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464C900B" w:rsidR="00A053D1" w:rsidRPr="004F564B"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917930" w:rsidRPr="00FF0D5F">
        <w:rPr>
          <w:b/>
          <w:sz w:val="24"/>
          <w:szCs w:val="24"/>
          <w:lang w:val="en-US"/>
        </w:rPr>
        <w:t>XX.YY</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2AEA3B1"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[Post120][053][AIML18] model transfer delivery (Huawei)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4FD8BD1E" w:rsidR="00A053D1" w:rsidRPr="004F564B" w:rsidRDefault="00827357">
      <w:pPr>
        <w:spacing w:after="0"/>
        <w:rPr>
          <w:rFonts w:eastAsiaTheme="minorEastAsia"/>
          <w:lang w:eastAsia="zh-CN"/>
        </w:rPr>
      </w:pPr>
      <w:r w:rsidRPr="004F564B">
        <w:rPr>
          <w:rFonts w:eastAsiaTheme="minorEastAsia"/>
          <w:lang w:eastAsia="zh-CN"/>
        </w:rPr>
        <w:t>This is the email report of [</w:t>
      </w:r>
      <w:r w:rsidR="00460714" w:rsidRPr="004F564B">
        <w:rPr>
          <w:rFonts w:eastAsiaTheme="minorEastAsia"/>
          <w:lang w:eastAsia="zh-CN"/>
        </w:rPr>
        <w:t>Post120</w:t>
      </w:r>
      <w:r w:rsidRPr="004F564B">
        <w:rPr>
          <w:rFonts w:eastAsiaTheme="minorEastAsia"/>
          <w:lang w:eastAsia="zh-CN"/>
        </w:rPr>
        <w:t>][</w:t>
      </w:r>
      <w:r w:rsidR="00460714" w:rsidRPr="004F564B">
        <w:rPr>
          <w:rFonts w:eastAsiaTheme="minorEastAsia"/>
          <w:lang w:eastAsia="zh-CN"/>
        </w:rPr>
        <w:t>053</w:t>
      </w:r>
      <w:r w:rsidRPr="004F564B">
        <w:rPr>
          <w:rFonts w:eastAsiaTheme="minorEastAsia"/>
          <w:lang w:eastAsia="zh-CN"/>
        </w:rPr>
        <w:t>]:</w:t>
      </w:r>
    </w:p>
    <w:p w14:paraId="1F820AD2" w14:textId="5FAFC548" w:rsidR="00460714" w:rsidRPr="004F564B" w:rsidRDefault="00460714">
      <w:pPr>
        <w:spacing w:after="0"/>
        <w:rPr>
          <w:rFonts w:eastAsiaTheme="minorEastAsia"/>
          <w:lang w:eastAsia="zh-CN"/>
        </w:rPr>
      </w:pPr>
    </w:p>
    <w:p w14:paraId="7ED01A9E" w14:textId="6757ECAB" w:rsidR="00460714" w:rsidRPr="004F564B" w:rsidRDefault="00460714" w:rsidP="00460714">
      <w:pPr>
        <w:pStyle w:val="EmailDiscussion"/>
        <w:tabs>
          <w:tab w:val="num" w:pos="1619"/>
        </w:tabs>
        <w:rPr>
          <w:rFonts w:ascii="Times New Roman" w:hAnsi="Times New Roman"/>
          <w:szCs w:val="20"/>
        </w:rPr>
      </w:pPr>
      <w:r w:rsidRPr="004F564B">
        <w:rPr>
          <w:rFonts w:ascii="Times New Roman" w:hAnsi="Times New Roman"/>
          <w:szCs w:val="20"/>
        </w:rPr>
        <w:t xml:space="preserve">[Post120][053][AIML18] </w:t>
      </w:r>
      <w:r w:rsidRPr="004F564B">
        <w:rPr>
          <w:rFonts w:ascii="Times New Roman" w:hAnsi="Times New Roman"/>
          <w:szCs w:val="20"/>
          <w:lang w:eastAsia="zh-CN"/>
        </w:rPr>
        <w:t>model transfer delivery</w:t>
      </w:r>
      <w:r w:rsidRPr="004F564B">
        <w:rPr>
          <w:rFonts w:ascii="Times New Roman" w:hAnsi="Times New Roman"/>
          <w:szCs w:val="20"/>
        </w:rPr>
        <w:t xml:space="preserve"> (Huawei)</w:t>
      </w:r>
    </w:p>
    <w:p w14:paraId="109A26B9"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 xml:space="preserve">Scope: </w:t>
      </w:r>
      <w:r w:rsidRPr="004F564B">
        <w:rPr>
          <w:rFonts w:ascii="Times New Roman" w:hAnsi="Times New Roman"/>
          <w:szCs w:val="20"/>
          <w:lang w:eastAsia="zh-CN"/>
        </w:rPr>
        <w:t>Long email discussion for next meeting on model transfer/delivery, to collect pros/cons, Can also collect comments on different architectural assumptions.</w:t>
      </w:r>
    </w:p>
    <w:p w14:paraId="04CC3C7C" w14:textId="77777777"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Intended outcome: Report</w:t>
      </w:r>
    </w:p>
    <w:p w14:paraId="2A391A25" w14:textId="12C9D5DB" w:rsidR="00460714" w:rsidRPr="004F564B" w:rsidRDefault="00460714" w:rsidP="00460714">
      <w:pPr>
        <w:pStyle w:val="EmailDiscussion2"/>
        <w:rPr>
          <w:rFonts w:ascii="Times New Roman" w:hAnsi="Times New Roman"/>
          <w:szCs w:val="20"/>
        </w:rPr>
      </w:pPr>
      <w:r w:rsidRPr="004F564B">
        <w:rPr>
          <w:rFonts w:ascii="Times New Roman" w:hAnsi="Times New Roman"/>
          <w:szCs w:val="20"/>
        </w:rPr>
        <w:tab/>
        <w:t>Deadline: Long</w:t>
      </w:r>
      <w:r w:rsidR="00363356" w:rsidRPr="004F564B">
        <w:rPr>
          <w:rFonts w:ascii="Times New Roman" w:hAnsi="Times New Roman"/>
          <w:szCs w:val="20"/>
        </w:rPr>
        <w:t xml:space="preserve"> (10</w:t>
      </w:r>
      <w:r w:rsidR="00363356" w:rsidRPr="004F564B">
        <w:rPr>
          <w:rFonts w:ascii="Times New Roman" w:hAnsi="Times New Roman"/>
          <w:szCs w:val="20"/>
          <w:vertAlign w:val="superscript"/>
        </w:rPr>
        <w:t>th</w:t>
      </w:r>
      <w:r w:rsidR="00363356" w:rsidRPr="004F564B">
        <w:rPr>
          <w:rFonts w:ascii="Times New Roman" w:hAnsi="Times New Roman"/>
          <w:szCs w:val="20"/>
        </w:rPr>
        <w:t xml:space="preserve"> Feb, 10</w:t>
      </w:r>
      <w:r w:rsidR="00EE674F">
        <w:rPr>
          <w:rFonts w:ascii="Times New Roman" w:hAnsi="Times New Roman"/>
          <w:szCs w:val="20"/>
        </w:rPr>
        <w:t>:</w:t>
      </w:r>
      <w:r w:rsidR="00363356" w:rsidRPr="004F564B">
        <w:rPr>
          <w:rFonts w:ascii="Times New Roman" w:hAnsi="Times New Roman"/>
          <w:szCs w:val="20"/>
        </w:rPr>
        <w:t>00 UTC, 2023)</w:t>
      </w:r>
    </w:p>
    <w:p w14:paraId="44EA36B8" w14:textId="5B1FA605" w:rsidR="00A053D1" w:rsidRPr="004F564B" w:rsidRDefault="00A053D1">
      <w:pPr>
        <w:spacing w:after="0"/>
      </w:pPr>
    </w:p>
    <w:p w14:paraId="392F6523" w14:textId="756A9EEC" w:rsidR="004D3073" w:rsidRPr="004F564B" w:rsidRDefault="004D3073" w:rsidP="004D3073">
      <w:pPr>
        <w:spacing w:after="0"/>
        <w:rPr>
          <w:rFonts w:eastAsiaTheme="minorEastAsia"/>
          <w:lang w:eastAsia="zh-CN"/>
        </w:rPr>
      </w:pPr>
      <w:r w:rsidRPr="004F564B">
        <w:rPr>
          <w:rFonts w:eastAsiaTheme="minorEastAsia"/>
          <w:lang w:eastAsia="zh-CN"/>
        </w:rPr>
        <w:t>As indicated by the Chair, the inactive period is:</w:t>
      </w:r>
    </w:p>
    <w:p w14:paraId="6A47C581" w14:textId="77777777" w:rsidR="004D3073" w:rsidRPr="004F564B" w:rsidRDefault="004D3073" w:rsidP="004D3073">
      <w:pPr>
        <w:pStyle w:val="af7"/>
        <w:numPr>
          <w:ilvl w:val="0"/>
          <w:numId w:val="19"/>
        </w:numPr>
        <w:spacing w:after="0"/>
        <w:ind w:firstLineChars="0"/>
        <w:rPr>
          <w:rFonts w:eastAsiaTheme="minorEastAsia"/>
          <w:lang w:eastAsia="zh-CN"/>
        </w:rPr>
      </w:pPr>
      <w:r w:rsidRPr="004F564B">
        <w:rPr>
          <w:rFonts w:eastAsiaTheme="minorEastAsia"/>
          <w:lang w:eastAsia="zh-CN"/>
        </w:rPr>
        <w:t>Dec 23 – Jan 6 is an expected inactive period (for confirmation TSG RAN)</w:t>
      </w:r>
    </w:p>
    <w:p w14:paraId="5E70E53D" w14:textId="57E9B8C7" w:rsidR="004D3073" w:rsidRDefault="004D3073" w:rsidP="004D3073">
      <w:pPr>
        <w:pStyle w:val="af7"/>
        <w:numPr>
          <w:ilvl w:val="0"/>
          <w:numId w:val="19"/>
        </w:numPr>
        <w:spacing w:after="0"/>
        <w:ind w:firstLineChars="0"/>
        <w:rPr>
          <w:rFonts w:eastAsiaTheme="minorEastAsia"/>
          <w:lang w:eastAsia="zh-CN"/>
        </w:rPr>
      </w:pPr>
      <w:r w:rsidRPr="004F564B">
        <w:rPr>
          <w:rFonts w:eastAsiaTheme="minorEastAsia"/>
          <w:lang w:eastAsia="zh-CN"/>
        </w:rPr>
        <w:t>Jan 23 – 27 is an inactive period (for confirmation TSG RAN)</w:t>
      </w:r>
    </w:p>
    <w:p w14:paraId="3C6287E1" w14:textId="65DE1750" w:rsidR="00FF0D5F" w:rsidRPr="004F564B" w:rsidRDefault="00FF0D5F" w:rsidP="004D3073">
      <w:pPr>
        <w:pStyle w:val="af7"/>
        <w:numPr>
          <w:ilvl w:val="0"/>
          <w:numId w:val="19"/>
        </w:numPr>
        <w:spacing w:after="0"/>
        <w:ind w:firstLineChars="0"/>
        <w:rPr>
          <w:rFonts w:eastAsiaTheme="minorEastAsia"/>
          <w:lang w:eastAsia="zh-CN"/>
        </w:rPr>
      </w:pPr>
      <w:r w:rsidRPr="00FF0D5F">
        <w:rPr>
          <w:rFonts w:eastAsiaTheme="minorEastAsia"/>
          <w:lang w:eastAsia="zh-CN"/>
        </w:rPr>
        <w:t>Also Weekends are inactive</w:t>
      </w:r>
    </w:p>
    <w:p w14:paraId="0826FF5F" w14:textId="55F076AE" w:rsidR="004D3073" w:rsidRPr="004F564B" w:rsidRDefault="004D3073">
      <w:pPr>
        <w:spacing w:after="0"/>
        <w:rPr>
          <w:rFonts w:eastAsiaTheme="minorEastAsia"/>
          <w:lang w:eastAsia="zh-CN"/>
        </w:rPr>
      </w:pPr>
    </w:p>
    <w:p w14:paraId="0505E49B" w14:textId="5F1BE768" w:rsidR="008837EA" w:rsidRPr="004F564B" w:rsidRDefault="008837EA">
      <w:pPr>
        <w:spacing w:after="0"/>
        <w:rPr>
          <w:rFonts w:eastAsiaTheme="minorEastAsia"/>
          <w:lang w:eastAsia="zh-CN"/>
        </w:rPr>
      </w:pPr>
      <w:r w:rsidRPr="004F564B">
        <w:rPr>
          <w:rFonts w:eastAsiaTheme="minorEastAsia"/>
          <w:lang w:eastAsia="zh-CN"/>
        </w:rPr>
        <w:t>In order for efficient discussions, it is suggested to have 2 phases:</w:t>
      </w:r>
    </w:p>
    <w:p w14:paraId="13F9019E" w14:textId="03D593DB" w:rsidR="009A28D3" w:rsidRPr="004F564B" w:rsidRDefault="009A28D3">
      <w:pPr>
        <w:spacing w:after="0"/>
        <w:rPr>
          <w:rFonts w:eastAsiaTheme="minorEastAsia"/>
          <w:b/>
          <w:sz w:val="22"/>
          <w:u w:val="single"/>
          <w:lang w:eastAsia="zh-CN"/>
        </w:rPr>
      </w:pPr>
      <w:r w:rsidRPr="004F564B">
        <w:rPr>
          <w:rFonts w:eastAsiaTheme="minorEastAsia"/>
          <w:b/>
          <w:sz w:val="22"/>
          <w:u w:val="single"/>
          <w:lang w:eastAsia="zh-CN"/>
        </w:rPr>
        <w:t>Phase 1:</w:t>
      </w:r>
    </w:p>
    <w:p w14:paraId="3395DB54" w14:textId="45CE7DB8" w:rsidR="009A28D3" w:rsidRPr="004F564B" w:rsidRDefault="00905D17">
      <w:pPr>
        <w:spacing w:after="0"/>
        <w:rPr>
          <w:rFonts w:eastAsiaTheme="minorEastAsia"/>
          <w:lang w:eastAsia="zh-CN"/>
        </w:rPr>
      </w:pPr>
      <w:r w:rsidRPr="004F564B">
        <w:rPr>
          <w:rFonts w:eastAsiaTheme="minorEastAsia"/>
          <w:lang w:eastAsia="zh-CN"/>
        </w:rPr>
        <w:t>The deadline is</w:t>
      </w:r>
      <w:r w:rsidR="000D40A1" w:rsidRPr="004F564B">
        <w:rPr>
          <w:rFonts w:eastAsiaTheme="minorEastAsia"/>
          <w:lang w:eastAsia="zh-CN"/>
        </w:rPr>
        <w:t xml:space="preserve"> </w:t>
      </w:r>
      <w:r w:rsidR="003E439D" w:rsidRPr="004F564B">
        <w:rPr>
          <w:rFonts w:eastAsiaTheme="minorEastAsia"/>
          <w:highlight w:val="yellow"/>
          <w:lang w:eastAsia="zh-CN"/>
        </w:rPr>
        <w:t>1</w:t>
      </w:r>
      <w:r w:rsidR="007D4A5B">
        <w:rPr>
          <w:rFonts w:eastAsiaTheme="minorEastAsia"/>
          <w:highlight w:val="yellow"/>
          <w:lang w:eastAsia="zh-CN"/>
        </w:rPr>
        <w:t>3</w:t>
      </w:r>
      <w:r w:rsidR="003E439D" w:rsidRPr="004F564B">
        <w:rPr>
          <w:rFonts w:eastAsiaTheme="minorEastAsia"/>
          <w:highlight w:val="yellow"/>
          <w:vertAlign w:val="superscript"/>
          <w:lang w:eastAsia="zh-CN"/>
        </w:rPr>
        <w:t>th</w:t>
      </w:r>
      <w:r w:rsidR="003E439D" w:rsidRPr="004F564B">
        <w:rPr>
          <w:rFonts w:eastAsiaTheme="minorEastAsia"/>
          <w:highlight w:val="yellow"/>
          <w:lang w:eastAsia="zh-CN"/>
        </w:rPr>
        <w:t xml:space="preserve"> Jan, 10:00 UTC</w:t>
      </w:r>
      <w:r w:rsidR="003E439D" w:rsidRPr="004F564B">
        <w:rPr>
          <w:rFonts w:eastAsiaTheme="minorEastAsia"/>
          <w:lang w:eastAsia="zh-CN"/>
        </w:rPr>
        <w:t>.</w:t>
      </w:r>
      <w:r w:rsidR="0024386B" w:rsidRPr="004F564B">
        <w:rPr>
          <w:rFonts w:eastAsiaTheme="minorEastAsia"/>
          <w:lang w:eastAsia="zh-CN"/>
        </w:rPr>
        <w:t xml:space="preserve"> The phase 1 summary will be provided by </w:t>
      </w:r>
      <w:r w:rsidR="004F564B">
        <w:rPr>
          <w:rFonts w:eastAsiaTheme="minorEastAsia"/>
          <w:lang w:eastAsia="zh-CN"/>
        </w:rPr>
        <w:t>1</w:t>
      </w:r>
      <w:r w:rsidR="007D4A5B">
        <w:rPr>
          <w:rFonts w:eastAsiaTheme="minorEastAsia"/>
          <w:lang w:eastAsia="zh-CN"/>
        </w:rPr>
        <w:t>6</w:t>
      </w:r>
      <w:r w:rsidR="004F564B" w:rsidRPr="004F564B">
        <w:rPr>
          <w:rFonts w:eastAsiaTheme="minorEastAsia"/>
          <w:vertAlign w:val="superscript"/>
          <w:lang w:eastAsia="zh-CN"/>
        </w:rPr>
        <w:t>th</w:t>
      </w:r>
      <w:r w:rsidR="004F564B">
        <w:rPr>
          <w:rFonts w:eastAsiaTheme="minorEastAsia"/>
          <w:lang w:eastAsia="zh-CN"/>
        </w:rPr>
        <w:t xml:space="preserve"> Jan</w:t>
      </w:r>
      <w:r w:rsidR="0024386B" w:rsidRPr="004F564B">
        <w:rPr>
          <w:rFonts w:eastAsiaTheme="minorEastAsia"/>
          <w:lang w:eastAsia="zh-CN"/>
        </w:rPr>
        <w:t xml:space="preserve"> 10</w:t>
      </w:r>
      <w:r w:rsidR="002F6798">
        <w:rPr>
          <w:rFonts w:eastAsiaTheme="minorEastAsia"/>
          <w:lang w:eastAsia="zh-CN"/>
        </w:rPr>
        <w:t>:</w:t>
      </w:r>
      <w:r w:rsidR="0024386B" w:rsidRPr="004F564B">
        <w:rPr>
          <w:rFonts w:eastAsiaTheme="minorEastAsia"/>
          <w:lang w:eastAsia="zh-CN"/>
        </w:rPr>
        <w:t>00 UTC</w:t>
      </w:r>
      <w:r w:rsidR="00B023E7" w:rsidRPr="004F564B">
        <w:rPr>
          <w:rFonts w:eastAsiaTheme="minorEastAsia"/>
          <w:lang w:eastAsia="zh-CN"/>
        </w:rPr>
        <w:t xml:space="preserve">, </w:t>
      </w:r>
      <w:r w:rsidR="000F4234" w:rsidRPr="004F564B">
        <w:rPr>
          <w:rFonts w:eastAsiaTheme="minorEastAsia"/>
          <w:lang w:eastAsia="zh-CN"/>
        </w:rPr>
        <w:t>and then companies can check it</w:t>
      </w:r>
      <w:r w:rsidR="0024386B" w:rsidRPr="004F564B">
        <w:rPr>
          <w:rFonts w:eastAsiaTheme="minorEastAsia"/>
          <w:lang w:eastAsia="zh-CN"/>
        </w:rPr>
        <w:t>.</w:t>
      </w:r>
    </w:p>
    <w:p w14:paraId="2C61909C" w14:textId="73028E8F" w:rsidR="005D7ACC" w:rsidRPr="002F6798" w:rsidRDefault="005D7ACC">
      <w:pPr>
        <w:spacing w:after="0"/>
        <w:rPr>
          <w:rFonts w:eastAsiaTheme="minorEastAsia"/>
          <w:lang w:eastAsia="zh-CN"/>
        </w:rPr>
      </w:pPr>
    </w:p>
    <w:p w14:paraId="4423E834" w14:textId="7012A67A" w:rsidR="00655981" w:rsidRPr="004F564B" w:rsidRDefault="00655981">
      <w:pPr>
        <w:spacing w:after="0"/>
        <w:rPr>
          <w:rFonts w:eastAsiaTheme="minorEastAsia"/>
          <w:lang w:eastAsia="zh-CN"/>
        </w:rPr>
      </w:pPr>
      <w:r w:rsidRPr="004F564B">
        <w:rPr>
          <w:rFonts w:eastAsiaTheme="minorEastAsia"/>
          <w:lang w:eastAsia="zh-CN"/>
        </w:rPr>
        <w:t>In this phase, it is suggested to discuss the terminologies “model transfer/delivery”</w:t>
      </w:r>
      <w:r w:rsidR="003E7CB6" w:rsidRPr="004F564B">
        <w:rPr>
          <w:rFonts w:eastAsiaTheme="minorEastAsia"/>
          <w:lang w:eastAsia="zh-CN"/>
        </w:rPr>
        <w:t xml:space="preserve">, and also architectural assumptions. For architectural assumptions, </w:t>
      </w:r>
      <w:r w:rsidR="00DC4AD7" w:rsidRPr="004F564B">
        <w:rPr>
          <w:rFonts w:eastAsiaTheme="minorEastAsia"/>
          <w:lang w:eastAsia="zh-CN"/>
        </w:rPr>
        <w:t>there are some high level discussions on</w:t>
      </w:r>
      <w:r w:rsidR="00482F01" w:rsidRPr="004F564B">
        <w:rPr>
          <w:rFonts w:eastAsiaTheme="minorEastAsia"/>
          <w:lang w:eastAsia="zh-CN"/>
        </w:rPr>
        <w:t xml:space="preserve"> options and applicable use cases</w:t>
      </w:r>
      <w:r w:rsidR="008768DE" w:rsidRPr="004F564B">
        <w:rPr>
          <w:rFonts w:eastAsiaTheme="minorEastAsia"/>
          <w:lang w:eastAsia="zh-CN"/>
        </w:rPr>
        <w:t>, and then the outcome of this part will be used for phase 2 discussion</w:t>
      </w:r>
      <w:r w:rsidR="00C2446A" w:rsidRPr="004F564B">
        <w:rPr>
          <w:rFonts w:eastAsiaTheme="minorEastAsia"/>
          <w:lang w:eastAsia="zh-CN"/>
        </w:rPr>
        <w:t xml:space="preserve">, e.g. phase 2 will focus on </w:t>
      </w:r>
      <w:r w:rsidR="00465CF7" w:rsidRPr="004F564B">
        <w:rPr>
          <w:rFonts w:eastAsiaTheme="minorEastAsia"/>
          <w:lang w:eastAsia="zh-CN"/>
        </w:rPr>
        <w:t>possible</w:t>
      </w:r>
      <w:r w:rsidR="00C2446A" w:rsidRPr="004F564B">
        <w:rPr>
          <w:rFonts w:eastAsiaTheme="minorEastAsia"/>
          <w:lang w:eastAsia="zh-CN"/>
        </w:rPr>
        <w:t xml:space="preserve"> </w:t>
      </w:r>
      <w:r w:rsidR="00407EBE" w:rsidRPr="004F564B">
        <w:rPr>
          <w:rFonts w:eastAsiaTheme="minorEastAsia"/>
          <w:lang w:eastAsia="zh-CN"/>
        </w:rPr>
        <w:t>options</w:t>
      </w:r>
      <w:r w:rsidR="008768DE" w:rsidRPr="004F564B">
        <w:rPr>
          <w:rFonts w:eastAsiaTheme="minorEastAsia"/>
          <w:lang w:eastAsia="zh-CN"/>
        </w:rPr>
        <w:t>.</w:t>
      </w:r>
    </w:p>
    <w:p w14:paraId="088C4D11" w14:textId="0DB881BE" w:rsidR="000D40A1" w:rsidRPr="004F564B" w:rsidRDefault="000D40A1">
      <w:pPr>
        <w:spacing w:after="0"/>
        <w:rPr>
          <w:rFonts w:eastAsiaTheme="minorEastAsia"/>
          <w:lang w:eastAsia="zh-CN"/>
        </w:rPr>
      </w:pPr>
    </w:p>
    <w:p w14:paraId="127428CD" w14:textId="0D4E0569" w:rsidR="000D40A1" w:rsidRPr="004F564B" w:rsidRDefault="000D40A1">
      <w:pPr>
        <w:spacing w:after="0"/>
        <w:rPr>
          <w:rFonts w:eastAsiaTheme="minorEastAsia"/>
          <w:lang w:eastAsia="zh-CN"/>
        </w:rPr>
      </w:pPr>
    </w:p>
    <w:p w14:paraId="125E9E7A" w14:textId="73F26B39" w:rsidR="000D40A1" w:rsidRPr="004F564B" w:rsidRDefault="000D40A1">
      <w:pPr>
        <w:spacing w:after="0"/>
        <w:rPr>
          <w:rFonts w:eastAsiaTheme="minorEastAsia"/>
          <w:b/>
          <w:sz w:val="22"/>
          <w:u w:val="single"/>
          <w:lang w:eastAsia="zh-CN"/>
        </w:rPr>
      </w:pPr>
      <w:r w:rsidRPr="004F564B">
        <w:rPr>
          <w:rFonts w:eastAsiaTheme="minorEastAsia"/>
          <w:b/>
          <w:sz w:val="22"/>
          <w:u w:val="single"/>
          <w:lang w:eastAsia="zh-CN"/>
        </w:rPr>
        <w:t>Phase 2:</w:t>
      </w:r>
    </w:p>
    <w:p w14:paraId="6AAF7C2C" w14:textId="7EC5BB0B" w:rsidR="009A28D3" w:rsidRPr="004F564B" w:rsidRDefault="00D32F7A">
      <w:pPr>
        <w:spacing w:after="0"/>
        <w:rPr>
          <w:rFonts w:eastAsiaTheme="minorEastAsia"/>
          <w:lang w:eastAsia="zh-CN"/>
        </w:rPr>
      </w:pPr>
      <w:r w:rsidRPr="004F564B">
        <w:rPr>
          <w:rFonts w:eastAsiaTheme="minorEastAsia"/>
          <w:lang w:eastAsia="zh-CN"/>
        </w:rPr>
        <w:t>From 1</w:t>
      </w:r>
      <w:r w:rsidR="007D4A5B">
        <w:rPr>
          <w:rFonts w:eastAsiaTheme="minorEastAsia"/>
          <w:lang w:eastAsia="zh-CN"/>
        </w:rPr>
        <w:t>7</w:t>
      </w:r>
      <w:r w:rsidRPr="004F564B">
        <w:rPr>
          <w:rFonts w:eastAsiaTheme="minorEastAsia"/>
          <w:vertAlign w:val="superscript"/>
          <w:lang w:eastAsia="zh-CN"/>
        </w:rPr>
        <w:t>th</w:t>
      </w:r>
      <w:r w:rsidRPr="004F564B">
        <w:rPr>
          <w:rFonts w:eastAsiaTheme="minorEastAsia"/>
          <w:lang w:eastAsia="zh-CN"/>
        </w:rPr>
        <w:t xml:space="preserve"> Jan to </w:t>
      </w:r>
      <w:r w:rsidR="004C1D4A" w:rsidRPr="004F564B">
        <w:rPr>
          <w:rFonts w:eastAsiaTheme="minorEastAsia"/>
          <w:highlight w:val="yellow"/>
          <w:lang w:eastAsia="zh-CN"/>
        </w:rPr>
        <w:t>10</w:t>
      </w:r>
      <w:r w:rsidR="004C1D4A" w:rsidRPr="004F564B">
        <w:rPr>
          <w:rFonts w:eastAsiaTheme="minorEastAsia"/>
          <w:highlight w:val="yellow"/>
          <w:vertAlign w:val="superscript"/>
          <w:lang w:eastAsia="zh-CN"/>
        </w:rPr>
        <w:t>th</w:t>
      </w:r>
      <w:r w:rsidR="004C1D4A" w:rsidRPr="004F564B">
        <w:rPr>
          <w:rFonts w:eastAsiaTheme="minorEastAsia"/>
          <w:highlight w:val="yellow"/>
          <w:lang w:eastAsia="zh-CN"/>
        </w:rPr>
        <w:t xml:space="preserve"> Feb, 10:00 UTC</w:t>
      </w:r>
      <w:r w:rsidR="000F4234" w:rsidRPr="004F564B">
        <w:rPr>
          <w:rFonts w:eastAsiaTheme="minorEastAsia"/>
          <w:lang w:eastAsia="zh-CN"/>
        </w:rPr>
        <w:t>. The phase 2</w:t>
      </w:r>
      <w:r w:rsidR="00B245E9" w:rsidRPr="004F564B">
        <w:rPr>
          <w:rFonts w:eastAsiaTheme="minorEastAsia"/>
          <w:lang w:eastAsia="zh-CN"/>
        </w:rPr>
        <w:t xml:space="preserve"> summary will be provided by </w:t>
      </w:r>
      <w:r w:rsidR="005C0930">
        <w:rPr>
          <w:rFonts w:eastAsiaTheme="minorEastAsia"/>
          <w:lang w:eastAsia="zh-CN"/>
        </w:rPr>
        <w:t>13</w:t>
      </w:r>
      <w:r w:rsidR="005C0930" w:rsidRPr="005C0930">
        <w:rPr>
          <w:rFonts w:eastAsiaTheme="minorEastAsia"/>
          <w:vertAlign w:val="superscript"/>
          <w:lang w:eastAsia="zh-CN"/>
        </w:rPr>
        <w:t>th</w:t>
      </w:r>
      <w:r w:rsidR="005C0930">
        <w:rPr>
          <w:rFonts w:eastAsiaTheme="minorEastAsia"/>
          <w:lang w:eastAsia="zh-CN"/>
        </w:rPr>
        <w:t xml:space="preserve"> Feb</w:t>
      </w:r>
      <w:r w:rsidR="00B245E9" w:rsidRPr="004F564B">
        <w:rPr>
          <w:rFonts w:eastAsiaTheme="minorEastAsia"/>
          <w:lang w:eastAsia="zh-CN"/>
        </w:rPr>
        <w:t xml:space="preserve"> </w:t>
      </w:r>
      <w:r w:rsidR="001079AB" w:rsidRPr="004F564B">
        <w:rPr>
          <w:rFonts w:eastAsiaTheme="minorEastAsia"/>
          <w:lang w:eastAsia="zh-CN"/>
        </w:rPr>
        <w:t>10</w:t>
      </w:r>
      <w:r w:rsidR="002F6798">
        <w:rPr>
          <w:rFonts w:eastAsiaTheme="minorEastAsia"/>
          <w:lang w:eastAsia="zh-CN"/>
        </w:rPr>
        <w:t>:</w:t>
      </w:r>
      <w:r w:rsidR="001079AB" w:rsidRPr="004F564B">
        <w:rPr>
          <w:rFonts w:eastAsiaTheme="minorEastAsia"/>
          <w:lang w:eastAsia="zh-CN"/>
        </w:rPr>
        <w:t>00 UTC, and then companies can check it.</w:t>
      </w:r>
      <w:r w:rsidR="00013214">
        <w:rPr>
          <w:rFonts w:eastAsiaTheme="minorEastAsia"/>
          <w:lang w:eastAsia="zh-CN"/>
        </w:rPr>
        <w:t xml:space="preserve"> The final summary will be submitted by the submission deadline (likely 17</w:t>
      </w:r>
      <w:r w:rsidR="00013214" w:rsidRPr="00013214">
        <w:rPr>
          <w:rFonts w:eastAsiaTheme="minorEastAsia"/>
          <w:vertAlign w:val="superscript"/>
          <w:lang w:eastAsia="zh-CN"/>
        </w:rPr>
        <w:t>th</w:t>
      </w:r>
      <w:r w:rsidR="00013214">
        <w:rPr>
          <w:rFonts w:eastAsiaTheme="minorEastAsia"/>
          <w:lang w:eastAsia="zh-CN"/>
        </w:rPr>
        <w:t xml:space="preserve"> Feb).</w:t>
      </w:r>
    </w:p>
    <w:p w14:paraId="55AABD4E" w14:textId="26B0C598" w:rsidR="00D63F37" w:rsidRPr="004F564B" w:rsidRDefault="00D63F37">
      <w:pPr>
        <w:spacing w:after="0"/>
        <w:rPr>
          <w:rFonts w:eastAsiaTheme="minorEastAsia"/>
          <w:lang w:eastAsia="zh-CN"/>
        </w:rPr>
      </w:pPr>
    </w:p>
    <w:p w14:paraId="0973B28B" w14:textId="179A1FA3" w:rsidR="00352B48" w:rsidRPr="004F564B" w:rsidRDefault="00465CF7" w:rsidP="00465CF7">
      <w:pPr>
        <w:spacing w:after="0"/>
        <w:rPr>
          <w:rFonts w:eastAsiaTheme="minorEastAsia"/>
          <w:lang w:eastAsia="zh-CN"/>
        </w:rPr>
      </w:pPr>
      <w:r w:rsidRPr="004F564B">
        <w:rPr>
          <w:rFonts w:eastAsiaTheme="minorEastAsia"/>
          <w:lang w:eastAsia="zh-CN"/>
        </w:rPr>
        <w:t xml:space="preserve">Based on the </w:t>
      </w:r>
      <w:r w:rsidR="00531E8E" w:rsidRPr="004F564B">
        <w:rPr>
          <w:rFonts w:eastAsiaTheme="minorEastAsia"/>
          <w:lang w:eastAsia="zh-CN"/>
        </w:rPr>
        <w:t>outcome</w:t>
      </w:r>
      <w:r w:rsidRPr="004F564B">
        <w:rPr>
          <w:rFonts w:eastAsiaTheme="minorEastAsia"/>
          <w:lang w:eastAsia="zh-CN"/>
        </w:rPr>
        <w:t xml:space="preserve"> of Phase 1</w:t>
      </w:r>
      <w:r w:rsidR="00591214">
        <w:rPr>
          <w:rFonts w:eastAsiaTheme="minorEastAsia"/>
          <w:lang w:eastAsia="zh-CN"/>
        </w:rPr>
        <w:t xml:space="preserve"> discussion</w:t>
      </w:r>
      <w:r w:rsidRPr="004F564B">
        <w:rPr>
          <w:rFonts w:eastAsiaTheme="minorEastAsia"/>
          <w:lang w:eastAsia="zh-CN"/>
        </w:rPr>
        <w:t xml:space="preserve">, </w:t>
      </w:r>
      <w:r w:rsidR="00E51708" w:rsidRPr="004F564B">
        <w:rPr>
          <w:rFonts w:eastAsiaTheme="minorEastAsia"/>
          <w:lang w:eastAsia="zh-CN"/>
        </w:rPr>
        <w:t xml:space="preserve">for phase 2, it is suggested to </w:t>
      </w:r>
      <w:r w:rsidRPr="004F564B">
        <w:rPr>
          <w:rFonts w:eastAsiaTheme="minorEastAsia"/>
          <w:lang w:eastAsia="zh-CN"/>
        </w:rPr>
        <w:t>discuss model transfer/delivery in Downlink and Uplink, i.e. whether to focus on model transfer/delivery in DL in this email discussion. For each option</w:t>
      </w:r>
      <w:r w:rsidR="004E503C" w:rsidRPr="004F564B">
        <w:rPr>
          <w:rFonts w:eastAsiaTheme="minorEastAsia"/>
          <w:lang w:eastAsia="zh-CN"/>
        </w:rPr>
        <w:t xml:space="preserve"> for CP/UP-based solutions</w:t>
      </w:r>
      <w:r w:rsidRPr="004F564B">
        <w:rPr>
          <w:rFonts w:eastAsiaTheme="minorEastAsia"/>
          <w:lang w:eastAsia="zh-CN"/>
        </w:rPr>
        <w:t>, it is suggested to discuss principle</w:t>
      </w:r>
      <w:r w:rsidR="00707DF7">
        <w:rPr>
          <w:rFonts w:eastAsiaTheme="minorEastAsia"/>
          <w:lang w:eastAsia="zh-CN"/>
        </w:rPr>
        <w:t>s</w:t>
      </w:r>
      <w:r w:rsidRPr="004F564B">
        <w:rPr>
          <w:rFonts w:eastAsiaTheme="minorEastAsia"/>
          <w:lang w:eastAsia="zh-CN"/>
        </w:rPr>
        <w:t xml:space="preserve"> and basic flows, and then discuss pros/cons.</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77323FDB" w:rsidR="001F0BF6" w:rsidRPr="004F564B" w:rsidRDefault="000D4D03"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A6724FA" w14:textId="6EB30DE5" w:rsidR="001F0BF6" w:rsidRPr="004F564B" w:rsidRDefault="000D4D03" w:rsidP="00C30ED0">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12028A5A" w14:textId="328756EB" w:rsidR="001F0BF6" w:rsidRPr="004F564B" w:rsidRDefault="000D4D03" w:rsidP="00C30ED0">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1F0BF6" w:rsidRPr="004F564B" w14:paraId="604AB78D" w14:textId="77777777" w:rsidTr="00C30ED0">
        <w:tc>
          <w:tcPr>
            <w:tcW w:w="2263" w:type="dxa"/>
          </w:tcPr>
          <w:p w14:paraId="51776991" w14:textId="667BD34D" w:rsidR="001F0BF6" w:rsidRPr="004F564B" w:rsidRDefault="001C1A75" w:rsidP="00C30ED0">
            <w:pPr>
              <w:spacing w:after="0"/>
              <w:rPr>
                <w:rFonts w:eastAsiaTheme="minorEastAsia"/>
                <w:lang w:eastAsia="zh-CN"/>
              </w:rPr>
            </w:pPr>
            <w:r>
              <w:rPr>
                <w:rFonts w:eastAsiaTheme="minorEastAsia"/>
                <w:lang w:eastAsia="zh-CN"/>
              </w:rPr>
              <w:t>Qualcomm</w:t>
            </w:r>
          </w:p>
        </w:tc>
        <w:tc>
          <w:tcPr>
            <w:tcW w:w="2552" w:type="dxa"/>
          </w:tcPr>
          <w:p w14:paraId="6D19D0E4" w14:textId="67721907" w:rsidR="001F0BF6" w:rsidRPr="004F564B" w:rsidRDefault="001C1A75" w:rsidP="00C30ED0">
            <w:pPr>
              <w:spacing w:after="0"/>
              <w:rPr>
                <w:rFonts w:eastAsiaTheme="minorEastAsia"/>
                <w:lang w:eastAsia="zh-CN"/>
              </w:rPr>
            </w:pPr>
            <w:r>
              <w:rPr>
                <w:rFonts w:eastAsiaTheme="minorEastAsia"/>
                <w:lang w:eastAsia="zh-CN"/>
              </w:rPr>
              <w:t xml:space="preserve">Rajeev Kumar </w:t>
            </w:r>
          </w:p>
        </w:tc>
        <w:tc>
          <w:tcPr>
            <w:tcW w:w="4814" w:type="dxa"/>
          </w:tcPr>
          <w:p w14:paraId="126FA647" w14:textId="0D5D6CCE" w:rsidR="001F0BF6" w:rsidRPr="004F564B" w:rsidRDefault="001C1A75" w:rsidP="00C30ED0">
            <w:pPr>
              <w:spacing w:after="0"/>
              <w:rPr>
                <w:rFonts w:eastAsiaTheme="minorEastAsia"/>
                <w:lang w:eastAsia="zh-CN"/>
              </w:rPr>
            </w:pPr>
            <w:r>
              <w:rPr>
                <w:rFonts w:eastAsiaTheme="minorEastAsia"/>
                <w:lang w:eastAsia="zh-CN"/>
              </w:rPr>
              <w:t>rkum@qti.qualcomm.com</w:t>
            </w:r>
          </w:p>
        </w:tc>
      </w:tr>
      <w:tr w:rsidR="001F0BF6" w:rsidRPr="004F564B" w14:paraId="5A314510" w14:textId="77777777" w:rsidTr="00C30ED0">
        <w:tc>
          <w:tcPr>
            <w:tcW w:w="2263" w:type="dxa"/>
          </w:tcPr>
          <w:p w14:paraId="2D707A2F" w14:textId="66F689AC"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r w:rsidR="001F0BF6" w:rsidRPr="004F564B" w14:paraId="0B961FF3" w14:textId="77777777" w:rsidTr="00C30ED0">
        <w:tc>
          <w:tcPr>
            <w:tcW w:w="2263" w:type="dxa"/>
          </w:tcPr>
          <w:p w14:paraId="1AE15018" w14:textId="52CBB57B" w:rsidR="001F0BF6" w:rsidRPr="004F564B" w:rsidRDefault="001F0BF6" w:rsidP="00C30ED0">
            <w:pPr>
              <w:spacing w:after="0"/>
              <w:rPr>
                <w:rFonts w:eastAsiaTheme="minorEastAsia"/>
                <w:lang w:eastAsia="zh-CN"/>
              </w:rPr>
            </w:pPr>
          </w:p>
        </w:tc>
        <w:tc>
          <w:tcPr>
            <w:tcW w:w="2552" w:type="dxa"/>
          </w:tcPr>
          <w:p w14:paraId="50CA5DB1" w14:textId="76B682FA" w:rsidR="001F0BF6" w:rsidRPr="004F564B" w:rsidRDefault="001F0BF6" w:rsidP="00C30ED0">
            <w:pPr>
              <w:spacing w:after="0"/>
              <w:rPr>
                <w:rFonts w:eastAsiaTheme="minorEastAsia"/>
                <w:lang w:eastAsia="zh-CN"/>
              </w:rPr>
            </w:pPr>
          </w:p>
        </w:tc>
        <w:tc>
          <w:tcPr>
            <w:tcW w:w="4814" w:type="dxa"/>
          </w:tcPr>
          <w:p w14:paraId="7E79393F" w14:textId="2A2208C0" w:rsidR="001F0BF6" w:rsidRPr="004F564B" w:rsidRDefault="001F0BF6" w:rsidP="00C30ED0">
            <w:pPr>
              <w:spacing w:after="0"/>
              <w:rPr>
                <w:rFonts w:eastAsiaTheme="minorEastAsia"/>
                <w:lang w:eastAsia="zh-CN"/>
              </w:rPr>
            </w:pPr>
          </w:p>
        </w:tc>
      </w:tr>
      <w:tr w:rsidR="00B70F1B" w:rsidRPr="004F564B" w14:paraId="7533D1DA" w14:textId="77777777" w:rsidTr="00C30ED0">
        <w:tc>
          <w:tcPr>
            <w:tcW w:w="2263" w:type="dxa"/>
          </w:tcPr>
          <w:p w14:paraId="1EC961C9" w14:textId="77777777" w:rsidR="00B70F1B" w:rsidRPr="004F564B" w:rsidRDefault="00B70F1B" w:rsidP="00C30ED0">
            <w:pPr>
              <w:spacing w:after="0"/>
              <w:rPr>
                <w:rFonts w:eastAsiaTheme="minorEastAsia"/>
                <w:lang w:eastAsia="zh-CN"/>
              </w:rPr>
            </w:pPr>
          </w:p>
        </w:tc>
        <w:tc>
          <w:tcPr>
            <w:tcW w:w="2552" w:type="dxa"/>
          </w:tcPr>
          <w:p w14:paraId="2EB9115F" w14:textId="77777777" w:rsidR="00B70F1B" w:rsidRPr="004F564B" w:rsidRDefault="00B70F1B" w:rsidP="00C30ED0">
            <w:pPr>
              <w:spacing w:after="0"/>
              <w:rPr>
                <w:rFonts w:eastAsiaTheme="minorEastAsia"/>
                <w:lang w:eastAsia="zh-CN"/>
              </w:rPr>
            </w:pPr>
          </w:p>
        </w:tc>
        <w:tc>
          <w:tcPr>
            <w:tcW w:w="4814" w:type="dxa"/>
          </w:tcPr>
          <w:p w14:paraId="0CDC2994" w14:textId="77777777" w:rsidR="00B70F1B" w:rsidRPr="004F564B" w:rsidRDefault="00B70F1B" w:rsidP="00C30ED0">
            <w:pPr>
              <w:spacing w:after="0"/>
              <w:rPr>
                <w:rFonts w:eastAsiaTheme="minorEastAsia"/>
                <w:lang w:eastAsia="zh-CN"/>
              </w:rPr>
            </w:pPr>
          </w:p>
        </w:tc>
      </w:tr>
      <w:tr w:rsidR="00B70F1B" w:rsidRPr="004F564B" w14:paraId="3940887B" w14:textId="77777777" w:rsidTr="00C30ED0">
        <w:tc>
          <w:tcPr>
            <w:tcW w:w="2263" w:type="dxa"/>
          </w:tcPr>
          <w:p w14:paraId="4CC4E966" w14:textId="77777777" w:rsidR="00B70F1B" w:rsidRPr="004F564B" w:rsidRDefault="00B70F1B" w:rsidP="00C30ED0">
            <w:pPr>
              <w:spacing w:after="0"/>
              <w:rPr>
                <w:rFonts w:eastAsiaTheme="minorEastAsia"/>
                <w:lang w:eastAsia="zh-CN"/>
              </w:rPr>
            </w:pPr>
          </w:p>
        </w:tc>
        <w:tc>
          <w:tcPr>
            <w:tcW w:w="2552" w:type="dxa"/>
          </w:tcPr>
          <w:p w14:paraId="393AD71B" w14:textId="77777777" w:rsidR="00B70F1B" w:rsidRPr="004F564B" w:rsidRDefault="00B70F1B" w:rsidP="00C30ED0">
            <w:pPr>
              <w:spacing w:after="0"/>
              <w:rPr>
                <w:rFonts w:eastAsiaTheme="minorEastAsia"/>
                <w:lang w:eastAsia="zh-CN"/>
              </w:rPr>
            </w:pPr>
          </w:p>
        </w:tc>
        <w:tc>
          <w:tcPr>
            <w:tcW w:w="4814" w:type="dxa"/>
          </w:tcPr>
          <w:p w14:paraId="215AF39D" w14:textId="77777777" w:rsidR="00B70F1B" w:rsidRPr="004F564B" w:rsidRDefault="00B70F1B" w:rsidP="00C30ED0">
            <w:pPr>
              <w:spacing w:after="0"/>
              <w:rPr>
                <w:rFonts w:eastAsiaTheme="minorEastAsia"/>
                <w:lang w:eastAsia="zh-CN"/>
              </w:rPr>
            </w:pPr>
          </w:p>
        </w:tc>
      </w:tr>
      <w:tr w:rsidR="00B70F1B" w:rsidRPr="004F564B" w14:paraId="5F356E64" w14:textId="77777777" w:rsidTr="00C30ED0">
        <w:tc>
          <w:tcPr>
            <w:tcW w:w="2263" w:type="dxa"/>
          </w:tcPr>
          <w:p w14:paraId="746DBCB4" w14:textId="77777777" w:rsidR="00B70F1B" w:rsidRPr="004F564B" w:rsidRDefault="00B70F1B" w:rsidP="00C30ED0">
            <w:pPr>
              <w:spacing w:after="0"/>
              <w:rPr>
                <w:rFonts w:eastAsiaTheme="minorEastAsia"/>
                <w:lang w:eastAsia="zh-CN"/>
              </w:rPr>
            </w:pPr>
          </w:p>
        </w:tc>
        <w:tc>
          <w:tcPr>
            <w:tcW w:w="2552" w:type="dxa"/>
          </w:tcPr>
          <w:p w14:paraId="30ED3183" w14:textId="77777777" w:rsidR="00B70F1B" w:rsidRPr="004F564B" w:rsidRDefault="00B70F1B" w:rsidP="00C30ED0">
            <w:pPr>
              <w:spacing w:after="0"/>
              <w:rPr>
                <w:rFonts w:eastAsiaTheme="minorEastAsia"/>
                <w:lang w:eastAsia="zh-CN"/>
              </w:rPr>
            </w:pPr>
          </w:p>
        </w:tc>
        <w:tc>
          <w:tcPr>
            <w:tcW w:w="4814" w:type="dxa"/>
          </w:tcPr>
          <w:p w14:paraId="16914CA1" w14:textId="77777777" w:rsidR="00B70F1B" w:rsidRPr="004F564B" w:rsidRDefault="00B70F1B" w:rsidP="00C30ED0">
            <w:pPr>
              <w:spacing w:after="0"/>
              <w:rPr>
                <w:rFonts w:eastAsiaTheme="minorEastAsia"/>
                <w:lang w:eastAsia="zh-CN"/>
              </w:rPr>
            </w:pPr>
          </w:p>
        </w:tc>
      </w:tr>
      <w:tr w:rsidR="00B70F1B" w:rsidRPr="004F564B" w14:paraId="09194628" w14:textId="77777777" w:rsidTr="00C30ED0">
        <w:tc>
          <w:tcPr>
            <w:tcW w:w="2263" w:type="dxa"/>
          </w:tcPr>
          <w:p w14:paraId="722F6D99" w14:textId="77777777" w:rsidR="00B70F1B" w:rsidRPr="004F564B" w:rsidRDefault="00B70F1B" w:rsidP="00C30ED0">
            <w:pPr>
              <w:spacing w:after="0"/>
              <w:rPr>
                <w:rFonts w:eastAsiaTheme="minorEastAsia"/>
                <w:lang w:eastAsia="zh-CN"/>
              </w:rPr>
            </w:pPr>
          </w:p>
        </w:tc>
        <w:tc>
          <w:tcPr>
            <w:tcW w:w="2552" w:type="dxa"/>
          </w:tcPr>
          <w:p w14:paraId="208C83A4" w14:textId="77777777" w:rsidR="00B70F1B" w:rsidRPr="004F564B" w:rsidRDefault="00B70F1B" w:rsidP="00C30ED0">
            <w:pPr>
              <w:spacing w:after="0"/>
              <w:rPr>
                <w:rFonts w:eastAsiaTheme="minorEastAsia"/>
                <w:lang w:eastAsia="zh-CN"/>
              </w:rPr>
            </w:pPr>
          </w:p>
        </w:tc>
        <w:tc>
          <w:tcPr>
            <w:tcW w:w="4814" w:type="dxa"/>
          </w:tcPr>
          <w:p w14:paraId="49A2E433" w14:textId="77777777" w:rsidR="00B70F1B" w:rsidRPr="004F564B" w:rsidRDefault="00B70F1B" w:rsidP="00C30ED0">
            <w:pPr>
              <w:spacing w:after="0"/>
              <w:rPr>
                <w:rFonts w:eastAsiaTheme="minorEastAsia"/>
                <w:lang w:eastAsia="zh-CN"/>
              </w:rPr>
            </w:pPr>
          </w:p>
        </w:tc>
      </w:tr>
      <w:tr w:rsidR="00B70F1B" w:rsidRPr="004F564B" w14:paraId="5B73D6A6" w14:textId="77777777" w:rsidTr="00C30ED0">
        <w:tc>
          <w:tcPr>
            <w:tcW w:w="2263" w:type="dxa"/>
          </w:tcPr>
          <w:p w14:paraId="507B3E4B" w14:textId="77777777" w:rsidR="00B70F1B" w:rsidRPr="004F564B" w:rsidRDefault="00B70F1B" w:rsidP="00C30ED0">
            <w:pPr>
              <w:spacing w:after="0"/>
              <w:rPr>
                <w:rFonts w:eastAsiaTheme="minorEastAsia"/>
                <w:lang w:eastAsia="zh-CN"/>
              </w:rPr>
            </w:pPr>
          </w:p>
        </w:tc>
        <w:tc>
          <w:tcPr>
            <w:tcW w:w="2552" w:type="dxa"/>
          </w:tcPr>
          <w:p w14:paraId="2311A448" w14:textId="77777777" w:rsidR="00B70F1B" w:rsidRPr="004F564B" w:rsidRDefault="00B70F1B" w:rsidP="00C30ED0">
            <w:pPr>
              <w:spacing w:after="0"/>
              <w:rPr>
                <w:rFonts w:eastAsiaTheme="minorEastAsia"/>
                <w:lang w:eastAsia="zh-CN"/>
              </w:rPr>
            </w:pPr>
          </w:p>
        </w:tc>
        <w:tc>
          <w:tcPr>
            <w:tcW w:w="4814" w:type="dxa"/>
          </w:tcPr>
          <w:p w14:paraId="76D81A3F" w14:textId="77777777" w:rsidR="00B70F1B" w:rsidRPr="004F564B" w:rsidRDefault="00B70F1B"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6C8E28E1"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903E6F" w:rsidRPr="004F564B">
        <w:rPr>
          <w:rFonts w:ascii="Times New Roman" w:hAnsi="Times New Roman"/>
        </w:rPr>
        <w:t>Phase 1</w:t>
      </w:r>
    </w:p>
    <w:p w14:paraId="1223AEE8" w14:textId="7EF59648" w:rsidR="00A053D1" w:rsidRPr="004F564B" w:rsidRDefault="00827357">
      <w:pPr>
        <w:pStyle w:val="3"/>
        <w:rPr>
          <w:rFonts w:ascii="Times New Roman" w:hAnsi="Times New Roman"/>
        </w:rPr>
      </w:pPr>
      <w:r w:rsidRPr="004F564B">
        <w:rPr>
          <w:rFonts w:ascii="Times New Roman" w:hAnsi="Times New Roman"/>
        </w:rPr>
        <w:t xml:space="preserve">2.1.1  </w:t>
      </w:r>
      <w:r w:rsidR="005D7ACC" w:rsidRPr="004F564B">
        <w:rPr>
          <w:rFonts w:ascii="Times New Roman" w:hAnsi="Times New Roman"/>
        </w:rPr>
        <w:t>Discussion</w:t>
      </w:r>
      <w:r w:rsidR="00417B1D" w:rsidRPr="004F564B">
        <w:rPr>
          <w:rFonts w:ascii="Times New Roman" w:hAnsi="Times New Roman"/>
        </w:rPr>
        <w:t xml:space="preserve"> on terminologies</w:t>
      </w:r>
    </w:p>
    <w:p w14:paraId="66D0C3D2" w14:textId="796315D1" w:rsidR="00286613" w:rsidRDefault="00286613" w:rsidP="00286613">
      <w:pPr>
        <w:rPr>
          <w:rFonts w:eastAsiaTheme="minorEastAsia"/>
          <w:lang w:eastAsia="zh-CN"/>
        </w:rPr>
      </w:pPr>
      <w:r w:rsidRPr="004F564B">
        <w:rPr>
          <w:rFonts w:eastAsiaTheme="minorEastAsia"/>
          <w:lang w:eastAsia="zh-CN"/>
        </w:rPr>
        <w:t>In RAN1, model transfer and model delivery have been defined</w:t>
      </w:r>
      <w:r w:rsidR="0015487C">
        <w:rPr>
          <w:rFonts w:eastAsiaTheme="minorEastAsia"/>
          <w:lang w:eastAsia="zh-CN"/>
        </w:rPr>
        <w:t>, i.e. Table 1</w:t>
      </w:r>
      <w:r w:rsidRPr="004F564B">
        <w:rPr>
          <w:rFonts w:eastAsiaTheme="minorEastAsia"/>
          <w:lang w:eastAsia="zh-CN"/>
        </w:rPr>
        <w:t>. In RAN2, companies are using the terminologies but there are different understandings regarding solution details.</w:t>
      </w:r>
    </w:p>
    <w:p w14:paraId="2F2C39CC" w14:textId="0B0A2548" w:rsidR="00374A26" w:rsidRPr="00C26740" w:rsidRDefault="00374A26" w:rsidP="00374A26">
      <w:pPr>
        <w:jc w:val="center"/>
        <w:rPr>
          <w:rFonts w:eastAsiaTheme="minorEastAsia"/>
          <w:b/>
          <w:lang w:eastAsia="zh-CN"/>
        </w:rPr>
      </w:pPr>
      <w:r w:rsidRPr="00C26740">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286613" w:rsidRPr="004F564B" w14:paraId="6B41A59C"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71F54D9E" w14:textId="77777777" w:rsidR="00286613" w:rsidRPr="004F564B" w:rsidRDefault="00286613" w:rsidP="00C30ED0">
            <w:r w:rsidRPr="004F564B">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6AAF89AD" w14:textId="77777777" w:rsidR="00286613" w:rsidRPr="004F564B" w:rsidRDefault="00286613" w:rsidP="00C30ED0">
            <w:r w:rsidRPr="004F564B">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286613" w:rsidRPr="004F564B" w14:paraId="536E3F0F" w14:textId="77777777" w:rsidTr="00374A26">
        <w:trPr>
          <w:jc w:val="center"/>
        </w:trPr>
        <w:tc>
          <w:tcPr>
            <w:tcW w:w="2542" w:type="dxa"/>
            <w:tcBorders>
              <w:top w:val="single" w:sz="8" w:space="0" w:color="auto"/>
              <w:left w:val="single" w:sz="8" w:space="0" w:color="auto"/>
              <w:bottom w:val="single" w:sz="8" w:space="0" w:color="auto"/>
              <w:right w:val="single" w:sz="8" w:space="0" w:color="auto"/>
            </w:tcBorders>
          </w:tcPr>
          <w:p w14:paraId="507B43DD" w14:textId="77777777" w:rsidR="00286613" w:rsidRPr="004F564B" w:rsidRDefault="00286613" w:rsidP="00C30ED0">
            <w:pPr>
              <w:rPr>
                <w:rFonts w:eastAsia="Times"/>
                <w:color w:val="000000" w:themeColor="text1"/>
              </w:rPr>
            </w:pPr>
            <w:r w:rsidRPr="004F564B">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23E7483C" w14:textId="77777777" w:rsidR="00286613" w:rsidRPr="004F564B" w:rsidRDefault="00286613" w:rsidP="00C30ED0">
            <w:pPr>
              <w:rPr>
                <w:iCs/>
              </w:rPr>
            </w:pPr>
            <w:r w:rsidRPr="004F564B">
              <w:rPr>
                <w:iCs/>
              </w:rPr>
              <w:t>A generic term referring to delivery of an AI/ML model from one entity to another entity in any manner.</w:t>
            </w:r>
          </w:p>
          <w:p w14:paraId="7ACADC31" w14:textId="77777777" w:rsidR="00286613" w:rsidRPr="004F564B" w:rsidRDefault="00286613" w:rsidP="00C30ED0">
            <w:pPr>
              <w:rPr>
                <w:rFonts w:eastAsia="Times"/>
                <w:color w:val="000000" w:themeColor="text1"/>
              </w:rPr>
            </w:pPr>
            <w:r w:rsidRPr="004F564B">
              <w:rPr>
                <w:iCs/>
              </w:rPr>
              <w:t>Note: An entity could mean a network node/function (e.g., gNB, LMF, etc.), UE, proprietary server, etc.</w:t>
            </w:r>
          </w:p>
        </w:tc>
      </w:tr>
    </w:tbl>
    <w:p w14:paraId="314E9B7C" w14:textId="19E2789E" w:rsidR="00507356" w:rsidRPr="004F564B" w:rsidRDefault="00507356">
      <w:pPr>
        <w:rPr>
          <w:bCs/>
        </w:rPr>
      </w:pPr>
    </w:p>
    <w:p w14:paraId="71EE077D" w14:textId="77777777" w:rsidR="00E03464" w:rsidRPr="004F564B" w:rsidRDefault="00E03464" w:rsidP="00E03464">
      <w:pPr>
        <w:rPr>
          <w:bCs/>
        </w:rPr>
      </w:pPr>
      <w:r w:rsidRPr="004F564B">
        <w:rPr>
          <w:bCs/>
        </w:rPr>
        <w:t>It is suggested to align the wording in this email discussion (not touching the concept):</w:t>
      </w:r>
    </w:p>
    <w:p w14:paraId="53A23F32" w14:textId="2AA1CFA4" w:rsidR="00E03464" w:rsidRPr="004F564B" w:rsidRDefault="00E03464" w:rsidP="00E03464">
      <w:pPr>
        <w:rPr>
          <w:bCs/>
        </w:rPr>
      </w:pPr>
      <w:r w:rsidRPr="004F564B">
        <w:rPr>
          <w:bCs/>
        </w:rPr>
        <w:t>-</w:t>
      </w:r>
      <w:r w:rsidRPr="004F564B">
        <w:rPr>
          <w:bCs/>
        </w:rPr>
        <w:tab/>
        <w:t>Option 1: Use the wording “model delivery” and it covers both model transfer</w:t>
      </w:r>
      <w:r w:rsidR="00080B95" w:rsidRPr="004F564B">
        <w:rPr>
          <w:bCs/>
        </w:rPr>
        <w:t xml:space="preserve"> and </w:t>
      </w:r>
      <w:r w:rsidRPr="004F564B">
        <w:rPr>
          <w:bCs/>
        </w:rPr>
        <w:t>delivery</w:t>
      </w:r>
    </w:p>
    <w:p w14:paraId="2039FFB2" w14:textId="125F3383" w:rsidR="00E03464" w:rsidRPr="004F564B" w:rsidRDefault="00E03464" w:rsidP="00E03464">
      <w:pPr>
        <w:rPr>
          <w:bCs/>
        </w:rPr>
      </w:pPr>
      <w:r w:rsidRPr="004F564B">
        <w:rPr>
          <w:bCs/>
        </w:rPr>
        <w:t>-</w:t>
      </w:r>
      <w:r w:rsidRPr="004F564B">
        <w:rPr>
          <w:bCs/>
        </w:rPr>
        <w:tab/>
        <w:t>Option 2: Use the wording “model transfer/delivery”</w:t>
      </w:r>
    </w:p>
    <w:p w14:paraId="50BCC3DB" w14:textId="6868B985" w:rsidR="009F6916" w:rsidRPr="004F564B" w:rsidRDefault="009F6916">
      <w:pPr>
        <w:rPr>
          <w:bCs/>
        </w:rPr>
      </w:pPr>
    </w:p>
    <w:p w14:paraId="14A20B2C" w14:textId="13073FB6" w:rsidR="008F5826" w:rsidRPr="004F564B" w:rsidRDefault="00825DB9" w:rsidP="004D4DB1">
      <w:pPr>
        <w:rPr>
          <w:rFonts w:eastAsiaTheme="minorEastAsia"/>
          <w:bCs/>
          <w:lang w:eastAsia="zh-CN"/>
        </w:rPr>
      </w:pPr>
      <w:r w:rsidRPr="004F564B">
        <w:rPr>
          <w:rFonts w:eastAsiaTheme="minorEastAsia"/>
          <w:bCs/>
          <w:lang w:eastAsia="zh-CN"/>
        </w:rPr>
        <w:t xml:space="preserve">From the email rapporteur’s point of view, </w:t>
      </w:r>
      <w:r w:rsidR="008F5826" w:rsidRPr="004F564B">
        <w:rPr>
          <w:rFonts w:eastAsiaTheme="minorEastAsia"/>
          <w:bCs/>
          <w:lang w:eastAsia="zh-CN"/>
        </w:rPr>
        <w:t>the main discussion on AI/ML model transfer/delivery is for “UE-sided model/UE-part model for two-sided model”</w:t>
      </w:r>
      <w:r w:rsidR="0098083F" w:rsidRPr="004F564B">
        <w:rPr>
          <w:rFonts w:eastAsiaTheme="minorEastAsia"/>
          <w:bCs/>
          <w:lang w:eastAsia="zh-CN"/>
        </w:rPr>
        <w:t xml:space="preserve">, and RAN2 could study the procedures for </w:t>
      </w:r>
      <w:r w:rsidR="002D43E8" w:rsidRPr="004F564B">
        <w:rPr>
          <w:rFonts w:eastAsiaTheme="minorEastAsia"/>
          <w:bCs/>
          <w:lang w:eastAsia="zh-CN"/>
        </w:rPr>
        <w:t xml:space="preserve">possible options. </w:t>
      </w:r>
      <w:r w:rsidR="00EB7143" w:rsidRPr="004F564B">
        <w:rPr>
          <w:rFonts w:eastAsiaTheme="minorEastAsia"/>
          <w:bCs/>
          <w:lang w:eastAsia="zh-CN"/>
        </w:rPr>
        <w:t>If some procedures are out of RAN2 scope</w:t>
      </w:r>
      <w:r w:rsidR="001345FC" w:rsidRPr="004F564B">
        <w:rPr>
          <w:rFonts w:eastAsiaTheme="minorEastAsia"/>
          <w:bCs/>
          <w:lang w:eastAsia="zh-CN"/>
        </w:rPr>
        <w:t>, RAN2 may have some initial discussions and then decide how to progress on them</w:t>
      </w:r>
      <w:r w:rsidR="00086881" w:rsidRPr="004F564B">
        <w:rPr>
          <w:rFonts w:eastAsiaTheme="minorEastAsia"/>
          <w:bCs/>
          <w:lang w:eastAsia="zh-CN"/>
        </w:rPr>
        <w:t xml:space="preserve"> (e.g. RAN2 might check with other WGs</w:t>
      </w:r>
      <w:r w:rsidR="009675F2" w:rsidRPr="004F564B">
        <w:rPr>
          <w:rFonts w:eastAsiaTheme="minorEastAsia"/>
          <w:bCs/>
          <w:lang w:eastAsia="zh-CN"/>
        </w:rPr>
        <w:t xml:space="preserve"> later</w:t>
      </w:r>
      <w:r w:rsidR="00086881" w:rsidRPr="004F564B">
        <w:rPr>
          <w:rFonts w:eastAsiaTheme="minorEastAsia"/>
          <w:bCs/>
          <w:lang w:eastAsia="zh-CN"/>
        </w:rPr>
        <w:t>)</w:t>
      </w:r>
      <w:r w:rsidR="001345FC" w:rsidRPr="004F564B">
        <w:rPr>
          <w:rFonts w:eastAsiaTheme="minorEastAsia"/>
          <w:bCs/>
          <w:lang w:eastAsia="zh-CN"/>
        </w:rPr>
        <w:t>.</w:t>
      </w:r>
    </w:p>
    <w:p w14:paraId="573232D5" w14:textId="77777777" w:rsidR="008F5826" w:rsidRPr="004F564B" w:rsidRDefault="008F5826">
      <w:pPr>
        <w:rPr>
          <w:bCs/>
        </w:rPr>
      </w:pPr>
    </w:p>
    <w:p w14:paraId="2672E14F" w14:textId="66DC4A54" w:rsidR="009F6916" w:rsidRPr="004F564B" w:rsidRDefault="009F6916" w:rsidP="009F6916">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1</w:t>
      </w:r>
      <w:r w:rsidRPr="004F564B">
        <w:rPr>
          <w:rFonts w:eastAsiaTheme="minorEastAsia"/>
          <w:b/>
          <w:lang w:eastAsia="zh-CN"/>
        </w:rPr>
        <w:t>:</w:t>
      </w:r>
      <w:r w:rsidR="0030095D" w:rsidRPr="004F564B">
        <w:rPr>
          <w:rFonts w:eastAsiaTheme="minorEastAsia"/>
          <w:b/>
          <w:lang w:eastAsia="zh-CN"/>
        </w:rPr>
        <w:t xml:space="preserve"> Regarding how to use the terminology model transfer/delivery in this email discussion, which option is preferred?</w:t>
      </w:r>
    </w:p>
    <w:tbl>
      <w:tblPr>
        <w:tblStyle w:val="af0"/>
        <w:tblW w:w="0" w:type="auto"/>
        <w:tblLook w:val="04A0" w:firstRow="1" w:lastRow="0" w:firstColumn="1" w:lastColumn="0" w:noHBand="0" w:noVBand="1"/>
      </w:tblPr>
      <w:tblGrid>
        <w:gridCol w:w="2122"/>
        <w:gridCol w:w="992"/>
        <w:gridCol w:w="6515"/>
      </w:tblGrid>
      <w:tr w:rsidR="009F6916" w:rsidRPr="004F564B" w14:paraId="27F42DA4" w14:textId="77777777" w:rsidTr="00B25FE6">
        <w:tc>
          <w:tcPr>
            <w:tcW w:w="2122" w:type="dxa"/>
          </w:tcPr>
          <w:p w14:paraId="203A496D" w14:textId="77777777" w:rsidR="009F6916" w:rsidRPr="004F564B" w:rsidRDefault="009F6916" w:rsidP="00C30ED0">
            <w:pPr>
              <w:spacing w:after="0"/>
              <w:rPr>
                <w:rFonts w:eastAsiaTheme="minorEastAsia"/>
                <w:b/>
                <w:lang w:eastAsia="zh-CN"/>
              </w:rPr>
            </w:pPr>
            <w:r w:rsidRPr="004F564B">
              <w:rPr>
                <w:rFonts w:eastAsiaTheme="minorEastAsia"/>
                <w:b/>
                <w:lang w:eastAsia="zh-CN"/>
              </w:rPr>
              <w:t>Company</w:t>
            </w:r>
          </w:p>
        </w:tc>
        <w:tc>
          <w:tcPr>
            <w:tcW w:w="992" w:type="dxa"/>
          </w:tcPr>
          <w:p w14:paraId="771F9723" w14:textId="106E701D" w:rsidR="009F6916" w:rsidRPr="004F564B" w:rsidRDefault="00120023" w:rsidP="00C30ED0">
            <w:pPr>
              <w:spacing w:after="0"/>
              <w:rPr>
                <w:rFonts w:eastAsiaTheme="minorEastAsia"/>
                <w:b/>
                <w:lang w:eastAsia="zh-CN"/>
              </w:rPr>
            </w:pPr>
            <w:r w:rsidRPr="004F564B">
              <w:rPr>
                <w:rFonts w:eastAsiaTheme="minorEastAsia"/>
                <w:b/>
                <w:lang w:eastAsia="zh-CN"/>
              </w:rPr>
              <w:t>Option 1/2</w:t>
            </w:r>
          </w:p>
        </w:tc>
        <w:tc>
          <w:tcPr>
            <w:tcW w:w="6515" w:type="dxa"/>
          </w:tcPr>
          <w:p w14:paraId="11F610EE" w14:textId="77777777" w:rsidR="009F6916" w:rsidRPr="004F564B" w:rsidRDefault="009F6916" w:rsidP="00C30ED0">
            <w:pPr>
              <w:spacing w:after="0"/>
              <w:rPr>
                <w:rFonts w:eastAsiaTheme="minorEastAsia"/>
                <w:b/>
                <w:lang w:eastAsia="zh-CN"/>
              </w:rPr>
            </w:pPr>
            <w:r w:rsidRPr="004F564B">
              <w:rPr>
                <w:rFonts w:eastAsiaTheme="minorEastAsia"/>
                <w:b/>
                <w:lang w:eastAsia="zh-CN"/>
              </w:rPr>
              <w:t>Comments</w:t>
            </w:r>
          </w:p>
        </w:tc>
      </w:tr>
      <w:tr w:rsidR="009F6916" w:rsidRPr="004F564B" w14:paraId="18A60229" w14:textId="77777777" w:rsidTr="00B25FE6">
        <w:tc>
          <w:tcPr>
            <w:tcW w:w="2122" w:type="dxa"/>
          </w:tcPr>
          <w:p w14:paraId="5D87A260" w14:textId="1E548BF7" w:rsidR="009F6916" w:rsidRPr="004F564B" w:rsidRDefault="00D64BBC"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376D26C0" w14:textId="020DE2C8" w:rsidR="009F6916" w:rsidRPr="004F564B" w:rsidRDefault="00AA69A6" w:rsidP="00C30ED0">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515" w:type="dxa"/>
          </w:tcPr>
          <w:p w14:paraId="71746079" w14:textId="389507D9" w:rsidR="009F6916" w:rsidRPr="004F564B" w:rsidRDefault="00AB0761" w:rsidP="00C30ED0">
            <w:pPr>
              <w:spacing w:after="0"/>
              <w:rPr>
                <w:rFonts w:eastAsiaTheme="minorEastAsia"/>
                <w:lang w:eastAsia="zh-CN"/>
              </w:rPr>
            </w:pPr>
            <w:r>
              <w:rPr>
                <w:rFonts w:eastAsiaTheme="minorEastAsia"/>
                <w:lang w:eastAsia="zh-CN"/>
              </w:rPr>
              <w:t>As we know</w:t>
            </w:r>
            <w:r w:rsidR="00AA69A6">
              <w:rPr>
                <w:rFonts w:eastAsiaTheme="minorEastAsia"/>
                <w:lang w:eastAsia="zh-CN"/>
              </w:rPr>
              <w:t xml:space="preserve">, both </w:t>
            </w:r>
            <w:r>
              <w:rPr>
                <w:rFonts w:eastAsiaTheme="minorEastAsia"/>
                <w:lang w:eastAsia="zh-CN"/>
              </w:rPr>
              <w:t>t</w:t>
            </w:r>
            <w:r w:rsidRPr="00AB0761">
              <w:rPr>
                <w:rFonts w:eastAsiaTheme="minorEastAsia"/>
                <w:lang w:eastAsia="zh-CN"/>
              </w:rPr>
              <w:t>erminologies</w:t>
            </w:r>
            <w:r>
              <w:rPr>
                <w:rFonts w:eastAsiaTheme="minorEastAsia"/>
                <w:lang w:eastAsia="zh-CN"/>
              </w:rPr>
              <w:t xml:space="preserve"> are defined by RAN1</w:t>
            </w:r>
            <w:r w:rsidR="00A37B07">
              <w:rPr>
                <w:rFonts w:eastAsiaTheme="minorEastAsia"/>
                <w:lang w:eastAsia="zh-CN"/>
              </w:rPr>
              <w:t>, model delivery</w:t>
            </w:r>
            <w:r w:rsidR="006B6ECC">
              <w:rPr>
                <w:rFonts w:eastAsiaTheme="minorEastAsia"/>
                <w:lang w:eastAsia="zh-CN"/>
              </w:rPr>
              <w:t xml:space="preserve"> </w:t>
            </w:r>
            <w:r w:rsidR="006B6ECC">
              <w:rPr>
                <w:rFonts w:eastAsiaTheme="minorEastAsia" w:hint="eastAsia"/>
                <w:lang w:eastAsia="zh-CN"/>
              </w:rPr>
              <w:t>is</w:t>
            </w:r>
            <w:r w:rsidR="006B6ECC">
              <w:rPr>
                <w:rFonts w:eastAsiaTheme="minorEastAsia"/>
                <w:lang w:eastAsia="zh-CN"/>
              </w:rPr>
              <w:t xml:space="preserve"> a more generic concept than model transfer, while model transfer focuses on d</w:t>
            </w:r>
            <w:r w:rsidR="006B6ECC" w:rsidRPr="006B6ECC">
              <w:rPr>
                <w:rFonts w:eastAsiaTheme="minorEastAsia"/>
                <w:lang w:eastAsia="zh-CN"/>
              </w:rPr>
              <w:t>elivery of an AI/ML model over the air interface</w:t>
            </w:r>
            <w:r w:rsidR="00AA3C3E">
              <w:rPr>
                <w:rFonts w:eastAsiaTheme="minorEastAsia"/>
                <w:lang w:eastAsia="zh-CN"/>
              </w:rPr>
              <w:t>.</w:t>
            </w:r>
            <w:r w:rsidR="00DD41CC">
              <w:rPr>
                <w:rFonts w:eastAsiaTheme="minorEastAsia"/>
                <w:lang w:eastAsia="zh-CN"/>
              </w:rPr>
              <w:t xml:space="preserve"> </w:t>
            </w:r>
            <w:r w:rsidR="000E4DB5">
              <w:rPr>
                <w:rFonts w:eastAsiaTheme="minorEastAsia"/>
                <w:lang w:eastAsia="zh-CN"/>
              </w:rPr>
              <w:t>We may select one of the t</w:t>
            </w:r>
            <w:r w:rsidR="000E4DB5" w:rsidRPr="00AB0761">
              <w:rPr>
                <w:rFonts w:eastAsiaTheme="minorEastAsia"/>
                <w:lang w:eastAsia="zh-CN"/>
              </w:rPr>
              <w:t>erminologies</w:t>
            </w:r>
            <w:r w:rsidR="000E4DB5">
              <w:rPr>
                <w:rFonts w:eastAsiaTheme="minorEastAsia"/>
                <w:lang w:eastAsia="zh-CN"/>
              </w:rPr>
              <w:t xml:space="preserve"> during normative work if recommended, but for now, nearly all things are open for model delivery/transfer</w:t>
            </w:r>
            <w:r w:rsidR="000E4DB5">
              <w:rPr>
                <w:rFonts w:eastAsiaTheme="minorEastAsia" w:hint="eastAsia"/>
                <w:lang w:eastAsia="zh-CN"/>
              </w:rPr>
              <w:t>.</w:t>
            </w:r>
            <w:r w:rsidR="000E4DB5">
              <w:rPr>
                <w:rFonts w:eastAsiaTheme="minorEastAsia"/>
                <w:lang w:eastAsia="zh-CN"/>
              </w:rPr>
              <w:t xml:space="preserve"> </w:t>
            </w:r>
            <w:r w:rsidR="00C96BC4">
              <w:rPr>
                <w:rFonts w:eastAsiaTheme="minorEastAsia"/>
                <w:lang w:eastAsia="zh-CN"/>
              </w:rPr>
              <w:t>On one hand</w:t>
            </w:r>
            <w:r w:rsidR="00DD41CC">
              <w:rPr>
                <w:rFonts w:eastAsiaTheme="minorEastAsia"/>
                <w:lang w:eastAsia="zh-CN"/>
              </w:rPr>
              <w:t xml:space="preserve">, </w:t>
            </w:r>
            <w:r w:rsidR="00590292">
              <w:rPr>
                <w:rFonts w:eastAsiaTheme="minorEastAsia"/>
                <w:lang w:eastAsia="zh-CN"/>
              </w:rPr>
              <w:t xml:space="preserve">no additional gain </w:t>
            </w:r>
            <w:r w:rsidR="00C96BC4">
              <w:rPr>
                <w:rFonts w:eastAsiaTheme="minorEastAsia"/>
                <w:lang w:eastAsia="zh-CN"/>
              </w:rPr>
              <w:t>RAN2</w:t>
            </w:r>
            <w:r w:rsidR="00590292">
              <w:rPr>
                <w:rFonts w:eastAsiaTheme="minorEastAsia"/>
                <w:lang w:eastAsia="zh-CN"/>
              </w:rPr>
              <w:t xml:space="preserve"> will get to differentiate these two terminologies at this early stage especially considering RAN1 is also debating something for this</w:t>
            </w:r>
            <w:r w:rsidR="00C96BC4">
              <w:rPr>
                <w:rFonts w:eastAsiaTheme="minorEastAsia"/>
                <w:lang w:eastAsia="zh-CN"/>
              </w:rPr>
              <w:t xml:space="preserve">; on the other hand, </w:t>
            </w:r>
            <w:r w:rsidR="000E4DB5">
              <w:rPr>
                <w:rFonts w:eastAsiaTheme="minorEastAsia"/>
                <w:lang w:eastAsia="zh-CN"/>
              </w:rPr>
              <w:t xml:space="preserve">without debating this, we may have a more efficient discussion for this email, </w:t>
            </w:r>
            <w:r w:rsidR="00590292">
              <w:rPr>
                <w:rFonts w:eastAsiaTheme="minorEastAsia"/>
                <w:lang w:eastAsia="zh-CN"/>
              </w:rPr>
              <w:t xml:space="preserve">so the safer </w:t>
            </w:r>
            <w:r w:rsidR="00F732C1">
              <w:rPr>
                <w:rFonts w:eastAsiaTheme="minorEastAsia"/>
                <w:lang w:eastAsia="zh-CN"/>
              </w:rPr>
              <w:t xml:space="preserve">and easier </w:t>
            </w:r>
            <w:r w:rsidR="00590292">
              <w:rPr>
                <w:rFonts w:eastAsiaTheme="minorEastAsia"/>
                <w:lang w:eastAsia="zh-CN"/>
              </w:rPr>
              <w:t>way is to keep both terminologies for now</w:t>
            </w:r>
            <w:r w:rsidR="00F732C1">
              <w:rPr>
                <w:rFonts w:eastAsiaTheme="minorEastAsia"/>
                <w:lang w:eastAsia="zh-CN"/>
              </w:rPr>
              <w:t xml:space="preserve"> in our discussion.</w:t>
            </w:r>
          </w:p>
        </w:tc>
      </w:tr>
      <w:tr w:rsidR="009F6916" w:rsidRPr="004F564B" w14:paraId="3FA6E160" w14:textId="77777777" w:rsidTr="00B25FE6">
        <w:tc>
          <w:tcPr>
            <w:tcW w:w="2122" w:type="dxa"/>
          </w:tcPr>
          <w:p w14:paraId="33ADB0A4" w14:textId="53DC9E5C" w:rsidR="009F6916" w:rsidRPr="004F564B" w:rsidRDefault="004B2149" w:rsidP="00C30ED0">
            <w:pPr>
              <w:spacing w:after="0"/>
              <w:rPr>
                <w:rFonts w:eastAsiaTheme="minorEastAsia"/>
                <w:lang w:eastAsia="zh-CN"/>
              </w:rPr>
            </w:pPr>
            <w:r>
              <w:rPr>
                <w:rFonts w:eastAsiaTheme="minorEastAsia"/>
                <w:lang w:eastAsia="zh-CN"/>
              </w:rPr>
              <w:t>Qualcomm</w:t>
            </w:r>
          </w:p>
        </w:tc>
        <w:tc>
          <w:tcPr>
            <w:tcW w:w="992" w:type="dxa"/>
          </w:tcPr>
          <w:p w14:paraId="295E63F0" w14:textId="0269D819" w:rsidR="009F6916" w:rsidRPr="004F564B" w:rsidRDefault="004B2149" w:rsidP="00C30ED0">
            <w:pPr>
              <w:spacing w:after="0"/>
              <w:rPr>
                <w:rFonts w:eastAsiaTheme="minorEastAsia"/>
                <w:lang w:eastAsia="zh-CN"/>
              </w:rPr>
            </w:pPr>
            <w:r>
              <w:rPr>
                <w:rFonts w:eastAsiaTheme="minorEastAsia"/>
                <w:lang w:eastAsia="zh-CN"/>
              </w:rPr>
              <w:t>Option2</w:t>
            </w:r>
          </w:p>
        </w:tc>
        <w:tc>
          <w:tcPr>
            <w:tcW w:w="6515" w:type="dxa"/>
          </w:tcPr>
          <w:p w14:paraId="252CB84B" w14:textId="7977C642" w:rsidR="009F6916" w:rsidRPr="004F564B" w:rsidRDefault="004B2149" w:rsidP="00C30ED0">
            <w:pPr>
              <w:spacing w:after="0"/>
              <w:rPr>
                <w:rFonts w:eastAsiaTheme="minorEastAsia"/>
                <w:lang w:eastAsia="zh-CN"/>
              </w:rPr>
            </w:pPr>
            <w:r>
              <w:rPr>
                <w:rFonts w:eastAsiaTheme="minorEastAsia"/>
                <w:lang w:eastAsia="zh-CN"/>
              </w:rPr>
              <w:t xml:space="preserve">Option 2 is more generic and avoid unnecessary </w:t>
            </w:r>
            <w:r w:rsidR="00595E3F">
              <w:rPr>
                <w:rFonts w:eastAsiaTheme="minorEastAsia"/>
                <w:lang w:eastAsia="zh-CN"/>
              </w:rPr>
              <w:t xml:space="preserve">confusion. </w:t>
            </w:r>
          </w:p>
        </w:tc>
      </w:tr>
      <w:tr w:rsidR="009F6916" w:rsidRPr="004F564B" w14:paraId="3A7D2BA7" w14:textId="77777777" w:rsidTr="00B25FE6">
        <w:tc>
          <w:tcPr>
            <w:tcW w:w="2122" w:type="dxa"/>
          </w:tcPr>
          <w:p w14:paraId="0020E856" w14:textId="4977BEEA" w:rsidR="009F6916" w:rsidRPr="004F564B" w:rsidRDefault="008C72B4"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097DD129" w14:textId="522D4B66" w:rsidR="009F6916" w:rsidRPr="004F564B" w:rsidRDefault="008C72B4" w:rsidP="00C30ED0">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515" w:type="dxa"/>
          </w:tcPr>
          <w:p w14:paraId="6D60CBE5" w14:textId="53A0A1A9" w:rsidR="009F6916" w:rsidRDefault="0044208E" w:rsidP="00C30ED0">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sidRPr="004F564B">
              <w:rPr>
                <w:iCs/>
              </w:rPr>
              <w:t>generic term</w:t>
            </w:r>
            <w:r>
              <w:rPr>
                <w:iCs/>
              </w:rPr>
              <w:t xml:space="preserve">, which includes model delivery between NW entities (e.g., RAN node and CN), and the model can be delivered via other wireless technologies, e.g., </w:t>
            </w:r>
            <w:proofErr w:type="spellStart"/>
            <w:r>
              <w:rPr>
                <w:iCs/>
              </w:rPr>
              <w:t>WiFi</w:t>
            </w:r>
            <w:proofErr w:type="spellEnd"/>
            <w:r>
              <w:rPr>
                <w:iCs/>
              </w:rPr>
              <w:t>.</w:t>
            </w:r>
          </w:p>
          <w:p w14:paraId="5466AE0E" w14:textId="77777777" w:rsidR="00403592" w:rsidRDefault="00403592" w:rsidP="00C30ED0">
            <w:pPr>
              <w:spacing w:after="0"/>
              <w:rPr>
                <w:iCs/>
              </w:rPr>
            </w:pPr>
          </w:p>
          <w:p w14:paraId="0DA2A34A" w14:textId="335F0E06" w:rsidR="00F25D62" w:rsidRDefault="006F659A" w:rsidP="00C30ED0">
            <w:pPr>
              <w:spacing w:after="0"/>
              <w:rPr>
                <w:rFonts w:eastAsiaTheme="minorEastAsia"/>
                <w:lang w:eastAsia="zh-CN"/>
              </w:rPr>
            </w:pPr>
            <w:r>
              <w:rPr>
                <w:rFonts w:eastAsia="宋体"/>
                <w:lang w:val="en-US" w:eastAsia="zh-CN" w:bidi="ar"/>
              </w:rPr>
              <w:t xml:space="preserve">As </w:t>
            </w:r>
            <w:r w:rsidR="00732064">
              <w:rPr>
                <w:rFonts w:eastAsia="宋体"/>
                <w:lang w:val="en-US" w:eastAsia="zh-CN" w:bidi="ar"/>
              </w:rPr>
              <w:t xml:space="preserve">UE is involved in </w:t>
            </w:r>
            <w:r>
              <w:rPr>
                <w:rFonts w:eastAsia="宋体"/>
                <w:lang w:val="en-US" w:eastAsia="zh-CN" w:bidi="ar"/>
              </w:rPr>
              <w:t>all</w:t>
            </w:r>
            <w:r w:rsidR="00F25D62">
              <w:rPr>
                <w:rFonts w:eastAsia="宋体"/>
                <w:lang w:val="en-US" w:eastAsia="zh-CN" w:bidi="ar"/>
              </w:rPr>
              <w:t xml:space="preserve"> the </w:t>
            </w:r>
            <w:r w:rsidR="00F25D62" w:rsidRPr="004F564B">
              <w:rPr>
                <w:rFonts w:eastAsiaTheme="minorEastAsia"/>
                <w:lang w:eastAsia="zh-CN"/>
              </w:rPr>
              <w:t>architectural</w:t>
            </w:r>
            <w:r w:rsidR="00F25D62">
              <w:rPr>
                <w:rFonts w:eastAsiaTheme="minorEastAsia"/>
                <w:lang w:eastAsia="zh-CN"/>
              </w:rPr>
              <w:t xml:space="preserve"> options in section 2.1.2, this email is actually discussing the solution</w:t>
            </w:r>
            <w:r w:rsidR="00E820BA">
              <w:rPr>
                <w:rFonts w:eastAsiaTheme="minorEastAsia"/>
                <w:lang w:eastAsia="zh-CN"/>
              </w:rPr>
              <w:t>s</w:t>
            </w:r>
            <w:r w:rsidR="00F25D62">
              <w:rPr>
                <w:rFonts w:eastAsiaTheme="minorEastAsia"/>
                <w:lang w:eastAsia="zh-CN"/>
              </w:rPr>
              <w:t xml:space="preserve"> of model transfer.</w:t>
            </w:r>
          </w:p>
          <w:p w14:paraId="02957383" w14:textId="0EB6E244" w:rsidR="00E820BA" w:rsidRPr="004F564B" w:rsidRDefault="00E820BA" w:rsidP="00C30ED0">
            <w:pPr>
              <w:spacing w:after="0"/>
              <w:rPr>
                <w:rFonts w:eastAsia="宋体" w:hint="eastAsia"/>
                <w:lang w:val="en-US" w:eastAsia="zh-CN" w:bidi="ar"/>
              </w:rPr>
            </w:pPr>
            <w:r>
              <w:rPr>
                <w:rFonts w:eastAsia="宋体" w:hint="eastAsia"/>
                <w:lang w:val="en-US" w:eastAsia="zh-CN" w:bidi="ar"/>
              </w:rPr>
              <w:t>T</w:t>
            </w:r>
            <w:r>
              <w:rPr>
                <w:rFonts w:eastAsia="宋体"/>
                <w:lang w:val="en-US" w:eastAsia="zh-CN" w:bidi="ar"/>
              </w:rPr>
              <w:t xml:space="preserve">herefore,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9F6916" w:rsidRPr="004F564B" w14:paraId="7A8308D5" w14:textId="77777777" w:rsidTr="00B25FE6">
        <w:tc>
          <w:tcPr>
            <w:tcW w:w="2122" w:type="dxa"/>
          </w:tcPr>
          <w:p w14:paraId="6F006EF3" w14:textId="2C7C7167" w:rsidR="009F6916" w:rsidRPr="004F564B" w:rsidRDefault="009F6916" w:rsidP="00C30ED0">
            <w:pPr>
              <w:spacing w:after="0"/>
              <w:rPr>
                <w:rFonts w:eastAsiaTheme="minorEastAsia"/>
                <w:lang w:eastAsia="zh-CN"/>
              </w:rPr>
            </w:pPr>
          </w:p>
        </w:tc>
        <w:tc>
          <w:tcPr>
            <w:tcW w:w="992" w:type="dxa"/>
          </w:tcPr>
          <w:p w14:paraId="7EAD437B" w14:textId="51FB3065" w:rsidR="009F6916" w:rsidRPr="004F564B" w:rsidRDefault="009F6916" w:rsidP="00C30ED0">
            <w:pPr>
              <w:spacing w:after="0"/>
              <w:rPr>
                <w:rFonts w:eastAsiaTheme="minorEastAsia"/>
                <w:lang w:eastAsia="zh-CN"/>
              </w:rPr>
            </w:pPr>
          </w:p>
        </w:tc>
        <w:tc>
          <w:tcPr>
            <w:tcW w:w="6515" w:type="dxa"/>
          </w:tcPr>
          <w:p w14:paraId="5802B267" w14:textId="56212E54" w:rsidR="009F6916" w:rsidRPr="004F564B" w:rsidRDefault="009F6916" w:rsidP="00C30ED0">
            <w:pPr>
              <w:spacing w:after="0"/>
              <w:rPr>
                <w:rFonts w:eastAsia="Malgun Gothic"/>
                <w:iCs/>
                <w:lang w:eastAsia="ko-KR"/>
              </w:rPr>
            </w:pPr>
          </w:p>
        </w:tc>
      </w:tr>
      <w:tr w:rsidR="009F6916" w:rsidRPr="004F564B" w14:paraId="5FDB93A2" w14:textId="77777777" w:rsidTr="00B25FE6">
        <w:tc>
          <w:tcPr>
            <w:tcW w:w="2122" w:type="dxa"/>
          </w:tcPr>
          <w:p w14:paraId="0FF6D768" w14:textId="13DDF770" w:rsidR="009F6916" w:rsidRPr="004F564B" w:rsidRDefault="009F6916" w:rsidP="00C30ED0">
            <w:pPr>
              <w:spacing w:after="0"/>
              <w:rPr>
                <w:rFonts w:eastAsiaTheme="minorEastAsia"/>
                <w:lang w:eastAsia="zh-CN"/>
              </w:rPr>
            </w:pPr>
          </w:p>
        </w:tc>
        <w:tc>
          <w:tcPr>
            <w:tcW w:w="992" w:type="dxa"/>
          </w:tcPr>
          <w:p w14:paraId="0BB2665C" w14:textId="40FF0E8C" w:rsidR="009F6916" w:rsidRPr="004F564B" w:rsidRDefault="009F6916" w:rsidP="00C30ED0">
            <w:pPr>
              <w:spacing w:after="0"/>
              <w:rPr>
                <w:rFonts w:eastAsiaTheme="minorEastAsia"/>
                <w:lang w:eastAsia="zh-CN"/>
              </w:rPr>
            </w:pPr>
          </w:p>
        </w:tc>
        <w:tc>
          <w:tcPr>
            <w:tcW w:w="6515" w:type="dxa"/>
          </w:tcPr>
          <w:p w14:paraId="560D8607" w14:textId="3D1746AC" w:rsidR="009F6916" w:rsidRPr="004F564B" w:rsidRDefault="009F6916" w:rsidP="00C30ED0">
            <w:pPr>
              <w:spacing w:after="0"/>
              <w:rPr>
                <w:rFonts w:eastAsiaTheme="minorEastAsia"/>
                <w:lang w:eastAsia="zh-CN"/>
              </w:rPr>
            </w:pPr>
          </w:p>
        </w:tc>
      </w:tr>
      <w:tr w:rsidR="009F6916" w:rsidRPr="004F564B" w14:paraId="66437703" w14:textId="77777777" w:rsidTr="00B25FE6">
        <w:tc>
          <w:tcPr>
            <w:tcW w:w="2122" w:type="dxa"/>
          </w:tcPr>
          <w:p w14:paraId="05BB8692" w14:textId="1F14EB92" w:rsidR="009F6916" w:rsidRPr="004F564B" w:rsidRDefault="009F6916" w:rsidP="00C30ED0">
            <w:pPr>
              <w:spacing w:after="0"/>
              <w:rPr>
                <w:rFonts w:eastAsiaTheme="minorEastAsia"/>
                <w:lang w:eastAsia="zh-CN"/>
              </w:rPr>
            </w:pPr>
          </w:p>
        </w:tc>
        <w:tc>
          <w:tcPr>
            <w:tcW w:w="992" w:type="dxa"/>
          </w:tcPr>
          <w:p w14:paraId="062644EB" w14:textId="1AA74BD5" w:rsidR="009F6916" w:rsidRPr="004F564B" w:rsidRDefault="009F6916" w:rsidP="00C30ED0">
            <w:pPr>
              <w:spacing w:after="0"/>
              <w:rPr>
                <w:rFonts w:eastAsiaTheme="minorEastAsia"/>
                <w:lang w:eastAsia="zh-CN"/>
              </w:rPr>
            </w:pPr>
          </w:p>
        </w:tc>
        <w:tc>
          <w:tcPr>
            <w:tcW w:w="6515" w:type="dxa"/>
          </w:tcPr>
          <w:p w14:paraId="052E8F7E" w14:textId="456A50B7" w:rsidR="009F6916" w:rsidRPr="004F564B" w:rsidRDefault="009F6916" w:rsidP="00C30ED0">
            <w:pPr>
              <w:spacing w:after="0"/>
              <w:rPr>
                <w:rFonts w:eastAsiaTheme="minorEastAsia"/>
                <w:lang w:eastAsia="zh-CN"/>
              </w:rPr>
            </w:pPr>
          </w:p>
        </w:tc>
      </w:tr>
      <w:tr w:rsidR="009F6916" w:rsidRPr="004F564B" w14:paraId="7CC6CC13" w14:textId="77777777" w:rsidTr="00B25FE6">
        <w:tc>
          <w:tcPr>
            <w:tcW w:w="2122" w:type="dxa"/>
          </w:tcPr>
          <w:p w14:paraId="4539AEAB" w14:textId="39F6FDFC" w:rsidR="009F6916" w:rsidRPr="004F564B" w:rsidRDefault="009F6916" w:rsidP="00C30ED0">
            <w:pPr>
              <w:spacing w:after="0"/>
              <w:rPr>
                <w:rFonts w:eastAsiaTheme="minorEastAsia"/>
                <w:lang w:eastAsia="zh-CN"/>
              </w:rPr>
            </w:pPr>
          </w:p>
        </w:tc>
        <w:tc>
          <w:tcPr>
            <w:tcW w:w="992" w:type="dxa"/>
          </w:tcPr>
          <w:p w14:paraId="50EEA445" w14:textId="46BC1ED0" w:rsidR="009F6916" w:rsidRPr="004F564B" w:rsidRDefault="009F6916" w:rsidP="00C30ED0">
            <w:pPr>
              <w:spacing w:after="0"/>
              <w:rPr>
                <w:rFonts w:eastAsiaTheme="minorEastAsia"/>
                <w:lang w:eastAsia="zh-CN"/>
              </w:rPr>
            </w:pPr>
          </w:p>
        </w:tc>
        <w:tc>
          <w:tcPr>
            <w:tcW w:w="6515" w:type="dxa"/>
          </w:tcPr>
          <w:p w14:paraId="6E20D636" w14:textId="009DF491" w:rsidR="009F6916" w:rsidRPr="004F564B" w:rsidRDefault="009F6916" w:rsidP="00C30ED0">
            <w:pPr>
              <w:spacing w:after="0"/>
              <w:rPr>
                <w:rFonts w:eastAsiaTheme="minorEastAsia"/>
                <w:lang w:eastAsia="zh-CN"/>
              </w:rPr>
            </w:pPr>
          </w:p>
        </w:tc>
      </w:tr>
      <w:tr w:rsidR="009F6916" w:rsidRPr="004F564B" w14:paraId="65D89923" w14:textId="77777777" w:rsidTr="00B25FE6">
        <w:tc>
          <w:tcPr>
            <w:tcW w:w="2122" w:type="dxa"/>
          </w:tcPr>
          <w:p w14:paraId="718FFBD8" w14:textId="53D0482B" w:rsidR="009F6916" w:rsidRPr="004F564B" w:rsidRDefault="009F6916" w:rsidP="00C30ED0">
            <w:pPr>
              <w:spacing w:after="0"/>
              <w:rPr>
                <w:rFonts w:eastAsiaTheme="minorEastAsia"/>
                <w:lang w:eastAsia="zh-CN"/>
              </w:rPr>
            </w:pPr>
          </w:p>
        </w:tc>
        <w:tc>
          <w:tcPr>
            <w:tcW w:w="992" w:type="dxa"/>
          </w:tcPr>
          <w:p w14:paraId="3BBD92EB" w14:textId="1F45CCD8" w:rsidR="009F6916" w:rsidRPr="004F564B" w:rsidRDefault="009F6916" w:rsidP="00C30ED0">
            <w:pPr>
              <w:spacing w:after="0"/>
              <w:rPr>
                <w:rFonts w:eastAsiaTheme="minorEastAsia"/>
                <w:lang w:eastAsia="zh-CN"/>
              </w:rPr>
            </w:pPr>
          </w:p>
        </w:tc>
        <w:tc>
          <w:tcPr>
            <w:tcW w:w="6515" w:type="dxa"/>
          </w:tcPr>
          <w:p w14:paraId="72BA082D" w14:textId="537A8B7B" w:rsidR="009F6916" w:rsidRPr="004F564B" w:rsidRDefault="009F6916" w:rsidP="00C30ED0">
            <w:pPr>
              <w:spacing w:after="0"/>
              <w:rPr>
                <w:rFonts w:eastAsiaTheme="minorEastAsia"/>
                <w:lang w:eastAsia="zh-CN"/>
              </w:rPr>
            </w:pPr>
          </w:p>
        </w:tc>
      </w:tr>
      <w:tr w:rsidR="009F6916" w:rsidRPr="004F564B" w14:paraId="1EE06BC3" w14:textId="77777777" w:rsidTr="00B25FE6">
        <w:tc>
          <w:tcPr>
            <w:tcW w:w="2122" w:type="dxa"/>
          </w:tcPr>
          <w:p w14:paraId="4177B80B" w14:textId="55EED85E" w:rsidR="009F6916" w:rsidRPr="004F564B" w:rsidRDefault="009F6916" w:rsidP="00C30ED0">
            <w:pPr>
              <w:spacing w:after="0"/>
              <w:rPr>
                <w:rFonts w:eastAsiaTheme="minorEastAsia"/>
                <w:lang w:val="en-US" w:eastAsia="zh-CN"/>
              </w:rPr>
            </w:pPr>
          </w:p>
        </w:tc>
        <w:tc>
          <w:tcPr>
            <w:tcW w:w="992" w:type="dxa"/>
          </w:tcPr>
          <w:p w14:paraId="28DC6027" w14:textId="1C070F9E" w:rsidR="009F6916" w:rsidRPr="004F564B" w:rsidRDefault="009F6916" w:rsidP="00C30ED0">
            <w:pPr>
              <w:spacing w:after="0"/>
              <w:rPr>
                <w:rFonts w:eastAsiaTheme="minorEastAsia"/>
                <w:lang w:val="en-US" w:eastAsia="zh-CN"/>
              </w:rPr>
            </w:pPr>
          </w:p>
        </w:tc>
        <w:tc>
          <w:tcPr>
            <w:tcW w:w="6515" w:type="dxa"/>
          </w:tcPr>
          <w:p w14:paraId="29619010" w14:textId="786D8152" w:rsidR="009F6916" w:rsidRPr="004F564B" w:rsidRDefault="009F6916" w:rsidP="00C30ED0">
            <w:pPr>
              <w:spacing w:after="0"/>
              <w:rPr>
                <w:rFonts w:eastAsiaTheme="minorEastAsia"/>
                <w:lang w:val="en-US" w:eastAsia="zh-CN"/>
              </w:rPr>
            </w:pPr>
          </w:p>
        </w:tc>
      </w:tr>
      <w:tr w:rsidR="009F6916" w:rsidRPr="004F564B" w14:paraId="38E2CD5D" w14:textId="77777777" w:rsidTr="00B25FE6">
        <w:tc>
          <w:tcPr>
            <w:tcW w:w="2122" w:type="dxa"/>
          </w:tcPr>
          <w:p w14:paraId="2292E94A" w14:textId="00E12B25" w:rsidR="009F6916" w:rsidRPr="004F564B" w:rsidRDefault="009F6916" w:rsidP="00C30ED0">
            <w:pPr>
              <w:spacing w:after="0"/>
              <w:rPr>
                <w:rFonts w:eastAsiaTheme="minorEastAsia"/>
                <w:lang w:eastAsia="zh-CN"/>
              </w:rPr>
            </w:pPr>
          </w:p>
        </w:tc>
        <w:tc>
          <w:tcPr>
            <w:tcW w:w="992" w:type="dxa"/>
          </w:tcPr>
          <w:p w14:paraId="790C805D" w14:textId="6D661930" w:rsidR="009F6916" w:rsidRPr="004F564B" w:rsidRDefault="009F6916" w:rsidP="00C30ED0">
            <w:pPr>
              <w:spacing w:after="0"/>
              <w:rPr>
                <w:rFonts w:eastAsiaTheme="minorEastAsia"/>
                <w:lang w:eastAsia="zh-CN"/>
              </w:rPr>
            </w:pPr>
          </w:p>
        </w:tc>
        <w:tc>
          <w:tcPr>
            <w:tcW w:w="6515" w:type="dxa"/>
          </w:tcPr>
          <w:p w14:paraId="6FA570BC" w14:textId="46EF824A" w:rsidR="009F6916" w:rsidRPr="004F564B" w:rsidRDefault="009F6916" w:rsidP="00C30ED0">
            <w:pPr>
              <w:spacing w:after="0"/>
              <w:rPr>
                <w:rFonts w:eastAsiaTheme="minorEastAsia"/>
                <w:lang w:eastAsia="zh-CN"/>
              </w:rPr>
            </w:pPr>
          </w:p>
        </w:tc>
      </w:tr>
      <w:tr w:rsidR="009F6916" w:rsidRPr="004F564B" w14:paraId="70A432F0" w14:textId="77777777" w:rsidTr="00B25FE6">
        <w:tc>
          <w:tcPr>
            <w:tcW w:w="2122" w:type="dxa"/>
          </w:tcPr>
          <w:p w14:paraId="6FED465E" w14:textId="0888CDDB" w:rsidR="009F6916" w:rsidRPr="004F564B" w:rsidRDefault="009F6916" w:rsidP="00C30ED0">
            <w:pPr>
              <w:spacing w:after="0"/>
              <w:rPr>
                <w:rFonts w:eastAsiaTheme="minorEastAsia"/>
                <w:lang w:eastAsia="zh-CN"/>
              </w:rPr>
            </w:pPr>
          </w:p>
        </w:tc>
        <w:tc>
          <w:tcPr>
            <w:tcW w:w="992" w:type="dxa"/>
          </w:tcPr>
          <w:p w14:paraId="7CB17F54" w14:textId="294649C5" w:rsidR="009F6916" w:rsidRPr="004F564B" w:rsidRDefault="009F6916" w:rsidP="00C30ED0">
            <w:pPr>
              <w:spacing w:after="0"/>
              <w:rPr>
                <w:rFonts w:eastAsiaTheme="minorEastAsia"/>
                <w:lang w:eastAsia="zh-CN"/>
              </w:rPr>
            </w:pPr>
          </w:p>
        </w:tc>
        <w:tc>
          <w:tcPr>
            <w:tcW w:w="6515" w:type="dxa"/>
          </w:tcPr>
          <w:p w14:paraId="406EAB08" w14:textId="5940E2B6" w:rsidR="009F6916" w:rsidRPr="004F564B" w:rsidRDefault="009F6916" w:rsidP="00C30ED0">
            <w:pPr>
              <w:spacing w:after="0"/>
              <w:rPr>
                <w:rFonts w:eastAsiaTheme="minorEastAsia"/>
                <w:lang w:eastAsia="zh-CN"/>
              </w:rPr>
            </w:pPr>
          </w:p>
        </w:tc>
      </w:tr>
      <w:tr w:rsidR="009F6916" w:rsidRPr="004F564B" w14:paraId="3C3375D6" w14:textId="77777777" w:rsidTr="00B25FE6">
        <w:tc>
          <w:tcPr>
            <w:tcW w:w="2122" w:type="dxa"/>
          </w:tcPr>
          <w:p w14:paraId="664303A4" w14:textId="3448A49A" w:rsidR="009F6916" w:rsidRPr="004F564B" w:rsidRDefault="009F6916" w:rsidP="00C30ED0">
            <w:pPr>
              <w:spacing w:after="0"/>
              <w:rPr>
                <w:rFonts w:eastAsiaTheme="minorEastAsia"/>
                <w:lang w:eastAsia="zh-CN"/>
              </w:rPr>
            </w:pPr>
          </w:p>
        </w:tc>
        <w:tc>
          <w:tcPr>
            <w:tcW w:w="992" w:type="dxa"/>
          </w:tcPr>
          <w:p w14:paraId="33EF9E7E" w14:textId="62BE2970" w:rsidR="009F6916" w:rsidRPr="004F564B" w:rsidRDefault="009F6916" w:rsidP="00C30ED0">
            <w:pPr>
              <w:spacing w:after="0"/>
              <w:rPr>
                <w:rFonts w:eastAsiaTheme="minorEastAsia"/>
                <w:lang w:eastAsia="zh-CN"/>
              </w:rPr>
            </w:pPr>
          </w:p>
        </w:tc>
        <w:tc>
          <w:tcPr>
            <w:tcW w:w="6515" w:type="dxa"/>
          </w:tcPr>
          <w:p w14:paraId="0AA0218B" w14:textId="034E0262" w:rsidR="009F6916" w:rsidRPr="004F564B" w:rsidRDefault="009F6916" w:rsidP="00C30ED0">
            <w:pPr>
              <w:spacing w:after="0"/>
              <w:rPr>
                <w:rFonts w:eastAsiaTheme="minorEastAsia"/>
                <w:lang w:eastAsia="zh-CN"/>
              </w:rPr>
            </w:pPr>
          </w:p>
        </w:tc>
      </w:tr>
      <w:tr w:rsidR="009F6916" w:rsidRPr="004F564B" w14:paraId="399A1C72" w14:textId="77777777" w:rsidTr="00B25FE6">
        <w:tc>
          <w:tcPr>
            <w:tcW w:w="2122" w:type="dxa"/>
          </w:tcPr>
          <w:p w14:paraId="1D3C7041" w14:textId="55B996BE" w:rsidR="009F6916" w:rsidRPr="004F564B" w:rsidRDefault="009F6916" w:rsidP="00C30ED0">
            <w:pPr>
              <w:spacing w:after="0"/>
              <w:rPr>
                <w:rFonts w:eastAsiaTheme="minorEastAsia"/>
                <w:lang w:eastAsia="zh-CN"/>
              </w:rPr>
            </w:pPr>
          </w:p>
        </w:tc>
        <w:tc>
          <w:tcPr>
            <w:tcW w:w="992" w:type="dxa"/>
          </w:tcPr>
          <w:p w14:paraId="32AB3B77" w14:textId="61DF7C8A" w:rsidR="009F6916" w:rsidRPr="004F564B" w:rsidRDefault="009F6916" w:rsidP="00C30ED0">
            <w:pPr>
              <w:spacing w:after="0"/>
              <w:rPr>
                <w:rFonts w:eastAsiaTheme="minorEastAsia"/>
                <w:lang w:eastAsia="zh-CN"/>
              </w:rPr>
            </w:pPr>
          </w:p>
        </w:tc>
        <w:tc>
          <w:tcPr>
            <w:tcW w:w="6515" w:type="dxa"/>
          </w:tcPr>
          <w:p w14:paraId="6E151381" w14:textId="77777777" w:rsidR="009F6916" w:rsidRPr="004F564B" w:rsidRDefault="009F6916" w:rsidP="00C30ED0">
            <w:pPr>
              <w:spacing w:after="0"/>
              <w:rPr>
                <w:rFonts w:eastAsia="MS Mincho"/>
                <w:lang w:eastAsia="ja-JP"/>
              </w:rPr>
            </w:pPr>
          </w:p>
        </w:tc>
      </w:tr>
      <w:tr w:rsidR="004611CF" w:rsidRPr="004F564B" w14:paraId="51DF0135" w14:textId="77777777" w:rsidTr="00B25FE6">
        <w:tc>
          <w:tcPr>
            <w:tcW w:w="2122" w:type="dxa"/>
          </w:tcPr>
          <w:p w14:paraId="1D981DF9" w14:textId="77777777" w:rsidR="004611CF" w:rsidRPr="004F564B" w:rsidRDefault="004611CF" w:rsidP="00C30ED0">
            <w:pPr>
              <w:spacing w:after="0"/>
              <w:rPr>
                <w:rFonts w:eastAsiaTheme="minorEastAsia"/>
                <w:lang w:eastAsia="zh-CN"/>
              </w:rPr>
            </w:pPr>
          </w:p>
        </w:tc>
        <w:tc>
          <w:tcPr>
            <w:tcW w:w="992" w:type="dxa"/>
          </w:tcPr>
          <w:p w14:paraId="6FC28A75" w14:textId="77777777" w:rsidR="004611CF" w:rsidRPr="004F564B" w:rsidRDefault="004611CF" w:rsidP="00C30ED0">
            <w:pPr>
              <w:spacing w:after="0"/>
              <w:rPr>
                <w:rFonts w:eastAsiaTheme="minorEastAsia"/>
                <w:lang w:eastAsia="zh-CN"/>
              </w:rPr>
            </w:pPr>
          </w:p>
        </w:tc>
        <w:tc>
          <w:tcPr>
            <w:tcW w:w="6515" w:type="dxa"/>
          </w:tcPr>
          <w:p w14:paraId="1546A2C4" w14:textId="77777777" w:rsidR="004611CF" w:rsidRPr="004F564B" w:rsidRDefault="004611CF" w:rsidP="00C30ED0">
            <w:pPr>
              <w:spacing w:after="0"/>
              <w:rPr>
                <w:rFonts w:eastAsia="MS Mincho"/>
                <w:lang w:eastAsia="ja-JP"/>
              </w:rPr>
            </w:pPr>
          </w:p>
        </w:tc>
      </w:tr>
      <w:tr w:rsidR="004611CF" w:rsidRPr="004F564B" w14:paraId="6EAE15D9" w14:textId="77777777" w:rsidTr="00B25FE6">
        <w:tc>
          <w:tcPr>
            <w:tcW w:w="2122" w:type="dxa"/>
          </w:tcPr>
          <w:p w14:paraId="7D76EDB9" w14:textId="77777777" w:rsidR="004611CF" w:rsidRPr="004F564B" w:rsidRDefault="004611CF" w:rsidP="00C30ED0">
            <w:pPr>
              <w:spacing w:after="0"/>
              <w:rPr>
                <w:rFonts w:eastAsiaTheme="minorEastAsia"/>
                <w:lang w:eastAsia="zh-CN"/>
              </w:rPr>
            </w:pPr>
          </w:p>
        </w:tc>
        <w:tc>
          <w:tcPr>
            <w:tcW w:w="992" w:type="dxa"/>
          </w:tcPr>
          <w:p w14:paraId="568AE058" w14:textId="77777777" w:rsidR="004611CF" w:rsidRPr="004F564B" w:rsidRDefault="004611CF" w:rsidP="00C30ED0">
            <w:pPr>
              <w:spacing w:after="0"/>
              <w:rPr>
                <w:rFonts w:eastAsiaTheme="minorEastAsia"/>
                <w:lang w:eastAsia="zh-CN"/>
              </w:rPr>
            </w:pPr>
          </w:p>
        </w:tc>
        <w:tc>
          <w:tcPr>
            <w:tcW w:w="6515" w:type="dxa"/>
          </w:tcPr>
          <w:p w14:paraId="28CD7FD7" w14:textId="77777777" w:rsidR="004611CF" w:rsidRPr="004F564B" w:rsidRDefault="004611CF" w:rsidP="00C30ED0">
            <w:pPr>
              <w:spacing w:after="0"/>
              <w:rPr>
                <w:rFonts w:eastAsia="MS Mincho"/>
                <w:lang w:eastAsia="ja-JP"/>
              </w:rPr>
            </w:pPr>
          </w:p>
        </w:tc>
      </w:tr>
      <w:tr w:rsidR="004611CF" w:rsidRPr="004F564B" w14:paraId="058E2314" w14:textId="77777777" w:rsidTr="00B25FE6">
        <w:tc>
          <w:tcPr>
            <w:tcW w:w="2122" w:type="dxa"/>
          </w:tcPr>
          <w:p w14:paraId="0AA42E07" w14:textId="77777777" w:rsidR="004611CF" w:rsidRPr="004F564B" w:rsidRDefault="004611CF" w:rsidP="00C30ED0">
            <w:pPr>
              <w:spacing w:after="0"/>
              <w:rPr>
                <w:rFonts w:eastAsiaTheme="minorEastAsia"/>
                <w:lang w:eastAsia="zh-CN"/>
              </w:rPr>
            </w:pPr>
          </w:p>
        </w:tc>
        <w:tc>
          <w:tcPr>
            <w:tcW w:w="992" w:type="dxa"/>
          </w:tcPr>
          <w:p w14:paraId="57868B13" w14:textId="77777777" w:rsidR="004611CF" w:rsidRPr="004F564B" w:rsidRDefault="004611CF" w:rsidP="00C30ED0">
            <w:pPr>
              <w:spacing w:after="0"/>
              <w:rPr>
                <w:rFonts w:eastAsiaTheme="minorEastAsia"/>
                <w:lang w:eastAsia="zh-CN"/>
              </w:rPr>
            </w:pPr>
          </w:p>
        </w:tc>
        <w:tc>
          <w:tcPr>
            <w:tcW w:w="6515" w:type="dxa"/>
          </w:tcPr>
          <w:p w14:paraId="5F922B25" w14:textId="77777777" w:rsidR="004611CF" w:rsidRPr="004F564B" w:rsidRDefault="004611CF" w:rsidP="00C30ED0">
            <w:pPr>
              <w:spacing w:after="0"/>
              <w:rPr>
                <w:rFonts w:eastAsia="MS Mincho"/>
                <w:lang w:eastAsia="ja-JP"/>
              </w:rPr>
            </w:pPr>
          </w:p>
        </w:tc>
      </w:tr>
    </w:tbl>
    <w:p w14:paraId="788963E8" w14:textId="12D6568D" w:rsidR="00A053D1" w:rsidRPr="004F564B" w:rsidRDefault="00A053D1">
      <w:pPr>
        <w:spacing w:after="0"/>
        <w:rPr>
          <w:rFonts w:eastAsiaTheme="minorEastAsia"/>
          <w:lang w:eastAsia="zh-CN"/>
        </w:rPr>
      </w:pPr>
    </w:p>
    <w:p w14:paraId="2FD915DF" w14:textId="7173128E" w:rsidR="00834928" w:rsidRPr="004F564B" w:rsidRDefault="00834928" w:rsidP="00834928">
      <w:pPr>
        <w:pStyle w:val="3"/>
        <w:rPr>
          <w:rFonts w:ascii="Times New Roman" w:hAnsi="Times New Roman"/>
        </w:rPr>
      </w:pPr>
      <w:r w:rsidRPr="004F564B">
        <w:rPr>
          <w:rFonts w:ascii="Times New Roman" w:hAnsi="Times New Roman"/>
        </w:rPr>
        <w:t xml:space="preserve">2.1.2  </w:t>
      </w:r>
      <w:r w:rsidR="009B2F63" w:rsidRPr="004F564B">
        <w:rPr>
          <w:rFonts w:ascii="Times New Roman" w:hAnsi="Times New Roman"/>
        </w:rPr>
        <w:t>Architectural assumptions</w:t>
      </w:r>
    </w:p>
    <w:p w14:paraId="52A5D10A" w14:textId="104D4DBE" w:rsidR="001052F0" w:rsidRPr="004F564B" w:rsidRDefault="00680CF8" w:rsidP="00834928">
      <w:pPr>
        <w:rPr>
          <w:rFonts w:eastAsiaTheme="minorEastAsia"/>
          <w:lang w:eastAsia="zh-CN"/>
        </w:rPr>
      </w:pPr>
      <w:r w:rsidRPr="004F564B">
        <w:rPr>
          <w:rFonts w:eastAsiaTheme="minorEastAsia"/>
          <w:lang w:eastAsia="zh-CN"/>
        </w:rPr>
        <w:t>For this email discussion, one target is to collect comments on different architectural assumptions.</w:t>
      </w:r>
      <w:r w:rsidR="00C61CD5" w:rsidRPr="004F564B">
        <w:rPr>
          <w:rFonts w:eastAsiaTheme="minorEastAsia"/>
          <w:lang w:eastAsia="zh-CN"/>
        </w:rPr>
        <w:t xml:space="preserve"> This section is to have some high level discussions to check whether all combinations are </w:t>
      </w:r>
      <w:r w:rsidR="006C4301">
        <w:rPr>
          <w:rFonts w:eastAsiaTheme="minorEastAsia"/>
          <w:lang w:eastAsia="zh-CN"/>
        </w:rPr>
        <w:t>agreeable</w:t>
      </w:r>
      <w:r w:rsidR="00E074B4">
        <w:rPr>
          <w:rFonts w:eastAsiaTheme="minorEastAsia"/>
          <w:lang w:eastAsia="zh-CN"/>
        </w:rPr>
        <w:t xml:space="preserve"> for RAN2 study</w:t>
      </w:r>
      <w:r w:rsidR="00C61CD5" w:rsidRPr="004F564B">
        <w:rPr>
          <w:rFonts w:eastAsiaTheme="minorEastAsia"/>
          <w:lang w:eastAsia="zh-CN"/>
        </w:rPr>
        <w:t xml:space="preserve"> or not. After this discussion, phase 2 can discuss details and pros/cons of each </w:t>
      </w:r>
      <w:r w:rsidR="006C4301">
        <w:rPr>
          <w:rFonts w:eastAsiaTheme="minorEastAsia"/>
          <w:lang w:eastAsia="zh-CN"/>
        </w:rPr>
        <w:t>possible</w:t>
      </w:r>
      <w:r w:rsidR="00C61CD5" w:rsidRPr="004F564B">
        <w:rPr>
          <w:rFonts w:eastAsiaTheme="minorEastAsia"/>
          <w:lang w:eastAsia="zh-CN"/>
        </w:rPr>
        <w:t xml:space="preserve"> option.</w:t>
      </w:r>
    </w:p>
    <w:p w14:paraId="4E208C1B" w14:textId="77777777" w:rsidR="001052F0" w:rsidRPr="004F564B" w:rsidRDefault="001052F0" w:rsidP="00834928">
      <w:pPr>
        <w:rPr>
          <w:rFonts w:eastAsiaTheme="minorEastAsia"/>
          <w:lang w:eastAsia="zh-CN"/>
        </w:rPr>
      </w:pPr>
    </w:p>
    <w:p w14:paraId="0981D515" w14:textId="0CA6798B" w:rsidR="00680CF8" w:rsidRPr="004F564B" w:rsidRDefault="00680CF8" w:rsidP="00834928">
      <w:pPr>
        <w:rPr>
          <w:rFonts w:eastAsiaTheme="minorEastAsia"/>
          <w:lang w:eastAsia="zh-CN"/>
        </w:rPr>
      </w:pPr>
      <w:r w:rsidRPr="004F564B">
        <w:rPr>
          <w:rFonts w:eastAsiaTheme="minorEastAsia"/>
          <w:lang w:eastAsia="zh-CN"/>
        </w:rPr>
        <w:t xml:space="preserve">At RAN2#120, the Chair </w:t>
      </w:r>
      <w:r w:rsidR="009C2203" w:rsidRPr="004F564B">
        <w:rPr>
          <w:rFonts w:eastAsiaTheme="minorEastAsia"/>
          <w:lang w:eastAsia="zh-CN"/>
        </w:rPr>
        <w:t>made</w:t>
      </w:r>
      <w:r w:rsidR="00B86DE6" w:rsidRPr="004F564B">
        <w:rPr>
          <w:rFonts w:eastAsiaTheme="minorEastAsia"/>
          <w:lang w:eastAsia="zh-CN"/>
        </w:rPr>
        <w:t xml:space="preserve"> </w:t>
      </w:r>
      <w:r w:rsidRPr="004F564B">
        <w:rPr>
          <w:rFonts w:eastAsiaTheme="minorEastAsia"/>
          <w:lang w:eastAsia="zh-CN"/>
        </w:rPr>
        <w:t>the following statement</w:t>
      </w:r>
      <w:r w:rsidR="00AA012C">
        <w:rPr>
          <w:rFonts w:eastAsiaTheme="minorEastAsia"/>
          <w:lang w:eastAsia="zh-CN"/>
        </w:rPr>
        <w:t>, which has been considered in this email discussion.</w:t>
      </w:r>
    </w:p>
    <w:p w14:paraId="74F28B4C" w14:textId="17D6DCD2" w:rsidR="00680CF8" w:rsidRPr="004F564B" w:rsidRDefault="00680CF8" w:rsidP="00834928">
      <w:pPr>
        <w:rPr>
          <w:rFonts w:eastAsiaTheme="minorEastAsia"/>
          <w:i/>
          <w:lang w:eastAsia="zh-CN"/>
        </w:rPr>
      </w:pPr>
      <w:r w:rsidRPr="004F564B">
        <w:rPr>
          <w:i/>
        </w:rPr>
        <w:t>Chair: It is allowed to discuss/determine that functionality can be done outside 3GPP system scope, i.e. OTT server. NO agreement for now on the specifics due to long discussion.</w:t>
      </w:r>
    </w:p>
    <w:p w14:paraId="199CC602" w14:textId="77777777" w:rsidR="00072BB5" w:rsidRPr="004F564B" w:rsidRDefault="00072BB5" w:rsidP="00834928">
      <w:pPr>
        <w:rPr>
          <w:rFonts w:eastAsiaTheme="minorEastAsia"/>
          <w:lang w:eastAsia="zh-CN"/>
        </w:rPr>
      </w:pPr>
    </w:p>
    <w:p w14:paraId="3990E372" w14:textId="68EAFA9A" w:rsidR="00680CF8" w:rsidRPr="004F564B" w:rsidRDefault="00680CF8" w:rsidP="00834928">
      <w:pPr>
        <w:rPr>
          <w:rFonts w:eastAsiaTheme="minorEastAsia"/>
          <w:lang w:eastAsia="zh-CN"/>
        </w:rPr>
      </w:pPr>
      <w:r w:rsidRPr="004F564B">
        <w:rPr>
          <w:rFonts w:eastAsiaTheme="minorEastAsia"/>
          <w:lang w:eastAsia="zh-CN"/>
        </w:rPr>
        <w:t>Based on the contributions at RAN2#120, the following options on architectural assumptions are provided:</w:t>
      </w:r>
    </w:p>
    <w:p w14:paraId="511DF5BD" w14:textId="7049DB9D" w:rsidR="00F90F08"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1: </w:t>
      </w:r>
      <w:r w:rsidR="00072BB5" w:rsidRPr="004F564B">
        <w:rPr>
          <w:rFonts w:eastAsiaTheme="minorEastAsia"/>
          <w:lang w:eastAsia="zh-CN"/>
        </w:rPr>
        <w:t>M</w:t>
      </w:r>
      <w:r w:rsidRPr="004F564B">
        <w:rPr>
          <w:rFonts w:eastAsiaTheme="minorEastAsia"/>
          <w:lang w:eastAsia="zh-CN"/>
        </w:rPr>
        <w:t>odel transfer/delivery between UE and gN</w:t>
      </w:r>
      <w:r w:rsidR="00A61A8B" w:rsidRPr="004F564B">
        <w:rPr>
          <w:rFonts w:eastAsiaTheme="minorEastAsia"/>
          <w:lang w:eastAsia="zh-CN"/>
        </w:rPr>
        <w:t>B</w:t>
      </w:r>
      <w:r w:rsidR="00346F34" w:rsidRPr="004F564B">
        <w:rPr>
          <w:rFonts w:eastAsiaTheme="minorEastAsia"/>
          <w:lang w:eastAsia="zh-CN"/>
        </w:rPr>
        <w:t>. For this option, CP and UP solutions can be studied</w:t>
      </w:r>
    </w:p>
    <w:p w14:paraId="775A77CB" w14:textId="2D62C9BD" w:rsidR="0060499F"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2: </w:t>
      </w:r>
      <w:r w:rsidR="00072BB5" w:rsidRPr="004F564B">
        <w:rPr>
          <w:rFonts w:eastAsiaTheme="minorEastAsia"/>
          <w:lang w:eastAsia="zh-CN"/>
        </w:rPr>
        <w:t>M</w:t>
      </w:r>
      <w:r w:rsidRPr="004F564B">
        <w:rPr>
          <w:rFonts w:eastAsiaTheme="minorEastAsia"/>
          <w:lang w:eastAsia="zh-CN"/>
        </w:rPr>
        <w:t>odel transfer/delivery between UE and CN</w:t>
      </w:r>
      <w:r w:rsidR="00346F34" w:rsidRPr="004F564B">
        <w:rPr>
          <w:rFonts w:eastAsiaTheme="minorEastAsia"/>
          <w:lang w:eastAsia="zh-CN"/>
        </w:rPr>
        <w:t>. For this option, CP and UP solutions can be studied</w:t>
      </w:r>
    </w:p>
    <w:p w14:paraId="54FAE8A4" w14:textId="64F486EA" w:rsidR="0060499F" w:rsidRPr="004F564B" w:rsidRDefault="0036181B" w:rsidP="00193557">
      <w:pPr>
        <w:pStyle w:val="af7"/>
        <w:numPr>
          <w:ilvl w:val="0"/>
          <w:numId w:val="17"/>
        </w:numPr>
        <w:ind w:firstLineChars="0"/>
        <w:rPr>
          <w:rFonts w:eastAsiaTheme="minorEastAsia"/>
          <w:lang w:eastAsia="zh-CN"/>
        </w:rPr>
      </w:pPr>
      <w:r w:rsidRPr="004F564B">
        <w:rPr>
          <w:rFonts w:eastAsiaTheme="minorEastAsia"/>
          <w:lang w:eastAsia="zh-CN"/>
        </w:rPr>
        <w:t xml:space="preserve">Option 3: </w:t>
      </w:r>
      <w:r w:rsidR="00072BB5" w:rsidRPr="004F564B">
        <w:rPr>
          <w:rFonts w:eastAsiaTheme="minorEastAsia"/>
          <w:lang w:eastAsia="zh-CN"/>
        </w:rPr>
        <w:t>M</w:t>
      </w:r>
      <w:r w:rsidRPr="004F564B">
        <w:rPr>
          <w:rFonts w:eastAsiaTheme="minorEastAsia"/>
          <w:lang w:eastAsia="zh-CN"/>
        </w:rPr>
        <w:t>odel transfer/delivery between UE and LMF</w:t>
      </w:r>
      <w:r w:rsidR="00346F34" w:rsidRPr="004F564B">
        <w:rPr>
          <w:rFonts w:eastAsiaTheme="minorEastAsia"/>
          <w:lang w:eastAsia="zh-CN"/>
        </w:rPr>
        <w:t>. For this option, CP solution can be studied</w:t>
      </w:r>
    </w:p>
    <w:p w14:paraId="71D2BD5D" w14:textId="44A66844" w:rsidR="00680CF8" w:rsidRPr="004F564B" w:rsidRDefault="0036181B" w:rsidP="00095622">
      <w:pPr>
        <w:pStyle w:val="af7"/>
        <w:numPr>
          <w:ilvl w:val="0"/>
          <w:numId w:val="17"/>
        </w:numPr>
        <w:ind w:firstLineChars="0"/>
        <w:rPr>
          <w:rFonts w:eastAsiaTheme="minorEastAsia"/>
          <w:lang w:eastAsia="zh-CN"/>
        </w:rPr>
      </w:pPr>
      <w:r w:rsidRPr="004F564B">
        <w:rPr>
          <w:rFonts w:eastAsiaTheme="minorEastAsia"/>
          <w:lang w:eastAsia="zh-CN"/>
        </w:rPr>
        <w:t xml:space="preserve">Option 4: </w:t>
      </w:r>
      <w:r w:rsidR="00072BB5" w:rsidRPr="004F564B">
        <w:rPr>
          <w:rFonts w:eastAsiaTheme="minorEastAsia"/>
          <w:lang w:eastAsia="zh-CN"/>
        </w:rPr>
        <w:t>M</w:t>
      </w:r>
      <w:r w:rsidRPr="004F564B">
        <w:rPr>
          <w:rFonts w:eastAsiaTheme="minorEastAsia"/>
          <w:lang w:eastAsia="zh-CN"/>
        </w:rPr>
        <w:t xml:space="preserve">odel transfer/delivery between UE and </w:t>
      </w:r>
      <w:r w:rsidR="008C2355" w:rsidRPr="004F564B">
        <w:rPr>
          <w:rFonts w:eastAsiaTheme="minorEastAsia"/>
          <w:lang w:eastAsia="zh-CN"/>
        </w:rPr>
        <w:t>server</w:t>
      </w:r>
      <w:r w:rsidR="00346F34" w:rsidRPr="004F564B">
        <w:rPr>
          <w:rFonts w:eastAsiaTheme="minorEastAsia"/>
          <w:lang w:eastAsia="zh-CN"/>
        </w:rPr>
        <w:t xml:space="preserve">. </w:t>
      </w:r>
      <w:r w:rsidR="0099428C" w:rsidRPr="004F564B">
        <w:rPr>
          <w:rFonts w:eastAsiaTheme="minorEastAsia"/>
          <w:lang w:eastAsia="zh-CN"/>
        </w:rPr>
        <w:t xml:space="preserve">The </w:t>
      </w:r>
      <w:r w:rsidR="00455C0B" w:rsidRPr="004F564B">
        <w:rPr>
          <w:rFonts w:eastAsiaTheme="minorEastAsia"/>
          <w:lang w:eastAsia="zh-CN"/>
        </w:rPr>
        <w:t>option</w:t>
      </w:r>
      <w:r w:rsidR="0099428C" w:rsidRPr="004F564B">
        <w:rPr>
          <w:rFonts w:eastAsiaTheme="minorEastAsia"/>
          <w:lang w:eastAsia="zh-CN"/>
        </w:rPr>
        <w:t xml:space="preserve"> </w:t>
      </w:r>
      <w:r w:rsidR="00744C65" w:rsidRPr="004F564B">
        <w:rPr>
          <w:rFonts w:eastAsiaTheme="minorEastAsia"/>
          <w:lang w:eastAsia="zh-CN"/>
        </w:rPr>
        <w:t>may be</w:t>
      </w:r>
      <w:r w:rsidR="0099428C" w:rsidRPr="004F564B">
        <w:rPr>
          <w:rFonts w:eastAsiaTheme="minorEastAsia"/>
          <w:lang w:eastAsia="zh-CN"/>
        </w:rPr>
        <w:t xml:space="preserve"> transparent to 3GPP, and it</w:t>
      </w:r>
      <w:r w:rsidR="00CC1ED0" w:rsidRPr="004F564B">
        <w:rPr>
          <w:rFonts w:eastAsiaTheme="minorEastAsia"/>
          <w:lang w:eastAsia="zh-CN"/>
        </w:rPr>
        <w:t xml:space="preserve"> can be left to</w:t>
      </w:r>
      <w:r w:rsidR="0099428C" w:rsidRPr="004F564B">
        <w:rPr>
          <w:rFonts w:eastAsiaTheme="minorEastAsia"/>
          <w:lang w:eastAsia="zh-CN"/>
        </w:rPr>
        <w:t xml:space="preserve"> imple</w:t>
      </w:r>
      <w:r w:rsidR="00FA028C" w:rsidRPr="004F564B">
        <w:rPr>
          <w:rFonts w:eastAsiaTheme="minorEastAsia"/>
          <w:lang w:eastAsia="zh-CN"/>
        </w:rPr>
        <w:t>mentation</w:t>
      </w:r>
    </w:p>
    <w:p w14:paraId="4EF858D4" w14:textId="77777777" w:rsidR="00095622" w:rsidRPr="004F564B" w:rsidRDefault="00095622" w:rsidP="00095622">
      <w:pPr>
        <w:rPr>
          <w:rFonts w:eastAsiaTheme="minorEastAsia"/>
          <w:lang w:eastAsia="zh-CN"/>
        </w:rPr>
      </w:pPr>
    </w:p>
    <w:p w14:paraId="5284AAE9" w14:textId="0D9369B2" w:rsidR="004F35E4" w:rsidRPr="004F564B" w:rsidRDefault="004F35E4" w:rsidP="004F35E4">
      <w:pPr>
        <w:spacing w:beforeLines="50" w:before="120" w:afterLines="50" w:after="120"/>
        <w:rPr>
          <w:rFonts w:eastAsiaTheme="minorEastAsia"/>
          <w:b/>
          <w:lang w:eastAsia="zh-CN"/>
        </w:rPr>
      </w:pPr>
      <w:r w:rsidRPr="004F564B">
        <w:rPr>
          <w:rFonts w:eastAsiaTheme="minorEastAsia"/>
          <w:b/>
          <w:lang w:eastAsia="zh-CN"/>
        </w:rPr>
        <w:t>Q</w:t>
      </w:r>
      <w:r w:rsidR="00AB7769" w:rsidRPr="004F564B">
        <w:rPr>
          <w:rFonts w:eastAsiaTheme="minorEastAsia"/>
          <w:b/>
          <w:lang w:eastAsia="zh-CN"/>
        </w:rPr>
        <w:t>2</w:t>
      </w:r>
      <w:r w:rsidRPr="004F564B">
        <w:rPr>
          <w:rFonts w:eastAsiaTheme="minorEastAsia"/>
          <w:b/>
          <w:lang w:eastAsia="zh-CN"/>
        </w:rPr>
        <w:t>:</w:t>
      </w:r>
      <w:r w:rsidR="00C02FF8" w:rsidRPr="004F564B">
        <w:rPr>
          <w:rFonts w:eastAsiaTheme="minorEastAsia"/>
          <w:b/>
          <w:lang w:eastAsia="zh-CN"/>
        </w:rPr>
        <w:t xml:space="preserve"> Do companies agree that these options can be used for RAN2 study</w:t>
      </w:r>
      <w:r w:rsidR="00B0689E" w:rsidRPr="004F564B">
        <w:rPr>
          <w:rFonts w:eastAsiaTheme="minorEastAsia"/>
          <w:b/>
          <w:lang w:eastAsia="zh-CN"/>
        </w:rPr>
        <w:t>?</w:t>
      </w:r>
      <w:r w:rsidR="00B62FD3"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1736"/>
        <w:gridCol w:w="1039"/>
        <w:gridCol w:w="6854"/>
      </w:tblGrid>
      <w:tr w:rsidR="004F39B8" w:rsidRPr="004F564B" w14:paraId="079BED72" w14:textId="77777777" w:rsidTr="00C30ED0">
        <w:tc>
          <w:tcPr>
            <w:tcW w:w="2122" w:type="dxa"/>
          </w:tcPr>
          <w:p w14:paraId="469D8702" w14:textId="77777777" w:rsidR="004F35E4" w:rsidRPr="004F564B" w:rsidRDefault="004F35E4" w:rsidP="00C30ED0">
            <w:pPr>
              <w:spacing w:after="0"/>
              <w:rPr>
                <w:rFonts w:eastAsiaTheme="minorEastAsia"/>
                <w:b/>
                <w:lang w:eastAsia="zh-CN"/>
              </w:rPr>
            </w:pPr>
            <w:r w:rsidRPr="004F564B">
              <w:rPr>
                <w:rFonts w:eastAsiaTheme="minorEastAsia"/>
                <w:b/>
                <w:lang w:eastAsia="zh-CN"/>
              </w:rPr>
              <w:t>Company</w:t>
            </w:r>
          </w:p>
        </w:tc>
        <w:tc>
          <w:tcPr>
            <w:tcW w:w="992" w:type="dxa"/>
          </w:tcPr>
          <w:p w14:paraId="245133D1" w14:textId="66BC2C7F" w:rsidR="004F35E4" w:rsidRPr="004F564B" w:rsidRDefault="00A27A3A" w:rsidP="00C30ED0">
            <w:pPr>
              <w:spacing w:after="0"/>
              <w:rPr>
                <w:rFonts w:eastAsiaTheme="minorEastAsia"/>
                <w:b/>
                <w:lang w:eastAsia="zh-CN"/>
              </w:rPr>
            </w:pPr>
            <w:r w:rsidRPr="004F564B">
              <w:rPr>
                <w:rFonts w:eastAsiaTheme="minorEastAsia"/>
                <w:b/>
                <w:lang w:eastAsia="zh-CN"/>
              </w:rPr>
              <w:t>Yes/No</w:t>
            </w:r>
          </w:p>
        </w:tc>
        <w:tc>
          <w:tcPr>
            <w:tcW w:w="6515" w:type="dxa"/>
          </w:tcPr>
          <w:p w14:paraId="5A3D9577" w14:textId="77777777" w:rsidR="004F35E4" w:rsidRPr="004F564B" w:rsidRDefault="004F35E4" w:rsidP="00C30ED0">
            <w:pPr>
              <w:spacing w:after="0"/>
              <w:rPr>
                <w:rFonts w:eastAsiaTheme="minorEastAsia"/>
                <w:b/>
                <w:lang w:eastAsia="zh-CN"/>
              </w:rPr>
            </w:pPr>
            <w:r w:rsidRPr="004F564B">
              <w:rPr>
                <w:rFonts w:eastAsiaTheme="minorEastAsia"/>
                <w:b/>
                <w:lang w:eastAsia="zh-CN"/>
              </w:rPr>
              <w:t>Comments</w:t>
            </w:r>
          </w:p>
        </w:tc>
      </w:tr>
      <w:tr w:rsidR="004F39B8" w:rsidRPr="004F564B" w14:paraId="68CA340A" w14:textId="77777777" w:rsidTr="00C30ED0">
        <w:tc>
          <w:tcPr>
            <w:tcW w:w="2122" w:type="dxa"/>
          </w:tcPr>
          <w:p w14:paraId="03F0E185" w14:textId="3B6DBAAF" w:rsidR="004F35E4" w:rsidRPr="004F564B" w:rsidRDefault="00FD0495" w:rsidP="00C30ED0">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4B085A25" w14:textId="1679110E" w:rsidR="004F35E4" w:rsidRPr="004F564B" w:rsidRDefault="00FD0495" w:rsidP="00C30ED0">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57B5C338" w14:textId="6A7ED5ED" w:rsidR="004F35E4" w:rsidRDefault="006F1E8B" w:rsidP="00C30ED0">
            <w:pPr>
              <w:spacing w:after="0"/>
              <w:rPr>
                <w:rFonts w:eastAsiaTheme="minorEastAsia"/>
                <w:lang w:eastAsia="zh-CN"/>
              </w:rPr>
            </w:pPr>
            <w:r>
              <w:rPr>
                <w:rFonts w:eastAsiaTheme="minorEastAsia" w:hint="eastAsia"/>
                <w:lang w:eastAsia="zh-CN"/>
              </w:rPr>
              <w:t>J</w:t>
            </w:r>
            <w:r>
              <w:rPr>
                <w:rFonts w:eastAsiaTheme="minorEastAsia"/>
                <w:lang w:eastAsia="zh-CN"/>
              </w:rPr>
              <w:t xml:space="preserve">ust wonder whether CU/DU </w:t>
            </w:r>
            <w:r w:rsidRPr="004F564B">
              <w:rPr>
                <w:rFonts w:eastAsiaTheme="minorEastAsia"/>
                <w:lang w:eastAsia="zh-CN"/>
              </w:rPr>
              <w:t>architectur</w:t>
            </w:r>
            <w:r w:rsidR="002626EF">
              <w:rPr>
                <w:rFonts w:eastAsiaTheme="minorEastAsia"/>
                <w:lang w:eastAsia="zh-CN"/>
              </w:rPr>
              <w:t>e</w:t>
            </w:r>
            <w:r>
              <w:rPr>
                <w:rFonts w:eastAsiaTheme="minorEastAsia"/>
                <w:lang w:eastAsia="zh-CN"/>
              </w:rPr>
              <w:t xml:space="preserve"> should be considered also for Option1 even though RAN3 work may be involved</w:t>
            </w:r>
            <w:r w:rsidR="002626EF">
              <w:rPr>
                <w:rFonts w:eastAsiaTheme="minorEastAsia"/>
                <w:lang w:eastAsia="zh-CN"/>
              </w:rPr>
              <w:t>. In our view, a note can be added for clarification:</w:t>
            </w:r>
          </w:p>
          <w:p w14:paraId="2D3E7DA2" w14:textId="77777777" w:rsidR="002626EF" w:rsidRPr="004F564B" w:rsidRDefault="002626EF" w:rsidP="002626EF">
            <w:pPr>
              <w:pStyle w:val="af7"/>
              <w:numPr>
                <w:ilvl w:val="0"/>
                <w:numId w:val="17"/>
              </w:numPr>
              <w:ind w:firstLineChars="0"/>
              <w:rPr>
                <w:rFonts w:eastAsiaTheme="minorEastAsia"/>
                <w:lang w:eastAsia="zh-CN"/>
              </w:rPr>
            </w:pPr>
            <w:r w:rsidRPr="004F564B">
              <w:rPr>
                <w:rFonts w:eastAsiaTheme="minorEastAsia"/>
                <w:lang w:eastAsia="zh-CN"/>
              </w:rPr>
              <w:t>Option 1: Model transfer/delivery between UE and gNB. For this option, CP and UP solutions can be studied</w:t>
            </w:r>
          </w:p>
          <w:p w14:paraId="1A772B70" w14:textId="215D72B4" w:rsidR="002626EF" w:rsidRPr="004F564B" w:rsidRDefault="002626EF" w:rsidP="00C30ED0">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gNB </w:t>
            </w:r>
            <w:r w:rsidRPr="004F564B">
              <w:rPr>
                <w:rFonts w:eastAsiaTheme="minorEastAsia"/>
                <w:lang w:eastAsia="zh-CN"/>
              </w:rPr>
              <w:t>architectur</w:t>
            </w:r>
            <w:r>
              <w:rPr>
                <w:rFonts w:eastAsiaTheme="minorEastAsia"/>
                <w:lang w:eastAsia="zh-CN"/>
              </w:rPr>
              <w:t>e may be considered.</w:t>
            </w:r>
          </w:p>
        </w:tc>
      </w:tr>
      <w:tr w:rsidR="004F39B8" w:rsidRPr="004F564B" w14:paraId="0119B07F" w14:textId="77777777" w:rsidTr="00C30ED0">
        <w:tc>
          <w:tcPr>
            <w:tcW w:w="2122" w:type="dxa"/>
          </w:tcPr>
          <w:p w14:paraId="303B40FF" w14:textId="33854128" w:rsidR="004F35E4" w:rsidRPr="004F564B" w:rsidRDefault="00F771D4" w:rsidP="00C30ED0">
            <w:pPr>
              <w:spacing w:after="0"/>
              <w:rPr>
                <w:rFonts w:eastAsiaTheme="minorEastAsia"/>
                <w:lang w:eastAsia="zh-CN"/>
              </w:rPr>
            </w:pPr>
            <w:r>
              <w:rPr>
                <w:rFonts w:eastAsiaTheme="minorEastAsia"/>
                <w:lang w:eastAsia="zh-CN"/>
              </w:rPr>
              <w:lastRenderedPageBreak/>
              <w:t>Qualcomm</w:t>
            </w:r>
          </w:p>
        </w:tc>
        <w:tc>
          <w:tcPr>
            <w:tcW w:w="992" w:type="dxa"/>
          </w:tcPr>
          <w:p w14:paraId="6C39368C" w14:textId="25E0C41A" w:rsidR="004F35E4" w:rsidRPr="004F564B" w:rsidRDefault="00A73352" w:rsidP="00C30ED0">
            <w:pPr>
              <w:spacing w:after="0"/>
              <w:rPr>
                <w:rFonts w:eastAsiaTheme="minorEastAsia"/>
                <w:lang w:eastAsia="zh-CN"/>
              </w:rPr>
            </w:pPr>
            <w:r>
              <w:rPr>
                <w:rFonts w:eastAsiaTheme="minorEastAsia"/>
                <w:lang w:eastAsia="zh-CN"/>
              </w:rPr>
              <w:t>No</w:t>
            </w:r>
          </w:p>
        </w:tc>
        <w:tc>
          <w:tcPr>
            <w:tcW w:w="6515" w:type="dxa"/>
          </w:tcPr>
          <w:p w14:paraId="10CFD119" w14:textId="689F2B70" w:rsidR="004F35E4" w:rsidRDefault="00A73352" w:rsidP="00C30ED0">
            <w:pPr>
              <w:spacing w:after="0"/>
              <w:rPr>
                <w:rFonts w:eastAsiaTheme="minorEastAsia"/>
                <w:lang w:eastAsia="zh-CN"/>
              </w:rPr>
            </w:pPr>
            <w:r>
              <w:rPr>
                <w:rFonts w:eastAsiaTheme="minorEastAsia"/>
                <w:lang w:eastAsia="zh-CN"/>
              </w:rPr>
              <w:t xml:space="preserve">For </w:t>
            </w:r>
            <w:r w:rsidR="007E2906">
              <w:rPr>
                <w:rFonts w:eastAsiaTheme="minorEastAsia"/>
                <w:lang w:eastAsia="zh-CN"/>
              </w:rPr>
              <w:t>option</w:t>
            </w:r>
            <w:r w:rsidR="0058449E">
              <w:rPr>
                <w:rFonts w:eastAsiaTheme="minorEastAsia"/>
                <w:lang w:eastAsia="zh-CN"/>
              </w:rPr>
              <w:t>s</w:t>
            </w:r>
            <w:r w:rsidR="007E2906">
              <w:rPr>
                <w:rFonts w:eastAsiaTheme="minorEastAsia"/>
                <w:lang w:eastAsia="zh-CN"/>
              </w:rPr>
              <w:t xml:space="preserve"> 1 – 3, we think the CP</w:t>
            </w:r>
            <w:r w:rsidR="0058449E">
              <w:rPr>
                <w:rFonts w:eastAsiaTheme="minorEastAsia"/>
                <w:lang w:eastAsia="zh-CN"/>
              </w:rPr>
              <w:t>-</w:t>
            </w:r>
            <w:r w:rsidR="007E2906">
              <w:rPr>
                <w:rFonts w:eastAsiaTheme="minorEastAsia"/>
                <w:lang w:eastAsia="zh-CN"/>
              </w:rPr>
              <w:t xml:space="preserve">based solution will not work. </w:t>
            </w:r>
            <w:r w:rsidR="006653D8">
              <w:rPr>
                <w:rFonts w:eastAsiaTheme="minorEastAsia"/>
                <w:lang w:eastAsia="zh-CN"/>
              </w:rPr>
              <w:t xml:space="preserve">In our contribution paper </w:t>
            </w:r>
            <w:hyperlink r:id="rId9" w:history="1">
              <w:r w:rsidR="006653D8" w:rsidRPr="00A62610">
                <w:rPr>
                  <w:rStyle w:val="af4"/>
                  <w:rFonts w:eastAsiaTheme="minorEastAsia"/>
                  <w:lang w:eastAsia="zh-CN"/>
                </w:rPr>
                <w:t>R2-</w:t>
              </w:r>
              <w:r w:rsidR="00A97A6F" w:rsidRPr="00A62610">
                <w:rPr>
                  <w:rStyle w:val="af4"/>
                  <w:rFonts w:eastAsiaTheme="minorEastAsia"/>
                  <w:lang w:eastAsia="zh-CN"/>
                </w:rPr>
                <w:t>2212659</w:t>
              </w:r>
            </w:hyperlink>
            <w:r w:rsidR="00A97A6F">
              <w:rPr>
                <w:rFonts w:eastAsiaTheme="minorEastAsia"/>
                <w:lang w:eastAsia="zh-CN"/>
              </w:rPr>
              <w:t xml:space="preserve"> we discussed </w:t>
            </w:r>
            <w:r w:rsidR="0058449E">
              <w:rPr>
                <w:rFonts w:eastAsiaTheme="minorEastAsia"/>
                <w:lang w:eastAsia="zh-CN"/>
              </w:rPr>
              <w:t xml:space="preserve">it </w:t>
            </w:r>
            <w:r w:rsidR="00A97A6F">
              <w:rPr>
                <w:rFonts w:eastAsiaTheme="minorEastAsia"/>
                <w:lang w:eastAsia="zh-CN"/>
              </w:rPr>
              <w:t xml:space="preserve">in detail. See </w:t>
            </w:r>
            <w:r w:rsidR="009C7694">
              <w:rPr>
                <w:rFonts w:eastAsiaTheme="minorEastAsia"/>
                <w:lang w:eastAsia="zh-CN"/>
              </w:rPr>
              <w:t xml:space="preserve">further arguments below. </w:t>
            </w:r>
            <w:r w:rsidR="00A97A6F">
              <w:rPr>
                <w:rFonts w:eastAsiaTheme="minorEastAsia"/>
                <w:lang w:eastAsia="zh-CN"/>
              </w:rPr>
              <w:t xml:space="preserve"> </w:t>
            </w:r>
          </w:p>
          <w:p w14:paraId="7331A394" w14:textId="77777777" w:rsidR="00A62610" w:rsidRDefault="00A62610" w:rsidP="00C30ED0">
            <w:pPr>
              <w:spacing w:after="0"/>
              <w:rPr>
                <w:rFonts w:eastAsiaTheme="minorEastAsia"/>
                <w:lang w:eastAsia="zh-CN"/>
              </w:rPr>
            </w:pPr>
          </w:p>
          <w:p w14:paraId="6B8897BE" w14:textId="77777777" w:rsidR="00A62610" w:rsidRDefault="00A62610" w:rsidP="00C30ED0">
            <w:pPr>
              <w:spacing w:after="0"/>
              <w:rPr>
                <w:rFonts w:eastAsiaTheme="minorEastAsia"/>
                <w:lang w:eastAsia="zh-CN"/>
              </w:rPr>
            </w:pPr>
            <w:r>
              <w:rPr>
                <w:rFonts w:eastAsiaTheme="minorEastAsia"/>
                <w:lang w:eastAsia="zh-CN"/>
              </w:rPr>
              <w:t>For option 4</w:t>
            </w:r>
            <w:r w:rsidR="003E44ED">
              <w:rPr>
                <w:rFonts w:eastAsiaTheme="minorEastAsia"/>
                <w:lang w:eastAsia="zh-CN"/>
              </w:rPr>
              <w:t xml:space="preserve">, although the model delivery is transparent to the 3GPP network. There will be associated procedures where gNB may be involved. For example, model identification, selection, and other LCM. Therefore, these aspects still need to be disused for option 4. </w:t>
            </w:r>
          </w:p>
          <w:p w14:paraId="0D88C168" w14:textId="77777777" w:rsidR="003E44ED" w:rsidRDefault="003E44ED" w:rsidP="00C30ED0">
            <w:pPr>
              <w:spacing w:after="0"/>
              <w:rPr>
                <w:rFonts w:eastAsiaTheme="minorEastAsia"/>
                <w:lang w:eastAsia="zh-CN"/>
              </w:rPr>
            </w:pPr>
          </w:p>
          <w:p w14:paraId="3E79C90A" w14:textId="4BA3BF5D" w:rsidR="003E44ED" w:rsidRDefault="003E44ED" w:rsidP="00C30ED0">
            <w:pPr>
              <w:spacing w:after="0"/>
              <w:rPr>
                <w:rFonts w:eastAsiaTheme="minorEastAsia"/>
                <w:lang w:eastAsia="zh-CN"/>
              </w:rPr>
            </w:pPr>
            <w:r>
              <w:rPr>
                <w:rFonts w:eastAsiaTheme="minorEastAsia"/>
                <w:lang w:eastAsia="zh-CN"/>
              </w:rPr>
              <w:t>Now let</w:t>
            </w:r>
            <w:r w:rsidR="004F39B8">
              <w:rPr>
                <w:rFonts w:eastAsiaTheme="minorEastAsia"/>
                <w:lang w:eastAsia="zh-CN"/>
              </w:rPr>
              <w:t xml:space="preserve"> u</w:t>
            </w:r>
            <w:r>
              <w:rPr>
                <w:rFonts w:eastAsiaTheme="minorEastAsia"/>
                <w:lang w:eastAsia="zh-CN"/>
              </w:rPr>
              <w:t xml:space="preserve">s look into </w:t>
            </w:r>
            <w:r w:rsidR="00250B2F">
              <w:rPr>
                <w:rFonts w:eastAsiaTheme="minorEastAsia"/>
                <w:lang w:eastAsia="zh-CN"/>
              </w:rPr>
              <w:t>issues with CP</w:t>
            </w:r>
            <w:r w:rsidR="0058449E">
              <w:rPr>
                <w:rFonts w:eastAsiaTheme="minorEastAsia"/>
                <w:lang w:eastAsia="zh-CN"/>
              </w:rPr>
              <w:t>-</w:t>
            </w:r>
            <w:r w:rsidR="00250B2F">
              <w:rPr>
                <w:rFonts w:eastAsiaTheme="minorEastAsia"/>
                <w:lang w:eastAsia="zh-CN"/>
              </w:rPr>
              <w:t>based solution</w:t>
            </w:r>
            <w:r w:rsidR="0058449E">
              <w:rPr>
                <w:rFonts w:eastAsiaTheme="minorEastAsia"/>
                <w:lang w:eastAsia="zh-CN"/>
              </w:rPr>
              <w:t>s</w:t>
            </w:r>
            <w:r w:rsidR="00250B2F">
              <w:rPr>
                <w:rFonts w:eastAsiaTheme="minorEastAsia"/>
                <w:lang w:eastAsia="zh-CN"/>
              </w:rPr>
              <w:t xml:space="preserve"> and </w:t>
            </w:r>
            <w:r w:rsidR="0058449E">
              <w:rPr>
                <w:rFonts w:eastAsiaTheme="minorEastAsia"/>
                <w:lang w:eastAsia="zh-CN"/>
              </w:rPr>
              <w:t xml:space="preserve">the </w:t>
            </w:r>
            <w:r w:rsidR="00250B2F">
              <w:rPr>
                <w:rFonts w:eastAsiaTheme="minorEastAsia"/>
                <w:lang w:eastAsia="zh-CN"/>
              </w:rPr>
              <w:t xml:space="preserve">benefits of UP </w:t>
            </w:r>
            <w:r w:rsidR="0058449E">
              <w:rPr>
                <w:rFonts w:eastAsiaTheme="minorEastAsia"/>
                <w:lang w:eastAsia="zh-CN"/>
              </w:rPr>
              <w:t xml:space="preserve">based </w:t>
            </w:r>
            <w:r w:rsidR="00250B2F">
              <w:rPr>
                <w:rFonts w:eastAsiaTheme="minorEastAsia"/>
                <w:lang w:eastAsia="zh-CN"/>
              </w:rPr>
              <w:t>solution over CP solution</w:t>
            </w:r>
            <w:r w:rsidR="0058449E">
              <w:rPr>
                <w:rFonts w:eastAsiaTheme="minorEastAsia"/>
                <w:lang w:eastAsia="zh-CN"/>
              </w:rPr>
              <w:t>s</w:t>
            </w:r>
            <w:r w:rsidR="00250B2F">
              <w:rPr>
                <w:rFonts w:eastAsiaTheme="minorEastAsia"/>
                <w:lang w:eastAsia="zh-CN"/>
              </w:rPr>
              <w:t xml:space="preserve"> as illustrated in the figure below.</w:t>
            </w:r>
          </w:p>
          <w:p w14:paraId="7EC8970A" w14:textId="77777777" w:rsidR="00250B2F" w:rsidRDefault="00250B2F" w:rsidP="00C30ED0">
            <w:pPr>
              <w:spacing w:after="0"/>
              <w:rPr>
                <w:rFonts w:eastAsiaTheme="minorEastAsia"/>
                <w:lang w:eastAsia="zh-CN"/>
              </w:rPr>
            </w:pPr>
          </w:p>
          <w:p w14:paraId="6BD5ED7F" w14:textId="77777777" w:rsidR="00250B2F" w:rsidRDefault="004F39B8" w:rsidP="00C30ED0">
            <w:pPr>
              <w:spacing w:after="0"/>
              <w:rPr>
                <w:rFonts w:eastAsiaTheme="minorEastAsia"/>
                <w:lang w:eastAsia="zh-CN"/>
              </w:rPr>
            </w:pPr>
            <w:r>
              <w:rPr>
                <w:rFonts w:ascii="Arial" w:hAnsi="Arial" w:cs="Arial"/>
                <w:noProof/>
                <w:lang w:eastAsia="zh-CN"/>
              </w:rPr>
              <w:drawing>
                <wp:inline distT="0" distB="0" distL="0" distR="0" wp14:anchorId="272C37B1" wp14:editId="436C0377">
                  <wp:extent cx="4179994" cy="25567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7C5BBBB6" w14:textId="77777777" w:rsidR="004F39B8" w:rsidRDefault="004F39B8" w:rsidP="00C30ED0">
            <w:pPr>
              <w:spacing w:after="0"/>
              <w:rPr>
                <w:rFonts w:eastAsiaTheme="minorEastAsia"/>
                <w:lang w:eastAsia="zh-CN"/>
              </w:rPr>
            </w:pPr>
          </w:p>
          <w:p w14:paraId="66F57FC4" w14:textId="518A9DAA" w:rsidR="00A44F77" w:rsidRDefault="00A44F77" w:rsidP="00C30ED0">
            <w:pPr>
              <w:spacing w:after="0"/>
              <w:rPr>
                <w:rFonts w:eastAsiaTheme="minorEastAsia"/>
                <w:lang w:eastAsia="zh-CN"/>
              </w:rPr>
            </w:pPr>
            <w:r>
              <w:rPr>
                <w:rFonts w:eastAsiaTheme="minorEastAsia"/>
                <w:lang w:eastAsia="zh-CN"/>
              </w:rPr>
              <w:t>From the figure above, we can observe that</w:t>
            </w:r>
            <w:r w:rsidR="00B07394">
              <w:rPr>
                <w:rFonts w:eastAsiaTheme="minorEastAsia"/>
                <w:lang w:eastAsia="zh-CN"/>
              </w:rPr>
              <w:t xml:space="preserve"> during mobility in poor channel conditions</w:t>
            </w:r>
            <w:r w:rsidR="007039F3">
              <w:rPr>
                <w:rFonts w:eastAsiaTheme="minorEastAsia"/>
                <w:lang w:eastAsia="zh-CN"/>
              </w:rPr>
              <w:t xml:space="preserve">, different model delivery method has </w:t>
            </w:r>
            <w:r w:rsidR="0058449E">
              <w:rPr>
                <w:rFonts w:eastAsiaTheme="minorEastAsia"/>
                <w:lang w:eastAsia="zh-CN"/>
              </w:rPr>
              <w:t xml:space="preserve">the </w:t>
            </w:r>
            <w:r w:rsidR="007039F3">
              <w:rPr>
                <w:rFonts w:eastAsiaTheme="minorEastAsia"/>
                <w:lang w:eastAsia="zh-CN"/>
              </w:rPr>
              <w:t>following impacts:</w:t>
            </w:r>
          </w:p>
          <w:p w14:paraId="7367EFE4" w14:textId="77777777" w:rsidR="008F2CE1" w:rsidRPr="008F2CE1" w:rsidRDefault="008F2CE1" w:rsidP="008F2CE1">
            <w:pPr>
              <w:pStyle w:val="af7"/>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included in the configuration message</w:t>
            </w:r>
            <w:r w:rsidRPr="008F2CE1">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756AFDCD" w14:textId="55123EE3" w:rsidR="008F2CE1" w:rsidRPr="008F2CE1" w:rsidRDefault="008F2CE1" w:rsidP="008F2CE1">
            <w:pPr>
              <w:pStyle w:val="af7"/>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sent in another configuration message while the handover command is sent in the RRCReconfiugration message</w:t>
            </w:r>
            <w:r w:rsidRPr="008F2CE1">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w:t>
            </w:r>
            <w:proofErr w:type="spellStart"/>
            <w:r w:rsidR="00BC6B2E">
              <w:rPr>
                <w:lang w:eastAsia="zh-CN"/>
              </w:rPr>
              <w:t>Xn</w:t>
            </w:r>
            <w:proofErr w:type="spellEnd"/>
            <w:r w:rsidRPr="008F2CE1">
              <w:rPr>
                <w:lang w:eastAsia="zh-CN"/>
              </w:rPr>
              <w:t xml:space="preserve"> </w:t>
            </w:r>
            <w:proofErr w:type="spellStart"/>
            <w:r w:rsidRPr="008F2CE1">
              <w:rPr>
                <w:lang w:eastAsia="zh-CN"/>
              </w:rPr>
              <w:t>signaling</w:t>
            </w:r>
            <w:proofErr w:type="spellEnd"/>
            <w:r w:rsidRPr="008F2CE1">
              <w:rPr>
                <w:lang w:eastAsia="zh-CN"/>
              </w:rPr>
              <w:t xml:space="preserve"> overhead. </w:t>
            </w:r>
          </w:p>
          <w:p w14:paraId="2497AAF8" w14:textId="218B33F2" w:rsidR="008F2CE1" w:rsidRDefault="008F2CE1" w:rsidP="008F2CE1">
            <w:pPr>
              <w:pStyle w:val="af7"/>
              <w:numPr>
                <w:ilvl w:val="0"/>
                <w:numId w:val="21"/>
              </w:numPr>
              <w:overflowPunct/>
              <w:autoSpaceDE/>
              <w:autoSpaceDN/>
              <w:adjustRightInd/>
              <w:spacing w:after="0"/>
              <w:ind w:firstLineChars="0"/>
              <w:contextualSpacing/>
              <w:textAlignment w:val="auto"/>
              <w:rPr>
                <w:lang w:eastAsia="zh-CN"/>
              </w:rPr>
            </w:pPr>
            <w:r w:rsidRPr="008F2CE1">
              <w:rPr>
                <w:b/>
                <w:bCs/>
                <w:lang w:eastAsia="zh-CN"/>
              </w:rPr>
              <w:t>AI/ML model is configured in the RRCReconfiguration, and AI/ML model is delivered to the UE using the user plane</w:t>
            </w:r>
            <w:r w:rsidRPr="008F2CE1">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7454953D" w14:textId="365EB6B1" w:rsidR="008F2CE1" w:rsidRDefault="008F2CE1" w:rsidP="008F2CE1">
            <w:pPr>
              <w:overflowPunct/>
              <w:autoSpaceDE/>
              <w:autoSpaceDN/>
              <w:adjustRightInd/>
              <w:spacing w:after="0"/>
              <w:contextualSpacing/>
              <w:textAlignment w:val="auto"/>
              <w:rPr>
                <w:lang w:eastAsia="zh-CN"/>
              </w:rPr>
            </w:pPr>
          </w:p>
          <w:p w14:paraId="254EFE11" w14:textId="11A1CECD" w:rsidR="0021017C" w:rsidRDefault="008F2CE1" w:rsidP="008F2CE1">
            <w:pPr>
              <w:overflowPunct/>
              <w:autoSpaceDE/>
              <w:autoSpaceDN/>
              <w:adjustRightInd/>
              <w:spacing w:after="0"/>
              <w:contextualSpacing/>
              <w:textAlignment w:val="auto"/>
              <w:rPr>
                <w:lang w:eastAsia="zh-CN"/>
              </w:rPr>
            </w:pPr>
            <w:r>
              <w:rPr>
                <w:lang w:eastAsia="zh-CN"/>
              </w:rPr>
              <w:t xml:space="preserve">This clearly shows that </w:t>
            </w:r>
            <w:r w:rsidR="00BC6B2E">
              <w:rPr>
                <w:lang w:eastAsia="zh-CN"/>
              </w:rPr>
              <w:t xml:space="preserve">model transfer using CP </w:t>
            </w:r>
            <w:r w:rsidR="00AA6132">
              <w:rPr>
                <w:lang w:eastAsia="zh-CN"/>
              </w:rPr>
              <w:t>will result in frequent radio link failures and many a time complete retransmission of the models. Therefore, we think CP</w:t>
            </w:r>
            <w:r w:rsidR="0058449E">
              <w:rPr>
                <w:lang w:eastAsia="zh-CN"/>
              </w:rPr>
              <w:t>-</w:t>
            </w:r>
            <w:r w:rsidR="00AA6132">
              <w:rPr>
                <w:lang w:eastAsia="zh-CN"/>
              </w:rPr>
              <w:t xml:space="preserve">based model transfer is </w:t>
            </w:r>
            <w:r w:rsidR="0021017C">
              <w:rPr>
                <w:lang w:eastAsia="zh-CN"/>
              </w:rPr>
              <w:t>not desirable for all option</w:t>
            </w:r>
            <w:r w:rsidR="0058449E">
              <w:rPr>
                <w:lang w:eastAsia="zh-CN"/>
              </w:rPr>
              <w:t>s</w:t>
            </w:r>
            <w:r w:rsidR="0021017C">
              <w:rPr>
                <w:lang w:eastAsia="zh-CN"/>
              </w:rPr>
              <w:t xml:space="preserve"> 1 – 3. </w:t>
            </w:r>
          </w:p>
          <w:p w14:paraId="54B72542" w14:textId="77777777" w:rsidR="0021017C" w:rsidRDefault="0021017C" w:rsidP="008F2CE1">
            <w:pPr>
              <w:overflowPunct/>
              <w:autoSpaceDE/>
              <w:autoSpaceDN/>
              <w:adjustRightInd/>
              <w:spacing w:after="0"/>
              <w:contextualSpacing/>
              <w:textAlignment w:val="auto"/>
              <w:rPr>
                <w:lang w:eastAsia="zh-CN"/>
              </w:rPr>
            </w:pPr>
          </w:p>
          <w:p w14:paraId="6A93876E" w14:textId="2164867F" w:rsidR="008F2CE1" w:rsidRDefault="00F35078" w:rsidP="008F2CE1">
            <w:pPr>
              <w:overflowPunct/>
              <w:autoSpaceDE/>
              <w:autoSpaceDN/>
              <w:adjustRightInd/>
              <w:spacing w:after="0"/>
              <w:contextualSpacing/>
              <w:textAlignment w:val="auto"/>
              <w:rPr>
                <w:lang w:eastAsia="zh-CN"/>
              </w:rPr>
            </w:pPr>
            <w:r>
              <w:rPr>
                <w:lang w:eastAsia="zh-CN"/>
              </w:rPr>
              <w:t>CP</w:t>
            </w:r>
            <w:r w:rsidR="0058449E">
              <w:rPr>
                <w:lang w:eastAsia="zh-CN"/>
              </w:rPr>
              <w:t>-</w:t>
            </w:r>
            <w:r>
              <w:rPr>
                <w:lang w:eastAsia="zh-CN"/>
              </w:rPr>
              <w:t>based model transfer method</w:t>
            </w:r>
            <w:r w:rsidR="004B1EED">
              <w:rPr>
                <w:lang w:eastAsia="zh-CN"/>
              </w:rPr>
              <w:t xml:space="preserve"> ha</w:t>
            </w:r>
            <w:r w:rsidR="0058449E">
              <w:rPr>
                <w:lang w:eastAsia="zh-CN"/>
              </w:rPr>
              <w:t>s</w:t>
            </w:r>
            <w:r w:rsidR="004B1EED">
              <w:rPr>
                <w:lang w:eastAsia="zh-CN"/>
              </w:rPr>
              <w:t xml:space="preserve"> </w:t>
            </w:r>
            <w:r w:rsidR="0058449E">
              <w:rPr>
                <w:lang w:eastAsia="zh-CN"/>
              </w:rPr>
              <w:t xml:space="preserve">the </w:t>
            </w:r>
            <w:r w:rsidR="004B1EED">
              <w:rPr>
                <w:lang w:eastAsia="zh-CN"/>
              </w:rPr>
              <w:t>following issues:</w:t>
            </w:r>
          </w:p>
          <w:p w14:paraId="18272A09"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 xml:space="preserve">Significantly high control plane overhead, as a large model size may need segmentation/transmission/acknowledgment. This consumes critical configuration time for model transfer/delivery.  </w:t>
            </w:r>
          </w:p>
          <w:p w14:paraId="318446CE"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color w:val="000000" w:themeColor="text1"/>
                <w:lang w:eastAsia="zh-CN"/>
              </w:rPr>
            </w:pPr>
            <w:r w:rsidRPr="00234530">
              <w:rPr>
                <w:color w:val="000000" w:themeColor="text1"/>
                <w:lang w:eastAsia="zh-CN"/>
              </w:rPr>
              <w:lastRenderedPageBreak/>
              <w:t>Processing load during mobility at the gNB for delivering the model; associated with model segmentation and acknowledgment procedures. This may consume critical radio resources at the gNB.  </w:t>
            </w:r>
          </w:p>
          <w:p w14:paraId="3A9D14C5"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color w:val="000000"/>
                <w:sz w:val="22"/>
                <w:szCs w:val="22"/>
                <w:lang w:eastAsia="zh-CN"/>
              </w:rPr>
            </w:pPr>
            <w:r w:rsidRPr="00234530">
              <w:rPr>
                <w:color w:val="000000"/>
                <w:lang w:eastAsia="zh-CN"/>
              </w:rPr>
              <w:t>Transmission of the configuration message containing the AI/ML model should not block other high-priority control messages. Therefore, any SRBs (e.g., SRB0, SRB1, and SRB3) carrying</w:t>
            </w:r>
            <w:r w:rsidRPr="00234530">
              <w:rPr>
                <w:color w:val="FF0000"/>
                <w:lang w:eastAsia="zh-CN"/>
              </w:rPr>
              <w:t xml:space="preserve"> </w:t>
            </w:r>
            <w:r w:rsidRPr="00234530">
              <w:rPr>
                <w:color w:val="000000"/>
                <w:lang w:eastAsia="zh-CN"/>
              </w:rPr>
              <w:t>configuration messages should not be used for model transfer/delivery.</w:t>
            </w:r>
          </w:p>
          <w:p w14:paraId="37328B6E" w14:textId="77777777" w:rsidR="00234530" w:rsidRPr="00234530" w:rsidRDefault="00234530" w:rsidP="00234530">
            <w:pPr>
              <w:pStyle w:val="af7"/>
              <w:numPr>
                <w:ilvl w:val="1"/>
                <w:numId w:val="23"/>
              </w:numPr>
              <w:overflowPunct/>
              <w:autoSpaceDE/>
              <w:autoSpaceDN/>
              <w:adjustRightInd/>
              <w:spacing w:after="0"/>
              <w:ind w:firstLineChars="0"/>
              <w:contextualSpacing/>
              <w:textAlignment w:val="auto"/>
              <w:rPr>
                <w:color w:val="000000"/>
                <w:lang w:eastAsia="zh-CN"/>
              </w:rPr>
            </w:pPr>
            <w:r w:rsidRPr="00234530">
              <w:rPr>
                <w:color w:val="000000" w:themeColor="text1"/>
                <w:lang w:eastAsia="zh-CN"/>
              </w:rPr>
              <w:t xml:space="preserve">In particular, </w:t>
            </w:r>
            <w:r w:rsidRPr="00234530">
              <w:rPr>
                <w:lang w:eastAsia="zh-CN"/>
              </w:rPr>
              <w:t>d</w:t>
            </w:r>
            <w:r w:rsidRPr="00234530">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14:paraId="291BC7D7" w14:textId="77777777" w:rsidR="00234530" w:rsidRPr="00234530" w:rsidRDefault="00234530" w:rsidP="00234530">
            <w:pPr>
              <w:pStyle w:val="af7"/>
              <w:numPr>
                <w:ilvl w:val="0"/>
                <w:numId w:val="23"/>
              </w:numPr>
              <w:overflowPunct/>
              <w:autoSpaceDE/>
              <w:autoSpaceDN/>
              <w:adjustRightInd/>
              <w:spacing w:after="0"/>
              <w:ind w:firstLineChars="0"/>
              <w:contextualSpacing/>
              <w:textAlignment w:val="auto"/>
              <w:rPr>
                <w:rFonts w:eastAsiaTheme="minorHAnsi"/>
                <w:lang w:eastAsia="zh-CN"/>
              </w:rPr>
            </w:pPr>
            <w:r w:rsidRPr="00234530">
              <w:rPr>
                <w:lang w:eastAsia="zh-CN"/>
              </w:rPr>
              <w:t xml:space="preserve">An incomplete control plane model transfer has to be restarted upon mobility, as there are no current procedures to resume transmission across gNBs. </w:t>
            </w:r>
          </w:p>
          <w:p w14:paraId="38F7DEB2" w14:textId="671D7FEF" w:rsidR="00234530" w:rsidRDefault="001C732D" w:rsidP="008F2CE1">
            <w:pPr>
              <w:pStyle w:val="af7"/>
              <w:numPr>
                <w:ilvl w:val="0"/>
                <w:numId w:val="23"/>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r w:rsidR="00234530" w:rsidRPr="00234530">
              <w:rPr>
                <w:color w:val="000000"/>
                <w:lang w:eastAsia="zh-CN"/>
              </w:rPr>
              <w:t>gNB would have to store all the models for delivery as opposed to u-plane which supports centralized storage across many gNBs for the same</w:t>
            </w:r>
            <w:r w:rsidR="00234530" w:rsidRPr="00234530">
              <w:rPr>
                <w:i/>
                <w:iCs/>
                <w:color w:val="000000"/>
                <w:lang w:eastAsia="zh-CN"/>
              </w:rPr>
              <w:t xml:space="preserve"> </w:t>
            </w:r>
            <w:r w:rsidR="00234530" w:rsidRPr="00234530">
              <w:rPr>
                <w:color w:val="000000"/>
                <w:lang w:eastAsia="zh-CN"/>
              </w:rPr>
              <w:t>model</w:t>
            </w:r>
            <w:r>
              <w:rPr>
                <w:color w:val="000000"/>
                <w:lang w:eastAsia="zh-CN"/>
              </w:rPr>
              <w:t>.</w:t>
            </w:r>
          </w:p>
          <w:p w14:paraId="71C1D72D" w14:textId="25508839" w:rsidR="001C732D" w:rsidRDefault="001C732D" w:rsidP="001C732D">
            <w:pPr>
              <w:overflowPunct/>
              <w:autoSpaceDE/>
              <w:autoSpaceDN/>
              <w:adjustRightInd/>
              <w:spacing w:after="0"/>
              <w:contextualSpacing/>
              <w:textAlignment w:val="auto"/>
              <w:rPr>
                <w:color w:val="000000"/>
                <w:lang w:eastAsia="zh-CN"/>
              </w:rPr>
            </w:pPr>
          </w:p>
          <w:p w14:paraId="69EE96BD" w14:textId="61EAA044" w:rsidR="007039F3" w:rsidRPr="0058449E" w:rsidRDefault="0058449E" w:rsidP="0058449E">
            <w:pPr>
              <w:overflowPunct/>
              <w:autoSpaceDE/>
              <w:autoSpaceDN/>
              <w:adjustRightInd/>
              <w:spacing w:after="0"/>
              <w:contextualSpacing/>
              <w:textAlignment w:val="auto"/>
              <w:rPr>
                <w:color w:val="000000"/>
                <w:lang w:eastAsia="zh-CN"/>
              </w:rPr>
            </w:pPr>
            <w:r>
              <w:rPr>
                <w:color w:val="000000"/>
                <w:lang w:eastAsia="zh-CN"/>
              </w:rPr>
              <w:t>Furthermore, n</w:t>
            </w:r>
            <w:r w:rsidR="001C732D">
              <w:rPr>
                <w:color w:val="000000"/>
                <w:lang w:eastAsia="zh-CN"/>
              </w:rPr>
              <w:t xml:space="preserve">ote that gNB may want to update models for more than one use case </w:t>
            </w:r>
            <w:r w:rsidR="00933CAD">
              <w:rPr>
                <w:color w:val="000000"/>
                <w:lang w:eastAsia="zh-CN"/>
              </w:rPr>
              <w:t>simultaneously</w:t>
            </w:r>
            <w:r w:rsidR="001C732D">
              <w:rPr>
                <w:color w:val="000000"/>
                <w:lang w:eastAsia="zh-CN"/>
              </w:rPr>
              <w:t>, this will further</w:t>
            </w:r>
            <w:r w:rsidR="00933CAD">
              <w:rPr>
                <w:color w:val="000000"/>
                <w:lang w:eastAsia="zh-CN"/>
              </w:rPr>
              <w:t xml:space="preserve"> </w:t>
            </w:r>
            <w:r w:rsidR="006B2242">
              <w:rPr>
                <w:color w:val="000000"/>
                <w:lang w:eastAsia="zh-CN"/>
              </w:rPr>
              <w:t>create issues. The</w:t>
            </w:r>
            <w:r w:rsidR="00BC0953">
              <w:rPr>
                <w:color w:val="000000"/>
                <w:lang w:eastAsia="zh-CN"/>
              </w:rPr>
              <w:t xml:space="preserve"> sum of the model sizes </w:t>
            </w:r>
            <w:r>
              <w:rPr>
                <w:color w:val="000000"/>
                <w:lang w:eastAsia="zh-CN"/>
              </w:rPr>
              <w:t>may be significantly large when model</w:t>
            </w:r>
            <w:r w:rsidR="00F76F72">
              <w:rPr>
                <w:color w:val="000000"/>
                <w:lang w:eastAsia="zh-CN"/>
              </w:rPr>
              <w:t>s</w:t>
            </w:r>
            <w:r>
              <w:rPr>
                <w:color w:val="000000"/>
                <w:lang w:eastAsia="zh-CN"/>
              </w:rPr>
              <w:t xml:space="preserve"> for multiple use cases needs to be delivered. </w:t>
            </w:r>
          </w:p>
        </w:tc>
      </w:tr>
      <w:tr w:rsidR="004F39B8" w:rsidRPr="004F564B" w14:paraId="7DDD1AED" w14:textId="77777777" w:rsidTr="00C30ED0">
        <w:tc>
          <w:tcPr>
            <w:tcW w:w="2122" w:type="dxa"/>
          </w:tcPr>
          <w:p w14:paraId="5194B7D3" w14:textId="68B71B56" w:rsidR="004F35E4" w:rsidRPr="004F564B" w:rsidRDefault="00403592" w:rsidP="00C30ED0">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92" w:type="dxa"/>
          </w:tcPr>
          <w:p w14:paraId="515D02A1" w14:textId="0F95571D" w:rsidR="004F35E4" w:rsidRPr="004F564B" w:rsidRDefault="00A820E9" w:rsidP="00C30ED0">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sidR="00FB52D8">
              <w:rPr>
                <w:rFonts w:eastAsiaTheme="minorEastAsia"/>
                <w:lang w:val="en-US" w:eastAsia="zh-CN"/>
              </w:rPr>
              <w:t xml:space="preserve"> with comments</w:t>
            </w:r>
          </w:p>
        </w:tc>
        <w:tc>
          <w:tcPr>
            <w:tcW w:w="6515" w:type="dxa"/>
          </w:tcPr>
          <w:p w14:paraId="0B011BE4" w14:textId="77777777" w:rsidR="003E0B9E" w:rsidRDefault="003E0B9E" w:rsidP="00C30ED0">
            <w:pPr>
              <w:spacing w:after="0"/>
              <w:rPr>
                <w:rFonts w:eastAsia="宋体"/>
                <w:lang w:val="en-US" w:eastAsia="zh-CN" w:bidi="ar"/>
              </w:rPr>
            </w:pPr>
            <w:r>
              <w:rPr>
                <w:rFonts w:eastAsia="宋体"/>
                <w:lang w:val="en-US" w:eastAsia="zh-CN" w:bidi="ar"/>
              </w:rPr>
              <w:t>For Option 1:</w:t>
            </w:r>
          </w:p>
          <w:p w14:paraId="155D3C78" w14:textId="183381A3" w:rsidR="003904C1" w:rsidRDefault="003904C1" w:rsidP="00C30ED0">
            <w:pPr>
              <w:spacing w:after="0"/>
              <w:rPr>
                <w:rFonts w:eastAsia="宋体"/>
                <w:lang w:val="en-US" w:eastAsia="zh-CN" w:bidi="ar"/>
              </w:rPr>
            </w:pPr>
            <w:r>
              <w:rPr>
                <w:rFonts w:eastAsia="宋体"/>
                <w:lang w:val="en-US" w:eastAsia="zh-CN" w:bidi="ar"/>
              </w:rPr>
              <w:t xml:space="preserve">Currently, </w:t>
            </w:r>
            <w:r w:rsidR="00F90C29" w:rsidRPr="00F90C29">
              <w:rPr>
                <w:rFonts w:eastAsia="宋体"/>
                <w:lang w:val="en-US" w:eastAsia="zh-CN" w:bidi="ar"/>
              </w:rPr>
              <w:t xml:space="preserve">User Plane </w:t>
            </w:r>
            <w:r w:rsidR="00F90C29">
              <w:rPr>
                <w:rFonts w:eastAsia="宋体"/>
                <w:lang w:val="en-US" w:eastAsia="zh-CN" w:bidi="ar"/>
              </w:rPr>
              <w:t>d</w:t>
            </w:r>
            <w:r w:rsidR="00F90C29" w:rsidRPr="00F90C29">
              <w:rPr>
                <w:rFonts w:eastAsia="宋体"/>
                <w:lang w:val="en-US" w:eastAsia="zh-CN" w:bidi="ar"/>
              </w:rPr>
              <w:t xml:space="preserve">ata can be exchanged between UE and </w:t>
            </w:r>
            <w:proofErr w:type="spellStart"/>
            <w:r w:rsidR="00F90C29" w:rsidRPr="00F90C29">
              <w:rPr>
                <w:rFonts w:eastAsia="宋体"/>
                <w:lang w:val="en-US" w:eastAsia="zh-CN" w:bidi="ar"/>
              </w:rPr>
              <w:t>gNB</w:t>
            </w:r>
            <w:proofErr w:type="spellEnd"/>
            <w:r w:rsidR="00F90C29" w:rsidRPr="00F90C29">
              <w:rPr>
                <w:rFonts w:eastAsia="宋体"/>
                <w:lang w:val="en-US" w:eastAsia="zh-CN" w:bidi="ar"/>
              </w:rPr>
              <w:t xml:space="preserve"> over DRB</w:t>
            </w:r>
            <w:r w:rsidR="00F90C29">
              <w:rPr>
                <w:rFonts w:eastAsia="宋体"/>
                <w:lang w:val="en-US" w:eastAsia="zh-CN" w:bidi="ar"/>
              </w:rPr>
              <w:t>. However, t</w:t>
            </w:r>
            <w:r>
              <w:rPr>
                <w:rFonts w:eastAsia="宋体"/>
                <w:lang w:val="en-US" w:eastAsia="zh-CN" w:bidi="ar"/>
              </w:rPr>
              <w:t>he UP data</w:t>
            </w:r>
            <w:r w:rsidR="00F90C29">
              <w:rPr>
                <w:rFonts w:eastAsia="宋体"/>
                <w:lang w:val="en-US" w:eastAsia="zh-CN" w:bidi="ar"/>
              </w:rPr>
              <w:t xml:space="preserve"> is</w:t>
            </w:r>
            <w:r w:rsidR="003D0B24">
              <w:rPr>
                <w:rFonts w:eastAsia="宋体"/>
                <w:lang w:val="en-US" w:eastAsia="zh-CN" w:bidi="ar"/>
              </w:rPr>
              <w:t xml:space="preserve"> </w:t>
            </w:r>
            <w:r w:rsidR="00AB0395">
              <w:rPr>
                <w:rFonts w:eastAsia="宋体"/>
                <w:lang w:val="en-US" w:eastAsia="zh-CN" w:bidi="ar"/>
              </w:rPr>
              <w:t xml:space="preserve">not </w:t>
            </w:r>
            <w:r w:rsidR="00AB0395">
              <w:rPr>
                <w:rFonts w:eastAsia="宋体" w:hint="eastAsia"/>
                <w:lang w:val="en-US" w:eastAsia="zh-CN" w:bidi="ar"/>
              </w:rPr>
              <w:t>terminated</w:t>
            </w:r>
            <w:r w:rsidR="00AB0395">
              <w:rPr>
                <w:rFonts w:eastAsia="宋体"/>
                <w:lang w:val="en-US" w:eastAsia="zh-CN" w:bidi="ar"/>
              </w:rPr>
              <w:t xml:space="preserve"> </w:t>
            </w:r>
            <w:r w:rsidR="00AB0395">
              <w:rPr>
                <w:rFonts w:eastAsia="宋体" w:hint="eastAsia"/>
                <w:lang w:val="en-US" w:eastAsia="zh-CN" w:bidi="ar"/>
              </w:rPr>
              <w:t>at</w:t>
            </w:r>
            <w:r w:rsidR="00AB0395">
              <w:rPr>
                <w:rFonts w:eastAsia="宋体"/>
                <w:lang w:val="en-US" w:eastAsia="zh-CN" w:bidi="ar"/>
              </w:rPr>
              <w:t xml:space="preserve"> </w:t>
            </w:r>
            <w:proofErr w:type="spellStart"/>
            <w:r w:rsidR="00F90C29">
              <w:rPr>
                <w:rFonts w:eastAsia="宋体"/>
                <w:lang w:val="en-US" w:eastAsia="zh-CN" w:bidi="ar"/>
              </w:rPr>
              <w:t>gNB</w:t>
            </w:r>
            <w:proofErr w:type="spellEnd"/>
            <w:r w:rsidR="00AB0395">
              <w:rPr>
                <w:rFonts w:eastAsia="宋体"/>
                <w:lang w:val="en-US" w:eastAsia="zh-CN" w:bidi="ar"/>
              </w:rPr>
              <w:t xml:space="preserve"> and will further delivered to UPF</w:t>
            </w:r>
            <w:r w:rsidR="00F90C29">
              <w:rPr>
                <w:rFonts w:eastAsia="宋体"/>
                <w:lang w:val="en-US" w:eastAsia="zh-CN" w:bidi="ar"/>
              </w:rPr>
              <w:t xml:space="preserve">. </w:t>
            </w:r>
          </w:p>
          <w:p w14:paraId="09CF1BCA" w14:textId="4EA86981" w:rsidR="004F35E4" w:rsidRDefault="00F90C29" w:rsidP="00C30ED0">
            <w:pPr>
              <w:spacing w:after="0"/>
              <w:rPr>
                <w:rFonts w:eastAsia="宋体"/>
                <w:lang w:val="en-US" w:eastAsia="zh-CN" w:bidi="ar"/>
              </w:rPr>
            </w:pPr>
            <w:r>
              <w:rPr>
                <w:rFonts w:eastAsia="宋体"/>
                <w:lang w:val="en-US" w:eastAsia="zh-CN" w:bidi="ar"/>
              </w:rPr>
              <w:t xml:space="preserve">If the intention of </w:t>
            </w:r>
            <w:r w:rsidR="003904C1">
              <w:rPr>
                <w:rFonts w:eastAsia="宋体" w:hint="eastAsia"/>
                <w:lang w:val="en-US" w:eastAsia="zh-CN" w:bidi="ar"/>
              </w:rPr>
              <w:t>UP</w:t>
            </w:r>
            <w:r w:rsidR="003904C1">
              <w:rPr>
                <w:rFonts w:eastAsia="宋体"/>
                <w:lang w:val="en-US" w:eastAsia="zh-CN" w:bidi="ar"/>
              </w:rPr>
              <w:t xml:space="preserve"> </w:t>
            </w:r>
            <w:r w:rsidR="003904C1">
              <w:rPr>
                <w:rFonts w:eastAsia="宋体" w:hint="eastAsia"/>
                <w:lang w:val="en-US" w:eastAsia="zh-CN" w:bidi="ar"/>
              </w:rPr>
              <w:t>solution</w:t>
            </w:r>
            <w:r w:rsidR="003904C1">
              <w:rPr>
                <w:rFonts w:eastAsia="宋体"/>
                <w:lang w:val="en-US" w:eastAsia="zh-CN" w:bidi="ar"/>
              </w:rPr>
              <w:t xml:space="preserve"> </w:t>
            </w:r>
            <w:r w:rsidR="003904C1">
              <w:rPr>
                <w:rFonts w:eastAsia="宋体" w:hint="eastAsia"/>
                <w:lang w:val="en-US" w:eastAsia="zh-CN" w:bidi="ar"/>
              </w:rPr>
              <w:t>in</w:t>
            </w:r>
            <w:r w:rsidR="003904C1">
              <w:rPr>
                <w:rFonts w:eastAsia="宋体"/>
                <w:lang w:val="en-US" w:eastAsia="zh-CN" w:bidi="ar"/>
              </w:rPr>
              <w:t xml:space="preserve"> Option 1 is introducing new User Plane date terminated at </w:t>
            </w:r>
            <w:proofErr w:type="spellStart"/>
            <w:r w:rsidR="003904C1">
              <w:rPr>
                <w:rFonts w:eastAsia="宋体"/>
                <w:lang w:val="en-US" w:eastAsia="zh-CN" w:bidi="ar"/>
              </w:rPr>
              <w:t>gNB</w:t>
            </w:r>
            <w:proofErr w:type="spellEnd"/>
            <w:r w:rsidR="00282F09">
              <w:rPr>
                <w:rFonts w:eastAsia="宋体"/>
                <w:lang w:val="en-US" w:eastAsia="zh-CN" w:bidi="ar"/>
              </w:rPr>
              <w:t xml:space="preserve">, then we think it should be </w:t>
            </w:r>
            <w:r w:rsidR="00282F09">
              <w:rPr>
                <w:rFonts w:eastAsia="宋体" w:hint="eastAsia"/>
                <w:lang w:val="en-US" w:eastAsia="zh-CN" w:bidi="ar"/>
              </w:rPr>
              <w:t>deprioritized</w:t>
            </w:r>
            <w:r w:rsidR="00282F09">
              <w:rPr>
                <w:rFonts w:eastAsia="宋体"/>
                <w:lang w:val="en-US" w:eastAsia="zh-CN" w:bidi="ar"/>
              </w:rPr>
              <w:t xml:space="preserve"> for discussion.</w:t>
            </w:r>
          </w:p>
          <w:p w14:paraId="1808ACE9" w14:textId="77777777" w:rsidR="003E0B9E" w:rsidRDefault="003E0B9E" w:rsidP="00C30ED0">
            <w:pPr>
              <w:spacing w:after="0"/>
              <w:rPr>
                <w:rFonts w:eastAsia="宋体"/>
                <w:lang w:val="en-US" w:eastAsia="zh-CN" w:bidi="ar"/>
              </w:rPr>
            </w:pPr>
          </w:p>
          <w:p w14:paraId="7E3E08C0" w14:textId="57A38A88" w:rsidR="00F506A8" w:rsidRDefault="00F506A8" w:rsidP="00C30ED0">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10DEC874" w14:textId="05C036CF" w:rsidR="00F506A8" w:rsidRDefault="00F506A8"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xml:space="preserve">. We suppose the intention is to </w:t>
            </w:r>
            <w:r w:rsidRPr="00F506A8">
              <w:rPr>
                <w:rFonts w:eastAsia="宋体"/>
                <w:lang w:val="en-US" w:eastAsia="zh-CN" w:bidi="ar"/>
              </w:rPr>
              <w:t>distinguish LMF from other core network nodes</w:t>
            </w:r>
            <w:r>
              <w:rPr>
                <w:rFonts w:eastAsia="宋体"/>
                <w:lang w:val="en-US" w:eastAsia="zh-CN" w:bidi="ar"/>
              </w:rPr>
              <w:t xml:space="preserve"> as it’s for positioning only. The option 2 can be clarified as CN (expect LMF).</w:t>
            </w:r>
          </w:p>
          <w:p w14:paraId="4DCFA5EC" w14:textId="77777777" w:rsidR="00F506A8" w:rsidRDefault="00F506A8" w:rsidP="00C30ED0">
            <w:pPr>
              <w:spacing w:after="0"/>
              <w:rPr>
                <w:rFonts w:eastAsia="宋体" w:hint="eastAsia"/>
                <w:lang w:val="en-US" w:eastAsia="zh-CN" w:bidi="ar"/>
              </w:rPr>
            </w:pPr>
          </w:p>
          <w:p w14:paraId="6E5498FB" w14:textId="272CD6ED" w:rsidR="003E0B9E" w:rsidRDefault="003E0B9E" w:rsidP="00C30ED0">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7B19F806" w14:textId="50C1CA82" w:rsidR="003E0B9E" w:rsidRDefault="003E0B9E" w:rsidP="00C30ED0">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w:t>
            </w:r>
            <w:r w:rsidR="008C3CBC">
              <w:rPr>
                <w:rFonts w:eastAsia="宋体"/>
                <w:lang w:val="en-US" w:eastAsia="zh-CN" w:bidi="ar"/>
              </w:rPr>
              <w:t xml:space="preserve">Connection between LMF and UE has been studied and captured in TR 23700-71. </w:t>
            </w:r>
            <w:proofErr w:type="gramStart"/>
            <w:r w:rsidR="008C3CBC">
              <w:rPr>
                <w:rFonts w:eastAsia="宋体"/>
                <w:lang w:val="en-US" w:eastAsia="zh-CN" w:bidi="ar"/>
              </w:rPr>
              <w:t>Thus</w:t>
            </w:r>
            <w:proofErr w:type="gramEnd"/>
            <w:r w:rsidR="008C3CBC">
              <w:rPr>
                <w:rFonts w:eastAsia="宋体"/>
                <w:lang w:val="en-US" w:eastAsia="zh-CN" w:bidi="ar"/>
              </w:rPr>
              <w:t xml:space="preserve"> we think Option 3 shall also </w:t>
            </w:r>
            <w:proofErr w:type="spellStart"/>
            <w:r w:rsidR="008C3CBC">
              <w:rPr>
                <w:rFonts w:eastAsia="宋体"/>
                <w:lang w:val="en-US" w:eastAsia="zh-CN" w:bidi="ar"/>
              </w:rPr>
              <w:t>includes</w:t>
            </w:r>
            <w:proofErr w:type="spellEnd"/>
            <w:r w:rsidR="008C3CBC">
              <w:rPr>
                <w:rFonts w:eastAsia="宋体"/>
                <w:lang w:val="en-US" w:eastAsia="zh-CN" w:bidi="ar"/>
              </w:rPr>
              <w:t xml:space="preserve"> UP solution.</w:t>
            </w:r>
            <w:r>
              <w:rPr>
                <w:rFonts w:eastAsia="宋体"/>
                <w:lang w:val="en-US" w:eastAsia="zh-CN" w:bidi="ar"/>
              </w:rPr>
              <w:t xml:space="preserve"> </w:t>
            </w:r>
          </w:p>
          <w:p w14:paraId="61358B9B" w14:textId="77777777" w:rsidR="003E0B9E" w:rsidRDefault="003E0B9E" w:rsidP="00C30ED0">
            <w:pPr>
              <w:spacing w:after="0"/>
              <w:rPr>
                <w:lang w:eastAsia="en-GB"/>
              </w:rPr>
            </w:pPr>
            <w:r>
              <w:rPr>
                <w:lang w:eastAsia="en-GB"/>
              </w:rPr>
              <w:object w:dxaOrig="7968" w:dyaOrig="3828" w14:anchorId="5803B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pt;height:159.5pt" o:ole="">
                  <v:imagedata r:id="rId11" o:title=""/>
                </v:shape>
                <o:OLEObject Type="Embed" ProgID="Visio.Drawing.15" ShapeID="_x0000_i1025" DrawAspect="Content" ObjectID="_1732970632" r:id="rId12"/>
              </w:object>
            </w:r>
          </w:p>
          <w:p w14:paraId="41004F87" w14:textId="77777777" w:rsidR="00CE4EEA" w:rsidRDefault="00CE4EEA" w:rsidP="006330E2">
            <w:pPr>
              <w:spacing w:after="0"/>
              <w:rPr>
                <w:rFonts w:eastAsia="宋体"/>
                <w:lang w:val="en-US" w:eastAsia="zh-CN" w:bidi="ar"/>
              </w:rPr>
            </w:pPr>
          </w:p>
          <w:p w14:paraId="140991B7" w14:textId="762FE9E4" w:rsidR="006330E2" w:rsidRDefault="006330E2" w:rsidP="006330E2">
            <w:pPr>
              <w:spacing w:after="0"/>
              <w:rPr>
                <w:rFonts w:eastAsia="宋体"/>
                <w:lang w:val="en-US" w:eastAsia="zh-CN" w:bidi="ar"/>
              </w:rPr>
            </w:pPr>
            <w:r>
              <w:rPr>
                <w:rFonts w:eastAsia="宋体"/>
                <w:lang w:val="en-US" w:eastAsia="zh-CN" w:bidi="ar"/>
              </w:rPr>
              <w:t>Besides</w:t>
            </w:r>
            <w:r>
              <w:rPr>
                <w:rFonts w:eastAsia="宋体"/>
                <w:lang w:val="en-US" w:eastAsia="zh-CN" w:bidi="ar"/>
              </w:rPr>
              <w:t>, we can discuss the model transfer/delivery from NW to UE first</w:t>
            </w:r>
            <w:r w:rsidR="00F506A8">
              <w:rPr>
                <w:rFonts w:eastAsia="宋体"/>
                <w:lang w:val="en-US" w:eastAsia="zh-CN" w:bidi="ar"/>
              </w:rPr>
              <w:t>.</w:t>
            </w:r>
          </w:p>
          <w:p w14:paraId="783AABC8" w14:textId="3E5BE1FE" w:rsidR="008C3CBC" w:rsidRPr="004F564B" w:rsidRDefault="008C3CBC" w:rsidP="006330E2">
            <w:pPr>
              <w:spacing w:after="0"/>
              <w:rPr>
                <w:rFonts w:eastAsia="宋体" w:hint="eastAsia"/>
                <w:lang w:val="en-US" w:eastAsia="zh-CN" w:bidi="ar"/>
              </w:rPr>
            </w:pPr>
          </w:p>
        </w:tc>
      </w:tr>
      <w:tr w:rsidR="004F39B8" w:rsidRPr="004F564B" w14:paraId="5DF73553" w14:textId="77777777" w:rsidTr="00C30ED0">
        <w:tc>
          <w:tcPr>
            <w:tcW w:w="2122" w:type="dxa"/>
          </w:tcPr>
          <w:p w14:paraId="265EFF4B" w14:textId="77777777" w:rsidR="004F35E4" w:rsidRPr="004F564B" w:rsidRDefault="004F35E4" w:rsidP="00C30ED0">
            <w:pPr>
              <w:spacing w:after="0"/>
              <w:rPr>
                <w:rFonts w:eastAsiaTheme="minorEastAsia"/>
                <w:lang w:eastAsia="zh-CN"/>
              </w:rPr>
            </w:pPr>
          </w:p>
        </w:tc>
        <w:tc>
          <w:tcPr>
            <w:tcW w:w="992" w:type="dxa"/>
          </w:tcPr>
          <w:p w14:paraId="2574AA34" w14:textId="77777777" w:rsidR="004F35E4" w:rsidRPr="004F564B" w:rsidRDefault="004F35E4" w:rsidP="00C30ED0">
            <w:pPr>
              <w:spacing w:after="0"/>
              <w:rPr>
                <w:rFonts w:eastAsiaTheme="minorEastAsia"/>
                <w:lang w:eastAsia="zh-CN"/>
              </w:rPr>
            </w:pPr>
          </w:p>
        </w:tc>
        <w:tc>
          <w:tcPr>
            <w:tcW w:w="6515" w:type="dxa"/>
          </w:tcPr>
          <w:p w14:paraId="07B24B16" w14:textId="77777777" w:rsidR="004F35E4" w:rsidRPr="004F564B" w:rsidRDefault="004F35E4" w:rsidP="00C30ED0">
            <w:pPr>
              <w:spacing w:after="0"/>
              <w:rPr>
                <w:rFonts w:eastAsia="Malgun Gothic"/>
                <w:iCs/>
                <w:lang w:eastAsia="ko-KR"/>
              </w:rPr>
            </w:pPr>
          </w:p>
        </w:tc>
      </w:tr>
      <w:tr w:rsidR="004F39B8" w:rsidRPr="004F564B" w14:paraId="73ACD384" w14:textId="77777777" w:rsidTr="00C30ED0">
        <w:tc>
          <w:tcPr>
            <w:tcW w:w="2122" w:type="dxa"/>
          </w:tcPr>
          <w:p w14:paraId="6FC5A30A" w14:textId="77777777" w:rsidR="004F35E4" w:rsidRPr="004F564B" w:rsidRDefault="004F35E4" w:rsidP="00C30ED0">
            <w:pPr>
              <w:spacing w:after="0"/>
              <w:rPr>
                <w:rFonts w:eastAsiaTheme="minorEastAsia"/>
                <w:lang w:eastAsia="zh-CN"/>
              </w:rPr>
            </w:pPr>
          </w:p>
        </w:tc>
        <w:tc>
          <w:tcPr>
            <w:tcW w:w="992" w:type="dxa"/>
          </w:tcPr>
          <w:p w14:paraId="0C0CBA6F" w14:textId="77777777" w:rsidR="004F35E4" w:rsidRPr="004F564B" w:rsidRDefault="004F35E4" w:rsidP="00C30ED0">
            <w:pPr>
              <w:spacing w:after="0"/>
              <w:rPr>
                <w:rFonts w:eastAsiaTheme="minorEastAsia"/>
                <w:lang w:eastAsia="zh-CN"/>
              </w:rPr>
            </w:pPr>
          </w:p>
        </w:tc>
        <w:tc>
          <w:tcPr>
            <w:tcW w:w="6515" w:type="dxa"/>
          </w:tcPr>
          <w:p w14:paraId="5F58FB48" w14:textId="77777777" w:rsidR="004F35E4" w:rsidRPr="004F564B" w:rsidRDefault="004F35E4" w:rsidP="00C30ED0">
            <w:pPr>
              <w:spacing w:after="0"/>
              <w:rPr>
                <w:rFonts w:eastAsiaTheme="minorEastAsia"/>
                <w:lang w:eastAsia="zh-CN"/>
              </w:rPr>
            </w:pPr>
          </w:p>
        </w:tc>
      </w:tr>
      <w:tr w:rsidR="004F39B8" w:rsidRPr="004F564B" w14:paraId="7D5D775A" w14:textId="77777777" w:rsidTr="00C30ED0">
        <w:tc>
          <w:tcPr>
            <w:tcW w:w="2122" w:type="dxa"/>
          </w:tcPr>
          <w:p w14:paraId="483B7167" w14:textId="77777777" w:rsidR="004F35E4" w:rsidRPr="004F564B" w:rsidRDefault="004F35E4" w:rsidP="00C30ED0">
            <w:pPr>
              <w:spacing w:after="0"/>
              <w:rPr>
                <w:rFonts w:eastAsiaTheme="minorEastAsia"/>
                <w:lang w:eastAsia="zh-CN"/>
              </w:rPr>
            </w:pPr>
          </w:p>
        </w:tc>
        <w:tc>
          <w:tcPr>
            <w:tcW w:w="992" w:type="dxa"/>
          </w:tcPr>
          <w:p w14:paraId="2B7A5F66" w14:textId="77777777" w:rsidR="004F35E4" w:rsidRPr="004F564B" w:rsidRDefault="004F35E4" w:rsidP="00C30ED0">
            <w:pPr>
              <w:spacing w:after="0"/>
              <w:rPr>
                <w:rFonts w:eastAsiaTheme="minorEastAsia"/>
                <w:lang w:eastAsia="zh-CN"/>
              </w:rPr>
            </w:pPr>
          </w:p>
        </w:tc>
        <w:tc>
          <w:tcPr>
            <w:tcW w:w="6515" w:type="dxa"/>
          </w:tcPr>
          <w:p w14:paraId="10AAA3E0" w14:textId="77777777" w:rsidR="004F35E4" w:rsidRPr="004F564B" w:rsidRDefault="004F35E4" w:rsidP="00C30ED0">
            <w:pPr>
              <w:spacing w:after="0"/>
              <w:rPr>
                <w:rFonts w:eastAsiaTheme="minorEastAsia"/>
                <w:lang w:eastAsia="zh-CN"/>
              </w:rPr>
            </w:pPr>
          </w:p>
        </w:tc>
      </w:tr>
      <w:tr w:rsidR="004F39B8" w:rsidRPr="004F564B" w14:paraId="3D957B51" w14:textId="77777777" w:rsidTr="00C30ED0">
        <w:tc>
          <w:tcPr>
            <w:tcW w:w="2122" w:type="dxa"/>
          </w:tcPr>
          <w:p w14:paraId="05B8B3A1" w14:textId="77777777" w:rsidR="004F35E4" w:rsidRPr="004F564B" w:rsidRDefault="004F35E4" w:rsidP="00C30ED0">
            <w:pPr>
              <w:spacing w:after="0"/>
              <w:rPr>
                <w:rFonts w:eastAsiaTheme="minorEastAsia"/>
                <w:lang w:eastAsia="zh-CN"/>
              </w:rPr>
            </w:pPr>
          </w:p>
        </w:tc>
        <w:tc>
          <w:tcPr>
            <w:tcW w:w="992" w:type="dxa"/>
          </w:tcPr>
          <w:p w14:paraId="19CFEBC0" w14:textId="77777777" w:rsidR="004F35E4" w:rsidRPr="004F564B" w:rsidRDefault="004F35E4" w:rsidP="00C30ED0">
            <w:pPr>
              <w:spacing w:after="0"/>
              <w:rPr>
                <w:rFonts w:eastAsiaTheme="minorEastAsia"/>
                <w:lang w:eastAsia="zh-CN"/>
              </w:rPr>
            </w:pPr>
          </w:p>
        </w:tc>
        <w:tc>
          <w:tcPr>
            <w:tcW w:w="6515" w:type="dxa"/>
          </w:tcPr>
          <w:p w14:paraId="5893EA6F" w14:textId="77777777" w:rsidR="004F35E4" w:rsidRPr="004F564B" w:rsidRDefault="004F35E4" w:rsidP="00C30ED0">
            <w:pPr>
              <w:spacing w:after="0"/>
              <w:rPr>
                <w:rFonts w:eastAsiaTheme="minorEastAsia"/>
                <w:lang w:eastAsia="zh-CN"/>
              </w:rPr>
            </w:pPr>
          </w:p>
        </w:tc>
      </w:tr>
      <w:tr w:rsidR="004F39B8" w:rsidRPr="004F564B" w14:paraId="5B833CF7" w14:textId="77777777" w:rsidTr="00C30ED0">
        <w:tc>
          <w:tcPr>
            <w:tcW w:w="2122" w:type="dxa"/>
          </w:tcPr>
          <w:p w14:paraId="2AA8A7D8" w14:textId="77777777" w:rsidR="004F35E4" w:rsidRPr="004F564B" w:rsidRDefault="004F35E4" w:rsidP="00C30ED0">
            <w:pPr>
              <w:spacing w:after="0"/>
              <w:rPr>
                <w:rFonts w:eastAsiaTheme="minorEastAsia"/>
                <w:lang w:eastAsia="zh-CN"/>
              </w:rPr>
            </w:pPr>
          </w:p>
        </w:tc>
        <w:tc>
          <w:tcPr>
            <w:tcW w:w="992" w:type="dxa"/>
          </w:tcPr>
          <w:p w14:paraId="233BE602" w14:textId="77777777" w:rsidR="004F35E4" w:rsidRPr="004F564B" w:rsidRDefault="004F35E4" w:rsidP="00C30ED0">
            <w:pPr>
              <w:spacing w:after="0"/>
              <w:rPr>
                <w:rFonts w:eastAsiaTheme="minorEastAsia"/>
                <w:lang w:eastAsia="zh-CN"/>
              </w:rPr>
            </w:pPr>
          </w:p>
        </w:tc>
        <w:tc>
          <w:tcPr>
            <w:tcW w:w="6515" w:type="dxa"/>
          </w:tcPr>
          <w:p w14:paraId="4BF39AB7" w14:textId="77777777" w:rsidR="004F35E4" w:rsidRPr="004F564B" w:rsidRDefault="004F35E4" w:rsidP="00C30ED0">
            <w:pPr>
              <w:spacing w:after="0"/>
              <w:rPr>
                <w:rFonts w:eastAsiaTheme="minorEastAsia"/>
                <w:lang w:eastAsia="zh-CN"/>
              </w:rPr>
            </w:pPr>
          </w:p>
        </w:tc>
      </w:tr>
      <w:tr w:rsidR="004F39B8" w:rsidRPr="004F564B" w14:paraId="20527086" w14:textId="77777777" w:rsidTr="00C30ED0">
        <w:tc>
          <w:tcPr>
            <w:tcW w:w="2122" w:type="dxa"/>
          </w:tcPr>
          <w:p w14:paraId="54C6AB71" w14:textId="77777777" w:rsidR="004F35E4" w:rsidRPr="004F564B" w:rsidRDefault="004F35E4" w:rsidP="00C30ED0">
            <w:pPr>
              <w:spacing w:after="0"/>
              <w:rPr>
                <w:rFonts w:eastAsiaTheme="minorEastAsia"/>
                <w:lang w:val="en-US" w:eastAsia="zh-CN"/>
              </w:rPr>
            </w:pPr>
          </w:p>
        </w:tc>
        <w:tc>
          <w:tcPr>
            <w:tcW w:w="992" w:type="dxa"/>
          </w:tcPr>
          <w:p w14:paraId="64ABF47A" w14:textId="77777777" w:rsidR="004F35E4" w:rsidRPr="004F564B" w:rsidRDefault="004F35E4" w:rsidP="00C30ED0">
            <w:pPr>
              <w:spacing w:after="0"/>
              <w:rPr>
                <w:rFonts w:eastAsiaTheme="minorEastAsia"/>
                <w:lang w:val="en-US" w:eastAsia="zh-CN"/>
              </w:rPr>
            </w:pPr>
          </w:p>
        </w:tc>
        <w:tc>
          <w:tcPr>
            <w:tcW w:w="6515" w:type="dxa"/>
          </w:tcPr>
          <w:p w14:paraId="33CED1C6" w14:textId="77777777" w:rsidR="004F35E4" w:rsidRPr="004F564B" w:rsidRDefault="004F35E4" w:rsidP="00C30ED0">
            <w:pPr>
              <w:spacing w:after="0"/>
              <w:rPr>
                <w:rFonts w:eastAsiaTheme="minorEastAsia"/>
                <w:lang w:val="en-US" w:eastAsia="zh-CN"/>
              </w:rPr>
            </w:pPr>
          </w:p>
        </w:tc>
      </w:tr>
      <w:tr w:rsidR="004F39B8" w:rsidRPr="004F564B" w14:paraId="1C180776" w14:textId="77777777" w:rsidTr="00C30ED0">
        <w:tc>
          <w:tcPr>
            <w:tcW w:w="2122" w:type="dxa"/>
          </w:tcPr>
          <w:p w14:paraId="15B3851F" w14:textId="77777777" w:rsidR="004F35E4" w:rsidRPr="004F564B" w:rsidRDefault="004F35E4" w:rsidP="00C30ED0">
            <w:pPr>
              <w:spacing w:after="0"/>
              <w:rPr>
                <w:rFonts w:eastAsiaTheme="minorEastAsia"/>
                <w:lang w:eastAsia="zh-CN"/>
              </w:rPr>
            </w:pPr>
          </w:p>
        </w:tc>
        <w:tc>
          <w:tcPr>
            <w:tcW w:w="992" w:type="dxa"/>
          </w:tcPr>
          <w:p w14:paraId="2306B1D5" w14:textId="77777777" w:rsidR="004F35E4" w:rsidRPr="004F564B" w:rsidRDefault="004F35E4" w:rsidP="00C30ED0">
            <w:pPr>
              <w:spacing w:after="0"/>
              <w:rPr>
                <w:rFonts w:eastAsiaTheme="minorEastAsia"/>
                <w:lang w:eastAsia="zh-CN"/>
              </w:rPr>
            </w:pPr>
          </w:p>
        </w:tc>
        <w:tc>
          <w:tcPr>
            <w:tcW w:w="6515" w:type="dxa"/>
          </w:tcPr>
          <w:p w14:paraId="52E0FB5D" w14:textId="77777777" w:rsidR="004F35E4" w:rsidRPr="004F564B" w:rsidRDefault="004F35E4" w:rsidP="00C30ED0">
            <w:pPr>
              <w:spacing w:after="0"/>
              <w:rPr>
                <w:rFonts w:eastAsiaTheme="minorEastAsia"/>
                <w:lang w:eastAsia="zh-CN"/>
              </w:rPr>
            </w:pPr>
          </w:p>
        </w:tc>
      </w:tr>
      <w:tr w:rsidR="004F39B8" w:rsidRPr="004F564B" w14:paraId="39553C63" w14:textId="77777777" w:rsidTr="00C30ED0">
        <w:tc>
          <w:tcPr>
            <w:tcW w:w="2122" w:type="dxa"/>
          </w:tcPr>
          <w:p w14:paraId="60E30A30" w14:textId="77777777" w:rsidR="004F35E4" w:rsidRPr="004F564B" w:rsidRDefault="004F35E4" w:rsidP="00C30ED0">
            <w:pPr>
              <w:spacing w:after="0"/>
              <w:rPr>
                <w:rFonts w:eastAsiaTheme="minorEastAsia"/>
                <w:lang w:eastAsia="zh-CN"/>
              </w:rPr>
            </w:pPr>
          </w:p>
        </w:tc>
        <w:tc>
          <w:tcPr>
            <w:tcW w:w="992" w:type="dxa"/>
          </w:tcPr>
          <w:p w14:paraId="010AC8DB" w14:textId="77777777" w:rsidR="004F35E4" w:rsidRPr="004F564B" w:rsidRDefault="004F35E4" w:rsidP="00C30ED0">
            <w:pPr>
              <w:spacing w:after="0"/>
              <w:rPr>
                <w:rFonts w:eastAsiaTheme="minorEastAsia"/>
                <w:lang w:eastAsia="zh-CN"/>
              </w:rPr>
            </w:pPr>
          </w:p>
        </w:tc>
        <w:tc>
          <w:tcPr>
            <w:tcW w:w="6515" w:type="dxa"/>
          </w:tcPr>
          <w:p w14:paraId="15C81EE0" w14:textId="77777777" w:rsidR="004F35E4" w:rsidRPr="004F564B" w:rsidRDefault="004F35E4" w:rsidP="00C30ED0">
            <w:pPr>
              <w:spacing w:after="0"/>
              <w:rPr>
                <w:rFonts w:eastAsiaTheme="minorEastAsia"/>
                <w:lang w:eastAsia="zh-CN"/>
              </w:rPr>
            </w:pPr>
          </w:p>
        </w:tc>
      </w:tr>
      <w:tr w:rsidR="004F39B8" w:rsidRPr="004F564B" w14:paraId="7D7DBF32" w14:textId="77777777" w:rsidTr="00C30ED0">
        <w:tc>
          <w:tcPr>
            <w:tcW w:w="2122" w:type="dxa"/>
          </w:tcPr>
          <w:p w14:paraId="15FA6C1C" w14:textId="77777777" w:rsidR="004F35E4" w:rsidRPr="004F564B" w:rsidRDefault="004F35E4" w:rsidP="00C30ED0">
            <w:pPr>
              <w:spacing w:after="0"/>
              <w:rPr>
                <w:rFonts w:eastAsiaTheme="minorEastAsia"/>
                <w:lang w:eastAsia="zh-CN"/>
              </w:rPr>
            </w:pPr>
          </w:p>
        </w:tc>
        <w:tc>
          <w:tcPr>
            <w:tcW w:w="992" w:type="dxa"/>
          </w:tcPr>
          <w:p w14:paraId="43122A90" w14:textId="77777777" w:rsidR="004F35E4" w:rsidRPr="004F564B" w:rsidRDefault="004F35E4" w:rsidP="00C30ED0">
            <w:pPr>
              <w:spacing w:after="0"/>
              <w:rPr>
                <w:rFonts w:eastAsiaTheme="minorEastAsia"/>
                <w:lang w:eastAsia="zh-CN"/>
              </w:rPr>
            </w:pPr>
          </w:p>
        </w:tc>
        <w:tc>
          <w:tcPr>
            <w:tcW w:w="6515" w:type="dxa"/>
          </w:tcPr>
          <w:p w14:paraId="2AF7BF97" w14:textId="77777777" w:rsidR="004F35E4" w:rsidRPr="004F564B" w:rsidRDefault="004F35E4" w:rsidP="00C30ED0">
            <w:pPr>
              <w:spacing w:after="0"/>
              <w:rPr>
                <w:rFonts w:eastAsiaTheme="minorEastAsia"/>
                <w:lang w:eastAsia="zh-CN"/>
              </w:rPr>
            </w:pPr>
          </w:p>
        </w:tc>
      </w:tr>
      <w:tr w:rsidR="004F39B8" w:rsidRPr="004F564B" w14:paraId="5C18EDBA" w14:textId="77777777" w:rsidTr="00C30ED0">
        <w:tc>
          <w:tcPr>
            <w:tcW w:w="2122" w:type="dxa"/>
          </w:tcPr>
          <w:p w14:paraId="5C1CDBF8" w14:textId="77777777" w:rsidR="004F35E4" w:rsidRPr="004F564B" w:rsidRDefault="004F35E4" w:rsidP="00C30ED0">
            <w:pPr>
              <w:spacing w:after="0"/>
              <w:rPr>
                <w:rFonts w:eastAsiaTheme="minorEastAsia"/>
                <w:lang w:eastAsia="zh-CN"/>
              </w:rPr>
            </w:pPr>
          </w:p>
        </w:tc>
        <w:tc>
          <w:tcPr>
            <w:tcW w:w="992" w:type="dxa"/>
          </w:tcPr>
          <w:p w14:paraId="5A2FAE35" w14:textId="77777777" w:rsidR="004F35E4" w:rsidRPr="004F564B" w:rsidRDefault="004F35E4" w:rsidP="00C30ED0">
            <w:pPr>
              <w:spacing w:after="0"/>
              <w:rPr>
                <w:rFonts w:eastAsiaTheme="minorEastAsia"/>
                <w:lang w:eastAsia="zh-CN"/>
              </w:rPr>
            </w:pPr>
          </w:p>
        </w:tc>
        <w:tc>
          <w:tcPr>
            <w:tcW w:w="6515" w:type="dxa"/>
          </w:tcPr>
          <w:p w14:paraId="723AFD6B" w14:textId="77777777" w:rsidR="004F35E4" w:rsidRPr="004F564B" w:rsidRDefault="004F35E4" w:rsidP="00C30ED0">
            <w:pPr>
              <w:spacing w:after="0"/>
              <w:rPr>
                <w:rFonts w:eastAsia="MS Mincho"/>
                <w:lang w:eastAsia="ja-JP"/>
              </w:rPr>
            </w:pPr>
          </w:p>
        </w:tc>
      </w:tr>
      <w:tr w:rsidR="004F39B8" w:rsidRPr="004F564B" w14:paraId="50135EB5" w14:textId="77777777" w:rsidTr="00C30ED0">
        <w:tc>
          <w:tcPr>
            <w:tcW w:w="2122" w:type="dxa"/>
          </w:tcPr>
          <w:p w14:paraId="5E388A23" w14:textId="77777777" w:rsidR="004611CF" w:rsidRPr="004F564B" w:rsidRDefault="004611CF" w:rsidP="00C30ED0">
            <w:pPr>
              <w:spacing w:after="0"/>
              <w:rPr>
                <w:rFonts w:eastAsiaTheme="minorEastAsia"/>
                <w:lang w:eastAsia="zh-CN"/>
              </w:rPr>
            </w:pPr>
          </w:p>
        </w:tc>
        <w:tc>
          <w:tcPr>
            <w:tcW w:w="992" w:type="dxa"/>
          </w:tcPr>
          <w:p w14:paraId="3A183635" w14:textId="77777777" w:rsidR="004611CF" w:rsidRPr="004F564B" w:rsidRDefault="004611CF" w:rsidP="00C30ED0">
            <w:pPr>
              <w:spacing w:after="0"/>
              <w:rPr>
                <w:rFonts w:eastAsiaTheme="minorEastAsia"/>
                <w:lang w:eastAsia="zh-CN"/>
              </w:rPr>
            </w:pPr>
          </w:p>
        </w:tc>
        <w:tc>
          <w:tcPr>
            <w:tcW w:w="6515" w:type="dxa"/>
          </w:tcPr>
          <w:p w14:paraId="4DE472C2" w14:textId="77777777" w:rsidR="004611CF" w:rsidRPr="004F564B" w:rsidRDefault="004611CF" w:rsidP="00C30ED0">
            <w:pPr>
              <w:spacing w:after="0"/>
              <w:rPr>
                <w:rFonts w:eastAsia="MS Mincho"/>
                <w:lang w:eastAsia="ja-JP"/>
              </w:rPr>
            </w:pPr>
          </w:p>
        </w:tc>
      </w:tr>
      <w:tr w:rsidR="004F39B8" w:rsidRPr="004F564B" w14:paraId="5B84E870" w14:textId="77777777" w:rsidTr="00C30ED0">
        <w:tc>
          <w:tcPr>
            <w:tcW w:w="2122" w:type="dxa"/>
          </w:tcPr>
          <w:p w14:paraId="38D69728" w14:textId="77777777" w:rsidR="004611CF" w:rsidRPr="004F564B" w:rsidRDefault="004611CF" w:rsidP="00C30ED0">
            <w:pPr>
              <w:spacing w:after="0"/>
              <w:rPr>
                <w:rFonts w:eastAsiaTheme="minorEastAsia"/>
                <w:lang w:eastAsia="zh-CN"/>
              </w:rPr>
            </w:pPr>
          </w:p>
        </w:tc>
        <w:tc>
          <w:tcPr>
            <w:tcW w:w="992" w:type="dxa"/>
          </w:tcPr>
          <w:p w14:paraId="1B719F84" w14:textId="77777777" w:rsidR="004611CF" w:rsidRPr="004F564B" w:rsidRDefault="004611CF" w:rsidP="00C30ED0">
            <w:pPr>
              <w:spacing w:after="0"/>
              <w:rPr>
                <w:rFonts w:eastAsiaTheme="minorEastAsia"/>
                <w:lang w:eastAsia="zh-CN"/>
              </w:rPr>
            </w:pPr>
          </w:p>
        </w:tc>
        <w:tc>
          <w:tcPr>
            <w:tcW w:w="6515" w:type="dxa"/>
          </w:tcPr>
          <w:p w14:paraId="71015774" w14:textId="77777777" w:rsidR="004611CF" w:rsidRPr="004F564B" w:rsidRDefault="004611CF" w:rsidP="00C30ED0">
            <w:pPr>
              <w:spacing w:after="0"/>
              <w:rPr>
                <w:rFonts w:eastAsia="MS Mincho"/>
                <w:lang w:eastAsia="ja-JP"/>
              </w:rPr>
            </w:pPr>
          </w:p>
        </w:tc>
      </w:tr>
      <w:tr w:rsidR="004F39B8" w:rsidRPr="004F564B" w14:paraId="5F3DF848" w14:textId="77777777" w:rsidTr="00C30ED0">
        <w:tc>
          <w:tcPr>
            <w:tcW w:w="2122" w:type="dxa"/>
          </w:tcPr>
          <w:p w14:paraId="378AD3AB" w14:textId="77777777" w:rsidR="004611CF" w:rsidRPr="004F564B" w:rsidRDefault="004611CF" w:rsidP="00C30ED0">
            <w:pPr>
              <w:spacing w:after="0"/>
              <w:rPr>
                <w:rFonts w:eastAsiaTheme="minorEastAsia"/>
                <w:lang w:eastAsia="zh-CN"/>
              </w:rPr>
            </w:pPr>
          </w:p>
        </w:tc>
        <w:tc>
          <w:tcPr>
            <w:tcW w:w="992" w:type="dxa"/>
          </w:tcPr>
          <w:p w14:paraId="63E71472" w14:textId="77777777" w:rsidR="004611CF" w:rsidRPr="004F564B" w:rsidRDefault="004611CF" w:rsidP="00C30ED0">
            <w:pPr>
              <w:spacing w:after="0"/>
              <w:rPr>
                <w:rFonts w:eastAsiaTheme="minorEastAsia"/>
                <w:lang w:eastAsia="zh-CN"/>
              </w:rPr>
            </w:pPr>
          </w:p>
        </w:tc>
        <w:tc>
          <w:tcPr>
            <w:tcW w:w="6515" w:type="dxa"/>
          </w:tcPr>
          <w:p w14:paraId="330844A3" w14:textId="77777777" w:rsidR="004611CF" w:rsidRPr="004F564B" w:rsidRDefault="004611CF" w:rsidP="00C30ED0">
            <w:pPr>
              <w:spacing w:after="0"/>
              <w:rPr>
                <w:rFonts w:eastAsia="MS Mincho"/>
                <w:lang w:eastAsia="ja-JP"/>
              </w:rPr>
            </w:pPr>
          </w:p>
        </w:tc>
      </w:tr>
    </w:tbl>
    <w:p w14:paraId="3B9B5703" w14:textId="161A4DDB" w:rsidR="0060499F" w:rsidRPr="004F564B" w:rsidRDefault="0060499F" w:rsidP="00834928">
      <w:pPr>
        <w:rPr>
          <w:rFonts w:eastAsiaTheme="minorEastAsia"/>
          <w:lang w:eastAsia="zh-CN"/>
        </w:rPr>
      </w:pPr>
    </w:p>
    <w:p w14:paraId="445949AD" w14:textId="52F5BBA6" w:rsidR="00FB0F09" w:rsidRDefault="00B831DF" w:rsidP="00B831DF">
      <w:pPr>
        <w:rPr>
          <w:rFonts w:eastAsiaTheme="minorEastAsia"/>
          <w:lang w:eastAsia="zh-CN"/>
        </w:rPr>
      </w:pPr>
      <w:r w:rsidRPr="004F564B">
        <w:rPr>
          <w:rFonts w:eastAsiaTheme="minorEastAsia"/>
          <w:lang w:eastAsia="zh-CN"/>
        </w:rPr>
        <w:t xml:space="preserve">For this </w:t>
      </w:r>
      <w:r w:rsidR="002E3F29" w:rsidRPr="004F564B">
        <w:rPr>
          <w:rFonts w:eastAsiaTheme="minorEastAsia"/>
          <w:lang w:eastAsia="zh-CN"/>
        </w:rPr>
        <w:t>R18 Study Item,</w:t>
      </w:r>
      <w:r w:rsidRPr="004F564B">
        <w:rPr>
          <w:rFonts w:eastAsiaTheme="minorEastAsia"/>
          <w:lang w:eastAsia="zh-CN"/>
        </w:rPr>
        <w:t xml:space="preserve"> 3 main use cases are mentioned in the WID [1]</w:t>
      </w:r>
      <w:r w:rsidR="000D558D">
        <w:rPr>
          <w:rFonts w:eastAsiaTheme="minorEastAsia"/>
          <w:lang w:eastAsia="zh-CN"/>
        </w:rPr>
        <w:t xml:space="preserve">, i.e. </w:t>
      </w:r>
      <w:r w:rsidR="00C039BA">
        <w:rPr>
          <w:rFonts w:eastAsiaTheme="minorEastAsia"/>
          <w:lang w:eastAsia="zh-CN"/>
        </w:rPr>
        <w:t xml:space="preserve">AI/ML </w:t>
      </w:r>
      <w:r w:rsidR="002A51D1">
        <w:rPr>
          <w:rFonts w:eastAsiaTheme="minorEastAsia"/>
          <w:lang w:eastAsia="zh-CN"/>
        </w:rPr>
        <w:t>for CSI feedback enhancement, Beam management, and Positioning accuracy enhancement</w:t>
      </w:r>
      <w:r w:rsidR="00885A34">
        <w:rPr>
          <w:rFonts w:eastAsiaTheme="minorEastAsia"/>
          <w:lang w:eastAsia="zh-CN"/>
        </w:rPr>
        <w:t>.</w:t>
      </w:r>
    </w:p>
    <w:p w14:paraId="79193FCB" w14:textId="784CA824" w:rsidR="00B831DF" w:rsidRDefault="00B831DF" w:rsidP="00B831DF">
      <w:pPr>
        <w:rPr>
          <w:rFonts w:eastAsiaTheme="minorEastAsia"/>
          <w:lang w:eastAsia="zh-CN"/>
        </w:rPr>
      </w:pPr>
      <w:r w:rsidRPr="004F564B">
        <w:rPr>
          <w:rFonts w:eastAsiaTheme="minorEastAsia"/>
          <w:lang w:eastAsia="zh-CN"/>
        </w:rPr>
        <w:t>For each use case, it may correspond to one or more suitable architectural assumptions</w:t>
      </w:r>
      <w:r w:rsidR="00BF1339" w:rsidRPr="004F564B">
        <w:rPr>
          <w:rFonts w:eastAsiaTheme="minorEastAsia"/>
          <w:lang w:eastAsia="zh-CN"/>
        </w:rPr>
        <w:t xml:space="preserve"> as listed above</w:t>
      </w:r>
      <w:r w:rsidR="009104ED">
        <w:rPr>
          <w:rFonts w:eastAsiaTheme="minorEastAsia"/>
          <w:lang w:eastAsia="zh-CN"/>
        </w:rPr>
        <w:t>. F</w:t>
      </w:r>
      <w:r w:rsidR="006D7A55">
        <w:rPr>
          <w:rFonts w:eastAsiaTheme="minorEastAsia"/>
          <w:lang w:eastAsia="zh-CN"/>
        </w:rPr>
        <w:t>or each a</w:t>
      </w:r>
      <w:r w:rsidR="006D7A55" w:rsidRPr="006D7A55">
        <w:rPr>
          <w:rFonts w:eastAsiaTheme="minorEastAsia"/>
          <w:lang w:eastAsia="zh-CN"/>
        </w:rPr>
        <w:t>rchitectural assumption</w:t>
      </w:r>
      <w:r w:rsidR="006D7A55">
        <w:rPr>
          <w:rFonts w:eastAsiaTheme="minorEastAsia"/>
          <w:lang w:eastAsia="zh-CN"/>
        </w:rPr>
        <w:t>, there may be some differences on solutions for</w:t>
      </w:r>
      <w:r w:rsidR="00007BC6">
        <w:rPr>
          <w:rFonts w:eastAsiaTheme="minorEastAsia"/>
          <w:lang w:eastAsia="zh-CN"/>
        </w:rPr>
        <w:t xml:space="preserve"> applicable</w:t>
      </w:r>
      <w:r w:rsidR="006D7A55">
        <w:rPr>
          <w:rFonts w:eastAsiaTheme="minorEastAsia"/>
          <w:lang w:eastAsia="zh-CN"/>
        </w:rPr>
        <w:t xml:space="preserve"> use cases</w:t>
      </w:r>
      <w:r w:rsidRPr="004F564B">
        <w:rPr>
          <w:rFonts w:eastAsiaTheme="minorEastAsia"/>
          <w:lang w:eastAsia="zh-CN"/>
        </w:rPr>
        <w:t>.</w:t>
      </w:r>
      <w:r w:rsidR="00F84DBA" w:rsidRPr="004F564B">
        <w:rPr>
          <w:rFonts w:eastAsiaTheme="minorEastAsia"/>
          <w:lang w:eastAsia="zh-CN"/>
        </w:rPr>
        <w:t xml:space="preserve"> </w:t>
      </w:r>
      <w:r w:rsidR="00C03354">
        <w:rPr>
          <w:rFonts w:eastAsiaTheme="minorEastAsia"/>
          <w:lang w:eastAsia="zh-CN"/>
        </w:rPr>
        <w:t>Table 2</w:t>
      </w:r>
      <w:r w:rsidR="00F84DBA" w:rsidRPr="004F564B">
        <w:rPr>
          <w:rFonts w:eastAsiaTheme="minorEastAsia"/>
          <w:lang w:eastAsia="zh-CN"/>
        </w:rPr>
        <w:t xml:space="preserve"> is the email rapporteur’s underst</w:t>
      </w:r>
      <w:r w:rsidR="00CD267E" w:rsidRPr="004F564B">
        <w:rPr>
          <w:rFonts w:eastAsiaTheme="minorEastAsia"/>
          <w:lang w:eastAsia="zh-CN"/>
        </w:rPr>
        <w:t>anding</w:t>
      </w:r>
      <w:r w:rsidR="00DC50B0" w:rsidRPr="004F564B">
        <w:rPr>
          <w:rFonts w:eastAsiaTheme="minorEastAsia"/>
          <w:lang w:eastAsia="zh-CN"/>
        </w:rPr>
        <w:t>, based on the contributions at RAN2#120</w:t>
      </w:r>
      <w:r w:rsidR="00CD267E" w:rsidRPr="004F564B">
        <w:rPr>
          <w:rFonts w:eastAsiaTheme="minorEastAsia"/>
          <w:lang w:eastAsia="zh-CN"/>
        </w:rPr>
        <w:t>.</w:t>
      </w:r>
    </w:p>
    <w:p w14:paraId="328B4968" w14:textId="4897701C" w:rsidR="00C26740" w:rsidRPr="004F564B" w:rsidRDefault="00C26740" w:rsidP="00C26740">
      <w:pPr>
        <w:jc w:val="center"/>
        <w:rPr>
          <w:rFonts w:eastAsiaTheme="minorEastAsia"/>
          <w:lang w:eastAsia="zh-CN"/>
        </w:rPr>
      </w:pPr>
      <w:r w:rsidRPr="00C26740">
        <w:rPr>
          <w:rFonts w:eastAsiaTheme="minorEastAsia"/>
          <w:b/>
          <w:lang w:eastAsia="zh-CN"/>
        </w:rPr>
        <w:t xml:space="preserve">Table </w:t>
      </w:r>
      <w:r>
        <w:rPr>
          <w:rFonts w:eastAsiaTheme="minorEastAsia"/>
          <w:b/>
          <w:lang w:eastAsia="zh-CN"/>
        </w:rPr>
        <w:t>2</w:t>
      </w:r>
      <w:r w:rsidRPr="00C26740">
        <w:rPr>
          <w:rFonts w:eastAsiaTheme="minorEastAsia"/>
          <w:b/>
          <w:lang w:eastAsia="zh-CN"/>
        </w:rPr>
        <w:t xml:space="preserve">: </w:t>
      </w:r>
      <w:r>
        <w:rPr>
          <w:rFonts w:eastAsiaTheme="minorEastAsia"/>
          <w:b/>
          <w:lang w:eastAsia="zh-CN"/>
        </w:rPr>
        <w:t>The relations between the architectural assumptions and applicable use cases</w:t>
      </w:r>
    </w:p>
    <w:tbl>
      <w:tblPr>
        <w:tblStyle w:val="af0"/>
        <w:tblW w:w="0" w:type="auto"/>
        <w:tblLook w:val="04A0" w:firstRow="1" w:lastRow="0" w:firstColumn="1" w:lastColumn="0" w:noHBand="0" w:noVBand="1"/>
      </w:tblPr>
      <w:tblGrid>
        <w:gridCol w:w="3114"/>
        <w:gridCol w:w="6515"/>
      </w:tblGrid>
      <w:tr w:rsidR="00B831DF" w:rsidRPr="004F564B" w14:paraId="7A0864B3" w14:textId="77777777" w:rsidTr="000C5C01">
        <w:tc>
          <w:tcPr>
            <w:tcW w:w="3114" w:type="dxa"/>
          </w:tcPr>
          <w:p w14:paraId="552B6005" w14:textId="2C84A954" w:rsidR="00B831DF" w:rsidRPr="004F564B" w:rsidRDefault="00B831DF" w:rsidP="00834928">
            <w:pPr>
              <w:rPr>
                <w:rFonts w:eastAsiaTheme="minorEastAsia"/>
                <w:b/>
                <w:lang w:eastAsia="zh-CN"/>
              </w:rPr>
            </w:pPr>
            <w:r w:rsidRPr="004F564B">
              <w:rPr>
                <w:rFonts w:eastAsiaTheme="minorEastAsia"/>
                <w:b/>
                <w:lang w:eastAsia="zh-CN"/>
              </w:rPr>
              <w:t>Architectural assumptions</w:t>
            </w:r>
          </w:p>
        </w:tc>
        <w:tc>
          <w:tcPr>
            <w:tcW w:w="6515" w:type="dxa"/>
          </w:tcPr>
          <w:p w14:paraId="7C0F8258" w14:textId="4719E8BC" w:rsidR="00B831DF" w:rsidRPr="004F564B" w:rsidRDefault="00B831DF" w:rsidP="00834928">
            <w:pPr>
              <w:rPr>
                <w:rFonts w:eastAsiaTheme="minorEastAsia"/>
                <w:b/>
                <w:lang w:eastAsia="zh-CN"/>
              </w:rPr>
            </w:pPr>
            <w:r w:rsidRPr="004F564B">
              <w:rPr>
                <w:rFonts w:eastAsiaTheme="minorEastAsia"/>
                <w:b/>
                <w:lang w:eastAsia="zh-CN"/>
              </w:rPr>
              <w:t>Applicable use cases</w:t>
            </w:r>
          </w:p>
        </w:tc>
      </w:tr>
      <w:tr w:rsidR="00B831DF" w:rsidRPr="004F564B" w14:paraId="495A834F" w14:textId="77777777" w:rsidTr="000C5C01">
        <w:tc>
          <w:tcPr>
            <w:tcW w:w="3114" w:type="dxa"/>
          </w:tcPr>
          <w:p w14:paraId="2F0C1540" w14:textId="7F7E6D4D" w:rsidR="00B831DF" w:rsidRPr="004F564B" w:rsidRDefault="0053380B" w:rsidP="00834928">
            <w:pPr>
              <w:rPr>
                <w:rFonts w:eastAsiaTheme="minorEastAsia"/>
                <w:lang w:eastAsia="zh-CN"/>
              </w:rPr>
            </w:pPr>
            <w:r w:rsidRPr="004F564B">
              <w:rPr>
                <w:rFonts w:eastAsiaTheme="minorEastAsia"/>
                <w:lang w:eastAsia="zh-CN"/>
              </w:rPr>
              <w:t>Option 1</w:t>
            </w:r>
          </w:p>
        </w:tc>
        <w:tc>
          <w:tcPr>
            <w:tcW w:w="6515" w:type="dxa"/>
          </w:tcPr>
          <w:p w14:paraId="7A34DD84" w14:textId="77777777" w:rsidR="00220C31" w:rsidRPr="004F564B" w:rsidRDefault="0053380B" w:rsidP="004B5E47">
            <w:pPr>
              <w:rPr>
                <w:rFonts w:eastAsiaTheme="minorEastAsia"/>
                <w:lang w:eastAsia="zh-CN"/>
              </w:rPr>
            </w:pPr>
            <w:r w:rsidRPr="004F564B">
              <w:rPr>
                <w:rFonts w:eastAsiaTheme="minorEastAsia"/>
                <w:lang w:eastAsia="zh-CN"/>
              </w:rPr>
              <w:t>CSI feedback enhancement</w:t>
            </w:r>
          </w:p>
          <w:p w14:paraId="6D191C69" w14:textId="0F31FFF2" w:rsidR="00220C31" w:rsidRPr="004F564B" w:rsidRDefault="008B7094" w:rsidP="004B5E47">
            <w:pPr>
              <w:rPr>
                <w:rFonts w:eastAsiaTheme="minorEastAsia"/>
                <w:lang w:eastAsia="zh-CN"/>
              </w:rPr>
            </w:pPr>
            <w:r w:rsidRPr="004F564B">
              <w:rPr>
                <w:rFonts w:eastAsiaTheme="minorEastAsia"/>
                <w:lang w:eastAsia="zh-CN"/>
              </w:rPr>
              <w:t>B</w:t>
            </w:r>
            <w:r w:rsidR="0053380B" w:rsidRPr="004F564B">
              <w:rPr>
                <w:rFonts w:eastAsiaTheme="minorEastAsia"/>
                <w:lang w:eastAsia="zh-CN"/>
              </w:rPr>
              <w:t>eam management</w:t>
            </w:r>
          </w:p>
          <w:p w14:paraId="7D97F337" w14:textId="5A6410DE" w:rsidR="00193557" w:rsidRPr="004F564B" w:rsidRDefault="008B7094" w:rsidP="004B5E4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0D48C3C" w14:textId="77777777" w:rsidTr="000C5C01">
        <w:tc>
          <w:tcPr>
            <w:tcW w:w="3114" w:type="dxa"/>
          </w:tcPr>
          <w:p w14:paraId="306C5121" w14:textId="3A89E8D0" w:rsidR="00B831DF" w:rsidRPr="004F564B" w:rsidRDefault="0053380B" w:rsidP="00834928">
            <w:pPr>
              <w:rPr>
                <w:rFonts w:eastAsiaTheme="minorEastAsia"/>
                <w:lang w:eastAsia="zh-CN"/>
              </w:rPr>
            </w:pPr>
            <w:r w:rsidRPr="004F564B">
              <w:rPr>
                <w:rFonts w:eastAsiaTheme="minorEastAsia"/>
                <w:lang w:eastAsia="zh-CN"/>
              </w:rPr>
              <w:t>Option 2</w:t>
            </w:r>
          </w:p>
        </w:tc>
        <w:tc>
          <w:tcPr>
            <w:tcW w:w="6515" w:type="dxa"/>
          </w:tcPr>
          <w:p w14:paraId="6AC4FB54"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084B53E5" w14:textId="1E1F0748"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46713A40" w14:textId="3624E7A3"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r w:rsidR="00B831DF" w:rsidRPr="004F564B" w14:paraId="13110767" w14:textId="77777777" w:rsidTr="000C5C01">
        <w:tc>
          <w:tcPr>
            <w:tcW w:w="3114" w:type="dxa"/>
          </w:tcPr>
          <w:p w14:paraId="75148B3F" w14:textId="3E1438E1" w:rsidR="00B831DF" w:rsidRPr="004F564B" w:rsidRDefault="0053380B" w:rsidP="00834928">
            <w:pPr>
              <w:rPr>
                <w:rFonts w:eastAsiaTheme="minorEastAsia"/>
                <w:lang w:eastAsia="zh-CN"/>
              </w:rPr>
            </w:pPr>
            <w:r w:rsidRPr="004F564B">
              <w:rPr>
                <w:rFonts w:eastAsiaTheme="minorEastAsia"/>
                <w:lang w:eastAsia="zh-CN"/>
              </w:rPr>
              <w:t>Option 3</w:t>
            </w:r>
          </w:p>
        </w:tc>
        <w:tc>
          <w:tcPr>
            <w:tcW w:w="6515" w:type="dxa"/>
          </w:tcPr>
          <w:p w14:paraId="302EEB99" w14:textId="36D1A802" w:rsidR="00B831DF" w:rsidRPr="004F564B" w:rsidRDefault="00F36106" w:rsidP="00193557">
            <w:pPr>
              <w:rPr>
                <w:rFonts w:eastAsiaTheme="minorEastAsia"/>
                <w:lang w:eastAsia="zh-CN"/>
              </w:rPr>
            </w:pPr>
            <w:r w:rsidRPr="004F564B">
              <w:rPr>
                <w:rFonts w:eastAsiaTheme="minorEastAsia"/>
                <w:lang w:eastAsia="zh-CN"/>
              </w:rPr>
              <w:t>P</w:t>
            </w:r>
            <w:r w:rsidR="00193557" w:rsidRPr="004F564B">
              <w:rPr>
                <w:rFonts w:eastAsiaTheme="minorEastAsia"/>
                <w:lang w:eastAsia="zh-CN"/>
              </w:rPr>
              <w:t>ositioning accuracy enhancement</w:t>
            </w:r>
          </w:p>
        </w:tc>
      </w:tr>
      <w:tr w:rsidR="00B831DF" w:rsidRPr="004F564B" w14:paraId="0121A7C5" w14:textId="77777777" w:rsidTr="000C5C01">
        <w:tc>
          <w:tcPr>
            <w:tcW w:w="3114" w:type="dxa"/>
          </w:tcPr>
          <w:p w14:paraId="0F55C473" w14:textId="4AD4BD9F" w:rsidR="00B831DF" w:rsidRPr="004F564B" w:rsidRDefault="0053380B" w:rsidP="00834928">
            <w:pPr>
              <w:rPr>
                <w:rFonts w:eastAsiaTheme="minorEastAsia"/>
                <w:lang w:eastAsia="zh-CN"/>
              </w:rPr>
            </w:pPr>
            <w:r w:rsidRPr="004F564B">
              <w:rPr>
                <w:rFonts w:eastAsiaTheme="minorEastAsia"/>
                <w:lang w:eastAsia="zh-CN"/>
              </w:rPr>
              <w:t>Option 4</w:t>
            </w:r>
          </w:p>
        </w:tc>
        <w:tc>
          <w:tcPr>
            <w:tcW w:w="6515" w:type="dxa"/>
          </w:tcPr>
          <w:p w14:paraId="5E01A50A" w14:textId="77777777" w:rsidR="00220C31" w:rsidRPr="004F564B" w:rsidRDefault="00F36106" w:rsidP="004B5E47">
            <w:pPr>
              <w:rPr>
                <w:rFonts w:eastAsiaTheme="minorEastAsia"/>
                <w:lang w:eastAsia="zh-CN"/>
              </w:rPr>
            </w:pPr>
            <w:r w:rsidRPr="004F564B">
              <w:rPr>
                <w:rFonts w:eastAsiaTheme="minorEastAsia"/>
                <w:lang w:eastAsia="zh-CN"/>
              </w:rPr>
              <w:t>CSI feedback enhancement</w:t>
            </w:r>
          </w:p>
          <w:p w14:paraId="27CC6861" w14:textId="1A0FBB9D" w:rsidR="00220C31" w:rsidRPr="004F564B" w:rsidRDefault="008B7094" w:rsidP="004B5E47">
            <w:pPr>
              <w:rPr>
                <w:rFonts w:eastAsiaTheme="minorEastAsia"/>
                <w:lang w:eastAsia="zh-CN"/>
              </w:rPr>
            </w:pPr>
            <w:r w:rsidRPr="004F564B">
              <w:rPr>
                <w:rFonts w:eastAsiaTheme="minorEastAsia"/>
                <w:lang w:eastAsia="zh-CN"/>
              </w:rPr>
              <w:t>B</w:t>
            </w:r>
            <w:r w:rsidR="00F36106" w:rsidRPr="004F564B">
              <w:rPr>
                <w:rFonts w:eastAsiaTheme="minorEastAsia"/>
                <w:lang w:eastAsia="zh-CN"/>
              </w:rPr>
              <w:t>eam management</w:t>
            </w:r>
          </w:p>
          <w:p w14:paraId="685E34EF" w14:textId="74398B20" w:rsidR="00B831DF" w:rsidRPr="004F564B" w:rsidRDefault="008B7094" w:rsidP="004B5E47">
            <w:pPr>
              <w:rPr>
                <w:rFonts w:eastAsiaTheme="minorEastAsia"/>
                <w:lang w:eastAsia="zh-CN"/>
              </w:rPr>
            </w:pPr>
            <w:r w:rsidRPr="004F564B">
              <w:rPr>
                <w:rFonts w:eastAsiaTheme="minorEastAsia"/>
                <w:lang w:eastAsia="zh-CN"/>
              </w:rPr>
              <w:t>P</w:t>
            </w:r>
            <w:r w:rsidR="00F36106" w:rsidRPr="004F564B">
              <w:rPr>
                <w:rFonts w:eastAsiaTheme="minorEastAsia"/>
                <w:lang w:eastAsia="zh-CN"/>
              </w:rPr>
              <w:t>ositioning accuracy enhancement</w:t>
            </w:r>
          </w:p>
        </w:tc>
      </w:tr>
    </w:tbl>
    <w:p w14:paraId="0A299A83" w14:textId="4A5BBD23" w:rsidR="00B831DF" w:rsidRPr="004F564B" w:rsidRDefault="00B831DF" w:rsidP="00834928">
      <w:pPr>
        <w:rPr>
          <w:rFonts w:eastAsiaTheme="minorEastAsia"/>
          <w:lang w:eastAsia="zh-CN"/>
        </w:rPr>
      </w:pPr>
    </w:p>
    <w:p w14:paraId="3C73BC29" w14:textId="0C67272F" w:rsidR="00B831DF" w:rsidRPr="004F564B" w:rsidRDefault="00080570" w:rsidP="000073D2">
      <w:pPr>
        <w:spacing w:beforeLines="50" w:before="120" w:afterLines="50" w:after="120"/>
        <w:rPr>
          <w:rFonts w:eastAsiaTheme="minorEastAsia"/>
          <w:lang w:eastAsia="zh-CN"/>
        </w:rPr>
      </w:pPr>
      <w:r w:rsidRPr="004F564B">
        <w:rPr>
          <w:rFonts w:eastAsiaTheme="minorEastAsia"/>
          <w:b/>
          <w:lang w:eastAsia="zh-CN"/>
        </w:rPr>
        <w:t>Q3: Do companies agree on</w:t>
      </w:r>
      <w:r w:rsidR="00746A54">
        <w:rPr>
          <w:rFonts w:eastAsiaTheme="minorEastAsia"/>
          <w:b/>
          <w:lang w:eastAsia="zh-CN"/>
        </w:rPr>
        <w:t xml:space="preserve"> the </w:t>
      </w:r>
      <w:r w:rsidR="00DC07DE">
        <w:rPr>
          <w:rFonts w:eastAsiaTheme="minorEastAsia" w:hint="eastAsia"/>
          <w:b/>
          <w:lang w:eastAsia="zh-CN"/>
        </w:rPr>
        <w:t>relations</w:t>
      </w:r>
      <w:r w:rsidR="001123FB">
        <w:rPr>
          <w:rFonts w:eastAsiaTheme="minorEastAsia"/>
          <w:b/>
          <w:lang w:eastAsia="zh-CN"/>
        </w:rPr>
        <w:t xml:space="preserve"> </w:t>
      </w:r>
      <w:r w:rsidR="00746A54">
        <w:rPr>
          <w:rFonts w:eastAsiaTheme="minorEastAsia"/>
          <w:b/>
          <w:lang w:eastAsia="zh-CN"/>
        </w:rPr>
        <w:t>in Table 2</w:t>
      </w:r>
      <w:r w:rsidRPr="004F564B">
        <w:rPr>
          <w:rFonts w:eastAsiaTheme="minorEastAsia"/>
          <w:b/>
          <w:lang w:eastAsia="zh-CN"/>
        </w:rPr>
        <w:t>? Please provide your comments in the comment column if any.</w:t>
      </w:r>
    </w:p>
    <w:tbl>
      <w:tblPr>
        <w:tblStyle w:val="af0"/>
        <w:tblW w:w="0" w:type="auto"/>
        <w:tblLook w:val="04A0" w:firstRow="1" w:lastRow="0" w:firstColumn="1" w:lastColumn="0" w:noHBand="0" w:noVBand="1"/>
      </w:tblPr>
      <w:tblGrid>
        <w:gridCol w:w="2106"/>
        <w:gridCol w:w="1089"/>
        <w:gridCol w:w="6434"/>
      </w:tblGrid>
      <w:tr w:rsidR="00B831DF" w:rsidRPr="004F564B" w14:paraId="39544424" w14:textId="77777777" w:rsidTr="008E0664">
        <w:tc>
          <w:tcPr>
            <w:tcW w:w="2122" w:type="dxa"/>
          </w:tcPr>
          <w:p w14:paraId="363A64C6" w14:textId="77777777" w:rsidR="00B831DF" w:rsidRPr="004F564B" w:rsidRDefault="00B831DF" w:rsidP="008E0664">
            <w:pPr>
              <w:spacing w:after="0"/>
              <w:rPr>
                <w:rFonts w:eastAsiaTheme="minorEastAsia"/>
                <w:b/>
                <w:lang w:eastAsia="zh-CN"/>
              </w:rPr>
            </w:pPr>
            <w:r w:rsidRPr="004F564B">
              <w:rPr>
                <w:rFonts w:eastAsiaTheme="minorEastAsia"/>
                <w:b/>
                <w:lang w:eastAsia="zh-CN"/>
              </w:rPr>
              <w:t>Company</w:t>
            </w:r>
          </w:p>
        </w:tc>
        <w:tc>
          <w:tcPr>
            <w:tcW w:w="992" w:type="dxa"/>
          </w:tcPr>
          <w:p w14:paraId="7938E30F" w14:textId="77777777" w:rsidR="00B831DF" w:rsidRPr="004F564B" w:rsidRDefault="00B831DF" w:rsidP="008E0664">
            <w:pPr>
              <w:spacing w:after="0"/>
              <w:rPr>
                <w:rFonts w:eastAsiaTheme="minorEastAsia"/>
                <w:b/>
                <w:lang w:eastAsia="zh-CN"/>
              </w:rPr>
            </w:pPr>
            <w:r w:rsidRPr="004F564B">
              <w:rPr>
                <w:rFonts w:eastAsiaTheme="minorEastAsia"/>
                <w:b/>
                <w:lang w:eastAsia="zh-CN"/>
              </w:rPr>
              <w:t>Yes/No</w:t>
            </w:r>
          </w:p>
        </w:tc>
        <w:tc>
          <w:tcPr>
            <w:tcW w:w="6515" w:type="dxa"/>
          </w:tcPr>
          <w:p w14:paraId="166B9C34" w14:textId="77777777" w:rsidR="00B831DF" w:rsidRPr="004F564B" w:rsidRDefault="00B831DF" w:rsidP="008E0664">
            <w:pPr>
              <w:spacing w:after="0"/>
              <w:rPr>
                <w:rFonts w:eastAsiaTheme="minorEastAsia"/>
                <w:b/>
                <w:lang w:eastAsia="zh-CN"/>
              </w:rPr>
            </w:pPr>
            <w:r w:rsidRPr="004F564B">
              <w:rPr>
                <w:rFonts w:eastAsiaTheme="minorEastAsia"/>
                <w:b/>
                <w:lang w:eastAsia="zh-CN"/>
              </w:rPr>
              <w:t>Comments</w:t>
            </w:r>
          </w:p>
        </w:tc>
      </w:tr>
      <w:tr w:rsidR="00B831DF" w:rsidRPr="004F564B" w14:paraId="7DFAFE3E" w14:textId="77777777" w:rsidTr="008E0664">
        <w:tc>
          <w:tcPr>
            <w:tcW w:w="2122" w:type="dxa"/>
          </w:tcPr>
          <w:p w14:paraId="70C6FD54" w14:textId="06FDD3EA" w:rsidR="00B831DF" w:rsidRPr="004F564B" w:rsidRDefault="00230D61" w:rsidP="008E0664">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14:paraId="1CF18112" w14:textId="4995695E" w:rsidR="00B831DF" w:rsidRPr="004F564B" w:rsidRDefault="0025355C" w:rsidP="008E0664">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6973626" w14:textId="77777777" w:rsidR="00B831DF" w:rsidRDefault="0025355C" w:rsidP="008E0664">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w:t>
            </w:r>
            <w:r w:rsidR="00505018">
              <w:rPr>
                <w:rFonts w:eastAsiaTheme="minorEastAsia"/>
                <w:lang w:eastAsia="zh-CN"/>
              </w:rPr>
              <w:t xml:space="preserve"> as current spec will not allow gNB alone to establish DRB resources for a specific UE without session establi</w:t>
            </w:r>
            <w:r w:rsidR="00633176">
              <w:rPr>
                <w:rFonts w:eastAsiaTheme="minorEastAsia"/>
                <w:lang w:eastAsia="zh-CN"/>
              </w:rPr>
              <w:t>sh</w:t>
            </w:r>
            <w:r w:rsidR="00505018">
              <w:rPr>
                <w:rFonts w:eastAsiaTheme="minorEastAsia"/>
                <w:lang w:eastAsia="zh-CN"/>
              </w:rPr>
              <w:t>ment request from CN, but our understanding is that this question was set to confirm the options from very high level without touching any solution details, so we can share the pros/cons in Ph2 discussion.</w:t>
            </w:r>
          </w:p>
          <w:p w14:paraId="55A5A224" w14:textId="77777777" w:rsidR="00633176" w:rsidRDefault="00633176" w:rsidP="008E0664">
            <w:pPr>
              <w:spacing w:after="0"/>
              <w:rPr>
                <w:rFonts w:eastAsiaTheme="minorEastAsia"/>
                <w:lang w:eastAsia="zh-CN"/>
              </w:rPr>
            </w:pPr>
            <w:r>
              <w:rPr>
                <w:rFonts w:eastAsiaTheme="minorEastAsia" w:hint="eastAsia"/>
                <w:lang w:eastAsia="zh-CN"/>
              </w:rPr>
              <w:t>E</w:t>
            </w:r>
            <w:r>
              <w:rPr>
                <w:rFonts w:eastAsiaTheme="minorEastAsia"/>
                <w:lang w:eastAsia="zh-CN"/>
              </w:rPr>
              <w:t xml:space="preserve">ven though we also think it’s a little bit strange to keep AS AI/ML models at CN and use CP solution (e.g. NAS signalling) to </w:t>
            </w:r>
            <w:r w:rsidRPr="004F564B">
              <w:rPr>
                <w:rFonts w:eastAsiaTheme="minorEastAsia"/>
                <w:lang w:eastAsia="zh-CN"/>
              </w:rPr>
              <w:t>transfer/delivery</w:t>
            </w:r>
            <w:r>
              <w:rPr>
                <w:rFonts w:eastAsiaTheme="minorEastAsia"/>
                <w:lang w:eastAsia="zh-CN"/>
              </w:rPr>
              <w:t xml:space="preserve"> model between CN and UE, anyway model </w:t>
            </w:r>
            <w:r w:rsidRPr="004F564B">
              <w:rPr>
                <w:rFonts w:eastAsiaTheme="minorEastAsia"/>
                <w:lang w:eastAsia="zh-CN"/>
              </w:rPr>
              <w:t>transfer/delivery</w:t>
            </w:r>
            <w:r>
              <w:rPr>
                <w:rFonts w:eastAsiaTheme="minorEastAsia"/>
                <w:lang w:eastAsia="zh-CN"/>
              </w:rPr>
              <w:t xml:space="preserve"> method is a common topic not only aiming for RAN1-led three use cases, the future proof can also be considered </w:t>
            </w:r>
            <w:r w:rsidR="007A5EC8">
              <w:rPr>
                <w:rFonts w:eastAsiaTheme="minorEastAsia"/>
                <w:lang w:eastAsia="zh-CN"/>
              </w:rPr>
              <w:t>if</w:t>
            </w:r>
            <w:r>
              <w:rPr>
                <w:rFonts w:eastAsiaTheme="minorEastAsia"/>
                <w:lang w:eastAsia="zh-CN"/>
              </w:rPr>
              <w:t xml:space="preserve"> other </w:t>
            </w:r>
            <w:r w:rsidR="009F7E5C">
              <w:rPr>
                <w:rFonts w:eastAsiaTheme="minorEastAsia"/>
                <w:lang w:eastAsia="zh-CN"/>
              </w:rPr>
              <w:t xml:space="preserve">high layer </w:t>
            </w:r>
            <w:r>
              <w:rPr>
                <w:rFonts w:eastAsiaTheme="minorEastAsia"/>
                <w:lang w:eastAsia="zh-CN"/>
              </w:rPr>
              <w:t>AI/ML use cases</w:t>
            </w:r>
            <w:r w:rsidR="007A5EC8">
              <w:rPr>
                <w:rFonts w:eastAsiaTheme="minorEastAsia"/>
                <w:lang w:eastAsia="zh-CN"/>
              </w:rPr>
              <w:t xml:space="preserve"> are introduced in the future</w:t>
            </w:r>
            <w:r>
              <w:rPr>
                <w:rFonts w:eastAsiaTheme="minorEastAsia"/>
                <w:lang w:eastAsia="zh-CN"/>
              </w:rPr>
              <w:t>, so let’s keep this option now.</w:t>
            </w:r>
          </w:p>
          <w:p w14:paraId="77F14542" w14:textId="3F594EF4" w:rsidR="009B34E3" w:rsidRPr="004F564B" w:rsidRDefault="009B34E3" w:rsidP="008E0664">
            <w:pPr>
              <w:spacing w:after="0"/>
              <w:rPr>
                <w:rFonts w:eastAsiaTheme="minorEastAsia"/>
                <w:lang w:eastAsia="zh-CN"/>
              </w:rPr>
            </w:pPr>
            <w:r>
              <w:rPr>
                <w:rFonts w:eastAsiaTheme="minorEastAsia" w:hint="eastAsia"/>
                <w:lang w:eastAsia="zh-CN"/>
              </w:rPr>
              <w:t>A</w:t>
            </w:r>
            <w:r>
              <w:rPr>
                <w:rFonts w:eastAsiaTheme="minorEastAsia"/>
                <w:lang w:eastAsia="zh-CN"/>
              </w:rPr>
              <w:t xml:space="preserve">s for the other Options, </w:t>
            </w:r>
            <w:r w:rsidR="00CF2397">
              <w:rPr>
                <w:rFonts w:eastAsiaTheme="minorEastAsia"/>
                <w:lang w:eastAsia="zh-CN"/>
              </w:rPr>
              <w:t xml:space="preserve">it’s more aligned with </w:t>
            </w:r>
            <w:r w:rsidR="00945123">
              <w:rPr>
                <w:rFonts w:eastAsiaTheme="minorEastAsia"/>
                <w:lang w:eastAsia="zh-CN"/>
              </w:rPr>
              <w:t>legacy spec design logic, nature to discuss further in Ph2.</w:t>
            </w:r>
          </w:p>
        </w:tc>
      </w:tr>
      <w:tr w:rsidR="00B831DF" w:rsidRPr="004F564B" w14:paraId="0FE830F2" w14:textId="77777777" w:rsidTr="008E0664">
        <w:tc>
          <w:tcPr>
            <w:tcW w:w="2122" w:type="dxa"/>
          </w:tcPr>
          <w:p w14:paraId="20F887BD" w14:textId="5F7726AC" w:rsidR="00B831DF" w:rsidRPr="004F564B" w:rsidRDefault="00074510" w:rsidP="008E0664">
            <w:pPr>
              <w:spacing w:after="0"/>
              <w:rPr>
                <w:rFonts w:eastAsiaTheme="minorEastAsia"/>
                <w:lang w:eastAsia="zh-CN"/>
              </w:rPr>
            </w:pPr>
            <w:r>
              <w:rPr>
                <w:rFonts w:eastAsiaTheme="minorEastAsia"/>
                <w:lang w:eastAsia="zh-CN"/>
              </w:rPr>
              <w:t>Qualcomm</w:t>
            </w:r>
          </w:p>
        </w:tc>
        <w:tc>
          <w:tcPr>
            <w:tcW w:w="992" w:type="dxa"/>
          </w:tcPr>
          <w:p w14:paraId="797C10D5" w14:textId="01F44BCD" w:rsidR="00B831DF" w:rsidRPr="004F564B" w:rsidRDefault="00B831DF" w:rsidP="008E0664">
            <w:pPr>
              <w:spacing w:after="0"/>
              <w:rPr>
                <w:rFonts w:eastAsiaTheme="minorEastAsia"/>
                <w:lang w:eastAsia="zh-CN"/>
              </w:rPr>
            </w:pPr>
          </w:p>
        </w:tc>
        <w:tc>
          <w:tcPr>
            <w:tcW w:w="6515" w:type="dxa"/>
          </w:tcPr>
          <w:p w14:paraId="279EBDE8" w14:textId="00E07B39" w:rsidR="00B831DF" w:rsidRPr="004F564B" w:rsidRDefault="00E70963" w:rsidP="008E0664">
            <w:pPr>
              <w:spacing w:after="0"/>
              <w:rPr>
                <w:rFonts w:eastAsiaTheme="minorEastAsia"/>
                <w:lang w:eastAsia="zh-CN"/>
              </w:rPr>
            </w:pPr>
            <w:r>
              <w:rPr>
                <w:rFonts w:eastAsiaTheme="minorEastAsia"/>
                <w:lang w:eastAsia="zh-CN"/>
              </w:rPr>
              <w:t xml:space="preserve">As shown above, all of the options UP-based solution </w:t>
            </w:r>
            <w:proofErr w:type="gramStart"/>
            <w:r>
              <w:rPr>
                <w:rFonts w:eastAsiaTheme="minorEastAsia"/>
                <w:lang w:eastAsia="zh-CN"/>
              </w:rPr>
              <w:t>are</w:t>
            </w:r>
            <w:proofErr w:type="gramEnd"/>
            <w:r>
              <w:rPr>
                <w:rFonts w:eastAsiaTheme="minorEastAsia"/>
                <w:lang w:eastAsia="zh-CN"/>
              </w:rPr>
              <w:t xml:space="preserve"> desired. </w:t>
            </w:r>
            <w:r w:rsidR="003B763B">
              <w:rPr>
                <w:rFonts w:eastAsiaTheme="minorEastAsia"/>
                <w:lang w:eastAsia="zh-CN"/>
              </w:rPr>
              <w:t>Option 3 should include UP based solution</w:t>
            </w:r>
          </w:p>
        </w:tc>
      </w:tr>
      <w:tr w:rsidR="00B831DF" w:rsidRPr="004F564B" w14:paraId="42FAD2C9" w14:textId="77777777" w:rsidTr="008E0664">
        <w:tc>
          <w:tcPr>
            <w:tcW w:w="2122" w:type="dxa"/>
          </w:tcPr>
          <w:p w14:paraId="59AA6836" w14:textId="1F85EDA4" w:rsidR="00B831DF" w:rsidRPr="004F564B" w:rsidRDefault="003E0B9E" w:rsidP="008E0664">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7855AF0D" w14:textId="77777777" w:rsidR="002F12A5" w:rsidRDefault="002F12A5" w:rsidP="002F12A5">
            <w:pPr>
              <w:spacing w:after="0"/>
              <w:rPr>
                <w:rFonts w:eastAsiaTheme="minorEastAsia"/>
                <w:lang w:eastAsia="zh-CN"/>
              </w:rPr>
            </w:pPr>
            <w:r>
              <w:rPr>
                <w:rFonts w:eastAsiaTheme="minorEastAsia"/>
                <w:lang w:eastAsia="zh-CN"/>
              </w:rPr>
              <w:t xml:space="preserve">Yes, for </w:t>
            </w:r>
          </w:p>
          <w:p w14:paraId="0A298122" w14:textId="76D9325F" w:rsidR="002F12A5" w:rsidRDefault="002F12A5" w:rsidP="002F12A5">
            <w:pPr>
              <w:spacing w:after="0"/>
              <w:rPr>
                <w:rFonts w:eastAsiaTheme="minorEastAsia"/>
                <w:lang w:eastAsia="zh-CN"/>
              </w:rPr>
            </w:pPr>
            <w:r>
              <w:rPr>
                <w:rFonts w:eastAsiaTheme="minorEastAsia"/>
                <w:lang w:eastAsia="zh-CN"/>
              </w:rPr>
              <w:t>Option 3</w:t>
            </w:r>
            <w:r w:rsidR="00BC5C97">
              <w:rPr>
                <w:rFonts w:eastAsiaTheme="minorEastAsia" w:hint="eastAsia"/>
                <w:lang w:eastAsia="zh-CN"/>
              </w:rPr>
              <w:t>/</w:t>
            </w:r>
            <w:r w:rsidR="00BC5C97">
              <w:rPr>
                <w:rFonts w:eastAsiaTheme="minorEastAsia"/>
                <w:lang w:eastAsia="zh-CN"/>
              </w:rPr>
              <w:t>4</w:t>
            </w:r>
            <w:r>
              <w:rPr>
                <w:rFonts w:eastAsiaTheme="minorEastAsia"/>
                <w:lang w:eastAsia="zh-CN"/>
              </w:rPr>
              <w:t>.</w:t>
            </w:r>
          </w:p>
          <w:p w14:paraId="796CD793" w14:textId="3443BB63" w:rsidR="00B831DF" w:rsidRPr="004F564B" w:rsidRDefault="002F12A5" w:rsidP="002F12A5">
            <w:pPr>
              <w:spacing w:after="0"/>
              <w:rPr>
                <w:rFonts w:eastAsiaTheme="minorEastAsia"/>
                <w:lang w:val="en-US" w:eastAsia="zh-CN"/>
              </w:rPr>
            </w:pPr>
            <w:r>
              <w:rPr>
                <w:rFonts w:eastAsiaTheme="minorEastAsia"/>
                <w:lang w:eastAsia="zh-CN"/>
              </w:rPr>
              <w:lastRenderedPageBreak/>
              <w:t>For Option 1</w:t>
            </w:r>
            <w:r w:rsidR="00BC5C97">
              <w:rPr>
                <w:rFonts w:eastAsiaTheme="minorEastAsia"/>
                <w:lang w:eastAsia="zh-CN"/>
              </w:rPr>
              <w:t>/</w:t>
            </w:r>
            <w:bookmarkStart w:id="1" w:name="_GoBack"/>
            <w:bookmarkEnd w:id="1"/>
            <w:r>
              <w:rPr>
                <w:rFonts w:eastAsiaTheme="minorEastAsia"/>
                <w:lang w:eastAsia="zh-CN"/>
              </w:rPr>
              <w:t>2, see comments.</w:t>
            </w:r>
          </w:p>
        </w:tc>
        <w:tc>
          <w:tcPr>
            <w:tcW w:w="6515" w:type="dxa"/>
          </w:tcPr>
          <w:p w14:paraId="5F971B2F" w14:textId="2DE407DA" w:rsidR="006330E2" w:rsidRPr="002F12A5" w:rsidRDefault="002F12A5" w:rsidP="006330E2">
            <w:pPr>
              <w:spacing w:after="0"/>
              <w:rPr>
                <w:rFonts w:eastAsiaTheme="minorEastAsia" w:hint="eastAsia"/>
                <w:lang w:eastAsia="zh-CN"/>
              </w:rPr>
            </w:pPr>
            <w:r>
              <w:rPr>
                <w:rFonts w:eastAsia="宋体" w:hint="eastAsia"/>
                <w:lang w:val="en-US" w:eastAsia="zh-CN" w:bidi="ar"/>
              </w:rPr>
              <w:lastRenderedPageBreak/>
              <w:t>F</w:t>
            </w:r>
            <w:r>
              <w:rPr>
                <w:rFonts w:eastAsia="宋体"/>
                <w:lang w:val="en-US" w:eastAsia="zh-CN" w:bidi="ar"/>
              </w:rPr>
              <w:t xml:space="preserve">or positioning, we think it’s straightforward to manage the model by LMF. </w:t>
            </w:r>
            <w:r>
              <w:rPr>
                <w:rFonts w:eastAsiaTheme="minorEastAsia"/>
                <w:lang w:eastAsia="zh-CN"/>
              </w:rPr>
              <w:t>Without “</w:t>
            </w:r>
            <w:r w:rsidRPr="004F564B">
              <w:rPr>
                <w:rFonts w:eastAsiaTheme="minorEastAsia"/>
                <w:lang w:eastAsia="zh-CN"/>
              </w:rPr>
              <w:t>Positioning accuracy enhancement</w:t>
            </w:r>
            <w:r>
              <w:rPr>
                <w:rFonts w:eastAsiaTheme="minorEastAsia"/>
                <w:lang w:eastAsia="zh-CN"/>
              </w:rPr>
              <w:t>” use case, we are fine with Option 1 and Option 2.</w:t>
            </w:r>
          </w:p>
        </w:tc>
      </w:tr>
      <w:tr w:rsidR="00B831DF" w:rsidRPr="004F564B" w14:paraId="3A7EF2C4" w14:textId="77777777" w:rsidTr="008E0664">
        <w:tc>
          <w:tcPr>
            <w:tcW w:w="2122" w:type="dxa"/>
          </w:tcPr>
          <w:p w14:paraId="2B753466" w14:textId="77777777" w:rsidR="00B831DF" w:rsidRPr="004F564B" w:rsidRDefault="00B831DF" w:rsidP="008E0664">
            <w:pPr>
              <w:spacing w:after="0"/>
              <w:rPr>
                <w:rFonts w:eastAsiaTheme="minorEastAsia"/>
                <w:lang w:eastAsia="zh-CN"/>
              </w:rPr>
            </w:pPr>
          </w:p>
        </w:tc>
        <w:tc>
          <w:tcPr>
            <w:tcW w:w="992" w:type="dxa"/>
          </w:tcPr>
          <w:p w14:paraId="4A67FC8E" w14:textId="77777777" w:rsidR="00B831DF" w:rsidRPr="004F564B" w:rsidRDefault="00B831DF" w:rsidP="008E0664">
            <w:pPr>
              <w:spacing w:after="0"/>
              <w:rPr>
                <w:rFonts w:eastAsiaTheme="minorEastAsia"/>
                <w:lang w:eastAsia="zh-CN"/>
              </w:rPr>
            </w:pPr>
          </w:p>
        </w:tc>
        <w:tc>
          <w:tcPr>
            <w:tcW w:w="6515" w:type="dxa"/>
          </w:tcPr>
          <w:p w14:paraId="1250A2B7" w14:textId="77777777" w:rsidR="00B831DF" w:rsidRPr="004F564B" w:rsidRDefault="00B831DF" w:rsidP="008E0664">
            <w:pPr>
              <w:spacing w:after="0"/>
              <w:rPr>
                <w:rFonts w:eastAsia="Malgun Gothic"/>
                <w:iCs/>
                <w:lang w:eastAsia="ko-KR"/>
              </w:rPr>
            </w:pPr>
          </w:p>
        </w:tc>
      </w:tr>
      <w:tr w:rsidR="00B831DF" w:rsidRPr="004F564B" w14:paraId="2D5F2F4C" w14:textId="77777777" w:rsidTr="008E0664">
        <w:tc>
          <w:tcPr>
            <w:tcW w:w="2122" w:type="dxa"/>
          </w:tcPr>
          <w:p w14:paraId="33340A18" w14:textId="77777777" w:rsidR="00B831DF" w:rsidRPr="004F564B" w:rsidRDefault="00B831DF" w:rsidP="008E0664">
            <w:pPr>
              <w:spacing w:after="0"/>
              <w:rPr>
                <w:rFonts w:eastAsiaTheme="minorEastAsia"/>
                <w:lang w:eastAsia="zh-CN"/>
              </w:rPr>
            </w:pPr>
          </w:p>
        </w:tc>
        <w:tc>
          <w:tcPr>
            <w:tcW w:w="992" w:type="dxa"/>
          </w:tcPr>
          <w:p w14:paraId="6E73F9BB" w14:textId="77777777" w:rsidR="00B831DF" w:rsidRPr="004F564B" w:rsidRDefault="00B831DF" w:rsidP="008E0664">
            <w:pPr>
              <w:spacing w:after="0"/>
              <w:rPr>
                <w:rFonts w:eastAsiaTheme="minorEastAsia"/>
                <w:lang w:eastAsia="zh-CN"/>
              </w:rPr>
            </w:pPr>
          </w:p>
        </w:tc>
        <w:tc>
          <w:tcPr>
            <w:tcW w:w="6515" w:type="dxa"/>
          </w:tcPr>
          <w:p w14:paraId="724071EB" w14:textId="77777777" w:rsidR="00B831DF" w:rsidRPr="004F564B" w:rsidRDefault="00B831DF" w:rsidP="008E0664">
            <w:pPr>
              <w:spacing w:after="0"/>
              <w:rPr>
                <w:rFonts w:eastAsiaTheme="minorEastAsia"/>
                <w:lang w:eastAsia="zh-CN"/>
              </w:rPr>
            </w:pPr>
          </w:p>
        </w:tc>
      </w:tr>
      <w:tr w:rsidR="00B831DF" w:rsidRPr="004F564B" w14:paraId="4C6FD331" w14:textId="77777777" w:rsidTr="008E0664">
        <w:tc>
          <w:tcPr>
            <w:tcW w:w="2122" w:type="dxa"/>
          </w:tcPr>
          <w:p w14:paraId="37A631E1" w14:textId="77777777" w:rsidR="00B831DF" w:rsidRPr="004F564B" w:rsidRDefault="00B831DF" w:rsidP="008E0664">
            <w:pPr>
              <w:spacing w:after="0"/>
              <w:rPr>
                <w:rFonts w:eastAsiaTheme="minorEastAsia"/>
                <w:lang w:eastAsia="zh-CN"/>
              </w:rPr>
            </w:pPr>
          </w:p>
        </w:tc>
        <w:tc>
          <w:tcPr>
            <w:tcW w:w="992" w:type="dxa"/>
          </w:tcPr>
          <w:p w14:paraId="7DD45236" w14:textId="77777777" w:rsidR="00B831DF" w:rsidRPr="004F564B" w:rsidRDefault="00B831DF" w:rsidP="008E0664">
            <w:pPr>
              <w:spacing w:after="0"/>
              <w:rPr>
                <w:rFonts w:eastAsiaTheme="minorEastAsia"/>
                <w:lang w:eastAsia="zh-CN"/>
              </w:rPr>
            </w:pPr>
          </w:p>
        </w:tc>
        <w:tc>
          <w:tcPr>
            <w:tcW w:w="6515" w:type="dxa"/>
          </w:tcPr>
          <w:p w14:paraId="5562DAC6" w14:textId="77777777" w:rsidR="00B831DF" w:rsidRPr="004F564B" w:rsidRDefault="00B831DF" w:rsidP="008E0664">
            <w:pPr>
              <w:spacing w:after="0"/>
              <w:rPr>
                <w:rFonts w:eastAsiaTheme="minorEastAsia"/>
                <w:lang w:eastAsia="zh-CN"/>
              </w:rPr>
            </w:pPr>
          </w:p>
        </w:tc>
      </w:tr>
      <w:tr w:rsidR="00B831DF" w:rsidRPr="004F564B" w14:paraId="47906287" w14:textId="77777777" w:rsidTr="008E0664">
        <w:tc>
          <w:tcPr>
            <w:tcW w:w="2122" w:type="dxa"/>
          </w:tcPr>
          <w:p w14:paraId="7905E2E7" w14:textId="77777777" w:rsidR="00B831DF" w:rsidRPr="004F564B" w:rsidRDefault="00B831DF" w:rsidP="008E0664">
            <w:pPr>
              <w:spacing w:after="0"/>
              <w:rPr>
                <w:rFonts w:eastAsiaTheme="minorEastAsia"/>
                <w:lang w:eastAsia="zh-CN"/>
              </w:rPr>
            </w:pPr>
          </w:p>
        </w:tc>
        <w:tc>
          <w:tcPr>
            <w:tcW w:w="992" w:type="dxa"/>
          </w:tcPr>
          <w:p w14:paraId="71DEAB88" w14:textId="77777777" w:rsidR="00B831DF" w:rsidRPr="004F564B" w:rsidRDefault="00B831DF" w:rsidP="008E0664">
            <w:pPr>
              <w:spacing w:after="0"/>
              <w:rPr>
                <w:rFonts w:eastAsiaTheme="minorEastAsia"/>
                <w:lang w:eastAsia="zh-CN"/>
              </w:rPr>
            </w:pPr>
          </w:p>
        </w:tc>
        <w:tc>
          <w:tcPr>
            <w:tcW w:w="6515" w:type="dxa"/>
          </w:tcPr>
          <w:p w14:paraId="066764BD" w14:textId="77777777" w:rsidR="00B831DF" w:rsidRPr="004F564B" w:rsidRDefault="00B831DF" w:rsidP="008E0664">
            <w:pPr>
              <w:spacing w:after="0"/>
              <w:rPr>
                <w:rFonts w:eastAsiaTheme="minorEastAsia"/>
                <w:lang w:eastAsia="zh-CN"/>
              </w:rPr>
            </w:pPr>
          </w:p>
        </w:tc>
      </w:tr>
      <w:tr w:rsidR="00B831DF" w:rsidRPr="004F564B" w14:paraId="25B0339A" w14:textId="77777777" w:rsidTr="008E0664">
        <w:tc>
          <w:tcPr>
            <w:tcW w:w="2122" w:type="dxa"/>
          </w:tcPr>
          <w:p w14:paraId="0920B3E8" w14:textId="77777777" w:rsidR="00B831DF" w:rsidRPr="004F564B" w:rsidRDefault="00B831DF" w:rsidP="008E0664">
            <w:pPr>
              <w:spacing w:after="0"/>
              <w:rPr>
                <w:rFonts w:eastAsiaTheme="minorEastAsia"/>
                <w:lang w:eastAsia="zh-CN"/>
              </w:rPr>
            </w:pPr>
          </w:p>
        </w:tc>
        <w:tc>
          <w:tcPr>
            <w:tcW w:w="992" w:type="dxa"/>
          </w:tcPr>
          <w:p w14:paraId="46A27D1C" w14:textId="77777777" w:rsidR="00B831DF" w:rsidRPr="004F564B" w:rsidRDefault="00B831DF" w:rsidP="008E0664">
            <w:pPr>
              <w:spacing w:after="0"/>
              <w:rPr>
                <w:rFonts w:eastAsiaTheme="minorEastAsia"/>
                <w:lang w:eastAsia="zh-CN"/>
              </w:rPr>
            </w:pPr>
          </w:p>
        </w:tc>
        <w:tc>
          <w:tcPr>
            <w:tcW w:w="6515" w:type="dxa"/>
          </w:tcPr>
          <w:p w14:paraId="62A66CFE" w14:textId="77777777" w:rsidR="00B831DF" w:rsidRPr="004F564B" w:rsidRDefault="00B831DF" w:rsidP="008E0664">
            <w:pPr>
              <w:spacing w:after="0"/>
              <w:rPr>
                <w:rFonts w:eastAsiaTheme="minorEastAsia"/>
                <w:lang w:eastAsia="zh-CN"/>
              </w:rPr>
            </w:pPr>
          </w:p>
        </w:tc>
      </w:tr>
      <w:tr w:rsidR="00B831DF" w:rsidRPr="004F564B" w14:paraId="77B365A9" w14:textId="77777777" w:rsidTr="008E0664">
        <w:tc>
          <w:tcPr>
            <w:tcW w:w="2122" w:type="dxa"/>
          </w:tcPr>
          <w:p w14:paraId="73B860ED" w14:textId="77777777" w:rsidR="00B831DF" w:rsidRPr="004F564B" w:rsidRDefault="00B831DF" w:rsidP="008E0664">
            <w:pPr>
              <w:spacing w:after="0"/>
              <w:rPr>
                <w:rFonts w:eastAsiaTheme="minorEastAsia"/>
                <w:lang w:val="en-US" w:eastAsia="zh-CN"/>
              </w:rPr>
            </w:pPr>
          </w:p>
        </w:tc>
        <w:tc>
          <w:tcPr>
            <w:tcW w:w="992" w:type="dxa"/>
          </w:tcPr>
          <w:p w14:paraId="036B56F7" w14:textId="77777777" w:rsidR="00B831DF" w:rsidRPr="004F564B" w:rsidRDefault="00B831DF" w:rsidP="008E0664">
            <w:pPr>
              <w:spacing w:after="0"/>
              <w:rPr>
                <w:rFonts w:eastAsiaTheme="minorEastAsia"/>
                <w:lang w:val="en-US" w:eastAsia="zh-CN"/>
              </w:rPr>
            </w:pPr>
          </w:p>
        </w:tc>
        <w:tc>
          <w:tcPr>
            <w:tcW w:w="6515" w:type="dxa"/>
          </w:tcPr>
          <w:p w14:paraId="47F406BD" w14:textId="77777777" w:rsidR="00B831DF" w:rsidRPr="004F564B" w:rsidRDefault="00B831DF" w:rsidP="008E0664">
            <w:pPr>
              <w:spacing w:after="0"/>
              <w:rPr>
                <w:rFonts w:eastAsiaTheme="minorEastAsia"/>
                <w:lang w:val="en-US" w:eastAsia="zh-CN"/>
              </w:rPr>
            </w:pPr>
          </w:p>
        </w:tc>
      </w:tr>
      <w:tr w:rsidR="00B831DF" w:rsidRPr="004F564B" w14:paraId="5D0E7538" w14:textId="77777777" w:rsidTr="008E0664">
        <w:tc>
          <w:tcPr>
            <w:tcW w:w="2122" w:type="dxa"/>
          </w:tcPr>
          <w:p w14:paraId="384FFEE7" w14:textId="77777777" w:rsidR="00B831DF" w:rsidRPr="004F564B" w:rsidRDefault="00B831DF" w:rsidP="008E0664">
            <w:pPr>
              <w:spacing w:after="0"/>
              <w:rPr>
                <w:rFonts w:eastAsiaTheme="minorEastAsia"/>
                <w:lang w:eastAsia="zh-CN"/>
              </w:rPr>
            </w:pPr>
          </w:p>
        </w:tc>
        <w:tc>
          <w:tcPr>
            <w:tcW w:w="992" w:type="dxa"/>
          </w:tcPr>
          <w:p w14:paraId="6FF2BD28" w14:textId="77777777" w:rsidR="00B831DF" w:rsidRPr="004F564B" w:rsidRDefault="00B831DF" w:rsidP="008E0664">
            <w:pPr>
              <w:spacing w:after="0"/>
              <w:rPr>
                <w:rFonts w:eastAsiaTheme="minorEastAsia"/>
                <w:lang w:eastAsia="zh-CN"/>
              </w:rPr>
            </w:pPr>
          </w:p>
        </w:tc>
        <w:tc>
          <w:tcPr>
            <w:tcW w:w="6515" w:type="dxa"/>
          </w:tcPr>
          <w:p w14:paraId="4E4F8E2F" w14:textId="77777777" w:rsidR="00B831DF" w:rsidRPr="004F564B" w:rsidRDefault="00B831DF" w:rsidP="008E0664">
            <w:pPr>
              <w:spacing w:after="0"/>
              <w:rPr>
                <w:rFonts w:eastAsiaTheme="minorEastAsia"/>
                <w:lang w:eastAsia="zh-CN"/>
              </w:rPr>
            </w:pPr>
          </w:p>
        </w:tc>
      </w:tr>
      <w:tr w:rsidR="00B831DF" w:rsidRPr="004F564B" w14:paraId="371ADDB2" w14:textId="77777777" w:rsidTr="008E0664">
        <w:tc>
          <w:tcPr>
            <w:tcW w:w="2122" w:type="dxa"/>
          </w:tcPr>
          <w:p w14:paraId="0EB3BE83" w14:textId="77777777" w:rsidR="00B831DF" w:rsidRPr="004F564B" w:rsidRDefault="00B831DF" w:rsidP="008E0664">
            <w:pPr>
              <w:spacing w:after="0"/>
              <w:rPr>
                <w:rFonts w:eastAsiaTheme="minorEastAsia"/>
                <w:lang w:eastAsia="zh-CN"/>
              </w:rPr>
            </w:pPr>
          </w:p>
        </w:tc>
        <w:tc>
          <w:tcPr>
            <w:tcW w:w="992" w:type="dxa"/>
          </w:tcPr>
          <w:p w14:paraId="20A060EA" w14:textId="77777777" w:rsidR="00B831DF" w:rsidRPr="004F564B" w:rsidRDefault="00B831DF" w:rsidP="008E0664">
            <w:pPr>
              <w:spacing w:after="0"/>
              <w:rPr>
                <w:rFonts w:eastAsiaTheme="minorEastAsia"/>
                <w:lang w:eastAsia="zh-CN"/>
              </w:rPr>
            </w:pPr>
          </w:p>
        </w:tc>
        <w:tc>
          <w:tcPr>
            <w:tcW w:w="6515" w:type="dxa"/>
          </w:tcPr>
          <w:p w14:paraId="43B2A2C3" w14:textId="77777777" w:rsidR="00B831DF" w:rsidRPr="004F564B" w:rsidRDefault="00B831DF" w:rsidP="008E0664">
            <w:pPr>
              <w:spacing w:after="0"/>
              <w:rPr>
                <w:rFonts w:eastAsiaTheme="minorEastAsia"/>
                <w:lang w:eastAsia="zh-CN"/>
              </w:rPr>
            </w:pPr>
          </w:p>
        </w:tc>
      </w:tr>
      <w:tr w:rsidR="00B831DF" w:rsidRPr="004F564B" w14:paraId="01A148F5" w14:textId="77777777" w:rsidTr="008E0664">
        <w:tc>
          <w:tcPr>
            <w:tcW w:w="2122" w:type="dxa"/>
          </w:tcPr>
          <w:p w14:paraId="1CB7BAC0" w14:textId="77777777" w:rsidR="00B831DF" w:rsidRPr="004F564B" w:rsidRDefault="00B831DF" w:rsidP="008E0664">
            <w:pPr>
              <w:spacing w:after="0"/>
              <w:rPr>
                <w:rFonts w:eastAsiaTheme="minorEastAsia"/>
                <w:lang w:eastAsia="zh-CN"/>
              </w:rPr>
            </w:pPr>
          </w:p>
        </w:tc>
        <w:tc>
          <w:tcPr>
            <w:tcW w:w="992" w:type="dxa"/>
          </w:tcPr>
          <w:p w14:paraId="4F841D5C" w14:textId="77777777" w:rsidR="00B831DF" w:rsidRPr="004F564B" w:rsidRDefault="00B831DF" w:rsidP="008E0664">
            <w:pPr>
              <w:spacing w:after="0"/>
              <w:rPr>
                <w:rFonts w:eastAsiaTheme="minorEastAsia"/>
                <w:lang w:eastAsia="zh-CN"/>
              </w:rPr>
            </w:pPr>
          </w:p>
        </w:tc>
        <w:tc>
          <w:tcPr>
            <w:tcW w:w="6515" w:type="dxa"/>
          </w:tcPr>
          <w:p w14:paraId="1A672273" w14:textId="77777777" w:rsidR="00B831DF" w:rsidRPr="004F564B" w:rsidRDefault="00B831DF" w:rsidP="008E0664">
            <w:pPr>
              <w:spacing w:after="0"/>
              <w:rPr>
                <w:rFonts w:eastAsiaTheme="minorEastAsia"/>
                <w:lang w:eastAsia="zh-CN"/>
              </w:rPr>
            </w:pPr>
          </w:p>
        </w:tc>
      </w:tr>
      <w:tr w:rsidR="00B831DF" w:rsidRPr="004F564B" w14:paraId="21502267" w14:textId="77777777" w:rsidTr="008E0664">
        <w:tc>
          <w:tcPr>
            <w:tcW w:w="2122" w:type="dxa"/>
          </w:tcPr>
          <w:p w14:paraId="237894CE" w14:textId="77777777" w:rsidR="00B831DF" w:rsidRPr="004F564B" w:rsidRDefault="00B831DF" w:rsidP="008E0664">
            <w:pPr>
              <w:spacing w:after="0"/>
              <w:rPr>
                <w:rFonts w:eastAsiaTheme="minorEastAsia"/>
                <w:lang w:eastAsia="zh-CN"/>
              </w:rPr>
            </w:pPr>
          </w:p>
        </w:tc>
        <w:tc>
          <w:tcPr>
            <w:tcW w:w="992" w:type="dxa"/>
          </w:tcPr>
          <w:p w14:paraId="63F16658" w14:textId="77777777" w:rsidR="00B831DF" w:rsidRPr="004F564B" w:rsidRDefault="00B831DF" w:rsidP="008E0664">
            <w:pPr>
              <w:spacing w:after="0"/>
              <w:rPr>
                <w:rFonts w:eastAsiaTheme="minorEastAsia"/>
                <w:lang w:eastAsia="zh-CN"/>
              </w:rPr>
            </w:pPr>
          </w:p>
        </w:tc>
        <w:tc>
          <w:tcPr>
            <w:tcW w:w="6515" w:type="dxa"/>
          </w:tcPr>
          <w:p w14:paraId="3EF03C8F" w14:textId="77777777" w:rsidR="00B831DF" w:rsidRPr="004F564B" w:rsidRDefault="00B831DF" w:rsidP="008E0664">
            <w:pPr>
              <w:spacing w:after="0"/>
              <w:rPr>
                <w:rFonts w:eastAsia="MS Mincho"/>
                <w:lang w:eastAsia="ja-JP"/>
              </w:rPr>
            </w:pPr>
          </w:p>
        </w:tc>
      </w:tr>
      <w:tr w:rsidR="00B831DF" w:rsidRPr="004F564B" w14:paraId="656EC990" w14:textId="77777777" w:rsidTr="008E0664">
        <w:tc>
          <w:tcPr>
            <w:tcW w:w="2122" w:type="dxa"/>
          </w:tcPr>
          <w:p w14:paraId="1A4484D7" w14:textId="77777777" w:rsidR="00B831DF" w:rsidRPr="004F564B" w:rsidRDefault="00B831DF" w:rsidP="008E0664">
            <w:pPr>
              <w:spacing w:after="0"/>
              <w:rPr>
                <w:rFonts w:eastAsiaTheme="minorEastAsia"/>
                <w:lang w:eastAsia="zh-CN"/>
              </w:rPr>
            </w:pPr>
          </w:p>
        </w:tc>
        <w:tc>
          <w:tcPr>
            <w:tcW w:w="992" w:type="dxa"/>
          </w:tcPr>
          <w:p w14:paraId="51A8E127" w14:textId="77777777" w:rsidR="00B831DF" w:rsidRPr="004F564B" w:rsidRDefault="00B831DF" w:rsidP="008E0664">
            <w:pPr>
              <w:spacing w:after="0"/>
              <w:rPr>
                <w:rFonts w:eastAsiaTheme="minorEastAsia"/>
                <w:lang w:eastAsia="zh-CN"/>
              </w:rPr>
            </w:pPr>
          </w:p>
        </w:tc>
        <w:tc>
          <w:tcPr>
            <w:tcW w:w="6515" w:type="dxa"/>
          </w:tcPr>
          <w:p w14:paraId="56D28615" w14:textId="77777777" w:rsidR="00B831DF" w:rsidRPr="004F564B" w:rsidRDefault="00B831DF" w:rsidP="008E0664">
            <w:pPr>
              <w:spacing w:after="0"/>
              <w:rPr>
                <w:rFonts w:eastAsia="MS Mincho"/>
                <w:lang w:eastAsia="ja-JP"/>
              </w:rPr>
            </w:pPr>
          </w:p>
        </w:tc>
      </w:tr>
      <w:tr w:rsidR="00B831DF" w:rsidRPr="004F564B" w14:paraId="5816B11D" w14:textId="77777777" w:rsidTr="008E0664">
        <w:tc>
          <w:tcPr>
            <w:tcW w:w="2122" w:type="dxa"/>
          </w:tcPr>
          <w:p w14:paraId="663795C4" w14:textId="77777777" w:rsidR="00B831DF" w:rsidRPr="004F564B" w:rsidRDefault="00B831DF" w:rsidP="008E0664">
            <w:pPr>
              <w:spacing w:after="0"/>
              <w:rPr>
                <w:rFonts w:eastAsiaTheme="minorEastAsia"/>
                <w:lang w:eastAsia="zh-CN"/>
              </w:rPr>
            </w:pPr>
          </w:p>
        </w:tc>
        <w:tc>
          <w:tcPr>
            <w:tcW w:w="992" w:type="dxa"/>
          </w:tcPr>
          <w:p w14:paraId="7D797516" w14:textId="77777777" w:rsidR="00B831DF" w:rsidRPr="004F564B" w:rsidRDefault="00B831DF" w:rsidP="008E0664">
            <w:pPr>
              <w:spacing w:after="0"/>
              <w:rPr>
                <w:rFonts w:eastAsiaTheme="minorEastAsia"/>
                <w:lang w:eastAsia="zh-CN"/>
              </w:rPr>
            </w:pPr>
          </w:p>
        </w:tc>
        <w:tc>
          <w:tcPr>
            <w:tcW w:w="6515" w:type="dxa"/>
          </w:tcPr>
          <w:p w14:paraId="378DDAFB" w14:textId="77777777" w:rsidR="00B831DF" w:rsidRPr="004F564B" w:rsidRDefault="00B831DF" w:rsidP="008E0664">
            <w:pPr>
              <w:spacing w:after="0"/>
              <w:rPr>
                <w:rFonts w:eastAsia="MS Mincho"/>
                <w:lang w:eastAsia="ja-JP"/>
              </w:rPr>
            </w:pPr>
          </w:p>
        </w:tc>
      </w:tr>
      <w:tr w:rsidR="00B831DF" w:rsidRPr="004F564B" w14:paraId="28737265" w14:textId="77777777" w:rsidTr="008E0664">
        <w:tc>
          <w:tcPr>
            <w:tcW w:w="2122" w:type="dxa"/>
          </w:tcPr>
          <w:p w14:paraId="79958EE2" w14:textId="77777777" w:rsidR="00B831DF" w:rsidRPr="004F564B" w:rsidRDefault="00B831DF" w:rsidP="008E0664">
            <w:pPr>
              <w:spacing w:after="0"/>
              <w:rPr>
                <w:rFonts w:eastAsiaTheme="minorEastAsia"/>
                <w:lang w:eastAsia="zh-CN"/>
              </w:rPr>
            </w:pPr>
          </w:p>
        </w:tc>
        <w:tc>
          <w:tcPr>
            <w:tcW w:w="992" w:type="dxa"/>
          </w:tcPr>
          <w:p w14:paraId="79975CC6" w14:textId="77777777" w:rsidR="00B831DF" w:rsidRPr="004F564B" w:rsidRDefault="00B831DF" w:rsidP="008E0664">
            <w:pPr>
              <w:spacing w:after="0"/>
              <w:rPr>
                <w:rFonts w:eastAsiaTheme="minorEastAsia"/>
                <w:lang w:eastAsia="zh-CN"/>
              </w:rPr>
            </w:pPr>
          </w:p>
        </w:tc>
        <w:tc>
          <w:tcPr>
            <w:tcW w:w="6515" w:type="dxa"/>
          </w:tcPr>
          <w:p w14:paraId="3ECF0EB1" w14:textId="77777777" w:rsidR="00B831DF" w:rsidRPr="004F564B" w:rsidRDefault="00B831DF" w:rsidP="008E0664">
            <w:pPr>
              <w:spacing w:after="0"/>
              <w:rPr>
                <w:rFonts w:eastAsia="MS Mincho"/>
                <w:lang w:eastAsia="ja-JP"/>
              </w:rPr>
            </w:pPr>
          </w:p>
        </w:tc>
      </w:tr>
    </w:tbl>
    <w:p w14:paraId="6DC1933C" w14:textId="77777777" w:rsidR="00B831DF" w:rsidRPr="004F564B" w:rsidRDefault="00B831DF" w:rsidP="00834928">
      <w:pPr>
        <w:rPr>
          <w:rFonts w:eastAsiaTheme="minorEastAsia"/>
          <w:lang w:eastAsia="zh-CN"/>
        </w:rPr>
      </w:pPr>
    </w:p>
    <w:p w14:paraId="672761C3" w14:textId="6CDE687A" w:rsidR="00D5207B" w:rsidRPr="004F564B" w:rsidRDefault="00D5207B">
      <w:pPr>
        <w:spacing w:after="0"/>
        <w:rPr>
          <w:rFonts w:eastAsiaTheme="minorEastAsia"/>
          <w:lang w:eastAsia="zh-CN"/>
        </w:rPr>
      </w:pPr>
    </w:p>
    <w:p w14:paraId="26217ABC" w14:textId="669BBA2F" w:rsidR="00D5207B" w:rsidRPr="004F564B" w:rsidRDefault="00D5207B" w:rsidP="00D5207B">
      <w:pPr>
        <w:pStyle w:val="2"/>
        <w:rPr>
          <w:rFonts w:ascii="Times New Roman" w:hAnsi="Times New Roman"/>
        </w:rPr>
      </w:pPr>
      <w:r w:rsidRPr="004F564B">
        <w:rPr>
          <w:rFonts w:ascii="Times New Roman" w:hAnsi="Times New Roman"/>
        </w:rPr>
        <w:t>2.</w:t>
      </w:r>
      <w:r w:rsidR="004001BD" w:rsidRPr="004F564B">
        <w:rPr>
          <w:rFonts w:ascii="Times New Roman" w:hAnsi="Times New Roman"/>
        </w:rPr>
        <w:t>2</w:t>
      </w:r>
      <w:r w:rsidRPr="004F564B">
        <w:rPr>
          <w:rFonts w:ascii="Times New Roman" w:hAnsi="Times New Roman"/>
        </w:rPr>
        <w:t xml:space="preserve">  Phase </w:t>
      </w:r>
      <w:r w:rsidR="004001BD" w:rsidRPr="004F564B">
        <w:rPr>
          <w:rFonts w:ascii="Times New Roman" w:hAnsi="Times New Roman"/>
        </w:rPr>
        <w:t>2</w:t>
      </w:r>
    </w:p>
    <w:p w14:paraId="0287FDE9" w14:textId="7F428CCA" w:rsidR="00D5207B" w:rsidRPr="004F564B" w:rsidRDefault="00D5207B" w:rsidP="00D5207B">
      <w:pPr>
        <w:pStyle w:val="3"/>
        <w:rPr>
          <w:rFonts w:ascii="Times New Roman" w:hAnsi="Times New Roman"/>
        </w:rPr>
      </w:pPr>
      <w:r w:rsidRPr="004F564B">
        <w:rPr>
          <w:rFonts w:ascii="Times New Roman" w:hAnsi="Times New Roman"/>
        </w:rPr>
        <w:t>2.</w:t>
      </w:r>
      <w:r w:rsidR="00235326" w:rsidRPr="004F564B">
        <w:rPr>
          <w:rFonts w:ascii="Times New Roman" w:hAnsi="Times New Roman"/>
        </w:rPr>
        <w:t>2</w:t>
      </w:r>
      <w:r w:rsidRPr="004F564B">
        <w:rPr>
          <w:rFonts w:ascii="Times New Roman" w:hAnsi="Times New Roman"/>
        </w:rPr>
        <w:t xml:space="preserve">.1  </w:t>
      </w:r>
      <w:r w:rsidR="00235326" w:rsidRPr="004F564B">
        <w:rPr>
          <w:rFonts w:ascii="Times New Roman" w:hAnsi="Times New Roman"/>
        </w:rPr>
        <w:t>Model transfer/delivery in Downlink and Uplink</w:t>
      </w:r>
    </w:p>
    <w:p w14:paraId="31AF5C21" w14:textId="588A713D" w:rsidR="00141C5C" w:rsidRPr="004F564B" w:rsidRDefault="00796635" w:rsidP="002F1FED">
      <w:pPr>
        <w:spacing w:after="0"/>
        <w:rPr>
          <w:rFonts w:eastAsiaTheme="minorEastAsia"/>
          <w:i/>
          <w:lang w:eastAsia="zh-CN"/>
        </w:rPr>
      </w:pPr>
      <w:r w:rsidRPr="004F564B">
        <w:rPr>
          <w:rFonts w:eastAsiaTheme="minorEastAsia"/>
          <w:i/>
          <w:lang w:eastAsia="zh-CN"/>
        </w:rPr>
        <w:t>Note: According to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defined by RAN1, the model transfer</w:t>
      </w:r>
      <w:r w:rsidR="00102BB1">
        <w:rPr>
          <w:rFonts w:eastAsiaTheme="minorEastAsia"/>
          <w:i/>
          <w:lang w:eastAsia="zh-CN"/>
        </w:rPr>
        <w:t>/</w:t>
      </w:r>
      <w:r w:rsidR="00102BB1" w:rsidRPr="004F564B">
        <w:rPr>
          <w:rFonts w:eastAsiaTheme="minorEastAsia"/>
          <w:i/>
          <w:lang w:eastAsia="zh-CN"/>
        </w:rPr>
        <w:t>delivery</w:t>
      </w:r>
      <w:r w:rsidRPr="004F564B">
        <w:rPr>
          <w:rFonts w:eastAsiaTheme="minorEastAsia"/>
          <w:i/>
          <w:lang w:eastAsia="zh-CN"/>
        </w:rPr>
        <w:t xml:space="preserve"> can be DL (NW to UE) or UL (UE to NW). Based on contributions at RAN2#120, it</w:t>
      </w:r>
      <w:r w:rsidR="00700B15">
        <w:rPr>
          <w:rFonts w:eastAsiaTheme="minorEastAsia"/>
          <w:i/>
          <w:lang w:eastAsia="zh-CN"/>
        </w:rPr>
        <w:t xml:space="preserve"> is observed that </w:t>
      </w:r>
      <w:r w:rsidRPr="004F564B">
        <w:rPr>
          <w:rFonts w:eastAsiaTheme="minorEastAsia"/>
          <w:i/>
          <w:lang w:eastAsia="zh-CN"/>
        </w:rPr>
        <w:t xml:space="preserve">there </w:t>
      </w:r>
      <w:r w:rsidR="00840E5B" w:rsidRPr="004F564B">
        <w:rPr>
          <w:rFonts w:eastAsiaTheme="minorEastAsia"/>
          <w:i/>
          <w:lang w:eastAsia="zh-CN"/>
        </w:rPr>
        <w:t>were</w:t>
      </w:r>
      <w:r w:rsidRPr="004F564B">
        <w:rPr>
          <w:rFonts w:eastAsiaTheme="minorEastAsia"/>
          <w:i/>
          <w:lang w:eastAsia="zh-CN"/>
        </w:rPr>
        <w:t xml:space="preserve"> more interests in model transfer/delivery in DL than in UL, so it is suggested to collect companies’ views on the two directions.</w:t>
      </w:r>
    </w:p>
    <w:p w14:paraId="5654470C" w14:textId="4BD8E59F" w:rsidR="008F5A0F" w:rsidRDefault="008F5A0F" w:rsidP="00231C42">
      <w:pPr>
        <w:spacing w:after="0"/>
        <w:rPr>
          <w:rFonts w:eastAsiaTheme="minorEastAsia"/>
          <w:lang w:eastAsia="zh-CN"/>
        </w:rPr>
      </w:pPr>
    </w:p>
    <w:p w14:paraId="5AEDF30E" w14:textId="77777777" w:rsidR="00B404D0" w:rsidRPr="004F564B" w:rsidRDefault="00B404D0" w:rsidP="00231C42">
      <w:pPr>
        <w:spacing w:after="0"/>
        <w:rPr>
          <w:rFonts w:eastAsiaTheme="minorEastAsia"/>
          <w:lang w:eastAsia="zh-CN"/>
        </w:rPr>
      </w:pPr>
    </w:p>
    <w:p w14:paraId="210AF487" w14:textId="77777777" w:rsidR="00231C42" w:rsidRPr="004F564B" w:rsidRDefault="00231C42" w:rsidP="00231C42">
      <w:pPr>
        <w:spacing w:after="0"/>
        <w:rPr>
          <w:rFonts w:eastAsiaTheme="minorEastAsia"/>
          <w:lang w:eastAsia="zh-CN"/>
        </w:rPr>
      </w:pPr>
    </w:p>
    <w:p w14:paraId="644A7445" w14:textId="37201AEB" w:rsidR="00235326" w:rsidRPr="004F564B" w:rsidRDefault="00235326" w:rsidP="00235326">
      <w:pPr>
        <w:pStyle w:val="3"/>
        <w:rPr>
          <w:rFonts w:ascii="Times New Roman" w:hAnsi="Times New Roman"/>
        </w:rPr>
      </w:pPr>
      <w:r w:rsidRPr="004F564B">
        <w:rPr>
          <w:rFonts w:ascii="Times New Roman" w:hAnsi="Times New Roman"/>
        </w:rPr>
        <w:t>2.2.2  CP-based solutions</w:t>
      </w:r>
    </w:p>
    <w:p w14:paraId="38C9B18E" w14:textId="1CF26802" w:rsidR="00713ECC" w:rsidRPr="004F564B" w:rsidRDefault="007B31A3">
      <w:pPr>
        <w:spacing w:after="0"/>
        <w:rPr>
          <w:rFonts w:eastAsiaTheme="minorEastAsia"/>
          <w:lang w:eastAsia="zh-CN"/>
        </w:rPr>
      </w:pPr>
      <w:r w:rsidRPr="004F564B">
        <w:rPr>
          <w:rFonts w:eastAsiaTheme="minorEastAsia"/>
          <w:i/>
          <w:lang w:eastAsia="zh-CN"/>
        </w:rPr>
        <w:t xml:space="preserve">Note: </w:t>
      </w:r>
      <w:r w:rsidR="007F1CE2" w:rsidRPr="004F564B">
        <w:rPr>
          <w:rFonts w:eastAsiaTheme="minorEastAsia"/>
          <w:i/>
          <w:lang w:eastAsia="zh-CN"/>
        </w:rPr>
        <w:t>Based on the outcome of phase 1 discussion, this part is to collect comp</w:t>
      </w:r>
      <w:r w:rsidR="003E62F5">
        <w:rPr>
          <w:rFonts w:eastAsiaTheme="minorEastAsia"/>
          <w:i/>
          <w:lang w:eastAsia="zh-CN"/>
        </w:rPr>
        <w:t>anies</w:t>
      </w:r>
      <w:r w:rsidR="007F1CE2" w:rsidRPr="004F564B">
        <w:rPr>
          <w:rFonts w:eastAsiaTheme="minorEastAsia"/>
          <w:i/>
          <w:lang w:eastAsia="zh-CN"/>
        </w:rPr>
        <w:t>’ views on principle</w:t>
      </w:r>
      <w:r w:rsidR="00707DF7">
        <w:rPr>
          <w:rFonts w:eastAsiaTheme="minorEastAsia"/>
          <w:i/>
          <w:lang w:eastAsia="zh-CN"/>
        </w:rPr>
        <w:t>s</w:t>
      </w:r>
      <w:r w:rsidR="007F1CE2" w:rsidRPr="004F564B">
        <w:rPr>
          <w:rFonts w:eastAsiaTheme="minorEastAsia"/>
          <w:i/>
          <w:lang w:eastAsia="zh-CN"/>
        </w:rPr>
        <w:t>, basic flows, and pros/cons for each possible option.</w:t>
      </w:r>
    </w:p>
    <w:p w14:paraId="13E45774" w14:textId="7592484F" w:rsidR="007B31A3" w:rsidRDefault="007B31A3">
      <w:pPr>
        <w:spacing w:after="0"/>
        <w:rPr>
          <w:rFonts w:eastAsiaTheme="minorEastAsia"/>
          <w:lang w:eastAsia="zh-CN"/>
        </w:rPr>
      </w:pPr>
    </w:p>
    <w:p w14:paraId="07ECF1F1" w14:textId="77777777" w:rsidR="00B404D0" w:rsidRPr="00707DF7" w:rsidRDefault="00B404D0">
      <w:pPr>
        <w:spacing w:after="0"/>
        <w:rPr>
          <w:rFonts w:eastAsiaTheme="minorEastAsia"/>
          <w:lang w:eastAsia="zh-CN"/>
        </w:rPr>
      </w:pPr>
    </w:p>
    <w:p w14:paraId="796C25BE" w14:textId="77777777" w:rsidR="00217B48" w:rsidRPr="004F564B" w:rsidRDefault="00217B48">
      <w:pPr>
        <w:spacing w:after="0"/>
        <w:rPr>
          <w:rFonts w:eastAsiaTheme="minorEastAsia"/>
          <w:lang w:eastAsia="zh-CN"/>
        </w:rPr>
      </w:pPr>
    </w:p>
    <w:p w14:paraId="6DA635E9" w14:textId="65B574D2" w:rsidR="00235326" w:rsidRPr="004F564B" w:rsidRDefault="00235326" w:rsidP="00235326">
      <w:pPr>
        <w:pStyle w:val="3"/>
        <w:rPr>
          <w:rFonts w:ascii="Times New Roman" w:hAnsi="Times New Roman"/>
        </w:rPr>
      </w:pPr>
      <w:r w:rsidRPr="004F564B">
        <w:rPr>
          <w:rFonts w:ascii="Times New Roman" w:hAnsi="Times New Roman"/>
        </w:rPr>
        <w:t>2.2.3  UP-based solutions</w:t>
      </w:r>
    </w:p>
    <w:p w14:paraId="379A26C0" w14:textId="1A8CDC83" w:rsidR="007F1CE2" w:rsidRPr="004F564B" w:rsidRDefault="007F1CE2" w:rsidP="007F1CE2">
      <w:pPr>
        <w:spacing w:after="0"/>
        <w:rPr>
          <w:rFonts w:eastAsiaTheme="minorEastAsia"/>
          <w:lang w:eastAsia="zh-CN"/>
        </w:rPr>
      </w:pPr>
      <w:r w:rsidRPr="004F564B">
        <w:rPr>
          <w:rFonts w:eastAsiaTheme="minorEastAsia"/>
          <w:i/>
          <w:lang w:eastAsia="zh-CN"/>
        </w:rPr>
        <w:t>Note: Based on the outcome of phase 1 discussion, this part is to collect com</w:t>
      </w:r>
      <w:r w:rsidR="003E62F5">
        <w:rPr>
          <w:rFonts w:eastAsiaTheme="minorEastAsia"/>
          <w:i/>
          <w:lang w:eastAsia="zh-CN"/>
        </w:rPr>
        <w:t>panies</w:t>
      </w:r>
      <w:r w:rsidRPr="004F564B">
        <w:rPr>
          <w:rFonts w:eastAsiaTheme="minorEastAsia"/>
          <w:i/>
          <w:lang w:eastAsia="zh-CN"/>
        </w:rPr>
        <w:t>’ views on principle</w:t>
      </w:r>
      <w:r w:rsidR="00707DF7">
        <w:rPr>
          <w:rFonts w:eastAsiaTheme="minorEastAsia"/>
          <w:i/>
          <w:lang w:eastAsia="zh-CN"/>
        </w:rPr>
        <w:t>s</w:t>
      </w:r>
      <w:r w:rsidRPr="004F564B">
        <w:rPr>
          <w:rFonts w:eastAsiaTheme="minorEastAsia"/>
          <w:i/>
          <w:lang w:eastAsia="zh-CN"/>
        </w:rPr>
        <w:t>, basic flows, and pros/cons for each possible option.</w:t>
      </w:r>
    </w:p>
    <w:p w14:paraId="08D776B7" w14:textId="280A6C1D" w:rsidR="00713ECC" w:rsidRDefault="00713ECC" w:rsidP="00E0611E">
      <w:pPr>
        <w:spacing w:after="0"/>
        <w:rPr>
          <w:rFonts w:eastAsiaTheme="minorEastAsia"/>
          <w:i/>
          <w:lang w:eastAsia="zh-CN"/>
        </w:rPr>
      </w:pPr>
    </w:p>
    <w:p w14:paraId="32E26BE7" w14:textId="77777777" w:rsidR="00B404D0" w:rsidRPr="004F564B" w:rsidRDefault="00B404D0" w:rsidP="00E0611E">
      <w:pPr>
        <w:spacing w:after="0"/>
        <w:rPr>
          <w:rFonts w:eastAsiaTheme="minorEastAsia"/>
          <w:i/>
          <w:lang w:eastAsia="zh-CN"/>
        </w:rPr>
      </w:pPr>
    </w:p>
    <w:p w14:paraId="261A2B08" w14:textId="77777777" w:rsidR="005847EE" w:rsidRPr="004F564B" w:rsidRDefault="005847EE">
      <w:pPr>
        <w:spacing w:after="0"/>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48AA43B" w14:textId="6513B954" w:rsidR="00A053D1" w:rsidRPr="00381CDC" w:rsidRDefault="00A821B4" w:rsidP="00381CDC">
      <w:pPr>
        <w:rPr>
          <w:rFonts w:eastAsiaTheme="minorEastAsia"/>
          <w:lang w:eastAsia="zh-CN"/>
        </w:rPr>
      </w:pPr>
      <w:r w:rsidRPr="00381CDC">
        <w:rPr>
          <w:rFonts w:eastAsiaTheme="minorEastAsia"/>
          <w:lang w:eastAsia="zh-CN"/>
        </w:rPr>
        <w:t xml:space="preserve">[1] </w:t>
      </w:r>
      <w:r w:rsidR="00CC10A7" w:rsidRPr="00381CDC">
        <w:rPr>
          <w:rFonts w:eastAsiaTheme="minorEastAsia"/>
          <w:lang w:eastAsia="zh-CN"/>
        </w:rPr>
        <w:t>RP-221348, Study on Artificial Intelligence (AI)/Machine Learning (ML) for NR air interface</w:t>
      </w:r>
    </w:p>
    <w:p w14:paraId="7CF1DC5D" w14:textId="77777777" w:rsidR="00A053D1" w:rsidRPr="00381CDC" w:rsidRDefault="00A053D1" w:rsidP="00381CDC">
      <w:pPr>
        <w:rPr>
          <w:rFonts w:eastAsiaTheme="minorEastAsia"/>
          <w:lang w:eastAsia="zh-CN"/>
        </w:rPr>
      </w:pPr>
    </w:p>
    <w:sectPr w:rsidR="00A053D1" w:rsidRPr="00381CD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0B210" w14:textId="77777777" w:rsidR="00EF0ECD" w:rsidRDefault="00EF0ECD">
      <w:pPr>
        <w:spacing w:after="0"/>
      </w:pPr>
      <w:r>
        <w:separator/>
      </w:r>
    </w:p>
  </w:endnote>
  <w:endnote w:type="continuationSeparator" w:id="0">
    <w:p w14:paraId="24B1D094" w14:textId="77777777" w:rsidR="00EF0ECD" w:rsidRDefault="00EF0E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E0664" w:rsidRDefault="008E0664">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6E326" w14:textId="77777777" w:rsidR="00EF0ECD" w:rsidRDefault="00EF0ECD">
      <w:pPr>
        <w:spacing w:after="0"/>
      </w:pPr>
      <w:r>
        <w:separator/>
      </w:r>
    </w:p>
  </w:footnote>
  <w:footnote w:type="continuationSeparator" w:id="0">
    <w:p w14:paraId="28E2084B" w14:textId="77777777" w:rsidR="00EF0ECD" w:rsidRDefault="00EF0E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D696C2D"/>
    <w:multiLevelType w:val="hybridMultilevel"/>
    <w:tmpl w:val="D436BB22"/>
    <w:lvl w:ilvl="0" w:tplc="865877D2">
      <w:start w:val="3"/>
      <w:numFmt w:val="bullet"/>
      <w:lvlText w:val="-"/>
      <w:lvlJc w:val="left"/>
      <w:pPr>
        <w:ind w:left="216" w:hanging="216"/>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42A8D"/>
    <w:multiLevelType w:val="hybridMultilevel"/>
    <w:tmpl w:val="A5427288"/>
    <w:lvl w:ilvl="0" w:tplc="5C4A1454">
      <w:start w:val="3"/>
      <w:numFmt w:val="bullet"/>
      <w:lvlText w:val="-"/>
      <w:lvlJc w:val="left"/>
      <w:pPr>
        <w:ind w:left="216" w:hanging="216"/>
      </w:pPr>
      <w:rPr>
        <w:rFonts w:ascii="Arial" w:eastAsia="MS Mincho" w:hAnsi="Arial"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2EB0BB7"/>
    <w:multiLevelType w:val="hybridMultilevel"/>
    <w:tmpl w:val="B38688F4"/>
    <w:lvl w:ilvl="0" w:tplc="2822E67E">
      <w:start w:val="3"/>
      <w:numFmt w:val="bullet"/>
      <w:lvlText w:val="-"/>
      <w:lvlJc w:val="left"/>
      <w:pPr>
        <w:ind w:left="216" w:hanging="216"/>
      </w:pPr>
      <w:rPr>
        <w:rFonts w:ascii="Arial" w:eastAsia="MS Mincho"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3"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4"/>
  </w:num>
  <w:num w:numId="3">
    <w:abstractNumId w:val="8"/>
    <w:lvlOverride w:ilvl="0">
      <w:startOverride w:val="1"/>
    </w:lvlOverride>
  </w:num>
  <w:num w:numId="4">
    <w:abstractNumId w:val="12"/>
  </w:num>
  <w:num w:numId="5">
    <w:abstractNumId w:val="7"/>
  </w:num>
  <w:num w:numId="6">
    <w:abstractNumId w:val="17"/>
  </w:num>
  <w:num w:numId="7">
    <w:abstractNumId w:val="19"/>
  </w:num>
  <w:num w:numId="8">
    <w:abstractNumId w:val="0"/>
  </w:num>
  <w:num w:numId="9">
    <w:abstractNumId w:val="18"/>
  </w:num>
  <w:num w:numId="10">
    <w:abstractNumId w:val="10"/>
  </w:num>
  <w:num w:numId="11">
    <w:abstractNumId w:val="20"/>
  </w:num>
  <w:num w:numId="12">
    <w:abstractNumId w:val="21"/>
  </w:num>
  <w:num w:numId="13">
    <w:abstractNumId w:val="3"/>
  </w:num>
  <w:num w:numId="14">
    <w:abstractNumId w:val="1"/>
  </w:num>
  <w:num w:numId="15">
    <w:abstractNumId w:val="16"/>
  </w:num>
  <w:num w:numId="16">
    <w:abstractNumId w:val="2"/>
  </w:num>
  <w:num w:numId="17">
    <w:abstractNumId w:val="13"/>
  </w:num>
  <w:num w:numId="18">
    <w:abstractNumId w:val="22"/>
  </w:num>
  <w:num w:numId="19">
    <w:abstractNumId w:val="11"/>
  </w:num>
  <w:num w:numId="20">
    <w:abstractNumId w:val="9"/>
  </w:num>
  <w:num w:numId="21">
    <w:abstractNumId w:val="4"/>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oFAEPwxUE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A"/>
    <w:rsid w:val="0007138E"/>
    <w:rsid w:val="00072BB5"/>
    <w:rsid w:val="000732EF"/>
    <w:rsid w:val="00073F14"/>
    <w:rsid w:val="00074371"/>
    <w:rsid w:val="00074510"/>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4D03"/>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DB5"/>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C9"/>
    <w:rsid w:val="0011464B"/>
    <w:rsid w:val="001151DF"/>
    <w:rsid w:val="001173E1"/>
    <w:rsid w:val="00117653"/>
    <w:rsid w:val="00117756"/>
    <w:rsid w:val="00117EE1"/>
    <w:rsid w:val="00120023"/>
    <w:rsid w:val="00120241"/>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3EF"/>
    <w:rsid w:val="001B5520"/>
    <w:rsid w:val="001B59B6"/>
    <w:rsid w:val="001B59BA"/>
    <w:rsid w:val="001B6BE3"/>
    <w:rsid w:val="001B6C78"/>
    <w:rsid w:val="001C057C"/>
    <w:rsid w:val="001C0A2D"/>
    <w:rsid w:val="001C0BD4"/>
    <w:rsid w:val="001C18EB"/>
    <w:rsid w:val="001C194E"/>
    <w:rsid w:val="001C1A75"/>
    <w:rsid w:val="001C213E"/>
    <w:rsid w:val="001C2666"/>
    <w:rsid w:val="001C2995"/>
    <w:rsid w:val="001C33A2"/>
    <w:rsid w:val="001C372D"/>
    <w:rsid w:val="001C437F"/>
    <w:rsid w:val="001C522C"/>
    <w:rsid w:val="001C572B"/>
    <w:rsid w:val="001C5A71"/>
    <w:rsid w:val="001C5C1A"/>
    <w:rsid w:val="001C600D"/>
    <w:rsid w:val="001C61C1"/>
    <w:rsid w:val="001C692F"/>
    <w:rsid w:val="001C6A56"/>
    <w:rsid w:val="001C6F5D"/>
    <w:rsid w:val="001C6FC4"/>
    <w:rsid w:val="001C732D"/>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17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0D61"/>
    <w:rsid w:val="0023119E"/>
    <w:rsid w:val="00231BC4"/>
    <w:rsid w:val="00231C42"/>
    <w:rsid w:val="00231E08"/>
    <w:rsid w:val="00232AC4"/>
    <w:rsid w:val="002334E3"/>
    <w:rsid w:val="00233AE9"/>
    <w:rsid w:val="00234530"/>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0B2F"/>
    <w:rsid w:val="002510DE"/>
    <w:rsid w:val="00251681"/>
    <w:rsid w:val="0025185A"/>
    <w:rsid w:val="00251B24"/>
    <w:rsid w:val="0025239D"/>
    <w:rsid w:val="00252881"/>
    <w:rsid w:val="00252CC4"/>
    <w:rsid w:val="0025355C"/>
    <w:rsid w:val="00254147"/>
    <w:rsid w:val="00260410"/>
    <w:rsid w:val="00260B99"/>
    <w:rsid w:val="00261545"/>
    <w:rsid w:val="0026220A"/>
    <w:rsid w:val="002624CB"/>
    <w:rsid w:val="002626EF"/>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09"/>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6989"/>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2A5"/>
    <w:rsid w:val="002F1D70"/>
    <w:rsid w:val="002F1FED"/>
    <w:rsid w:val="002F232F"/>
    <w:rsid w:val="002F260A"/>
    <w:rsid w:val="002F2613"/>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117C"/>
    <w:rsid w:val="003612A1"/>
    <w:rsid w:val="0036181B"/>
    <w:rsid w:val="00362324"/>
    <w:rsid w:val="00362A99"/>
    <w:rsid w:val="003631DD"/>
    <w:rsid w:val="003632F2"/>
    <w:rsid w:val="00363356"/>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4C1"/>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B763B"/>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0B24"/>
    <w:rsid w:val="003D1188"/>
    <w:rsid w:val="003D16BD"/>
    <w:rsid w:val="003D1C42"/>
    <w:rsid w:val="003D1E94"/>
    <w:rsid w:val="003D2278"/>
    <w:rsid w:val="003D3EC7"/>
    <w:rsid w:val="003D3F0E"/>
    <w:rsid w:val="003D5BA3"/>
    <w:rsid w:val="003D622D"/>
    <w:rsid w:val="003D6ECA"/>
    <w:rsid w:val="003E08FD"/>
    <w:rsid w:val="003E0B9E"/>
    <w:rsid w:val="003E1EF2"/>
    <w:rsid w:val="003E2844"/>
    <w:rsid w:val="003E3254"/>
    <w:rsid w:val="003E326E"/>
    <w:rsid w:val="003E3C45"/>
    <w:rsid w:val="003E439D"/>
    <w:rsid w:val="003E4432"/>
    <w:rsid w:val="003E44ED"/>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592"/>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08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64F"/>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EED"/>
    <w:rsid w:val="004B1FCF"/>
    <w:rsid w:val="004B2104"/>
    <w:rsid w:val="004B2149"/>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5E4"/>
    <w:rsid w:val="004F3887"/>
    <w:rsid w:val="004F39B8"/>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018"/>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4C76"/>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49E"/>
    <w:rsid w:val="005846A0"/>
    <w:rsid w:val="005847EE"/>
    <w:rsid w:val="00584CED"/>
    <w:rsid w:val="00584D31"/>
    <w:rsid w:val="00584EBD"/>
    <w:rsid w:val="00584F20"/>
    <w:rsid w:val="00585449"/>
    <w:rsid w:val="00586153"/>
    <w:rsid w:val="005864E5"/>
    <w:rsid w:val="00586509"/>
    <w:rsid w:val="005871C4"/>
    <w:rsid w:val="00590292"/>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E3F"/>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0E2"/>
    <w:rsid w:val="00633176"/>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8B4"/>
    <w:rsid w:val="006628D6"/>
    <w:rsid w:val="00663089"/>
    <w:rsid w:val="00663201"/>
    <w:rsid w:val="00664274"/>
    <w:rsid w:val="0066489B"/>
    <w:rsid w:val="006650F3"/>
    <w:rsid w:val="006653D8"/>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42"/>
    <w:rsid w:val="006B2262"/>
    <w:rsid w:val="006B2CDC"/>
    <w:rsid w:val="006B2E5B"/>
    <w:rsid w:val="006B3137"/>
    <w:rsid w:val="006B353F"/>
    <w:rsid w:val="006B3BDF"/>
    <w:rsid w:val="006B47B3"/>
    <w:rsid w:val="006B4A35"/>
    <w:rsid w:val="006B51FA"/>
    <w:rsid w:val="006B58BA"/>
    <w:rsid w:val="006B6ECC"/>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1E8B"/>
    <w:rsid w:val="006F21D3"/>
    <w:rsid w:val="006F2BED"/>
    <w:rsid w:val="006F3337"/>
    <w:rsid w:val="006F3E3F"/>
    <w:rsid w:val="006F41F9"/>
    <w:rsid w:val="006F44DE"/>
    <w:rsid w:val="006F4CA2"/>
    <w:rsid w:val="006F4E8A"/>
    <w:rsid w:val="006F5A4D"/>
    <w:rsid w:val="006F5D98"/>
    <w:rsid w:val="006F6578"/>
    <w:rsid w:val="006F659A"/>
    <w:rsid w:val="006F694F"/>
    <w:rsid w:val="006F737B"/>
    <w:rsid w:val="006F7BF8"/>
    <w:rsid w:val="007007D3"/>
    <w:rsid w:val="00700B15"/>
    <w:rsid w:val="00700F6A"/>
    <w:rsid w:val="0070113B"/>
    <w:rsid w:val="007014B9"/>
    <w:rsid w:val="007015B6"/>
    <w:rsid w:val="007015C4"/>
    <w:rsid w:val="0070162B"/>
    <w:rsid w:val="007017EA"/>
    <w:rsid w:val="0070257B"/>
    <w:rsid w:val="0070272F"/>
    <w:rsid w:val="00702C8A"/>
    <w:rsid w:val="00703611"/>
    <w:rsid w:val="007039F3"/>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064"/>
    <w:rsid w:val="007325D6"/>
    <w:rsid w:val="007327FF"/>
    <w:rsid w:val="00732E4F"/>
    <w:rsid w:val="007334F8"/>
    <w:rsid w:val="00733754"/>
    <w:rsid w:val="00734609"/>
    <w:rsid w:val="00734EEF"/>
    <w:rsid w:val="00735892"/>
    <w:rsid w:val="007364DD"/>
    <w:rsid w:val="00736834"/>
    <w:rsid w:val="007374F6"/>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5EC8"/>
    <w:rsid w:val="007A641B"/>
    <w:rsid w:val="007A689C"/>
    <w:rsid w:val="007A6A7D"/>
    <w:rsid w:val="007A6F56"/>
    <w:rsid w:val="007A7732"/>
    <w:rsid w:val="007A7C0B"/>
    <w:rsid w:val="007B010A"/>
    <w:rsid w:val="007B0282"/>
    <w:rsid w:val="007B0691"/>
    <w:rsid w:val="007B0C5D"/>
    <w:rsid w:val="007B1803"/>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4548"/>
    <w:rsid w:val="007D4A5B"/>
    <w:rsid w:val="007D5E87"/>
    <w:rsid w:val="007D6B86"/>
    <w:rsid w:val="007D6D8E"/>
    <w:rsid w:val="007D73E8"/>
    <w:rsid w:val="007E004C"/>
    <w:rsid w:val="007E0548"/>
    <w:rsid w:val="007E0A6F"/>
    <w:rsid w:val="007E0B10"/>
    <w:rsid w:val="007E0DC2"/>
    <w:rsid w:val="007E154F"/>
    <w:rsid w:val="007E1708"/>
    <w:rsid w:val="007E2906"/>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3CBC"/>
    <w:rsid w:val="008C495D"/>
    <w:rsid w:val="008C6134"/>
    <w:rsid w:val="008C6A60"/>
    <w:rsid w:val="008C72B4"/>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CE1"/>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CAD"/>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123"/>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680E"/>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4E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011"/>
    <w:rsid w:val="009C550E"/>
    <w:rsid w:val="009C5F04"/>
    <w:rsid w:val="009C605F"/>
    <w:rsid w:val="009C6168"/>
    <w:rsid w:val="009C677F"/>
    <w:rsid w:val="009C731D"/>
    <w:rsid w:val="009C7366"/>
    <w:rsid w:val="009C766C"/>
    <w:rsid w:val="009C7694"/>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9F7E5C"/>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07"/>
    <w:rsid w:val="00A37B41"/>
    <w:rsid w:val="00A40F1B"/>
    <w:rsid w:val="00A40F63"/>
    <w:rsid w:val="00A41085"/>
    <w:rsid w:val="00A42C96"/>
    <w:rsid w:val="00A43863"/>
    <w:rsid w:val="00A43CD0"/>
    <w:rsid w:val="00A43E39"/>
    <w:rsid w:val="00A44AE0"/>
    <w:rsid w:val="00A44AF0"/>
    <w:rsid w:val="00A44E73"/>
    <w:rsid w:val="00A44F7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46A"/>
    <w:rsid w:val="00A55B7E"/>
    <w:rsid w:val="00A55DAD"/>
    <w:rsid w:val="00A56BC1"/>
    <w:rsid w:val="00A5720F"/>
    <w:rsid w:val="00A5777E"/>
    <w:rsid w:val="00A57C55"/>
    <w:rsid w:val="00A60C2F"/>
    <w:rsid w:val="00A60D5F"/>
    <w:rsid w:val="00A61A8B"/>
    <w:rsid w:val="00A621D0"/>
    <w:rsid w:val="00A6261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352"/>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0E9"/>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E43"/>
    <w:rsid w:val="00A951D4"/>
    <w:rsid w:val="00A9575D"/>
    <w:rsid w:val="00A9591F"/>
    <w:rsid w:val="00A95EF8"/>
    <w:rsid w:val="00A9618D"/>
    <w:rsid w:val="00A963BC"/>
    <w:rsid w:val="00A96510"/>
    <w:rsid w:val="00A96624"/>
    <w:rsid w:val="00A978F3"/>
    <w:rsid w:val="00A97A6F"/>
    <w:rsid w:val="00A97EB2"/>
    <w:rsid w:val="00AA012C"/>
    <w:rsid w:val="00AA038E"/>
    <w:rsid w:val="00AA05A0"/>
    <w:rsid w:val="00AA0664"/>
    <w:rsid w:val="00AA06BD"/>
    <w:rsid w:val="00AA0C73"/>
    <w:rsid w:val="00AA1AE7"/>
    <w:rsid w:val="00AA268D"/>
    <w:rsid w:val="00AA2748"/>
    <w:rsid w:val="00AA3184"/>
    <w:rsid w:val="00AA32CE"/>
    <w:rsid w:val="00AA3C3E"/>
    <w:rsid w:val="00AA4000"/>
    <w:rsid w:val="00AA46D2"/>
    <w:rsid w:val="00AA4F9C"/>
    <w:rsid w:val="00AA5E50"/>
    <w:rsid w:val="00AA6132"/>
    <w:rsid w:val="00AA6526"/>
    <w:rsid w:val="00AA69A6"/>
    <w:rsid w:val="00AA727C"/>
    <w:rsid w:val="00AB0151"/>
    <w:rsid w:val="00AB0395"/>
    <w:rsid w:val="00AB076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394"/>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145F"/>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943"/>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0953"/>
    <w:rsid w:val="00BC1ADE"/>
    <w:rsid w:val="00BC25F8"/>
    <w:rsid w:val="00BC2BBC"/>
    <w:rsid w:val="00BC3CF0"/>
    <w:rsid w:val="00BC43DE"/>
    <w:rsid w:val="00BC45FB"/>
    <w:rsid w:val="00BC5140"/>
    <w:rsid w:val="00BC51DC"/>
    <w:rsid w:val="00BC55A1"/>
    <w:rsid w:val="00BC57A6"/>
    <w:rsid w:val="00BC5B06"/>
    <w:rsid w:val="00BC5C97"/>
    <w:rsid w:val="00BC6323"/>
    <w:rsid w:val="00BC6A2F"/>
    <w:rsid w:val="00BC6B2E"/>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0F49"/>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6BC4"/>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1B03"/>
    <w:rsid w:val="00CB2AA3"/>
    <w:rsid w:val="00CB3245"/>
    <w:rsid w:val="00CB3787"/>
    <w:rsid w:val="00CB386C"/>
    <w:rsid w:val="00CB3D90"/>
    <w:rsid w:val="00CB40E6"/>
    <w:rsid w:val="00CB5C80"/>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4EEA"/>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2397"/>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BBC"/>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1CC"/>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963"/>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0BA"/>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960"/>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0ECD"/>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5D62"/>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07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6A8"/>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2C1"/>
    <w:rsid w:val="00F73330"/>
    <w:rsid w:val="00F733F9"/>
    <w:rsid w:val="00F73D16"/>
    <w:rsid w:val="00F73D39"/>
    <w:rsid w:val="00F75FEB"/>
    <w:rsid w:val="00F7625A"/>
    <w:rsid w:val="00F764FF"/>
    <w:rsid w:val="00F76F72"/>
    <w:rsid w:val="00F771D4"/>
    <w:rsid w:val="00F805B3"/>
    <w:rsid w:val="00F82FC3"/>
    <w:rsid w:val="00F837B2"/>
    <w:rsid w:val="00F84D3B"/>
    <w:rsid w:val="00F84DBA"/>
    <w:rsid w:val="00F85413"/>
    <w:rsid w:val="00F861EF"/>
    <w:rsid w:val="00F863BB"/>
    <w:rsid w:val="00F86626"/>
    <w:rsid w:val="00F86721"/>
    <w:rsid w:val="00F87D25"/>
    <w:rsid w:val="00F87F5B"/>
    <w:rsid w:val="00F902F7"/>
    <w:rsid w:val="00F90C29"/>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2D8"/>
    <w:rsid w:val="00FB582E"/>
    <w:rsid w:val="00FB70AC"/>
    <w:rsid w:val="00FB7390"/>
    <w:rsid w:val="00FB754A"/>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49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リスト段落,?? ??,?????,????,Lista1,中等深浅网格 1 - 着色 21,¥¡¡¡¡ì¬º¥¹¥È¶ÎÂä,ÁÐ³ö¶ÎÂä,—ño’i—Ž,¥ê¥¹¥È¶ÎÂä,1st level - Bullet List Paragraph,Lettre d'introduction,Paragrafo elenco,Normal bullet 2,Bullet list,목록단락,列出段落,列,列表段落11"/>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 w:type="character" w:styleId="af9">
    <w:name w:val="Unresolved Mention"/>
    <w:basedOn w:val="a0"/>
    <w:uiPriority w:val="99"/>
    <w:semiHidden/>
    <w:unhideWhenUsed/>
    <w:rsid w:val="00A6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ran/WG2_RL2/TSGR2_120/Docs/R2-2212659.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CE5660-9E54-48DE-8BC3-5482C1DE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2241</Words>
  <Characters>12779</Characters>
  <Application>Microsoft Office Word</Application>
  <DocSecurity>0</DocSecurity>
  <Lines>106</Lines>
  <Paragraphs>29</Paragraphs>
  <ScaleCrop>false</ScaleCrop>
  <Company>Huawei Technologies Co.,Ltd.</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vivo</cp:lastModifiedBy>
  <cp:revision>2</cp:revision>
  <cp:lastPrinted>2014-08-13T09:20:00Z</cp:lastPrinted>
  <dcterms:created xsi:type="dcterms:W3CDTF">2022-12-19T07:57:00Z</dcterms:created>
  <dcterms:modified xsi:type="dcterms:W3CDTF">2022-12-19T07:57:00Z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2052-11.8.2.9022</vt:lpwstr>
  </property>
  <property fmtid="{D5CDD505-2E9C-101B-9397-08002B2CF9AE}" pid="5" name="_2015_ms_pID_7253432">
    <vt:lpwstr>h2JxcMKiMbXnOi99pu7l6pQ=</vt:lpwstr>
  </property>
  <property fmtid="{D5CDD505-2E9C-101B-9397-08002B2CF9AE}" pid="6" name="ICV">
    <vt:lpwstr>3DE04A47C92A45B7BF489037D0C783B2</vt:lpwstr>
  </property>
</Properties>
</file>