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6CCC761A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710AF7">
        <w:rPr>
          <w:rFonts w:eastAsia="Times New Roman"/>
          <w:bCs/>
          <w:sz w:val="24"/>
          <w:szCs w:val="24"/>
          <w:lang w:eastAsia="ja-JP"/>
        </w:rPr>
        <w:t>9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66651E">
        <w:rPr>
          <w:rFonts w:eastAsia="Times New Roman"/>
          <w:bCs/>
          <w:sz w:val="24"/>
          <w:szCs w:val="24"/>
          <w:lang w:eastAsia="ja-JP"/>
        </w:rPr>
        <w:t xml:space="preserve">     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126EF2">
        <w:rPr>
          <w:rFonts w:eastAsia="Times New Roman"/>
          <w:bCs/>
          <w:sz w:val="24"/>
          <w:szCs w:val="24"/>
          <w:lang w:eastAsia="ja-JP"/>
        </w:rPr>
        <w:t>xxxx</w:t>
      </w:r>
    </w:p>
    <w:p w14:paraId="4CB31B84" w14:textId="4E3298A3" w:rsidR="00E51E9F" w:rsidRDefault="00710AF7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710AF7">
        <w:rPr>
          <w:rFonts w:ascii="Arial" w:eastAsia="Times New Roman" w:hAnsi="Arial"/>
          <w:bCs/>
          <w:noProof/>
          <w:szCs w:val="24"/>
          <w:lang w:eastAsia="ja-JP"/>
        </w:rPr>
        <w:t>E-Conference, 17th – 29th August 2022</w:t>
      </w:r>
    </w:p>
    <w:p w14:paraId="632AC43C" w14:textId="77777777" w:rsidR="00FA2EE3" w:rsidRPr="003158DE" w:rsidRDefault="00FA2EE3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7C8D79F9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6469DE" w:rsidRPr="006469DE">
        <w:rPr>
          <w:rFonts w:ascii="Arial" w:hAnsi="Arial" w:cs="Arial"/>
          <w:szCs w:val="24"/>
          <w:lang w:val="sv-SE"/>
        </w:rPr>
        <w:t>6.</w:t>
      </w:r>
      <w:r w:rsidR="00354A0B">
        <w:rPr>
          <w:rFonts w:ascii="Arial" w:hAnsi="Arial" w:cs="Arial"/>
          <w:szCs w:val="24"/>
          <w:lang w:val="sv-SE"/>
        </w:rPr>
        <w:t>24.1</w:t>
      </w:r>
      <w:r w:rsidR="006469DE" w:rsidRPr="006469DE">
        <w:rPr>
          <w:rFonts w:ascii="Arial" w:hAnsi="Arial" w:cs="Arial"/>
          <w:szCs w:val="24"/>
          <w:lang w:val="sv-SE"/>
        </w:rPr>
        <w:tab/>
      </w:r>
    </w:p>
    <w:p w14:paraId="6EA60711" w14:textId="7ACD60CA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354A0B">
        <w:rPr>
          <w:rFonts w:ascii="Arial" w:hAnsi="Arial" w:cs="Arial"/>
          <w:szCs w:val="24"/>
          <w:lang w:val="en-US"/>
        </w:rPr>
        <w:t>Apple</w:t>
      </w:r>
    </w:p>
    <w:p w14:paraId="726A18E0" w14:textId="735E1DE8" w:rsidR="00D7765D" w:rsidRPr="0049603C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49603C">
        <w:rPr>
          <w:b/>
          <w:sz w:val="24"/>
        </w:rPr>
        <w:t xml:space="preserve">Summary of </w:t>
      </w:r>
      <w:r w:rsidR="00126EF2" w:rsidRPr="00126EF2">
        <w:rPr>
          <w:b/>
          <w:sz w:val="24"/>
        </w:rPr>
        <w:t>[Post119-e][</w:t>
      </w:r>
      <w:proofErr w:type="gramStart"/>
      <w:r w:rsidR="00126EF2" w:rsidRPr="00126EF2">
        <w:rPr>
          <w:b/>
          <w:sz w:val="24"/>
        </w:rPr>
        <w:t>046][</w:t>
      </w:r>
      <w:proofErr w:type="gramEnd"/>
      <w:r w:rsidR="00126EF2" w:rsidRPr="00126EF2">
        <w:rPr>
          <w:b/>
          <w:sz w:val="24"/>
        </w:rPr>
        <w:t>NR17] FR2 UL Gap MAC CR (Apple)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15DB4FF9" w14:textId="4B9A2FEC" w:rsidR="00354A0B" w:rsidRDefault="00634705" w:rsidP="00710AF7">
      <w:pPr>
        <w:pStyle w:val="Doc-text2"/>
        <w:tabs>
          <w:tab w:val="left" w:pos="340"/>
        </w:tabs>
        <w:ind w:left="0" w:firstLine="0"/>
        <w:jc w:val="both"/>
      </w:pPr>
      <w:r>
        <w:t xml:space="preserve">The </w:t>
      </w:r>
      <w:r w:rsidR="00710AF7">
        <w:t>is the summary of the following email discussion.</w:t>
      </w:r>
      <w:r w:rsidR="00126EF2">
        <w:t xml:space="preserve"> </w:t>
      </w:r>
    </w:p>
    <w:p w14:paraId="599BBE45" w14:textId="77777777" w:rsidR="00194F3D" w:rsidRDefault="00194F3D" w:rsidP="00710AF7">
      <w:pPr>
        <w:pStyle w:val="Doc-text2"/>
        <w:tabs>
          <w:tab w:val="left" w:pos="340"/>
        </w:tabs>
        <w:ind w:left="0" w:firstLine="0"/>
        <w:jc w:val="both"/>
      </w:pPr>
    </w:p>
    <w:p w14:paraId="48EBEBBF" w14:textId="77777777" w:rsidR="00126EF2" w:rsidRDefault="00126EF2" w:rsidP="00126EF2">
      <w:pPr>
        <w:pStyle w:val="EmailDiscussion"/>
        <w:overflowPunct/>
        <w:autoSpaceDE/>
        <w:autoSpaceDN/>
        <w:adjustRightInd/>
        <w:textAlignment w:val="auto"/>
        <w:rPr>
          <w:lang w:val="en-US"/>
        </w:rPr>
      </w:pPr>
      <w:bookmarkStart w:id="2" w:name="_Hlk111720942"/>
      <w:r>
        <w:rPr>
          <w:lang w:val="en-US"/>
        </w:rPr>
        <w:t>[Post119-e][</w:t>
      </w:r>
      <w:proofErr w:type="gramStart"/>
      <w:r>
        <w:rPr>
          <w:lang w:val="en-US"/>
        </w:rPr>
        <w:t>046</w:t>
      </w:r>
      <w:r>
        <w:t>][</w:t>
      </w:r>
      <w:proofErr w:type="gramEnd"/>
      <w:r>
        <w:t>NR17] FR2 UL Gap MAC CR (Apple)</w:t>
      </w:r>
    </w:p>
    <w:p w14:paraId="1DBFD023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Continue discussion from [AT119-e][030]. </w:t>
      </w:r>
      <w:proofErr w:type="gramStart"/>
      <w:r>
        <w:rPr>
          <w:lang w:val="en-US"/>
        </w:rPr>
        <w:t>Take into account</w:t>
      </w:r>
      <w:proofErr w:type="gramEnd"/>
      <w:r>
        <w:rPr>
          <w:lang w:val="en-US"/>
        </w:rPr>
        <w:t xml:space="preserve"> the late comment by </w:t>
      </w:r>
      <w:proofErr w:type="spellStart"/>
      <w:r>
        <w:rPr>
          <w:lang w:val="en-US"/>
        </w:rPr>
        <w:t>ericsson</w:t>
      </w:r>
      <w:proofErr w:type="spellEnd"/>
      <w:r>
        <w:rPr>
          <w:lang w:val="en-US"/>
        </w:rPr>
        <w:t>. Allow wider participation</w:t>
      </w:r>
    </w:p>
    <w:p w14:paraId="62A088B5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Intended outcome: Agreed CR</w:t>
      </w:r>
    </w:p>
    <w:p w14:paraId="43A97839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Deadline: Short</w:t>
      </w:r>
    </w:p>
    <w:bookmarkEnd w:id="2"/>
    <w:p w14:paraId="51436BA9" w14:textId="77777777" w:rsidR="00710AF7" w:rsidRPr="00126EF2" w:rsidRDefault="00710AF7" w:rsidP="00710AF7">
      <w:pPr>
        <w:pStyle w:val="Doc-text2"/>
        <w:tabs>
          <w:tab w:val="left" w:pos="340"/>
        </w:tabs>
        <w:ind w:left="0" w:firstLine="0"/>
        <w:jc w:val="both"/>
        <w:rPr>
          <w:lang w:val="en-GB"/>
        </w:rPr>
      </w:pPr>
    </w:p>
    <w:p w14:paraId="4A5C1F6B" w14:textId="780FCDB5" w:rsidR="001E64CC" w:rsidRPr="00B94288" w:rsidRDefault="00CC3365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</w:p>
    <w:p w14:paraId="25115E08" w14:textId="0C52B732" w:rsidR="00B87E37" w:rsidRDefault="00B87E37" w:rsidP="00B87E37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For connivence, here is the relevant content from LS</w:t>
      </w:r>
      <w:r>
        <w:rPr>
          <w:rFonts w:eastAsiaTheme="minorEastAsia" w:cs="Arial"/>
          <w:szCs w:val="20"/>
        </w:rPr>
        <w:t xml:space="preserve"> [1]</w:t>
      </w:r>
      <w:r>
        <w:rPr>
          <w:rFonts w:eastAsiaTheme="minorEastAsia" w:cs="Arial"/>
          <w:szCs w:val="20"/>
        </w:rPr>
        <w:t xml:space="preserve"> on UE behavior during FR2 UL gap.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7E37" w14:paraId="511C76B1" w14:textId="77777777" w:rsidTr="0075378D">
        <w:tc>
          <w:tcPr>
            <w:tcW w:w="10450" w:type="dxa"/>
          </w:tcPr>
          <w:p w14:paraId="26511214" w14:textId="77777777" w:rsidR="00B87E37" w:rsidRPr="00586039" w:rsidRDefault="00B87E37" w:rsidP="0075378D">
            <w:pPr>
              <w:spacing w:after="12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szCs w:val="18"/>
                <w:u w:val="single"/>
              </w:rPr>
              <w:t xml:space="preserve">Procedure to be prioritized over </w:t>
            </w:r>
            <w:r w:rsidRPr="00586039">
              <w:rPr>
                <w:b/>
                <w:bCs/>
                <w:i/>
                <w:iCs/>
                <w:szCs w:val="18"/>
                <w:u w:val="single"/>
              </w:rPr>
              <w:t>UL gap:</w:t>
            </w:r>
          </w:p>
          <w:p w14:paraId="0F2F5373" w14:textId="77777777" w:rsidR="00B87E37" w:rsidRDefault="00B87E37" w:rsidP="0075378D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When an UL gap overlaps with an uplink transmission in NR serving cells in FR2 single CC or FR2 intra-band CA, then the UE is not required to conduct any transmission during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</w:rPr>
              <w:t xml:space="preserve">UL gap on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</w:rPr>
              <w:t>NR serving cells other than</w:t>
            </w:r>
            <w:r>
              <w:rPr>
                <w:sz w:val="21"/>
                <w:szCs w:val="21"/>
              </w:rPr>
              <w:t> those listed below</w:t>
            </w:r>
            <w:r>
              <w:rPr>
                <w:sz w:val="20"/>
                <w:szCs w:val="20"/>
              </w:rPr>
              <w:t>:</w:t>
            </w:r>
          </w:p>
          <w:p w14:paraId="25A10F83" w14:textId="77777777" w:rsidR="00B87E37" w:rsidRPr="000B20FB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  <w:rPr>
                <w:noProof/>
              </w:rPr>
            </w:pPr>
            <w:r w:rsidRPr="000B20FB">
              <w:t>UL signals belonging to random access procedure according to TS 38.321</w:t>
            </w:r>
            <w:r>
              <w:t>.</w:t>
            </w:r>
          </w:p>
          <w:p w14:paraId="2EDCD8ED" w14:textId="77777777" w:rsidR="00B87E37" w:rsidRPr="000B20FB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  <w:rPr>
                <w:noProof/>
              </w:rPr>
            </w:pPr>
            <w:r>
              <w:rPr>
                <w:lang w:val="en-US"/>
              </w:rPr>
              <w:t xml:space="preserve">the </w:t>
            </w:r>
            <w:r w:rsidRPr="006511C5">
              <w:rPr>
                <w:lang w:val="en-US"/>
              </w:rPr>
              <w:t xml:space="preserve">PUSCH </w:t>
            </w:r>
            <w:r>
              <w:rPr>
                <w:lang w:val="en-US"/>
              </w:rPr>
              <w:t xml:space="preserve">transmissions </w:t>
            </w:r>
            <w:r w:rsidRPr="006511C5">
              <w:rPr>
                <w:lang w:val="en-US"/>
              </w:rPr>
              <w:t>due to configured grant (CG-PUSCH (type 1 and 2))</w:t>
            </w:r>
            <w:r>
              <w:t>.</w:t>
            </w:r>
          </w:p>
          <w:p w14:paraId="697AC8BF" w14:textId="77777777" w:rsidR="00B87E37" w:rsidRPr="00867154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</w:pPr>
            <w:r w:rsidRPr="000B20FB">
              <w:rPr>
                <w:lang w:val="en-US"/>
              </w:rPr>
              <w:t xml:space="preserve">the valid CSI report </w:t>
            </w:r>
            <w:r>
              <w:rPr>
                <w:lang w:val="en-US"/>
              </w:rPr>
              <w:t xml:space="preserve">and/or valid L1-RSRP report </w:t>
            </w:r>
            <w:r w:rsidRPr="000B20FB">
              <w:rPr>
                <w:lang w:val="en-US"/>
              </w:rPr>
              <w:t xml:space="preserve">during </w:t>
            </w:r>
            <w:proofErr w:type="spellStart"/>
            <w:r w:rsidRPr="000B20FB">
              <w:rPr>
                <w:lang w:val="en-US"/>
              </w:rPr>
              <w:t>SCell</w:t>
            </w:r>
            <w:proofErr w:type="spellEnd"/>
            <w:r w:rsidRPr="000B20FB">
              <w:rPr>
                <w:lang w:val="en-US"/>
              </w:rPr>
              <w:t xml:space="preserve"> activation procedure</w:t>
            </w:r>
            <w:r>
              <w:rPr>
                <w:lang w:val="en-US"/>
              </w:rPr>
              <w:t>, where</w:t>
            </w:r>
            <w:r w:rsidRPr="000B20FB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0B20FB">
              <w:rPr>
                <w:lang w:val="en-US"/>
              </w:rPr>
              <w:t xml:space="preserve">he valid CSI report is valid CQI with non-zero CQI index defined in clause 5.2.2.1, TS 38.214 </w:t>
            </w:r>
            <w:r>
              <w:rPr>
                <w:lang w:val="en-US"/>
              </w:rPr>
              <w:t>and the valid L1-RSRP report is non lowest L1-RSRP defined in clause 10.1.6.</w:t>
            </w:r>
          </w:p>
          <w:p w14:paraId="2674409F" w14:textId="77777777" w:rsidR="00B87E37" w:rsidRPr="007B7B2C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contextualSpacing/>
            </w:pPr>
            <w:r w:rsidRPr="005F7F61">
              <w:t xml:space="preserve">The UE need not apply UL gap prioritization rules specified above for </w:t>
            </w:r>
            <w:proofErr w:type="spellStart"/>
            <w:r w:rsidRPr="005F7F61">
              <w:t>SCell</w:t>
            </w:r>
            <w:proofErr w:type="spellEnd"/>
            <w:r w:rsidRPr="005F7F61">
              <w:t xml:space="preserve"> activation procedure if the </w:t>
            </w:r>
            <w:proofErr w:type="gramStart"/>
            <w:r>
              <w:t>time period</w:t>
            </w:r>
            <w:proofErr w:type="gramEnd"/>
            <w:r w:rsidRPr="005F7F61">
              <w:t xml:space="preserve"> between UL gap colliding with CSI report of non-zero CQI or L1-RSRP </w:t>
            </w:r>
            <w:r>
              <w:t xml:space="preserve">and the slot where </w:t>
            </w:r>
            <w:r w:rsidRPr="005F7F61">
              <w:t xml:space="preserve">the </w:t>
            </w:r>
            <w:proofErr w:type="spellStart"/>
            <w:r w:rsidRPr="005F7F61">
              <w:t>SCell</w:t>
            </w:r>
            <w:proofErr w:type="spellEnd"/>
            <w:r w:rsidRPr="005F7F61">
              <w:t xml:space="preserve"> activation MAC CE or CSI report activation command </w:t>
            </w:r>
            <w:r>
              <w:t>is received</w:t>
            </w:r>
            <w:r w:rsidRPr="005F7F61">
              <w:t xml:space="preserve"> is less than [</w:t>
            </w:r>
            <w:r>
              <w:t>X, and X is &gt;=10</w:t>
            </w:r>
            <w:r w:rsidRPr="005F7F61">
              <w:t xml:space="preserve"> </w:t>
            </w:r>
            <w:proofErr w:type="spellStart"/>
            <w:r w:rsidRPr="005F7F61">
              <w:t>ms</w:t>
            </w:r>
            <w:proofErr w:type="spellEnd"/>
            <w:r w:rsidRPr="005F7F61">
              <w:t>].</w:t>
            </w:r>
          </w:p>
          <w:p w14:paraId="54DFE98E" w14:textId="77777777" w:rsidR="00B87E37" w:rsidRPr="000B20FB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</w:pPr>
            <w:r w:rsidRPr="00867154">
              <w:rPr>
                <w:lang w:val="en-US"/>
              </w:rPr>
              <w:t>the PUCCH allocations for scheduling request (SR) and link recovery request (LRR) defined in clause 8.5</w:t>
            </w:r>
            <w:r w:rsidRPr="001B7950">
              <w:t>.</w:t>
            </w:r>
          </w:p>
          <w:p w14:paraId="2D0FC59A" w14:textId="77777777" w:rsidR="00B87E37" w:rsidRPr="008C15CE" w:rsidRDefault="00B87E37" w:rsidP="0075378D">
            <w:pPr>
              <w:pStyle w:val="Doc-text2"/>
              <w:tabs>
                <w:tab w:val="left" w:pos="340"/>
              </w:tabs>
              <w:spacing w:before="120" w:after="120"/>
              <w:ind w:left="0" w:firstLine="0"/>
              <w:jc w:val="both"/>
              <w:rPr>
                <w:rFonts w:eastAsiaTheme="minorEastAsia" w:cs="Arial"/>
                <w:szCs w:val="20"/>
                <w:lang w:val="en-GB"/>
              </w:rPr>
            </w:pPr>
          </w:p>
        </w:tc>
      </w:tr>
    </w:tbl>
    <w:p w14:paraId="23EF0EA4" w14:textId="77777777" w:rsidR="00B87E37" w:rsidRPr="00B87E37" w:rsidRDefault="00B87E37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  <w:lang w:val="en-GB"/>
        </w:rPr>
      </w:pPr>
    </w:p>
    <w:p w14:paraId="26419B04" w14:textId="15597520" w:rsidR="00AF513B" w:rsidRDefault="00126EF2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 xml:space="preserve">During the RAN2#119 meeting week, the CR in [4] </w:t>
      </w:r>
      <w:r w:rsidR="008C15CE">
        <w:rPr>
          <w:rFonts w:eastAsiaTheme="minorEastAsia" w:cs="Arial"/>
          <w:szCs w:val="20"/>
        </w:rPr>
        <w:t>didn’t receive</w:t>
      </w:r>
      <w:r>
        <w:rPr>
          <w:rFonts w:eastAsiaTheme="minorEastAsia" w:cs="Arial"/>
          <w:szCs w:val="20"/>
        </w:rPr>
        <w:t xml:space="preserve"> any comment</w:t>
      </w:r>
      <w:r w:rsidR="008C15CE">
        <w:rPr>
          <w:rFonts w:eastAsiaTheme="minorEastAsia" w:cs="Arial"/>
          <w:szCs w:val="20"/>
        </w:rPr>
        <w:t>s</w:t>
      </w:r>
      <w:r w:rsidR="00AF513B">
        <w:rPr>
          <w:rFonts w:eastAsiaTheme="minorEastAsia" w:cs="Arial"/>
          <w:szCs w:val="20"/>
        </w:rPr>
        <w:t xml:space="preserve"> in </w:t>
      </w:r>
      <w:r w:rsidR="008C15CE">
        <w:rPr>
          <w:rFonts w:eastAsiaTheme="minorEastAsia" w:cs="Arial"/>
          <w:szCs w:val="20"/>
        </w:rPr>
        <w:t>30 hours</w:t>
      </w:r>
      <w:r w:rsidR="00AF513B">
        <w:rPr>
          <w:rFonts w:eastAsiaTheme="minorEastAsia" w:cs="Arial"/>
          <w:szCs w:val="20"/>
        </w:rPr>
        <w:t xml:space="preserve"> after Rapporteur provided the latest version</w:t>
      </w:r>
      <w:r w:rsidR="00B87E37">
        <w:rPr>
          <w:rFonts w:eastAsiaTheme="minorEastAsia" w:cs="Arial"/>
          <w:szCs w:val="20"/>
        </w:rPr>
        <w:t xml:space="preserve"> to Inbox folder</w:t>
      </w:r>
      <w:r>
        <w:rPr>
          <w:rFonts w:eastAsiaTheme="minorEastAsia" w:cs="Arial"/>
          <w:szCs w:val="20"/>
        </w:rPr>
        <w:t>.</w:t>
      </w:r>
    </w:p>
    <w:p w14:paraId="65BCF38B" w14:textId="6416CB25" w:rsidR="00AF513B" w:rsidRDefault="00126EF2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However, Ericsson provided a late comment copied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F513B" w14:paraId="74C0F8CA" w14:textId="77777777" w:rsidTr="00AF513B">
        <w:tc>
          <w:tcPr>
            <w:tcW w:w="10450" w:type="dxa"/>
          </w:tcPr>
          <w:p w14:paraId="6A057F07" w14:textId="4A87FE6B" w:rsidR="00AF513B" w:rsidRPr="00AF513B" w:rsidRDefault="00AF513B" w:rsidP="00AF513B">
            <w:pPr>
              <w:spacing w:after="0"/>
              <w:rPr>
                <w:rFonts w:ascii="Arial" w:hAnsi="Arial" w:cs="Arial"/>
                <w:u w:val="single"/>
                <w:lang w:val="en-CN" w:eastAsia="zh-CN"/>
              </w:rPr>
            </w:pPr>
            <w:r w:rsidRPr="00AF513B">
              <w:rPr>
                <w:rFonts w:ascii="Arial" w:eastAsiaTheme="minorEastAsia" w:hAnsi="Arial" w:cs="Arial"/>
                <w:u w:val="single"/>
              </w:rPr>
              <w:t xml:space="preserve">Excerpted from </w:t>
            </w:r>
            <w:r w:rsidRPr="00AF513B">
              <w:rPr>
                <w:rFonts w:ascii="Arial" w:hAnsi="Arial" w:cs="Arial"/>
                <w:color w:val="000000"/>
                <w:u w:val="single"/>
              </w:rPr>
              <w:t>Robert Karlsson S</w:t>
            </w:r>
            <w:r w:rsidRPr="00AF513B">
              <w:rPr>
                <w:rFonts w:ascii="Arial" w:hAnsi="Arial" w:cs="Arial"/>
                <w:color w:val="000000"/>
                <w:u w:val="single"/>
              </w:rPr>
              <w:t xml:space="preserve"> (Ericsson) email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 (August 26, 2022)</w:t>
            </w:r>
          </w:p>
          <w:p w14:paraId="55075C8F" w14:textId="77777777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E47CED" w14:textId="593B5A63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  <w:lang w:val="en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this CR was created during the meeting, we did not notice it until now.</w:t>
            </w:r>
          </w:p>
          <w:p w14:paraId="2BCC537A" w14:textId="34D9C638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We think this CR set a bad precedence by moving the GAP control from the MAC spec to the RAN4 spec with a reference.</w:t>
            </w:r>
          </w:p>
          <w:p w14:paraId="3E8FB6A7" w14:textId="21961F4C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RAN4 may later include anything in the referenced section without consulting RAN2, and thus causing future issues for interoperability, for example scheduler interaction, that RAN2 shall be in control of.</w:t>
            </w:r>
          </w:p>
          <w:p w14:paraId="59A39CBE" w14:textId="21A7266F" w:rsidR="00AF513B" w:rsidRP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Instead, the list in section 5.30 needs to be updated with the input from RAN4.</w:t>
            </w:r>
          </w:p>
        </w:tc>
      </w:tr>
    </w:tbl>
    <w:p w14:paraId="6AD20C1B" w14:textId="532FF8C9" w:rsidR="00AF513B" w:rsidRDefault="00AF513B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</w:p>
    <w:p w14:paraId="3D5F8288" w14:textId="7355D4E7" w:rsidR="008C15CE" w:rsidRDefault="008C15CE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lastRenderedPageBreak/>
        <w:t>The reasoning why as the proponent</w:t>
      </w:r>
      <w:r w:rsidR="00041C35">
        <w:rPr>
          <w:rFonts w:eastAsiaTheme="minorEastAsia" w:cs="Arial"/>
          <w:szCs w:val="20"/>
        </w:rPr>
        <w:t xml:space="preserve"> company</w:t>
      </w:r>
      <w:r>
        <w:rPr>
          <w:rFonts w:eastAsiaTheme="minorEastAsia" w:cs="Arial"/>
          <w:szCs w:val="20"/>
        </w:rPr>
        <w:t xml:space="preserve">, we suggested to refer to RAN4 spec, is the UE behavior is too detailed and there is a possibility that RAN4 may update this part </w:t>
      </w:r>
      <w:r w:rsidR="00B87E37">
        <w:rPr>
          <w:rFonts w:eastAsiaTheme="minorEastAsia" w:cs="Arial"/>
          <w:szCs w:val="20"/>
        </w:rPr>
        <w:t xml:space="preserve">again </w:t>
      </w:r>
      <w:proofErr w:type="gramStart"/>
      <w:r>
        <w:rPr>
          <w:rFonts w:eastAsiaTheme="minorEastAsia" w:cs="Arial"/>
          <w:szCs w:val="20"/>
        </w:rPr>
        <w:t>later on</w:t>
      </w:r>
      <w:proofErr w:type="gramEnd"/>
      <w:r>
        <w:rPr>
          <w:rFonts w:eastAsiaTheme="minorEastAsia" w:cs="Arial"/>
          <w:szCs w:val="20"/>
        </w:rPr>
        <w:t>.</w:t>
      </w:r>
      <w:r w:rsidR="00041C35">
        <w:rPr>
          <w:rFonts w:eastAsiaTheme="minorEastAsia" w:cs="Arial"/>
          <w:szCs w:val="20"/>
        </w:rPr>
        <w:t xml:space="preserve"> </w:t>
      </w:r>
      <w:r w:rsidR="00AB30CB">
        <w:rPr>
          <w:rFonts w:eastAsiaTheme="minorEastAsia" w:cs="Arial"/>
          <w:szCs w:val="20"/>
        </w:rPr>
        <w:t>Motivation</w:t>
      </w:r>
      <w:r w:rsidR="00041C35">
        <w:rPr>
          <w:rFonts w:eastAsiaTheme="minorEastAsia" w:cs="Arial"/>
          <w:szCs w:val="20"/>
        </w:rPr>
        <w:t xml:space="preserve"> is to avoid the trouble in maintaining MAC spec.</w:t>
      </w:r>
    </w:p>
    <w:p w14:paraId="733D0ADA" w14:textId="3A03EFCF" w:rsidR="00041C35" w:rsidRDefault="00041C35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proofErr w:type="gramStart"/>
      <w:r>
        <w:rPr>
          <w:rFonts w:eastAsiaTheme="minorEastAsia" w:cs="Arial"/>
          <w:szCs w:val="20"/>
        </w:rPr>
        <w:t>In order to</w:t>
      </w:r>
      <w:proofErr w:type="gramEnd"/>
      <w:r>
        <w:rPr>
          <w:rFonts w:eastAsiaTheme="minorEastAsia" w:cs="Arial"/>
          <w:szCs w:val="20"/>
        </w:rPr>
        <w:t xml:space="preserve"> address Ericsson’s concern, below is another alternative to capture the UE behavior in FR2 UL gap</w:t>
      </w:r>
      <w:r w:rsidR="00C43386">
        <w:rPr>
          <w:rFonts w:eastAsiaTheme="minorEastAsia" w:cs="Arial"/>
          <w:szCs w:val="20"/>
        </w:rPr>
        <w:t xml:space="preserve"> into MAC spec</w:t>
      </w:r>
      <w:r>
        <w:rPr>
          <w:rFonts w:eastAsiaTheme="minorEastAsia" w:cs="Arial"/>
          <w:szCs w:val="20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5"/>
      </w:tblGrid>
      <w:tr w:rsidR="004A47D5" w14:paraId="62A122BE" w14:textId="77777777" w:rsidTr="004A47D5">
        <w:tc>
          <w:tcPr>
            <w:tcW w:w="10455" w:type="dxa"/>
          </w:tcPr>
          <w:p w14:paraId="541B01B2" w14:textId="77777777" w:rsidR="004A47D5" w:rsidRPr="000B2AEF" w:rsidRDefault="004A47D5" w:rsidP="004A47D5">
            <w:pPr>
              <w:pStyle w:val="Heading2"/>
              <w:rPr>
                <w:lang w:eastAsia="ko-KR"/>
              </w:rPr>
            </w:pPr>
            <w:r w:rsidRPr="000B2AEF">
              <w:rPr>
                <w:lang w:eastAsia="ko-KR"/>
              </w:rPr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2B1CED05" w14:textId="77777777" w:rsidR="004A47D5" w:rsidRPr="000B2AEF" w:rsidRDefault="004A47D5" w:rsidP="004A47D5">
            <w:pPr>
              <w:rPr>
                <w:lang w:eastAsia="ko-KR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shall, on the Serving Cell(s) of FR2 single CC and intra-band CA, or on the Serving Cell(s) in FR2 band(s) where UE does not support UL transmission within FR2 UL gap:</w:t>
            </w:r>
          </w:p>
          <w:p w14:paraId="0FBDAD1D" w14:textId="77777777" w:rsidR="004A47D5" w:rsidRPr="000B2AEF" w:rsidRDefault="004A47D5" w:rsidP="004A47D5">
            <w:pPr>
              <w:pStyle w:val="B1"/>
              <w:rPr>
                <w:lang w:eastAsia="ko-KR"/>
              </w:rPr>
            </w:pPr>
            <w:r w:rsidRPr="000B2AEF">
              <w:rPr>
                <w:lang w:eastAsia="ko-KR"/>
              </w:rPr>
              <w:t>1&gt;</w:t>
            </w:r>
            <w:r w:rsidRPr="000B2AEF">
              <w:rPr>
                <w:lang w:eastAsia="ko-KR"/>
              </w:rPr>
              <w:tab/>
              <w:t xml:space="preserve">not </w:t>
            </w:r>
            <w:del w:id="3" w:author="Yuqin Chen" w:date="2022-08-31T21:34:00Z">
              <w:r w:rsidRPr="000B2AEF" w:rsidDel="00041C35">
                <w:rPr>
                  <w:lang w:eastAsia="ko-KR"/>
                </w:rPr>
                <w:delText>perform the transmission of HARQ feedback and CSI</w:delText>
              </w:r>
            </w:del>
            <w:ins w:id="4" w:author="Yuqin Chen" w:date="2022-08-31T21:34:00Z">
              <w:r>
                <w:rPr>
                  <w:lang w:eastAsia="ko-KR"/>
                </w:rPr>
                <w:t>conduct any transmission other than</w:t>
              </w:r>
            </w:ins>
            <w:del w:id="5" w:author="Yuqin Chen" w:date="2022-08-31T21:35:00Z">
              <w:r w:rsidRPr="000B2AEF" w:rsidDel="00041C35">
                <w:rPr>
                  <w:lang w:eastAsia="ko-KR"/>
                </w:rPr>
                <w:delText>;</w:delText>
              </w:r>
            </w:del>
            <w:ins w:id="6" w:author="Yuqin Chen" w:date="2022-08-31T21:35:00Z">
              <w:r>
                <w:rPr>
                  <w:lang w:eastAsia="ko-KR"/>
                </w:rPr>
                <w:t>:</w:t>
              </w:r>
            </w:ins>
          </w:p>
          <w:p w14:paraId="7AA6F245" w14:textId="77777777" w:rsidR="004A47D5" w:rsidRPr="000B2AEF" w:rsidDel="00041C35" w:rsidRDefault="004A47D5" w:rsidP="004A47D5">
            <w:pPr>
              <w:pStyle w:val="B1"/>
              <w:rPr>
                <w:del w:id="7" w:author="Yuqin Chen" w:date="2022-08-31T21:35:00Z"/>
                <w:lang w:eastAsia="ko-KR"/>
              </w:rPr>
            </w:pPr>
            <w:del w:id="8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report SRS;</w:delText>
              </w:r>
            </w:del>
          </w:p>
          <w:p w14:paraId="71A93EDE" w14:textId="77777777" w:rsidR="004A47D5" w:rsidRDefault="004A47D5" w:rsidP="004A47D5">
            <w:pPr>
              <w:pStyle w:val="B1"/>
              <w:rPr>
                <w:ins w:id="9" w:author="Yuqin Chen" w:date="2022-08-31T21:36:00Z"/>
                <w:lang w:eastAsia="ko-KR"/>
              </w:rPr>
            </w:pPr>
            <w:del w:id="10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04DDC9F5" w14:textId="77777777" w:rsidR="004A47D5" w:rsidRDefault="004A47D5" w:rsidP="004A47D5">
            <w:pPr>
              <w:pStyle w:val="B2"/>
              <w:rPr>
                <w:ins w:id="11" w:author="Yuqin Chen" w:date="2022-08-31T21:37:00Z"/>
                <w:lang w:eastAsia="ko-KR"/>
              </w:rPr>
            </w:pPr>
            <w:ins w:id="12" w:author="Yuqin Chen" w:date="2022-08-31T21:36:00Z">
              <w:r w:rsidRPr="000B2AEF">
                <w:rPr>
                  <w:lang w:eastAsia="ko-KR"/>
                </w:rPr>
                <w:t>2&gt;</w:t>
              </w:r>
              <w:r w:rsidRPr="000B2AE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M</w:t>
              </w:r>
            </w:ins>
            <w:ins w:id="13" w:author="Yuqin Chen" w:date="2022-08-31T21:37:00Z">
              <w:r>
                <w:rPr>
                  <w:lang w:eastAsia="ko-KR"/>
                </w:rPr>
                <w:t xml:space="preserve">sg3 or the MSGA payload as specified in clause </w:t>
              </w:r>
              <w:proofErr w:type="gramStart"/>
              <w:r>
                <w:rPr>
                  <w:lang w:eastAsia="ko-KR"/>
                </w:rPr>
                <w:t>5.4.2.2</w:t>
              </w:r>
            </w:ins>
            <w:ins w:id="14" w:author="Yuqin Chen" w:date="2022-08-31T21:38:00Z">
              <w:r>
                <w:rPr>
                  <w:lang w:eastAsia="ko-KR"/>
                </w:rPr>
                <w:t>;</w:t>
              </w:r>
            </w:ins>
            <w:proofErr w:type="gramEnd"/>
          </w:p>
          <w:p w14:paraId="4B99607E" w14:textId="77777777" w:rsidR="004A47D5" w:rsidRDefault="004A47D5" w:rsidP="004A47D5">
            <w:pPr>
              <w:pStyle w:val="B2"/>
              <w:rPr>
                <w:ins w:id="15" w:author="Yuqin Chen" w:date="2022-08-31T21:38:00Z"/>
                <w:lang w:eastAsia="ko-KR"/>
              </w:rPr>
            </w:pPr>
            <w:ins w:id="16" w:author="Yuqin Chen" w:date="2022-08-31T21:37:00Z">
              <w:r>
                <w:rPr>
                  <w:lang w:eastAsia="ko-KR"/>
                </w:rPr>
                <w:t>2&gt; UL-SCH</w:t>
              </w:r>
            </w:ins>
            <w:ins w:id="17" w:author="Yuqin Chen" w:date="2022-08-31T21:38:00Z">
              <w:r>
                <w:rPr>
                  <w:lang w:eastAsia="ko-KR"/>
                </w:rPr>
                <w:t xml:space="preserve"> for configured </w:t>
              </w:r>
              <w:proofErr w:type="gramStart"/>
              <w:r>
                <w:rPr>
                  <w:lang w:eastAsia="ko-KR"/>
                </w:rPr>
                <w:t>grant;</w:t>
              </w:r>
              <w:proofErr w:type="gramEnd"/>
            </w:ins>
          </w:p>
          <w:p w14:paraId="5617AD38" w14:textId="77777777" w:rsidR="004A47D5" w:rsidRDefault="004A47D5" w:rsidP="004A47D5">
            <w:pPr>
              <w:pStyle w:val="B2"/>
              <w:rPr>
                <w:ins w:id="18" w:author="Yuqin Chen" w:date="2022-08-31T21:50:00Z"/>
                <w:lang w:eastAsia="ko-KR"/>
              </w:rPr>
            </w:pPr>
            <w:ins w:id="19" w:author="Yuqin Chen" w:date="2022-08-31T21:38:00Z">
              <w:r>
                <w:rPr>
                  <w:lang w:eastAsia="ko-KR"/>
                </w:rPr>
                <w:t xml:space="preserve">2&gt; </w:t>
              </w:r>
            </w:ins>
            <w:ins w:id="20" w:author="Yuqin Chen" w:date="2022-08-31T21:39:00Z">
              <w:r>
                <w:rPr>
                  <w:lang w:eastAsia="ko-KR"/>
                </w:rPr>
                <w:t xml:space="preserve">the valid CSI report </w:t>
              </w:r>
            </w:ins>
            <w:ins w:id="21" w:author="Yuqin Chen" w:date="2022-08-31T21:50:00Z">
              <w:r>
                <w:rPr>
                  <w:lang w:eastAsia="ko-KR"/>
                </w:rPr>
                <w:t xml:space="preserve">during </w:t>
              </w:r>
              <w:proofErr w:type="spellStart"/>
              <w:r>
                <w:rPr>
                  <w:lang w:eastAsia="ko-KR"/>
                </w:rPr>
                <w:t>SCell</w:t>
              </w:r>
              <w:proofErr w:type="spellEnd"/>
              <w:r>
                <w:rPr>
                  <w:lang w:eastAsia="ko-KR"/>
                </w:rPr>
                <w:t xml:space="preserve"> activation procedure</w:t>
              </w:r>
            </w:ins>
            <w:ins w:id="22" w:author="Yuqin Chen" w:date="2022-08-31T21:51:00Z">
              <w:r>
                <w:rPr>
                  <w:lang w:eastAsia="ko-KR"/>
                </w:rPr>
                <w:t xml:space="preserve"> where the valid CSI report</w:t>
              </w:r>
            </w:ins>
            <w:ins w:id="23" w:author="Yuqin Chen" w:date="2022-08-31T21:39:00Z">
              <w:r>
                <w:rPr>
                  <w:lang w:eastAsia="ko-KR"/>
                </w:rPr>
                <w:t xml:space="preserve"> is valid C</w:t>
              </w:r>
            </w:ins>
            <w:ins w:id="24" w:author="Yuqin Chen" w:date="2022-08-31T21:40:00Z">
              <w:r>
                <w:rPr>
                  <w:lang w:eastAsia="ko-KR"/>
                </w:rPr>
                <w:t>QI with non-zero CQI index defined in TS 38.214 [</w:t>
              </w:r>
            </w:ins>
            <w:ins w:id="25" w:author="Yuqin Chen" w:date="2022-08-31T21:43:00Z">
              <w:r>
                <w:rPr>
                  <w:lang w:eastAsia="ko-KR"/>
                </w:rPr>
                <w:t>7</w:t>
              </w:r>
            </w:ins>
            <w:ins w:id="26" w:author="Yuqin Chen" w:date="2022-08-31T21:40:00Z">
              <w:r>
                <w:rPr>
                  <w:lang w:eastAsia="ko-KR"/>
                </w:rPr>
                <w:t xml:space="preserve">], Clause </w:t>
              </w:r>
              <w:proofErr w:type="gramStart"/>
              <w:r>
                <w:rPr>
                  <w:lang w:eastAsia="ko-KR"/>
                </w:rPr>
                <w:t>5.2.2.1</w:t>
              </w:r>
            </w:ins>
            <w:ins w:id="27" w:author="Yuqin Chen" w:date="2022-08-31T21:51:00Z">
              <w:r>
                <w:rPr>
                  <w:lang w:eastAsia="ko-KR"/>
                </w:rPr>
                <w:t>;</w:t>
              </w:r>
            </w:ins>
            <w:proofErr w:type="gramEnd"/>
          </w:p>
          <w:p w14:paraId="655D2950" w14:textId="77777777" w:rsidR="004A47D5" w:rsidRDefault="004A47D5" w:rsidP="004A47D5">
            <w:pPr>
              <w:pStyle w:val="B2"/>
              <w:rPr>
                <w:ins w:id="28" w:author="Yuqin Chen" w:date="2022-08-31T21:42:00Z"/>
                <w:lang w:eastAsia="ko-KR"/>
              </w:rPr>
            </w:pPr>
            <w:ins w:id="29" w:author="Yuqin Chen" w:date="2022-08-31T21:50:00Z">
              <w:r>
                <w:rPr>
                  <w:lang w:eastAsia="ko-KR"/>
                </w:rPr>
                <w:t xml:space="preserve">2&gt; the valid L1 RSRP report during </w:t>
              </w:r>
              <w:proofErr w:type="spellStart"/>
              <w:r>
                <w:rPr>
                  <w:lang w:eastAsia="ko-KR"/>
                </w:rPr>
                <w:t>SCell</w:t>
              </w:r>
              <w:proofErr w:type="spellEnd"/>
              <w:r>
                <w:rPr>
                  <w:lang w:eastAsia="ko-KR"/>
                </w:rPr>
                <w:t xml:space="preserve"> activation procedure,</w:t>
              </w:r>
            </w:ins>
            <w:ins w:id="30" w:author="Yuqin Chen" w:date="2022-08-31T21:51:00Z">
              <w:r>
                <w:rPr>
                  <w:lang w:eastAsia="ko-KR"/>
                </w:rPr>
                <w:t xml:space="preserve"> where the valid L1 RSRP report is non lowest L1 RSRP defined in TS 38.133 [11], Clause </w:t>
              </w:r>
              <w:proofErr w:type="gramStart"/>
              <w:r>
                <w:rPr>
                  <w:lang w:eastAsia="ko-KR"/>
                </w:rPr>
                <w:t>10.1.6;</w:t>
              </w:r>
            </w:ins>
            <w:proofErr w:type="gramEnd"/>
          </w:p>
          <w:p w14:paraId="1A845AEE" w14:textId="1B5C1F9B" w:rsidR="004A47D5" w:rsidRDefault="004A47D5" w:rsidP="004A47D5">
            <w:pPr>
              <w:pStyle w:val="B2"/>
              <w:rPr>
                <w:lang w:eastAsia="ko-KR"/>
              </w:rPr>
            </w:pPr>
            <w:ins w:id="31" w:author="Yuqin Chen" w:date="2022-08-31T21:42:00Z">
              <w:r>
                <w:rPr>
                  <w:lang w:eastAsia="ko-KR"/>
                </w:rPr>
                <w:t>2&gt; the PUCCH transmission for scheduling request (SR)</w:t>
              </w:r>
            </w:ins>
            <w:ins w:id="32" w:author="Yuqin Chen" w:date="2022-08-31T21:43:00Z">
              <w:r>
                <w:rPr>
                  <w:lang w:eastAsia="ko-KR"/>
                </w:rPr>
                <w:t>,</w:t>
              </w:r>
            </w:ins>
            <w:ins w:id="33" w:author="Yuqin Chen" w:date="2022-08-31T21:42:00Z">
              <w:r>
                <w:rPr>
                  <w:lang w:eastAsia="ko-KR"/>
                </w:rPr>
                <w:t xml:space="preserve"> and link recovery request (LRR) defined in TS</w:t>
              </w:r>
            </w:ins>
            <w:ins w:id="34" w:author="Yuqin Chen" w:date="2022-08-31T21:43:00Z">
              <w:r>
                <w:rPr>
                  <w:lang w:eastAsia="ko-KR"/>
                </w:rPr>
                <w:t xml:space="preserve"> 38.133 [11], Clause 8.5.</w:t>
              </w:r>
            </w:ins>
          </w:p>
        </w:tc>
      </w:tr>
    </w:tbl>
    <w:p w14:paraId="2C990526" w14:textId="77777777" w:rsidR="00C43386" w:rsidRDefault="00C43386" w:rsidP="008E7889">
      <w:pPr>
        <w:spacing w:before="120" w:after="120"/>
        <w:jc w:val="both"/>
        <w:rPr>
          <w:rFonts w:ascii="Arial" w:hAnsi="Arial" w:cs="Arial"/>
          <w:b/>
        </w:rPr>
      </w:pPr>
    </w:p>
    <w:p w14:paraId="5740CCAA" w14:textId="735F5DA9" w:rsidR="00615F14" w:rsidRPr="003E6CA0" w:rsidRDefault="00615F14" w:rsidP="008E78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E6CA0">
        <w:rPr>
          <w:rFonts w:ascii="Arial" w:hAnsi="Arial" w:cs="Arial"/>
          <w:b/>
          <w:sz w:val="22"/>
          <w:szCs w:val="22"/>
        </w:rPr>
        <w:t xml:space="preserve">Question </w:t>
      </w:r>
      <w:r w:rsidR="00041C35" w:rsidRPr="003E6CA0">
        <w:rPr>
          <w:rFonts w:ascii="Arial" w:hAnsi="Arial" w:cs="Arial"/>
          <w:b/>
          <w:sz w:val="22"/>
          <w:szCs w:val="22"/>
        </w:rPr>
        <w:t>1</w:t>
      </w:r>
      <w:r w:rsidRPr="003E6CA0">
        <w:rPr>
          <w:rFonts w:ascii="Arial" w:hAnsi="Arial" w:cs="Arial"/>
          <w:b/>
          <w:sz w:val="22"/>
          <w:szCs w:val="22"/>
        </w:rPr>
        <w:t xml:space="preserve">: Please companies indicate </w:t>
      </w:r>
      <w:r w:rsidR="00651DB2" w:rsidRPr="003E6CA0">
        <w:rPr>
          <w:rFonts w:ascii="Arial" w:hAnsi="Arial" w:cs="Arial"/>
          <w:b/>
          <w:sz w:val="22"/>
          <w:szCs w:val="22"/>
        </w:rPr>
        <w:t>their preference on the Options</w:t>
      </w:r>
      <w:r w:rsidRPr="003E6CA0">
        <w:rPr>
          <w:rFonts w:ascii="Arial" w:hAnsi="Arial" w:cs="Arial"/>
          <w:b/>
          <w:sz w:val="22"/>
          <w:szCs w:val="22"/>
        </w:rPr>
        <w:t>.</w:t>
      </w:r>
    </w:p>
    <w:p w14:paraId="4248325E" w14:textId="6C44C729" w:rsidR="00651DB2" w:rsidRPr="003E6CA0" w:rsidRDefault="00651DB2" w:rsidP="00F918BB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</w:rPr>
      </w:pPr>
      <w:r w:rsidRPr="003E6CA0">
        <w:rPr>
          <w:rFonts w:ascii="Arial" w:hAnsi="Arial" w:cs="Arial"/>
          <w:b/>
        </w:rPr>
        <w:t>Option 1: Referring to TS38.133, as in 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1DB2" w14:paraId="05E6E9EE" w14:textId="77777777" w:rsidTr="0075378D">
        <w:tc>
          <w:tcPr>
            <w:tcW w:w="10450" w:type="dxa"/>
          </w:tcPr>
          <w:p w14:paraId="50C39823" w14:textId="77777777" w:rsidR="00651DB2" w:rsidRPr="000B2AEF" w:rsidRDefault="00651DB2" w:rsidP="0075378D">
            <w:pPr>
              <w:pStyle w:val="Heading2"/>
              <w:rPr>
                <w:lang w:eastAsia="ko-KR"/>
              </w:rPr>
            </w:pPr>
            <w:r w:rsidRPr="000B2AEF">
              <w:rPr>
                <w:lang w:eastAsia="ko-KR"/>
              </w:rPr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7AB06921" w14:textId="77777777" w:rsidR="00651DB2" w:rsidRPr="00F971A9" w:rsidRDefault="00651DB2" w:rsidP="0075378D">
            <w:pPr>
              <w:rPr>
                <w:lang w:val="en-US" w:eastAsia="zh-CN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</w:t>
            </w:r>
            <w:ins w:id="35" w:author="Yuqin Chen" w:date="2022-08-18T11:11:00Z">
              <w:r>
                <w:rPr>
                  <w:lang w:val="en-US" w:eastAsia="ko-KR"/>
                </w:rPr>
                <w:t xml:space="preserve"> not conduct </w:t>
              </w:r>
            </w:ins>
            <w:ins w:id="36" w:author="Yuqin Chen" w:date="2022-08-18T11:14:00Z">
              <w:r>
                <w:rPr>
                  <w:lang w:val="en-US" w:eastAsia="ko-KR"/>
                </w:rPr>
                <w:t xml:space="preserve">uplink </w:t>
              </w:r>
            </w:ins>
            <w:ins w:id="37" w:author="Yuqin Chen" w:date="2022-08-18T11:11:00Z">
              <w:r>
                <w:rPr>
                  <w:lang w:val="en-US" w:eastAsia="ko-KR"/>
                </w:rPr>
                <w:t>transmission</w:t>
              </w:r>
            </w:ins>
            <w:ins w:id="38" w:author="Yuqin Chen" w:date="2022-08-18T11:12:00Z">
              <w:r>
                <w:rPr>
                  <w:lang w:val="en-US" w:eastAsia="ko-KR"/>
                </w:rPr>
                <w:t xml:space="preserve"> other than the exceptions listed in TS 38.133 [1</w:t>
              </w:r>
            </w:ins>
            <w:ins w:id="39" w:author="Yuqin Chen" w:date="2022-08-18T12:01:00Z">
              <w:r>
                <w:rPr>
                  <w:lang w:val="en-US" w:eastAsia="ko-KR"/>
                </w:rPr>
                <w:t>1</w:t>
              </w:r>
            </w:ins>
            <w:ins w:id="40" w:author="Yuqin Chen" w:date="2022-08-18T11:12:00Z">
              <w:r>
                <w:rPr>
                  <w:lang w:val="en-US" w:eastAsia="ko-KR"/>
                </w:rPr>
                <w:t>]</w:t>
              </w:r>
            </w:ins>
            <w:ins w:id="41" w:author="Yuqin Chen" w:date="2022-08-18T11:25:00Z">
              <w:r>
                <w:rPr>
                  <w:lang w:val="en-US" w:eastAsia="ko-KR"/>
                </w:rPr>
                <w:t>, clause 9.1.11</w:t>
              </w:r>
            </w:ins>
            <w:r w:rsidRPr="000B2AEF">
              <w:rPr>
                <w:lang w:eastAsia="ko-KR"/>
              </w:rPr>
              <w:t xml:space="preserve">, on the Serving Cell(s) of FR2 single CC and intra-band CA, or on the Serving Cell(s) </w:t>
            </w:r>
            <w:del w:id="42" w:author="Yuqin Chen" w:date="2022-08-24T22:06:00Z">
              <w:r w:rsidRPr="000B2AEF" w:rsidDel="00A23512">
                <w:rPr>
                  <w:lang w:eastAsia="ko-KR"/>
                </w:rPr>
                <w:delText>in FR2 band(s)</w:delText>
              </w:r>
            </w:del>
            <w:ins w:id="43" w:author="Yuqin Chen" w:date="2022-08-24T22:07:00Z">
              <w:r>
                <w:rPr>
                  <w:lang w:eastAsia="ko-KR"/>
                </w:rPr>
                <w:t>of FR2 inter-band CA</w:t>
              </w:r>
            </w:ins>
            <w:r w:rsidRPr="000B2AEF">
              <w:rPr>
                <w:lang w:eastAsia="ko-KR"/>
              </w:rPr>
              <w:t xml:space="preserve"> where UE does not support UL transmission within FR2 UL gap</w:t>
            </w:r>
            <w:del w:id="44" w:author="Yuqin Chen" w:date="2022-08-18T11:13:00Z">
              <w:r w:rsidRPr="000B2AEF" w:rsidDel="00F971A9">
                <w:rPr>
                  <w:lang w:eastAsia="ko-KR"/>
                </w:rPr>
                <w:delText>:</w:delText>
              </w:r>
            </w:del>
            <w:ins w:id="45" w:author="Yuqin Chen" w:date="2022-08-18T11:13:00Z">
              <w:r>
                <w:rPr>
                  <w:lang w:val="en-US" w:eastAsia="zh-CN"/>
                </w:rPr>
                <w:t>.</w:t>
              </w:r>
            </w:ins>
          </w:p>
          <w:p w14:paraId="5CBDFED6" w14:textId="77777777" w:rsidR="00651DB2" w:rsidRPr="000B2AEF" w:rsidDel="00F23C20" w:rsidRDefault="00651DB2" w:rsidP="0075378D">
            <w:pPr>
              <w:pStyle w:val="B1"/>
              <w:rPr>
                <w:del w:id="46" w:author="Yuqin Chen" w:date="2022-08-18T11:07:00Z"/>
                <w:lang w:eastAsia="ko-KR"/>
              </w:rPr>
            </w:pPr>
            <w:del w:id="47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perform the transmission of HARQ feedback</w:delText>
              </w:r>
            </w:del>
            <w:del w:id="48" w:author="Yuqin Chen" w:date="2022-08-18T11:00:00Z">
              <w:r w:rsidRPr="000B2AEF" w:rsidDel="00376E40">
                <w:rPr>
                  <w:lang w:eastAsia="ko-KR"/>
                </w:rPr>
                <w:delText xml:space="preserve"> and CSI</w:delText>
              </w:r>
            </w:del>
            <w:del w:id="49" w:author="Yuqin Chen" w:date="2022-08-18T11:07:00Z">
              <w:r w:rsidRPr="000B2AEF" w:rsidDel="00F23C20">
                <w:rPr>
                  <w:lang w:eastAsia="ko-KR"/>
                </w:rPr>
                <w:delText>;</w:delText>
              </w:r>
            </w:del>
          </w:p>
          <w:p w14:paraId="7FE64EA6" w14:textId="77777777" w:rsidR="00651DB2" w:rsidRPr="000B2AEF" w:rsidDel="00F23C20" w:rsidRDefault="00651DB2" w:rsidP="0075378D">
            <w:pPr>
              <w:pStyle w:val="B1"/>
              <w:rPr>
                <w:del w:id="50" w:author="Yuqin Chen" w:date="2022-08-18T11:07:00Z"/>
                <w:lang w:eastAsia="ko-KR"/>
              </w:rPr>
            </w:pPr>
            <w:del w:id="51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report SRS;</w:delText>
              </w:r>
            </w:del>
          </w:p>
          <w:p w14:paraId="4164409F" w14:textId="77777777" w:rsidR="00651DB2" w:rsidRPr="000B2AEF" w:rsidDel="00F23C20" w:rsidRDefault="00651DB2" w:rsidP="0075378D">
            <w:pPr>
              <w:pStyle w:val="B1"/>
              <w:rPr>
                <w:del w:id="52" w:author="Yuqin Chen" w:date="2022-08-18T11:07:00Z"/>
                <w:lang w:eastAsia="ko-KR"/>
              </w:rPr>
            </w:pPr>
            <w:del w:id="53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3E0FF997" w14:textId="77777777" w:rsidR="00651DB2" w:rsidRPr="00AF513B" w:rsidRDefault="00651DB2" w:rsidP="0075378D">
            <w:pPr>
              <w:pStyle w:val="Doc-text2"/>
              <w:tabs>
                <w:tab w:val="left" w:pos="340"/>
              </w:tabs>
              <w:ind w:left="0" w:firstLine="0"/>
              <w:jc w:val="both"/>
              <w:rPr>
                <w:rFonts w:eastAsiaTheme="minorEastAsia" w:cs="Arial"/>
                <w:szCs w:val="20"/>
                <w:lang w:val="en-GB"/>
              </w:rPr>
            </w:pPr>
          </w:p>
        </w:tc>
      </w:tr>
    </w:tbl>
    <w:p w14:paraId="259956C6" w14:textId="77777777" w:rsidR="00651DB2" w:rsidRDefault="00651DB2" w:rsidP="008E7889">
      <w:pPr>
        <w:spacing w:before="120" w:after="120"/>
        <w:jc w:val="both"/>
        <w:rPr>
          <w:rFonts w:ascii="Arial" w:hAnsi="Arial" w:cs="Arial"/>
          <w:b/>
        </w:rPr>
      </w:pPr>
    </w:p>
    <w:p w14:paraId="0A91C4FD" w14:textId="20242D1B" w:rsidR="00651DB2" w:rsidRPr="00F918BB" w:rsidRDefault="00651DB2" w:rsidP="00F918BB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</w:rPr>
      </w:pPr>
      <w:r w:rsidRPr="00F918BB">
        <w:rPr>
          <w:rFonts w:ascii="Arial" w:hAnsi="Arial" w:cs="Arial"/>
          <w:b/>
        </w:rPr>
        <w:t>Option 2: Capture the detailed UE behaviour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1DB2" w14:paraId="15DF9151" w14:textId="77777777" w:rsidTr="0075378D">
        <w:tc>
          <w:tcPr>
            <w:tcW w:w="10450" w:type="dxa"/>
          </w:tcPr>
          <w:p w14:paraId="407167C4" w14:textId="77777777" w:rsidR="00651DB2" w:rsidRPr="000B2AEF" w:rsidRDefault="00651DB2" w:rsidP="0075378D">
            <w:pPr>
              <w:pStyle w:val="Heading2"/>
              <w:rPr>
                <w:lang w:eastAsia="ko-KR"/>
              </w:rPr>
            </w:pPr>
            <w:r w:rsidRPr="000B2AEF">
              <w:rPr>
                <w:lang w:eastAsia="ko-KR"/>
              </w:rPr>
              <w:lastRenderedPageBreak/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59A6935F" w14:textId="77777777" w:rsidR="00651DB2" w:rsidRPr="000B2AEF" w:rsidRDefault="00651DB2" w:rsidP="0075378D">
            <w:pPr>
              <w:rPr>
                <w:lang w:eastAsia="ko-KR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shall, on the Serving Cell(s) of FR2 single CC and intra-band CA, or on the Serving Cell(s) in FR2 band(s) where UE does not support UL transmission within FR2 UL gap:</w:t>
            </w:r>
          </w:p>
          <w:p w14:paraId="6670787A" w14:textId="77777777" w:rsidR="00651DB2" w:rsidRPr="000B2AEF" w:rsidRDefault="00651DB2" w:rsidP="0075378D">
            <w:pPr>
              <w:pStyle w:val="B1"/>
              <w:rPr>
                <w:lang w:eastAsia="ko-KR"/>
              </w:rPr>
            </w:pPr>
            <w:r w:rsidRPr="000B2AEF">
              <w:rPr>
                <w:lang w:eastAsia="ko-KR"/>
              </w:rPr>
              <w:t>1&gt;</w:t>
            </w:r>
            <w:r w:rsidRPr="000B2AEF">
              <w:rPr>
                <w:lang w:eastAsia="ko-KR"/>
              </w:rPr>
              <w:tab/>
              <w:t xml:space="preserve">not </w:t>
            </w:r>
            <w:del w:id="54" w:author="Yuqin Chen" w:date="2022-08-31T21:34:00Z">
              <w:r w:rsidRPr="000B2AEF" w:rsidDel="00041C35">
                <w:rPr>
                  <w:lang w:eastAsia="ko-KR"/>
                </w:rPr>
                <w:delText>perform the transmission of HARQ feedback and CSI</w:delText>
              </w:r>
            </w:del>
            <w:ins w:id="55" w:author="Yuqin Chen" w:date="2022-08-31T21:34:00Z">
              <w:r>
                <w:rPr>
                  <w:lang w:eastAsia="ko-KR"/>
                </w:rPr>
                <w:t>conduct any transmission other than</w:t>
              </w:r>
            </w:ins>
            <w:del w:id="56" w:author="Yuqin Chen" w:date="2022-08-31T21:35:00Z">
              <w:r w:rsidRPr="000B2AEF" w:rsidDel="00041C35">
                <w:rPr>
                  <w:lang w:eastAsia="ko-KR"/>
                </w:rPr>
                <w:delText>;</w:delText>
              </w:r>
            </w:del>
            <w:ins w:id="57" w:author="Yuqin Chen" w:date="2022-08-31T21:35:00Z">
              <w:r>
                <w:rPr>
                  <w:lang w:eastAsia="ko-KR"/>
                </w:rPr>
                <w:t>:</w:t>
              </w:r>
            </w:ins>
          </w:p>
          <w:p w14:paraId="03CADFC7" w14:textId="77777777" w:rsidR="00651DB2" w:rsidRPr="000B2AEF" w:rsidDel="00041C35" w:rsidRDefault="00651DB2" w:rsidP="0075378D">
            <w:pPr>
              <w:pStyle w:val="B1"/>
              <w:rPr>
                <w:del w:id="58" w:author="Yuqin Chen" w:date="2022-08-31T21:35:00Z"/>
                <w:lang w:eastAsia="ko-KR"/>
              </w:rPr>
            </w:pPr>
            <w:del w:id="59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report SRS;</w:delText>
              </w:r>
            </w:del>
          </w:p>
          <w:p w14:paraId="18F787A6" w14:textId="77777777" w:rsidR="00651DB2" w:rsidRDefault="00651DB2" w:rsidP="0075378D">
            <w:pPr>
              <w:pStyle w:val="B1"/>
              <w:rPr>
                <w:ins w:id="60" w:author="Yuqin Chen" w:date="2022-08-31T21:36:00Z"/>
                <w:lang w:eastAsia="ko-KR"/>
              </w:rPr>
            </w:pPr>
            <w:del w:id="61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6B1BA12D" w14:textId="77777777" w:rsidR="00651DB2" w:rsidRDefault="00651DB2" w:rsidP="0075378D">
            <w:pPr>
              <w:pStyle w:val="B2"/>
              <w:rPr>
                <w:ins w:id="62" w:author="Yuqin Chen" w:date="2022-08-31T21:37:00Z"/>
                <w:lang w:eastAsia="ko-KR"/>
              </w:rPr>
            </w:pPr>
            <w:ins w:id="63" w:author="Yuqin Chen" w:date="2022-08-31T21:36:00Z">
              <w:r w:rsidRPr="000B2AEF">
                <w:rPr>
                  <w:lang w:eastAsia="ko-KR"/>
                </w:rPr>
                <w:t>2&gt;</w:t>
              </w:r>
              <w:r w:rsidRPr="000B2AE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M</w:t>
              </w:r>
            </w:ins>
            <w:ins w:id="64" w:author="Yuqin Chen" w:date="2022-08-31T21:37:00Z">
              <w:r>
                <w:rPr>
                  <w:lang w:eastAsia="ko-KR"/>
                </w:rPr>
                <w:t xml:space="preserve">sg3 or the MSGA payload as specified in clause </w:t>
              </w:r>
              <w:proofErr w:type="gramStart"/>
              <w:r>
                <w:rPr>
                  <w:lang w:eastAsia="ko-KR"/>
                </w:rPr>
                <w:t>5.4.2.2</w:t>
              </w:r>
            </w:ins>
            <w:ins w:id="65" w:author="Yuqin Chen" w:date="2022-08-31T21:38:00Z">
              <w:r>
                <w:rPr>
                  <w:lang w:eastAsia="ko-KR"/>
                </w:rPr>
                <w:t>;</w:t>
              </w:r>
            </w:ins>
            <w:proofErr w:type="gramEnd"/>
          </w:p>
          <w:p w14:paraId="1E032C31" w14:textId="77777777" w:rsidR="00651DB2" w:rsidRDefault="00651DB2" w:rsidP="0075378D">
            <w:pPr>
              <w:pStyle w:val="B2"/>
              <w:rPr>
                <w:ins w:id="66" w:author="Yuqin Chen" w:date="2022-08-31T21:38:00Z"/>
                <w:lang w:eastAsia="ko-KR"/>
              </w:rPr>
            </w:pPr>
            <w:ins w:id="67" w:author="Yuqin Chen" w:date="2022-08-31T21:37:00Z">
              <w:r>
                <w:rPr>
                  <w:lang w:eastAsia="ko-KR"/>
                </w:rPr>
                <w:t>2&gt; UL-SCH</w:t>
              </w:r>
            </w:ins>
            <w:ins w:id="68" w:author="Yuqin Chen" w:date="2022-08-31T21:38:00Z">
              <w:r>
                <w:rPr>
                  <w:lang w:eastAsia="ko-KR"/>
                </w:rPr>
                <w:t xml:space="preserve"> for configured </w:t>
              </w:r>
              <w:proofErr w:type="gramStart"/>
              <w:r>
                <w:rPr>
                  <w:lang w:eastAsia="ko-KR"/>
                </w:rPr>
                <w:t>grant;</w:t>
              </w:r>
              <w:proofErr w:type="gramEnd"/>
            </w:ins>
          </w:p>
          <w:p w14:paraId="4CEF5618" w14:textId="0905A723" w:rsidR="00651DB2" w:rsidRDefault="00651DB2" w:rsidP="00651DB2">
            <w:pPr>
              <w:pStyle w:val="B2"/>
              <w:rPr>
                <w:ins w:id="69" w:author="Yuqin Chen" w:date="2022-08-31T21:50:00Z"/>
                <w:lang w:eastAsia="ko-KR"/>
              </w:rPr>
            </w:pPr>
            <w:ins w:id="70" w:author="Yuqin Chen" w:date="2022-08-31T21:38:00Z">
              <w:r>
                <w:rPr>
                  <w:lang w:eastAsia="ko-KR"/>
                </w:rPr>
                <w:t xml:space="preserve">2&gt; </w:t>
              </w:r>
            </w:ins>
            <w:ins w:id="71" w:author="Yuqin Chen" w:date="2022-08-31T21:39:00Z">
              <w:r>
                <w:rPr>
                  <w:lang w:eastAsia="ko-KR"/>
                </w:rPr>
                <w:t xml:space="preserve">the valid CSI report </w:t>
              </w:r>
            </w:ins>
            <w:ins w:id="72" w:author="Yuqin Chen" w:date="2022-08-31T21:50:00Z">
              <w:r>
                <w:rPr>
                  <w:lang w:eastAsia="ko-KR"/>
                </w:rPr>
                <w:t xml:space="preserve">during </w:t>
              </w:r>
              <w:proofErr w:type="spellStart"/>
              <w:r>
                <w:rPr>
                  <w:lang w:eastAsia="ko-KR"/>
                </w:rPr>
                <w:t>SCell</w:t>
              </w:r>
              <w:proofErr w:type="spellEnd"/>
              <w:r>
                <w:rPr>
                  <w:lang w:eastAsia="ko-KR"/>
                </w:rPr>
                <w:t xml:space="preserve"> activation procedure</w:t>
              </w:r>
            </w:ins>
            <w:ins w:id="73" w:author="Yuqin Chen" w:date="2022-08-31T21:51:00Z">
              <w:r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where the valid CSI report</w:t>
              </w:r>
            </w:ins>
            <w:ins w:id="74" w:author="Yuqin Chen" w:date="2022-08-31T21:39:00Z">
              <w:r>
                <w:rPr>
                  <w:lang w:eastAsia="ko-KR"/>
                </w:rPr>
                <w:t xml:space="preserve"> is valid C</w:t>
              </w:r>
            </w:ins>
            <w:ins w:id="75" w:author="Yuqin Chen" w:date="2022-08-31T21:40:00Z">
              <w:r>
                <w:rPr>
                  <w:lang w:eastAsia="ko-KR"/>
                </w:rPr>
                <w:t>QI with non-zero CQI index defined in TS 38.214 [</w:t>
              </w:r>
            </w:ins>
            <w:ins w:id="76" w:author="Yuqin Chen" w:date="2022-08-31T21:43:00Z">
              <w:r>
                <w:rPr>
                  <w:lang w:eastAsia="ko-KR"/>
                </w:rPr>
                <w:t>7</w:t>
              </w:r>
            </w:ins>
            <w:ins w:id="77" w:author="Yuqin Chen" w:date="2022-08-31T21:40:00Z">
              <w:r>
                <w:rPr>
                  <w:lang w:eastAsia="ko-KR"/>
                </w:rPr>
                <w:t xml:space="preserve">], Clause </w:t>
              </w:r>
              <w:proofErr w:type="gramStart"/>
              <w:r>
                <w:rPr>
                  <w:lang w:eastAsia="ko-KR"/>
                </w:rPr>
                <w:t>5.2.2.1</w:t>
              </w:r>
            </w:ins>
            <w:ins w:id="78" w:author="Yuqin Chen" w:date="2022-08-31T21:51:00Z">
              <w:r>
                <w:rPr>
                  <w:lang w:eastAsia="ko-KR"/>
                </w:rPr>
                <w:t>;</w:t>
              </w:r>
            </w:ins>
            <w:proofErr w:type="gramEnd"/>
          </w:p>
          <w:p w14:paraId="2C02ADB9" w14:textId="5A6F2C8F" w:rsidR="00651DB2" w:rsidRDefault="00651DB2" w:rsidP="00651DB2">
            <w:pPr>
              <w:pStyle w:val="B2"/>
              <w:rPr>
                <w:ins w:id="79" w:author="Yuqin Chen" w:date="2022-08-31T21:42:00Z"/>
                <w:lang w:eastAsia="ko-KR"/>
              </w:rPr>
            </w:pPr>
            <w:ins w:id="80" w:author="Yuqin Chen" w:date="2022-08-31T21:50:00Z">
              <w:r>
                <w:rPr>
                  <w:lang w:eastAsia="ko-KR"/>
                </w:rPr>
                <w:t xml:space="preserve">2&gt; the </w:t>
              </w:r>
              <w:r>
                <w:rPr>
                  <w:lang w:eastAsia="ko-KR"/>
                </w:rPr>
                <w:t xml:space="preserve">valid L1 RSRP report during </w:t>
              </w:r>
              <w:proofErr w:type="spellStart"/>
              <w:r>
                <w:rPr>
                  <w:lang w:eastAsia="ko-KR"/>
                </w:rPr>
                <w:t>SCell</w:t>
              </w:r>
              <w:proofErr w:type="spellEnd"/>
              <w:r>
                <w:rPr>
                  <w:lang w:eastAsia="ko-KR"/>
                </w:rPr>
                <w:t xml:space="preserve"> activation procedure,</w:t>
              </w:r>
            </w:ins>
            <w:ins w:id="81" w:author="Yuqin Chen" w:date="2022-08-31T21:51:00Z">
              <w:r>
                <w:rPr>
                  <w:lang w:eastAsia="ko-KR"/>
                </w:rPr>
                <w:t xml:space="preserve"> where </w:t>
              </w:r>
              <w:r>
                <w:rPr>
                  <w:lang w:eastAsia="ko-KR"/>
                </w:rPr>
                <w:t xml:space="preserve">the valid L1 RSRP report is non lowest L1 RSRP defined in TS 38.133 [11], Clause </w:t>
              </w:r>
              <w:proofErr w:type="gramStart"/>
              <w:r>
                <w:rPr>
                  <w:lang w:eastAsia="ko-KR"/>
                </w:rPr>
                <w:t>10.1.6;</w:t>
              </w:r>
            </w:ins>
            <w:proofErr w:type="gramEnd"/>
          </w:p>
          <w:p w14:paraId="2A2B5BBD" w14:textId="77777777" w:rsidR="00651DB2" w:rsidRPr="000B2AEF" w:rsidRDefault="00651DB2" w:rsidP="0075378D">
            <w:pPr>
              <w:pStyle w:val="B2"/>
              <w:rPr>
                <w:ins w:id="82" w:author="Yuqin Chen" w:date="2022-08-31T21:36:00Z"/>
                <w:lang w:eastAsia="ko-KR"/>
              </w:rPr>
            </w:pPr>
            <w:ins w:id="83" w:author="Yuqin Chen" w:date="2022-08-31T21:42:00Z">
              <w:r>
                <w:rPr>
                  <w:lang w:eastAsia="ko-KR"/>
                </w:rPr>
                <w:t>2&gt; the PUCCH transmission for scheduling request (SR)</w:t>
              </w:r>
            </w:ins>
            <w:ins w:id="84" w:author="Yuqin Chen" w:date="2022-08-31T21:43:00Z">
              <w:r>
                <w:rPr>
                  <w:lang w:eastAsia="ko-KR"/>
                </w:rPr>
                <w:t>,</w:t>
              </w:r>
            </w:ins>
            <w:ins w:id="85" w:author="Yuqin Chen" w:date="2022-08-31T21:42:00Z">
              <w:r>
                <w:rPr>
                  <w:lang w:eastAsia="ko-KR"/>
                </w:rPr>
                <w:t xml:space="preserve"> and link recovery request (LRR) defined in TS</w:t>
              </w:r>
            </w:ins>
            <w:ins w:id="86" w:author="Yuqin Chen" w:date="2022-08-31T21:43:00Z">
              <w:r>
                <w:rPr>
                  <w:lang w:eastAsia="ko-KR"/>
                </w:rPr>
                <w:t xml:space="preserve"> 38.133 [11], Clause 8.5.</w:t>
              </w:r>
            </w:ins>
          </w:p>
          <w:p w14:paraId="5C6B27B7" w14:textId="77777777" w:rsidR="00651DB2" w:rsidRPr="00041C35" w:rsidRDefault="00651DB2" w:rsidP="0075378D">
            <w:pPr>
              <w:pStyle w:val="B1"/>
              <w:rPr>
                <w:lang w:eastAsia="ko-KR"/>
              </w:rPr>
            </w:pPr>
          </w:p>
        </w:tc>
      </w:tr>
    </w:tbl>
    <w:p w14:paraId="26E321E1" w14:textId="729769A3" w:rsidR="00651DB2" w:rsidRDefault="00651DB2" w:rsidP="008E7889">
      <w:pPr>
        <w:spacing w:before="120" w:after="120"/>
        <w:jc w:val="both"/>
        <w:rPr>
          <w:rFonts w:ascii="Arial" w:hAnsi="Arial" w:cs="Arial"/>
          <w:b/>
        </w:rPr>
      </w:pPr>
    </w:p>
    <w:p w14:paraId="3D305EC5" w14:textId="77777777" w:rsidR="005D07FD" w:rsidRPr="008D65E4" w:rsidRDefault="005D07FD" w:rsidP="00634705">
      <w:pPr>
        <w:spacing w:after="0"/>
        <w:jc w:val="both"/>
        <w:rPr>
          <w:rFonts w:ascii="Arial" w:hAnsi="Arial" w:cs="Arial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634705" w:rsidRPr="008D65E4" w14:paraId="138859BE" w14:textId="77777777" w:rsidTr="00B63B97">
        <w:tc>
          <w:tcPr>
            <w:tcW w:w="1262" w:type="dxa"/>
            <w:shd w:val="clear" w:color="auto" w:fill="D9D9D9"/>
          </w:tcPr>
          <w:p w14:paraId="04762F4B" w14:textId="77777777" w:rsidR="00634705" w:rsidRPr="008D65E4" w:rsidRDefault="00634705" w:rsidP="00901998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45010AD7" w14:textId="6C465E1D" w:rsidR="00634705" w:rsidRPr="008D65E4" w:rsidRDefault="00AB30CB" w:rsidP="00901998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Option</w:t>
            </w:r>
            <w:r w:rsidR="00F918BB">
              <w:rPr>
                <w:rFonts w:ascii="Arial" w:eastAsia="SimSun" w:hAnsi="Arial" w:cs="Arial"/>
                <w:b/>
                <w:bCs/>
                <w:lang w:eastAsia="zh-CN"/>
              </w:rPr>
              <w:t xml:space="preserve"> preferred</w:t>
            </w:r>
          </w:p>
        </w:tc>
        <w:tc>
          <w:tcPr>
            <w:tcW w:w="7768" w:type="dxa"/>
            <w:shd w:val="clear" w:color="auto" w:fill="D9D9D9"/>
          </w:tcPr>
          <w:p w14:paraId="5409B598" w14:textId="6E890B0F" w:rsidR="00634705" w:rsidRPr="008D65E4" w:rsidRDefault="00634705" w:rsidP="00901998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 w:rsidR="00AB30CB">
              <w:rPr>
                <w:rFonts w:ascii="Arial" w:hAnsi="Arial" w:cs="Arial"/>
                <w:b/>
                <w:bCs/>
                <w:lang w:eastAsia="zh-CN"/>
              </w:rPr>
              <w:t xml:space="preserve"> to the </w:t>
            </w:r>
            <w:r w:rsidR="00F918BB">
              <w:rPr>
                <w:rFonts w:ascii="Arial" w:hAnsi="Arial" w:cs="Arial"/>
                <w:b/>
                <w:bCs/>
                <w:lang w:eastAsia="zh-CN"/>
              </w:rPr>
              <w:t>change to TS38.321 above</w:t>
            </w:r>
          </w:p>
        </w:tc>
      </w:tr>
      <w:tr w:rsidR="00770E30" w:rsidRPr="008D65E4" w14:paraId="02034731" w14:textId="77777777" w:rsidTr="00B63B97">
        <w:tc>
          <w:tcPr>
            <w:tcW w:w="1262" w:type="dxa"/>
            <w:shd w:val="clear" w:color="auto" w:fill="auto"/>
          </w:tcPr>
          <w:p w14:paraId="2AF6B0CE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4E9A0CE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1CAF41A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5581B938" w14:textId="77777777" w:rsidTr="00B63B97">
        <w:tc>
          <w:tcPr>
            <w:tcW w:w="1262" w:type="dxa"/>
            <w:shd w:val="clear" w:color="auto" w:fill="auto"/>
          </w:tcPr>
          <w:p w14:paraId="52CEC9B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621C4931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230CEF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0F327B60" w14:textId="77777777" w:rsidTr="00B63B97">
        <w:tc>
          <w:tcPr>
            <w:tcW w:w="1262" w:type="dxa"/>
            <w:shd w:val="clear" w:color="auto" w:fill="auto"/>
          </w:tcPr>
          <w:p w14:paraId="6CAB762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08E19E94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528D3B8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70E30" w:rsidRPr="008D65E4" w14:paraId="164BAC13" w14:textId="77777777" w:rsidTr="00B63B97">
        <w:tc>
          <w:tcPr>
            <w:tcW w:w="1262" w:type="dxa"/>
            <w:shd w:val="clear" w:color="auto" w:fill="auto"/>
          </w:tcPr>
          <w:p w14:paraId="1EB3BB9D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031302D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A122CC1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770E30" w:rsidRPr="008D65E4" w14:paraId="58440B19" w14:textId="77777777" w:rsidTr="00B63B97">
        <w:tc>
          <w:tcPr>
            <w:tcW w:w="1262" w:type="dxa"/>
            <w:shd w:val="clear" w:color="auto" w:fill="auto"/>
          </w:tcPr>
          <w:p w14:paraId="70152513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63C316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E3F2A3B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6186EC63" w14:textId="77777777" w:rsidTr="00B63B97">
        <w:tc>
          <w:tcPr>
            <w:tcW w:w="1262" w:type="dxa"/>
            <w:shd w:val="clear" w:color="auto" w:fill="auto"/>
          </w:tcPr>
          <w:p w14:paraId="456AAD0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87DA5F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753B656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686D947C" w14:textId="77777777" w:rsidTr="00B63B97">
        <w:tc>
          <w:tcPr>
            <w:tcW w:w="1262" w:type="dxa"/>
            <w:shd w:val="clear" w:color="auto" w:fill="auto"/>
          </w:tcPr>
          <w:p w14:paraId="10278894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7AF5DD8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DB01DA1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30CB" w:rsidRPr="008D65E4" w14:paraId="7D1F7847" w14:textId="77777777" w:rsidTr="00B63B97">
        <w:tc>
          <w:tcPr>
            <w:tcW w:w="1262" w:type="dxa"/>
            <w:shd w:val="clear" w:color="auto" w:fill="auto"/>
          </w:tcPr>
          <w:p w14:paraId="256EF251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C52C70C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EAAE4FB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30CB" w:rsidRPr="008D65E4" w14:paraId="7C8930F6" w14:textId="77777777" w:rsidTr="00B63B97">
        <w:tc>
          <w:tcPr>
            <w:tcW w:w="1262" w:type="dxa"/>
            <w:shd w:val="clear" w:color="auto" w:fill="auto"/>
          </w:tcPr>
          <w:p w14:paraId="164D7D0C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5C2F520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3429635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EE64192" w14:textId="77777777" w:rsidR="00634705" w:rsidRPr="008D65E4" w:rsidRDefault="00634705" w:rsidP="00634705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</w:p>
    <w:p w14:paraId="360EA2C7" w14:textId="77777777" w:rsidR="00AB30CB" w:rsidRPr="00C22278" w:rsidRDefault="00AB30CB" w:rsidP="00AB30CB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b/>
          <w:bCs/>
        </w:rPr>
      </w:pPr>
    </w:p>
    <w:p w14:paraId="40EC3E37" w14:textId="77777777" w:rsidR="00634705" w:rsidRPr="008D65E4" w:rsidRDefault="00634705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593746F3" w14:textId="3CFE087C" w:rsidR="00DE28E0" w:rsidRPr="008D65E4" w:rsidRDefault="006214DC" w:rsidP="00844B7D">
      <w:pPr>
        <w:pStyle w:val="Heading1"/>
        <w:ind w:left="0" w:firstLine="0"/>
        <w:rPr>
          <w:rFonts w:cs="Arial"/>
          <w:lang w:val="en-US" w:eastAsia="ko-KR"/>
        </w:rPr>
      </w:pPr>
      <w:r w:rsidRPr="008D65E4">
        <w:rPr>
          <w:rFonts w:cs="Arial"/>
          <w:lang w:val="en-US" w:eastAsia="ko-KR"/>
        </w:rPr>
        <w:t>3</w:t>
      </w:r>
      <w:r w:rsidR="000C2A92" w:rsidRPr="008D65E4">
        <w:rPr>
          <w:rFonts w:cs="Arial"/>
          <w:lang w:val="en-US" w:eastAsia="ko-KR"/>
        </w:rPr>
        <w:t xml:space="preserve"> Conclusions</w:t>
      </w:r>
      <w:r w:rsidR="00DE28E0" w:rsidRPr="008D65E4">
        <w:rPr>
          <w:rFonts w:cs="Arial"/>
          <w:b/>
        </w:rPr>
        <w:tab/>
      </w:r>
    </w:p>
    <w:p w14:paraId="0F80D15B" w14:textId="7BEF7C5D" w:rsidR="008F0233" w:rsidRPr="006B3AA2" w:rsidRDefault="00AB30CB" w:rsidP="006B3AA2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b/>
          <w:bCs/>
        </w:rPr>
      </w:pPr>
      <w:r>
        <w:rPr>
          <w:b/>
          <w:bCs/>
          <w:szCs w:val="20"/>
        </w:rPr>
        <w:t>TBA</w:t>
      </w:r>
    </w:p>
    <w:p w14:paraId="64498797" w14:textId="77777777" w:rsidR="005D07FD" w:rsidRPr="008D65E4" w:rsidRDefault="005D07FD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</w:rPr>
      </w:pPr>
    </w:p>
    <w:p w14:paraId="1A029241" w14:textId="77777777" w:rsidR="001D1C14" w:rsidRPr="008D65E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330A4C0A" w14:textId="6170D0A3" w:rsidR="00EF622C" w:rsidRDefault="006214DC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</w:t>
      </w:r>
      <w:r w:rsidR="00EF622C">
        <w:rPr>
          <w:lang w:val="en-US" w:eastAsia="ko-KR"/>
        </w:rPr>
        <w:t xml:space="preserve"> References</w:t>
      </w:r>
    </w:p>
    <w:p w14:paraId="34C136B7" w14:textId="77777777" w:rsidR="00360AC0" w:rsidRDefault="00360AC0" w:rsidP="00360AC0">
      <w:pPr>
        <w:pStyle w:val="Doc-title"/>
        <w:spacing w:before="120" w:after="120"/>
      </w:pPr>
      <w:r>
        <w:t xml:space="preserve">[1] </w:t>
      </w:r>
      <w:r w:rsidRPr="00710AF7">
        <w:t>R2-2206959</w:t>
      </w:r>
      <w:r w:rsidRPr="00E3629D">
        <w:tab/>
        <w:t>LS to RAN2 on UL gap in FR2 RF enhancement (R4-2211222; contact: Apple)</w:t>
      </w:r>
      <w:r w:rsidRPr="00E3629D">
        <w:tab/>
        <w:t>RAN4</w:t>
      </w:r>
      <w:r w:rsidRPr="00E3629D">
        <w:tab/>
        <w:t>LS in</w:t>
      </w:r>
      <w:r w:rsidRPr="00E3629D">
        <w:tab/>
        <w:t>Rel-17</w:t>
      </w:r>
      <w:r w:rsidRPr="00E3629D">
        <w:tab/>
        <w:t>NR_RF_FR2_req_enh2</w:t>
      </w:r>
      <w:r w:rsidRPr="00E3629D">
        <w:tab/>
      </w:r>
      <w:proofErr w:type="gramStart"/>
      <w:r w:rsidRPr="00E3629D">
        <w:t>To:RAN</w:t>
      </w:r>
      <w:proofErr w:type="gramEnd"/>
      <w:r w:rsidRPr="00E3629D">
        <w:t>2</w:t>
      </w:r>
      <w:r w:rsidRPr="00E3629D">
        <w:tab/>
        <w:t>Cc:RAN1</w:t>
      </w:r>
    </w:p>
    <w:p w14:paraId="735CD5DB" w14:textId="77777777" w:rsidR="00360AC0" w:rsidRDefault="00360AC0" w:rsidP="00360AC0">
      <w:pPr>
        <w:pStyle w:val="Doc-title"/>
        <w:spacing w:before="120" w:after="120"/>
      </w:pPr>
      <w:r>
        <w:t xml:space="preserve">[2] </w:t>
      </w:r>
      <w:r w:rsidRPr="00710AF7">
        <w:t>R2-2208931</w:t>
      </w:r>
      <w:r>
        <w:tab/>
        <w:t>Correction on</w:t>
      </w:r>
      <w:r w:rsidRPr="00613CBB">
        <w:t xml:space="preserve"> </w:t>
      </w:r>
      <w:r>
        <w:t xml:space="preserve">FR2 UL </w:t>
      </w:r>
      <w:r>
        <w:rPr>
          <w:rFonts w:hint="eastAsia"/>
        </w:rPr>
        <w:t>gap</w:t>
      </w:r>
      <w:r>
        <w:tab/>
      </w:r>
      <w:r>
        <w:tab/>
        <w:t xml:space="preserve">Apple </w:t>
      </w:r>
      <w:r>
        <w:tab/>
      </w:r>
      <w:r w:rsidRPr="00E3629D">
        <w:t>CR</w:t>
      </w:r>
      <w:r w:rsidRPr="00E3629D">
        <w:tab/>
        <w:t>Rel-17</w:t>
      </w:r>
      <w:r w:rsidRPr="00E3629D">
        <w:tab/>
        <w:t>38.3</w:t>
      </w:r>
      <w:r>
        <w:t>2</w:t>
      </w:r>
      <w:r w:rsidRPr="00E3629D">
        <w:t>1</w:t>
      </w:r>
      <w:r w:rsidRPr="00E3629D">
        <w:tab/>
        <w:t>17.1.0</w:t>
      </w:r>
      <w:r w:rsidRPr="00E3629D">
        <w:tab/>
      </w:r>
      <w:r>
        <w:t>1399</w:t>
      </w:r>
      <w:r w:rsidRPr="00E3629D">
        <w:tab/>
        <w:t>-</w:t>
      </w:r>
      <w:r w:rsidRPr="00E3629D">
        <w:tab/>
        <w:t>F</w:t>
      </w:r>
      <w:r w:rsidRPr="00E3629D">
        <w:tab/>
        <w:t>NR_RF_FR2_req_enh2</w:t>
      </w:r>
      <w:r>
        <w:tab/>
      </w:r>
      <w:r>
        <w:tab/>
        <w:t>LATE</w:t>
      </w:r>
    </w:p>
    <w:p w14:paraId="4B85286C" w14:textId="77777777" w:rsidR="00360AC0" w:rsidRDefault="00360AC0" w:rsidP="00360AC0">
      <w:pPr>
        <w:pStyle w:val="3GPPHeaderArial"/>
        <w:tabs>
          <w:tab w:val="left" w:pos="1701"/>
        </w:tabs>
        <w:spacing w:before="120" w:after="120"/>
        <w:rPr>
          <w:rFonts w:eastAsia="MS Mincho" w:cs="Times New Roman"/>
          <w:sz w:val="20"/>
          <w:lang w:eastAsia="zh-TW"/>
        </w:rPr>
      </w:pPr>
      <w:r>
        <w:rPr>
          <w:rFonts w:eastAsia="MS Mincho" w:cs="Times New Roman"/>
          <w:sz w:val="20"/>
          <w:lang w:eastAsia="zh-TW"/>
        </w:rPr>
        <w:t xml:space="preserve">[3] </w:t>
      </w:r>
      <w:r w:rsidRPr="00126EF2">
        <w:rPr>
          <w:rFonts w:eastAsia="MS Mincho" w:cs="Times New Roman"/>
          <w:sz w:val="20"/>
          <w:lang w:eastAsia="zh-TW"/>
        </w:rPr>
        <w:t>R2-</w:t>
      </w:r>
      <w:proofErr w:type="gramStart"/>
      <w:r w:rsidRPr="00126EF2">
        <w:rPr>
          <w:rFonts w:eastAsia="MS Mincho" w:cs="Times New Roman"/>
          <w:sz w:val="20"/>
          <w:lang w:eastAsia="zh-TW"/>
        </w:rPr>
        <w:t>2209083  Summary</w:t>
      </w:r>
      <w:proofErr w:type="gramEnd"/>
      <w:r w:rsidRPr="00126EF2">
        <w:rPr>
          <w:rFonts w:eastAsia="MS Mincho" w:cs="Times New Roman"/>
          <w:sz w:val="20"/>
          <w:lang w:eastAsia="zh-TW"/>
        </w:rPr>
        <w:t xml:space="preserve"> of [AT119-e][030][NR17] FR2 UL Gap MAC CR (Apple)</w:t>
      </w:r>
    </w:p>
    <w:p w14:paraId="4E6C866F" w14:textId="77777777" w:rsidR="00360AC0" w:rsidRPr="00126EF2" w:rsidRDefault="00360AC0" w:rsidP="00360AC0">
      <w:pPr>
        <w:pStyle w:val="3GPPHeaderArial"/>
        <w:tabs>
          <w:tab w:val="left" w:pos="1701"/>
        </w:tabs>
        <w:spacing w:before="120" w:after="120"/>
        <w:rPr>
          <w:rFonts w:eastAsia="MS Mincho" w:cs="Times New Roman"/>
          <w:sz w:val="20"/>
          <w:lang w:eastAsia="zh-TW"/>
        </w:rPr>
      </w:pPr>
      <w:r>
        <w:rPr>
          <w:rFonts w:eastAsia="MS Mincho" w:cs="Times New Roman"/>
          <w:sz w:val="20"/>
          <w:lang w:eastAsia="zh-TW"/>
        </w:rPr>
        <w:t xml:space="preserve">[4] R2-2209084   </w:t>
      </w:r>
      <w:r w:rsidRPr="00126EF2">
        <w:rPr>
          <w:rFonts w:eastAsia="MS Mincho" w:cs="Times New Roman"/>
          <w:sz w:val="20"/>
          <w:lang w:eastAsia="zh-TW"/>
        </w:rPr>
        <w:t xml:space="preserve">Correction on FR2 UL </w:t>
      </w:r>
      <w:r w:rsidRPr="00126EF2">
        <w:rPr>
          <w:rFonts w:eastAsia="MS Mincho" w:cs="Times New Roman" w:hint="eastAsia"/>
          <w:sz w:val="20"/>
          <w:lang w:eastAsia="zh-TW"/>
        </w:rPr>
        <w:t>gap</w:t>
      </w:r>
      <w:r>
        <w:rPr>
          <w:rFonts w:eastAsia="MS Mincho" w:cs="Times New Roman"/>
          <w:sz w:val="20"/>
          <w:lang w:eastAsia="zh-TW"/>
        </w:rPr>
        <w:t xml:space="preserve">    TS38.321 CR           Apple</w:t>
      </w:r>
    </w:p>
    <w:p w14:paraId="2469D5B1" w14:textId="0B379A55" w:rsidR="00360AC0" w:rsidRDefault="00360AC0" w:rsidP="008E7889">
      <w:pPr>
        <w:pStyle w:val="Doc-text2"/>
        <w:spacing w:before="120" w:after="120"/>
        <w:ind w:left="0" w:firstLine="0"/>
      </w:pPr>
    </w:p>
    <w:p w14:paraId="7C633846" w14:textId="77777777" w:rsidR="00A702F1" w:rsidRDefault="00A702F1" w:rsidP="00A702F1">
      <w:pPr>
        <w:spacing w:after="60"/>
        <w:rPr>
          <w:rFonts w:ascii="Arial" w:hAnsi="Arial" w:cs="Arial"/>
          <w:lang w:eastAsia="ko-KR"/>
        </w:rPr>
      </w:pPr>
    </w:p>
    <w:sectPr w:rsidR="00A702F1" w:rsidSect="00D13E53">
      <w:footnotePr>
        <w:numRestart w:val="eachSect"/>
      </w:footnotePr>
      <w:endnotePr>
        <w:numFmt w:val="decimal"/>
      </w:endnotePr>
      <w:pgSz w:w="11900" w:h="1682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7F34" w14:textId="77777777" w:rsidR="0053703C" w:rsidRDefault="0053703C">
      <w:r>
        <w:separator/>
      </w:r>
    </w:p>
  </w:endnote>
  <w:endnote w:type="continuationSeparator" w:id="0">
    <w:p w14:paraId="778226BE" w14:textId="77777777" w:rsidR="0053703C" w:rsidRDefault="0053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190E" w14:textId="77777777" w:rsidR="0053703C" w:rsidRDefault="0053703C">
      <w:r>
        <w:separator/>
      </w:r>
    </w:p>
  </w:footnote>
  <w:footnote w:type="continuationSeparator" w:id="0">
    <w:p w14:paraId="128EF184" w14:textId="77777777" w:rsidR="0053703C" w:rsidRDefault="0053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764"/>
    <w:multiLevelType w:val="hybridMultilevel"/>
    <w:tmpl w:val="78B4F89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57F7D13"/>
    <w:multiLevelType w:val="hybridMultilevel"/>
    <w:tmpl w:val="2F762464"/>
    <w:lvl w:ilvl="0" w:tplc="DD56BE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7FEF"/>
    <w:multiLevelType w:val="hybridMultilevel"/>
    <w:tmpl w:val="E2E87F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5A270E"/>
    <w:multiLevelType w:val="multilevel"/>
    <w:tmpl w:val="1A5A270E"/>
    <w:lvl w:ilvl="0">
      <w:start w:val="1"/>
      <w:numFmt w:val="decimal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5" w15:restartNumberingAfterBreak="0">
    <w:nsid w:val="1D5E4C85"/>
    <w:multiLevelType w:val="hybridMultilevel"/>
    <w:tmpl w:val="A6C2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44E2"/>
    <w:multiLevelType w:val="hybridMultilevel"/>
    <w:tmpl w:val="05DA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3DEA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710F"/>
    <w:multiLevelType w:val="hybridMultilevel"/>
    <w:tmpl w:val="E984FC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C3449"/>
    <w:multiLevelType w:val="hybridMultilevel"/>
    <w:tmpl w:val="14A439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B6F23"/>
    <w:multiLevelType w:val="hybridMultilevel"/>
    <w:tmpl w:val="B5E8F94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6553941">
    <w:abstractNumId w:val="3"/>
  </w:num>
  <w:num w:numId="2" w16cid:durableId="1170371712">
    <w:abstractNumId w:val="7"/>
  </w:num>
  <w:num w:numId="3" w16cid:durableId="900020813">
    <w:abstractNumId w:val="9"/>
  </w:num>
  <w:num w:numId="4" w16cid:durableId="1833714057">
    <w:abstractNumId w:val="11"/>
  </w:num>
  <w:num w:numId="5" w16cid:durableId="392195222">
    <w:abstractNumId w:val="0"/>
  </w:num>
  <w:num w:numId="6" w16cid:durableId="147594080">
    <w:abstractNumId w:val="10"/>
  </w:num>
  <w:num w:numId="7" w16cid:durableId="1719549477">
    <w:abstractNumId w:val="8"/>
  </w:num>
  <w:num w:numId="8" w16cid:durableId="508059367">
    <w:abstractNumId w:val="12"/>
  </w:num>
  <w:num w:numId="9" w16cid:durableId="1381901765">
    <w:abstractNumId w:val="4"/>
  </w:num>
  <w:num w:numId="10" w16cid:durableId="1307516114">
    <w:abstractNumId w:val="5"/>
  </w:num>
  <w:num w:numId="11" w16cid:durableId="812140651">
    <w:abstractNumId w:val="6"/>
  </w:num>
  <w:num w:numId="12" w16cid:durableId="1548302254">
    <w:abstractNumId w:val="13"/>
  </w:num>
  <w:num w:numId="13" w16cid:durableId="1756587517">
    <w:abstractNumId w:val="1"/>
  </w:num>
  <w:num w:numId="14" w16cid:durableId="1423332761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qin Chen">
    <w15:presenceInfo w15:providerId="AD" w15:userId="S::yuqin_chen@apple.com::58b52aed-23e5-4787-b5e9-a52ff1e01c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433"/>
    <w:rsid w:val="000069CE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8BD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01B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AC4"/>
    <w:rsid w:val="00036D9B"/>
    <w:rsid w:val="00041034"/>
    <w:rsid w:val="00041085"/>
    <w:rsid w:val="00041C3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3FA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4815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19EE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5C3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6ED5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6EF2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3FD2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E8F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0971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4F3D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960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6F7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80E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15B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499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E47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576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59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2CA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16C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A3A"/>
    <w:rsid w:val="002C3DC8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606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696"/>
    <w:rsid w:val="00302B4C"/>
    <w:rsid w:val="00302D1E"/>
    <w:rsid w:val="003030DF"/>
    <w:rsid w:val="00304023"/>
    <w:rsid w:val="00304FA9"/>
    <w:rsid w:val="0030580E"/>
    <w:rsid w:val="0030786C"/>
    <w:rsid w:val="00310108"/>
    <w:rsid w:val="0031021A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17C64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4A0B"/>
    <w:rsid w:val="003552BF"/>
    <w:rsid w:val="00355BEA"/>
    <w:rsid w:val="003560A2"/>
    <w:rsid w:val="003568B6"/>
    <w:rsid w:val="0036039F"/>
    <w:rsid w:val="003606F5"/>
    <w:rsid w:val="00360916"/>
    <w:rsid w:val="00360AC0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800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169"/>
    <w:rsid w:val="00377924"/>
    <w:rsid w:val="0038025C"/>
    <w:rsid w:val="00380853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2853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6FF6"/>
    <w:rsid w:val="00397013"/>
    <w:rsid w:val="003978D4"/>
    <w:rsid w:val="003A15EA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688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6F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6CA0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A3B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2E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3F6"/>
    <w:rsid w:val="00426C33"/>
    <w:rsid w:val="0042738B"/>
    <w:rsid w:val="0042773E"/>
    <w:rsid w:val="00431A0E"/>
    <w:rsid w:val="00431FA7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AC4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57929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6D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2E5E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03C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7D5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1DC"/>
    <w:rsid w:val="004E23D5"/>
    <w:rsid w:val="004E28E7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210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3B39"/>
    <w:rsid w:val="00504603"/>
    <w:rsid w:val="00504B56"/>
    <w:rsid w:val="00504C6E"/>
    <w:rsid w:val="00505F59"/>
    <w:rsid w:val="0050629F"/>
    <w:rsid w:val="005067CA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1988"/>
    <w:rsid w:val="00521B1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35D"/>
    <w:rsid w:val="00534A0C"/>
    <w:rsid w:val="00535891"/>
    <w:rsid w:val="00535960"/>
    <w:rsid w:val="0053682B"/>
    <w:rsid w:val="0053703C"/>
    <w:rsid w:val="00537CEF"/>
    <w:rsid w:val="0054099C"/>
    <w:rsid w:val="00540A4A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369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E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223"/>
    <w:rsid w:val="00570CF2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C41"/>
    <w:rsid w:val="005C4EC7"/>
    <w:rsid w:val="005C5936"/>
    <w:rsid w:val="005C5A20"/>
    <w:rsid w:val="005C5AE6"/>
    <w:rsid w:val="005C627E"/>
    <w:rsid w:val="005D0201"/>
    <w:rsid w:val="005D07FD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4B3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8EE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79D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F14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387E"/>
    <w:rsid w:val="00634705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69DE"/>
    <w:rsid w:val="00647302"/>
    <w:rsid w:val="00647DE4"/>
    <w:rsid w:val="00650802"/>
    <w:rsid w:val="00651DB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51E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107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AA2"/>
    <w:rsid w:val="006B3F88"/>
    <w:rsid w:val="006B5BF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4F01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4E"/>
    <w:rsid w:val="006E2D77"/>
    <w:rsid w:val="006E3061"/>
    <w:rsid w:val="006E5B4B"/>
    <w:rsid w:val="006E6435"/>
    <w:rsid w:val="006E6BE0"/>
    <w:rsid w:val="006F0D69"/>
    <w:rsid w:val="006F1027"/>
    <w:rsid w:val="006F108F"/>
    <w:rsid w:val="006F1BF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0AF7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0D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094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8FE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59E"/>
    <w:rsid w:val="00742BF6"/>
    <w:rsid w:val="00743674"/>
    <w:rsid w:val="00744BF8"/>
    <w:rsid w:val="007457AD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539"/>
    <w:rsid w:val="00765A0B"/>
    <w:rsid w:val="00765F08"/>
    <w:rsid w:val="00766C48"/>
    <w:rsid w:val="00767088"/>
    <w:rsid w:val="00767F65"/>
    <w:rsid w:val="0077029E"/>
    <w:rsid w:val="00770463"/>
    <w:rsid w:val="007709E5"/>
    <w:rsid w:val="00770E30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0C0D"/>
    <w:rsid w:val="00790FD1"/>
    <w:rsid w:val="0079142E"/>
    <w:rsid w:val="007917A1"/>
    <w:rsid w:val="00791C0F"/>
    <w:rsid w:val="007922C4"/>
    <w:rsid w:val="007938BF"/>
    <w:rsid w:val="00793D14"/>
    <w:rsid w:val="00793EA6"/>
    <w:rsid w:val="00793ECD"/>
    <w:rsid w:val="00793ED2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22B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841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699"/>
    <w:rsid w:val="00814BD5"/>
    <w:rsid w:val="008151B9"/>
    <w:rsid w:val="008151D9"/>
    <w:rsid w:val="00815868"/>
    <w:rsid w:val="008159E3"/>
    <w:rsid w:val="00815D8B"/>
    <w:rsid w:val="0081611F"/>
    <w:rsid w:val="00816482"/>
    <w:rsid w:val="008165E1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8F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B60"/>
    <w:rsid w:val="00842B3E"/>
    <w:rsid w:val="00842B67"/>
    <w:rsid w:val="00842E62"/>
    <w:rsid w:val="008430F3"/>
    <w:rsid w:val="0084368B"/>
    <w:rsid w:val="00843DE4"/>
    <w:rsid w:val="00844353"/>
    <w:rsid w:val="008443B5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025"/>
    <w:rsid w:val="00855509"/>
    <w:rsid w:val="00856516"/>
    <w:rsid w:val="00857209"/>
    <w:rsid w:val="00857C37"/>
    <w:rsid w:val="00857D74"/>
    <w:rsid w:val="008600E8"/>
    <w:rsid w:val="008617DE"/>
    <w:rsid w:val="00861C41"/>
    <w:rsid w:val="00862269"/>
    <w:rsid w:val="008626E7"/>
    <w:rsid w:val="00863E2B"/>
    <w:rsid w:val="00864761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553"/>
    <w:rsid w:val="00876ADF"/>
    <w:rsid w:val="00876D6B"/>
    <w:rsid w:val="00876FE4"/>
    <w:rsid w:val="00877AD5"/>
    <w:rsid w:val="00877C8B"/>
    <w:rsid w:val="0088027C"/>
    <w:rsid w:val="00881726"/>
    <w:rsid w:val="00882EFC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97879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999"/>
    <w:rsid w:val="008B2D1B"/>
    <w:rsid w:val="008B3222"/>
    <w:rsid w:val="008B45BB"/>
    <w:rsid w:val="008B4FBF"/>
    <w:rsid w:val="008B5690"/>
    <w:rsid w:val="008B5B4B"/>
    <w:rsid w:val="008B64ED"/>
    <w:rsid w:val="008B650F"/>
    <w:rsid w:val="008B66D4"/>
    <w:rsid w:val="008B74D5"/>
    <w:rsid w:val="008B7542"/>
    <w:rsid w:val="008C078E"/>
    <w:rsid w:val="008C15C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4A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5E4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889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8F7FDB"/>
    <w:rsid w:val="009004DF"/>
    <w:rsid w:val="00900614"/>
    <w:rsid w:val="00900877"/>
    <w:rsid w:val="009008B0"/>
    <w:rsid w:val="00900B4C"/>
    <w:rsid w:val="009011BD"/>
    <w:rsid w:val="00901998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65A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837"/>
    <w:rsid w:val="00917F86"/>
    <w:rsid w:val="0092057E"/>
    <w:rsid w:val="00920616"/>
    <w:rsid w:val="00920665"/>
    <w:rsid w:val="0092211C"/>
    <w:rsid w:val="00922CC5"/>
    <w:rsid w:val="00922F38"/>
    <w:rsid w:val="009238AF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655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6A1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2344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343"/>
    <w:rsid w:val="009729E8"/>
    <w:rsid w:val="00972E3C"/>
    <w:rsid w:val="00973412"/>
    <w:rsid w:val="00973BDA"/>
    <w:rsid w:val="009742E9"/>
    <w:rsid w:val="009742FD"/>
    <w:rsid w:val="00974BCE"/>
    <w:rsid w:val="00975E33"/>
    <w:rsid w:val="009768A7"/>
    <w:rsid w:val="00977282"/>
    <w:rsid w:val="0097740A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84F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C9B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067B"/>
    <w:rsid w:val="009B1A6A"/>
    <w:rsid w:val="009B1DD0"/>
    <w:rsid w:val="009B29B4"/>
    <w:rsid w:val="009B2A45"/>
    <w:rsid w:val="009B2B59"/>
    <w:rsid w:val="009B316B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6E01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2F89"/>
    <w:rsid w:val="009F556A"/>
    <w:rsid w:val="009F636F"/>
    <w:rsid w:val="009F701B"/>
    <w:rsid w:val="009F7BDD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5FF4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3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584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02F1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B9B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0CB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1DF8"/>
    <w:rsid w:val="00AD25EC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471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0940"/>
    <w:rsid w:val="00AF135B"/>
    <w:rsid w:val="00AF1FAF"/>
    <w:rsid w:val="00AF4E16"/>
    <w:rsid w:val="00AF4FEA"/>
    <w:rsid w:val="00AF513B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E0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4D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5A9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B97"/>
    <w:rsid w:val="00B640A0"/>
    <w:rsid w:val="00B64545"/>
    <w:rsid w:val="00B64799"/>
    <w:rsid w:val="00B64995"/>
    <w:rsid w:val="00B651B8"/>
    <w:rsid w:val="00B6759E"/>
    <w:rsid w:val="00B67776"/>
    <w:rsid w:val="00B67A26"/>
    <w:rsid w:val="00B702B5"/>
    <w:rsid w:val="00B70B8E"/>
    <w:rsid w:val="00B720A7"/>
    <w:rsid w:val="00B73271"/>
    <w:rsid w:val="00B7336C"/>
    <w:rsid w:val="00B741E7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E37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6987"/>
    <w:rsid w:val="00B97DCB"/>
    <w:rsid w:val="00BA0956"/>
    <w:rsid w:val="00BA104E"/>
    <w:rsid w:val="00BA1425"/>
    <w:rsid w:val="00BA1452"/>
    <w:rsid w:val="00BA1A0A"/>
    <w:rsid w:val="00BA23DF"/>
    <w:rsid w:val="00BA2BB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51C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316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72"/>
    <w:rsid w:val="00C0169C"/>
    <w:rsid w:val="00C01A29"/>
    <w:rsid w:val="00C02753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34E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278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191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14F"/>
    <w:rsid w:val="00C41E47"/>
    <w:rsid w:val="00C420A0"/>
    <w:rsid w:val="00C421B9"/>
    <w:rsid w:val="00C42277"/>
    <w:rsid w:val="00C422DB"/>
    <w:rsid w:val="00C42F96"/>
    <w:rsid w:val="00C4323B"/>
    <w:rsid w:val="00C43386"/>
    <w:rsid w:val="00C43DF4"/>
    <w:rsid w:val="00C45843"/>
    <w:rsid w:val="00C4598C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AC5"/>
    <w:rsid w:val="00C74B95"/>
    <w:rsid w:val="00C74D52"/>
    <w:rsid w:val="00C7506F"/>
    <w:rsid w:val="00C75BBE"/>
    <w:rsid w:val="00C75DED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07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49E5"/>
    <w:rsid w:val="00CB66DF"/>
    <w:rsid w:val="00CB7FAE"/>
    <w:rsid w:val="00CC1549"/>
    <w:rsid w:val="00CC32DA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825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70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3904"/>
    <w:rsid w:val="00D13E53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44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B3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4A1"/>
    <w:rsid w:val="00DC6780"/>
    <w:rsid w:val="00DC6ED3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BE3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5C75"/>
    <w:rsid w:val="00E06148"/>
    <w:rsid w:val="00E06808"/>
    <w:rsid w:val="00E0690E"/>
    <w:rsid w:val="00E07AF5"/>
    <w:rsid w:val="00E104A4"/>
    <w:rsid w:val="00E1053F"/>
    <w:rsid w:val="00E1058D"/>
    <w:rsid w:val="00E1082E"/>
    <w:rsid w:val="00E11355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0B2F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27DC0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536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2A3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56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029"/>
    <w:rsid w:val="00EE4B57"/>
    <w:rsid w:val="00EE5265"/>
    <w:rsid w:val="00EE6390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1D4F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3738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04A"/>
    <w:rsid w:val="00F4311D"/>
    <w:rsid w:val="00F44DCD"/>
    <w:rsid w:val="00F471F3"/>
    <w:rsid w:val="00F475F5"/>
    <w:rsid w:val="00F4786A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68D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18B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DC8"/>
    <w:rsid w:val="00FA2EE3"/>
    <w:rsid w:val="00FA317A"/>
    <w:rsid w:val="00FA33F3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qFormat/>
    <w:rsid w:val="00FA6DD2"/>
    <w:rPr>
      <w:sz w:val="16"/>
    </w:rPr>
  </w:style>
  <w:style w:type="paragraph" w:styleId="CommentText">
    <w:name w:val="annotation text"/>
    <w:basedOn w:val="Normal"/>
    <w:link w:val="CommentTextChar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목록 단락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qFormat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qFormat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qFormat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B9">
    <w:name w:val="B9"/>
    <w:basedOn w:val="Normal"/>
    <w:qFormat/>
    <w:rsid w:val="00BC451C"/>
    <w:pPr>
      <w:overflowPunct w:val="0"/>
      <w:autoSpaceDE w:val="0"/>
      <w:autoSpaceDN w:val="0"/>
      <w:adjustRightInd w:val="0"/>
      <w:ind w:left="2836" w:hanging="284"/>
      <w:textAlignment w:val="baseline"/>
    </w:pPr>
    <w:rPr>
      <w:rFonts w:eastAsia="Times New Roman"/>
      <w:lang w:val="en-US" w:eastAsia="ja-JP"/>
    </w:rPr>
  </w:style>
  <w:style w:type="paragraph" w:styleId="BodyTextIndent3">
    <w:name w:val="Body Text Indent 3"/>
    <w:basedOn w:val="Normal"/>
    <w:link w:val="BodyTextIndent3Char"/>
    <w:semiHidden/>
    <w:qFormat/>
    <w:rsid w:val="0091165A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165A"/>
    <w:rPr>
      <w:rFonts w:ascii="Times New Roman" w:eastAsia="Times New Roman" w:hAnsi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710AF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710AF7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710AF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710AF7"/>
    <w:rPr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710AF7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710AF7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710AF7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765539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5D7F-1F96-4EA3-B63F-617E1C3A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Apple</Company>
  <LinksUpToDate>false</LinksUpToDate>
  <CharactersWithSpaces>6385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Yuqin Chen</cp:lastModifiedBy>
  <cp:revision>16</cp:revision>
  <dcterms:created xsi:type="dcterms:W3CDTF">2022-08-24T06:33:00Z</dcterms:created>
  <dcterms:modified xsi:type="dcterms:W3CDTF">2022-08-31T14:25:00Z</dcterms:modified>
  <cp:category/>
</cp:coreProperties>
</file>