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AB3B78E" w:rsidR="001E41F3" w:rsidRDefault="00934109">
      <w:pPr>
        <w:pStyle w:val="CRCoverPage"/>
        <w:tabs>
          <w:tab w:val="right" w:pos="9639"/>
        </w:tabs>
        <w:spacing w:after="0"/>
        <w:rPr>
          <w:b/>
          <w:i/>
          <w:noProof/>
          <w:sz w:val="28"/>
        </w:rPr>
      </w:pPr>
      <w:r w:rsidRPr="006F1D0C">
        <w:rPr>
          <w:b/>
          <w:noProof/>
          <w:sz w:val="24"/>
        </w:rPr>
        <w:t xml:space="preserve">3GPP TSG-RAN WG2 </w:t>
      </w:r>
      <w:r>
        <w:rPr>
          <w:b/>
          <w:noProof/>
          <w:sz w:val="24"/>
        </w:rPr>
        <w:t xml:space="preserve">Meeting </w:t>
      </w:r>
      <w:r w:rsidRPr="006F1D0C">
        <w:rPr>
          <w:b/>
          <w:noProof/>
          <w:sz w:val="24"/>
        </w:rPr>
        <w:t>#1</w:t>
      </w:r>
      <w:r>
        <w:rPr>
          <w:b/>
          <w:noProof/>
          <w:sz w:val="24"/>
        </w:rPr>
        <w:t>17-e</w:t>
      </w:r>
      <w:r w:rsidR="001E41F3">
        <w:rPr>
          <w:b/>
          <w:i/>
          <w:noProof/>
          <w:sz w:val="28"/>
        </w:rPr>
        <w:tab/>
      </w:r>
      <w:fldSimple w:instr=" DOCPROPERTY  Tdoc#  \* MERGEFORMAT ">
        <w:r w:rsidRPr="00934109">
          <w:rPr>
            <w:b/>
            <w:i/>
            <w:noProof/>
            <w:sz w:val="28"/>
          </w:rPr>
          <w:t>R2-220</w:t>
        </w:r>
        <w:r w:rsidR="009A67B9">
          <w:rPr>
            <w:b/>
            <w:i/>
            <w:noProof/>
            <w:sz w:val="28"/>
          </w:rPr>
          <w:t>XXXX</w:t>
        </w:r>
      </w:fldSimple>
    </w:p>
    <w:p w14:paraId="7CB45193" w14:textId="65AA981B" w:rsidR="001E41F3" w:rsidRDefault="00934109" w:rsidP="005E2C44">
      <w:pPr>
        <w:pStyle w:val="CRCoverPage"/>
        <w:outlineLvl w:val="0"/>
        <w:rPr>
          <w:b/>
          <w:noProof/>
          <w:sz w:val="24"/>
        </w:rPr>
      </w:pPr>
      <w:r w:rsidRPr="00750C8B">
        <w:rPr>
          <w:b/>
          <w:noProof/>
          <w:sz w:val="24"/>
        </w:rPr>
        <w:fldChar w:fldCharType="begin"/>
      </w:r>
      <w:r w:rsidRPr="00750C8B">
        <w:rPr>
          <w:b/>
          <w:noProof/>
          <w:sz w:val="24"/>
        </w:rPr>
        <w:instrText xml:space="preserve"> DOCPROPERTY  Location  \* MERGEFORMAT </w:instrText>
      </w:r>
      <w:r w:rsidRPr="00750C8B">
        <w:rPr>
          <w:b/>
          <w:noProof/>
          <w:sz w:val="24"/>
        </w:rPr>
        <w:fldChar w:fldCharType="separate"/>
      </w:r>
      <w:r w:rsidRPr="00750C8B">
        <w:rPr>
          <w:b/>
          <w:noProof/>
          <w:sz w:val="24"/>
        </w:rPr>
        <w:t>Electronic Meeting</w:t>
      </w:r>
      <w:r w:rsidRPr="00750C8B">
        <w:rPr>
          <w:b/>
          <w:noProof/>
          <w:sz w:val="24"/>
        </w:rPr>
        <w:fldChar w:fldCharType="end"/>
      </w:r>
      <w:r w:rsidRPr="00750C8B">
        <w:rPr>
          <w:b/>
          <w:noProof/>
          <w:sz w:val="24"/>
        </w:rPr>
        <w:t xml:space="preserve"> , </w:t>
      </w:r>
      <w:r w:rsidRPr="00851792">
        <w:rPr>
          <w:b/>
          <w:bCs/>
          <w:sz w:val="24"/>
          <w:szCs w:val="24"/>
          <w:lang w:eastAsia="zh-CN"/>
        </w:rPr>
        <w:t>Feb 21</w:t>
      </w:r>
      <w:r w:rsidRPr="00851792">
        <w:rPr>
          <w:b/>
          <w:bCs/>
          <w:sz w:val="24"/>
          <w:szCs w:val="24"/>
          <w:vertAlign w:val="superscript"/>
          <w:lang w:eastAsia="zh-CN"/>
        </w:rPr>
        <w:t>th</w:t>
      </w:r>
      <w:r w:rsidRPr="00851792">
        <w:rPr>
          <w:b/>
          <w:bCs/>
          <w:sz w:val="24"/>
          <w:szCs w:val="24"/>
          <w:lang w:eastAsia="zh-CN"/>
        </w:rPr>
        <w:t xml:space="preserve"> – Mar 3</w:t>
      </w:r>
      <w:r w:rsidRPr="00851792">
        <w:rPr>
          <w:b/>
          <w:bCs/>
          <w:sz w:val="24"/>
          <w:szCs w:val="24"/>
          <w:vertAlign w:val="superscript"/>
          <w:lang w:eastAsia="zh-CN"/>
        </w:rPr>
        <w:t>rd</w:t>
      </w:r>
      <w:r>
        <w:rPr>
          <w:b/>
          <w:bCs/>
          <w:sz w:val="24"/>
          <w:szCs w:val="24"/>
          <w:lang w:eastAsia="zh-CN"/>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AD26D57" w:rsidR="001E41F3" w:rsidRPr="00410371" w:rsidRDefault="008E110E" w:rsidP="00E13F3D">
            <w:pPr>
              <w:pStyle w:val="CRCoverPage"/>
              <w:spacing w:after="0"/>
              <w:jc w:val="right"/>
              <w:rPr>
                <w:b/>
                <w:noProof/>
                <w:sz w:val="28"/>
              </w:rPr>
            </w:pPr>
            <w:r w:rsidRPr="008E110E">
              <w:rPr>
                <w:b/>
                <w:noProof/>
                <w:sz w:val="28"/>
              </w:rPr>
              <w:t>38.321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D589B9A" w:rsidR="001E41F3" w:rsidRPr="00410371" w:rsidRDefault="00E24539" w:rsidP="00E24539">
            <w:pPr>
              <w:pStyle w:val="CRCoverPage"/>
              <w:spacing w:after="0"/>
              <w:jc w:val="right"/>
              <w:rPr>
                <w:noProof/>
              </w:rPr>
            </w:pPr>
            <w:r w:rsidRPr="00E24539">
              <w:rPr>
                <w:b/>
                <w:noProof/>
                <w:sz w:val="28"/>
              </w:rPr>
              <w:t>12</w:t>
            </w:r>
            <w:r w:rsidR="002D2029">
              <w:rPr>
                <w:b/>
                <w:noProof/>
                <w:sz w:val="28"/>
              </w:rPr>
              <w:t>10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124780A"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CFDA2B5" w:rsidR="001E41F3" w:rsidRPr="00410371" w:rsidRDefault="008E110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16.7.0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957D086" w:rsidR="00F25D98" w:rsidRDefault="008E110E"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8E76531" w:rsidR="00F25D98" w:rsidRDefault="008E110E"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40C8D32" w:rsidR="001E41F3" w:rsidRPr="00E24539" w:rsidRDefault="00E24539">
            <w:pPr>
              <w:pStyle w:val="CRCoverPage"/>
              <w:spacing w:after="0"/>
              <w:ind w:left="100"/>
              <w:rPr>
                <w:sz w:val="21"/>
              </w:rPr>
            </w:pPr>
            <w:r>
              <w:rPr>
                <w:sz w:val="21"/>
              </w:rPr>
              <w:t xml:space="preserve">Introduction of </w:t>
            </w:r>
            <w:proofErr w:type="spellStart"/>
            <w:r w:rsidR="001A6BA6">
              <w:rPr>
                <w:sz w:val="21"/>
              </w:rPr>
              <w:t>eDC</w:t>
            </w:r>
            <w:r w:rsidR="00627E22">
              <w:rPr>
                <w:sz w:val="21"/>
              </w:rPr>
              <w:t>CA</w:t>
            </w:r>
            <w:proofErr w:type="spellEnd"/>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BBC098F" w:rsidR="001E41F3" w:rsidRDefault="008E110E">
            <w:pPr>
              <w:pStyle w:val="CRCoverPage"/>
              <w:spacing w:after="0"/>
              <w:ind w:left="100"/>
              <w:rPr>
                <w:noProof/>
              </w:rPr>
            </w:pPr>
            <w:r>
              <w:t>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E1DEFB" w:rsidR="001E41F3" w:rsidRDefault="008E110E" w:rsidP="00547111">
            <w:pPr>
              <w:pStyle w:val="CRCoverPage"/>
              <w:spacing w:after="0"/>
              <w:ind w:left="100"/>
              <w:rPr>
                <w:noProof/>
              </w:rPr>
            </w:pPr>
            <w:r>
              <w:t>RAN2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8E110E" w14:paraId="50563E52" w14:textId="77777777" w:rsidTr="00547111">
        <w:tc>
          <w:tcPr>
            <w:tcW w:w="1843" w:type="dxa"/>
            <w:tcBorders>
              <w:left w:val="single" w:sz="4" w:space="0" w:color="auto"/>
            </w:tcBorders>
          </w:tcPr>
          <w:p w14:paraId="32C381B7" w14:textId="77777777" w:rsidR="008E110E" w:rsidRDefault="008E110E" w:rsidP="008E110E">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4444F56F" w:rsidR="008E110E" w:rsidRDefault="00336430" w:rsidP="008E110E">
            <w:pPr>
              <w:pStyle w:val="CRCoverPage"/>
              <w:spacing w:after="0"/>
              <w:ind w:left="100"/>
              <w:rPr>
                <w:noProof/>
              </w:rPr>
            </w:pPr>
            <w:fldSimple w:instr=" DOCPROPERTY  RelatedWis  \* MERGEFORMAT ">
              <w:r w:rsidR="008E110E" w:rsidRPr="000D255B">
                <w:t>LTE_NR_DC_enh2-Core</w:t>
              </w:r>
              <w:r w:rsidR="008E110E">
                <w:rPr>
                  <w:noProof/>
                </w:rPr>
                <w:t xml:space="preserve"> </w:t>
              </w:r>
            </w:fldSimple>
          </w:p>
        </w:tc>
        <w:tc>
          <w:tcPr>
            <w:tcW w:w="567" w:type="dxa"/>
            <w:tcBorders>
              <w:left w:val="nil"/>
            </w:tcBorders>
          </w:tcPr>
          <w:p w14:paraId="61A86BCF" w14:textId="77777777" w:rsidR="008E110E" w:rsidRDefault="008E110E" w:rsidP="008E110E">
            <w:pPr>
              <w:pStyle w:val="CRCoverPage"/>
              <w:spacing w:after="0"/>
              <w:ind w:right="100"/>
              <w:rPr>
                <w:noProof/>
              </w:rPr>
            </w:pPr>
          </w:p>
        </w:tc>
        <w:tc>
          <w:tcPr>
            <w:tcW w:w="1417" w:type="dxa"/>
            <w:gridSpan w:val="3"/>
            <w:tcBorders>
              <w:left w:val="nil"/>
            </w:tcBorders>
          </w:tcPr>
          <w:p w14:paraId="153CBFB1" w14:textId="77777777" w:rsidR="008E110E" w:rsidRDefault="008E110E" w:rsidP="008E110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165A4DB" w:rsidR="008E110E" w:rsidRDefault="008E110E" w:rsidP="008E110E">
            <w:pPr>
              <w:pStyle w:val="CRCoverPage"/>
              <w:spacing w:after="0"/>
              <w:ind w:left="100"/>
              <w:rPr>
                <w:noProof/>
              </w:rPr>
            </w:pPr>
            <w:r>
              <w:rPr>
                <w:noProof/>
              </w:rPr>
              <w:t>2022-0</w:t>
            </w:r>
            <w:r w:rsidR="00375B61">
              <w:rPr>
                <w:noProof/>
              </w:rPr>
              <w:t>3</w:t>
            </w:r>
            <w:r>
              <w:rPr>
                <w:noProof/>
              </w:rPr>
              <w:t>-</w:t>
            </w:r>
            <w:r w:rsidR="00375B61">
              <w:rPr>
                <w:noProof/>
              </w:rPr>
              <w:t>04</w:t>
            </w:r>
          </w:p>
        </w:tc>
      </w:tr>
      <w:tr w:rsidR="008E110E" w14:paraId="690C7843" w14:textId="77777777" w:rsidTr="00547111">
        <w:tc>
          <w:tcPr>
            <w:tcW w:w="1843" w:type="dxa"/>
            <w:tcBorders>
              <w:left w:val="single" w:sz="4" w:space="0" w:color="auto"/>
            </w:tcBorders>
          </w:tcPr>
          <w:p w14:paraId="17A1A642" w14:textId="77777777" w:rsidR="008E110E" w:rsidRDefault="008E110E" w:rsidP="008E110E">
            <w:pPr>
              <w:pStyle w:val="CRCoverPage"/>
              <w:spacing w:after="0"/>
              <w:rPr>
                <w:b/>
                <w:i/>
                <w:noProof/>
                <w:sz w:val="8"/>
                <w:szCs w:val="8"/>
              </w:rPr>
            </w:pPr>
          </w:p>
        </w:tc>
        <w:tc>
          <w:tcPr>
            <w:tcW w:w="1986" w:type="dxa"/>
            <w:gridSpan w:val="4"/>
          </w:tcPr>
          <w:p w14:paraId="2F73FCFB" w14:textId="77777777" w:rsidR="008E110E" w:rsidRDefault="008E110E" w:rsidP="008E110E">
            <w:pPr>
              <w:pStyle w:val="CRCoverPage"/>
              <w:spacing w:after="0"/>
              <w:rPr>
                <w:noProof/>
                <w:sz w:val="8"/>
                <w:szCs w:val="8"/>
              </w:rPr>
            </w:pPr>
          </w:p>
        </w:tc>
        <w:tc>
          <w:tcPr>
            <w:tcW w:w="2267" w:type="dxa"/>
            <w:gridSpan w:val="2"/>
          </w:tcPr>
          <w:p w14:paraId="0FBCFC35" w14:textId="77777777" w:rsidR="008E110E" w:rsidRDefault="008E110E" w:rsidP="008E110E">
            <w:pPr>
              <w:pStyle w:val="CRCoverPage"/>
              <w:spacing w:after="0"/>
              <w:rPr>
                <w:noProof/>
                <w:sz w:val="8"/>
                <w:szCs w:val="8"/>
              </w:rPr>
            </w:pPr>
          </w:p>
        </w:tc>
        <w:tc>
          <w:tcPr>
            <w:tcW w:w="1417" w:type="dxa"/>
            <w:gridSpan w:val="3"/>
          </w:tcPr>
          <w:p w14:paraId="60243A9E" w14:textId="77777777" w:rsidR="008E110E" w:rsidRDefault="008E110E" w:rsidP="008E110E">
            <w:pPr>
              <w:pStyle w:val="CRCoverPage"/>
              <w:spacing w:after="0"/>
              <w:rPr>
                <w:noProof/>
                <w:sz w:val="8"/>
                <w:szCs w:val="8"/>
              </w:rPr>
            </w:pPr>
          </w:p>
        </w:tc>
        <w:tc>
          <w:tcPr>
            <w:tcW w:w="2127" w:type="dxa"/>
            <w:tcBorders>
              <w:right w:val="single" w:sz="4" w:space="0" w:color="auto"/>
            </w:tcBorders>
          </w:tcPr>
          <w:p w14:paraId="68E9B688" w14:textId="77777777" w:rsidR="008E110E" w:rsidRDefault="008E110E" w:rsidP="008E110E">
            <w:pPr>
              <w:pStyle w:val="CRCoverPage"/>
              <w:spacing w:after="0"/>
              <w:rPr>
                <w:noProof/>
                <w:sz w:val="8"/>
                <w:szCs w:val="8"/>
              </w:rPr>
            </w:pPr>
          </w:p>
        </w:tc>
      </w:tr>
      <w:tr w:rsidR="008E110E" w14:paraId="13D4AF59" w14:textId="77777777" w:rsidTr="00547111">
        <w:trPr>
          <w:cantSplit/>
        </w:trPr>
        <w:tc>
          <w:tcPr>
            <w:tcW w:w="1843" w:type="dxa"/>
            <w:tcBorders>
              <w:left w:val="single" w:sz="4" w:space="0" w:color="auto"/>
            </w:tcBorders>
          </w:tcPr>
          <w:p w14:paraId="1E6EA205" w14:textId="77777777" w:rsidR="008E110E" w:rsidRDefault="008E110E" w:rsidP="008E110E">
            <w:pPr>
              <w:pStyle w:val="CRCoverPage"/>
              <w:tabs>
                <w:tab w:val="right" w:pos="1759"/>
              </w:tabs>
              <w:spacing w:after="0"/>
              <w:rPr>
                <w:b/>
                <w:i/>
                <w:noProof/>
              </w:rPr>
            </w:pPr>
            <w:r>
              <w:rPr>
                <w:b/>
                <w:i/>
                <w:noProof/>
              </w:rPr>
              <w:t>Category:</w:t>
            </w:r>
          </w:p>
        </w:tc>
        <w:tc>
          <w:tcPr>
            <w:tcW w:w="851" w:type="dxa"/>
            <w:shd w:val="pct30" w:color="FFFF00" w:fill="auto"/>
          </w:tcPr>
          <w:p w14:paraId="154A6113" w14:textId="02DAE950" w:rsidR="008E110E" w:rsidRDefault="008E110E" w:rsidP="008E110E">
            <w:pPr>
              <w:pStyle w:val="CRCoverPage"/>
              <w:spacing w:after="0"/>
              <w:ind w:left="100" w:right="-609"/>
              <w:rPr>
                <w:b/>
                <w:noProof/>
              </w:rPr>
            </w:pPr>
            <w:r>
              <w:t>B</w:t>
            </w:r>
          </w:p>
        </w:tc>
        <w:tc>
          <w:tcPr>
            <w:tcW w:w="3402" w:type="dxa"/>
            <w:gridSpan w:val="5"/>
            <w:tcBorders>
              <w:left w:val="nil"/>
            </w:tcBorders>
          </w:tcPr>
          <w:p w14:paraId="617AE5C6" w14:textId="77777777" w:rsidR="008E110E" w:rsidRDefault="008E110E" w:rsidP="008E110E">
            <w:pPr>
              <w:pStyle w:val="CRCoverPage"/>
              <w:spacing w:after="0"/>
              <w:rPr>
                <w:noProof/>
              </w:rPr>
            </w:pPr>
          </w:p>
        </w:tc>
        <w:tc>
          <w:tcPr>
            <w:tcW w:w="1417" w:type="dxa"/>
            <w:gridSpan w:val="3"/>
            <w:tcBorders>
              <w:left w:val="nil"/>
            </w:tcBorders>
          </w:tcPr>
          <w:p w14:paraId="42CDCEE5" w14:textId="77777777" w:rsidR="008E110E" w:rsidRDefault="008E110E" w:rsidP="008E110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3245C57" w:rsidR="008E110E" w:rsidRDefault="008E110E" w:rsidP="008E110E">
            <w:pPr>
              <w:pStyle w:val="CRCoverPage"/>
              <w:spacing w:after="0"/>
              <w:ind w:left="100"/>
              <w:rPr>
                <w:noProof/>
              </w:rPr>
            </w:pPr>
            <w:r>
              <w:t>R17</w:t>
            </w:r>
          </w:p>
        </w:tc>
      </w:tr>
      <w:tr w:rsidR="008E110E" w14:paraId="30122F0C" w14:textId="77777777" w:rsidTr="00547111">
        <w:tc>
          <w:tcPr>
            <w:tcW w:w="1843" w:type="dxa"/>
            <w:tcBorders>
              <w:left w:val="single" w:sz="4" w:space="0" w:color="auto"/>
              <w:bottom w:val="single" w:sz="4" w:space="0" w:color="auto"/>
            </w:tcBorders>
          </w:tcPr>
          <w:p w14:paraId="615796D0" w14:textId="77777777" w:rsidR="008E110E" w:rsidRDefault="008E110E" w:rsidP="008E110E">
            <w:pPr>
              <w:pStyle w:val="CRCoverPage"/>
              <w:spacing w:after="0"/>
              <w:rPr>
                <w:b/>
                <w:i/>
                <w:noProof/>
              </w:rPr>
            </w:pPr>
          </w:p>
        </w:tc>
        <w:tc>
          <w:tcPr>
            <w:tcW w:w="4677" w:type="dxa"/>
            <w:gridSpan w:val="8"/>
            <w:tcBorders>
              <w:bottom w:val="single" w:sz="4" w:space="0" w:color="auto"/>
            </w:tcBorders>
          </w:tcPr>
          <w:p w14:paraId="78418D37" w14:textId="77777777" w:rsidR="008E110E" w:rsidRDefault="008E110E" w:rsidP="008E110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8E110E" w:rsidRDefault="008E110E" w:rsidP="008E110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8E110E" w:rsidRPr="007C2097" w:rsidRDefault="008E110E" w:rsidP="008E110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8E110E" w14:paraId="7FBEB8E7" w14:textId="77777777" w:rsidTr="00547111">
        <w:tc>
          <w:tcPr>
            <w:tcW w:w="1843" w:type="dxa"/>
          </w:tcPr>
          <w:p w14:paraId="44A3A604" w14:textId="77777777" w:rsidR="008E110E" w:rsidRDefault="008E110E" w:rsidP="008E110E">
            <w:pPr>
              <w:pStyle w:val="CRCoverPage"/>
              <w:spacing w:after="0"/>
              <w:rPr>
                <w:b/>
                <w:i/>
                <w:noProof/>
                <w:sz w:val="8"/>
                <w:szCs w:val="8"/>
              </w:rPr>
            </w:pPr>
          </w:p>
        </w:tc>
        <w:tc>
          <w:tcPr>
            <w:tcW w:w="7797" w:type="dxa"/>
            <w:gridSpan w:val="10"/>
          </w:tcPr>
          <w:p w14:paraId="5524CC4E" w14:textId="77777777" w:rsidR="008E110E" w:rsidRDefault="008E110E" w:rsidP="008E110E">
            <w:pPr>
              <w:pStyle w:val="CRCoverPage"/>
              <w:spacing w:after="0"/>
              <w:rPr>
                <w:noProof/>
                <w:sz w:val="8"/>
                <w:szCs w:val="8"/>
              </w:rPr>
            </w:pPr>
          </w:p>
        </w:tc>
      </w:tr>
      <w:tr w:rsidR="008E110E" w14:paraId="1256F52C" w14:textId="77777777" w:rsidTr="00547111">
        <w:tc>
          <w:tcPr>
            <w:tcW w:w="2694" w:type="dxa"/>
            <w:gridSpan w:val="2"/>
            <w:tcBorders>
              <w:top w:val="single" w:sz="4" w:space="0" w:color="auto"/>
              <w:left w:val="single" w:sz="4" w:space="0" w:color="auto"/>
            </w:tcBorders>
          </w:tcPr>
          <w:p w14:paraId="52C87DB0" w14:textId="77777777" w:rsidR="008E110E" w:rsidRDefault="008E110E" w:rsidP="008E110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C9F0FF2" w14:textId="66DE193F" w:rsidR="008E110E" w:rsidRDefault="00E24539" w:rsidP="008E110E">
            <w:pPr>
              <w:pStyle w:val="CRCoverPage"/>
              <w:spacing w:after="0"/>
              <w:ind w:left="100"/>
              <w:rPr>
                <w:noProof/>
              </w:rPr>
            </w:pPr>
            <w:r>
              <w:rPr>
                <w:noProof/>
              </w:rPr>
              <w:t>I</w:t>
            </w:r>
            <w:r w:rsidRPr="00E24539">
              <w:rPr>
                <w:noProof/>
              </w:rPr>
              <w:t>ntroduction of SCG activation and deactivation</w:t>
            </w:r>
          </w:p>
          <w:p w14:paraId="708AA7DE" w14:textId="77777777" w:rsidR="008E110E" w:rsidRDefault="008E110E" w:rsidP="008E110E">
            <w:pPr>
              <w:pStyle w:val="CRCoverPage"/>
              <w:spacing w:after="0"/>
              <w:ind w:left="100"/>
              <w:rPr>
                <w:noProof/>
              </w:rPr>
            </w:pPr>
          </w:p>
        </w:tc>
      </w:tr>
      <w:tr w:rsidR="008E110E" w14:paraId="4CA74D09" w14:textId="77777777" w:rsidTr="00547111">
        <w:tc>
          <w:tcPr>
            <w:tcW w:w="2694" w:type="dxa"/>
            <w:gridSpan w:val="2"/>
            <w:tcBorders>
              <w:left w:val="single" w:sz="4" w:space="0" w:color="auto"/>
            </w:tcBorders>
          </w:tcPr>
          <w:p w14:paraId="2D0866D6" w14:textId="77777777" w:rsidR="008E110E" w:rsidRDefault="008E110E" w:rsidP="008E110E">
            <w:pPr>
              <w:pStyle w:val="CRCoverPage"/>
              <w:spacing w:after="0"/>
              <w:rPr>
                <w:b/>
                <w:i/>
                <w:noProof/>
                <w:sz w:val="8"/>
                <w:szCs w:val="8"/>
              </w:rPr>
            </w:pPr>
          </w:p>
        </w:tc>
        <w:tc>
          <w:tcPr>
            <w:tcW w:w="6946" w:type="dxa"/>
            <w:gridSpan w:val="9"/>
            <w:tcBorders>
              <w:right w:val="single" w:sz="4" w:space="0" w:color="auto"/>
            </w:tcBorders>
          </w:tcPr>
          <w:p w14:paraId="365DEF04" w14:textId="77777777" w:rsidR="008E110E" w:rsidRDefault="008E110E" w:rsidP="008E110E">
            <w:pPr>
              <w:pStyle w:val="CRCoverPage"/>
              <w:spacing w:after="0"/>
              <w:rPr>
                <w:noProof/>
                <w:sz w:val="8"/>
                <w:szCs w:val="8"/>
              </w:rPr>
            </w:pPr>
          </w:p>
        </w:tc>
      </w:tr>
      <w:tr w:rsidR="008E110E" w14:paraId="21016551" w14:textId="77777777" w:rsidTr="00547111">
        <w:tc>
          <w:tcPr>
            <w:tcW w:w="2694" w:type="dxa"/>
            <w:gridSpan w:val="2"/>
            <w:tcBorders>
              <w:left w:val="single" w:sz="4" w:space="0" w:color="auto"/>
            </w:tcBorders>
          </w:tcPr>
          <w:p w14:paraId="49433147" w14:textId="77777777" w:rsidR="008E110E" w:rsidRDefault="008E110E" w:rsidP="008E110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D33A67B" w14:textId="3EE326A4" w:rsidR="008E110E" w:rsidRDefault="001A6BA6" w:rsidP="008E110E">
            <w:pPr>
              <w:pStyle w:val="CRCoverPage"/>
              <w:spacing w:after="0"/>
              <w:ind w:left="100"/>
            </w:pPr>
            <w:r>
              <w:rPr>
                <w:noProof/>
                <w:lang w:eastAsia="zh-CN"/>
              </w:rPr>
              <w:t>Merge SCG activation/</w:t>
            </w:r>
            <w:r w:rsidRPr="00E24539">
              <w:rPr>
                <w:noProof/>
              </w:rPr>
              <w:t xml:space="preserve"> deactivation</w:t>
            </w:r>
            <w:r>
              <w:rPr>
                <w:noProof/>
                <w:lang w:eastAsia="zh-CN"/>
              </w:rPr>
              <w:t xml:space="preserve"> and </w:t>
            </w:r>
            <w:r>
              <w:t xml:space="preserve">TRS based </w:t>
            </w:r>
            <w:proofErr w:type="spellStart"/>
            <w:r>
              <w:t>SCell</w:t>
            </w:r>
            <w:proofErr w:type="spellEnd"/>
            <w:r>
              <w:t xml:space="preserve"> activation CR for</w:t>
            </w:r>
            <w:r w:rsidR="008E110E">
              <w:rPr>
                <w:noProof/>
                <w:lang w:eastAsia="zh-CN"/>
              </w:rPr>
              <w:t xml:space="preserve"> </w:t>
            </w:r>
            <w:r w:rsidR="008E110E" w:rsidRPr="000D255B">
              <w:t>LTE_NR_DC_enh2-Core</w:t>
            </w:r>
            <w:r w:rsidR="008E110E">
              <w:t xml:space="preserve"> WI.</w:t>
            </w:r>
          </w:p>
          <w:p w14:paraId="2186A848" w14:textId="55CC90A7" w:rsidR="008E110E" w:rsidRDefault="008E110E" w:rsidP="008E110E">
            <w:pPr>
              <w:pStyle w:val="CRCoverPage"/>
              <w:spacing w:after="0"/>
              <w:ind w:left="100"/>
              <w:rPr>
                <w:noProof/>
                <w:lang w:eastAsia="zh-CN"/>
              </w:rPr>
            </w:pPr>
          </w:p>
          <w:p w14:paraId="23D63CA6" w14:textId="7F0EA455" w:rsidR="001A6BA6" w:rsidRPr="001A6BA6" w:rsidRDefault="001A6BA6" w:rsidP="008E110E">
            <w:pPr>
              <w:pStyle w:val="CRCoverPage"/>
              <w:spacing w:after="0"/>
              <w:ind w:left="100"/>
              <w:rPr>
                <w:b/>
                <w:noProof/>
                <w:lang w:eastAsia="zh-CN"/>
              </w:rPr>
            </w:pPr>
            <w:r w:rsidRPr="001A6BA6">
              <w:rPr>
                <w:b/>
                <w:noProof/>
                <w:lang w:eastAsia="zh-CN"/>
              </w:rPr>
              <w:t>For SCG activation/</w:t>
            </w:r>
            <w:r w:rsidRPr="001A6BA6">
              <w:rPr>
                <w:b/>
                <w:noProof/>
              </w:rPr>
              <w:t xml:space="preserve"> deactivation</w:t>
            </w:r>
          </w:p>
          <w:p w14:paraId="45F2A5B4" w14:textId="4BCA2FC7" w:rsidR="008E110E" w:rsidRPr="00390542" w:rsidRDefault="008E110E" w:rsidP="008E110E">
            <w:pPr>
              <w:pStyle w:val="CRCoverPage"/>
              <w:spacing w:after="0"/>
              <w:ind w:left="100"/>
              <w:rPr>
                <w:b/>
              </w:rPr>
            </w:pPr>
            <w:r w:rsidRPr="00390542">
              <w:rPr>
                <w:b/>
              </w:rPr>
              <w:t>RAN2</w:t>
            </w:r>
            <w:r w:rsidR="001B045F">
              <w:rPr>
                <w:b/>
              </w:rPr>
              <w:t xml:space="preserve"> </w:t>
            </w:r>
            <w:r w:rsidRPr="00390542">
              <w:rPr>
                <w:b/>
              </w:rPr>
              <w:t>#112</w:t>
            </w:r>
            <w:r>
              <w:rPr>
                <w:b/>
              </w:rPr>
              <w:t>e</w:t>
            </w:r>
          </w:p>
          <w:p w14:paraId="08CBB22D" w14:textId="77777777" w:rsidR="008E110E" w:rsidRDefault="008E110E" w:rsidP="008E110E">
            <w:pPr>
              <w:pStyle w:val="CRCoverPage"/>
              <w:numPr>
                <w:ilvl w:val="0"/>
                <w:numId w:val="2"/>
              </w:numPr>
              <w:spacing w:after="0"/>
            </w:pPr>
            <w:r w:rsidRPr="00722C0E">
              <w:t xml:space="preserve">Continue RAN2 work with the assumption that when the SCG is deactivated, the UE does not monitor PDCCH on the </w:t>
            </w:r>
            <w:proofErr w:type="spellStart"/>
            <w:r w:rsidRPr="00722C0E">
              <w:t>PSCell</w:t>
            </w:r>
            <w:proofErr w:type="spellEnd"/>
            <w:r w:rsidRPr="00722C0E">
              <w:t>. This assumption can be reconsidered if issues are found.</w:t>
            </w:r>
          </w:p>
          <w:p w14:paraId="097F1C47" w14:textId="77777777" w:rsidR="008E110E" w:rsidRDefault="008E110E" w:rsidP="008E110E">
            <w:pPr>
              <w:pStyle w:val="CRCoverPage"/>
              <w:numPr>
                <w:ilvl w:val="0"/>
                <w:numId w:val="2"/>
              </w:numPr>
              <w:spacing w:after="0"/>
            </w:pPr>
            <w:r w:rsidRPr="00722C0E">
              <w:t>RAN2 assumes that UE will not perform SRS transmission while the SCG is deactivated. This assumption can be reconsidered if issues are found.</w:t>
            </w:r>
          </w:p>
          <w:p w14:paraId="6C6C7E8C" w14:textId="77777777" w:rsidR="008E110E" w:rsidRDefault="008E110E" w:rsidP="008E110E">
            <w:pPr>
              <w:pStyle w:val="CRCoverPage"/>
              <w:numPr>
                <w:ilvl w:val="0"/>
                <w:numId w:val="2"/>
              </w:numPr>
              <w:spacing w:after="0"/>
            </w:pPr>
            <w:r w:rsidRPr="00722C0E">
              <w:t xml:space="preserve">SCG RRC reconfiguration can select the SCG activation state (activated/deactivated) at </w:t>
            </w:r>
            <w:proofErr w:type="spellStart"/>
            <w:r w:rsidRPr="00722C0E">
              <w:t>PSCell</w:t>
            </w:r>
            <w:proofErr w:type="spellEnd"/>
            <w:r w:rsidRPr="00722C0E">
              <w:t xml:space="preserve"> addition/change, RRC resume or HO.</w:t>
            </w:r>
          </w:p>
          <w:p w14:paraId="193FA7E3" w14:textId="77777777" w:rsidR="008E110E" w:rsidRPr="00722C0E" w:rsidRDefault="008E110E" w:rsidP="008E110E">
            <w:pPr>
              <w:pStyle w:val="CRCoverPage"/>
              <w:numPr>
                <w:ilvl w:val="0"/>
                <w:numId w:val="2"/>
              </w:numPr>
              <w:spacing w:after="0"/>
            </w:pPr>
            <w:r w:rsidRPr="00722C0E">
              <w:t>While the SCG is deactivated:</w:t>
            </w:r>
          </w:p>
          <w:p w14:paraId="3A188003" w14:textId="77777777" w:rsidR="008E110E" w:rsidRPr="00722C0E" w:rsidRDefault="008E110E" w:rsidP="008E110E">
            <w:pPr>
              <w:pStyle w:val="CRCoverPage"/>
              <w:spacing w:after="0"/>
              <w:ind w:left="460"/>
            </w:pPr>
            <w:r w:rsidRPr="00722C0E">
              <w:t xml:space="preserve">- there can be SCG </w:t>
            </w:r>
            <w:proofErr w:type="spellStart"/>
            <w:r w:rsidRPr="00722C0E">
              <w:t>SCells</w:t>
            </w:r>
            <w:proofErr w:type="spellEnd"/>
            <w:r w:rsidRPr="00722C0E">
              <w:t xml:space="preserve"> in deactivated state</w:t>
            </w:r>
          </w:p>
          <w:p w14:paraId="58F3D70B" w14:textId="77777777" w:rsidR="008E110E" w:rsidRPr="00722C0E" w:rsidRDefault="008E110E" w:rsidP="008E110E">
            <w:pPr>
              <w:pStyle w:val="CRCoverPage"/>
              <w:spacing w:after="0"/>
              <w:ind w:left="460"/>
            </w:pPr>
            <w:r w:rsidRPr="00722C0E">
              <w:t xml:space="preserve">- there cannot be SCG </w:t>
            </w:r>
            <w:proofErr w:type="spellStart"/>
            <w:r w:rsidRPr="00722C0E">
              <w:t>SCells</w:t>
            </w:r>
            <w:proofErr w:type="spellEnd"/>
            <w:r w:rsidRPr="00722C0E">
              <w:t xml:space="preserve"> in activated state</w:t>
            </w:r>
          </w:p>
          <w:p w14:paraId="1D8DA6AD" w14:textId="77777777" w:rsidR="008E110E" w:rsidRPr="00722C0E" w:rsidRDefault="008E110E" w:rsidP="008E110E">
            <w:pPr>
              <w:pStyle w:val="CRCoverPage"/>
              <w:spacing w:after="0"/>
              <w:ind w:left="460"/>
            </w:pPr>
            <w:r w:rsidRPr="00722C0E">
              <w:t xml:space="preserve">- it is FFS whether there can be </w:t>
            </w:r>
            <w:proofErr w:type="spellStart"/>
            <w:r w:rsidRPr="00722C0E">
              <w:t>SCells</w:t>
            </w:r>
            <w:proofErr w:type="spellEnd"/>
            <w:r w:rsidRPr="00722C0E">
              <w:t xml:space="preserve"> in SCG dormant state.</w:t>
            </w:r>
          </w:p>
          <w:p w14:paraId="5E4000FB" w14:textId="77777777" w:rsidR="008E110E" w:rsidRPr="00722C0E" w:rsidRDefault="008E110E" w:rsidP="008E110E">
            <w:pPr>
              <w:pStyle w:val="CRCoverPage"/>
              <w:numPr>
                <w:ilvl w:val="0"/>
                <w:numId w:val="2"/>
              </w:numPr>
              <w:spacing w:after="0"/>
            </w:pPr>
          </w:p>
          <w:p w14:paraId="5872779F" w14:textId="77777777" w:rsidR="008E110E" w:rsidRPr="00390542" w:rsidRDefault="008E110E" w:rsidP="008E110E">
            <w:pPr>
              <w:pStyle w:val="CRCoverPage"/>
              <w:spacing w:after="0"/>
              <w:ind w:left="100"/>
              <w:rPr>
                <w:b/>
              </w:rPr>
            </w:pPr>
            <w:r w:rsidRPr="00390542">
              <w:rPr>
                <w:b/>
              </w:rPr>
              <w:t>RAN2#113</w:t>
            </w:r>
            <w:r>
              <w:rPr>
                <w:b/>
              </w:rPr>
              <w:t>e</w:t>
            </w:r>
          </w:p>
          <w:p w14:paraId="3A63F1D1" w14:textId="77777777" w:rsidR="008E110E" w:rsidRDefault="008E110E" w:rsidP="008E110E">
            <w:pPr>
              <w:pStyle w:val="CRCoverPage"/>
              <w:numPr>
                <w:ilvl w:val="0"/>
                <w:numId w:val="2"/>
              </w:numPr>
              <w:spacing w:after="0"/>
            </w:pPr>
            <w:r w:rsidRPr="00390542">
              <w:t>SCG activation can be requested by MN/SN/UE. FFS on how to accept/reject the procedure. FFS which signalling is used.</w:t>
            </w:r>
          </w:p>
          <w:p w14:paraId="2740BDB6" w14:textId="77777777" w:rsidR="008E110E" w:rsidRDefault="008E110E" w:rsidP="008E110E">
            <w:pPr>
              <w:pStyle w:val="CRCoverPage"/>
              <w:numPr>
                <w:ilvl w:val="0"/>
                <w:numId w:val="2"/>
              </w:numPr>
              <w:spacing w:after="0"/>
            </w:pPr>
            <w:r w:rsidRPr="00390542">
              <w:t>SCG deactivation can be requested by MN/SN. FFS whether UE can request deactivation. FFS on how to accept/reject the procedure. FFS which signalling is used.</w:t>
            </w:r>
          </w:p>
          <w:p w14:paraId="79BAC056" w14:textId="77777777" w:rsidR="008E110E" w:rsidRDefault="008E110E" w:rsidP="008E110E">
            <w:pPr>
              <w:pStyle w:val="CRCoverPage"/>
              <w:numPr>
                <w:ilvl w:val="0"/>
                <w:numId w:val="2"/>
              </w:numPr>
              <w:spacing w:after="0"/>
            </w:pPr>
            <w:r w:rsidRPr="00390542">
              <w:t>RRC signalling is defined for the interaction between UE/MN and MN/SN in SCG activation/deactivation. FFS if lower-layer signalling is needed.</w:t>
            </w:r>
          </w:p>
          <w:p w14:paraId="0C719F8D" w14:textId="77777777" w:rsidR="008E110E" w:rsidRPr="00FC73B5" w:rsidRDefault="008E110E" w:rsidP="008E110E">
            <w:pPr>
              <w:pStyle w:val="CRCoverPage"/>
              <w:numPr>
                <w:ilvl w:val="0"/>
                <w:numId w:val="2"/>
              </w:numPr>
              <w:spacing w:after="0"/>
            </w:pPr>
            <w:r w:rsidRPr="00FC73B5">
              <w:t>Confirm that there is no PUSCH transmission on deactivated SCG. FFS if any other UL is allowed towards SCG.</w:t>
            </w:r>
          </w:p>
          <w:p w14:paraId="7E02A4E2" w14:textId="77777777" w:rsidR="008E110E" w:rsidRPr="00FC73B5" w:rsidRDefault="008E110E" w:rsidP="008E110E">
            <w:pPr>
              <w:pStyle w:val="CRCoverPage"/>
              <w:numPr>
                <w:ilvl w:val="0"/>
                <w:numId w:val="2"/>
              </w:numPr>
              <w:spacing w:after="0"/>
            </w:pPr>
            <w:r w:rsidRPr="00FC73B5">
              <w:t xml:space="preserve">Confirm that there is no PDCCH monitoring on </w:t>
            </w:r>
            <w:proofErr w:type="spellStart"/>
            <w:r w:rsidRPr="00FC73B5">
              <w:t>PSCell</w:t>
            </w:r>
            <w:proofErr w:type="spellEnd"/>
            <w:r w:rsidRPr="00FC73B5">
              <w:t xml:space="preserve"> of the deactivated SCG.</w:t>
            </w:r>
          </w:p>
          <w:p w14:paraId="467C68F0" w14:textId="77777777" w:rsidR="008E110E" w:rsidRDefault="008E110E" w:rsidP="008E110E">
            <w:pPr>
              <w:pStyle w:val="CRCoverPage"/>
              <w:numPr>
                <w:ilvl w:val="0"/>
                <w:numId w:val="2"/>
              </w:numPr>
              <w:spacing w:after="0"/>
            </w:pPr>
            <w:r w:rsidRPr="00FC73B5">
              <w:lastRenderedPageBreak/>
              <w:t xml:space="preserve">Confirm that there is no support of </w:t>
            </w:r>
            <w:proofErr w:type="spellStart"/>
            <w:r w:rsidRPr="00FC73B5">
              <w:t>SCell</w:t>
            </w:r>
            <w:proofErr w:type="spellEnd"/>
            <w:r w:rsidRPr="00FC73B5">
              <w:t xml:space="preserve"> dormancy for SCG </w:t>
            </w:r>
            <w:proofErr w:type="spellStart"/>
            <w:r w:rsidRPr="00FC73B5">
              <w:t>SCells</w:t>
            </w:r>
            <w:proofErr w:type="spellEnd"/>
            <w:r w:rsidRPr="00FC73B5">
              <w:t xml:space="preserve"> within a deactivated SCG.</w:t>
            </w:r>
          </w:p>
          <w:p w14:paraId="2DD29C53" w14:textId="77777777" w:rsidR="008E110E" w:rsidRPr="00FC73B5" w:rsidRDefault="008E110E" w:rsidP="008E110E">
            <w:pPr>
              <w:pStyle w:val="CRCoverPage"/>
              <w:numPr>
                <w:ilvl w:val="0"/>
                <w:numId w:val="2"/>
              </w:numPr>
              <w:spacing w:after="0"/>
            </w:pPr>
            <w:r w:rsidRPr="00FC73B5">
              <w:t>NW-triggered SCG activation is indicated to the UE via the MCG.</w:t>
            </w:r>
          </w:p>
          <w:p w14:paraId="03C3ED87" w14:textId="77777777" w:rsidR="008E110E" w:rsidRPr="00722C0E" w:rsidRDefault="008E110E" w:rsidP="008E110E">
            <w:pPr>
              <w:pStyle w:val="CRCoverPage"/>
              <w:numPr>
                <w:ilvl w:val="0"/>
                <w:numId w:val="2"/>
              </w:numPr>
              <w:spacing w:after="0"/>
            </w:pPr>
            <w:r w:rsidRPr="00FC73B5">
              <w:t>NW-triggered SCG deactivation can be indicated to the UE via the MCG. FFS via SCG.</w:t>
            </w:r>
          </w:p>
          <w:p w14:paraId="0E7C1190" w14:textId="77777777" w:rsidR="008E110E" w:rsidRDefault="008E110E" w:rsidP="008E110E">
            <w:pPr>
              <w:pStyle w:val="CRCoverPage"/>
              <w:spacing w:after="0"/>
              <w:ind w:left="100"/>
              <w:rPr>
                <w:noProof/>
                <w:lang w:eastAsia="zh-CN"/>
              </w:rPr>
            </w:pPr>
          </w:p>
          <w:p w14:paraId="48BA79A9" w14:textId="5D03A775" w:rsidR="008E110E" w:rsidRPr="00390542" w:rsidRDefault="008E110E" w:rsidP="008E110E">
            <w:pPr>
              <w:pStyle w:val="CRCoverPage"/>
              <w:spacing w:after="0"/>
              <w:ind w:left="100"/>
              <w:rPr>
                <w:b/>
              </w:rPr>
            </w:pPr>
            <w:r w:rsidRPr="00390542">
              <w:rPr>
                <w:b/>
              </w:rPr>
              <w:t>RAN2</w:t>
            </w:r>
            <w:r w:rsidR="001B045F">
              <w:rPr>
                <w:b/>
              </w:rPr>
              <w:t xml:space="preserve"> </w:t>
            </w:r>
            <w:r w:rsidRPr="00390542">
              <w:rPr>
                <w:b/>
              </w:rPr>
              <w:t>#11</w:t>
            </w:r>
            <w:r>
              <w:rPr>
                <w:b/>
              </w:rPr>
              <w:t>5e</w:t>
            </w:r>
          </w:p>
          <w:p w14:paraId="34DA12A6" w14:textId="77777777" w:rsidR="008E110E" w:rsidRPr="00FC73B5" w:rsidRDefault="008E110E" w:rsidP="008E110E">
            <w:pPr>
              <w:pStyle w:val="CRCoverPage"/>
              <w:numPr>
                <w:ilvl w:val="0"/>
                <w:numId w:val="2"/>
              </w:numPr>
              <w:spacing w:after="0"/>
            </w:pPr>
            <w:r w:rsidRPr="00FC73B5">
              <w:t xml:space="preserve">We will support </w:t>
            </w:r>
            <w:proofErr w:type="spellStart"/>
            <w:r w:rsidRPr="00FC73B5">
              <w:t>RACHless</w:t>
            </w:r>
            <w:proofErr w:type="spellEnd"/>
            <w:r w:rsidRPr="00FC73B5">
              <w:t xml:space="preserve"> SCG activation in Rel-17</w:t>
            </w:r>
            <w:r>
              <w:t>.</w:t>
            </w:r>
          </w:p>
          <w:p w14:paraId="2D0A445F" w14:textId="77777777" w:rsidR="008E110E" w:rsidRPr="00FC73B5" w:rsidRDefault="008E110E" w:rsidP="008E110E">
            <w:pPr>
              <w:pStyle w:val="Agreement"/>
              <w:numPr>
                <w:ilvl w:val="0"/>
                <w:numId w:val="2"/>
              </w:numPr>
              <w:spacing w:after="0"/>
              <w:jc w:val="left"/>
              <w:rPr>
                <w:rFonts w:eastAsiaTheme="minorEastAsia"/>
                <w:b w:val="0"/>
                <w:szCs w:val="20"/>
                <w:lang w:eastAsia="en-US"/>
              </w:rPr>
            </w:pPr>
            <w:r w:rsidRPr="00FC73B5">
              <w:rPr>
                <w:rFonts w:eastAsiaTheme="minorEastAsia"/>
                <w:b w:val="0"/>
                <w:szCs w:val="20"/>
                <w:lang w:eastAsia="en-US"/>
              </w:rPr>
              <w:t>UE-initiated activation is still FFS.</w:t>
            </w:r>
          </w:p>
          <w:p w14:paraId="7DEDB0B9" w14:textId="77777777" w:rsidR="008E110E" w:rsidRPr="00FC73B5" w:rsidRDefault="008E110E" w:rsidP="008E110E">
            <w:pPr>
              <w:pStyle w:val="CRCoverPage"/>
              <w:numPr>
                <w:ilvl w:val="0"/>
                <w:numId w:val="2"/>
              </w:numPr>
              <w:spacing w:after="0"/>
            </w:pPr>
            <w:r w:rsidRPr="00FC73B5">
              <w:t xml:space="preserve">The TAT associated with the </w:t>
            </w:r>
            <w:proofErr w:type="spellStart"/>
            <w:r w:rsidRPr="00FC73B5">
              <w:t>PSCell</w:t>
            </w:r>
            <w:proofErr w:type="spellEnd"/>
            <w:r w:rsidRPr="00FC73B5">
              <w:t xml:space="preserve"> continues running when the SCG is switched from activated to deactivated state and the UE considers the TA as valid as long as it is still running.</w:t>
            </w:r>
          </w:p>
          <w:p w14:paraId="22A19C99" w14:textId="77777777" w:rsidR="008E110E" w:rsidRPr="00FC73B5" w:rsidRDefault="008E110E" w:rsidP="008E110E">
            <w:pPr>
              <w:pStyle w:val="CRCoverPage"/>
              <w:numPr>
                <w:ilvl w:val="0"/>
                <w:numId w:val="2"/>
              </w:numPr>
              <w:spacing w:after="0"/>
            </w:pPr>
            <w:r w:rsidRPr="00FC73B5">
              <w:t xml:space="preserve">If instructed by the network in the SCG activation indication, the UE performs random access towards the </w:t>
            </w:r>
            <w:proofErr w:type="spellStart"/>
            <w:r w:rsidRPr="00FC73B5">
              <w:t>PSCell</w:t>
            </w:r>
            <w:proofErr w:type="spellEnd"/>
            <w:r w:rsidRPr="00FC73B5">
              <w:t xml:space="preserve"> (even if the TAT is still running). </w:t>
            </w:r>
          </w:p>
          <w:p w14:paraId="2D0168EF" w14:textId="77777777" w:rsidR="008E110E" w:rsidRPr="00FC73B5" w:rsidRDefault="008E110E" w:rsidP="008E110E">
            <w:pPr>
              <w:pStyle w:val="CRCoverPage"/>
              <w:numPr>
                <w:ilvl w:val="0"/>
                <w:numId w:val="2"/>
              </w:numPr>
              <w:spacing w:after="0"/>
            </w:pPr>
            <w:r w:rsidRPr="00FC73B5">
              <w:t xml:space="preserve">The SCG activation indication can indicate the TCI state (with or without BWP switching) for PDCCH/PDSCH reception. Otherwise, the UE uses the previously activated TCI states and the network should ensure that the relevant TCI states are configured and activated for the UE to monitor PDCCH at RACH-less SCG activation. </w:t>
            </w:r>
          </w:p>
          <w:p w14:paraId="2A235A03" w14:textId="77777777" w:rsidR="008E110E" w:rsidRPr="00FC73B5" w:rsidRDefault="008E110E" w:rsidP="008E110E">
            <w:pPr>
              <w:pStyle w:val="CRCoverPage"/>
              <w:numPr>
                <w:ilvl w:val="0"/>
                <w:numId w:val="2"/>
              </w:numPr>
              <w:spacing w:after="0"/>
            </w:pPr>
            <w:r w:rsidRPr="00FC73B5">
              <w:t xml:space="preserve">The UE performs RLM and BFD on </w:t>
            </w:r>
            <w:proofErr w:type="spellStart"/>
            <w:r w:rsidRPr="00FC73B5">
              <w:t>PSCell</w:t>
            </w:r>
            <w:proofErr w:type="spellEnd"/>
            <w:r w:rsidRPr="00FC73B5">
              <w:t xml:space="preserve"> while the SCG is deactivated if network configures it.</w:t>
            </w:r>
          </w:p>
          <w:p w14:paraId="2940FFFB" w14:textId="77777777" w:rsidR="008E110E" w:rsidRDefault="008E110E" w:rsidP="008E110E">
            <w:pPr>
              <w:pStyle w:val="CRCoverPage"/>
              <w:spacing w:after="0"/>
              <w:ind w:left="100"/>
              <w:rPr>
                <w:noProof/>
              </w:rPr>
            </w:pPr>
          </w:p>
          <w:p w14:paraId="3DA90053" w14:textId="77777777" w:rsidR="008E110E" w:rsidRDefault="008E110E" w:rsidP="008E110E">
            <w:pPr>
              <w:pStyle w:val="CRCoverPage"/>
              <w:spacing w:after="0"/>
              <w:ind w:left="100"/>
              <w:rPr>
                <w:noProof/>
              </w:rPr>
            </w:pPr>
          </w:p>
          <w:p w14:paraId="177E3637" w14:textId="703C13A2" w:rsidR="008E110E" w:rsidRDefault="008E110E" w:rsidP="008E110E">
            <w:pPr>
              <w:pStyle w:val="CRCoverPage"/>
              <w:spacing w:after="0"/>
              <w:ind w:left="100"/>
              <w:rPr>
                <w:noProof/>
              </w:rPr>
            </w:pPr>
            <w:r w:rsidRPr="00390542">
              <w:rPr>
                <w:b/>
              </w:rPr>
              <w:t>RAN2</w:t>
            </w:r>
            <w:r w:rsidR="001B045F">
              <w:rPr>
                <w:b/>
              </w:rPr>
              <w:t xml:space="preserve"> </w:t>
            </w:r>
            <w:r w:rsidRPr="00390542">
              <w:rPr>
                <w:b/>
              </w:rPr>
              <w:t>#11</w:t>
            </w:r>
            <w:r>
              <w:rPr>
                <w:b/>
              </w:rPr>
              <w:t>6</w:t>
            </w:r>
            <w:r>
              <w:rPr>
                <w:rFonts w:hint="eastAsia"/>
                <w:b/>
                <w:lang w:eastAsia="zh-CN"/>
              </w:rPr>
              <w:t>e</w:t>
            </w:r>
          </w:p>
          <w:p w14:paraId="5FF28916" w14:textId="77777777" w:rsidR="008E110E" w:rsidRDefault="008E110E" w:rsidP="008E110E">
            <w:pPr>
              <w:pStyle w:val="CRCoverPage"/>
              <w:numPr>
                <w:ilvl w:val="0"/>
                <w:numId w:val="2"/>
              </w:numPr>
              <w:spacing w:after="0"/>
            </w:pPr>
          </w:p>
          <w:p w14:paraId="7681F82A" w14:textId="77777777" w:rsidR="008E110E" w:rsidRDefault="008E110E" w:rsidP="008E110E">
            <w:pPr>
              <w:pStyle w:val="CRCoverPage"/>
              <w:numPr>
                <w:ilvl w:val="0"/>
                <w:numId w:val="2"/>
              </w:numPr>
              <w:spacing w:after="0"/>
            </w:pPr>
            <w:r w:rsidRPr="007C036C">
              <w:t xml:space="preserve">At </w:t>
            </w:r>
            <w:proofErr w:type="spellStart"/>
            <w:r w:rsidRPr="007C036C">
              <w:t>PSCell</w:t>
            </w:r>
            <w:proofErr w:type="spellEnd"/>
            <w:r w:rsidRPr="007C036C">
              <w:t xml:space="preserve"> </w:t>
            </w:r>
            <w:r w:rsidRPr="009D2044">
              <w:t>addition/</w:t>
            </w:r>
            <w:r w:rsidRPr="007C036C">
              <w:t>change/HO/RRC resume, in case the SCG state is configured as deactivated, the UE does not perform random access. If the network wants the UE to perform random access, it can indicate the SCG as activated and deactivate it after the random access by RRC or MAC CE if supported.</w:t>
            </w:r>
          </w:p>
          <w:p w14:paraId="731A6807" w14:textId="77777777" w:rsidR="008E110E" w:rsidRPr="006671B8" w:rsidRDefault="008E110E" w:rsidP="008E110E">
            <w:pPr>
              <w:pStyle w:val="CRCoverPage"/>
              <w:numPr>
                <w:ilvl w:val="0"/>
                <w:numId w:val="2"/>
              </w:numPr>
              <w:spacing w:after="0"/>
            </w:pPr>
            <w:r w:rsidRPr="006671B8">
              <w:t>Upon SCG deactivation, instruct the SCG MAC entity to perform partial MAC reset (FFS for the details).</w:t>
            </w:r>
          </w:p>
          <w:p w14:paraId="5715CFA6" w14:textId="77777777" w:rsidR="008E110E" w:rsidRPr="003E2EA1" w:rsidRDefault="008E110E" w:rsidP="008E110E">
            <w:pPr>
              <w:pStyle w:val="Doc-text2"/>
            </w:pPr>
          </w:p>
          <w:p w14:paraId="7ACBFDED" w14:textId="77777777" w:rsidR="008E110E" w:rsidRDefault="008E110E" w:rsidP="008E110E">
            <w:pPr>
              <w:pStyle w:val="CRCoverPage"/>
              <w:spacing w:after="0"/>
              <w:ind w:left="100"/>
              <w:rPr>
                <w:noProof/>
              </w:rPr>
            </w:pPr>
          </w:p>
          <w:p w14:paraId="7ED95924" w14:textId="2530D261" w:rsidR="008E110E" w:rsidRPr="0099018C" w:rsidRDefault="008E110E" w:rsidP="008E110E">
            <w:pPr>
              <w:pStyle w:val="CRCoverPage"/>
              <w:spacing w:after="0"/>
              <w:ind w:left="100"/>
              <w:rPr>
                <w:b/>
                <w:noProof/>
                <w:lang w:eastAsia="zh-CN"/>
              </w:rPr>
            </w:pPr>
            <w:r w:rsidRPr="0099018C">
              <w:rPr>
                <w:rFonts w:hint="eastAsia"/>
                <w:b/>
                <w:noProof/>
                <w:lang w:eastAsia="zh-CN"/>
              </w:rPr>
              <w:t>R</w:t>
            </w:r>
            <w:r w:rsidRPr="0099018C">
              <w:rPr>
                <w:b/>
                <w:noProof/>
                <w:lang w:eastAsia="zh-CN"/>
              </w:rPr>
              <w:t>AN2</w:t>
            </w:r>
            <w:r w:rsidR="001B045F">
              <w:rPr>
                <w:b/>
                <w:noProof/>
                <w:lang w:eastAsia="zh-CN"/>
              </w:rPr>
              <w:t xml:space="preserve"> </w:t>
            </w:r>
            <w:r w:rsidRPr="0099018C">
              <w:rPr>
                <w:b/>
                <w:noProof/>
                <w:lang w:eastAsia="zh-CN"/>
              </w:rPr>
              <w:t>#116bis e</w:t>
            </w:r>
          </w:p>
          <w:p w14:paraId="733DB795" w14:textId="77777777" w:rsidR="008E110E" w:rsidRDefault="008E110E" w:rsidP="008E110E">
            <w:pPr>
              <w:pStyle w:val="CRCoverPage"/>
              <w:spacing w:after="0"/>
              <w:ind w:left="100"/>
              <w:rPr>
                <w:noProof/>
              </w:rPr>
            </w:pPr>
          </w:p>
          <w:p w14:paraId="21B8B290" w14:textId="77777777" w:rsidR="008E110E" w:rsidRDefault="008E110E" w:rsidP="008E110E">
            <w:pPr>
              <w:pStyle w:val="CRCoverPage"/>
              <w:numPr>
                <w:ilvl w:val="0"/>
                <w:numId w:val="2"/>
              </w:numPr>
              <w:spacing w:after="0"/>
            </w:pPr>
            <w:r w:rsidRPr="003E5F14">
              <w:t xml:space="preserve">1. </w:t>
            </w:r>
            <w:r>
              <w:t xml:space="preserve">FFS if </w:t>
            </w:r>
            <w:r w:rsidRPr="003E5F14">
              <w:t xml:space="preserve">UE initializes </w:t>
            </w:r>
            <w:proofErr w:type="spellStart"/>
            <w:r w:rsidRPr="003E5F14">
              <w:t>Bj</w:t>
            </w:r>
            <w:proofErr w:type="spellEnd"/>
            <w:r w:rsidRPr="003E5F14">
              <w:t xml:space="preserve"> for each logical channel to zero upon SCG deactivation as a part of partial MAC reset.</w:t>
            </w:r>
            <w:r>
              <w:t xml:space="preserve"> Should consider e.g. what to do with possible </w:t>
            </w:r>
            <w:proofErr w:type="spellStart"/>
            <w:r>
              <w:t>Bj</w:t>
            </w:r>
            <w:proofErr w:type="spellEnd"/>
            <w:r>
              <w:t xml:space="preserve"> increase while SCG is deactivated. </w:t>
            </w:r>
          </w:p>
          <w:p w14:paraId="45A6F349" w14:textId="77777777" w:rsidR="008E110E" w:rsidRPr="003E5F14" w:rsidRDefault="008E110E" w:rsidP="008E110E">
            <w:pPr>
              <w:pStyle w:val="CRCoverPage"/>
              <w:numPr>
                <w:ilvl w:val="0"/>
                <w:numId w:val="2"/>
              </w:numPr>
              <w:spacing w:after="0"/>
            </w:pPr>
            <w:r w:rsidRPr="003E5F14">
              <w:t xml:space="preserve">2-1. UE stops (if running) all timers except </w:t>
            </w:r>
            <w:proofErr w:type="spellStart"/>
            <w:r w:rsidRPr="003E5F14">
              <w:t>beamFailureDetectionTimer</w:t>
            </w:r>
            <w:proofErr w:type="spellEnd"/>
            <w:r w:rsidRPr="003E5F14">
              <w:t xml:space="preserve"> associated with </w:t>
            </w:r>
            <w:proofErr w:type="spellStart"/>
            <w:r w:rsidRPr="003E5F14">
              <w:t>PSCell</w:t>
            </w:r>
            <w:proofErr w:type="spellEnd"/>
            <w:r w:rsidRPr="003E5F14">
              <w:t xml:space="preserve"> and </w:t>
            </w:r>
            <w:proofErr w:type="spellStart"/>
            <w:r w:rsidRPr="003E5F14">
              <w:t>timeAlignmentTimers</w:t>
            </w:r>
            <w:proofErr w:type="spellEnd"/>
            <w:r w:rsidRPr="003E5F14">
              <w:t xml:space="preserve"> upon SCG deactivation as a part of partial MAC reset.</w:t>
            </w:r>
          </w:p>
          <w:p w14:paraId="30D02178" w14:textId="77777777" w:rsidR="008E110E" w:rsidRPr="003E5F14" w:rsidRDefault="008E110E" w:rsidP="008E110E">
            <w:pPr>
              <w:pStyle w:val="CRCoverPage"/>
              <w:numPr>
                <w:ilvl w:val="0"/>
                <w:numId w:val="2"/>
              </w:numPr>
              <w:spacing w:after="0"/>
            </w:pPr>
            <w:r w:rsidRPr="003E5F14">
              <w:t xml:space="preserve">2-2. If BFD is not configured for deactivated SCG, UE stops (if running) </w:t>
            </w:r>
            <w:proofErr w:type="spellStart"/>
            <w:r w:rsidRPr="003E5F14">
              <w:t>beamFailureDetectionTimer</w:t>
            </w:r>
            <w:proofErr w:type="spellEnd"/>
            <w:r w:rsidRPr="003E5F14">
              <w:t xml:space="preserve"> associated with </w:t>
            </w:r>
            <w:proofErr w:type="spellStart"/>
            <w:r w:rsidRPr="003E5F14">
              <w:t>PSCell</w:t>
            </w:r>
            <w:proofErr w:type="spellEnd"/>
            <w:r w:rsidRPr="003E5F14">
              <w:t xml:space="preserve"> upon SCG deactivation as a part of partial MAC reset.</w:t>
            </w:r>
          </w:p>
          <w:p w14:paraId="3BA0CC4A" w14:textId="77777777" w:rsidR="008E110E" w:rsidRPr="003E5F14" w:rsidRDefault="008E110E" w:rsidP="008E110E">
            <w:pPr>
              <w:pStyle w:val="CRCoverPage"/>
              <w:numPr>
                <w:ilvl w:val="0"/>
                <w:numId w:val="2"/>
              </w:numPr>
              <w:spacing w:after="0"/>
            </w:pPr>
            <w:r w:rsidRPr="003E5F14">
              <w:t xml:space="preserve">4. UE resets BFI_COUNTER associated with </w:t>
            </w:r>
            <w:proofErr w:type="spellStart"/>
            <w:r w:rsidRPr="003E5F14">
              <w:t>PSCell</w:t>
            </w:r>
            <w:proofErr w:type="spellEnd"/>
            <w:r w:rsidRPr="003E5F14">
              <w:t xml:space="preserve"> if BFD is not configured for deactivated SCG, upon SCG deactivation as a part of partial MAC reset.</w:t>
            </w:r>
          </w:p>
          <w:p w14:paraId="22CA089A" w14:textId="77777777" w:rsidR="008E110E" w:rsidRPr="003E5F14" w:rsidRDefault="008E110E" w:rsidP="008E110E">
            <w:pPr>
              <w:pStyle w:val="CRCoverPage"/>
              <w:numPr>
                <w:ilvl w:val="0"/>
                <w:numId w:val="2"/>
              </w:numPr>
              <w:spacing w:after="0"/>
            </w:pPr>
            <w:r w:rsidRPr="003E5F14">
              <w:t>5. UE does the following actions upon SCG deactivation as a part of partial MAC reset:</w:t>
            </w:r>
          </w:p>
          <w:p w14:paraId="3BB8CDFE" w14:textId="77777777" w:rsidR="008E110E" w:rsidRPr="003E5F14" w:rsidRDefault="008E110E" w:rsidP="008E110E">
            <w:pPr>
              <w:pStyle w:val="CRCoverPage"/>
              <w:numPr>
                <w:ilvl w:val="1"/>
                <w:numId w:val="2"/>
              </w:numPr>
              <w:spacing w:after="0"/>
            </w:pPr>
            <w:r w:rsidRPr="003E5F14">
              <w:t>set the NDIs for all uplink HARQ processes to the value 0;</w:t>
            </w:r>
          </w:p>
          <w:p w14:paraId="3BC35F24" w14:textId="77777777" w:rsidR="008E110E" w:rsidRPr="003E5F14" w:rsidRDefault="008E110E" w:rsidP="008E110E">
            <w:pPr>
              <w:pStyle w:val="CRCoverPage"/>
              <w:numPr>
                <w:ilvl w:val="1"/>
                <w:numId w:val="2"/>
              </w:numPr>
              <w:spacing w:after="0"/>
            </w:pPr>
            <w:r w:rsidRPr="003E5F14">
              <w:t>stop, if any, ongoing Random Access procedure;</w:t>
            </w:r>
          </w:p>
          <w:p w14:paraId="5125C80F" w14:textId="77777777" w:rsidR="008E110E" w:rsidRPr="003E5F14" w:rsidRDefault="008E110E" w:rsidP="008E110E">
            <w:pPr>
              <w:pStyle w:val="CRCoverPage"/>
              <w:numPr>
                <w:ilvl w:val="1"/>
                <w:numId w:val="2"/>
              </w:numPr>
              <w:spacing w:after="0"/>
            </w:pPr>
            <w:r w:rsidRPr="003E5F14">
              <w:t>flush Msg3 buffer;</w:t>
            </w:r>
          </w:p>
          <w:p w14:paraId="3178DB70" w14:textId="77777777" w:rsidR="008E110E" w:rsidRPr="003E5F14" w:rsidRDefault="008E110E" w:rsidP="008E110E">
            <w:pPr>
              <w:pStyle w:val="CRCoverPage"/>
              <w:numPr>
                <w:ilvl w:val="1"/>
                <w:numId w:val="2"/>
              </w:numPr>
              <w:spacing w:after="0"/>
            </w:pPr>
            <w:r w:rsidRPr="003E5F14">
              <w:t>flush MSGA buffer;</w:t>
            </w:r>
          </w:p>
          <w:p w14:paraId="0487386D" w14:textId="77777777" w:rsidR="008E110E" w:rsidRPr="003E5F14" w:rsidRDefault="008E110E" w:rsidP="008E110E">
            <w:pPr>
              <w:pStyle w:val="CRCoverPage"/>
              <w:numPr>
                <w:ilvl w:val="1"/>
                <w:numId w:val="2"/>
              </w:numPr>
              <w:spacing w:after="0"/>
            </w:pPr>
            <w:r w:rsidRPr="003E5F14">
              <w:t>cancel, if any, triggered Scheduling Request procedure;</w:t>
            </w:r>
          </w:p>
          <w:p w14:paraId="528C4DD1" w14:textId="77777777" w:rsidR="008E110E" w:rsidRPr="003E5F14" w:rsidRDefault="008E110E" w:rsidP="008E110E">
            <w:pPr>
              <w:pStyle w:val="CRCoverPage"/>
              <w:numPr>
                <w:ilvl w:val="1"/>
                <w:numId w:val="2"/>
              </w:numPr>
              <w:spacing w:after="0"/>
            </w:pPr>
            <w:r w:rsidRPr="003E5F14">
              <w:t>cancel, if any, triggered Buffer Status Reporting procedure;</w:t>
            </w:r>
          </w:p>
          <w:p w14:paraId="6B9228CF" w14:textId="77777777" w:rsidR="008E110E" w:rsidRPr="003E5F14" w:rsidRDefault="008E110E" w:rsidP="008E110E">
            <w:pPr>
              <w:pStyle w:val="CRCoverPage"/>
              <w:numPr>
                <w:ilvl w:val="1"/>
                <w:numId w:val="2"/>
              </w:numPr>
              <w:spacing w:after="0"/>
            </w:pPr>
            <w:r w:rsidRPr="003E5F14">
              <w:t>cancel, if any, triggered Power Headroom Reporting procedure;</w:t>
            </w:r>
          </w:p>
          <w:p w14:paraId="61347DE4" w14:textId="77777777" w:rsidR="008E110E" w:rsidRPr="003E5F14" w:rsidRDefault="008E110E" w:rsidP="008E110E">
            <w:pPr>
              <w:pStyle w:val="CRCoverPage"/>
              <w:numPr>
                <w:ilvl w:val="1"/>
                <w:numId w:val="2"/>
              </w:numPr>
              <w:spacing w:after="0"/>
            </w:pPr>
            <w:r w:rsidRPr="003E5F14">
              <w:t>cancel, if any, triggered Configured uplink grant confirmation;</w:t>
            </w:r>
          </w:p>
          <w:p w14:paraId="35CE74DC" w14:textId="77777777" w:rsidR="008E110E" w:rsidRPr="003E5F14" w:rsidRDefault="008E110E" w:rsidP="008E110E">
            <w:pPr>
              <w:pStyle w:val="CRCoverPage"/>
              <w:numPr>
                <w:ilvl w:val="1"/>
                <w:numId w:val="2"/>
              </w:numPr>
              <w:spacing w:after="0"/>
            </w:pPr>
            <w:r w:rsidRPr="003E5F14">
              <w:t>flush the soft buffers for all DL HARQ processes;</w:t>
            </w:r>
          </w:p>
          <w:p w14:paraId="4C65FE61" w14:textId="77777777" w:rsidR="008E110E" w:rsidRPr="003E5F14" w:rsidRDefault="008E110E" w:rsidP="008E110E">
            <w:pPr>
              <w:pStyle w:val="CRCoverPage"/>
              <w:numPr>
                <w:ilvl w:val="1"/>
                <w:numId w:val="2"/>
              </w:numPr>
              <w:spacing w:after="0"/>
            </w:pPr>
            <w:r w:rsidRPr="003E5F14">
              <w:lastRenderedPageBreak/>
              <w:t>for each DL HARQ process, consider the next received transmission for a TB as the very first transmission;</w:t>
            </w:r>
          </w:p>
          <w:p w14:paraId="7FDC9CA3" w14:textId="77777777" w:rsidR="008E110E" w:rsidRPr="003E5F14" w:rsidRDefault="008E110E" w:rsidP="008E110E">
            <w:pPr>
              <w:pStyle w:val="CRCoverPage"/>
              <w:numPr>
                <w:ilvl w:val="1"/>
                <w:numId w:val="2"/>
              </w:numPr>
              <w:spacing w:after="0"/>
            </w:pPr>
            <w:r w:rsidRPr="003E5F14">
              <w:t>release, if any, Temporary C-RNTI.</w:t>
            </w:r>
          </w:p>
          <w:p w14:paraId="4D720B68" w14:textId="77777777" w:rsidR="008E110E" w:rsidRPr="003E5F14" w:rsidRDefault="008E110E" w:rsidP="008E110E">
            <w:pPr>
              <w:pStyle w:val="CRCoverPage"/>
              <w:numPr>
                <w:ilvl w:val="0"/>
                <w:numId w:val="2"/>
              </w:numPr>
              <w:spacing w:after="0"/>
            </w:pPr>
            <w:r w:rsidRPr="003E5F14">
              <w:t xml:space="preserve">7. CSI-RS reporting in the deactivated </w:t>
            </w:r>
            <w:proofErr w:type="spellStart"/>
            <w:r w:rsidRPr="003E5F14">
              <w:t>PSCell</w:t>
            </w:r>
            <w:proofErr w:type="spellEnd"/>
            <w:r w:rsidRPr="003E5F14">
              <w:t xml:space="preserve"> or for the deactivated </w:t>
            </w:r>
            <w:proofErr w:type="spellStart"/>
            <w:r w:rsidRPr="003E5F14">
              <w:t>PSCell</w:t>
            </w:r>
            <w:proofErr w:type="spellEnd"/>
            <w:r w:rsidRPr="003E5F14">
              <w:t xml:space="preserve"> is NOT supported.</w:t>
            </w:r>
          </w:p>
          <w:p w14:paraId="2B2C67BA" w14:textId="77777777" w:rsidR="008E110E" w:rsidRDefault="008E110E" w:rsidP="008E110E">
            <w:pPr>
              <w:pStyle w:val="CRCoverPage"/>
              <w:numPr>
                <w:ilvl w:val="0"/>
                <w:numId w:val="2"/>
              </w:numPr>
              <w:spacing w:after="0"/>
            </w:pPr>
            <w:r w:rsidRPr="003E5F14">
              <w:t xml:space="preserve">8. For deactivated </w:t>
            </w:r>
            <w:proofErr w:type="spellStart"/>
            <w:r w:rsidRPr="003E5F14">
              <w:t>PSCell</w:t>
            </w:r>
            <w:proofErr w:type="spellEnd"/>
            <w:r w:rsidRPr="003E5F14">
              <w:t>, PHR is not reported.</w:t>
            </w:r>
          </w:p>
          <w:p w14:paraId="61942754" w14:textId="77777777" w:rsidR="008E110E" w:rsidRPr="003E5F14" w:rsidRDefault="008E110E" w:rsidP="008E110E">
            <w:pPr>
              <w:pStyle w:val="CRCoverPage"/>
              <w:numPr>
                <w:ilvl w:val="0"/>
                <w:numId w:val="2"/>
              </w:numPr>
              <w:spacing w:after="0"/>
            </w:pPr>
            <w:r w:rsidRPr="003E5F14">
              <w:t xml:space="preserve">9-2. PHR is triggered upon </w:t>
            </w:r>
            <w:r w:rsidRPr="007D7E9E">
              <w:t>SCG activation</w:t>
            </w:r>
            <w:r w:rsidRPr="003E5F14">
              <w:t>.</w:t>
            </w:r>
          </w:p>
          <w:p w14:paraId="0BB5BCC7" w14:textId="77777777" w:rsidR="008E110E" w:rsidRPr="003E5F14" w:rsidRDefault="008E110E" w:rsidP="008E110E">
            <w:pPr>
              <w:pStyle w:val="CRCoverPage"/>
              <w:numPr>
                <w:ilvl w:val="0"/>
                <w:numId w:val="2"/>
              </w:numPr>
              <w:spacing w:after="0"/>
            </w:pPr>
            <w:r w:rsidRPr="003E5F14">
              <w:t xml:space="preserve">10. PHR is triggered upon addition of </w:t>
            </w:r>
            <w:proofErr w:type="spellStart"/>
            <w:r w:rsidRPr="003E5F14">
              <w:t>PSCell</w:t>
            </w:r>
            <w:proofErr w:type="spellEnd"/>
            <w:r w:rsidRPr="003E5F14">
              <w:t xml:space="preserve"> not configured with deactivated state.</w:t>
            </w:r>
          </w:p>
          <w:p w14:paraId="5617CA0D" w14:textId="77777777" w:rsidR="008E110E" w:rsidRPr="003E5F14" w:rsidRDefault="008E110E" w:rsidP="008E110E">
            <w:pPr>
              <w:pStyle w:val="CRCoverPage"/>
              <w:numPr>
                <w:ilvl w:val="0"/>
                <w:numId w:val="2"/>
              </w:numPr>
              <w:spacing w:after="0"/>
            </w:pPr>
            <w:r w:rsidRPr="003E5F14">
              <w:t xml:space="preserve">3. </w:t>
            </w:r>
            <w:r>
              <w:t xml:space="preserve">FFS if </w:t>
            </w:r>
            <w:r w:rsidRPr="003E5F14">
              <w:t>UE discards explicitly signalled contention-free Random Access Resources for 4-step RA type and 2-step RA type, if any, upon SCG deactivation as a part of partial MAC reset.</w:t>
            </w:r>
          </w:p>
          <w:p w14:paraId="69AF318E" w14:textId="77777777" w:rsidR="008E110E" w:rsidRDefault="008E110E" w:rsidP="008E110E">
            <w:pPr>
              <w:pStyle w:val="CRCoverPage"/>
              <w:numPr>
                <w:ilvl w:val="0"/>
                <w:numId w:val="2"/>
              </w:numPr>
              <w:spacing w:after="0"/>
            </w:pPr>
            <w:r w:rsidRPr="003E5F14">
              <w:t xml:space="preserve">6. </w:t>
            </w:r>
            <w:r>
              <w:t>FFS if t</w:t>
            </w:r>
            <w:r w:rsidRPr="003E5F14">
              <w:t xml:space="preserve">he BWP associated with </w:t>
            </w:r>
            <w:proofErr w:type="spellStart"/>
            <w:r w:rsidRPr="003E5F14">
              <w:t>PSCell</w:t>
            </w:r>
            <w:proofErr w:type="spellEnd"/>
            <w:r w:rsidRPr="003E5F14">
              <w:t xml:space="preserve"> is NOT deactivated upon SCG deactivation.</w:t>
            </w:r>
          </w:p>
          <w:p w14:paraId="010D16D1" w14:textId="77777777" w:rsidR="008E110E" w:rsidRDefault="008E110E" w:rsidP="008E110E">
            <w:pPr>
              <w:pStyle w:val="CRCoverPage"/>
              <w:spacing w:after="0"/>
              <w:ind w:left="100"/>
              <w:rPr>
                <w:noProof/>
              </w:rPr>
            </w:pPr>
          </w:p>
          <w:p w14:paraId="6E30F78F" w14:textId="77777777" w:rsidR="008E110E" w:rsidRPr="003E5F14" w:rsidRDefault="008E110E" w:rsidP="008E110E">
            <w:pPr>
              <w:pStyle w:val="CRCoverPage"/>
              <w:numPr>
                <w:ilvl w:val="0"/>
                <w:numId w:val="2"/>
              </w:numPr>
              <w:spacing w:after="0"/>
            </w:pPr>
            <w:r w:rsidRPr="003E5F14">
              <w:t>5: Upon reception of a network SCG activation command, the UE shall perform RACH towards the SCG if any of the following condition is true:</w:t>
            </w:r>
          </w:p>
          <w:p w14:paraId="67962C86" w14:textId="77777777" w:rsidR="008E110E" w:rsidRPr="003E5F14" w:rsidRDefault="008E110E" w:rsidP="008E110E">
            <w:pPr>
              <w:pStyle w:val="CRCoverPage"/>
              <w:numPr>
                <w:ilvl w:val="0"/>
                <w:numId w:val="2"/>
              </w:numPr>
              <w:spacing w:after="0"/>
            </w:pPr>
            <w:r w:rsidRPr="003E5F14">
              <w:t>-</w:t>
            </w:r>
            <w:r w:rsidRPr="003E5F14">
              <w:tab/>
            </w:r>
            <w:proofErr w:type="spellStart"/>
            <w:r w:rsidRPr="003E5F14">
              <w:t>reconfigurationWithSync</w:t>
            </w:r>
            <w:proofErr w:type="spellEnd"/>
            <w:r w:rsidRPr="003E5F14">
              <w:t xml:space="preserve"> is included in the SCG activation command</w:t>
            </w:r>
          </w:p>
          <w:p w14:paraId="0736F490" w14:textId="77777777" w:rsidR="008E110E" w:rsidRPr="003E5F14" w:rsidRDefault="008E110E" w:rsidP="008E110E">
            <w:pPr>
              <w:pStyle w:val="CRCoverPage"/>
              <w:numPr>
                <w:ilvl w:val="0"/>
                <w:numId w:val="2"/>
              </w:numPr>
              <w:spacing w:after="0"/>
            </w:pPr>
            <w:r w:rsidRPr="003E5F14">
              <w:t>-</w:t>
            </w:r>
            <w:r w:rsidRPr="003E5F14">
              <w:tab/>
              <w:t xml:space="preserve">TA timer for the </w:t>
            </w:r>
            <w:proofErr w:type="spellStart"/>
            <w:r w:rsidRPr="003E5F14">
              <w:t>PSCell</w:t>
            </w:r>
            <w:proofErr w:type="spellEnd"/>
            <w:r w:rsidRPr="003E5F14">
              <w:t xml:space="preserve"> is expired</w:t>
            </w:r>
          </w:p>
          <w:p w14:paraId="6250F0A8" w14:textId="77777777" w:rsidR="008E110E" w:rsidRPr="003E5F14" w:rsidRDefault="008E110E" w:rsidP="008E110E">
            <w:pPr>
              <w:pStyle w:val="CRCoverPage"/>
              <w:numPr>
                <w:ilvl w:val="0"/>
                <w:numId w:val="2"/>
              </w:numPr>
              <w:spacing w:after="0"/>
            </w:pPr>
            <w:r w:rsidRPr="003E5F14">
              <w:t>-</w:t>
            </w:r>
            <w:r w:rsidRPr="003E5F14">
              <w:tab/>
              <w:t>RLF is declared</w:t>
            </w:r>
          </w:p>
          <w:p w14:paraId="562D4DA6" w14:textId="77777777" w:rsidR="008E110E" w:rsidRPr="003E5F14" w:rsidRDefault="008E110E" w:rsidP="008E110E">
            <w:pPr>
              <w:pStyle w:val="CRCoverPage"/>
              <w:numPr>
                <w:ilvl w:val="0"/>
                <w:numId w:val="2"/>
              </w:numPr>
              <w:spacing w:after="0"/>
            </w:pPr>
            <w:r w:rsidRPr="003E5F14">
              <w:t>-</w:t>
            </w:r>
            <w:r w:rsidRPr="003E5F14">
              <w:tab/>
              <w:t>BF is declared</w:t>
            </w:r>
          </w:p>
          <w:p w14:paraId="2308B35F" w14:textId="77777777" w:rsidR="008E110E" w:rsidRPr="003E5F14" w:rsidRDefault="008E110E" w:rsidP="008E110E">
            <w:pPr>
              <w:pStyle w:val="CRCoverPage"/>
              <w:numPr>
                <w:ilvl w:val="0"/>
                <w:numId w:val="2"/>
              </w:numPr>
              <w:spacing w:after="0"/>
            </w:pPr>
            <w:r w:rsidRPr="003E5F14">
              <w:t xml:space="preserve">7: When the UE is configured to perform RLM/BFD when the SCG is deactivated, upon reception of a network activation command not including </w:t>
            </w:r>
            <w:proofErr w:type="spellStart"/>
            <w:r w:rsidRPr="003E5F14">
              <w:t>reconfigurationWithSync</w:t>
            </w:r>
            <w:proofErr w:type="spellEnd"/>
            <w:r w:rsidRPr="003E5F14">
              <w:t xml:space="preserve"> while the TA timer associated with the </w:t>
            </w:r>
            <w:proofErr w:type="spellStart"/>
            <w:r w:rsidRPr="003E5F14">
              <w:t>PSCell</w:t>
            </w:r>
            <w:proofErr w:type="spellEnd"/>
            <w:r w:rsidRPr="003E5F14">
              <w:t xml:space="preserve"> is running and BF/RLF is not declared, the UE shall activate the SCG without performing RACH towards the SCG.</w:t>
            </w:r>
          </w:p>
          <w:p w14:paraId="1FD603BA" w14:textId="77777777" w:rsidR="008E110E" w:rsidRPr="003E5F14" w:rsidRDefault="008E110E" w:rsidP="008E110E">
            <w:pPr>
              <w:pStyle w:val="CRCoverPage"/>
              <w:numPr>
                <w:ilvl w:val="0"/>
                <w:numId w:val="2"/>
              </w:numPr>
              <w:spacing w:after="0"/>
            </w:pPr>
            <w:r w:rsidRPr="003E5F14">
              <w:t>8: No guard timer is introduced for RACH-less SCG activation</w:t>
            </w:r>
          </w:p>
          <w:p w14:paraId="7059C398" w14:textId="61FFCDB2" w:rsidR="008E110E" w:rsidRDefault="008E110E" w:rsidP="008E110E">
            <w:pPr>
              <w:pStyle w:val="CRCoverPage"/>
              <w:spacing w:after="0"/>
              <w:ind w:left="100"/>
              <w:rPr>
                <w:noProof/>
              </w:rPr>
            </w:pPr>
          </w:p>
          <w:p w14:paraId="2D831B87" w14:textId="6F87EB0F" w:rsidR="001A6BA6" w:rsidRPr="001A6BA6" w:rsidRDefault="001A6BA6" w:rsidP="008E110E">
            <w:pPr>
              <w:pStyle w:val="CRCoverPage"/>
              <w:spacing w:after="0"/>
              <w:ind w:left="100"/>
              <w:rPr>
                <w:b/>
                <w:noProof/>
                <w:lang w:eastAsia="zh-CN"/>
              </w:rPr>
            </w:pPr>
            <w:r w:rsidRPr="001A6BA6">
              <w:rPr>
                <w:b/>
                <w:noProof/>
                <w:lang w:eastAsia="zh-CN"/>
              </w:rPr>
              <w:t xml:space="preserve">For </w:t>
            </w:r>
            <w:r w:rsidRPr="001A6BA6">
              <w:rPr>
                <w:b/>
              </w:rPr>
              <w:t xml:space="preserve">TRS based </w:t>
            </w:r>
            <w:proofErr w:type="spellStart"/>
            <w:r w:rsidRPr="001A6BA6">
              <w:rPr>
                <w:b/>
              </w:rPr>
              <w:t>SCell</w:t>
            </w:r>
            <w:proofErr w:type="spellEnd"/>
            <w:r w:rsidRPr="001A6BA6">
              <w:rPr>
                <w:b/>
              </w:rPr>
              <w:t xml:space="preserve"> activation</w:t>
            </w:r>
          </w:p>
          <w:p w14:paraId="593E8C94" w14:textId="77777777" w:rsidR="001A6BA6" w:rsidRDefault="001A6BA6" w:rsidP="001A6BA6">
            <w:pPr>
              <w:pStyle w:val="CRCoverPage"/>
              <w:numPr>
                <w:ilvl w:val="0"/>
                <w:numId w:val="6"/>
              </w:numPr>
              <w:spacing w:after="0"/>
              <w:rPr>
                <w:noProof/>
              </w:rPr>
            </w:pPr>
            <w:r>
              <w:rPr>
                <w:noProof/>
              </w:rPr>
              <w:t xml:space="preserve">Define new MAC CE inlcuding both SCell activation and TRS activation with two eLCID for </w:t>
            </w:r>
            <w:r w:rsidRPr="006D700E">
              <w:rPr>
                <w:noProof/>
              </w:rPr>
              <w:t>“one octet” SCell activation indication and “four octet” SCell activation indication respectively.</w:t>
            </w:r>
          </w:p>
          <w:p w14:paraId="4FA40279" w14:textId="77777777" w:rsidR="001A6BA6" w:rsidRPr="008F3ABD" w:rsidRDefault="001A6BA6" w:rsidP="001A6BA6">
            <w:pPr>
              <w:pStyle w:val="CRCoverPage"/>
              <w:numPr>
                <w:ilvl w:val="0"/>
                <w:numId w:val="6"/>
              </w:numPr>
              <w:spacing w:after="0"/>
              <w:rPr>
                <w:noProof/>
              </w:rPr>
            </w:pPr>
            <w:r w:rsidRPr="008F3ABD">
              <w:rPr>
                <w:noProof/>
              </w:rPr>
              <w:t>include per SCell TRS configuration index in MAC CE</w:t>
            </w:r>
            <w:r>
              <w:rPr>
                <w:noProof/>
              </w:rPr>
              <w:t>.</w:t>
            </w:r>
          </w:p>
          <w:p w14:paraId="492EDE03" w14:textId="77777777" w:rsidR="008E110E" w:rsidRDefault="008E110E" w:rsidP="008E110E">
            <w:pPr>
              <w:pStyle w:val="CRCoverPage"/>
              <w:spacing w:after="0"/>
              <w:ind w:left="100"/>
              <w:rPr>
                <w:noProof/>
              </w:rPr>
            </w:pPr>
          </w:p>
          <w:p w14:paraId="1D21620E" w14:textId="77777777" w:rsidR="001A6BA6" w:rsidRDefault="001A6BA6" w:rsidP="008E110E">
            <w:pPr>
              <w:pStyle w:val="CRCoverPage"/>
              <w:spacing w:after="0"/>
              <w:ind w:left="100"/>
              <w:rPr>
                <w:noProof/>
              </w:rPr>
            </w:pPr>
          </w:p>
          <w:p w14:paraId="447452D2" w14:textId="0AF1D8B3" w:rsidR="001A6BA6" w:rsidRDefault="001A6BA6" w:rsidP="008E110E">
            <w:pPr>
              <w:pStyle w:val="CRCoverPage"/>
              <w:spacing w:after="0"/>
              <w:ind w:left="100"/>
              <w:rPr>
                <w:ins w:id="1" w:author="vivo_RAN2_117" w:date="2022-03-04T13:42:00Z"/>
                <w:noProof/>
              </w:rPr>
            </w:pPr>
          </w:p>
          <w:p w14:paraId="7B1306BE" w14:textId="0C20F8C0" w:rsidR="00B65E52" w:rsidRPr="001B045F" w:rsidRDefault="00B65E52" w:rsidP="008E110E">
            <w:pPr>
              <w:pStyle w:val="CRCoverPage"/>
              <w:spacing w:after="0"/>
              <w:ind w:left="100"/>
              <w:rPr>
                <w:ins w:id="2" w:author="vivo_RAN2_117" w:date="2022-03-04T13:42:00Z"/>
                <w:b/>
                <w:noProof/>
                <w:lang w:eastAsia="zh-CN"/>
              </w:rPr>
            </w:pPr>
            <w:r w:rsidRPr="001B045F">
              <w:rPr>
                <w:rFonts w:hint="eastAsia"/>
                <w:b/>
                <w:noProof/>
                <w:lang w:eastAsia="zh-CN"/>
              </w:rPr>
              <w:t>R</w:t>
            </w:r>
            <w:r w:rsidRPr="001B045F">
              <w:rPr>
                <w:b/>
                <w:noProof/>
                <w:lang w:eastAsia="zh-CN"/>
              </w:rPr>
              <w:t>AN2 #11</w:t>
            </w:r>
            <w:r w:rsidR="001B045F" w:rsidRPr="001B045F">
              <w:rPr>
                <w:b/>
                <w:noProof/>
                <w:lang w:eastAsia="zh-CN"/>
              </w:rPr>
              <w:t>7 e</w:t>
            </w:r>
          </w:p>
          <w:p w14:paraId="47241D22" w14:textId="4F7E726C" w:rsidR="00B65E52" w:rsidRDefault="00B65E52" w:rsidP="008E110E">
            <w:pPr>
              <w:pStyle w:val="CRCoverPage"/>
              <w:spacing w:after="0"/>
              <w:ind w:left="100"/>
              <w:rPr>
                <w:ins w:id="3" w:author="vivo_RAN2_117" w:date="2022-03-04T13:42:00Z"/>
                <w:noProof/>
              </w:rPr>
            </w:pPr>
          </w:p>
          <w:p w14:paraId="2697BDEF" w14:textId="77777777" w:rsidR="001B045F" w:rsidRPr="001B045F" w:rsidRDefault="001B045F" w:rsidP="001B045F">
            <w:pPr>
              <w:rPr>
                <w:rFonts w:ascii="Arial" w:hAnsi="Arial"/>
                <w:noProof/>
              </w:rPr>
            </w:pPr>
            <w:r w:rsidRPr="001B045F">
              <w:rPr>
                <w:rFonts w:ascii="Arial" w:hAnsi="Arial"/>
                <w:noProof/>
              </w:rPr>
              <w:t>1: Agree UE behaviours for SCG RLF while the SCG is deactivated:</w:t>
            </w:r>
          </w:p>
          <w:p w14:paraId="265E4F18" w14:textId="77777777" w:rsidR="001B045F" w:rsidRPr="001B045F" w:rsidRDefault="001B045F" w:rsidP="001B045F">
            <w:pPr>
              <w:ind w:leftChars="100" w:left="200"/>
              <w:rPr>
                <w:rFonts w:ascii="Arial" w:hAnsi="Arial"/>
                <w:noProof/>
              </w:rPr>
            </w:pPr>
            <w:r w:rsidRPr="001B045F">
              <w:rPr>
                <w:rFonts w:ascii="Arial" w:hAnsi="Arial"/>
                <w:noProof/>
              </w:rPr>
              <w:t>a)</w:t>
            </w:r>
            <w:r w:rsidRPr="001B045F">
              <w:rPr>
                <w:rFonts w:ascii="Arial" w:hAnsi="Arial"/>
                <w:noProof/>
              </w:rPr>
              <w:tab/>
              <w:t>at SCG RLF, SCG MAC is reset (like in Rel-16, this will stop the TA timer)</w:t>
            </w:r>
          </w:p>
          <w:p w14:paraId="0B0D1A52" w14:textId="77777777" w:rsidR="001B045F" w:rsidRPr="001B045F" w:rsidRDefault="001B045F" w:rsidP="001B045F">
            <w:pPr>
              <w:ind w:leftChars="100" w:left="200"/>
              <w:rPr>
                <w:rFonts w:ascii="Arial" w:hAnsi="Arial"/>
                <w:noProof/>
              </w:rPr>
            </w:pPr>
            <w:r w:rsidRPr="001B045F">
              <w:rPr>
                <w:rFonts w:ascii="Arial" w:hAnsi="Arial"/>
                <w:noProof/>
              </w:rPr>
              <w:t>b)</w:t>
            </w:r>
            <w:r w:rsidRPr="001B045F">
              <w:rPr>
                <w:rFonts w:ascii="Arial" w:hAnsi="Arial"/>
                <w:noProof/>
              </w:rPr>
              <w:tab/>
              <w:t>at SCG RLF, stop RLM and BFD (not captured in Rel-16, but probably UEs do that)</w:t>
            </w:r>
          </w:p>
          <w:p w14:paraId="10B78406" w14:textId="77777777" w:rsidR="001B045F" w:rsidRPr="001B045F" w:rsidRDefault="001B045F" w:rsidP="001B045F">
            <w:pPr>
              <w:ind w:leftChars="100" w:left="200"/>
              <w:rPr>
                <w:rFonts w:ascii="Arial" w:hAnsi="Arial"/>
                <w:noProof/>
              </w:rPr>
            </w:pPr>
            <w:r w:rsidRPr="001B045F">
              <w:rPr>
                <w:rFonts w:ascii="Arial" w:hAnsi="Arial"/>
                <w:noProof/>
              </w:rPr>
              <w:t>c)</w:t>
            </w:r>
            <w:r w:rsidRPr="001B045F">
              <w:rPr>
                <w:rFonts w:ascii="Arial" w:hAnsi="Arial"/>
                <w:noProof/>
              </w:rPr>
              <w:tab/>
              <w:t>Network can resume RLM and BFD as with legacy S-RLF (e.g. reconfiguration with sync)</w:t>
            </w:r>
          </w:p>
          <w:p w14:paraId="42D3CD79" w14:textId="77777777" w:rsidR="001B045F" w:rsidRPr="00542901" w:rsidRDefault="001B045F" w:rsidP="00542901">
            <w:pPr>
              <w:ind w:leftChars="100" w:left="200"/>
              <w:rPr>
                <w:rFonts w:ascii="Arial" w:hAnsi="Arial"/>
                <w:noProof/>
              </w:rPr>
            </w:pPr>
            <w:r w:rsidRPr="00542901">
              <w:rPr>
                <w:rFonts w:ascii="Arial" w:hAnsi="Arial"/>
                <w:noProof/>
              </w:rPr>
              <w:t>3: While the SCG is deactivated and the UE is configured to perform RLM/BFD, the UE continues RLM after TA timer expiry.</w:t>
            </w:r>
          </w:p>
          <w:p w14:paraId="5A72CF56" w14:textId="77777777" w:rsidR="001B045F" w:rsidRPr="00EB550D" w:rsidRDefault="001B045F" w:rsidP="00542901">
            <w:pPr>
              <w:ind w:leftChars="100" w:left="200"/>
              <w:rPr>
                <w:rFonts w:ascii="Arial" w:hAnsi="Arial"/>
                <w:noProof/>
              </w:rPr>
            </w:pPr>
            <w:r w:rsidRPr="00EB550D">
              <w:rPr>
                <w:rFonts w:ascii="Arial" w:hAnsi="Arial"/>
                <w:noProof/>
              </w:rPr>
              <w:t>5: If the UE is not configured to perform RLM/BFD while the SCG is deactivated, the UE always performs RACH upon receiving an SCG activation command.</w:t>
            </w:r>
          </w:p>
          <w:p w14:paraId="2B5DBEDC" w14:textId="466FCFF8" w:rsidR="001B045F" w:rsidRPr="00EB550D" w:rsidRDefault="001B045F" w:rsidP="008E110E">
            <w:pPr>
              <w:pStyle w:val="CRCoverPage"/>
              <w:spacing w:after="0"/>
              <w:ind w:left="100"/>
              <w:rPr>
                <w:noProof/>
              </w:rPr>
            </w:pPr>
          </w:p>
          <w:p w14:paraId="1719328C" w14:textId="77777777" w:rsidR="001B045F" w:rsidRPr="00EB550D" w:rsidRDefault="001B045F" w:rsidP="00542901">
            <w:pPr>
              <w:ind w:leftChars="100" w:left="200"/>
              <w:rPr>
                <w:rFonts w:ascii="Arial" w:hAnsi="Arial"/>
                <w:noProof/>
              </w:rPr>
            </w:pPr>
            <w:r w:rsidRPr="00EB550D">
              <w:rPr>
                <w:rFonts w:ascii="Arial" w:hAnsi="Arial"/>
                <w:noProof/>
              </w:rPr>
              <w:t>2: Agree UE behaviours for PSCell beam failure while the SCG is deactivated:</w:t>
            </w:r>
          </w:p>
          <w:p w14:paraId="3CB4D676" w14:textId="77777777" w:rsidR="001B045F" w:rsidRPr="00EB550D" w:rsidRDefault="001B045F" w:rsidP="00542901">
            <w:pPr>
              <w:ind w:leftChars="100" w:left="200"/>
              <w:rPr>
                <w:rFonts w:ascii="Arial" w:hAnsi="Arial"/>
                <w:noProof/>
              </w:rPr>
            </w:pPr>
            <w:r w:rsidRPr="00EB550D">
              <w:rPr>
                <w:rFonts w:ascii="Arial" w:hAnsi="Arial"/>
                <w:noProof/>
              </w:rPr>
              <w:t>a)</w:t>
            </w:r>
            <w:r w:rsidRPr="00EB550D">
              <w:rPr>
                <w:rFonts w:ascii="Arial" w:hAnsi="Arial"/>
                <w:noProof/>
              </w:rPr>
              <w:tab/>
              <w:t>at PSCell beam failure, TA timer is not stopped</w:t>
            </w:r>
          </w:p>
          <w:p w14:paraId="00945027" w14:textId="77777777" w:rsidR="001B045F" w:rsidRPr="00542901" w:rsidRDefault="001B045F" w:rsidP="00542901">
            <w:pPr>
              <w:ind w:leftChars="100" w:left="200"/>
              <w:rPr>
                <w:rFonts w:ascii="Arial" w:hAnsi="Arial"/>
                <w:noProof/>
              </w:rPr>
            </w:pPr>
            <w:r w:rsidRPr="00EB550D">
              <w:rPr>
                <w:rFonts w:ascii="Arial" w:hAnsi="Arial"/>
                <w:noProof/>
                <w:rPrChange w:id="4" w:author="vivo_RAN2_117" w:date="2022-03-04T17:30:00Z">
                  <w:rPr>
                    <w:rFonts w:ascii="Arial" w:hAnsi="Arial"/>
                    <w:noProof/>
                    <w:highlight w:val="yellow"/>
                  </w:rPr>
                </w:rPrChange>
              </w:rPr>
              <w:t>b)</w:t>
            </w:r>
            <w:r w:rsidRPr="00EB550D">
              <w:rPr>
                <w:rFonts w:ascii="Arial" w:hAnsi="Arial"/>
                <w:noProof/>
                <w:rPrChange w:id="5" w:author="vivo_RAN2_117" w:date="2022-03-04T17:30:00Z">
                  <w:rPr>
                    <w:rFonts w:ascii="Arial" w:hAnsi="Arial"/>
                    <w:noProof/>
                    <w:highlight w:val="yellow"/>
                  </w:rPr>
                </w:rPrChange>
              </w:rPr>
              <w:tab/>
              <w:t>at PSCell beam failure, stop BFD</w:t>
            </w:r>
          </w:p>
          <w:p w14:paraId="54D38F21" w14:textId="77777777" w:rsidR="001B045F" w:rsidRPr="00542901" w:rsidRDefault="001B045F" w:rsidP="00542901">
            <w:pPr>
              <w:ind w:leftChars="100" w:left="200"/>
              <w:rPr>
                <w:rFonts w:ascii="Arial" w:hAnsi="Arial"/>
                <w:noProof/>
              </w:rPr>
            </w:pPr>
            <w:r w:rsidRPr="00542901">
              <w:rPr>
                <w:rFonts w:ascii="Arial" w:hAnsi="Arial"/>
                <w:noProof/>
              </w:rPr>
              <w:lastRenderedPageBreak/>
              <w:t>c)</w:t>
            </w:r>
            <w:r w:rsidRPr="00542901">
              <w:rPr>
                <w:rFonts w:ascii="Arial" w:hAnsi="Arial"/>
                <w:noProof/>
              </w:rPr>
              <w:tab/>
              <w:t>resume BFD upon reconfiguration of BFD RS (RadioLinkMonitoringConfig or tci-Info)</w:t>
            </w:r>
          </w:p>
          <w:p w14:paraId="2FD6A82D" w14:textId="77777777" w:rsidR="001B045F" w:rsidRPr="00542901" w:rsidRDefault="001B045F" w:rsidP="00542901">
            <w:pPr>
              <w:ind w:leftChars="100" w:left="200"/>
              <w:rPr>
                <w:rFonts w:ascii="Arial" w:hAnsi="Arial"/>
                <w:noProof/>
              </w:rPr>
            </w:pPr>
            <w:r w:rsidRPr="00542901">
              <w:rPr>
                <w:rFonts w:ascii="Arial" w:hAnsi="Arial"/>
                <w:noProof/>
              </w:rPr>
              <w:t>4: While the SCG is deactivated and the UE is configured to perform RLM/BFD, the UE continues BFD after TA timer expiry.</w:t>
            </w:r>
          </w:p>
          <w:p w14:paraId="226B873B" w14:textId="77777777" w:rsidR="001B045F" w:rsidRPr="00542901" w:rsidRDefault="001B045F" w:rsidP="00542901">
            <w:pPr>
              <w:ind w:leftChars="100" w:left="200"/>
              <w:rPr>
                <w:rFonts w:ascii="Arial" w:hAnsi="Arial"/>
                <w:noProof/>
              </w:rPr>
            </w:pPr>
            <w:r w:rsidRPr="00542901">
              <w:rPr>
                <w:rFonts w:ascii="Arial" w:hAnsi="Arial"/>
                <w:noProof/>
              </w:rPr>
              <w:t>9: Discuss in MAC CR discussion how to model the handling BWP while the SCG is deactivated.</w:t>
            </w:r>
          </w:p>
          <w:p w14:paraId="5372AD4F" w14:textId="77777777" w:rsidR="001B045F" w:rsidRPr="00542901" w:rsidRDefault="001B045F" w:rsidP="00542901">
            <w:pPr>
              <w:ind w:leftChars="100" w:left="200"/>
              <w:rPr>
                <w:rFonts w:ascii="Arial" w:hAnsi="Arial"/>
                <w:noProof/>
              </w:rPr>
            </w:pPr>
            <w:r w:rsidRPr="00542901">
              <w:rPr>
                <w:rFonts w:ascii="Arial" w:hAnsi="Arial"/>
                <w:noProof/>
              </w:rPr>
              <w:t>10: The PSCell DL BWP used for BFD/RLM/RRM is handled as follows:</w:t>
            </w:r>
          </w:p>
          <w:p w14:paraId="716F99B8" w14:textId="77777777" w:rsidR="001B045F" w:rsidRPr="00542901" w:rsidRDefault="001B045F" w:rsidP="00542901">
            <w:pPr>
              <w:ind w:leftChars="100" w:left="200"/>
              <w:rPr>
                <w:rFonts w:ascii="Arial" w:hAnsi="Arial"/>
                <w:noProof/>
              </w:rPr>
            </w:pPr>
            <w:r w:rsidRPr="00542901">
              <w:rPr>
                <w:rFonts w:ascii="Arial" w:hAnsi="Arial"/>
                <w:noProof/>
              </w:rPr>
              <w:t>at SCG deactivation:</w:t>
            </w:r>
          </w:p>
          <w:p w14:paraId="616928DE" w14:textId="77777777" w:rsidR="001B045F" w:rsidRPr="00EB550D" w:rsidRDefault="001B045F" w:rsidP="00542901">
            <w:pPr>
              <w:ind w:leftChars="100" w:left="200"/>
              <w:rPr>
                <w:rFonts w:ascii="Arial" w:hAnsi="Arial"/>
                <w:noProof/>
              </w:rPr>
            </w:pPr>
            <w:r w:rsidRPr="00542901">
              <w:rPr>
                <w:rFonts w:ascii="Arial" w:hAnsi="Arial"/>
                <w:noProof/>
              </w:rPr>
              <w:tab/>
            </w:r>
            <w:r w:rsidRPr="00EB550D">
              <w:rPr>
                <w:rFonts w:ascii="Arial" w:hAnsi="Arial"/>
                <w:noProof/>
                <w:rPrChange w:id="6" w:author="vivo_RAN2_117" w:date="2022-03-04T17:30:00Z">
                  <w:rPr>
                    <w:rFonts w:ascii="Arial" w:hAnsi="Arial"/>
                    <w:noProof/>
                    <w:highlight w:val="yellow"/>
                  </w:rPr>
                </w:rPrChange>
              </w:rPr>
              <w:t>if the network includes firstActiveDownlinkBWP-Id in the SCG deactivation command, the UE switches the DL BWP to the indicated firstActiveDownlinkBWP-Id</w:t>
            </w:r>
          </w:p>
          <w:p w14:paraId="1A51C4C3" w14:textId="77777777" w:rsidR="001B045F" w:rsidRPr="00EB550D" w:rsidRDefault="001B045F" w:rsidP="00542901">
            <w:pPr>
              <w:ind w:leftChars="100" w:left="200"/>
              <w:rPr>
                <w:rFonts w:ascii="Arial" w:hAnsi="Arial"/>
                <w:noProof/>
              </w:rPr>
            </w:pPr>
            <w:r w:rsidRPr="00EB550D">
              <w:rPr>
                <w:rFonts w:ascii="Arial" w:hAnsi="Arial"/>
                <w:noProof/>
              </w:rPr>
              <w:t>-</w:t>
            </w:r>
            <w:r w:rsidRPr="00EB550D">
              <w:rPr>
                <w:rFonts w:ascii="Arial" w:hAnsi="Arial"/>
                <w:noProof/>
              </w:rPr>
              <w:tab/>
              <w:t>while the SCG is deactivated:</w:t>
            </w:r>
          </w:p>
          <w:p w14:paraId="4DF626D5" w14:textId="77777777" w:rsidR="001B045F" w:rsidRPr="00542901" w:rsidRDefault="001B045F" w:rsidP="00542901">
            <w:pPr>
              <w:ind w:leftChars="100" w:left="200"/>
              <w:rPr>
                <w:rFonts w:ascii="Arial" w:hAnsi="Arial"/>
                <w:noProof/>
              </w:rPr>
            </w:pPr>
            <w:r w:rsidRPr="00EB550D">
              <w:rPr>
                <w:rFonts w:ascii="Arial" w:hAnsi="Arial"/>
                <w:noProof/>
              </w:rPr>
              <w:t>-</w:t>
            </w:r>
            <w:r w:rsidRPr="00EB550D">
              <w:rPr>
                <w:rFonts w:ascii="Arial" w:hAnsi="Arial"/>
                <w:noProof/>
              </w:rPr>
              <w:tab/>
              <w:t>if the network includes firstActiveDownlinkBWP-Id in an RRC reconfiguration, the UE switches the DL BWP to the indicated firstActiveDownlinkBWP-Id</w:t>
            </w:r>
          </w:p>
          <w:p w14:paraId="773CA9D8" w14:textId="77777777" w:rsidR="001B045F" w:rsidRPr="00542901" w:rsidRDefault="001B045F" w:rsidP="00542901">
            <w:pPr>
              <w:ind w:leftChars="100" w:left="200"/>
              <w:rPr>
                <w:rFonts w:ascii="Arial" w:hAnsi="Arial"/>
                <w:noProof/>
              </w:rPr>
            </w:pPr>
            <w:r w:rsidRPr="00542901">
              <w:rPr>
                <w:rFonts w:ascii="Arial" w:hAnsi="Arial"/>
                <w:noProof/>
              </w:rPr>
              <w:t>-</w:t>
            </w:r>
            <w:r w:rsidRPr="00542901">
              <w:rPr>
                <w:rFonts w:ascii="Arial" w:hAnsi="Arial"/>
                <w:noProof/>
              </w:rPr>
              <w:tab/>
              <w:t>If configured the UE performs RLM/BFD on the DL BWP</w:t>
            </w:r>
          </w:p>
          <w:p w14:paraId="6D4CB5F5" w14:textId="77777777" w:rsidR="001B045F" w:rsidRPr="00542901" w:rsidRDefault="001B045F" w:rsidP="00542901">
            <w:pPr>
              <w:ind w:leftChars="100" w:left="200"/>
              <w:rPr>
                <w:rFonts w:ascii="Arial" w:hAnsi="Arial"/>
                <w:noProof/>
              </w:rPr>
            </w:pPr>
            <w:r w:rsidRPr="00542901">
              <w:rPr>
                <w:rFonts w:ascii="Arial" w:hAnsi="Arial"/>
                <w:noProof/>
              </w:rPr>
              <w:t>at SCG activation:</w:t>
            </w:r>
          </w:p>
          <w:p w14:paraId="32ED66D3" w14:textId="77777777" w:rsidR="001B045F" w:rsidRPr="00542901" w:rsidRDefault="001B045F" w:rsidP="00542901">
            <w:pPr>
              <w:ind w:leftChars="100" w:left="200"/>
              <w:rPr>
                <w:rFonts w:ascii="Arial" w:hAnsi="Arial"/>
                <w:noProof/>
              </w:rPr>
            </w:pPr>
            <w:r w:rsidRPr="00542901">
              <w:rPr>
                <w:rFonts w:ascii="Arial" w:hAnsi="Arial"/>
                <w:noProof/>
              </w:rPr>
              <w:t>-</w:t>
            </w:r>
            <w:r w:rsidRPr="00542901">
              <w:rPr>
                <w:rFonts w:ascii="Arial" w:hAnsi="Arial"/>
                <w:noProof/>
              </w:rPr>
              <w:tab/>
              <w:t>if the network includes firstActiveDownlinkBWP-Id in the SCG activation command, the UE switches the DL BWP to the indicated firstActiveDownlinkBWP-Id</w:t>
            </w:r>
          </w:p>
          <w:p w14:paraId="588E7901" w14:textId="77777777" w:rsidR="001B045F" w:rsidRPr="00542901" w:rsidRDefault="001B045F" w:rsidP="00542901">
            <w:pPr>
              <w:ind w:leftChars="100" w:left="200"/>
              <w:rPr>
                <w:rFonts w:ascii="Arial" w:hAnsi="Arial"/>
                <w:noProof/>
              </w:rPr>
            </w:pPr>
            <w:r w:rsidRPr="00542901">
              <w:rPr>
                <w:rFonts w:ascii="Arial" w:hAnsi="Arial"/>
                <w:noProof/>
              </w:rPr>
              <w:t>-</w:t>
            </w:r>
            <w:r w:rsidRPr="00542901">
              <w:rPr>
                <w:rFonts w:ascii="Arial" w:hAnsi="Arial"/>
                <w:noProof/>
              </w:rPr>
              <w:tab/>
              <w:t>bwp-Id is not needed in tci-Info (since it is controlled by firstActiveDownlinkBWP-Id)</w:t>
            </w:r>
          </w:p>
          <w:p w14:paraId="6CC4F8B9" w14:textId="77777777" w:rsidR="001B045F" w:rsidRPr="00542901" w:rsidRDefault="001B045F" w:rsidP="00542901">
            <w:pPr>
              <w:ind w:leftChars="100" w:left="200"/>
              <w:rPr>
                <w:rFonts w:ascii="Arial" w:hAnsi="Arial"/>
                <w:noProof/>
              </w:rPr>
            </w:pPr>
            <w:r w:rsidRPr="00542901">
              <w:rPr>
                <w:rFonts w:ascii="Arial" w:hAnsi="Arial"/>
                <w:noProof/>
              </w:rPr>
              <w:t>UL BWP can be changed by RRC reconfiguration in the same way (but it doesn't impact BFD/RLM/RRM)</w:t>
            </w:r>
          </w:p>
          <w:p w14:paraId="72165E62" w14:textId="77777777" w:rsidR="001B045F" w:rsidRPr="00EB550D" w:rsidRDefault="001B045F" w:rsidP="00542901">
            <w:pPr>
              <w:ind w:leftChars="100" w:left="200"/>
              <w:rPr>
                <w:rFonts w:ascii="Arial" w:hAnsi="Arial"/>
                <w:noProof/>
              </w:rPr>
            </w:pPr>
            <w:r w:rsidRPr="00EB550D">
              <w:rPr>
                <w:rFonts w:ascii="Arial" w:hAnsi="Arial"/>
                <w:noProof/>
              </w:rPr>
              <w:t>1: Upon SCG activation, Bj values are zero. How to specify it exactly can be discussed in the CR discussion and in later corrections.</w:t>
            </w:r>
          </w:p>
          <w:p w14:paraId="5F2FBF06" w14:textId="77777777" w:rsidR="001B045F" w:rsidRPr="00EB550D" w:rsidRDefault="001B045F" w:rsidP="00542901">
            <w:pPr>
              <w:ind w:leftChars="100" w:left="200"/>
              <w:rPr>
                <w:rFonts w:ascii="Arial" w:hAnsi="Arial"/>
                <w:noProof/>
              </w:rPr>
            </w:pPr>
            <w:r w:rsidRPr="00EB550D">
              <w:rPr>
                <w:rFonts w:ascii="Arial" w:hAnsi="Arial"/>
                <w:noProof/>
              </w:rPr>
              <w:t>2: Whether a clarification is needed for rach-ConfigDedicated can be discussed as part of corrections / ASN.1 review.</w:t>
            </w:r>
          </w:p>
          <w:p w14:paraId="45C038E6" w14:textId="2F7FB5B0" w:rsidR="001B045F" w:rsidRPr="00542901" w:rsidRDefault="001B045F" w:rsidP="00542901">
            <w:pPr>
              <w:ind w:leftChars="100" w:left="200"/>
              <w:rPr>
                <w:rFonts w:ascii="Arial" w:hAnsi="Arial"/>
                <w:noProof/>
              </w:rPr>
            </w:pPr>
            <w:r w:rsidRPr="00EB550D">
              <w:rPr>
                <w:rFonts w:ascii="Arial" w:hAnsi="Arial"/>
                <w:noProof/>
              </w:rPr>
              <w:t>3: The UE discards explicitly signalled contention-free Random Access Resources for 4-step RA type and 2-step RA type, if any, upon SCG deactivation as a part of partial MAC reset.</w:t>
            </w:r>
            <w:r w:rsidRPr="00542901">
              <w:rPr>
                <w:rFonts w:ascii="Arial" w:hAnsi="Arial"/>
                <w:noProof/>
              </w:rPr>
              <w:t xml:space="preserve"> </w:t>
            </w:r>
          </w:p>
          <w:p w14:paraId="5C558E3C" w14:textId="77777777" w:rsidR="001A6BA6" w:rsidRDefault="001A6BA6" w:rsidP="008E110E">
            <w:pPr>
              <w:pStyle w:val="CRCoverPage"/>
              <w:spacing w:after="0"/>
              <w:ind w:left="100"/>
              <w:rPr>
                <w:noProof/>
              </w:rPr>
            </w:pPr>
          </w:p>
          <w:p w14:paraId="31C656EC" w14:textId="3D9A1CF4" w:rsidR="001A6BA6" w:rsidRDefault="001A6BA6" w:rsidP="008E110E">
            <w:pPr>
              <w:pStyle w:val="CRCoverPage"/>
              <w:spacing w:after="0"/>
              <w:ind w:left="100"/>
              <w:rPr>
                <w:noProof/>
              </w:rPr>
            </w:pPr>
          </w:p>
        </w:tc>
      </w:tr>
      <w:tr w:rsidR="008E110E" w14:paraId="1F886379" w14:textId="77777777" w:rsidTr="00547111">
        <w:tc>
          <w:tcPr>
            <w:tcW w:w="2694" w:type="dxa"/>
            <w:gridSpan w:val="2"/>
            <w:tcBorders>
              <w:left w:val="single" w:sz="4" w:space="0" w:color="auto"/>
            </w:tcBorders>
          </w:tcPr>
          <w:p w14:paraId="4D989623" w14:textId="77777777" w:rsidR="008E110E" w:rsidRDefault="008E110E" w:rsidP="008E110E">
            <w:pPr>
              <w:pStyle w:val="CRCoverPage"/>
              <w:spacing w:after="0"/>
              <w:rPr>
                <w:b/>
                <w:i/>
                <w:noProof/>
                <w:sz w:val="8"/>
                <w:szCs w:val="8"/>
              </w:rPr>
            </w:pPr>
          </w:p>
        </w:tc>
        <w:tc>
          <w:tcPr>
            <w:tcW w:w="6946" w:type="dxa"/>
            <w:gridSpan w:val="9"/>
            <w:tcBorders>
              <w:right w:val="single" w:sz="4" w:space="0" w:color="auto"/>
            </w:tcBorders>
          </w:tcPr>
          <w:p w14:paraId="71C4A204" w14:textId="77777777" w:rsidR="008E110E" w:rsidRDefault="008E110E" w:rsidP="008E110E">
            <w:pPr>
              <w:pStyle w:val="CRCoverPage"/>
              <w:spacing w:after="0"/>
              <w:rPr>
                <w:noProof/>
                <w:sz w:val="8"/>
                <w:szCs w:val="8"/>
              </w:rPr>
            </w:pPr>
          </w:p>
        </w:tc>
      </w:tr>
      <w:tr w:rsidR="008E110E" w14:paraId="678D7BF9" w14:textId="77777777" w:rsidTr="00547111">
        <w:tc>
          <w:tcPr>
            <w:tcW w:w="2694" w:type="dxa"/>
            <w:gridSpan w:val="2"/>
            <w:tcBorders>
              <w:left w:val="single" w:sz="4" w:space="0" w:color="auto"/>
              <w:bottom w:val="single" w:sz="4" w:space="0" w:color="auto"/>
            </w:tcBorders>
          </w:tcPr>
          <w:p w14:paraId="4E5CE1B6" w14:textId="77777777" w:rsidR="008E110E" w:rsidRDefault="008E110E" w:rsidP="008E110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EB193EE" w:rsidR="008E110E" w:rsidRDefault="008E110E" w:rsidP="008E110E">
            <w:pPr>
              <w:pStyle w:val="CRCoverPage"/>
              <w:spacing w:after="0"/>
              <w:ind w:left="100"/>
              <w:rPr>
                <w:noProof/>
              </w:rPr>
            </w:pPr>
            <w:r>
              <w:t>SCG activation/deactivation is not supported.</w:t>
            </w:r>
          </w:p>
        </w:tc>
      </w:tr>
      <w:tr w:rsidR="008E110E" w14:paraId="034AF533" w14:textId="77777777" w:rsidTr="00547111">
        <w:tc>
          <w:tcPr>
            <w:tcW w:w="2694" w:type="dxa"/>
            <w:gridSpan w:val="2"/>
          </w:tcPr>
          <w:p w14:paraId="39D9EB5B" w14:textId="77777777" w:rsidR="008E110E" w:rsidRDefault="008E110E" w:rsidP="008E110E">
            <w:pPr>
              <w:pStyle w:val="CRCoverPage"/>
              <w:spacing w:after="0"/>
              <w:rPr>
                <w:b/>
                <w:i/>
                <w:noProof/>
                <w:sz w:val="8"/>
                <w:szCs w:val="8"/>
              </w:rPr>
            </w:pPr>
          </w:p>
        </w:tc>
        <w:tc>
          <w:tcPr>
            <w:tcW w:w="6946" w:type="dxa"/>
            <w:gridSpan w:val="9"/>
          </w:tcPr>
          <w:p w14:paraId="7826CB1C" w14:textId="77777777" w:rsidR="008E110E" w:rsidRDefault="008E110E" w:rsidP="008E110E">
            <w:pPr>
              <w:pStyle w:val="CRCoverPage"/>
              <w:spacing w:after="0"/>
              <w:rPr>
                <w:noProof/>
                <w:sz w:val="8"/>
                <w:szCs w:val="8"/>
              </w:rPr>
            </w:pPr>
          </w:p>
        </w:tc>
      </w:tr>
      <w:tr w:rsidR="008E110E" w14:paraId="6A17D7AC" w14:textId="77777777" w:rsidTr="00547111">
        <w:tc>
          <w:tcPr>
            <w:tcW w:w="2694" w:type="dxa"/>
            <w:gridSpan w:val="2"/>
            <w:tcBorders>
              <w:top w:val="single" w:sz="4" w:space="0" w:color="auto"/>
              <w:left w:val="single" w:sz="4" w:space="0" w:color="auto"/>
            </w:tcBorders>
          </w:tcPr>
          <w:p w14:paraId="6DAD5B19" w14:textId="77777777" w:rsidR="008E110E" w:rsidRDefault="008E110E" w:rsidP="008E110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B86C85A" w:rsidR="008E110E" w:rsidRDefault="001A6BA6" w:rsidP="008E110E">
            <w:pPr>
              <w:pStyle w:val="CRCoverPage"/>
              <w:spacing w:after="0"/>
              <w:ind w:left="100"/>
              <w:rPr>
                <w:noProof/>
              </w:rPr>
            </w:pPr>
            <w:r>
              <w:rPr>
                <w:lang w:eastAsia="ko-KR"/>
              </w:rPr>
              <w:t xml:space="preserve">3.2, </w:t>
            </w:r>
            <w:r w:rsidR="003B5BB8" w:rsidRPr="003B5BB8">
              <w:rPr>
                <w:lang w:eastAsia="ko-KR"/>
              </w:rPr>
              <w:t xml:space="preserve"> 5.1.1a</w:t>
            </w:r>
            <w:r w:rsidR="003B5BB8">
              <w:rPr>
                <w:lang w:eastAsia="ko-KR"/>
              </w:rPr>
              <w:t>,</w:t>
            </w:r>
            <w:r w:rsidR="003B5BB8" w:rsidRPr="003B5BB8">
              <w:rPr>
                <w:lang w:eastAsia="ko-KR"/>
              </w:rPr>
              <w:t xml:space="preserve"> </w:t>
            </w:r>
            <w:r w:rsidR="00473AC1">
              <w:rPr>
                <w:lang w:eastAsia="ko-KR"/>
              </w:rPr>
              <w:t xml:space="preserve">5.9, </w:t>
            </w:r>
            <w:r w:rsidR="003B5BB8" w:rsidRPr="003B5BB8">
              <w:rPr>
                <w:lang w:eastAsia="ko-KR"/>
              </w:rPr>
              <w:t>5.X</w:t>
            </w:r>
            <w:r w:rsidR="003B5BB8">
              <w:rPr>
                <w:lang w:eastAsia="ko-KR"/>
              </w:rPr>
              <w:t>,</w:t>
            </w:r>
            <w:r w:rsidR="003B5BB8" w:rsidRPr="003B5BB8">
              <w:rPr>
                <w:lang w:eastAsia="ko-KR"/>
              </w:rPr>
              <w:t xml:space="preserve"> 5.4.6, 5.12a</w:t>
            </w:r>
            <w:r w:rsidR="00473AC1">
              <w:rPr>
                <w:lang w:eastAsia="ko-KR"/>
              </w:rPr>
              <w:t xml:space="preserve">, 6.1.3, </w:t>
            </w:r>
            <w:r w:rsidR="00473AC1" w:rsidRPr="007B2F77">
              <w:rPr>
                <w:lang w:eastAsia="ko-KR"/>
              </w:rPr>
              <w:t>6.2.1</w:t>
            </w:r>
          </w:p>
        </w:tc>
      </w:tr>
      <w:tr w:rsidR="008E110E" w14:paraId="56E1E6C3" w14:textId="77777777" w:rsidTr="00547111">
        <w:tc>
          <w:tcPr>
            <w:tcW w:w="2694" w:type="dxa"/>
            <w:gridSpan w:val="2"/>
            <w:tcBorders>
              <w:left w:val="single" w:sz="4" w:space="0" w:color="auto"/>
            </w:tcBorders>
          </w:tcPr>
          <w:p w14:paraId="2FB9DE77" w14:textId="77777777" w:rsidR="008E110E" w:rsidRDefault="008E110E" w:rsidP="008E110E">
            <w:pPr>
              <w:pStyle w:val="CRCoverPage"/>
              <w:spacing w:after="0"/>
              <w:rPr>
                <w:b/>
                <w:i/>
                <w:noProof/>
                <w:sz w:val="8"/>
                <w:szCs w:val="8"/>
              </w:rPr>
            </w:pPr>
          </w:p>
        </w:tc>
        <w:tc>
          <w:tcPr>
            <w:tcW w:w="6946" w:type="dxa"/>
            <w:gridSpan w:val="9"/>
            <w:tcBorders>
              <w:right w:val="single" w:sz="4" w:space="0" w:color="auto"/>
            </w:tcBorders>
          </w:tcPr>
          <w:p w14:paraId="0898542D" w14:textId="77777777" w:rsidR="008E110E" w:rsidRDefault="008E110E" w:rsidP="008E110E">
            <w:pPr>
              <w:pStyle w:val="CRCoverPage"/>
              <w:spacing w:after="0"/>
              <w:rPr>
                <w:noProof/>
                <w:sz w:val="8"/>
                <w:szCs w:val="8"/>
              </w:rPr>
            </w:pPr>
          </w:p>
        </w:tc>
      </w:tr>
      <w:tr w:rsidR="008E110E" w14:paraId="76F95A8B" w14:textId="77777777" w:rsidTr="00547111">
        <w:tc>
          <w:tcPr>
            <w:tcW w:w="2694" w:type="dxa"/>
            <w:gridSpan w:val="2"/>
            <w:tcBorders>
              <w:left w:val="single" w:sz="4" w:space="0" w:color="auto"/>
            </w:tcBorders>
          </w:tcPr>
          <w:p w14:paraId="335EAB52" w14:textId="77777777" w:rsidR="008E110E" w:rsidRDefault="008E110E" w:rsidP="008E110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8E110E" w:rsidRDefault="008E110E" w:rsidP="008E110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8E110E" w:rsidRDefault="008E110E" w:rsidP="008E110E">
            <w:pPr>
              <w:pStyle w:val="CRCoverPage"/>
              <w:spacing w:after="0"/>
              <w:jc w:val="center"/>
              <w:rPr>
                <w:b/>
                <w:caps/>
                <w:noProof/>
              </w:rPr>
            </w:pPr>
            <w:r>
              <w:rPr>
                <w:b/>
                <w:caps/>
                <w:noProof/>
              </w:rPr>
              <w:t>N</w:t>
            </w:r>
          </w:p>
        </w:tc>
        <w:tc>
          <w:tcPr>
            <w:tcW w:w="2977" w:type="dxa"/>
            <w:gridSpan w:val="4"/>
          </w:tcPr>
          <w:p w14:paraId="304CCBCB" w14:textId="77777777" w:rsidR="008E110E" w:rsidRDefault="008E110E" w:rsidP="008E110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8E110E" w:rsidRDefault="008E110E" w:rsidP="008E110E">
            <w:pPr>
              <w:pStyle w:val="CRCoverPage"/>
              <w:spacing w:after="0"/>
              <w:ind w:left="99"/>
              <w:rPr>
                <w:noProof/>
              </w:rPr>
            </w:pPr>
          </w:p>
        </w:tc>
      </w:tr>
      <w:tr w:rsidR="008E110E" w14:paraId="34ACE2EB" w14:textId="77777777" w:rsidTr="00547111">
        <w:tc>
          <w:tcPr>
            <w:tcW w:w="2694" w:type="dxa"/>
            <w:gridSpan w:val="2"/>
            <w:tcBorders>
              <w:left w:val="single" w:sz="4" w:space="0" w:color="auto"/>
            </w:tcBorders>
          </w:tcPr>
          <w:p w14:paraId="571382F3" w14:textId="77777777" w:rsidR="008E110E" w:rsidRDefault="008E110E" w:rsidP="008E110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8E110E" w:rsidRDefault="008E110E" w:rsidP="008E11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CDDDFDD" w:rsidR="008E110E" w:rsidRDefault="00C62207" w:rsidP="008E110E">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8E110E" w:rsidRDefault="008E110E" w:rsidP="008E110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37524A7" w:rsidR="008E110E" w:rsidRDefault="008E110E" w:rsidP="008E110E">
            <w:pPr>
              <w:pStyle w:val="CRCoverPage"/>
              <w:spacing w:after="0"/>
              <w:ind w:left="99"/>
              <w:rPr>
                <w:noProof/>
              </w:rPr>
            </w:pPr>
            <w:r>
              <w:rPr>
                <w:noProof/>
              </w:rPr>
              <w:t>TS</w:t>
            </w:r>
            <w:r w:rsidR="00C62207">
              <w:rPr>
                <w:noProof/>
              </w:rPr>
              <w:t xml:space="preserve"> 38.331</w:t>
            </w:r>
          </w:p>
        </w:tc>
      </w:tr>
      <w:tr w:rsidR="008E110E" w14:paraId="446DDBAC" w14:textId="77777777" w:rsidTr="00547111">
        <w:tc>
          <w:tcPr>
            <w:tcW w:w="2694" w:type="dxa"/>
            <w:gridSpan w:val="2"/>
            <w:tcBorders>
              <w:left w:val="single" w:sz="4" w:space="0" w:color="auto"/>
            </w:tcBorders>
          </w:tcPr>
          <w:p w14:paraId="678A1AA6" w14:textId="77777777" w:rsidR="008E110E" w:rsidRDefault="008E110E" w:rsidP="008E110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8E110E" w:rsidRDefault="008E110E" w:rsidP="008E11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8E110E" w:rsidRDefault="008E110E" w:rsidP="008E110E">
            <w:pPr>
              <w:pStyle w:val="CRCoverPage"/>
              <w:spacing w:after="0"/>
              <w:jc w:val="center"/>
              <w:rPr>
                <w:b/>
                <w:caps/>
                <w:noProof/>
              </w:rPr>
            </w:pPr>
          </w:p>
        </w:tc>
        <w:tc>
          <w:tcPr>
            <w:tcW w:w="2977" w:type="dxa"/>
            <w:gridSpan w:val="4"/>
          </w:tcPr>
          <w:p w14:paraId="1A4306D9" w14:textId="77777777" w:rsidR="008E110E" w:rsidRDefault="008E110E" w:rsidP="008E110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8E110E" w:rsidRDefault="008E110E" w:rsidP="008E110E">
            <w:pPr>
              <w:pStyle w:val="CRCoverPage"/>
              <w:spacing w:after="0"/>
              <w:ind w:left="99"/>
              <w:rPr>
                <w:noProof/>
              </w:rPr>
            </w:pPr>
            <w:r>
              <w:rPr>
                <w:noProof/>
              </w:rPr>
              <w:t xml:space="preserve">TS/TR ... CR ... </w:t>
            </w:r>
          </w:p>
        </w:tc>
      </w:tr>
      <w:tr w:rsidR="008E110E" w14:paraId="55C714D2" w14:textId="77777777" w:rsidTr="00547111">
        <w:tc>
          <w:tcPr>
            <w:tcW w:w="2694" w:type="dxa"/>
            <w:gridSpan w:val="2"/>
            <w:tcBorders>
              <w:left w:val="single" w:sz="4" w:space="0" w:color="auto"/>
            </w:tcBorders>
          </w:tcPr>
          <w:p w14:paraId="45913E62" w14:textId="77777777" w:rsidR="008E110E" w:rsidRDefault="008E110E" w:rsidP="008E110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8E110E" w:rsidRDefault="008E110E" w:rsidP="008E11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8E110E" w:rsidRDefault="008E110E" w:rsidP="008E110E">
            <w:pPr>
              <w:pStyle w:val="CRCoverPage"/>
              <w:spacing w:after="0"/>
              <w:jc w:val="center"/>
              <w:rPr>
                <w:b/>
                <w:caps/>
                <w:noProof/>
              </w:rPr>
            </w:pPr>
          </w:p>
        </w:tc>
        <w:tc>
          <w:tcPr>
            <w:tcW w:w="2977" w:type="dxa"/>
            <w:gridSpan w:val="4"/>
          </w:tcPr>
          <w:p w14:paraId="1B4FF921" w14:textId="77777777" w:rsidR="008E110E" w:rsidRDefault="008E110E" w:rsidP="008E110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8E110E" w:rsidRDefault="008E110E" w:rsidP="008E110E">
            <w:pPr>
              <w:pStyle w:val="CRCoverPage"/>
              <w:spacing w:after="0"/>
              <w:ind w:left="99"/>
              <w:rPr>
                <w:noProof/>
              </w:rPr>
            </w:pPr>
            <w:r>
              <w:rPr>
                <w:noProof/>
              </w:rPr>
              <w:t xml:space="preserve">TS/TR ... CR ... </w:t>
            </w:r>
          </w:p>
        </w:tc>
      </w:tr>
      <w:tr w:rsidR="008E110E" w14:paraId="60DF82CC" w14:textId="77777777" w:rsidTr="008863B9">
        <w:tc>
          <w:tcPr>
            <w:tcW w:w="2694" w:type="dxa"/>
            <w:gridSpan w:val="2"/>
            <w:tcBorders>
              <w:left w:val="single" w:sz="4" w:space="0" w:color="auto"/>
            </w:tcBorders>
          </w:tcPr>
          <w:p w14:paraId="517696CD" w14:textId="77777777" w:rsidR="008E110E" w:rsidRDefault="008E110E" w:rsidP="008E110E">
            <w:pPr>
              <w:pStyle w:val="CRCoverPage"/>
              <w:spacing w:after="0"/>
              <w:rPr>
                <w:b/>
                <w:i/>
                <w:noProof/>
              </w:rPr>
            </w:pPr>
          </w:p>
        </w:tc>
        <w:tc>
          <w:tcPr>
            <w:tcW w:w="6946" w:type="dxa"/>
            <w:gridSpan w:val="9"/>
            <w:tcBorders>
              <w:right w:val="single" w:sz="4" w:space="0" w:color="auto"/>
            </w:tcBorders>
          </w:tcPr>
          <w:p w14:paraId="4D84207F" w14:textId="77777777" w:rsidR="008E110E" w:rsidRDefault="008E110E" w:rsidP="008E110E">
            <w:pPr>
              <w:pStyle w:val="CRCoverPage"/>
              <w:spacing w:after="0"/>
              <w:rPr>
                <w:noProof/>
              </w:rPr>
            </w:pPr>
          </w:p>
        </w:tc>
      </w:tr>
      <w:tr w:rsidR="008E110E" w14:paraId="556B87B6" w14:textId="77777777" w:rsidTr="008863B9">
        <w:tc>
          <w:tcPr>
            <w:tcW w:w="2694" w:type="dxa"/>
            <w:gridSpan w:val="2"/>
            <w:tcBorders>
              <w:left w:val="single" w:sz="4" w:space="0" w:color="auto"/>
              <w:bottom w:val="single" w:sz="4" w:space="0" w:color="auto"/>
            </w:tcBorders>
          </w:tcPr>
          <w:p w14:paraId="79A9C411" w14:textId="77777777" w:rsidR="008E110E" w:rsidRDefault="008E110E" w:rsidP="008E110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8E110E" w:rsidRDefault="008E110E" w:rsidP="008E110E">
            <w:pPr>
              <w:pStyle w:val="CRCoverPage"/>
              <w:spacing w:after="0"/>
              <w:ind w:left="100"/>
              <w:rPr>
                <w:noProof/>
              </w:rPr>
            </w:pPr>
          </w:p>
        </w:tc>
      </w:tr>
      <w:tr w:rsidR="008E110E" w:rsidRPr="008863B9" w14:paraId="45BFE792" w14:textId="77777777" w:rsidTr="008863B9">
        <w:tc>
          <w:tcPr>
            <w:tcW w:w="2694" w:type="dxa"/>
            <w:gridSpan w:val="2"/>
            <w:tcBorders>
              <w:top w:val="single" w:sz="4" w:space="0" w:color="auto"/>
              <w:bottom w:val="single" w:sz="4" w:space="0" w:color="auto"/>
            </w:tcBorders>
          </w:tcPr>
          <w:p w14:paraId="194242DD" w14:textId="77777777" w:rsidR="008E110E" w:rsidRPr="008863B9" w:rsidRDefault="008E110E" w:rsidP="008E110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E110E" w:rsidRPr="008863B9" w:rsidRDefault="008E110E" w:rsidP="008E110E">
            <w:pPr>
              <w:pStyle w:val="CRCoverPage"/>
              <w:spacing w:after="0"/>
              <w:ind w:left="100"/>
              <w:rPr>
                <w:noProof/>
                <w:sz w:val="8"/>
                <w:szCs w:val="8"/>
              </w:rPr>
            </w:pPr>
          </w:p>
        </w:tc>
      </w:tr>
      <w:tr w:rsidR="008E110E"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E110E" w:rsidRDefault="008E110E" w:rsidP="008E110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5899D29" w14:textId="77777777" w:rsidR="008E110E" w:rsidRDefault="008E110E" w:rsidP="008E110E">
            <w:pPr>
              <w:pStyle w:val="CRCoverPage"/>
              <w:spacing w:after="0"/>
              <w:ind w:left="100"/>
              <w:rPr>
                <w:ins w:id="7" w:author="vivo_RAN2_117" w:date="2022-03-04T12:17:00Z"/>
                <w:noProof/>
              </w:rPr>
            </w:pPr>
          </w:p>
          <w:p w14:paraId="6ACA4173" w14:textId="175FDCD0" w:rsidR="000D05B7" w:rsidRDefault="000D05B7" w:rsidP="008E110E">
            <w:pPr>
              <w:pStyle w:val="CRCoverPage"/>
              <w:spacing w:after="0"/>
              <w:ind w:left="100"/>
              <w:rPr>
                <w:noProof/>
              </w:rPr>
            </w:pPr>
            <w:r>
              <w:t xml:space="preserve">CR for DCCA based on </w:t>
            </w:r>
            <w:r w:rsidRPr="000D05B7">
              <w:t>R2-2203195</w:t>
            </w:r>
            <w:r>
              <w:t xml:space="preserve"> (SCG deactivation) and </w:t>
            </w:r>
            <w:r w:rsidRPr="000D05B7">
              <w:t>R2-2202252</w:t>
            </w:r>
            <w:r>
              <w:t xml:space="preserve"> (fast </w:t>
            </w:r>
            <w:proofErr w:type="spellStart"/>
            <w:r>
              <w:t>SCell</w:t>
            </w:r>
            <w:proofErr w:type="spellEnd"/>
            <w:r>
              <w:t xml:space="preserve"> activation)</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59C0450" w14:textId="61B5DD99" w:rsidR="003B4358" w:rsidRDefault="003B4358" w:rsidP="003B4358">
      <w:pPr>
        <w:rPr>
          <w:noProof/>
        </w:rPr>
      </w:pPr>
    </w:p>
    <w:p w14:paraId="190314C5" w14:textId="26408968" w:rsidR="001A6BA6" w:rsidRDefault="001A6BA6" w:rsidP="003B4358">
      <w:pPr>
        <w:rPr>
          <w:noProof/>
        </w:rPr>
      </w:pPr>
    </w:p>
    <w:p w14:paraId="7C54E1D5" w14:textId="77777777" w:rsidR="00C7626C" w:rsidRPr="007B2F77" w:rsidRDefault="00C7626C" w:rsidP="00C7626C">
      <w:pPr>
        <w:pStyle w:val="Heading2"/>
      </w:pPr>
      <w:bookmarkStart w:id="8" w:name="_Toc29239800"/>
      <w:bookmarkStart w:id="9" w:name="_Toc37296154"/>
      <w:bookmarkStart w:id="10" w:name="_Toc46490280"/>
      <w:bookmarkStart w:id="11" w:name="_Toc52751975"/>
      <w:bookmarkStart w:id="12" w:name="_Toc52796437"/>
      <w:bookmarkStart w:id="13" w:name="_Toc83661002"/>
      <w:r w:rsidRPr="007B2F77">
        <w:t>3.</w:t>
      </w:r>
      <w:r w:rsidRPr="007B2F77">
        <w:rPr>
          <w:lang w:eastAsia="ko-KR"/>
        </w:rPr>
        <w:t>2</w:t>
      </w:r>
      <w:r w:rsidRPr="007B2F77">
        <w:tab/>
        <w:t>Abbreviations</w:t>
      </w:r>
      <w:bookmarkEnd w:id="8"/>
      <w:bookmarkEnd w:id="9"/>
      <w:bookmarkEnd w:id="10"/>
      <w:bookmarkEnd w:id="11"/>
      <w:bookmarkEnd w:id="12"/>
      <w:bookmarkEnd w:id="13"/>
    </w:p>
    <w:p w14:paraId="5F68A702" w14:textId="77777777" w:rsidR="00C7626C" w:rsidRPr="007B2F77" w:rsidRDefault="00C7626C" w:rsidP="00C7626C">
      <w:pPr>
        <w:keepNext/>
      </w:pPr>
      <w:r w:rsidRPr="007B2F77">
        <w:t>For the purposes of the present document, the abbreviations given in TR 21.905 [1] and the following apply. An abbreviation defined in the present document takes precedence over the definition of the same abbreviation, if any, in TR 21.905 [1].</w:t>
      </w:r>
    </w:p>
    <w:p w14:paraId="4CDBD0AA" w14:textId="77777777" w:rsidR="00C7626C" w:rsidRPr="007B2F77" w:rsidRDefault="00C7626C" w:rsidP="00C7626C">
      <w:pPr>
        <w:pStyle w:val="EW"/>
        <w:ind w:left="2268" w:hanging="1984"/>
        <w:rPr>
          <w:lang w:eastAsia="ko-KR"/>
        </w:rPr>
      </w:pPr>
      <w:r w:rsidRPr="007B2F77">
        <w:rPr>
          <w:lang w:eastAsia="ko-KR"/>
        </w:rPr>
        <w:t>AP</w:t>
      </w:r>
      <w:r w:rsidRPr="007B2F77">
        <w:rPr>
          <w:lang w:eastAsia="ko-KR"/>
        </w:rPr>
        <w:tab/>
        <w:t>Aperiodic</w:t>
      </w:r>
    </w:p>
    <w:p w14:paraId="27E0FAE7" w14:textId="77777777" w:rsidR="00C7626C" w:rsidRPr="007B2F77" w:rsidRDefault="00C7626C" w:rsidP="00C7626C">
      <w:pPr>
        <w:pStyle w:val="EW"/>
        <w:ind w:left="2268" w:hanging="1984"/>
        <w:rPr>
          <w:lang w:eastAsia="ko-KR"/>
        </w:rPr>
      </w:pPr>
      <w:r w:rsidRPr="007B2F77">
        <w:rPr>
          <w:lang w:eastAsia="ko-KR"/>
        </w:rPr>
        <w:t>BFR</w:t>
      </w:r>
      <w:r w:rsidRPr="007B2F77">
        <w:rPr>
          <w:lang w:eastAsia="ko-KR"/>
        </w:rPr>
        <w:tab/>
        <w:t>Beam Failure Recovery</w:t>
      </w:r>
    </w:p>
    <w:p w14:paraId="7D062E08" w14:textId="77777777" w:rsidR="00C7626C" w:rsidRPr="007B2F77" w:rsidRDefault="00C7626C" w:rsidP="00C7626C">
      <w:pPr>
        <w:pStyle w:val="EW"/>
        <w:ind w:left="2268" w:hanging="1984"/>
        <w:rPr>
          <w:lang w:eastAsia="ko-KR"/>
        </w:rPr>
      </w:pPr>
      <w:r w:rsidRPr="007B2F77">
        <w:rPr>
          <w:lang w:eastAsia="ko-KR"/>
        </w:rPr>
        <w:t>BSR</w:t>
      </w:r>
      <w:r w:rsidRPr="007B2F77">
        <w:rPr>
          <w:lang w:eastAsia="ko-KR"/>
        </w:rPr>
        <w:tab/>
        <w:t>Buffer Status Report</w:t>
      </w:r>
    </w:p>
    <w:p w14:paraId="7120D8FF" w14:textId="77777777" w:rsidR="00C7626C" w:rsidRPr="007B2F77" w:rsidRDefault="00C7626C" w:rsidP="00C7626C">
      <w:pPr>
        <w:pStyle w:val="EW"/>
        <w:ind w:left="2268" w:hanging="1984"/>
        <w:rPr>
          <w:lang w:eastAsia="ko-KR"/>
        </w:rPr>
      </w:pPr>
      <w:r w:rsidRPr="007B2F77">
        <w:rPr>
          <w:lang w:eastAsia="ko-KR"/>
        </w:rPr>
        <w:t>BWP</w:t>
      </w:r>
      <w:r w:rsidRPr="007B2F77">
        <w:rPr>
          <w:lang w:eastAsia="ko-KR"/>
        </w:rPr>
        <w:tab/>
        <w:t>Bandwidth Part</w:t>
      </w:r>
    </w:p>
    <w:p w14:paraId="1431A4A7" w14:textId="77777777" w:rsidR="00C7626C" w:rsidRPr="007B2F77" w:rsidRDefault="00C7626C" w:rsidP="00C7626C">
      <w:pPr>
        <w:pStyle w:val="EW"/>
        <w:ind w:left="2268" w:hanging="1984"/>
        <w:rPr>
          <w:lang w:eastAsia="ko-KR"/>
        </w:rPr>
      </w:pPr>
      <w:r w:rsidRPr="007B2F77">
        <w:rPr>
          <w:lang w:eastAsia="ko-KR"/>
        </w:rPr>
        <w:t>CE</w:t>
      </w:r>
      <w:r w:rsidRPr="007B2F77">
        <w:rPr>
          <w:lang w:eastAsia="ko-KR"/>
        </w:rPr>
        <w:tab/>
        <w:t>Control Element</w:t>
      </w:r>
    </w:p>
    <w:p w14:paraId="4F865171" w14:textId="77777777" w:rsidR="00C7626C" w:rsidRPr="007B2F77" w:rsidRDefault="00C7626C" w:rsidP="00C7626C">
      <w:pPr>
        <w:pStyle w:val="EW"/>
        <w:ind w:left="2268" w:hanging="1984"/>
        <w:rPr>
          <w:noProof/>
        </w:rPr>
      </w:pPr>
      <w:r w:rsidRPr="007B2F77">
        <w:rPr>
          <w:noProof/>
        </w:rPr>
        <w:t>CG</w:t>
      </w:r>
      <w:r w:rsidRPr="007B2F77">
        <w:rPr>
          <w:noProof/>
        </w:rPr>
        <w:tab/>
        <w:t>Cell Group</w:t>
      </w:r>
    </w:p>
    <w:p w14:paraId="6EEF2D6C" w14:textId="77777777" w:rsidR="00C7626C" w:rsidRPr="007B2F77" w:rsidRDefault="00C7626C" w:rsidP="00C7626C">
      <w:pPr>
        <w:pStyle w:val="EW"/>
        <w:ind w:left="2268" w:hanging="1984"/>
        <w:rPr>
          <w:rFonts w:eastAsia="Malgun Gothic"/>
          <w:lang w:eastAsia="ko-KR"/>
        </w:rPr>
      </w:pPr>
      <w:r w:rsidRPr="007B2F77">
        <w:rPr>
          <w:lang w:eastAsia="ko-KR"/>
        </w:rPr>
        <w:t>CI-RNTI</w:t>
      </w:r>
      <w:r w:rsidRPr="007B2F77">
        <w:rPr>
          <w:lang w:eastAsia="ko-KR"/>
        </w:rPr>
        <w:tab/>
        <w:t>Cancellation Indication RNTI</w:t>
      </w:r>
    </w:p>
    <w:p w14:paraId="68AE6C1D" w14:textId="77777777" w:rsidR="00C7626C" w:rsidRPr="007B2F77" w:rsidRDefault="00C7626C" w:rsidP="00C7626C">
      <w:pPr>
        <w:pStyle w:val="EW"/>
        <w:ind w:left="2268" w:hanging="1984"/>
        <w:rPr>
          <w:lang w:eastAsia="ko-KR"/>
        </w:rPr>
      </w:pPr>
      <w:r w:rsidRPr="007B2F77">
        <w:rPr>
          <w:lang w:eastAsia="ko-KR"/>
        </w:rPr>
        <w:t>CSI</w:t>
      </w:r>
      <w:r w:rsidRPr="007B2F77">
        <w:rPr>
          <w:lang w:eastAsia="ko-KR"/>
        </w:rPr>
        <w:tab/>
        <w:t>Channel State Information</w:t>
      </w:r>
    </w:p>
    <w:p w14:paraId="06767353" w14:textId="77777777" w:rsidR="00C7626C" w:rsidRPr="007B2F77" w:rsidRDefault="00C7626C" w:rsidP="00C7626C">
      <w:pPr>
        <w:pStyle w:val="EW"/>
        <w:ind w:left="2268" w:hanging="1984"/>
        <w:rPr>
          <w:lang w:eastAsia="ko-KR"/>
        </w:rPr>
      </w:pPr>
      <w:r w:rsidRPr="007B2F77">
        <w:rPr>
          <w:lang w:eastAsia="ko-KR"/>
        </w:rPr>
        <w:t>CSI-IM</w:t>
      </w:r>
      <w:r w:rsidRPr="007B2F77">
        <w:rPr>
          <w:lang w:eastAsia="ko-KR"/>
        </w:rPr>
        <w:tab/>
        <w:t>CSI Interference Measurement</w:t>
      </w:r>
    </w:p>
    <w:p w14:paraId="0932E204" w14:textId="77777777" w:rsidR="00C7626C" w:rsidRPr="007B2F77" w:rsidRDefault="00C7626C" w:rsidP="00C7626C">
      <w:pPr>
        <w:pStyle w:val="EW"/>
        <w:ind w:left="2268" w:hanging="1984"/>
        <w:rPr>
          <w:lang w:eastAsia="ko-KR"/>
        </w:rPr>
      </w:pPr>
      <w:r w:rsidRPr="007B2F77">
        <w:rPr>
          <w:lang w:eastAsia="ko-KR"/>
        </w:rPr>
        <w:t>CSI-RS</w:t>
      </w:r>
      <w:r w:rsidRPr="007B2F77">
        <w:rPr>
          <w:lang w:eastAsia="ko-KR"/>
        </w:rPr>
        <w:tab/>
        <w:t>CSI Reference Signal</w:t>
      </w:r>
    </w:p>
    <w:p w14:paraId="00156309" w14:textId="77777777" w:rsidR="00C7626C" w:rsidRPr="007B2F77" w:rsidRDefault="00C7626C" w:rsidP="00C7626C">
      <w:pPr>
        <w:pStyle w:val="EW"/>
        <w:ind w:left="2268" w:hanging="1984"/>
        <w:rPr>
          <w:lang w:eastAsia="ko-KR"/>
        </w:rPr>
      </w:pPr>
      <w:r w:rsidRPr="007B2F77">
        <w:rPr>
          <w:lang w:eastAsia="ko-KR"/>
        </w:rPr>
        <w:t>CS-RNTI</w:t>
      </w:r>
      <w:r w:rsidRPr="007B2F77">
        <w:rPr>
          <w:lang w:eastAsia="ko-KR"/>
        </w:rPr>
        <w:tab/>
        <w:t>Configured Scheduling RNTI</w:t>
      </w:r>
    </w:p>
    <w:p w14:paraId="4F8510DB" w14:textId="77777777" w:rsidR="00C7626C" w:rsidRPr="007B2F77" w:rsidRDefault="00C7626C" w:rsidP="00C7626C">
      <w:pPr>
        <w:pStyle w:val="EW"/>
        <w:ind w:left="2268" w:hanging="1984"/>
        <w:rPr>
          <w:lang w:eastAsia="ko-KR"/>
        </w:rPr>
      </w:pPr>
      <w:r w:rsidRPr="007B2F77">
        <w:rPr>
          <w:lang w:eastAsia="zh-CN"/>
        </w:rPr>
        <w:t>DAPS</w:t>
      </w:r>
      <w:r w:rsidRPr="007B2F77">
        <w:rPr>
          <w:lang w:eastAsia="zh-CN"/>
        </w:rPr>
        <w:tab/>
        <w:t>Dual Active Protocol Stack</w:t>
      </w:r>
    </w:p>
    <w:p w14:paraId="3EE4916E" w14:textId="77777777" w:rsidR="00C7626C" w:rsidRPr="007B2F77" w:rsidRDefault="00C7626C" w:rsidP="00C7626C">
      <w:pPr>
        <w:pStyle w:val="EW"/>
        <w:ind w:left="2268" w:hanging="1984"/>
        <w:rPr>
          <w:lang w:eastAsia="ko-KR"/>
        </w:rPr>
      </w:pPr>
      <w:r w:rsidRPr="007B2F77">
        <w:rPr>
          <w:lang w:eastAsia="ko-KR"/>
        </w:rPr>
        <w:t>DCP</w:t>
      </w:r>
      <w:r w:rsidRPr="007B2F77">
        <w:rPr>
          <w:lang w:eastAsia="ko-KR"/>
        </w:rPr>
        <w:tab/>
        <w:t>DCI with CRC scrambled by PS-RNTI</w:t>
      </w:r>
    </w:p>
    <w:p w14:paraId="61ABF157" w14:textId="77777777" w:rsidR="00C7626C" w:rsidRPr="007B2F77" w:rsidRDefault="00C7626C" w:rsidP="00C7626C">
      <w:pPr>
        <w:pStyle w:val="EW"/>
        <w:ind w:left="2268" w:hanging="1984"/>
        <w:rPr>
          <w:lang w:eastAsia="ko-KR"/>
        </w:rPr>
      </w:pPr>
      <w:r w:rsidRPr="007B2F77">
        <w:rPr>
          <w:lang w:eastAsia="ko-KR"/>
        </w:rPr>
        <w:t>DL-PRS</w:t>
      </w:r>
      <w:r w:rsidRPr="007B2F77">
        <w:rPr>
          <w:lang w:eastAsia="ko-KR"/>
        </w:rPr>
        <w:tab/>
      </w:r>
      <w:proofErr w:type="spellStart"/>
      <w:r w:rsidRPr="007B2F77">
        <w:rPr>
          <w:lang w:eastAsia="ko-KR"/>
        </w:rPr>
        <w:t>DownLink</w:t>
      </w:r>
      <w:proofErr w:type="spellEnd"/>
      <w:r w:rsidRPr="007B2F77">
        <w:rPr>
          <w:lang w:eastAsia="ko-KR"/>
        </w:rPr>
        <w:t>-Positioning Reference Signal</w:t>
      </w:r>
    </w:p>
    <w:p w14:paraId="1C568248" w14:textId="77777777" w:rsidR="00C7626C" w:rsidRPr="007B2F77" w:rsidRDefault="00C7626C" w:rsidP="00C7626C">
      <w:pPr>
        <w:pStyle w:val="EW"/>
        <w:ind w:left="2268" w:hanging="1984"/>
        <w:rPr>
          <w:lang w:eastAsia="ko-KR"/>
        </w:rPr>
      </w:pPr>
      <w:r w:rsidRPr="007B2F77">
        <w:rPr>
          <w:lang w:eastAsia="ko-KR"/>
        </w:rPr>
        <w:t>IAB</w:t>
      </w:r>
      <w:r w:rsidRPr="007B2F77">
        <w:rPr>
          <w:lang w:eastAsia="ko-KR"/>
        </w:rPr>
        <w:tab/>
        <w:t>Integrated Access and Backhaul</w:t>
      </w:r>
    </w:p>
    <w:p w14:paraId="3DD0B84F" w14:textId="77777777" w:rsidR="00C7626C" w:rsidRPr="007B2F77" w:rsidRDefault="00C7626C" w:rsidP="00C7626C">
      <w:pPr>
        <w:pStyle w:val="EW"/>
        <w:ind w:left="2268" w:hanging="1984"/>
        <w:rPr>
          <w:lang w:eastAsia="ko-KR"/>
        </w:rPr>
      </w:pPr>
      <w:r w:rsidRPr="007B2F77">
        <w:rPr>
          <w:lang w:eastAsia="ko-KR"/>
        </w:rPr>
        <w:t>INT-RNTI</w:t>
      </w:r>
      <w:r w:rsidRPr="007B2F77">
        <w:rPr>
          <w:lang w:eastAsia="ko-KR"/>
        </w:rPr>
        <w:tab/>
        <w:t>Interruption RNTI</w:t>
      </w:r>
    </w:p>
    <w:p w14:paraId="0B3B725D" w14:textId="77777777" w:rsidR="00C7626C" w:rsidRPr="007B2F77" w:rsidRDefault="00C7626C" w:rsidP="00C7626C">
      <w:pPr>
        <w:pStyle w:val="EW"/>
        <w:ind w:left="2268" w:hanging="1984"/>
        <w:rPr>
          <w:lang w:eastAsia="ko-KR"/>
        </w:rPr>
      </w:pPr>
      <w:r w:rsidRPr="007B2F77">
        <w:rPr>
          <w:lang w:eastAsia="ko-KR"/>
        </w:rPr>
        <w:t>LBT</w:t>
      </w:r>
      <w:r w:rsidRPr="007B2F77">
        <w:rPr>
          <w:lang w:eastAsia="ko-KR"/>
        </w:rPr>
        <w:tab/>
        <w:t>Listen Before Talk</w:t>
      </w:r>
    </w:p>
    <w:p w14:paraId="029F0E17" w14:textId="77777777" w:rsidR="00C7626C" w:rsidRPr="007B2F77" w:rsidRDefault="00C7626C" w:rsidP="00C7626C">
      <w:pPr>
        <w:pStyle w:val="EW"/>
        <w:ind w:left="2268" w:hanging="1984"/>
        <w:rPr>
          <w:lang w:eastAsia="ko-KR"/>
        </w:rPr>
      </w:pPr>
      <w:r w:rsidRPr="007B2F77">
        <w:rPr>
          <w:lang w:eastAsia="ko-KR"/>
        </w:rPr>
        <w:t>LCG</w:t>
      </w:r>
      <w:r w:rsidRPr="007B2F77">
        <w:rPr>
          <w:lang w:eastAsia="ko-KR"/>
        </w:rPr>
        <w:tab/>
        <w:t>Logical Channel Group</w:t>
      </w:r>
    </w:p>
    <w:p w14:paraId="2AEC3397" w14:textId="77777777" w:rsidR="00C7626C" w:rsidRPr="007B2F77" w:rsidRDefault="00C7626C" w:rsidP="00C7626C">
      <w:pPr>
        <w:pStyle w:val="EW"/>
        <w:ind w:left="2268" w:hanging="1984"/>
        <w:rPr>
          <w:lang w:eastAsia="ko-KR"/>
        </w:rPr>
      </w:pPr>
      <w:r w:rsidRPr="007B2F77">
        <w:rPr>
          <w:lang w:eastAsia="ko-KR"/>
        </w:rPr>
        <w:t>LCP</w:t>
      </w:r>
      <w:r w:rsidRPr="007B2F77">
        <w:rPr>
          <w:lang w:eastAsia="ko-KR"/>
        </w:rPr>
        <w:tab/>
        <w:t>Logical Channel Prioritization</w:t>
      </w:r>
    </w:p>
    <w:p w14:paraId="4283FA47" w14:textId="77777777" w:rsidR="00C7626C" w:rsidRPr="007B2F77" w:rsidRDefault="00C7626C" w:rsidP="00C7626C">
      <w:pPr>
        <w:pStyle w:val="EW"/>
        <w:ind w:left="2268" w:hanging="1984"/>
        <w:rPr>
          <w:lang w:eastAsia="ko-KR"/>
        </w:rPr>
      </w:pPr>
      <w:r w:rsidRPr="007B2F77">
        <w:rPr>
          <w:lang w:eastAsia="ko-KR"/>
        </w:rPr>
        <w:t>MCG</w:t>
      </w:r>
      <w:r w:rsidRPr="007B2F77">
        <w:rPr>
          <w:lang w:eastAsia="ko-KR"/>
        </w:rPr>
        <w:tab/>
        <w:t>Master Cell Group</w:t>
      </w:r>
    </w:p>
    <w:p w14:paraId="5C255F24" w14:textId="77777777" w:rsidR="00C7626C" w:rsidRPr="007B2F77" w:rsidRDefault="00C7626C" w:rsidP="00C7626C">
      <w:pPr>
        <w:pStyle w:val="EW"/>
        <w:ind w:left="2268" w:hanging="1984"/>
      </w:pPr>
      <w:r w:rsidRPr="007B2F77">
        <w:t>MPE</w:t>
      </w:r>
      <w:r w:rsidRPr="007B2F77">
        <w:tab/>
        <w:t>Maximum Permissible Exposure</w:t>
      </w:r>
    </w:p>
    <w:p w14:paraId="20BFD0C1" w14:textId="77777777" w:rsidR="00C7626C" w:rsidRPr="007B2F77" w:rsidRDefault="00C7626C" w:rsidP="00C7626C">
      <w:pPr>
        <w:pStyle w:val="EW"/>
        <w:ind w:left="2268" w:hanging="1984"/>
        <w:rPr>
          <w:lang w:eastAsia="ko-KR"/>
        </w:rPr>
      </w:pPr>
      <w:r w:rsidRPr="007B2F77">
        <w:rPr>
          <w:lang w:eastAsia="ko-KR"/>
        </w:rPr>
        <w:t>NUL</w:t>
      </w:r>
      <w:r w:rsidRPr="007B2F77">
        <w:rPr>
          <w:lang w:eastAsia="ko-KR"/>
        </w:rPr>
        <w:tab/>
        <w:t>Normal Uplink</w:t>
      </w:r>
    </w:p>
    <w:p w14:paraId="79B84C6F" w14:textId="77777777" w:rsidR="00C7626C" w:rsidRPr="007B2F77" w:rsidRDefault="00C7626C" w:rsidP="00C7626C">
      <w:pPr>
        <w:pStyle w:val="EW"/>
        <w:ind w:left="2268" w:hanging="1984"/>
        <w:rPr>
          <w:lang w:eastAsia="ko-KR"/>
        </w:rPr>
      </w:pPr>
      <w:r w:rsidRPr="007B2F77">
        <w:rPr>
          <w:lang w:eastAsia="ko-KR"/>
        </w:rPr>
        <w:t>NZP CSI-RS</w:t>
      </w:r>
      <w:r w:rsidRPr="007B2F77">
        <w:rPr>
          <w:lang w:eastAsia="ko-KR"/>
        </w:rPr>
        <w:tab/>
        <w:t>Non-Zero Power CSI-RS</w:t>
      </w:r>
    </w:p>
    <w:p w14:paraId="2E5933BD" w14:textId="77777777" w:rsidR="00C7626C" w:rsidRPr="007B2F77" w:rsidRDefault="00C7626C" w:rsidP="00C7626C">
      <w:pPr>
        <w:pStyle w:val="EW"/>
        <w:ind w:left="2268" w:hanging="1984"/>
        <w:rPr>
          <w:rFonts w:eastAsia="Malgun Gothic"/>
          <w:lang w:eastAsia="ko-KR"/>
        </w:rPr>
      </w:pPr>
      <w:r w:rsidRPr="007B2F77">
        <w:rPr>
          <w:rFonts w:eastAsia="Malgun Gothic"/>
          <w:lang w:eastAsia="ko-KR"/>
        </w:rPr>
        <w:t>PDB</w:t>
      </w:r>
      <w:r w:rsidRPr="007B2F77">
        <w:rPr>
          <w:rFonts w:eastAsia="Malgun Gothic"/>
          <w:lang w:eastAsia="ko-KR"/>
        </w:rPr>
        <w:tab/>
        <w:t>Packet Delay Budget</w:t>
      </w:r>
    </w:p>
    <w:p w14:paraId="2F22A56A" w14:textId="77777777" w:rsidR="00C7626C" w:rsidRPr="007B2F77" w:rsidRDefault="00C7626C" w:rsidP="00C7626C">
      <w:pPr>
        <w:pStyle w:val="EW"/>
        <w:ind w:left="2268" w:hanging="1984"/>
        <w:rPr>
          <w:lang w:eastAsia="ko-KR"/>
        </w:rPr>
      </w:pPr>
      <w:r w:rsidRPr="007B2F77">
        <w:rPr>
          <w:lang w:eastAsia="ko-KR"/>
        </w:rPr>
        <w:t>PHR</w:t>
      </w:r>
      <w:r w:rsidRPr="007B2F77">
        <w:rPr>
          <w:lang w:eastAsia="ko-KR"/>
        </w:rPr>
        <w:tab/>
        <w:t>Power Headroom Report</w:t>
      </w:r>
    </w:p>
    <w:p w14:paraId="5F309F7C" w14:textId="77777777" w:rsidR="00C7626C" w:rsidRPr="007B2F77" w:rsidRDefault="00C7626C" w:rsidP="00C7626C">
      <w:pPr>
        <w:pStyle w:val="EW"/>
        <w:ind w:left="2268" w:hanging="1984"/>
        <w:rPr>
          <w:lang w:eastAsia="ko-KR"/>
        </w:rPr>
      </w:pPr>
      <w:r w:rsidRPr="007B2F77">
        <w:t>PS-RNTI</w:t>
      </w:r>
      <w:r w:rsidRPr="007B2F77">
        <w:tab/>
        <w:t>Power Saving RNTI</w:t>
      </w:r>
    </w:p>
    <w:p w14:paraId="676338ED" w14:textId="77777777" w:rsidR="00C7626C" w:rsidRPr="007B2F77" w:rsidRDefault="00C7626C" w:rsidP="00C7626C">
      <w:pPr>
        <w:pStyle w:val="EW"/>
        <w:ind w:left="2268" w:hanging="1984"/>
        <w:rPr>
          <w:lang w:eastAsia="ko-KR"/>
        </w:rPr>
      </w:pPr>
      <w:r w:rsidRPr="007B2F77">
        <w:rPr>
          <w:lang w:eastAsia="ko-KR"/>
        </w:rPr>
        <w:t>PTAG</w:t>
      </w:r>
      <w:r w:rsidRPr="007B2F77">
        <w:rPr>
          <w:lang w:eastAsia="ko-KR"/>
        </w:rPr>
        <w:tab/>
        <w:t>Primary Timing Advance Group</w:t>
      </w:r>
    </w:p>
    <w:p w14:paraId="648BD6FA" w14:textId="77777777" w:rsidR="00C7626C" w:rsidRPr="007B2F77" w:rsidRDefault="00C7626C" w:rsidP="00C7626C">
      <w:pPr>
        <w:pStyle w:val="EW"/>
        <w:ind w:left="2268" w:hanging="1984"/>
        <w:rPr>
          <w:lang w:eastAsia="ko-KR"/>
        </w:rPr>
      </w:pPr>
      <w:r w:rsidRPr="007B2F77">
        <w:rPr>
          <w:lang w:eastAsia="ko-KR"/>
        </w:rPr>
        <w:t>QCL</w:t>
      </w:r>
      <w:r w:rsidRPr="007B2F77">
        <w:rPr>
          <w:lang w:eastAsia="ko-KR"/>
        </w:rPr>
        <w:tab/>
        <w:t>Quasi-colocation</w:t>
      </w:r>
    </w:p>
    <w:p w14:paraId="63C330D3" w14:textId="77777777" w:rsidR="00C7626C" w:rsidRPr="007B2F77" w:rsidRDefault="00C7626C" w:rsidP="00C7626C">
      <w:pPr>
        <w:pStyle w:val="EW"/>
        <w:ind w:left="2268" w:hanging="1984"/>
        <w:rPr>
          <w:lang w:eastAsia="ko-KR"/>
        </w:rPr>
      </w:pPr>
      <w:r w:rsidRPr="007B2F77">
        <w:rPr>
          <w:lang w:eastAsia="ko-KR"/>
        </w:rPr>
        <w:t>RS</w:t>
      </w:r>
      <w:r w:rsidRPr="007B2F77">
        <w:rPr>
          <w:lang w:eastAsia="ko-KR"/>
        </w:rPr>
        <w:tab/>
        <w:t>Reference Signal</w:t>
      </w:r>
    </w:p>
    <w:p w14:paraId="52350018" w14:textId="77777777" w:rsidR="00C7626C" w:rsidRPr="007B2F77" w:rsidRDefault="00C7626C" w:rsidP="00C7626C">
      <w:pPr>
        <w:pStyle w:val="EW"/>
        <w:ind w:left="2268" w:hanging="1984"/>
        <w:rPr>
          <w:lang w:eastAsia="ko-KR"/>
        </w:rPr>
      </w:pPr>
      <w:r w:rsidRPr="007B2F77">
        <w:rPr>
          <w:lang w:eastAsia="ko-KR"/>
        </w:rPr>
        <w:t>SCG</w:t>
      </w:r>
      <w:r w:rsidRPr="007B2F77">
        <w:rPr>
          <w:lang w:eastAsia="ko-KR"/>
        </w:rPr>
        <w:tab/>
        <w:t>Secondary Cell Group</w:t>
      </w:r>
    </w:p>
    <w:p w14:paraId="565172B5" w14:textId="77777777" w:rsidR="00C7626C" w:rsidRPr="007B2F77" w:rsidRDefault="00C7626C" w:rsidP="00C7626C">
      <w:pPr>
        <w:pStyle w:val="EW"/>
        <w:ind w:left="2268" w:hanging="1984"/>
        <w:rPr>
          <w:lang w:eastAsia="ko-KR"/>
        </w:rPr>
      </w:pPr>
      <w:r w:rsidRPr="007B2F77">
        <w:rPr>
          <w:lang w:eastAsia="ko-KR"/>
        </w:rPr>
        <w:t>SFI-RNTI</w:t>
      </w:r>
      <w:r w:rsidRPr="007B2F77">
        <w:rPr>
          <w:lang w:eastAsia="ko-KR"/>
        </w:rPr>
        <w:tab/>
        <w:t>Slot Format Indication RNTI</w:t>
      </w:r>
    </w:p>
    <w:p w14:paraId="0DAA695E" w14:textId="77777777" w:rsidR="00C7626C" w:rsidRPr="007B2F77" w:rsidRDefault="00C7626C" w:rsidP="00C7626C">
      <w:pPr>
        <w:pStyle w:val="EW"/>
        <w:ind w:left="2268" w:hanging="1984"/>
        <w:rPr>
          <w:lang w:eastAsia="ko-KR"/>
        </w:rPr>
      </w:pPr>
      <w:r w:rsidRPr="007B2F77">
        <w:rPr>
          <w:lang w:eastAsia="ko-KR"/>
        </w:rPr>
        <w:t>SI</w:t>
      </w:r>
      <w:r w:rsidRPr="007B2F77">
        <w:rPr>
          <w:lang w:eastAsia="ko-KR"/>
        </w:rPr>
        <w:tab/>
        <w:t>System Information</w:t>
      </w:r>
    </w:p>
    <w:p w14:paraId="5D98E5EE" w14:textId="77777777" w:rsidR="00C7626C" w:rsidRPr="007B2F77" w:rsidRDefault="00C7626C" w:rsidP="00C7626C">
      <w:pPr>
        <w:pStyle w:val="EW"/>
        <w:ind w:left="2268" w:hanging="1984"/>
        <w:rPr>
          <w:noProof/>
        </w:rPr>
      </w:pPr>
      <w:r w:rsidRPr="007B2F77">
        <w:rPr>
          <w:noProof/>
        </w:rPr>
        <w:t>SL-RNTI</w:t>
      </w:r>
      <w:r w:rsidRPr="007B2F77">
        <w:rPr>
          <w:noProof/>
        </w:rPr>
        <w:tab/>
        <w:t>Sidelink RNTI</w:t>
      </w:r>
    </w:p>
    <w:p w14:paraId="4DB9D0CC" w14:textId="77777777" w:rsidR="00C7626C" w:rsidRPr="007B2F77" w:rsidRDefault="00C7626C" w:rsidP="00C7626C">
      <w:pPr>
        <w:pStyle w:val="EW"/>
        <w:ind w:left="2268" w:hanging="1984"/>
        <w:rPr>
          <w:lang w:eastAsia="ko-KR"/>
        </w:rPr>
      </w:pPr>
      <w:r w:rsidRPr="007B2F77">
        <w:rPr>
          <w:noProof/>
        </w:rPr>
        <w:t>SLCS-RNTI</w:t>
      </w:r>
      <w:r w:rsidRPr="007B2F77">
        <w:rPr>
          <w:noProof/>
        </w:rPr>
        <w:tab/>
        <w:t xml:space="preserve">Sidelink </w:t>
      </w:r>
      <w:r w:rsidRPr="007B2F77">
        <w:rPr>
          <w:lang w:eastAsia="ko-KR"/>
        </w:rPr>
        <w:t xml:space="preserve">Configured Scheduling </w:t>
      </w:r>
      <w:r w:rsidRPr="007B2F77">
        <w:rPr>
          <w:noProof/>
        </w:rPr>
        <w:t>RNTI</w:t>
      </w:r>
    </w:p>
    <w:p w14:paraId="6C8C0D2E" w14:textId="77777777" w:rsidR="00C7626C" w:rsidRPr="007B2F77" w:rsidRDefault="00C7626C" w:rsidP="00C7626C">
      <w:pPr>
        <w:pStyle w:val="EW"/>
        <w:ind w:left="2268" w:hanging="1984"/>
        <w:rPr>
          <w:lang w:eastAsia="ko-KR"/>
        </w:rPr>
      </w:pPr>
      <w:proofErr w:type="spellStart"/>
      <w:r w:rsidRPr="007B2F77">
        <w:rPr>
          <w:lang w:eastAsia="ko-KR"/>
        </w:rPr>
        <w:t>SpCell</w:t>
      </w:r>
      <w:proofErr w:type="spellEnd"/>
      <w:r w:rsidRPr="007B2F77">
        <w:rPr>
          <w:lang w:eastAsia="ko-KR"/>
        </w:rPr>
        <w:tab/>
        <w:t>Special Cell</w:t>
      </w:r>
    </w:p>
    <w:p w14:paraId="53E28D34" w14:textId="77777777" w:rsidR="00C7626C" w:rsidRPr="007B2F77" w:rsidRDefault="00C7626C" w:rsidP="00C7626C">
      <w:pPr>
        <w:pStyle w:val="EW"/>
        <w:ind w:left="2268" w:hanging="1984"/>
        <w:rPr>
          <w:lang w:eastAsia="ko-KR"/>
        </w:rPr>
      </w:pPr>
      <w:r w:rsidRPr="007B2F77">
        <w:rPr>
          <w:lang w:eastAsia="ko-KR"/>
        </w:rPr>
        <w:t>SP</w:t>
      </w:r>
      <w:r w:rsidRPr="007B2F77">
        <w:rPr>
          <w:lang w:eastAsia="ko-KR"/>
        </w:rPr>
        <w:tab/>
        <w:t>Semi-Persistent</w:t>
      </w:r>
    </w:p>
    <w:p w14:paraId="354FE885" w14:textId="77777777" w:rsidR="00C7626C" w:rsidRPr="007B2F77" w:rsidRDefault="00C7626C" w:rsidP="00C7626C">
      <w:pPr>
        <w:pStyle w:val="EW"/>
        <w:ind w:left="2268" w:hanging="1984"/>
        <w:rPr>
          <w:lang w:val="fi-FI" w:eastAsia="ko-KR"/>
        </w:rPr>
      </w:pPr>
      <w:r w:rsidRPr="007B2F77">
        <w:rPr>
          <w:lang w:val="fi-FI" w:eastAsia="ko-KR"/>
        </w:rPr>
        <w:t>SP-CSI-RNTI</w:t>
      </w:r>
      <w:r w:rsidRPr="007B2F77">
        <w:rPr>
          <w:lang w:val="fi-FI" w:eastAsia="ko-KR"/>
        </w:rPr>
        <w:tab/>
        <w:t>Semi-Persistent CSI RNTI</w:t>
      </w:r>
    </w:p>
    <w:p w14:paraId="55980DFB" w14:textId="77777777" w:rsidR="00C7626C" w:rsidRPr="007B2F77" w:rsidRDefault="00C7626C" w:rsidP="00C7626C">
      <w:pPr>
        <w:pStyle w:val="EW"/>
        <w:ind w:left="2268" w:hanging="1984"/>
        <w:rPr>
          <w:lang w:eastAsia="ko-KR"/>
        </w:rPr>
      </w:pPr>
      <w:r w:rsidRPr="007B2F77">
        <w:rPr>
          <w:lang w:eastAsia="ko-KR"/>
        </w:rPr>
        <w:t>SPS</w:t>
      </w:r>
      <w:r w:rsidRPr="007B2F77">
        <w:rPr>
          <w:lang w:eastAsia="ko-KR"/>
        </w:rPr>
        <w:tab/>
        <w:t>Semi-Persistent Scheduling</w:t>
      </w:r>
    </w:p>
    <w:p w14:paraId="455D43F4" w14:textId="77777777" w:rsidR="00C7626C" w:rsidRPr="007B2F77" w:rsidRDefault="00C7626C" w:rsidP="00C7626C">
      <w:pPr>
        <w:pStyle w:val="EW"/>
        <w:ind w:left="2268" w:hanging="1984"/>
        <w:rPr>
          <w:lang w:eastAsia="ko-KR"/>
        </w:rPr>
      </w:pPr>
      <w:r w:rsidRPr="007B2F77">
        <w:rPr>
          <w:lang w:eastAsia="ko-KR"/>
        </w:rPr>
        <w:t>SR</w:t>
      </w:r>
      <w:r w:rsidRPr="007B2F77">
        <w:rPr>
          <w:lang w:eastAsia="ko-KR"/>
        </w:rPr>
        <w:tab/>
        <w:t>Scheduling Request</w:t>
      </w:r>
    </w:p>
    <w:p w14:paraId="2604C574" w14:textId="77777777" w:rsidR="00C7626C" w:rsidRPr="007B2F77" w:rsidRDefault="00C7626C" w:rsidP="00C7626C">
      <w:pPr>
        <w:pStyle w:val="EW"/>
        <w:ind w:left="2268" w:hanging="1984"/>
        <w:rPr>
          <w:lang w:eastAsia="ko-KR"/>
        </w:rPr>
      </w:pPr>
      <w:r w:rsidRPr="007B2F77">
        <w:rPr>
          <w:lang w:eastAsia="ko-KR"/>
        </w:rPr>
        <w:t>SS</w:t>
      </w:r>
      <w:r w:rsidRPr="007B2F77">
        <w:rPr>
          <w:lang w:eastAsia="ko-KR"/>
        </w:rPr>
        <w:tab/>
        <w:t>Synchronization Signals</w:t>
      </w:r>
    </w:p>
    <w:p w14:paraId="2017B681" w14:textId="77777777" w:rsidR="00C7626C" w:rsidRPr="007B2F77" w:rsidRDefault="00C7626C" w:rsidP="00C7626C">
      <w:pPr>
        <w:pStyle w:val="EW"/>
        <w:ind w:left="2268" w:hanging="1984"/>
        <w:rPr>
          <w:lang w:eastAsia="ko-KR"/>
        </w:rPr>
      </w:pPr>
      <w:r w:rsidRPr="007B2F77">
        <w:rPr>
          <w:lang w:eastAsia="ko-KR"/>
        </w:rPr>
        <w:t>SSB</w:t>
      </w:r>
      <w:r w:rsidRPr="007B2F77">
        <w:rPr>
          <w:lang w:eastAsia="ko-KR"/>
        </w:rPr>
        <w:tab/>
        <w:t>Synchronization Signal Block</w:t>
      </w:r>
    </w:p>
    <w:p w14:paraId="48C131A7" w14:textId="77777777" w:rsidR="00C7626C" w:rsidRPr="007B2F77" w:rsidRDefault="00C7626C" w:rsidP="00C7626C">
      <w:pPr>
        <w:pStyle w:val="EW"/>
        <w:ind w:left="2268" w:hanging="1984"/>
        <w:rPr>
          <w:lang w:eastAsia="ko-KR"/>
        </w:rPr>
      </w:pPr>
      <w:r w:rsidRPr="007B2F77">
        <w:rPr>
          <w:lang w:eastAsia="ko-KR"/>
        </w:rPr>
        <w:t>STAG</w:t>
      </w:r>
      <w:r w:rsidRPr="007B2F77">
        <w:rPr>
          <w:lang w:eastAsia="ko-KR"/>
        </w:rPr>
        <w:tab/>
        <w:t>Secondary Timing Advance Group</w:t>
      </w:r>
    </w:p>
    <w:p w14:paraId="369AB5C0" w14:textId="77777777" w:rsidR="00C7626C" w:rsidRPr="007B2F77" w:rsidRDefault="00C7626C" w:rsidP="00C7626C">
      <w:pPr>
        <w:pStyle w:val="EW"/>
        <w:ind w:left="2268" w:hanging="1984"/>
      </w:pPr>
      <w:r w:rsidRPr="007B2F77">
        <w:t>SUL</w:t>
      </w:r>
      <w:r w:rsidRPr="007B2F77">
        <w:tab/>
        <w:t>Supplementary Uplink</w:t>
      </w:r>
    </w:p>
    <w:p w14:paraId="683B57AC" w14:textId="77777777" w:rsidR="00C7626C" w:rsidRPr="007B2F77" w:rsidRDefault="00C7626C" w:rsidP="00C7626C">
      <w:pPr>
        <w:pStyle w:val="EW"/>
        <w:ind w:left="2268" w:hanging="1984"/>
        <w:rPr>
          <w:lang w:eastAsia="ko-KR"/>
        </w:rPr>
      </w:pPr>
      <w:r w:rsidRPr="007B2F77">
        <w:rPr>
          <w:lang w:eastAsia="ko-KR"/>
        </w:rPr>
        <w:t>TAG</w:t>
      </w:r>
      <w:r w:rsidRPr="007B2F77">
        <w:rPr>
          <w:lang w:eastAsia="ko-KR"/>
        </w:rPr>
        <w:tab/>
        <w:t>Timing Advance Group</w:t>
      </w:r>
    </w:p>
    <w:p w14:paraId="479F41EB" w14:textId="77777777" w:rsidR="00C7626C" w:rsidRPr="007B2F77" w:rsidRDefault="00C7626C" w:rsidP="00C7626C">
      <w:pPr>
        <w:pStyle w:val="EW"/>
        <w:ind w:left="2268" w:hanging="1984"/>
        <w:rPr>
          <w:lang w:eastAsia="ko-KR"/>
        </w:rPr>
      </w:pPr>
      <w:r w:rsidRPr="007B2F77">
        <w:rPr>
          <w:lang w:eastAsia="ko-KR"/>
        </w:rPr>
        <w:t>TCI</w:t>
      </w:r>
      <w:r w:rsidRPr="007B2F77">
        <w:rPr>
          <w:lang w:eastAsia="ko-KR"/>
        </w:rPr>
        <w:tab/>
        <w:t>Transmission Configuration Indicator</w:t>
      </w:r>
    </w:p>
    <w:p w14:paraId="43B0A572" w14:textId="77777777" w:rsidR="00C7626C" w:rsidRDefault="00C7626C" w:rsidP="00C7626C">
      <w:pPr>
        <w:pStyle w:val="EW"/>
        <w:ind w:left="2268" w:hanging="1984"/>
        <w:rPr>
          <w:ins w:id="14" w:author="OPPO-Shukun" w:date="2021-10-19T11:35:00Z"/>
          <w:lang w:eastAsia="ko-KR"/>
        </w:rPr>
      </w:pPr>
      <w:r w:rsidRPr="007B2F77">
        <w:rPr>
          <w:lang w:eastAsia="ko-KR"/>
        </w:rPr>
        <w:t>TPC-SRS-RNTI</w:t>
      </w:r>
      <w:r w:rsidRPr="007B2F77">
        <w:rPr>
          <w:lang w:eastAsia="ko-KR"/>
        </w:rPr>
        <w:tab/>
        <w:t>Transmit Power Control-Sounding Reference Signal-RNTI</w:t>
      </w:r>
    </w:p>
    <w:p w14:paraId="6AC7CE6B" w14:textId="77777777" w:rsidR="00C7626C" w:rsidRPr="0069759A" w:rsidRDefault="00C7626C" w:rsidP="00C7626C">
      <w:pPr>
        <w:pStyle w:val="EW"/>
        <w:ind w:left="2268" w:hanging="1984"/>
        <w:rPr>
          <w:rFonts w:eastAsia="Malgun Gothic"/>
          <w:lang w:eastAsia="ko-KR"/>
        </w:rPr>
      </w:pPr>
      <w:ins w:id="15" w:author="OPPO-Shukun" w:date="2021-10-19T11:35:00Z">
        <w:r w:rsidRPr="00E94E8C">
          <w:rPr>
            <w:rFonts w:eastAsia="Malgun Gothic"/>
            <w:lang w:eastAsia="ko-KR"/>
          </w:rPr>
          <w:t>TRS</w:t>
        </w:r>
        <w:r>
          <w:rPr>
            <w:rFonts w:eastAsia="Malgun Gothic"/>
            <w:lang w:eastAsia="ko-KR"/>
          </w:rPr>
          <w:tab/>
        </w:r>
      </w:ins>
      <w:ins w:id="16" w:author="OPPO-Shukun" w:date="2022-01-23T20:55:00Z">
        <w:r>
          <w:rPr>
            <w:rFonts w:eastAsia="Malgun Gothic"/>
            <w:lang w:eastAsia="ko-KR"/>
          </w:rPr>
          <w:t>CSI-RS for tracking</w:t>
        </w:r>
      </w:ins>
    </w:p>
    <w:p w14:paraId="0E46CE11" w14:textId="77777777" w:rsidR="00C7626C" w:rsidRPr="007B2F77" w:rsidRDefault="00C7626C" w:rsidP="00C7626C">
      <w:pPr>
        <w:pStyle w:val="EW"/>
        <w:ind w:left="2268" w:hanging="1984"/>
        <w:rPr>
          <w:lang w:eastAsia="ko-KR"/>
        </w:rPr>
      </w:pPr>
      <w:r w:rsidRPr="007B2F77">
        <w:rPr>
          <w:lang w:eastAsia="ko-KR"/>
        </w:rPr>
        <w:t>UCI</w:t>
      </w:r>
      <w:r w:rsidRPr="007B2F77">
        <w:rPr>
          <w:lang w:eastAsia="ko-KR"/>
        </w:rPr>
        <w:tab/>
        <w:t>Uplink Control Information</w:t>
      </w:r>
    </w:p>
    <w:p w14:paraId="4D5C2AEE" w14:textId="77777777" w:rsidR="00C7626C" w:rsidRPr="007B2F77" w:rsidRDefault="00C7626C" w:rsidP="00C7626C">
      <w:pPr>
        <w:pStyle w:val="EW"/>
        <w:ind w:left="2268" w:hanging="1984"/>
        <w:rPr>
          <w:lang w:eastAsia="ko-KR"/>
        </w:rPr>
      </w:pPr>
      <w:r w:rsidRPr="007B2F77">
        <w:rPr>
          <w:lang w:eastAsia="ko-KR"/>
        </w:rPr>
        <w:t>V2X</w:t>
      </w:r>
      <w:r w:rsidRPr="007B2F77">
        <w:rPr>
          <w:lang w:eastAsia="ko-KR"/>
        </w:rPr>
        <w:tab/>
        <w:t>Vehicle-to-Everything</w:t>
      </w:r>
    </w:p>
    <w:p w14:paraId="63E7D49C" w14:textId="77777777" w:rsidR="00C7626C" w:rsidRPr="00E94E8C" w:rsidRDefault="00C7626C" w:rsidP="00C7626C">
      <w:pPr>
        <w:pStyle w:val="EX"/>
        <w:ind w:left="2268" w:hanging="1984"/>
        <w:rPr>
          <w:lang w:eastAsia="ko-KR"/>
        </w:rPr>
      </w:pPr>
      <w:r w:rsidRPr="007B2F77">
        <w:rPr>
          <w:lang w:eastAsia="ko-KR"/>
        </w:rPr>
        <w:t>ZP CSI-RS</w:t>
      </w:r>
      <w:r w:rsidRPr="007B2F77">
        <w:rPr>
          <w:lang w:eastAsia="ko-KR"/>
        </w:rPr>
        <w:tab/>
        <w:t>Zero Power CSI-RS</w:t>
      </w:r>
    </w:p>
    <w:p w14:paraId="2EA33024" w14:textId="457AAA7F" w:rsidR="008D4F5E" w:rsidRDefault="008D4F5E" w:rsidP="00DE0826">
      <w:pPr>
        <w:rPr>
          <w:noProof/>
        </w:rPr>
      </w:pPr>
    </w:p>
    <w:p w14:paraId="0DEBA6AD" w14:textId="2465FAD7" w:rsidR="008D4F5E" w:rsidRDefault="008D4F5E" w:rsidP="00DE0826">
      <w:pPr>
        <w:rPr>
          <w:noProof/>
        </w:rPr>
      </w:pPr>
    </w:p>
    <w:p w14:paraId="7754C239" w14:textId="09AC06C9" w:rsidR="008D4F5E" w:rsidRDefault="008D4F5E" w:rsidP="00DE0826">
      <w:pPr>
        <w:rPr>
          <w:noProof/>
        </w:rPr>
      </w:pPr>
    </w:p>
    <w:p w14:paraId="278D0D16" w14:textId="693BC414" w:rsidR="008D4F5E" w:rsidRDefault="008D4F5E" w:rsidP="00DE0826">
      <w:pPr>
        <w:rPr>
          <w:noProof/>
        </w:rPr>
      </w:pPr>
    </w:p>
    <w:p w14:paraId="7897D771" w14:textId="77777777" w:rsidR="008D4F5E" w:rsidRPr="00262EBE" w:rsidRDefault="008D4F5E" w:rsidP="008D4F5E">
      <w:pPr>
        <w:pStyle w:val="Heading3"/>
        <w:rPr>
          <w:rFonts w:eastAsia="Malgun Gothic"/>
          <w:lang w:eastAsia="ko-KR"/>
        </w:rPr>
      </w:pPr>
      <w:bookmarkStart w:id="17" w:name="_Toc90287170"/>
      <w:r w:rsidRPr="00262EBE">
        <w:rPr>
          <w:rFonts w:eastAsia="Malgun Gothic"/>
          <w:lang w:eastAsia="ko-KR"/>
        </w:rPr>
        <w:t>5.1.1a</w:t>
      </w:r>
      <w:r w:rsidRPr="00262EBE">
        <w:rPr>
          <w:rFonts w:eastAsia="Malgun Gothic"/>
          <w:lang w:eastAsia="ko-KR"/>
        </w:rPr>
        <w:tab/>
        <w:t>Initialization of variables specific to Random Access type</w:t>
      </w:r>
      <w:bookmarkEnd w:id="17"/>
    </w:p>
    <w:p w14:paraId="74310E72" w14:textId="77777777" w:rsidR="008D4F5E" w:rsidRPr="00262EBE" w:rsidRDefault="008D4F5E" w:rsidP="008D4F5E">
      <w:pPr>
        <w:rPr>
          <w:rFonts w:eastAsia="Malgun Gothic"/>
          <w:lang w:eastAsia="ko-KR"/>
        </w:rPr>
      </w:pPr>
      <w:r w:rsidRPr="00262EBE">
        <w:rPr>
          <w:lang w:eastAsia="ko-KR"/>
        </w:rPr>
        <w:t>The MAC entity shall:</w:t>
      </w:r>
    </w:p>
    <w:p w14:paraId="19042A1F" w14:textId="77777777" w:rsidR="008D4F5E" w:rsidRPr="00262EBE" w:rsidRDefault="008D4F5E" w:rsidP="008D4F5E">
      <w:pPr>
        <w:pStyle w:val="B1"/>
        <w:rPr>
          <w:lang w:eastAsia="ko-KR"/>
        </w:rPr>
      </w:pPr>
      <w:r w:rsidRPr="00262EBE">
        <w:rPr>
          <w:lang w:eastAsia="ko-KR"/>
        </w:rPr>
        <w:t>1&gt;</w:t>
      </w:r>
      <w:r w:rsidRPr="00262EBE">
        <w:rPr>
          <w:lang w:eastAsia="ko-KR"/>
        </w:rPr>
        <w:tab/>
        <w:t xml:space="preserve">if </w:t>
      </w:r>
      <w:r w:rsidRPr="00262EBE">
        <w:rPr>
          <w:i/>
          <w:lang w:eastAsia="ko-KR"/>
        </w:rPr>
        <w:t>RA_TYPE</w:t>
      </w:r>
      <w:r w:rsidRPr="00262EBE">
        <w:rPr>
          <w:lang w:eastAsia="ko-KR"/>
        </w:rPr>
        <w:t xml:space="preserve"> is set to </w:t>
      </w:r>
      <w:r w:rsidRPr="00262EBE">
        <w:rPr>
          <w:i/>
          <w:lang w:eastAsia="ko-KR"/>
        </w:rPr>
        <w:t>2-stepRA</w:t>
      </w:r>
      <w:r w:rsidRPr="00262EBE">
        <w:rPr>
          <w:lang w:eastAsia="ko-KR"/>
        </w:rPr>
        <w:t>:</w:t>
      </w:r>
    </w:p>
    <w:p w14:paraId="4FD0A0BB" w14:textId="77777777" w:rsidR="008D4F5E" w:rsidRPr="00262EBE" w:rsidRDefault="008D4F5E" w:rsidP="008D4F5E">
      <w:pPr>
        <w:pStyle w:val="B2"/>
        <w:rPr>
          <w:rFonts w:eastAsia="Malgun Gothic"/>
          <w:lang w:eastAsia="ko-KR"/>
        </w:rPr>
      </w:pPr>
      <w:r w:rsidRPr="00262EBE">
        <w:rPr>
          <w:lang w:eastAsia="ko-KR"/>
        </w:rPr>
        <w:t>2&gt;</w:t>
      </w:r>
      <w:r w:rsidRPr="00262EBE">
        <w:rPr>
          <w:lang w:eastAsia="ko-KR"/>
        </w:rPr>
        <w:tab/>
        <w:t xml:space="preserve">set </w:t>
      </w:r>
      <w:r w:rsidRPr="00262EBE">
        <w:rPr>
          <w:i/>
          <w:lang w:eastAsia="ko-KR"/>
        </w:rPr>
        <w:t>PREAMBLE_POWER_RAMPING_STEP</w:t>
      </w:r>
      <w:r w:rsidRPr="00262EBE">
        <w:rPr>
          <w:lang w:eastAsia="ko-KR"/>
        </w:rPr>
        <w:t xml:space="preserve"> to </w:t>
      </w:r>
      <w:proofErr w:type="spellStart"/>
      <w:r w:rsidRPr="00262EBE">
        <w:rPr>
          <w:i/>
          <w:iCs/>
          <w:lang w:eastAsia="ko-KR"/>
        </w:rPr>
        <w:t>msgA-PreamblePowerRampingStep</w:t>
      </w:r>
      <w:proofErr w:type="spellEnd"/>
      <w:r w:rsidRPr="00262EBE">
        <w:rPr>
          <w:lang w:eastAsia="ko-KR"/>
        </w:rPr>
        <w:t>;</w:t>
      </w:r>
    </w:p>
    <w:p w14:paraId="11B30BFD" w14:textId="77777777" w:rsidR="008D4F5E" w:rsidRPr="00262EBE" w:rsidRDefault="008D4F5E" w:rsidP="008D4F5E">
      <w:pPr>
        <w:pStyle w:val="B2"/>
        <w:rPr>
          <w:lang w:eastAsia="ko-KR"/>
        </w:rPr>
      </w:pPr>
      <w:r w:rsidRPr="00262EBE">
        <w:rPr>
          <w:lang w:eastAsia="ko-KR"/>
        </w:rPr>
        <w:t>2&gt;</w:t>
      </w:r>
      <w:r w:rsidRPr="00262EBE">
        <w:rPr>
          <w:lang w:eastAsia="ko-KR"/>
        </w:rPr>
        <w:tab/>
        <w:t xml:space="preserve">set </w:t>
      </w:r>
      <w:r w:rsidRPr="00262EBE">
        <w:rPr>
          <w:i/>
          <w:lang w:eastAsia="ko-KR"/>
        </w:rPr>
        <w:t>SCALING_FACTOR_BI</w:t>
      </w:r>
      <w:r w:rsidRPr="00262EBE">
        <w:rPr>
          <w:lang w:eastAsia="ko-KR"/>
        </w:rPr>
        <w:t xml:space="preserve"> to 1;</w:t>
      </w:r>
    </w:p>
    <w:p w14:paraId="1CDFAB86" w14:textId="77777777" w:rsidR="008D4F5E" w:rsidRPr="00262EBE" w:rsidRDefault="008D4F5E" w:rsidP="008D4F5E">
      <w:pPr>
        <w:pStyle w:val="B2"/>
        <w:rPr>
          <w:lang w:eastAsia="ko-KR"/>
        </w:rPr>
      </w:pPr>
      <w:r w:rsidRPr="00262EBE">
        <w:rPr>
          <w:lang w:eastAsia="ko-KR"/>
        </w:rPr>
        <w:t>2&gt;</w:t>
      </w:r>
      <w:r w:rsidRPr="00262EBE">
        <w:rPr>
          <w:lang w:eastAsia="ko-KR"/>
        </w:rPr>
        <w:tab/>
        <w:t xml:space="preserve">apply </w:t>
      </w:r>
      <w:proofErr w:type="spellStart"/>
      <w:r w:rsidRPr="00262EBE">
        <w:rPr>
          <w:i/>
          <w:iCs/>
          <w:lang w:eastAsia="ko-KR"/>
        </w:rPr>
        <w:t>preambleTransMax</w:t>
      </w:r>
      <w:proofErr w:type="spellEnd"/>
      <w:r w:rsidRPr="00262EBE">
        <w:rPr>
          <w:lang w:eastAsia="ko-KR"/>
        </w:rPr>
        <w:t xml:space="preserve"> included in the </w:t>
      </w:r>
      <w:r w:rsidRPr="00262EBE">
        <w:rPr>
          <w:i/>
          <w:iCs/>
        </w:rPr>
        <w:t>RACH-</w:t>
      </w:r>
      <w:proofErr w:type="spellStart"/>
      <w:r w:rsidRPr="00262EBE">
        <w:rPr>
          <w:i/>
          <w:iCs/>
        </w:rPr>
        <w:t>ConfigGenericTwoStepRA</w:t>
      </w:r>
      <w:proofErr w:type="spellEnd"/>
      <w:r w:rsidRPr="00262EBE">
        <w:rPr>
          <w:iCs/>
        </w:rPr>
        <w:t>;</w:t>
      </w:r>
    </w:p>
    <w:p w14:paraId="4BC3F983" w14:textId="49FF552C" w:rsidR="008D4F5E" w:rsidRPr="00262EBE" w:rsidRDefault="008D4F5E" w:rsidP="008D4F5E">
      <w:pPr>
        <w:pStyle w:val="B2"/>
        <w:rPr>
          <w:lang w:eastAsia="ko-KR"/>
        </w:rPr>
      </w:pPr>
      <w:r w:rsidRPr="00262EBE">
        <w:rPr>
          <w:lang w:eastAsia="ko-KR"/>
        </w:rPr>
        <w:t>2&gt;</w:t>
      </w:r>
      <w:r w:rsidRPr="00262EBE">
        <w:rPr>
          <w:lang w:eastAsia="ko-KR"/>
        </w:rPr>
        <w:tab/>
        <w:t>if the Random Ac</w:t>
      </w:r>
      <w:r w:rsidRPr="001B2B48">
        <w:rPr>
          <w:lang w:eastAsia="ko-KR"/>
        </w:rPr>
        <w:t xml:space="preserve">cess procedure was initiated </w:t>
      </w:r>
      <w:ins w:id="18" w:author="vivo_RAN2_117" w:date="2022-03-04T12:11:00Z">
        <w:r w:rsidR="000D05B7" w:rsidRPr="001B2B48">
          <w:rPr>
            <w:rFonts w:eastAsia="Malgun Gothic"/>
            <w:lang w:eastAsia="ko-KR"/>
          </w:rPr>
          <w:t xml:space="preserve">for reconfiguration with sync </w:t>
        </w:r>
        <w:r w:rsidR="000D05B7" w:rsidRPr="001B2B48">
          <w:rPr>
            <w:lang w:eastAsia="ko-KR"/>
          </w:rPr>
          <w:t>or for SCG activation</w:t>
        </w:r>
      </w:ins>
      <w:del w:id="19" w:author="vivo_RAN2_117" w:date="2022-03-04T12:11:00Z">
        <w:r w:rsidRPr="001B2B48" w:rsidDel="000D05B7">
          <w:rPr>
            <w:lang w:eastAsia="ko-KR"/>
          </w:rPr>
          <w:delText>for handover</w:delText>
        </w:r>
      </w:del>
      <w:r w:rsidRPr="001B2B48">
        <w:rPr>
          <w:lang w:eastAsia="ko-KR"/>
        </w:rPr>
        <w:t>;</w:t>
      </w:r>
      <w:r w:rsidRPr="00262EBE">
        <w:rPr>
          <w:lang w:eastAsia="ko-KR"/>
        </w:rPr>
        <w:t xml:space="preserve"> and</w:t>
      </w:r>
    </w:p>
    <w:p w14:paraId="3847FB85"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iCs/>
          <w:lang w:eastAsia="ko-KR"/>
        </w:rPr>
        <w:t>cfra-TwoStep</w:t>
      </w:r>
      <w:proofErr w:type="spellEnd"/>
      <w:r w:rsidRPr="00262EBE">
        <w:rPr>
          <w:lang w:eastAsia="ko-KR"/>
        </w:rPr>
        <w:t xml:space="preserve"> is configured for the selected carrier:</w:t>
      </w:r>
    </w:p>
    <w:p w14:paraId="3C88EA7E"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proofErr w:type="spellStart"/>
      <w:r w:rsidRPr="00262EBE">
        <w:rPr>
          <w:i/>
          <w:iCs/>
          <w:lang w:eastAsia="ko-KR"/>
        </w:rPr>
        <w:t>msgA-TransMax</w:t>
      </w:r>
      <w:proofErr w:type="spellEnd"/>
      <w:r w:rsidRPr="00262EBE">
        <w:rPr>
          <w:iCs/>
          <w:lang w:eastAsia="ko-KR"/>
        </w:rPr>
        <w:t xml:space="preserve"> </w:t>
      </w:r>
      <w:r w:rsidRPr="00262EBE">
        <w:rPr>
          <w:lang w:eastAsia="ko-KR"/>
        </w:rPr>
        <w:t xml:space="preserve">is configured in the </w:t>
      </w:r>
      <w:proofErr w:type="spellStart"/>
      <w:r w:rsidRPr="00262EBE">
        <w:rPr>
          <w:i/>
          <w:iCs/>
          <w:lang w:eastAsia="ko-KR"/>
        </w:rPr>
        <w:t>cfra-TwoStep</w:t>
      </w:r>
      <w:proofErr w:type="spellEnd"/>
      <w:r w:rsidRPr="00262EBE">
        <w:rPr>
          <w:lang w:eastAsia="ko-KR"/>
        </w:rPr>
        <w:t>:</w:t>
      </w:r>
    </w:p>
    <w:p w14:paraId="6B98C10F" w14:textId="77777777" w:rsidR="008D4F5E" w:rsidRPr="00262EBE" w:rsidRDefault="008D4F5E" w:rsidP="008D4F5E">
      <w:pPr>
        <w:pStyle w:val="B4"/>
        <w:rPr>
          <w:lang w:eastAsia="ko-KR"/>
        </w:rPr>
      </w:pPr>
      <w:r w:rsidRPr="00262EBE">
        <w:rPr>
          <w:lang w:eastAsia="ko-KR"/>
        </w:rPr>
        <w:t>4&gt;</w:t>
      </w:r>
      <w:r w:rsidRPr="00262EBE">
        <w:rPr>
          <w:lang w:eastAsia="ko-KR"/>
        </w:rPr>
        <w:tab/>
        <w:t xml:space="preserve">apply </w:t>
      </w:r>
      <w:proofErr w:type="spellStart"/>
      <w:r w:rsidRPr="00262EBE">
        <w:rPr>
          <w:i/>
          <w:iCs/>
          <w:lang w:eastAsia="ko-KR"/>
        </w:rPr>
        <w:t>msgA-TransMax</w:t>
      </w:r>
      <w:proofErr w:type="spellEnd"/>
      <w:r w:rsidRPr="00262EBE">
        <w:rPr>
          <w:lang w:eastAsia="ko-KR"/>
        </w:rPr>
        <w:t xml:space="preserve"> configured in the </w:t>
      </w:r>
      <w:proofErr w:type="spellStart"/>
      <w:r w:rsidRPr="00262EBE">
        <w:rPr>
          <w:i/>
          <w:iCs/>
          <w:lang w:eastAsia="ko-KR"/>
        </w:rPr>
        <w:t>cfra-TwoStep</w:t>
      </w:r>
      <w:proofErr w:type="spellEnd"/>
      <w:r w:rsidRPr="00262EBE">
        <w:rPr>
          <w:lang w:eastAsia="ko-KR"/>
        </w:rPr>
        <w:t>.</w:t>
      </w:r>
    </w:p>
    <w:p w14:paraId="5E333BC2" w14:textId="77777777" w:rsidR="008D4F5E" w:rsidRPr="00262EBE" w:rsidRDefault="008D4F5E" w:rsidP="008D4F5E">
      <w:pPr>
        <w:pStyle w:val="B2"/>
        <w:rPr>
          <w:lang w:eastAsia="ko-KR"/>
        </w:rPr>
      </w:pPr>
      <w:r w:rsidRPr="00262EBE">
        <w:rPr>
          <w:lang w:eastAsia="ko-KR"/>
        </w:rPr>
        <w:t>2&gt;</w:t>
      </w:r>
      <w:r w:rsidRPr="00262EBE">
        <w:rPr>
          <w:lang w:eastAsia="ko-KR"/>
        </w:rPr>
        <w:tab/>
        <w:t xml:space="preserve">else if </w:t>
      </w:r>
      <w:proofErr w:type="spellStart"/>
      <w:r w:rsidRPr="00262EBE">
        <w:rPr>
          <w:i/>
          <w:iCs/>
          <w:lang w:eastAsia="ko-KR"/>
        </w:rPr>
        <w:t>msgA-TransMax</w:t>
      </w:r>
      <w:proofErr w:type="spellEnd"/>
      <w:r w:rsidRPr="00262EBE">
        <w:rPr>
          <w:lang w:eastAsia="ko-KR"/>
        </w:rPr>
        <w:t xml:space="preserve"> is included in the </w:t>
      </w:r>
      <w:r w:rsidRPr="00262EBE">
        <w:rPr>
          <w:i/>
          <w:szCs w:val="22"/>
        </w:rPr>
        <w:t>RACH-</w:t>
      </w:r>
      <w:proofErr w:type="spellStart"/>
      <w:r w:rsidRPr="00262EBE">
        <w:rPr>
          <w:i/>
          <w:szCs w:val="22"/>
        </w:rPr>
        <w:t>ConfigCommonTwoStepRA</w:t>
      </w:r>
      <w:proofErr w:type="spellEnd"/>
      <w:r w:rsidRPr="00262EBE">
        <w:rPr>
          <w:szCs w:val="22"/>
        </w:rPr>
        <w:t>:</w:t>
      </w:r>
    </w:p>
    <w:p w14:paraId="6E885D1D" w14:textId="77777777" w:rsidR="008D4F5E" w:rsidRPr="00262EBE" w:rsidRDefault="008D4F5E" w:rsidP="008D4F5E">
      <w:pPr>
        <w:pStyle w:val="B3"/>
        <w:rPr>
          <w:lang w:eastAsia="ko-KR"/>
        </w:rPr>
      </w:pPr>
      <w:r w:rsidRPr="00262EBE">
        <w:rPr>
          <w:lang w:eastAsia="ko-KR"/>
        </w:rPr>
        <w:t>3&gt;</w:t>
      </w:r>
      <w:r w:rsidRPr="00262EBE">
        <w:rPr>
          <w:lang w:eastAsia="ko-KR"/>
        </w:rPr>
        <w:tab/>
        <w:t xml:space="preserve">apply </w:t>
      </w:r>
      <w:proofErr w:type="spellStart"/>
      <w:r w:rsidRPr="00262EBE">
        <w:rPr>
          <w:i/>
          <w:iCs/>
          <w:lang w:eastAsia="ko-KR"/>
        </w:rPr>
        <w:t>msgA-TransMax</w:t>
      </w:r>
      <w:proofErr w:type="spellEnd"/>
      <w:r w:rsidRPr="00262EBE">
        <w:rPr>
          <w:lang w:eastAsia="ko-KR"/>
        </w:rPr>
        <w:t xml:space="preserve"> included in the </w:t>
      </w:r>
      <w:r w:rsidRPr="00262EBE">
        <w:rPr>
          <w:i/>
          <w:szCs w:val="22"/>
        </w:rPr>
        <w:t>RACH-</w:t>
      </w:r>
      <w:proofErr w:type="spellStart"/>
      <w:r w:rsidRPr="00262EBE">
        <w:rPr>
          <w:i/>
          <w:szCs w:val="22"/>
        </w:rPr>
        <w:t>ConfigCommonTwoStepRA</w:t>
      </w:r>
      <w:proofErr w:type="spellEnd"/>
      <w:r w:rsidRPr="00262EBE">
        <w:rPr>
          <w:iCs/>
        </w:rPr>
        <w:t>.</w:t>
      </w:r>
    </w:p>
    <w:p w14:paraId="006900FF"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the Random Access procedure was initiated for </w:t>
      </w:r>
      <w:proofErr w:type="spellStart"/>
      <w:r w:rsidRPr="00262EBE">
        <w:rPr>
          <w:lang w:eastAsia="ko-KR"/>
        </w:rPr>
        <w:t>SpCell</w:t>
      </w:r>
      <w:proofErr w:type="spellEnd"/>
      <w:r w:rsidRPr="00262EBE">
        <w:rPr>
          <w:lang w:eastAsia="ko-KR"/>
        </w:rPr>
        <w:t xml:space="preserve"> beam failure recovery (as specified in clause 5.17); and</w:t>
      </w:r>
    </w:p>
    <w:p w14:paraId="5757F9FF"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iCs/>
          <w:lang w:eastAsia="ko-KR"/>
        </w:rPr>
        <w:t>beamFailureRecoveryConfig</w:t>
      </w:r>
      <w:proofErr w:type="spellEnd"/>
      <w:r w:rsidRPr="00262EBE">
        <w:rPr>
          <w:lang w:eastAsia="ko-KR"/>
        </w:rPr>
        <w:t xml:space="preserve"> is configured for the active UL BWP of the selected carrier; and</w:t>
      </w:r>
    </w:p>
    <w:p w14:paraId="651E90CA"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rPr>
        <w:t>ra-PrioritizationTwoStep</w:t>
      </w:r>
      <w:proofErr w:type="spellEnd"/>
      <w:r w:rsidRPr="00262EBE">
        <w:rPr>
          <w:lang w:eastAsia="ko-KR"/>
        </w:rPr>
        <w:t xml:space="preserve"> is configured in the </w:t>
      </w:r>
      <w:proofErr w:type="spellStart"/>
      <w:r w:rsidRPr="00262EBE">
        <w:rPr>
          <w:i/>
          <w:lang w:eastAsia="ko-KR"/>
        </w:rPr>
        <w:t>beamFailureRecoveryConfig</w:t>
      </w:r>
      <w:proofErr w:type="spellEnd"/>
      <w:r w:rsidRPr="00262EBE">
        <w:rPr>
          <w:lang w:eastAsia="ko-KR"/>
        </w:rPr>
        <w:t>:</w:t>
      </w:r>
    </w:p>
    <w:p w14:paraId="60A585D9" w14:textId="77777777" w:rsidR="008D4F5E" w:rsidRPr="00262EBE" w:rsidRDefault="008D4F5E" w:rsidP="008D4F5E">
      <w:pPr>
        <w:pStyle w:val="B3"/>
        <w:rPr>
          <w:lang w:eastAsia="ko-KR"/>
        </w:rPr>
      </w:pPr>
      <w:r w:rsidRPr="00262EBE">
        <w:rPr>
          <w:lang w:eastAsia="ko-KR"/>
        </w:rPr>
        <w:t>3&gt;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lang w:eastAsia="ko-KR"/>
        </w:rPr>
        <w:t>powerRampingStepHighPriority</w:t>
      </w:r>
      <w:proofErr w:type="spellEnd"/>
      <w:r w:rsidRPr="00262EBE">
        <w:rPr>
          <w:lang w:eastAsia="ko-KR"/>
        </w:rPr>
        <w:t xml:space="preserve"> included in the </w:t>
      </w:r>
      <w:proofErr w:type="spellStart"/>
      <w:r w:rsidRPr="00262EBE">
        <w:rPr>
          <w:i/>
        </w:rPr>
        <w:t>ra-PrioritizationTwoStep</w:t>
      </w:r>
      <w:proofErr w:type="spellEnd"/>
      <w:r w:rsidRPr="00262EBE">
        <w:t xml:space="preserve"> in </w:t>
      </w:r>
      <w:proofErr w:type="spellStart"/>
      <w:r w:rsidRPr="00262EBE">
        <w:rPr>
          <w:i/>
          <w:lang w:eastAsia="ko-KR"/>
        </w:rPr>
        <w:t>beamFailureRecoveryConfig</w:t>
      </w:r>
      <w:proofErr w:type="spellEnd"/>
      <w:r w:rsidRPr="00262EBE">
        <w:rPr>
          <w:lang w:eastAsia="ko-KR"/>
        </w:rPr>
        <w:t>;</w:t>
      </w:r>
    </w:p>
    <w:p w14:paraId="490CC852"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 in the </w:t>
      </w:r>
      <w:proofErr w:type="spellStart"/>
      <w:r w:rsidRPr="00262EBE">
        <w:rPr>
          <w:i/>
        </w:rPr>
        <w:t>ra-PrioritizationTwoStep</w:t>
      </w:r>
      <w:proofErr w:type="spellEnd"/>
      <w:r w:rsidRPr="00262EBE">
        <w:t xml:space="preserve"> in </w:t>
      </w:r>
      <w:proofErr w:type="spellStart"/>
      <w:r w:rsidRPr="00262EBE">
        <w:rPr>
          <w:i/>
          <w:lang w:eastAsia="ko-KR"/>
        </w:rPr>
        <w:t>beamFailureRecoveryConfig</w:t>
      </w:r>
      <w:proofErr w:type="spellEnd"/>
      <w:r w:rsidRPr="00262EBE">
        <w:rPr>
          <w:lang w:eastAsia="ko-KR"/>
        </w:rPr>
        <w:t>:</w:t>
      </w:r>
    </w:p>
    <w:p w14:paraId="0A6DE09D" w14:textId="77777777" w:rsidR="008D4F5E" w:rsidRPr="00262EBE" w:rsidRDefault="008D4F5E" w:rsidP="008D4F5E">
      <w:pPr>
        <w:pStyle w:val="B4"/>
        <w:rPr>
          <w:lang w:eastAsia="ko-KR"/>
        </w:rPr>
      </w:pPr>
      <w:r w:rsidRPr="00262EBE">
        <w:t>4</w:t>
      </w:r>
      <w:r w:rsidRPr="00262EBE">
        <w:rPr>
          <w:lang w:eastAsia="ko-KR"/>
        </w:rPr>
        <w:t>&gt;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344E8CF3" w14:textId="66986F43" w:rsidR="008D4F5E" w:rsidRPr="00262EBE" w:rsidRDefault="008D4F5E" w:rsidP="008D4F5E">
      <w:pPr>
        <w:pStyle w:val="B2"/>
        <w:rPr>
          <w:lang w:eastAsia="ko-KR"/>
        </w:rPr>
      </w:pPr>
      <w:r w:rsidRPr="00262EBE">
        <w:rPr>
          <w:lang w:eastAsia="ko-KR"/>
        </w:rPr>
        <w:t>2&gt;</w:t>
      </w:r>
      <w:r w:rsidRPr="00262EBE">
        <w:rPr>
          <w:lang w:eastAsia="ko-KR"/>
        </w:rPr>
        <w:tab/>
        <w:t xml:space="preserve">else if the Random </w:t>
      </w:r>
      <w:r w:rsidRPr="001B2B48">
        <w:rPr>
          <w:lang w:eastAsia="ko-KR"/>
        </w:rPr>
        <w:t xml:space="preserve">Access procedure was initiated </w:t>
      </w:r>
      <w:ins w:id="20" w:author="vivo_RAN2_117" w:date="2022-03-04T12:13:00Z">
        <w:r w:rsidR="000D05B7" w:rsidRPr="001B2B48">
          <w:rPr>
            <w:rFonts w:eastAsia="Malgun Gothic"/>
            <w:lang w:eastAsia="ko-KR"/>
          </w:rPr>
          <w:t xml:space="preserve">for reconfiguration with sync </w:t>
        </w:r>
        <w:r w:rsidR="000D05B7" w:rsidRPr="001B2B48">
          <w:rPr>
            <w:lang w:eastAsia="ko-KR"/>
          </w:rPr>
          <w:t>or for SCG activation</w:t>
        </w:r>
      </w:ins>
      <w:del w:id="21" w:author="vivo_RAN2_117" w:date="2022-03-04T12:13:00Z">
        <w:r w:rsidRPr="001B2B48" w:rsidDel="000D05B7">
          <w:rPr>
            <w:lang w:eastAsia="ko-KR"/>
          </w:rPr>
          <w:delText>for handover</w:delText>
        </w:r>
      </w:del>
      <w:r w:rsidRPr="00262EBE">
        <w:rPr>
          <w:lang w:eastAsia="ko-KR"/>
        </w:rPr>
        <w:t>; and</w:t>
      </w:r>
    </w:p>
    <w:p w14:paraId="44821CAB"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rach-ConfigDedicated</w:t>
      </w:r>
      <w:proofErr w:type="spellEnd"/>
      <w:r w:rsidRPr="00262EBE">
        <w:rPr>
          <w:lang w:eastAsia="ko-KR"/>
        </w:rPr>
        <w:t xml:space="preserve"> is configured for the selected carrier; and</w:t>
      </w:r>
    </w:p>
    <w:p w14:paraId="4E92B685"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ra-PrioritizationTwoStep</w:t>
      </w:r>
      <w:proofErr w:type="spellEnd"/>
      <w:r w:rsidRPr="00262EBE">
        <w:rPr>
          <w:lang w:eastAsia="ko-KR"/>
        </w:rPr>
        <w:t xml:space="preserve"> is configured in the </w:t>
      </w:r>
      <w:proofErr w:type="spellStart"/>
      <w:r w:rsidRPr="00262EBE">
        <w:rPr>
          <w:i/>
          <w:lang w:eastAsia="ko-KR"/>
        </w:rPr>
        <w:t>rach-ConfigDedicated</w:t>
      </w:r>
      <w:proofErr w:type="spellEnd"/>
      <w:r w:rsidRPr="00262EBE">
        <w:rPr>
          <w:lang w:eastAsia="ko-KR"/>
        </w:rPr>
        <w:t>:</w:t>
      </w:r>
    </w:p>
    <w:p w14:paraId="6D70E375" w14:textId="77777777" w:rsidR="008D4F5E" w:rsidRPr="00262EBE" w:rsidRDefault="008D4F5E" w:rsidP="008D4F5E">
      <w:pPr>
        <w:pStyle w:val="B3"/>
        <w:rPr>
          <w:lang w:eastAsia="ko-KR"/>
        </w:rPr>
      </w:pPr>
      <w:r w:rsidRPr="00262EBE">
        <w:rPr>
          <w:lang w:eastAsia="ko-KR"/>
        </w:rPr>
        <w:t>3&gt;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lang w:eastAsia="ko-KR"/>
        </w:rPr>
        <w:t>powerRampingStepHighPriority</w:t>
      </w:r>
      <w:proofErr w:type="spellEnd"/>
      <w:r w:rsidRPr="00262EBE">
        <w:rPr>
          <w:lang w:eastAsia="ko-KR"/>
        </w:rPr>
        <w:t xml:space="preserve"> included in the </w:t>
      </w:r>
      <w:proofErr w:type="spellStart"/>
      <w:r w:rsidRPr="00262EBE">
        <w:rPr>
          <w:i/>
        </w:rPr>
        <w:t>ra-PrioritizationTwoStep</w:t>
      </w:r>
      <w:proofErr w:type="spellEnd"/>
      <w:r w:rsidRPr="00262EBE">
        <w:t xml:space="preserve"> in </w:t>
      </w:r>
      <w:proofErr w:type="spellStart"/>
      <w:r w:rsidRPr="00262EBE">
        <w:rPr>
          <w:i/>
          <w:lang w:eastAsia="ko-KR"/>
        </w:rPr>
        <w:t>rach-ConfigDedicated</w:t>
      </w:r>
      <w:proofErr w:type="spellEnd"/>
      <w:r w:rsidRPr="00262EBE">
        <w:rPr>
          <w:lang w:eastAsia="ko-KR"/>
        </w:rPr>
        <w:t>;</w:t>
      </w:r>
    </w:p>
    <w:p w14:paraId="1ED2E2DC"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 in </w:t>
      </w:r>
      <w:proofErr w:type="spellStart"/>
      <w:r w:rsidRPr="00262EBE">
        <w:rPr>
          <w:i/>
          <w:lang w:eastAsia="ko-KR"/>
        </w:rPr>
        <w:t>ra-PrioritizationTwoStep</w:t>
      </w:r>
      <w:proofErr w:type="spellEnd"/>
      <w:r w:rsidRPr="00262EBE">
        <w:rPr>
          <w:lang w:eastAsia="ko-KR"/>
        </w:rPr>
        <w:t xml:space="preserve"> in the </w:t>
      </w:r>
      <w:proofErr w:type="spellStart"/>
      <w:r w:rsidRPr="00262EBE">
        <w:rPr>
          <w:i/>
          <w:lang w:eastAsia="ko-KR"/>
        </w:rPr>
        <w:t>rach-ConfigDedicated</w:t>
      </w:r>
      <w:proofErr w:type="spellEnd"/>
      <w:r w:rsidRPr="00262EBE">
        <w:rPr>
          <w:lang w:eastAsia="ko-KR"/>
        </w:rPr>
        <w:t>:</w:t>
      </w:r>
    </w:p>
    <w:p w14:paraId="1B55E65E"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497372D3" w14:textId="77777777" w:rsidR="008D4F5E" w:rsidRPr="00262EBE" w:rsidRDefault="008D4F5E" w:rsidP="008D4F5E">
      <w:pPr>
        <w:pStyle w:val="B2"/>
      </w:pPr>
      <w:r w:rsidRPr="00262EBE">
        <w:rPr>
          <w:lang w:eastAsia="ko-KR"/>
        </w:rPr>
        <w:t>2&gt;</w:t>
      </w:r>
      <w:r w:rsidRPr="00262EBE">
        <w:rPr>
          <w:lang w:eastAsia="ko-KR"/>
        </w:rPr>
        <w:tab/>
        <w:t xml:space="preserve">else </w:t>
      </w:r>
      <w:r w:rsidRPr="00262EBE">
        <w:t xml:space="preserve">if </w:t>
      </w:r>
      <w:proofErr w:type="spellStart"/>
      <w:r w:rsidRPr="00262EBE">
        <w:rPr>
          <w:i/>
          <w:iCs/>
        </w:rPr>
        <w:t>ra-PrioritizationForAccessIdentityTwoStep</w:t>
      </w:r>
      <w:proofErr w:type="spellEnd"/>
      <w:r w:rsidRPr="00262EBE">
        <w:t xml:space="preserve"> is configured for the selected carrier; and</w:t>
      </w:r>
    </w:p>
    <w:p w14:paraId="6D08D7D9" w14:textId="77777777" w:rsidR="008D4F5E" w:rsidRPr="00262EBE" w:rsidRDefault="008D4F5E" w:rsidP="008D4F5E">
      <w:pPr>
        <w:pStyle w:val="B2"/>
      </w:pPr>
      <w:r w:rsidRPr="00262EBE">
        <w:rPr>
          <w:lang w:eastAsia="ko-KR"/>
        </w:rPr>
        <w:t>2&gt;</w:t>
      </w:r>
      <w:r w:rsidRPr="00262EBE">
        <w:rPr>
          <w:lang w:eastAsia="ko-KR"/>
        </w:rPr>
        <w:tab/>
      </w:r>
      <w:r w:rsidRPr="00262EBE">
        <w:t>if the MAC entity is provided by upper layers with Access Identity 1 or 2; and</w:t>
      </w:r>
    </w:p>
    <w:p w14:paraId="074D9FD0" w14:textId="77777777" w:rsidR="008D4F5E" w:rsidRPr="00262EBE" w:rsidRDefault="008D4F5E" w:rsidP="008D4F5E">
      <w:pPr>
        <w:pStyle w:val="B2"/>
        <w:rPr>
          <w:lang w:eastAsia="ko-KR"/>
        </w:rPr>
      </w:pPr>
      <w:r w:rsidRPr="00262EBE">
        <w:rPr>
          <w:lang w:eastAsia="ko-KR"/>
        </w:rPr>
        <w:t>2&gt;</w:t>
      </w:r>
      <w:r w:rsidRPr="00262EBE">
        <w:rPr>
          <w:lang w:eastAsia="ko-KR"/>
        </w:rPr>
        <w:tab/>
      </w:r>
      <w:r w:rsidRPr="00262EBE">
        <w:t xml:space="preserve">if for at least one of these Access Identities the corresponding bit in the </w:t>
      </w:r>
      <w:proofErr w:type="spellStart"/>
      <w:r w:rsidRPr="00262EBE">
        <w:rPr>
          <w:i/>
          <w:iCs/>
        </w:rPr>
        <w:t>ra-PrioritizationForAI</w:t>
      </w:r>
      <w:proofErr w:type="spellEnd"/>
      <w:r w:rsidRPr="00262EBE">
        <w:t xml:space="preserve"> is set to </w:t>
      </w:r>
      <w:r w:rsidRPr="00262EBE">
        <w:rPr>
          <w:i/>
          <w:iCs/>
        </w:rPr>
        <w:t>one</w:t>
      </w:r>
      <w:r w:rsidRPr="00262EBE">
        <w:t>:</w:t>
      </w:r>
    </w:p>
    <w:p w14:paraId="47F8AB54" w14:textId="77777777" w:rsidR="008D4F5E" w:rsidRPr="00262EBE" w:rsidRDefault="008D4F5E" w:rsidP="008D4F5E">
      <w:pPr>
        <w:pStyle w:val="B3"/>
      </w:pPr>
      <w:r w:rsidRPr="00262EBE">
        <w:rPr>
          <w:lang w:eastAsia="ko-KR"/>
        </w:rPr>
        <w:t>3&gt;</w:t>
      </w:r>
      <w:r w:rsidRPr="00262EBE">
        <w:rPr>
          <w:lang w:eastAsia="ko-KR"/>
        </w:rPr>
        <w:tab/>
        <w:t xml:space="preserve">if </w:t>
      </w:r>
      <w:proofErr w:type="spellStart"/>
      <w:r w:rsidRPr="00262EBE">
        <w:rPr>
          <w:i/>
          <w:iCs/>
          <w:lang w:eastAsia="ko-KR"/>
        </w:rPr>
        <w:t>powerRampingStepHighPriority</w:t>
      </w:r>
      <w:proofErr w:type="spellEnd"/>
      <w:r w:rsidRPr="00262EBE">
        <w:rPr>
          <w:lang w:eastAsia="ko-KR"/>
        </w:rPr>
        <w:t xml:space="preserve"> is configured in the </w:t>
      </w:r>
      <w:proofErr w:type="spellStart"/>
      <w:r w:rsidRPr="00262EBE">
        <w:rPr>
          <w:i/>
        </w:rPr>
        <w:t>ra-PrioritizationForAccessIdentityTwoStep</w:t>
      </w:r>
      <w:proofErr w:type="spellEnd"/>
      <w:r w:rsidRPr="00262EBE">
        <w:rPr>
          <w:iCs/>
        </w:rPr>
        <w:t>:</w:t>
      </w:r>
    </w:p>
    <w:p w14:paraId="29D19B45"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iCs/>
          <w:lang w:eastAsia="ko-KR"/>
        </w:rPr>
        <w:t>powerRampingStepHighPriority</w:t>
      </w:r>
      <w:proofErr w:type="spellEnd"/>
      <w:r w:rsidRPr="00262EBE">
        <w:rPr>
          <w:lang w:eastAsia="ko-KR"/>
        </w:rPr>
        <w:t>.</w:t>
      </w:r>
    </w:p>
    <w:p w14:paraId="693E732A" w14:textId="77777777" w:rsidR="008D4F5E" w:rsidRPr="00262EBE" w:rsidRDefault="008D4F5E" w:rsidP="008D4F5E">
      <w:pPr>
        <w:pStyle w:val="B3"/>
      </w:pPr>
      <w:r w:rsidRPr="00262EBE">
        <w:rPr>
          <w:lang w:eastAsia="ko-KR"/>
        </w:rPr>
        <w:lastRenderedPageBreak/>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w:t>
      </w:r>
      <w:r w:rsidRPr="00262EBE">
        <w:t xml:space="preserve"> </w:t>
      </w:r>
      <w:r w:rsidRPr="00262EBE">
        <w:rPr>
          <w:lang w:eastAsia="ko-KR"/>
        </w:rPr>
        <w:t xml:space="preserve">in the </w:t>
      </w:r>
      <w:proofErr w:type="spellStart"/>
      <w:r w:rsidRPr="00262EBE">
        <w:rPr>
          <w:i/>
        </w:rPr>
        <w:t>ra-PrioritizationForAccessIdentityTwoStep</w:t>
      </w:r>
      <w:proofErr w:type="spellEnd"/>
      <w:r w:rsidRPr="00262EBE">
        <w:rPr>
          <w:lang w:eastAsia="ko-KR"/>
        </w:rPr>
        <w:t>:</w:t>
      </w:r>
    </w:p>
    <w:p w14:paraId="1BD50EF1" w14:textId="77777777" w:rsidR="008D4F5E" w:rsidRPr="00262EBE" w:rsidRDefault="008D4F5E" w:rsidP="008D4F5E">
      <w:pPr>
        <w:pStyle w:val="B4"/>
        <w:rPr>
          <w:iCs/>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57AAF09E" w14:textId="77777777" w:rsidR="008D4F5E" w:rsidRPr="00262EBE" w:rsidRDefault="008D4F5E" w:rsidP="008D4F5E">
      <w:pPr>
        <w:pStyle w:val="B2"/>
        <w:rPr>
          <w:lang w:eastAsia="ko-KR"/>
        </w:rPr>
      </w:pPr>
      <w:r w:rsidRPr="00262EBE">
        <w:rPr>
          <w:iCs/>
        </w:rPr>
        <w:t>2&gt;</w:t>
      </w:r>
      <w:r w:rsidRPr="00262EBE">
        <w:rPr>
          <w:iCs/>
        </w:rPr>
        <w:tab/>
        <w:t xml:space="preserve">set </w:t>
      </w:r>
      <w:r w:rsidRPr="00262EBE">
        <w:rPr>
          <w:i/>
        </w:rPr>
        <w:t>MSGA_PREAMBLE_POWER_RAMPING_STEP</w:t>
      </w:r>
      <w:r w:rsidRPr="00262EBE">
        <w:t xml:space="preserve"> to </w:t>
      </w:r>
      <w:r w:rsidRPr="00262EBE">
        <w:rPr>
          <w:i/>
          <w:iCs/>
          <w:lang w:eastAsia="ko-KR"/>
        </w:rPr>
        <w:t>PREAMBLE_POWER_RAMPING_STEP</w:t>
      </w:r>
      <w:r w:rsidRPr="00262EBE">
        <w:rPr>
          <w:iCs/>
          <w:lang w:eastAsia="ko-KR"/>
        </w:rPr>
        <w:t>.</w:t>
      </w:r>
    </w:p>
    <w:p w14:paraId="53DDB8A9" w14:textId="77777777" w:rsidR="008D4F5E" w:rsidRPr="00262EBE" w:rsidRDefault="008D4F5E" w:rsidP="008D4F5E">
      <w:pPr>
        <w:pStyle w:val="B1"/>
        <w:rPr>
          <w:lang w:eastAsia="ko-KR"/>
        </w:rPr>
      </w:pPr>
      <w:r w:rsidRPr="00262EBE">
        <w:t>1&gt;</w:t>
      </w:r>
      <w:r w:rsidRPr="00262EBE">
        <w:tab/>
        <w:t xml:space="preserve">else (i.e. </w:t>
      </w:r>
      <w:r w:rsidRPr="00262EBE">
        <w:rPr>
          <w:i/>
          <w:lang w:eastAsia="ko-KR"/>
        </w:rPr>
        <w:t>RA_TYPE</w:t>
      </w:r>
      <w:r w:rsidRPr="00262EBE">
        <w:rPr>
          <w:lang w:eastAsia="ko-KR"/>
        </w:rPr>
        <w:t xml:space="preserve"> is set to </w:t>
      </w:r>
      <w:r w:rsidRPr="00262EBE">
        <w:rPr>
          <w:i/>
          <w:iCs/>
          <w:lang w:eastAsia="ko-KR"/>
        </w:rPr>
        <w:t>4-stepRA</w:t>
      </w:r>
      <w:r w:rsidRPr="00262EBE">
        <w:t>):</w:t>
      </w:r>
    </w:p>
    <w:p w14:paraId="7C020E5F" w14:textId="77777777" w:rsidR="008D4F5E" w:rsidRPr="00262EBE" w:rsidRDefault="008D4F5E" w:rsidP="008D4F5E">
      <w:pPr>
        <w:pStyle w:val="B2"/>
        <w:rPr>
          <w:lang w:eastAsia="ko-KR"/>
        </w:rPr>
      </w:pPr>
      <w:r w:rsidRPr="00262EBE">
        <w:rPr>
          <w:lang w:eastAsia="ko-KR"/>
        </w:rPr>
        <w:t>2&gt;</w:t>
      </w:r>
      <w:r w:rsidRPr="00262EBE">
        <w:rPr>
          <w:lang w:eastAsia="ko-KR"/>
        </w:rPr>
        <w:tab/>
        <w:t xml:space="preserve">set </w:t>
      </w:r>
      <w:r w:rsidRPr="00262EBE">
        <w:rPr>
          <w:i/>
          <w:lang w:eastAsia="ko-KR"/>
        </w:rPr>
        <w:t>PREAMBLE_POWER_RAMPING_STEP</w:t>
      </w:r>
      <w:r w:rsidRPr="00262EBE">
        <w:rPr>
          <w:lang w:eastAsia="ko-KR"/>
        </w:rPr>
        <w:t xml:space="preserve"> to </w:t>
      </w:r>
      <w:proofErr w:type="spellStart"/>
      <w:r w:rsidRPr="00262EBE">
        <w:rPr>
          <w:i/>
          <w:lang w:eastAsia="ko-KR"/>
        </w:rPr>
        <w:t>powerRampingStep</w:t>
      </w:r>
      <w:proofErr w:type="spellEnd"/>
      <w:r w:rsidRPr="00262EBE">
        <w:rPr>
          <w:lang w:eastAsia="ko-KR"/>
        </w:rPr>
        <w:t>;</w:t>
      </w:r>
    </w:p>
    <w:p w14:paraId="75EE50B0" w14:textId="77777777" w:rsidR="008D4F5E" w:rsidRPr="00262EBE" w:rsidRDefault="008D4F5E" w:rsidP="008D4F5E">
      <w:pPr>
        <w:pStyle w:val="B2"/>
        <w:rPr>
          <w:lang w:eastAsia="ko-KR"/>
        </w:rPr>
      </w:pPr>
      <w:r w:rsidRPr="00262EBE">
        <w:rPr>
          <w:lang w:eastAsia="ko-KR"/>
        </w:rPr>
        <w:t>2&gt;</w:t>
      </w:r>
      <w:r w:rsidRPr="00262EBE">
        <w:rPr>
          <w:lang w:eastAsia="ko-KR"/>
        </w:rPr>
        <w:tab/>
        <w:t xml:space="preserve">set </w:t>
      </w:r>
      <w:r w:rsidRPr="00262EBE">
        <w:rPr>
          <w:i/>
          <w:lang w:eastAsia="ko-KR"/>
        </w:rPr>
        <w:t>SCALING_FACTOR_BI</w:t>
      </w:r>
      <w:r w:rsidRPr="00262EBE">
        <w:rPr>
          <w:lang w:eastAsia="ko-KR"/>
        </w:rPr>
        <w:t xml:space="preserve"> to 1;</w:t>
      </w:r>
    </w:p>
    <w:p w14:paraId="529A6BA5" w14:textId="77777777" w:rsidR="008D4F5E" w:rsidRPr="00262EBE" w:rsidRDefault="008D4F5E" w:rsidP="008D4F5E">
      <w:pPr>
        <w:pStyle w:val="B2"/>
        <w:rPr>
          <w:lang w:eastAsia="ko-KR"/>
        </w:rPr>
      </w:pPr>
      <w:r w:rsidRPr="00262EBE">
        <w:rPr>
          <w:lang w:eastAsia="ko-KR"/>
        </w:rPr>
        <w:t>2&gt;</w:t>
      </w:r>
      <w:r w:rsidRPr="00262EBE">
        <w:rPr>
          <w:lang w:eastAsia="ko-KR"/>
        </w:rPr>
        <w:tab/>
        <w:t xml:space="preserve">set </w:t>
      </w:r>
      <w:proofErr w:type="spellStart"/>
      <w:r w:rsidRPr="00262EBE">
        <w:rPr>
          <w:i/>
          <w:iCs/>
          <w:lang w:eastAsia="ko-KR"/>
        </w:rPr>
        <w:t>preambleTransMax</w:t>
      </w:r>
      <w:proofErr w:type="spellEnd"/>
      <w:r w:rsidRPr="00262EBE">
        <w:rPr>
          <w:lang w:eastAsia="ko-KR"/>
        </w:rPr>
        <w:t xml:space="preserve"> to </w:t>
      </w:r>
      <w:proofErr w:type="spellStart"/>
      <w:r w:rsidRPr="00262EBE">
        <w:rPr>
          <w:i/>
          <w:iCs/>
          <w:lang w:eastAsia="ko-KR"/>
        </w:rPr>
        <w:t>preambleTransMax</w:t>
      </w:r>
      <w:proofErr w:type="spellEnd"/>
      <w:r w:rsidRPr="00262EBE">
        <w:rPr>
          <w:lang w:eastAsia="ko-KR"/>
        </w:rPr>
        <w:t xml:space="preserve"> included in the </w:t>
      </w:r>
      <w:r w:rsidRPr="00262EBE">
        <w:rPr>
          <w:i/>
          <w:iCs/>
        </w:rPr>
        <w:t>RACH-</w:t>
      </w:r>
      <w:proofErr w:type="spellStart"/>
      <w:r w:rsidRPr="00262EBE">
        <w:rPr>
          <w:i/>
          <w:iCs/>
        </w:rPr>
        <w:t>ConfigGeneric</w:t>
      </w:r>
      <w:proofErr w:type="spellEnd"/>
      <w:r w:rsidRPr="00262EBE">
        <w:rPr>
          <w:iCs/>
        </w:rPr>
        <w:t>;</w:t>
      </w:r>
    </w:p>
    <w:p w14:paraId="09206E97"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the Random Access procedure was initiated for </w:t>
      </w:r>
      <w:proofErr w:type="spellStart"/>
      <w:r w:rsidRPr="00262EBE">
        <w:rPr>
          <w:rFonts w:eastAsia="Malgun Gothic"/>
          <w:lang w:eastAsia="ko-KR"/>
        </w:rPr>
        <w:t>SpCell</w:t>
      </w:r>
      <w:proofErr w:type="spellEnd"/>
      <w:r w:rsidRPr="00262EBE">
        <w:rPr>
          <w:rFonts w:eastAsia="Malgun Gothic"/>
          <w:lang w:eastAsia="ko-KR"/>
        </w:rPr>
        <w:t xml:space="preserve"> </w:t>
      </w:r>
      <w:r w:rsidRPr="00262EBE">
        <w:rPr>
          <w:lang w:eastAsia="ko-KR"/>
        </w:rPr>
        <w:t>beam failure recovery (as specified in clause 5.17); and</w:t>
      </w:r>
    </w:p>
    <w:p w14:paraId="3C3F3B92"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beamFailureRecoveryConfig</w:t>
      </w:r>
      <w:proofErr w:type="spellEnd"/>
      <w:r w:rsidRPr="00262EBE">
        <w:rPr>
          <w:lang w:eastAsia="ko-KR"/>
        </w:rPr>
        <w:t xml:space="preserve"> is configured for the active UL BWP of the selected carrier:</w:t>
      </w:r>
    </w:p>
    <w:p w14:paraId="60DD2A07" w14:textId="77777777" w:rsidR="008D4F5E" w:rsidRPr="00262EBE" w:rsidRDefault="008D4F5E" w:rsidP="008D4F5E">
      <w:pPr>
        <w:pStyle w:val="B3"/>
        <w:rPr>
          <w:lang w:eastAsia="ko-KR"/>
        </w:rPr>
      </w:pPr>
      <w:r w:rsidRPr="00262EBE">
        <w:rPr>
          <w:lang w:eastAsia="ko-KR"/>
        </w:rPr>
        <w:t>3&gt;</w:t>
      </w:r>
      <w:r w:rsidRPr="00262EBE">
        <w:rPr>
          <w:lang w:eastAsia="ko-KR"/>
        </w:rPr>
        <w:tab/>
        <w:t xml:space="preserve">start the </w:t>
      </w:r>
      <w:proofErr w:type="spellStart"/>
      <w:r w:rsidRPr="00262EBE">
        <w:rPr>
          <w:i/>
          <w:lang w:eastAsia="ko-KR"/>
        </w:rPr>
        <w:t>beamFailureRecoveryTimer</w:t>
      </w:r>
      <w:proofErr w:type="spellEnd"/>
      <w:r w:rsidRPr="00262EBE">
        <w:rPr>
          <w:lang w:eastAsia="ko-KR"/>
        </w:rPr>
        <w:t>, if configured;</w:t>
      </w:r>
    </w:p>
    <w:p w14:paraId="1FA22E27" w14:textId="77777777" w:rsidR="008D4F5E" w:rsidRPr="00262EBE" w:rsidRDefault="008D4F5E" w:rsidP="008D4F5E">
      <w:pPr>
        <w:pStyle w:val="B3"/>
        <w:rPr>
          <w:lang w:eastAsia="ko-KR"/>
        </w:rPr>
      </w:pPr>
      <w:r w:rsidRPr="00262EBE">
        <w:rPr>
          <w:lang w:eastAsia="ko-KR"/>
        </w:rPr>
        <w:t>3&gt;</w:t>
      </w:r>
      <w:r w:rsidRPr="00262EBE">
        <w:rPr>
          <w:lang w:eastAsia="ko-KR"/>
        </w:rPr>
        <w:tab/>
        <w:t xml:space="preserve">apply the parameters </w:t>
      </w:r>
      <w:proofErr w:type="spellStart"/>
      <w:r w:rsidRPr="00262EBE">
        <w:rPr>
          <w:i/>
          <w:iCs/>
          <w:lang w:eastAsia="ko-KR"/>
        </w:rPr>
        <w:t>powerRampingStep</w:t>
      </w:r>
      <w:proofErr w:type="spellEnd"/>
      <w:r w:rsidRPr="00262EBE">
        <w:rPr>
          <w:lang w:eastAsia="ko-KR"/>
        </w:rPr>
        <w:t xml:space="preserve">, </w:t>
      </w:r>
      <w:proofErr w:type="spellStart"/>
      <w:r w:rsidRPr="00262EBE">
        <w:rPr>
          <w:i/>
          <w:iCs/>
          <w:lang w:eastAsia="ko-KR"/>
        </w:rPr>
        <w:t>preambleReceivedTargetPower</w:t>
      </w:r>
      <w:proofErr w:type="spellEnd"/>
      <w:r w:rsidRPr="00262EBE">
        <w:rPr>
          <w:lang w:eastAsia="ko-KR"/>
        </w:rPr>
        <w:t xml:space="preserve">, and </w:t>
      </w:r>
      <w:proofErr w:type="spellStart"/>
      <w:r w:rsidRPr="00262EBE">
        <w:rPr>
          <w:i/>
          <w:iCs/>
          <w:lang w:eastAsia="ko-KR"/>
        </w:rPr>
        <w:t>preambleTransMax</w:t>
      </w:r>
      <w:proofErr w:type="spellEnd"/>
      <w:r w:rsidRPr="00262EBE">
        <w:rPr>
          <w:lang w:eastAsia="ko-KR"/>
        </w:rPr>
        <w:t xml:space="preserve"> configured in the </w:t>
      </w:r>
      <w:proofErr w:type="spellStart"/>
      <w:r w:rsidRPr="00262EBE">
        <w:rPr>
          <w:i/>
          <w:iCs/>
          <w:lang w:eastAsia="ko-KR"/>
        </w:rPr>
        <w:t>beamFailureRecoveryConfig</w:t>
      </w:r>
      <w:proofErr w:type="spellEnd"/>
      <w:r w:rsidRPr="00262EBE">
        <w:rPr>
          <w:lang w:eastAsia="ko-KR"/>
        </w:rPr>
        <w:t>.</w:t>
      </w:r>
    </w:p>
    <w:p w14:paraId="2BD15F51" w14:textId="77777777" w:rsidR="008D4F5E" w:rsidRPr="00262EBE" w:rsidRDefault="008D4F5E" w:rsidP="008D4F5E">
      <w:pPr>
        <w:pStyle w:val="B2"/>
        <w:rPr>
          <w:lang w:eastAsia="ko-KR"/>
        </w:rPr>
      </w:pPr>
      <w:r w:rsidRPr="00262EBE">
        <w:rPr>
          <w:lang w:eastAsia="ko-KR"/>
        </w:rPr>
        <w:t>2&gt;</w:t>
      </w:r>
      <w:r w:rsidRPr="00262EBE">
        <w:rPr>
          <w:lang w:eastAsia="ko-KR"/>
        </w:rPr>
        <w:tab/>
        <w:t>if the Random Access procedure was initiated for beam failure recovery (as specified in clause 5.17); and</w:t>
      </w:r>
    </w:p>
    <w:p w14:paraId="1A427567"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beamFailureRecoveryConfig</w:t>
      </w:r>
      <w:proofErr w:type="spellEnd"/>
      <w:r w:rsidRPr="00262EBE">
        <w:rPr>
          <w:lang w:eastAsia="ko-KR"/>
        </w:rPr>
        <w:t xml:space="preserve"> is configured for the active UL BWP of the selected carrier; and</w:t>
      </w:r>
    </w:p>
    <w:p w14:paraId="029EB522"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rPr>
        <w:t>ra</w:t>
      </w:r>
      <w:proofErr w:type="spellEnd"/>
      <w:r w:rsidRPr="00262EBE">
        <w:rPr>
          <w:i/>
        </w:rPr>
        <w:t>-Prioritization</w:t>
      </w:r>
      <w:r w:rsidRPr="00262EBE">
        <w:rPr>
          <w:lang w:eastAsia="ko-KR"/>
        </w:rPr>
        <w:t xml:space="preserve"> is configured in the </w:t>
      </w:r>
      <w:proofErr w:type="spellStart"/>
      <w:r w:rsidRPr="00262EBE">
        <w:rPr>
          <w:i/>
          <w:lang w:eastAsia="ko-KR"/>
        </w:rPr>
        <w:t>beamFailureRecoveryConfig</w:t>
      </w:r>
      <w:proofErr w:type="spellEnd"/>
      <w:r w:rsidRPr="00262EBE">
        <w:rPr>
          <w:lang w:eastAsia="ko-KR"/>
        </w:rPr>
        <w:t>:</w:t>
      </w:r>
    </w:p>
    <w:p w14:paraId="1D977C1F" w14:textId="77777777" w:rsidR="008D4F5E" w:rsidRPr="00262EBE" w:rsidRDefault="008D4F5E" w:rsidP="008D4F5E">
      <w:pPr>
        <w:pStyle w:val="B3"/>
        <w:rPr>
          <w:lang w:eastAsia="ko-KR"/>
        </w:rPr>
      </w:pPr>
      <w:r w:rsidRPr="00262EBE">
        <w:rPr>
          <w:lang w:eastAsia="ko-KR"/>
        </w:rPr>
        <w:t>3&gt;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lang w:eastAsia="ko-KR"/>
        </w:rPr>
        <w:t>powerRampingStepHighPriority</w:t>
      </w:r>
      <w:proofErr w:type="spellEnd"/>
      <w:r w:rsidRPr="00262EBE">
        <w:rPr>
          <w:lang w:eastAsia="ko-KR"/>
        </w:rPr>
        <w:t xml:space="preserve"> included in the </w:t>
      </w:r>
      <w:proofErr w:type="spellStart"/>
      <w:r w:rsidRPr="00262EBE">
        <w:rPr>
          <w:i/>
          <w:iCs/>
        </w:rPr>
        <w:t>ra</w:t>
      </w:r>
      <w:proofErr w:type="spellEnd"/>
      <w:r w:rsidRPr="00262EBE">
        <w:rPr>
          <w:i/>
          <w:iCs/>
        </w:rPr>
        <w:t>-Prioritization</w:t>
      </w:r>
      <w:r w:rsidRPr="00262EBE">
        <w:rPr>
          <w:iCs/>
        </w:rPr>
        <w:t xml:space="preserve"> </w:t>
      </w:r>
      <w:r w:rsidRPr="00262EBE">
        <w:t>in</w:t>
      </w:r>
      <w:r w:rsidRPr="00262EBE">
        <w:rPr>
          <w:iCs/>
        </w:rPr>
        <w:t xml:space="preserve"> </w:t>
      </w:r>
      <w:proofErr w:type="spellStart"/>
      <w:r w:rsidRPr="00262EBE">
        <w:rPr>
          <w:i/>
          <w:iCs/>
          <w:lang w:eastAsia="ko-KR"/>
        </w:rPr>
        <w:t>beamFailureRecoveryConfig</w:t>
      </w:r>
      <w:proofErr w:type="spellEnd"/>
      <w:r w:rsidRPr="00262EBE">
        <w:rPr>
          <w:lang w:eastAsia="ko-KR"/>
        </w:rPr>
        <w:t>;</w:t>
      </w:r>
    </w:p>
    <w:p w14:paraId="57816F87"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 in </w:t>
      </w:r>
      <w:proofErr w:type="spellStart"/>
      <w:r w:rsidRPr="00262EBE">
        <w:rPr>
          <w:i/>
          <w:iCs/>
        </w:rPr>
        <w:t>ra</w:t>
      </w:r>
      <w:proofErr w:type="spellEnd"/>
      <w:r w:rsidRPr="00262EBE">
        <w:rPr>
          <w:i/>
          <w:iCs/>
        </w:rPr>
        <w:t>-Prioritization</w:t>
      </w:r>
      <w:r w:rsidRPr="00262EBE">
        <w:rPr>
          <w:lang w:eastAsia="ko-KR"/>
        </w:rPr>
        <w:t xml:space="preserve"> in the </w:t>
      </w:r>
      <w:proofErr w:type="spellStart"/>
      <w:r w:rsidRPr="00262EBE">
        <w:rPr>
          <w:i/>
          <w:lang w:eastAsia="ko-KR"/>
        </w:rPr>
        <w:t>beamFailureRecoveryConfig</w:t>
      </w:r>
      <w:proofErr w:type="spellEnd"/>
      <w:r w:rsidRPr="00262EBE">
        <w:rPr>
          <w:lang w:eastAsia="ko-KR"/>
        </w:rPr>
        <w:t>:</w:t>
      </w:r>
    </w:p>
    <w:p w14:paraId="1BA07CB7"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76DD36D1" w14:textId="6FFE62B9" w:rsidR="008D4F5E" w:rsidRPr="00262EBE" w:rsidRDefault="008D4F5E" w:rsidP="008D4F5E">
      <w:pPr>
        <w:pStyle w:val="B2"/>
        <w:rPr>
          <w:lang w:eastAsia="ko-KR"/>
        </w:rPr>
      </w:pPr>
      <w:r w:rsidRPr="00262EBE">
        <w:rPr>
          <w:lang w:eastAsia="ko-KR"/>
        </w:rPr>
        <w:t>2&gt;</w:t>
      </w:r>
      <w:r w:rsidRPr="00262EBE">
        <w:rPr>
          <w:lang w:eastAsia="ko-KR"/>
        </w:rPr>
        <w:tab/>
        <w:t>else if the Random Access procedu</w:t>
      </w:r>
      <w:r w:rsidRPr="001B2B48">
        <w:rPr>
          <w:lang w:eastAsia="ko-KR"/>
        </w:rPr>
        <w:t xml:space="preserve">re was initiated for </w:t>
      </w:r>
      <w:proofErr w:type="spellStart"/>
      <w:ins w:id="22" w:author="vivo_RAN2_117" w:date="2022-03-04T12:14:00Z">
        <w:r w:rsidR="000D05B7" w:rsidRPr="001B2B48">
          <w:rPr>
            <w:rFonts w:eastAsia="Malgun Gothic"/>
            <w:lang w:eastAsia="ko-KR"/>
          </w:rPr>
          <w:t>for</w:t>
        </w:r>
        <w:proofErr w:type="spellEnd"/>
        <w:r w:rsidR="000D05B7" w:rsidRPr="001B2B48">
          <w:rPr>
            <w:rFonts w:eastAsia="Malgun Gothic"/>
            <w:lang w:eastAsia="ko-KR"/>
          </w:rPr>
          <w:t xml:space="preserve"> reconfiguration with sync </w:t>
        </w:r>
        <w:r w:rsidR="000D05B7" w:rsidRPr="001B2B48">
          <w:rPr>
            <w:lang w:eastAsia="ko-KR"/>
          </w:rPr>
          <w:t>or for SCG activation</w:t>
        </w:r>
      </w:ins>
      <w:del w:id="23" w:author="vivo_RAN2_117" w:date="2022-03-04T12:14:00Z">
        <w:r w:rsidRPr="001B2B48" w:rsidDel="000D05B7">
          <w:rPr>
            <w:lang w:eastAsia="ko-KR"/>
          </w:rPr>
          <w:delText>handover</w:delText>
        </w:r>
      </w:del>
      <w:r w:rsidRPr="00262EBE">
        <w:rPr>
          <w:lang w:eastAsia="ko-KR"/>
        </w:rPr>
        <w:t>; and</w:t>
      </w:r>
    </w:p>
    <w:p w14:paraId="1F8CF4ED"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rach-ConfigDedicated</w:t>
      </w:r>
      <w:proofErr w:type="spellEnd"/>
      <w:r w:rsidRPr="00262EBE">
        <w:rPr>
          <w:lang w:eastAsia="ko-KR"/>
        </w:rPr>
        <w:t xml:space="preserve"> is configured for the selected carrier; and</w:t>
      </w:r>
    </w:p>
    <w:p w14:paraId="7D9CEB74"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rPr>
        <w:t>ra</w:t>
      </w:r>
      <w:proofErr w:type="spellEnd"/>
      <w:r w:rsidRPr="00262EBE">
        <w:rPr>
          <w:i/>
        </w:rPr>
        <w:t>-Prioritization</w:t>
      </w:r>
      <w:r w:rsidRPr="00262EBE">
        <w:rPr>
          <w:lang w:eastAsia="ko-KR"/>
        </w:rPr>
        <w:t xml:space="preserve"> is configured in the </w:t>
      </w:r>
      <w:proofErr w:type="spellStart"/>
      <w:r w:rsidRPr="00262EBE">
        <w:rPr>
          <w:i/>
          <w:lang w:eastAsia="ko-KR"/>
        </w:rPr>
        <w:t>rach-ConfigDedicated</w:t>
      </w:r>
      <w:proofErr w:type="spellEnd"/>
      <w:r w:rsidRPr="00262EBE">
        <w:rPr>
          <w:lang w:eastAsia="ko-KR"/>
        </w:rPr>
        <w:t>:</w:t>
      </w:r>
    </w:p>
    <w:p w14:paraId="0801CCA9" w14:textId="77777777" w:rsidR="008D4F5E" w:rsidRPr="00262EBE" w:rsidRDefault="008D4F5E" w:rsidP="008D4F5E">
      <w:pPr>
        <w:pStyle w:val="B3"/>
        <w:rPr>
          <w:lang w:eastAsia="ko-KR"/>
        </w:rPr>
      </w:pPr>
      <w:r w:rsidRPr="00262EBE">
        <w:rPr>
          <w:lang w:eastAsia="ko-KR"/>
        </w:rPr>
        <w:t>3&gt;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lang w:eastAsia="ko-KR"/>
        </w:rPr>
        <w:t>powerRampingStepHighPriority</w:t>
      </w:r>
      <w:proofErr w:type="spellEnd"/>
      <w:r w:rsidRPr="00262EBE">
        <w:rPr>
          <w:lang w:eastAsia="ko-KR"/>
        </w:rPr>
        <w:t xml:space="preserve"> </w:t>
      </w:r>
      <w:r w:rsidRPr="00262EBE">
        <w:rPr>
          <w:iCs/>
          <w:lang w:eastAsia="ko-KR"/>
        </w:rPr>
        <w:t xml:space="preserve">included in the </w:t>
      </w:r>
      <w:proofErr w:type="spellStart"/>
      <w:r w:rsidRPr="00262EBE">
        <w:rPr>
          <w:i/>
          <w:lang w:eastAsia="ko-KR"/>
        </w:rPr>
        <w:t>ra</w:t>
      </w:r>
      <w:proofErr w:type="spellEnd"/>
      <w:r w:rsidRPr="00262EBE">
        <w:rPr>
          <w:i/>
          <w:lang w:eastAsia="ko-KR"/>
        </w:rPr>
        <w:t>-Prioritization</w:t>
      </w:r>
      <w:r w:rsidRPr="00262EBE">
        <w:rPr>
          <w:iCs/>
          <w:lang w:eastAsia="ko-KR"/>
        </w:rPr>
        <w:t xml:space="preserve"> in </w:t>
      </w:r>
      <w:proofErr w:type="spellStart"/>
      <w:r w:rsidRPr="00262EBE">
        <w:rPr>
          <w:i/>
          <w:lang w:eastAsia="ko-KR"/>
        </w:rPr>
        <w:t>rach-ConfigDedicated</w:t>
      </w:r>
      <w:proofErr w:type="spellEnd"/>
      <w:r w:rsidRPr="00262EBE">
        <w:rPr>
          <w:lang w:eastAsia="ko-KR"/>
        </w:rPr>
        <w:t>;</w:t>
      </w:r>
    </w:p>
    <w:p w14:paraId="48152B43"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proofErr w:type="spellStart"/>
      <w:r w:rsidRPr="00262EBE">
        <w:rPr>
          <w:i/>
        </w:rPr>
        <w:t>scalingFactorBI</w:t>
      </w:r>
      <w:proofErr w:type="spellEnd"/>
      <w:r w:rsidRPr="00262EBE">
        <w:rPr>
          <w:lang w:eastAsia="ko-KR"/>
        </w:rPr>
        <w:t xml:space="preserve"> is configured in </w:t>
      </w:r>
      <w:proofErr w:type="spellStart"/>
      <w:r w:rsidRPr="00262EBE">
        <w:rPr>
          <w:i/>
        </w:rPr>
        <w:t>ra</w:t>
      </w:r>
      <w:proofErr w:type="spellEnd"/>
      <w:r w:rsidRPr="00262EBE">
        <w:rPr>
          <w:i/>
        </w:rPr>
        <w:t>-Prioritization</w:t>
      </w:r>
      <w:r w:rsidRPr="00262EBE">
        <w:rPr>
          <w:lang w:eastAsia="ko-KR"/>
        </w:rPr>
        <w:t xml:space="preserve"> in the </w:t>
      </w:r>
      <w:proofErr w:type="spellStart"/>
      <w:r w:rsidRPr="00262EBE">
        <w:rPr>
          <w:i/>
          <w:lang w:eastAsia="ko-KR"/>
        </w:rPr>
        <w:t>rach-ConfigDedicated</w:t>
      </w:r>
      <w:proofErr w:type="spellEnd"/>
      <w:r w:rsidRPr="00262EBE">
        <w:rPr>
          <w:lang w:eastAsia="ko-KR"/>
        </w:rPr>
        <w:t>:</w:t>
      </w:r>
    </w:p>
    <w:p w14:paraId="6F298832"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275AE4B8" w14:textId="77777777" w:rsidR="008D4F5E" w:rsidRPr="00262EBE" w:rsidRDefault="008D4F5E" w:rsidP="008D4F5E">
      <w:pPr>
        <w:pStyle w:val="B2"/>
      </w:pPr>
      <w:r w:rsidRPr="00262EBE">
        <w:rPr>
          <w:lang w:eastAsia="ko-KR"/>
        </w:rPr>
        <w:t>2&gt;</w:t>
      </w:r>
      <w:r w:rsidRPr="00262EBE">
        <w:rPr>
          <w:lang w:eastAsia="ko-KR"/>
        </w:rPr>
        <w:tab/>
        <w:t xml:space="preserve">else </w:t>
      </w:r>
      <w:r w:rsidRPr="00262EBE">
        <w:t xml:space="preserve">if </w:t>
      </w:r>
      <w:proofErr w:type="spellStart"/>
      <w:r w:rsidRPr="00262EBE">
        <w:rPr>
          <w:i/>
          <w:iCs/>
        </w:rPr>
        <w:t>ra-PrioritizationForAccessIdentity</w:t>
      </w:r>
      <w:proofErr w:type="spellEnd"/>
      <w:r w:rsidRPr="00262EBE">
        <w:t xml:space="preserve"> is configured for the selected carrier; and</w:t>
      </w:r>
    </w:p>
    <w:p w14:paraId="650538BD" w14:textId="77777777" w:rsidR="008D4F5E" w:rsidRPr="00262EBE" w:rsidRDefault="008D4F5E" w:rsidP="008D4F5E">
      <w:pPr>
        <w:pStyle w:val="B2"/>
      </w:pPr>
      <w:r w:rsidRPr="00262EBE">
        <w:rPr>
          <w:lang w:eastAsia="ko-KR"/>
        </w:rPr>
        <w:t>2&gt;</w:t>
      </w:r>
      <w:r w:rsidRPr="00262EBE">
        <w:rPr>
          <w:lang w:eastAsia="ko-KR"/>
        </w:rPr>
        <w:tab/>
      </w:r>
      <w:r w:rsidRPr="00262EBE">
        <w:t>if the MAC entity is provided by upper layers with Access Identity 1 or 2; and</w:t>
      </w:r>
    </w:p>
    <w:p w14:paraId="145E98F5" w14:textId="77777777" w:rsidR="008D4F5E" w:rsidRPr="00262EBE" w:rsidRDefault="008D4F5E" w:rsidP="008D4F5E">
      <w:pPr>
        <w:pStyle w:val="B2"/>
        <w:rPr>
          <w:lang w:eastAsia="ko-KR"/>
        </w:rPr>
      </w:pPr>
      <w:r w:rsidRPr="00262EBE">
        <w:rPr>
          <w:lang w:eastAsia="ko-KR"/>
        </w:rPr>
        <w:t>2&gt;</w:t>
      </w:r>
      <w:r w:rsidRPr="00262EBE">
        <w:rPr>
          <w:lang w:eastAsia="ko-KR"/>
        </w:rPr>
        <w:tab/>
      </w:r>
      <w:r w:rsidRPr="00262EBE">
        <w:t xml:space="preserve">if for at least one of these Access Identities the corresponding bit in the </w:t>
      </w:r>
      <w:proofErr w:type="spellStart"/>
      <w:r w:rsidRPr="00262EBE">
        <w:rPr>
          <w:i/>
          <w:iCs/>
        </w:rPr>
        <w:t>ra-PrioritizationForAI</w:t>
      </w:r>
      <w:proofErr w:type="spellEnd"/>
      <w:r w:rsidRPr="00262EBE">
        <w:t xml:space="preserve"> is set to </w:t>
      </w:r>
      <w:r w:rsidRPr="00262EBE">
        <w:rPr>
          <w:i/>
          <w:iCs/>
        </w:rPr>
        <w:t>one</w:t>
      </w:r>
      <w:r w:rsidRPr="00262EBE">
        <w:t>:</w:t>
      </w:r>
    </w:p>
    <w:p w14:paraId="0C1EB0DF" w14:textId="77777777" w:rsidR="008D4F5E" w:rsidRPr="00262EBE" w:rsidRDefault="008D4F5E" w:rsidP="008D4F5E">
      <w:pPr>
        <w:pStyle w:val="B3"/>
      </w:pPr>
      <w:r w:rsidRPr="00262EBE">
        <w:rPr>
          <w:lang w:eastAsia="ko-KR"/>
        </w:rPr>
        <w:t>3&gt;</w:t>
      </w:r>
      <w:r w:rsidRPr="00262EBE">
        <w:rPr>
          <w:lang w:eastAsia="ko-KR"/>
        </w:rPr>
        <w:tab/>
        <w:t xml:space="preserve">if </w:t>
      </w:r>
      <w:proofErr w:type="spellStart"/>
      <w:r w:rsidRPr="00262EBE">
        <w:rPr>
          <w:i/>
          <w:lang w:eastAsia="ko-KR"/>
        </w:rPr>
        <w:t>powerRampingStepHighPriority</w:t>
      </w:r>
      <w:proofErr w:type="spellEnd"/>
      <w:r w:rsidRPr="00262EBE">
        <w:rPr>
          <w:lang w:eastAsia="ko-KR"/>
        </w:rPr>
        <w:t xml:space="preserve"> is configured in the </w:t>
      </w:r>
      <w:proofErr w:type="spellStart"/>
      <w:r w:rsidRPr="00262EBE">
        <w:rPr>
          <w:i/>
          <w:iCs/>
        </w:rPr>
        <w:t>ra-PrioritizationForAccessIdentity</w:t>
      </w:r>
      <w:proofErr w:type="spellEnd"/>
      <w:r w:rsidRPr="00262EBE">
        <w:rPr>
          <w:iCs/>
        </w:rPr>
        <w:t>:</w:t>
      </w:r>
    </w:p>
    <w:p w14:paraId="10740187"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iCs/>
          <w:lang w:eastAsia="ko-KR"/>
        </w:rPr>
        <w:t>powerRampingStepHighPriority</w:t>
      </w:r>
      <w:proofErr w:type="spellEnd"/>
      <w:r w:rsidRPr="00262EBE">
        <w:rPr>
          <w:lang w:eastAsia="ko-KR"/>
        </w:rPr>
        <w:t>.</w:t>
      </w:r>
    </w:p>
    <w:p w14:paraId="4D6B5974" w14:textId="77777777" w:rsidR="008D4F5E" w:rsidRPr="00262EBE" w:rsidRDefault="008D4F5E" w:rsidP="008D4F5E">
      <w:pPr>
        <w:pStyle w:val="B3"/>
      </w:pPr>
      <w:r w:rsidRPr="00262EBE">
        <w:rPr>
          <w:lang w:eastAsia="ko-KR"/>
        </w:rPr>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w:t>
      </w:r>
      <w:r w:rsidRPr="00262EBE">
        <w:t xml:space="preserve"> </w:t>
      </w:r>
      <w:r w:rsidRPr="00262EBE">
        <w:rPr>
          <w:lang w:eastAsia="ko-KR"/>
        </w:rPr>
        <w:t xml:space="preserve">in the </w:t>
      </w:r>
      <w:proofErr w:type="spellStart"/>
      <w:r w:rsidRPr="00262EBE">
        <w:rPr>
          <w:i/>
          <w:iCs/>
        </w:rPr>
        <w:t>ra-PrioritizationForAccessIdentity</w:t>
      </w:r>
      <w:proofErr w:type="spellEnd"/>
      <w:r w:rsidRPr="00262EBE">
        <w:rPr>
          <w:lang w:eastAsia="ko-KR"/>
        </w:rPr>
        <w:t>:</w:t>
      </w:r>
    </w:p>
    <w:p w14:paraId="2A53A6EF"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iCs/>
          <w:lang w:eastAsia="ko-KR"/>
        </w:rPr>
        <w:t>scalingFactorBI</w:t>
      </w:r>
      <w:proofErr w:type="spellEnd"/>
      <w:r w:rsidRPr="00262EBE">
        <w:rPr>
          <w:lang w:eastAsia="ko-KR"/>
        </w:rPr>
        <w:t>.</w:t>
      </w:r>
    </w:p>
    <w:p w14:paraId="6637F8F6"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r w:rsidRPr="00262EBE">
        <w:rPr>
          <w:i/>
          <w:iCs/>
          <w:lang w:eastAsia="ko-KR"/>
        </w:rPr>
        <w:t>RA_TYPE</w:t>
      </w:r>
      <w:r w:rsidRPr="00262EBE">
        <w:rPr>
          <w:lang w:eastAsia="ko-KR"/>
        </w:rPr>
        <w:t xml:space="preserve"> is switched from </w:t>
      </w:r>
      <w:r w:rsidRPr="00262EBE">
        <w:rPr>
          <w:i/>
          <w:iCs/>
          <w:lang w:eastAsia="ko-KR"/>
        </w:rPr>
        <w:t>2-stepRA</w:t>
      </w:r>
      <w:r w:rsidRPr="00262EBE">
        <w:rPr>
          <w:lang w:eastAsia="ko-KR"/>
        </w:rPr>
        <w:t xml:space="preserve"> to </w:t>
      </w:r>
      <w:r w:rsidRPr="00262EBE">
        <w:rPr>
          <w:i/>
          <w:iCs/>
          <w:lang w:eastAsia="ko-KR"/>
        </w:rPr>
        <w:t>4-stepRA</w:t>
      </w:r>
      <w:r w:rsidRPr="00262EBE">
        <w:rPr>
          <w:lang w:eastAsia="ko-KR"/>
        </w:rPr>
        <w:t xml:space="preserve"> during this Random Access procedure:</w:t>
      </w:r>
    </w:p>
    <w:p w14:paraId="0C56E2EA" w14:textId="77777777" w:rsidR="008D4F5E" w:rsidRPr="00262EBE" w:rsidRDefault="008D4F5E" w:rsidP="008D4F5E">
      <w:pPr>
        <w:pStyle w:val="B3"/>
        <w:rPr>
          <w:lang w:eastAsia="ko-KR"/>
        </w:rPr>
      </w:pPr>
      <w:r w:rsidRPr="00262EBE">
        <w:rPr>
          <w:lang w:eastAsia="ko-KR"/>
        </w:rPr>
        <w:lastRenderedPageBreak/>
        <w:t>3&gt;</w:t>
      </w:r>
      <w:r w:rsidRPr="00262EBE">
        <w:rPr>
          <w:lang w:eastAsia="ko-KR"/>
        </w:rPr>
        <w:tab/>
        <w:t xml:space="preserve">set </w:t>
      </w:r>
      <w:r w:rsidRPr="00262EBE">
        <w:rPr>
          <w:i/>
          <w:iCs/>
          <w:lang w:eastAsia="ko-KR"/>
        </w:rPr>
        <w:t>POWER_OFFSET_2STEP_RA</w:t>
      </w:r>
      <w:r w:rsidRPr="00262EBE">
        <w:rPr>
          <w:iCs/>
          <w:lang w:eastAsia="ko-KR"/>
        </w:rPr>
        <w:t xml:space="preserve"> </w:t>
      </w:r>
      <w:r w:rsidRPr="00262EBE">
        <w:rPr>
          <w:lang w:eastAsia="ko-KR"/>
        </w:rPr>
        <w:t>to (</w:t>
      </w:r>
      <w:r w:rsidRPr="00262EBE">
        <w:rPr>
          <w:i/>
          <w:iCs/>
          <w:lang w:eastAsia="ko-KR"/>
        </w:rPr>
        <w:t>PREAMBLE_POWER_RAMPING_COUNTER</w:t>
      </w:r>
      <w:r w:rsidRPr="00262EBE">
        <w:rPr>
          <w:lang w:eastAsia="ko-KR"/>
        </w:rPr>
        <w:t xml:space="preserve"> – 1) × (</w:t>
      </w:r>
      <w:r w:rsidRPr="00262EBE">
        <w:rPr>
          <w:i/>
          <w:iCs/>
        </w:rPr>
        <w:t>MSGA_PREAMBLE_POWER_RAMPING_STEP</w:t>
      </w:r>
      <w:r w:rsidRPr="00262EBE">
        <w:rPr>
          <w:iCs/>
          <w:lang w:eastAsia="ko-KR"/>
        </w:rPr>
        <w:t xml:space="preserve"> – </w:t>
      </w:r>
      <w:r w:rsidRPr="00262EBE">
        <w:rPr>
          <w:i/>
          <w:iCs/>
          <w:lang w:eastAsia="ko-KR"/>
        </w:rPr>
        <w:t>PREAMBLE_POWER_RAMPING_STEP</w:t>
      </w:r>
      <w:r w:rsidRPr="00262EBE">
        <w:rPr>
          <w:lang w:eastAsia="ko-KR"/>
        </w:rPr>
        <w:t>).</w:t>
      </w:r>
    </w:p>
    <w:p w14:paraId="36922560" w14:textId="1FB096DD" w:rsidR="008D4F5E" w:rsidRDefault="008D4F5E" w:rsidP="00DE0826">
      <w:pPr>
        <w:rPr>
          <w:noProof/>
        </w:rPr>
      </w:pPr>
    </w:p>
    <w:p w14:paraId="75F012E9" w14:textId="77777777" w:rsidR="0064628D" w:rsidRPr="00262EBE" w:rsidRDefault="0064628D" w:rsidP="0064628D">
      <w:pPr>
        <w:pStyle w:val="Heading5"/>
        <w:rPr>
          <w:lang w:eastAsia="ko-KR"/>
        </w:rPr>
      </w:pPr>
      <w:bookmarkStart w:id="24" w:name="_Toc29239840"/>
      <w:bookmarkStart w:id="25" w:name="_Toc37296199"/>
      <w:bookmarkStart w:id="26" w:name="_Toc46490325"/>
      <w:bookmarkStart w:id="27" w:name="_Toc52752020"/>
      <w:bookmarkStart w:id="28" w:name="_Toc52796482"/>
      <w:bookmarkStart w:id="29" w:name="_Toc90287193"/>
      <w:r w:rsidRPr="00262EBE">
        <w:rPr>
          <w:lang w:eastAsia="ko-KR"/>
        </w:rPr>
        <w:t>5.4.3.1.1</w:t>
      </w:r>
      <w:r w:rsidRPr="00262EBE">
        <w:rPr>
          <w:lang w:eastAsia="ko-KR"/>
        </w:rPr>
        <w:tab/>
        <w:t>General</w:t>
      </w:r>
      <w:bookmarkEnd w:id="24"/>
      <w:bookmarkEnd w:id="25"/>
      <w:bookmarkEnd w:id="26"/>
      <w:bookmarkEnd w:id="27"/>
      <w:bookmarkEnd w:id="28"/>
      <w:bookmarkEnd w:id="29"/>
    </w:p>
    <w:p w14:paraId="161261AB" w14:textId="77777777" w:rsidR="0064628D" w:rsidRPr="00262EBE" w:rsidRDefault="0064628D" w:rsidP="0064628D">
      <w:pPr>
        <w:rPr>
          <w:lang w:eastAsia="ko-KR"/>
        </w:rPr>
      </w:pPr>
      <w:r w:rsidRPr="00262EBE">
        <w:rPr>
          <w:lang w:eastAsia="ko-KR"/>
        </w:rPr>
        <w:t>The Logical Channel Prioritization (LCP) procedure is applied whenever a new transmission is performed.</w:t>
      </w:r>
    </w:p>
    <w:p w14:paraId="5A399BAF" w14:textId="77777777" w:rsidR="0064628D" w:rsidRPr="00262EBE" w:rsidRDefault="0064628D" w:rsidP="0064628D">
      <w:pPr>
        <w:rPr>
          <w:lang w:eastAsia="ko-KR"/>
        </w:rPr>
      </w:pPr>
      <w:r w:rsidRPr="00262EBE">
        <w:rPr>
          <w:lang w:eastAsia="ko-KR"/>
        </w:rPr>
        <w:t>RRC controls the scheduling of uplink data by signalling for each logical channel per MAC entity:</w:t>
      </w:r>
    </w:p>
    <w:p w14:paraId="6F167C1C" w14:textId="77777777" w:rsidR="0064628D" w:rsidRPr="00262EBE" w:rsidRDefault="0064628D" w:rsidP="0064628D">
      <w:pPr>
        <w:pStyle w:val="B1"/>
        <w:rPr>
          <w:lang w:eastAsia="ko-KR"/>
        </w:rPr>
      </w:pPr>
      <w:r w:rsidRPr="00262EBE">
        <w:rPr>
          <w:lang w:eastAsia="ko-KR"/>
        </w:rPr>
        <w:t>-</w:t>
      </w:r>
      <w:r w:rsidRPr="00262EBE">
        <w:rPr>
          <w:lang w:eastAsia="ko-KR"/>
        </w:rPr>
        <w:tab/>
      </w:r>
      <w:r w:rsidRPr="00262EBE">
        <w:rPr>
          <w:i/>
          <w:lang w:eastAsia="ko-KR"/>
        </w:rPr>
        <w:t>priority</w:t>
      </w:r>
      <w:r w:rsidRPr="00262EBE">
        <w:rPr>
          <w:lang w:eastAsia="ko-KR"/>
        </w:rPr>
        <w:t xml:space="preserve"> where an increasing priority value indicates a lower priority level;</w:t>
      </w:r>
    </w:p>
    <w:p w14:paraId="4CA441D2" w14:textId="77777777" w:rsidR="0064628D" w:rsidRPr="00262EBE" w:rsidRDefault="0064628D" w:rsidP="0064628D">
      <w:pPr>
        <w:pStyle w:val="B1"/>
        <w:rPr>
          <w:lang w:eastAsia="ko-KR"/>
        </w:rPr>
      </w:pPr>
      <w:r w:rsidRPr="00262EBE">
        <w:rPr>
          <w:lang w:eastAsia="ko-KR"/>
        </w:rPr>
        <w:t>-</w:t>
      </w:r>
      <w:r w:rsidRPr="00262EBE">
        <w:rPr>
          <w:lang w:eastAsia="ko-KR"/>
        </w:rPr>
        <w:tab/>
      </w:r>
      <w:proofErr w:type="spellStart"/>
      <w:r w:rsidRPr="00262EBE">
        <w:rPr>
          <w:i/>
          <w:lang w:eastAsia="ko-KR"/>
        </w:rPr>
        <w:t>prioritisedBitRate</w:t>
      </w:r>
      <w:proofErr w:type="spellEnd"/>
      <w:r w:rsidRPr="00262EBE">
        <w:rPr>
          <w:lang w:eastAsia="ko-KR"/>
        </w:rPr>
        <w:t xml:space="preserve"> which sets the Prioritized Bit Rate (PBR);</w:t>
      </w:r>
    </w:p>
    <w:p w14:paraId="547DF4AC" w14:textId="77777777" w:rsidR="0064628D" w:rsidRPr="00262EBE" w:rsidRDefault="0064628D" w:rsidP="0064628D">
      <w:pPr>
        <w:pStyle w:val="B1"/>
        <w:rPr>
          <w:lang w:eastAsia="ko-KR"/>
        </w:rPr>
      </w:pPr>
      <w:r w:rsidRPr="00262EBE">
        <w:rPr>
          <w:lang w:eastAsia="ko-KR"/>
        </w:rPr>
        <w:t>-</w:t>
      </w:r>
      <w:r w:rsidRPr="00262EBE">
        <w:rPr>
          <w:lang w:eastAsia="ko-KR"/>
        </w:rPr>
        <w:tab/>
      </w:r>
      <w:proofErr w:type="spellStart"/>
      <w:r w:rsidRPr="00262EBE">
        <w:rPr>
          <w:i/>
          <w:lang w:eastAsia="ko-KR"/>
        </w:rPr>
        <w:t>bucketSizeDuration</w:t>
      </w:r>
      <w:proofErr w:type="spellEnd"/>
      <w:r w:rsidRPr="00262EBE">
        <w:rPr>
          <w:lang w:eastAsia="ko-KR"/>
        </w:rPr>
        <w:t xml:space="preserve"> which sets the Bucket Size Duration (BSD).</w:t>
      </w:r>
    </w:p>
    <w:p w14:paraId="7F204D16" w14:textId="77777777" w:rsidR="0064628D" w:rsidRPr="00262EBE" w:rsidRDefault="0064628D" w:rsidP="0064628D">
      <w:pPr>
        <w:rPr>
          <w:lang w:eastAsia="ko-KR"/>
        </w:rPr>
      </w:pPr>
      <w:r w:rsidRPr="00262EBE">
        <w:rPr>
          <w:lang w:eastAsia="ko-KR"/>
        </w:rPr>
        <w:t>RRC additionally controls the LCP procedure by configuring mapping restrictions for each logical channel:</w:t>
      </w:r>
    </w:p>
    <w:p w14:paraId="153A46B2" w14:textId="77777777" w:rsidR="0064628D" w:rsidRPr="00262EBE" w:rsidRDefault="0064628D" w:rsidP="0064628D">
      <w:pPr>
        <w:pStyle w:val="B1"/>
        <w:rPr>
          <w:lang w:eastAsia="ko-KR"/>
        </w:rPr>
      </w:pPr>
      <w:r w:rsidRPr="00262EBE">
        <w:rPr>
          <w:lang w:eastAsia="ko-KR"/>
        </w:rPr>
        <w:t>-</w:t>
      </w:r>
      <w:r w:rsidRPr="00262EBE">
        <w:rPr>
          <w:lang w:eastAsia="ko-KR"/>
        </w:rPr>
        <w:tab/>
      </w:r>
      <w:proofErr w:type="spellStart"/>
      <w:r w:rsidRPr="00262EBE">
        <w:rPr>
          <w:i/>
          <w:lang w:eastAsia="ko-KR"/>
        </w:rPr>
        <w:t>allowedSCS</w:t>
      </w:r>
      <w:proofErr w:type="spellEnd"/>
      <w:r w:rsidRPr="00262EBE">
        <w:rPr>
          <w:i/>
          <w:lang w:eastAsia="ko-KR"/>
        </w:rPr>
        <w:t>-List</w:t>
      </w:r>
      <w:r w:rsidRPr="00262EBE">
        <w:rPr>
          <w:lang w:eastAsia="ko-KR"/>
        </w:rPr>
        <w:t xml:space="preserve"> which sets the allowed Subcarrier Spacing(s) for transmission;</w:t>
      </w:r>
    </w:p>
    <w:p w14:paraId="77B6DE52" w14:textId="77777777" w:rsidR="0064628D" w:rsidRPr="00262EBE" w:rsidRDefault="0064628D" w:rsidP="0064628D">
      <w:pPr>
        <w:pStyle w:val="B1"/>
        <w:rPr>
          <w:lang w:eastAsia="ko-KR"/>
        </w:rPr>
      </w:pPr>
      <w:r w:rsidRPr="00262EBE">
        <w:rPr>
          <w:lang w:eastAsia="ko-KR"/>
        </w:rPr>
        <w:t>-</w:t>
      </w:r>
      <w:r w:rsidRPr="00262EBE">
        <w:rPr>
          <w:lang w:eastAsia="ko-KR"/>
        </w:rPr>
        <w:tab/>
      </w:r>
      <w:proofErr w:type="spellStart"/>
      <w:r w:rsidRPr="00262EBE">
        <w:rPr>
          <w:i/>
          <w:lang w:eastAsia="ko-KR"/>
        </w:rPr>
        <w:t>maxPUSCH</w:t>
      </w:r>
      <w:proofErr w:type="spellEnd"/>
      <w:r w:rsidRPr="00262EBE">
        <w:rPr>
          <w:i/>
          <w:lang w:eastAsia="ko-KR"/>
        </w:rPr>
        <w:t>-Duration</w:t>
      </w:r>
      <w:r w:rsidRPr="00262EBE">
        <w:rPr>
          <w:lang w:eastAsia="ko-KR"/>
        </w:rPr>
        <w:t xml:space="preserve"> which sets the maximum PUSCH duration allowed for transmission;</w:t>
      </w:r>
    </w:p>
    <w:p w14:paraId="3D7BF0D1" w14:textId="77777777" w:rsidR="0064628D" w:rsidRPr="00262EBE" w:rsidRDefault="0064628D" w:rsidP="0064628D">
      <w:pPr>
        <w:pStyle w:val="B1"/>
        <w:rPr>
          <w:lang w:eastAsia="ko-KR"/>
        </w:rPr>
      </w:pPr>
      <w:r w:rsidRPr="00262EBE">
        <w:rPr>
          <w:lang w:eastAsia="ko-KR"/>
        </w:rPr>
        <w:t>-</w:t>
      </w:r>
      <w:r w:rsidRPr="00262EBE">
        <w:rPr>
          <w:lang w:eastAsia="ko-KR"/>
        </w:rPr>
        <w:tab/>
      </w:r>
      <w:r w:rsidRPr="00262EBE">
        <w:rPr>
          <w:i/>
          <w:lang w:eastAsia="ko-KR"/>
        </w:rPr>
        <w:t>configuredGrantType1Allowed</w:t>
      </w:r>
      <w:r w:rsidRPr="00262EBE">
        <w:rPr>
          <w:lang w:eastAsia="ko-KR"/>
        </w:rPr>
        <w:t xml:space="preserve"> which sets whether a configured grant Type 1 can be used for transmission;</w:t>
      </w:r>
    </w:p>
    <w:p w14:paraId="56D253AC" w14:textId="77777777" w:rsidR="0064628D" w:rsidRPr="00262EBE" w:rsidRDefault="0064628D" w:rsidP="0064628D">
      <w:pPr>
        <w:pStyle w:val="B1"/>
        <w:rPr>
          <w:lang w:eastAsia="ko-KR"/>
        </w:rPr>
      </w:pPr>
      <w:r w:rsidRPr="00262EBE">
        <w:rPr>
          <w:lang w:eastAsia="ko-KR"/>
        </w:rPr>
        <w:t>-</w:t>
      </w:r>
      <w:r w:rsidRPr="00262EBE">
        <w:rPr>
          <w:lang w:eastAsia="ko-KR"/>
        </w:rPr>
        <w:tab/>
      </w:r>
      <w:proofErr w:type="spellStart"/>
      <w:r w:rsidRPr="00262EBE">
        <w:rPr>
          <w:i/>
          <w:lang w:eastAsia="ko-KR"/>
        </w:rPr>
        <w:t>allowedServingCells</w:t>
      </w:r>
      <w:proofErr w:type="spellEnd"/>
      <w:r w:rsidRPr="00262EBE">
        <w:rPr>
          <w:lang w:eastAsia="ko-KR"/>
        </w:rPr>
        <w:t xml:space="preserve"> which sets the allowed cell(s) for transmission;</w:t>
      </w:r>
    </w:p>
    <w:p w14:paraId="5DE0CDD7" w14:textId="77777777" w:rsidR="0064628D" w:rsidRPr="00262EBE" w:rsidRDefault="0064628D" w:rsidP="0064628D">
      <w:pPr>
        <w:pStyle w:val="B1"/>
        <w:rPr>
          <w:lang w:eastAsia="ko-KR"/>
        </w:rPr>
      </w:pPr>
      <w:r w:rsidRPr="00262EBE">
        <w:rPr>
          <w:lang w:eastAsia="ko-KR"/>
        </w:rPr>
        <w:t>-</w:t>
      </w:r>
      <w:r w:rsidRPr="00262EBE">
        <w:rPr>
          <w:lang w:eastAsia="ko-KR"/>
        </w:rPr>
        <w:tab/>
      </w:r>
      <w:proofErr w:type="spellStart"/>
      <w:r w:rsidRPr="00262EBE">
        <w:rPr>
          <w:i/>
          <w:lang w:eastAsia="ko-KR"/>
        </w:rPr>
        <w:t>allowedCG</w:t>
      </w:r>
      <w:proofErr w:type="spellEnd"/>
      <w:r w:rsidRPr="00262EBE">
        <w:rPr>
          <w:i/>
          <w:lang w:eastAsia="ko-KR"/>
        </w:rPr>
        <w:t>-List</w:t>
      </w:r>
      <w:r w:rsidRPr="00262EBE">
        <w:rPr>
          <w:lang w:eastAsia="ko-KR"/>
        </w:rPr>
        <w:t xml:space="preserve"> which sets the allowed configured grant(s) for transmission;</w:t>
      </w:r>
    </w:p>
    <w:p w14:paraId="1445A193" w14:textId="77777777" w:rsidR="0064628D" w:rsidRPr="00262EBE" w:rsidRDefault="0064628D" w:rsidP="0064628D">
      <w:pPr>
        <w:pStyle w:val="B1"/>
        <w:rPr>
          <w:rFonts w:eastAsia="Malgun Gothic"/>
          <w:lang w:eastAsia="ko-KR"/>
        </w:rPr>
      </w:pPr>
      <w:r w:rsidRPr="00262EBE">
        <w:rPr>
          <w:lang w:eastAsia="ko-KR"/>
        </w:rPr>
        <w:t>-</w:t>
      </w:r>
      <w:r w:rsidRPr="00262EBE">
        <w:rPr>
          <w:lang w:eastAsia="ko-KR"/>
        </w:rPr>
        <w:tab/>
      </w:r>
      <w:proofErr w:type="spellStart"/>
      <w:r w:rsidRPr="00262EBE">
        <w:rPr>
          <w:i/>
        </w:rPr>
        <w:t>allowedPHY-PriorityIndex</w:t>
      </w:r>
      <w:proofErr w:type="spellEnd"/>
      <w:r w:rsidRPr="00262EBE">
        <w:t xml:space="preserve"> </w:t>
      </w:r>
      <w:r w:rsidRPr="00262EBE">
        <w:rPr>
          <w:lang w:eastAsia="ko-KR"/>
        </w:rPr>
        <w:t>which sets the allowed PHY priority index(es) of a dynamic grant for transmission.</w:t>
      </w:r>
    </w:p>
    <w:p w14:paraId="4E545087" w14:textId="77777777" w:rsidR="0064628D" w:rsidRPr="00262EBE" w:rsidRDefault="0064628D" w:rsidP="0064628D">
      <w:pPr>
        <w:rPr>
          <w:lang w:eastAsia="ko-KR"/>
        </w:rPr>
      </w:pPr>
      <w:r w:rsidRPr="00262EBE">
        <w:rPr>
          <w:lang w:eastAsia="ko-KR"/>
        </w:rPr>
        <w:t>The following UE variable is used for the Logical channel prioritization procedure:</w:t>
      </w:r>
    </w:p>
    <w:p w14:paraId="13A239DD" w14:textId="77777777" w:rsidR="0064628D" w:rsidRPr="00262EBE" w:rsidRDefault="0064628D" w:rsidP="0064628D">
      <w:pPr>
        <w:pStyle w:val="B1"/>
        <w:rPr>
          <w:lang w:eastAsia="ko-KR"/>
        </w:rPr>
      </w:pPr>
      <w:r w:rsidRPr="00262EBE">
        <w:rPr>
          <w:lang w:eastAsia="ko-KR"/>
        </w:rPr>
        <w:t>-</w:t>
      </w:r>
      <w:r w:rsidRPr="00262EBE">
        <w:rPr>
          <w:lang w:eastAsia="ko-KR"/>
        </w:rPr>
        <w:tab/>
      </w:r>
      <w:proofErr w:type="spellStart"/>
      <w:r w:rsidRPr="00262EBE">
        <w:rPr>
          <w:i/>
          <w:lang w:eastAsia="ko-KR"/>
        </w:rPr>
        <w:t>Bj</w:t>
      </w:r>
      <w:proofErr w:type="spellEnd"/>
      <w:r w:rsidRPr="00262EBE">
        <w:rPr>
          <w:lang w:eastAsia="ko-KR"/>
        </w:rPr>
        <w:t xml:space="preserve"> which is maintained for each logical channel </w:t>
      </w:r>
      <w:r w:rsidRPr="00262EBE">
        <w:rPr>
          <w:i/>
        </w:rPr>
        <w:t>j</w:t>
      </w:r>
      <w:r w:rsidRPr="00262EBE">
        <w:rPr>
          <w:lang w:eastAsia="ko-KR"/>
        </w:rPr>
        <w:t>.</w:t>
      </w:r>
    </w:p>
    <w:p w14:paraId="51929F90" w14:textId="77777777" w:rsidR="0064628D" w:rsidRPr="00262EBE" w:rsidRDefault="0064628D" w:rsidP="0064628D">
      <w:pPr>
        <w:rPr>
          <w:lang w:eastAsia="ko-KR"/>
        </w:rPr>
      </w:pPr>
      <w:r w:rsidRPr="00262EBE">
        <w:rPr>
          <w:lang w:eastAsia="ko-KR"/>
        </w:rPr>
        <w:t xml:space="preserve">The MAC entity shall initialize </w:t>
      </w:r>
      <w:proofErr w:type="spellStart"/>
      <w:r w:rsidRPr="00262EBE">
        <w:rPr>
          <w:i/>
        </w:rPr>
        <w:t>Bj</w:t>
      </w:r>
      <w:proofErr w:type="spellEnd"/>
      <w:r w:rsidRPr="00262EBE">
        <w:rPr>
          <w:lang w:eastAsia="ko-KR"/>
        </w:rPr>
        <w:t xml:space="preserve"> of the logical channel to zero when the logical channel is established.</w:t>
      </w:r>
    </w:p>
    <w:p w14:paraId="01002DB6" w14:textId="77777777" w:rsidR="0064628D" w:rsidRPr="00262EBE" w:rsidRDefault="0064628D" w:rsidP="0064628D">
      <w:pPr>
        <w:rPr>
          <w:lang w:eastAsia="ko-KR"/>
        </w:rPr>
      </w:pPr>
      <w:r w:rsidRPr="00262EBE">
        <w:rPr>
          <w:lang w:eastAsia="ko-KR"/>
        </w:rPr>
        <w:t xml:space="preserve">For each logical channel </w:t>
      </w:r>
      <w:r w:rsidRPr="00262EBE">
        <w:rPr>
          <w:i/>
        </w:rPr>
        <w:t>j</w:t>
      </w:r>
      <w:del w:id="30" w:author="LG (Hanul)" w:date="2022-03-07T14:05:00Z">
        <w:r w:rsidRPr="00262EBE" w:rsidDel="00192EA3">
          <w:rPr>
            <w:lang w:eastAsia="ko-KR"/>
          </w:rPr>
          <w:delText>,</w:delText>
        </w:r>
        <w:commentRangeStart w:id="31"/>
        <w:commentRangeStart w:id="32"/>
        <w:r w:rsidRPr="00262EBE" w:rsidDel="00192EA3">
          <w:rPr>
            <w:lang w:eastAsia="ko-KR"/>
          </w:rPr>
          <w:delText xml:space="preserve"> </w:delText>
        </w:r>
      </w:del>
      <w:ins w:id="33" w:author="LG (Hanul)" w:date="2022-03-07T14:05:00Z">
        <w:r>
          <w:rPr>
            <w:lang w:eastAsia="ko-KR"/>
          </w:rPr>
          <w:t xml:space="preserve"> associated with either</w:t>
        </w:r>
      </w:ins>
      <w:ins w:id="34" w:author="LG (Hanul)" w:date="2022-03-07T11:24:00Z">
        <w:r>
          <w:rPr>
            <w:lang w:eastAsia="ko-KR"/>
          </w:rPr>
          <w:t xml:space="preserve"> MCG </w:t>
        </w:r>
      </w:ins>
      <w:ins w:id="35" w:author="LG (Hanul)" w:date="2022-03-07T14:05:00Z">
        <w:r>
          <w:rPr>
            <w:lang w:eastAsia="ko-KR"/>
          </w:rPr>
          <w:t>or</w:t>
        </w:r>
      </w:ins>
      <w:ins w:id="36" w:author="LG (Hanul)" w:date="2022-03-07T11:24:00Z">
        <w:r>
          <w:rPr>
            <w:lang w:eastAsia="ko-KR"/>
          </w:rPr>
          <w:t xml:space="preserve"> activated SCG, </w:t>
        </w:r>
      </w:ins>
      <w:commentRangeEnd w:id="31"/>
      <w:ins w:id="37" w:author="LG (Hanul)" w:date="2022-03-07T11:25:00Z">
        <w:r>
          <w:rPr>
            <w:rStyle w:val="CommentReference"/>
          </w:rPr>
          <w:commentReference w:id="31"/>
        </w:r>
      </w:ins>
      <w:commentRangeEnd w:id="32"/>
      <w:r w:rsidR="00AA50E4">
        <w:rPr>
          <w:rStyle w:val="CommentReference"/>
        </w:rPr>
        <w:commentReference w:id="32"/>
      </w:r>
      <w:r w:rsidRPr="00262EBE">
        <w:rPr>
          <w:lang w:eastAsia="ko-KR"/>
        </w:rPr>
        <w:t>the MAC entity shall:</w:t>
      </w:r>
    </w:p>
    <w:p w14:paraId="7EE63CC9" w14:textId="77777777" w:rsidR="0064628D" w:rsidRPr="00262EBE" w:rsidRDefault="0064628D" w:rsidP="0064628D">
      <w:pPr>
        <w:pStyle w:val="B1"/>
        <w:rPr>
          <w:lang w:eastAsia="ko-KR"/>
        </w:rPr>
      </w:pPr>
      <w:r w:rsidRPr="00262EBE">
        <w:rPr>
          <w:lang w:eastAsia="ko-KR"/>
        </w:rPr>
        <w:t>1&gt;</w:t>
      </w:r>
      <w:r w:rsidRPr="00262EBE">
        <w:rPr>
          <w:lang w:eastAsia="ko-KR"/>
        </w:rPr>
        <w:tab/>
        <w:t xml:space="preserve">increment </w:t>
      </w:r>
      <w:proofErr w:type="spellStart"/>
      <w:r w:rsidRPr="00262EBE">
        <w:rPr>
          <w:i/>
          <w:lang w:eastAsia="ko-KR"/>
        </w:rPr>
        <w:t>Bj</w:t>
      </w:r>
      <w:proofErr w:type="spellEnd"/>
      <w:r w:rsidRPr="00262EBE">
        <w:rPr>
          <w:lang w:eastAsia="ko-KR"/>
        </w:rPr>
        <w:t xml:space="preserve"> by the product PBR × T before every instance of the LCP procedure, where T is the time elapsed since </w:t>
      </w:r>
      <w:proofErr w:type="spellStart"/>
      <w:r w:rsidRPr="00262EBE">
        <w:rPr>
          <w:i/>
          <w:lang w:eastAsia="ko-KR"/>
        </w:rPr>
        <w:t>Bj</w:t>
      </w:r>
      <w:proofErr w:type="spellEnd"/>
      <w:r w:rsidRPr="00262EBE">
        <w:rPr>
          <w:lang w:eastAsia="ko-KR"/>
        </w:rPr>
        <w:t xml:space="preserve"> was last incremented;</w:t>
      </w:r>
    </w:p>
    <w:p w14:paraId="61B6E886" w14:textId="77777777" w:rsidR="0064628D" w:rsidRPr="00262EBE" w:rsidRDefault="0064628D" w:rsidP="0064628D">
      <w:pPr>
        <w:pStyle w:val="B1"/>
        <w:rPr>
          <w:lang w:eastAsia="ko-KR"/>
        </w:rPr>
      </w:pPr>
      <w:r w:rsidRPr="00262EBE">
        <w:rPr>
          <w:lang w:eastAsia="ko-KR"/>
        </w:rPr>
        <w:t>1&gt;</w:t>
      </w:r>
      <w:r w:rsidRPr="00262EBE">
        <w:rPr>
          <w:lang w:eastAsia="ko-KR"/>
        </w:rPr>
        <w:tab/>
        <w:t xml:space="preserve">if the value of </w:t>
      </w:r>
      <w:proofErr w:type="spellStart"/>
      <w:r w:rsidRPr="00262EBE">
        <w:rPr>
          <w:i/>
          <w:lang w:eastAsia="ko-KR"/>
        </w:rPr>
        <w:t>Bj</w:t>
      </w:r>
      <w:proofErr w:type="spellEnd"/>
      <w:r w:rsidRPr="00262EBE">
        <w:rPr>
          <w:lang w:eastAsia="ko-KR"/>
        </w:rPr>
        <w:t xml:space="preserve"> is greater than the bucket size (i.e. PBR × BSD):</w:t>
      </w:r>
    </w:p>
    <w:p w14:paraId="41034BA6" w14:textId="77777777" w:rsidR="0064628D" w:rsidRPr="00262EBE" w:rsidRDefault="0064628D" w:rsidP="0064628D">
      <w:pPr>
        <w:pStyle w:val="B2"/>
        <w:rPr>
          <w:lang w:eastAsia="ko-KR"/>
        </w:rPr>
      </w:pPr>
      <w:r w:rsidRPr="00262EBE">
        <w:rPr>
          <w:lang w:eastAsia="ko-KR"/>
        </w:rPr>
        <w:t>2&gt;</w:t>
      </w:r>
      <w:r w:rsidRPr="00262EBE">
        <w:rPr>
          <w:lang w:eastAsia="ko-KR"/>
        </w:rPr>
        <w:tab/>
        <w:t xml:space="preserve">set </w:t>
      </w:r>
      <w:proofErr w:type="spellStart"/>
      <w:r w:rsidRPr="00262EBE">
        <w:rPr>
          <w:i/>
          <w:lang w:eastAsia="ko-KR"/>
        </w:rPr>
        <w:t>Bj</w:t>
      </w:r>
      <w:proofErr w:type="spellEnd"/>
      <w:r w:rsidRPr="00262EBE">
        <w:rPr>
          <w:lang w:eastAsia="ko-KR"/>
        </w:rPr>
        <w:t xml:space="preserve"> to the bucket size.</w:t>
      </w:r>
    </w:p>
    <w:p w14:paraId="3679F985" w14:textId="77777777" w:rsidR="0064628D" w:rsidRPr="00262EBE" w:rsidRDefault="0064628D" w:rsidP="0064628D">
      <w:pPr>
        <w:pStyle w:val="NO"/>
        <w:rPr>
          <w:lang w:eastAsia="ko-KR"/>
        </w:rPr>
      </w:pPr>
      <w:r w:rsidRPr="00262EBE">
        <w:rPr>
          <w:lang w:eastAsia="ko-KR"/>
        </w:rPr>
        <w:t>NOTE:</w:t>
      </w:r>
      <w:r w:rsidRPr="00262EBE">
        <w:rPr>
          <w:lang w:eastAsia="ko-KR"/>
        </w:rPr>
        <w:tab/>
        <w:t xml:space="preserve">The exact moment(s) when the UE updates </w:t>
      </w:r>
      <w:proofErr w:type="spellStart"/>
      <w:r w:rsidRPr="00262EBE">
        <w:rPr>
          <w:i/>
          <w:lang w:eastAsia="ko-KR"/>
        </w:rPr>
        <w:t>Bj</w:t>
      </w:r>
      <w:proofErr w:type="spellEnd"/>
      <w:r w:rsidRPr="00262EBE">
        <w:rPr>
          <w:lang w:eastAsia="ko-KR"/>
        </w:rPr>
        <w:t xml:space="preserve"> between LCP procedures is up to UE implementation, as long as </w:t>
      </w:r>
      <w:proofErr w:type="spellStart"/>
      <w:r w:rsidRPr="00262EBE">
        <w:rPr>
          <w:i/>
          <w:lang w:eastAsia="ko-KR"/>
        </w:rPr>
        <w:t>Bj</w:t>
      </w:r>
      <w:proofErr w:type="spellEnd"/>
      <w:r w:rsidRPr="00262EBE">
        <w:rPr>
          <w:lang w:eastAsia="ko-KR"/>
        </w:rPr>
        <w:t xml:space="preserve"> is up to date at the time when a grant is processed by LCP.</w:t>
      </w:r>
    </w:p>
    <w:p w14:paraId="54985E99" w14:textId="7471E3E7" w:rsidR="008D4F5E" w:rsidRDefault="008D4F5E" w:rsidP="00DE0826">
      <w:pPr>
        <w:rPr>
          <w:noProof/>
        </w:rPr>
      </w:pPr>
    </w:p>
    <w:p w14:paraId="3E7590AB" w14:textId="77777777" w:rsidR="0064628D" w:rsidRDefault="0064628D" w:rsidP="00DE0826">
      <w:pPr>
        <w:rPr>
          <w:noProof/>
        </w:rPr>
      </w:pPr>
    </w:p>
    <w:p w14:paraId="23D7205A" w14:textId="77777777" w:rsidR="00016B0A" w:rsidRPr="00262EBE" w:rsidRDefault="00016B0A" w:rsidP="00016B0A">
      <w:pPr>
        <w:pStyle w:val="Heading2"/>
        <w:rPr>
          <w:lang w:eastAsia="ko-KR"/>
        </w:rPr>
      </w:pPr>
      <w:bookmarkStart w:id="38" w:name="_Toc90287208"/>
      <w:bookmarkStart w:id="39" w:name="_Toc37296213"/>
      <w:bookmarkStart w:id="40" w:name="_Toc46490340"/>
      <w:bookmarkStart w:id="41" w:name="_Toc52752035"/>
      <w:bookmarkStart w:id="42" w:name="_Toc52796497"/>
      <w:bookmarkStart w:id="43" w:name="_Toc83661062"/>
      <w:r w:rsidRPr="00262EBE">
        <w:rPr>
          <w:lang w:eastAsia="ko-KR"/>
        </w:rPr>
        <w:t>5.9</w:t>
      </w:r>
      <w:r w:rsidRPr="00262EBE">
        <w:rPr>
          <w:lang w:eastAsia="ko-KR"/>
        </w:rPr>
        <w:tab/>
        <w:t xml:space="preserve">Activation/Deactivation of </w:t>
      </w:r>
      <w:proofErr w:type="spellStart"/>
      <w:r w:rsidRPr="00262EBE">
        <w:rPr>
          <w:lang w:eastAsia="ko-KR"/>
        </w:rPr>
        <w:t>SCells</w:t>
      </w:r>
      <w:bookmarkEnd w:id="38"/>
      <w:proofErr w:type="spellEnd"/>
    </w:p>
    <w:p w14:paraId="0F00F424" w14:textId="77777777" w:rsidR="00016B0A" w:rsidRPr="00262EBE" w:rsidRDefault="00016B0A" w:rsidP="00016B0A">
      <w:pPr>
        <w:rPr>
          <w:lang w:eastAsia="ko-KR"/>
        </w:rPr>
      </w:pPr>
      <w:r w:rsidRPr="00262EBE">
        <w:rPr>
          <w:lang w:eastAsia="ko-KR"/>
        </w:rPr>
        <w:t xml:space="preserve">If the MAC entity is configured with one or more </w:t>
      </w:r>
      <w:proofErr w:type="spellStart"/>
      <w:r w:rsidRPr="00262EBE">
        <w:rPr>
          <w:lang w:eastAsia="ko-KR"/>
        </w:rPr>
        <w:t>SCells</w:t>
      </w:r>
      <w:proofErr w:type="spellEnd"/>
      <w:r w:rsidRPr="00262EBE">
        <w:rPr>
          <w:lang w:eastAsia="ko-KR"/>
        </w:rPr>
        <w:t xml:space="preserve">, the network may activate and deactivate the configured </w:t>
      </w:r>
      <w:proofErr w:type="spellStart"/>
      <w:r w:rsidRPr="00262EBE">
        <w:rPr>
          <w:lang w:eastAsia="ko-KR"/>
        </w:rPr>
        <w:t>SCells</w:t>
      </w:r>
      <w:proofErr w:type="spellEnd"/>
      <w:r w:rsidRPr="00262EBE">
        <w:rPr>
          <w:lang w:eastAsia="ko-KR"/>
        </w:rPr>
        <w:t xml:space="preserve">. Upon configuration of an </w:t>
      </w:r>
      <w:proofErr w:type="spellStart"/>
      <w:r w:rsidRPr="00262EBE">
        <w:rPr>
          <w:lang w:eastAsia="ko-KR"/>
        </w:rPr>
        <w:t>SCell</w:t>
      </w:r>
      <w:proofErr w:type="spellEnd"/>
      <w:r w:rsidRPr="00262EBE">
        <w:rPr>
          <w:lang w:eastAsia="ko-KR"/>
        </w:rPr>
        <w:t xml:space="preserve">, the </w:t>
      </w:r>
      <w:proofErr w:type="spellStart"/>
      <w:r w:rsidRPr="00262EBE">
        <w:rPr>
          <w:lang w:eastAsia="ko-KR"/>
        </w:rPr>
        <w:t>SCell</w:t>
      </w:r>
      <w:proofErr w:type="spellEnd"/>
      <w:r w:rsidRPr="00262EBE">
        <w:rPr>
          <w:lang w:eastAsia="ko-KR"/>
        </w:rPr>
        <w:t xml:space="preserve"> is deactivated </w:t>
      </w:r>
      <w:r w:rsidRPr="00262EBE">
        <w:t xml:space="preserve">unless the parameter </w:t>
      </w:r>
      <w:proofErr w:type="spellStart"/>
      <w:r w:rsidRPr="00262EBE">
        <w:rPr>
          <w:i/>
        </w:rPr>
        <w:t>sCellState</w:t>
      </w:r>
      <w:proofErr w:type="spellEnd"/>
      <w:r w:rsidRPr="00262EBE">
        <w:t xml:space="preserve"> is set to </w:t>
      </w:r>
      <w:r w:rsidRPr="00262EBE">
        <w:rPr>
          <w:i/>
        </w:rPr>
        <w:t>activated</w:t>
      </w:r>
      <w:r w:rsidRPr="00262EBE">
        <w:t xml:space="preserve"> for the </w:t>
      </w:r>
      <w:proofErr w:type="spellStart"/>
      <w:r w:rsidRPr="00262EBE">
        <w:t>SCell</w:t>
      </w:r>
      <w:proofErr w:type="spellEnd"/>
      <w:r w:rsidRPr="00262EBE">
        <w:t xml:space="preserve"> by </w:t>
      </w:r>
      <w:r w:rsidRPr="00262EBE">
        <w:rPr>
          <w:lang w:eastAsia="ko-KR"/>
        </w:rPr>
        <w:t>upper layers.</w:t>
      </w:r>
    </w:p>
    <w:p w14:paraId="32A2BB95" w14:textId="77777777" w:rsidR="00016B0A" w:rsidRPr="00262EBE" w:rsidRDefault="00016B0A" w:rsidP="00016B0A">
      <w:pPr>
        <w:rPr>
          <w:lang w:eastAsia="ko-KR"/>
        </w:rPr>
      </w:pPr>
      <w:r w:rsidRPr="00262EBE">
        <w:rPr>
          <w:lang w:eastAsia="ko-KR"/>
        </w:rPr>
        <w:t xml:space="preserve">The configured </w:t>
      </w:r>
      <w:proofErr w:type="spellStart"/>
      <w:r w:rsidRPr="00262EBE">
        <w:rPr>
          <w:lang w:eastAsia="ko-KR"/>
        </w:rPr>
        <w:t>SCell</w:t>
      </w:r>
      <w:proofErr w:type="spellEnd"/>
      <w:r w:rsidRPr="00262EBE">
        <w:rPr>
          <w:lang w:eastAsia="ko-KR"/>
        </w:rPr>
        <w:t>(s) is activated and deactivated by:</w:t>
      </w:r>
    </w:p>
    <w:p w14:paraId="280306F1" w14:textId="77777777" w:rsidR="00016B0A" w:rsidRDefault="00016B0A" w:rsidP="00016B0A">
      <w:pPr>
        <w:pStyle w:val="B1"/>
        <w:rPr>
          <w:ins w:id="44" w:author="OPPO-Shukun" w:date="2022-01-23T21:03:00Z"/>
          <w:lang w:eastAsia="ko-KR"/>
        </w:rPr>
      </w:pPr>
      <w:r w:rsidRPr="00262EBE">
        <w:rPr>
          <w:lang w:eastAsia="ko-KR"/>
        </w:rPr>
        <w:t>-</w:t>
      </w:r>
      <w:r w:rsidRPr="00262EBE">
        <w:rPr>
          <w:lang w:eastAsia="ko-KR"/>
        </w:rPr>
        <w:tab/>
        <w:t xml:space="preserve">receiving the </w:t>
      </w:r>
      <w:proofErr w:type="spellStart"/>
      <w:r w:rsidRPr="00262EBE">
        <w:rPr>
          <w:lang w:eastAsia="ko-KR"/>
        </w:rPr>
        <w:t>SCell</w:t>
      </w:r>
      <w:proofErr w:type="spellEnd"/>
      <w:r w:rsidRPr="00262EBE">
        <w:rPr>
          <w:lang w:eastAsia="ko-KR"/>
        </w:rPr>
        <w:t xml:space="preserve"> Activation/Deactivation MAC CE described in clause 6.1.3.10;</w:t>
      </w:r>
    </w:p>
    <w:p w14:paraId="172E0DCA" w14:textId="77777777" w:rsidR="00016B0A" w:rsidRPr="00E57F7D" w:rsidRDefault="00016B0A" w:rsidP="00016B0A">
      <w:pPr>
        <w:pStyle w:val="B1"/>
        <w:rPr>
          <w:rFonts w:eastAsia="Malgun Gothic"/>
          <w:lang w:eastAsia="ko-KR"/>
        </w:rPr>
      </w:pPr>
      <w:ins w:id="45" w:author="OPPO-Shukun" w:date="2022-01-23T21:03:00Z">
        <w:r w:rsidRPr="007B2F77">
          <w:rPr>
            <w:lang w:eastAsia="ko-KR"/>
          </w:rPr>
          <w:t>-</w:t>
        </w:r>
        <w:r w:rsidRPr="007B2F77">
          <w:rPr>
            <w:lang w:eastAsia="ko-KR"/>
          </w:rPr>
          <w:tab/>
          <w:t xml:space="preserve">receiving the </w:t>
        </w:r>
        <w:r w:rsidRPr="00D74A51">
          <w:t>Enhanced</w:t>
        </w:r>
        <w:r w:rsidDel="00595DBF">
          <w:rPr>
            <w:rStyle w:val="CommentReference"/>
          </w:rPr>
          <w:t xml:space="preserve"> </w:t>
        </w:r>
        <w:proofErr w:type="spellStart"/>
        <w:r w:rsidRPr="0079272F">
          <w:rPr>
            <w:rFonts w:eastAsia="Yu Mincho"/>
            <w:lang w:eastAsia="ko-KR"/>
          </w:rPr>
          <w:t>SCell</w:t>
        </w:r>
        <w:proofErr w:type="spellEnd"/>
        <w:r w:rsidRPr="0079272F">
          <w:rPr>
            <w:rFonts w:eastAsia="Yu Mincho"/>
            <w:lang w:eastAsia="ko-KR"/>
          </w:rPr>
          <w:t xml:space="preserve"> Activation/Deactivation</w:t>
        </w:r>
        <w:r>
          <w:rPr>
            <w:rFonts w:eastAsia="Yu Mincho"/>
            <w:lang w:eastAsia="ko-KR"/>
          </w:rPr>
          <w:t xml:space="preserve"> </w:t>
        </w:r>
        <w:r w:rsidRPr="007B2F77">
          <w:rPr>
            <w:lang w:eastAsia="ko-KR"/>
          </w:rPr>
          <w:t>MAC CE described in clause 6.1.3.</w:t>
        </w:r>
        <w:r>
          <w:rPr>
            <w:lang w:eastAsia="ko-KR"/>
          </w:rPr>
          <w:t>x</w:t>
        </w:r>
        <w:r w:rsidRPr="007B2F77">
          <w:rPr>
            <w:lang w:eastAsia="ko-KR"/>
          </w:rPr>
          <w:t>;</w:t>
        </w:r>
      </w:ins>
    </w:p>
    <w:p w14:paraId="5CD3C7BC" w14:textId="77777777" w:rsidR="00016B0A" w:rsidRPr="00262EBE" w:rsidRDefault="00016B0A" w:rsidP="00016B0A">
      <w:pPr>
        <w:pStyle w:val="B1"/>
        <w:rPr>
          <w:lang w:eastAsia="ko-KR"/>
        </w:rPr>
      </w:pPr>
      <w:r w:rsidRPr="00262EBE">
        <w:rPr>
          <w:lang w:eastAsia="ko-KR"/>
        </w:rPr>
        <w:t>-</w:t>
      </w:r>
      <w:r w:rsidRPr="00262EBE">
        <w:rPr>
          <w:lang w:eastAsia="ko-KR"/>
        </w:rPr>
        <w:tab/>
        <w:t xml:space="preserve">configuring </w:t>
      </w:r>
      <w:proofErr w:type="spellStart"/>
      <w:r w:rsidRPr="00262EBE">
        <w:rPr>
          <w:i/>
          <w:lang w:eastAsia="ko-KR"/>
        </w:rPr>
        <w:t>sCellDeactivationTimer</w:t>
      </w:r>
      <w:proofErr w:type="spellEnd"/>
      <w:r w:rsidRPr="00262EBE">
        <w:rPr>
          <w:lang w:eastAsia="ko-KR"/>
        </w:rPr>
        <w:t xml:space="preserve"> timer per configured </w:t>
      </w:r>
      <w:proofErr w:type="spellStart"/>
      <w:r w:rsidRPr="00262EBE">
        <w:rPr>
          <w:lang w:eastAsia="ko-KR"/>
        </w:rPr>
        <w:t>SCell</w:t>
      </w:r>
      <w:proofErr w:type="spellEnd"/>
      <w:r w:rsidRPr="00262EBE">
        <w:rPr>
          <w:lang w:eastAsia="ko-KR"/>
        </w:rPr>
        <w:t xml:space="preserve"> (except the </w:t>
      </w:r>
      <w:proofErr w:type="spellStart"/>
      <w:r w:rsidRPr="00262EBE">
        <w:rPr>
          <w:lang w:eastAsia="ko-KR"/>
        </w:rPr>
        <w:t>SCell</w:t>
      </w:r>
      <w:proofErr w:type="spellEnd"/>
      <w:r w:rsidRPr="00262EBE">
        <w:rPr>
          <w:lang w:eastAsia="ko-KR"/>
        </w:rPr>
        <w:t xml:space="preserve"> configured with PUCCH, if any): the associated </w:t>
      </w:r>
      <w:proofErr w:type="spellStart"/>
      <w:r w:rsidRPr="00262EBE">
        <w:rPr>
          <w:lang w:eastAsia="ko-KR"/>
        </w:rPr>
        <w:t>SCell</w:t>
      </w:r>
      <w:proofErr w:type="spellEnd"/>
      <w:r w:rsidRPr="00262EBE">
        <w:rPr>
          <w:lang w:eastAsia="ko-KR"/>
        </w:rPr>
        <w:t xml:space="preserve"> is deactivated upon its expiry;</w:t>
      </w:r>
    </w:p>
    <w:p w14:paraId="43A270D5" w14:textId="77777777" w:rsidR="00016B0A" w:rsidRPr="00262EBE" w:rsidRDefault="00016B0A" w:rsidP="00016B0A">
      <w:pPr>
        <w:pStyle w:val="B1"/>
        <w:rPr>
          <w:lang w:eastAsia="ko-KR"/>
        </w:rPr>
      </w:pPr>
      <w:r w:rsidRPr="00262EBE">
        <w:rPr>
          <w:lang w:eastAsia="ko-KR"/>
        </w:rPr>
        <w:lastRenderedPageBreak/>
        <w:t>-</w:t>
      </w:r>
      <w:r w:rsidRPr="00262EBE">
        <w:rPr>
          <w:lang w:eastAsia="ko-KR"/>
        </w:rPr>
        <w:tab/>
        <w:t xml:space="preserve">configuring </w:t>
      </w:r>
      <w:proofErr w:type="spellStart"/>
      <w:r w:rsidRPr="00262EBE">
        <w:rPr>
          <w:i/>
          <w:lang w:eastAsia="ko-KR"/>
        </w:rPr>
        <w:t>sCellState</w:t>
      </w:r>
      <w:proofErr w:type="spellEnd"/>
      <w:r w:rsidRPr="00262EBE">
        <w:rPr>
          <w:lang w:eastAsia="ko-KR"/>
        </w:rPr>
        <w:t xml:space="preserve"> per configured </w:t>
      </w:r>
      <w:proofErr w:type="spellStart"/>
      <w:r w:rsidRPr="00262EBE">
        <w:rPr>
          <w:lang w:eastAsia="ko-KR"/>
        </w:rPr>
        <w:t>SCell</w:t>
      </w:r>
      <w:proofErr w:type="spellEnd"/>
      <w:r w:rsidRPr="00262EBE">
        <w:rPr>
          <w:lang w:eastAsia="ko-KR"/>
        </w:rPr>
        <w:t xml:space="preserve">: if configured, the associated </w:t>
      </w:r>
      <w:proofErr w:type="spellStart"/>
      <w:r w:rsidRPr="00262EBE">
        <w:rPr>
          <w:lang w:eastAsia="ko-KR"/>
        </w:rPr>
        <w:t>SCell</w:t>
      </w:r>
      <w:proofErr w:type="spellEnd"/>
      <w:r w:rsidRPr="00262EBE">
        <w:rPr>
          <w:lang w:eastAsia="ko-KR"/>
        </w:rPr>
        <w:t xml:space="preserve"> is activated upon </w:t>
      </w:r>
      <w:proofErr w:type="spellStart"/>
      <w:r w:rsidRPr="00262EBE">
        <w:rPr>
          <w:lang w:eastAsia="ko-KR"/>
        </w:rPr>
        <w:t>SCell</w:t>
      </w:r>
      <w:proofErr w:type="spellEnd"/>
      <w:r w:rsidRPr="00262EBE">
        <w:rPr>
          <w:lang w:eastAsia="ko-KR"/>
        </w:rPr>
        <w:t xml:space="preserve"> configuration.</w:t>
      </w:r>
    </w:p>
    <w:p w14:paraId="49CF66AE" w14:textId="77777777" w:rsidR="00016B0A" w:rsidRPr="00262EBE" w:rsidRDefault="00016B0A" w:rsidP="00016B0A">
      <w:pPr>
        <w:rPr>
          <w:lang w:eastAsia="ko-KR"/>
        </w:rPr>
      </w:pPr>
      <w:r w:rsidRPr="00262EBE">
        <w:t xml:space="preserve">The </w:t>
      </w:r>
      <w:r w:rsidRPr="00262EBE">
        <w:rPr>
          <w:noProof/>
          <w:lang w:eastAsia="zh-CN"/>
        </w:rPr>
        <w:t>MAC entity</w:t>
      </w:r>
      <w:r w:rsidRPr="00262EBE">
        <w:t xml:space="preserve"> shall for each configured </w:t>
      </w:r>
      <w:proofErr w:type="spellStart"/>
      <w:r w:rsidRPr="00262EBE">
        <w:t>SCell</w:t>
      </w:r>
      <w:proofErr w:type="spellEnd"/>
      <w:r w:rsidRPr="00262EBE">
        <w:t>:</w:t>
      </w:r>
    </w:p>
    <w:p w14:paraId="34A3101B" w14:textId="77777777" w:rsidR="00016B0A" w:rsidRDefault="00016B0A" w:rsidP="00016B0A">
      <w:pPr>
        <w:pStyle w:val="B1"/>
        <w:rPr>
          <w:ins w:id="46" w:author="OPPO-Shukun" w:date="2022-01-23T21:04:00Z"/>
        </w:rPr>
      </w:pPr>
      <w:r w:rsidRPr="00262EBE">
        <w:rPr>
          <w:lang w:eastAsia="ko-KR"/>
        </w:rPr>
        <w:t>1&gt;</w:t>
      </w:r>
      <w:r w:rsidRPr="00262EBE">
        <w:tab/>
        <w:t xml:space="preserve">if an </w:t>
      </w:r>
      <w:proofErr w:type="spellStart"/>
      <w:r w:rsidRPr="00262EBE">
        <w:t>SCell</w:t>
      </w:r>
      <w:proofErr w:type="spellEnd"/>
      <w:r w:rsidRPr="00262EBE">
        <w:t xml:space="preserve"> is configured with </w:t>
      </w:r>
      <w:proofErr w:type="spellStart"/>
      <w:r w:rsidRPr="00262EBE">
        <w:rPr>
          <w:i/>
        </w:rPr>
        <w:t>sCellState</w:t>
      </w:r>
      <w:proofErr w:type="spellEnd"/>
      <w:r w:rsidRPr="00262EBE">
        <w:t xml:space="preserve"> set to </w:t>
      </w:r>
      <w:r w:rsidRPr="00262EBE">
        <w:rPr>
          <w:i/>
        </w:rPr>
        <w:t>activated</w:t>
      </w:r>
      <w:r w:rsidRPr="00262EBE">
        <w:t xml:space="preserve"> upon </w:t>
      </w:r>
      <w:proofErr w:type="spellStart"/>
      <w:r w:rsidRPr="00262EBE">
        <w:t>SCell</w:t>
      </w:r>
      <w:proofErr w:type="spellEnd"/>
      <w:r w:rsidRPr="00262EBE">
        <w:t xml:space="preserve"> configuration, or an </w:t>
      </w:r>
      <w:proofErr w:type="spellStart"/>
      <w:r w:rsidRPr="00262EBE">
        <w:rPr>
          <w:lang w:eastAsia="ko-KR"/>
        </w:rPr>
        <w:t>SCell</w:t>
      </w:r>
      <w:proofErr w:type="spellEnd"/>
      <w:r w:rsidRPr="00262EBE">
        <w:rPr>
          <w:lang w:eastAsia="ko-KR"/>
        </w:rPr>
        <w:t xml:space="preserve"> </w:t>
      </w:r>
      <w:r w:rsidRPr="00262EBE">
        <w:t xml:space="preserve">Activation/Deactivation MAC </w:t>
      </w:r>
      <w:r w:rsidRPr="00262EBE">
        <w:rPr>
          <w:lang w:eastAsia="ko-KR"/>
        </w:rPr>
        <w:t>CE</w:t>
      </w:r>
      <w:r w:rsidRPr="00262EBE">
        <w:t xml:space="preserve"> </w:t>
      </w:r>
      <w:ins w:id="47" w:author="OPPO-Shukun" w:date="2022-01-23T21:04:00Z">
        <w:r>
          <w:t xml:space="preserve">or an </w:t>
        </w:r>
        <w:r w:rsidRPr="00D74A51">
          <w:t>Enhanced</w:t>
        </w:r>
        <w:r w:rsidDel="00595DBF">
          <w:rPr>
            <w:rStyle w:val="CommentReference"/>
          </w:rPr>
          <w:t xml:space="preserve"> </w:t>
        </w:r>
        <w:proofErr w:type="spellStart"/>
        <w:r w:rsidRPr="0079272F">
          <w:rPr>
            <w:rFonts w:eastAsia="Yu Mincho"/>
            <w:lang w:eastAsia="ko-KR"/>
          </w:rPr>
          <w:t>SCell</w:t>
        </w:r>
        <w:proofErr w:type="spellEnd"/>
        <w:r w:rsidRPr="0079272F">
          <w:rPr>
            <w:rFonts w:eastAsia="Yu Mincho"/>
            <w:lang w:eastAsia="ko-KR"/>
          </w:rPr>
          <w:t xml:space="preserve"> Activation/Deactivation</w:t>
        </w:r>
        <w:r>
          <w:rPr>
            <w:rFonts w:eastAsia="Yu Mincho"/>
            <w:lang w:eastAsia="ko-KR"/>
          </w:rPr>
          <w:t xml:space="preserve"> </w:t>
        </w:r>
        <w:r w:rsidRPr="007B2F77">
          <w:rPr>
            <w:lang w:eastAsia="ko-KR"/>
          </w:rPr>
          <w:t>MAC CE</w:t>
        </w:r>
        <w:r w:rsidRPr="00262EBE">
          <w:rPr>
            <w:lang w:eastAsia="ko-KR"/>
          </w:rPr>
          <w:t xml:space="preserve"> </w:t>
        </w:r>
      </w:ins>
      <w:r w:rsidRPr="00262EBE">
        <w:rPr>
          <w:lang w:eastAsia="ko-KR"/>
        </w:rPr>
        <w:t xml:space="preserve">is received </w:t>
      </w:r>
      <w:r w:rsidRPr="00262EBE">
        <w:t xml:space="preserve">activating the </w:t>
      </w:r>
      <w:proofErr w:type="spellStart"/>
      <w:r w:rsidRPr="00262EBE">
        <w:t>SCell</w:t>
      </w:r>
      <w:proofErr w:type="spellEnd"/>
      <w:r w:rsidRPr="00262EBE">
        <w:t>:</w:t>
      </w:r>
    </w:p>
    <w:p w14:paraId="6EADAF0D" w14:textId="77777777" w:rsidR="00016B0A" w:rsidRDefault="00016B0A" w:rsidP="00016B0A">
      <w:pPr>
        <w:pStyle w:val="B2"/>
        <w:rPr>
          <w:ins w:id="48" w:author="OPPO-Shukun" w:date="2022-01-23T21:04:00Z"/>
          <w:lang w:eastAsia="ko-KR"/>
        </w:rPr>
      </w:pPr>
      <w:ins w:id="49" w:author="OPPO-Shukun" w:date="2022-01-23T21:04:00Z">
        <w:r w:rsidRPr="007B2F77">
          <w:rPr>
            <w:lang w:eastAsia="ko-KR"/>
          </w:rPr>
          <w:t>2&gt;</w:t>
        </w:r>
        <w:r w:rsidRPr="007B2F77">
          <w:rPr>
            <w:lang w:eastAsia="ko-KR"/>
          </w:rPr>
          <w:tab/>
          <w:t xml:space="preserve">if the </w:t>
        </w:r>
        <w:proofErr w:type="spellStart"/>
        <w:r w:rsidRPr="007B2F77">
          <w:rPr>
            <w:lang w:eastAsia="ko-KR"/>
          </w:rPr>
          <w:t>SCell</w:t>
        </w:r>
        <w:proofErr w:type="spellEnd"/>
        <w:r w:rsidRPr="007B2F77">
          <w:rPr>
            <w:lang w:eastAsia="ko-KR"/>
          </w:rPr>
          <w:t xml:space="preserve"> was deactivated prior to receiving </w:t>
        </w:r>
        <w:r>
          <w:rPr>
            <w:lang w:eastAsia="ko-KR"/>
          </w:rPr>
          <w:t xml:space="preserve">this </w:t>
        </w:r>
        <w:r w:rsidRPr="00D74A51">
          <w:t>Enhanced</w:t>
        </w:r>
        <w:r w:rsidDel="00595DBF">
          <w:rPr>
            <w:rStyle w:val="CommentReference"/>
          </w:rPr>
          <w:t xml:space="preserve"> </w:t>
        </w:r>
        <w:proofErr w:type="spellStart"/>
        <w:r w:rsidRPr="007B2F77">
          <w:rPr>
            <w:lang w:eastAsia="ko-KR"/>
          </w:rPr>
          <w:t>SCell</w:t>
        </w:r>
        <w:proofErr w:type="spellEnd"/>
        <w:r w:rsidRPr="007B2F77">
          <w:rPr>
            <w:lang w:eastAsia="ko-KR"/>
          </w:rPr>
          <w:t xml:space="preserve"> Activation/Deactivation MAC CE</w:t>
        </w:r>
        <w:r>
          <w:rPr>
            <w:lang w:eastAsia="ko-KR"/>
          </w:rPr>
          <w:t xml:space="preserve"> and a TRS is selected for </w:t>
        </w:r>
        <w:proofErr w:type="spellStart"/>
        <w:r>
          <w:rPr>
            <w:lang w:eastAsia="ko-KR"/>
          </w:rPr>
          <w:t>SCell</w:t>
        </w:r>
        <w:proofErr w:type="spellEnd"/>
        <w:r>
          <w:rPr>
            <w:lang w:eastAsia="ko-KR"/>
          </w:rPr>
          <w:t xml:space="preserve"> activation:</w:t>
        </w:r>
      </w:ins>
    </w:p>
    <w:p w14:paraId="18217E5C" w14:textId="77777777" w:rsidR="00016B0A" w:rsidRPr="00595DBF" w:rsidRDefault="00016B0A" w:rsidP="00016B0A">
      <w:pPr>
        <w:ind w:left="1135" w:hanging="284"/>
        <w:rPr>
          <w:lang w:eastAsia="ko-KR"/>
        </w:rPr>
      </w:pPr>
      <w:ins w:id="50" w:author="OPPO-Shukun" w:date="2022-01-23T21:04:00Z">
        <w:r>
          <w:rPr>
            <w:lang w:eastAsia="ko-KR"/>
          </w:rPr>
          <w:t>3&gt;</w:t>
        </w:r>
        <w:r>
          <w:rPr>
            <w:lang w:eastAsia="ko-KR"/>
          </w:rPr>
          <w:tab/>
          <w:t>indicate to lower layers the information regarding the TRS.</w:t>
        </w:r>
      </w:ins>
    </w:p>
    <w:p w14:paraId="57F953FB" w14:textId="77777777" w:rsidR="00016B0A" w:rsidRPr="00262EBE" w:rsidRDefault="00016B0A" w:rsidP="00016B0A">
      <w:pPr>
        <w:pStyle w:val="B2"/>
        <w:rPr>
          <w:lang w:eastAsia="ko-KR"/>
        </w:rPr>
      </w:pPr>
      <w:r w:rsidRPr="00262EBE">
        <w:rPr>
          <w:lang w:eastAsia="ko-KR"/>
        </w:rPr>
        <w:t>2&gt;</w:t>
      </w:r>
      <w:r w:rsidRPr="00262EBE">
        <w:rPr>
          <w:lang w:eastAsia="ko-KR"/>
        </w:rPr>
        <w:tab/>
        <w:t xml:space="preserve">if the </w:t>
      </w:r>
      <w:proofErr w:type="spellStart"/>
      <w:r w:rsidRPr="00262EBE">
        <w:rPr>
          <w:lang w:eastAsia="ko-KR"/>
        </w:rPr>
        <w:t>SCell</w:t>
      </w:r>
      <w:proofErr w:type="spellEnd"/>
      <w:r w:rsidRPr="00262EBE">
        <w:rPr>
          <w:lang w:eastAsia="ko-KR"/>
        </w:rPr>
        <w:t xml:space="preserve"> was deactivated prior to receiving this </w:t>
      </w:r>
      <w:proofErr w:type="spellStart"/>
      <w:r w:rsidRPr="00262EBE">
        <w:rPr>
          <w:lang w:eastAsia="ko-KR"/>
        </w:rPr>
        <w:t>SCell</w:t>
      </w:r>
      <w:proofErr w:type="spellEnd"/>
      <w:r w:rsidRPr="00262EBE">
        <w:rPr>
          <w:lang w:eastAsia="ko-KR"/>
        </w:rPr>
        <w:t xml:space="preserve"> Activation/Deactivation MAC CE</w:t>
      </w:r>
      <w:ins w:id="51" w:author="OPPO-Shukun" w:date="2022-01-23T21:04:00Z">
        <w:r w:rsidRPr="00595DBF">
          <w:rPr>
            <w:lang w:eastAsia="ko-KR"/>
          </w:rPr>
          <w:t xml:space="preserve"> </w:t>
        </w:r>
        <w:r>
          <w:rPr>
            <w:lang w:eastAsia="ko-KR"/>
          </w:rPr>
          <w:t>or this</w:t>
        </w:r>
        <w:r w:rsidRPr="00595DBF">
          <w:t xml:space="preserve"> </w:t>
        </w:r>
        <w:r w:rsidRPr="00D74A51">
          <w:t>Enhanced</w:t>
        </w:r>
        <w:r w:rsidDel="00595DBF">
          <w:rPr>
            <w:rStyle w:val="CommentReference"/>
          </w:rPr>
          <w:t xml:space="preserve"> </w:t>
        </w:r>
        <w:proofErr w:type="spellStart"/>
        <w:r w:rsidRPr="007B2F77">
          <w:rPr>
            <w:lang w:eastAsia="ko-KR"/>
          </w:rPr>
          <w:t>SCell</w:t>
        </w:r>
        <w:proofErr w:type="spellEnd"/>
        <w:r w:rsidRPr="007B2F77">
          <w:rPr>
            <w:lang w:eastAsia="ko-KR"/>
          </w:rPr>
          <w:t xml:space="preserve"> Activation/Deactivation MAC CE</w:t>
        </w:r>
      </w:ins>
      <w:r w:rsidRPr="00262EBE">
        <w:rPr>
          <w:lang w:eastAsia="ko-KR"/>
        </w:rPr>
        <w:t>; or</w:t>
      </w:r>
    </w:p>
    <w:p w14:paraId="1317A5BE" w14:textId="77777777" w:rsidR="00016B0A" w:rsidRPr="00262EBE" w:rsidRDefault="00016B0A" w:rsidP="00016B0A">
      <w:pPr>
        <w:pStyle w:val="B2"/>
        <w:rPr>
          <w:lang w:eastAsia="ko-KR"/>
        </w:rPr>
      </w:pPr>
      <w:r w:rsidRPr="00262EBE">
        <w:rPr>
          <w:lang w:eastAsia="ko-KR"/>
        </w:rPr>
        <w:t>2&gt;</w:t>
      </w:r>
      <w:r w:rsidRPr="00262EBE">
        <w:rPr>
          <w:lang w:eastAsia="ko-KR"/>
        </w:rPr>
        <w:tab/>
        <w:t xml:space="preserve">if the </w:t>
      </w:r>
      <w:proofErr w:type="spellStart"/>
      <w:r w:rsidRPr="00262EBE">
        <w:rPr>
          <w:lang w:eastAsia="ko-KR"/>
        </w:rPr>
        <w:t>SCell</w:t>
      </w:r>
      <w:proofErr w:type="spellEnd"/>
      <w:r w:rsidRPr="00262EBE">
        <w:rPr>
          <w:lang w:eastAsia="ko-KR"/>
        </w:rPr>
        <w:t xml:space="preserve"> is configured with </w:t>
      </w:r>
      <w:proofErr w:type="spellStart"/>
      <w:r w:rsidRPr="00262EBE">
        <w:rPr>
          <w:i/>
          <w:iCs/>
          <w:lang w:eastAsia="ko-KR"/>
        </w:rPr>
        <w:t>sCellState</w:t>
      </w:r>
      <w:proofErr w:type="spellEnd"/>
      <w:r w:rsidRPr="00262EBE">
        <w:rPr>
          <w:lang w:eastAsia="ko-KR"/>
        </w:rPr>
        <w:t xml:space="preserve"> set to </w:t>
      </w:r>
      <w:r w:rsidRPr="00262EBE">
        <w:rPr>
          <w:i/>
          <w:iCs/>
          <w:lang w:eastAsia="ko-KR"/>
        </w:rPr>
        <w:t>activated</w:t>
      </w:r>
      <w:r w:rsidRPr="00262EBE">
        <w:rPr>
          <w:lang w:eastAsia="ko-KR"/>
        </w:rPr>
        <w:t xml:space="preserve"> upon </w:t>
      </w:r>
      <w:proofErr w:type="spellStart"/>
      <w:r w:rsidRPr="00262EBE">
        <w:rPr>
          <w:lang w:eastAsia="ko-KR"/>
        </w:rPr>
        <w:t>SCell</w:t>
      </w:r>
      <w:proofErr w:type="spellEnd"/>
      <w:r w:rsidRPr="00262EBE">
        <w:rPr>
          <w:lang w:eastAsia="ko-KR"/>
        </w:rPr>
        <w:t xml:space="preserve"> configuration:</w:t>
      </w:r>
    </w:p>
    <w:p w14:paraId="0D3E3089" w14:textId="77777777" w:rsidR="00016B0A" w:rsidRPr="00262EBE" w:rsidRDefault="00016B0A" w:rsidP="00016B0A">
      <w:pPr>
        <w:pStyle w:val="B3"/>
        <w:rPr>
          <w:lang w:eastAsia="ko-KR"/>
        </w:rPr>
      </w:pPr>
      <w:r w:rsidRPr="00262EBE">
        <w:rPr>
          <w:lang w:eastAsia="ko-KR"/>
        </w:rPr>
        <w:t>3&gt;</w:t>
      </w:r>
      <w:r w:rsidRPr="00262EBE">
        <w:tab/>
      </w:r>
      <w:r w:rsidRPr="00262EBE">
        <w:rPr>
          <w:lang w:eastAsia="zh-CN"/>
        </w:rPr>
        <w:t xml:space="preserve">if </w:t>
      </w:r>
      <w:proofErr w:type="spellStart"/>
      <w:r w:rsidRPr="00262EBE">
        <w:rPr>
          <w:i/>
          <w:iCs/>
        </w:rPr>
        <w:t>firstActiveDownlinkBWP</w:t>
      </w:r>
      <w:proofErr w:type="spellEnd"/>
      <w:r w:rsidRPr="00262EBE">
        <w:rPr>
          <w:i/>
          <w:iCs/>
        </w:rPr>
        <w:t>-Id</w:t>
      </w:r>
      <w:r w:rsidRPr="00262EBE">
        <w:t xml:space="preserve"> is not set to dormant BWP</w:t>
      </w:r>
      <w:r w:rsidRPr="00262EBE">
        <w:rPr>
          <w:lang w:eastAsia="zh-CN"/>
        </w:rPr>
        <w:t>:</w:t>
      </w:r>
    </w:p>
    <w:p w14:paraId="25D8A853" w14:textId="77777777" w:rsidR="00016B0A" w:rsidRPr="00262EBE" w:rsidRDefault="00016B0A" w:rsidP="00016B0A">
      <w:pPr>
        <w:pStyle w:val="B4"/>
      </w:pPr>
      <w:r w:rsidRPr="00262EBE">
        <w:rPr>
          <w:lang w:eastAsia="ko-KR"/>
        </w:rPr>
        <w:t>4&gt;</w:t>
      </w:r>
      <w:r w:rsidRPr="00262EBE">
        <w:tab/>
        <w:t xml:space="preserve">activate the </w:t>
      </w:r>
      <w:proofErr w:type="spellStart"/>
      <w:r w:rsidRPr="00262EBE">
        <w:t>SCell</w:t>
      </w:r>
      <w:proofErr w:type="spellEnd"/>
      <w:r w:rsidRPr="00262EBE">
        <w:t xml:space="preserve"> according to the timing defined in TS 38.213 [6] for MAC CE activation and according to the timing defined in TS 38.133 [11] for direct </w:t>
      </w:r>
      <w:proofErr w:type="spellStart"/>
      <w:r w:rsidRPr="00262EBE">
        <w:t>SCell</w:t>
      </w:r>
      <w:proofErr w:type="spellEnd"/>
      <w:r w:rsidRPr="00262EBE">
        <w:t xml:space="preserve"> activation; i.e. apply normal </w:t>
      </w:r>
      <w:proofErr w:type="spellStart"/>
      <w:r w:rsidRPr="00262EBE">
        <w:t>SCell</w:t>
      </w:r>
      <w:proofErr w:type="spellEnd"/>
      <w:r w:rsidRPr="00262EBE">
        <w:t xml:space="preserve"> operation including:</w:t>
      </w:r>
    </w:p>
    <w:p w14:paraId="03BE469B" w14:textId="77777777" w:rsidR="00016B0A" w:rsidRPr="00262EBE" w:rsidRDefault="00016B0A" w:rsidP="00016B0A">
      <w:pPr>
        <w:pStyle w:val="B5"/>
        <w:rPr>
          <w:lang w:eastAsia="ko-KR"/>
        </w:rPr>
      </w:pPr>
      <w:r w:rsidRPr="00262EBE">
        <w:rPr>
          <w:lang w:eastAsia="ko-KR"/>
        </w:rPr>
        <w:t>5&gt;</w:t>
      </w:r>
      <w:r w:rsidRPr="00262EBE">
        <w:rPr>
          <w:lang w:eastAsia="ko-KR"/>
        </w:rPr>
        <w:tab/>
        <w:t xml:space="preserve">SRS transmissions on the </w:t>
      </w:r>
      <w:proofErr w:type="spellStart"/>
      <w:r w:rsidRPr="00262EBE">
        <w:rPr>
          <w:lang w:eastAsia="ko-KR"/>
        </w:rPr>
        <w:t>SCell</w:t>
      </w:r>
      <w:proofErr w:type="spellEnd"/>
      <w:r w:rsidRPr="00262EBE">
        <w:rPr>
          <w:lang w:eastAsia="ko-KR"/>
        </w:rPr>
        <w:t>;</w:t>
      </w:r>
    </w:p>
    <w:p w14:paraId="35A7629B" w14:textId="77777777" w:rsidR="00016B0A" w:rsidRPr="00262EBE" w:rsidRDefault="00016B0A" w:rsidP="00016B0A">
      <w:pPr>
        <w:pStyle w:val="B5"/>
        <w:rPr>
          <w:lang w:eastAsia="ko-KR"/>
        </w:rPr>
      </w:pPr>
      <w:r w:rsidRPr="00262EBE">
        <w:rPr>
          <w:lang w:eastAsia="ko-KR"/>
        </w:rPr>
        <w:t>5&gt;</w:t>
      </w:r>
      <w:r w:rsidRPr="00262EBE">
        <w:rPr>
          <w:lang w:eastAsia="ko-KR"/>
        </w:rPr>
        <w:tab/>
        <w:t xml:space="preserve">CSI reporting for the </w:t>
      </w:r>
      <w:proofErr w:type="spellStart"/>
      <w:r w:rsidRPr="00262EBE">
        <w:rPr>
          <w:lang w:eastAsia="ko-KR"/>
        </w:rPr>
        <w:t>SCell</w:t>
      </w:r>
      <w:proofErr w:type="spellEnd"/>
      <w:r w:rsidRPr="00262EBE">
        <w:rPr>
          <w:lang w:eastAsia="ko-KR"/>
        </w:rPr>
        <w:t>;</w:t>
      </w:r>
    </w:p>
    <w:p w14:paraId="717E93EC" w14:textId="77777777" w:rsidR="00016B0A" w:rsidRPr="00262EBE" w:rsidRDefault="00016B0A" w:rsidP="00016B0A">
      <w:pPr>
        <w:pStyle w:val="B5"/>
        <w:rPr>
          <w:lang w:eastAsia="ko-KR"/>
        </w:rPr>
      </w:pPr>
      <w:r w:rsidRPr="00262EBE">
        <w:rPr>
          <w:lang w:eastAsia="ko-KR"/>
        </w:rPr>
        <w:t>5&gt;</w:t>
      </w:r>
      <w:r w:rsidRPr="00262EBE">
        <w:rPr>
          <w:lang w:eastAsia="ko-KR"/>
        </w:rPr>
        <w:tab/>
        <w:t xml:space="preserve">PDCCH monitoring on the </w:t>
      </w:r>
      <w:proofErr w:type="spellStart"/>
      <w:r w:rsidRPr="00262EBE">
        <w:rPr>
          <w:lang w:eastAsia="ko-KR"/>
        </w:rPr>
        <w:t>SCell</w:t>
      </w:r>
      <w:proofErr w:type="spellEnd"/>
      <w:r w:rsidRPr="00262EBE">
        <w:rPr>
          <w:lang w:eastAsia="ko-KR"/>
        </w:rPr>
        <w:t>;</w:t>
      </w:r>
    </w:p>
    <w:p w14:paraId="1FFDA6BE" w14:textId="77777777" w:rsidR="00016B0A" w:rsidRPr="00262EBE" w:rsidRDefault="00016B0A" w:rsidP="00016B0A">
      <w:pPr>
        <w:pStyle w:val="B5"/>
        <w:rPr>
          <w:lang w:eastAsia="ko-KR"/>
        </w:rPr>
      </w:pPr>
      <w:r w:rsidRPr="00262EBE">
        <w:rPr>
          <w:lang w:eastAsia="ko-KR"/>
        </w:rPr>
        <w:t>5&gt;</w:t>
      </w:r>
      <w:r w:rsidRPr="00262EBE">
        <w:rPr>
          <w:lang w:eastAsia="ko-KR"/>
        </w:rPr>
        <w:tab/>
        <w:t xml:space="preserve">PDCCH monitoring for the </w:t>
      </w:r>
      <w:proofErr w:type="spellStart"/>
      <w:r w:rsidRPr="00262EBE">
        <w:rPr>
          <w:lang w:eastAsia="ko-KR"/>
        </w:rPr>
        <w:t>SCell</w:t>
      </w:r>
      <w:proofErr w:type="spellEnd"/>
      <w:r w:rsidRPr="00262EBE">
        <w:rPr>
          <w:lang w:eastAsia="ko-KR"/>
        </w:rPr>
        <w:t>;</w:t>
      </w:r>
    </w:p>
    <w:p w14:paraId="60F290FA" w14:textId="77777777" w:rsidR="00016B0A" w:rsidRPr="00262EBE" w:rsidRDefault="00016B0A" w:rsidP="00016B0A">
      <w:pPr>
        <w:pStyle w:val="B5"/>
        <w:rPr>
          <w:lang w:eastAsia="ko-KR"/>
        </w:rPr>
      </w:pPr>
      <w:r w:rsidRPr="00262EBE">
        <w:rPr>
          <w:lang w:eastAsia="ko-KR"/>
        </w:rPr>
        <w:t>5&gt;</w:t>
      </w:r>
      <w:r w:rsidRPr="00262EBE">
        <w:rPr>
          <w:lang w:eastAsia="ko-KR"/>
        </w:rPr>
        <w:tab/>
        <w:t xml:space="preserve">PUCCH transmissions on the </w:t>
      </w:r>
      <w:proofErr w:type="spellStart"/>
      <w:r w:rsidRPr="00262EBE">
        <w:rPr>
          <w:lang w:eastAsia="ko-KR"/>
        </w:rPr>
        <w:t>SCell</w:t>
      </w:r>
      <w:proofErr w:type="spellEnd"/>
      <w:r w:rsidRPr="00262EBE">
        <w:rPr>
          <w:lang w:eastAsia="ko-KR"/>
        </w:rPr>
        <w:t>, if configured.</w:t>
      </w:r>
    </w:p>
    <w:p w14:paraId="54B0AB60" w14:textId="77777777" w:rsidR="00016B0A" w:rsidRPr="00262EBE" w:rsidRDefault="00016B0A" w:rsidP="00016B0A">
      <w:pPr>
        <w:pStyle w:val="B3"/>
        <w:rPr>
          <w:lang w:eastAsia="ko-KR"/>
        </w:rPr>
      </w:pPr>
      <w:r w:rsidRPr="00262EBE">
        <w:rPr>
          <w:lang w:eastAsia="zh-CN"/>
        </w:rPr>
        <w:t>3</w:t>
      </w:r>
      <w:r w:rsidRPr="00262EBE">
        <w:rPr>
          <w:lang w:eastAsia="ko-KR"/>
        </w:rPr>
        <w:t>&gt;</w:t>
      </w:r>
      <w:r w:rsidRPr="00262EBE">
        <w:rPr>
          <w:lang w:eastAsia="ko-KR"/>
        </w:rPr>
        <w:tab/>
        <w:t xml:space="preserve">else (i.e. </w:t>
      </w:r>
      <w:proofErr w:type="spellStart"/>
      <w:r w:rsidRPr="00262EBE">
        <w:rPr>
          <w:i/>
          <w:iCs/>
          <w:lang w:eastAsia="ko-KR"/>
        </w:rPr>
        <w:t>firstActiveDownlinkBWP</w:t>
      </w:r>
      <w:proofErr w:type="spellEnd"/>
      <w:r w:rsidRPr="00262EBE">
        <w:rPr>
          <w:i/>
          <w:iCs/>
          <w:lang w:eastAsia="ko-KR"/>
        </w:rPr>
        <w:t>-Id</w:t>
      </w:r>
      <w:r w:rsidRPr="00262EBE">
        <w:rPr>
          <w:lang w:eastAsia="ko-KR"/>
        </w:rPr>
        <w:t xml:space="preserve"> is set to dormant BWP):</w:t>
      </w:r>
    </w:p>
    <w:p w14:paraId="18AB5293" w14:textId="77777777" w:rsidR="00016B0A" w:rsidRPr="00262EBE" w:rsidRDefault="00016B0A" w:rsidP="00016B0A">
      <w:pPr>
        <w:pStyle w:val="B4"/>
        <w:rPr>
          <w:lang w:eastAsia="zh-CN"/>
        </w:rPr>
      </w:pPr>
      <w:r w:rsidRPr="00262EBE">
        <w:rPr>
          <w:lang w:eastAsia="zh-CN"/>
        </w:rPr>
        <w:t>4&gt;</w:t>
      </w:r>
      <w:r w:rsidRPr="00262EBE">
        <w:rPr>
          <w:lang w:eastAsia="zh-CN"/>
        </w:rPr>
        <w:tab/>
        <w:t xml:space="preserve">stop the </w:t>
      </w:r>
      <w:proofErr w:type="spellStart"/>
      <w:r w:rsidRPr="00262EBE">
        <w:rPr>
          <w:i/>
          <w:lang w:eastAsia="zh-CN"/>
        </w:rPr>
        <w:t>bwp-InactivityTimer</w:t>
      </w:r>
      <w:proofErr w:type="spellEnd"/>
      <w:r w:rsidRPr="00262EBE">
        <w:rPr>
          <w:lang w:eastAsia="zh-CN"/>
        </w:rPr>
        <w:t xml:space="preserve"> of this Serving Cell, if running.</w:t>
      </w:r>
    </w:p>
    <w:p w14:paraId="7F8B9CED" w14:textId="77777777" w:rsidR="00016B0A" w:rsidRPr="00262EBE" w:rsidRDefault="00016B0A" w:rsidP="00016B0A">
      <w:pPr>
        <w:pStyle w:val="B3"/>
        <w:rPr>
          <w:lang w:eastAsia="ko-KR"/>
        </w:rPr>
      </w:pPr>
      <w:r w:rsidRPr="00262EBE">
        <w:rPr>
          <w:lang w:eastAsia="ko-KR"/>
        </w:rPr>
        <w:t>3&gt;</w:t>
      </w:r>
      <w:r w:rsidRPr="00262EBE">
        <w:rPr>
          <w:lang w:eastAsia="ko-KR"/>
        </w:rPr>
        <w:tab/>
        <w:t xml:space="preserve">activate the DL BWP and UL BWP indicated by </w:t>
      </w:r>
      <w:proofErr w:type="spellStart"/>
      <w:r w:rsidRPr="00262EBE">
        <w:rPr>
          <w:i/>
          <w:iCs/>
          <w:lang w:eastAsia="ko-KR"/>
        </w:rPr>
        <w:t>firstActiveDownlinkBWP</w:t>
      </w:r>
      <w:proofErr w:type="spellEnd"/>
      <w:r w:rsidRPr="00262EBE">
        <w:rPr>
          <w:i/>
          <w:iCs/>
          <w:lang w:eastAsia="ko-KR"/>
        </w:rPr>
        <w:t>-Id</w:t>
      </w:r>
      <w:r w:rsidRPr="00262EBE">
        <w:rPr>
          <w:lang w:eastAsia="ko-KR"/>
        </w:rPr>
        <w:t xml:space="preserve"> and </w:t>
      </w:r>
      <w:proofErr w:type="spellStart"/>
      <w:r w:rsidRPr="00262EBE">
        <w:rPr>
          <w:i/>
          <w:iCs/>
          <w:lang w:eastAsia="ko-KR"/>
        </w:rPr>
        <w:t>firstActiveUplinkBWP</w:t>
      </w:r>
      <w:proofErr w:type="spellEnd"/>
      <w:r w:rsidRPr="00262EBE">
        <w:rPr>
          <w:i/>
          <w:iCs/>
          <w:lang w:eastAsia="ko-KR"/>
        </w:rPr>
        <w:t>-Id</w:t>
      </w:r>
      <w:r w:rsidRPr="00262EBE">
        <w:rPr>
          <w:lang w:eastAsia="ko-KR"/>
        </w:rPr>
        <w:t xml:space="preserve"> respectively.</w:t>
      </w:r>
    </w:p>
    <w:p w14:paraId="2A1033E6" w14:textId="77777777" w:rsidR="00016B0A" w:rsidRPr="00262EBE" w:rsidRDefault="00016B0A" w:rsidP="00016B0A">
      <w:pPr>
        <w:pStyle w:val="B2"/>
        <w:rPr>
          <w:lang w:eastAsia="ko-KR"/>
        </w:rPr>
      </w:pPr>
      <w:r w:rsidRPr="00262EBE">
        <w:rPr>
          <w:lang w:eastAsia="ko-KR"/>
        </w:rPr>
        <w:t>2&gt;</w:t>
      </w:r>
      <w:r w:rsidRPr="00262EBE">
        <w:rPr>
          <w:lang w:eastAsia="ko-KR"/>
        </w:rPr>
        <w:tab/>
        <w:t xml:space="preserve">start or restart the </w:t>
      </w:r>
      <w:proofErr w:type="spellStart"/>
      <w:r w:rsidRPr="00262EBE">
        <w:rPr>
          <w:i/>
          <w:iCs/>
          <w:lang w:eastAsia="ko-KR"/>
        </w:rPr>
        <w:t>sCellDeactivationTimer</w:t>
      </w:r>
      <w:proofErr w:type="spellEnd"/>
      <w:r w:rsidRPr="00262EBE">
        <w:rPr>
          <w:lang w:eastAsia="ko-KR"/>
        </w:rPr>
        <w:t xml:space="preserve"> associated with the </w:t>
      </w:r>
      <w:proofErr w:type="spellStart"/>
      <w:r w:rsidRPr="00262EBE">
        <w:rPr>
          <w:lang w:eastAsia="ko-KR"/>
        </w:rPr>
        <w:t>SCell</w:t>
      </w:r>
      <w:proofErr w:type="spellEnd"/>
      <w:r w:rsidRPr="00262EBE">
        <w:rPr>
          <w:lang w:eastAsia="ko-KR"/>
        </w:rPr>
        <w:t xml:space="preserve"> according to the timing defined in TS 38.213 [6] for MAC CE activation and according to the timing defined in TS 38.133 [11] for direct </w:t>
      </w:r>
      <w:proofErr w:type="spellStart"/>
      <w:r w:rsidRPr="00262EBE">
        <w:rPr>
          <w:lang w:eastAsia="ko-KR"/>
        </w:rPr>
        <w:t>SCell</w:t>
      </w:r>
      <w:proofErr w:type="spellEnd"/>
      <w:r w:rsidRPr="00262EBE">
        <w:rPr>
          <w:lang w:eastAsia="ko-KR"/>
        </w:rPr>
        <w:t xml:space="preserve"> activation;</w:t>
      </w:r>
    </w:p>
    <w:p w14:paraId="4AA3C583" w14:textId="77777777" w:rsidR="00016B0A" w:rsidRPr="00262EBE" w:rsidRDefault="00016B0A" w:rsidP="00016B0A">
      <w:pPr>
        <w:pStyle w:val="B2"/>
        <w:rPr>
          <w:lang w:eastAsia="ko-KR"/>
        </w:rPr>
      </w:pPr>
      <w:r w:rsidRPr="00262EBE">
        <w:rPr>
          <w:lang w:eastAsia="ko-KR"/>
        </w:rPr>
        <w:t>2&gt;</w:t>
      </w:r>
      <w:r w:rsidRPr="00262EBE">
        <w:rPr>
          <w:lang w:eastAsia="ko-KR"/>
        </w:rPr>
        <w:tab/>
        <w:t>if the active DL BWP is not the dormant BWP:</w:t>
      </w:r>
    </w:p>
    <w:p w14:paraId="07DD0CF5" w14:textId="77777777" w:rsidR="00016B0A" w:rsidRPr="00262EBE" w:rsidRDefault="00016B0A" w:rsidP="00016B0A">
      <w:pPr>
        <w:pStyle w:val="B3"/>
        <w:rPr>
          <w:lang w:eastAsia="ko-KR"/>
        </w:rPr>
      </w:pPr>
      <w:r w:rsidRPr="00262EBE">
        <w:rPr>
          <w:lang w:eastAsia="ko-KR"/>
        </w:rPr>
        <w:t>3&gt;</w:t>
      </w:r>
      <w:r w:rsidRPr="00262EBE">
        <w:rPr>
          <w:lang w:eastAsia="ko-KR"/>
        </w:rPr>
        <w:tab/>
        <w:t xml:space="preserve">(re-)initialize any suspended configured uplink grants of configured grant Type 1 associated with this </w:t>
      </w:r>
      <w:proofErr w:type="spellStart"/>
      <w:r w:rsidRPr="00262EBE">
        <w:rPr>
          <w:lang w:eastAsia="ko-KR"/>
        </w:rPr>
        <w:t>SCell</w:t>
      </w:r>
      <w:proofErr w:type="spellEnd"/>
      <w:r w:rsidRPr="00262EBE">
        <w:rPr>
          <w:lang w:eastAsia="ko-KR"/>
        </w:rPr>
        <w:t xml:space="preserve"> according to the stored configuration, if any, and to start in the symbol according to rules in clause 5.8.2;</w:t>
      </w:r>
    </w:p>
    <w:p w14:paraId="4646C8BA" w14:textId="77777777" w:rsidR="00016B0A" w:rsidRPr="00262EBE" w:rsidRDefault="00016B0A" w:rsidP="00016B0A">
      <w:pPr>
        <w:pStyle w:val="B3"/>
        <w:rPr>
          <w:lang w:eastAsia="ko-KR"/>
        </w:rPr>
      </w:pPr>
      <w:r w:rsidRPr="00262EBE">
        <w:rPr>
          <w:lang w:eastAsia="ko-KR"/>
        </w:rPr>
        <w:t>3&gt;</w:t>
      </w:r>
      <w:r w:rsidRPr="00262EBE">
        <w:rPr>
          <w:lang w:eastAsia="ko-KR"/>
        </w:rPr>
        <w:tab/>
        <w:t>trigger PHR according to clause 5.4.6.</w:t>
      </w:r>
    </w:p>
    <w:p w14:paraId="248F6A7A" w14:textId="77777777" w:rsidR="00016B0A" w:rsidRPr="00262EBE" w:rsidRDefault="00016B0A" w:rsidP="00016B0A">
      <w:pPr>
        <w:pStyle w:val="B1"/>
      </w:pPr>
      <w:r w:rsidRPr="00262EBE">
        <w:rPr>
          <w:lang w:eastAsia="ko-KR"/>
        </w:rPr>
        <w:t>1&gt;</w:t>
      </w:r>
      <w:r w:rsidRPr="00262EBE">
        <w:tab/>
        <w:t xml:space="preserve">else if an </w:t>
      </w:r>
      <w:proofErr w:type="spellStart"/>
      <w:r w:rsidRPr="00262EBE">
        <w:rPr>
          <w:lang w:eastAsia="ko-KR"/>
        </w:rPr>
        <w:t>SCell</w:t>
      </w:r>
      <w:proofErr w:type="spellEnd"/>
      <w:r w:rsidRPr="00262EBE">
        <w:rPr>
          <w:lang w:eastAsia="ko-KR"/>
        </w:rPr>
        <w:t xml:space="preserve"> </w:t>
      </w:r>
      <w:r w:rsidRPr="00262EBE">
        <w:t xml:space="preserve">Activation/Deactivation MAC </w:t>
      </w:r>
      <w:r w:rsidRPr="00262EBE">
        <w:rPr>
          <w:lang w:eastAsia="ko-KR"/>
        </w:rPr>
        <w:t>CE</w:t>
      </w:r>
      <w:ins w:id="52" w:author="OPPO-Shukun" w:date="2022-01-23T21:05:00Z">
        <w:r w:rsidRPr="00595DBF">
          <w:rPr>
            <w:lang w:eastAsia="ko-KR"/>
          </w:rPr>
          <w:t xml:space="preserve"> </w:t>
        </w:r>
        <w:r>
          <w:rPr>
            <w:lang w:eastAsia="ko-KR"/>
          </w:rPr>
          <w:t xml:space="preserve">or an </w:t>
        </w:r>
        <w:r w:rsidRPr="00D74A51">
          <w:t>Enhanced</w:t>
        </w:r>
        <w:r w:rsidDel="00595DBF">
          <w:rPr>
            <w:rStyle w:val="CommentReference"/>
          </w:rPr>
          <w:t xml:space="preserve"> </w:t>
        </w:r>
        <w:proofErr w:type="spellStart"/>
        <w:r w:rsidRPr="0079272F">
          <w:rPr>
            <w:rFonts w:eastAsia="Yu Mincho"/>
            <w:lang w:eastAsia="ko-KR"/>
          </w:rPr>
          <w:t>SCell</w:t>
        </w:r>
        <w:proofErr w:type="spellEnd"/>
        <w:r w:rsidRPr="0079272F">
          <w:rPr>
            <w:rFonts w:eastAsia="Yu Mincho"/>
            <w:lang w:eastAsia="ko-KR"/>
          </w:rPr>
          <w:t xml:space="preserve"> Activation/Deactivation</w:t>
        </w:r>
        <w:r>
          <w:rPr>
            <w:rFonts w:eastAsia="Yu Mincho"/>
            <w:lang w:eastAsia="ko-KR"/>
          </w:rPr>
          <w:t xml:space="preserve"> </w:t>
        </w:r>
        <w:r w:rsidRPr="007B2F77">
          <w:rPr>
            <w:lang w:eastAsia="ko-KR"/>
          </w:rPr>
          <w:t>MAC CE</w:t>
        </w:r>
      </w:ins>
      <w:r w:rsidRPr="00262EBE">
        <w:rPr>
          <w:lang w:eastAsia="ko-KR"/>
        </w:rPr>
        <w:t xml:space="preserve"> is received </w:t>
      </w:r>
      <w:r w:rsidRPr="00262EBE">
        <w:t xml:space="preserve">deactivating the </w:t>
      </w:r>
      <w:proofErr w:type="spellStart"/>
      <w:r w:rsidRPr="00262EBE">
        <w:t>SCell</w:t>
      </w:r>
      <w:proofErr w:type="spellEnd"/>
      <w:r w:rsidRPr="00262EBE">
        <w:t>; or</w:t>
      </w:r>
    </w:p>
    <w:p w14:paraId="2CF49B2B" w14:textId="77777777" w:rsidR="00016B0A" w:rsidRPr="00262EBE" w:rsidRDefault="00016B0A" w:rsidP="00016B0A">
      <w:pPr>
        <w:pStyle w:val="B1"/>
      </w:pPr>
      <w:r w:rsidRPr="00262EBE">
        <w:rPr>
          <w:lang w:eastAsia="ko-KR"/>
        </w:rPr>
        <w:t>1&gt;</w:t>
      </w:r>
      <w:r w:rsidRPr="00262EBE">
        <w:tab/>
        <w:t xml:space="preserve">if the </w:t>
      </w:r>
      <w:proofErr w:type="spellStart"/>
      <w:r w:rsidRPr="00262EBE">
        <w:rPr>
          <w:i/>
        </w:rPr>
        <w:t>sCellDeactivationTimer</w:t>
      </w:r>
      <w:proofErr w:type="spellEnd"/>
      <w:r w:rsidRPr="00262EBE">
        <w:t xml:space="preserve"> associated with the activated </w:t>
      </w:r>
      <w:proofErr w:type="spellStart"/>
      <w:r w:rsidRPr="00262EBE">
        <w:t>SCell</w:t>
      </w:r>
      <w:proofErr w:type="spellEnd"/>
      <w:r w:rsidRPr="00262EBE">
        <w:t xml:space="preserve"> expires:</w:t>
      </w:r>
    </w:p>
    <w:p w14:paraId="3EF19A16" w14:textId="77777777" w:rsidR="00016B0A" w:rsidRPr="00262EBE" w:rsidRDefault="00016B0A" w:rsidP="00016B0A">
      <w:pPr>
        <w:pStyle w:val="B2"/>
      </w:pPr>
      <w:r w:rsidRPr="00262EBE">
        <w:rPr>
          <w:lang w:eastAsia="ko-KR"/>
        </w:rPr>
        <w:t>2&gt;</w:t>
      </w:r>
      <w:r w:rsidRPr="00262EBE">
        <w:tab/>
        <w:t xml:space="preserve">deactivate the </w:t>
      </w:r>
      <w:proofErr w:type="spellStart"/>
      <w:r w:rsidRPr="00262EBE">
        <w:t>SCell</w:t>
      </w:r>
      <w:proofErr w:type="spellEnd"/>
      <w:r w:rsidRPr="00262EBE">
        <w:t xml:space="preserve"> according to the timing defined in TS 38.213 [6];</w:t>
      </w:r>
    </w:p>
    <w:p w14:paraId="55B1132F" w14:textId="77777777" w:rsidR="00016B0A" w:rsidRPr="00262EBE" w:rsidRDefault="00016B0A" w:rsidP="00016B0A">
      <w:pPr>
        <w:pStyle w:val="B2"/>
      </w:pPr>
      <w:r w:rsidRPr="00262EBE">
        <w:rPr>
          <w:lang w:eastAsia="ko-KR"/>
        </w:rPr>
        <w:t>2&gt;</w:t>
      </w:r>
      <w:r w:rsidRPr="00262EBE">
        <w:tab/>
        <w:t xml:space="preserve">stop the </w:t>
      </w:r>
      <w:proofErr w:type="spellStart"/>
      <w:r w:rsidRPr="00262EBE">
        <w:rPr>
          <w:i/>
        </w:rPr>
        <w:t>sCellDeactivationTimer</w:t>
      </w:r>
      <w:proofErr w:type="spellEnd"/>
      <w:r w:rsidRPr="00262EBE">
        <w:t xml:space="preserve"> associated with the </w:t>
      </w:r>
      <w:proofErr w:type="spellStart"/>
      <w:r w:rsidRPr="00262EBE">
        <w:t>SCell</w:t>
      </w:r>
      <w:proofErr w:type="spellEnd"/>
      <w:r w:rsidRPr="00262EBE">
        <w:t>;</w:t>
      </w:r>
    </w:p>
    <w:p w14:paraId="0539E013" w14:textId="77777777" w:rsidR="00016B0A" w:rsidRPr="00262EBE" w:rsidRDefault="00016B0A" w:rsidP="00016B0A">
      <w:pPr>
        <w:pStyle w:val="B2"/>
      </w:pPr>
      <w:r w:rsidRPr="00262EBE">
        <w:t>2&gt;</w:t>
      </w:r>
      <w:r w:rsidRPr="00262EBE">
        <w:tab/>
        <w:t xml:space="preserve">stop the </w:t>
      </w:r>
      <w:proofErr w:type="spellStart"/>
      <w:r w:rsidRPr="00262EBE">
        <w:rPr>
          <w:i/>
        </w:rPr>
        <w:t>bwp-InactivityTimer</w:t>
      </w:r>
      <w:proofErr w:type="spellEnd"/>
      <w:r w:rsidRPr="00262EBE">
        <w:t xml:space="preserve"> associated with the </w:t>
      </w:r>
      <w:proofErr w:type="spellStart"/>
      <w:r w:rsidRPr="00262EBE">
        <w:t>SCell</w:t>
      </w:r>
      <w:proofErr w:type="spellEnd"/>
      <w:r w:rsidRPr="00262EBE">
        <w:t>;</w:t>
      </w:r>
    </w:p>
    <w:p w14:paraId="1855DEE5" w14:textId="77777777" w:rsidR="00016B0A" w:rsidRPr="00262EBE" w:rsidRDefault="00016B0A" w:rsidP="00016B0A">
      <w:pPr>
        <w:pStyle w:val="B2"/>
        <w:rPr>
          <w:lang w:eastAsia="ko-KR"/>
        </w:rPr>
      </w:pPr>
      <w:r w:rsidRPr="00262EBE">
        <w:t>2&gt;</w:t>
      </w:r>
      <w:r w:rsidRPr="00262EBE">
        <w:tab/>
        <w:t xml:space="preserve">deactivate any active BWP associated with the </w:t>
      </w:r>
      <w:proofErr w:type="spellStart"/>
      <w:r w:rsidRPr="00262EBE">
        <w:t>SCell</w:t>
      </w:r>
      <w:proofErr w:type="spellEnd"/>
      <w:r w:rsidRPr="00262EBE">
        <w:t>;</w:t>
      </w:r>
    </w:p>
    <w:p w14:paraId="3154AE31" w14:textId="77777777" w:rsidR="00016B0A" w:rsidRPr="00262EBE" w:rsidRDefault="00016B0A" w:rsidP="00016B0A">
      <w:pPr>
        <w:pStyle w:val="B2"/>
        <w:rPr>
          <w:lang w:eastAsia="ko-KR"/>
        </w:rPr>
      </w:pPr>
      <w:r w:rsidRPr="00262EBE">
        <w:rPr>
          <w:lang w:eastAsia="ko-KR"/>
        </w:rPr>
        <w:lastRenderedPageBreak/>
        <w:t>2&gt;</w:t>
      </w:r>
      <w:r w:rsidRPr="00262EBE">
        <w:rPr>
          <w:lang w:eastAsia="ko-KR"/>
        </w:rPr>
        <w:tab/>
        <w:t xml:space="preserve">clear any configured downlink assignment and any configured uplink grant Type 2 associated with the </w:t>
      </w:r>
      <w:proofErr w:type="spellStart"/>
      <w:r w:rsidRPr="00262EBE">
        <w:rPr>
          <w:lang w:eastAsia="ko-KR"/>
        </w:rPr>
        <w:t>SCell</w:t>
      </w:r>
      <w:proofErr w:type="spellEnd"/>
      <w:r w:rsidRPr="00262EBE">
        <w:rPr>
          <w:lang w:eastAsia="ko-KR"/>
        </w:rPr>
        <w:t xml:space="preserve"> respectively;</w:t>
      </w:r>
    </w:p>
    <w:p w14:paraId="18AB4DB8" w14:textId="77777777" w:rsidR="00016B0A" w:rsidRPr="00262EBE" w:rsidRDefault="00016B0A" w:rsidP="00016B0A">
      <w:pPr>
        <w:pStyle w:val="B2"/>
        <w:rPr>
          <w:lang w:eastAsia="ko-KR"/>
        </w:rPr>
      </w:pPr>
      <w:r w:rsidRPr="00262EBE">
        <w:rPr>
          <w:lang w:eastAsia="ko-KR"/>
        </w:rPr>
        <w:t>2&gt;</w:t>
      </w:r>
      <w:r w:rsidRPr="00262EBE">
        <w:rPr>
          <w:lang w:eastAsia="ko-KR"/>
        </w:rPr>
        <w:tab/>
        <w:t xml:space="preserve">clear any PUSCH resource for semi-persistent CSI reporting associated with the </w:t>
      </w:r>
      <w:proofErr w:type="spellStart"/>
      <w:r w:rsidRPr="00262EBE">
        <w:rPr>
          <w:lang w:eastAsia="ko-KR"/>
        </w:rPr>
        <w:t>SCell</w:t>
      </w:r>
      <w:proofErr w:type="spellEnd"/>
      <w:r w:rsidRPr="00262EBE">
        <w:rPr>
          <w:lang w:eastAsia="ko-KR"/>
        </w:rPr>
        <w:t>;</w:t>
      </w:r>
    </w:p>
    <w:p w14:paraId="7ED13CFE" w14:textId="77777777" w:rsidR="00016B0A" w:rsidRPr="00262EBE" w:rsidRDefault="00016B0A" w:rsidP="00016B0A">
      <w:pPr>
        <w:pStyle w:val="B2"/>
        <w:rPr>
          <w:lang w:eastAsia="ko-KR"/>
        </w:rPr>
      </w:pPr>
      <w:r w:rsidRPr="00262EBE">
        <w:rPr>
          <w:lang w:eastAsia="ko-KR"/>
        </w:rPr>
        <w:t>2&gt;</w:t>
      </w:r>
      <w:r w:rsidRPr="00262EBE">
        <w:rPr>
          <w:lang w:eastAsia="ko-KR"/>
        </w:rPr>
        <w:tab/>
        <w:t xml:space="preserve">suspend any configured uplink grant Type 1 associated with the </w:t>
      </w:r>
      <w:proofErr w:type="spellStart"/>
      <w:r w:rsidRPr="00262EBE">
        <w:rPr>
          <w:lang w:eastAsia="ko-KR"/>
        </w:rPr>
        <w:t>SCell</w:t>
      </w:r>
      <w:proofErr w:type="spellEnd"/>
      <w:r w:rsidRPr="00262EBE">
        <w:rPr>
          <w:lang w:eastAsia="ko-KR"/>
        </w:rPr>
        <w:t>;</w:t>
      </w:r>
    </w:p>
    <w:p w14:paraId="3C1DE278" w14:textId="77777777" w:rsidR="00016B0A" w:rsidRPr="00262EBE" w:rsidRDefault="00016B0A" w:rsidP="00016B0A">
      <w:pPr>
        <w:pStyle w:val="B2"/>
      </w:pPr>
      <w:r w:rsidRPr="00262EBE">
        <w:rPr>
          <w:lang w:eastAsia="ko-KR"/>
        </w:rPr>
        <w:t>2&gt;</w:t>
      </w:r>
      <w:r w:rsidRPr="00262EBE">
        <w:tab/>
        <w:t xml:space="preserve">flush all HARQ buffers associated with the </w:t>
      </w:r>
      <w:proofErr w:type="spellStart"/>
      <w:r w:rsidRPr="00262EBE">
        <w:t>SCell</w:t>
      </w:r>
      <w:proofErr w:type="spellEnd"/>
      <w:r w:rsidRPr="00262EBE">
        <w:t>;</w:t>
      </w:r>
    </w:p>
    <w:p w14:paraId="6185FBB8" w14:textId="77777777" w:rsidR="00016B0A" w:rsidRPr="00262EBE" w:rsidRDefault="00016B0A" w:rsidP="00016B0A">
      <w:pPr>
        <w:pStyle w:val="B2"/>
      </w:pPr>
      <w:r w:rsidRPr="00262EBE">
        <w:rPr>
          <w:lang w:eastAsia="ko-KR"/>
        </w:rPr>
        <w:t>2&gt;</w:t>
      </w:r>
      <w:r w:rsidRPr="00262EBE">
        <w:tab/>
        <w:t xml:space="preserve">cancel, if any, triggered consistent LBT failure for the </w:t>
      </w:r>
      <w:proofErr w:type="spellStart"/>
      <w:r w:rsidRPr="00262EBE">
        <w:t>SCell</w:t>
      </w:r>
      <w:proofErr w:type="spellEnd"/>
      <w:r w:rsidRPr="00262EBE">
        <w:t>.</w:t>
      </w:r>
    </w:p>
    <w:p w14:paraId="6C16B1C9" w14:textId="77777777" w:rsidR="00016B0A" w:rsidRPr="00262EBE" w:rsidRDefault="00016B0A" w:rsidP="00016B0A">
      <w:pPr>
        <w:pStyle w:val="B1"/>
      </w:pPr>
      <w:r w:rsidRPr="00262EBE">
        <w:rPr>
          <w:lang w:eastAsia="ko-KR"/>
        </w:rPr>
        <w:t>1&gt;</w:t>
      </w:r>
      <w:r w:rsidRPr="00262EBE">
        <w:tab/>
        <w:t xml:space="preserve">if PDCCH on the activated </w:t>
      </w:r>
      <w:proofErr w:type="spellStart"/>
      <w:r w:rsidRPr="00262EBE">
        <w:t>SCell</w:t>
      </w:r>
      <w:proofErr w:type="spellEnd"/>
      <w:r w:rsidRPr="00262EBE">
        <w:t xml:space="preserve"> indicates an uplink grant or downlink assignment; or</w:t>
      </w:r>
    </w:p>
    <w:p w14:paraId="3DAF5418" w14:textId="77777777" w:rsidR="00016B0A" w:rsidRPr="00262EBE" w:rsidRDefault="00016B0A" w:rsidP="00016B0A">
      <w:pPr>
        <w:pStyle w:val="B1"/>
      </w:pPr>
      <w:r w:rsidRPr="00262EBE">
        <w:rPr>
          <w:lang w:eastAsia="ko-KR"/>
        </w:rPr>
        <w:t>1&gt;</w:t>
      </w:r>
      <w:r w:rsidRPr="00262EBE">
        <w:tab/>
        <w:t xml:space="preserve">if PDCCH on the Serving Cell scheduling the activated </w:t>
      </w:r>
      <w:proofErr w:type="spellStart"/>
      <w:r w:rsidRPr="00262EBE">
        <w:t>SCell</w:t>
      </w:r>
      <w:proofErr w:type="spellEnd"/>
      <w:r w:rsidRPr="00262EBE">
        <w:t xml:space="preserve"> indicates an uplink grant or a downlink assignment for the activated </w:t>
      </w:r>
      <w:proofErr w:type="spellStart"/>
      <w:r w:rsidRPr="00262EBE">
        <w:t>SCell</w:t>
      </w:r>
      <w:proofErr w:type="spellEnd"/>
      <w:r w:rsidRPr="00262EBE">
        <w:t>; or</w:t>
      </w:r>
    </w:p>
    <w:p w14:paraId="0A3A021A" w14:textId="77777777" w:rsidR="00016B0A" w:rsidRPr="00262EBE" w:rsidRDefault="00016B0A" w:rsidP="00016B0A">
      <w:pPr>
        <w:pStyle w:val="B1"/>
      </w:pPr>
      <w:r w:rsidRPr="00262EBE">
        <w:t>1&gt;</w:t>
      </w:r>
      <w:r w:rsidRPr="00262EBE">
        <w:tab/>
        <w:t>if a MAC PDU is transmitted in a configured uplink grant and LBT failure indication is not received from lower layers; or</w:t>
      </w:r>
    </w:p>
    <w:p w14:paraId="6E6F49B4" w14:textId="77777777" w:rsidR="00016B0A" w:rsidRPr="00262EBE" w:rsidRDefault="00016B0A" w:rsidP="00016B0A">
      <w:pPr>
        <w:pStyle w:val="B1"/>
      </w:pPr>
      <w:r w:rsidRPr="00262EBE">
        <w:t>1&gt;</w:t>
      </w:r>
      <w:r w:rsidRPr="00262EBE">
        <w:tab/>
        <w:t>if a MAC PDU is received in a configured downlink assignment:</w:t>
      </w:r>
    </w:p>
    <w:p w14:paraId="3E6B6950" w14:textId="77777777" w:rsidR="00016B0A" w:rsidRPr="00262EBE" w:rsidRDefault="00016B0A" w:rsidP="00016B0A">
      <w:pPr>
        <w:pStyle w:val="B2"/>
      </w:pPr>
      <w:r w:rsidRPr="00262EBE">
        <w:rPr>
          <w:lang w:eastAsia="ko-KR"/>
        </w:rPr>
        <w:t>2&gt;</w:t>
      </w:r>
      <w:r w:rsidRPr="00262EBE">
        <w:tab/>
        <w:t xml:space="preserve">restart the </w:t>
      </w:r>
      <w:proofErr w:type="spellStart"/>
      <w:r w:rsidRPr="00262EBE">
        <w:rPr>
          <w:i/>
        </w:rPr>
        <w:t>sCellDeactivationTimer</w:t>
      </w:r>
      <w:proofErr w:type="spellEnd"/>
      <w:r w:rsidRPr="00262EBE">
        <w:t xml:space="preserve"> associated with the </w:t>
      </w:r>
      <w:proofErr w:type="spellStart"/>
      <w:r w:rsidRPr="00262EBE">
        <w:t>SCell</w:t>
      </w:r>
      <w:proofErr w:type="spellEnd"/>
      <w:r w:rsidRPr="00262EBE">
        <w:t>.</w:t>
      </w:r>
    </w:p>
    <w:p w14:paraId="39B403B2" w14:textId="77777777" w:rsidR="00016B0A" w:rsidRPr="00262EBE" w:rsidRDefault="00016B0A" w:rsidP="00016B0A">
      <w:pPr>
        <w:pStyle w:val="B1"/>
      </w:pPr>
      <w:r w:rsidRPr="00262EBE">
        <w:rPr>
          <w:lang w:eastAsia="ko-KR"/>
        </w:rPr>
        <w:t>1&gt;</w:t>
      </w:r>
      <w:r w:rsidRPr="00262EBE">
        <w:tab/>
        <w:t xml:space="preserve">if the </w:t>
      </w:r>
      <w:proofErr w:type="spellStart"/>
      <w:r w:rsidRPr="00262EBE">
        <w:t>SCell</w:t>
      </w:r>
      <w:proofErr w:type="spellEnd"/>
      <w:r w:rsidRPr="00262EBE">
        <w:t xml:space="preserve"> is deactivated:</w:t>
      </w:r>
    </w:p>
    <w:p w14:paraId="49FE9124" w14:textId="77777777" w:rsidR="00016B0A" w:rsidRPr="00262EBE" w:rsidRDefault="00016B0A" w:rsidP="00016B0A">
      <w:pPr>
        <w:pStyle w:val="B2"/>
      </w:pPr>
      <w:r w:rsidRPr="00262EBE">
        <w:rPr>
          <w:lang w:eastAsia="ko-KR"/>
        </w:rPr>
        <w:t>2&gt;</w:t>
      </w:r>
      <w:r w:rsidRPr="00262EBE">
        <w:tab/>
        <w:t xml:space="preserve">not transmit SRS on the </w:t>
      </w:r>
      <w:proofErr w:type="spellStart"/>
      <w:r w:rsidRPr="00262EBE">
        <w:t>SCell</w:t>
      </w:r>
      <w:proofErr w:type="spellEnd"/>
      <w:r w:rsidRPr="00262EBE">
        <w:t>;</w:t>
      </w:r>
    </w:p>
    <w:p w14:paraId="4612E4E0" w14:textId="77777777" w:rsidR="00016B0A" w:rsidRPr="00262EBE" w:rsidRDefault="00016B0A" w:rsidP="00016B0A">
      <w:pPr>
        <w:pStyle w:val="B2"/>
      </w:pPr>
      <w:r w:rsidRPr="00262EBE">
        <w:rPr>
          <w:lang w:eastAsia="ko-KR"/>
        </w:rPr>
        <w:t>2&gt;</w:t>
      </w:r>
      <w:r w:rsidRPr="00262EBE">
        <w:tab/>
        <w:t xml:space="preserve">not report CSI for the </w:t>
      </w:r>
      <w:proofErr w:type="spellStart"/>
      <w:r w:rsidRPr="00262EBE">
        <w:t>SCell</w:t>
      </w:r>
      <w:proofErr w:type="spellEnd"/>
      <w:r w:rsidRPr="00262EBE">
        <w:t>;</w:t>
      </w:r>
    </w:p>
    <w:p w14:paraId="5DE33433" w14:textId="77777777" w:rsidR="00016B0A" w:rsidRPr="00262EBE" w:rsidRDefault="00016B0A" w:rsidP="00016B0A">
      <w:pPr>
        <w:pStyle w:val="B2"/>
      </w:pPr>
      <w:r w:rsidRPr="00262EBE">
        <w:rPr>
          <w:lang w:eastAsia="ko-KR"/>
        </w:rPr>
        <w:t>2&gt;</w:t>
      </w:r>
      <w:r w:rsidRPr="00262EBE">
        <w:tab/>
        <w:t xml:space="preserve">not transmit on UL-SCH on the </w:t>
      </w:r>
      <w:proofErr w:type="spellStart"/>
      <w:r w:rsidRPr="00262EBE">
        <w:t>SCell</w:t>
      </w:r>
      <w:proofErr w:type="spellEnd"/>
      <w:r w:rsidRPr="00262EBE">
        <w:t>;</w:t>
      </w:r>
    </w:p>
    <w:p w14:paraId="705665A9" w14:textId="77777777" w:rsidR="00016B0A" w:rsidRPr="00262EBE" w:rsidRDefault="00016B0A" w:rsidP="00016B0A">
      <w:pPr>
        <w:pStyle w:val="B2"/>
      </w:pPr>
      <w:r w:rsidRPr="00262EBE">
        <w:rPr>
          <w:lang w:eastAsia="ko-KR"/>
        </w:rPr>
        <w:t>2&gt;</w:t>
      </w:r>
      <w:r w:rsidRPr="00262EBE">
        <w:tab/>
        <w:t xml:space="preserve">not transmit on RACH on the </w:t>
      </w:r>
      <w:proofErr w:type="spellStart"/>
      <w:r w:rsidRPr="00262EBE">
        <w:t>SCell</w:t>
      </w:r>
      <w:proofErr w:type="spellEnd"/>
      <w:r w:rsidRPr="00262EBE">
        <w:t>;</w:t>
      </w:r>
    </w:p>
    <w:p w14:paraId="3D86FC21" w14:textId="77777777" w:rsidR="00016B0A" w:rsidRPr="00262EBE" w:rsidRDefault="00016B0A" w:rsidP="00016B0A">
      <w:pPr>
        <w:pStyle w:val="B2"/>
      </w:pPr>
      <w:r w:rsidRPr="00262EBE">
        <w:rPr>
          <w:lang w:eastAsia="ko-KR"/>
        </w:rPr>
        <w:t>2&gt;</w:t>
      </w:r>
      <w:r w:rsidRPr="00262EBE">
        <w:tab/>
        <w:t xml:space="preserve">not monitor the PDCCH on the </w:t>
      </w:r>
      <w:proofErr w:type="spellStart"/>
      <w:r w:rsidRPr="00262EBE">
        <w:t>SCell</w:t>
      </w:r>
      <w:proofErr w:type="spellEnd"/>
      <w:r w:rsidRPr="00262EBE">
        <w:t>;</w:t>
      </w:r>
    </w:p>
    <w:p w14:paraId="7E836204" w14:textId="77777777" w:rsidR="00016B0A" w:rsidRPr="00262EBE" w:rsidRDefault="00016B0A" w:rsidP="00016B0A">
      <w:pPr>
        <w:pStyle w:val="B2"/>
      </w:pPr>
      <w:r w:rsidRPr="00262EBE">
        <w:rPr>
          <w:lang w:eastAsia="ko-KR"/>
        </w:rPr>
        <w:t>2&gt;</w:t>
      </w:r>
      <w:r w:rsidRPr="00262EBE">
        <w:tab/>
        <w:t xml:space="preserve">not monitor the PDCCH for the </w:t>
      </w:r>
      <w:proofErr w:type="spellStart"/>
      <w:r w:rsidRPr="00262EBE">
        <w:t>SCell</w:t>
      </w:r>
      <w:proofErr w:type="spellEnd"/>
      <w:r w:rsidRPr="00262EBE">
        <w:t>;</w:t>
      </w:r>
    </w:p>
    <w:p w14:paraId="1154201A" w14:textId="77777777" w:rsidR="00016B0A" w:rsidRPr="00262EBE" w:rsidRDefault="00016B0A" w:rsidP="00016B0A">
      <w:pPr>
        <w:pStyle w:val="B2"/>
      </w:pPr>
      <w:r w:rsidRPr="00262EBE">
        <w:rPr>
          <w:lang w:eastAsia="ko-KR"/>
        </w:rPr>
        <w:t>2&gt;</w:t>
      </w:r>
      <w:r w:rsidRPr="00262EBE">
        <w:tab/>
        <w:t xml:space="preserve">not transmit PUCCH on the </w:t>
      </w:r>
      <w:proofErr w:type="spellStart"/>
      <w:r w:rsidRPr="00262EBE">
        <w:t>SCell</w:t>
      </w:r>
      <w:proofErr w:type="spellEnd"/>
      <w:r w:rsidRPr="00262EBE">
        <w:t>.</w:t>
      </w:r>
    </w:p>
    <w:p w14:paraId="6360479B" w14:textId="77777777" w:rsidR="00016B0A" w:rsidRPr="00262EBE" w:rsidRDefault="00016B0A" w:rsidP="00016B0A">
      <w:r w:rsidRPr="00262EBE">
        <w:t xml:space="preserve">HARQ feedback for the MAC PDU containing </w:t>
      </w:r>
      <w:proofErr w:type="spellStart"/>
      <w:r w:rsidRPr="00262EBE">
        <w:rPr>
          <w:lang w:eastAsia="ko-KR"/>
        </w:rPr>
        <w:t>SCell</w:t>
      </w:r>
      <w:proofErr w:type="spellEnd"/>
      <w:r w:rsidRPr="00262EBE">
        <w:rPr>
          <w:lang w:eastAsia="ko-KR"/>
        </w:rPr>
        <w:t xml:space="preserve"> </w:t>
      </w:r>
      <w:r w:rsidRPr="00262EBE">
        <w:t xml:space="preserve">Activation/Deactivation MAC </w:t>
      </w:r>
      <w:r w:rsidRPr="00262EBE">
        <w:rPr>
          <w:lang w:eastAsia="ko-KR"/>
        </w:rPr>
        <w:t>CE</w:t>
      </w:r>
      <w:ins w:id="53" w:author="OPPO-Shukun" w:date="2022-01-23T21:05:00Z">
        <w:r w:rsidRPr="00595DBF">
          <w:t xml:space="preserve"> </w:t>
        </w:r>
        <w:r>
          <w:t xml:space="preserve">or </w:t>
        </w:r>
        <w:r w:rsidRPr="00D74A51">
          <w:t>Enhanced</w:t>
        </w:r>
        <w:r w:rsidDel="00595DBF">
          <w:rPr>
            <w:rStyle w:val="CommentReference"/>
          </w:rPr>
          <w:t xml:space="preserve"> </w:t>
        </w:r>
        <w:proofErr w:type="spellStart"/>
        <w:r w:rsidRPr="0079272F">
          <w:rPr>
            <w:rFonts w:eastAsia="Yu Mincho"/>
            <w:lang w:eastAsia="ko-KR"/>
          </w:rPr>
          <w:t>SCell</w:t>
        </w:r>
        <w:proofErr w:type="spellEnd"/>
        <w:r w:rsidRPr="0079272F">
          <w:rPr>
            <w:rFonts w:eastAsia="Yu Mincho"/>
            <w:lang w:eastAsia="ko-KR"/>
          </w:rPr>
          <w:t xml:space="preserve"> Activation/Deactivation</w:t>
        </w:r>
        <w:r>
          <w:rPr>
            <w:rFonts w:eastAsia="Yu Mincho"/>
            <w:lang w:eastAsia="ko-KR"/>
          </w:rPr>
          <w:t xml:space="preserve"> </w:t>
        </w:r>
        <w:r w:rsidRPr="007B2F77">
          <w:rPr>
            <w:lang w:eastAsia="ko-KR"/>
          </w:rPr>
          <w:t>MAC CE</w:t>
        </w:r>
      </w:ins>
      <w:r w:rsidRPr="00262EBE">
        <w:t xml:space="preserve"> shall not be impacted by </w:t>
      </w:r>
      <w:proofErr w:type="spellStart"/>
      <w:r w:rsidRPr="00262EBE">
        <w:t>PCell</w:t>
      </w:r>
      <w:proofErr w:type="spellEnd"/>
      <w:r w:rsidRPr="00262EBE">
        <w:rPr>
          <w:lang w:eastAsia="zh-TW"/>
        </w:rPr>
        <w:t xml:space="preserve">, </w:t>
      </w:r>
      <w:proofErr w:type="spellStart"/>
      <w:r w:rsidRPr="00262EBE">
        <w:rPr>
          <w:lang w:eastAsia="zh-TW"/>
        </w:rPr>
        <w:t>PSCell</w:t>
      </w:r>
      <w:proofErr w:type="spellEnd"/>
      <w:r w:rsidRPr="00262EBE">
        <w:t xml:space="preserve"> </w:t>
      </w:r>
      <w:r w:rsidRPr="00262EBE">
        <w:rPr>
          <w:lang w:eastAsia="zh-TW"/>
        </w:rPr>
        <w:t xml:space="preserve">and PUCCH </w:t>
      </w:r>
      <w:proofErr w:type="spellStart"/>
      <w:r w:rsidRPr="00262EBE">
        <w:rPr>
          <w:lang w:eastAsia="zh-TW"/>
        </w:rPr>
        <w:t>SCell</w:t>
      </w:r>
      <w:proofErr w:type="spellEnd"/>
      <w:r w:rsidRPr="00262EBE">
        <w:rPr>
          <w:lang w:eastAsia="zh-TW"/>
        </w:rPr>
        <w:t xml:space="preserve"> </w:t>
      </w:r>
      <w:r w:rsidRPr="00262EBE">
        <w:t>interruption</w:t>
      </w:r>
      <w:r w:rsidRPr="00262EBE">
        <w:rPr>
          <w:lang w:eastAsia="zh-TW"/>
        </w:rPr>
        <w:t>s</w:t>
      </w:r>
      <w:r w:rsidRPr="00262EBE">
        <w:t xml:space="preserve"> due to </w:t>
      </w:r>
      <w:proofErr w:type="spellStart"/>
      <w:r w:rsidRPr="00262EBE">
        <w:t>SCell</w:t>
      </w:r>
      <w:proofErr w:type="spellEnd"/>
      <w:r w:rsidRPr="00262EBE">
        <w:t xml:space="preserve"> activation/deactivation </w:t>
      </w:r>
      <w:r w:rsidRPr="00262EBE">
        <w:rPr>
          <w:lang w:eastAsia="ko-KR"/>
        </w:rPr>
        <w:t xml:space="preserve">in TS 38.133 </w:t>
      </w:r>
      <w:r w:rsidRPr="00262EBE">
        <w:t>[</w:t>
      </w:r>
      <w:r w:rsidRPr="00262EBE">
        <w:rPr>
          <w:lang w:eastAsia="ko-KR"/>
        </w:rPr>
        <w:t>11</w:t>
      </w:r>
      <w:r w:rsidRPr="00262EBE">
        <w:t>].</w:t>
      </w:r>
    </w:p>
    <w:p w14:paraId="7FA7EE0E" w14:textId="77777777" w:rsidR="00016B0A" w:rsidRPr="00595DBF" w:rsidRDefault="00016B0A" w:rsidP="00016B0A">
      <w:pPr>
        <w:rPr>
          <w:rFonts w:eastAsia="Malgun Gothic"/>
          <w:lang w:eastAsia="ko-KR"/>
        </w:rPr>
      </w:pPr>
      <w:r w:rsidRPr="00262EBE">
        <w:t xml:space="preserve">When </w:t>
      </w:r>
      <w:proofErr w:type="spellStart"/>
      <w:r w:rsidRPr="00262EBE">
        <w:t>SCell</w:t>
      </w:r>
      <w:proofErr w:type="spellEnd"/>
      <w:r w:rsidRPr="00262EBE">
        <w:t xml:space="preserve"> is deactivated, the ongoing Random Access procedure on the </w:t>
      </w:r>
      <w:proofErr w:type="spellStart"/>
      <w:r w:rsidRPr="00262EBE">
        <w:t>SCell</w:t>
      </w:r>
      <w:proofErr w:type="spellEnd"/>
      <w:r w:rsidRPr="00262EBE">
        <w:t>, if any, is aborted</w:t>
      </w:r>
      <w:r w:rsidRPr="00262EBE">
        <w:rPr>
          <w:noProof/>
        </w:rPr>
        <w:t>.</w:t>
      </w:r>
      <w:bookmarkEnd w:id="39"/>
      <w:bookmarkEnd w:id="40"/>
      <w:bookmarkEnd w:id="41"/>
      <w:bookmarkEnd w:id="42"/>
      <w:bookmarkEnd w:id="43"/>
    </w:p>
    <w:p w14:paraId="71E1960F" w14:textId="7646AA51" w:rsidR="001A6BA6" w:rsidRDefault="001A6BA6" w:rsidP="00DE0826">
      <w:pPr>
        <w:rPr>
          <w:noProof/>
        </w:rPr>
      </w:pPr>
    </w:p>
    <w:p w14:paraId="1000E2C9" w14:textId="0D08E827" w:rsidR="001A6BA6" w:rsidRDefault="001A6BA6" w:rsidP="00DE0826">
      <w:pPr>
        <w:rPr>
          <w:noProof/>
        </w:rPr>
      </w:pPr>
    </w:p>
    <w:p w14:paraId="29BEDD50" w14:textId="1A3D01EF" w:rsidR="001A6BA6" w:rsidRDefault="001A6BA6" w:rsidP="00DE0826">
      <w:pPr>
        <w:rPr>
          <w:noProof/>
        </w:rPr>
      </w:pPr>
    </w:p>
    <w:p w14:paraId="317FE652" w14:textId="77777777" w:rsidR="001A6BA6" w:rsidRPr="00DE0826" w:rsidRDefault="001A6BA6" w:rsidP="00DE0826">
      <w:pPr>
        <w:rPr>
          <w:noProof/>
        </w:rPr>
      </w:pPr>
    </w:p>
    <w:p w14:paraId="7D3F5D59" w14:textId="77777777" w:rsidR="00DE0826" w:rsidRPr="00DE0826" w:rsidRDefault="00DE0826" w:rsidP="00C7626C">
      <w:pPr>
        <w:pStyle w:val="Heading2"/>
        <w:rPr>
          <w:ins w:id="54" w:author="vivo" w:date="2021-09-15T15:18:00Z"/>
          <w:lang w:eastAsia="ko-KR"/>
        </w:rPr>
      </w:pPr>
      <w:commentRangeStart w:id="55"/>
      <w:ins w:id="56" w:author="vivo" w:date="2021-09-15T15:18:00Z">
        <w:r w:rsidRPr="00DE0826">
          <w:rPr>
            <w:lang w:eastAsia="ko-KR"/>
          </w:rPr>
          <w:t>5.</w:t>
        </w:r>
      </w:ins>
      <w:ins w:id="57" w:author="vivo" w:date="2021-09-16T17:01:00Z">
        <w:r w:rsidRPr="00DE0826">
          <w:rPr>
            <w:lang w:eastAsia="ko-KR"/>
          </w:rPr>
          <w:t>X</w:t>
        </w:r>
      </w:ins>
      <w:ins w:id="58" w:author="vivo" w:date="2021-09-15T15:18:00Z">
        <w:r w:rsidRPr="00DE0826">
          <w:rPr>
            <w:lang w:eastAsia="ko-KR"/>
          </w:rPr>
          <w:tab/>
          <w:t>Activation/Deactivation of SCG</w:t>
        </w:r>
      </w:ins>
      <w:commentRangeEnd w:id="55"/>
      <w:r w:rsidR="002549B3">
        <w:rPr>
          <w:rStyle w:val="CommentReference"/>
          <w:rFonts w:ascii="Times New Roman" w:hAnsi="Times New Roman"/>
        </w:rPr>
        <w:commentReference w:id="55"/>
      </w:r>
    </w:p>
    <w:p w14:paraId="4E645A4E" w14:textId="4AE013A3" w:rsidR="00DE0826" w:rsidRPr="00DE0826" w:rsidRDefault="00DE0826" w:rsidP="00DE0826">
      <w:pPr>
        <w:rPr>
          <w:ins w:id="59" w:author="vivo" w:date="2021-09-15T15:18:00Z"/>
        </w:rPr>
      </w:pPr>
      <w:ins w:id="60" w:author="vivo" w:date="2021-09-16T17:35:00Z">
        <w:r w:rsidRPr="00DE0826">
          <w:t>T</w:t>
        </w:r>
      </w:ins>
      <w:ins w:id="61" w:author="vivo" w:date="2021-09-16T17:36:00Z">
        <w:r w:rsidRPr="00DE0826">
          <w:t xml:space="preserve">he </w:t>
        </w:r>
      </w:ins>
      <w:ins w:id="62" w:author="vivo" w:date="2021-09-15T15:18:00Z">
        <w:r w:rsidRPr="00DE0826">
          <w:t xml:space="preserve">network may activate and deactivate the </w:t>
        </w:r>
        <w:commentRangeStart w:id="63"/>
        <w:del w:id="64" w:author="LG (Hanul)" w:date="2022-03-09T16:30:00Z">
          <w:r w:rsidRPr="00DE0826" w:rsidDel="0064628D">
            <w:delText xml:space="preserve">configured </w:delText>
          </w:r>
        </w:del>
      </w:ins>
      <w:commentRangeEnd w:id="63"/>
      <w:r w:rsidR="0064628D">
        <w:rPr>
          <w:rStyle w:val="CommentReference"/>
        </w:rPr>
        <w:commentReference w:id="63"/>
      </w:r>
      <w:ins w:id="65" w:author="vivo" w:date="2021-09-15T15:18:00Z">
        <w:r w:rsidRPr="00DE0826">
          <w:t>SCG.</w:t>
        </w:r>
      </w:ins>
      <w:r w:rsidR="00C7626C">
        <w:t xml:space="preserve"> </w:t>
      </w:r>
      <w:commentRangeStart w:id="66"/>
      <w:ins w:id="67" w:author="vivo" w:date="2021-09-15T15:18:00Z">
        <w:r w:rsidRPr="00DE0826">
          <w:t>The MAC entity</w:t>
        </w:r>
      </w:ins>
      <w:ins w:id="68" w:author="LG (Hanul)" w:date="2022-03-09T16:30:00Z">
        <w:r w:rsidR="0064628D" w:rsidRPr="0064628D">
          <w:t xml:space="preserve"> </w:t>
        </w:r>
        <w:r w:rsidR="0064628D">
          <w:t>associated to the SCG</w:t>
        </w:r>
      </w:ins>
      <w:ins w:id="69" w:author="vivo" w:date="2021-09-15T15:18:00Z">
        <w:del w:id="70" w:author="LG (Hanul)" w:date="2022-03-09T16:30:00Z">
          <w:r w:rsidRPr="00DE0826" w:rsidDel="0064628D">
            <w:delText xml:space="preserve"> shall for </w:delText>
          </w:r>
        </w:del>
      </w:ins>
      <w:ins w:id="71" w:author="vivo" w:date="2021-09-15T16:48:00Z">
        <w:del w:id="72" w:author="LG (Hanul)" w:date="2022-03-09T16:30:00Z">
          <w:r w:rsidRPr="00DE0826" w:rsidDel="0064628D">
            <w:delText>the</w:delText>
          </w:r>
        </w:del>
      </w:ins>
      <w:ins w:id="73" w:author="vivo" w:date="2021-09-15T15:18:00Z">
        <w:del w:id="74" w:author="LG (Hanul)" w:date="2022-03-09T16:30:00Z">
          <w:r w:rsidRPr="00DE0826" w:rsidDel="0064628D">
            <w:delText xml:space="preserve"> configured SCG</w:delText>
          </w:r>
        </w:del>
      </w:ins>
      <w:commentRangeEnd w:id="66"/>
      <w:r w:rsidR="0064628D">
        <w:rPr>
          <w:rStyle w:val="CommentReference"/>
        </w:rPr>
        <w:commentReference w:id="66"/>
      </w:r>
      <w:ins w:id="75" w:author="vivo" w:date="2021-09-15T15:18:00Z">
        <w:r w:rsidRPr="00DE0826">
          <w:t>:</w:t>
        </w:r>
      </w:ins>
    </w:p>
    <w:p w14:paraId="2DF34AA3" w14:textId="67694FBF" w:rsidR="00315A30" w:rsidRDefault="00DE0826" w:rsidP="00C7626C">
      <w:pPr>
        <w:pStyle w:val="B1"/>
        <w:rPr>
          <w:ins w:id="76" w:author="vivo_RAN2_116 bis" w:date="2022-02-14T14:01:00Z"/>
          <w:lang w:eastAsia="ko-KR"/>
        </w:rPr>
      </w:pPr>
      <w:ins w:id="77" w:author="vivo" w:date="2021-09-15T15:18:00Z">
        <w:r w:rsidRPr="00DE0826">
          <w:rPr>
            <w:lang w:eastAsia="ko-KR"/>
          </w:rPr>
          <w:t>1&gt;</w:t>
        </w:r>
        <w:r w:rsidRPr="00DE0826">
          <w:rPr>
            <w:lang w:eastAsia="ko-KR"/>
          </w:rPr>
          <w:tab/>
          <w:t xml:space="preserve">if </w:t>
        </w:r>
      </w:ins>
      <w:ins w:id="78" w:author="vivo_RAN2_116 bis" w:date="2022-02-14T13:49:00Z">
        <w:r w:rsidR="000A2B84" w:rsidRPr="00DE0826">
          <w:rPr>
            <w:lang w:eastAsia="ko-KR"/>
          </w:rPr>
          <w:t>upper layers indicate that the SCG is activated</w:t>
        </w:r>
      </w:ins>
      <w:ins w:id="79" w:author="vivo_RAN2_117" w:date="2022-03-04T15:40:00Z">
        <w:r w:rsidR="001B2B48">
          <w:rPr>
            <w:lang w:eastAsia="ko-KR"/>
          </w:rPr>
          <w:t>:</w:t>
        </w:r>
      </w:ins>
    </w:p>
    <w:p w14:paraId="06B25390" w14:textId="7FDADA0B" w:rsidR="00315A30" w:rsidRDefault="00315A30" w:rsidP="00C7626C">
      <w:pPr>
        <w:pStyle w:val="B2"/>
        <w:rPr>
          <w:ins w:id="80" w:author="vivo_RAN2_116 bis" w:date="2022-02-14T13:59:00Z"/>
          <w:lang w:eastAsia="ko-KR"/>
        </w:rPr>
      </w:pPr>
      <w:ins w:id="81" w:author="vivo_RAN2_116 bis" w:date="2022-02-14T14:01:00Z">
        <w:r w:rsidRPr="00DE0826">
          <w:rPr>
            <w:lang w:eastAsia="ko-KR"/>
          </w:rPr>
          <w:t>2&gt;</w:t>
        </w:r>
        <w:commentRangeStart w:id="82"/>
        <w:r w:rsidRPr="00DE0826">
          <w:rPr>
            <w:lang w:eastAsia="ko-KR"/>
          </w:rPr>
          <w:tab/>
        </w:r>
        <w:r>
          <w:rPr>
            <w:lang w:eastAsia="ko-KR"/>
          </w:rPr>
          <w:t xml:space="preserve">if </w:t>
        </w:r>
      </w:ins>
      <w:ins w:id="83" w:author="vivo_RAN2_116 bis" w:date="2022-02-14T13:53:00Z">
        <w:r w:rsidR="000A2B84" w:rsidRPr="007D1C56">
          <w:rPr>
            <w:i/>
            <w:lang w:eastAsia="ko-KR"/>
            <w:rPrChange w:id="84" w:author="vivo_RAN2_117" w:date="2022-03-04T13:10:00Z">
              <w:rPr>
                <w:lang w:eastAsia="ko-KR"/>
              </w:rPr>
            </w:rPrChange>
          </w:rPr>
          <w:t>BFI_COUNTER</w:t>
        </w:r>
        <w:r w:rsidR="000A2B84" w:rsidRPr="00F91E02">
          <w:rPr>
            <w:lang w:eastAsia="ko-KR"/>
          </w:rPr>
          <w:t xml:space="preserve"> </w:t>
        </w:r>
        <w:r w:rsidR="000A2B84" w:rsidRPr="007B2F77">
          <w:rPr>
            <w:lang w:eastAsia="ko-KR"/>
          </w:rPr>
          <w:t xml:space="preserve">&gt;= </w:t>
        </w:r>
        <w:proofErr w:type="spellStart"/>
        <w:r w:rsidR="000A2B84" w:rsidRPr="007D1C56">
          <w:rPr>
            <w:i/>
            <w:lang w:eastAsia="ko-KR"/>
            <w:rPrChange w:id="85" w:author="vivo_RAN2_117" w:date="2022-03-04T13:10:00Z">
              <w:rPr>
                <w:lang w:eastAsia="ko-KR"/>
              </w:rPr>
            </w:rPrChange>
          </w:rPr>
          <w:t>beamFailureInstanceMaxCount</w:t>
        </w:r>
        <w:proofErr w:type="spellEnd"/>
        <w:r w:rsidR="000A2B84" w:rsidRPr="00F91E02">
          <w:rPr>
            <w:lang w:eastAsia="ko-KR"/>
          </w:rPr>
          <w:t xml:space="preserve"> </w:t>
        </w:r>
        <w:r w:rsidR="000A2B84" w:rsidRPr="00DE0826">
          <w:rPr>
            <w:lang w:eastAsia="ko-KR"/>
          </w:rPr>
          <w:t xml:space="preserve">for </w:t>
        </w:r>
      </w:ins>
      <w:ins w:id="86" w:author="vivo_RAN2_117" w:date="2022-03-04T13:09:00Z">
        <w:r w:rsidR="007D1C56">
          <w:rPr>
            <w:lang w:eastAsia="ko-KR"/>
          </w:rPr>
          <w:t xml:space="preserve">the </w:t>
        </w:r>
      </w:ins>
      <w:proofErr w:type="spellStart"/>
      <w:ins w:id="87" w:author="vivo_RAN2_116 bis" w:date="2022-02-14T13:53:00Z">
        <w:r w:rsidR="000A2B84" w:rsidRPr="00DE0826">
          <w:rPr>
            <w:lang w:eastAsia="ko-KR"/>
          </w:rPr>
          <w:t>PSCell</w:t>
        </w:r>
      </w:ins>
      <w:proofErr w:type="spellEnd"/>
      <w:ins w:id="88" w:author="vivo_RAN2_117" w:date="2022-03-04T15:40:00Z">
        <w:r w:rsidR="001B2B48">
          <w:rPr>
            <w:lang w:eastAsia="ko-KR"/>
          </w:rPr>
          <w:t>:</w:t>
        </w:r>
      </w:ins>
    </w:p>
    <w:p w14:paraId="479DF206" w14:textId="1EF35E05" w:rsidR="00315A30" w:rsidRDefault="00315A30" w:rsidP="00C7626C">
      <w:pPr>
        <w:pStyle w:val="B3"/>
        <w:rPr>
          <w:ins w:id="89" w:author="vivo_RAN2_116 bis" w:date="2022-02-14T13:59:00Z"/>
          <w:lang w:eastAsia="ko-KR"/>
        </w:rPr>
      </w:pPr>
      <w:ins w:id="90" w:author="vivo_RAN2_116 bis" w:date="2022-02-14T14:02:00Z">
        <w:r>
          <w:rPr>
            <w:lang w:eastAsia="ko-KR"/>
          </w:rPr>
          <w:t>3</w:t>
        </w:r>
      </w:ins>
      <w:ins w:id="91" w:author="vivo_RAN2_116 bis" w:date="2022-02-14T13:59:00Z">
        <w:r w:rsidRPr="00DE0826">
          <w:rPr>
            <w:lang w:eastAsia="ko-KR"/>
          </w:rPr>
          <w:t>&gt;</w:t>
        </w:r>
        <w:r w:rsidRPr="00DE0826">
          <w:rPr>
            <w:lang w:eastAsia="ko-KR"/>
          </w:rPr>
          <w:tab/>
        </w:r>
      </w:ins>
      <w:commentRangeStart w:id="92"/>
      <w:commentRangeStart w:id="93"/>
      <w:ins w:id="94" w:author="vivo_RAN2_116 bis" w:date="2022-02-14T14:00:00Z">
        <w:r w:rsidRPr="00DE0826">
          <w:rPr>
            <w:lang w:eastAsia="ko-KR"/>
          </w:rPr>
          <w:t xml:space="preserve">initiate a Random Access Procedure </w:t>
        </w:r>
      </w:ins>
      <w:commentRangeEnd w:id="92"/>
      <w:r w:rsidR="00514F7F">
        <w:rPr>
          <w:rStyle w:val="CommentReference"/>
        </w:rPr>
        <w:commentReference w:id="92"/>
      </w:r>
      <w:commentRangeEnd w:id="93"/>
      <w:r w:rsidR="006411CE">
        <w:rPr>
          <w:rStyle w:val="CommentReference"/>
        </w:rPr>
        <w:commentReference w:id="93"/>
      </w:r>
      <w:ins w:id="95" w:author="vivo_RAN2_116 bis" w:date="2022-02-14T14:00:00Z">
        <w:r w:rsidRPr="00DE0826">
          <w:rPr>
            <w:lang w:eastAsia="ko-KR"/>
          </w:rPr>
          <w:t>(as specified in clause 5.1.1)</w:t>
        </w:r>
      </w:ins>
      <w:ins w:id="96" w:author="vivo_RAN2_116 bis" w:date="2022-02-14T13:59:00Z">
        <w:r w:rsidRPr="00DE0826">
          <w:rPr>
            <w:lang w:eastAsia="ko-KR"/>
          </w:rPr>
          <w:t>;</w:t>
        </w:r>
      </w:ins>
      <w:commentRangeEnd w:id="82"/>
      <w:r w:rsidR="00AA50E4">
        <w:rPr>
          <w:rStyle w:val="CommentReference"/>
        </w:rPr>
        <w:commentReference w:id="82"/>
      </w:r>
    </w:p>
    <w:p w14:paraId="35C8FB43" w14:textId="0417C34D" w:rsidR="00315A30" w:rsidRDefault="00315A30" w:rsidP="00C7626C">
      <w:pPr>
        <w:pStyle w:val="B2"/>
        <w:rPr>
          <w:ins w:id="97" w:author="vivo_RAN2_116 bis" w:date="2022-02-14T14:03:00Z"/>
          <w:lang w:eastAsia="ko-KR"/>
        </w:rPr>
      </w:pPr>
      <w:commentRangeStart w:id="98"/>
      <w:ins w:id="99" w:author="vivo_RAN2_116 bis" w:date="2022-02-14T14:03:00Z">
        <w:r>
          <w:rPr>
            <w:lang w:eastAsia="ko-KR"/>
          </w:rPr>
          <w:t>2</w:t>
        </w:r>
      </w:ins>
      <w:ins w:id="100" w:author="vivo_RAN2_116 bis" w:date="2022-02-14T14:00:00Z">
        <w:r w:rsidRPr="00DE0826">
          <w:rPr>
            <w:lang w:eastAsia="ko-KR"/>
          </w:rPr>
          <w:t>&gt;</w:t>
        </w:r>
        <w:r w:rsidRPr="00DE0826">
          <w:rPr>
            <w:lang w:eastAsia="ko-KR"/>
          </w:rPr>
          <w:tab/>
        </w:r>
        <w:r>
          <w:rPr>
            <w:lang w:eastAsia="ko-KR"/>
          </w:rPr>
          <w:t>els</w:t>
        </w:r>
      </w:ins>
      <w:ins w:id="101" w:author="vivo_RAN2_116 bis" w:date="2022-02-14T14:03:00Z">
        <w:r>
          <w:rPr>
            <w:lang w:eastAsia="ko-KR"/>
          </w:rPr>
          <w:t>e</w:t>
        </w:r>
      </w:ins>
      <w:ins w:id="102" w:author="vivo_RAN2_116 bis" w:date="2022-02-14T14:00:00Z">
        <w:r>
          <w:rPr>
            <w:lang w:eastAsia="ko-KR"/>
          </w:rPr>
          <w:t xml:space="preserve"> </w:t>
        </w:r>
      </w:ins>
      <w:commentRangeEnd w:id="98"/>
      <w:r w:rsidR="00AA50E4">
        <w:rPr>
          <w:rStyle w:val="CommentReference"/>
        </w:rPr>
        <w:commentReference w:id="98"/>
      </w:r>
    </w:p>
    <w:p w14:paraId="1EAC0E4E" w14:textId="1374B206" w:rsidR="00315A30" w:rsidRPr="00F91E02" w:rsidRDefault="00C7626C">
      <w:pPr>
        <w:pStyle w:val="B3"/>
        <w:rPr>
          <w:ins w:id="103" w:author="vivo_RAN2_116 bis" w:date="2022-02-14T14:00:00Z"/>
          <w:lang w:eastAsia="ko-KR"/>
        </w:rPr>
        <w:pPrChange w:id="104" w:author="vivo_RAN2_117" w:date="2022-03-04T12:26:00Z">
          <w:pPr>
            <w:pStyle w:val="B2"/>
          </w:pPr>
        </w:pPrChange>
      </w:pPr>
      <w:commentRangeStart w:id="105"/>
      <w:commentRangeStart w:id="106"/>
      <w:ins w:id="107" w:author="vivo_RAN2_117" w:date="2022-03-04T12:26:00Z">
        <w:r>
          <w:rPr>
            <w:lang w:eastAsia="ko-KR"/>
          </w:rPr>
          <w:t>3</w:t>
        </w:r>
      </w:ins>
      <w:commentRangeEnd w:id="105"/>
      <w:r w:rsidR="00170AA6">
        <w:rPr>
          <w:rStyle w:val="CommentReference"/>
        </w:rPr>
        <w:commentReference w:id="105"/>
      </w:r>
      <w:commentRangeEnd w:id="106"/>
      <w:r w:rsidR="00BB587E">
        <w:rPr>
          <w:rStyle w:val="CommentReference"/>
        </w:rPr>
        <w:commentReference w:id="106"/>
      </w:r>
      <w:ins w:id="108" w:author="vivo_RAN2_116 bis" w:date="2022-02-14T14:03:00Z">
        <w:r w:rsidR="00315A30" w:rsidRPr="00DE0826">
          <w:rPr>
            <w:lang w:eastAsia="ko-KR"/>
          </w:rPr>
          <w:t>&gt;</w:t>
        </w:r>
        <w:r w:rsidR="00315A30" w:rsidRPr="00DE0826">
          <w:rPr>
            <w:lang w:eastAsia="ko-KR"/>
          </w:rPr>
          <w:tab/>
          <w:t>activate the SCG according to the timing defined in TS 38.xxx [xx] for direct SCG activation; i.e. apply normal SCG operation including</w:t>
        </w:r>
      </w:ins>
    </w:p>
    <w:p w14:paraId="68ACEB18" w14:textId="6D1CA60D" w:rsidR="00DE0826" w:rsidRPr="00F91E02" w:rsidRDefault="00315A30" w:rsidP="00315A30">
      <w:pPr>
        <w:pStyle w:val="B4"/>
        <w:overflowPunct w:val="0"/>
        <w:autoSpaceDE w:val="0"/>
        <w:autoSpaceDN w:val="0"/>
        <w:adjustRightInd w:val="0"/>
        <w:textAlignment w:val="baseline"/>
        <w:rPr>
          <w:ins w:id="109" w:author="vivo" w:date="2021-10-14T15:34:00Z"/>
          <w:rFonts w:eastAsia="Times New Roman"/>
          <w:lang w:eastAsia="ja-JP"/>
        </w:rPr>
      </w:pPr>
      <w:commentRangeStart w:id="110"/>
      <w:ins w:id="111" w:author="vivo_RAN2_116 bis" w:date="2022-02-14T14:05:00Z">
        <w:r>
          <w:rPr>
            <w:rFonts w:eastAsia="Times New Roman"/>
            <w:lang w:eastAsia="ja-JP"/>
          </w:rPr>
          <w:lastRenderedPageBreak/>
          <w:t>4</w:t>
        </w:r>
      </w:ins>
      <w:ins w:id="112" w:author="vivo" w:date="2021-10-14T15:34:00Z">
        <w:r w:rsidR="00DE0826" w:rsidRPr="00F91E02">
          <w:rPr>
            <w:rFonts w:eastAsia="Times New Roman"/>
            <w:lang w:eastAsia="ja-JP"/>
          </w:rPr>
          <w:t>&gt;</w:t>
        </w:r>
      </w:ins>
      <w:ins w:id="113" w:author="vivo_RAN2_116 bis" w:date="2022-02-14T14:06:00Z">
        <w:r>
          <w:rPr>
            <w:rFonts w:eastAsia="Times New Roman"/>
            <w:lang w:eastAsia="ja-JP"/>
          </w:rPr>
          <w:t xml:space="preserve"> </w:t>
        </w:r>
      </w:ins>
      <w:ins w:id="114" w:author="vivo" w:date="2021-10-14T15:34:00Z">
        <w:del w:id="115" w:author="vivo_RAN2_116 bis" w:date="2022-02-14T14:05:00Z">
          <w:r w:rsidR="00DE0826" w:rsidRPr="00F91E02" w:rsidDel="00315A30">
            <w:rPr>
              <w:rFonts w:eastAsia="Times New Roman"/>
              <w:lang w:eastAsia="ja-JP"/>
            </w:rPr>
            <w:tab/>
          </w:r>
        </w:del>
        <w:r w:rsidR="00DE0826" w:rsidRPr="00F91E02">
          <w:rPr>
            <w:rFonts w:eastAsia="Times New Roman"/>
            <w:lang w:eastAsia="ja-JP"/>
          </w:rPr>
          <w:t xml:space="preserve">SRS transmissions on the </w:t>
        </w:r>
        <w:proofErr w:type="spellStart"/>
        <w:r w:rsidR="00DE0826" w:rsidRPr="00F91E02">
          <w:rPr>
            <w:rFonts w:eastAsia="Times New Roman"/>
            <w:lang w:eastAsia="ja-JP"/>
          </w:rPr>
          <w:t>PSCell</w:t>
        </w:r>
        <w:proofErr w:type="spellEnd"/>
        <w:r w:rsidR="00DE0826" w:rsidRPr="00F91E02">
          <w:rPr>
            <w:rFonts w:eastAsia="Times New Roman"/>
            <w:lang w:eastAsia="ja-JP"/>
          </w:rPr>
          <w:t>;</w:t>
        </w:r>
      </w:ins>
    </w:p>
    <w:p w14:paraId="4CC3F4A0" w14:textId="7F1B384E" w:rsidR="00DE0826" w:rsidRPr="00315A30" w:rsidRDefault="00315A30" w:rsidP="00315A30">
      <w:pPr>
        <w:pStyle w:val="B4"/>
        <w:overflowPunct w:val="0"/>
        <w:autoSpaceDE w:val="0"/>
        <w:autoSpaceDN w:val="0"/>
        <w:adjustRightInd w:val="0"/>
        <w:textAlignment w:val="baseline"/>
        <w:rPr>
          <w:ins w:id="116" w:author="vivo" w:date="2021-10-14T15:34:00Z"/>
          <w:rFonts w:eastAsia="Times New Roman"/>
          <w:lang w:eastAsia="ja-JP"/>
          <w:rPrChange w:id="117" w:author="vivo_RAN2_116 bis" w:date="2022-02-14T14:05:00Z">
            <w:rPr>
              <w:ins w:id="118" w:author="vivo" w:date="2021-10-14T15:34:00Z"/>
              <w:lang w:eastAsia="ko-KR"/>
            </w:rPr>
          </w:rPrChange>
        </w:rPr>
      </w:pPr>
      <w:ins w:id="119" w:author="vivo_RAN2_116 bis" w:date="2022-02-14T14:05:00Z">
        <w:r>
          <w:rPr>
            <w:rFonts w:eastAsia="Times New Roman"/>
            <w:lang w:eastAsia="ja-JP"/>
          </w:rPr>
          <w:t>4</w:t>
        </w:r>
      </w:ins>
      <w:ins w:id="120" w:author="vivo" w:date="2021-10-14T15:34:00Z">
        <w:r w:rsidR="00DE0826" w:rsidRPr="00F91E02">
          <w:rPr>
            <w:rFonts w:eastAsia="Times New Roman"/>
            <w:lang w:eastAsia="ja-JP"/>
          </w:rPr>
          <w:t>&gt;</w:t>
        </w:r>
      </w:ins>
      <w:ins w:id="121" w:author="vivo_RAN2_116 bis" w:date="2022-02-14T14:06:00Z">
        <w:r>
          <w:rPr>
            <w:rFonts w:eastAsia="Times New Roman"/>
            <w:lang w:eastAsia="ja-JP"/>
          </w:rPr>
          <w:t xml:space="preserve"> </w:t>
        </w:r>
      </w:ins>
      <w:ins w:id="122" w:author="vivo" w:date="2021-10-14T15:34:00Z">
        <w:del w:id="123" w:author="vivo_RAN2_116 bis" w:date="2022-02-14T14:06:00Z">
          <w:r w:rsidR="00DE0826" w:rsidRPr="00315A30" w:rsidDel="00315A30">
            <w:rPr>
              <w:rFonts w:eastAsia="Times New Roman"/>
              <w:lang w:eastAsia="ja-JP"/>
              <w:rPrChange w:id="124" w:author="vivo_RAN2_116 bis" w:date="2022-02-14T14:05:00Z">
                <w:rPr>
                  <w:lang w:eastAsia="ko-KR"/>
                </w:rPr>
              </w:rPrChange>
            </w:rPr>
            <w:tab/>
          </w:r>
        </w:del>
        <w:commentRangeStart w:id="125"/>
        <w:r w:rsidR="00DE0826" w:rsidRPr="00315A30">
          <w:rPr>
            <w:rFonts w:eastAsia="Times New Roman"/>
            <w:lang w:eastAsia="ja-JP"/>
            <w:rPrChange w:id="126" w:author="vivo_RAN2_116 bis" w:date="2022-02-14T14:05:00Z">
              <w:rPr>
                <w:lang w:eastAsia="ko-KR"/>
              </w:rPr>
            </w:rPrChange>
          </w:rPr>
          <w:t xml:space="preserve">CSI reporting for the </w:t>
        </w:r>
        <w:proofErr w:type="spellStart"/>
        <w:r w:rsidR="00DE0826" w:rsidRPr="00315A30">
          <w:rPr>
            <w:rFonts w:eastAsia="Times New Roman"/>
            <w:lang w:eastAsia="ja-JP"/>
            <w:rPrChange w:id="127" w:author="vivo_RAN2_116 bis" w:date="2022-02-14T14:05:00Z">
              <w:rPr>
                <w:lang w:eastAsia="ko-KR"/>
              </w:rPr>
            </w:rPrChange>
          </w:rPr>
          <w:t>PSCell</w:t>
        </w:r>
      </w:ins>
      <w:commentRangeEnd w:id="125"/>
      <w:proofErr w:type="spellEnd"/>
      <w:r w:rsidR="00AC46C2">
        <w:rPr>
          <w:rStyle w:val="CommentReference"/>
        </w:rPr>
        <w:commentReference w:id="125"/>
      </w:r>
      <w:ins w:id="128" w:author="vivo" w:date="2021-10-14T15:34:00Z">
        <w:r w:rsidR="00DE0826" w:rsidRPr="00315A30">
          <w:rPr>
            <w:rFonts w:eastAsia="Times New Roman"/>
            <w:lang w:eastAsia="ja-JP"/>
            <w:rPrChange w:id="129" w:author="vivo_RAN2_116 bis" w:date="2022-02-14T14:05:00Z">
              <w:rPr>
                <w:lang w:eastAsia="ko-KR"/>
              </w:rPr>
            </w:rPrChange>
          </w:rPr>
          <w:t>;</w:t>
        </w:r>
      </w:ins>
    </w:p>
    <w:p w14:paraId="148C7019" w14:textId="524C04A4" w:rsidR="00DE0826" w:rsidRPr="00315A30" w:rsidRDefault="00315A30" w:rsidP="00315A30">
      <w:pPr>
        <w:pStyle w:val="B4"/>
        <w:overflowPunct w:val="0"/>
        <w:autoSpaceDE w:val="0"/>
        <w:autoSpaceDN w:val="0"/>
        <w:adjustRightInd w:val="0"/>
        <w:textAlignment w:val="baseline"/>
        <w:rPr>
          <w:ins w:id="130" w:author="vivo" w:date="2021-10-14T15:34:00Z"/>
          <w:rFonts w:eastAsia="Times New Roman"/>
          <w:lang w:eastAsia="ja-JP"/>
          <w:rPrChange w:id="131" w:author="vivo_RAN2_116 bis" w:date="2022-02-14T14:05:00Z">
            <w:rPr>
              <w:ins w:id="132" w:author="vivo" w:date="2021-10-14T15:34:00Z"/>
              <w:lang w:eastAsia="ko-KR"/>
            </w:rPr>
          </w:rPrChange>
        </w:rPr>
      </w:pPr>
      <w:ins w:id="133" w:author="vivo_RAN2_116 bis" w:date="2022-02-14T14:05:00Z">
        <w:r>
          <w:rPr>
            <w:rFonts w:eastAsia="Times New Roman"/>
            <w:lang w:eastAsia="ja-JP"/>
          </w:rPr>
          <w:t>4</w:t>
        </w:r>
      </w:ins>
      <w:ins w:id="134" w:author="vivo" w:date="2021-10-14T15:34:00Z">
        <w:r w:rsidR="00DE0826" w:rsidRPr="00F91E02">
          <w:rPr>
            <w:rFonts w:eastAsia="Times New Roman"/>
            <w:lang w:eastAsia="ja-JP"/>
          </w:rPr>
          <w:t>&gt;</w:t>
        </w:r>
      </w:ins>
      <w:ins w:id="135" w:author="vivo_RAN2_116 bis" w:date="2022-02-14T14:06:00Z">
        <w:r>
          <w:rPr>
            <w:rFonts w:eastAsia="Times New Roman"/>
            <w:lang w:eastAsia="ja-JP"/>
          </w:rPr>
          <w:t xml:space="preserve"> </w:t>
        </w:r>
      </w:ins>
      <w:ins w:id="136" w:author="vivo" w:date="2021-10-14T15:34:00Z">
        <w:del w:id="137" w:author="vivo_RAN2_116 bis" w:date="2022-02-14T14:06:00Z">
          <w:r w:rsidR="00DE0826" w:rsidRPr="00315A30" w:rsidDel="00315A30">
            <w:rPr>
              <w:rFonts w:eastAsia="Times New Roman"/>
              <w:lang w:eastAsia="ja-JP"/>
              <w:rPrChange w:id="138" w:author="vivo_RAN2_116 bis" w:date="2022-02-14T14:05:00Z">
                <w:rPr>
                  <w:lang w:eastAsia="ko-KR"/>
                </w:rPr>
              </w:rPrChange>
            </w:rPr>
            <w:tab/>
          </w:r>
        </w:del>
        <w:r w:rsidR="00DE0826" w:rsidRPr="00315A30">
          <w:rPr>
            <w:rFonts w:eastAsia="Times New Roman"/>
            <w:lang w:eastAsia="ja-JP"/>
            <w:rPrChange w:id="139" w:author="vivo_RAN2_116 bis" w:date="2022-02-14T14:05:00Z">
              <w:rPr>
                <w:lang w:eastAsia="ko-KR"/>
              </w:rPr>
            </w:rPrChange>
          </w:rPr>
          <w:t xml:space="preserve">PDCCH monitoring on the </w:t>
        </w:r>
        <w:proofErr w:type="spellStart"/>
        <w:r w:rsidR="00DE0826" w:rsidRPr="00315A30">
          <w:rPr>
            <w:rFonts w:eastAsia="Times New Roman"/>
            <w:lang w:eastAsia="ja-JP"/>
            <w:rPrChange w:id="140" w:author="vivo_RAN2_116 bis" w:date="2022-02-14T14:05:00Z">
              <w:rPr>
                <w:lang w:eastAsia="ko-KR"/>
              </w:rPr>
            </w:rPrChange>
          </w:rPr>
          <w:t>PSCell</w:t>
        </w:r>
        <w:proofErr w:type="spellEnd"/>
        <w:r w:rsidR="00DE0826" w:rsidRPr="00315A30">
          <w:rPr>
            <w:rFonts w:eastAsia="Times New Roman"/>
            <w:lang w:eastAsia="ja-JP"/>
            <w:rPrChange w:id="141" w:author="vivo_RAN2_116 bis" w:date="2022-02-14T14:05:00Z">
              <w:rPr>
                <w:lang w:eastAsia="ko-KR"/>
              </w:rPr>
            </w:rPrChange>
          </w:rPr>
          <w:t>;</w:t>
        </w:r>
      </w:ins>
    </w:p>
    <w:p w14:paraId="6AB53DFB" w14:textId="0D7525DA" w:rsidR="00DE0826" w:rsidRDefault="00315A30" w:rsidP="00315A30">
      <w:pPr>
        <w:pStyle w:val="B4"/>
        <w:overflowPunct w:val="0"/>
        <w:autoSpaceDE w:val="0"/>
        <w:autoSpaceDN w:val="0"/>
        <w:adjustRightInd w:val="0"/>
        <w:textAlignment w:val="baseline"/>
        <w:rPr>
          <w:ins w:id="142" w:author="vivo_RAN2_117" w:date="2022-03-09T10:17:00Z"/>
          <w:rFonts w:eastAsia="Times New Roman"/>
          <w:lang w:eastAsia="ja-JP"/>
        </w:rPr>
      </w:pPr>
      <w:ins w:id="143" w:author="vivo_RAN2_116 bis" w:date="2022-02-14T14:05:00Z">
        <w:r>
          <w:rPr>
            <w:rFonts w:eastAsia="Times New Roman"/>
            <w:lang w:eastAsia="ja-JP"/>
          </w:rPr>
          <w:t>4</w:t>
        </w:r>
      </w:ins>
      <w:ins w:id="144" w:author="vivo" w:date="2021-10-14T15:34:00Z">
        <w:r w:rsidR="00DE0826" w:rsidRPr="00F91E02">
          <w:rPr>
            <w:rFonts w:eastAsia="Times New Roman"/>
            <w:lang w:eastAsia="ja-JP"/>
          </w:rPr>
          <w:t>&gt;</w:t>
        </w:r>
      </w:ins>
      <w:ins w:id="145" w:author="vivo_RAN2_116 bis" w:date="2022-02-14T14:06:00Z">
        <w:r>
          <w:rPr>
            <w:rFonts w:eastAsia="Times New Roman"/>
            <w:lang w:eastAsia="ja-JP"/>
          </w:rPr>
          <w:t xml:space="preserve"> </w:t>
        </w:r>
      </w:ins>
      <w:ins w:id="146" w:author="vivo" w:date="2021-10-14T15:34:00Z">
        <w:del w:id="147" w:author="vivo_RAN2_116 bis" w:date="2022-02-14T14:06:00Z">
          <w:r w:rsidR="00DE0826" w:rsidRPr="00315A30" w:rsidDel="00315A30">
            <w:rPr>
              <w:rFonts w:eastAsia="Times New Roman"/>
              <w:lang w:eastAsia="ja-JP"/>
              <w:rPrChange w:id="148" w:author="vivo_RAN2_116 bis" w:date="2022-02-14T14:05:00Z">
                <w:rPr>
                  <w:lang w:eastAsia="ko-KR"/>
                </w:rPr>
              </w:rPrChange>
            </w:rPr>
            <w:tab/>
          </w:r>
        </w:del>
        <w:r w:rsidR="00DE0826" w:rsidRPr="00315A30">
          <w:rPr>
            <w:rFonts w:eastAsia="Times New Roman"/>
            <w:lang w:eastAsia="ja-JP"/>
            <w:rPrChange w:id="149" w:author="vivo_RAN2_116 bis" w:date="2022-02-14T14:05:00Z">
              <w:rPr>
                <w:lang w:eastAsia="ko-KR"/>
              </w:rPr>
            </w:rPrChange>
          </w:rPr>
          <w:t xml:space="preserve">PUCCH transmissions on the </w:t>
        </w:r>
        <w:proofErr w:type="spellStart"/>
        <w:r w:rsidR="00DE0826" w:rsidRPr="00315A30">
          <w:rPr>
            <w:rFonts w:eastAsia="Times New Roman"/>
            <w:lang w:eastAsia="ja-JP"/>
            <w:rPrChange w:id="150" w:author="vivo_RAN2_116 bis" w:date="2022-02-14T14:05:00Z">
              <w:rPr>
                <w:lang w:eastAsia="ko-KR"/>
              </w:rPr>
            </w:rPrChange>
          </w:rPr>
          <w:t>PSCell</w:t>
        </w:r>
      </w:ins>
      <w:proofErr w:type="spellEnd"/>
      <w:ins w:id="151" w:author="vivo_RAN2_117" w:date="2022-03-04T16:40:00Z">
        <w:r w:rsidR="004215D1" w:rsidRPr="00C1687D">
          <w:rPr>
            <w:rFonts w:eastAsia="Times New Roman"/>
            <w:lang w:eastAsia="ja-JP"/>
          </w:rPr>
          <w:t>;</w:t>
        </w:r>
      </w:ins>
    </w:p>
    <w:p w14:paraId="6239C794" w14:textId="421ED410" w:rsidR="00FD7E74" w:rsidRPr="00FD7E74" w:rsidRDefault="00FD7E74" w:rsidP="00315A30">
      <w:pPr>
        <w:pStyle w:val="B4"/>
        <w:overflowPunct w:val="0"/>
        <w:autoSpaceDE w:val="0"/>
        <w:autoSpaceDN w:val="0"/>
        <w:adjustRightInd w:val="0"/>
        <w:textAlignment w:val="baseline"/>
        <w:rPr>
          <w:ins w:id="152" w:author="vivo_RAN2_117" w:date="2022-03-04T16:38:00Z"/>
          <w:rFonts w:eastAsia="MS Mincho"/>
          <w:lang w:eastAsia="ja-JP"/>
          <w:rPrChange w:id="153" w:author="vivo_RAN2_117" w:date="2022-03-09T10:17:00Z">
            <w:rPr>
              <w:ins w:id="154" w:author="vivo_RAN2_117" w:date="2022-03-04T16:38:00Z"/>
              <w:rFonts w:eastAsia="Times New Roman"/>
              <w:lang w:eastAsia="ja-JP"/>
            </w:rPr>
          </w:rPrChange>
        </w:rPr>
      </w:pPr>
      <w:ins w:id="155" w:author="vivo_RAN2_117" w:date="2022-03-09T10:17:00Z">
        <w:r>
          <w:rPr>
            <w:rFonts w:eastAsia="Times New Roman"/>
            <w:lang w:eastAsia="ja-JP"/>
          </w:rPr>
          <w:t xml:space="preserve">4&gt; random access on the </w:t>
        </w:r>
        <w:proofErr w:type="spellStart"/>
        <w:r>
          <w:rPr>
            <w:rFonts w:eastAsia="Times New Roman"/>
            <w:lang w:eastAsia="ja-JP"/>
          </w:rPr>
          <w:t>PSCell</w:t>
        </w:r>
        <w:proofErr w:type="spellEnd"/>
        <w:r>
          <w:rPr>
            <w:rFonts w:eastAsia="Times New Roman"/>
            <w:lang w:eastAsia="ja-JP"/>
          </w:rPr>
          <w:t>;</w:t>
        </w:r>
      </w:ins>
      <w:commentRangeEnd w:id="110"/>
      <w:r w:rsidR="0064628D">
        <w:rPr>
          <w:rStyle w:val="CommentReference"/>
        </w:rPr>
        <w:commentReference w:id="110"/>
      </w:r>
    </w:p>
    <w:p w14:paraId="5D7EA338" w14:textId="6D9E1E83" w:rsidR="004215D1" w:rsidRPr="004215D1" w:rsidDel="0064628D" w:rsidRDefault="004215D1" w:rsidP="00315A30">
      <w:pPr>
        <w:pStyle w:val="B4"/>
        <w:overflowPunct w:val="0"/>
        <w:autoSpaceDE w:val="0"/>
        <w:autoSpaceDN w:val="0"/>
        <w:adjustRightInd w:val="0"/>
        <w:textAlignment w:val="baseline"/>
        <w:rPr>
          <w:del w:id="156" w:author="LG (Hanul)" w:date="2022-03-09T16:31:00Z"/>
          <w:rFonts w:eastAsia="MS Mincho"/>
          <w:lang w:eastAsia="ja-JP"/>
          <w:rPrChange w:id="157" w:author="vivo_RAN2_117" w:date="2022-03-04T16:38:00Z">
            <w:rPr>
              <w:del w:id="158" w:author="LG (Hanul)" w:date="2022-03-09T16:31:00Z"/>
              <w:rFonts w:eastAsia="Times New Roman"/>
              <w:lang w:eastAsia="ja-JP"/>
            </w:rPr>
          </w:rPrChange>
        </w:rPr>
      </w:pPr>
      <w:commentRangeStart w:id="159"/>
      <w:commentRangeStart w:id="160"/>
      <w:ins w:id="161" w:author="vivo_RAN2_117" w:date="2022-03-04T16:38:00Z">
        <w:r>
          <w:rPr>
            <w:rFonts w:eastAsia="Times New Roman"/>
            <w:lang w:eastAsia="ja-JP"/>
          </w:rPr>
          <w:t>4</w:t>
        </w:r>
        <w:r w:rsidRPr="00F91E02">
          <w:rPr>
            <w:rFonts w:eastAsia="Times New Roman"/>
            <w:lang w:eastAsia="ja-JP"/>
          </w:rPr>
          <w:t>&gt;</w:t>
        </w:r>
        <w:r>
          <w:rPr>
            <w:rFonts w:eastAsia="Times New Roman"/>
            <w:lang w:eastAsia="ja-JP"/>
          </w:rPr>
          <w:t xml:space="preserve"> </w:t>
        </w:r>
      </w:ins>
      <w:ins w:id="162" w:author="vivo_RAN2_117" w:date="2022-03-04T16:40:00Z">
        <w:r w:rsidRPr="00262EBE">
          <w:t xml:space="preserve">initialize </w:t>
        </w:r>
        <w:proofErr w:type="spellStart"/>
        <w:r w:rsidRPr="00262EBE">
          <w:rPr>
            <w:i/>
          </w:rPr>
          <w:t>Bj</w:t>
        </w:r>
        <w:proofErr w:type="spellEnd"/>
        <w:r w:rsidRPr="00262EBE">
          <w:t xml:space="preserve"> for each logical channel</w:t>
        </w:r>
      </w:ins>
      <w:ins w:id="163" w:author="Nokia (Jarkko)" w:date="2022-03-09T16:58:00Z">
        <w:r w:rsidR="00AA50E4">
          <w:t xml:space="preserve"> associated to SCG</w:t>
        </w:r>
      </w:ins>
      <w:ins w:id="164" w:author="vivo_RAN2_117" w:date="2022-03-04T16:40:00Z">
        <w:r w:rsidRPr="00262EBE">
          <w:t xml:space="preserve"> to zero</w:t>
        </w:r>
      </w:ins>
      <w:ins w:id="165" w:author="vivo_RAN2_117" w:date="2022-03-04T16:38:00Z">
        <w:r w:rsidRPr="00C1687D">
          <w:rPr>
            <w:rFonts w:eastAsia="Times New Roman"/>
            <w:lang w:eastAsia="ja-JP"/>
          </w:rPr>
          <w:t>.</w:t>
        </w:r>
      </w:ins>
      <w:commentRangeEnd w:id="159"/>
      <w:r w:rsidR="0064628D">
        <w:rPr>
          <w:rStyle w:val="CommentReference"/>
        </w:rPr>
        <w:commentReference w:id="159"/>
      </w:r>
      <w:commentRangeEnd w:id="160"/>
      <w:r w:rsidR="00AA50E4">
        <w:rPr>
          <w:rStyle w:val="CommentReference"/>
        </w:rPr>
        <w:commentReference w:id="160"/>
      </w:r>
    </w:p>
    <w:p w14:paraId="0C7B4EE1" w14:textId="686B6C76" w:rsidR="00985C6E" w:rsidRPr="00262EBE" w:rsidRDefault="00985C6E" w:rsidP="00985C6E">
      <w:pPr>
        <w:pStyle w:val="B1"/>
        <w:rPr>
          <w:ins w:id="166" w:author="vivo_RAN2_117" w:date="2022-03-04T12:28:00Z"/>
        </w:rPr>
      </w:pPr>
      <w:ins w:id="167" w:author="vivo_RAN2_117" w:date="2022-03-04T12:28:00Z">
        <w:r w:rsidRPr="00262EBE">
          <w:t>1&gt;</w:t>
        </w:r>
        <w:r w:rsidRPr="00262EBE">
          <w:tab/>
        </w:r>
        <w:r w:rsidRPr="00DE0826">
          <w:rPr>
            <w:lang w:eastAsia="ko-KR"/>
          </w:rPr>
          <w:t>else if upper layers indicate that the SCG is deactivated</w:t>
        </w:r>
        <w:r w:rsidRPr="00DE0826">
          <w:rPr>
            <w:rFonts w:hint="eastAsia"/>
            <w:lang w:eastAsia="ko-KR"/>
          </w:rPr>
          <w:t>:</w:t>
        </w:r>
      </w:ins>
    </w:p>
    <w:p w14:paraId="586B9538" w14:textId="77777777" w:rsidR="002549B3" w:rsidRDefault="002549B3" w:rsidP="002549B3">
      <w:pPr>
        <w:pStyle w:val="B2"/>
        <w:rPr>
          <w:ins w:id="168" w:author="Nokia (Jarkko)" w:date="2022-03-08T11:24:00Z"/>
          <w:lang w:eastAsia="ko-KR"/>
        </w:rPr>
      </w:pPr>
      <w:commentRangeStart w:id="169"/>
      <w:commentRangeStart w:id="170"/>
      <w:ins w:id="171" w:author="Nokia (Jarkko)" w:date="2022-03-08T11:24:00Z">
        <w:r>
          <w:rPr>
            <w:color w:val="FF0000"/>
            <w:u w:val="single"/>
            <w:lang w:eastAsia="ko-KR"/>
          </w:rPr>
          <w:t xml:space="preserve">2&gt; switch DL BWP to the </w:t>
        </w:r>
        <w:proofErr w:type="spellStart"/>
        <w:r>
          <w:rPr>
            <w:i/>
            <w:iCs/>
            <w:color w:val="FF0000"/>
            <w:u w:val="single"/>
            <w:lang w:eastAsia="ko-KR"/>
          </w:rPr>
          <w:t>firstActiveDownlinkBWP</w:t>
        </w:r>
        <w:proofErr w:type="spellEnd"/>
        <w:r>
          <w:rPr>
            <w:i/>
            <w:iCs/>
            <w:color w:val="FF0000"/>
            <w:u w:val="single"/>
            <w:lang w:eastAsia="ko-KR"/>
          </w:rPr>
          <w:t>-Id</w:t>
        </w:r>
        <w:r>
          <w:rPr>
            <w:color w:val="FF0000"/>
            <w:u w:val="single"/>
            <w:lang w:eastAsia="ko-KR"/>
          </w:rPr>
          <w:t xml:space="preserve"> if configured in the SCG deactivation indication and </w:t>
        </w:r>
        <w:commentRangeStart w:id="172"/>
        <w:r>
          <w:rPr>
            <w:color w:val="FF0000"/>
            <w:u w:val="single"/>
            <w:lang w:eastAsia="ko-KR"/>
          </w:rPr>
          <w:t>if beam failure detection is configured for the deactivated SCG.</w:t>
        </w:r>
      </w:ins>
      <w:commentRangeEnd w:id="169"/>
      <w:commentRangeEnd w:id="172"/>
      <w:r w:rsidR="00603CAD">
        <w:rPr>
          <w:rStyle w:val="CommentReference"/>
        </w:rPr>
        <w:commentReference w:id="172"/>
      </w:r>
      <w:ins w:id="173" w:author="Nokia (Jarkko)" w:date="2022-03-08T11:33:00Z">
        <w:r>
          <w:rPr>
            <w:rStyle w:val="CommentReference"/>
          </w:rPr>
          <w:commentReference w:id="169"/>
        </w:r>
      </w:ins>
      <w:commentRangeEnd w:id="170"/>
      <w:r>
        <w:rPr>
          <w:rStyle w:val="CommentReference"/>
        </w:rPr>
        <w:commentReference w:id="170"/>
      </w:r>
    </w:p>
    <w:p w14:paraId="14ECA623" w14:textId="74810939" w:rsidR="00DE0826" w:rsidRPr="00DE0826" w:rsidRDefault="00DE0826">
      <w:pPr>
        <w:pStyle w:val="B2"/>
        <w:rPr>
          <w:ins w:id="174" w:author="vivo" w:date="2021-09-15T16:44:00Z"/>
          <w:lang w:eastAsia="ko-KR"/>
        </w:rPr>
        <w:pPrChange w:id="175" w:author="vivo_RAN2_117" w:date="2022-03-04T12:28:00Z">
          <w:pPr>
            <w:ind w:left="851" w:hanging="284"/>
          </w:pPr>
        </w:pPrChange>
      </w:pPr>
      <w:commentRangeStart w:id="176"/>
      <w:commentRangeStart w:id="177"/>
      <w:ins w:id="178" w:author="vivo" w:date="2021-09-15T16:44:00Z">
        <w:r w:rsidRPr="00DE0826">
          <w:rPr>
            <w:lang w:eastAsia="ko-KR"/>
          </w:rPr>
          <w:t>2</w:t>
        </w:r>
      </w:ins>
      <w:commentRangeEnd w:id="176"/>
      <w:r w:rsidR="000D5384">
        <w:rPr>
          <w:rStyle w:val="CommentReference"/>
        </w:rPr>
        <w:commentReference w:id="176"/>
      </w:r>
      <w:commentRangeEnd w:id="177"/>
      <w:r w:rsidR="00BB587E">
        <w:rPr>
          <w:rStyle w:val="CommentReference"/>
        </w:rPr>
        <w:commentReference w:id="177"/>
      </w:r>
      <w:ins w:id="179" w:author="vivo" w:date="2021-09-15T16:44:00Z">
        <w:r w:rsidRPr="00DE0826">
          <w:rPr>
            <w:lang w:eastAsia="ko-KR"/>
          </w:rPr>
          <w:t>&gt;</w:t>
        </w:r>
        <w:r w:rsidRPr="00DE0826">
          <w:rPr>
            <w:lang w:eastAsia="ko-KR"/>
          </w:rPr>
          <w:tab/>
        </w:r>
      </w:ins>
      <w:ins w:id="180" w:author="vivo" w:date="2021-10-14T15:24:00Z">
        <w:r w:rsidRPr="00DE0826">
          <w:rPr>
            <w:lang w:eastAsia="ko-KR"/>
          </w:rPr>
          <w:t xml:space="preserve">deactivate all </w:t>
        </w:r>
      </w:ins>
      <w:ins w:id="181" w:author="vivo" w:date="2021-10-21T17:09:00Z">
        <w:r w:rsidRPr="00DE0826">
          <w:rPr>
            <w:lang w:eastAsia="ko-KR"/>
          </w:rPr>
          <w:t xml:space="preserve">the </w:t>
        </w:r>
        <w:proofErr w:type="spellStart"/>
        <w:r w:rsidRPr="00DE0826">
          <w:rPr>
            <w:lang w:eastAsia="ko-KR"/>
          </w:rPr>
          <w:t>SCells</w:t>
        </w:r>
        <w:proofErr w:type="spellEnd"/>
        <w:r w:rsidRPr="00DE0826">
          <w:rPr>
            <w:lang w:eastAsia="ko-KR"/>
          </w:rPr>
          <w:t xml:space="preserve"> of the</w:t>
        </w:r>
        <w:commentRangeStart w:id="182"/>
        <w:r w:rsidRPr="00DE0826">
          <w:rPr>
            <w:lang w:eastAsia="ko-KR"/>
          </w:rPr>
          <w:t xml:space="preserve"> </w:t>
        </w:r>
        <w:del w:id="183" w:author="LG (Hanul)" w:date="2022-03-09T16:31:00Z">
          <w:r w:rsidRPr="00DE0826" w:rsidDel="0064628D">
            <w:rPr>
              <w:lang w:eastAsia="ko-KR"/>
            </w:rPr>
            <w:delText xml:space="preserve">configured </w:delText>
          </w:r>
        </w:del>
      </w:ins>
      <w:commentRangeEnd w:id="182"/>
      <w:r w:rsidR="0064628D">
        <w:rPr>
          <w:rStyle w:val="CommentReference"/>
        </w:rPr>
        <w:commentReference w:id="182"/>
      </w:r>
      <w:ins w:id="184" w:author="vivo" w:date="2021-10-21T17:09:00Z">
        <w:r w:rsidRPr="00DE0826">
          <w:rPr>
            <w:lang w:eastAsia="ko-KR"/>
          </w:rPr>
          <w:t>SCG</w:t>
        </w:r>
      </w:ins>
      <w:ins w:id="185" w:author="vivo" w:date="2021-10-14T15:24:00Z">
        <w:r w:rsidRPr="00DE0826">
          <w:rPr>
            <w:lang w:eastAsia="ko-KR"/>
          </w:rPr>
          <w:t xml:space="preserve"> </w:t>
        </w:r>
      </w:ins>
      <w:ins w:id="186" w:author="vivo" w:date="2021-09-16T17:54:00Z">
        <w:r w:rsidRPr="00DE0826">
          <w:rPr>
            <w:lang w:eastAsia="ko-KR"/>
          </w:rPr>
          <w:t xml:space="preserve">according to </w:t>
        </w:r>
      </w:ins>
      <w:ins w:id="187" w:author="vivo" w:date="2021-09-16T17:55:00Z">
        <w:r w:rsidRPr="00DE0826">
          <w:rPr>
            <w:lang w:eastAsia="ko-KR"/>
          </w:rPr>
          <w:t xml:space="preserve">clause </w:t>
        </w:r>
      </w:ins>
      <w:ins w:id="188" w:author="vivo" w:date="2021-09-16T17:54:00Z">
        <w:r w:rsidRPr="00DE0826">
          <w:rPr>
            <w:lang w:eastAsia="ko-KR"/>
          </w:rPr>
          <w:t>5.9</w:t>
        </w:r>
      </w:ins>
      <w:ins w:id="189" w:author="vivo" w:date="2021-09-15T16:44:00Z">
        <w:r w:rsidRPr="00DE0826">
          <w:rPr>
            <w:lang w:eastAsia="ko-KR"/>
          </w:rPr>
          <w:t>;</w:t>
        </w:r>
      </w:ins>
    </w:p>
    <w:p w14:paraId="55AE4A9B" w14:textId="62891D24" w:rsidR="00DE0826" w:rsidRPr="00DE0826" w:rsidRDefault="00DE0826">
      <w:pPr>
        <w:pStyle w:val="B2"/>
        <w:rPr>
          <w:ins w:id="190" w:author="vivo" w:date="2021-09-15T15:18:00Z"/>
          <w:lang w:eastAsia="ko-KR"/>
        </w:rPr>
        <w:pPrChange w:id="191" w:author="vivo_RAN2_117" w:date="2022-03-04T12:28:00Z">
          <w:pPr>
            <w:ind w:left="851" w:hanging="284"/>
          </w:pPr>
        </w:pPrChange>
      </w:pPr>
      <w:ins w:id="192" w:author="vivo" w:date="2021-09-15T15:18:00Z">
        <w:r w:rsidRPr="00DE0826">
          <w:rPr>
            <w:lang w:eastAsia="ko-KR"/>
          </w:rPr>
          <w:t>2&gt;</w:t>
        </w:r>
        <w:r w:rsidRPr="00DE0826">
          <w:rPr>
            <w:lang w:eastAsia="ko-KR"/>
          </w:rPr>
          <w:tab/>
        </w:r>
      </w:ins>
      <w:ins w:id="193" w:author="vivo_RAN2_116" w:date="2021-11-19T09:58:00Z">
        <w:r w:rsidRPr="00DE0826">
          <w:rPr>
            <w:lang w:eastAsia="ko-KR"/>
          </w:rPr>
          <w:t xml:space="preserve">deactivate </w:t>
        </w:r>
      </w:ins>
      <w:proofErr w:type="spellStart"/>
      <w:ins w:id="194" w:author="vivo" w:date="2021-09-15T15:18:00Z">
        <w:r w:rsidRPr="00DE0826">
          <w:rPr>
            <w:lang w:eastAsia="ko-KR"/>
          </w:rPr>
          <w:t>PS</w:t>
        </w:r>
      </w:ins>
      <w:ins w:id="195" w:author="vivo" w:date="2021-09-16T17:55:00Z">
        <w:r w:rsidRPr="00DE0826">
          <w:rPr>
            <w:lang w:eastAsia="ko-KR"/>
          </w:rPr>
          <w:t>C</w:t>
        </w:r>
      </w:ins>
      <w:ins w:id="196" w:author="vivo" w:date="2021-09-15T15:18:00Z">
        <w:r w:rsidRPr="00DE0826">
          <w:rPr>
            <w:lang w:eastAsia="ko-KR"/>
          </w:rPr>
          <w:t>ell</w:t>
        </w:r>
      </w:ins>
      <w:proofErr w:type="spellEnd"/>
      <w:ins w:id="197" w:author="vivo" w:date="2021-09-15T16:46:00Z">
        <w:r w:rsidRPr="00DE0826">
          <w:rPr>
            <w:lang w:eastAsia="ko-KR"/>
          </w:rPr>
          <w:t xml:space="preserve"> according to the timing defined in TS 38.xxx [xx]</w:t>
        </w:r>
      </w:ins>
      <w:ins w:id="198" w:author="vivo" w:date="2021-09-15T15:18:00Z">
        <w:del w:id="199" w:author="LG (Hanul)" w:date="2022-03-09T16:32:00Z">
          <w:r w:rsidRPr="00DE0826" w:rsidDel="0064628D">
            <w:rPr>
              <w:lang w:eastAsia="ko-KR"/>
            </w:rPr>
            <w:delText>, including</w:delText>
          </w:r>
        </w:del>
      </w:ins>
      <w:ins w:id="200" w:author="vivo" w:date="2021-09-16T17:55:00Z">
        <w:del w:id="201" w:author="LG (Hanul)" w:date="2022-03-09T16:32:00Z">
          <w:r w:rsidRPr="00DE0826" w:rsidDel="0064628D">
            <w:rPr>
              <w:lang w:eastAsia="ko-KR"/>
            </w:rPr>
            <w:delText>:</w:delText>
          </w:r>
        </w:del>
      </w:ins>
      <w:ins w:id="202" w:author="LG (Hanul)" w:date="2022-03-09T16:32:00Z">
        <w:r w:rsidR="0064628D">
          <w:rPr>
            <w:lang w:eastAsia="ko-KR"/>
          </w:rPr>
          <w:t>;</w:t>
        </w:r>
      </w:ins>
    </w:p>
    <w:p w14:paraId="1A70F780" w14:textId="5F42EAEE" w:rsidR="00DE0826" w:rsidRPr="00DE0826" w:rsidDel="0064628D" w:rsidRDefault="00DE0826">
      <w:pPr>
        <w:pStyle w:val="B3"/>
        <w:rPr>
          <w:ins w:id="203" w:author="vivo_RAN2_116 bis" w:date="2022-01-26T17:31:00Z"/>
          <w:lang w:eastAsia="ko-KR"/>
        </w:rPr>
        <w:pPrChange w:id="204" w:author="vivo_RAN2_117" w:date="2022-03-04T12:28:00Z">
          <w:pPr>
            <w:ind w:left="1135" w:hanging="284"/>
          </w:pPr>
        </w:pPrChange>
      </w:pPr>
      <w:moveFromRangeStart w:id="205" w:author="LG (Hanul)" w:date="2022-03-09T16:33:00Z" w:name="move97736004"/>
      <w:moveFrom w:id="206" w:author="LG (Hanul)" w:date="2022-03-09T16:33:00Z">
        <w:ins w:id="207" w:author="vivo" w:date="2021-09-15T15:18:00Z">
          <w:r w:rsidRPr="00DE0826" w:rsidDel="0064628D">
            <w:rPr>
              <w:lang w:eastAsia="ko-KR"/>
            </w:rPr>
            <w:t>3&gt;</w:t>
          </w:r>
          <w:r w:rsidRPr="00DE0826" w:rsidDel="0064628D">
            <w:rPr>
              <w:lang w:eastAsia="ko-KR"/>
            </w:rPr>
            <w:tab/>
            <w:t>not transmit SRS on the P</w:t>
          </w:r>
        </w:ins>
        <w:ins w:id="208" w:author="vivo" w:date="2021-09-16T17:57:00Z">
          <w:r w:rsidRPr="00DE0826" w:rsidDel="0064628D">
            <w:rPr>
              <w:lang w:eastAsia="ko-KR"/>
            </w:rPr>
            <w:t>S</w:t>
          </w:r>
        </w:ins>
        <w:ins w:id="209" w:author="vivo" w:date="2021-09-15T15:18:00Z">
          <w:r w:rsidRPr="00DE0826" w:rsidDel="0064628D">
            <w:rPr>
              <w:lang w:eastAsia="ko-KR"/>
            </w:rPr>
            <w:t>Cell:</w:t>
          </w:r>
        </w:ins>
      </w:moveFrom>
    </w:p>
    <w:p w14:paraId="7AD39F25" w14:textId="0AAF4D0C" w:rsidR="00DE0826" w:rsidRPr="00985C6E" w:rsidDel="0064628D" w:rsidRDefault="00DE0826">
      <w:pPr>
        <w:pStyle w:val="B3"/>
        <w:rPr>
          <w:ins w:id="210" w:author="vivo" w:date="2021-09-15T15:18:00Z"/>
          <w:lang w:eastAsia="ko-KR"/>
          <w:rPrChange w:id="211" w:author="vivo_RAN2_117" w:date="2022-03-04T12:28:00Z">
            <w:rPr>
              <w:ins w:id="212" w:author="vivo" w:date="2021-09-15T15:18:00Z"/>
              <w:rFonts w:eastAsia="Malgun Gothic"/>
              <w:lang w:eastAsia="ko-KR"/>
            </w:rPr>
          </w:rPrChange>
        </w:rPr>
        <w:pPrChange w:id="213" w:author="vivo_RAN2_117" w:date="2022-03-04T12:28:00Z">
          <w:pPr>
            <w:ind w:left="1135" w:hanging="284"/>
          </w:pPr>
        </w:pPrChange>
      </w:pPr>
      <w:moveFrom w:id="214" w:author="LG (Hanul)" w:date="2022-03-09T16:33:00Z">
        <w:ins w:id="215" w:author="vivo_RAN2_116 bis" w:date="2022-01-26T17:31:00Z">
          <w:r w:rsidRPr="00DE0826" w:rsidDel="0064628D">
            <w:rPr>
              <w:lang w:eastAsia="ko-KR"/>
            </w:rPr>
            <w:t>3&gt;</w:t>
          </w:r>
          <w:r w:rsidRPr="00DE0826" w:rsidDel="0064628D">
            <w:rPr>
              <w:lang w:eastAsia="ko-KR"/>
            </w:rPr>
            <w:tab/>
            <w:t xml:space="preserve">not </w:t>
          </w:r>
        </w:ins>
        <w:ins w:id="216" w:author="vivo_RAN2_116 bis" w:date="2022-01-26T17:32:00Z">
          <w:r w:rsidRPr="00DE0826" w:rsidDel="0064628D">
            <w:rPr>
              <w:lang w:eastAsia="ko-KR"/>
            </w:rPr>
            <w:t>report CSI for</w:t>
          </w:r>
        </w:ins>
        <w:ins w:id="217" w:author="vivo_RAN2_116 bis" w:date="2022-01-26T17:31:00Z">
          <w:r w:rsidRPr="00DE0826" w:rsidDel="0064628D">
            <w:rPr>
              <w:lang w:eastAsia="ko-KR"/>
            </w:rPr>
            <w:t xml:space="preserve"> the PSCell:</w:t>
          </w:r>
        </w:ins>
      </w:moveFrom>
    </w:p>
    <w:p w14:paraId="238D50BE" w14:textId="62C58DC0" w:rsidR="00DE0826" w:rsidRPr="00DE0826" w:rsidDel="0064628D" w:rsidRDefault="00DE0826">
      <w:pPr>
        <w:pStyle w:val="B3"/>
        <w:rPr>
          <w:ins w:id="218" w:author="vivo_RAN2_116 bis" w:date="2022-01-26T17:24:00Z"/>
          <w:lang w:eastAsia="ko-KR"/>
        </w:rPr>
        <w:pPrChange w:id="219" w:author="vivo_RAN2_117" w:date="2022-03-04T12:28:00Z">
          <w:pPr>
            <w:ind w:left="1135" w:hanging="284"/>
          </w:pPr>
        </w:pPrChange>
      </w:pPr>
      <w:moveFrom w:id="220" w:author="LG (Hanul)" w:date="2022-03-09T16:33:00Z">
        <w:ins w:id="221" w:author="vivo" w:date="2021-09-15T15:18:00Z">
          <w:r w:rsidRPr="00DE0826" w:rsidDel="0064628D">
            <w:rPr>
              <w:lang w:eastAsia="ko-KR"/>
            </w:rPr>
            <w:t>3&gt;</w:t>
          </w:r>
          <w:r w:rsidRPr="00DE0826" w:rsidDel="0064628D">
            <w:rPr>
              <w:lang w:eastAsia="ko-KR"/>
            </w:rPr>
            <w:tab/>
            <w:t>not transmit on UL-SCH on the P</w:t>
          </w:r>
        </w:ins>
        <w:ins w:id="222" w:author="vivo" w:date="2021-09-16T17:57:00Z">
          <w:r w:rsidRPr="00DE0826" w:rsidDel="0064628D">
            <w:rPr>
              <w:lang w:eastAsia="ko-KR"/>
            </w:rPr>
            <w:t>S</w:t>
          </w:r>
        </w:ins>
        <w:ins w:id="223" w:author="vivo" w:date="2021-09-15T15:18:00Z">
          <w:r w:rsidRPr="00DE0826" w:rsidDel="0064628D">
            <w:rPr>
              <w:lang w:eastAsia="ko-KR"/>
            </w:rPr>
            <w:t>Cell:</w:t>
          </w:r>
        </w:ins>
      </w:moveFrom>
    </w:p>
    <w:p w14:paraId="7F5F5E10" w14:textId="7488A9B3" w:rsidR="00DE0826" w:rsidRPr="00DE0826" w:rsidDel="0064628D" w:rsidRDefault="00DE0826">
      <w:pPr>
        <w:pStyle w:val="B3"/>
        <w:rPr>
          <w:lang w:eastAsia="ko-KR"/>
        </w:rPr>
        <w:pPrChange w:id="224" w:author="vivo_RAN2_117" w:date="2022-03-04T12:28:00Z">
          <w:pPr>
            <w:ind w:left="1135" w:hanging="284"/>
          </w:pPr>
        </w:pPrChange>
      </w:pPr>
      <w:moveFrom w:id="225" w:author="LG (Hanul)" w:date="2022-03-09T16:33:00Z">
        <w:ins w:id="226" w:author="vivo_RAN2_116 bis" w:date="2022-01-26T17:24:00Z">
          <w:r w:rsidRPr="00DE0826" w:rsidDel="0064628D">
            <w:rPr>
              <w:lang w:eastAsia="ko-KR"/>
            </w:rPr>
            <w:t>3&gt;</w:t>
          </w:r>
          <w:r w:rsidRPr="00DE0826" w:rsidDel="0064628D">
            <w:rPr>
              <w:lang w:eastAsia="ko-KR"/>
            </w:rPr>
            <w:tab/>
            <w:t xml:space="preserve">not transmit </w:t>
          </w:r>
        </w:ins>
        <w:ins w:id="227" w:author="vivo_RAN2_116 bis" w:date="2022-01-26T17:25:00Z">
          <w:r w:rsidRPr="00DE0826" w:rsidDel="0064628D">
            <w:rPr>
              <w:lang w:eastAsia="ko-KR"/>
            </w:rPr>
            <w:t>PUCCH</w:t>
          </w:r>
        </w:ins>
        <w:ins w:id="228" w:author="vivo_RAN2_116 bis" w:date="2022-01-26T17:24:00Z">
          <w:r w:rsidRPr="00DE0826" w:rsidDel="0064628D">
            <w:rPr>
              <w:lang w:eastAsia="ko-KR"/>
            </w:rPr>
            <w:t xml:space="preserve"> on the PSCell:</w:t>
          </w:r>
        </w:ins>
      </w:moveFrom>
    </w:p>
    <w:p w14:paraId="08A8923D" w14:textId="6433E73A" w:rsidR="00DE0826" w:rsidDel="0064628D" w:rsidRDefault="00DE0826">
      <w:pPr>
        <w:pStyle w:val="B3"/>
        <w:rPr>
          <w:ins w:id="229" w:author="vivo_RAN2_117" w:date="2022-03-09T10:19:00Z"/>
          <w:lang w:eastAsia="ko-KR"/>
        </w:rPr>
      </w:pPr>
      <w:moveFrom w:id="230" w:author="LG (Hanul)" w:date="2022-03-09T16:33:00Z">
        <w:ins w:id="231" w:author="vivo_RAN2_116 bis" w:date="2022-01-26T17:29:00Z">
          <w:r w:rsidRPr="00DE0826" w:rsidDel="0064628D">
            <w:rPr>
              <w:lang w:eastAsia="ko-KR"/>
            </w:rPr>
            <w:t>3&gt;</w:t>
          </w:r>
          <w:r w:rsidRPr="00DE0826" w:rsidDel="0064628D">
            <w:rPr>
              <w:lang w:eastAsia="ko-KR"/>
            </w:rPr>
            <w:tab/>
            <w:t>not monitor the PDCCH for the PSCell:</w:t>
          </w:r>
        </w:ins>
      </w:moveFrom>
    </w:p>
    <w:p w14:paraId="0DA9F6D7" w14:textId="7E1A62AC" w:rsidR="003A504F" w:rsidRPr="003A504F" w:rsidDel="0064628D" w:rsidRDefault="003A504F">
      <w:pPr>
        <w:pStyle w:val="B3"/>
        <w:rPr>
          <w:ins w:id="232" w:author="vivo_RAN2_116 bis" w:date="2022-01-26T17:29:00Z"/>
          <w:rFonts w:eastAsia="Malgun Gothic"/>
          <w:lang w:eastAsia="ko-KR"/>
        </w:rPr>
        <w:pPrChange w:id="233" w:author="vivo_RAN2_117" w:date="2022-03-04T12:28:00Z">
          <w:pPr>
            <w:ind w:left="1135" w:hanging="284"/>
          </w:pPr>
        </w:pPrChange>
      </w:pPr>
      <w:moveFrom w:id="234" w:author="LG (Hanul)" w:date="2022-03-09T16:33:00Z">
        <w:ins w:id="235" w:author="vivo_RAN2_117" w:date="2022-03-09T10:19:00Z">
          <w:r w:rsidDel="0064628D">
            <w:rPr>
              <w:lang w:eastAsia="ko-KR"/>
            </w:rPr>
            <w:t>3&gt; not trigger random access on the PSCell;</w:t>
          </w:r>
        </w:ins>
      </w:moveFrom>
    </w:p>
    <w:p w14:paraId="45FEDC8A" w14:textId="7361CC05" w:rsidR="00DE0826" w:rsidRPr="00DE0826" w:rsidDel="0064628D" w:rsidRDefault="00DE0826">
      <w:pPr>
        <w:pStyle w:val="B3"/>
        <w:rPr>
          <w:lang w:eastAsia="ko-KR"/>
        </w:rPr>
        <w:pPrChange w:id="236" w:author="vivo_RAN2_117" w:date="2022-03-04T12:28:00Z">
          <w:pPr>
            <w:ind w:left="1135" w:hanging="284"/>
          </w:pPr>
        </w:pPrChange>
      </w:pPr>
      <w:moveFrom w:id="237" w:author="LG (Hanul)" w:date="2022-03-09T16:33:00Z">
        <w:ins w:id="238" w:author="vivo" w:date="2021-09-15T15:18:00Z">
          <w:r w:rsidRPr="00DE0826" w:rsidDel="0064628D">
            <w:rPr>
              <w:lang w:eastAsia="ko-KR"/>
            </w:rPr>
            <w:t>3&gt;</w:t>
          </w:r>
          <w:r w:rsidRPr="00DE0826" w:rsidDel="0064628D">
            <w:rPr>
              <w:lang w:eastAsia="ko-KR"/>
            </w:rPr>
            <w:tab/>
            <w:t>not monitor the PDCCH on the P</w:t>
          </w:r>
        </w:ins>
        <w:ins w:id="239" w:author="vivo" w:date="2021-09-16T17:57:00Z">
          <w:r w:rsidRPr="00DE0826" w:rsidDel="0064628D">
            <w:rPr>
              <w:lang w:eastAsia="ko-KR"/>
            </w:rPr>
            <w:t>S</w:t>
          </w:r>
        </w:ins>
        <w:ins w:id="240" w:author="vivo" w:date="2021-09-15T15:18:00Z">
          <w:r w:rsidRPr="00DE0826" w:rsidDel="0064628D">
            <w:rPr>
              <w:lang w:eastAsia="ko-KR"/>
            </w:rPr>
            <w:t>Cell</w:t>
          </w:r>
        </w:ins>
        <w:ins w:id="241" w:author="vivo" w:date="2021-09-16T17:45:00Z">
          <w:r w:rsidRPr="00DE0826" w:rsidDel="0064628D">
            <w:rPr>
              <w:lang w:eastAsia="ko-KR"/>
            </w:rPr>
            <w:t>.</w:t>
          </w:r>
        </w:ins>
      </w:moveFrom>
    </w:p>
    <w:moveFromRangeEnd w:id="205"/>
    <w:p w14:paraId="5D5F84AE" w14:textId="32416FAD" w:rsidR="00DE0826" w:rsidRPr="00DE0826" w:rsidDel="0064628D" w:rsidRDefault="00DE0826">
      <w:pPr>
        <w:pStyle w:val="B2"/>
        <w:rPr>
          <w:ins w:id="242" w:author="vivo_RAN2_116 bis" w:date="2022-01-26T17:33:00Z"/>
          <w:del w:id="243" w:author="LG (Hanul)" w:date="2022-03-09T16:34:00Z"/>
          <w:lang w:eastAsia="ko-KR"/>
        </w:rPr>
        <w:pPrChange w:id="244" w:author="vivo_RAN2_117" w:date="2022-03-04T12:29:00Z">
          <w:pPr>
            <w:ind w:left="851" w:hanging="284"/>
          </w:pPr>
        </w:pPrChange>
      </w:pPr>
      <w:commentRangeStart w:id="245"/>
      <w:ins w:id="246" w:author="vivo_RAN2_116 bis" w:date="2022-01-26T17:33:00Z">
        <w:del w:id="247" w:author="LG (Hanul)" w:date="2022-03-09T16:34:00Z">
          <w:r w:rsidRPr="00DE0826" w:rsidDel="0064628D">
            <w:rPr>
              <w:lang w:eastAsia="ko-KR"/>
            </w:rPr>
            <w:delText>2&gt;</w:delText>
          </w:r>
          <w:r w:rsidRPr="00DE0826" w:rsidDel="0064628D">
            <w:rPr>
              <w:lang w:eastAsia="ko-KR"/>
            </w:rPr>
            <w:tab/>
            <w:delText>reset MAC according to clause 5.12</w:delText>
          </w:r>
        </w:del>
      </w:ins>
      <w:ins w:id="248" w:author="vivo_RAN2_116 bis" w:date="2022-02-14T14:32:00Z">
        <w:del w:id="249" w:author="LG (Hanul)" w:date="2022-03-09T16:34:00Z">
          <w:r w:rsidR="00094095" w:rsidDel="0064628D">
            <w:rPr>
              <w:lang w:eastAsia="ko-KR"/>
            </w:rPr>
            <w:delText>a</w:delText>
          </w:r>
        </w:del>
      </w:ins>
      <w:ins w:id="250" w:author="vivo_RAN2_116 bis" w:date="2022-01-26T17:33:00Z">
        <w:del w:id="251" w:author="LG (Hanul)" w:date="2022-03-09T16:34:00Z">
          <w:r w:rsidRPr="00DE0826" w:rsidDel="0064628D">
            <w:rPr>
              <w:lang w:eastAsia="ko-KR"/>
            </w:rPr>
            <w:delText>:</w:delText>
          </w:r>
        </w:del>
      </w:ins>
      <w:commentRangeEnd w:id="245"/>
      <w:r w:rsidR="0064628D">
        <w:rPr>
          <w:rStyle w:val="CommentReference"/>
        </w:rPr>
        <w:commentReference w:id="245"/>
      </w:r>
    </w:p>
    <w:p w14:paraId="5CA6C745" w14:textId="3D93F0B6" w:rsidR="00DE0826" w:rsidRDefault="0064628D" w:rsidP="00DE0826">
      <w:pPr>
        <w:rPr>
          <w:ins w:id="252" w:author="vivo_RAN2_117" w:date="2022-03-04T12:29:00Z"/>
          <w:noProof/>
        </w:rPr>
      </w:pPr>
      <w:commentRangeStart w:id="253"/>
      <w:ins w:id="254" w:author="LG (Hanul)" w:date="2022-03-09T16:32:00Z">
        <w:r w:rsidRPr="00262EBE">
          <w:t>1&gt;</w:t>
        </w:r>
        <w:r w:rsidRPr="00262EBE">
          <w:tab/>
        </w:r>
      </w:ins>
      <w:ins w:id="255" w:author="LG (Hanul)" w:date="2022-03-09T16:33:00Z">
        <w:r>
          <w:t xml:space="preserve">if the </w:t>
        </w:r>
        <w:proofErr w:type="spellStart"/>
        <w:r>
          <w:t>PSCell</w:t>
        </w:r>
        <w:proofErr w:type="spellEnd"/>
        <w:r>
          <w:t xml:space="preserve"> is deactivated</w:t>
        </w:r>
      </w:ins>
    </w:p>
    <w:p w14:paraId="09DCBE0D" w14:textId="6F864996" w:rsidR="0064628D" w:rsidRPr="00DE0826" w:rsidRDefault="0064628D">
      <w:pPr>
        <w:pStyle w:val="B3"/>
        <w:ind w:left="0" w:firstLine="284"/>
        <w:rPr>
          <w:lang w:eastAsia="ko-KR"/>
        </w:rPr>
        <w:pPrChange w:id="256" w:author="LG (Hanul)" w:date="2022-03-09T16:34:00Z">
          <w:pPr>
            <w:pStyle w:val="B3"/>
          </w:pPr>
        </w:pPrChange>
      </w:pPr>
      <w:ins w:id="257" w:author="LG (Hanul)" w:date="2022-03-09T16:34:00Z">
        <w:r>
          <w:rPr>
            <w:lang w:eastAsia="ko-KR"/>
          </w:rPr>
          <w:t>2</w:t>
        </w:r>
      </w:ins>
      <w:moveToRangeStart w:id="258" w:author="LG (Hanul)" w:date="2022-03-09T16:33:00Z" w:name="move97736004"/>
      <w:moveTo w:id="259" w:author="LG (Hanul)" w:date="2022-03-09T16:33:00Z">
        <w:del w:id="260" w:author="LG (Hanul)" w:date="2022-03-09T16:33:00Z">
          <w:r w:rsidRPr="00DE0826" w:rsidDel="0064628D">
            <w:rPr>
              <w:lang w:eastAsia="ko-KR"/>
            </w:rPr>
            <w:delText>3</w:delText>
          </w:r>
        </w:del>
        <w:r w:rsidRPr="00DE0826">
          <w:rPr>
            <w:lang w:eastAsia="ko-KR"/>
          </w:rPr>
          <w:t>&gt;</w:t>
        </w:r>
        <w:r w:rsidRPr="00DE0826">
          <w:rPr>
            <w:lang w:eastAsia="ko-KR"/>
          </w:rPr>
          <w:tab/>
          <w:t xml:space="preserve">not transmit SRS on the </w:t>
        </w:r>
        <w:proofErr w:type="spellStart"/>
        <w:r w:rsidRPr="00DE0826">
          <w:rPr>
            <w:lang w:eastAsia="ko-KR"/>
          </w:rPr>
          <w:t>PSCell</w:t>
        </w:r>
        <w:proofErr w:type="spellEnd"/>
        <w:r w:rsidRPr="00DE0826">
          <w:rPr>
            <w:lang w:eastAsia="ko-KR"/>
          </w:rPr>
          <w:t>:</w:t>
        </w:r>
      </w:moveTo>
    </w:p>
    <w:p w14:paraId="7473B14A" w14:textId="0DC1E6AC" w:rsidR="0064628D" w:rsidRPr="008977B6" w:rsidRDefault="0064628D">
      <w:pPr>
        <w:pStyle w:val="B3"/>
        <w:ind w:left="0" w:firstLine="284"/>
        <w:rPr>
          <w:lang w:eastAsia="ko-KR"/>
        </w:rPr>
        <w:pPrChange w:id="261" w:author="LG (Hanul)" w:date="2022-03-09T16:34:00Z">
          <w:pPr>
            <w:pStyle w:val="B3"/>
          </w:pPr>
        </w:pPrChange>
      </w:pPr>
      <w:ins w:id="262" w:author="LG (Hanul)" w:date="2022-03-09T16:34:00Z">
        <w:r>
          <w:rPr>
            <w:lang w:eastAsia="ko-KR"/>
          </w:rPr>
          <w:t>2</w:t>
        </w:r>
      </w:ins>
      <w:moveTo w:id="263" w:author="LG (Hanul)" w:date="2022-03-09T16:33:00Z">
        <w:del w:id="264" w:author="LG (Hanul)" w:date="2022-03-09T16:34:00Z">
          <w:r w:rsidRPr="00DE0826" w:rsidDel="0064628D">
            <w:rPr>
              <w:lang w:eastAsia="ko-KR"/>
            </w:rPr>
            <w:delText>3</w:delText>
          </w:r>
        </w:del>
        <w:r w:rsidRPr="00DE0826">
          <w:rPr>
            <w:lang w:eastAsia="ko-KR"/>
          </w:rPr>
          <w:t>&gt;</w:t>
        </w:r>
        <w:r w:rsidRPr="00DE0826">
          <w:rPr>
            <w:lang w:eastAsia="ko-KR"/>
          </w:rPr>
          <w:tab/>
        </w:r>
        <w:commentRangeStart w:id="265"/>
        <w:r w:rsidRPr="00DE0826">
          <w:rPr>
            <w:lang w:eastAsia="ko-KR"/>
          </w:rPr>
          <w:t xml:space="preserve">not report CSI for the </w:t>
        </w:r>
        <w:proofErr w:type="spellStart"/>
        <w:r w:rsidRPr="00DE0826">
          <w:rPr>
            <w:lang w:eastAsia="ko-KR"/>
          </w:rPr>
          <w:t>PSCell</w:t>
        </w:r>
      </w:moveTo>
      <w:commentRangeEnd w:id="265"/>
      <w:proofErr w:type="spellEnd"/>
      <w:r w:rsidR="00C8640E">
        <w:rPr>
          <w:rStyle w:val="CommentReference"/>
        </w:rPr>
        <w:commentReference w:id="265"/>
      </w:r>
      <w:moveTo w:id="266" w:author="LG (Hanul)" w:date="2022-03-09T16:33:00Z">
        <w:r w:rsidRPr="00DE0826">
          <w:rPr>
            <w:lang w:eastAsia="ko-KR"/>
          </w:rPr>
          <w:t>:</w:t>
        </w:r>
      </w:moveTo>
    </w:p>
    <w:p w14:paraId="15656968" w14:textId="62BB0C9B" w:rsidR="0064628D" w:rsidRPr="00DE0826" w:rsidRDefault="0064628D">
      <w:pPr>
        <w:pStyle w:val="B3"/>
        <w:ind w:left="0" w:firstLine="284"/>
        <w:rPr>
          <w:lang w:eastAsia="ko-KR"/>
        </w:rPr>
        <w:pPrChange w:id="267" w:author="LG (Hanul)" w:date="2022-03-09T16:34:00Z">
          <w:pPr>
            <w:pStyle w:val="B3"/>
          </w:pPr>
        </w:pPrChange>
      </w:pPr>
      <w:ins w:id="268" w:author="LG (Hanul)" w:date="2022-03-09T16:34:00Z">
        <w:r>
          <w:rPr>
            <w:lang w:eastAsia="ko-KR"/>
          </w:rPr>
          <w:t>2</w:t>
        </w:r>
      </w:ins>
      <w:moveTo w:id="269" w:author="LG (Hanul)" w:date="2022-03-09T16:33:00Z">
        <w:del w:id="270" w:author="LG (Hanul)" w:date="2022-03-09T16:34:00Z">
          <w:r w:rsidRPr="00DE0826" w:rsidDel="0064628D">
            <w:rPr>
              <w:lang w:eastAsia="ko-KR"/>
            </w:rPr>
            <w:delText>3</w:delText>
          </w:r>
        </w:del>
        <w:r w:rsidRPr="00DE0826">
          <w:rPr>
            <w:lang w:eastAsia="ko-KR"/>
          </w:rPr>
          <w:t>&gt;</w:t>
        </w:r>
        <w:r w:rsidRPr="00DE0826">
          <w:rPr>
            <w:lang w:eastAsia="ko-KR"/>
          </w:rPr>
          <w:tab/>
          <w:t xml:space="preserve">not transmit on UL-SCH on the </w:t>
        </w:r>
        <w:proofErr w:type="spellStart"/>
        <w:r w:rsidRPr="00DE0826">
          <w:rPr>
            <w:lang w:eastAsia="ko-KR"/>
          </w:rPr>
          <w:t>PSCell</w:t>
        </w:r>
        <w:proofErr w:type="spellEnd"/>
        <w:r w:rsidRPr="00DE0826">
          <w:rPr>
            <w:lang w:eastAsia="ko-KR"/>
          </w:rPr>
          <w:t>:</w:t>
        </w:r>
      </w:moveTo>
    </w:p>
    <w:p w14:paraId="6E8988A1" w14:textId="3CDF7205" w:rsidR="0064628D" w:rsidRDefault="0064628D">
      <w:pPr>
        <w:pStyle w:val="B3"/>
        <w:ind w:left="0" w:firstLine="284"/>
        <w:rPr>
          <w:lang w:eastAsia="ko-KR"/>
        </w:rPr>
        <w:pPrChange w:id="271" w:author="LG (Hanul)" w:date="2022-03-09T16:34:00Z">
          <w:pPr>
            <w:pStyle w:val="B3"/>
          </w:pPr>
        </w:pPrChange>
      </w:pPr>
      <w:ins w:id="272" w:author="LG (Hanul)" w:date="2022-03-09T16:34:00Z">
        <w:r>
          <w:rPr>
            <w:lang w:eastAsia="ko-KR"/>
          </w:rPr>
          <w:t>2</w:t>
        </w:r>
      </w:ins>
      <w:moveTo w:id="273" w:author="LG (Hanul)" w:date="2022-03-09T16:33:00Z">
        <w:del w:id="274" w:author="LG (Hanul)" w:date="2022-03-09T16:34:00Z">
          <w:r w:rsidRPr="00DE0826" w:rsidDel="0064628D">
            <w:rPr>
              <w:lang w:eastAsia="ko-KR"/>
            </w:rPr>
            <w:delText>3</w:delText>
          </w:r>
        </w:del>
        <w:r w:rsidRPr="00DE0826">
          <w:rPr>
            <w:lang w:eastAsia="ko-KR"/>
          </w:rPr>
          <w:t>&gt;</w:t>
        </w:r>
        <w:r w:rsidRPr="00DE0826">
          <w:rPr>
            <w:lang w:eastAsia="ko-KR"/>
          </w:rPr>
          <w:tab/>
          <w:t>not transmit PUCCH on the PSCell:3&gt;</w:t>
        </w:r>
        <w:r w:rsidRPr="00DE0826">
          <w:rPr>
            <w:lang w:eastAsia="ko-KR"/>
          </w:rPr>
          <w:tab/>
          <w:t xml:space="preserve">not monitor the PDCCH for the </w:t>
        </w:r>
        <w:proofErr w:type="spellStart"/>
        <w:r w:rsidRPr="00DE0826">
          <w:rPr>
            <w:lang w:eastAsia="ko-KR"/>
          </w:rPr>
          <w:t>PSCell</w:t>
        </w:r>
        <w:proofErr w:type="spellEnd"/>
        <w:r w:rsidRPr="00DE0826">
          <w:rPr>
            <w:lang w:eastAsia="ko-KR"/>
          </w:rPr>
          <w:t>:</w:t>
        </w:r>
      </w:moveTo>
    </w:p>
    <w:p w14:paraId="2D4B7E21" w14:textId="6326103E" w:rsidR="0064628D" w:rsidRPr="003A504F" w:rsidRDefault="0064628D">
      <w:pPr>
        <w:pStyle w:val="B3"/>
        <w:ind w:left="0" w:firstLine="284"/>
        <w:rPr>
          <w:rFonts w:eastAsia="Malgun Gothic"/>
          <w:lang w:eastAsia="ko-KR"/>
        </w:rPr>
        <w:pPrChange w:id="275" w:author="LG (Hanul)" w:date="2022-03-09T16:34:00Z">
          <w:pPr>
            <w:pStyle w:val="B3"/>
          </w:pPr>
        </w:pPrChange>
      </w:pPr>
      <w:ins w:id="276" w:author="LG (Hanul)" w:date="2022-03-09T16:34:00Z">
        <w:r>
          <w:rPr>
            <w:lang w:eastAsia="ko-KR"/>
          </w:rPr>
          <w:t>2</w:t>
        </w:r>
      </w:ins>
      <w:moveTo w:id="277" w:author="LG (Hanul)" w:date="2022-03-09T16:33:00Z">
        <w:del w:id="278" w:author="LG (Hanul)" w:date="2022-03-09T16:34:00Z">
          <w:r w:rsidDel="0064628D">
            <w:rPr>
              <w:lang w:eastAsia="ko-KR"/>
            </w:rPr>
            <w:delText>3</w:delText>
          </w:r>
        </w:del>
        <w:r>
          <w:rPr>
            <w:lang w:eastAsia="ko-KR"/>
          </w:rPr>
          <w:t xml:space="preserve">&gt; not trigger random access on the </w:t>
        </w:r>
        <w:proofErr w:type="spellStart"/>
        <w:r>
          <w:rPr>
            <w:lang w:eastAsia="ko-KR"/>
          </w:rPr>
          <w:t>PSCell</w:t>
        </w:r>
        <w:proofErr w:type="spellEnd"/>
        <w:r>
          <w:rPr>
            <w:lang w:eastAsia="ko-KR"/>
          </w:rPr>
          <w:t>;</w:t>
        </w:r>
      </w:moveTo>
    </w:p>
    <w:p w14:paraId="4432725C" w14:textId="4649FFFA" w:rsidR="0064628D" w:rsidRPr="00DE0826" w:rsidRDefault="0064628D">
      <w:pPr>
        <w:pStyle w:val="B3"/>
        <w:ind w:left="0" w:firstLine="284"/>
        <w:rPr>
          <w:lang w:eastAsia="ko-KR"/>
        </w:rPr>
        <w:pPrChange w:id="279" w:author="LG (Hanul)" w:date="2022-03-09T16:34:00Z">
          <w:pPr>
            <w:pStyle w:val="B3"/>
          </w:pPr>
        </w:pPrChange>
      </w:pPr>
      <w:ins w:id="280" w:author="LG (Hanul)" w:date="2022-03-09T16:34:00Z">
        <w:r>
          <w:rPr>
            <w:lang w:eastAsia="ko-KR"/>
          </w:rPr>
          <w:t>2</w:t>
        </w:r>
      </w:ins>
      <w:moveTo w:id="281" w:author="LG (Hanul)" w:date="2022-03-09T16:33:00Z">
        <w:del w:id="282" w:author="LG (Hanul)" w:date="2022-03-09T16:34:00Z">
          <w:r w:rsidRPr="00DE0826" w:rsidDel="0064628D">
            <w:rPr>
              <w:lang w:eastAsia="ko-KR"/>
            </w:rPr>
            <w:delText>3</w:delText>
          </w:r>
        </w:del>
        <w:r w:rsidRPr="00DE0826">
          <w:rPr>
            <w:lang w:eastAsia="ko-KR"/>
          </w:rPr>
          <w:t>&gt;</w:t>
        </w:r>
        <w:r w:rsidRPr="00DE0826">
          <w:rPr>
            <w:lang w:eastAsia="ko-KR"/>
          </w:rPr>
          <w:tab/>
          <w:t xml:space="preserve">not monitor the PDCCH on the </w:t>
        </w:r>
        <w:proofErr w:type="spellStart"/>
        <w:r w:rsidRPr="00DE0826">
          <w:rPr>
            <w:lang w:eastAsia="ko-KR"/>
          </w:rPr>
          <w:t>PSCell</w:t>
        </w:r>
        <w:proofErr w:type="spellEnd"/>
        <w:r w:rsidRPr="00DE0826">
          <w:rPr>
            <w:lang w:eastAsia="ko-KR"/>
          </w:rPr>
          <w:t>.</w:t>
        </w:r>
      </w:moveTo>
      <w:commentRangeEnd w:id="253"/>
      <w:r>
        <w:rPr>
          <w:rStyle w:val="CommentReference"/>
        </w:rPr>
        <w:commentReference w:id="253"/>
      </w:r>
    </w:p>
    <w:moveToRangeEnd w:id="258"/>
    <w:p w14:paraId="5ADDA597" w14:textId="04266C13" w:rsidR="00985C6E" w:rsidRDefault="00985C6E" w:rsidP="00DE0826">
      <w:pPr>
        <w:rPr>
          <w:ins w:id="283" w:author="vivo_RAN2_117" w:date="2022-03-04T12:29:00Z"/>
          <w:noProof/>
        </w:rPr>
      </w:pPr>
    </w:p>
    <w:p w14:paraId="6E0801F7" w14:textId="77777777" w:rsidR="002549B3" w:rsidRDefault="002549B3" w:rsidP="002549B3">
      <w:pPr>
        <w:pStyle w:val="Heading3"/>
        <w:rPr>
          <w:lang w:eastAsia="ko-KR"/>
        </w:rPr>
      </w:pPr>
      <w:bookmarkStart w:id="284" w:name="_Toc90287198"/>
      <w:r>
        <w:rPr>
          <w:lang w:eastAsia="ko-KR"/>
        </w:rPr>
        <w:t>5.4.5</w:t>
      </w:r>
      <w:r>
        <w:rPr>
          <w:lang w:eastAsia="ko-KR"/>
        </w:rPr>
        <w:tab/>
        <w:t>Buffer Status Reporting</w:t>
      </w:r>
      <w:bookmarkEnd w:id="284"/>
    </w:p>
    <w:p w14:paraId="4440528C" w14:textId="77777777" w:rsidR="002549B3" w:rsidRDefault="002549B3" w:rsidP="002549B3">
      <w:pPr>
        <w:rPr>
          <w:lang w:eastAsia="ko-KR"/>
        </w:rPr>
      </w:pPr>
      <w:r>
        <w:rPr>
          <w:lang w:eastAsia="ko-KR"/>
        </w:rPr>
        <w:t xml:space="preserve">The Buffer Status reporting (BSR) procedure is used to provide the serving </w:t>
      </w:r>
      <w:proofErr w:type="spellStart"/>
      <w:r>
        <w:rPr>
          <w:lang w:eastAsia="ko-KR"/>
        </w:rPr>
        <w:t>gNB</w:t>
      </w:r>
      <w:proofErr w:type="spellEnd"/>
      <w:r>
        <w:rPr>
          <w:lang w:eastAsia="ko-KR"/>
        </w:rPr>
        <w:t xml:space="preserve"> with information about UL data volume in the MAC entity.</w:t>
      </w:r>
    </w:p>
    <w:p w14:paraId="72AB9B66" w14:textId="77777777" w:rsidR="002549B3" w:rsidRDefault="002549B3" w:rsidP="002549B3">
      <w:pPr>
        <w:rPr>
          <w:lang w:eastAsia="ko-KR"/>
        </w:rPr>
      </w:pPr>
      <w:r>
        <w:rPr>
          <w:lang w:eastAsia="ko-KR"/>
        </w:rPr>
        <w:t>RRC configures the following parameters to control the BSR:</w:t>
      </w:r>
    </w:p>
    <w:p w14:paraId="3C759064" w14:textId="77777777" w:rsidR="002549B3" w:rsidRDefault="002549B3" w:rsidP="002549B3">
      <w:pPr>
        <w:pStyle w:val="B1"/>
        <w:rPr>
          <w:lang w:eastAsia="ko-KR"/>
        </w:rPr>
      </w:pPr>
      <w:r>
        <w:rPr>
          <w:lang w:eastAsia="ko-KR"/>
        </w:rPr>
        <w:t>-</w:t>
      </w:r>
      <w:r>
        <w:rPr>
          <w:lang w:eastAsia="ko-KR"/>
        </w:rPr>
        <w:tab/>
      </w:r>
      <w:proofErr w:type="spellStart"/>
      <w:r>
        <w:rPr>
          <w:i/>
          <w:lang w:eastAsia="ko-KR"/>
        </w:rPr>
        <w:t>periodicBSR</w:t>
      </w:r>
      <w:proofErr w:type="spellEnd"/>
      <w:r>
        <w:rPr>
          <w:i/>
          <w:lang w:eastAsia="ko-KR"/>
        </w:rPr>
        <w:t>-Timer</w:t>
      </w:r>
      <w:r>
        <w:rPr>
          <w:lang w:eastAsia="ko-KR"/>
        </w:rPr>
        <w:t>;</w:t>
      </w:r>
    </w:p>
    <w:p w14:paraId="05311B62" w14:textId="77777777" w:rsidR="002549B3" w:rsidRDefault="002549B3" w:rsidP="002549B3">
      <w:pPr>
        <w:pStyle w:val="B1"/>
        <w:rPr>
          <w:lang w:eastAsia="ko-KR"/>
        </w:rPr>
      </w:pPr>
      <w:r>
        <w:rPr>
          <w:lang w:eastAsia="ko-KR"/>
        </w:rPr>
        <w:t>-</w:t>
      </w:r>
      <w:r>
        <w:rPr>
          <w:lang w:eastAsia="ko-KR"/>
        </w:rPr>
        <w:tab/>
      </w:r>
      <w:proofErr w:type="spellStart"/>
      <w:r>
        <w:rPr>
          <w:i/>
          <w:lang w:eastAsia="ko-KR"/>
        </w:rPr>
        <w:t>retxBSR</w:t>
      </w:r>
      <w:proofErr w:type="spellEnd"/>
      <w:r>
        <w:rPr>
          <w:i/>
          <w:lang w:eastAsia="ko-KR"/>
        </w:rPr>
        <w:t>-Timer</w:t>
      </w:r>
      <w:r>
        <w:rPr>
          <w:lang w:eastAsia="ko-KR"/>
        </w:rPr>
        <w:t>;</w:t>
      </w:r>
    </w:p>
    <w:p w14:paraId="47F423EA" w14:textId="77777777" w:rsidR="002549B3" w:rsidRDefault="002549B3" w:rsidP="002549B3">
      <w:pPr>
        <w:pStyle w:val="B1"/>
        <w:rPr>
          <w:lang w:eastAsia="ko-KR"/>
        </w:rPr>
      </w:pPr>
      <w:r>
        <w:rPr>
          <w:lang w:eastAsia="ko-KR"/>
        </w:rPr>
        <w:t>-</w:t>
      </w:r>
      <w:r>
        <w:rPr>
          <w:lang w:eastAsia="ko-KR"/>
        </w:rPr>
        <w:tab/>
      </w:r>
      <w:proofErr w:type="spellStart"/>
      <w:r>
        <w:rPr>
          <w:i/>
          <w:lang w:eastAsia="ko-KR"/>
        </w:rPr>
        <w:t>logicalChannelSR-DelayTimerApplied</w:t>
      </w:r>
      <w:proofErr w:type="spellEnd"/>
      <w:r>
        <w:rPr>
          <w:lang w:eastAsia="ko-KR"/>
        </w:rPr>
        <w:t>;</w:t>
      </w:r>
    </w:p>
    <w:p w14:paraId="7C12B360" w14:textId="77777777" w:rsidR="002549B3" w:rsidRDefault="002549B3" w:rsidP="002549B3">
      <w:pPr>
        <w:pStyle w:val="B1"/>
        <w:rPr>
          <w:lang w:eastAsia="ko-KR"/>
        </w:rPr>
      </w:pPr>
      <w:r>
        <w:rPr>
          <w:lang w:eastAsia="ko-KR"/>
        </w:rPr>
        <w:t>-</w:t>
      </w:r>
      <w:r>
        <w:rPr>
          <w:lang w:eastAsia="ko-KR"/>
        </w:rPr>
        <w:tab/>
      </w:r>
      <w:proofErr w:type="spellStart"/>
      <w:r>
        <w:rPr>
          <w:i/>
          <w:lang w:eastAsia="ko-KR"/>
        </w:rPr>
        <w:t>logicalChannelSR-DelayTimer</w:t>
      </w:r>
      <w:proofErr w:type="spellEnd"/>
      <w:r>
        <w:rPr>
          <w:lang w:eastAsia="ko-KR"/>
        </w:rPr>
        <w:t>;</w:t>
      </w:r>
    </w:p>
    <w:p w14:paraId="7478753D" w14:textId="77777777" w:rsidR="002549B3" w:rsidRDefault="002549B3" w:rsidP="002549B3">
      <w:pPr>
        <w:pStyle w:val="B1"/>
        <w:rPr>
          <w:lang w:eastAsia="ko-KR"/>
        </w:rPr>
      </w:pPr>
      <w:r>
        <w:rPr>
          <w:lang w:eastAsia="ko-KR"/>
        </w:rPr>
        <w:lastRenderedPageBreak/>
        <w:t>-</w:t>
      </w:r>
      <w:r>
        <w:rPr>
          <w:lang w:eastAsia="ko-KR"/>
        </w:rPr>
        <w:tab/>
      </w:r>
      <w:proofErr w:type="spellStart"/>
      <w:r>
        <w:rPr>
          <w:i/>
          <w:lang w:eastAsia="ko-KR"/>
        </w:rPr>
        <w:t>logicalChannelSR</w:t>
      </w:r>
      <w:proofErr w:type="spellEnd"/>
      <w:r>
        <w:rPr>
          <w:i/>
          <w:lang w:eastAsia="ko-KR"/>
        </w:rPr>
        <w:t>-Mask</w:t>
      </w:r>
      <w:r>
        <w:rPr>
          <w:lang w:eastAsia="ko-KR"/>
        </w:rPr>
        <w:t>;</w:t>
      </w:r>
    </w:p>
    <w:p w14:paraId="4C369FAB" w14:textId="77777777" w:rsidR="002549B3" w:rsidRDefault="002549B3" w:rsidP="002549B3">
      <w:pPr>
        <w:pStyle w:val="B1"/>
        <w:rPr>
          <w:lang w:eastAsia="ko-KR"/>
        </w:rPr>
      </w:pPr>
      <w:r>
        <w:rPr>
          <w:lang w:eastAsia="ko-KR"/>
        </w:rPr>
        <w:t>-</w:t>
      </w:r>
      <w:r>
        <w:rPr>
          <w:lang w:eastAsia="ko-KR"/>
        </w:rPr>
        <w:tab/>
      </w:r>
      <w:proofErr w:type="spellStart"/>
      <w:r>
        <w:rPr>
          <w:i/>
          <w:lang w:eastAsia="ko-KR"/>
        </w:rPr>
        <w:t>logicalChannelGroup</w:t>
      </w:r>
      <w:proofErr w:type="spellEnd"/>
      <w:r>
        <w:rPr>
          <w:lang w:eastAsia="ko-KR"/>
        </w:rPr>
        <w:t>.</w:t>
      </w:r>
    </w:p>
    <w:p w14:paraId="66983C5C" w14:textId="77777777" w:rsidR="002549B3" w:rsidRDefault="002549B3" w:rsidP="002549B3">
      <w:pPr>
        <w:rPr>
          <w:lang w:eastAsia="ko-KR"/>
        </w:rPr>
      </w:pPr>
      <w:r>
        <w:rPr>
          <w:lang w:eastAsia="ko-KR"/>
        </w:rPr>
        <w:t xml:space="preserve">Each logical channel may be allocated to an LCG using the </w:t>
      </w:r>
      <w:proofErr w:type="spellStart"/>
      <w:r>
        <w:rPr>
          <w:i/>
          <w:lang w:eastAsia="ko-KR"/>
        </w:rPr>
        <w:t>logicalChannelGroup</w:t>
      </w:r>
      <w:proofErr w:type="spellEnd"/>
      <w:r>
        <w:rPr>
          <w:lang w:eastAsia="ko-KR"/>
        </w:rPr>
        <w:t>. The maximum number of LCGs is eight.</w:t>
      </w:r>
    </w:p>
    <w:p w14:paraId="79507C12" w14:textId="77777777" w:rsidR="002549B3" w:rsidRDefault="002549B3" w:rsidP="002549B3">
      <w:pPr>
        <w:rPr>
          <w:lang w:eastAsia="ko-KR"/>
        </w:rPr>
      </w:pPr>
      <w:r>
        <w:rPr>
          <w:lang w:eastAsia="ko-KR"/>
        </w:rPr>
        <w:t>The MAC entity determines the amount of UL data available for a logical channel according to the data volume calculation procedure in TSs 38.322 [3] and 38.323 [4].</w:t>
      </w:r>
    </w:p>
    <w:p w14:paraId="1FB4B8E6" w14:textId="77777777" w:rsidR="002549B3" w:rsidRDefault="002549B3" w:rsidP="002549B3">
      <w:pPr>
        <w:rPr>
          <w:lang w:eastAsia="ko-KR"/>
        </w:rPr>
      </w:pPr>
      <w:commentRangeStart w:id="285"/>
      <w:r>
        <w:rPr>
          <w:lang w:eastAsia="ko-KR"/>
        </w:rPr>
        <w:t>A BSR shall be triggered if any of the following events occur</w:t>
      </w:r>
      <w:ins w:id="286" w:author="Nokia (Jarkko)" w:date="2022-03-08T11:32:00Z">
        <w:r>
          <w:rPr>
            <w:lang w:eastAsia="ko-KR"/>
          </w:rPr>
          <w:t xml:space="preserve"> for activated cell group</w:t>
        </w:r>
      </w:ins>
      <w:r>
        <w:rPr>
          <w:lang w:eastAsia="ko-KR"/>
        </w:rPr>
        <w:t>:</w:t>
      </w:r>
      <w:commentRangeEnd w:id="285"/>
      <w:r>
        <w:rPr>
          <w:rStyle w:val="CommentReference"/>
        </w:rPr>
        <w:commentReference w:id="285"/>
      </w:r>
    </w:p>
    <w:p w14:paraId="73261ADB" w14:textId="77777777" w:rsidR="002549B3" w:rsidRDefault="002549B3" w:rsidP="002549B3">
      <w:pPr>
        <w:pStyle w:val="B1"/>
        <w:rPr>
          <w:lang w:eastAsia="ko-KR"/>
        </w:rPr>
      </w:pPr>
      <w:r>
        <w:rPr>
          <w:lang w:eastAsia="ko-KR"/>
        </w:rPr>
        <w:t>-</w:t>
      </w:r>
      <w:r>
        <w:rPr>
          <w:lang w:eastAsia="ko-KR"/>
        </w:rPr>
        <w:tab/>
        <w:t>UL data, for a logical channel which belongs to an LCG, becomes available to the MAC entity; and either</w:t>
      </w:r>
    </w:p>
    <w:p w14:paraId="17E13275" w14:textId="77777777" w:rsidR="002549B3" w:rsidRDefault="002549B3" w:rsidP="002549B3">
      <w:pPr>
        <w:pStyle w:val="B2"/>
        <w:rPr>
          <w:lang w:eastAsia="ko-KR"/>
        </w:rPr>
      </w:pPr>
      <w:r>
        <w:rPr>
          <w:lang w:eastAsia="ko-KR"/>
        </w:rPr>
        <w:t>-</w:t>
      </w:r>
      <w:r>
        <w:rPr>
          <w:lang w:eastAsia="ko-KR"/>
        </w:rPr>
        <w:tab/>
        <w:t>this UL data belongs to a logical channel with higher priority than the priority of any logical channel containing available UL data which belong to any LCG; or</w:t>
      </w:r>
    </w:p>
    <w:p w14:paraId="35595F63" w14:textId="77777777" w:rsidR="002549B3" w:rsidRDefault="002549B3" w:rsidP="002549B3">
      <w:pPr>
        <w:pStyle w:val="B2"/>
        <w:rPr>
          <w:lang w:eastAsia="ko-KR"/>
        </w:rPr>
      </w:pPr>
      <w:r>
        <w:rPr>
          <w:lang w:eastAsia="ko-KR"/>
        </w:rPr>
        <w:t>-</w:t>
      </w:r>
      <w:r>
        <w:rPr>
          <w:lang w:eastAsia="ko-KR"/>
        </w:rPr>
        <w:tab/>
        <w:t>none of the logical channels which belong to an LCG contains any available UL data.</w:t>
      </w:r>
    </w:p>
    <w:p w14:paraId="40AD2B3D" w14:textId="77777777" w:rsidR="002549B3" w:rsidRDefault="002549B3" w:rsidP="002549B3">
      <w:pPr>
        <w:pStyle w:val="B1"/>
        <w:rPr>
          <w:lang w:eastAsia="ko-KR"/>
        </w:rPr>
      </w:pPr>
      <w:r>
        <w:rPr>
          <w:lang w:eastAsia="ko-KR"/>
        </w:rPr>
        <w:tab/>
        <w:t>in which case the BSR is referred below to as 'Regular BSR';</w:t>
      </w:r>
    </w:p>
    <w:p w14:paraId="4E608792" w14:textId="77777777" w:rsidR="002549B3" w:rsidRDefault="002549B3" w:rsidP="002549B3">
      <w:pPr>
        <w:pStyle w:val="B1"/>
        <w:rPr>
          <w:lang w:eastAsia="ko-KR"/>
        </w:rPr>
      </w:pPr>
      <w:r>
        <w:rPr>
          <w:lang w:eastAsia="ko-KR"/>
        </w:rPr>
        <w:t>-</w:t>
      </w:r>
      <w:r>
        <w:rPr>
          <w:lang w:eastAsia="ko-KR"/>
        </w:rPr>
        <w:tab/>
        <w:t xml:space="preserve">UL resources are allocated and number of padding bits is equal to or larger than the size of the Buffer Status Report MAC CE plus its </w:t>
      </w:r>
      <w:proofErr w:type="spellStart"/>
      <w:r>
        <w:rPr>
          <w:lang w:eastAsia="ko-KR"/>
        </w:rPr>
        <w:t>subheader</w:t>
      </w:r>
      <w:proofErr w:type="spellEnd"/>
      <w:r>
        <w:rPr>
          <w:lang w:eastAsia="ko-KR"/>
        </w:rPr>
        <w:t>, in which case the BSR is referred below to as 'Padding BSR';</w:t>
      </w:r>
    </w:p>
    <w:p w14:paraId="683DBFA8" w14:textId="77777777" w:rsidR="002549B3" w:rsidRDefault="002549B3" w:rsidP="002549B3">
      <w:pPr>
        <w:pStyle w:val="B1"/>
        <w:rPr>
          <w:lang w:eastAsia="ko-KR"/>
        </w:rPr>
      </w:pPr>
      <w:r>
        <w:rPr>
          <w:lang w:eastAsia="ko-KR"/>
        </w:rPr>
        <w:t>-</w:t>
      </w:r>
      <w:r>
        <w:rPr>
          <w:lang w:eastAsia="ko-KR"/>
        </w:rPr>
        <w:tab/>
      </w:r>
      <w:proofErr w:type="spellStart"/>
      <w:r>
        <w:rPr>
          <w:i/>
          <w:lang w:eastAsia="ko-KR"/>
        </w:rPr>
        <w:t>retxBSR</w:t>
      </w:r>
      <w:proofErr w:type="spellEnd"/>
      <w:r>
        <w:rPr>
          <w:i/>
          <w:lang w:eastAsia="ko-KR"/>
        </w:rPr>
        <w:t>-Timer</w:t>
      </w:r>
      <w:r>
        <w:rPr>
          <w:lang w:eastAsia="ko-KR"/>
        </w:rPr>
        <w:t xml:space="preserve"> expires, and at least one of the logical channels which belong to an LCG contains UL data, in which case the BSR is referred below to as 'Regular BSR';</w:t>
      </w:r>
    </w:p>
    <w:p w14:paraId="23EE8525" w14:textId="77777777" w:rsidR="002549B3" w:rsidRDefault="002549B3" w:rsidP="002549B3">
      <w:pPr>
        <w:pStyle w:val="B1"/>
        <w:rPr>
          <w:lang w:eastAsia="ko-KR"/>
        </w:rPr>
      </w:pPr>
      <w:r>
        <w:rPr>
          <w:lang w:eastAsia="ko-KR"/>
        </w:rPr>
        <w:t>-</w:t>
      </w:r>
      <w:r>
        <w:rPr>
          <w:lang w:eastAsia="ko-KR"/>
        </w:rPr>
        <w:tab/>
      </w:r>
      <w:proofErr w:type="spellStart"/>
      <w:r>
        <w:rPr>
          <w:i/>
          <w:lang w:eastAsia="ko-KR"/>
        </w:rPr>
        <w:t>periodicBSR</w:t>
      </w:r>
      <w:proofErr w:type="spellEnd"/>
      <w:r>
        <w:rPr>
          <w:i/>
          <w:lang w:eastAsia="ko-KR"/>
        </w:rPr>
        <w:t>-Timer</w:t>
      </w:r>
      <w:r>
        <w:rPr>
          <w:lang w:eastAsia="ko-KR"/>
        </w:rPr>
        <w:t xml:space="preserve"> expires, in which case the BSR is referred below to as 'Periodic BSR'.</w:t>
      </w:r>
    </w:p>
    <w:p w14:paraId="1076B29D" w14:textId="77777777" w:rsidR="002549B3" w:rsidRDefault="002549B3" w:rsidP="002549B3">
      <w:pPr>
        <w:pStyle w:val="NO"/>
        <w:rPr>
          <w:noProof/>
          <w:lang w:eastAsia="ja-JP"/>
        </w:rPr>
      </w:pPr>
      <w:r>
        <w:rPr>
          <w:noProof/>
        </w:rPr>
        <w:t>NOTE 1:</w:t>
      </w:r>
      <w:r>
        <w:rPr>
          <w:noProof/>
        </w:rPr>
        <w:tab/>
        <w:t>When Regular BSR triggering events occur for multiple logical channels simultaneously, each logical channel triggers one separate Regular BSR.</w:t>
      </w:r>
    </w:p>
    <w:p w14:paraId="34AEE02B" w14:textId="77777777" w:rsidR="002549B3" w:rsidRDefault="002549B3" w:rsidP="002549B3">
      <w:pPr>
        <w:rPr>
          <w:noProof/>
        </w:rPr>
      </w:pPr>
      <w:r>
        <w:rPr>
          <w:noProof/>
        </w:rPr>
        <w:t>For Regular BSR</w:t>
      </w:r>
      <w:r>
        <w:rPr>
          <w:noProof/>
          <w:lang w:eastAsia="ko-KR"/>
        </w:rPr>
        <w:t>, the MAC entity shall</w:t>
      </w:r>
      <w:r>
        <w:rPr>
          <w:noProof/>
        </w:rPr>
        <w:t>:</w:t>
      </w:r>
    </w:p>
    <w:p w14:paraId="33DA8EC3" w14:textId="77777777" w:rsidR="002549B3" w:rsidRDefault="002549B3" w:rsidP="002549B3">
      <w:pPr>
        <w:pStyle w:val="B1"/>
        <w:rPr>
          <w:noProof/>
        </w:rPr>
      </w:pPr>
      <w:r>
        <w:rPr>
          <w:noProof/>
          <w:lang w:eastAsia="ko-KR"/>
        </w:rPr>
        <w:t>1&gt;</w:t>
      </w:r>
      <w:r>
        <w:rPr>
          <w:noProof/>
        </w:rPr>
        <w:tab/>
        <w:t xml:space="preserve">if the BSR is triggered for a logical channel for which </w:t>
      </w:r>
      <w:r>
        <w:rPr>
          <w:i/>
          <w:noProof/>
        </w:rPr>
        <w:t>logicalChannelSR-DelayTimerApplied</w:t>
      </w:r>
      <w:r>
        <w:rPr>
          <w:noProof/>
        </w:rPr>
        <w:t xml:space="preserve"> with value </w:t>
      </w:r>
      <w:r>
        <w:rPr>
          <w:i/>
          <w:noProof/>
        </w:rPr>
        <w:t>true</w:t>
      </w:r>
      <w:r>
        <w:rPr>
          <w:noProof/>
        </w:rPr>
        <w:t xml:space="preserve"> is configured by upper layers:</w:t>
      </w:r>
    </w:p>
    <w:p w14:paraId="62A3B112" w14:textId="77777777" w:rsidR="002549B3" w:rsidRDefault="002549B3" w:rsidP="002549B3">
      <w:pPr>
        <w:pStyle w:val="B2"/>
        <w:rPr>
          <w:noProof/>
        </w:rPr>
      </w:pPr>
      <w:r>
        <w:rPr>
          <w:noProof/>
          <w:lang w:eastAsia="ko-KR"/>
        </w:rPr>
        <w:t>2&gt;</w:t>
      </w:r>
      <w:r>
        <w:rPr>
          <w:noProof/>
        </w:rPr>
        <w:tab/>
        <w:t xml:space="preserve">start or restart the </w:t>
      </w:r>
      <w:r>
        <w:rPr>
          <w:i/>
          <w:noProof/>
        </w:rPr>
        <w:t>logicalChannelSR-DelayTimer</w:t>
      </w:r>
      <w:r>
        <w:rPr>
          <w:noProof/>
        </w:rPr>
        <w:t>.</w:t>
      </w:r>
    </w:p>
    <w:p w14:paraId="3CCCDE66" w14:textId="77777777" w:rsidR="002549B3" w:rsidRDefault="002549B3" w:rsidP="002549B3">
      <w:pPr>
        <w:pStyle w:val="B1"/>
        <w:rPr>
          <w:noProof/>
        </w:rPr>
      </w:pPr>
      <w:r>
        <w:rPr>
          <w:noProof/>
          <w:lang w:eastAsia="ko-KR"/>
        </w:rPr>
        <w:t>1&gt;</w:t>
      </w:r>
      <w:r>
        <w:rPr>
          <w:noProof/>
        </w:rPr>
        <w:tab/>
        <w:t>else:</w:t>
      </w:r>
    </w:p>
    <w:p w14:paraId="1A7CC73F" w14:textId="77777777" w:rsidR="002549B3" w:rsidRDefault="002549B3" w:rsidP="002549B3">
      <w:pPr>
        <w:pStyle w:val="B2"/>
        <w:rPr>
          <w:noProof/>
        </w:rPr>
      </w:pPr>
      <w:r>
        <w:rPr>
          <w:noProof/>
          <w:lang w:eastAsia="ko-KR"/>
        </w:rPr>
        <w:t>2&gt;</w:t>
      </w:r>
      <w:r>
        <w:rPr>
          <w:noProof/>
        </w:rPr>
        <w:tab/>
        <w:t xml:space="preserve">if running, stop the </w:t>
      </w:r>
      <w:r>
        <w:rPr>
          <w:i/>
          <w:noProof/>
        </w:rPr>
        <w:t>logicalChannelSR-DelayTimer</w:t>
      </w:r>
      <w:r>
        <w:rPr>
          <w:noProof/>
        </w:rPr>
        <w:t>.</w:t>
      </w:r>
    </w:p>
    <w:p w14:paraId="3FF48DB5" w14:textId="77777777" w:rsidR="002549B3" w:rsidRDefault="002549B3" w:rsidP="002549B3">
      <w:pPr>
        <w:rPr>
          <w:noProof/>
          <w:lang w:eastAsia="ko-KR"/>
        </w:rPr>
      </w:pPr>
      <w:r>
        <w:rPr>
          <w:noProof/>
        </w:rPr>
        <w:t>For Regular and Periodic BSR, the MAC entity shall</w:t>
      </w:r>
      <w:r>
        <w:rPr>
          <w:noProof/>
          <w:lang w:eastAsia="ko-KR"/>
        </w:rPr>
        <w:t>:</w:t>
      </w:r>
    </w:p>
    <w:p w14:paraId="23ED4015" w14:textId="77777777" w:rsidR="002549B3" w:rsidRDefault="002549B3" w:rsidP="002549B3">
      <w:pPr>
        <w:pStyle w:val="B1"/>
        <w:rPr>
          <w:noProof/>
          <w:lang w:eastAsia="ko-KR"/>
        </w:rPr>
      </w:pPr>
      <w:r>
        <w:rPr>
          <w:noProof/>
          <w:lang w:eastAsia="ko-KR"/>
        </w:rPr>
        <w:t>1&gt;</w:t>
      </w:r>
      <w:r>
        <w:rPr>
          <w:noProof/>
          <w:lang w:eastAsia="ko-KR"/>
        </w:rPr>
        <w:tab/>
        <w:t>if more than one LCG has data available for transmission when the MAC PDU containing the BSR is to be built:</w:t>
      </w:r>
    </w:p>
    <w:p w14:paraId="5FC02B9C" w14:textId="77777777" w:rsidR="002549B3" w:rsidRDefault="002549B3" w:rsidP="002549B3">
      <w:pPr>
        <w:pStyle w:val="B2"/>
        <w:rPr>
          <w:noProof/>
          <w:lang w:eastAsia="ko-KR"/>
        </w:rPr>
      </w:pPr>
      <w:r>
        <w:rPr>
          <w:noProof/>
          <w:lang w:eastAsia="ko-KR"/>
        </w:rPr>
        <w:t>2&gt;</w:t>
      </w:r>
      <w:r>
        <w:rPr>
          <w:noProof/>
          <w:lang w:eastAsia="ko-KR"/>
        </w:rPr>
        <w:tab/>
        <w:t>report Long BSR for all LCGs which have data available for transmission.</w:t>
      </w:r>
    </w:p>
    <w:p w14:paraId="6A55F289" w14:textId="77777777" w:rsidR="002549B3" w:rsidRDefault="002549B3" w:rsidP="002549B3">
      <w:pPr>
        <w:pStyle w:val="B1"/>
        <w:rPr>
          <w:noProof/>
          <w:lang w:eastAsia="ko-KR"/>
        </w:rPr>
      </w:pPr>
      <w:r>
        <w:rPr>
          <w:noProof/>
          <w:lang w:eastAsia="ko-KR"/>
        </w:rPr>
        <w:t>1&gt;</w:t>
      </w:r>
      <w:r>
        <w:rPr>
          <w:noProof/>
          <w:lang w:eastAsia="ko-KR"/>
        </w:rPr>
        <w:tab/>
        <w:t>else:</w:t>
      </w:r>
    </w:p>
    <w:p w14:paraId="7E465D10" w14:textId="77777777" w:rsidR="002549B3" w:rsidRDefault="002549B3" w:rsidP="002549B3">
      <w:pPr>
        <w:pStyle w:val="B2"/>
        <w:rPr>
          <w:noProof/>
          <w:lang w:eastAsia="ko-KR"/>
        </w:rPr>
      </w:pPr>
      <w:r>
        <w:rPr>
          <w:noProof/>
          <w:lang w:eastAsia="ko-KR"/>
        </w:rPr>
        <w:t>2&gt;</w:t>
      </w:r>
      <w:r>
        <w:rPr>
          <w:noProof/>
          <w:lang w:eastAsia="ko-KR"/>
        </w:rPr>
        <w:tab/>
        <w:t>report Short BSR.</w:t>
      </w:r>
    </w:p>
    <w:p w14:paraId="6C6D3335" w14:textId="77777777" w:rsidR="002549B3" w:rsidRDefault="002549B3" w:rsidP="002549B3">
      <w:pPr>
        <w:rPr>
          <w:noProof/>
          <w:lang w:eastAsia="ja-JP"/>
        </w:rPr>
      </w:pPr>
      <w:r>
        <w:rPr>
          <w:noProof/>
        </w:rPr>
        <w:t>For Padding BSR, the MAC entity shall:</w:t>
      </w:r>
    </w:p>
    <w:p w14:paraId="345276F5" w14:textId="77777777" w:rsidR="002549B3" w:rsidRDefault="002549B3" w:rsidP="002549B3">
      <w:pPr>
        <w:pStyle w:val="B1"/>
        <w:rPr>
          <w:noProof/>
        </w:rPr>
      </w:pPr>
      <w:r>
        <w:rPr>
          <w:noProof/>
          <w:lang w:eastAsia="ko-KR"/>
        </w:rPr>
        <w:t>1&gt;</w:t>
      </w:r>
      <w:r>
        <w:rPr>
          <w:noProof/>
        </w:rPr>
        <w:tab/>
        <w:t>if the number of padding bits is equal to or larger than the size of the Short BSR plus its subheader but smaller than the size of the Long BSR plus its subheader:</w:t>
      </w:r>
    </w:p>
    <w:p w14:paraId="5AAA74D6" w14:textId="77777777" w:rsidR="002549B3" w:rsidRDefault="002549B3" w:rsidP="002549B3">
      <w:pPr>
        <w:pStyle w:val="B2"/>
        <w:rPr>
          <w:noProof/>
          <w:lang w:eastAsia="ko-KR"/>
        </w:rPr>
      </w:pPr>
      <w:r>
        <w:rPr>
          <w:noProof/>
          <w:lang w:eastAsia="ko-KR"/>
        </w:rPr>
        <w:t>2&gt;</w:t>
      </w:r>
      <w:r>
        <w:rPr>
          <w:noProof/>
        </w:rPr>
        <w:tab/>
        <w:t xml:space="preserve">if more than one LCG has data </w:t>
      </w:r>
      <w:r>
        <w:rPr>
          <w:noProof/>
          <w:lang w:eastAsia="zh-TW"/>
        </w:rPr>
        <w:t xml:space="preserve">available for transmission </w:t>
      </w:r>
      <w:r>
        <w:rPr>
          <w:noProof/>
          <w:lang w:eastAsia="ko-KR"/>
        </w:rPr>
        <w:t>when</w:t>
      </w:r>
      <w:r>
        <w:rPr>
          <w:noProof/>
        </w:rPr>
        <w:t xml:space="preserve"> the BSR is </w:t>
      </w:r>
      <w:r>
        <w:rPr>
          <w:noProof/>
          <w:lang w:eastAsia="ko-KR"/>
        </w:rPr>
        <w:t xml:space="preserve">to be </w:t>
      </w:r>
      <w:r>
        <w:rPr>
          <w:noProof/>
        </w:rPr>
        <w:t>built:</w:t>
      </w:r>
    </w:p>
    <w:p w14:paraId="58511BCB" w14:textId="77777777" w:rsidR="002549B3" w:rsidRDefault="002549B3" w:rsidP="002549B3">
      <w:pPr>
        <w:pStyle w:val="B3"/>
        <w:rPr>
          <w:noProof/>
          <w:lang w:eastAsia="ko-KR"/>
        </w:rPr>
      </w:pPr>
      <w:r>
        <w:rPr>
          <w:noProof/>
          <w:lang w:eastAsia="ko-KR"/>
        </w:rPr>
        <w:t>3&gt;</w:t>
      </w:r>
      <w:r>
        <w:rPr>
          <w:noProof/>
          <w:lang w:eastAsia="ko-KR"/>
        </w:rPr>
        <w:tab/>
        <w:t>if the number of padding bits is equal to the size of the Short BSR plus its subheader:</w:t>
      </w:r>
    </w:p>
    <w:p w14:paraId="3AA423B9" w14:textId="77777777" w:rsidR="002549B3" w:rsidRDefault="002549B3" w:rsidP="002549B3">
      <w:pPr>
        <w:pStyle w:val="B4"/>
        <w:rPr>
          <w:noProof/>
          <w:lang w:eastAsia="ja-JP"/>
        </w:rPr>
      </w:pPr>
      <w:r>
        <w:rPr>
          <w:noProof/>
          <w:lang w:eastAsia="ko-KR"/>
        </w:rPr>
        <w:t>4&gt;</w:t>
      </w:r>
      <w:r>
        <w:rPr>
          <w:noProof/>
          <w:lang w:eastAsia="ko-KR"/>
        </w:rPr>
        <w:tab/>
      </w:r>
      <w:r>
        <w:rPr>
          <w:noProof/>
        </w:rPr>
        <w:t xml:space="preserve">report </w:t>
      </w:r>
      <w:r>
        <w:rPr>
          <w:noProof/>
          <w:lang w:eastAsia="ko-KR"/>
        </w:rPr>
        <w:t xml:space="preserve">Short </w:t>
      </w:r>
      <w:r>
        <w:rPr>
          <w:noProof/>
        </w:rPr>
        <w:t>Truncated BSR of the LCG with the highest priority logical channel with data available for transmission.</w:t>
      </w:r>
    </w:p>
    <w:p w14:paraId="45FB360A" w14:textId="77777777" w:rsidR="002549B3" w:rsidRDefault="002549B3" w:rsidP="002549B3">
      <w:pPr>
        <w:pStyle w:val="B3"/>
        <w:rPr>
          <w:noProof/>
          <w:lang w:eastAsia="ko-KR"/>
        </w:rPr>
      </w:pPr>
      <w:r>
        <w:rPr>
          <w:noProof/>
          <w:lang w:eastAsia="ko-KR"/>
        </w:rPr>
        <w:t>3&gt;</w:t>
      </w:r>
      <w:r>
        <w:rPr>
          <w:noProof/>
          <w:lang w:eastAsia="ko-KR"/>
        </w:rPr>
        <w:tab/>
        <w:t>else:</w:t>
      </w:r>
    </w:p>
    <w:p w14:paraId="5155028F" w14:textId="77777777" w:rsidR="002549B3" w:rsidRDefault="002549B3" w:rsidP="002549B3">
      <w:pPr>
        <w:pStyle w:val="B4"/>
        <w:rPr>
          <w:noProof/>
          <w:lang w:eastAsia="ja-JP"/>
        </w:rPr>
      </w:pPr>
      <w:r>
        <w:rPr>
          <w:noProof/>
          <w:lang w:eastAsia="ko-KR"/>
        </w:rPr>
        <w:lastRenderedPageBreak/>
        <w:t>4&gt;</w:t>
      </w:r>
      <w:r>
        <w:rPr>
          <w:noProof/>
          <w:lang w:eastAsia="ko-KR"/>
        </w:rPr>
        <w:tab/>
      </w:r>
      <w:r>
        <w:rPr>
          <w:noProof/>
        </w:rPr>
        <w:t xml:space="preserve">report </w:t>
      </w:r>
      <w:r>
        <w:rPr>
          <w:noProof/>
          <w:lang w:eastAsia="ko-KR"/>
        </w:rPr>
        <w:t xml:space="preserve">Long </w:t>
      </w:r>
      <w:r>
        <w:rPr>
          <w:noProof/>
        </w:rPr>
        <w:t>Truncated BSR of the LCG</w:t>
      </w:r>
      <w:r>
        <w:rPr>
          <w:noProof/>
          <w:lang w:eastAsia="ko-KR"/>
        </w:rPr>
        <w:t>(s)</w:t>
      </w:r>
      <w:r>
        <w:rPr>
          <w:noProof/>
        </w:rPr>
        <w:t xml:space="preserve"> with the logical channels having data available for transmission following a decreasing order of the highest priority</w:t>
      </w:r>
      <w:r>
        <w:t xml:space="preserve"> </w:t>
      </w:r>
      <w:r>
        <w:rPr>
          <w:noProof/>
        </w:rPr>
        <w:t>logical channel (with or without data available for transmission) in each of these LCG(s)</w:t>
      </w:r>
      <w:r>
        <w:rPr>
          <w:noProof/>
          <w:lang w:eastAsia="ko-KR"/>
        </w:rPr>
        <w:t>, and in case of equal priority, in increasing order of LCGID</w:t>
      </w:r>
      <w:r>
        <w:rPr>
          <w:noProof/>
        </w:rPr>
        <w:t>.</w:t>
      </w:r>
    </w:p>
    <w:p w14:paraId="45501B7D" w14:textId="77777777" w:rsidR="002549B3" w:rsidRDefault="002549B3" w:rsidP="002549B3">
      <w:pPr>
        <w:pStyle w:val="B2"/>
        <w:rPr>
          <w:noProof/>
          <w:lang w:eastAsia="ko-KR"/>
        </w:rPr>
      </w:pPr>
      <w:r>
        <w:rPr>
          <w:noProof/>
          <w:lang w:eastAsia="ko-KR"/>
        </w:rPr>
        <w:t>2&gt;</w:t>
      </w:r>
      <w:r>
        <w:rPr>
          <w:noProof/>
        </w:rPr>
        <w:tab/>
        <w:t>else</w:t>
      </w:r>
      <w:r>
        <w:rPr>
          <w:noProof/>
          <w:lang w:eastAsia="ko-KR"/>
        </w:rPr>
        <w:t>:</w:t>
      </w:r>
    </w:p>
    <w:p w14:paraId="2D3B67B3" w14:textId="77777777" w:rsidR="002549B3" w:rsidRDefault="002549B3" w:rsidP="002549B3">
      <w:pPr>
        <w:pStyle w:val="B3"/>
        <w:rPr>
          <w:noProof/>
          <w:lang w:eastAsia="ko-KR"/>
        </w:rPr>
      </w:pPr>
      <w:r>
        <w:rPr>
          <w:noProof/>
          <w:lang w:eastAsia="ko-KR"/>
        </w:rPr>
        <w:t>3&gt;</w:t>
      </w:r>
      <w:r>
        <w:rPr>
          <w:noProof/>
          <w:lang w:eastAsia="ko-KR"/>
        </w:rPr>
        <w:tab/>
      </w:r>
      <w:r>
        <w:rPr>
          <w:noProof/>
        </w:rPr>
        <w:t>report Short BSR</w:t>
      </w:r>
      <w:r>
        <w:rPr>
          <w:noProof/>
          <w:lang w:eastAsia="ko-KR"/>
        </w:rPr>
        <w:t>.</w:t>
      </w:r>
    </w:p>
    <w:p w14:paraId="5B05F6F9" w14:textId="77777777" w:rsidR="002549B3" w:rsidRDefault="002549B3" w:rsidP="002549B3">
      <w:pPr>
        <w:pStyle w:val="B1"/>
        <w:rPr>
          <w:noProof/>
          <w:lang w:eastAsia="ko-KR"/>
        </w:rPr>
      </w:pPr>
      <w:r>
        <w:rPr>
          <w:noProof/>
          <w:lang w:eastAsia="ko-KR"/>
        </w:rPr>
        <w:t>1&gt;</w:t>
      </w:r>
      <w:r>
        <w:rPr>
          <w:noProof/>
        </w:rPr>
        <w:tab/>
        <w:t>else if the number of padding bits is equal to or larger than the size of the Long BSR plus its subheader</w:t>
      </w:r>
      <w:r>
        <w:rPr>
          <w:noProof/>
          <w:lang w:eastAsia="ko-KR"/>
        </w:rPr>
        <w:t>:</w:t>
      </w:r>
    </w:p>
    <w:p w14:paraId="0EE08A19" w14:textId="77777777" w:rsidR="002549B3" w:rsidRDefault="002549B3" w:rsidP="002549B3">
      <w:pPr>
        <w:pStyle w:val="B2"/>
        <w:rPr>
          <w:noProof/>
          <w:lang w:eastAsia="ja-JP"/>
        </w:rPr>
      </w:pPr>
      <w:r>
        <w:rPr>
          <w:noProof/>
          <w:lang w:eastAsia="ko-KR"/>
        </w:rPr>
        <w:t>2&gt;</w:t>
      </w:r>
      <w:r>
        <w:rPr>
          <w:noProof/>
          <w:lang w:eastAsia="ko-KR"/>
        </w:rPr>
        <w:tab/>
      </w:r>
      <w:r>
        <w:rPr>
          <w:noProof/>
        </w:rPr>
        <w:t>report Long BSR</w:t>
      </w:r>
      <w:r>
        <w:rPr>
          <w:noProof/>
          <w:lang w:eastAsia="ko-KR"/>
        </w:rPr>
        <w:t xml:space="preserve"> for all LCGs which have data available for transmission</w:t>
      </w:r>
      <w:r>
        <w:rPr>
          <w:noProof/>
        </w:rPr>
        <w:t>.</w:t>
      </w:r>
    </w:p>
    <w:p w14:paraId="571E9A2D" w14:textId="77777777" w:rsidR="002549B3" w:rsidRDefault="002549B3" w:rsidP="002549B3">
      <w:pPr>
        <w:rPr>
          <w:noProof/>
          <w:lang w:eastAsia="ko-KR"/>
        </w:rPr>
      </w:pPr>
      <w:r>
        <w:rPr>
          <w:noProof/>
          <w:lang w:eastAsia="ko-KR"/>
        </w:rPr>
        <w:t xml:space="preserve">For BSR triggered by </w:t>
      </w:r>
      <w:r>
        <w:rPr>
          <w:i/>
          <w:noProof/>
          <w:lang w:eastAsia="ko-KR"/>
        </w:rPr>
        <w:t>retxBSR-Timer</w:t>
      </w:r>
      <w:r>
        <w:rPr>
          <w:noProof/>
          <w:lang w:eastAsia="ko-KR"/>
        </w:rPr>
        <w:t xml:space="preserve"> expiry, the MAC entity considers that the logical channel that triggered the BSR is the highest priority logical channel that has data available for transmission at the time the BSR is triggered.</w:t>
      </w:r>
    </w:p>
    <w:p w14:paraId="4C0D99EC" w14:textId="77777777" w:rsidR="002549B3" w:rsidRDefault="002549B3" w:rsidP="002549B3">
      <w:pPr>
        <w:rPr>
          <w:noProof/>
          <w:lang w:eastAsia="ko-KR"/>
        </w:rPr>
      </w:pPr>
      <w:r>
        <w:rPr>
          <w:noProof/>
          <w:lang w:eastAsia="ko-KR"/>
        </w:rPr>
        <w:t>The MAC entity shall:</w:t>
      </w:r>
    </w:p>
    <w:p w14:paraId="40D6C9F4" w14:textId="77777777" w:rsidR="002549B3" w:rsidRDefault="002549B3" w:rsidP="002549B3">
      <w:pPr>
        <w:pStyle w:val="B1"/>
        <w:rPr>
          <w:noProof/>
          <w:lang w:eastAsia="ja-JP"/>
        </w:rPr>
      </w:pPr>
      <w:r>
        <w:rPr>
          <w:noProof/>
          <w:lang w:eastAsia="ko-KR"/>
        </w:rPr>
        <w:t>1&gt;</w:t>
      </w:r>
      <w:r>
        <w:rPr>
          <w:noProof/>
          <w:lang w:eastAsia="ko-KR"/>
        </w:rPr>
        <w:tab/>
        <w:t>i</w:t>
      </w:r>
      <w:r>
        <w:rPr>
          <w:noProof/>
        </w:rPr>
        <w:t>f the Buffer Status reporting procedure determines that at least one BSR has been triggered and not cancelled:</w:t>
      </w:r>
    </w:p>
    <w:p w14:paraId="0B0E599B" w14:textId="77777777" w:rsidR="002549B3" w:rsidRDefault="002549B3" w:rsidP="002549B3">
      <w:pPr>
        <w:pStyle w:val="B2"/>
        <w:rPr>
          <w:noProof/>
        </w:rPr>
      </w:pPr>
      <w:r>
        <w:rPr>
          <w:noProof/>
          <w:lang w:eastAsia="ko-KR"/>
        </w:rPr>
        <w:t>2&gt;</w:t>
      </w:r>
      <w:r>
        <w:rPr>
          <w:noProof/>
        </w:rPr>
        <w:tab/>
        <w:t xml:space="preserve">if UL-SCH resources are available for a </w:t>
      </w:r>
      <w:r>
        <w:rPr>
          <w:noProof/>
          <w:lang w:eastAsia="ko-KR"/>
        </w:rPr>
        <w:t xml:space="preserve">new </w:t>
      </w:r>
      <w:r>
        <w:rPr>
          <w:noProof/>
        </w:rPr>
        <w:t>transmission and the UL-SCH resources can accommodate the BSR MAC CE plus its subheader as a result of logical channel prioritization:</w:t>
      </w:r>
    </w:p>
    <w:p w14:paraId="4090391E" w14:textId="77777777" w:rsidR="002549B3" w:rsidRDefault="002549B3" w:rsidP="002549B3">
      <w:pPr>
        <w:pStyle w:val="B3"/>
        <w:rPr>
          <w:noProof/>
        </w:rPr>
      </w:pPr>
      <w:r>
        <w:rPr>
          <w:noProof/>
          <w:lang w:eastAsia="ko-KR"/>
        </w:rPr>
        <w:t>3&gt;</w:t>
      </w:r>
      <w:r>
        <w:rPr>
          <w:noProof/>
        </w:rPr>
        <w:tab/>
        <w:t xml:space="preserve">instruct the Multiplexing and Assembly procedure to generate the BSR MAC </w:t>
      </w:r>
      <w:r>
        <w:rPr>
          <w:noProof/>
          <w:lang w:eastAsia="ko-KR"/>
        </w:rPr>
        <w:t>CE(s)</w:t>
      </w:r>
      <w:r>
        <w:rPr>
          <w:lang w:eastAsia="ko-KR"/>
        </w:rPr>
        <w:t xml:space="preserve"> as defined in clause 6.1.3.1</w:t>
      </w:r>
      <w:r>
        <w:rPr>
          <w:noProof/>
        </w:rPr>
        <w:t>;</w:t>
      </w:r>
    </w:p>
    <w:p w14:paraId="77EC1B5F" w14:textId="77777777" w:rsidR="002549B3" w:rsidRDefault="002549B3" w:rsidP="002549B3">
      <w:pPr>
        <w:pStyle w:val="B3"/>
        <w:rPr>
          <w:noProof/>
        </w:rPr>
      </w:pPr>
      <w:r>
        <w:rPr>
          <w:noProof/>
          <w:lang w:eastAsia="ko-KR"/>
        </w:rPr>
        <w:t>3&gt;</w:t>
      </w:r>
      <w:r>
        <w:rPr>
          <w:noProof/>
        </w:rPr>
        <w:tab/>
        <w:t xml:space="preserve">start or restart </w:t>
      </w:r>
      <w:r>
        <w:rPr>
          <w:i/>
          <w:noProof/>
        </w:rPr>
        <w:t>periodicBSR-Timer</w:t>
      </w:r>
      <w:r>
        <w:rPr>
          <w:noProof/>
          <w:lang w:eastAsia="ko-KR"/>
        </w:rPr>
        <w:t xml:space="preserve"> except when all the generated BSRs are long or short Truncated BSRs</w:t>
      </w:r>
      <w:r>
        <w:rPr>
          <w:noProof/>
        </w:rPr>
        <w:t>;</w:t>
      </w:r>
    </w:p>
    <w:p w14:paraId="37E305CC" w14:textId="77777777" w:rsidR="002549B3" w:rsidRDefault="002549B3" w:rsidP="002549B3">
      <w:pPr>
        <w:pStyle w:val="B3"/>
        <w:rPr>
          <w:noProof/>
        </w:rPr>
      </w:pPr>
      <w:r>
        <w:rPr>
          <w:lang w:eastAsia="ko-KR"/>
        </w:rPr>
        <w:t>3&gt;</w:t>
      </w:r>
      <w:r>
        <w:tab/>
        <w:t xml:space="preserve">start or restart </w:t>
      </w:r>
      <w:r>
        <w:rPr>
          <w:i/>
          <w:noProof/>
        </w:rPr>
        <w:t>retxBSR-Timer</w:t>
      </w:r>
      <w:r>
        <w:rPr>
          <w:noProof/>
        </w:rPr>
        <w:t>.</w:t>
      </w:r>
    </w:p>
    <w:p w14:paraId="1B62275F" w14:textId="77777777" w:rsidR="002549B3" w:rsidRDefault="002549B3" w:rsidP="002549B3">
      <w:pPr>
        <w:pStyle w:val="B2"/>
        <w:rPr>
          <w:noProof/>
        </w:rPr>
      </w:pPr>
      <w:r>
        <w:rPr>
          <w:noProof/>
        </w:rPr>
        <w:t>2&gt;</w:t>
      </w:r>
      <w:r>
        <w:rPr>
          <w:noProof/>
        </w:rPr>
        <w:tab/>
        <w:t xml:space="preserve">if a Regular BSR has been triggered and </w:t>
      </w:r>
      <w:r>
        <w:rPr>
          <w:i/>
          <w:noProof/>
        </w:rPr>
        <w:t>logicalChannelSR-DelayTimer</w:t>
      </w:r>
      <w:r>
        <w:rPr>
          <w:noProof/>
        </w:rPr>
        <w:t xml:space="preserve"> is not running:</w:t>
      </w:r>
    </w:p>
    <w:p w14:paraId="1F8D2D33" w14:textId="77777777" w:rsidR="002549B3" w:rsidRDefault="002549B3" w:rsidP="002549B3">
      <w:pPr>
        <w:pStyle w:val="B3"/>
        <w:rPr>
          <w:noProof/>
        </w:rPr>
      </w:pPr>
      <w:r>
        <w:rPr>
          <w:noProof/>
        </w:rPr>
        <w:t>3&gt;</w:t>
      </w:r>
      <w:r>
        <w:rPr>
          <w:noProof/>
        </w:rPr>
        <w:tab/>
        <w:t>if there is no UL-SCH resource available for a new transmission; or</w:t>
      </w:r>
    </w:p>
    <w:p w14:paraId="060BAE29" w14:textId="77777777" w:rsidR="002549B3" w:rsidRDefault="002549B3" w:rsidP="002549B3">
      <w:pPr>
        <w:pStyle w:val="B3"/>
        <w:rPr>
          <w:noProof/>
        </w:rPr>
      </w:pPr>
      <w:r>
        <w:rPr>
          <w:noProof/>
        </w:rPr>
        <w:t>3&gt;</w:t>
      </w:r>
      <w:r>
        <w:rPr>
          <w:noProof/>
        </w:rPr>
        <w:tab/>
        <w:t xml:space="preserve">if the MAC entity is configured with configured uplink grant(s) and the Regular BSR was triggered for a logical channel for which </w:t>
      </w:r>
      <w:r>
        <w:rPr>
          <w:i/>
          <w:noProof/>
        </w:rPr>
        <w:t>logicalChannelSR-Mask</w:t>
      </w:r>
      <w:r>
        <w:rPr>
          <w:noProof/>
        </w:rPr>
        <w:t xml:space="preserve"> is set to </w:t>
      </w:r>
      <w:r>
        <w:rPr>
          <w:i/>
          <w:noProof/>
        </w:rPr>
        <w:t>false</w:t>
      </w:r>
      <w:r>
        <w:rPr>
          <w:noProof/>
        </w:rPr>
        <w:t>; or</w:t>
      </w:r>
    </w:p>
    <w:p w14:paraId="092509F4" w14:textId="77777777" w:rsidR="002549B3" w:rsidRDefault="002549B3" w:rsidP="002549B3">
      <w:pPr>
        <w:pStyle w:val="B3"/>
        <w:rPr>
          <w:noProof/>
        </w:rPr>
      </w:pPr>
      <w:r>
        <w:rPr>
          <w:noProof/>
        </w:rPr>
        <w:t>3&gt;</w:t>
      </w:r>
      <w:r>
        <w:rPr>
          <w:noProof/>
        </w:rPr>
        <w:tab/>
        <w:t xml:space="preserve">if the UL-SCH resources available for a new transmission do not meet the LCP mapping restrictions (see clause 5.4.3.1) configured for the </w:t>
      </w:r>
      <w:r>
        <w:rPr>
          <w:noProof/>
          <w:lang w:eastAsia="ko-KR"/>
        </w:rPr>
        <w:t>logical channel</w:t>
      </w:r>
      <w:r>
        <w:rPr>
          <w:noProof/>
        </w:rPr>
        <w:t xml:space="preserve"> that triggered the BSR:</w:t>
      </w:r>
    </w:p>
    <w:p w14:paraId="6CFB8BD0" w14:textId="77777777" w:rsidR="002549B3" w:rsidRDefault="002549B3" w:rsidP="002549B3">
      <w:pPr>
        <w:pStyle w:val="B4"/>
        <w:rPr>
          <w:rFonts w:eastAsia="Malgun Gothic"/>
          <w:noProof/>
        </w:rPr>
      </w:pPr>
      <w:r>
        <w:rPr>
          <w:noProof/>
          <w:lang w:eastAsia="ko-KR"/>
        </w:rPr>
        <w:t>4&gt;</w:t>
      </w:r>
      <w:r>
        <w:rPr>
          <w:noProof/>
        </w:rPr>
        <w:tab/>
      </w:r>
      <w:r>
        <w:rPr>
          <w:noProof/>
          <w:lang w:eastAsia="ko-KR"/>
        </w:rPr>
        <w:t xml:space="preserve">trigger </w:t>
      </w:r>
      <w:r>
        <w:rPr>
          <w:noProof/>
        </w:rPr>
        <w:t>a Scheduling Request.</w:t>
      </w:r>
    </w:p>
    <w:p w14:paraId="092F90EB" w14:textId="77777777" w:rsidR="002549B3" w:rsidRDefault="002549B3" w:rsidP="002549B3">
      <w:pPr>
        <w:pStyle w:val="NO"/>
        <w:rPr>
          <w:rFonts w:eastAsia="Times New Roman"/>
          <w:noProof/>
          <w:lang w:eastAsia="ja-JP"/>
        </w:rPr>
      </w:pPr>
      <w:r>
        <w:rPr>
          <w:noProof/>
        </w:rPr>
        <w:t>NOTE 2:</w:t>
      </w:r>
      <w:r>
        <w:rPr>
          <w:noProof/>
        </w:rPr>
        <w:tab/>
        <w:t>UL-SCH resources are considered available if the MAC entity has been configured with, receives, or determines an uplink grant. If the MAC entity has determined at a given point in time that UL-SCH resources are available, this need not imply that UL-SCH resources are available for use at that point in time.</w:t>
      </w:r>
    </w:p>
    <w:p w14:paraId="00D73FA5" w14:textId="77777777" w:rsidR="002549B3" w:rsidRDefault="002549B3" w:rsidP="002549B3">
      <w:pPr>
        <w:rPr>
          <w:lang w:eastAsia="ko-KR"/>
        </w:rPr>
      </w:pPr>
      <w:r>
        <w:rPr>
          <w:lang w:eastAsia="ko-KR"/>
        </w:rPr>
        <w:t>A MAC PDU shall contain at most one BSR MAC CE, even when multiple events have triggered a BSR. The Regular BSR and the Periodic BSR shall have precedence over the padding BSR.</w:t>
      </w:r>
    </w:p>
    <w:p w14:paraId="5CB1603A" w14:textId="77777777" w:rsidR="002549B3" w:rsidRDefault="002549B3" w:rsidP="002549B3">
      <w:pPr>
        <w:rPr>
          <w:lang w:eastAsia="ko-KR"/>
        </w:rPr>
      </w:pPr>
      <w:r>
        <w:rPr>
          <w:lang w:eastAsia="ko-KR"/>
        </w:rPr>
        <w:t xml:space="preserve">The MAC entity shall restart </w:t>
      </w:r>
      <w:proofErr w:type="spellStart"/>
      <w:r>
        <w:rPr>
          <w:i/>
          <w:lang w:eastAsia="ko-KR"/>
        </w:rPr>
        <w:t>retxBSR</w:t>
      </w:r>
      <w:proofErr w:type="spellEnd"/>
      <w:r>
        <w:rPr>
          <w:i/>
          <w:lang w:eastAsia="ko-KR"/>
        </w:rPr>
        <w:t>-Timer</w:t>
      </w:r>
      <w:r>
        <w:rPr>
          <w:lang w:eastAsia="ko-KR"/>
        </w:rPr>
        <w:t xml:space="preserve"> upon reception of a grant for transmission of new data on any UL-SCH.</w:t>
      </w:r>
    </w:p>
    <w:p w14:paraId="1BC56F42" w14:textId="77777777" w:rsidR="002549B3" w:rsidRDefault="002549B3" w:rsidP="002549B3">
      <w:pPr>
        <w:rPr>
          <w:lang w:eastAsia="ko-KR"/>
        </w:rPr>
      </w:pPr>
      <w:r>
        <w:rPr>
          <w:lang w:eastAsia="ko-KR"/>
        </w:rPr>
        <w:t>All triggered BSRs</w:t>
      </w:r>
      <w:r>
        <w:rPr>
          <w:rFonts w:eastAsia="Malgun Gothic"/>
          <w:lang w:eastAsia="ko-KR"/>
        </w:rPr>
        <w:t xml:space="preserve"> </w:t>
      </w:r>
      <w:r>
        <w:rPr>
          <w:lang w:eastAsia="ko-KR"/>
        </w:rPr>
        <w:t xml:space="preserve">may be cancelled when the UL grant(s) can accommodate all pending data available for transmission but is not sufficient to additionally accommodate the BSR MAC CE plus its </w:t>
      </w:r>
      <w:proofErr w:type="spellStart"/>
      <w:r>
        <w:rPr>
          <w:lang w:eastAsia="ko-KR"/>
        </w:rPr>
        <w:t>subheader</w:t>
      </w:r>
      <w:proofErr w:type="spellEnd"/>
      <w:r>
        <w:rPr>
          <w:lang w:eastAsia="ko-KR"/>
        </w:rPr>
        <w:t>. All BSRs triggered prior to MAC PDU assembly shall be cancelled when a MAC PDU is transmitted and this PDU includes a Long or Short BSR</w:t>
      </w:r>
      <w:r>
        <w:t xml:space="preserve"> </w:t>
      </w:r>
      <w:r>
        <w:rPr>
          <w:lang w:eastAsia="ko-KR"/>
        </w:rPr>
        <w:t>MAC CE which contains buffer status up to (and including) the last event that triggered a BSR prior to the MAC PDU assembly.</w:t>
      </w:r>
    </w:p>
    <w:p w14:paraId="004A0249" w14:textId="77777777" w:rsidR="002549B3" w:rsidRDefault="002549B3" w:rsidP="002549B3">
      <w:pPr>
        <w:pStyle w:val="NO"/>
        <w:rPr>
          <w:noProof/>
          <w:lang w:eastAsia="ja-JP"/>
        </w:rPr>
      </w:pPr>
      <w:r>
        <w:rPr>
          <w:noProof/>
        </w:rPr>
        <w:t>NOTE 3:</w:t>
      </w:r>
      <w:r>
        <w:rPr>
          <w:noProof/>
        </w:rPr>
        <w:tab/>
        <w:t>MAC PDU assembly can happen at any point in time between uplink grant reception and actual transmission of the corresponding MAC PDU. BSR and SR can be triggered after the assembly of a MAC PDU which contains a BSR MAC CE, but before the transmission of this MAC PDU. In addition, BSR and SR can be triggered during MAC PDU assembly.</w:t>
      </w:r>
    </w:p>
    <w:p w14:paraId="32464CB0" w14:textId="77777777" w:rsidR="002549B3" w:rsidRDefault="002549B3" w:rsidP="002549B3">
      <w:pPr>
        <w:pStyle w:val="NO"/>
        <w:rPr>
          <w:rFonts w:eastAsia="Malgun Gothic"/>
          <w:noProof/>
        </w:rPr>
      </w:pPr>
      <w:r>
        <w:rPr>
          <w:rFonts w:eastAsia="Malgun Gothic"/>
          <w:noProof/>
        </w:rPr>
        <w:t>NOTE</w:t>
      </w:r>
      <w:r>
        <w:rPr>
          <w:noProof/>
        </w:rPr>
        <w:t xml:space="preserve"> 4</w:t>
      </w:r>
      <w:r>
        <w:rPr>
          <w:rFonts w:eastAsia="Malgun Gothic"/>
          <w:noProof/>
        </w:rPr>
        <w:t>:</w:t>
      </w:r>
      <w:r>
        <w:rPr>
          <w:rFonts w:eastAsia="Malgun Gothic"/>
          <w:noProof/>
        </w:rPr>
        <w:tab/>
        <w:t>Void</w:t>
      </w:r>
    </w:p>
    <w:p w14:paraId="4DF8CF2F" w14:textId="77777777" w:rsidR="002549B3" w:rsidRDefault="002549B3" w:rsidP="002549B3">
      <w:pPr>
        <w:pStyle w:val="NO"/>
        <w:rPr>
          <w:rFonts w:eastAsia="Times New Roman"/>
          <w:noProof/>
          <w:lang w:eastAsia="ja-JP"/>
        </w:rPr>
      </w:pPr>
      <w:r>
        <w:rPr>
          <w:noProof/>
        </w:rPr>
        <w:lastRenderedPageBreak/>
        <w:t>NOTE 5:</w:t>
      </w:r>
      <w:r>
        <w:rPr>
          <w:noProof/>
        </w:rPr>
        <w:tab/>
        <w:t xml:space="preserve">If a HARQ process is configured with </w:t>
      </w:r>
      <w:r>
        <w:rPr>
          <w:i/>
          <w:noProof/>
          <w:lang w:eastAsia="ko-KR"/>
        </w:rPr>
        <w:t>cg-RetransmissionTimer</w:t>
      </w:r>
      <w:r>
        <w:rPr>
          <w:noProof/>
        </w:rPr>
        <w:t xml:space="preserve"> and if the BSR is already included in a MAC PDU for transmission on configured grant by this HARQ process, but not yet transmitted by lower layers, it is up to UE implementation how to handle the BSR content.</w:t>
      </w:r>
    </w:p>
    <w:p w14:paraId="5D311EBB" w14:textId="77777777" w:rsidR="002549B3" w:rsidRDefault="002549B3" w:rsidP="002549B3">
      <w:pPr>
        <w:rPr>
          <w:ins w:id="287" w:author="vivo_RAN2_117" w:date="2022-03-04T12:29:00Z"/>
          <w:noProof/>
        </w:rPr>
      </w:pPr>
    </w:p>
    <w:p w14:paraId="0909C3F9" w14:textId="77777777" w:rsidR="00985C6E" w:rsidRPr="00262EBE" w:rsidRDefault="00985C6E" w:rsidP="00985C6E">
      <w:pPr>
        <w:pStyle w:val="Heading3"/>
        <w:rPr>
          <w:lang w:eastAsia="ko-KR"/>
        </w:rPr>
      </w:pPr>
      <w:r w:rsidRPr="00262EBE">
        <w:rPr>
          <w:lang w:eastAsia="ko-KR"/>
        </w:rPr>
        <w:t>5.4.6</w:t>
      </w:r>
      <w:r w:rsidRPr="00262EBE">
        <w:rPr>
          <w:lang w:eastAsia="ko-KR"/>
        </w:rPr>
        <w:tab/>
        <w:t>Power Headroom Reporting</w:t>
      </w:r>
    </w:p>
    <w:p w14:paraId="56AFCB1F" w14:textId="77777777" w:rsidR="00985C6E" w:rsidRPr="00262EBE" w:rsidRDefault="00985C6E" w:rsidP="00985C6E">
      <w:pPr>
        <w:rPr>
          <w:noProof/>
          <w:lang w:eastAsia="ko-KR"/>
        </w:rPr>
      </w:pPr>
      <w:r w:rsidRPr="00262EBE">
        <w:rPr>
          <w:noProof/>
        </w:rPr>
        <w:t xml:space="preserve">The Power Headroom reporting procedure is used to provide the serving </w:t>
      </w:r>
      <w:r w:rsidRPr="00262EBE">
        <w:rPr>
          <w:noProof/>
          <w:lang w:eastAsia="ko-KR"/>
        </w:rPr>
        <w:t>g</w:t>
      </w:r>
      <w:r w:rsidRPr="00262EBE">
        <w:rPr>
          <w:noProof/>
        </w:rPr>
        <w:t>NB with</w:t>
      </w:r>
      <w:r w:rsidRPr="00262EBE">
        <w:t xml:space="preserve"> </w:t>
      </w:r>
      <w:r w:rsidRPr="00262EBE">
        <w:rPr>
          <w:noProof/>
        </w:rPr>
        <w:t>the following information:</w:t>
      </w:r>
    </w:p>
    <w:p w14:paraId="31104FC9" w14:textId="77777777" w:rsidR="00985C6E" w:rsidRPr="00262EBE" w:rsidRDefault="00985C6E" w:rsidP="00985C6E">
      <w:pPr>
        <w:pStyle w:val="B1"/>
        <w:rPr>
          <w:noProof/>
          <w:lang w:eastAsia="ko-KR"/>
        </w:rPr>
      </w:pPr>
      <w:r w:rsidRPr="00262EBE">
        <w:rPr>
          <w:noProof/>
          <w:lang w:eastAsia="ko-KR"/>
        </w:rPr>
        <w:t>-</w:t>
      </w:r>
      <w:r w:rsidRPr="00262EBE">
        <w:rPr>
          <w:noProof/>
          <w:lang w:eastAsia="ko-KR"/>
        </w:rPr>
        <w:tab/>
        <w:t>Type 1 power headroom: the difference between the nominal UE maximum transmit power and the estimated power for UL-SCH transmission per activated Serving Cell;</w:t>
      </w:r>
    </w:p>
    <w:p w14:paraId="59D19E98" w14:textId="77777777" w:rsidR="00985C6E" w:rsidRPr="00262EBE" w:rsidRDefault="00985C6E" w:rsidP="00985C6E">
      <w:pPr>
        <w:pStyle w:val="B1"/>
        <w:rPr>
          <w:noProof/>
          <w:lang w:eastAsia="ko-KR"/>
        </w:rPr>
      </w:pPr>
      <w:r w:rsidRPr="00262EBE">
        <w:rPr>
          <w:noProof/>
          <w:lang w:eastAsia="ko-KR"/>
        </w:rPr>
        <w:t>-</w:t>
      </w:r>
      <w:r w:rsidRPr="00262EBE">
        <w:rPr>
          <w:noProof/>
          <w:lang w:eastAsia="ko-KR"/>
        </w:rPr>
        <w:tab/>
        <w:t>Type 2 power headroom: the difference between the nominal UE maximum transmit power and the estimated power for UL-SCH and PUCCH transmission on SpCell of the other MAC entity (i.e. E-UTRA MAC entity in EN-DC, NE-DC, and NGEN-DC cases);</w:t>
      </w:r>
    </w:p>
    <w:p w14:paraId="59BE1F7C" w14:textId="77777777" w:rsidR="00985C6E" w:rsidRPr="00262EBE" w:rsidRDefault="00985C6E" w:rsidP="00985C6E">
      <w:pPr>
        <w:pStyle w:val="B1"/>
        <w:rPr>
          <w:noProof/>
          <w:lang w:eastAsia="ko-KR"/>
        </w:rPr>
      </w:pPr>
      <w:r w:rsidRPr="00262EBE">
        <w:rPr>
          <w:noProof/>
          <w:lang w:eastAsia="ko-KR"/>
        </w:rPr>
        <w:t>-</w:t>
      </w:r>
      <w:r w:rsidRPr="00262EBE">
        <w:rPr>
          <w:noProof/>
          <w:lang w:eastAsia="ko-KR"/>
        </w:rPr>
        <w:tab/>
        <w:t>Type 3 power headroom: the difference between the nominal UE maximum transmit power and the estimated power for SRS transmission per activated Serving Cell;</w:t>
      </w:r>
    </w:p>
    <w:p w14:paraId="6DCAB1F5" w14:textId="77777777" w:rsidR="00985C6E" w:rsidRPr="00262EBE" w:rsidRDefault="00985C6E" w:rsidP="00985C6E">
      <w:pPr>
        <w:pStyle w:val="B1"/>
        <w:rPr>
          <w:lang w:eastAsia="ko-KR"/>
        </w:rPr>
      </w:pPr>
      <w:r w:rsidRPr="00262EBE">
        <w:rPr>
          <w:lang w:eastAsia="ko-KR"/>
        </w:rPr>
        <w:t>-</w:t>
      </w:r>
      <w:r w:rsidRPr="00262EBE">
        <w:rPr>
          <w:lang w:eastAsia="ko-KR"/>
        </w:rPr>
        <w:tab/>
        <w:t>MPE P-MPR: the power backoff to meet the MPE FR2 requirements for a Serving Cell operating on FR2.</w:t>
      </w:r>
    </w:p>
    <w:p w14:paraId="141A0303" w14:textId="77777777" w:rsidR="00985C6E" w:rsidRPr="00262EBE" w:rsidRDefault="00985C6E" w:rsidP="00985C6E">
      <w:pPr>
        <w:rPr>
          <w:lang w:eastAsia="ko-KR"/>
        </w:rPr>
      </w:pPr>
      <w:r w:rsidRPr="00262EBE">
        <w:rPr>
          <w:lang w:eastAsia="ko-KR"/>
        </w:rPr>
        <w:t>RRC controls Power Headroom reporting by configuring the following parameters:</w:t>
      </w:r>
    </w:p>
    <w:p w14:paraId="44F23912"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lang w:eastAsia="ko-KR"/>
        </w:rPr>
        <w:t>phr-PeriodicTimer</w:t>
      </w:r>
      <w:proofErr w:type="spellEnd"/>
      <w:r w:rsidRPr="00262EBE">
        <w:rPr>
          <w:lang w:eastAsia="ko-KR"/>
        </w:rPr>
        <w:t>;</w:t>
      </w:r>
    </w:p>
    <w:p w14:paraId="1B843D1C"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lang w:eastAsia="ko-KR"/>
        </w:rPr>
        <w:t>phr-ProhibitTimer</w:t>
      </w:r>
      <w:proofErr w:type="spellEnd"/>
      <w:r w:rsidRPr="00262EBE">
        <w:rPr>
          <w:lang w:eastAsia="ko-KR"/>
        </w:rPr>
        <w:t>;</w:t>
      </w:r>
    </w:p>
    <w:p w14:paraId="3B291F48"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lang w:eastAsia="ko-KR"/>
        </w:rPr>
        <w:t>phr</w:t>
      </w:r>
      <w:proofErr w:type="spellEnd"/>
      <w:r w:rsidRPr="00262EBE">
        <w:rPr>
          <w:i/>
          <w:lang w:eastAsia="ko-KR"/>
        </w:rPr>
        <w:t>-Tx-</w:t>
      </w:r>
      <w:proofErr w:type="spellStart"/>
      <w:r w:rsidRPr="00262EBE">
        <w:rPr>
          <w:i/>
          <w:lang w:eastAsia="ko-KR"/>
        </w:rPr>
        <w:t>PowerFactorChange</w:t>
      </w:r>
      <w:proofErr w:type="spellEnd"/>
      <w:r w:rsidRPr="00262EBE">
        <w:rPr>
          <w:lang w:eastAsia="ko-KR"/>
        </w:rPr>
        <w:t>;</w:t>
      </w:r>
    </w:p>
    <w:p w14:paraId="33A1EB44" w14:textId="77777777" w:rsidR="00985C6E" w:rsidRPr="00262EBE" w:rsidRDefault="00985C6E" w:rsidP="00985C6E">
      <w:pPr>
        <w:pStyle w:val="B1"/>
        <w:rPr>
          <w:lang w:eastAsia="ko-KR"/>
        </w:rPr>
      </w:pPr>
      <w:r w:rsidRPr="00262EBE">
        <w:rPr>
          <w:lang w:eastAsia="ko-KR"/>
        </w:rPr>
        <w:t>-</w:t>
      </w:r>
      <w:r w:rsidRPr="00262EBE">
        <w:rPr>
          <w:lang w:eastAsia="ko-KR"/>
        </w:rPr>
        <w:tab/>
      </w:r>
      <w:r w:rsidRPr="00262EBE">
        <w:rPr>
          <w:i/>
          <w:lang w:eastAsia="ko-KR"/>
        </w:rPr>
        <w:t>phr-Type2OtherCell</w:t>
      </w:r>
      <w:r w:rsidRPr="00262EBE">
        <w:rPr>
          <w:lang w:eastAsia="ko-KR"/>
        </w:rPr>
        <w:t>;</w:t>
      </w:r>
    </w:p>
    <w:p w14:paraId="65CB6EEF"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lang w:eastAsia="ko-KR"/>
        </w:rPr>
        <w:t>phr-ModeOtherCG</w:t>
      </w:r>
      <w:proofErr w:type="spellEnd"/>
      <w:r w:rsidRPr="00262EBE">
        <w:rPr>
          <w:lang w:eastAsia="ko-KR"/>
        </w:rPr>
        <w:t>;</w:t>
      </w:r>
    </w:p>
    <w:p w14:paraId="486BC1DB"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lang w:eastAsia="ko-KR"/>
        </w:rPr>
        <w:t>multiplePHR</w:t>
      </w:r>
      <w:proofErr w:type="spellEnd"/>
      <w:r w:rsidRPr="00262EBE">
        <w:rPr>
          <w:lang w:eastAsia="ko-KR"/>
        </w:rPr>
        <w:t>;</w:t>
      </w:r>
    </w:p>
    <w:p w14:paraId="68F8D223" w14:textId="77777777" w:rsidR="00985C6E" w:rsidRPr="00262EBE" w:rsidRDefault="00985C6E" w:rsidP="00985C6E">
      <w:pPr>
        <w:pStyle w:val="B1"/>
        <w:rPr>
          <w:lang w:eastAsia="ko-KR"/>
        </w:rPr>
      </w:pPr>
      <w:r w:rsidRPr="00262EBE">
        <w:rPr>
          <w:lang w:eastAsia="ko-KR"/>
        </w:rPr>
        <w:t>-</w:t>
      </w:r>
      <w:r w:rsidRPr="00262EBE">
        <w:rPr>
          <w:lang w:eastAsia="ko-KR"/>
        </w:rPr>
        <w:tab/>
      </w:r>
      <w:r w:rsidRPr="00262EBE">
        <w:rPr>
          <w:i/>
          <w:iCs/>
          <w:lang w:eastAsia="ko-KR"/>
        </w:rPr>
        <w:t>mpe-Reporting-FR2</w:t>
      </w:r>
      <w:r w:rsidRPr="00262EBE">
        <w:rPr>
          <w:lang w:eastAsia="ko-KR"/>
        </w:rPr>
        <w:t>;</w:t>
      </w:r>
    </w:p>
    <w:p w14:paraId="2CA271EA"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iCs/>
          <w:lang w:eastAsia="ko-KR"/>
        </w:rPr>
        <w:t>mpe-ProhibitTimer</w:t>
      </w:r>
      <w:proofErr w:type="spellEnd"/>
      <w:r w:rsidRPr="00262EBE">
        <w:rPr>
          <w:lang w:eastAsia="ko-KR"/>
        </w:rPr>
        <w:t>;</w:t>
      </w:r>
    </w:p>
    <w:p w14:paraId="6EF8F8BE"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iCs/>
          <w:lang w:eastAsia="ko-KR"/>
        </w:rPr>
        <w:t>mpe</w:t>
      </w:r>
      <w:proofErr w:type="spellEnd"/>
      <w:r w:rsidRPr="00262EBE">
        <w:rPr>
          <w:i/>
          <w:iCs/>
          <w:lang w:eastAsia="ko-KR"/>
        </w:rPr>
        <w:t>-Threshold</w:t>
      </w:r>
      <w:r w:rsidRPr="00262EBE">
        <w:rPr>
          <w:lang w:eastAsia="ko-KR"/>
        </w:rPr>
        <w:t>.</w:t>
      </w:r>
    </w:p>
    <w:p w14:paraId="606B8FF3" w14:textId="77777777" w:rsidR="00985C6E" w:rsidRPr="00262EBE" w:rsidRDefault="00985C6E" w:rsidP="00985C6E">
      <w:pPr>
        <w:rPr>
          <w:noProof/>
        </w:rPr>
      </w:pPr>
      <w:r w:rsidRPr="00262EBE">
        <w:rPr>
          <w:noProof/>
        </w:rPr>
        <w:t>A Power Headroom Report (PHR) shall be triggered if any of the following events occur:</w:t>
      </w:r>
    </w:p>
    <w:p w14:paraId="197E5218" w14:textId="77777777" w:rsidR="00985C6E" w:rsidRPr="00262EBE" w:rsidRDefault="00985C6E" w:rsidP="00985C6E">
      <w:pPr>
        <w:pStyle w:val="B1"/>
        <w:rPr>
          <w:noProof/>
          <w:lang w:eastAsia="ko-KR"/>
        </w:rPr>
      </w:pPr>
      <w:r w:rsidRPr="00262EBE">
        <w:rPr>
          <w:noProof/>
        </w:rPr>
        <w:t>-</w:t>
      </w:r>
      <w:r w:rsidRPr="00262EBE">
        <w:rPr>
          <w:noProof/>
        </w:rPr>
        <w:tab/>
      </w:r>
      <w:r w:rsidRPr="00262EBE">
        <w:rPr>
          <w:i/>
          <w:noProof/>
        </w:rPr>
        <w:t>p</w:t>
      </w:r>
      <w:r w:rsidRPr="00262EBE">
        <w:rPr>
          <w:i/>
          <w:noProof/>
          <w:lang w:eastAsia="ko-KR"/>
        </w:rPr>
        <w:t>hr-P</w:t>
      </w:r>
      <w:r w:rsidRPr="00262EBE">
        <w:rPr>
          <w:i/>
          <w:noProof/>
        </w:rPr>
        <w:t>rohibitTimer</w:t>
      </w:r>
      <w:r w:rsidRPr="00262EBE">
        <w:rPr>
          <w:noProof/>
        </w:rPr>
        <w:t xml:space="preserve"> expires or has expired and the path loss has changed more than </w:t>
      </w:r>
      <w:proofErr w:type="spellStart"/>
      <w:r w:rsidRPr="00262EBE">
        <w:rPr>
          <w:i/>
        </w:rPr>
        <w:t>phr</w:t>
      </w:r>
      <w:proofErr w:type="spellEnd"/>
      <w:r w:rsidRPr="00262EBE">
        <w:rPr>
          <w:i/>
        </w:rPr>
        <w:t>-Tx-</w:t>
      </w:r>
      <w:proofErr w:type="spellStart"/>
      <w:r w:rsidRPr="00262EBE">
        <w:rPr>
          <w:i/>
        </w:rPr>
        <w:t>PowerFactorChange</w:t>
      </w:r>
      <w:proofErr w:type="spellEnd"/>
      <w:r w:rsidRPr="00262EBE">
        <w:rPr>
          <w:noProof/>
        </w:rPr>
        <w:t xml:space="preserve"> dB for at least one activated Serving Cell of any MAC entity</w:t>
      </w:r>
      <w:r w:rsidRPr="00262EBE">
        <w:rPr>
          <w:noProof/>
          <w:lang w:eastAsia="zh-CN"/>
        </w:rPr>
        <w:t xml:space="preserve"> </w:t>
      </w:r>
      <w:r w:rsidRPr="00262EBE">
        <w:rPr>
          <w:noProof/>
        </w:rPr>
        <w:t>of which the active DL BWP is not dormant BWP which is used as a pathloss reference since the last transmission of a PHR in this MAC entity when the MAC entity has UL resources for new transmission;</w:t>
      </w:r>
    </w:p>
    <w:p w14:paraId="1E201D04" w14:textId="77777777" w:rsidR="00985C6E" w:rsidRPr="00262EBE" w:rsidRDefault="00985C6E" w:rsidP="00985C6E">
      <w:pPr>
        <w:pStyle w:val="NO"/>
        <w:rPr>
          <w:noProof/>
          <w:lang w:eastAsia="ko-KR"/>
        </w:rPr>
      </w:pPr>
      <w:r w:rsidRPr="00262EBE">
        <w:rPr>
          <w:noProof/>
          <w:lang w:eastAsia="ko-KR"/>
        </w:rPr>
        <w:t>NOTE 1:</w:t>
      </w:r>
      <w:r w:rsidRPr="00262EBE">
        <w:rPr>
          <w:noProof/>
          <w:lang w:eastAsia="ko-KR"/>
        </w:rPr>
        <w:tab/>
        <w:t>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pathlossReferenceRS-Pos in TS 38.331 [5].</w:t>
      </w:r>
    </w:p>
    <w:p w14:paraId="5105E211" w14:textId="77777777" w:rsidR="00985C6E" w:rsidRPr="00262EBE" w:rsidRDefault="00985C6E" w:rsidP="00985C6E">
      <w:pPr>
        <w:pStyle w:val="B1"/>
        <w:rPr>
          <w:noProof/>
        </w:rPr>
      </w:pPr>
      <w:r w:rsidRPr="00262EBE">
        <w:rPr>
          <w:noProof/>
        </w:rPr>
        <w:t>-</w:t>
      </w:r>
      <w:r w:rsidRPr="00262EBE">
        <w:rPr>
          <w:noProof/>
        </w:rPr>
        <w:tab/>
      </w:r>
      <w:r w:rsidRPr="00262EBE">
        <w:rPr>
          <w:i/>
          <w:noProof/>
        </w:rPr>
        <w:t>p</w:t>
      </w:r>
      <w:r w:rsidRPr="00262EBE">
        <w:rPr>
          <w:i/>
          <w:noProof/>
          <w:lang w:eastAsia="ko-KR"/>
        </w:rPr>
        <w:t>hr-P</w:t>
      </w:r>
      <w:r w:rsidRPr="00262EBE">
        <w:rPr>
          <w:i/>
          <w:noProof/>
        </w:rPr>
        <w:t>eriodicTimer</w:t>
      </w:r>
      <w:r w:rsidRPr="00262EBE">
        <w:rPr>
          <w:noProof/>
        </w:rPr>
        <w:t xml:space="preserve"> expires;</w:t>
      </w:r>
    </w:p>
    <w:p w14:paraId="69BE882E" w14:textId="77777777" w:rsidR="00985C6E" w:rsidRPr="00262EBE" w:rsidRDefault="00985C6E" w:rsidP="00985C6E">
      <w:pPr>
        <w:pStyle w:val="B1"/>
        <w:rPr>
          <w:noProof/>
        </w:rPr>
      </w:pPr>
      <w:r w:rsidRPr="00262EBE">
        <w:rPr>
          <w:noProof/>
        </w:rPr>
        <w:t>-</w:t>
      </w:r>
      <w:r w:rsidRPr="00262EBE">
        <w:rPr>
          <w:noProof/>
        </w:rPr>
        <w:tab/>
        <w:t>upon configuration or reconfiguration of the power headroom reporting functionality by upper layers, which is not used to disable the function;</w:t>
      </w:r>
    </w:p>
    <w:p w14:paraId="4D7B3D07" w14:textId="03A0B4B9" w:rsidR="00985C6E" w:rsidRDefault="00985C6E" w:rsidP="00985C6E">
      <w:pPr>
        <w:pStyle w:val="B1"/>
        <w:rPr>
          <w:noProof/>
          <w:lang w:eastAsia="zh-TW"/>
        </w:rPr>
      </w:pPr>
      <w:r w:rsidRPr="00262EBE">
        <w:rPr>
          <w:noProof/>
        </w:rPr>
        <w:t>-</w:t>
      </w:r>
      <w:r w:rsidRPr="00262EBE">
        <w:rPr>
          <w:noProof/>
        </w:rPr>
        <w:tab/>
        <w:t>activation of an SCell of any MAC entity with configured uplink</w:t>
      </w:r>
      <w:r w:rsidRPr="00262EBE">
        <w:rPr>
          <w:noProof/>
          <w:lang w:eastAsia="ko-KR"/>
        </w:rPr>
        <w:t xml:space="preserve"> of which </w:t>
      </w:r>
      <w:r w:rsidRPr="00262EBE">
        <w:rPr>
          <w:i/>
          <w:iCs/>
          <w:noProof/>
          <w:lang w:eastAsia="ko-KR"/>
        </w:rPr>
        <w:t>firstActiveDownlinkBWP-Id</w:t>
      </w:r>
      <w:r w:rsidRPr="00262EBE">
        <w:rPr>
          <w:noProof/>
          <w:lang w:eastAsia="ko-KR"/>
        </w:rPr>
        <w:t xml:space="preserve"> is not set to dormant BWP</w:t>
      </w:r>
      <w:r w:rsidRPr="00262EBE">
        <w:rPr>
          <w:noProof/>
          <w:lang w:eastAsia="zh-TW"/>
        </w:rPr>
        <w:t>;</w:t>
      </w:r>
    </w:p>
    <w:p w14:paraId="4741D122" w14:textId="534C72F5" w:rsidR="00652B12" w:rsidRPr="00262EBE" w:rsidRDefault="00652B12" w:rsidP="00985C6E">
      <w:pPr>
        <w:pStyle w:val="B1"/>
        <w:rPr>
          <w:noProof/>
        </w:rPr>
      </w:pPr>
      <w:ins w:id="288" w:author="vivo_RAN2_117" w:date="2022-03-04T13:01:00Z">
        <w:r w:rsidRPr="00DE0826">
          <w:rPr>
            <w:noProof/>
          </w:rPr>
          <w:t>-</w:t>
        </w:r>
        <w:r w:rsidRPr="00DE0826">
          <w:rPr>
            <w:noProof/>
          </w:rPr>
          <w:tab/>
          <w:t>activation of an SCG</w:t>
        </w:r>
        <w:r w:rsidRPr="00DE0826">
          <w:rPr>
            <w:noProof/>
            <w:lang w:eastAsia="ja-JP"/>
          </w:rPr>
          <w:t>;</w:t>
        </w:r>
      </w:ins>
    </w:p>
    <w:p w14:paraId="0BE11A1A" w14:textId="2EED5BCD" w:rsidR="00985C6E" w:rsidRPr="00262EBE" w:rsidRDefault="00985C6E" w:rsidP="00985C6E">
      <w:pPr>
        <w:pStyle w:val="B1"/>
        <w:rPr>
          <w:noProof/>
        </w:rPr>
      </w:pPr>
      <w:r w:rsidRPr="00262EBE">
        <w:rPr>
          <w:noProof/>
        </w:rPr>
        <w:t>-</w:t>
      </w:r>
      <w:r w:rsidRPr="00262EBE">
        <w:rPr>
          <w:noProof/>
        </w:rPr>
        <w:tab/>
        <w:t xml:space="preserve">addition of the PSCell </w:t>
      </w:r>
      <w:ins w:id="289" w:author="vivo_RAN2_117" w:date="2022-03-04T13:02:00Z">
        <w:r w:rsidR="00652B12">
          <w:t>except if the SCG is deactivated</w:t>
        </w:r>
        <w:r w:rsidR="00652B12" w:rsidRPr="00262EBE">
          <w:rPr>
            <w:noProof/>
          </w:rPr>
          <w:t xml:space="preserve"> </w:t>
        </w:r>
      </w:ins>
      <w:r w:rsidRPr="00262EBE">
        <w:rPr>
          <w:noProof/>
        </w:rPr>
        <w:t>(i.e. PSCell is newly added or changed)</w:t>
      </w:r>
      <w:r w:rsidRPr="00262EBE">
        <w:rPr>
          <w:noProof/>
          <w:lang w:eastAsia="zh-TW"/>
        </w:rPr>
        <w:t>;</w:t>
      </w:r>
    </w:p>
    <w:p w14:paraId="55B301C7" w14:textId="77777777" w:rsidR="00985C6E" w:rsidRPr="00262EBE" w:rsidRDefault="00985C6E" w:rsidP="00985C6E">
      <w:pPr>
        <w:pStyle w:val="B1"/>
        <w:rPr>
          <w:noProof/>
        </w:rPr>
      </w:pPr>
      <w:r w:rsidRPr="00262EBE">
        <w:rPr>
          <w:noProof/>
        </w:rPr>
        <w:lastRenderedPageBreak/>
        <w:t>-</w:t>
      </w:r>
      <w:r w:rsidRPr="00262EBE">
        <w:rPr>
          <w:noProof/>
        </w:rPr>
        <w:tab/>
      </w:r>
      <w:r w:rsidRPr="00262EBE">
        <w:rPr>
          <w:i/>
          <w:noProof/>
        </w:rPr>
        <w:t>p</w:t>
      </w:r>
      <w:r w:rsidRPr="00262EBE">
        <w:rPr>
          <w:i/>
          <w:noProof/>
          <w:lang w:eastAsia="ko-KR"/>
        </w:rPr>
        <w:t>hr-P</w:t>
      </w:r>
      <w:r w:rsidRPr="00262EBE">
        <w:rPr>
          <w:i/>
          <w:noProof/>
        </w:rPr>
        <w:t>rohibitTimer</w:t>
      </w:r>
      <w:r w:rsidRPr="00262EBE">
        <w:rPr>
          <w:noProof/>
        </w:rPr>
        <w:t xml:space="preserve"> expires or has expired, when the MAC entity has UL resources for new transmission, and the following is true for any of the activated Serving Cells of any MAC entity with configured uplink:</w:t>
      </w:r>
    </w:p>
    <w:p w14:paraId="4F58212F" w14:textId="77777777" w:rsidR="00985C6E" w:rsidRPr="00262EBE" w:rsidRDefault="00985C6E" w:rsidP="00985C6E">
      <w:pPr>
        <w:pStyle w:val="B2"/>
        <w:rPr>
          <w:noProof/>
        </w:rPr>
      </w:pPr>
      <w:r w:rsidRPr="00262EBE">
        <w:rPr>
          <w:noProof/>
        </w:rPr>
        <w:t>-</w:t>
      </w:r>
      <w:r w:rsidRPr="00262EBE">
        <w:rPr>
          <w:noProof/>
        </w:rPr>
        <w:tab/>
        <w:t>there are UL resources allocated for transmission or there is a PUCCH transmission on this cell, and the required power backoff due to power management (as allowed by P-MPR</w:t>
      </w:r>
      <w:r w:rsidRPr="00262EBE">
        <w:rPr>
          <w:noProof/>
          <w:vertAlign w:val="subscript"/>
        </w:rPr>
        <w:t>c</w:t>
      </w:r>
      <w:r w:rsidRPr="00262EBE">
        <w:rPr>
          <w:noProof/>
        </w:rPr>
        <w:t xml:space="preserve"> </w:t>
      </w:r>
      <w:r w:rsidRPr="00262EBE">
        <w:rPr>
          <w:noProof/>
          <w:lang w:eastAsia="ko-KR"/>
        </w:rPr>
        <w:t xml:space="preserve">as specified in TS 38.101-1 </w:t>
      </w:r>
      <w:r w:rsidRPr="00262EBE">
        <w:rPr>
          <w:noProof/>
        </w:rPr>
        <w:t>[</w:t>
      </w:r>
      <w:r w:rsidRPr="00262EBE">
        <w:rPr>
          <w:noProof/>
          <w:lang w:eastAsia="ko-KR"/>
        </w:rPr>
        <w:t>14</w:t>
      </w:r>
      <w:r w:rsidRPr="00262EBE">
        <w:rPr>
          <w:noProof/>
        </w:rPr>
        <w:t xml:space="preserve">], TS 38.101-2 [15], and TS 38.101-3 [16]) for this cell has changed more than </w:t>
      </w:r>
      <w:r w:rsidRPr="00262EBE">
        <w:rPr>
          <w:i/>
          <w:noProof/>
        </w:rPr>
        <w:t>phr-Tx-PowerFactorChange</w:t>
      </w:r>
      <w:r w:rsidRPr="00262EBE">
        <w:rPr>
          <w:noProof/>
        </w:rPr>
        <w:t xml:space="preserve"> dB since the last transmission of a PHR when the MAC entity had UL resources allocated for transmission or PUCCH transmission on this cell.</w:t>
      </w:r>
    </w:p>
    <w:p w14:paraId="02FDE584" w14:textId="77777777" w:rsidR="00985C6E" w:rsidRPr="00262EBE" w:rsidRDefault="00985C6E" w:rsidP="00985C6E">
      <w:pPr>
        <w:pStyle w:val="B1"/>
        <w:rPr>
          <w:noProof/>
        </w:rPr>
      </w:pPr>
      <w:r w:rsidRPr="00262EBE">
        <w:rPr>
          <w:noProof/>
        </w:rPr>
        <w:t>-</w:t>
      </w:r>
      <w:r w:rsidRPr="00262EBE">
        <w:rPr>
          <w:noProof/>
        </w:rPr>
        <w:tab/>
        <w:t xml:space="preserve">Upon </w:t>
      </w:r>
      <w:r w:rsidRPr="00262EBE">
        <w:rPr>
          <w:noProof/>
          <w:lang w:eastAsia="ko-KR"/>
        </w:rPr>
        <w:t xml:space="preserve">switching </w:t>
      </w:r>
      <w:r w:rsidRPr="00262EBE">
        <w:rPr>
          <w:noProof/>
        </w:rPr>
        <w:t>of activated BWP from dormant BWP to non-dormant DL BWP of an SCell of any MAC entity with configured uplink;</w:t>
      </w:r>
    </w:p>
    <w:p w14:paraId="615A9978" w14:textId="77777777" w:rsidR="00985C6E" w:rsidRPr="00262EBE" w:rsidRDefault="00985C6E" w:rsidP="00985C6E">
      <w:pPr>
        <w:pStyle w:val="B1"/>
        <w:rPr>
          <w:noProof/>
        </w:rPr>
      </w:pPr>
      <w:r w:rsidRPr="00262EBE">
        <w:rPr>
          <w:noProof/>
        </w:rPr>
        <w:t>-</w:t>
      </w:r>
      <w:r w:rsidRPr="00262EBE">
        <w:rPr>
          <w:noProof/>
        </w:rPr>
        <w:tab/>
        <w:t xml:space="preserve">if </w:t>
      </w:r>
      <w:r w:rsidRPr="00262EBE">
        <w:rPr>
          <w:i/>
          <w:iCs/>
          <w:noProof/>
        </w:rPr>
        <w:t>mpe-Reporting-FR2</w:t>
      </w:r>
      <w:r w:rsidRPr="00262EBE">
        <w:rPr>
          <w:noProof/>
        </w:rPr>
        <w:t xml:space="preserve"> is configured, and </w:t>
      </w:r>
      <w:r w:rsidRPr="00262EBE">
        <w:rPr>
          <w:i/>
          <w:iCs/>
          <w:noProof/>
        </w:rPr>
        <w:t>mpe-ProhibitTimer</w:t>
      </w:r>
      <w:r w:rsidRPr="00262EBE">
        <w:rPr>
          <w:noProof/>
        </w:rPr>
        <w:t xml:space="preserve"> is not running:</w:t>
      </w:r>
    </w:p>
    <w:p w14:paraId="6BBE8A5A" w14:textId="77777777" w:rsidR="00985C6E" w:rsidRPr="00262EBE" w:rsidRDefault="00985C6E" w:rsidP="00985C6E">
      <w:pPr>
        <w:pStyle w:val="B2"/>
        <w:rPr>
          <w:noProof/>
        </w:rPr>
      </w:pPr>
      <w:r w:rsidRPr="00262EBE">
        <w:rPr>
          <w:noProof/>
        </w:rPr>
        <w:t>-</w:t>
      </w:r>
      <w:r w:rsidRPr="00262EBE">
        <w:rPr>
          <w:noProof/>
        </w:rPr>
        <w:tab/>
        <w:t xml:space="preserve">the measured P-MPR applied to meet FR2 MPE requirements as specified in TS 38.101-2 [15] is equal to or larger than </w:t>
      </w:r>
      <w:r w:rsidRPr="00262EBE">
        <w:rPr>
          <w:i/>
          <w:iCs/>
          <w:noProof/>
        </w:rPr>
        <w:t>mpe-Threshold</w:t>
      </w:r>
      <w:r w:rsidRPr="00262EBE">
        <w:rPr>
          <w:noProof/>
        </w:rPr>
        <w:t xml:space="preserve"> for at least one activated FR2 Serving Cell since the last transmission of a PHR in this MAC entity; or</w:t>
      </w:r>
    </w:p>
    <w:p w14:paraId="07CE95E9" w14:textId="77777777" w:rsidR="00985C6E" w:rsidRPr="00262EBE" w:rsidRDefault="00985C6E" w:rsidP="00985C6E">
      <w:pPr>
        <w:pStyle w:val="B2"/>
        <w:rPr>
          <w:noProof/>
        </w:rPr>
      </w:pPr>
      <w:r w:rsidRPr="00262EBE">
        <w:rPr>
          <w:noProof/>
        </w:rPr>
        <w:t>-</w:t>
      </w:r>
      <w:r w:rsidRPr="00262EBE">
        <w:rPr>
          <w:noProof/>
        </w:rPr>
        <w:tab/>
        <w:t xml:space="preserve">the measured P-MPR applied to meet FR2 MPE requirements as specified in TS 38.101-2 [15] has changed more than </w:t>
      </w:r>
      <w:r w:rsidRPr="00262EBE">
        <w:rPr>
          <w:i/>
          <w:noProof/>
        </w:rPr>
        <w:t>phr-Tx-PowerFactorChange</w:t>
      </w:r>
      <w:r w:rsidRPr="00262EBE">
        <w:rPr>
          <w:noProof/>
        </w:rPr>
        <w:t xml:space="preserve"> dB for at least one activated FR2 Serving Cell since the last transmission of a PHR </w:t>
      </w:r>
      <w:r w:rsidRPr="00262EBE">
        <w:t xml:space="preserve">due to the measured P-MPR applied to meet MPE requirements being equal to or larger than </w:t>
      </w:r>
      <w:proofErr w:type="spellStart"/>
      <w:r w:rsidRPr="00262EBE">
        <w:rPr>
          <w:i/>
          <w:iCs/>
        </w:rPr>
        <w:t>mpe</w:t>
      </w:r>
      <w:proofErr w:type="spellEnd"/>
      <w:r w:rsidRPr="00262EBE">
        <w:rPr>
          <w:i/>
          <w:iCs/>
        </w:rPr>
        <w:t>-Threshold</w:t>
      </w:r>
      <w:r w:rsidRPr="00262EBE">
        <w:t xml:space="preserve"> </w:t>
      </w:r>
      <w:r w:rsidRPr="00262EBE">
        <w:rPr>
          <w:noProof/>
        </w:rPr>
        <w:t>in this MAC entity.</w:t>
      </w:r>
    </w:p>
    <w:p w14:paraId="1B59BED3" w14:textId="77777777" w:rsidR="00985C6E" w:rsidRPr="00262EBE" w:rsidRDefault="00985C6E" w:rsidP="00985C6E">
      <w:pPr>
        <w:pStyle w:val="B1"/>
        <w:rPr>
          <w:noProof/>
        </w:rPr>
      </w:pPr>
      <w:r w:rsidRPr="00262EBE">
        <w:tab/>
        <w:t>i</w:t>
      </w:r>
      <w:r w:rsidRPr="00262EBE">
        <w:rPr>
          <w:noProof/>
        </w:rPr>
        <w:t>n which case the PHR is referred below to as 'MPE P-MPR report'.</w:t>
      </w:r>
    </w:p>
    <w:p w14:paraId="5CFA5A73" w14:textId="77777777" w:rsidR="00985C6E" w:rsidRPr="00262EBE" w:rsidRDefault="00985C6E" w:rsidP="00985C6E">
      <w:pPr>
        <w:pStyle w:val="NO"/>
        <w:rPr>
          <w:noProof/>
        </w:rPr>
      </w:pPr>
      <w:r w:rsidRPr="00262EBE">
        <w:rPr>
          <w:noProof/>
        </w:rPr>
        <w:t>NOTE</w:t>
      </w:r>
      <w:r w:rsidRPr="00262EBE">
        <w:rPr>
          <w:noProof/>
          <w:lang w:eastAsia="ko-KR"/>
        </w:rPr>
        <w:t xml:space="preserve"> 2</w:t>
      </w:r>
      <w:r w:rsidRPr="00262EBE">
        <w:rPr>
          <w:noProof/>
        </w:rPr>
        <w:t>:</w:t>
      </w:r>
      <w:r w:rsidRPr="00262EBE">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262EBE">
        <w:rPr>
          <w:noProof/>
          <w:vertAlign w:val="subscript"/>
        </w:rPr>
        <w:t>CMAX,</w:t>
      </w:r>
      <w:r w:rsidRPr="00262EBE">
        <w:rPr>
          <w:noProof/>
          <w:vertAlign w:val="subscript"/>
          <w:lang w:eastAsia="ko-KR"/>
        </w:rPr>
        <w:t>f,</w:t>
      </w:r>
      <w:r w:rsidRPr="00262EBE">
        <w:rPr>
          <w:noProof/>
          <w:vertAlign w:val="subscript"/>
        </w:rPr>
        <w:t>c</w:t>
      </w:r>
      <w:r w:rsidRPr="00262EBE">
        <w:rPr>
          <w:noProof/>
        </w:rPr>
        <w:t>/PH when a PHR is triggered by other triggering conditions.</w:t>
      </w:r>
    </w:p>
    <w:p w14:paraId="0B6CD7A8" w14:textId="77777777" w:rsidR="00985C6E" w:rsidRPr="00262EBE" w:rsidRDefault="00985C6E" w:rsidP="00985C6E">
      <w:pPr>
        <w:pStyle w:val="NO"/>
        <w:rPr>
          <w:noProof/>
        </w:rPr>
      </w:pPr>
      <w:r w:rsidRPr="00262EBE">
        <w:rPr>
          <w:noProof/>
        </w:rPr>
        <w:t>NOTE</w:t>
      </w:r>
      <w:r w:rsidRPr="00262EBE">
        <w:rPr>
          <w:noProof/>
          <w:lang w:eastAsia="ko-KR"/>
        </w:rPr>
        <w:t xml:space="preserve"> 3</w:t>
      </w:r>
      <w:r w:rsidRPr="00262EBE">
        <w:rPr>
          <w:noProof/>
        </w:rPr>
        <w:t>:</w:t>
      </w:r>
      <w:r w:rsidRPr="00262EBE">
        <w:rPr>
          <w:noProof/>
        </w:rPr>
        <w:tab/>
        <w:t xml:space="preserve">If a HARQ process is configured with </w:t>
      </w:r>
      <w:r w:rsidRPr="00262EBE">
        <w:rPr>
          <w:i/>
          <w:noProof/>
          <w:lang w:eastAsia="ko-KR"/>
        </w:rPr>
        <w:t>cg-RetransmissionTimer</w:t>
      </w:r>
      <w:r w:rsidRPr="00262EBE">
        <w:rPr>
          <w:noProof/>
        </w:rPr>
        <w:t xml:space="preserve"> and if the PHR is already included in a MAC PDU for transmission</w:t>
      </w:r>
      <w:r w:rsidRPr="00262EBE">
        <w:t xml:space="preserve"> </w:t>
      </w:r>
      <w:r w:rsidRPr="00262EBE">
        <w:rPr>
          <w:noProof/>
        </w:rPr>
        <w:t>on configured grant by this HARQ process, but not yet transmitted by lower layers, it is up to UE implementation how to handle the PHR content.</w:t>
      </w:r>
    </w:p>
    <w:p w14:paraId="6999EE64" w14:textId="77777777" w:rsidR="00985C6E" w:rsidRPr="00262EBE" w:rsidRDefault="00985C6E" w:rsidP="00985C6E">
      <w:pPr>
        <w:rPr>
          <w:noProof/>
        </w:rPr>
      </w:pPr>
      <w:r w:rsidRPr="00262EBE">
        <w:rPr>
          <w:noProof/>
        </w:rPr>
        <w:t xml:space="preserve">If the MAC entity has UL resources allocated for </w:t>
      </w:r>
      <w:r w:rsidRPr="00262EBE">
        <w:rPr>
          <w:noProof/>
          <w:lang w:eastAsia="ko-KR"/>
        </w:rPr>
        <w:t xml:space="preserve">a </w:t>
      </w:r>
      <w:r w:rsidRPr="00262EBE">
        <w:rPr>
          <w:noProof/>
        </w:rPr>
        <w:t>new transmission the MAC entity shall:</w:t>
      </w:r>
    </w:p>
    <w:p w14:paraId="515B7288" w14:textId="77777777" w:rsidR="00985C6E" w:rsidRPr="00262EBE" w:rsidRDefault="00985C6E" w:rsidP="00985C6E">
      <w:pPr>
        <w:pStyle w:val="B1"/>
        <w:rPr>
          <w:noProof/>
          <w:lang w:eastAsia="ko-KR"/>
        </w:rPr>
      </w:pPr>
      <w:r w:rsidRPr="00262EBE">
        <w:rPr>
          <w:noProof/>
          <w:lang w:eastAsia="ko-KR"/>
        </w:rPr>
        <w:t>1&gt;</w:t>
      </w:r>
      <w:r w:rsidRPr="00262EBE">
        <w:rPr>
          <w:noProof/>
        </w:rPr>
        <w:tab/>
        <w:t>if it is the first UL resource allocated for a new transmission since the last MAC reset</w:t>
      </w:r>
      <w:r w:rsidRPr="00262EBE">
        <w:rPr>
          <w:noProof/>
          <w:lang w:eastAsia="ko-KR"/>
        </w:rPr>
        <w:t>:</w:t>
      </w:r>
    </w:p>
    <w:p w14:paraId="3C459D14" w14:textId="77777777" w:rsidR="00985C6E" w:rsidRPr="00262EBE" w:rsidRDefault="00985C6E" w:rsidP="00985C6E">
      <w:pPr>
        <w:pStyle w:val="B2"/>
        <w:rPr>
          <w:noProof/>
        </w:rPr>
      </w:pPr>
      <w:r w:rsidRPr="00262EBE">
        <w:rPr>
          <w:noProof/>
          <w:lang w:eastAsia="ko-KR"/>
        </w:rPr>
        <w:t>2&gt;</w:t>
      </w:r>
      <w:r w:rsidRPr="00262EBE">
        <w:rPr>
          <w:noProof/>
          <w:lang w:eastAsia="ko-KR"/>
        </w:rPr>
        <w:tab/>
      </w:r>
      <w:r w:rsidRPr="00262EBE">
        <w:rPr>
          <w:noProof/>
        </w:rPr>
        <w:t xml:space="preserve">start </w:t>
      </w:r>
      <w:r w:rsidRPr="00262EBE">
        <w:rPr>
          <w:i/>
          <w:noProof/>
        </w:rPr>
        <w:t>phr-PeriodicTimer</w:t>
      </w:r>
      <w:r w:rsidRPr="00262EBE">
        <w:rPr>
          <w:noProof/>
        </w:rPr>
        <w:t>.</w:t>
      </w:r>
    </w:p>
    <w:p w14:paraId="55A7E1A7" w14:textId="77777777" w:rsidR="00985C6E" w:rsidRPr="00262EBE" w:rsidRDefault="00985C6E" w:rsidP="00985C6E">
      <w:pPr>
        <w:pStyle w:val="B1"/>
        <w:rPr>
          <w:noProof/>
        </w:rPr>
      </w:pPr>
      <w:r w:rsidRPr="00262EBE">
        <w:rPr>
          <w:noProof/>
          <w:lang w:eastAsia="ko-KR"/>
        </w:rPr>
        <w:t>1&gt;</w:t>
      </w:r>
      <w:r w:rsidRPr="00262EBE">
        <w:rPr>
          <w:noProof/>
        </w:rPr>
        <w:tab/>
        <w:t>if the Power Headroom reporting procedure determines that at least one PHR has been triggered and not cancelled; and</w:t>
      </w:r>
    </w:p>
    <w:p w14:paraId="2488B842" w14:textId="77777777" w:rsidR="00985C6E" w:rsidRPr="00262EBE" w:rsidRDefault="00985C6E" w:rsidP="00985C6E">
      <w:pPr>
        <w:pStyle w:val="B1"/>
        <w:rPr>
          <w:noProof/>
        </w:rPr>
      </w:pPr>
      <w:r w:rsidRPr="00262EBE">
        <w:rPr>
          <w:noProof/>
          <w:lang w:eastAsia="ko-KR"/>
        </w:rPr>
        <w:t>1&gt;</w:t>
      </w:r>
      <w:r w:rsidRPr="00262EBE">
        <w:rPr>
          <w:noProof/>
        </w:rPr>
        <w:tab/>
        <w:t xml:space="preserve">if the allocated UL resources can accommodate </w:t>
      </w:r>
      <w:r w:rsidRPr="00262EBE">
        <w:rPr>
          <w:noProof/>
          <w:lang w:eastAsia="zh-CN"/>
        </w:rPr>
        <w:t xml:space="preserve">the </w:t>
      </w:r>
      <w:r w:rsidRPr="00262EBE">
        <w:rPr>
          <w:noProof/>
        </w:rPr>
        <w:t xml:space="preserve">MAC </w:t>
      </w:r>
      <w:r w:rsidRPr="00262EBE">
        <w:rPr>
          <w:noProof/>
          <w:lang w:eastAsia="ko-KR"/>
        </w:rPr>
        <w:t>CE</w:t>
      </w:r>
      <w:r w:rsidRPr="00262EBE">
        <w:rPr>
          <w:noProof/>
        </w:rPr>
        <w:t xml:space="preserve"> for PHR which the MAC entity is configured to transmit</w:t>
      </w:r>
      <w:r w:rsidRPr="00262EBE">
        <w:rPr>
          <w:noProof/>
          <w:lang w:eastAsia="zh-CN"/>
        </w:rPr>
        <w:t>,</w:t>
      </w:r>
      <w:r w:rsidRPr="00262EBE">
        <w:t xml:space="preserve"> plus its </w:t>
      </w:r>
      <w:proofErr w:type="spellStart"/>
      <w:r w:rsidRPr="00262EBE">
        <w:t>subheader</w:t>
      </w:r>
      <w:proofErr w:type="spellEnd"/>
      <w:r w:rsidRPr="00262EBE">
        <w:rPr>
          <w:lang w:eastAsia="zh-CN"/>
        </w:rPr>
        <w:t>,</w:t>
      </w:r>
      <w:r w:rsidRPr="00262EBE">
        <w:rPr>
          <w:noProof/>
        </w:rPr>
        <w:t xml:space="preserve"> as a result of</w:t>
      </w:r>
      <w:r w:rsidRPr="00262EBE">
        <w:t xml:space="preserve"> </w:t>
      </w:r>
      <w:r w:rsidRPr="00262EBE">
        <w:rPr>
          <w:noProof/>
        </w:rPr>
        <w:t>LCP as defined in clause 5.4.3.1:</w:t>
      </w:r>
    </w:p>
    <w:p w14:paraId="2C1187BB" w14:textId="77777777" w:rsidR="00985C6E" w:rsidRPr="00262EBE" w:rsidRDefault="00985C6E" w:rsidP="00985C6E">
      <w:pPr>
        <w:pStyle w:val="B2"/>
        <w:rPr>
          <w:noProof/>
          <w:lang w:eastAsia="ko-KR"/>
        </w:rPr>
      </w:pPr>
      <w:r w:rsidRPr="00262EBE">
        <w:rPr>
          <w:noProof/>
          <w:lang w:eastAsia="ko-KR"/>
        </w:rPr>
        <w:t>2&gt;</w:t>
      </w:r>
      <w:r w:rsidRPr="00262EBE">
        <w:rPr>
          <w:noProof/>
          <w:lang w:eastAsia="ko-KR"/>
        </w:rPr>
        <w:tab/>
        <w:t xml:space="preserve">if </w:t>
      </w:r>
      <w:r w:rsidRPr="00262EBE">
        <w:rPr>
          <w:i/>
          <w:noProof/>
          <w:lang w:eastAsia="ko-KR"/>
        </w:rPr>
        <w:t>multiplePHR</w:t>
      </w:r>
      <w:r w:rsidRPr="00262EBE">
        <w:rPr>
          <w:noProof/>
          <w:lang w:eastAsia="ko-KR"/>
        </w:rPr>
        <w:t xml:space="preserve"> with value </w:t>
      </w:r>
      <w:r w:rsidRPr="00262EBE">
        <w:rPr>
          <w:i/>
          <w:noProof/>
          <w:lang w:eastAsia="ko-KR"/>
        </w:rPr>
        <w:t>true</w:t>
      </w:r>
      <w:r w:rsidRPr="00262EBE">
        <w:rPr>
          <w:noProof/>
          <w:lang w:eastAsia="ko-KR"/>
        </w:rPr>
        <w:t xml:space="preserve"> is configured:</w:t>
      </w:r>
    </w:p>
    <w:p w14:paraId="3790DCE9"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for each activated Serving Cell with configured uplink associated with any MAC entity</w:t>
      </w:r>
      <w:r w:rsidRPr="00262EBE">
        <w:rPr>
          <w:noProof/>
          <w:lang w:eastAsia="zh-CN"/>
        </w:rPr>
        <w:t xml:space="preserve"> of which the active DL BWP</w:t>
      </w:r>
      <w:r w:rsidRPr="00262EBE">
        <w:rPr>
          <w:noProof/>
          <w:lang w:eastAsia="ko-KR"/>
        </w:rPr>
        <w:t xml:space="preserve"> is not dormant BWP; and</w:t>
      </w:r>
    </w:p>
    <w:p w14:paraId="4B77B787"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for each activated Serving Cell with configured uplink associated with E-UTRA MAC entity:</w:t>
      </w:r>
    </w:p>
    <w:p w14:paraId="4AC88A90"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obtain the value of the Type 1 or Type 3 power headroom for the corresponding uplink carrier as specified in clause 7.7 of TS 38.213 [6] for NR Serving Cell and clause 5.1.1.2 of TS 36.213 [17] for E-UTRA Serving Cell;</w:t>
      </w:r>
    </w:p>
    <w:p w14:paraId="0A788BF6"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if this MAC entity has UL resources allocated for transmission on this Serving Cell; or</w:t>
      </w:r>
    </w:p>
    <w:p w14:paraId="4D9E0115"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 xml:space="preserve">if the other MAC entity, if configured, has UL resources allocated for transmission on this Serving Cell and </w:t>
      </w:r>
      <w:r w:rsidRPr="00262EBE">
        <w:rPr>
          <w:i/>
          <w:noProof/>
          <w:lang w:eastAsia="ko-KR"/>
        </w:rPr>
        <w:t>phr-ModeOtherCG</w:t>
      </w:r>
      <w:r w:rsidRPr="00262EBE">
        <w:rPr>
          <w:noProof/>
          <w:lang w:eastAsia="ko-KR"/>
        </w:rPr>
        <w:t xml:space="preserve"> is set to </w:t>
      </w:r>
      <w:r w:rsidRPr="00262EBE">
        <w:rPr>
          <w:i/>
          <w:noProof/>
          <w:lang w:eastAsia="ko-KR"/>
        </w:rPr>
        <w:t>real</w:t>
      </w:r>
      <w:r w:rsidRPr="00262EBE">
        <w:rPr>
          <w:noProof/>
          <w:lang w:eastAsia="ko-KR"/>
        </w:rPr>
        <w:t xml:space="preserve"> by upper layers:</w:t>
      </w:r>
    </w:p>
    <w:p w14:paraId="419C5C9E" w14:textId="77777777" w:rsidR="00985C6E" w:rsidRPr="00262EBE" w:rsidRDefault="00985C6E" w:rsidP="00985C6E">
      <w:pPr>
        <w:pStyle w:val="B5"/>
        <w:rPr>
          <w:noProof/>
          <w:lang w:eastAsia="ko-KR"/>
        </w:rPr>
      </w:pPr>
      <w:r w:rsidRPr="00262EBE">
        <w:rPr>
          <w:noProof/>
          <w:lang w:eastAsia="ko-KR"/>
        </w:rPr>
        <w:t>5&gt;</w:t>
      </w:r>
      <w:r w:rsidRPr="00262EBE">
        <w:rPr>
          <w:noProof/>
          <w:lang w:eastAsia="ko-KR"/>
        </w:rPr>
        <w:tab/>
        <w:t>obtain the value for the corresponding P</w:t>
      </w:r>
      <w:r w:rsidRPr="00262EBE">
        <w:rPr>
          <w:noProof/>
          <w:vertAlign w:val="subscript"/>
          <w:lang w:eastAsia="ko-KR"/>
        </w:rPr>
        <w:t>CMAX,f,c</w:t>
      </w:r>
      <w:r w:rsidRPr="00262EBE">
        <w:rPr>
          <w:noProof/>
          <w:lang w:eastAsia="ko-KR"/>
        </w:rPr>
        <w:t xml:space="preserve"> field from the physical layer.</w:t>
      </w:r>
    </w:p>
    <w:p w14:paraId="2699F902" w14:textId="77777777" w:rsidR="00985C6E" w:rsidRPr="00262EBE" w:rsidRDefault="00985C6E" w:rsidP="00985C6E">
      <w:pPr>
        <w:pStyle w:val="B5"/>
        <w:rPr>
          <w:noProof/>
          <w:lang w:eastAsia="ko-KR"/>
        </w:rPr>
      </w:pPr>
      <w:r w:rsidRPr="00262EBE">
        <w:rPr>
          <w:noProof/>
          <w:lang w:eastAsia="ko-KR"/>
        </w:rPr>
        <w:t>5&gt;</w:t>
      </w:r>
      <w:r w:rsidRPr="00262EBE">
        <w:rPr>
          <w:noProof/>
          <w:lang w:eastAsia="ko-KR"/>
        </w:rPr>
        <w:tab/>
        <w:t xml:space="preserve">if </w:t>
      </w:r>
      <w:r w:rsidRPr="00262EBE">
        <w:rPr>
          <w:i/>
          <w:iCs/>
          <w:noProof/>
          <w:lang w:eastAsia="ko-KR"/>
        </w:rPr>
        <w:t>mpe-Reporting-FR2</w:t>
      </w:r>
      <w:r w:rsidRPr="00262EBE">
        <w:rPr>
          <w:noProof/>
          <w:lang w:eastAsia="ko-KR"/>
        </w:rPr>
        <w:t xml:space="preserve"> is configured and this Serving Cell operates on FR2 and this Serving Cell is associated to this MAC entity:</w:t>
      </w:r>
    </w:p>
    <w:p w14:paraId="7BF292DF" w14:textId="77777777" w:rsidR="00985C6E" w:rsidRPr="00C93841" w:rsidRDefault="00985C6E" w:rsidP="00985C6E">
      <w:pPr>
        <w:pStyle w:val="B6"/>
        <w:rPr>
          <w:rFonts w:ascii="Times New Roman" w:hAnsi="Times New Roman"/>
          <w:noProof/>
          <w:lang w:val="en-GB" w:eastAsia="ko-KR"/>
        </w:rPr>
      </w:pPr>
      <w:r w:rsidRPr="00C93841">
        <w:rPr>
          <w:rFonts w:ascii="Times New Roman" w:hAnsi="Times New Roman"/>
          <w:noProof/>
          <w:lang w:val="en-GB" w:eastAsia="ko-KR"/>
        </w:rPr>
        <w:lastRenderedPageBreak/>
        <w:t>6&gt;</w:t>
      </w:r>
      <w:r w:rsidRPr="00C93841">
        <w:rPr>
          <w:rFonts w:ascii="Times New Roman" w:hAnsi="Times New Roman"/>
          <w:noProof/>
          <w:lang w:val="en-GB" w:eastAsia="ko-KR"/>
        </w:rPr>
        <w:tab/>
        <w:t>obtain the value for the corresponding MPE field from the physical layer.</w:t>
      </w:r>
    </w:p>
    <w:p w14:paraId="23F96A5A"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 xml:space="preserve">if </w:t>
      </w:r>
      <w:r w:rsidRPr="00262EBE">
        <w:rPr>
          <w:i/>
          <w:noProof/>
          <w:lang w:eastAsia="ko-KR"/>
        </w:rPr>
        <w:t>phr-Type2OtherCell</w:t>
      </w:r>
      <w:r w:rsidRPr="00262EBE">
        <w:rPr>
          <w:noProof/>
          <w:lang w:eastAsia="ko-KR"/>
        </w:rPr>
        <w:t xml:space="preserve"> with value </w:t>
      </w:r>
      <w:r w:rsidRPr="00262EBE">
        <w:rPr>
          <w:i/>
          <w:noProof/>
          <w:lang w:eastAsia="ko-KR"/>
        </w:rPr>
        <w:t>true</w:t>
      </w:r>
      <w:r w:rsidRPr="00262EBE">
        <w:rPr>
          <w:noProof/>
          <w:lang w:eastAsia="ko-KR"/>
        </w:rPr>
        <w:t xml:space="preserve"> is configured:</w:t>
      </w:r>
    </w:p>
    <w:p w14:paraId="3271C38E"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if the other MAC entity is E-UTRA MAC entity:</w:t>
      </w:r>
    </w:p>
    <w:p w14:paraId="5167F5A7" w14:textId="77777777" w:rsidR="00985C6E" w:rsidRPr="00262EBE" w:rsidRDefault="00985C6E" w:rsidP="00985C6E">
      <w:pPr>
        <w:pStyle w:val="B5"/>
        <w:rPr>
          <w:noProof/>
          <w:lang w:eastAsia="ko-KR"/>
        </w:rPr>
      </w:pPr>
      <w:r w:rsidRPr="00262EBE">
        <w:rPr>
          <w:noProof/>
          <w:lang w:eastAsia="ko-KR"/>
        </w:rPr>
        <w:t>5&gt;</w:t>
      </w:r>
      <w:r w:rsidRPr="00262EBE">
        <w:rPr>
          <w:noProof/>
          <w:lang w:eastAsia="ko-KR"/>
        </w:rPr>
        <w:tab/>
        <w:t>obtain the value of the Type 2 power headroom for the SpCell of the other MAC entity (i.e. E-UTRA MAC entity);</w:t>
      </w:r>
    </w:p>
    <w:p w14:paraId="1C47E40F" w14:textId="77777777" w:rsidR="00985C6E" w:rsidRPr="00262EBE" w:rsidRDefault="00985C6E" w:rsidP="00985C6E">
      <w:pPr>
        <w:pStyle w:val="B5"/>
        <w:rPr>
          <w:noProof/>
          <w:lang w:eastAsia="ko-KR"/>
        </w:rPr>
      </w:pPr>
      <w:r w:rsidRPr="00262EBE">
        <w:rPr>
          <w:noProof/>
          <w:lang w:eastAsia="ko-KR"/>
        </w:rPr>
        <w:t>5&gt;</w:t>
      </w:r>
      <w:r w:rsidRPr="00262EBE">
        <w:rPr>
          <w:noProof/>
          <w:lang w:eastAsia="ko-KR"/>
        </w:rPr>
        <w:tab/>
        <w:t xml:space="preserve">if </w:t>
      </w:r>
      <w:r w:rsidRPr="00262EBE">
        <w:rPr>
          <w:i/>
          <w:noProof/>
          <w:lang w:eastAsia="ko-KR"/>
        </w:rPr>
        <w:t>phr-ModeOtherCG</w:t>
      </w:r>
      <w:r w:rsidRPr="00262EBE">
        <w:rPr>
          <w:noProof/>
          <w:lang w:eastAsia="ko-KR"/>
        </w:rPr>
        <w:t xml:space="preserve"> is set to </w:t>
      </w:r>
      <w:r w:rsidRPr="00262EBE">
        <w:rPr>
          <w:i/>
          <w:noProof/>
          <w:lang w:eastAsia="ko-KR"/>
        </w:rPr>
        <w:t>real</w:t>
      </w:r>
      <w:r w:rsidRPr="00262EBE">
        <w:rPr>
          <w:noProof/>
          <w:lang w:eastAsia="ko-KR"/>
        </w:rPr>
        <w:t xml:space="preserve"> by upper layers:</w:t>
      </w:r>
    </w:p>
    <w:p w14:paraId="0D04C581" w14:textId="77777777" w:rsidR="00985C6E" w:rsidRPr="00985C6E" w:rsidRDefault="00985C6E" w:rsidP="00985C6E">
      <w:pPr>
        <w:pStyle w:val="B6"/>
        <w:rPr>
          <w:rFonts w:ascii="Times New Roman" w:hAnsi="Times New Roman"/>
          <w:noProof/>
          <w:lang w:val="en-GB" w:eastAsia="ko-KR"/>
        </w:rPr>
      </w:pPr>
      <w:r w:rsidRPr="00985C6E">
        <w:rPr>
          <w:rFonts w:ascii="Times New Roman" w:hAnsi="Times New Roman"/>
          <w:noProof/>
          <w:lang w:val="en-GB" w:eastAsia="ko-KR"/>
        </w:rPr>
        <w:t>6&gt;</w:t>
      </w:r>
      <w:r w:rsidRPr="00985C6E">
        <w:rPr>
          <w:rFonts w:ascii="Times New Roman" w:hAnsi="Times New Roman"/>
          <w:noProof/>
          <w:lang w:val="en-GB" w:eastAsia="ko-KR"/>
        </w:rPr>
        <w:tab/>
        <w:t>obtain the value for the corresponding P</w:t>
      </w:r>
      <w:r w:rsidRPr="0079667C">
        <w:rPr>
          <w:rFonts w:ascii="Times New Roman" w:hAnsi="Times New Roman"/>
          <w:noProof/>
          <w:vertAlign w:val="subscript"/>
          <w:lang w:val="en-GB" w:eastAsia="ko-KR"/>
        </w:rPr>
        <w:t>CMAX,f,c</w:t>
      </w:r>
      <w:r w:rsidRPr="00985C6E">
        <w:rPr>
          <w:rFonts w:ascii="Times New Roman" w:hAnsi="Times New Roman"/>
          <w:noProof/>
          <w:lang w:val="en-GB" w:eastAsia="ko-KR"/>
        </w:rPr>
        <w:t xml:space="preserve"> field for the SpCell of the other MAC entity (i.e. E-UTRA MAC entity) from the physical layer.</w:t>
      </w:r>
    </w:p>
    <w:p w14:paraId="0B19A63B" w14:textId="77777777" w:rsidR="00985C6E" w:rsidRPr="00262EBE" w:rsidRDefault="00985C6E" w:rsidP="00985C6E">
      <w:pPr>
        <w:pStyle w:val="B3"/>
        <w:rPr>
          <w:noProof/>
        </w:rPr>
      </w:pPr>
      <w:r w:rsidRPr="00262EBE">
        <w:rPr>
          <w:noProof/>
          <w:lang w:eastAsia="ko-KR"/>
        </w:rPr>
        <w:t>3&gt;</w:t>
      </w:r>
      <w:r w:rsidRPr="00262EBE">
        <w:rPr>
          <w:noProof/>
        </w:rPr>
        <w:tab/>
        <w:t xml:space="preserve">instruct the Multiplexing and Assembly procedure to generate and transmit the Multiple Entry PHR MAC </w:t>
      </w:r>
      <w:r w:rsidRPr="00262EBE">
        <w:rPr>
          <w:noProof/>
          <w:lang w:eastAsia="ko-KR"/>
        </w:rPr>
        <w:t>CE</w:t>
      </w:r>
      <w:r w:rsidRPr="00262EBE">
        <w:rPr>
          <w:noProof/>
        </w:rPr>
        <w:t xml:space="preserve"> as defined in clause 6.1.3.</w:t>
      </w:r>
      <w:r w:rsidRPr="00262EBE">
        <w:rPr>
          <w:noProof/>
          <w:lang w:eastAsia="ko-KR"/>
        </w:rPr>
        <w:t>9</w:t>
      </w:r>
      <w:r w:rsidRPr="00262EBE">
        <w:rPr>
          <w:noProof/>
        </w:rPr>
        <w:t xml:space="preserve"> based on the values reported by the physical layer.</w:t>
      </w:r>
    </w:p>
    <w:p w14:paraId="720ADA08" w14:textId="77777777" w:rsidR="00985C6E" w:rsidRPr="00262EBE" w:rsidRDefault="00985C6E" w:rsidP="00985C6E">
      <w:pPr>
        <w:pStyle w:val="B2"/>
        <w:rPr>
          <w:noProof/>
        </w:rPr>
      </w:pPr>
      <w:r w:rsidRPr="00262EBE">
        <w:rPr>
          <w:noProof/>
          <w:lang w:eastAsia="ko-KR"/>
        </w:rPr>
        <w:t>2&gt;</w:t>
      </w:r>
      <w:r w:rsidRPr="00262EBE">
        <w:rPr>
          <w:noProof/>
        </w:rPr>
        <w:tab/>
        <w:t>else</w:t>
      </w:r>
      <w:r w:rsidRPr="00262EBE">
        <w:rPr>
          <w:noProof/>
          <w:lang w:eastAsia="ko-KR"/>
        </w:rPr>
        <w:t xml:space="preserve"> (i.e. Single Entry PHR format is used)</w:t>
      </w:r>
      <w:r w:rsidRPr="00262EBE">
        <w:rPr>
          <w:noProof/>
        </w:rPr>
        <w:t>:</w:t>
      </w:r>
    </w:p>
    <w:p w14:paraId="255B5261" w14:textId="77777777" w:rsidR="00985C6E" w:rsidRPr="00262EBE" w:rsidRDefault="00985C6E" w:rsidP="00985C6E">
      <w:pPr>
        <w:pStyle w:val="B3"/>
        <w:rPr>
          <w:noProof/>
        </w:rPr>
      </w:pPr>
      <w:r w:rsidRPr="00262EBE">
        <w:rPr>
          <w:noProof/>
          <w:lang w:eastAsia="ko-KR"/>
        </w:rPr>
        <w:t>3&gt;</w:t>
      </w:r>
      <w:r w:rsidRPr="00262EBE">
        <w:rPr>
          <w:noProof/>
        </w:rPr>
        <w:tab/>
        <w:t>obtain the value of the Type 1 power headroom from the physical layer</w:t>
      </w:r>
      <w:r w:rsidRPr="00262EBE">
        <w:rPr>
          <w:noProof/>
          <w:lang w:eastAsia="ko-KR"/>
        </w:rPr>
        <w:t xml:space="preserve"> for the corresponding uplink carrier of the PCell</w:t>
      </w:r>
      <w:r w:rsidRPr="00262EBE">
        <w:rPr>
          <w:noProof/>
        </w:rPr>
        <w:t>;</w:t>
      </w:r>
    </w:p>
    <w:p w14:paraId="3B741540" w14:textId="77777777" w:rsidR="00985C6E" w:rsidRPr="00262EBE" w:rsidRDefault="00985C6E" w:rsidP="00985C6E">
      <w:pPr>
        <w:pStyle w:val="B3"/>
        <w:rPr>
          <w:noProof/>
        </w:rPr>
      </w:pPr>
      <w:r w:rsidRPr="00262EBE">
        <w:rPr>
          <w:noProof/>
        </w:rPr>
        <w:t>3&gt;</w:t>
      </w:r>
      <w:r w:rsidRPr="00262EBE">
        <w:rPr>
          <w:noProof/>
        </w:rPr>
        <w:tab/>
        <w:t>obtain the value for the corresponding P</w:t>
      </w:r>
      <w:r w:rsidRPr="00262EBE">
        <w:rPr>
          <w:noProof/>
          <w:vertAlign w:val="subscript"/>
        </w:rPr>
        <w:t>CMAX,</w:t>
      </w:r>
      <w:r w:rsidRPr="00262EBE">
        <w:rPr>
          <w:noProof/>
          <w:vertAlign w:val="subscript"/>
          <w:lang w:eastAsia="ko-KR"/>
        </w:rPr>
        <w:t>f,</w:t>
      </w:r>
      <w:r w:rsidRPr="00262EBE">
        <w:rPr>
          <w:noProof/>
          <w:vertAlign w:val="subscript"/>
        </w:rPr>
        <w:t>c</w:t>
      </w:r>
      <w:r w:rsidRPr="00262EBE">
        <w:rPr>
          <w:noProof/>
        </w:rPr>
        <w:t xml:space="preserve"> field from the physical layer;</w:t>
      </w:r>
    </w:p>
    <w:p w14:paraId="6F60130F"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 xml:space="preserve">if </w:t>
      </w:r>
      <w:r w:rsidRPr="00262EBE">
        <w:rPr>
          <w:i/>
          <w:iCs/>
          <w:noProof/>
          <w:lang w:eastAsia="ko-KR"/>
        </w:rPr>
        <w:t>mpe-Reporting-FR2</w:t>
      </w:r>
      <w:r w:rsidRPr="00262EBE">
        <w:rPr>
          <w:noProof/>
          <w:lang w:eastAsia="ko-KR"/>
        </w:rPr>
        <w:t xml:space="preserve"> is configured and this Serving Cell operates on FR2:</w:t>
      </w:r>
    </w:p>
    <w:p w14:paraId="53C82C58"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obtain the value for the corresponding MPE field from the physical layer.</w:t>
      </w:r>
    </w:p>
    <w:p w14:paraId="415A1C96" w14:textId="77777777" w:rsidR="00985C6E" w:rsidRPr="00262EBE" w:rsidRDefault="00985C6E" w:rsidP="00985C6E">
      <w:pPr>
        <w:pStyle w:val="B3"/>
        <w:rPr>
          <w:noProof/>
        </w:rPr>
      </w:pPr>
      <w:r w:rsidRPr="00262EBE">
        <w:rPr>
          <w:noProof/>
          <w:lang w:eastAsia="ko-KR"/>
        </w:rPr>
        <w:t>3&gt;</w:t>
      </w:r>
      <w:r w:rsidRPr="00262EBE">
        <w:rPr>
          <w:noProof/>
        </w:rPr>
        <w:tab/>
        <w:t xml:space="preserve">instruct the Multiplexing and Assembly procedure to generate and transmit the Single Entry PHR MAC </w:t>
      </w:r>
      <w:r w:rsidRPr="00262EBE">
        <w:rPr>
          <w:noProof/>
          <w:lang w:eastAsia="ko-KR"/>
        </w:rPr>
        <w:t>CE</w:t>
      </w:r>
      <w:r w:rsidRPr="00262EBE">
        <w:rPr>
          <w:noProof/>
        </w:rPr>
        <w:t xml:space="preserve"> as defined in clause 6.1.3.</w:t>
      </w:r>
      <w:r w:rsidRPr="00262EBE">
        <w:rPr>
          <w:noProof/>
          <w:lang w:eastAsia="ko-KR"/>
        </w:rPr>
        <w:t>8</w:t>
      </w:r>
      <w:r w:rsidRPr="00262EBE">
        <w:rPr>
          <w:noProof/>
        </w:rPr>
        <w:t xml:space="preserve"> based on the values reported by the physical layer.</w:t>
      </w:r>
    </w:p>
    <w:p w14:paraId="3907808F" w14:textId="77777777" w:rsidR="00985C6E" w:rsidRPr="00262EBE" w:rsidRDefault="00985C6E" w:rsidP="00985C6E">
      <w:pPr>
        <w:pStyle w:val="B2"/>
        <w:rPr>
          <w:noProof/>
          <w:lang w:eastAsia="ko-KR"/>
        </w:rPr>
      </w:pPr>
      <w:r w:rsidRPr="00262EBE">
        <w:rPr>
          <w:noProof/>
          <w:lang w:eastAsia="ko-KR"/>
        </w:rPr>
        <w:t>2&gt;</w:t>
      </w:r>
      <w:r w:rsidRPr="00262EBE">
        <w:rPr>
          <w:noProof/>
          <w:lang w:eastAsia="ko-KR"/>
        </w:rPr>
        <w:tab/>
        <w:t>if this PHR report is an MPE P-MPR report:</w:t>
      </w:r>
    </w:p>
    <w:p w14:paraId="6FDBAE29"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 xml:space="preserve">start or restart the </w:t>
      </w:r>
      <w:r w:rsidRPr="00262EBE">
        <w:rPr>
          <w:i/>
          <w:iCs/>
          <w:noProof/>
          <w:lang w:eastAsia="ko-KR"/>
        </w:rPr>
        <w:t>mpe-ProhibitTimer</w:t>
      </w:r>
      <w:r w:rsidRPr="00262EBE">
        <w:rPr>
          <w:noProof/>
          <w:lang w:eastAsia="ko-KR"/>
        </w:rPr>
        <w:t>;</w:t>
      </w:r>
    </w:p>
    <w:p w14:paraId="59B54E48"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cancel triggered MPE P-MPR reporting for Serving Cells included in the PHR MAC CE.</w:t>
      </w:r>
    </w:p>
    <w:p w14:paraId="1B8915DF" w14:textId="77777777" w:rsidR="00985C6E" w:rsidRPr="00262EBE" w:rsidRDefault="00985C6E" w:rsidP="00985C6E">
      <w:pPr>
        <w:pStyle w:val="B2"/>
        <w:rPr>
          <w:noProof/>
        </w:rPr>
      </w:pPr>
      <w:r w:rsidRPr="00262EBE">
        <w:rPr>
          <w:noProof/>
          <w:lang w:eastAsia="ko-KR"/>
        </w:rPr>
        <w:t>2&gt;</w:t>
      </w:r>
      <w:r w:rsidRPr="00262EBE">
        <w:rPr>
          <w:noProof/>
        </w:rPr>
        <w:tab/>
        <w:t xml:space="preserve">start or restart </w:t>
      </w:r>
      <w:r w:rsidRPr="00262EBE">
        <w:rPr>
          <w:i/>
          <w:noProof/>
        </w:rPr>
        <w:t>phr-PeriodicTimer</w:t>
      </w:r>
      <w:r w:rsidRPr="00262EBE">
        <w:rPr>
          <w:noProof/>
        </w:rPr>
        <w:t>;</w:t>
      </w:r>
    </w:p>
    <w:p w14:paraId="7518CD32" w14:textId="77777777" w:rsidR="00985C6E" w:rsidRPr="00262EBE" w:rsidRDefault="00985C6E" w:rsidP="00985C6E">
      <w:pPr>
        <w:pStyle w:val="B2"/>
        <w:rPr>
          <w:noProof/>
        </w:rPr>
      </w:pPr>
      <w:r w:rsidRPr="00262EBE">
        <w:rPr>
          <w:noProof/>
          <w:lang w:eastAsia="ko-KR"/>
        </w:rPr>
        <w:t>2&gt;</w:t>
      </w:r>
      <w:r w:rsidRPr="00262EBE">
        <w:rPr>
          <w:noProof/>
        </w:rPr>
        <w:tab/>
        <w:t xml:space="preserve">start or restart </w:t>
      </w:r>
      <w:r w:rsidRPr="00262EBE">
        <w:rPr>
          <w:i/>
          <w:noProof/>
        </w:rPr>
        <w:t>phr-</w:t>
      </w:r>
      <w:r w:rsidRPr="00262EBE">
        <w:rPr>
          <w:i/>
          <w:noProof/>
          <w:lang w:eastAsia="ko-KR"/>
        </w:rPr>
        <w:t>Prohibit</w:t>
      </w:r>
      <w:r w:rsidRPr="00262EBE">
        <w:rPr>
          <w:i/>
          <w:noProof/>
        </w:rPr>
        <w:t>Timer</w:t>
      </w:r>
      <w:r w:rsidRPr="00262EBE">
        <w:rPr>
          <w:noProof/>
        </w:rPr>
        <w:t>;</w:t>
      </w:r>
    </w:p>
    <w:p w14:paraId="5384F86A" w14:textId="77777777" w:rsidR="00985C6E" w:rsidRPr="00262EBE" w:rsidRDefault="00985C6E" w:rsidP="00985C6E">
      <w:pPr>
        <w:pStyle w:val="B2"/>
        <w:rPr>
          <w:noProof/>
        </w:rPr>
      </w:pPr>
      <w:r w:rsidRPr="00262EBE">
        <w:rPr>
          <w:noProof/>
          <w:lang w:eastAsia="ko-KR"/>
        </w:rPr>
        <w:t>2&gt;</w:t>
      </w:r>
      <w:r w:rsidRPr="00262EBE">
        <w:rPr>
          <w:noProof/>
        </w:rPr>
        <w:tab/>
        <w:t>cancel all triggered PHR(s).</w:t>
      </w:r>
    </w:p>
    <w:p w14:paraId="510CBCB0" w14:textId="196B0DF1" w:rsidR="00985C6E" w:rsidRDefault="00985C6E" w:rsidP="00DE0826">
      <w:pPr>
        <w:rPr>
          <w:ins w:id="290" w:author="vivo_RAN2_117" w:date="2022-03-04T12:29:00Z"/>
          <w:noProof/>
        </w:rPr>
      </w:pPr>
    </w:p>
    <w:p w14:paraId="73086EAE" w14:textId="77777777" w:rsidR="0064628D" w:rsidRPr="00262EBE" w:rsidRDefault="0064628D" w:rsidP="0064628D">
      <w:pPr>
        <w:pStyle w:val="Heading2"/>
        <w:rPr>
          <w:lang w:eastAsia="ko-KR"/>
        </w:rPr>
      </w:pPr>
      <w:bookmarkStart w:id="291" w:name="_Toc29239856"/>
      <w:bookmarkStart w:id="292" w:name="_Toc37296216"/>
      <w:bookmarkStart w:id="293" w:name="_Toc46490343"/>
      <w:bookmarkStart w:id="294" w:name="_Toc52752038"/>
      <w:bookmarkStart w:id="295" w:name="_Toc52796500"/>
      <w:bookmarkStart w:id="296" w:name="_Toc90287211"/>
      <w:commentRangeStart w:id="297"/>
      <w:r w:rsidRPr="00262EBE">
        <w:rPr>
          <w:lang w:eastAsia="ko-KR"/>
        </w:rPr>
        <w:t>5.12</w:t>
      </w:r>
      <w:r w:rsidRPr="00262EBE">
        <w:rPr>
          <w:lang w:eastAsia="ko-KR"/>
        </w:rPr>
        <w:tab/>
        <w:t>MAC Reset</w:t>
      </w:r>
      <w:bookmarkEnd w:id="291"/>
      <w:bookmarkEnd w:id="292"/>
      <w:bookmarkEnd w:id="293"/>
      <w:bookmarkEnd w:id="294"/>
      <w:bookmarkEnd w:id="295"/>
      <w:bookmarkEnd w:id="296"/>
      <w:commentRangeEnd w:id="297"/>
      <w:r>
        <w:rPr>
          <w:rStyle w:val="CommentReference"/>
          <w:rFonts w:ascii="Times New Roman" w:hAnsi="Times New Roman"/>
        </w:rPr>
        <w:commentReference w:id="297"/>
      </w:r>
    </w:p>
    <w:p w14:paraId="258B10C2" w14:textId="77777777" w:rsidR="0064628D" w:rsidRPr="00262EBE" w:rsidRDefault="0064628D" w:rsidP="0064628D">
      <w:r w:rsidRPr="00262EBE">
        <w:t xml:space="preserve">If a reset of the MAC entity is requested by upper layers, the </w:t>
      </w:r>
      <w:r w:rsidRPr="00262EBE">
        <w:rPr>
          <w:noProof/>
        </w:rPr>
        <w:t>MAC entity</w:t>
      </w:r>
      <w:r w:rsidRPr="00262EBE">
        <w:t xml:space="preserve"> shall:</w:t>
      </w:r>
    </w:p>
    <w:p w14:paraId="630EAC94" w14:textId="77777777" w:rsidR="0064628D" w:rsidRPr="00D63999" w:rsidRDefault="0064628D" w:rsidP="0064628D">
      <w:pPr>
        <w:pStyle w:val="B1"/>
      </w:pPr>
      <w:r w:rsidRPr="00D63999">
        <w:rPr>
          <w:lang w:eastAsia="ko-KR"/>
        </w:rPr>
        <w:t>1&gt;</w:t>
      </w:r>
      <w:r w:rsidRPr="00D63999">
        <w:tab/>
        <w:t xml:space="preserve">initialize </w:t>
      </w:r>
      <w:proofErr w:type="spellStart"/>
      <w:r w:rsidRPr="00D63999">
        <w:rPr>
          <w:i/>
        </w:rPr>
        <w:t>Bj</w:t>
      </w:r>
      <w:proofErr w:type="spellEnd"/>
      <w:r w:rsidRPr="00D63999">
        <w:t xml:space="preserve"> for each logical channel to zero;</w:t>
      </w:r>
    </w:p>
    <w:p w14:paraId="44FF9C42" w14:textId="77777777" w:rsidR="0064628D" w:rsidRPr="00262EBE" w:rsidRDefault="0064628D" w:rsidP="0064628D">
      <w:pPr>
        <w:pStyle w:val="B1"/>
        <w:rPr>
          <w:lang w:eastAsia="fr-FR"/>
        </w:rPr>
      </w:pPr>
      <w:r w:rsidRPr="00D63999">
        <w:rPr>
          <w:lang w:eastAsia="fr-FR"/>
        </w:rPr>
        <w:t>1&gt;</w:t>
      </w:r>
      <w:r w:rsidRPr="00D63999">
        <w:rPr>
          <w:lang w:eastAsia="fr-FR"/>
        </w:rPr>
        <w:tab/>
        <w:t xml:space="preserve">initialize </w:t>
      </w:r>
      <w:proofErr w:type="spellStart"/>
      <w:r w:rsidRPr="00D63999">
        <w:rPr>
          <w:i/>
          <w:lang w:eastAsia="fr-FR"/>
        </w:rPr>
        <w:t>SBj</w:t>
      </w:r>
      <w:proofErr w:type="spellEnd"/>
      <w:r w:rsidRPr="00D63999">
        <w:rPr>
          <w:lang w:eastAsia="fr-FR"/>
        </w:rPr>
        <w:t xml:space="preserve"> for each logical channel to zero if </w:t>
      </w:r>
      <w:proofErr w:type="spellStart"/>
      <w:r w:rsidRPr="00D63999">
        <w:rPr>
          <w:lang w:eastAsia="fr-FR"/>
        </w:rPr>
        <w:t>Sidelink</w:t>
      </w:r>
      <w:proofErr w:type="spellEnd"/>
      <w:r w:rsidRPr="00D63999">
        <w:rPr>
          <w:lang w:eastAsia="fr-FR"/>
        </w:rPr>
        <w:t xml:space="preserve"> resource allocation mode 1 is configured by RRC;</w:t>
      </w:r>
    </w:p>
    <w:p w14:paraId="1D1A586F" w14:textId="77777777" w:rsidR="0064628D" w:rsidDel="000465FE" w:rsidRDefault="0064628D" w:rsidP="0064628D">
      <w:pPr>
        <w:pStyle w:val="B1"/>
        <w:rPr>
          <w:del w:id="298" w:author="LG (Hanul)" w:date="2022-03-09T15:09:00Z"/>
        </w:rPr>
      </w:pPr>
      <w:r w:rsidRPr="00262EBE">
        <w:t>1&gt;</w:t>
      </w:r>
      <w:r w:rsidRPr="00262EBE">
        <w:tab/>
        <w:t>stop (if running) all timers</w:t>
      </w:r>
      <w:ins w:id="299" w:author="LG (Hanul)" w:date="2022-03-08T19:26:00Z">
        <w:r>
          <w:t xml:space="preserve">, </w:t>
        </w:r>
        <w:commentRangeStart w:id="300"/>
        <w:r>
          <w:t>except</w:t>
        </w:r>
      </w:ins>
      <w:ins w:id="301" w:author="LG (Hanul)" w:date="2022-03-08T19:25:00Z">
        <w:r>
          <w:t xml:space="preserve"> for SCG deactivation.</w:t>
        </w:r>
      </w:ins>
      <w:ins w:id="302" w:author="LG (Hanul)" w:date="2022-03-07T16:49:00Z">
        <w:r>
          <w:t xml:space="preserve"> </w:t>
        </w:r>
      </w:ins>
      <w:ins w:id="303" w:author="LG (Hanul)" w:date="2022-03-08T19:25:00Z">
        <w:r>
          <w:t>For SCG deactivation,</w:t>
        </w:r>
      </w:ins>
      <w:ins w:id="304" w:author="LG (Hanul)" w:date="2022-03-09T15:10:00Z">
        <w:r>
          <w:t xml:space="preserve"> the MAC entity shall</w:t>
        </w:r>
      </w:ins>
      <w:ins w:id="305" w:author="LG (Hanul)" w:date="2022-03-08T19:25:00Z">
        <w:r>
          <w:t xml:space="preserve"> stop (if running) all timers,</w:t>
        </w:r>
      </w:ins>
      <w:ins w:id="306" w:author="LG (Hanul)" w:date="2022-03-09T15:13:00Z">
        <w:r>
          <w:t xml:space="preserve"> except </w:t>
        </w:r>
        <w:proofErr w:type="spellStart"/>
        <w:r w:rsidRPr="00D63999">
          <w:rPr>
            <w:i/>
          </w:rPr>
          <w:t>timeAlignmentTimers</w:t>
        </w:r>
      </w:ins>
      <w:proofErr w:type="spellEnd"/>
      <w:ins w:id="307" w:author="LG (Hanul)" w:date="2022-03-08T19:25:00Z">
        <w:r>
          <w:t xml:space="preserve"> </w:t>
        </w:r>
      </w:ins>
      <w:ins w:id="308" w:author="LG (Hanul)" w:date="2022-03-09T15:13:00Z">
        <w:r>
          <w:t xml:space="preserve">and </w:t>
        </w:r>
      </w:ins>
      <w:ins w:id="309" w:author="LG (Hanul)" w:date="2022-03-07T16:43:00Z">
        <w:r w:rsidRPr="006353B9">
          <w:t xml:space="preserve">except </w:t>
        </w:r>
        <w:proofErr w:type="spellStart"/>
        <w:r w:rsidRPr="00D63999">
          <w:rPr>
            <w:i/>
          </w:rPr>
          <w:t>beamFailureDetectionTimer</w:t>
        </w:r>
        <w:proofErr w:type="spellEnd"/>
        <w:r w:rsidRPr="006353B9">
          <w:t xml:space="preserve"> </w:t>
        </w:r>
      </w:ins>
      <w:ins w:id="310" w:author="LG (Hanul)" w:date="2022-03-08T20:43:00Z">
        <w:r w:rsidRPr="006353B9">
          <w:t xml:space="preserve">associated with </w:t>
        </w:r>
        <w:proofErr w:type="spellStart"/>
        <w:r w:rsidRPr="006353B9">
          <w:t>PSCell</w:t>
        </w:r>
        <w:proofErr w:type="spellEnd"/>
        <w:r w:rsidRPr="006353B9">
          <w:t xml:space="preserve"> </w:t>
        </w:r>
      </w:ins>
      <w:ins w:id="311" w:author="LG (Hanul)" w:date="2022-03-08T20:29:00Z">
        <w:r w:rsidRPr="006353B9">
          <w:t xml:space="preserve">if </w:t>
        </w:r>
      </w:ins>
      <w:ins w:id="312" w:author="LG (Hanul)" w:date="2022-03-09T15:18:00Z">
        <w:r w:rsidRPr="00FA51AD">
          <w:rPr>
            <w:i/>
            <w:rPrChange w:id="313" w:author="LG (Hanul)" w:date="2022-03-09T15:19:00Z">
              <w:rPr/>
            </w:rPrChange>
          </w:rPr>
          <w:t xml:space="preserve">bfd-and-RLM </w:t>
        </w:r>
        <w:r>
          <w:t xml:space="preserve">is set to </w:t>
        </w:r>
        <w:r w:rsidRPr="00FA51AD">
          <w:rPr>
            <w:i/>
            <w:rPrChange w:id="314" w:author="LG (Hanul)" w:date="2022-03-09T15:19:00Z">
              <w:rPr/>
            </w:rPrChange>
          </w:rPr>
          <w:t>true</w:t>
        </w:r>
      </w:ins>
      <w:r w:rsidRPr="00262EBE">
        <w:t>;</w:t>
      </w:r>
      <w:commentRangeEnd w:id="300"/>
      <w:r>
        <w:rPr>
          <w:rStyle w:val="CommentReference"/>
        </w:rPr>
        <w:commentReference w:id="300"/>
      </w:r>
    </w:p>
    <w:p w14:paraId="16BF669B" w14:textId="77777777" w:rsidR="0064628D" w:rsidRPr="00D63999" w:rsidRDefault="0064628D" w:rsidP="0064628D">
      <w:pPr>
        <w:pStyle w:val="B1"/>
      </w:pPr>
      <w:r w:rsidRPr="00262EBE">
        <w:t>1&gt;</w:t>
      </w:r>
      <w:r w:rsidRPr="00262EBE">
        <w:tab/>
        <w:t xml:space="preserve">consider all </w:t>
      </w:r>
      <w:r w:rsidRPr="00262EBE">
        <w:rPr>
          <w:i/>
          <w:noProof/>
        </w:rPr>
        <w:t>timeAlignmentTimer</w:t>
      </w:r>
      <w:r w:rsidRPr="00262EBE">
        <w:rPr>
          <w:iCs/>
          <w:noProof/>
        </w:rPr>
        <w:t>s</w:t>
      </w:r>
      <w:r w:rsidRPr="00262EBE">
        <w:t xml:space="preserve"> as expired and perform the corresponding actions in clause 5.2</w:t>
      </w:r>
      <w:ins w:id="315" w:author="LG (Hanul)" w:date="2022-03-07T16:45:00Z">
        <w:r>
          <w:t>,</w:t>
        </w:r>
      </w:ins>
      <w:ins w:id="316" w:author="LG (Hanul)" w:date="2022-03-07T16:49:00Z">
        <w:r>
          <w:t xml:space="preserve"> </w:t>
        </w:r>
      </w:ins>
      <w:ins w:id="317" w:author="LG (Hanul)" w:date="2022-03-07T16:45:00Z">
        <w:r w:rsidRPr="006353B9">
          <w:t>excep</w:t>
        </w:r>
        <w:r>
          <w:t xml:space="preserve">t </w:t>
        </w:r>
      </w:ins>
      <w:ins w:id="318" w:author="LG (Hanul)" w:date="2022-03-08T19:26:00Z">
        <w:r>
          <w:t>for SCG deactivation</w:t>
        </w:r>
      </w:ins>
      <w:r w:rsidRPr="00D63999">
        <w:t>;</w:t>
      </w:r>
    </w:p>
    <w:p w14:paraId="47CFF856" w14:textId="77777777" w:rsidR="0064628D" w:rsidRPr="00D63999" w:rsidRDefault="0064628D" w:rsidP="0064628D">
      <w:pPr>
        <w:pStyle w:val="B1"/>
      </w:pPr>
      <w:r w:rsidRPr="00D63999">
        <w:t>1&gt;</w:t>
      </w:r>
      <w:r w:rsidRPr="00D63999">
        <w:tab/>
        <w:t>set the NDIs for all uplink HARQ processes to the value 0;</w:t>
      </w:r>
    </w:p>
    <w:p w14:paraId="1076E5A5" w14:textId="77777777" w:rsidR="0064628D" w:rsidRPr="00D63999" w:rsidRDefault="0064628D" w:rsidP="0064628D">
      <w:pPr>
        <w:pStyle w:val="B1"/>
      </w:pPr>
      <w:r w:rsidRPr="00D63999">
        <w:t>1&gt;</w:t>
      </w:r>
      <w:r w:rsidRPr="00D63999">
        <w:tab/>
        <w:t xml:space="preserve">sets the NDIs for all HARQ process IDs to the value 0 for </w:t>
      </w:r>
      <w:r w:rsidRPr="00D63999">
        <w:rPr>
          <w:noProof/>
        </w:rPr>
        <w:t xml:space="preserve">monitoring PDCCH in </w:t>
      </w:r>
      <w:proofErr w:type="spellStart"/>
      <w:r w:rsidRPr="00D63999">
        <w:t>Sidelink</w:t>
      </w:r>
      <w:proofErr w:type="spellEnd"/>
      <w:r w:rsidRPr="00D63999">
        <w:t xml:space="preserve"> resource allocation mode 1;</w:t>
      </w:r>
    </w:p>
    <w:p w14:paraId="3C549BB8" w14:textId="77777777" w:rsidR="0064628D" w:rsidRPr="00262EBE" w:rsidRDefault="0064628D" w:rsidP="0064628D">
      <w:pPr>
        <w:pStyle w:val="B1"/>
      </w:pPr>
      <w:r w:rsidRPr="00D63999">
        <w:t>1&gt;</w:t>
      </w:r>
      <w:r w:rsidRPr="00D63999">
        <w:tab/>
        <w:t>stop, if any,</w:t>
      </w:r>
      <w:r w:rsidRPr="00262EBE">
        <w:t xml:space="preserve"> ongoing Random Access procedure;</w:t>
      </w:r>
    </w:p>
    <w:p w14:paraId="14E6C534" w14:textId="77777777" w:rsidR="0064628D" w:rsidRPr="00262EBE" w:rsidRDefault="0064628D" w:rsidP="0064628D">
      <w:pPr>
        <w:pStyle w:val="B1"/>
      </w:pPr>
      <w:r w:rsidRPr="00262EBE">
        <w:lastRenderedPageBreak/>
        <w:t>1&gt;</w:t>
      </w:r>
      <w:r w:rsidRPr="00262EBE">
        <w:tab/>
      </w:r>
      <w:r w:rsidRPr="00262EBE">
        <w:rPr>
          <w:rFonts w:eastAsia="PMingLiU"/>
          <w:noProof/>
          <w:lang w:eastAsia="zh-TW"/>
        </w:rPr>
        <w:t xml:space="preserve">discard explicitly signalled </w:t>
      </w:r>
      <w:r w:rsidRPr="00262EBE">
        <w:rPr>
          <w:rFonts w:eastAsia="PMingLiU"/>
          <w:iCs/>
          <w:noProof/>
          <w:lang w:eastAsia="zh-TW"/>
        </w:rPr>
        <w:t>contention-free Random Access Resources for 4-step RA type and 2-step RA type</w:t>
      </w:r>
      <w:r w:rsidRPr="00262EBE">
        <w:rPr>
          <w:rFonts w:eastAsia="PMingLiU"/>
          <w:noProof/>
          <w:lang w:eastAsia="zh-TW"/>
        </w:rPr>
        <w:t>, if any;</w:t>
      </w:r>
    </w:p>
    <w:p w14:paraId="742809D2" w14:textId="77777777" w:rsidR="0064628D" w:rsidRPr="00262EBE" w:rsidRDefault="0064628D" w:rsidP="0064628D">
      <w:pPr>
        <w:pStyle w:val="B1"/>
      </w:pPr>
      <w:r w:rsidRPr="00262EBE">
        <w:t>1&gt;</w:t>
      </w:r>
      <w:r w:rsidRPr="00262EBE">
        <w:tab/>
        <w:t>flush Msg3 buffer;</w:t>
      </w:r>
    </w:p>
    <w:p w14:paraId="3F0DA464" w14:textId="77777777" w:rsidR="0064628D" w:rsidRPr="00262EBE" w:rsidRDefault="0064628D" w:rsidP="0064628D">
      <w:pPr>
        <w:pStyle w:val="B1"/>
      </w:pPr>
      <w:r w:rsidRPr="00262EBE">
        <w:t>1&gt;</w:t>
      </w:r>
      <w:r w:rsidRPr="00262EBE">
        <w:tab/>
        <w:t>flush MSGA buffer;</w:t>
      </w:r>
    </w:p>
    <w:p w14:paraId="096867C6" w14:textId="77777777" w:rsidR="0064628D" w:rsidRPr="00262EBE" w:rsidRDefault="0064628D" w:rsidP="0064628D">
      <w:pPr>
        <w:pStyle w:val="B1"/>
      </w:pPr>
      <w:r w:rsidRPr="00262EBE">
        <w:t>1&gt;</w:t>
      </w:r>
      <w:r w:rsidRPr="00262EBE">
        <w:tab/>
        <w:t>cancel, if any, triggered Scheduling Request procedure;</w:t>
      </w:r>
    </w:p>
    <w:p w14:paraId="0561C96F" w14:textId="77777777" w:rsidR="0064628D" w:rsidRPr="00262EBE" w:rsidRDefault="0064628D" w:rsidP="0064628D">
      <w:pPr>
        <w:pStyle w:val="B1"/>
      </w:pPr>
      <w:r w:rsidRPr="00262EBE">
        <w:t>1&gt;</w:t>
      </w:r>
      <w:r w:rsidRPr="00262EBE">
        <w:tab/>
        <w:t>cancel, if any, triggered Buffer Status Reporting procedure;</w:t>
      </w:r>
    </w:p>
    <w:p w14:paraId="13796B23" w14:textId="77777777" w:rsidR="0064628D" w:rsidRPr="00262EBE" w:rsidRDefault="0064628D" w:rsidP="0064628D">
      <w:pPr>
        <w:pStyle w:val="B1"/>
      </w:pPr>
      <w:r w:rsidRPr="00262EBE">
        <w:t>1&gt;</w:t>
      </w:r>
      <w:r w:rsidRPr="00262EBE">
        <w:tab/>
        <w:t>cancel, if any, triggered Power Headroom Reporting procedure;</w:t>
      </w:r>
    </w:p>
    <w:p w14:paraId="340FDFF4" w14:textId="77777777" w:rsidR="0064628D" w:rsidRPr="00262EBE" w:rsidRDefault="0064628D" w:rsidP="0064628D">
      <w:pPr>
        <w:pStyle w:val="B1"/>
      </w:pPr>
      <w:r w:rsidRPr="00262EBE">
        <w:t>1&gt;</w:t>
      </w:r>
      <w:r w:rsidRPr="00262EBE">
        <w:tab/>
        <w:t>cancel, if any, triggered consistent LBT failure;</w:t>
      </w:r>
    </w:p>
    <w:p w14:paraId="600F5CFE" w14:textId="77777777" w:rsidR="0064628D" w:rsidRPr="00262EBE" w:rsidRDefault="0064628D" w:rsidP="0064628D">
      <w:pPr>
        <w:pStyle w:val="B1"/>
      </w:pPr>
      <w:r w:rsidRPr="00262EBE">
        <w:t>1&gt;</w:t>
      </w:r>
      <w:r w:rsidRPr="00262EBE">
        <w:tab/>
        <w:t>cancel, if any, triggered BFR;</w:t>
      </w:r>
    </w:p>
    <w:p w14:paraId="486F75CF" w14:textId="77777777" w:rsidR="0064628D" w:rsidRPr="00262EBE" w:rsidRDefault="0064628D" w:rsidP="0064628D">
      <w:pPr>
        <w:pStyle w:val="B1"/>
      </w:pPr>
      <w:r w:rsidRPr="00262EBE">
        <w:t>1&gt;</w:t>
      </w:r>
      <w:r w:rsidRPr="00262EBE">
        <w:tab/>
        <w:t xml:space="preserve">cancel, if any, triggered </w:t>
      </w:r>
      <w:proofErr w:type="spellStart"/>
      <w:r w:rsidRPr="00262EBE">
        <w:t>Sidelink</w:t>
      </w:r>
      <w:proofErr w:type="spellEnd"/>
      <w:r w:rsidRPr="00262EBE">
        <w:t xml:space="preserve"> Buffer Status Reporting procedure;</w:t>
      </w:r>
    </w:p>
    <w:p w14:paraId="77075180" w14:textId="77777777" w:rsidR="0064628D" w:rsidRPr="00262EBE" w:rsidRDefault="0064628D" w:rsidP="0064628D">
      <w:pPr>
        <w:pStyle w:val="B1"/>
      </w:pPr>
      <w:r w:rsidRPr="00262EBE">
        <w:t>1&gt;</w:t>
      </w:r>
      <w:r w:rsidRPr="00262EBE">
        <w:tab/>
        <w:t xml:space="preserve">cancel, if any, triggered </w:t>
      </w:r>
      <w:r w:rsidRPr="00262EBE">
        <w:rPr>
          <w:lang w:eastAsia="ko-KR"/>
        </w:rPr>
        <w:t>Pre-emptive Buffer Status Reporting</w:t>
      </w:r>
      <w:r w:rsidRPr="00262EBE">
        <w:t xml:space="preserve"> procedure;</w:t>
      </w:r>
    </w:p>
    <w:p w14:paraId="6ECE8A64" w14:textId="77777777" w:rsidR="0064628D" w:rsidRPr="00262EBE" w:rsidRDefault="0064628D" w:rsidP="0064628D">
      <w:pPr>
        <w:pStyle w:val="B1"/>
      </w:pPr>
      <w:r w:rsidRPr="00262EBE">
        <w:t>1&gt;</w:t>
      </w:r>
      <w:r w:rsidRPr="00262EBE">
        <w:tab/>
        <w:t>cancel, if any, triggered Recommended bit rate query procedure;</w:t>
      </w:r>
    </w:p>
    <w:p w14:paraId="04A017F1" w14:textId="77777777" w:rsidR="0064628D" w:rsidRPr="00262EBE" w:rsidRDefault="0064628D" w:rsidP="0064628D">
      <w:pPr>
        <w:pStyle w:val="B1"/>
      </w:pPr>
      <w:r w:rsidRPr="00262EBE">
        <w:t>1&gt;</w:t>
      </w:r>
      <w:r w:rsidRPr="00262EBE">
        <w:tab/>
        <w:t xml:space="preserve">cancel, if any, triggered </w:t>
      </w:r>
      <w:r w:rsidRPr="00262EBE">
        <w:rPr>
          <w:lang w:eastAsia="ko-KR"/>
        </w:rPr>
        <w:t>Configured uplink grant confirmation</w:t>
      </w:r>
      <w:r w:rsidRPr="00262EBE">
        <w:t>;</w:t>
      </w:r>
    </w:p>
    <w:p w14:paraId="0CC3248A" w14:textId="77777777" w:rsidR="0064628D" w:rsidRPr="00262EBE" w:rsidRDefault="0064628D" w:rsidP="0064628D">
      <w:pPr>
        <w:pStyle w:val="B1"/>
      </w:pPr>
      <w:r w:rsidRPr="00262EBE">
        <w:t>1&gt;</w:t>
      </w:r>
      <w:r w:rsidRPr="00262EBE">
        <w:tab/>
        <w:t xml:space="preserve">cancel, if any, triggered </w:t>
      </w:r>
      <w:r w:rsidRPr="00262EBE">
        <w:rPr>
          <w:lang w:eastAsia="ko-KR"/>
        </w:rPr>
        <w:t xml:space="preserve">configured </w:t>
      </w:r>
      <w:proofErr w:type="spellStart"/>
      <w:r w:rsidRPr="00262EBE">
        <w:rPr>
          <w:lang w:eastAsia="ko-KR"/>
        </w:rPr>
        <w:t>sidelink</w:t>
      </w:r>
      <w:proofErr w:type="spellEnd"/>
      <w:r w:rsidRPr="00262EBE">
        <w:rPr>
          <w:lang w:eastAsia="ko-KR"/>
        </w:rPr>
        <w:t xml:space="preserve"> grant confirmation</w:t>
      </w:r>
      <w:r w:rsidRPr="00262EBE">
        <w:t>;</w:t>
      </w:r>
    </w:p>
    <w:p w14:paraId="355D6726" w14:textId="77777777" w:rsidR="0064628D" w:rsidRPr="00262EBE" w:rsidRDefault="0064628D" w:rsidP="0064628D">
      <w:pPr>
        <w:pStyle w:val="B1"/>
      </w:pPr>
      <w:r w:rsidRPr="00262EBE">
        <w:t>1&gt;</w:t>
      </w:r>
      <w:r w:rsidRPr="00262EBE">
        <w:tab/>
        <w:t xml:space="preserve">cancel, if any, triggered </w:t>
      </w:r>
      <w:r w:rsidRPr="00262EBE">
        <w:rPr>
          <w:lang w:eastAsia="ko-KR"/>
        </w:rPr>
        <w:t>Desired Guard Symbol query</w:t>
      </w:r>
      <w:r w:rsidRPr="00262EBE">
        <w:t>;</w:t>
      </w:r>
    </w:p>
    <w:p w14:paraId="5B4AEC4D" w14:textId="77777777" w:rsidR="0064628D" w:rsidRPr="00262EBE" w:rsidRDefault="0064628D" w:rsidP="0064628D">
      <w:pPr>
        <w:pStyle w:val="B1"/>
      </w:pPr>
      <w:r w:rsidRPr="00262EBE">
        <w:t>1&gt;</w:t>
      </w:r>
      <w:r w:rsidRPr="00262EBE">
        <w:tab/>
        <w:t>flush the soft buffers for all DL HARQ processes;</w:t>
      </w:r>
    </w:p>
    <w:p w14:paraId="64583B75" w14:textId="77777777" w:rsidR="0064628D" w:rsidRPr="00262EBE" w:rsidRDefault="0064628D" w:rsidP="0064628D">
      <w:pPr>
        <w:pStyle w:val="B1"/>
      </w:pPr>
      <w:r w:rsidRPr="00262EBE">
        <w:t>1&gt;</w:t>
      </w:r>
      <w:r w:rsidRPr="00262EBE">
        <w:tab/>
        <w:t>for each DL HARQ process, consider the next received transmission for a TB as the very first transmission;</w:t>
      </w:r>
    </w:p>
    <w:p w14:paraId="27EDF084" w14:textId="77777777" w:rsidR="0064628D" w:rsidRPr="00262EBE" w:rsidRDefault="0064628D" w:rsidP="0064628D">
      <w:pPr>
        <w:pStyle w:val="B1"/>
        <w:rPr>
          <w:lang w:eastAsia="ko-KR"/>
        </w:rPr>
      </w:pPr>
      <w:r w:rsidRPr="00262EBE">
        <w:t>1&gt;</w:t>
      </w:r>
      <w:r w:rsidRPr="00262EBE">
        <w:tab/>
        <w:t>release, if any, Temporary C-RNTI</w:t>
      </w:r>
      <w:r w:rsidRPr="00262EBE">
        <w:rPr>
          <w:lang w:eastAsia="ko-KR"/>
        </w:rPr>
        <w:t>;</w:t>
      </w:r>
    </w:p>
    <w:p w14:paraId="6E30B8D7" w14:textId="77777777" w:rsidR="0064628D" w:rsidRPr="00262EBE" w:rsidRDefault="0064628D" w:rsidP="0064628D">
      <w:pPr>
        <w:pStyle w:val="B1"/>
        <w:rPr>
          <w:lang w:eastAsia="ko-KR"/>
        </w:rPr>
      </w:pPr>
      <w:r w:rsidRPr="00262EBE">
        <w:rPr>
          <w:lang w:eastAsia="ko-KR"/>
        </w:rPr>
        <w:t>1&gt;</w:t>
      </w:r>
      <w:r w:rsidRPr="00262EBE">
        <w:rPr>
          <w:lang w:eastAsia="ko-KR"/>
        </w:rPr>
        <w:tab/>
        <w:t xml:space="preserve">reset all </w:t>
      </w:r>
      <w:r w:rsidRPr="00262EBE">
        <w:rPr>
          <w:i/>
          <w:lang w:eastAsia="ko-KR"/>
        </w:rPr>
        <w:t>BFI_COUNTER</w:t>
      </w:r>
      <w:r w:rsidRPr="00262EBE">
        <w:rPr>
          <w:lang w:eastAsia="ko-KR"/>
        </w:rPr>
        <w:t>s</w:t>
      </w:r>
      <w:ins w:id="319" w:author="LG (Hanul)" w:date="2022-03-08T19:27:00Z">
        <w:r>
          <w:t xml:space="preserve">, </w:t>
        </w:r>
        <w:r w:rsidRPr="006353B9">
          <w:t>excep</w:t>
        </w:r>
        <w:r>
          <w:t>t for SCG deactivation.</w:t>
        </w:r>
      </w:ins>
      <w:ins w:id="320" w:author="LG (Hanul)" w:date="2022-03-07T16:49:00Z">
        <w:r>
          <w:rPr>
            <w:lang w:eastAsia="ko-KR"/>
          </w:rPr>
          <w:t xml:space="preserve"> </w:t>
        </w:r>
      </w:ins>
      <w:ins w:id="321" w:author="LG (Hanul)" w:date="2022-03-08T20:11:00Z">
        <w:r>
          <w:rPr>
            <w:lang w:eastAsia="ko-KR"/>
          </w:rPr>
          <w:t xml:space="preserve">For SCG deactivation, </w:t>
        </w:r>
      </w:ins>
      <w:ins w:id="322" w:author="LG (Hanul)" w:date="2022-03-09T15:22:00Z">
        <w:r>
          <w:rPr>
            <w:lang w:eastAsia="ko-KR"/>
          </w:rPr>
          <w:t xml:space="preserve">the MAC entity shall </w:t>
        </w:r>
      </w:ins>
      <w:ins w:id="323" w:author="LG (Hanul)" w:date="2022-03-08T20:39:00Z">
        <w:r>
          <w:rPr>
            <w:lang w:eastAsia="ko-KR"/>
          </w:rPr>
          <w:t xml:space="preserve">reset </w:t>
        </w:r>
      </w:ins>
      <w:ins w:id="324" w:author="LG (Hanul)" w:date="2022-03-08T20:40:00Z">
        <w:r>
          <w:rPr>
            <w:lang w:eastAsia="ko-KR"/>
          </w:rPr>
          <w:t xml:space="preserve">all </w:t>
        </w:r>
      </w:ins>
      <w:ins w:id="325" w:author="LG (Hanul)" w:date="2022-03-07T16:49:00Z">
        <w:r w:rsidRPr="006353B9">
          <w:rPr>
            <w:i/>
            <w:lang w:eastAsia="ko-KR"/>
          </w:rPr>
          <w:t>BFI_COUNTER</w:t>
        </w:r>
      </w:ins>
      <w:ins w:id="326" w:author="LG (Hanul)" w:date="2022-03-09T15:22:00Z">
        <w:r w:rsidRPr="00FA51AD">
          <w:rPr>
            <w:lang w:eastAsia="ko-KR"/>
            <w:rPrChange w:id="327" w:author="LG (Hanul)" w:date="2022-03-09T15:22:00Z">
              <w:rPr>
                <w:i/>
                <w:lang w:eastAsia="ko-KR"/>
              </w:rPr>
            </w:rPrChange>
          </w:rPr>
          <w:t>s</w:t>
        </w:r>
      </w:ins>
      <w:ins w:id="328" w:author="LG (Hanul)" w:date="2022-03-07T16:49:00Z">
        <w:r>
          <w:rPr>
            <w:lang w:eastAsia="ko-KR"/>
          </w:rPr>
          <w:t xml:space="preserve">, except </w:t>
        </w:r>
      </w:ins>
      <w:ins w:id="329" w:author="LG (Hanul)" w:date="2022-03-08T20:40:00Z">
        <w:r w:rsidRPr="006353B9">
          <w:rPr>
            <w:i/>
            <w:lang w:eastAsia="ko-KR"/>
          </w:rPr>
          <w:t>BFI_COUNTER</w:t>
        </w:r>
        <w:r w:rsidRPr="006353B9">
          <w:rPr>
            <w:lang w:eastAsia="ko-KR"/>
          </w:rPr>
          <w:t xml:space="preserve"> </w:t>
        </w:r>
      </w:ins>
      <w:ins w:id="330" w:author="LG (Hanul)" w:date="2022-03-07T16:49:00Z">
        <w:r w:rsidRPr="006353B9">
          <w:rPr>
            <w:lang w:eastAsia="ko-KR"/>
          </w:rPr>
          <w:t xml:space="preserve">associated with </w:t>
        </w:r>
        <w:proofErr w:type="spellStart"/>
        <w:r w:rsidRPr="006353B9">
          <w:rPr>
            <w:lang w:eastAsia="ko-KR"/>
          </w:rPr>
          <w:t>PSCell</w:t>
        </w:r>
        <w:proofErr w:type="spellEnd"/>
        <w:r w:rsidRPr="006353B9">
          <w:rPr>
            <w:lang w:eastAsia="ko-KR"/>
          </w:rPr>
          <w:t xml:space="preserve"> </w:t>
        </w:r>
      </w:ins>
      <w:ins w:id="331" w:author="LG (Hanul)" w:date="2022-03-09T15:22:00Z">
        <w:r w:rsidRPr="006353B9">
          <w:t xml:space="preserve">if </w:t>
        </w:r>
        <w:r w:rsidRPr="007F643D">
          <w:rPr>
            <w:i/>
          </w:rPr>
          <w:t xml:space="preserve">bfd-and-RLM </w:t>
        </w:r>
        <w:r>
          <w:t xml:space="preserve">is set to </w:t>
        </w:r>
        <w:r w:rsidRPr="007F643D">
          <w:rPr>
            <w:i/>
          </w:rPr>
          <w:t>true</w:t>
        </w:r>
      </w:ins>
      <w:r w:rsidRPr="00262EBE">
        <w:rPr>
          <w:lang w:eastAsia="ko-KR"/>
        </w:rPr>
        <w:t>;</w:t>
      </w:r>
    </w:p>
    <w:p w14:paraId="5E2FF57B" w14:textId="77777777" w:rsidR="0064628D" w:rsidRDefault="0064628D" w:rsidP="0064628D">
      <w:pPr>
        <w:pStyle w:val="B1"/>
        <w:rPr>
          <w:ins w:id="332" w:author="LG (Hanul)" w:date="2022-03-07T16:51:00Z"/>
          <w:lang w:eastAsia="ko-KR"/>
        </w:rPr>
      </w:pPr>
      <w:r w:rsidRPr="00262EBE">
        <w:rPr>
          <w:lang w:eastAsia="ko-KR"/>
        </w:rPr>
        <w:t>1&gt;</w:t>
      </w:r>
      <w:r w:rsidRPr="00262EBE">
        <w:rPr>
          <w:lang w:eastAsia="ko-KR"/>
        </w:rPr>
        <w:tab/>
        <w:t xml:space="preserve">reset all </w:t>
      </w:r>
      <w:r w:rsidRPr="00262EBE">
        <w:rPr>
          <w:i/>
          <w:lang w:eastAsia="ko-KR"/>
        </w:rPr>
        <w:t>LBT_COUNTERs</w:t>
      </w:r>
      <w:r w:rsidRPr="00262EBE">
        <w:rPr>
          <w:lang w:eastAsia="ko-KR"/>
        </w:rPr>
        <w:t>.</w:t>
      </w:r>
    </w:p>
    <w:p w14:paraId="70E966BE" w14:textId="77777777" w:rsidR="0064628D" w:rsidRPr="00D63999" w:rsidRDefault="0064628D" w:rsidP="0064628D">
      <w:pPr>
        <w:pStyle w:val="B1"/>
        <w:overflowPunct w:val="0"/>
        <w:autoSpaceDE w:val="0"/>
        <w:autoSpaceDN w:val="0"/>
        <w:adjustRightInd w:val="0"/>
        <w:textAlignment w:val="baseline"/>
        <w:rPr>
          <w:ins w:id="333" w:author="LG (Hanul)" w:date="2022-03-07T16:51:00Z"/>
          <w:rFonts w:eastAsia="Times New Roman"/>
          <w:lang w:eastAsia="ko-KR"/>
        </w:rPr>
      </w:pPr>
      <w:ins w:id="334" w:author="LG (Hanul)" w:date="2022-03-07T16:51:00Z">
        <w:r w:rsidRPr="00D63999">
          <w:rPr>
            <w:rFonts w:eastAsia="Times New Roman"/>
            <w:lang w:eastAsia="ko-KR"/>
          </w:rPr>
          <w:t>1&gt;</w:t>
        </w:r>
        <w:r w:rsidRPr="00D63999">
          <w:rPr>
            <w:rFonts w:eastAsia="Times New Roman"/>
            <w:lang w:eastAsia="ko-KR"/>
          </w:rPr>
          <w:tab/>
        </w:r>
      </w:ins>
      <w:ins w:id="335" w:author="LG (Hanul)" w:date="2022-03-09T15:23:00Z">
        <w:r>
          <w:rPr>
            <w:rFonts w:eastAsia="Times New Roman"/>
            <w:lang w:eastAsia="ko-KR"/>
          </w:rPr>
          <w:t>f</w:t>
        </w:r>
      </w:ins>
      <w:ins w:id="336" w:author="LG (Hanul)" w:date="2022-03-08T20:41:00Z">
        <w:r>
          <w:rPr>
            <w:lang w:eastAsia="ko-KR"/>
          </w:rPr>
          <w:t xml:space="preserve">or SCG deactivation, </w:t>
        </w:r>
      </w:ins>
      <w:ins w:id="337" w:author="LG (Hanul)" w:date="2022-03-07T16:51:00Z">
        <w:r w:rsidRPr="00D63999">
          <w:rPr>
            <w:rFonts w:eastAsia="Times New Roman"/>
            <w:lang w:eastAsia="ko-KR"/>
          </w:rPr>
          <w:t>discard explicitly signalled contention-free Random Access Resources for 4-step RA type and 2-step RA type.</w:t>
        </w:r>
      </w:ins>
    </w:p>
    <w:p w14:paraId="451778EA" w14:textId="77777777" w:rsidR="0064628D" w:rsidRPr="00262EBE" w:rsidRDefault="0064628D" w:rsidP="0064628D">
      <w:pPr>
        <w:pStyle w:val="B1"/>
        <w:rPr>
          <w:lang w:eastAsia="ko-KR"/>
        </w:rPr>
      </w:pPr>
    </w:p>
    <w:p w14:paraId="30868672" w14:textId="77777777" w:rsidR="0064628D" w:rsidRPr="00262EBE" w:rsidRDefault="0064628D" w:rsidP="0064628D">
      <w:r w:rsidRPr="00262EBE">
        <w:t xml:space="preserve">If a </w:t>
      </w:r>
      <w:proofErr w:type="spellStart"/>
      <w:r w:rsidRPr="00262EBE">
        <w:t>Sidelink</w:t>
      </w:r>
      <w:proofErr w:type="spellEnd"/>
      <w:r w:rsidRPr="00262EBE">
        <w:t xml:space="preserve"> specific reset of the MAC entity is requested for a PC5-RRC connection by upper layers, the </w:t>
      </w:r>
      <w:r w:rsidRPr="00262EBE">
        <w:rPr>
          <w:noProof/>
        </w:rPr>
        <w:t>MAC entity</w:t>
      </w:r>
      <w:r w:rsidRPr="00262EBE">
        <w:t xml:space="preserve"> shall:</w:t>
      </w:r>
    </w:p>
    <w:p w14:paraId="33E08A4C" w14:textId="77777777" w:rsidR="0064628D" w:rsidRPr="00262EBE" w:rsidRDefault="0064628D" w:rsidP="0064628D">
      <w:pPr>
        <w:pStyle w:val="B1"/>
        <w:rPr>
          <w:lang w:eastAsia="ko-KR"/>
        </w:rPr>
      </w:pPr>
      <w:r w:rsidRPr="00262EBE">
        <w:rPr>
          <w:lang w:eastAsia="ko-KR"/>
        </w:rPr>
        <w:t>1&gt;</w:t>
      </w:r>
      <w:r w:rsidRPr="00262EBE">
        <w:rPr>
          <w:lang w:eastAsia="ko-KR"/>
        </w:rPr>
        <w:tab/>
        <w:t xml:space="preserve">flush the soft buffers for all </w:t>
      </w:r>
      <w:proofErr w:type="spellStart"/>
      <w:r w:rsidRPr="00262EBE">
        <w:rPr>
          <w:lang w:eastAsia="ko-KR"/>
        </w:rPr>
        <w:t>Sidelink</w:t>
      </w:r>
      <w:proofErr w:type="spellEnd"/>
      <w:r w:rsidRPr="00262EBE">
        <w:rPr>
          <w:lang w:eastAsia="ko-KR"/>
        </w:rPr>
        <w:t xml:space="preserve"> processes for all TB(s) associated to the PC5-RRC connection;</w:t>
      </w:r>
    </w:p>
    <w:p w14:paraId="48265901" w14:textId="77777777" w:rsidR="0064628D" w:rsidRPr="00262EBE" w:rsidRDefault="0064628D" w:rsidP="0064628D">
      <w:pPr>
        <w:pStyle w:val="B1"/>
        <w:rPr>
          <w:lang w:eastAsia="ko-KR"/>
        </w:rPr>
      </w:pPr>
      <w:r w:rsidRPr="00262EBE">
        <w:rPr>
          <w:lang w:eastAsia="ko-KR"/>
        </w:rPr>
        <w:t>1&gt;</w:t>
      </w:r>
      <w:r w:rsidRPr="00262EBE">
        <w:rPr>
          <w:lang w:eastAsia="ko-KR"/>
        </w:rPr>
        <w:tab/>
        <w:t xml:space="preserve">consider all </w:t>
      </w:r>
      <w:proofErr w:type="spellStart"/>
      <w:r w:rsidRPr="00262EBE">
        <w:rPr>
          <w:lang w:eastAsia="ko-KR"/>
        </w:rPr>
        <w:t>Sidelink</w:t>
      </w:r>
      <w:proofErr w:type="spellEnd"/>
      <w:r w:rsidRPr="00262EBE">
        <w:rPr>
          <w:lang w:eastAsia="ko-KR"/>
        </w:rPr>
        <w:t xml:space="preserve"> processes for all TB(s) associated to the </w:t>
      </w:r>
      <w:r w:rsidRPr="00262EBE">
        <w:t>PC5-RRC connection</w:t>
      </w:r>
      <w:r w:rsidRPr="00262EBE">
        <w:rPr>
          <w:lang w:eastAsia="ko-KR"/>
        </w:rPr>
        <w:t xml:space="preserve"> as unoccupied;</w:t>
      </w:r>
    </w:p>
    <w:p w14:paraId="02315B93" w14:textId="77777777" w:rsidR="0064628D" w:rsidRPr="00262EBE" w:rsidRDefault="0064628D" w:rsidP="0064628D">
      <w:pPr>
        <w:pStyle w:val="B1"/>
        <w:rPr>
          <w:lang w:eastAsia="ko-KR"/>
        </w:rPr>
      </w:pPr>
      <w:r w:rsidRPr="00262EBE">
        <w:rPr>
          <w:lang w:eastAsia="ko-KR"/>
        </w:rPr>
        <w:t>1&gt;</w:t>
      </w:r>
      <w:r w:rsidRPr="00262EBE">
        <w:rPr>
          <w:lang w:eastAsia="ko-KR"/>
        </w:rPr>
        <w:tab/>
        <w:t>cancel, if any, triggered Scheduling Request procedure only associated to the PC5-RRC connection;</w:t>
      </w:r>
    </w:p>
    <w:p w14:paraId="3A92D292" w14:textId="77777777" w:rsidR="0064628D" w:rsidRPr="00262EBE" w:rsidRDefault="0064628D" w:rsidP="0064628D">
      <w:pPr>
        <w:pStyle w:val="B1"/>
        <w:rPr>
          <w:lang w:eastAsia="ko-KR"/>
        </w:rPr>
      </w:pPr>
      <w:r w:rsidRPr="00262EBE">
        <w:rPr>
          <w:lang w:eastAsia="ko-KR"/>
        </w:rPr>
        <w:t>1&gt;</w:t>
      </w:r>
      <w:r w:rsidRPr="00262EBE">
        <w:rPr>
          <w:lang w:eastAsia="ko-KR"/>
        </w:rPr>
        <w:tab/>
        <w:t xml:space="preserve">cancel, if any, triggered </w:t>
      </w:r>
      <w:proofErr w:type="spellStart"/>
      <w:r w:rsidRPr="00262EBE">
        <w:rPr>
          <w:lang w:eastAsia="ko-KR"/>
        </w:rPr>
        <w:t>Sidelink</w:t>
      </w:r>
      <w:proofErr w:type="spellEnd"/>
      <w:r w:rsidRPr="00262EBE">
        <w:rPr>
          <w:lang w:eastAsia="ko-KR"/>
        </w:rPr>
        <w:t xml:space="preserve"> </w:t>
      </w:r>
      <w:r w:rsidRPr="00262EBE">
        <w:t>Buffer Status Reporting procedure</w:t>
      </w:r>
      <w:r w:rsidRPr="00262EBE">
        <w:rPr>
          <w:lang w:eastAsia="ko-KR"/>
        </w:rPr>
        <w:t xml:space="preserve"> only associated to the PC5-RRC connection;</w:t>
      </w:r>
    </w:p>
    <w:p w14:paraId="2DA4FF69" w14:textId="77777777" w:rsidR="0064628D" w:rsidRPr="00262EBE" w:rsidRDefault="0064628D" w:rsidP="0064628D">
      <w:pPr>
        <w:pStyle w:val="B1"/>
        <w:rPr>
          <w:lang w:eastAsia="ko-KR"/>
        </w:rPr>
      </w:pPr>
      <w:r w:rsidRPr="00262EBE">
        <w:rPr>
          <w:lang w:eastAsia="ko-KR"/>
        </w:rPr>
        <w:t>1&gt;</w:t>
      </w:r>
      <w:r w:rsidRPr="00262EBE">
        <w:rPr>
          <w:lang w:eastAsia="ko-KR"/>
        </w:rPr>
        <w:tab/>
        <w:t xml:space="preserve">cancel, if any, triggered </w:t>
      </w:r>
      <w:proofErr w:type="spellStart"/>
      <w:r w:rsidRPr="00262EBE">
        <w:rPr>
          <w:lang w:eastAsia="ko-KR"/>
        </w:rPr>
        <w:t>Sidelink</w:t>
      </w:r>
      <w:proofErr w:type="spellEnd"/>
      <w:r w:rsidRPr="00262EBE">
        <w:rPr>
          <w:lang w:eastAsia="ko-KR"/>
        </w:rPr>
        <w:t xml:space="preserve"> CSI Reporting procedure associated to the PC5-RRC connection;</w:t>
      </w:r>
    </w:p>
    <w:p w14:paraId="2DE73DDB" w14:textId="77777777" w:rsidR="0064628D" w:rsidRPr="00262EBE" w:rsidRDefault="0064628D" w:rsidP="0064628D">
      <w:pPr>
        <w:pStyle w:val="B1"/>
        <w:rPr>
          <w:lang w:eastAsia="ko-KR"/>
        </w:rPr>
      </w:pPr>
      <w:r w:rsidRPr="00262EBE">
        <w:rPr>
          <w:lang w:eastAsia="ko-KR"/>
        </w:rPr>
        <w:t>1&gt;</w:t>
      </w:r>
      <w:r w:rsidRPr="00262EBE">
        <w:rPr>
          <w:lang w:eastAsia="ko-KR"/>
        </w:rPr>
        <w:tab/>
        <w:t>stop (if running) all timers associated to the PC5-RRC connection;</w:t>
      </w:r>
    </w:p>
    <w:p w14:paraId="1B3CC4D1" w14:textId="77777777" w:rsidR="0064628D" w:rsidRPr="00262EBE" w:rsidRDefault="0064628D" w:rsidP="0064628D">
      <w:pPr>
        <w:pStyle w:val="B1"/>
        <w:rPr>
          <w:lang w:eastAsia="ko-KR"/>
        </w:rPr>
      </w:pPr>
      <w:r w:rsidRPr="00262EBE">
        <w:rPr>
          <w:lang w:eastAsia="ko-KR"/>
        </w:rPr>
        <w:t>1&gt;</w:t>
      </w:r>
      <w:r w:rsidRPr="00262EBE">
        <w:rPr>
          <w:lang w:eastAsia="ko-KR"/>
        </w:rPr>
        <w:tab/>
        <w:t xml:space="preserve">reset the </w:t>
      </w:r>
      <w:proofErr w:type="spellStart"/>
      <w:r w:rsidRPr="00262EBE">
        <w:rPr>
          <w:i/>
          <w:iCs/>
          <w:lang w:eastAsia="ko-KR"/>
        </w:rPr>
        <w:t>numConsecutiveDTX</w:t>
      </w:r>
      <w:proofErr w:type="spellEnd"/>
      <w:r w:rsidRPr="00262EBE">
        <w:rPr>
          <w:lang w:eastAsia="ko-KR"/>
        </w:rPr>
        <w:t xml:space="preserve"> associated to the PC5-RRC connection;</w:t>
      </w:r>
    </w:p>
    <w:p w14:paraId="055739A1" w14:textId="77777777" w:rsidR="0064628D" w:rsidRPr="00262EBE" w:rsidRDefault="0064628D" w:rsidP="0064628D">
      <w:pPr>
        <w:pStyle w:val="B1"/>
        <w:rPr>
          <w:lang w:eastAsia="ko-KR"/>
        </w:rPr>
      </w:pPr>
      <w:r w:rsidRPr="00262EBE">
        <w:rPr>
          <w:lang w:eastAsia="ko-KR"/>
        </w:rPr>
        <w:t>1&gt;</w:t>
      </w:r>
      <w:r w:rsidRPr="00262EBE">
        <w:rPr>
          <w:lang w:eastAsia="ko-KR"/>
        </w:rPr>
        <w:tab/>
        <w:t xml:space="preserve">initialize </w:t>
      </w:r>
      <w:proofErr w:type="spellStart"/>
      <w:r w:rsidRPr="00262EBE">
        <w:rPr>
          <w:i/>
          <w:iCs/>
          <w:lang w:eastAsia="ko-KR"/>
        </w:rPr>
        <w:t>SBj</w:t>
      </w:r>
      <w:proofErr w:type="spellEnd"/>
      <w:r w:rsidRPr="00262EBE">
        <w:rPr>
          <w:lang w:eastAsia="ko-KR"/>
        </w:rPr>
        <w:t xml:space="preserve"> for each logical channel associated to the PC5-RRC connection to zero.</w:t>
      </w:r>
    </w:p>
    <w:p w14:paraId="7E4A95B3" w14:textId="70BC03FC" w:rsidR="0064628D" w:rsidRPr="00DE0826" w:rsidDel="0064628D" w:rsidRDefault="0064628D" w:rsidP="0064628D">
      <w:pPr>
        <w:rPr>
          <w:ins w:id="338" w:author="vivo_RAN2_116 bis" w:date="2022-01-26T18:11:00Z"/>
          <w:del w:id="339" w:author="LG (Hanul)" w:date="2022-03-09T16:35:00Z"/>
          <w:noProof/>
        </w:rPr>
      </w:pPr>
    </w:p>
    <w:p w14:paraId="0E5DE76C" w14:textId="77F1BF9F" w:rsidR="0064628D" w:rsidRPr="00DE0826" w:rsidDel="0064628D" w:rsidRDefault="0064628D" w:rsidP="0064628D">
      <w:pPr>
        <w:rPr>
          <w:ins w:id="340" w:author="vivo_RAN2_116 bis" w:date="2022-01-26T18:11:00Z"/>
          <w:del w:id="341" w:author="LG (Hanul)" w:date="2022-03-09T16:35:00Z"/>
          <w:noProof/>
        </w:rPr>
      </w:pPr>
    </w:p>
    <w:p w14:paraId="7AA6842E" w14:textId="77777777" w:rsidR="00DE0826" w:rsidRDefault="00DE0826" w:rsidP="00DE0826">
      <w:pPr>
        <w:rPr>
          <w:ins w:id="342" w:author="LG (Hanul)" w:date="2022-03-09T16:35:00Z"/>
          <w:noProof/>
        </w:rPr>
      </w:pPr>
    </w:p>
    <w:p w14:paraId="292D2050" w14:textId="77777777" w:rsidR="0064628D" w:rsidRPr="00DE0826" w:rsidRDefault="0064628D" w:rsidP="00DE0826">
      <w:pPr>
        <w:rPr>
          <w:ins w:id="343" w:author="vivo_RAN2_116 bis" w:date="2022-01-26T18:11:00Z"/>
          <w:noProof/>
        </w:rPr>
      </w:pPr>
    </w:p>
    <w:p w14:paraId="16F2407C" w14:textId="33EA3F72" w:rsidR="00F91E02" w:rsidRPr="00652B12" w:rsidRDefault="00F91E02" w:rsidP="00652B12">
      <w:pPr>
        <w:pStyle w:val="Heading2"/>
        <w:overflowPunct w:val="0"/>
        <w:autoSpaceDE w:val="0"/>
        <w:autoSpaceDN w:val="0"/>
        <w:adjustRightInd w:val="0"/>
        <w:textAlignment w:val="baseline"/>
        <w:rPr>
          <w:ins w:id="344" w:author="vivo_RAN2_116 bis" w:date="2022-02-14T14:12:00Z"/>
          <w:rFonts w:eastAsia="Times New Roman"/>
          <w:lang w:eastAsia="ko-KR"/>
        </w:rPr>
      </w:pPr>
      <w:commentRangeStart w:id="345"/>
      <w:ins w:id="346" w:author="vivo_RAN2_116 bis" w:date="2022-02-14T14:12:00Z">
        <w:r w:rsidRPr="00652B12">
          <w:rPr>
            <w:rFonts w:eastAsia="Times New Roman"/>
            <w:lang w:eastAsia="ko-KR"/>
          </w:rPr>
          <w:t>5.12a</w:t>
        </w:r>
        <w:r w:rsidRPr="00652B12">
          <w:rPr>
            <w:rFonts w:eastAsia="Times New Roman"/>
            <w:lang w:eastAsia="ko-KR"/>
          </w:rPr>
          <w:tab/>
          <w:t>MAC Reset for SCG deactivation</w:t>
        </w:r>
      </w:ins>
      <w:commentRangeEnd w:id="345"/>
      <w:r w:rsidR="0064628D">
        <w:rPr>
          <w:rStyle w:val="CommentReference"/>
          <w:rFonts w:ascii="Times New Roman" w:hAnsi="Times New Roman"/>
        </w:rPr>
        <w:commentReference w:id="345"/>
      </w:r>
    </w:p>
    <w:p w14:paraId="1BCA8EAF" w14:textId="01CBA857" w:rsidR="00F91E02" w:rsidRPr="00DE0826" w:rsidRDefault="00F91E02" w:rsidP="00F91E02">
      <w:pPr>
        <w:rPr>
          <w:ins w:id="347" w:author="vivo_RAN2_116 bis" w:date="2022-02-14T14:12:00Z"/>
        </w:rPr>
      </w:pPr>
      <w:ins w:id="348" w:author="vivo_RAN2_116 bis" w:date="2022-02-14T14:15:00Z">
        <w:r>
          <w:t>T</w:t>
        </w:r>
      </w:ins>
      <w:ins w:id="349" w:author="vivo_RAN2_116 bis" w:date="2022-02-14T14:12:00Z">
        <w:r w:rsidRPr="00DE0826">
          <w:t xml:space="preserve">he </w:t>
        </w:r>
        <w:r w:rsidRPr="00DE0826">
          <w:rPr>
            <w:noProof/>
          </w:rPr>
          <w:t>MAC entity</w:t>
        </w:r>
        <w:r w:rsidRPr="00DE0826">
          <w:t xml:space="preserve"> shall:</w:t>
        </w:r>
      </w:ins>
    </w:p>
    <w:p w14:paraId="6129D3E4" w14:textId="7A015235" w:rsidR="00DE0826" w:rsidRPr="00652B12" w:rsidRDefault="00F91E02" w:rsidP="00652B12">
      <w:pPr>
        <w:pStyle w:val="B1"/>
        <w:overflowPunct w:val="0"/>
        <w:autoSpaceDE w:val="0"/>
        <w:autoSpaceDN w:val="0"/>
        <w:adjustRightInd w:val="0"/>
        <w:textAlignment w:val="baseline"/>
        <w:rPr>
          <w:ins w:id="350" w:author="vivo_RAN2_116 bis" w:date="2022-02-14T14:08:00Z"/>
          <w:rFonts w:eastAsia="Times New Roman"/>
          <w:lang w:eastAsia="ko-KR"/>
        </w:rPr>
      </w:pPr>
      <w:ins w:id="351" w:author="vivo_RAN2_116 bis" w:date="2022-02-14T14:13:00Z">
        <w:r w:rsidRPr="00652B12">
          <w:rPr>
            <w:rFonts w:eastAsia="Times New Roman"/>
            <w:lang w:eastAsia="ko-KR"/>
          </w:rPr>
          <w:t>1&gt;</w:t>
        </w:r>
        <w:r w:rsidRPr="00652B12">
          <w:rPr>
            <w:rFonts w:eastAsia="Times New Roman"/>
            <w:lang w:eastAsia="ko-KR"/>
          </w:rPr>
          <w:tab/>
          <w:t xml:space="preserve">stop (if running) all timers, except </w:t>
        </w:r>
        <w:proofErr w:type="spellStart"/>
        <w:r w:rsidRPr="00652B12">
          <w:rPr>
            <w:rFonts w:eastAsia="Times New Roman"/>
            <w:lang w:eastAsia="ko-KR"/>
          </w:rPr>
          <w:t>beamFailureDetectionTimer</w:t>
        </w:r>
        <w:proofErr w:type="spellEnd"/>
        <w:r w:rsidRPr="00652B12">
          <w:rPr>
            <w:rFonts w:eastAsia="Times New Roman"/>
            <w:lang w:eastAsia="ko-KR"/>
          </w:rPr>
          <w:t xml:space="preserve"> and </w:t>
        </w:r>
        <w:proofErr w:type="spellStart"/>
        <w:r w:rsidRPr="00652B12">
          <w:rPr>
            <w:rFonts w:eastAsia="Times New Roman"/>
            <w:lang w:eastAsia="ko-KR"/>
          </w:rPr>
          <w:t>timeAlignmentTimers</w:t>
        </w:r>
        <w:proofErr w:type="spellEnd"/>
        <w:r w:rsidRPr="00652B12">
          <w:rPr>
            <w:rFonts w:eastAsia="Times New Roman"/>
            <w:lang w:eastAsia="ko-KR"/>
          </w:rPr>
          <w:t xml:space="preserve"> associated with </w:t>
        </w:r>
        <w:proofErr w:type="spellStart"/>
        <w:r w:rsidRPr="00652B12">
          <w:rPr>
            <w:rFonts w:eastAsia="Times New Roman"/>
            <w:lang w:eastAsia="ko-KR"/>
          </w:rPr>
          <w:t>PSCell</w:t>
        </w:r>
        <w:proofErr w:type="spellEnd"/>
        <w:r w:rsidRPr="00652B12">
          <w:rPr>
            <w:rFonts w:eastAsia="Times New Roman"/>
            <w:lang w:eastAsia="ko-KR"/>
          </w:rPr>
          <w:t xml:space="preserve"> </w:t>
        </w:r>
      </w:ins>
      <w:ins w:id="352" w:author="vivo_RAN2_116 bis" w:date="2022-02-14T14:16:00Z">
        <w:r w:rsidRPr="00652B12">
          <w:rPr>
            <w:rFonts w:eastAsia="Times New Roman"/>
            <w:lang w:eastAsia="ko-KR"/>
          </w:rPr>
          <w:t>if</w:t>
        </w:r>
      </w:ins>
      <w:ins w:id="353" w:author="vivo_RAN2_116 bis" w:date="2022-02-14T14:13:00Z">
        <w:r w:rsidRPr="00652B12">
          <w:rPr>
            <w:rFonts w:eastAsia="Times New Roman"/>
            <w:lang w:eastAsia="ko-KR"/>
          </w:rPr>
          <w:t xml:space="preserve"> </w:t>
        </w:r>
      </w:ins>
      <w:ins w:id="354" w:author="vivo_RAN2_116 bis" w:date="2022-02-14T14:21:00Z">
        <w:r w:rsidR="00B00E15" w:rsidRPr="00652B12">
          <w:rPr>
            <w:rFonts w:eastAsia="Times New Roman"/>
            <w:lang w:eastAsia="ko-KR"/>
          </w:rPr>
          <w:t>beam failure detection</w:t>
        </w:r>
      </w:ins>
      <w:ins w:id="355" w:author="vivo_RAN2_116 bis" w:date="2022-02-14T14:13:00Z">
        <w:r w:rsidRPr="00652B12">
          <w:rPr>
            <w:rFonts w:eastAsia="Times New Roman"/>
            <w:lang w:eastAsia="ko-KR"/>
          </w:rPr>
          <w:t xml:space="preserve"> is configured</w:t>
        </w:r>
      </w:ins>
      <w:ins w:id="356" w:author="vivo_RAN2_116 bis" w:date="2022-02-14T14:33:00Z">
        <w:r w:rsidR="00094095" w:rsidRPr="00652B12">
          <w:rPr>
            <w:rFonts w:eastAsia="Times New Roman"/>
            <w:lang w:eastAsia="ko-KR"/>
          </w:rPr>
          <w:t xml:space="preserve"> for the deactivation SCG</w:t>
        </w:r>
      </w:ins>
      <w:ins w:id="357" w:author="vivo_RAN2_116 bis" w:date="2022-02-14T14:21:00Z">
        <w:r w:rsidR="00B00E15" w:rsidRPr="00652B12">
          <w:rPr>
            <w:rFonts w:eastAsia="Times New Roman"/>
            <w:lang w:eastAsia="ko-KR"/>
          </w:rPr>
          <w:t>;</w:t>
        </w:r>
      </w:ins>
    </w:p>
    <w:p w14:paraId="18430DB3" w14:textId="77777777" w:rsidR="00B00E15" w:rsidRPr="00652B12" w:rsidRDefault="00B00E15" w:rsidP="00652B12">
      <w:pPr>
        <w:pStyle w:val="B1"/>
        <w:overflowPunct w:val="0"/>
        <w:autoSpaceDE w:val="0"/>
        <w:autoSpaceDN w:val="0"/>
        <w:adjustRightInd w:val="0"/>
        <w:textAlignment w:val="baseline"/>
        <w:rPr>
          <w:ins w:id="358" w:author="vivo_RAN2_116 bis" w:date="2022-02-14T14:24:00Z"/>
          <w:rFonts w:eastAsia="Times New Roman"/>
          <w:lang w:eastAsia="ko-KR"/>
        </w:rPr>
      </w:pPr>
      <w:ins w:id="359" w:author="vivo_RAN2_116 bis" w:date="2022-02-14T14:24:00Z">
        <w:r w:rsidRPr="00652B12">
          <w:rPr>
            <w:rFonts w:eastAsia="Times New Roman"/>
            <w:lang w:eastAsia="ko-KR"/>
          </w:rPr>
          <w:t>1&gt;</w:t>
        </w:r>
        <w:r w:rsidRPr="00652B12">
          <w:rPr>
            <w:rFonts w:eastAsia="Times New Roman"/>
            <w:lang w:eastAsia="ko-KR"/>
          </w:rPr>
          <w:tab/>
          <w:t>set the NDIs for all uplink HARQ processes to the value 0;</w:t>
        </w:r>
      </w:ins>
    </w:p>
    <w:p w14:paraId="5F714738" w14:textId="77777777" w:rsidR="00B00E15" w:rsidRPr="00652B12" w:rsidRDefault="00B00E15" w:rsidP="00652B12">
      <w:pPr>
        <w:pStyle w:val="B1"/>
        <w:overflowPunct w:val="0"/>
        <w:autoSpaceDE w:val="0"/>
        <w:autoSpaceDN w:val="0"/>
        <w:adjustRightInd w:val="0"/>
        <w:textAlignment w:val="baseline"/>
        <w:rPr>
          <w:ins w:id="360" w:author="vivo_RAN2_116 bis" w:date="2022-02-14T14:24:00Z"/>
          <w:rFonts w:eastAsia="Times New Roman"/>
          <w:lang w:eastAsia="ko-KR"/>
        </w:rPr>
      </w:pPr>
      <w:ins w:id="361" w:author="vivo_RAN2_116 bis" w:date="2022-02-14T14:24:00Z">
        <w:r w:rsidRPr="00652B12">
          <w:rPr>
            <w:rFonts w:eastAsia="Times New Roman"/>
            <w:lang w:eastAsia="ko-KR"/>
          </w:rPr>
          <w:t>1&gt;</w:t>
        </w:r>
        <w:r w:rsidRPr="00652B12">
          <w:rPr>
            <w:rFonts w:eastAsia="Times New Roman"/>
            <w:lang w:eastAsia="ko-KR"/>
          </w:rPr>
          <w:tab/>
          <w:t xml:space="preserve">sets the NDIs for all HARQ process IDs to the value 0 for monitoring PDCCH in </w:t>
        </w:r>
        <w:proofErr w:type="spellStart"/>
        <w:r w:rsidRPr="00652B12">
          <w:rPr>
            <w:rFonts w:eastAsia="Times New Roman"/>
            <w:lang w:eastAsia="ko-KR"/>
          </w:rPr>
          <w:t>Sidelink</w:t>
        </w:r>
        <w:proofErr w:type="spellEnd"/>
        <w:r w:rsidRPr="00652B12">
          <w:rPr>
            <w:rFonts w:eastAsia="Times New Roman"/>
            <w:lang w:eastAsia="ko-KR"/>
          </w:rPr>
          <w:t xml:space="preserve"> resource allocation mode 1;</w:t>
        </w:r>
      </w:ins>
    </w:p>
    <w:p w14:paraId="17C61C38" w14:textId="77777777" w:rsidR="00B00E15" w:rsidRPr="00652B12" w:rsidRDefault="00B00E15" w:rsidP="00652B12">
      <w:pPr>
        <w:pStyle w:val="B1"/>
        <w:overflowPunct w:val="0"/>
        <w:autoSpaceDE w:val="0"/>
        <w:autoSpaceDN w:val="0"/>
        <w:adjustRightInd w:val="0"/>
        <w:textAlignment w:val="baseline"/>
        <w:rPr>
          <w:ins w:id="362" w:author="vivo_RAN2_116 bis" w:date="2022-02-14T14:24:00Z"/>
          <w:rFonts w:eastAsia="Times New Roman"/>
          <w:lang w:eastAsia="ko-KR"/>
        </w:rPr>
      </w:pPr>
      <w:ins w:id="363" w:author="vivo_RAN2_116 bis" w:date="2022-02-14T14:24:00Z">
        <w:r w:rsidRPr="00652B12">
          <w:rPr>
            <w:rFonts w:eastAsia="Times New Roman"/>
            <w:lang w:eastAsia="ko-KR"/>
          </w:rPr>
          <w:t>1&gt;</w:t>
        </w:r>
        <w:r w:rsidRPr="00652B12">
          <w:rPr>
            <w:rFonts w:eastAsia="Times New Roman"/>
            <w:lang w:eastAsia="ko-KR"/>
          </w:rPr>
          <w:tab/>
          <w:t>stop, if any, ongoing Random Access procedure;</w:t>
        </w:r>
      </w:ins>
    </w:p>
    <w:p w14:paraId="64078601" w14:textId="77777777" w:rsidR="00B00E15" w:rsidRPr="00652B12" w:rsidRDefault="00B00E15" w:rsidP="00652B12">
      <w:pPr>
        <w:pStyle w:val="B1"/>
        <w:overflowPunct w:val="0"/>
        <w:autoSpaceDE w:val="0"/>
        <w:autoSpaceDN w:val="0"/>
        <w:adjustRightInd w:val="0"/>
        <w:textAlignment w:val="baseline"/>
        <w:rPr>
          <w:ins w:id="364" w:author="vivo_RAN2_116 bis" w:date="2022-02-14T14:24:00Z"/>
          <w:rFonts w:eastAsia="Times New Roman"/>
          <w:lang w:eastAsia="ko-KR"/>
        </w:rPr>
      </w:pPr>
      <w:ins w:id="365" w:author="vivo_RAN2_116 bis" w:date="2022-02-14T14:24:00Z">
        <w:r w:rsidRPr="00652B12">
          <w:rPr>
            <w:rFonts w:eastAsia="Times New Roman"/>
            <w:lang w:eastAsia="ko-KR"/>
          </w:rPr>
          <w:t>1&gt;</w:t>
        </w:r>
        <w:r w:rsidRPr="00652B12">
          <w:rPr>
            <w:rFonts w:eastAsia="Times New Roman"/>
            <w:lang w:eastAsia="ko-KR"/>
          </w:rPr>
          <w:tab/>
          <w:t>flush Msg3 buffer;</w:t>
        </w:r>
      </w:ins>
    </w:p>
    <w:p w14:paraId="0FACB506" w14:textId="77777777" w:rsidR="00B00E15" w:rsidRPr="00652B12" w:rsidRDefault="00B00E15" w:rsidP="00652B12">
      <w:pPr>
        <w:pStyle w:val="B1"/>
        <w:overflowPunct w:val="0"/>
        <w:autoSpaceDE w:val="0"/>
        <w:autoSpaceDN w:val="0"/>
        <w:adjustRightInd w:val="0"/>
        <w:textAlignment w:val="baseline"/>
        <w:rPr>
          <w:ins w:id="366" w:author="vivo_RAN2_116 bis" w:date="2022-02-14T14:24:00Z"/>
          <w:rFonts w:eastAsia="Times New Roman"/>
          <w:lang w:eastAsia="ko-KR"/>
        </w:rPr>
      </w:pPr>
      <w:ins w:id="367" w:author="vivo_RAN2_116 bis" w:date="2022-02-14T14:24:00Z">
        <w:r w:rsidRPr="00652B12">
          <w:rPr>
            <w:rFonts w:eastAsia="Times New Roman"/>
            <w:lang w:eastAsia="ko-KR"/>
          </w:rPr>
          <w:t>1&gt;</w:t>
        </w:r>
        <w:r w:rsidRPr="00652B12">
          <w:rPr>
            <w:rFonts w:eastAsia="Times New Roman"/>
            <w:lang w:eastAsia="ko-KR"/>
          </w:rPr>
          <w:tab/>
          <w:t>flush MSGA buffer;</w:t>
        </w:r>
      </w:ins>
    </w:p>
    <w:p w14:paraId="6FA966CB" w14:textId="77777777" w:rsidR="00B00E15" w:rsidRPr="00652B12" w:rsidRDefault="00B00E15" w:rsidP="00652B12">
      <w:pPr>
        <w:pStyle w:val="B1"/>
        <w:overflowPunct w:val="0"/>
        <w:autoSpaceDE w:val="0"/>
        <w:autoSpaceDN w:val="0"/>
        <w:adjustRightInd w:val="0"/>
        <w:textAlignment w:val="baseline"/>
        <w:rPr>
          <w:ins w:id="368" w:author="vivo_RAN2_116 bis" w:date="2022-02-14T14:24:00Z"/>
          <w:rFonts w:eastAsia="Times New Roman"/>
          <w:lang w:eastAsia="ko-KR"/>
        </w:rPr>
      </w:pPr>
      <w:ins w:id="369" w:author="vivo_RAN2_116 bis" w:date="2022-02-14T14:24:00Z">
        <w:r w:rsidRPr="00652B12">
          <w:rPr>
            <w:rFonts w:eastAsia="Times New Roman"/>
            <w:lang w:eastAsia="ko-KR"/>
          </w:rPr>
          <w:t>1&gt;</w:t>
        </w:r>
        <w:r w:rsidRPr="00652B12">
          <w:rPr>
            <w:rFonts w:eastAsia="Times New Roman"/>
            <w:lang w:eastAsia="ko-KR"/>
          </w:rPr>
          <w:tab/>
          <w:t>cancel, if any, triggered Scheduling Request procedure;</w:t>
        </w:r>
      </w:ins>
    </w:p>
    <w:p w14:paraId="50D95BC0" w14:textId="77777777" w:rsidR="00B00E15" w:rsidRPr="00652B12" w:rsidRDefault="00B00E15" w:rsidP="00652B12">
      <w:pPr>
        <w:pStyle w:val="B1"/>
        <w:overflowPunct w:val="0"/>
        <w:autoSpaceDE w:val="0"/>
        <w:autoSpaceDN w:val="0"/>
        <w:adjustRightInd w:val="0"/>
        <w:textAlignment w:val="baseline"/>
        <w:rPr>
          <w:ins w:id="370" w:author="vivo_RAN2_116 bis" w:date="2022-02-14T14:24:00Z"/>
          <w:rFonts w:eastAsia="Times New Roman"/>
          <w:lang w:eastAsia="ko-KR"/>
        </w:rPr>
      </w:pPr>
      <w:ins w:id="371" w:author="vivo_RAN2_116 bis" w:date="2022-02-14T14:24:00Z">
        <w:r w:rsidRPr="00652B12">
          <w:rPr>
            <w:rFonts w:eastAsia="Times New Roman"/>
            <w:lang w:eastAsia="ko-KR"/>
          </w:rPr>
          <w:t>1&gt;</w:t>
        </w:r>
        <w:r w:rsidRPr="00652B12">
          <w:rPr>
            <w:rFonts w:eastAsia="Times New Roman"/>
            <w:lang w:eastAsia="ko-KR"/>
          </w:rPr>
          <w:tab/>
          <w:t>cancel, if any, triggered Buffer Status Reporting procedure;</w:t>
        </w:r>
      </w:ins>
    </w:p>
    <w:p w14:paraId="3DA1C511" w14:textId="77777777" w:rsidR="00B00E15" w:rsidRPr="00652B12" w:rsidRDefault="00B00E15" w:rsidP="00652B12">
      <w:pPr>
        <w:pStyle w:val="B1"/>
        <w:overflowPunct w:val="0"/>
        <w:autoSpaceDE w:val="0"/>
        <w:autoSpaceDN w:val="0"/>
        <w:adjustRightInd w:val="0"/>
        <w:textAlignment w:val="baseline"/>
        <w:rPr>
          <w:ins w:id="372" w:author="vivo_RAN2_116 bis" w:date="2022-02-14T14:24:00Z"/>
          <w:rFonts w:eastAsia="Times New Roman"/>
          <w:lang w:eastAsia="ko-KR"/>
        </w:rPr>
      </w:pPr>
      <w:ins w:id="373" w:author="vivo_RAN2_116 bis" w:date="2022-02-14T14:24:00Z">
        <w:r w:rsidRPr="00652B12">
          <w:rPr>
            <w:rFonts w:eastAsia="Times New Roman"/>
            <w:lang w:eastAsia="ko-KR"/>
          </w:rPr>
          <w:t>1&gt;</w:t>
        </w:r>
        <w:r w:rsidRPr="00652B12">
          <w:rPr>
            <w:rFonts w:eastAsia="Times New Roman"/>
            <w:lang w:eastAsia="ko-KR"/>
          </w:rPr>
          <w:tab/>
          <w:t>cancel, if any, triggered Power Headroom Reporting procedure;</w:t>
        </w:r>
      </w:ins>
    </w:p>
    <w:p w14:paraId="021201BC" w14:textId="77777777" w:rsidR="00B00E15" w:rsidRPr="00652B12" w:rsidRDefault="00B00E15" w:rsidP="00652B12">
      <w:pPr>
        <w:pStyle w:val="B1"/>
        <w:overflowPunct w:val="0"/>
        <w:autoSpaceDE w:val="0"/>
        <w:autoSpaceDN w:val="0"/>
        <w:adjustRightInd w:val="0"/>
        <w:textAlignment w:val="baseline"/>
        <w:rPr>
          <w:ins w:id="374" w:author="vivo_RAN2_116 bis" w:date="2022-02-14T14:24:00Z"/>
          <w:rFonts w:eastAsia="Times New Roman"/>
          <w:lang w:eastAsia="ko-KR"/>
        </w:rPr>
      </w:pPr>
      <w:ins w:id="375" w:author="vivo_RAN2_116 bis" w:date="2022-02-14T14:24:00Z">
        <w:r w:rsidRPr="00652B12">
          <w:rPr>
            <w:rFonts w:eastAsia="Times New Roman"/>
            <w:lang w:eastAsia="ko-KR"/>
          </w:rPr>
          <w:t>1&gt;</w:t>
        </w:r>
        <w:r w:rsidRPr="00652B12">
          <w:rPr>
            <w:rFonts w:eastAsia="Times New Roman"/>
            <w:lang w:eastAsia="ko-KR"/>
          </w:rPr>
          <w:tab/>
          <w:t>cancel, if any, triggered consistent LBT failure;</w:t>
        </w:r>
      </w:ins>
    </w:p>
    <w:p w14:paraId="07D933A3" w14:textId="77777777" w:rsidR="00B00E15" w:rsidRPr="00652B12" w:rsidRDefault="00B00E15" w:rsidP="00652B12">
      <w:pPr>
        <w:pStyle w:val="B1"/>
        <w:overflowPunct w:val="0"/>
        <w:autoSpaceDE w:val="0"/>
        <w:autoSpaceDN w:val="0"/>
        <w:adjustRightInd w:val="0"/>
        <w:textAlignment w:val="baseline"/>
        <w:rPr>
          <w:ins w:id="376" w:author="vivo_RAN2_116 bis" w:date="2022-02-14T14:24:00Z"/>
          <w:rFonts w:eastAsia="Times New Roman"/>
          <w:lang w:eastAsia="ko-KR"/>
        </w:rPr>
      </w:pPr>
      <w:ins w:id="377" w:author="vivo_RAN2_116 bis" w:date="2022-02-14T14:24:00Z">
        <w:r w:rsidRPr="00652B12">
          <w:rPr>
            <w:rFonts w:eastAsia="Times New Roman"/>
            <w:lang w:eastAsia="ko-KR"/>
          </w:rPr>
          <w:t>1&gt;</w:t>
        </w:r>
        <w:r w:rsidRPr="00652B12">
          <w:rPr>
            <w:rFonts w:eastAsia="Times New Roman"/>
            <w:lang w:eastAsia="ko-KR"/>
          </w:rPr>
          <w:tab/>
          <w:t>cancel, if any, triggered BFR;</w:t>
        </w:r>
      </w:ins>
    </w:p>
    <w:p w14:paraId="052BFF0E" w14:textId="77777777" w:rsidR="00B00E15" w:rsidRPr="00652B12" w:rsidRDefault="00B00E15" w:rsidP="00652B12">
      <w:pPr>
        <w:pStyle w:val="B1"/>
        <w:overflowPunct w:val="0"/>
        <w:autoSpaceDE w:val="0"/>
        <w:autoSpaceDN w:val="0"/>
        <w:adjustRightInd w:val="0"/>
        <w:textAlignment w:val="baseline"/>
        <w:rPr>
          <w:ins w:id="378" w:author="vivo_RAN2_116 bis" w:date="2022-02-14T14:24:00Z"/>
          <w:rFonts w:eastAsia="Times New Roman"/>
          <w:lang w:eastAsia="ko-KR"/>
        </w:rPr>
      </w:pPr>
      <w:ins w:id="379" w:author="vivo_RAN2_116 bis" w:date="2022-02-14T14:24:00Z">
        <w:r w:rsidRPr="00652B12">
          <w:rPr>
            <w:rFonts w:eastAsia="Times New Roman"/>
            <w:lang w:eastAsia="ko-KR"/>
          </w:rPr>
          <w:t>1&gt;</w:t>
        </w:r>
        <w:r w:rsidRPr="00652B12">
          <w:rPr>
            <w:rFonts w:eastAsia="Times New Roman"/>
            <w:lang w:eastAsia="ko-KR"/>
          </w:rPr>
          <w:tab/>
          <w:t>cancel, if any, triggered Recommended bit rate query procedure;</w:t>
        </w:r>
      </w:ins>
    </w:p>
    <w:p w14:paraId="03E47E84" w14:textId="77777777" w:rsidR="00B00E15" w:rsidRPr="00652B12" w:rsidRDefault="00B00E15" w:rsidP="00652B12">
      <w:pPr>
        <w:pStyle w:val="B1"/>
        <w:overflowPunct w:val="0"/>
        <w:autoSpaceDE w:val="0"/>
        <w:autoSpaceDN w:val="0"/>
        <w:adjustRightInd w:val="0"/>
        <w:textAlignment w:val="baseline"/>
        <w:rPr>
          <w:ins w:id="380" w:author="vivo_RAN2_116 bis" w:date="2022-02-14T14:24:00Z"/>
          <w:rFonts w:eastAsia="Times New Roman"/>
          <w:lang w:eastAsia="ko-KR"/>
        </w:rPr>
      </w:pPr>
      <w:ins w:id="381" w:author="vivo_RAN2_116 bis" w:date="2022-02-14T14:24:00Z">
        <w:r w:rsidRPr="00652B12">
          <w:rPr>
            <w:rFonts w:eastAsia="Times New Roman"/>
            <w:lang w:eastAsia="ko-KR"/>
          </w:rPr>
          <w:t>1&gt;</w:t>
        </w:r>
        <w:r w:rsidRPr="00652B12">
          <w:rPr>
            <w:rFonts w:eastAsia="Times New Roman"/>
            <w:lang w:eastAsia="ko-KR"/>
          </w:rPr>
          <w:tab/>
          <w:t>cancel, if any, triggered Configured uplink grant confirmation;</w:t>
        </w:r>
      </w:ins>
    </w:p>
    <w:p w14:paraId="667469FA" w14:textId="77777777" w:rsidR="00B00E15" w:rsidRPr="00652B12" w:rsidRDefault="00B00E15" w:rsidP="00652B12">
      <w:pPr>
        <w:pStyle w:val="B1"/>
        <w:overflowPunct w:val="0"/>
        <w:autoSpaceDE w:val="0"/>
        <w:autoSpaceDN w:val="0"/>
        <w:adjustRightInd w:val="0"/>
        <w:textAlignment w:val="baseline"/>
        <w:rPr>
          <w:ins w:id="382" w:author="vivo_RAN2_116 bis" w:date="2022-02-14T14:24:00Z"/>
          <w:rFonts w:eastAsia="Times New Roman"/>
          <w:lang w:eastAsia="ko-KR"/>
        </w:rPr>
      </w:pPr>
      <w:ins w:id="383" w:author="vivo_RAN2_116 bis" w:date="2022-02-14T14:24:00Z">
        <w:r w:rsidRPr="00652B12">
          <w:rPr>
            <w:rFonts w:eastAsia="Times New Roman"/>
            <w:lang w:eastAsia="ko-KR"/>
          </w:rPr>
          <w:t>1&gt;</w:t>
        </w:r>
        <w:r w:rsidRPr="00652B12">
          <w:rPr>
            <w:rFonts w:eastAsia="Times New Roman"/>
            <w:lang w:eastAsia="ko-KR"/>
          </w:rPr>
          <w:tab/>
          <w:t>flush the soft buffers for all DL HARQ processes;</w:t>
        </w:r>
      </w:ins>
    </w:p>
    <w:p w14:paraId="1B12792F" w14:textId="77777777" w:rsidR="00B00E15" w:rsidRPr="00652B12" w:rsidRDefault="00B00E15" w:rsidP="00652B12">
      <w:pPr>
        <w:pStyle w:val="B1"/>
        <w:overflowPunct w:val="0"/>
        <w:autoSpaceDE w:val="0"/>
        <w:autoSpaceDN w:val="0"/>
        <w:adjustRightInd w:val="0"/>
        <w:textAlignment w:val="baseline"/>
        <w:rPr>
          <w:ins w:id="384" w:author="vivo_RAN2_116 bis" w:date="2022-02-14T14:24:00Z"/>
          <w:rFonts w:eastAsia="Times New Roman"/>
          <w:lang w:eastAsia="ko-KR"/>
        </w:rPr>
      </w:pPr>
      <w:ins w:id="385" w:author="vivo_RAN2_116 bis" w:date="2022-02-14T14:24:00Z">
        <w:r w:rsidRPr="00652B12">
          <w:rPr>
            <w:rFonts w:eastAsia="Times New Roman"/>
            <w:lang w:eastAsia="ko-KR"/>
          </w:rPr>
          <w:t>1&gt;</w:t>
        </w:r>
        <w:r w:rsidRPr="00652B12">
          <w:rPr>
            <w:rFonts w:eastAsia="Times New Roman"/>
            <w:lang w:eastAsia="ko-KR"/>
          </w:rPr>
          <w:tab/>
          <w:t>for each DL HARQ process, consider the next received transmission for a TB as the very first transmission;</w:t>
        </w:r>
      </w:ins>
    </w:p>
    <w:p w14:paraId="2EBFBFFD" w14:textId="77777777" w:rsidR="00B00E15" w:rsidRPr="00652B12" w:rsidRDefault="00B00E15" w:rsidP="00652B12">
      <w:pPr>
        <w:pStyle w:val="B1"/>
        <w:overflowPunct w:val="0"/>
        <w:autoSpaceDE w:val="0"/>
        <w:autoSpaceDN w:val="0"/>
        <w:adjustRightInd w:val="0"/>
        <w:textAlignment w:val="baseline"/>
        <w:rPr>
          <w:ins w:id="386" w:author="vivo_RAN2_116 bis" w:date="2022-02-14T14:24:00Z"/>
          <w:rFonts w:eastAsia="Times New Roman"/>
          <w:lang w:eastAsia="ko-KR"/>
        </w:rPr>
      </w:pPr>
      <w:ins w:id="387" w:author="vivo_RAN2_116 bis" w:date="2022-02-14T14:24:00Z">
        <w:r w:rsidRPr="00652B12">
          <w:rPr>
            <w:rFonts w:eastAsia="Times New Roman"/>
            <w:lang w:eastAsia="ko-KR"/>
          </w:rPr>
          <w:t>1&gt;</w:t>
        </w:r>
        <w:r w:rsidRPr="00652B12">
          <w:rPr>
            <w:rFonts w:eastAsia="Times New Roman"/>
            <w:lang w:eastAsia="ko-KR"/>
          </w:rPr>
          <w:tab/>
          <w:t>release, if any, Temporary C-RNTI;</w:t>
        </w:r>
      </w:ins>
    </w:p>
    <w:p w14:paraId="70D67B76" w14:textId="1FBBBD7B" w:rsidR="00B00E15" w:rsidRPr="00652B12" w:rsidRDefault="00B00E15" w:rsidP="00652B12">
      <w:pPr>
        <w:pStyle w:val="B1"/>
        <w:overflowPunct w:val="0"/>
        <w:autoSpaceDE w:val="0"/>
        <w:autoSpaceDN w:val="0"/>
        <w:adjustRightInd w:val="0"/>
        <w:textAlignment w:val="baseline"/>
        <w:rPr>
          <w:ins w:id="388" w:author="vivo_RAN2_116 bis" w:date="2022-02-14T14:26:00Z"/>
          <w:rFonts w:eastAsia="Times New Roman"/>
          <w:lang w:eastAsia="ko-KR"/>
        </w:rPr>
      </w:pPr>
      <w:ins w:id="389" w:author="vivo_RAN2_116 bis" w:date="2022-02-14T14:24:00Z">
        <w:r w:rsidRPr="00652B12">
          <w:rPr>
            <w:rFonts w:eastAsia="Times New Roman"/>
            <w:lang w:eastAsia="ko-KR"/>
          </w:rPr>
          <w:t>1&gt;</w:t>
        </w:r>
        <w:r w:rsidRPr="00652B12">
          <w:rPr>
            <w:rFonts w:eastAsia="Times New Roman"/>
            <w:lang w:eastAsia="ko-KR"/>
          </w:rPr>
          <w:tab/>
          <w:t xml:space="preserve">reset </w:t>
        </w:r>
        <w:r w:rsidRPr="008120E8">
          <w:rPr>
            <w:rFonts w:eastAsia="Times New Roman"/>
            <w:i/>
            <w:lang w:eastAsia="ko-KR"/>
          </w:rPr>
          <w:t>all BFI_COUNTERs</w:t>
        </w:r>
        <w:r w:rsidRPr="00652B12">
          <w:rPr>
            <w:rFonts w:eastAsia="Times New Roman"/>
            <w:lang w:eastAsia="ko-KR"/>
          </w:rPr>
          <w:t xml:space="preserve">, except </w:t>
        </w:r>
        <w:r w:rsidRPr="008120E8">
          <w:rPr>
            <w:rFonts w:eastAsia="Times New Roman"/>
            <w:i/>
            <w:lang w:eastAsia="ko-KR"/>
          </w:rPr>
          <w:t>BFI_COUNTER</w:t>
        </w:r>
        <w:r w:rsidRPr="00652B12">
          <w:rPr>
            <w:rFonts w:eastAsia="Times New Roman"/>
            <w:lang w:eastAsia="ko-KR"/>
          </w:rPr>
          <w:t xml:space="preserve"> associated with </w:t>
        </w:r>
        <w:proofErr w:type="spellStart"/>
        <w:r w:rsidRPr="00652B12">
          <w:rPr>
            <w:rFonts w:eastAsia="Times New Roman"/>
            <w:lang w:eastAsia="ko-KR"/>
          </w:rPr>
          <w:t>PSCell</w:t>
        </w:r>
        <w:proofErr w:type="spellEnd"/>
        <w:r w:rsidRPr="00652B12">
          <w:rPr>
            <w:rFonts w:eastAsia="Times New Roman"/>
            <w:lang w:eastAsia="ko-KR"/>
          </w:rPr>
          <w:t xml:space="preserve"> </w:t>
        </w:r>
      </w:ins>
      <w:ins w:id="390" w:author="vivo_RAN2_116 bis" w:date="2022-02-14T14:28:00Z">
        <w:r w:rsidRPr="00652B12">
          <w:rPr>
            <w:rFonts w:eastAsia="Times New Roman"/>
            <w:lang w:eastAsia="ko-KR"/>
          </w:rPr>
          <w:t>if beam failure detection is configured</w:t>
        </w:r>
      </w:ins>
      <w:ins w:id="391" w:author="vivo_RAN2_116 bis" w:date="2022-02-14T14:32:00Z">
        <w:r w:rsidR="00094095" w:rsidRPr="00652B12">
          <w:rPr>
            <w:rFonts w:eastAsia="Times New Roman"/>
            <w:lang w:eastAsia="ko-KR"/>
          </w:rPr>
          <w:t xml:space="preserve"> for </w:t>
        </w:r>
      </w:ins>
      <w:ins w:id="392" w:author="vivo_RAN2_116 bis" w:date="2022-02-14T14:33:00Z">
        <w:r w:rsidR="00094095" w:rsidRPr="00652B12">
          <w:rPr>
            <w:rFonts w:eastAsia="Times New Roman"/>
            <w:lang w:eastAsia="ko-KR"/>
          </w:rPr>
          <w:t xml:space="preserve">the </w:t>
        </w:r>
      </w:ins>
      <w:ins w:id="393" w:author="vivo_RAN2_116 bis" w:date="2022-02-14T14:32:00Z">
        <w:r w:rsidR="00094095" w:rsidRPr="00652B12">
          <w:rPr>
            <w:rFonts w:eastAsia="Times New Roman"/>
            <w:lang w:eastAsia="ko-KR"/>
          </w:rPr>
          <w:t>deac</w:t>
        </w:r>
      </w:ins>
      <w:ins w:id="394" w:author="vivo_RAN2_116 bis" w:date="2022-02-14T14:33:00Z">
        <w:r w:rsidR="00094095" w:rsidRPr="00652B12">
          <w:rPr>
            <w:rFonts w:eastAsia="Times New Roman"/>
            <w:lang w:eastAsia="ko-KR"/>
          </w:rPr>
          <w:t>tivation SCG</w:t>
        </w:r>
      </w:ins>
      <w:ins w:id="395" w:author="vivo_RAN2_116 bis" w:date="2022-02-14T14:24:00Z">
        <w:r w:rsidRPr="00652B12">
          <w:rPr>
            <w:rFonts w:eastAsia="Times New Roman"/>
            <w:lang w:eastAsia="ko-KR"/>
          </w:rPr>
          <w:t>;</w:t>
        </w:r>
      </w:ins>
    </w:p>
    <w:p w14:paraId="0D35246E" w14:textId="10B022DF" w:rsidR="00B00E15" w:rsidRPr="00652B12" w:rsidRDefault="00B00E15" w:rsidP="00652B12">
      <w:pPr>
        <w:pStyle w:val="B1"/>
        <w:overflowPunct w:val="0"/>
        <w:autoSpaceDE w:val="0"/>
        <w:autoSpaceDN w:val="0"/>
        <w:adjustRightInd w:val="0"/>
        <w:textAlignment w:val="baseline"/>
        <w:rPr>
          <w:ins w:id="396" w:author="vivo_RAN2_116 bis" w:date="2022-02-14T14:24:00Z"/>
          <w:rFonts w:eastAsia="Times New Roman"/>
          <w:lang w:eastAsia="ko-KR"/>
        </w:rPr>
      </w:pPr>
      <w:ins w:id="397" w:author="vivo_RAN2_116 bis" w:date="2022-02-14T14:24:00Z">
        <w:r w:rsidRPr="00652B12">
          <w:rPr>
            <w:rFonts w:eastAsia="Times New Roman"/>
            <w:lang w:eastAsia="ko-KR"/>
          </w:rPr>
          <w:t>1&gt;</w:t>
        </w:r>
        <w:r w:rsidRPr="00652B12">
          <w:rPr>
            <w:rFonts w:eastAsia="Times New Roman"/>
            <w:lang w:eastAsia="ko-KR"/>
          </w:rPr>
          <w:tab/>
          <w:t xml:space="preserve">reset </w:t>
        </w:r>
        <w:r w:rsidRPr="00542901">
          <w:rPr>
            <w:rFonts w:eastAsia="Times New Roman"/>
            <w:i/>
            <w:lang w:eastAsia="ko-KR"/>
          </w:rPr>
          <w:t>all LBT_COUNTERs</w:t>
        </w:r>
      </w:ins>
      <w:ins w:id="398" w:author="vivo_RAN2_117" w:date="2022-03-04T16:41:00Z">
        <w:r w:rsidR="004215D1">
          <w:rPr>
            <w:rFonts w:eastAsia="Times New Roman"/>
            <w:lang w:eastAsia="ko-KR"/>
          </w:rPr>
          <w:t>;</w:t>
        </w:r>
      </w:ins>
    </w:p>
    <w:p w14:paraId="359320C9" w14:textId="47B4A9F6" w:rsidR="00B81892" w:rsidRPr="008120E8" w:rsidRDefault="00B81892" w:rsidP="00B81892">
      <w:pPr>
        <w:pStyle w:val="B1"/>
        <w:overflowPunct w:val="0"/>
        <w:autoSpaceDE w:val="0"/>
        <w:autoSpaceDN w:val="0"/>
        <w:adjustRightInd w:val="0"/>
        <w:textAlignment w:val="baseline"/>
        <w:rPr>
          <w:ins w:id="399" w:author="vivo_RAN2_117" w:date="2022-03-04T13:14:00Z"/>
          <w:rFonts w:eastAsia="Times New Roman"/>
          <w:highlight w:val="yellow"/>
          <w:lang w:eastAsia="ko-KR"/>
        </w:rPr>
      </w:pPr>
      <w:ins w:id="400" w:author="vivo_RAN2_117" w:date="2022-03-04T13:14:00Z">
        <w:r w:rsidRPr="004215D1">
          <w:rPr>
            <w:rFonts w:eastAsia="Times New Roman"/>
            <w:lang w:eastAsia="ko-KR"/>
          </w:rPr>
          <w:t>1&gt;</w:t>
        </w:r>
        <w:r w:rsidRPr="004215D1">
          <w:rPr>
            <w:rFonts w:eastAsia="Times New Roman"/>
            <w:lang w:eastAsia="ko-KR"/>
          </w:rPr>
          <w:tab/>
        </w:r>
        <w:r w:rsidRPr="00EB550D">
          <w:rPr>
            <w:rFonts w:eastAsia="Times New Roman"/>
            <w:lang w:eastAsia="ko-KR"/>
          </w:rPr>
          <w:t>discards explicitly signalled contention-free Random Access Resources for 4-step RA type and 2-step RA type</w:t>
        </w:r>
      </w:ins>
      <w:ins w:id="401" w:author="vivo_RAN2_117" w:date="2022-03-04T16:41:00Z">
        <w:r w:rsidR="004215D1">
          <w:rPr>
            <w:rFonts w:eastAsia="Times New Roman"/>
            <w:lang w:eastAsia="ko-KR"/>
          </w:rPr>
          <w:t>.</w:t>
        </w:r>
      </w:ins>
    </w:p>
    <w:p w14:paraId="44DCEB5C" w14:textId="0796F2F0" w:rsidR="00F51C62" w:rsidRDefault="00F51C62" w:rsidP="003B4358">
      <w:pPr>
        <w:rPr>
          <w:ins w:id="402" w:author="vivo_RAN2_117" w:date="2022-03-04T16:15:00Z"/>
          <w:noProof/>
        </w:rPr>
      </w:pPr>
    </w:p>
    <w:p w14:paraId="44F299E9" w14:textId="2A074661" w:rsidR="00D6166D" w:rsidRDefault="00D6166D" w:rsidP="003B4358">
      <w:pPr>
        <w:rPr>
          <w:ins w:id="403" w:author="vivo_RAN2_117" w:date="2022-03-04T16:15:00Z"/>
          <w:noProof/>
        </w:rPr>
      </w:pPr>
    </w:p>
    <w:p w14:paraId="1F2AC04D" w14:textId="77777777" w:rsidR="00D6166D" w:rsidRPr="00262EBE" w:rsidRDefault="00D6166D" w:rsidP="00D6166D">
      <w:pPr>
        <w:pStyle w:val="Heading3"/>
        <w:rPr>
          <w:lang w:eastAsia="ko-KR"/>
        </w:rPr>
      </w:pPr>
      <w:bookmarkStart w:id="404" w:name="_Toc37296220"/>
      <w:bookmarkStart w:id="405" w:name="_Toc46490347"/>
      <w:bookmarkStart w:id="406" w:name="_Toc52752042"/>
      <w:bookmarkStart w:id="407" w:name="_Toc52796504"/>
      <w:bookmarkStart w:id="408" w:name="_Toc90287215"/>
      <w:r w:rsidRPr="00262EBE">
        <w:t>5.15.1</w:t>
      </w:r>
      <w:r w:rsidRPr="00262EBE">
        <w:tab/>
        <w:t>Downlink and Uplink</w:t>
      </w:r>
      <w:bookmarkEnd w:id="404"/>
      <w:bookmarkEnd w:id="405"/>
      <w:bookmarkEnd w:id="406"/>
      <w:bookmarkEnd w:id="407"/>
      <w:bookmarkEnd w:id="408"/>
    </w:p>
    <w:p w14:paraId="462000BF" w14:textId="77777777" w:rsidR="00D6166D" w:rsidRPr="00262EBE" w:rsidRDefault="00D6166D" w:rsidP="00D6166D">
      <w:pPr>
        <w:rPr>
          <w:lang w:eastAsia="ko-KR"/>
        </w:rPr>
      </w:pPr>
      <w:r w:rsidRPr="00262EBE">
        <w:rPr>
          <w:lang w:eastAsia="ko-KR"/>
        </w:rPr>
        <w:t>In addition to clause 12 of TS 38.213 [6], this clause specifies requirements on BWP operation.</w:t>
      </w:r>
    </w:p>
    <w:p w14:paraId="54C970C2" w14:textId="77777777" w:rsidR="00D6166D" w:rsidRPr="00262EBE" w:rsidRDefault="00D6166D" w:rsidP="00D6166D">
      <w:pPr>
        <w:rPr>
          <w:lang w:eastAsia="ko-KR"/>
        </w:rPr>
      </w:pPr>
      <w:r w:rsidRPr="00262EBE">
        <w:rPr>
          <w:lang w:eastAsia="ko-KR"/>
        </w:rPr>
        <w:t>A Serving Cell may be configured with one or multiple BWPs, and the maximum number of BWP per Serving Cell is specified in TS 38.213 [6].</w:t>
      </w:r>
    </w:p>
    <w:p w14:paraId="4EF7A65B" w14:textId="31FA6440" w:rsidR="00D6166D" w:rsidRPr="00262EBE" w:rsidRDefault="00D6166D" w:rsidP="00D6166D">
      <w:pPr>
        <w:rPr>
          <w:lang w:eastAsia="ko-KR"/>
        </w:rPr>
      </w:pPr>
      <w:r w:rsidRPr="00262EBE">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262EBE">
        <w:rPr>
          <w:i/>
          <w:lang w:eastAsia="ko-KR"/>
        </w:rPr>
        <w:t>bwp-InactivityTimer</w:t>
      </w:r>
      <w:proofErr w:type="spellEnd"/>
      <w:r w:rsidRPr="00262EBE">
        <w:rPr>
          <w:lang w:eastAsia="ko-KR"/>
        </w:rPr>
        <w:t xml:space="preserve">, by RRC signalling, or by the MAC entity itself upon initiation of Random Access procedure or upon detection of consistent LBT failure on </w:t>
      </w:r>
      <w:proofErr w:type="spellStart"/>
      <w:r w:rsidRPr="00262EBE">
        <w:rPr>
          <w:lang w:eastAsia="ko-KR"/>
        </w:rPr>
        <w:t>SpCell</w:t>
      </w:r>
      <w:proofErr w:type="spellEnd"/>
      <w:r w:rsidRPr="00262EBE">
        <w:rPr>
          <w:lang w:eastAsia="ko-KR"/>
        </w:rPr>
        <w:t xml:space="preserve">. Upon RRC (re-)configuration of </w:t>
      </w:r>
      <w:proofErr w:type="spellStart"/>
      <w:r w:rsidRPr="00262EBE">
        <w:rPr>
          <w:i/>
          <w:lang w:eastAsia="ko-KR"/>
        </w:rPr>
        <w:t>firstActiveDownlinkBWP</w:t>
      </w:r>
      <w:proofErr w:type="spellEnd"/>
      <w:r w:rsidRPr="00262EBE">
        <w:rPr>
          <w:i/>
          <w:lang w:eastAsia="ko-KR"/>
        </w:rPr>
        <w:t>-Id</w:t>
      </w:r>
      <w:r w:rsidRPr="00262EBE">
        <w:rPr>
          <w:lang w:eastAsia="ko-KR"/>
        </w:rPr>
        <w:t xml:space="preserve"> </w:t>
      </w:r>
      <w:r w:rsidRPr="00262EBE">
        <w:rPr>
          <w:lang w:eastAsia="zh-CN"/>
        </w:rPr>
        <w:t>and/or</w:t>
      </w:r>
      <w:r w:rsidRPr="00262EBE">
        <w:rPr>
          <w:lang w:eastAsia="ko-KR"/>
        </w:rPr>
        <w:t xml:space="preserve"> </w:t>
      </w:r>
      <w:proofErr w:type="spellStart"/>
      <w:r w:rsidRPr="00262EBE">
        <w:rPr>
          <w:i/>
          <w:lang w:eastAsia="ko-KR"/>
        </w:rPr>
        <w:t>firstActiveUplinkBWP</w:t>
      </w:r>
      <w:proofErr w:type="spellEnd"/>
      <w:r w:rsidRPr="00262EBE">
        <w:rPr>
          <w:i/>
          <w:lang w:eastAsia="ko-KR"/>
        </w:rPr>
        <w:t>-Id</w:t>
      </w:r>
      <w:r w:rsidRPr="00262EBE">
        <w:rPr>
          <w:lang w:eastAsia="ko-KR"/>
        </w:rPr>
        <w:t xml:space="preserve"> for </w:t>
      </w:r>
      <w:proofErr w:type="spellStart"/>
      <w:r w:rsidRPr="00262EBE">
        <w:rPr>
          <w:lang w:eastAsia="ko-KR"/>
        </w:rPr>
        <w:t>SpCell</w:t>
      </w:r>
      <w:proofErr w:type="spellEnd"/>
      <w:r w:rsidRPr="00262EBE">
        <w:rPr>
          <w:lang w:eastAsia="ko-KR"/>
        </w:rPr>
        <w:t xml:space="preserve"> </w:t>
      </w:r>
      <w:ins w:id="409" w:author="vivo_RAN2_117" w:date="2022-03-04T16:34:00Z">
        <w:r w:rsidR="000D6D9B">
          <w:rPr>
            <w:lang w:eastAsia="ko-KR"/>
          </w:rPr>
          <w:t xml:space="preserve">except for </w:t>
        </w:r>
        <w:r w:rsidR="00C25F7C">
          <w:rPr>
            <w:lang w:eastAsia="ko-KR"/>
          </w:rPr>
          <w:t xml:space="preserve">deactivated SCG </w:t>
        </w:r>
      </w:ins>
      <w:r w:rsidRPr="00262EBE">
        <w:rPr>
          <w:lang w:eastAsia="ko-KR"/>
        </w:rPr>
        <w:t xml:space="preserve">or activation of an </w:t>
      </w:r>
      <w:proofErr w:type="spellStart"/>
      <w:r w:rsidRPr="00262EBE">
        <w:rPr>
          <w:lang w:eastAsia="ko-KR"/>
        </w:rPr>
        <w:t>SCell</w:t>
      </w:r>
      <w:proofErr w:type="spellEnd"/>
      <w:r w:rsidRPr="00262EBE">
        <w:rPr>
          <w:lang w:eastAsia="ko-KR"/>
        </w:rPr>
        <w:t xml:space="preserve">, the DL BWP and/or UL BWP indicated by </w:t>
      </w:r>
      <w:proofErr w:type="spellStart"/>
      <w:r w:rsidRPr="00262EBE">
        <w:rPr>
          <w:i/>
          <w:lang w:eastAsia="ko-KR"/>
        </w:rPr>
        <w:t>firstActiveDownlinkBWP</w:t>
      </w:r>
      <w:proofErr w:type="spellEnd"/>
      <w:r w:rsidRPr="00262EBE">
        <w:rPr>
          <w:i/>
          <w:lang w:eastAsia="ko-KR"/>
        </w:rPr>
        <w:t>-Id</w:t>
      </w:r>
      <w:r w:rsidRPr="00262EBE">
        <w:rPr>
          <w:lang w:eastAsia="ko-KR"/>
        </w:rPr>
        <w:t xml:space="preserve"> and/or </w:t>
      </w:r>
      <w:proofErr w:type="spellStart"/>
      <w:r w:rsidRPr="00262EBE">
        <w:rPr>
          <w:i/>
          <w:lang w:eastAsia="ko-KR"/>
        </w:rPr>
        <w:t>firstActiveUplinkBWP</w:t>
      </w:r>
      <w:proofErr w:type="spellEnd"/>
      <w:r w:rsidRPr="00262EBE">
        <w:rPr>
          <w:i/>
          <w:lang w:eastAsia="ko-KR"/>
        </w:rPr>
        <w:t>-Id</w:t>
      </w:r>
      <w:r w:rsidRPr="00262EBE">
        <w:rPr>
          <w:lang w:eastAsia="ko-KR"/>
        </w:rPr>
        <w:t xml:space="preserve"> respectively (as specified in TS 38.331 [5]) is active without receiving PDCCH indicating a downlink assignment or an uplink grant.</w:t>
      </w:r>
      <w:r w:rsidR="002549B3" w:rsidRPr="002549B3">
        <w:rPr>
          <w:color w:val="FF0000"/>
          <w:u w:val="single"/>
          <w:lang w:eastAsia="ko-KR"/>
        </w:rPr>
        <w:t xml:space="preserve"> </w:t>
      </w:r>
      <w:commentRangeStart w:id="410"/>
      <w:ins w:id="411" w:author="Nokia (Jarkko)" w:date="2022-03-08T11:24:00Z">
        <w:r w:rsidR="002549B3">
          <w:rPr>
            <w:color w:val="FF0000"/>
            <w:u w:val="single"/>
            <w:lang w:eastAsia="ko-KR"/>
          </w:rPr>
          <w:t xml:space="preserve">Upon RRC (re-)configuration of </w:t>
        </w:r>
        <w:proofErr w:type="spellStart"/>
        <w:r w:rsidR="002549B3">
          <w:rPr>
            <w:i/>
            <w:iCs/>
            <w:color w:val="FF0000"/>
            <w:u w:val="single"/>
            <w:lang w:eastAsia="ko-KR"/>
          </w:rPr>
          <w:t>firstActiveDownlinkBWP</w:t>
        </w:r>
        <w:proofErr w:type="spellEnd"/>
        <w:r w:rsidR="002549B3">
          <w:rPr>
            <w:i/>
            <w:iCs/>
            <w:color w:val="FF0000"/>
            <w:u w:val="single"/>
            <w:lang w:eastAsia="ko-KR"/>
          </w:rPr>
          <w:t>-Id</w:t>
        </w:r>
        <w:r w:rsidR="002549B3">
          <w:rPr>
            <w:color w:val="FF0000"/>
            <w:u w:val="single"/>
            <w:lang w:eastAsia="ko-KR"/>
          </w:rPr>
          <w:t xml:space="preserve"> for deactivated </w:t>
        </w:r>
        <w:proofErr w:type="spellStart"/>
        <w:r w:rsidR="002549B3">
          <w:rPr>
            <w:color w:val="FF0000"/>
            <w:u w:val="single"/>
            <w:lang w:eastAsia="ko-KR"/>
          </w:rPr>
          <w:t>PSCell</w:t>
        </w:r>
        <w:proofErr w:type="spellEnd"/>
        <w:r w:rsidR="002549B3">
          <w:rPr>
            <w:color w:val="FF0000"/>
            <w:u w:val="single"/>
            <w:lang w:eastAsia="ko-KR"/>
          </w:rPr>
          <w:t xml:space="preserve">, the DL BWP is switched to the </w:t>
        </w:r>
        <w:proofErr w:type="spellStart"/>
        <w:r w:rsidR="002549B3">
          <w:rPr>
            <w:i/>
            <w:iCs/>
            <w:color w:val="FF0000"/>
            <w:u w:val="single"/>
            <w:lang w:eastAsia="ko-KR"/>
          </w:rPr>
          <w:lastRenderedPageBreak/>
          <w:t>firstActiveDownlinkBWP</w:t>
        </w:r>
        <w:proofErr w:type="spellEnd"/>
        <w:r w:rsidR="002549B3">
          <w:rPr>
            <w:i/>
            <w:iCs/>
            <w:color w:val="FF0000"/>
            <w:u w:val="single"/>
            <w:lang w:eastAsia="ko-KR"/>
          </w:rPr>
          <w:t>-Id</w:t>
        </w:r>
        <w:r w:rsidR="002549B3">
          <w:rPr>
            <w:color w:val="FF0000"/>
            <w:u w:val="single"/>
            <w:lang w:eastAsia="ko-KR"/>
          </w:rPr>
          <w:t xml:space="preserve"> if beam failure detection is configured for the deactivated SCG. </w:t>
        </w:r>
      </w:ins>
      <w:commentRangeEnd w:id="410"/>
      <w:r w:rsidR="002549B3">
        <w:rPr>
          <w:rStyle w:val="CommentReference"/>
        </w:rPr>
        <w:commentReference w:id="410"/>
      </w:r>
      <w:r w:rsidRPr="00262EBE">
        <w:rPr>
          <w:lang w:eastAsia="ko-KR"/>
        </w:rPr>
        <w:t xml:space="preserve"> The active BWP for a Serving Cell is indicated by either RRC or PDCCH (as specified in TS 38.213 [6]). For unpaired spectrum, a DL BWP is paired with a UL BWP, and BWP switching is common for both UL and DL.</w:t>
      </w:r>
    </w:p>
    <w:p w14:paraId="0DB5CFC5" w14:textId="77777777" w:rsidR="00D6166D" w:rsidRPr="00262EBE" w:rsidRDefault="00D6166D" w:rsidP="00D6166D">
      <w:pPr>
        <w:rPr>
          <w:lang w:eastAsia="ko-KR"/>
        </w:rPr>
      </w:pPr>
      <w:r w:rsidRPr="00262EBE">
        <w:rPr>
          <w:lang w:eastAsia="zh-CN"/>
        </w:rPr>
        <w:t xml:space="preserve">For each </w:t>
      </w:r>
      <w:proofErr w:type="spellStart"/>
      <w:r w:rsidRPr="00262EBE">
        <w:rPr>
          <w:lang w:eastAsia="zh-CN"/>
        </w:rPr>
        <w:t>SCell</w:t>
      </w:r>
      <w:proofErr w:type="spellEnd"/>
      <w:r w:rsidRPr="00262EBE">
        <w:rPr>
          <w:lang w:eastAsia="zh-CN"/>
        </w:rPr>
        <w:t xml:space="preserve"> a dormant BWP may be configured with </w:t>
      </w:r>
      <w:proofErr w:type="spellStart"/>
      <w:r w:rsidRPr="00262EBE">
        <w:rPr>
          <w:i/>
          <w:lang w:eastAsia="zh-CN"/>
        </w:rPr>
        <w:t>dormantBWP</w:t>
      </w:r>
      <w:proofErr w:type="spellEnd"/>
      <w:r w:rsidRPr="00262EBE">
        <w:rPr>
          <w:i/>
          <w:lang w:eastAsia="zh-CN"/>
        </w:rPr>
        <w:t>-Id</w:t>
      </w:r>
      <w:r w:rsidRPr="00262EBE">
        <w:rPr>
          <w:lang w:eastAsia="zh-CN"/>
        </w:rPr>
        <w:t xml:space="preserve"> </w:t>
      </w:r>
      <w:r w:rsidRPr="00262EBE">
        <w:rPr>
          <w:iCs/>
          <w:lang w:eastAsia="zh-CN"/>
        </w:rPr>
        <w:t xml:space="preserve">by </w:t>
      </w:r>
      <w:r w:rsidRPr="00262EBE">
        <w:rPr>
          <w:lang w:eastAsia="zh-CN"/>
        </w:rPr>
        <w:t>RRC signalling as described in TS 38.331 [5]</w:t>
      </w:r>
      <w:r w:rsidRPr="00262EBE">
        <w:rPr>
          <w:iCs/>
          <w:lang w:eastAsia="zh-CN"/>
        </w:rPr>
        <w:t>.</w:t>
      </w:r>
      <w:r w:rsidRPr="00262EBE">
        <w:rPr>
          <w:lang w:eastAsia="zh-CN"/>
        </w:rPr>
        <w:t xml:space="preserve"> Entering or leaving dormant BWP for </w:t>
      </w:r>
      <w:proofErr w:type="spellStart"/>
      <w:r w:rsidRPr="00262EBE">
        <w:rPr>
          <w:lang w:eastAsia="zh-CN"/>
        </w:rPr>
        <w:t>SCells</w:t>
      </w:r>
      <w:proofErr w:type="spellEnd"/>
      <w:r w:rsidRPr="00262EBE">
        <w:rPr>
          <w:lang w:eastAsia="zh-CN"/>
        </w:rPr>
        <w:t xml:space="preserve"> is done by BWP switching per </w:t>
      </w:r>
      <w:proofErr w:type="spellStart"/>
      <w:r w:rsidRPr="00262EBE">
        <w:rPr>
          <w:lang w:eastAsia="zh-CN"/>
        </w:rPr>
        <w:t>SCell</w:t>
      </w:r>
      <w:proofErr w:type="spellEnd"/>
      <w:r w:rsidRPr="00262EBE">
        <w:rPr>
          <w:lang w:eastAsia="zh-CN"/>
        </w:rPr>
        <w:t xml:space="preserve"> or per dormancy </w:t>
      </w:r>
      <w:proofErr w:type="spellStart"/>
      <w:r w:rsidRPr="00262EBE">
        <w:rPr>
          <w:lang w:eastAsia="zh-CN"/>
        </w:rPr>
        <w:t>SCell</w:t>
      </w:r>
      <w:proofErr w:type="spellEnd"/>
      <w:r w:rsidRPr="00262EBE">
        <w:rPr>
          <w:lang w:eastAsia="zh-CN"/>
        </w:rPr>
        <w:t xml:space="preserve"> group based on instruction from PDCCH (as specified in TS 38.213 [6]). The dormancy </w:t>
      </w:r>
      <w:proofErr w:type="spellStart"/>
      <w:r w:rsidRPr="00262EBE">
        <w:rPr>
          <w:lang w:eastAsia="zh-CN"/>
        </w:rPr>
        <w:t>SCell</w:t>
      </w:r>
      <w:proofErr w:type="spellEnd"/>
      <w:r w:rsidRPr="00262EBE">
        <w:rPr>
          <w:lang w:eastAsia="zh-CN"/>
        </w:rPr>
        <w:t xml:space="preserve"> group configurations are configured by RRC signalling as described in TS 38.331 [5]. Upon reception of the PDCCH indicating leaving dormant BWP, the DL BWP indicated by </w:t>
      </w:r>
      <w:proofErr w:type="spellStart"/>
      <w:r w:rsidRPr="00262EBE">
        <w:rPr>
          <w:i/>
          <w:iCs/>
          <w:lang w:eastAsia="zh-CN"/>
        </w:rPr>
        <w:t>firstOutsideActiveTimeBWP</w:t>
      </w:r>
      <w:proofErr w:type="spellEnd"/>
      <w:r w:rsidRPr="00262EBE">
        <w:rPr>
          <w:i/>
          <w:iCs/>
          <w:lang w:eastAsia="zh-CN"/>
        </w:rPr>
        <w:t>-Id</w:t>
      </w:r>
      <w:r w:rsidRPr="00262EBE">
        <w:rPr>
          <w:lang w:eastAsia="zh-CN"/>
        </w:rPr>
        <w:t xml:space="preserve"> or by </w:t>
      </w:r>
      <w:proofErr w:type="spellStart"/>
      <w:r w:rsidRPr="00262EBE">
        <w:rPr>
          <w:i/>
          <w:iCs/>
          <w:lang w:eastAsia="zh-CN"/>
        </w:rPr>
        <w:t>firstWithinActiveTimeBWP</w:t>
      </w:r>
      <w:proofErr w:type="spellEnd"/>
      <w:r w:rsidRPr="00262EBE">
        <w:rPr>
          <w:i/>
          <w:iCs/>
          <w:lang w:eastAsia="zh-CN"/>
        </w:rPr>
        <w:t>-Id</w:t>
      </w:r>
      <w:r w:rsidRPr="00262EBE">
        <w:rPr>
          <w:rFonts w:ascii="Courier New" w:hAnsi="Courier New"/>
          <w:sz w:val="16"/>
          <w:lang w:eastAsia="en-GB"/>
        </w:rPr>
        <w:t xml:space="preserve"> </w:t>
      </w:r>
      <w:r w:rsidRPr="00262EBE">
        <w:rPr>
          <w:lang w:eastAsia="zh-CN"/>
        </w:rPr>
        <w:t xml:space="preserve">(as specified in TS 38.331 [5] and </w:t>
      </w:r>
      <w:r w:rsidRPr="00262EBE">
        <w:rPr>
          <w:lang w:eastAsia="ko-KR"/>
        </w:rPr>
        <w:t>TS 38.213 [6]</w:t>
      </w:r>
      <w:r w:rsidRPr="00262EBE">
        <w:rPr>
          <w:lang w:eastAsia="zh-CN"/>
        </w:rPr>
        <w:t xml:space="preserve">) is activated. Upon reception of the PDCCH indicating entering dormant BWP, the DL BWP indicated by </w:t>
      </w:r>
      <w:proofErr w:type="spellStart"/>
      <w:r w:rsidRPr="00262EBE">
        <w:rPr>
          <w:i/>
          <w:lang w:eastAsia="zh-CN"/>
        </w:rPr>
        <w:t>dormantBWP</w:t>
      </w:r>
      <w:proofErr w:type="spellEnd"/>
      <w:r w:rsidRPr="00262EBE">
        <w:rPr>
          <w:i/>
          <w:lang w:eastAsia="zh-CN"/>
        </w:rPr>
        <w:t>-Id</w:t>
      </w:r>
      <w:r w:rsidRPr="00262EBE">
        <w:rPr>
          <w:lang w:eastAsia="zh-CN"/>
        </w:rPr>
        <w:t xml:space="preserve"> (as specified in TS 38.331 [5]) is activated. The dormant BWP configuration for </w:t>
      </w:r>
      <w:proofErr w:type="spellStart"/>
      <w:r w:rsidRPr="00262EBE">
        <w:rPr>
          <w:lang w:eastAsia="zh-CN"/>
        </w:rPr>
        <w:t>SpCell</w:t>
      </w:r>
      <w:proofErr w:type="spellEnd"/>
      <w:r w:rsidRPr="00262EBE">
        <w:rPr>
          <w:lang w:eastAsia="zh-CN"/>
        </w:rPr>
        <w:t xml:space="preserve"> or PUCCH </w:t>
      </w:r>
      <w:proofErr w:type="spellStart"/>
      <w:r w:rsidRPr="00262EBE">
        <w:rPr>
          <w:lang w:eastAsia="zh-CN"/>
        </w:rPr>
        <w:t>SCell</w:t>
      </w:r>
      <w:proofErr w:type="spellEnd"/>
      <w:r w:rsidRPr="00262EBE">
        <w:rPr>
          <w:lang w:eastAsia="zh-CN"/>
        </w:rPr>
        <w:t xml:space="preserve"> is not supported.</w:t>
      </w:r>
    </w:p>
    <w:p w14:paraId="12F082D3" w14:textId="77777777" w:rsidR="00D6166D" w:rsidRPr="00262EBE" w:rsidRDefault="00D6166D" w:rsidP="00D6166D">
      <w:pPr>
        <w:rPr>
          <w:lang w:eastAsia="ko-KR"/>
        </w:rPr>
      </w:pPr>
      <w:r w:rsidRPr="00262EBE">
        <w:rPr>
          <w:lang w:eastAsia="ko-KR"/>
        </w:rPr>
        <w:t>For each activated Serving Cell configured with a BWP, the MAC entity shall:</w:t>
      </w:r>
    </w:p>
    <w:p w14:paraId="2FD78C5B" w14:textId="77777777" w:rsidR="00D6166D" w:rsidRPr="00262EBE" w:rsidRDefault="00D6166D" w:rsidP="00D6166D">
      <w:pPr>
        <w:pStyle w:val="B1"/>
        <w:rPr>
          <w:lang w:eastAsia="ko-KR"/>
        </w:rPr>
      </w:pPr>
      <w:r w:rsidRPr="00262EBE">
        <w:rPr>
          <w:lang w:eastAsia="ko-KR"/>
        </w:rPr>
        <w:t>1&gt;</w:t>
      </w:r>
      <w:r w:rsidRPr="00262EBE">
        <w:rPr>
          <w:lang w:eastAsia="ko-KR"/>
        </w:rPr>
        <w:tab/>
        <w:t>if a BWP is activated and</w:t>
      </w:r>
      <w:r w:rsidRPr="00262EBE">
        <w:rPr>
          <w:noProof/>
          <w:lang w:eastAsia="zh-CN"/>
        </w:rPr>
        <w:t xml:space="preserve"> the active DL BWP for the Serving Cell</w:t>
      </w:r>
      <w:r w:rsidRPr="00262EBE">
        <w:rPr>
          <w:lang w:eastAsia="ko-KR"/>
        </w:rPr>
        <w:t xml:space="preserve"> is not the dormant BWP:</w:t>
      </w:r>
    </w:p>
    <w:p w14:paraId="7B303F45" w14:textId="77777777" w:rsidR="00D6166D" w:rsidRPr="00262EBE" w:rsidRDefault="00D6166D" w:rsidP="00D6166D">
      <w:pPr>
        <w:pStyle w:val="B2"/>
        <w:rPr>
          <w:lang w:eastAsia="ko-KR"/>
        </w:rPr>
      </w:pPr>
      <w:r w:rsidRPr="00262EBE">
        <w:rPr>
          <w:lang w:eastAsia="ko-KR"/>
        </w:rPr>
        <w:t>2&gt;</w:t>
      </w:r>
      <w:r w:rsidRPr="00262EBE">
        <w:rPr>
          <w:lang w:eastAsia="ko-KR"/>
        </w:rPr>
        <w:tab/>
        <w:t>transmit on UL-SCH on the BWP;</w:t>
      </w:r>
    </w:p>
    <w:p w14:paraId="04F82D76" w14:textId="77777777" w:rsidR="00D6166D" w:rsidRPr="00262EBE" w:rsidRDefault="00D6166D" w:rsidP="00D6166D">
      <w:pPr>
        <w:pStyle w:val="B2"/>
        <w:rPr>
          <w:lang w:eastAsia="ko-KR"/>
        </w:rPr>
      </w:pPr>
      <w:r w:rsidRPr="00262EBE">
        <w:rPr>
          <w:lang w:eastAsia="ko-KR"/>
        </w:rPr>
        <w:t>2&gt;</w:t>
      </w:r>
      <w:r w:rsidRPr="00262EBE">
        <w:rPr>
          <w:lang w:eastAsia="ko-KR"/>
        </w:rPr>
        <w:tab/>
        <w:t>transmit on RACH on the BWP, if PRACH occasions are configured;</w:t>
      </w:r>
    </w:p>
    <w:p w14:paraId="3FF4B0DA" w14:textId="77777777" w:rsidR="00D6166D" w:rsidRPr="00262EBE" w:rsidRDefault="00D6166D" w:rsidP="00D6166D">
      <w:pPr>
        <w:pStyle w:val="B2"/>
        <w:rPr>
          <w:lang w:eastAsia="ko-KR"/>
        </w:rPr>
      </w:pPr>
      <w:r w:rsidRPr="00262EBE">
        <w:rPr>
          <w:lang w:eastAsia="ko-KR"/>
        </w:rPr>
        <w:t>2&gt;</w:t>
      </w:r>
      <w:r w:rsidRPr="00262EBE">
        <w:rPr>
          <w:lang w:eastAsia="ko-KR"/>
        </w:rPr>
        <w:tab/>
        <w:t>monitor the PDCCH on the BWP;</w:t>
      </w:r>
    </w:p>
    <w:p w14:paraId="293182BF" w14:textId="77777777" w:rsidR="00D6166D" w:rsidRPr="00262EBE" w:rsidRDefault="00D6166D" w:rsidP="00D6166D">
      <w:pPr>
        <w:pStyle w:val="B2"/>
        <w:rPr>
          <w:lang w:eastAsia="ko-KR"/>
        </w:rPr>
      </w:pPr>
      <w:r w:rsidRPr="00262EBE">
        <w:rPr>
          <w:lang w:eastAsia="ko-KR"/>
        </w:rPr>
        <w:t>2&gt;</w:t>
      </w:r>
      <w:r w:rsidRPr="00262EBE">
        <w:rPr>
          <w:lang w:eastAsia="ko-KR"/>
        </w:rPr>
        <w:tab/>
        <w:t>transmit PUCCH on the BWP, if configured;</w:t>
      </w:r>
    </w:p>
    <w:p w14:paraId="6B71B446" w14:textId="77777777" w:rsidR="00D6166D" w:rsidRPr="00262EBE" w:rsidRDefault="00D6166D" w:rsidP="00D6166D">
      <w:pPr>
        <w:pStyle w:val="B2"/>
        <w:rPr>
          <w:lang w:eastAsia="ko-KR"/>
        </w:rPr>
      </w:pPr>
      <w:r w:rsidRPr="00262EBE">
        <w:rPr>
          <w:lang w:eastAsia="ko-KR"/>
        </w:rPr>
        <w:t>2&gt;</w:t>
      </w:r>
      <w:r w:rsidRPr="00262EBE">
        <w:rPr>
          <w:lang w:eastAsia="ko-KR"/>
        </w:rPr>
        <w:tab/>
        <w:t>report CSI for the BWP;</w:t>
      </w:r>
    </w:p>
    <w:p w14:paraId="041DC7F0" w14:textId="77777777" w:rsidR="00D6166D" w:rsidRPr="00262EBE" w:rsidRDefault="00D6166D" w:rsidP="00D6166D">
      <w:pPr>
        <w:pStyle w:val="B2"/>
        <w:rPr>
          <w:lang w:eastAsia="ko-KR"/>
        </w:rPr>
      </w:pPr>
      <w:r w:rsidRPr="00262EBE">
        <w:rPr>
          <w:lang w:eastAsia="ko-KR"/>
        </w:rPr>
        <w:t>2&gt;</w:t>
      </w:r>
      <w:r w:rsidRPr="00262EBE">
        <w:rPr>
          <w:lang w:eastAsia="ko-KR"/>
        </w:rPr>
        <w:tab/>
        <w:t>transmit SRS on the BWP, if configured;</w:t>
      </w:r>
    </w:p>
    <w:p w14:paraId="058BE1E3" w14:textId="77777777" w:rsidR="00D6166D" w:rsidRPr="00262EBE" w:rsidRDefault="00D6166D" w:rsidP="00D6166D">
      <w:pPr>
        <w:pStyle w:val="B2"/>
        <w:rPr>
          <w:lang w:eastAsia="ko-KR"/>
        </w:rPr>
      </w:pPr>
      <w:r w:rsidRPr="00262EBE">
        <w:rPr>
          <w:lang w:eastAsia="ko-KR"/>
        </w:rPr>
        <w:t>2&gt;</w:t>
      </w:r>
      <w:r w:rsidRPr="00262EBE">
        <w:rPr>
          <w:lang w:eastAsia="ko-KR"/>
        </w:rPr>
        <w:tab/>
        <w:t>receive DL-SCH on the BWP;</w:t>
      </w:r>
    </w:p>
    <w:p w14:paraId="62656E92" w14:textId="77777777" w:rsidR="00D6166D" w:rsidRPr="00262EBE" w:rsidRDefault="00D6166D" w:rsidP="00D6166D">
      <w:pPr>
        <w:pStyle w:val="B2"/>
        <w:rPr>
          <w:lang w:eastAsia="ko-KR"/>
        </w:rPr>
      </w:pPr>
      <w:r w:rsidRPr="00262EBE">
        <w:rPr>
          <w:lang w:eastAsia="ko-KR"/>
        </w:rPr>
        <w:t>2&gt;</w:t>
      </w:r>
      <w:r w:rsidRPr="00262EBE">
        <w:rPr>
          <w:lang w:eastAsia="ko-KR"/>
        </w:rPr>
        <w:tab/>
        <w:t>(re-)initialize any suspended configured uplink grants of configured grant Type 1 on the active BWP according to the stored configuration, if any, and to start in the symbol according to rules in clause 5.8.2;</w:t>
      </w:r>
    </w:p>
    <w:p w14:paraId="684FBE37"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lbt-FailureRecoveryConfig</w:t>
      </w:r>
      <w:proofErr w:type="spellEnd"/>
      <w:r w:rsidRPr="00262EBE">
        <w:rPr>
          <w:lang w:eastAsia="ko-KR"/>
        </w:rPr>
        <w:t xml:space="preserve"> is configured:</w:t>
      </w:r>
    </w:p>
    <w:p w14:paraId="56412264" w14:textId="77777777" w:rsidR="00D6166D" w:rsidRPr="00262EBE" w:rsidRDefault="00D6166D" w:rsidP="00D6166D">
      <w:pPr>
        <w:pStyle w:val="B3"/>
        <w:rPr>
          <w:lang w:eastAsia="ko-KR"/>
        </w:rPr>
      </w:pPr>
      <w:bookmarkStart w:id="412" w:name="_Hlk26363408"/>
      <w:r w:rsidRPr="00262EBE">
        <w:rPr>
          <w:lang w:eastAsia="ko-KR"/>
        </w:rPr>
        <w:t>3&gt;</w:t>
      </w:r>
      <w:r w:rsidRPr="00262EBE">
        <w:rPr>
          <w:lang w:eastAsia="ko-KR"/>
        </w:rPr>
        <w:tab/>
        <w:t xml:space="preserve">stop the </w:t>
      </w:r>
      <w:proofErr w:type="spellStart"/>
      <w:r w:rsidRPr="00262EBE">
        <w:rPr>
          <w:i/>
          <w:lang w:eastAsia="ko-KR"/>
        </w:rPr>
        <w:t>lbt-FailureDetectionTimer</w:t>
      </w:r>
      <w:proofErr w:type="spellEnd"/>
      <w:r w:rsidRPr="00262EBE">
        <w:rPr>
          <w:lang w:eastAsia="ko-KR"/>
        </w:rPr>
        <w:t>, if running;</w:t>
      </w:r>
    </w:p>
    <w:p w14:paraId="1BD12B13" w14:textId="77777777" w:rsidR="00D6166D" w:rsidRPr="00262EBE" w:rsidRDefault="00D6166D" w:rsidP="00D6166D">
      <w:pPr>
        <w:pStyle w:val="B3"/>
        <w:rPr>
          <w:lang w:eastAsia="ko-KR"/>
        </w:rPr>
      </w:pPr>
      <w:r w:rsidRPr="00262EBE">
        <w:rPr>
          <w:lang w:eastAsia="ko-KR"/>
        </w:rPr>
        <w:t>3&gt;</w:t>
      </w:r>
      <w:r w:rsidRPr="00262EBE">
        <w:rPr>
          <w:lang w:eastAsia="ko-KR"/>
        </w:rPr>
        <w:tab/>
        <w:t xml:space="preserve">set </w:t>
      </w:r>
      <w:r w:rsidRPr="00262EBE">
        <w:rPr>
          <w:i/>
          <w:lang w:eastAsia="ko-KR"/>
        </w:rPr>
        <w:t>LBT_COUNTER</w:t>
      </w:r>
      <w:r w:rsidRPr="00262EBE">
        <w:rPr>
          <w:lang w:eastAsia="ko-KR"/>
        </w:rPr>
        <w:t xml:space="preserve"> to 0;</w:t>
      </w:r>
    </w:p>
    <w:p w14:paraId="426E3C16" w14:textId="77777777" w:rsidR="00D6166D" w:rsidRPr="00262EBE" w:rsidRDefault="00D6166D" w:rsidP="00D6166D">
      <w:pPr>
        <w:pStyle w:val="B3"/>
        <w:rPr>
          <w:lang w:eastAsia="ko-KR"/>
        </w:rPr>
      </w:pPr>
      <w:r w:rsidRPr="00262EBE">
        <w:rPr>
          <w:lang w:eastAsia="ko-KR"/>
        </w:rPr>
        <w:t>3&gt;</w:t>
      </w:r>
      <w:r w:rsidRPr="00262EBE">
        <w:rPr>
          <w:lang w:eastAsia="ko-KR"/>
        </w:rPr>
        <w:tab/>
        <w:t>monitor LBT failure indications from lower layers as specified in clause 5.21.2.</w:t>
      </w:r>
      <w:bookmarkEnd w:id="412"/>
    </w:p>
    <w:p w14:paraId="1A03FD13" w14:textId="77777777" w:rsidR="00D6166D" w:rsidRPr="00262EBE" w:rsidRDefault="00D6166D" w:rsidP="00D6166D">
      <w:pPr>
        <w:pStyle w:val="B1"/>
        <w:rPr>
          <w:lang w:eastAsia="ko-KR"/>
        </w:rPr>
      </w:pPr>
      <w:r w:rsidRPr="00262EBE">
        <w:rPr>
          <w:lang w:eastAsia="ko-KR"/>
        </w:rPr>
        <w:t>1&gt;</w:t>
      </w:r>
      <w:r w:rsidRPr="00262EBE">
        <w:rPr>
          <w:lang w:eastAsia="ko-KR"/>
        </w:rPr>
        <w:tab/>
        <w:t xml:space="preserve">if a BWP is activated and </w:t>
      </w:r>
      <w:r w:rsidRPr="00262EBE">
        <w:rPr>
          <w:noProof/>
          <w:lang w:eastAsia="zh-CN"/>
        </w:rPr>
        <w:t>the active DL BWP for the Serving Cell</w:t>
      </w:r>
      <w:r w:rsidRPr="00262EBE">
        <w:rPr>
          <w:noProof/>
          <w:lang w:eastAsia="ko-KR"/>
        </w:rPr>
        <w:t xml:space="preserve"> </w:t>
      </w:r>
      <w:r w:rsidRPr="00262EBE">
        <w:rPr>
          <w:lang w:eastAsia="ko-KR"/>
        </w:rPr>
        <w:t>is dormant BWP:</w:t>
      </w:r>
    </w:p>
    <w:p w14:paraId="261076A7" w14:textId="77777777" w:rsidR="00D6166D" w:rsidRPr="00262EBE" w:rsidRDefault="00D6166D" w:rsidP="00D6166D">
      <w:pPr>
        <w:pStyle w:val="B2"/>
        <w:rPr>
          <w:lang w:eastAsia="ko-KR"/>
        </w:rPr>
      </w:pPr>
      <w:r w:rsidRPr="00262EBE">
        <w:rPr>
          <w:lang w:eastAsia="ko-KR"/>
        </w:rPr>
        <w:t>2&gt;</w:t>
      </w:r>
      <w:r w:rsidRPr="00262EBE">
        <w:rPr>
          <w:lang w:eastAsia="ko-KR"/>
        </w:rPr>
        <w:tab/>
        <w:t xml:space="preserve">stop the </w:t>
      </w:r>
      <w:proofErr w:type="spellStart"/>
      <w:r w:rsidRPr="00262EBE">
        <w:rPr>
          <w:i/>
          <w:lang w:eastAsia="ko-KR"/>
        </w:rPr>
        <w:t>bwp-InactivityTimer</w:t>
      </w:r>
      <w:proofErr w:type="spellEnd"/>
      <w:r w:rsidRPr="00262EBE">
        <w:rPr>
          <w:lang w:eastAsia="ko-KR"/>
        </w:rPr>
        <w:t xml:space="preserve"> of this Serving Cell, if running.</w:t>
      </w:r>
    </w:p>
    <w:p w14:paraId="60A4B9B6" w14:textId="77777777" w:rsidR="00D6166D" w:rsidRPr="00262EBE" w:rsidRDefault="00D6166D" w:rsidP="00D6166D">
      <w:pPr>
        <w:pStyle w:val="B2"/>
        <w:rPr>
          <w:lang w:eastAsia="ko-KR"/>
        </w:rPr>
      </w:pPr>
      <w:r w:rsidRPr="00262EBE">
        <w:rPr>
          <w:lang w:eastAsia="ko-KR"/>
        </w:rPr>
        <w:t>2&gt;</w:t>
      </w:r>
      <w:r w:rsidRPr="00262EBE">
        <w:rPr>
          <w:lang w:eastAsia="ko-KR"/>
        </w:rPr>
        <w:tab/>
        <w:t>not monitor the PDCCH on the BWP;</w:t>
      </w:r>
    </w:p>
    <w:p w14:paraId="2A755B2D" w14:textId="77777777" w:rsidR="00D6166D" w:rsidRPr="00262EBE" w:rsidRDefault="00D6166D" w:rsidP="00D6166D">
      <w:pPr>
        <w:pStyle w:val="B2"/>
        <w:rPr>
          <w:lang w:eastAsia="ko-KR"/>
        </w:rPr>
      </w:pPr>
      <w:r w:rsidRPr="00262EBE">
        <w:rPr>
          <w:lang w:eastAsia="ko-KR"/>
        </w:rPr>
        <w:t>2&gt;</w:t>
      </w:r>
      <w:r w:rsidRPr="00262EBE">
        <w:rPr>
          <w:lang w:eastAsia="ko-KR"/>
        </w:rPr>
        <w:tab/>
        <w:t>not monitor the PDCCH for the BWP;</w:t>
      </w:r>
    </w:p>
    <w:p w14:paraId="7337A1F0" w14:textId="77777777" w:rsidR="00D6166D" w:rsidRPr="00262EBE" w:rsidRDefault="00D6166D" w:rsidP="00D6166D">
      <w:pPr>
        <w:pStyle w:val="B2"/>
        <w:rPr>
          <w:lang w:eastAsia="ko-KR"/>
        </w:rPr>
      </w:pPr>
      <w:r w:rsidRPr="00262EBE">
        <w:rPr>
          <w:lang w:eastAsia="ko-KR"/>
        </w:rPr>
        <w:t>2&gt;</w:t>
      </w:r>
      <w:r w:rsidRPr="00262EBE">
        <w:rPr>
          <w:lang w:eastAsia="ko-KR"/>
        </w:rPr>
        <w:tab/>
        <w:t>not receive DL-SCH on the BWP;</w:t>
      </w:r>
    </w:p>
    <w:p w14:paraId="384C772A" w14:textId="77777777" w:rsidR="00D6166D" w:rsidRPr="00262EBE" w:rsidRDefault="00D6166D" w:rsidP="00D6166D">
      <w:pPr>
        <w:pStyle w:val="B2"/>
      </w:pPr>
      <w:r w:rsidRPr="00262EBE">
        <w:rPr>
          <w:lang w:eastAsia="ko-KR"/>
        </w:rPr>
        <w:t>2&gt;</w:t>
      </w:r>
      <w:r w:rsidRPr="00262EBE">
        <w:rPr>
          <w:lang w:eastAsia="ko-KR"/>
        </w:rPr>
        <w:tab/>
        <w:t>not report CSI on the BWP, report CSI except aperiodic CSI for the BWP</w:t>
      </w:r>
      <w:r w:rsidRPr="00262EBE">
        <w:t>;</w:t>
      </w:r>
    </w:p>
    <w:p w14:paraId="68844D36" w14:textId="77777777" w:rsidR="00D6166D" w:rsidRPr="00262EBE" w:rsidRDefault="00D6166D" w:rsidP="00D6166D">
      <w:pPr>
        <w:pStyle w:val="B2"/>
      </w:pPr>
      <w:r w:rsidRPr="00262EBE">
        <w:rPr>
          <w:lang w:eastAsia="ko-KR"/>
        </w:rPr>
        <w:t>2&gt;</w:t>
      </w:r>
      <w:r w:rsidRPr="00262EBE">
        <w:tab/>
        <w:t>not transmit SRS on the BWP;</w:t>
      </w:r>
    </w:p>
    <w:p w14:paraId="36931158" w14:textId="77777777" w:rsidR="00D6166D" w:rsidRPr="00262EBE" w:rsidRDefault="00D6166D" w:rsidP="00D6166D">
      <w:pPr>
        <w:pStyle w:val="B2"/>
      </w:pPr>
      <w:r w:rsidRPr="00262EBE">
        <w:rPr>
          <w:lang w:eastAsia="ko-KR"/>
        </w:rPr>
        <w:t>2&gt;</w:t>
      </w:r>
      <w:r w:rsidRPr="00262EBE">
        <w:tab/>
        <w:t>not transmit on UL-SCH on the BWP;</w:t>
      </w:r>
    </w:p>
    <w:p w14:paraId="430D390E" w14:textId="77777777" w:rsidR="00D6166D" w:rsidRPr="00262EBE" w:rsidRDefault="00D6166D" w:rsidP="00D6166D">
      <w:pPr>
        <w:pStyle w:val="B2"/>
        <w:rPr>
          <w:lang w:eastAsia="ko-KR"/>
        </w:rPr>
      </w:pPr>
      <w:r w:rsidRPr="00262EBE">
        <w:rPr>
          <w:lang w:eastAsia="ko-KR"/>
        </w:rPr>
        <w:t>2&gt;</w:t>
      </w:r>
      <w:r w:rsidRPr="00262EBE">
        <w:rPr>
          <w:lang w:eastAsia="ko-KR"/>
        </w:rPr>
        <w:tab/>
        <w:t>not transmit on RACH on the BWP;</w:t>
      </w:r>
    </w:p>
    <w:p w14:paraId="6D52B0FD" w14:textId="77777777" w:rsidR="00D6166D" w:rsidRPr="00262EBE" w:rsidRDefault="00D6166D" w:rsidP="00D6166D">
      <w:pPr>
        <w:pStyle w:val="B2"/>
      </w:pPr>
      <w:r w:rsidRPr="00262EBE">
        <w:rPr>
          <w:lang w:eastAsia="ko-KR"/>
        </w:rPr>
        <w:t>2&gt;</w:t>
      </w:r>
      <w:r w:rsidRPr="00262EBE">
        <w:tab/>
        <w:t>not transmit PUCCH on the BWP;</w:t>
      </w:r>
    </w:p>
    <w:p w14:paraId="185CD120" w14:textId="77777777" w:rsidR="00D6166D" w:rsidRPr="00262EBE" w:rsidRDefault="00D6166D" w:rsidP="00D6166D">
      <w:pPr>
        <w:pStyle w:val="B2"/>
        <w:rPr>
          <w:lang w:eastAsia="ko-KR"/>
        </w:rPr>
      </w:pPr>
      <w:r w:rsidRPr="00262EBE">
        <w:rPr>
          <w:lang w:eastAsia="ko-KR"/>
        </w:rPr>
        <w:t>2&gt;</w:t>
      </w:r>
      <w:r w:rsidRPr="00262EBE">
        <w:rPr>
          <w:lang w:eastAsia="ko-KR"/>
        </w:rPr>
        <w:tab/>
        <w:t xml:space="preserve">clear any configured downlink assignment and any configured uplink grant Type 2 associated with the </w:t>
      </w:r>
      <w:proofErr w:type="spellStart"/>
      <w:r w:rsidRPr="00262EBE">
        <w:rPr>
          <w:lang w:eastAsia="ko-KR"/>
        </w:rPr>
        <w:t>SCell</w:t>
      </w:r>
      <w:proofErr w:type="spellEnd"/>
      <w:r w:rsidRPr="00262EBE">
        <w:rPr>
          <w:lang w:eastAsia="ko-KR"/>
        </w:rPr>
        <w:t xml:space="preserve"> respectively;</w:t>
      </w:r>
    </w:p>
    <w:p w14:paraId="3BCF6BCD" w14:textId="77777777" w:rsidR="00D6166D" w:rsidRPr="00262EBE" w:rsidRDefault="00D6166D" w:rsidP="00D6166D">
      <w:pPr>
        <w:pStyle w:val="B2"/>
        <w:rPr>
          <w:lang w:eastAsia="ko-KR"/>
        </w:rPr>
      </w:pPr>
      <w:r w:rsidRPr="00262EBE">
        <w:rPr>
          <w:lang w:eastAsia="ko-KR"/>
        </w:rPr>
        <w:t>2&gt;</w:t>
      </w:r>
      <w:r w:rsidRPr="00262EBE">
        <w:rPr>
          <w:lang w:eastAsia="ko-KR"/>
        </w:rPr>
        <w:tab/>
        <w:t xml:space="preserve">suspend any configured uplink grant Type 1 associated with the </w:t>
      </w:r>
      <w:proofErr w:type="spellStart"/>
      <w:r w:rsidRPr="00262EBE">
        <w:rPr>
          <w:lang w:eastAsia="ko-KR"/>
        </w:rPr>
        <w:t>SCell</w:t>
      </w:r>
      <w:proofErr w:type="spellEnd"/>
      <w:r w:rsidRPr="00262EBE">
        <w:rPr>
          <w:lang w:eastAsia="ko-KR"/>
        </w:rPr>
        <w:t>;</w:t>
      </w:r>
    </w:p>
    <w:p w14:paraId="1F6773A3" w14:textId="77777777" w:rsidR="00D6166D" w:rsidRPr="00262EBE" w:rsidRDefault="00D6166D" w:rsidP="00D6166D">
      <w:pPr>
        <w:pStyle w:val="B2"/>
        <w:rPr>
          <w:rFonts w:eastAsia="Malgun Gothic"/>
          <w:lang w:eastAsia="ko-KR"/>
        </w:rPr>
      </w:pPr>
      <w:r w:rsidRPr="00262EBE">
        <w:rPr>
          <w:lang w:eastAsia="ko-KR"/>
        </w:rPr>
        <w:lastRenderedPageBreak/>
        <w:t>2&gt;</w:t>
      </w:r>
      <w:r w:rsidRPr="00262EBE">
        <w:rPr>
          <w:lang w:eastAsia="ko-KR"/>
        </w:rPr>
        <w:tab/>
        <w:t xml:space="preserve">if configured, perform beam failure detection and beam failure recovery for the </w:t>
      </w:r>
      <w:proofErr w:type="spellStart"/>
      <w:r w:rsidRPr="00262EBE">
        <w:rPr>
          <w:lang w:eastAsia="ko-KR"/>
        </w:rPr>
        <w:t>SCell</w:t>
      </w:r>
      <w:proofErr w:type="spellEnd"/>
      <w:r w:rsidRPr="00262EBE">
        <w:rPr>
          <w:lang w:eastAsia="ko-KR"/>
        </w:rPr>
        <w:t xml:space="preserve"> if beam failure is detected.</w:t>
      </w:r>
    </w:p>
    <w:p w14:paraId="5ECBF7B9" w14:textId="77777777" w:rsidR="00D6166D" w:rsidRPr="00262EBE" w:rsidRDefault="00D6166D" w:rsidP="00D6166D">
      <w:pPr>
        <w:pStyle w:val="B1"/>
        <w:rPr>
          <w:lang w:eastAsia="ko-KR"/>
        </w:rPr>
      </w:pPr>
      <w:r w:rsidRPr="00262EBE">
        <w:rPr>
          <w:lang w:eastAsia="ko-KR"/>
        </w:rPr>
        <w:t>1&gt;</w:t>
      </w:r>
      <w:r w:rsidRPr="00262EBE">
        <w:rPr>
          <w:lang w:eastAsia="ko-KR"/>
        </w:rPr>
        <w:tab/>
        <w:t>if a BWP is deactivated:</w:t>
      </w:r>
    </w:p>
    <w:p w14:paraId="51EB674C" w14:textId="77777777" w:rsidR="00D6166D" w:rsidRPr="00262EBE" w:rsidRDefault="00D6166D" w:rsidP="00D6166D">
      <w:pPr>
        <w:pStyle w:val="B2"/>
        <w:rPr>
          <w:lang w:eastAsia="ko-KR"/>
        </w:rPr>
      </w:pPr>
      <w:r w:rsidRPr="00262EBE">
        <w:rPr>
          <w:lang w:eastAsia="ko-KR"/>
        </w:rPr>
        <w:t>2&gt;</w:t>
      </w:r>
      <w:r w:rsidRPr="00262EBE">
        <w:rPr>
          <w:lang w:eastAsia="ko-KR"/>
        </w:rPr>
        <w:tab/>
        <w:t>not transmit on UL-SCH on the BWP;</w:t>
      </w:r>
    </w:p>
    <w:p w14:paraId="4EE6A873" w14:textId="77777777" w:rsidR="00D6166D" w:rsidRPr="00262EBE" w:rsidRDefault="00D6166D" w:rsidP="00D6166D">
      <w:pPr>
        <w:pStyle w:val="B2"/>
        <w:rPr>
          <w:lang w:eastAsia="ko-KR"/>
        </w:rPr>
      </w:pPr>
      <w:r w:rsidRPr="00262EBE">
        <w:rPr>
          <w:lang w:eastAsia="ko-KR"/>
        </w:rPr>
        <w:t>2&gt;</w:t>
      </w:r>
      <w:r w:rsidRPr="00262EBE">
        <w:rPr>
          <w:lang w:eastAsia="ko-KR"/>
        </w:rPr>
        <w:tab/>
        <w:t>not transmit on RACH on the BWP;</w:t>
      </w:r>
    </w:p>
    <w:p w14:paraId="01D91574" w14:textId="77777777" w:rsidR="00D6166D" w:rsidRPr="00262EBE" w:rsidRDefault="00D6166D" w:rsidP="00D6166D">
      <w:pPr>
        <w:pStyle w:val="B2"/>
        <w:rPr>
          <w:lang w:eastAsia="ko-KR"/>
        </w:rPr>
      </w:pPr>
      <w:r w:rsidRPr="00262EBE">
        <w:rPr>
          <w:lang w:eastAsia="ko-KR"/>
        </w:rPr>
        <w:t>2&gt;</w:t>
      </w:r>
      <w:r w:rsidRPr="00262EBE">
        <w:rPr>
          <w:lang w:eastAsia="ko-KR"/>
        </w:rPr>
        <w:tab/>
        <w:t>not monitor the PDCCH on the BWP;</w:t>
      </w:r>
    </w:p>
    <w:p w14:paraId="0018B62C" w14:textId="77777777" w:rsidR="00D6166D" w:rsidRPr="00262EBE" w:rsidRDefault="00D6166D" w:rsidP="00D6166D">
      <w:pPr>
        <w:pStyle w:val="B2"/>
        <w:rPr>
          <w:lang w:eastAsia="ko-KR"/>
        </w:rPr>
      </w:pPr>
      <w:r w:rsidRPr="00262EBE">
        <w:rPr>
          <w:lang w:eastAsia="ko-KR"/>
        </w:rPr>
        <w:t>2&gt;</w:t>
      </w:r>
      <w:r w:rsidRPr="00262EBE">
        <w:rPr>
          <w:lang w:eastAsia="ko-KR"/>
        </w:rPr>
        <w:tab/>
        <w:t>not transmit PUCCH on the BWP;</w:t>
      </w:r>
    </w:p>
    <w:p w14:paraId="4F115DD9" w14:textId="77777777" w:rsidR="00D6166D" w:rsidRPr="00262EBE" w:rsidRDefault="00D6166D" w:rsidP="00D6166D">
      <w:pPr>
        <w:pStyle w:val="B2"/>
        <w:rPr>
          <w:lang w:eastAsia="ko-KR"/>
        </w:rPr>
      </w:pPr>
      <w:r w:rsidRPr="00262EBE">
        <w:rPr>
          <w:lang w:eastAsia="ko-KR"/>
        </w:rPr>
        <w:t>2&gt;</w:t>
      </w:r>
      <w:r w:rsidRPr="00262EBE">
        <w:rPr>
          <w:lang w:eastAsia="ko-KR"/>
        </w:rPr>
        <w:tab/>
        <w:t>not report CSI for the BWP;</w:t>
      </w:r>
    </w:p>
    <w:p w14:paraId="684A3094" w14:textId="77777777" w:rsidR="00D6166D" w:rsidRPr="00262EBE" w:rsidRDefault="00D6166D" w:rsidP="00D6166D">
      <w:pPr>
        <w:pStyle w:val="B2"/>
        <w:rPr>
          <w:lang w:eastAsia="ko-KR"/>
        </w:rPr>
      </w:pPr>
      <w:r w:rsidRPr="00262EBE">
        <w:rPr>
          <w:lang w:eastAsia="ko-KR"/>
        </w:rPr>
        <w:t>2&gt;</w:t>
      </w:r>
      <w:r w:rsidRPr="00262EBE">
        <w:rPr>
          <w:lang w:eastAsia="ko-KR"/>
        </w:rPr>
        <w:tab/>
        <w:t>not transmit SRS on the BWP;</w:t>
      </w:r>
    </w:p>
    <w:p w14:paraId="01369C79" w14:textId="77777777" w:rsidR="00D6166D" w:rsidRPr="00262EBE" w:rsidRDefault="00D6166D" w:rsidP="00D6166D">
      <w:pPr>
        <w:pStyle w:val="B2"/>
        <w:rPr>
          <w:lang w:eastAsia="ko-KR"/>
        </w:rPr>
      </w:pPr>
      <w:r w:rsidRPr="00262EBE">
        <w:rPr>
          <w:lang w:eastAsia="ko-KR"/>
        </w:rPr>
        <w:t>2&gt;</w:t>
      </w:r>
      <w:r w:rsidRPr="00262EBE">
        <w:rPr>
          <w:lang w:eastAsia="ko-KR"/>
        </w:rPr>
        <w:tab/>
        <w:t>not receive DL-SCH on the BWP;</w:t>
      </w:r>
    </w:p>
    <w:p w14:paraId="271D875B" w14:textId="77777777" w:rsidR="00D6166D" w:rsidRPr="00262EBE" w:rsidRDefault="00D6166D" w:rsidP="00D6166D">
      <w:pPr>
        <w:pStyle w:val="B2"/>
        <w:rPr>
          <w:lang w:eastAsia="ko-KR"/>
        </w:rPr>
      </w:pPr>
      <w:r w:rsidRPr="00262EBE">
        <w:rPr>
          <w:lang w:eastAsia="ko-KR"/>
        </w:rPr>
        <w:t>2&gt;</w:t>
      </w:r>
      <w:r w:rsidRPr="00262EBE">
        <w:rPr>
          <w:lang w:eastAsia="ko-KR"/>
        </w:rPr>
        <w:tab/>
        <w:t>clear any configured downlink assignment and configured uplink grant of configured grant Type 2 on the BWP;</w:t>
      </w:r>
    </w:p>
    <w:p w14:paraId="32DE66C8" w14:textId="77777777" w:rsidR="00D6166D" w:rsidRPr="00262EBE" w:rsidRDefault="00D6166D" w:rsidP="00D6166D">
      <w:pPr>
        <w:pStyle w:val="B2"/>
        <w:rPr>
          <w:lang w:eastAsia="ko-KR"/>
        </w:rPr>
      </w:pPr>
      <w:r w:rsidRPr="00262EBE">
        <w:rPr>
          <w:lang w:eastAsia="ko-KR"/>
        </w:rPr>
        <w:t>2&gt;</w:t>
      </w:r>
      <w:r w:rsidRPr="00262EBE">
        <w:rPr>
          <w:lang w:eastAsia="ko-KR"/>
        </w:rPr>
        <w:tab/>
        <w:t>suspend any configured uplink grant of configured grant Type 1 on the inactive BWP.</w:t>
      </w:r>
    </w:p>
    <w:p w14:paraId="1919D8E5" w14:textId="77777777" w:rsidR="00D6166D" w:rsidRPr="00262EBE" w:rsidRDefault="00D6166D" w:rsidP="00D6166D">
      <w:pPr>
        <w:rPr>
          <w:lang w:eastAsia="ko-KR"/>
        </w:rPr>
      </w:pPr>
      <w:r w:rsidRPr="00262EBE">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0FA276F0" w14:textId="77777777" w:rsidR="00D6166D" w:rsidRPr="00262EBE" w:rsidRDefault="00D6166D" w:rsidP="00D6166D">
      <w:pPr>
        <w:pStyle w:val="B1"/>
        <w:rPr>
          <w:lang w:eastAsia="ko-KR"/>
        </w:rPr>
      </w:pPr>
      <w:r w:rsidRPr="00262EBE">
        <w:rPr>
          <w:lang w:eastAsia="ko-KR"/>
        </w:rPr>
        <w:t>1&gt;</w:t>
      </w:r>
      <w:r w:rsidRPr="00262EBE">
        <w:rPr>
          <w:lang w:eastAsia="ko-KR"/>
        </w:rPr>
        <w:tab/>
        <w:t>if PRACH occasions are not configured for the active UL BWP:</w:t>
      </w:r>
    </w:p>
    <w:p w14:paraId="66B997AF" w14:textId="77777777" w:rsidR="00D6166D" w:rsidRPr="00262EBE" w:rsidRDefault="00D6166D" w:rsidP="00D6166D">
      <w:pPr>
        <w:pStyle w:val="B2"/>
        <w:rPr>
          <w:lang w:eastAsia="ko-KR"/>
        </w:rPr>
      </w:pPr>
      <w:r w:rsidRPr="00262EBE">
        <w:rPr>
          <w:lang w:eastAsia="ko-KR"/>
        </w:rPr>
        <w:t>2&gt;</w:t>
      </w:r>
      <w:r w:rsidRPr="00262EBE">
        <w:rPr>
          <w:lang w:eastAsia="ko-KR"/>
        </w:rPr>
        <w:tab/>
        <w:t xml:space="preserve">switch the active UL BWP to BWP indicated by </w:t>
      </w:r>
      <w:proofErr w:type="spellStart"/>
      <w:r w:rsidRPr="00262EBE">
        <w:rPr>
          <w:i/>
          <w:lang w:eastAsia="ko-KR"/>
        </w:rPr>
        <w:t>initialUplinkBWP</w:t>
      </w:r>
      <w:proofErr w:type="spellEnd"/>
      <w:r w:rsidRPr="00262EBE">
        <w:rPr>
          <w:lang w:eastAsia="ko-KR"/>
        </w:rPr>
        <w:t>;</w:t>
      </w:r>
    </w:p>
    <w:p w14:paraId="78FD097F"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the Serving Cell is an </w:t>
      </w:r>
      <w:proofErr w:type="spellStart"/>
      <w:r w:rsidRPr="00262EBE">
        <w:rPr>
          <w:lang w:eastAsia="ko-KR"/>
        </w:rPr>
        <w:t>SpCell</w:t>
      </w:r>
      <w:proofErr w:type="spellEnd"/>
      <w:r w:rsidRPr="00262EBE">
        <w:rPr>
          <w:lang w:eastAsia="ko-KR"/>
        </w:rPr>
        <w:t>:</w:t>
      </w:r>
    </w:p>
    <w:p w14:paraId="1E624B78" w14:textId="77777777" w:rsidR="00D6166D" w:rsidRPr="00262EBE" w:rsidRDefault="00D6166D" w:rsidP="00D6166D">
      <w:pPr>
        <w:pStyle w:val="B3"/>
        <w:rPr>
          <w:lang w:eastAsia="ko-KR"/>
        </w:rPr>
      </w:pPr>
      <w:r w:rsidRPr="00262EBE">
        <w:rPr>
          <w:lang w:eastAsia="ko-KR"/>
        </w:rPr>
        <w:t>3&gt;</w:t>
      </w:r>
      <w:r w:rsidRPr="00262EBE">
        <w:rPr>
          <w:lang w:eastAsia="ko-KR"/>
        </w:rPr>
        <w:tab/>
        <w:t xml:space="preserve">switch the active DL BWP to BWP indicated by </w:t>
      </w:r>
      <w:proofErr w:type="spellStart"/>
      <w:r w:rsidRPr="00262EBE">
        <w:rPr>
          <w:i/>
          <w:lang w:eastAsia="ko-KR"/>
        </w:rPr>
        <w:t>initialDownlinkBWP</w:t>
      </w:r>
      <w:proofErr w:type="spellEnd"/>
      <w:r w:rsidRPr="00262EBE">
        <w:rPr>
          <w:lang w:eastAsia="ko-KR"/>
        </w:rPr>
        <w:t>.</w:t>
      </w:r>
    </w:p>
    <w:p w14:paraId="3BF5F7A9" w14:textId="77777777" w:rsidR="00D6166D" w:rsidRPr="00262EBE" w:rsidRDefault="00D6166D" w:rsidP="00D6166D">
      <w:pPr>
        <w:pStyle w:val="B1"/>
        <w:rPr>
          <w:lang w:eastAsia="ko-KR"/>
        </w:rPr>
      </w:pPr>
      <w:r w:rsidRPr="00262EBE">
        <w:rPr>
          <w:lang w:eastAsia="ko-KR"/>
        </w:rPr>
        <w:t>1&gt;</w:t>
      </w:r>
      <w:r w:rsidRPr="00262EBE">
        <w:rPr>
          <w:lang w:eastAsia="ko-KR"/>
        </w:rPr>
        <w:tab/>
        <w:t>else:</w:t>
      </w:r>
    </w:p>
    <w:p w14:paraId="662AE9A8"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the Serving Cell is an </w:t>
      </w:r>
      <w:proofErr w:type="spellStart"/>
      <w:r w:rsidRPr="00262EBE">
        <w:rPr>
          <w:lang w:eastAsia="ko-KR"/>
        </w:rPr>
        <w:t>SpCell</w:t>
      </w:r>
      <w:proofErr w:type="spellEnd"/>
      <w:r w:rsidRPr="00262EBE">
        <w:rPr>
          <w:lang w:eastAsia="ko-KR"/>
        </w:rPr>
        <w:t>:</w:t>
      </w:r>
    </w:p>
    <w:p w14:paraId="1752B504" w14:textId="77777777" w:rsidR="00D6166D" w:rsidRPr="00262EBE" w:rsidRDefault="00D6166D" w:rsidP="00D6166D">
      <w:pPr>
        <w:pStyle w:val="B3"/>
        <w:rPr>
          <w:lang w:eastAsia="ko-KR"/>
        </w:rPr>
      </w:pPr>
      <w:r w:rsidRPr="00262EBE">
        <w:rPr>
          <w:lang w:eastAsia="ko-KR"/>
        </w:rPr>
        <w:t>3&gt;</w:t>
      </w:r>
      <w:r w:rsidRPr="00262EBE">
        <w:rPr>
          <w:lang w:eastAsia="ko-KR"/>
        </w:rPr>
        <w:tab/>
        <w:t xml:space="preserve">if the active DL BWP does not have the same </w:t>
      </w:r>
      <w:proofErr w:type="spellStart"/>
      <w:r w:rsidRPr="00262EBE">
        <w:rPr>
          <w:i/>
          <w:lang w:eastAsia="ko-KR"/>
        </w:rPr>
        <w:t>bwp</w:t>
      </w:r>
      <w:proofErr w:type="spellEnd"/>
      <w:r w:rsidRPr="00262EBE">
        <w:rPr>
          <w:i/>
          <w:lang w:eastAsia="ko-KR"/>
        </w:rPr>
        <w:t>-Id</w:t>
      </w:r>
      <w:r w:rsidRPr="00262EBE">
        <w:rPr>
          <w:lang w:eastAsia="ko-KR"/>
        </w:rPr>
        <w:t xml:space="preserve"> as the active UL BWP:</w:t>
      </w:r>
    </w:p>
    <w:p w14:paraId="5AF70BE8" w14:textId="77777777" w:rsidR="00D6166D" w:rsidRPr="00262EBE" w:rsidRDefault="00D6166D" w:rsidP="00D6166D">
      <w:pPr>
        <w:pStyle w:val="B4"/>
        <w:rPr>
          <w:lang w:eastAsia="ko-KR"/>
        </w:rPr>
      </w:pPr>
      <w:r w:rsidRPr="00262EBE">
        <w:rPr>
          <w:lang w:eastAsia="ko-KR"/>
        </w:rPr>
        <w:t>4&gt;</w:t>
      </w:r>
      <w:r w:rsidRPr="00262EBE">
        <w:rPr>
          <w:lang w:eastAsia="ko-KR"/>
        </w:rPr>
        <w:tab/>
        <w:t xml:space="preserve">switch the active DL BWP to the DL BWP with the same </w:t>
      </w:r>
      <w:proofErr w:type="spellStart"/>
      <w:r w:rsidRPr="00262EBE">
        <w:rPr>
          <w:i/>
          <w:lang w:eastAsia="ko-KR"/>
        </w:rPr>
        <w:t>bwp</w:t>
      </w:r>
      <w:proofErr w:type="spellEnd"/>
      <w:r w:rsidRPr="00262EBE">
        <w:rPr>
          <w:i/>
          <w:lang w:eastAsia="ko-KR"/>
        </w:rPr>
        <w:t>-Id</w:t>
      </w:r>
      <w:r w:rsidRPr="00262EBE">
        <w:rPr>
          <w:lang w:eastAsia="ko-KR"/>
        </w:rPr>
        <w:t xml:space="preserve"> as the active UL BWP.</w:t>
      </w:r>
    </w:p>
    <w:p w14:paraId="529098A0" w14:textId="77777777" w:rsidR="00D6166D" w:rsidRPr="00262EBE" w:rsidRDefault="00D6166D" w:rsidP="00D6166D">
      <w:pPr>
        <w:pStyle w:val="B1"/>
        <w:rPr>
          <w:lang w:eastAsia="ko-KR"/>
        </w:rPr>
      </w:pPr>
      <w:r w:rsidRPr="00262EBE">
        <w:rPr>
          <w:lang w:eastAsia="zh-CN"/>
        </w:rPr>
        <w:t>1</w:t>
      </w:r>
      <w:r w:rsidRPr="00262EBE">
        <w:rPr>
          <w:lang w:eastAsia="ko-KR"/>
        </w:rPr>
        <w:t>&gt;</w:t>
      </w:r>
      <w:r w:rsidRPr="00262EBE">
        <w:rPr>
          <w:lang w:eastAsia="ko-KR"/>
        </w:rPr>
        <w:tab/>
        <w:t xml:space="preserve">stop the </w:t>
      </w:r>
      <w:proofErr w:type="spellStart"/>
      <w:r w:rsidRPr="00262EBE">
        <w:rPr>
          <w:i/>
          <w:lang w:eastAsia="ko-KR"/>
        </w:rPr>
        <w:t>bwp-InactivityTimer</w:t>
      </w:r>
      <w:proofErr w:type="spellEnd"/>
      <w:r w:rsidRPr="00262EBE">
        <w:rPr>
          <w:lang w:eastAsia="ko-KR"/>
        </w:rPr>
        <w:t xml:space="preserve"> associated with the active DL BWP of this Serving Cell, if running.</w:t>
      </w:r>
    </w:p>
    <w:p w14:paraId="103C07B2" w14:textId="77777777" w:rsidR="00D6166D" w:rsidRPr="00262EBE" w:rsidRDefault="00D6166D" w:rsidP="00D6166D">
      <w:pPr>
        <w:pStyle w:val="B1"/>
        <w:rPr>
          <w:lang w:eastAsia="ko-KR"/>
        </w:rPr>
      </w:pPr>
      <w:r w:rsidRPr="00262EBE">
        <w:rPr>
          <w:lang w:eastAsia="zh-CN"/>
        </w:rPr>
        <w:t>1</w:t>
      </w:r>
      <w:r w:rsidRPr="00262EBE">
        <w:rPr>
          <w:lang w:eastAsia="ko-KR"/>
        </w:rPr>
        <w:t>&gt;</w:t>
      </w:r>
      <w:r w:rsidRPr="00262EBE">
        <w:rPr>
          <w:lang w:eastAsia="ko-KR"/>
        </w:rPr>
        <w:tab/>
        <w:t xml:space="preserve">if the Serving Cell is </w:t>
      </w:r>
      <w:proofErr w:type="spellStart"/>
      <w:r w:rsidRPr="00262EBE">
        <w:rPr>
          <w:lang w:eastAsia="ko-KR"/>
        </w:rPr>
        <w:t>SCell</w:t>
      </w:r>
      <w:proofErr w:type="spellEnd"/>
      <w:r w:rsidRPr="00262EBE">
        <w:rPr>
          <w:lang w:eastAsia="ko-KR"/>
        </w:rPr>
        <w:t>:</w:t>
      </w:r>
    </w:p>
    <w:p w14:paraId="69FFFBC6" w14:textId="77777777" w:rsidR="00D6166D" w:rsidRPr="00262EBE" w:rsidRDefault="00D6166D" w:rsidP="00D6166D">
      <w:pPr>
        <w:pStyle w:val="B2"/>
        <w:rPr>
          <w:lang w:eastAsia="zh-CN"/>
        </w:rPr>
      </w:pPr>
      <w:r w:rsidRPr="00262EBE">
        <w:rPr>
          <w:lang w:eastAsia="zh-CN"/>
        </w:rPr>
        <w:t>2</w:t>
      </w:r>
      <w:r w:rsidRPr="00262EBE">
        <w:rPr>
          <w:lang w:eastAsia="ko-KR"/>
        </w:rPr>
        <w:t>&gt;</w:t>
      </w:r>
      <w:r w:rsidRPr="00262EBE">
        <w:rPr>
          <w:lang w:eastAsia="ko-KR"/>
        </w:rPr>
        <w:tab/>
        <w:t xml:space="preserve">stop the </w:t>
      </w:r>
      <w:proofErr w:type="spellStart"/>
      <w:r w:rsidRPr="00262EBE">
        <w:rPr>
          <w:i/>
          <w:lang w:eastAsia="ko-KR"/>
        </w:rPr>
        <w:t>bwp-InactivityTimer</w:t>
      </w:r>
      <w:proofErr w:type="spellEnd"/>
      <w:r w:rsidRPr="00262EBE">
        <w:rPr>
          <w:lang w:eastAsia="ko-KR"/>
        </w:rPr>
        <w:t xml:space="preserve"> associated with the active DL BWP of </w:t>
      </w:r>
      <w:proofErr w:type="spellStart"/>
      <w:r w:rsidRPr="00262EBE">
        <w:rPr>
          <w:lang w:eastAsia="ko-KR"/>
        </w:rPr>
        <w:t>SpCell</w:t>
      </w:r>
      <w:proofErr w:type="spellEnd"/>
      <w:r w:rsidRPr="00262EBE">
        <w:rPr>
          <w:lang w:eastAsia="ko-KR"/>
        </w:rPr>
        <w:t>, if running.</w:t>
      </w:r>
    </w:p>
    <w:p w14:paraId="1C6AB90B" w14:textId="77777777" w:rsidR="00D6166D" w:rsidRPr="00262EBE" w:rsidRDefault="00D6166D" w:rsidP="00D6166D">
      <w:pPr>
        <w:pStyle w:val="B1"/>
        <w:rPr>
          <w:lang w:eastAsia="ko-KR"/>
        </w:rPr>
      </w:pPr>
      <w:r w:rsidRPr="00262EBE">
        <w:rPr>
          <w:lang w:eastAsia="ko-KR"/>
        </w:rPr>
        <w:t>1&gt;</w:t>
      </w:r>
      <w:r w:rsidRPr="00262EBE">
        <w:rPr>
          <w:lang w:eastAsia="ko-KR"/>
        </w:rPr>
        <w:tab/>
        <w:t xml:space="preserve">perform the Random Access procedure on the active DL BWP of </w:t>
      </w:r>
      <w:proofErr w:type="spellStart"/>
      <w:r w:rsidRPr="00262EBE">
        <w:rPr>
          <w:lang w:eastAsia="ko-KR"/>
        </w:rPr>
        <w:t>SpCell</w:t>
      </w:r>
      <w:proofErr w:type="spellEnd"/>
      <w:r w:rsidRPr="00262EBE">
        <w:rPr>
          <w:lang w:eastAsia="ko-KR"/>
        </w:rPr>
        <w:t xml:space="preserve"> and active UL BWP of this Serving Cell.</w:t>
      </w:r>
    </w:p>
    <w:p w14:paraId="454993DE" w14:textId="77777777" w:rsidR="00D6166D" w:rsidRPr="00262EBE" w:rsidRDefault="00D6166D" w:rsidP="00D6166D">
      <w:pPr>
        <w:rPr>
          <w:lang w:eastAsia="ko-KR"/>
        </w:rPr>
      </w:pPr>
      <w:r w:rsidRPr="00262EBE">
        <w:rPr>
          <w:lang w:eastAsia="ko-KR"/>
        </w:rPr>
        <w:t>If the MAC entity receives a PDCCH for BWP switching of a Serving Cell, the MAC entity shall:</w:t>
      </w:r>
    </w:p>
    <w:p w14:paraId="32BA8052" w14:textId="77777777" w:rsidR="00D6166D" w:rsidRPr="00262EBE" w:rsidRDefault="00D6166D" w:rsidP="00D6166D">
      <w:pPr>
        <w:pStyle w:val="B1"/>
        <w:rPr>
          <w:lang w:eastAsia="ko-KR"/>
        </w:rPr>
      </w:pPr>
      <w:r w:rsidRPr="00262EBE">
        <w:rPr>
          <w:lang w:eastAsia="ko-KR"/>
        </w:rPr>
        <w:t>1&gt;</w:t>
      </w:r>
      <w:r w:rsidRPr="00262EBE">
        <w:rPr>
          <w:lang w:eastAsia="ko-KR"/>
        </w:rPr>
        <w:tab/>
        <w:t>if there is no ongoing Random Access procedure associated with this Serving Cell; or</w:t>
      </w:r>
    </w:p>
    <w:p w14:paraId="37D98702" w14:textId="77777777" w:rsidR="00D6166D" w:rsidRPr="00262EBE" w:rsidRDefault="00D6166D" w:rsidP="00D6166D">
      <w:pPr>
        <w:pStyle w:val="B1"/>
        <w:rPr>
          <w:lang w:eastAsia="ko-KR"/>
        </w:rPr>
      </w:pPr>
      <w:r w:rsidRPr="00262EBE">
        <w:rPr>
          <w:lang w:eastAsia="ko-KR"/>
        </w:rPr>
        <w:t>1&gt;</w:t>
      </w:r>
      <w:r w:rsidRPr="00262EBE">
        <w:rPr>
          <w:lang w:eastAsia="ko-KR"/>
        </w:rPr>
        <w:tab/>
        <w:t>if the ongoing Random Access procedure associated with this Serving Cell is successfully completed upon reception of this PDCCH addressed to C-RNTI (as specified in clauses 5.1.4, 5.1.4a, and 5.1.5):</w:t>
      </w:r>
    </w:p>
    <w:p w14:paraId="2F1D1A90" w14:textId="77777777" w:rsidR="00D6166D" w:rsidRPr="00262EBE" w:rsidRDefault="00D6166D" w:rsidP="00D6166D">
      <w:pPr>
        <w:pStyle w:val="B2"/>
        <w:rPr>
          <w:lang w:eastAsia="ko-KR"/>
        </w:rPr>
      </w:pPr>
      <w:bookmarkStart w:id="413" w:name="_Hlk34411370"/>
      <w:r w:rsidRPr="00262EBE">
        <w:rPr>
          <w:lang w:eastAsia="ko-KR"/>
        </w:rPr>
        <w:t>2&gt;</w:t>
      </w:r>
      <w:r w:rsidRPr="00262EBE">
        <w:rPr>
          <w:lang w:eastAsia="ko-KR"/>
        </w:rPr>
        <w:tab/>
        <w:t>cancel, if any, triggered consistent LBT failure for this Serving Cell;</w:t>
      </w:r>
      <w:bookmarkEnd w:id="413"/>
    </w:p>
    <w:p w14:paraId="0A90E10E" w14:textId="77777777" w:rsidR="00D6166D" w:rsidRPr="00262EBE" w:rsidRDefault="00D6166D" w:rsidP="00D6166D">
      <w:pPr>
        <w:pStyle w:val="B2"/>
        <w:rPr>
          <w:lang w:eastAsia="ko-KR"/>
        </w:rPr>
      </w:pPr>
      <w:r w:rsidRPr="00262EBE">
        <w:rPr>
          <w:lang w:eastAsia="ko-KR"/>
        </w:rPr>
        <w:t>2&gt;</w:t>
      </w:r>
      <w:r w:rsidRPr="00262EBE">
        <w:rPr>
          <w:lang w:eastAsia="ko-KR"/>
        </w:rPr>
        <w:tab/>
        <w:t>perform BWP switching to a BWP indicated by the PDCCH.</w:t>
      </w:r>
    </w:p>
    <w:p w14:paraId="73168849" w14:textId="77777777" w:rsidR="00D6166D" w:rsidRPr="00262EBE" w:rsidRDefault="00D6166D" w:rsidP="00D6166D">
      <w:pPr>
        <w:rPr>
          <w:lang w:eastAsia="ko-KR"/>
        </w:rPr>
      </w:pPr>
      <w:r w:rsidRPr="00262EBE">
        <w:rPr>
          <w:lang w:eastAsia="ko-KR"/>
        </w:rPr>
        <w:t xml:space="preserve">If the MAC entity receives a PDCCH for BWP switching for a Serving Cell(s) or a dormancy </w:t>
      </w:r>
      <w:proofErr w:type="spellStart"/>
      <w:r w:rsidRPr="00262EBE">
        <w:rPr>
          <w:lang w:eastAsia="ko-KR"/>
        </w:rPr>
        <w:t>SCell</w:t>
      </w:r>
      <w:proofErr w:type="spellEnd"/>
      <w:r w:rsidRPr="00262EBE">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w:t>
      </w:r>
      <w:r w:rsidRPr="00262EBE">
        <w:rPr>
          <w:lang w:eastAsia="ko-KR"/>
        </w:rPr>
        <w:lastRenderedPageBreak/>
        <w:t>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42774D2F" w14:textId="77777777" w:rsidR="00D6166D" w:rsidRPr="00262EBE" w:rsidRDefault="00D6166D" w:rsidP="00D6166D">
      <w:pPr>
        <w:rPr>
          <w:lang w:eastAsia="ko-KR"/>
        </w:rPr>
      </w:pPr>
      <w:r w:rsidRPr="00262EBE">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75D8D6DE" w14:textId="77777777" w:rsidR="00D6166D" w:rsidRPr="00262EBE" w:rsidRDefault="00D6166D" w:rsidP="00D6166D">
      <w:pPr>
        <w:rPr>
          <w:lang w:eastAsia="ko-KR"/>
        </w:rPr>
      </w:pPr>
      <w:bookmarkStart w:id="414" w:name="_Hlk34411817"/>
      <w:r w:rsidRPr="00262EBE">
        <w:rPr>
          <w:lang w:eastAsia="ko-KR"/>
        </w:rPr>
        <w:t>Upon reception of RRC (re-)configuration for BWP switching for a Serving Cell, cancel any triggered LBT failure in this Serving Cell.</w:t>
      </w:r>
      <w:bookmarkEnd w:id="414"/>
    </w:p>
    <w:p w14:paraId="1AB7F7D7" w14:textId="77777777" w:rsidR="00D6166D" w:rsidRPr="00262EBE" w:rsidRDefault="00D6166D" w:rsidP="00D6166D">
      <w:pPr>
        <w:rPr>
          <w:lang w:eastAsia="ko-KR"/>
        </w:rPr>
      </w:pPr>
      <w:r w:rsidRPr="00262EBE">
        <w:rPr>
          <w:lang w:eastAsia="ko-KR"/>
        </w:rPr>
        <w:t xml:space="preserve">The MAC entity shall for each activated Serving Cell configured with </w:t>
      </w:r>
      <w:proofErr w:type="spellStart"/>
      <w:r w:rsidRPr="00262EBE">
        <w:rPr>
          <w:i/>
          <w:lang w:eastAsia="ko-KR"/>
        </w:rPr>
        <w:t>bwp-InactivityTimer</w:t>
      </w:r>
      <w:proofErr w:type="spellEnd"/>
      <w:r w:rsidRPr="00262EBE">
        <w:rPr>
          <w:lang w:eastAsia="ko-KR"/>
        </w:rPr>
        <w:t>:</w:t>
      </w:r>
    </w:p>
    <w:p w14:paraId="1EABA9E1" w14:textId="77777777" w:rsidR="00D6166D" w:rsidRPr="00262EBE" w:rsidRDefault="00D6166D" w:rsidP="00D6166D">
      <w:pPr>
        <w:pStyle w:val="B1"/>
        <w:rPr>
          <w:lang w:eastAsia="ko-KR"/>
        </w:rPr>
      </w:pPr>
      <w:r w:rsidRPr="00262EBE">
        <w:rPr>
          <w:lang w:eastAsia="ko-KR"/>
        </w:rPr>
        <w:t>1&gt;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configured, and the active DL BWP is not the BWP indicated by the </w:t>
      </w:r>
      <w:proofErr w:type="spellStart"/>
      <w:r w:rsidRPr="00262EBE">
        <w:rPr>
          <w:i/>
          <w:lang w:eastAsia="ko-KR"/>
        </w:rPr>
        <w:t>defaultDownlinkBWP</w:t>
      </w:r>
      <w:proofErr w:type="spellEnd"/>
      <w:r w:rsidRPr="00262EBE">
        <w:rPr>
          <w:i/>
          <w:lang w:eastAsia="ko-KR"/>
        </w:rPr>
        <w:t>-Id</w:t>
      </w:r>
      <w:r w:rsidRPr="00262EBE">
        <w:rPr>
          <w:iCs/>
          <w:lang w:eastAsia="ko-KR"/>
        </w:rPr>
        <w:t xml:space="preserve">, and the active DL BWP is not the BWP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 or</w:t>
      </w:r>
    </w:p>
    <w:p w14:paraId="3AA0EE1C" w14:textId="77777777" w:rsidR="00D6166D" w:rsidRPr="00262EBE" w:rsidRDefault="00D6166D" w:rsidP="00D6166D">
      <w:pPr>
        <w:pStyle w:val="B1"/>
        <w:rPr>
          <w:lang w:eastAsia="ko-KR"/>
        </w:rPr>
      </w:pPr>
      <w:r w:rsidRPr="00262EBE">
        <w:rPr>
          <w:lang w:eastAsia="ko-KR"/>
        </w:rPr>
        <w:t>1&gt;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not configured, and the active DL BWP is not the </w:t>
      </w:r>
      <w:proofErr w:type="spellStart"/>
      <w:r w:rsidRPr="00262EBE">
        <w:rPr>
          <w:i/>
          <w:lang w:eastAsia="ko-KR"/>
        </w:rPr>
        <w:t>initialDownlinkBWP</w:t>
      </w:r>
      <w:proofErr w:type="spellEnd"/>
      <w:r w:rsidRPr="00262EBE">
        <w:rPr>
          <w:iCs/>
          <w:lang w:eastAsia="ko-KR"/>
        </w:rPr>
        <w:t xml:space="preserve">, and the active DL BWP is not the BWP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w:t>
      </w:r>
    </w:p>
    <w:p w14:paraId="4ADB8C0D" w14:textId="77777777" w:rsidR="00D6166D" w:rsidRPr="00262EBE" w:rsidRDefault="00D6166D" w:rsidP="00D6166D">
      <w:pPr>
        <w:pStyle w:val="B2"/>
        <w:rPr>
          <w:lang w:eastAsia="ko-KR"/>
        </w:rPr>
      </w:pPr>
      <w:r w:rsidRPr="00262EBE">
        <w:rPr>
          <w:lang w:eastAsia="ko-KR"/>
        </w:rPr>
        <w:t>2&gt;</w:t>
      </w:r>
      <w:r w:rsidRPr="00262EBE">
        <w:rPr>
          <w:lang w:eastAsia="ko-KR"/>
        </w:rPr>
        <w:tab/>
        <w:t>if a PDCCH addressed to C-RNTI or CS-RNTI indicating downlink assignment or uplink grant is received on the active BWP; or</w:t>
      </w:r>
    </w:p>
    <w:p w14:paraId="6398AD6E" w14:textId="77777777" w:rsidR="00D6166D" w:rsidRPr="00262EBE" w:rsidRDefault="00D6166D" w:rsidP="00D6166D">
      <w:pPr>
        <w:pStyle w:val="B2"/>
        <w:rPr>
          <w:lang w:eastAsia="ko-KR"/>
        </w:rPr>
      </w:pPr>
      <w:r w:rsidRPr="00262EBE">
        <w:rPr>
          <w:lang w:eastAsia="ko-KR"/>
        </w:rPr>
        <w:t>2&gt;</w:t>
      </w:r>
      <w:r w:rsidRPr="00262EBE">
        <w:rPr>
          <w:lang w:eastAsia="ko-KR"/>
        </w:rPr>
        <w:tab/>
        <w:t>if a PDCCH addressed to C-RNTI or CS-RNTI indicating downlink assignment or uplink grant is received for the active BWP; or</w:t>
      </w:r>
    </w:p>
    <w:p w14:paraId="73424593" w14:textId="77777777" w:rsidR="00D6166D" w:rsidRPr="00262EBE" w:rsidRDefault="00D6166D" w:rsidP="00D6166D">
      <w:pPr>
        <w:pStyle w:val="B2"/>
        <w:rPr>
          <w:lang w:eastAsia="ko-KR"/>
        </w:rPr>
      </w:pPr>
      <w:r w:rsidRPr="00262EBE">
        <w:rPr>
          <w:lang w:eastAsia="ko-KR"/>
        </w:rPr>
        <w:t>2&gt;</w:t>
      </w:r>
      <w:r w:rsidRPr="00262EBE">
        <w:rPr>
          <w:lang w:eastAsia="ko-KR"/>
        </w:rPr>
        <w:tab/>
        <w:t>if a MAC PDU is transmitted in a configured uplink grant and LBT failure indication is not received from lower layers; or</w:t>
      </w:r>
    </w:p>
    <w:p w14:paraId="507418D4" w14:textId="77777777" w:rsidR="00D6166D" w:rsidRPr="00262EBE" w:rsidRDefault="00D6166D" w:rsidP="00D6166D">
      <w:pPr>
        <w:pStyle w:val="B2"/>
        <w:rPr>
          <w:lang w:eastAsia="ko-KR"/>
        </w:rPr>
      </w:pPr>
      <w:r w:rsidRPr="00262EBE">
        <w:rPr>
          <w:lang w:eastAsia="ko-KR"/>
        </w:rPr>
        <w:t>2&gt;</w:t>
      </w:r>
      <w:r w:rsidRPr="00262EBE">
        <w:rPr>
          <w:lang w:eastAsia="ko-KR"/>
        </w:rPr>
        <w:tab/>
        <w:t>if a MAC PDU is received in a configured downlink assignment:</w:t>
      </w:r>
    </w:p>
    <w:p w14:paraId="10E963BF" w14:textId="77777777" w:rsidR="00D6166D" w:rsidRPr="00262EBE" w:rsidRDefault="00D6166D" w:rsidP="00D6166D">
      <w:pPr>
        <w:pStyle w:val="B3"/>
        <w:rPr>
          <w:lang w:eastAsia="ko-KR"/>
        </w:rPr>
      </w:pPr>
      <w:r w:rsidRPr="00262EBE">
        <w:rPr>
          <w:lang w:eastAsia="ko-KR"/>
        </w:rPr>
        <w:t>3&gt;</w:t>
      </w:r>
      <w:r w:rsidRPr="00262EBE">
        <w:rPr>
          <w:lang w:eastAsia="ko-KR"/>
        </w:rPr>
        <w:tab/>
        <w:t>if there is no ongoing Random Access procedure associated with this Serving Cell; or</w:t>
      </w:r>
    </w:p>
    <w:p w14:paraId="64A44AFC" w14:textId="77777777" w:rsidR="00D6166D" w:rsidRPr="00262EBE" w:rsidRDefault="00D6166D" w:rsidP="00D6166D">
      <w:pPr>
        <w:pStyle w:val="B3"/>
        <w:rPr>
          <w:lang w:eastAsia="ko-KR"/>
        </w:rPr>
      </w:pPr>
      <w:r w:rsidRPr="00262EBE">
        <w:rPr>
          <w:lang w:eastAsia="ko-KR"/>
        </w:rPr>
        <w:t>3&gt;</w:t>
      </w:r>
      <w:r w:rsidRPr="00262EBE">
        <w:rPr>
          <w:lang w:eastAsia="ko-KR"/>
        </w:rPr>
        <w:tab/>
        <w:t>if the ongoing Random Access procedure associated with this Serving Cell is successfully completed upon reception of this PDCCH addressed to C-RNTI (as specified in clauses 5.1.4, 5.1.4a and 5.1.5):</w:t>
      </w:r>
    </w:p>
    <w:p w14:paraId="0DDD9305" w14:textId="77777777" w:rsidR="00D6166D" w:rsidRPr="00262EBE" w:rsidRDefault="00D6166D" w:rsidP="00D6166D">
      <w:pPr>
        <w:pStyle w:val="B4"/>
        <w:rPr>
          <w:lang w:eastAsia="ko-KR"/>
        </w:rPr>
      </w:pPr>
      <w:r w:rsidRPr="00262EBE">
        <w:rPr>
          <w:lang w:eastAsia="ko-KR"/>
        </w:rPr>
        <w:t>4&gt;</w:t>
      </w:r>
      <w:r w:rsidRPr="00262EBE">
        <w:rPr>
          <w:lang w:eastAsia="ko-KR"/>
        </w:rPr>
        <w:tab/>
        <w:t xml:space="preserve">start or restart the </w:t>
      </w:r>
      <w:proofErr w:type="spellStart"/>
      <w:r w:rsidRPr="00262EBE">
        <w:rPr>
          <w:i/>
          <w:lang w:eastAsia="ko-KR"/>
        </w:rPr>
        <w:t>bwp-InactivityTimer</w:t>
      </w:r>
      <w:proofErr w:type="spellEnd"/>
      <w:r w:rsidRPr="00262EBE">
        <w:rPr>
          <w:lang w:eastAsia="ko-KR"/>
        </w:rPr>
        <w:t xml:space="preserve"> associated with the active DL BWP.</w:t>
      </w:r>
    </w:p>
    <w:p w14:paraId="085DE8C2"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the </w:t>
      </w:r>
      <w:proofErr w:type="spellStart"/>
      <w:r w:rsidRPr="00262EBE">
        <w:rPr>
          <w:i/>
          <w:lang w:eastAsia="ko-KR"/>
        </w:rPr>
        <w:t>bwp-InactivityTimer</w:t>
      </w:r>
      <w:proofErr w:type="spellEnd"/>
      <w:r w:rsidRPr="00262EBE" w:rsidDel="005E501B">
        <w:rPr>
          <w:lang w:eastAsia="ko-KR"/>
        </w:rPr>
        <w:t xml:space="preserve"> </w:t>
      </w:r>
      <w:r w:rsidRPr="00262EBE">
        <w:rPr>
          <w:lang w:eastAsia="ko-KR"/>
        </w:rPr>
        <w:t>associated with the active DL BWP expires:</w:t>
      </w:r>
    </w:p>
    <w:p w14:paraId="15B707F6" w14:textId="77777777" w:rsidR="00D6166D" w:rsidRPr="00262EBE" w:rsidRDefault="00D6166D" w:rsidP="00D6166D">
      <w:pPr>
        <w:pStyle w:val="B3"/>
        <w:rPr>
          <w:lang w:eastAsia="ko-KR"/>
        </w:rPr>
      </w:pPr>
      <w:r w:rsidRPr="00262EBE">
        <w:rPr>
          <w:lang w:eastAsia="ko-KR"/>
        </w:rPr>
        <w:t>3&gt;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configured:</w:t>
      </w:r>
    </w:p>
    <w:p w14:paraId="29B925A9" w14:textId="77777777" w:rsidR="00D6166D" w:rsidRPr="00262EBE" w:rsidRDefault="00D6166D" w:rsidP="00D6166D">
      <w:pPr>
        <w:pStyle w:val="B4"/>
        <w:rPr>
          <w:lang w:eastAsia="ko-KR"/>
        </w:rPr>
      </w:pPr>
      <w:r w:rsidRPr="00262EBE">
        <w:rPr>
          <w:lang w:eastAsia="ko-KR"/>
        </w:rPr>
        <w:t>4&gt;</w:t>
      </w:r>
      <w:r w:rsidRPr="00262EBE">
        <w:rPr>
          <w:lang w:eastAsia="ko-KR"/>
        </w:rPr>
        <w:tab/>
        <w:t xml:space="preserve">perform BWP switching to a BWP indicated by the </w:t>
      </w:r>
      <w:proofErr w:type="spellStart"/>
      <w:r w:rsidRPr="00262EBE">
        <w:rPr>
          <w:i/>
          <w:lang w:eastAsia="ko-KR"/>
        </w:rPr>
        <w:t>defaultDownlinkBWP</w:t>
      </w:r>
      <w:proofErr w:type="spellEnd"/>
      <w:r w:rsidRPr="00262EBE">
        <w:rPr>
          <w:i/>
          <w:lang w:eastAsia="ko-KR"/>
        </w:rPr>
        <w:t>-Id</w:t>
      </w:r>
      <w:r w:rsidRPr="00262EBE">
        <w:rPr>
          <w:lang w:eastAsia="ko-KR"/>
        </w:rPr>
        <w:t>.</w:t>
      </w:r>
    </w:p>
    <w:p w14:paraId="3EE68E33" w14:textId="77777777" w:rsidR="00D6166D" w:rsidRPr="00262EBE" w:rsidRDefault="00D6166D" w:rsidP="00D6166D">
      <w:pPr>
        <w:pStyle w:val="B3"/>
        <w:rPr>
          <w:lang w:eastAsia="ko-KR"/>
        </w:rPr>
      </w:pPr>
      <w:r w:rsidRPr="00262EBE">
        <w:rPr>
          <w:lang w:eastAsia="ko-KR"/>
        </w:rPr>
        <w:t>3&gt;</w:t>
      </w:r>
      <w:r w:rsidRPr="00262EBE">
        <w:rPr>
          <w:lang w:eastAsia="ko-KR"/>
        </w:rPr>
        <w:tab/>
        <w:t>else:</w:t>
      </w:r>
    </w:p>
    <w:p w14:paraId="2DEA1125" w14:textId="77777777" w:rsidR="00D6166D" w:rsidRPr="00262EBE" w:rsidRDefault="00D6166D" w:rsidP="00D6166D">
      <w:pPr>
        <w:pStyle w:val="B4"/>
        <w:rPr>
          <w:lang w:eastAsia="ko-KR"/>
        </w:rPr>
      </w:pPr>
      <w:r w:rsidRPr="00262EBE">
        <w:rPr>
          <w:lang w:eastAsia="ko-KR"/>
        </w:rPr>
        <w:t>4&gt;</w:t>
      </w:r>
      <w:r w:rsidRPr="00262EBE">
        <w:rPr>
          <w:lang w:eastAsia="ko-KR"/>
        </w:rPr>
        <w:tab/>
      </w:r>
      <w:r w:rsidRPr="00262EBE">
        <w:t xml:space="preserve">perform BWP switching to </w:t>
      </w:r>
      <w:r w:rsidRPr="00262EBE">
        <w:rPr>
          <w:lang w:eastAsia="ko-KR"/>
        </w:rPr>
        <w:t xml:space="preserve">the </w:t>
      </w:r>
      <w:proofErr w:type="spellStart"/>
      <w:r w:rsidRPr="00262EBE">
        <w:rPr>
          <w:i/>
        </w:rPr>
        <w:t>initialDownlinkBWP</w:t>
      </w:r>
      <w:proofErr w:type="spellEnd"/>
      <w:r w:rsidRPr="00262EBE">
        <w:rPr>
          <w:lang w:eastAsia="ko-KR"/>
        </w:rPr>
        <w:t>.</w:t>
      </w:r>
    </w:p>
    <w:p w14:paraId="07A09163" w14:textId="77777777" w:rsidR="00D6166D" w:rsidRPr="00262EBE" w:rsidRDefault="00D6166D" w:rsidP="00D6166D">
      <w:pPr>
        <w:pStyle w:val="NO"/>
        <w:rPr>
          <w:lang w:eastAsia="ko-KR"/>
        </w:rPr>
      </w:pPr>
      <w:r w:rsidRPr="00262EBE">
        <w:rPr>
          <w:lang w:eastAsia="ko-KR"/>
        </w:rPr>
        <w:t>NOTE:</w:t>
      </w:r>
      <w:r w:rsidRPr="00262EBE">
        <w:rPr>
          <w:lang w:eastAsia="ko-KR"/>
        </w:rPr>
        <w:tab/>
      </w:r>
      <w:r w:rsidRPr="00262EBE">
        <w:rPr>
          <w:lang w:eastAsia="zh-CN"/>
        </w:rPr>
        <w:t>If a R</w:t>
      </w:r>
      <w:r w:rsidRPr="00262EBE">
        <w:rPr>
          <w:lang w:eastAsia="ko-KR"/>
        </w:rPr>
        <w:t xml:space="preserve">andom </w:t>
      </w:r>
      <w:r w:rsidRPr="00262EBE">
        <w:rPr>
          <w:lang w:eastAsia="zh-CN"/>
        </w:rPr>
        <w:t>A</w:t>
      </w:r>
      <w:r w:rsidRPr="00262EBE">
        <w:rPr>
          <w:lang w:eastAsia="ko-KR"/>
        </w:rPr>
        <w:t>ccess procedure</w:t>
      </w:r>
      <w:r w:rsidRPr="00262EBE">
        <w:rPr>
          <w:lang w:eastAsia="zh-CN"/>
        </w:rPr>
        <w:t xml:space="preserve"> is </w:t>
      </w:r>
      <w:r w:rsidRPr="00262EBE">
        <w:rPr>
          <w:lang w:eastAsia="ko-KR"/>
        </w:rPr>
        <w:t xml:space="preserve">initiated on an </w:t>
      </w:r>
      <w:proofErr w:type="spellStart"/>
      <w:r w:rsidRPr="00262EBE">
        <w:rPr>
          <w:lang w:eastAsia="ko-KR"/>
        </w:rPr>
        <w:t>SCell</w:t>
      </w:r>
      <w:proofErr w:type="spellEnd"/>
      <w:r w:rsidRPr="00262EBE">
        <w:rPr>
          <w:lang w:eastAsia="zh-CN"/>
        </w:rPr>
        <w:t xml:space="preserve">, both this </w:t>
      </w:r>
      <w:proofErr w:type="spellStart"/>
      <w:r w:rsidRPr="00262EBE">
        <w:rPr>
          <w:lang w:eastAsia="zh-CN"/>
        </w:rPr>
        <w:t>SCell</w:t>
      </w:r>
      <w:proofErr w:type="spellEnd"/>
      <w:r w:rsidRPr="00262EBE">
        <w:rPr>
          <w:lang w:eastAsia="zh-CN"/>
        </w:rPr>
        <w:t xml:space="preserve"> and the </w:t>
      </w:r>
      <w:proofErr w:type="spellStart"/>
      <w:r w:rsidRPr="00262EBE">
        <w:rPr>
          <w:lang w:eastAsia="zh-CN"/>
        </w:rPr>
        <w:t>SpCell</w:t>
      </w:r>
      <w:proofErr w:type="spellEnd"/>
      <w:r w:rsidRPr="00262EBE">
        <w:rPr>
          <w:lang w:eastAsia="zh-CN"/>
        </w:rPr>
        <w:t xml:space="preserve"> are </w:t>
      </w:r>
      <w:r w:rsidRPr="00262EBE">
        <w:rPr>
          <w:lang w:eastAsia="ko-KR"/>
        </w:rPr>
        <w:t>associated with</w:t>
      </w:r>
      <w:r w:rsidRPr="00262EBE">
        <w:rPr>
          <w:lang w:eastAsia="zh-CN"/>
        </w:rPr>
        <w:t xml:space="preserve"> this R</w:t>
      </w:r>
      <w:r w:rsidRPr="00262EBE">
        <w:rPr>
          <w:lang w:eastAsia="ko-KR"/>
        </w:rPr>
        <w:t xml:space="preserve">andom </w:t>
      </w:r>
      <w:r w:rsidRPr="00262EBE">
        <w:rPr>
          <w:lang w:eastAsia="zh-CN"/>
        </w:rPr>
        <w:t>A</w:t>
      </w:r>
      <w:r w:rsidRPr="00262EBE">
        <w:rPr>
          <w:lang w:eastAsia="ko-KR"/>
        </w:rPr>
        <w:t>ccess procedure.</w:t>
      </w:r>
    </w:p>
    <w:p w14:paraId="35F62762" w14:textId="77777777" w:rsidR="00D6166D" w:rsidRPr="00262EBE" w:rsidRDefault="00D6166D" w:rsidP="00D6166D">
      <w:pPr>
        <w:pStyle w:val="B1"/>
        <w:rPr>
          <w:lang w:eastAsia="zh-CN"/>
        </w:rPr>
      </w:pPr>
      <w:r w:rsidRPr="00262EBE">
        <w:rPr>
          <w:lang w:eastAsia="ko-KR"/>
        </w:rPr>
        <w:t>1&gt;</w:t>
      </w:r>
      <w:r w:rsidRPr="00262EBE">
        <w:rPr>
          <w:lang w:eastAsia="ko-KR"/>
        </w:rPr>
        <w:tab/>
        <w:t>if a PDCCH for BWP switching is received, and the MAC entity switches the active DL BWP</w:t>
      </w:r>
      <w:r w:rsidRPr="00262EBE">
        <w:rPr>
          <w:lang w:eastAsia="zh-CN"/>
        </w:rPr>
        <w:t>:</w:t>
      </w:r>
    </w:p>
    <w:p w14:paraId="3F5198B8"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configured, and the MAC entity switches to the DL BWP which is not indicated by the </w:t>
      </w:r>
      <w:proofErr w:type="spellStart"/>
      <w:r w:rsidRPr="00262EBE">
        <w:rPr>
          <w:i/>
          <w:lang w:eastAsia="ko-KR"/>
        </w:rPr>
        <w:t>defaultDownlinkBWP</w:t>
      </w:r>
      <w:proofErr w:type="spellEnd"/>
      <w:r w:rsidRPr="00262EBE">
        <w:rPr>
          <w:i/>
          <w:lang w:eastAsia="ko-KR"/>
        </w:rPr>
        <w:t>-Id</w:t>
      </w:r>
      <w:r w:rsidRPr="00262EBE">
        <w:rPr>
          <w:iCs/>
          <w:lang w:eastAsia="ko-KR"/>
        </w:rPr>
        <w:t xml:space="preserve"> and is not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 or</w:t>
      </w:r>
    </w:p>
    <w:p w14:paraId="385C9493"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not configured, and the MAC entity switches to the DL BWP which is not the </w:t>
      </w:r>
      <w:proofErr w:type="spellStart"/>
      <w:r w:rsidRPr="00262EBE">
        <w:rPr>
          <w:i/>
          <w:lang w:eastAsia="ko-KR"/>
        </w:rPr>
        <w:t>initialDownlinkBWP</w:t>
      </w:r>
      <w:proofErr w:type="spellEnd"/>
      <w:r w:rsidRPr="00262EBE">
        <w:rPr>
          <w:iCs/>
          <w:lang w:eastAsia="ko-KR"/>
        </w:rPr>
        <w:t xml:space="preserve"> and is not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w:t>
      </w:r>
    </w:p>
    <w:p w14:paraId="52BC9B0D" w14:textId="77777777" w:rsidR="00D6166D" w:rsidRPr="00262EBE" w:rsidRDefault="00D6166D" w:rsidP="00D6166D">
      <w:pPr>
        <w:pStyle w:val="B3"/>
        <w:rPr>
          <w:lang w:eastAsia="ko-KR"/>
        </w:rPr>
      </w:pPr>
      <w:r w:rsidRPr="00262EBE">
        <w:rPr>
          <w:lang w:eastAsia="ko-KR"/>
        </w:rPr>
        <w:t>3&gt;</w:t>
      </w:r>
      <w:r w:rsidRPr="00262EBE">
        <w:rPr>
          <w:lang w:eastAsia="ko-KR"/>
        </w:rPr>
        <w:tab/>
        <w:t xml:space="preserve">start or restart the </w:t>
      </w:r>
      <w:proofErr w:type="spellStart"/>
      <w:r w:rsidRPr="00262EBE">
        <w:rPr>
          <w:i/>
          <w:lang w:eastAsia="ko-KR"/>
        </w:rPr>
        <w:t>bwp-InactivityTimer</w:t>
      </w:r>
      <w:proofErr w:type="spellEnd"/>
      <w:r w:rsidRPr="00262EBE">
        <w:rPr>
          <w:lang w:eastAsia="ko-KR"/>
        </w:rPr>
        <w:t xml:space="preserve"> associated with the active DL BWP.</w:t>
      </w:r>
    </w:p>
    <w:p w14:paraId="7423BCB2" w14:textId="58A47994" w:rsidR="00D6166D" w:rsidRDefault="00D6166D" w:rsidP="003B4358">
      <w:pPr>
        <w:rPr>
          <w:ins w:id="415" w:author="vivo_RAN2_117" w:date="2022-03-04T16:15:00Z"/>
          <w:noProof/>
        </w:rPr>
      </w:pPr>
    </w:p>
    <w:p w14:paraId="38D90B71" w14:textId="7C8A4AD9" w:rsidR="00D6166D" w:rsidRDefault="00D6166D" w:rsidP="003B4358">
      <w:pPr>
        <w:rPr>
          <w:ins w:id="416" w:author="vivo_RAN2_117" w:date="2022-03-04T16:15:00Z"/>
          <w:noProof/>
        </w:rPr>
      </w:pPr>
    </w:p>
    <w:p w14:paraId="6066593F" w14:textId="20840B5C" w:rsidR="00D6166D" w:rsidRDefault="00D6166D" w:rsidP="003B4358">
      <w:pPr>
        <w:rPr>
          <w:ins w:id="417" w:author="vivo_RAN2_117" w:date="2022-03-04T16:15:00Z"/>
          <w:noProof/>
        </w:rPr>
      </w:pPr>
    </w:p>
    <w:p w14:paraId="04B4905B" w14:textId="5972DE72" w:rsidR="00D6166D" w:rsidRDefault="00D6166D" w:rsidP="003B4358">
      <w:pPr>
        <w:rPr>
          <w:ins w:id="418" w:author="vivo_RAN2_117" w:date="2022-03-04T16:15:00Z"/>
          <w:noProof/>
        </w:rPr>
      </w:pPr>
    </w:p>
    <w:p w14:paraId="26CCAB35" w14:textId="77777777" w:rsidR="00D6166D" w:rsidRDefault="00D6166D" w:rsidP="003B4358">
      <w:pPr>
        <w:rPr>
          <w:ins w:id="419" w:author="vivo_RAN2_117" w:date="2022-03-04T13:15:00Z"/>
          <w:noProof/>
        </w:rPr>
      </w:pPr>
    </w:p>
    <w:p w14:paraId="51700C7F" w14:textId="77777777" w:rsidR="00F51C62" w:rsidRPr="00262EBE" w:rsidRDefault="00F51C62" w:rsidP="00F51C62">
      <w:pPr>
        <w:pStyle w:val="Heading2"/>
        <w:rPr>
          <w:lang w:eastAsia="ko-KR"/>
        </w:rPr>
      </w:pPr>
      <w:bookmarkStart w:id="420" w:name="_Toc29239861"/>
      <w:bookmarkStart w:id="421" w:name="_Toc37296223"/>
      <w:bookmarkStart w:id="422" w:name="_Toc46490350"/>
      <w:bookmarkStart w:id="423" w:name="_Toc52752045"/>
      <w:bookmarkStart w:id="424" w:name="_Toc52796507"/>
      <w:bookmarkStart w:id="425" w:name="_Toc90287218"/>
      <w:r w:rsidRPr="00262EBE">
        <w:rPr>
          <w:lang w:eastAsia="ko-KR"/>
        </w:rPr>
        <w:t>5.17</w:t>
      </w:r>
      <w:r w:rsidRPr="00262EBE">
        <w:rPr>
          <w:lang w:eastAsia="ko-KR"/>
        </w:rPr>
        <w:tab/>
        <w:t>Beam Failure Detection and Recovery procedure</w:t>
      </w:r>
      <w:bookmarkEnd w:id="420"/>
      <w:bookmarkEnd w:id="421"/>
      <w:bookmarkEnd w:id="422"/>
      <w:bookmarkEnd w:id="423"/>
      <w:bookmarkEnd w:id="424"/>
      <w:bookmarkEnd w:id="425"/>
    </w:p>
    <w:p w14:paraId="529C41A5" w14:textId="77777777" w:rsidR="00F51C62" w:rsidRPr="00262EBE" w:rsidRDefault="00F51C62" w:rsidP="00F51C62">
      <w:pPr>
        <w:rPr>
          <w:lang w:eastAsia="ko-KR"/>
        </w:rPr>
      </w:pPr>
      <w:r w:rsidRPr="00262EBE">
        <w:rPr>
          <w:lang w:eastAsia="ko-KR"/>
        </w:rPr>
        <w:t xml:space="preserve">The MAC entity may be configured by RRC </w:t>
      </w:r>
      <w:r w:rsidRPr="00262EBE">
        <w:rPr>
          <w:rFonts w:eastAsia="Malgun Gothic"/>
          <w:lang w:eastAsia="ko-KR"/>
        </w:rPr>
        <w:t>per Serving Cell</w:t>
      </w:r>
      <w:r w:rsidRPr="00262EBE">
        <w:rPr>
          <w:lang w:eastAsia="ko-KR"/>
        </w:rPr>
        <w:t xml:space="preserve"> with a beam failure recovery procedure which is used for indicating to the serving </w:t>
      </w:r>
      <w:proofErr w:type="spellStart"/>
      <w:r w:rsidRPr="00262EBE">
        <w:rPr>
          <w:lang w:eastAsia="ko-KR"/>
        </w:rPr>
        <w:t>gNB</w:t>
      </w:r>
      <w:proofErr w:type="spellEnd"/>
      <w:r w:rsidRPr="00262EBE">
        <w:rPr>
          <w:lang w:eastAsia="ko-KR"/>
        </w:rPr>
        <w:t xml:space="preserve"> of a new SSB or CSI-RS when beam failure is detected on the serving SSB(s)/CSI-RS(s). Beam failure is detected by counting beam failure instance indication from the lower layers to the MAC entity. If </w:t>
      </w:r>
      <w:proofErr w:type="spellStart"/>
      <w:r w:rsidRPr="00262EBE">
        <w:rPr>
          <w:i/>
          <w:lang w:eastAsia="ko-KR"/>
        </w:rPr>
        <w:t>beamFailureRecoveryConfig</w:t>
      </w:r>
      <w:proofErr w:type="spellEnd"/>
      <w:r w:rsidRPr="00262EBE">
        <w:rPr>
          <w:lang w:eastAsia="ko-KR"/>
        </w:rPr>
        <w:t xml:space="preserve"> is reconfigured by upper layers during an ongoing Random Access procedure for beam failure recovery</w:t>
      </w:r>
      <w:r w:rsidRPr="00262EBE">
        <w:rPr>
          <w:rFonts w:eastAsia="Malgun Gothic"/>
          <w:lang w:eastAsia="ko-KR"/>
        </w:rPr>
        <w:t xml:space="preserve"> for </w:t>
      </w:r>
      <w:proofErr w:type="spellStart"/>
      <w:r w:rsidRPr="00262EBE">
        <w:rPr>
          <w:rFonts w:eastAsia="Malgun Gothic"/>
          <w:lang w:eastAsia="ko-KR"/>
        </w:rPr>
        <w:t>SpCell</w:t>
      </w:r>
      <w:proofErr w:type="spellEnd"/>
      <w:r w:rsidRPr="00262EBE">
        <w:rPr>
          <w:lang w:eastAsia="ko-KR"/>
        </w:rPr>
        <w:t>, the MAC entity shall stop the ongoing Random Access procedure and initiate a Random Access procedure using the new configuration.</w:t>
      </w:r>
    </w:p>
    <w:p w14:paraId="4F8F4B28" w14:textId="77777777" w:rsidR="00F51C62" w:rsidRPr="00262EBE" w:rsidRDefault="00F51C62" w:rsidP="00F51C62">
      <w:pPr>
        <w:rPr>
          <w:lang w:eastAsia="ko-KR"/>
        </w:rPr>
      </w:pPr>
      <w:r w:rsidRPr="00262EBE">
        <w:rPr>
          <w:lang w:eastAsia="ko-KR"/>
        </w:rPr>
        <w:t xml:space="preserve">RRC configures the following parameters in the </w:t>
      </w:r>
      <w:proofErr w:type="spellStart"/>
      <w:r w:rsidRPr="00262EBE">
        <w:rPr>
          <w:i/>
          <w:lang w:eastAsia="ko-KR"/>
        </w:rPr>
        <w:t>BeamFailureRecoveryConfig</w:t>
      </w:r>
      <w:proofErr w:type="spellEnd"/>
      <w:r w:rsidRPr="00262EBE">
        <w:rPr>
          <w:lang w:eastAsia="ko-KR"/>
        </w:rPr>
        <w:t xml:space="preserve">, </w:t>
      </w:r>
      <w:proofErr w:type="spellStart"/>
      <w:r w:rsidRPr="00262EBE">
        <w:rPr>
          <w:i/>
          <w:lang w:eastAsia="ko-KR"/>
        </w:rPr>
        <w:t>BeamFailureRecoverySCellConfig</w:t>
      </w:r>
      <w:proofErr w:type="spellEnd"/>
      <w:r w:rsidRPr="00262EBE">
        <w:rPr>
          <w:lang w:eastAsia="ko-KR"/>
        </w:rPr>
        <w:t xml:space="preserve">, and the </w:t>
      </w:r>
      <w:proofErr w:type="spellStart"/>
      <w:r w:rsidRPr="00262EBE">
        <w:rPr>
          <w:i/>
          <w:lang w:eastAsia="ko-KR"/>
        </w:rPr>
        <w:t>RadioLinkMonitoringConfig</w:t>
      </w:r>
      <w:proofErr w:type="spellEnd"/>
      <w:r w:rsidRPr="00262EBE">
        <w:rPr>
          <w:lang w:eastAsia="ko-KR"/>
        </w:rPr>
        <w:t xml:space="preserve"> for the Beam Failure Detection and Recovery procedure:</w:t>
      </w:r>
    </w:p>
    <w:p w14:paraId="47430CCE"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beamFailureInstanceMaxCount</w:t>
      </w:r>
      <w:proofErr w:type="spellEnd"/>
      <w:r w:rsidRPr="00262EBE">
        <w:rPr>
          <w:lang w:eastAsia="ko-KR"/>
        </w:rPr>
        <w:t xml:space="preserve"> for the beam failure detection;</w:t>
      </w:r>
    </w:p>
    <w:p w14:paraId="724F1B6A"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beamFailureDetectionTimer</w:t>
      </w:r>
      <w:proofErr w:type="spellEnd"/>
      <w:r w:rsidRPr="00262EBE">
        <w:rPr>
          <w:lang w:eastAsia="ko-KR"/>
        </w:rPr>
        <w:t xml:space="preserve"> for the beam failure detection;</w:t>
      </w:r>
    </w:p>
    <w:p w14:paraId="5FDBB6E1"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beamFailureRecoveryTimer</w:t>
      </w:r>
      <w:proofErr w:type="spellEnd"/>
      <w:r w:rsidRPr="00262EBE">
        <w:rPr>
          <w:lang w:eastAsia="ko-KR"/>
        </w:rPr>
        <w:t xml:space="preserve"> for the beam failure recovery procedure;</w:t>
      </w:r>
    </w:p>
    <w:p w14:paraId="0B03BBDE"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rsrp-ThresholdSSB</w:t>
      </w:r>
      <w:proofErr w:type="spellEnd"/>
      <w:r w:rsidRPr="00262EBE">
        <w:rPr>
          <w:lang w:eastAsia="ko-KR"/>
        </w:rPr>
        <w:t xml:space="preserve">: an RSRP threshold for the </w:t>
      </w:r>
      <w:proofErr w:type="spellStart"/>
      <w:r w:rsidRPr="00262EBE">
        <w:rPr>
          <w:lang w:eastAsia="ko-KR"/>
        </w:rPr>
        <w:t>SpCell</w:t>
      </w:r>
      <w:proofErr w:type="spellEnd"/>
      <w:r w:rsidRPr="00262EBE">
        <w:rPr>
          <w:lang w:eastAsia="ko-KR"/>
        </w:rPr>
        <w:t xml:space="preserve"> beam failure recovery;</w:t>
      </w:r>
    </w:p>
    <w:p w14:paraId="294AFD3B"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rsrp-ThresholdBFR</w:t>
      </w:r>
      <w:proofErr w:type="spellEnd"/>
      <w:r w:rsidRPr="00262EBE">
        <w:rPr>
          <w:lang w:eastAsia="ko-KR"/>
        </w:rPr>
        <w:t xml:space="preserve">: an RSRP threshold for the </w:t>
      </w:r>
      <w:proofErr w:type="spellStart"/>
      <w:r w:rsidRPr="00262EBE">
        <w:rPr>
          <w:lang w:eastAsia="ko-KR"/>
        </w:rPr>
        <w:t>SCell</w:t>
      </w:r>
      <w:proofErr w:type="spellEnd"/>
      <w:r w:rsidRPr="00262EBE">
        <w:rPr>
          <w:lang w:eastAsia="ko-KR"/>
        </w:rPr>
        <w:t xml:space="preserve"> beam failure recovery;</w:t>
      </w:r>
    </w:p>
    <w:p w14:paraId="3CE18225"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powerRampingStep</w:t>
      </w:r>
      <w:proofErr w:type="spellEnd"/>
      <w:r w:rsidRPr="00262EBE">
        <w:rPr>
          <w:lang w:eastAsia="ko-KR"/>
        </w:rPr>
        <w:t xml:space="preserve">: </w:t>
      </w:r>
      <w:proofErr w:type="spellStart"/>
      <w:r w:rsidRPr="00262EBE">
        <w:rPr>
          <w:i/>
          <w:lang w:eastAsia="ko-KR"/>
        </w:rPr>
        <w:t>powerRampingStep</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w:t>
      </w:r>
    </w:p>
    <w:p w14:paraId="324AAABF"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powerRampingStepHighPriority</w:t>
      </w:r>
      <w:proofErr w:type="spellEnd"/>
      <w:r w:rsidRPr="00262EBE">
        <w:rPr>
          <w:lang w:eastAsia="ko-KR"/>
        </w:rPr>
        <w:t xml:space="preserve">: </w:t>
      </w:r>
      <w:proofErr w:type="spellStart"/>
      <w:r w:rsidRPr="00262EBE">
        <w:rPr>
          <w:i/>
          <w:lang w:eastAsia="ko-KR"/>
        </w:rPr>
        <w:t>powerRampingStepHighPriority</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w:t>
      </w:r>
    </w:p>
    <w:p w14:paraId="75852B0A"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preambleReceivedTargetPower</w:t>
      </w:r>
      <w:proofErr w:type="spellEnd"/>
      <w:r w:rsidRPr="00262EBE">
        <w:rPr>
          <w:lang w:eastAsia="ko-KR"/>
        </w:rPr>
        <w:t xml:space="preserve">: </w:t>
      </w:r>
      <w:proofErr w:type="spellStart"/>
      <w:r w:rsidRPr="00262EBE">
        <w:rPr>
          <w:i/>
          <w:lang w:eastAsia="ko-KR"/>
        </w:rPr>
        <w:t>preambleReceivedTargetPower</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w:t>
      </w:r>
    </w:p>
    <w:p w14:paraId="10D10DAE"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preambleTransMax</w:t>
      </w:r>
      <w:proofErr w:type="spellEnd"/>
      <w:r w:rsidRPr="00262EBE">
        <w:rPr>
          <w:lang w:eastAsia="ko-KR"/>
        </w:rPr>
        <w:t xml:space="preserve">: </w:t>
      </w:r>
      <w:proofErr w:type="spellStart"/>
      <w:r w:rsidRPr="00262EBE">
        <w:rPr>
          <w:i/>
          <w:lang w:eastAsia="ko-KR"/>
        </w:rPr>
        <w:t>preambleTransMax</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w:t>
      </w:r>
    </w:p>
    <w:p w14:paraId="3F06872E"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scalingFactorBI</w:t>
      </w:r>
      <w:proofErr w:type="spellEnd"/>
      <w:r w:rsidRPr="00262EBE">
        <w:rPr>
          <w:lang w:eastAsia="ko-KR"/>
        </w:rPr>
        <w:t xml:space="preserve">: </w:t>
      </w:r>
      <w:proofErr w:type="spellStart"/>
      <w:r w:rsidRPr="00262EBE">
        <w:rPr>
          <w:i/>
          <w:lang w:eastAsia="ko-KR"/>
        </w:rPr>
        <w:t>scalingFactorBI</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w:t>
      </w:r>
    </w:p>
    <w:p w14:paraId="787CC7AC"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ssb</w:t>
      </w:r>
      <w:proofErr w:type="spellEnd"/>
      <w:r w:rsidRPr="00262EBE">
        <w:rPr>
          <w:i/>
          <w:lang w:eastAsia="ko-KR"/>
        </w:rPr>
        <w:t>-</w:t>
      </w:r>
      <w:proofErr w:type="spellStart"/>
      <w:r w:rsidRPr="00262EBE">
        <w:rPr>
          <w:i/>
          <w:lang w:eastAsia="ko-KR"/>
        </w:rPr>
        <w:t>perRACH</w:t>
      </w:r>
      <w:proofErr w:type="spellEnd"/>
      <w:r w:rsidRPr="00262EBE">
        <w:rPr>
          <w:i/>
          <w:lang w:eastAsia="ko-KR"/>
        </w:rPr>
        <w:t>-Occasion</w:t>
      </w:r>
      <w:r w:rsidRPr="00262EBE">
        <w:rPr>
          <w:lang w:eastAsia="ko-KR"/>
        </w:rPr>
        <w:t xml:space="preserve">: </w:t>
      </w:r>
      <w:proofErr w:type="spellStart"/>
      <w:r w:rsidRPr="00262EBE">
        <w:rPr>
          <w:i/>
          <w:lang w:eastAsia="ko-KR"/>
        </w:rPr>
        <w:t>ssb</w:t>
      </w:r>
      <w:proofErr w:type="spellEnd"/>
      <w:r w:rsidRPr="00262EBE">
        <w:rPr>
          <w:i/>
          <w:lang w:eastAsia="ko-KR"/>
        </w:rPr>
        <w:t>-</w:t>
      </w:r>
      <w:proofErr w:type="spellStart"/>
      <w:r w:rsidRPr="00262EBE">
        <w:rPr>
          <w:i/>
          <w:lang w:eastAsia="ko-KR"/>
        </w:rPr>
        <w:t>perRACH</w:t>
      </w:r>
      <w:proofErr w:type="spellEnd"/>
      <w:r w:rsidRPr="00262EBE">
        <w:rPr>
          <w:i/>
          <w:lang w:eastAsia="ko-KR"/>
        </w:rPr>
        <w:t>-Occasion</w:t>
      </w:r>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 using contention-free Random Access Resources;</w:t>
      </w:r>
    </w:p>
    <w:p w14:paraId="66051B20"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ra-ResponseWindow</w:t>
      </w:r>
      <w:proofErr w:type="spellEnd"/>
      <w:r w:rsidRPr="00262EBE">
        <w:rPr>
          <w:lang w:eastAsia="ko-KR"/>
        </w:rPr>
        <w:t xml:space="preserve">: the time window to monitor response(s) for the </w:t>
      </w:r>
      <w:proofErr w:type="spellStart"/>
      <w:r w:rsidRPr="00262EBE">
        <w:rPr>
          <w:lang w:eastAsia="ko-KR"/>
        </w:rPr>
        <w:t>SpCell</w:t>
      </w:r>
      <w:proofErr w:type="spellEnd"/>
      <w:r w:rsidRPr="00262EBE">
        <w:rPr>
          <w:lang w:eastAsia="ko-KR"/>
        </w:rPr>
        <w:t xml:space="preserve"> beam failure recovery using contention-free Random Access Resources;</w:t>
      </w:r>
    </w:p>
    <w:p w14:paraId="6CEE8E63"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prach-ConfigurationIndex</w:t>
      </w:r>
      <w:proofErr w:type="spellEnd"/>
      <w:r w:rsidRPr="00262EBE">
        <w:rPr>
          <w:lang w:eastAsia="ko-KR"/>
        </w:rPr>
        <w:t xml:space="preserve">: </w:t>
      </w:r>
      <w:proofErr w:type="spellStart"/>
      <w:r w:rsidRPr="00262EBE">
        <w:rPr>
          <w:i/>
          <w:lang w:eastAsia="ko-KR"/>
        </w:rPr>
        <w:t>prach-ConfigurationIndex</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 using contention-free Random Access Resources;</w:t>
      </w:r>
    </w:p>
    <w:p w14:paraId="16D95E29"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ra-ssb-OccasionMaskIndex</w:t>
      </w:r>
      <w:proofErr w:type="spellEnd"/>
      <w:r w:rsidRPr="00262EBE">
        <w:rPr>
          <w:lang w:eastAsia="ko-KR"/>
        </w:rPr>
        <w:t xml:space="preserve">: </w:t>
      </w:r>
      <w:proofErr w:type="spellStart"/>
      <w:r w:rsidRPr="00262EBE">
        <w:rPr>
          <w:i/>
          <w:lang w:eastAsia="ko-KR"/>
        </w:rPr>
        <w:t>ra-ssb-OccasionMaskIndex</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 using contention-free Random Access Resources;</w:t>
      </w:r>
    </w:p>
    <w:p w14:paraId="2BFDF77A"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ra-OccasionList</w:t>
      </w:r>
      <w:proofErr w:type="spellEnd"/>
      <w:r w:rsidRPr="00262EBE">
        <w:rPr>
          <w:lang w:eastAsia="ko-KR"/>
        </w:rPr>
        <w:t xml:space="preserve">: </w:t>
      </w:r>
      <w:proofErr w:type="spellStart"/>
      <w:r w:rsidRPr="00262EBE">
        <w:rPr>
          <w:i/>
          <w:lang w:eastAsia="ko-KR"/>
        </w:rPr>
        <w:t>ra-OccasionList</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 using contention-free Random Access Resources;</w:t>
      </w:r>
    </w:p>
    <w:p w14:paraId="490BE015"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rPr>
        <w:t>candidateBeamRSList</w:t>
      </w:r>
      <w:proofErr w:type="spellEnd"/>
      <w:r w:rsidRPr="00262EBE">
        <w:rPr>
          <w:lang w:eastAsia="ko-KR"/>
        </w:rPr>
        <w:t xml:space="preserve">: list of candidate beams for </w:t>
      </w:r>
      <w:proofErr w:type="spellStart"/>
      <w:r w:rsidRPr="00262EBE">
        <w:rPr>
          <w:lang w:eastAsia="ko-KR"/>
        </w:rPr>
        <w:t>SpCell</w:t>
      </w:r>
      <w:proofErr w:type="spellEnd"/>
      <w:r w:rsidRPr="00262EBE">
        <w:rPr>
          <w:lang w:eastAsia="ko-KR"/>
        </w:rPr>
        <w:t xml:space="preserve"> beam failure recovery;</w:t>
      </w:r>
    </w:p>
    <w:p w14:paraId="67A05A85"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rPr>
        <w:t>candidateBeamRSSCellList</w:t>
      </w:r>
      <w:proofErr w:type="spellEnd"/>
      <w:r w:rsidRPr="00262EBE">
        <w:rPr>
          <w:lang w:eastAsia="ko-KR"/>
        </w:rPr>
        <w:t xml:space="preserve">: list of candidate beams for </w:t>
      </w:r>
      <w:proofErr w:type="spellStart"/>
      <w:r w:rsidRPr="00262EBE">
        <w:rPr>
          <w:lang w:eastAsia="ko-KR"/>
        </w:rPr>
        <w:t>SCell</w:t>
      </w:r>
      <w:proofErr w:type="spellEnd"/>
      <w:r w:rsidRPr="00262EBE">
        <w:rPr>
          <w:lang w:eastAsia="ko-KR"/>
        </w:rPr>
        <w:t xml:space="preserve"> beam failure recovery.</w:t>
      </w:r>
    </w:p>
    <w:p w14:paraId="0DBD98CE" w14:textId="77777777" w:rsidR="00F51C62" w:rsidRPr="00262EBE" w:rsidRDefault="00F51C62" w:rsidP="00F51C62">
      <w:pPr>
        <w:rPr>
          <w:lang w:eastAsia="ko-KR"/>
        </w:rPr>
      </w:pPr>
      <w:r w:rsidRPr="00262EBE">
        <w:rPr>
          <w:lang w:eastAsia="ko-KR"/>
        </w:rPr>
        <w:t>The following UE variables are used for the beam failure detection procedure:</w:t>
      </w:r>
    </w:p>
    <w:p w14:paraId="3D9BCD4F" w14:textId="77777777" w:rsidR="00F51C62" w:rsidRPr="00262EBE" w:rsidRDefault="00F51C62" w:rsidP="00F51C62">
      <w:pPr>
        <w:pStyle w:val="B1"/>
        <w:rPr>
          <w:lang w:eastAsia="ko-KR"/>
        </w:rPr>
      </w:pPr>
      <w:r w:rsidRPr="00262EBE">
        <w:rPr>
          <w:lang w:eastAsia="ko-KR"/>
        </w:rPr>
        <w:t>-</w:t>
      </w:r>
      <w:r w:rsidRPr="00262EBE">
        <w:rPr>
          <w:lang w:eastAsia="ko-KR"/>
        </w:rPr>
        <w:tab/>
      </w:r>
      <w:r w:rsidRPr="00262EBE">
        <w:rPr>
          <w:i/>
          <w:lang w:eastAsia="ko-KR"/>
        </w:rPr>
        <w:t>BFI_COUNTER</w:t>
      </w:r>
      <w:r w:rsidRPr="00262EBE">
        <w:rPr>
          <w:lang w:eastAsia="ko-KR"/>
        </w:rPr>
        <w:t xml:space="preserve"> (per Serving Cell): counter for beam failure instance indication which is initially set to 0.</w:t>
      </w:r>
    </w:p>
    <w:p w14:paraId="1D202B90" w14:textId="7326C4DD" w:rsidR="00F51C62" w:rsidRPr="00262EBE" w:rsidRDefault="00F51C62" w:rsidP="00F51C62">
      <w:pPr>
        <w:rPr>
          <w:lang w:eastAsia="ko-KR"/>
        </w:rPr>
      </w:pPr>
      <w:r w:rsidRPr="00262EBE">
        <w:rPr>
          <w:lang w:eastAsia="ko-KR"/>
        </w:rPr>
        <w:t>The MAC entity shall</w:t>
      </w:r>
      <w:r w:rsidRPr="00262EBE">
        <w:rPr>
          <w:rFonts w:eastAsia="Malgun Gothic"/>
          <w:lang w:eastAsia="ko-KR"/>
        </w:rPr>
        <w:t xml:space="preserve"> for each Serving Cell configured for beam failure detection</w:t>
      </w:r>
      <w:r w:rsidRPr="00262EBE">
        <w:rPr>
          <w:lang w:eastAsia="ko-KR"/>
        </w:rPr>
        <w:t>:</w:t>
      </w:r>
    </w:p>
    <w:p w14:paraId="7634014F" w14:textId="77777777" w:rsidR="00F51C62" w:rsidRPr="00262EBE" w:rsidRDefault="00F51C62" w:rsidP="00F51C62">
      <w:pPr>
        <w:pStyle w:val="B1"/>
        <w:rPr>
          <w:lang w:eastAsia="ko-KR"/>
        </w:rPr>
      </w:pPr>
      <w:r w:rsidRPr="00262EBE">
        <w:rPr>
          <w:lang w:eastAsia="ko-KR"/>
        </w:rPr>
        <w:t>1&gt;</w:t>
      </w:r>
      <w:r w:rsidRPr="00262EBE">
        <w:rPr>
          <w:lang w:eastAsia="ko-KR"/>
        </w:rPr>
        <w:tab/>
        <w:t>if beam failure instance indication has been received from lower layers:</w:t>
      </w:r>
    </w:p>
    <w:p w14:paraId="44233746" w14:textId="77777777" w:rsidR="00F51C62" w:rsidRPr="00262EBE" w:rsidRDefault="00F51C62" w:rsidP="00F51C62">
      <w:pPr>
        <w:pStyle w:val="B2"/>
        <w:rPr>
          <w:lang w:eastAsia="ko-KR"/>
        </w:rPr>
      </w:pPr>
      <w:r w:rsidRPr="00262EBE">
        <w:rPr>
          <w:lang w:eastAsia="ko-KR"/>
        </w:rPr>
        <w:t>2&gt;</w:t>
      </w:r>
      <w:r w:rsidRPr="00262EBE">
        <w:rPr>
          <w:lang w:eastAsia="ko-KR"/>
        </w:rPr>
        <w:tab/>
        <w:t xml:space="preserve">start or restart the </w:t>
      </w:r>
      <w:proofErr w:type="spellStart"/>
      <w:r w:rsidRPr="00262EBE">
        <w:rPr>
          <w:i/>
          <w:lang w:eastAsia="ko-KR"/>
        </w:rPr>
        <w:t>beamFailureDetectionTimer</w:t>
      </w:r>
      <w:proofErr w:type="spellEnd"/>
      <w:r w:rsidRPr="00262EBE">
        <w:rPr>
          <w:lang w:eastAsia="ko-KR"/>
        </w:rPr>
        <w:t>;</w:t>
      </w:r>
    </w:p>
    <w:p w14:paraId="160C50C6" w14:textId="77777777" w:rsidR="00F51C62" w:rsidRPr="00262EBE" w:rsidRDefault="00F51C62" w:rsidP="00F51C62">
      <w:pPr>
        <w:pStyle w:val="B2"/>
        <w:rPr>
          <w:lang w:eastAsia="ko-KR"/>
        </w:rPr>
      </w:pPr>
      <w:r w:rsidRPr="00262EBE">
        <w:rPr>
          <w:lang w:eastAsia="ko-KR"/>
        </w:rPr>
        <w:t>2&gt;</w:t>
      </w:r>
      <w:r w:rsidRPr="00262EBE">
        <w:rPr>
          <w:lang w:eastAsia="ko-KR"/>
        </w:rPr>
        <w:tab/>
        <w:t xml:space="preserve">increment </w:t>
      </w:r>
      <w:r w:rsidRPr="00262EBE">
        <w:rPr>
          <w:i/>
          <w:lang w:eastAsia="ko-KR"/>
        </w:rPr>
        <w:t>BFI_COUNTER</w:t>
      </w:r>
      <w:r w:rsidRPr="00262EBE">
        <w:rPr>
          <w:lang w:eastAsia="ko-KR"/>
        </w:rPr>
        <w:t xml:space="preserve"> by 1;</w:t>
      </w:r>
    </w:p>
    <w:p w14:paraId="71837552" w14:textId="77777777" w:rsidR="00F51C62" w:rsidRPr="00262EBE" w:rsidRDefault="00F51C62" w:rsidP="00F51C62">
      <w:pPr>
        <w:pStyle w:val="B2"/>
        <w:rPr>
          <w:lang w:eastAsia="ko-KR"/>
        </w:rPr>
      </w:pPr>
      <w:r w:rsidRPr="00262EBE">
        <w:rPr>
          <w:lang w:eastAsia="ko-KR"/>
        </w:rPr>
        <w:lastRenderedPageBreak/>
        <w:t>2&gt;</w:t>
      </w:r>
      <w:r w:rsidRPr="00262EBE">
        <w:rPr>
          <w:lang w:eastAsia="ko-KR"/>
        </w:rPr>
        <w:tab/>
        <w:t xml:space="preserve">if </w:t>
      </w:r>
      <w:r w:rsidRPr="00262EBE">
        <w:rPr>
          <w:i/>
          <w:lang w:eastAsia="ko-KR"/>
        </w:rPr>
        <w:t>BFI_COUNTER</w:t>
      </w:r>
      <w:r w:rsidRPr="00262EBE">
        <w:rPr>
          <w:lang w:eastAsia="ko-KR"/>
        </w:rPr>
        <w:t xml:space="preserve"> &gt;= </w:t>
      </w:r>
      <w:proofErr w:type="spellStart"/>
      <w:r w:rsidRPr="00262EBE">
        <w:rPr>
          <w:i/>
          <w:lang w:eastAsia="ko-KR"/>
        </w:rPr>
        <w:t>beamFailureInstanceMaxCount</w:t>
      </w:r>
      <w:proofErr w:type="spellEnd"/>
      <w:r w:rsidRPr="00262EBE">
        <w:rPr>
          <w:lang w:eastAsia="ko-KR"/>
        </w:rPr>
        <w:t>:</w:t>
      </w:r>
    </w:p>
    <w:p w14:paraId="5B38D03C" w14:textId="77777777" w:rsidR="00F51C62" w:rsidRPr="00262EBE" w:rsidRDefault="00F51C62" w:rsidP="00F51C62">
      <w:pPr>
        <w:pStyle w:val="B3"/>
        <w:rPr>
          <w:lang w:eastAsia="ko-KR"/>
        </w:rPr>
      </w:pPr>
      <w:r w:rsidRPr="00262EBE">
        <w:rPr>
          <w:lang w:eastAsia="ko-KR"/>
        </w:rPr>
        <w:t>3&gt;</w:t>
      </w:r>
      <w:r w:rsidRPr="00262EBE">
        <w:rPr>
          <w:lang w:eastAsia="ko-KR"/>
        </w:rPr>
        <w:tab/>
        <w:t xml:space="preserve">if the Serving Cell is </w:t>
      </w:r>
      <w:proofErr w:type="spellStart"/>
      <w:r w:rsidRPr="00262EBE">
        <w:rPr>
          <w:lang w:eastAsia="ko-KR"/>
        </w:rPr>
        <w:t>SCell</w:t>
      </w:r>
      <w:proofErr w:type="spellEnd"/>
      <w:r w:rsidRPr="00262EBE">
        <w:rPr>
          <w:lang w:eastAsia="ko-KR"/>
        </w:rPr>
        <w:t>:</w:t>
      </w:r>
    </w:p>
    <w:p w14:paraId="2D997AF8" w14:textId="77777777" w:rsidR="00F51C62" w:rsidRPr="00262EBE" w:rsidRDefault="00F51C62" w:rsidP="00F51C62">
      <w:pPr>
        <w:pStyle w:val="B4"/>
        <w:rPr>
          <w:noProof/>
          <w:lang w:eastAsia="ko-KR"/>
        </w:rPr>
      </w:pPr>
      <w:r w:rsidRPr="00262EBE">
        <w:rPr>
          <w:noProof/>
          <w:lang w:eastAsia="ko-KR"/>
        </w:rPr>
        <w:t>4&gt;</w:t>
      </w:r>
      <w:r w:rsidRPr="00262EBE">
        <w:rPr>
          <w:noProof/>
          <w:lang w:eastAsia="ko-KR"/>
        </w:rPr>
        <w:tab/>
        <w:t>trigger a BFR for this Serving Cell;</w:t>
      </w:r>
    </w:p>
    <w:p w14:paraId="740F4885" w14:textId="126CB252" w:rsidR="00F51C62" w:rsidRDefault="00F51C62" w:rsidP="00F51C62">
      <w:pPr>
        <w:pStyle w:val="B3"/>
        <w:rPr>
          <w:ins w:id="426" w:author="vivo_RAN2_117" w:date="2022-03-09T10:22:00Z"/>
          <w:lang w:eastAsia="ko-KR"/>
        </w:rPr>
      </w:pPr>
      <w:r w:rsidRPr="00262EBE">
        <w:rPr>
          <w:lang w:eastAsia="ko-KR"/>
        </w:rPr>
        <w:t>3&gt;</w:t>
      </w:r>
      <w:r w:rsidRPr="00262EBE">
        <w:rPr>
          <w:lang w:eastAsia="ko-KR"/>
        </w:rPr>
        <w:tab/>
        <w:t>else</w:t>
      </w:r>
      <w:ins w:id="427" w:author="vivo_RAN2_117" w:date="2022-03-04T13:18:00Z">
        <w:r w:rsidR="00CA7E38" w:rsidRPr="008120E8">
          <w:rPr>
            <w:rFonts w:eastAsia="Times New Roman"/>
            <w:lang w:eastAsia="ko-KR"/>
          </w:rPr>
          <w:t xml:space="preserve"> if the </w:t>
        </w:r>
      </w:ins>
      <w:ins w:id="428" w:author="vivo_RAN2_117" w:date="2022-03-09T10:21:00Z">
        <w:r w:rsidR="003A504F" w:rsidRPr="00895780">
          <w:rPr>
            <w:rFonts w:eastAsia="Times New Roman"/>
            <w:lang w:eastAsia="ko-KR"/>
          </w:rPr>
          <w:t xml:space="preserve">Serving Cell is the </w:t>
        </w:r>
        <w:proofErr w:type="spellStart"/>
        <w:r w:rsidR="003A504F" w:rsidRPr="00895780">
          <w:rPr>
            <w:rFonts w:eastAsia="Times New Roman"/>
            <w:lang w:eastAsia="ko-KR"/>
          </w:rPr>
          <w:t>PSCell</w:t>
        </w:r>
        <w:proofErr w:type="spellEnd"/>
        <w:r w:rsidR="003A504F">
          <w:rPr>
            <w:rFonts w:eastAsia="Times New Roman"/>
            <w:lang w:eastAsia="ko-KR"/>
          </w:rPr>
          <w:t xml:space="preserve">, the </w:t>
        </w:r>
      </w:ins>
      <w:ins w:id="429" w:author="vivo_RAN2_117" w:date="2022-03-04T13:18:00Z">
        <w:r w:rsidR="00CA7E38" w:rsidRPr="008120E8">
          <w:rPr>
            <w:rFonts w:eastAsia="Times New Roman"/>
            <w:lang w:eastAsia="ko-KR"/>
          </w:rPr>
          <w:t>SCG is deactivated</w:t>
        </w:r>
      </w:ins>
      <w:ins w:id="430" w:author="vivo_RAN2_117" w:date="2022-03-09T10:22:00Z">
        <w:r w:rsidR="003A504F" w:rsidRPr="003A504F">
          <w:rPr>
            <w:rFonts w:eastAsia="Times New Roman"/>
            <w:lang w:eastAsia="ko-KR"/>
          </w:rPr>
          <w:t xml:space="preserve"> </w:t>
        </w:r>
        <w:r w:rsidR="003A504F">
          <w:rPr>
            <w:rFonts w:eastAsia="Times New Roman"/>
            <w:lang w:eastAsia="ko-KR"/>
          </w:rPr>
          <w:t xml:space="preserve">and beam failure of the </w:t>
        </w:r>
        <w:proofErr w:type="spellStart"/>
        <w:r w:rsidR="003A504F">
          <w:rPr>
            <w:rFonts w:eastAsia="Times New Roman"/>
            <w:lang w:eastAsia="ko-KR"/>
          </w:rPr>
          <w:t>PSCell</w:t>
        </w:r>
        <w:proofErr w:type="spellEnd"/>
        <w:r w:rsidR="003A504F">
          <w:rPr>
            <w:rFonts w:eastAsia="Times New Roman"/>
            <w:lang w:eastAsia="ko-KR"/>
          </w:rPr>
          <w:t xml:space="preserve"> was not indicated to higher layers since the last time </w:t>
        </w:r>
        <w:r w:rsidR="003A504F" w:rsidRPr="00227367">
          <w:rPr>
            <w:rFonts w:eastAsia="Times New Roman"/>
            <w:i/>
            <w:lang w:eastAsia="ko-KR"/>
          </w:rPr>
          <w:t>BFI_COUNTER</w:t>
        </w:r>
        <w:r w:rsidR="003A504F">
          <w:rPr>
            <w:rFonts w:eastAsia="Times New Roman"/>
            <w:lang w:eastAsia="ko-KR"/>
          </w:rPr>
          <w:t xml:space="preserve"> was set to 0</w:t>
        </w:r>
      </w:ins>
      <w:r w:rsidRPr="00262EBE">
        <w:rPr>
          <w:lang w:eastAsia="ko-KR"/>
        </w:rPr>
        <w:t>:</w:t>
      </w:r>
    </w:p>
    <w:p w14:paraId="6F01B4AD" w14:textId="0AB5CB42" w:rsidR="003A504F" w:rsidRDefault="003A504F" w:rsidP="003A504F">
      <w:pPr>
        <w:pStyle w:val="B4"/>
        <w:rPr>
          <w:ins w:id="431" w:author="vivo_RAN2_117" w:date="2022-03-09T10:23:00Z"/>
          <w:noProof/>
          <w:lang w:eastAsia="ko-KR"/>
        </w:rPr>
      </w:pPr>
      <w:ins w:id="432" w:author="vivo_RAN2_117" w:date="2022-03-09T10:23:00Z">
        <w:r w:rsidRPr="003A504F">
          <w:rPr>
            <w:noProof/>
            <w:lang w:eastAsia="ko-KR"/>
          </w:rPr>
          <w:t>4&gt; indicate beam failure of the PSCell to higher layers;</w:t>
        </w:r>
      </w:ins>
    </w:p>
    <w:p w14:paraId="7B43662F" w14:textId="08EB10C0" w:rsidR="003A504F" w:rsidRPr="003A504F" w:rsidDel="003A504F" w:rsidRDefault="003A504F" w:rsidP="003A504F">
      <w:pPr>
        <w:pStyle w:val="B3"/>
        <w:rPr>
          <w:del w:id="433" w:author="vivo_RAN2_117" w:date="2022-03-09T10:23:00Z"/>
          <w:lang w:eastAsia="ko-KR"/>
        </w:rPr>
      </w:pPr>
      <w:ins w:id="434" w:author="vivo_RAN2_117" w:date="2022-03-09T10:23:00Z">
        <w:r>
          <w:rPr>
            <w:lang w:eastAsia="ko-KR"/>
          </w:rPr>
          <w:t>3&gt;</w:t>
        </w:r>
        <w:r>
          <w:rPr>
            <w:lang w:eastAsia="ko-KR"/>
          </w:rPr>
          <w:tab/>
          <w:t>else</w:t>
        </w:r>
      </w:ins>
    </w:p>
    <w:p w14:paraId="095DFAA6" w14:textId="77777777" w:rsidR="00F51C62" w:rsidRPr="00262EBE" w:rsidRDefault="00F51C62" w:rsidP="00F51C62">
      <w:pPr>
        <w:pStyle w:val="B4"/>
        <w:rPr>
          <w:lang w:eastAsia="ko-KR"/>
        </w:rPr>
      </w:pPr>
      <w:r w:rsidRPr="00262EBE">
        <w:rPr>
          <w:lang w:eastAsia="ko-KR"/>
        </w:rPr>
        <w:t>4&gt;</w:t>
      </w:r>
      <w:r w:rsidRPr="00262EBE">
        <w:rPr>
          <w:lang w:eastAsia="ko-KR"/>
        </w:rPr>
        <w:tab/>
        <w:t xml:space="preserve">initiate a Random Access procedure (see clause 5.1) on the </w:t>
      </w:r>
      <w:proofErr w:type="spellStart"/>
      <w:r w:rsidRPr="00262EBE">
        <w:rPr>
          <w:lang w:eastAsia="ko-KR"/>
        </w:rPr>
        <w:t>SpCell</w:t>
      </w:r>
      <w:proofErr w:type="spellEnd"/>
      <w:r w:rsidRPr="00262EBE">
        <w:rPr>
          <w:lang w:eastAsia="ko-KR"/>
        </w:rPr>
        <w:t>.</w:t>
      </w:r>
    </w:p>
    <w:p w14:paraId="75656E2B" w14:textId="77777777" w:rsidR="00F51C62" w:rsidRPr="00262EBE" w:rsidRDefault="00F51C62" w:rsidP="00F51C62">
      <w:pPr>
        <w:pStyle w:val="B1"/>
        <w:rPr>
          <w:lang w:eastAsia="ko-KR"/>
        </w:rPr>
      </w:pPr>
      <w:r w:rsidRPr="00262EBE">
        <w:rPr>
          <w:lang w:eastAsia="ko-KR"/>
        </w:rPr>
        <w:t>1&gt;</w:t>
      </w:r>
      <w:r w:rsidRPr="00262EBE">
        <w:rPr>
          <w:lang w:eastAsia="ko-KR"/>
        </w:rPr>
        <w:tab/>
        <w:t xml:space="preserve">if the </w:t>
      </w:r>
      <w:proofErr w:type="spellStart"/>
      <w:r w:rsidRPr="00262EBE">
        <w:rPr>
          <w:i/>
          <w:lang w:eastAsia="ko-KR"/>
        </w:rPr>
        <w:t>beamFailureDetectionTimer</w:t>
      </w:r>
      <w:proofErr w:type="spellEnd"/>
      <w:r w:rsidRPr="00262EBE">
        <w:rPr>
          <w:lang w:eastAsia="ko-KR"/>
        </w:rPr>
        <w:t xml:space="preserve"> expires; or</w:t>
      </w:r>
    </w:p>
    <w:p w14:paraId="4F406CD8" w14:textId="77777777" w:rsidR="00F51C62" w:rsidRPr="00262EBE" w:rsidRDefault="00F51C62" w:rsidP="00F51C62">
      <w:pPr>
        <w:pStyle w:val="B1"/>
        <w:rPr>
          <w:lang w:eastAsia="ko-KR"/>
        </w:rPr>
      </w:pPr>
      <w:r w:rsidRPr="00262EBE">
        <w:rPr>
          <w:lang w:eastAsia="ko-KR"/>
        </w:rPr>
        <w:t>1&gt;</w:t>
      </w:r>
      <w:r w:rsidRPr="00262EBE">
        <w:rPr>
          <w:lang w:eastAsia="ko-KR"/>
        </w:rPr>
        <w:tab/>
        <w:t xml:space="preserve">if </w:t>
      </w:r>
      <w:proofErr w:type="spellStart"/>
      <w:r w:rsidRPr="00262EBE">
        <w:rPr>
          <w:i/>
          <w:lang w:eastAsia="ko-KR"/>
        </w:rPr>
        <w:t>beamFailureDetectionTimer</w:t>
      </w:r>
      <w:proofErr w:type="spellEnd"/>
      <w:r w:rsidRPr="00262EBE">
        <w:rPr>
          <w:lang w:eastAsia="ko-KR"/>
        </w:rPr>
        <w:t xml:space="preserve">, </w:t>
      </w:r>
      <w:proofErr w:type="spellStart"/>
      <w:r w:rsidRPr="00262EBE">
        <w:rPr>
          <w:i/>
          <w:lang w:eastAsia="ko-KR"/>
        </w:rPr>
        <w:t>beamFailureInstanceMaxCount</w:t>
      </w:r>
      <w:proofErr w:type="spellEnd"/>
      <w:r w:rsidRPr="00262EBE">
        <w:rPr>
          <w:lang w:eastAsia="ko-KR"/>
        </w:rPr>
        <w:t>, or any of the reference signals used for beam failure detection is reconfigured by upper layers</w:t>
      </w:r>
      <w:r w:rsidRPr="00262EBE">
        <w:rPr>
          <w:rFonts w:eastAsia="Malgun Gothic"/>
          <w:lang w:eastAsia="ko-KR"/>
        </w:rPr>
        <w:t xml:space="preserve"> associated with this Serving Cell</w:t>
      </w:r>
      <w:r w:rsidRPr="00262EBE">
        <w:rPr>
          <w:lang w:eastAsia="ko-KR"/>
        </w:rPr>
        <w:t>:</w:t>
      </w:r>
    </w:p>
    <w:p w14:paraId="759C72CE" w14:textId="77777777" w:rsidR="00F51C62" w:rsidRPr="00262EBE" w:rsidRDefault="00F51C62" w:rsidP="00F51C62">
      <w:pPr>
        <w:pStyle w:val="B2"/>
        <w:rPr>
          <w:lang w:eastAsia="ko-KR"/>
        </w:rPr>
      </w:pPr>
      <w:r w:rsidRPr="00262EBE">
        <w:rPr>
          <w:lang w:eastAsia="ko-KR"/>
        </w:rPr>
        <w:t>2&gt;</w:t>
      </w:r>
      <w:r w:rsidRPr="00262EBE">
        <w:rPr>
          <w:lang w:eastAsia="ko-KR"/>
        </w:rPr>
        <w:tab/>
        <w:t xml:space="preserve">set </w:t>
      </w:r>
      <w:r w:rsidRPr="00262EBE">
        <w:rPr>
          <w:i/>
          <w:lang w:eastAsia="ko-KR"/>
        </w:rPr>
        <w:t>BFI_COUNTER</w:t>
      </w:r>
      <w:r w:rsidRPr="00262EBE">
        <w:rPr>
          <w:lang w:eastAsia="ko-KR"/>
        </w:rPr>
        <w:t xml:space="preserve"> to 0.</w:t>
      </w:r>
    </w:p>
    <w:p w14:paraId="0DED4EF6" w14:textId="77777777" w:rsidR="00F51C62" w:rsidRPr="00262EBE" w:rsidRDefault="00F51C62" w:rsidP="00F51C62">
      <w:pPr>
        <w:pStyle w:val="B1"/>
        <w:rPr>
          <w:lang w:eastAsia="ko-KR"/>
        </w:rPr>
      </w:pPr>
      <w:r w:rsidRPr="00262EBE">
        <w:rPr>
          <w:lang w:eastAsia="ko-KR"/>
        </w:rPr>
        <w:t>1&gt;</w:t>
      </w:r>
      <w:r w:rsidRPr="00262EBE">
        <w:rPr>
          <w:lang w:eastAsia="ko-KR"/>
        </w:rPr>
        <w:tab/>
        <w:t xml:space="preserve">if the </w:t>
      </w:r>
      <w:r w:rsidRPr="00262EBE">
        <w:rPr>
          <w:rFonts w:eastAsia="Malgun Gothic"/>
          <w:lang w:eastAsia="ko-KR"/>
        </w:rPr>
        <w:t xml:space="preserve">Serving Cell is </w:t>
      </w:r>
      <w:proofErr w:type="spellStart"/>
      <w:r w:rsidRPr="00262EBE">
        <w:rPr>
          <w:rFonts w:eastAsia="Malgun Gothic"/>
          <w:lang w:eastAsia="ko-KR"/>
        </w:rPr>
        <w:t>SpCell</w:t>
      </w:r>
      <w:proofErr w:type="spellEnd"/>
      <w:r w:rsidRPr="00262EBE">
        <w:rPr>
          <w:rFonts w:eastAsia="Malgun Gothic"/>
          <w:lang w:eastAsia="ko-KR"/>
        </w:rPr>
        <w:t xml:space="preserve"> and the</w:t>
      </w:r>
      <w:r w:rsidRPr="00262EBE">
        <w:rPr>
          <w:lang w:eastAsia="ko-KR"/>
        </w:rPr>
        <w:t xml:space="preserve"> Random Access procedure initiated for </w:t>
      </w:r>
      <w:proofErr w:type="spellStart"/>
      <w:r w:rsidRPr="00262EBE">
        <w:rPr>
          <w:lang w:eastAsia="ko-KR"/>
        </w:rPr>
        <w:t>SpCell</w:t>
      </w:r>
      <w:proofErr w:type="spellEnd"/>
      <w:r w:rsidRPr="00262EBE">
        <w:rPr>
          <w:lang w:eastAsia="ko-KR"/>
        </w:rPr>
        <w:t xml:space="preserve"> beam failure recovery is successfully completed (see clause 5.1):</w:t>
      </w:r>
    </w:p>
    <w:p w14:paraId="63FAEC3C" w14:textId="77777777" w:rsidR="00F51C62" w:rsidRPr="00262EBE" w:rsidRDefault="00F51C62" w:rsidP="00F51C62">
      <w:pPr>
        <w:pStyle w:val="B2"/>
        <w:rPr>
          <w:lang w:eastAsia="ko-KR"/>
        </w:rPr>
      </w:pPr>
      <w:r w:rsidRPr="00262EBE">
        <w:rPr>
          <w:lang w:eastAsia="ko-KR"/>
        </w:rPr>
        <w:t>2&gt;</w:t>
      </w:r>
      <w:r w:rsidRPr="00262EBE">
        <w:rPr>
          <w:lang w:eastAsia="ko-KR"/>
        </w:rPr>
        <w:tab/>
        <w:t xml:space="preserve">set </w:t>
      </w:r>
      <w:r w:rsidRPr="00262EBE">
        <w:rPr>
          <w:i/>
          <w:lang w:eastAsia="ko-KR"/>
        </w:rPr>
        <w:t>BFI_COUNTER</w:t>
      </w:r>
      <w:r w:rsidRPr="00262EBE">
        <w:rPr>
          <w:lang w:eastAsia="ko-KR"/>
        </w:rPr>
        <w:t xml:space="preserve"> to 0;</w:t>
      </w:r>
    </w:p>
    <w:p w14:paraId="2C45B4D5" w14:textId="77777777" w:rsidR="00F51C62" w:rsidRPr="00262EBE" w:rsidRDefault="00F51C62" w:rsidP="00F51C62">
      <w:pPr>
        <w:pStyle w:val="B2"/>
        <w:rPr>
          <w:lang w:eastAsia="ko-KR"/>
        </w:rPr>
      </w:pPr>
      <w:r w:rsidRPr="00262EBE">
        <w:rPr>
          <w:lang w:eastAsia="ko-KR"/>
        </w:rPr>
        <w:t>2&gt;</w:t>
      </w:r>
      <w:r w:rsidRPr="00262EBE">
        <w:rPr>
          <w:lang w:eastAsia="ko-KR"/>
        </w:rPr>
        <w:tab/>
        <w:t xml:space="preserve">stop the </w:t>
      </w:r>
      <w:proofErr w:type="spellStart"/>
      <w:r w:rsidRPr="00262EBE">
        <w:rPr>
          <w:i/>
          <w:lang w:eastAsia="ko-KR"/>
        </w:rPr>
        <w:t>beamFailureRecoveryTimer</w:t>
      </w:r>
      <w:proofErr w:type="spellEnd"/>
      <w:r w:rsidRPr="00262EBE">
        <w:rPr>
          <w:lang w:eastAsia="ko-KR"/>
        </w:rPr>
        <w:t>, if configured;</w:t>
      </w:r>
    </w:p>
    <w:p w14:paraId="09370C99" w14:textId="77777777" w:rsidR="00F51C62" w:rsidRPr="00262EBE" w:rsidRDefault="00F51C62" w:rsidP="00F51C62">
      <w:pPr>
        <w:pStyle w:val="B2"/>
        <w:rPr>
          <w:lang w:eastAsia="ko-KR"/>
        </w:rPr>
      </w:pPr>
      <w:r w:rsidRPr="00262EBE">
        <w:rPr>
          <w:lang w:eastAsia="ko-KR"/>
        </w:rPr>
        <w:t>2&gt;</w:t>
      </w:r>
      <w:r w:rsidRPr="00262EBE">
        <w:rPr>
          <w:lang w:eastAsia="ko-KR"/>
        </w:rPr>
        <w:tab/>
        <w:t>consider the Beam Failure Recovery procedure successfully completed.</w:t>
      </w:r>
    </w:p>
    <w:p w14:paraId="1FEB0C6C" w14:textId="77777777" w:rsidR="00F51C62" w:rsidRPr="00262EBE" w:rsidRDefault="00F51C62" w:rsidP="00F51C62">
      <w:pPr>
        <w:pStyle w:val="B1"/>
        <w:rPr>
          <w:lang w:eastAsia="ko-KR"/>
        </w:rPr>
      </w:pPr>
      <w:r w:rsidRPr="00262EBE">
        <w:rPr>
          <w:lang w:eastAsia="ko-KR"/>
        </w:rPr>
        <w:t>1&gt;</w:t>
      </w:r>
      <w:r w:rsidRPr="00262EBE">
        <w:rPr>
          <w:lang w:eastAsia="ko-KR"/>
        </w:rPr>
        <w:tab/>
        <w:t xml:space="preserve">else if the Serving Cell is </w:t>
      </w:r>
      <w:proofErr w:type="spellStart"/>
      <w:r w:rsidRPr="00262EBE">
        <w:rPr>
          <w:lang w:eastAsia="ko-KR"/>
        </w:rPr>
        <w:t>SCell</w:t>
      </w:r>
      <w:proofErr w:type="spellEnd"/>
      <w:r w:rsidRPr="00262EBE">
        <w:rPr>
          <w:lang w:eastAsia="ko-KR"/>
        </w:rPr>
        <w:t>, and a PDCCH addressed to C-RNTI indicating uplink grant for a new transmission is received for the HARQ process used for the transmission of the BFR MAC CE or Truncated BFR MAC CE which contains beam failure recovery information of this Serving Cell</w:t>
      </w:r>
      <w:r w:rsidRPr="00262EBE">
        <w:t>; or</w:t>
      </w:r>
    </w:p>
    <w:p w14:paraId="17483F9D" w14:textId="77777777" w:rsidR="00F51C62" w:rsidRPr="00262EBE" w:rsidRDefault="00F51C62" w:rsidP="00F51C62">
      <w:pPr>
        <w:pStyle w:val="B1"/>
        <w:rPr>
          <w:lang w:eastAsia="ko-KR"/>
        </w:rPr>
      </w:pPr>
      <w:r w:rsidRPr="00262EBE">
        <w:t>1&gt;</w:t>
      </w:r>
      <w:r w:rsidRPr="00262EBE">
        <w:tab/>
        <w:t xml:space="preserve">if the </w:t>
      </w:r>
      <w:proofErr w:type="spellStart"/>
      <w:r w:rsidRPr="00262EBE">
        <w:t>SCell</w:t>
      </w:r>
      <w:proofErr w:type="spellEnd"/>
      <w:r w:rsidRPr="00262EBE">
        <w:t xml:space="preserve"> is deactivated as specified in clause 5.9</w:t>
      </w:r>
      <w:r w:rsidRPr="00262EBE">
        <w:rPr>
          <w:lang w:eastAsia="ko-KR"/>
        </w:rPr>
        <w:t>:</w:t>
      </w:r>
    </w:p>
    <w:p w14:paraId="49BD1C3D" w14:textId="77777777" w:rsidR="00F51C62" w:rsidRPr="00262EBE" w:rsidRDefault="00F51C62" w:rsidP="00F51C62">
      <w:pPr>
        <w:pStyle w:val="B2"/>
        <w:rPr>
          <w:lang w:eastAsia="ko-KR"/>
        </w:rPr>
      </w:pPr>
      <w:r w:rsidRPr="00262EBE">
        <w:rPr>
          <w:lang w:eastAsia="ko-KR"/>
        </w:rPr>
        <w:t>2&gt;</w:t>
      </w:r>
      <w:r w:rsidRPr="00262EBE">
        <w:rPr>
          <w:lang w:eastAsia="ko-KR"/>
        </w:rPr>
        <w:tab/>
        <w:t xml:space="preserve">set </w:t>
      </w:r>
      <w:r w:rsidRPr="00262EBE">
        <w:rPr>
          <w:i/>
          <w:lang w:eastAsia="ko-KR"/>
        </w:rPr>
        <w:t>BFI_COUNTER</w:t>
      </w:r>
      <w:r w:rsidRPr="00262EBE">
        <w:rPr>
          <w:lang w:eastAsia="ko-KR"/>
        </w:rPr>
        <w:t xml:space="preserve"> to 0;</w:t>
      </w:r>
    </w:p>
    <w:p w14:paraId="76F11E75" w14:textId="77777777" w:rsidR="00F51C62" w:rsidRPr="00262EBE" w:rsidRDefault="00F51C62" w:rsidP="00F51C62">
      <w:pPr>
        <w:pStyle w:val="B2"/>
        <w:rPr>
          <w:lang w:eastAsia="ko-KR"/>
        </w:rPr>
      </w:pPr>
      <w:r w:rsidRPr="00262EBE">
        <w:rPr>
          <w:lang w:eastAsia="ko-KR"/>
        </w:rPr>
        <w:t>2&gt;</w:t>
      </w:r>
      <w:r w:rsidRPr="00262EBE">
        <w:rPr>
          <w:lang w:eastAsia="ko-KR"/>
        </w:rPr>
        <w:tab/>
        <w:t>consider the Beam Failure Recovery procedure successfully completed and cancel all the triggered BFRs for this Serving Cell.</w:t>
      </w:r>
    </w:p>
    <w:p w14:paraId="1B2A6797" w14:textId="77777777" w:rsidR="00F51C62" w:rsidRPr="00262EBE" w:rsidRDefault="00F51C62" w:rsidP="00F51C62">
      <w:pPr>
        <w:spacing w:line="256" w:lineRule="auto"/>
        <w:rPr>
          <w:rFonts w:eastAsia="Malgun Gothic"/>
          <w:lang w:eastAsia="ko-KR"/>
        </w:rPr>
      </w:pPr>
      <w:r w:rsidRPr="00262EBE">
        <w:rPr>
          <w:rFonts w:eastAsia="Malgun Gothic"/>
          <w:lang w:eastAsia="ko-KR"/>
        </w:rPr>
        <w:t>The MAC entity shall:</w:t>
      </w:r>
    </w:p>
    <w:p w14:paraId="44D4D3B6" w14:textId="77777777" w:rsidR="00F51C62" w:rsidRPr="00262EBE" w:rsidRDefault="00F51C62" w:rsidP="00F51C62">
      <w:pPr>
        <w:pStyle w:val="B1"/>
        <w:rPr>
          <w:lang w:eastAsia="ko-KR"/>
        </w:rPr>
      </w:pPr>
      <w:r w:rsidRPr="00262EBE">
        <w:rPr>
          <w:lang w:eastAsia="ko-KR"/>
        </w:rPr>
        <w:t>1&gt;</w:t>
      </w:r>
      <w:r w:rsidRPr="00262EBE">
        <w:rPr>
          <w:lang w:eastAsia="ko-KR"/>
        </w:rPr>
        <w:tab/>
        <w:t>if the Beam Failure Recovery procedure determines that at least one BFR has been triggered and not cancelled</w:t>
      </w:r>
      <w:r w:rsidRPr="00262EBE">
        <w:rPr>
          <w:rFonts w:eastAsia="SimSun"/>
          <w:lang w:eastAsia="zh-CN"/>
        </w:rPr>
        <w:t xml:space="preserve"> for an </w:t>
      </w:r>
      <w:proofErr w:type="spellStart"/>
      <w:r w:rsidRPr="00262EBE">
        <w:rPr>
          <w:rFonts w:eastAsia="SimSun"/>
          <w:lang w:eastAsia="zh-CN"/>
        </w:rPr>
        <w:t>SCell</w:t>
      </w:r>
      <w:proofErr w:type="spellEnd"/>
      <w:r w:rsidRPr="00262EBE">
        <w:rPr>
          <w:rFonts w:eastAsia="SimSun"/>
          <w:lang w:eastAsia="zh-CN"/>
        </w:rPr>
        <w:t xml:space="preserve"> for which evaluation of the candidate beams according to the requirements as specified in TS 38.133 [11] has been completed</w:t>
      </w:r>
      <w:r w:rsidRPr="00262EBE">
        <w:rPr>
          <w:lang w:eastAsia="ko-KR"/>
        </w:rPr>
        <w:t>:</w:t>
      </w:r>
    </w:p>
    <w:p w14:paraId="33CACE60" w14:textId="77777777" w:rsidR="00F51C62" w:rsidRPr="00262EBE" w:rsidRDefault="00F51C62" w:rsidP="00F51C62">
      <w:pPr>
        <w:pStyle w:val="B2"/>
        <w:rPr>
          <w:lang w:eastAsia="ko-KR"/>
        </w:rPr>
      </w:pPr>
      <w:r w:rsidRPr="00262EBE">
        <w:rPr>
          <w:lang w:eastAsia="ko-KR"/>
        </w:rPr>
        <w:t>2&gt;</w:t>
      </w:r>
      <w:r w:rsidRPr="00262EBE">
        <w:rPr>
          <w:lang w:eastAsia="ko-KR"/>
        </w:rPr>
        <w:tab/>
        <w:t xml:space="preserve">if UL-SCH resources are available for a new transmission and if the UL-SCH resources can accommodate the BFR MAC CE plus its </w:t>
      </w:r>
      <w:proofErr w:type="spellStart"/>
      <w:r w:rsidRPr="00262EBE">
        <w:rPr>
          <w:lang w:eastAsia="ko-KR"/>
        </w:rPr>
        <w:t>subheader</w:t>
      </w:r>
      <w:proofErr w:type="spellEnd"/>
      <w:r w:rsidRPr="00262EBE">
        <w:rPr>
          <w:lang w:eastAsia="ko-KR"/>
        </w:rPr>
        <w:t xml:space="preserve"> as a result of LCP:</w:t>
      </w:r>
    </w:p>
    <w:p w14:paraId="065C09E0" w14:textId="77777777" w:rsidR="00F51C62" w:rsidRPr="00262EBE" w:rsidRDefault="00F51C62" w:rsidP="00F51C62">
      <w:pPr>
        <w:pStyle w:val="B3"/>
        <w:rPr>
          <w:lang w:eastAsia="ko-KR"/>
        </w:rPr>
      </w:pPr>
      <w:r w:rsidRPr="00262EBE">
        <w:rPr>
          <w:lang w:eastAsia="ko-KR"/>
        </w:rPr>
        <w:t>3&gt;</w:t>
      </w:r>
      <w:r w:rsidRPr="00262EBE">
        <w:rPr>
          <w:lang w:eastAsia="ko-KR"/>
        </w:rPr>
        <w:tab/>
        <w:t>instruct the Multiplexing and Assembly procedure to generate the BFR MAC CE.</w:t>
      </w:r>
    </w:p>
    <w:p w14:paraId="13F3976A" w14:textId="77777777" w:rsidR="00F51C62" w:rsidRPr="00262EBE" w:rsidRDefault="00F51C62" w:rsidP="00F51C62">
      <w:pPr>
        <w:pStyle w:val="B2"/>
        <w:rPr>
          <w:lang w:eastAsia="ko-KR"/>
        </w:rPr>
      </w:pPr>
      <w:r w:rsidRPr="00262EBE">
        <w:t>2&gt;</w:t>
      </w:r>
      <w:r w:rsidRPr="00262EBE">
        <w:tab/>
        <w:t>else</w:t>
      </w:r>
      <w:r w:rsidRPr="00262EBE">
        <w:rPr>
          <w:lang w:eastAsia="ko-KR"/>
        </w:rPr>
        <w:t xml:space="preserve"> if UL-SCH resources are available for a new transmission and</w:t>
      </w:r>
      <w:r w:rsidRPr="00262EBE">
        <w:t xml:space="preserve"> if the UL-SCH resources can accommodate the Truncated BFR MAC CE plus its </w:t>
      </w:r>
      <w:proofErr w:type="spellStart"/>
      <w:r w:rsidRPr="00262EBE">
        <w:t>subheader</w:t>
      </w:r>
      <w:proofErr w:type="spellEnd"/>
      <w:r w:rsidRPr="00262EBE">
        <w:t xml:space="preserve"> as a result of LCP:</w:t>
      </w:r>
    </w:p>
    <w:p w14:paraId="03048A77" w14:textId="77777777" w:rsidR="00F51C62" w:rsidRPr="00262EBE" w:rsidRDefault="00F51C62" w:rsidP="00F51C62">
      <w:pPr>
        <w:pStyle w:val="B3"/>
      </w:pPr>
      <w:r w:rsidRPr="00262EBE">
        <w:t>3&gt;</w:t>
      </w:r>
      <w:r w:rsidRPr="00262EBE">
        <w:tab/>
        <w:t>instruct the Multiplexing and Assembly procedure to generate the Truncated BFR MAC CE.</w:t>
      </w:r>
    </w:p>
    <w:p w14:paraId="6040993F" w14:textId="77777777" w:rsidR="00F51C62" w:rsidRPr="00262EBE" w:rsidRDefault="00F51C62" w:rsidP="00F51C62">
      <w:pPr>
        <w:pStyle w:val="B2"/>
        <w:rPr>
          <w:lang w:eastAsia="ko-KR"/>
        </w:rPr>
      </w:pPr>
      <w:r w:rsidRPr="00262EBE">
        <w:rPr>
          <w:lang w:eastAsia="ko-KR"/>
        </w:rPr>
        <w:t>2&gt;</w:t>
      </w:r>
      <w:r w:rsidRPr="00262EBE">
        <w:rPr>
          <w:lang w:eastAsia="ko-KR"/>
        </w:rPr>
        <w:tab/>
        <w:t>else:</w:t>
      </w:r>
    </w:p>
    <w:p w14:paraId="2943F190" w14:textId="77777777" w:rsidR="00F51C62" w:rsidRPr="00262EBE" w:rsidRDefault="00F51C62" w:rsidP="00F51C62">
      <w:pPr>
        <w:pStyle w:val="B3"/>
        <w:rPr>
          <w:lang w:eastAsia="ko-KR"/>
        </w:rPr>
      </w:pPr>
      <w:r w:rsidRPr="00262EBE">
        <w:rPr>
          <w:lang w:eastAsia="ko-KR"/>
        </w:rPr>
        <w:t>3&gt;</w:t>
      </w:r>
      <w:r w:rsidRPr="00262EBE">
        <w:rPr>
          <w:lang w:eastAsia="ko-KR"/>
        </w:rPr>
        <w:tab/>
        <w:t xml:space="preserve">trigger the SR for </w:t>
      </w:r>
      <w:proofErr w:type="spellStart"/>
      <w:r w:rsidRPr="00262EBE">
        <w:rPr>
          <w:lang w:eastAsia="ko-KR"/>
        </w:rPr>
        <w:t>SCell</w:t>
      </w:r>
      <w:proofErr w:type="spellEnd"/>
      <w:r w:rsidRPr="00262EBE">
        <w:rPr>
          <w:lang w:eastAsia="ko-KR"/>
        </w:rPr>
        <w:t xml:space="preserve"> beam failure recovery for each </w:t>
      </w:r>
      <w:proofErr w:type="spellStart"/>
      <w:r w:rsidRPr="00262EBE">
        <w:rPr>
          <w:lang w:eastAsia="ko-KR"/>
        </w:rPr>
        <w:t>SCell</w:t>
      </w:r>
      <w:proofErr w:type="spellEnd"/>
      <w:r w:rsidRPr="00262EBE">
        <w:rPr>
          <w:lang w:eastAsia="ko-KR"/>
        </w:rPr>
        <w:t xml:space="preserve"> for which BFR has been triggered, not cancelled</w:t>
      </w:r>
      <w:r w:rsidRPr="00262EBE">
        <w:rPr>
          <w:rFonts w:eastAsia="SimSun"/>
          <w:lang w:eastAsia="zh-CN"/>
        </w:rPr>
        <w:t>, and for which evaluation of the candidate beams according to the requirements as specified in TS 38.133 [11] has been completed</w:t>
      </w:r>
      <w:r w:rsidRPr="00262EBE">
        <w:rPr>
          <w:lang w:eastAsia="ko-KR"/>
        </w:rPr>
        <w:t>.</w:t>
      </w:r>
    </w:p>
    <w:p w14:paraId="2E96EC78" w14:textId="77777777" w:rsidR="00F51C62" w:rsidRPr="00262EBE" w:rsidRDefault="00F51C62" w:rsidP="00F51C62">
      <w:pPr>
        <w:rPr>
          <w:lang w:eastAsia="ko-KR"/>
        </w:rPr>
      </w:pPr>
      <w:r w:rsidRPr="00262EBE">
        <w:rPr>
          <w:rFonts w:eastAsia="Malgun Gothic"/>
          <w:lang w:eastAsia="ko-KR"/>
        </w:rPr>
        <w:t xml:space="preserve">All BFRs triggered for an </w:t>
      </w:r>
      <w:proofErr w:type="spellStart"/>
      <w:r w:rsidRPr="00262EBE">
        <w:rPr>
          <w:rFonts w:eastAsia="Malgun Gothic"/>
          <w:lang w:eastAsia="ko-KR"/>
        </w:rPr>
        <w:t>SCell</w:t>
      </w:r>
      <w:proofErr w:type="spellEnd"/>
      <w:r w:rsidRPr="00262EBE">
        <w:rPr>
          <w:rFonts w:eastAsia="Malgun Gothic"/>
          <w:lang w:eastAsia="ko-KR"/>
        </w:rPr>
        <w:t xml:space="preserve"> shall be cancelled when a MAC PDU is transmitted and this PDU includes a BFR MAC CE or Truncated BFR MAC CE which contains beam failure information of that </w:t>
      </w:r>
      <w:proofErr w:type="spellStart"/>
      <w:r w:rsidRPr="00262EBE">
        <w:rPr>
          <w:rFonts w:eastAsia="Malgun Gothic"/>
          <w:lang w:eastAsia="ko-KR"/>
        </w:rPr>
        <w:t>SCell</w:t>
      </w:r>
      <w:proofErr w:type="spellEnd"/>
      <w:r w:rsidRPr="00262EBE">
        <w:rPr>
          <w:rFonts w:eastAsia="Malgun Gothic"/>
          <w:lang w:eastAsia="ko-KR"/>
        </w:rPr>
        <w:t>.</w:t>
      </w:r>
    </w:p>
    <w:p w14:paraId="6A3217A0" w14:textId="2B02F76F" w:rsidR="00F51C62" w:rsidRDefault="00F51C62" w:rsidP="003B4358">
      <w:pPr>
        <w:rPr>
          <w:ins w:id="435" w:author="vivo_RAN2_117" w:date="2022-03-04T13:15:00Z"/>
          <w:noProof/>
        </w:rPr>
      </w:pPr>
    </w:p>
    <w:p w14:paraId="2BDB1599" w14:textId="1E9FC495" w:rsidR="00F51C62" w:rsidRDefault="00F51C62" w:rsidP="003B4358">
      <w:pPr>
        <w:rPr>
          <w:ins w:id="436" w:author="vivo_RAN2_117" w:date="2022-03-04T13:15:00Z"/>
          <w:noProof/>
        </w:rPr>
      </w:pPr>
    </w:p>
    <w:p w14:paraId="724558AD" w14:textId="0C88CC0C" w:rsidR="00F51C62" w:rsidRDefault="00F51C62" w:rsidP="003B4358">
      <w:pPr>
        <w:rPr>
          <w:ins w:id="437" w:author="vivo_RAN2_117" w:date="2022-03-04T13:15:00Z"/>
          <w:noProof/>
        </w:rPr>
      </w:pPr>
    </w:p>
    <w:p w14:paraId="77089430" w14:textId="0C11821A" w:rsidR="00F51C62" w:rsidRDefault="00F51C62" w:rsidP="003B4358">
      <w:pPr>
        <w:rPr>
          <w:ins w:id="438" w:author="vivo_RAN2_117" w:date="2022-03-04T13:15:00Z"/>
          <w:noProof/>
        </w:rPr>
      </w:pPr>
    </w:p>
    <w:p w14:paraId="16B8D2C6" w14:textId="77777777" w:rsidR="00F51C62" w:rsidRDefault="00F51C62" w:rsidP="003B4358">
      <w:pPr>
        <w:rPr>
          <w:noProof/>
        </w:rPr>
      </w:pPr>
    </w:p>
    <w:p w14:paraId="4373498B" w14:textId="77777777" w:rsidR="008312A6" w:rsidRPr="007B2F77" w:rsidRDefault="008312A6" w:rsidP="008312A6">
      <w:pPr>
        <w:pStyle w:val="Heading4"/>
        <w:rPr>
          <w:ins w:id="439" w:author="OPPO-Shukun" w:date="2021-10-19T11:33:00Z"/>
          <w:noProof/>
          <w:lang w:eastAsia="ko-KR"/>
        </w:rPr>
      </w:pPr>
      <w:bookmarkStart w:id="440" w:name="_Toc29239888"/>
      <w:bookmarkStart w:id="441" w:name="_Toc37296287"/>
      <w:bookmarkStart w:id="442" w:name="_Toc46490418"/>
      <w:bookmarkStart w:id="443" w:name="_Toc52752113"/>
      <w:bookmarkStart w:id="444" w:name="_Toc52796575"/>
      <w:bookmarkStart w:id="445" w:name="_Toc83661141"/>
      <w:ins w:id="446" w:author="OPPO-Shukun" w:date="2021-10-19T11:33:00Z">
        <w:r w:rsidRPr="007B2F77">
          <w:rPr>
            <w:noProof/>
          </w:rPr>
          <w:t>6.1.3.</w:t>
        </w:r>
      </w:ins>
      <w:ins w:id="447" w:author="OPPO-Shukun" w:date="2021-10-19T11:44:00Z">
        <w:r>
          <w:rPr>
            <w:noProof/>
            <w:lang w:eastAsia="ko-KR"/>
          </w:rPr>
          <w:t>x</w:t>
        </w:r>
      </w:ins>
      <w:ins w:id="448" w:author="OPPO-Shukun" w:date="2021-10-19T11:33:00Z">
        <w:r w:rsidRPr="007B2F77">
          <w:rPr>
            <w:noProof/>
          </w:rPr>
          <w:tab/>
        </w:r>
      </w:ins>
      <w:ins w:id="449" w:author="OPPO-Shukun" w:date="2022-01-23T21:01:00Z">
        <w:r w:rsidRPr="00D74A51">
          <w:t>Enhanced</w:t>
        </w:r>
        <w:r w:rsidDel="00595DBF">
          <w:rPr>
            <w:rStyle w:val="CommentReference"/>
          </w:rPr>
          <w:t xml:space="preserve"> </w:t>
        </w:r>
      </w:ins>
      <w:proofErr w:type="spellStart"/>
      <w:ins w:id="450" w:author="OPPO-Shukun" w:date="2022-01-20T15:43:00Z">
        <w:r w:rsidRPr="0079272F">
          <w:rPr>
            <w:rFonts w:eastAsia="Yu Mincho"/>
            <w:lang w:eastAsia="ko-KR"/>
          </w:rPr>
          <w:t>SCell</w:t>
        </w:r>
        <w:proofErr w:type="spellEnd"/>
        <w:r w:rsidRPr="0079272F">
          <w:rPr>
            <w:rFonts w:eastAsia="Yu Mincho"/>
            <w:lang w:eastAsia="ko-KR"/>
          </w:rPr>
          <w:t xml:space="preserve"> Activation/Deactivation MAC CE</w:t>
        </w:r>
      </w:ins>
      <w:ins w:id="451" w:author="OPPO-Shukun" w:date="2021-10-19T11:33:00Z">
        <w:r w:rsidRPr="007B2F77">
          <w:rPr>
            <w:noProof/>
            <w:lang w:eastAsia="ko-KR"/>
          </w:rPr>
          <w:t>s</w:t>
        </w:r>
        <w:bookmarkEnd w:id="440"/>
        <w:bookmarkEnd w:id="441"/>
        <w:bookmarkEnd w:id="442"/>
        <w:bookmarkEnd w:id="443"/>
        <w:bookmarkEnd w:id="444"/>
        <w:bookmarkEnd w:id="445"/>
      </w:ins>
    </w:p>
    <w:p w14:paraId="38D93ECD" w14:textId="7FD25981" w:rsidR="008312A6" w:rsidRPr="00262EBE" w:rsidRDefault="008312A6" w:rsidP="008312A6">
      <w:pPr>
        <w:rPr>
          <w:ins w:id="452" w:author="OPPO-Shukun" w:date="2022-01-23T21:08:00Z"/>
          <w:lang w:eastAsia="ko-KR"/>
        </w:rPr>
      </w:pPr>
      <w:ins w:id="453" w:author="OPPO-Shukun" w:date="2022-01-23T21:08:00Z">
        <w:r w:rsidRPr="00262EBE">
          <w:rPr>
            <w:lang w:eastAsia="ko-KR"/>
          </w:rPr>
          <w:t xml:space="preserve">The </w:t>
        </w:r>
      </w:ins>
      <w:ins w:id="454" w:author="OPPO-Shukun" w:date="2022-01-23T21:09:00Z">
        <w:r w:rsidRPr="00D74A51">
          <w:t>Enhanced</w:t>
        </w:r>
        <w:r w:rsidDel="00595DBF">
          <w:rPr>
            <w:rStyle w:val="CommentReference"/>
          </w:rPr>
          <w:t xml:space="preserve"> </w:t>
        </w:r>
      </w:ins>
      <w:proofErr w:type="spellStart"/>
      <w:ins w:id="455" w:author="OPPO-Shukun" w:date="2022-01-23T21:08:00Z">
        <w:r w:rsidRPr="00262EBE">
          <w:rPr>
            <w:lang w:eastAsia="ko-KR"/>
          </w:rPr>
          <w:t>SCell</w:t>
        </w:r>
        <w:proofErr w:type="spellEnd"/>
        <w:r w:rsidRPr="00262EBE">
          <w:rPr>
            <w:lang w:eastAsia="ko-KR"/>
          </w:rPr>
          <w:t xml:space="preserve"> Activation/Deactivation MAC CE </w:t>
        </w:r>
      </w:ins>
      <w:commentRangeStart w:id="456"/>
      <w:ins w:id="457" w:author="LG (Hanul)" w:date="2022-03-09T16:36:00Z">
        <w:r w:rsidR="0064628D">
          <w:rPr>
            <w:lang w:eastAsia="ko-KR"/>
          </w:rPr>
          <w:t>with one octet C</w:t>
        </w:r>
        <w:r w:rsidR="0064628D" w:rsidRPr="002C6B6D">
          <w:rPr>
            <w:vertAlign w:val="subscript"/>
            <w:lang w:eastAsia="ko-KR"/>
            <w:rPrChange w:id="458" w:author="LG (Hanul)" w:date="2022-03-08T19:20:00Z">
              <w:rPr>
                <w:lang w:eastAsia="ko-KR"/>
              </w:rPr>
            </w:rPrChange>
          </w:rPr>
          <w:t>i</w:t>
        </w:r>
        <w:r w:rsidR="0064628D">
          <w:rPr>
            <w:lang w:eastAsia="ko-KR"/>
          </w:rPr>
          <w:t xml:space="preserve"> field</w:t>
        </w:r>
        <w:r w:rsidR="0064628D" w:rsidRPr="00262EBE">
          <w:rPr>
            <w:lang w:eastAsia="ko-KR"/>
          </w:rPr>
          <w:t xml:space="preserve"> </w:t>
        </w:r>
      </w:ins>
      <w:ins w:id="459" w:author="OPPO-Shukun" w:date="2022-01-23T21:08:00Z">
        <w:del w:id="460" w:author="LG (Hanul)" w:date="2022-03-09T16:36:00Z">
          <w:r w:rsidRPr="00262EBE" w:rsidDel="0064628D">
            <w:rPr>
              <w:lang w:eastAsia="ko-KR"/>
            </w:rPr>
            <w:delText xml:space="preserve">of </w:delText>
          </w:r>
        </w:del>
      </w:ins>
      <w:ins w:id="461" w:author="OPPO-Shukun" w:date="2022-01-25T15:26:00Z">
        <w:del w:id="462" w:author="LG (Hanul)" w:date="2022-03-09T16:36:00Z">
          <w:r w:rsidDel="0064628D">
            <w:rPr>
              <w:lang w:eastAsia="ko-KR"/>
            </w:rPr>
            <w:delText xml:space="preserve">up to </w:delText>
          </w:r>
        </w:del>
      </w:ins>
      <w:ins w:id="463" w:author="OPPO-Shukun" w:date="2022-01-25T15:27:00Z">
        <w:del w:id="464" w:author="LG (Hanul)" w:date="2022-03-09T16:36:00Z">
          <w:r w:rsidDel="0064628D">
            <w:rPr>
              <w:lang w:eastAsia="ko-KR"/>
            </w:rPr>
            <w:delText>seven</w:delText>
          </w:r>
        </w:del>
      </w:ins>
      <w:ins w:id="465" w:author="OPPO-Shukun" w:date="2022-01-25T15:26:00Z">
        <w:del w:id="466" w:author="LG (Hanul)" w:date="2022-03-09T16:36:00Z">
          <w:r w:rsidDel="0064628D">
            <w:rPr>
              <w:lang w:eastAsia="ko-KR"/>
            </w:rPr>
            <w:delText xml:space="preserve"> SCells</w:delText>
          </w:r>
        </w:del>
      </w:ins>
      <w:commentRangeEnd w:id="456"/>
      <w:r w:rsidR="0064628D">
        <w:rPr>
          <w:rStyle w:val="CommentReference"/>
        </w:rPr>
        <w:commentReference w:id="456"/>
      </w:r>
      <w:ins w:id="467" w:author="OPPO-Shukun" w:date="2022-01-23T21:08:00Z">
        <w:r w:rsidRPr="00262EBE">
          <w:rPr>
            <w:lang w:eastAsia="ko-KR"/>
          </w:rPr>
          <w:t xml:space="preserve"> is identified by a MAC </w:t>
        </w:r>
        <w:proofErr w:type="spellStart"/>
        <w:r w:rsidRPr="00262EBE">
          <w:rPr>
            <w:lang w:eastAsia="ko-KR"/>
          </w:rPr>
          <w:t>subheader</w:t>
        </w:r>
        <w:proofErr w:type="spellEnd"/>
        <w:r w:rsidRPr="00262EBE">
          <w:rPr>
            <w:lang w:eastAsia="ko-KR"/>
          </w:rPr>
          <w:t xml:space="preserve"> with </w:t>
        </w:r>
      </w:ins>
      <w:proofErr w:type="spellStart"/>
      <w:ins w:id="468" w:author="OPPO-Shukun" w:date="2022-01-23T21:09:00Z">
        <w:r>
          <w:rPr>
            <w:lang w:eastAsia="ko-KR"/>
          </w:rPr>
          <w:t>e</w:t>
        </w:r>
      </w:ins>
      <w:ins w:id="469" w:author="OPPO-Shukun" w:date="2022-01-23T21:08:00Z">
        <w:r w:rsidRPr="00262EBE">
          <w:rPr>
            <w:lang w:eastAsia="ko-KR"/>
          </w:rPr>
          <w:t>LCID</w:t>
        </w:r>
        <w:proofErr w:type="spellEnd"/>
        <w:r w:rsidRPr="00262EBE">
          <w:rPr>
            <w:lang w:eastAsia="ko-KR"/>
          </w:rPr>
          <w:t xml:space="preserve"> as specified in Table 6.2.1-1</w:t>
        </w:r>
      </w:ins>
      <w:ins w:id="470" w:author="OPPO-Shukun" w:date="2022-01-23T21:09:00Z">
        <w:r>
          <w:rPr>
            <w:lang w:eastAsia="ko-KR"/>
          </w:rPr>
          <w:t>b</w:t>
        </w:r>
      </w:ins>
      <w:ins w:id="471" w:author="OPPO-Shukun" w:date="2022-01-23T21:08:00Z">
        <w:r w:rsidRPr="00262EBE">
          <w:rPr>
            <w:lang w:eastAsia="ko-KR"/>
          </w:rPr>
          <w:t xml:space="preserve">. It has a </w:t>
        </w:r>
      </w:ins>
      <w:ins w:id="472" w:author="OPPO-Shukun" w:date="2022-01-23T21:09:00Z">
        <w:r w:rsidRPr="0079272F">
          <w:rPr>
            <w:lang w:eastAsia="ko-KR"/>
          </w:rPr>
          <w:t xml:space="preserve">variable </w:t>
        </w:r>
      </w:ins>
      <w:ins w:id="473" w:author="OPPO-Shukun" w:date="2022-01-23T21:08:00Z">
        <w:r w:rsidRPr="00262EBE">
          <w:rPr>
            <w:lang w:eastAsia="ko-KR"/>
          </w:rPr>
          <w:t>size and consists of seven C-fields</w:t>
        </w:r>
      </w:ins>
      <w:ins w:id="474" w:author="OPPO-Shukun" w:date="2022-01-23T21:11:00Z">
        <w:r>
          <w:rPr>
            <w:lang w:eastAsia="ko-KR"/>
          </w:rPr>
          <w:t xml:space="preserve">, </w:t>
        </w:r>
      </w:ins>
      <w:ins w:id="475" w:author="OPPO-Shukun" w:date="2022-01-23T21:08:00Z">
        <w:r w:rsidRPr="00262EBE">
          <w:rPr>
            <w:lang w:eastAsia="ko-KR"/>
          </w:rPr>
          <w:t>one R-field</w:t>
        </w:r>
      </w:ins>
      <w:ins w:id="476" w:author="OPPO-Shukun" w:date="2022-01-23T21:11:00Z">
        <w:r>
          <w:rPr>
            <w:lang w:eastAsia="ko-KR"/>
          </w:rPr>
          <w:t xml:space="preserve"> and several </w:t>
        </w:r>
        <w:r w:rsidRPr="0079272F">
          <w:rPr>
            <w:lang w:eastAsia="ko-KR"/>
          </w:rPr>
          <w:t>TRS ID fields</w:t>
        </w:r>
      </w:ins>
      <w:ins w:id="477" w:author="OPPO-Shukun" w:date="2022-01-23T21:08:00Z">
        <w:r w:rsidRPr="00262EBE">
          <w:rPr>
            <w:lang w:eastAsia="ko-KR"/>
          </w:rPr>
          <w:t xml:space="preserve">. The </w:t>
        </w:r>
      </w:ins>
      <w:ins w:id="478" w:author="OPPO-Shukun" w:date="2022-01-23T21:11:00Z">
        <w:r w:rsidRPr="00D74A51">
          <w:t>Enhanced</w:t>
        </w:r>
        <w:r w:rsidDel="00595DBF">
          <w:rPr>
            <w:rStyle w:val="CommentReference"/>
          </w:rPr>
          <w:t xml:space="preserve"> </w:t>
        </w:r>
      </w:ins>
      <w:proofErr w:type="spellStart"/>
      <w:ins w:id="479" w:author="OPPO-Shukun" w:date="2022-01-23T21:08:00Z">
        <w:r w:rsidRPr="00262EBE">
          <w:rPr>
            <w:lang w:eastAsia="ko-KR"/>
          </w:rPr>
          <w:t>SCell</w:t>
        </w:r>
        <w:proofErr w:type="spellEnd"/>
        <w:r w:rsidRPr="00262EBE">
          <w:rPr>
            <w:lang w:eastAsia="ko-KR"/>
          </w:rPr>
          <w:t xml:space="preserve"> Activation/Deactivation MAC CE </w:t>
        </w:r>
      </w:ins>
      <w:ins w:id="480" w:author="LG (Hanul)" w:date="2022-03-09T16:37:00Z">
        <w:r w:rsidR="0064628D">
          <w:rPr>
            <w:lang w:eastAsia="ko-KR"/>
          </w:rPr>
          <w:t>with one octet C</w:t>
        </w:r>
        <w:r w:rsidR="0064628D" w:rsidRPr="00234899">
          <w:rPr>
            <w:vertAlign w:val="subscript"/>
            <w:lang w:eastAsia="ko-KR"/>
          </w:rPr>
          <w:t>i</w:t>
        </w:r>
        <w:r w:rsidR="0064628D">
          <w:rPr>
            <w:lang w:eastAsia="ko-KR"/>
          </w:rPr>
          <w:t xml:space="preserve"> field</w:t>
        </w:r>
      </w:ins>
      <w:ins w:id="481" w:author="OPPO-Shukun" w:date="2022-01-25T16:36:00Z">
        <w:del w:id="482" w:author="LG (Hanul)" w:date="2022-03-09T16:37:00Z">
          <w:r w:rsidRPr="00262EBE" w:rsidDel="0064628D">
            <w:rPr>
              <w:lang w:eastAsia="ko-KR"/>
            </w:rPr>
            <w:delText xml:space="preserve">of </w:delText>
          </w:r>
          <w:r w:rsidDel="0064628D">
            <w:rPr>
              <w:lang w:eastAsia="ko-KR"/>
            </w:rPr>
            <w:delText>up to seven SCells</w:delText>
          </w:r>
        </w:del>
        <w:r>
          <w:rPr>
            <w:lang w:eastAsia="ko-KR"/>
          </w:rPr>
          <w:t xml:space="preserve"> </w:t>
        </w:r>
      </w:ins>
      <w:ins w:id="483" w:author="OPPO-Shukun" w:date="2022-01-23T21:08:00Z">
        <w:r w:rsidRPr="00262EBE">
          <w:rPr>
            <w:lang w:eastAsia="ko-KR"/>
          </w:rPr>
          <w:t>is defined as follows (Figure 6.1.3.</w:t>
        </w:r>
      </w:ins>
      <w:ins w:id="484" w:author="OPPO-Shukun" w:date="2022-01-23T21:11:00Z">
        <w:r>
          <w:rPr>
            <w:lang w:eastAsia="ko-KR"/>
          </w:rPr>
          <w:t>x</w:t>
        </w:r>
      </w:ins>
      <w:ins w:id="485" w:author="OPPO-Shukun" w:date="2022-01-23T21:08:00Z">
        <w:r w:rsidRPr="00262EBE">
          <w:rPr>
            <w:lang w:eastAsia="ko-KR"/>
          </w:rPr>
          <w:t>-1).</w:t>
        </w:r>
      </w:ins>
    </w:p>
    <w:p w14:paraId="014B0822" w14:textId="5D1630CC" w:rsidR="008312A6" w:rsidRPr="00262EBE" w:rsidRDefault="008312A6" w:rsidP="008312A6">
      <w:pPr>
        <w:rPr>
          <w:ins w:id="486" w:author="OPPO-Shukun" w:date="2022-01-23T21:08:00Z"/>
          <w:lang w:eastAsia="ko-KR"/>
        </w:rPr>
      </w:pPr>
      <w:ins w:id="487" w:author="OPPO-Shukun" w:date="2022-01-23T21:08:00Z">
        <w:r w:rsidRPr="00262EBE">
          <w:rPr>
            <w:lang w:eastAsia="ko-KR"/>
          </w:rPr>
          <w:t xml:space="preserve">The </w:t>
        </w:r>
      </w:ins>
      <w:ins w:id="488" w:author="OPPO-Shukun" w:date="2022-01-23T21:09:00Z">
        <w:r w:rsidRPr="00D74A51">
          <w:t>Enhanced</w:t>
        </w:r>
        <w:r w:rsidDel="00595DBF">
          <w:rPr>
            <w:rStyle w:val="CommentReference"/>
          </w:rPr>
          <w:t xml:space="preserve"> </w:t>
        </w:r>
      </w:ins>
      <w:proofErr w:type="spellStart"/>
      <w:ins w:id="489" w:author="OPPO-Shukun" w:date="2022-01-23T21:08:00Z">
        <w:r w:rsidRPr="00262EBE">
          <w:rPr>
            <w:lang w:eastAsia="ko-KR"/>
          </w:rPr>
          <w:t>SCell</w:t>
        </w:r>
        <w:proofErr w:type="spellEnd"/>
        <w:r w:rsidRPr="00262EBE">
          <w:rPr>
            <w:lang w:eastAsia="ko-KR"/>
          </w:rPr>
          <w:t xml:space="preserve"> Activation/Deactivation MAC CE of </w:t>
        </w:r>
      </w:ins>
      <w:commentRangeStart w:id="490"/>
      <w:ins w:id="491" w:author="LG (Hanul)" w:date="2022-03-09T16:36:00Z">
        <w:r w:rsidR="0064628D">
          <w:rPr>
            <w:lang w:eastAsia="ko-KR"/>
          </w:rPr>
          <w:t>with four octet C</w:t>
        </w:r>
        <w:r w:rsidR="0064628D" w:rsidRPr="00E21D4F">
          <w:rPr>
            <w:vertAlign w:val="subscript"/>
            <w:lang w:eastAsia="ko-KR"/>
          </w:rPr>
          <w:t>i</w:t>
        </w:r>
        <w:r w:rsidR="0064628D">
          <w:rPr>
            <w:lang w:eastAsia="ko-KR"/>
          </w:rPr>
          <w:t xml:space="preserve"> field</w:t>
        </w:r>
      </w:ins>
      <w:ins w:id="492" w:author="OPPO-Shukun" w:date="2022-01-25T15:26:00Z">
        <w:del w:id="493" w:author="LG (Hanul)" w:date="2022-03-09T16:36:00Z">
          <w:r w:rsidDel="0064628D">
            <w:rPr>
              <w:lang w:eastAsia="ko-KR"/>
            </w:rPr>
            <w:delText>up t</w:delText>
          </w:r>
        </w:del>
      </w:ins>
      <w:ins w:id="494" w:author="OPPO-Shukun" w:date="2022-01-25T15:27:00Z">
        <w:del w:id="495" w:author="LG (Hanul)" w:date="2022-03-09T16:36:00Z">
          <w:r w:rsidDel="0064628D">
            <w:rPr>
              <w:lang w:eastAsia="ko-KR"/>
            </w:rPr>
            <w:delText>o thirtyone SCells</w:delText>
          </w:r>
        </w:del>
      </w:ins>
      <w:commentRangeEnd w:id="490"/>
      <w:r w:rsidR="0064628D">
        <w:rPr>
          <w:rStyle w:val="CommentReference"/>
        </w:rPr>
        <w:commentReference w:id="490"/>
      </w:r>
      <w:ins w:id="496" w:author="OPPO-Shukun" w:date="2022-01-23T21:08:00Z">
        <w:r w:rsidRPr="00262EBE">
          <w:rPr>
            <w:lang w:eastAsia="ko-KR"/>
          </w:rPr>
          <w:t xml:space="preserve"> is identified by a MAC </w:t>
        </w:r>
        <w:proofErr w:type="spellStart"/>
        <w:r w:rsidRPr="00262EBE">
          <w:rPr>
            <w:lang w:eastAsia="ko-KR"/>
          </w:rPr>
          <w:t>subheader</w:t>
        </w:r>
        <w:proofErr w:type="spellEnd"/>
        <w:r w:rsidRPr="00262EBE">
          <w:rPr>
            <w:lang w:eastAsia="ko-KR"/>
          </w:rPr>
          <w:t xml:space="preserve"> with </w:t>
        </w:r>
      </w:ins>
      <w:proofErr w:type="spellStart"/>
      <w:ins w:id="497" w:author="OPPO-Shukun" w:date="2022-01-23T21:12:00Z">
        <w:r>
          <w:rPr>
            <w:lang w:eastAsia="ko-KR"/>
          </w:rPr>
          <w:t>e</w:t>
        </w:r>
      </w:ins>
      <w:ins w:id="498" w:author="OPPO-Shukun" w:date="2022-01-23T21:08:00Z">
        <w:r w:rsidRPr="00262EBE">
          <w:rPr>
            <w:lang w:eastAsia="ko-KR"/>
          </w:rPr>
          <w:t>LCID</w:t>
        </w:r>
        <w:proofErr w:type="spellEnd"/>
        <w:r w:rsidRPr="00262EBE">
          <w:rPr>
            <w:lang w:eastAsia="ko-KR"/>
          </w:rPr>
          <w:t xml:space="preserve"> as specified in Table 6.2.1-1</w:t>
        </w:r>
      </w:ins>
      <w:ins w:id="499" w:author="OPPO-Shukun" w:date="2022-01-23T21:09:00Z">
        <w:r>
          <w:rPr>
            <w:lang w:eastAsia="ko-KR"/>
          </w:rPr>
          <w:t>b</w:t>
        </w:r>
      </w:ins>
      <w:ins w:id="500" w:author="OPPO-Shukun" w:date="2022-01-23T21:08:00Z">
        <w:r w:rsidRPr="00262EBE">
          <w:rPr>
            <w:lang w:eastAsia="ko-KR"/>
          </w:rPr>
          <w:t xml:space="preserve">. It has a </w:t>
        </w:r>
      </w:ins>
      <w:ins w:id="501" w:author="OPPO-Shukun" w:date="2022-01-23T21:12:00Z">
        <w:r w:rsidRPr="0079272F">
          <w:rPr>
            <w:lang w:eastAsia="ko-KR"/>
          </w:rPr>
          <w:t xml:space="preserve">variable </w:t>
        </w:r>
      </w:ins>
      <w:ins w:id="502" w:author="OPPO-Shukun" w:date="2022-01-23T21:08:00Z">
        <w:r w:rsidRPr="00262EBE">
          <w:rPr>
            <w:lang w:eastAsia="ko-KR"/>
          </w:rPr>
          <w:t>size and consists of 31 C-fields</w:t>
        </w:r>
      </w:ins>
      <w:ins w:id="503" w:author="OPPO-Shukun" w:date="2022-01-23T21:12:00Z">
        <w:r>
          <w:rPr>
            <w:lang w:eastAsia="ko-KR"/>
          </w:rPr>
          <w:t xml:space="preserve">, </w:t>
        </w:r>
      </w:ins>
      <w:ins w:id="504" w:author="OPPO-Shukun" w:date="2022-01-23T21:08:00Z">
        <w:r w:rsidRPr="00262EBE">
          <w:rPr>
            <w:lang w:eastAsia="ko-KR"/>
          </w:rPr>
          <w:t>one R-field</w:t>
        </w:r>
      </w:ins>
      <w:ins w:id="505" w:author="OPPO-Shukun" w:date="2022-01-23T21:12:00Z">
        <w:r>
          <w:rPr>
            <w:lang w:eastAsia="ko-KR"/>
          </w:rPr>
          <w:t xml:space="preserve"> and several </w:t>
        </w:r>
        <w:r w:rsidRPr="0079272F">
          <w:rPr>
            <w:lang w:eastAsia="ko-KR"/>
          </w:rPr>
          <w:t>TRS ID fields</w:t>
        </w:r>
      </w:ins>
      <w:ins w:id="506" w:author="OPPO-Shukun" w:date="2022-01-23T21:08:00Z">
        <w:r w:rsidRPr="00262EBE">
          <w:rPr>
            <w:lang w:eastAsia="ko-KR"/>
          </w:rPr>
          <w:t xml:space="preserve">. The </w:t>
        </w:r>
      </w:ins>
      <w:ins w:id="507" w:author="OPPO-Shukun" w:date="2022-01-23T21:12:00Z">
        <w:r w:rsidRPr="00D74A51">
          <w:t>Enhanced</w:t>
        </w:r>
        <w:r w:rsidDel="00595DBF">
          <w:rPr>
            <w:rStyle w:val="CommentReference"/>
          </w:rPr>
          <w:t xml:space="preserve"> </w:t>
        </w:r>
      </w:ins>
      <w:proofErr w:type="spellStart"/>
      <w:ins w:id="508" w:author="OPPO-Shukun" w:date="2022-01-23T21:08:00Z">
        <w:r w:rsidRPr="00262EBE">
          <w:rPr>
            <w:lang w:eastAsia="ko-KR"/>
          </w:rPr>
          <w:t>SCell</w:t>
        </w:r>
        <w:proofErr w:type="spellEnd"/>
        <w:r w:rsidRPr="00262EBE">
          <w:rPr>
            <w:lang w:eastAsia="ko-KR"/>
          </w:rPr>
          <w:t xml:space="preserve"> Activation/Deactivation MAC CE </w:t>
        </w:r>
      </w:ins>
      <w:ins w:id="509" w:author="LG (Hanul)" w:date="2022-03-09T16:37:00Z">
        <w:r w:rsidR="0064628D">
          <w:rPr>
            <w:lang w:eastAsia="ko-KR"/>
          </w:rPr>
          <w:t>with four octet C</w:t>
        </w:r>
        <w:r w:rsidR="0064628D" w:rsidRPr="00E21D4F">
          <w:rPr>
            <w:vertAlign w:val="subscript"/>
            <w:lang w:eastAsia="ko-KR"/>
          </w:rPr>
          <w:t>i</w:t>
        </w:r>
        <w:r w:rsidR="0064628D">
          <w:rPr>
            <w:lang w:eastAsia="ko-KR"/>
          </w:rPr>
          <w:t xml:space="preserve"> field</w:t>
        </w:r>
      </w:ins>
      <w:ins w:id="510" w:author="OPPO-Shukun" w:date="2022-01-25T16:37:00Z">
        <w:del w:id="511" w:author="LG (Hanul)" w:date="2022-03-09T16:37:00Z">
          <w:r w:rsidRPr="00262EBE" w:rsidDel="0064628D">
            <w:rPr>
              <w:lang w:eastAsia="ko-KR"/>
            </w:rPr>
            <w:delText xml:space="preserve">of </w:delText>
          </w:r>
          <w:r w:rsidDel="0064628D">
            <w:rPr>
              <w:lang w:eastAsia="ko-KR"/>
            </w:rPr>
            <w:delText>up to thirtyone SCells</w:delText>
          </w:r>
        </w:del>
      </w:ins>
      <w:ins w:id="512" w:author="OPPO-Shukun" w:date="2022-01-23T21:08:00Z">
        <w:r w:rsidRPr="00262EBE">
          <w:rPr>
            <w:lang w:eastAsia="ko-KR"/>
          </w:rPr>
          <w:t xml:space="preserve"> is defined as follows (Figure 6.1.3.</w:t>
        </w:r>
      </w:ins>
      <w:ins w:id="513" w:author="OPPO-Shukun" w:date="2022-01-23T21:13:00Z">
        <w:r>
          <w:rPr>
            <w:lang w:eastAsia="ko-KR"/>
          </w:rPr>
          <w:t>x</w:t>
        </w:r>
      </w:ins>
      <w:ins w:id="514" w:author="OPPO-Shukun" w:date="2022-01-23T21:08:00Z">
        <w:r w:rsidRPr="00262EBE">
          <w:rPr>
            <w:lang w:eastAsia="ko-KR"/>
          </w:rPr>
          <w:t>-2).</w:t>
        </w:r>
      </w:ins>
    </w:p>
    <w:p w14:paraId="3683A2AB" w14:textId="77777777" w:rsidR="008312A6" w:rsidRPr="008312A6" w:rsidRDefault="008312A6" w:rsidP="008312A6">
      <w:pPr>
        <w:pStyle w:val="B1"/>
        <w:overflowPunct w:val="0"/>
        <w:autoSpaceDE w:val="0"/>
        <w:autoSpaceDN w:val="0"/>
        <w:adjustRightInd w:val="0"/>
        <w:textAlignment w:val="baseline"/>
        <w:rPr>
          <w:ins w:id="515" w:author="OPPO-Shukun" w:date="2022-01-20T15:45:00Z"/>
          <w:rFonts w:eastAsia="Times New Roman"/>
          <w:lang w:eastAsia="ko-KR"/>
        </w:rPr>
      </w:pPr>
      <w:ins w:id="516" w:author="OPPO-Shukun" w:date="2022-01-20T16:21:00Z">
        <w:r w:rsidRPr="008312A6">
          <w:rPr>
            <w:rFonts w:eastAsia="Times New Roman"/>
            <w:lang w:eastAsia="ko-KR"/>
          </w:rPr>
          <w:t>-</w:t>
        </w:r>
        <w:r w:rsidRPr="008312A6">
          <w:rPr>
            <w:rFonts w:eastAsia="Times New Roman"/>
            <w:lang w:eastAsia="ko-KR"/>
          </w:rPr>
          <w:tab/>
        </w:r>
      </w:ins>
      <w:ins w:id="517" w:author="OPPO-Shukun" w:date="2022-01-20T15:45:00Z">
        <w:r w:rsidRPr="008312A6">
          <w:rPr>
            <w:rFonts w:eastAsia="Times New Roman"/>
            <w:lang w:eastAsia="ko-KR"/>
          </w:rPr>
          <w:t>C</w:t>
        </w:r>
        <w:r w:rsidRPr="00EB550D">
          <w:rPr>
            <w:vertAlign w:val="subscript"/>
            <w:lang w:eastAsia="ko-KR"/>
          </w:rPr>
          <w:t>i</w:t>
        </w:r>
        <w:r w:rsidRPr="008312A6">
          <w:rPr>
            <w:rFonts w:eastAsia="Times New Roman"/>
            <w:lang w:eastAsia="ko-KR"/>
          </w:rPr>
          <w:t xml:space="preserve">: If there is an </w:t>
        </w:r>
        <w:proofErr w:type="spellStart"/>
        <w:r w:rsidRPr="008312A6">
          <w:rPr>
            <w:rFonts w:eastAsia="Times New Roman"/>
            <w:lang w:eastAsia="ko-KR"/>
          </w:rPr>
          <w:t>SCell</w:t>
        </w:r>
        <w:proofErr w:type="spellEnd"/>
        <w:r w:rsidRPr="008312A6">
          <w:rPr>
            <w:rFonts w:eastAsia="Times New Roman"/>
            <w:lang w:eastAsia="ko-KR"/>
          </w:rPr>
          <w:t xml:space="preserve"> configured for the MAC entity with </w:t>
        </w:r>
        <w:proofErr w:type="spellStart"/>
        <w:r w:rsidRPr="00FC60F4">
          <w:rPr>
            <w:rFonts w:eastAsia="Times New Roman"/>
            <w:i/>
            <w:lang w:eastAsia="ko-KR"/>
          </w:rPr>
          <w:t>SCellIndex</w:t>
        </w:r>
        <w:proofErr w:type="spellEnd"/>
        <w:r w:rsidRPr="008312A6">
          <w:rPr>
            <w:rFonts w:eastAsia="Times New Roman"/>
            <w:lang w:eastAsia="ko-KR"/>
          </w:rPr>
          <w:t xml:space="preserve"> </w:t>
        </w:r>
        <w:proofErr w:type="spellStart"/>
        <w:r w:rsidRPr="008312A6">
          <w:rPr>
            <w:rFonts w:eastAsia="Times New Roman"/>
            <w:lang w:eastAsia="ko-KR"/>
          </w:rPr>
          <w:t>i</w:t>
        </w:r>
        <w:proofErr w:type="spellEnd"/>
        <w:r w:rsidRPr="008312A6">
          <w:rPr>
            <w:rFonts w:eastAsia="Times New Roman"/>
            <w:lang w:eastAsia="ko-KR"/>
          </w:rPr>
          <w:t xml:space="preserve"> as specified in TS 38.331 [5], this field indicates the activation/deactivation status of the </w:t>
        </w:r>
        <w:proofErr w:type="spellStart"/>
        <w:r w:rsidRPr="008312A6">
          <w:rPr>
            <w:rFonts w:eastAsia="Times New Roman"/>
            <w:lang w:eastAsia="ko-KR"/>
          </w:rPr>
          <w:t>SCell</w:t>
        </w:r>
        <w:proofErr w:type="spellEnd"/>
        <w:r w:rsidRPr="008312A6">
          <w:rPr>
            <w:rFonts w:eastAsia="Times New Roman"/>
            <w:lang w:eastAsia="ko-KR"/>
          </w:rPr>
          <w:t xml:space="preserve"> with </w:t>
        </w:r>
        <w:proofErr w:type="spellStart"/>
        <w:r w:rsidRPr="007C30F9">
          <w:rPr>
            <w:rFonts w:eastAsia="Times New Roman"/>
            <w:i/>
            <w:lang w:eastAsia="ko-KR"/>
            <w:rPrChange w:id="518" w:author="vivo_RAN2_117" w:date="2022-03-04T13:27:00Z">
              <w:rPr>
                <w:rFonts w:eastAsia="Times New Roman"/>
                <w:lang w:eastAsia="ko-KR"/>
              </w:rPr>
            </w:rPrChange>
          </w:rPr>
          <w:t>SCellIndex</w:t>
        </w:r>
        <w:proofErr w:type="spellEnd"/>
        <w:r w:rsidRPr="008312A6">
          <w:rPr>
            <w:rFonts w:eastAsia="Times New Roman"/>
            <w:lang w:eastAsia="ko-KR"/>
          </w:rPr>
          <w:t xml:space="preserve"> </w:t>
        </w:r>
        <w:proofErr w:type="spellStart"/>
        <w:r w:rsidRPr="008312A6">
          <w:rPr>
            <w:rFonts w:eastAsia="Times New Roman"/>
            <w:lang w:eastAsia="ko-KR"/>
          </w:rPr>
          <w:t>i</w:t>
        </w:r>
        <w:proofErr w:type="spellEnd"/>
        <w:r w:rsidRPr="008312A6">
          <w:rPr>
            <w:rFonts w:eastAsia="Times New Roman"/>
            <w:lang w:eastAsia="ko-KR"/>
          </w:rPr>
          <w:t>, else the MAC entity shall ignore the C</w:t>
        </w:r>
        <w:r w:rsidRPr="007C30F9">
          <w:rPr>
            <w:rFonts w:eastAsia="Times New Roman"/>
            <w:vertAlign w:val="subscript"/>
            <w:lang w:eastAsia="ko-KR"/>
            <w:rPrChange w:id="519" w:author="vivo_RAN2_117" w:date="2022-03-04T13:27:00Z">
              <w:rPr>
                <w:rFonts w:eastAsia="Times New Roman"/>
                <w:lang w:eastAsia="ko-KR"/>
              </w:rPr>
            </w:rPrChange>
          </w:rPr>
          <w:t>i</w:t>
        </w:r>
        <w:r w:rsidRPr="008312A6">
          <w:rPr>
            <w:rFonts w:eastAsia="Times New Roman"/>
            <w:lang w:eastAsia="ko-KR"/>
          </w:rPr>
          <w:t xml:space="preserve"> field. The C</w:t>
        </w:r>
        <w:r w:rsidRPr="007C30F9">
          <w:rPr>
            <w:rFonts w:eastAsia="Times New Roman"/>
            <w:vertAlign w:val="subscript"/>
            <w:lang w:eastAsia="ko-KR"/>
            <w:rPrChange w:id="520" w:author="vivo_RAN2_117" w:date="2022-03-04T13:27:00Z">
              <w:rPr>
                <w:rFonts w:eastAsia="Times New Roman"/>
                <w:lang w:eastAsia="ko-KR"/>
              </w:rPr>
            </w:rPrChange>
          </w:rPr>
          <w:t>i</w:t>
        </w:r>
        <w:r w:rsidRPr="008312A6">
          <w:rPr>
            <w:rFonts w:eastAsia="Times New Roman"/>
            <w:lang w:eastAsia="ko-KR"/>
          </w:rPr>
          <w:t xml:space="preserve"> field is set to 1 to indicate that the </w:t>
        </w:r>
        <w:proofErr w:type="spellStart"/>
        <w:r w:rsidRPr="008312A6">
          <w:rPr>
            <w:rFonts w:eastAsia="Times New Roman"/>
            <w:lang w:eastAsia="ko-KR"/>
          </w:rPr>
          <w:t>SCell</w:t>
        </w:r>
        <w:proofErr w:type="spellEnd"/>
        <w:r w:rsidRPr="008312A6">
          <w:rPr>
            <w:rFonts w:eastAsia="Times New Roman"/>
            <w:lang w:eastAsia="ko-KR"/>
          </w:rPr>
          <w:t xml:space="preserve"> with </w:t>
        </w:r>
        <w:proofErr w:type="spellStart"/>
        <w:r w:rsidRPr="007C30F9">
          <w:rPr>
            <w:rFonts w:eastAsia="Times New Roman"/>
            <w:i/>
            <w:lang w:eastAsia="ko-KR"/>
            <w:rPrChange w:id="521" w:author="vivo_RAN2_117" w:date="2022-03-04T13:27:00Z">
              <w:rPr>
                <w:rFonts w:eastAsia="Times New Roman"/>
                <w:lang w:eastAsia="ko-KR"/>
              </w:rPr>
            </w:rPrChange>
          </w:rPr>
          <w:t>SCellIndex</w:t>
        </w:r>
        <w:proofErr w:type="spellEnd"/>
        <w:r w:rsidRPr="008312A6">
          <w:rPr>
            <w:rFonts w:eastAsia="Times New Roman"/>
            <w:lang w:eastAsia="ko-KR"/>
          </w:rPr>
          <w:t xml:space="preserve"> </w:t>
        </w:r>
        <w:proofErr w:type="spellStart"/>
        <w:r w:rsidRPr="008312A6">
          <w:rPr>
            <w:rFonts w:eastAsia="Times New Roman"/>
            <w:lang w:eastAsia="ko-KR"/>
          </w:rPr>
          <w:t>i</w:t>
        </w:r>
        <w:proofErr w:type="spellEnd"/>
        <w:r w:rsidRPr="008312A6">
          <w:rPr>
            <w:rFonts w:eastAsia="Times New Roman"/>
            <w:lang w:eastAsia="ko-KR"/>
          </w:rPr>
          <w:t xml:space="preserve"> shall be activated and that a TRS </w:t>
        </w:r>
        <w:proofErr w:type="spellStart"/>
        <w:r w:rsidRPr="008312A6">
          <w:rPr>
            <w:rFonts w:eastAsia="Times New Roman"/>
            <w:lang w:eastAsia="ko-KR"/>
          </w:rPr>
          <w:t>ID</w:t>
        </w:r>
      </w:ins>
      <w:ins w:id="522" w:author="OPPO-Shukun" w:date="2022-01-20T15:57:00Z">
        <w:r w:rsidRPr="007C30F9">
          <w:rPr>
            <w:rFonts w:eastAsia="Times New Roman"/>
            <w:vertAlign w:val="subscript"/>
            <w:lang w:eastAsia="ko-KR"/>
            <w:rPrChange w:id="523" w:author="vivo_RAN2_117" w:date="2022-03-04T13:28:00Z">
              <w:rPr>
                <w:rFonts w:eastAsia="Times New Roman"/>
                <w:lang w:eastAsia="ko-KR"/>
              </w:rPr>
            </w:rPrChange>
          </w:rPr>
          <w:t>j</w:t>
        </w:r>
      </w:ins>
      <w:proofErr w:type="spellEnd"/>
      <w:ins w:id="524" w:author="OPPO-Shukun" w:date="2022-01-20T15:45:00Z">
        <w:r w:rsidRPr="008312A6">
          <w:rPr>
            <w:rFonts w:eastAsia="Times New Roman"/>
            <w:lang w:eastAsia="ko-KR"/>
          </w:rPr>
          <w:t xml:space="preserve"> field is included for the </w:t>
        </w:r>
        <w:proofErr w:type="spellStart"/>
        <w:r w:rsidRPr="008312A6">
          <w:rPr>
            <w:rFonts w:eastAsia="Times New Roman"/>
            <w:lang w:eastAsia="ko-KR"/>
          </w:rPr>
          <w:t>SCell</w:t>
        </w:r>
        <w:proofErr w:type="spellEnd"/>
        <w:r w:rsidRPr="008312A6">
          <w:rPr>
            <w:rFonts w:eastAsia="Times New Roman"/>
            <w:lang w:eastAsia="ko-KR"/>
          </w:rPr>
          <w:t>. The C</w:t>
        </w:r>
        <w:r w:rsidRPr="007C30F9">
          <w:rPr>
            <w:rFonts w:eastAsia="Times New Roman"/>
            <w:vertAlign w:val="subscript"/>
            <w:lang w:eastAsia="ko-KR"/>
            <w:rPrChange w:id="525" w:author="vivo_RAN2_117" w:date="2022-03-04T13:28:00Z">
              <w:rPr>
                <w:rFonts w:eastAsia="Times New Roman"/>
                <w:lang w:eastAsia="ko-KR"/>
              </w:rPr>
            </w:rPrChange>
          </w:rPr>
          <w:t xml:space="preserve">i </w:t>
        </w:r>
        <w:r w:rsidRPr="008312A6">
          <w:rPr>
            <w:rFonts w:eastAsia="Times New Roman"/>
            <w:lang w:eastAsia="ko-KR"/>
          </w:rPr>
          <w:t xml:space="preserve">field is set to 0 to indicate that the </w:t>
        </w:r>
        <w:proofErr w:type="spellStart"/>
        <w:r w:rsidRPr="008312A6">
          <w:rPr>
            <w:rFonts w:eastAsia="Times New Roman"/>
            <w:lang w:eastAsia="ko-KR"/>
          </w:rPr>
          <w:t>SCell</w:t>
        </w:r>
        <w:proofErr w:type="spellEnd"/>
        <w:r w:rsidRPr="008312A6">
          <w:rPr>
            <w:rFonts w:eastAsia="Times New Roman"/>
            <w:lang w:eastAsia="ko-KR"/>
          </w:rPr>
          <w:t xml:space="preserve"> with </w:t>
        </w:r>
        <w:proofErr w:type="spellStart"/>
        <w:r w:rsidRPr="007C30F9">
          <w:rPr>
            <w:rFonts w:eastAsia="Times New Roman"/>
            <w:i/>
            <w:lang w:eastAsia="ko-KR"/>
            <w:rPrChange w:id="526" w:author="vivo_RAN2_117" w:date="2022-03-04T13:28:00Z">
              <w:rPr>
                <w:rFonts w:eastAsia="Times New Roman"/>
                <w:lang w:eastAsia="ko-KR"/>
              </w:rPr>
            </w:rPrChange>
          </w:rPr>
          <w:t>SCellIndex</w:t>
        </w:r>
        <w:proofErr w:type="spellEnd"/>
        <w:r w:rsidRPr="008312A6">
          <w:rPr>
            <w:rFonts w:eastAsia="Times New Roman"/>
            <w:lang w:eastAsia="ko-KR"/>
          </w:rPr>
          <w:t xml:space="preserve"> </w:t>
        </w:r>
        <w:proofErr w:type="spellStart"/>
        <w:r w:rsidRPr="008312A6">
          <w:rPr>
            <w:rFonts w:eastAsia="Times New Roman"/>
            <w:lang w:eastAsia="ko-KR"/>
          </w:rPr>
          <w:t>i</w:t>
        </w:r>
        <w:proofErr w:type="spellEnd"/>
        <w:r w:rsidRPr="008312A6">
          <w:rPr>
            <w:rFonts w:eastAsia="Times New Roman"/>
            <w:lang w:eastAsia="ko-KR"/>
          </w:rPr>
          <w:t xml:space="preserve"> shall be deactivated and that no TRS ID field is included for this </w:t>
        </w:r>
        <w:proofErr w:type="spellStart"/>
        <w:r w:rsidRPr="008312A6">
          <w:rPr>
            <w:rFonts w:eastAsia="Times New Roman"/>
            <w:lang w:eastAsia="ko-KR"/>
          </w:rPr>
          <w:t>SCell</w:t>
        </w:r>
        <w:proofErr w:type="spellEnd"/>
        <w:r w:rsidRPr="008312A6">
          <w:rPr>
            <w:rFonts w:eastAsia="Times New Roman"/>
            <w:lang w:eastAsia="ko-KR"/>
          </w:rPr>
          <w:t>;</w:t>
        </w:r>
      </w:ins>
    </w:p>
    <w:p w14:paraId="73045B4D" w14:textId="77777777" w:rsidR="008312A6" w:rsidRPr="008312A6" w:rsidRDefault="008312A6" w:rsidP="008312A6">
      <w:pPr>
        <w:pStyle w:val="B1"/>
        <w:overflowPunct w:val="0"/>
        <w:autoSpaceDE w:val="0"/>
        <w:autoSpaceDN w:val="0"/>
        <w:adjustRightInd w:val="0"/>
        <w:textAlignment w:val="baseline"/>
        <w:rPr>
          <w:ins w:id="527" w:author="OPPO-Shukun" w:date="2022-01-20T16:21:00Z"/>
          <w:rFonts w:eastAsia="Times New Roman"/>
          <w:lang w:eastAsia="ko-KR"/>
        </w:rPr>
      </w:pPr>
      <w:ins w:id="528" w:author="OPPO-Shukun" w:date="2022-01-20T15:45:00Z">
        <w:r w:rsidRPr="008312A6">
          <w:rPr>
            <w:rFonts w:eastAsia="Times New Roman"/>
            <w:lang w:eastAsia="ko-KR"/>
          </w:rPr>
          <w:t>-</w:t>
        </w:r>
        <w:r w:rsidRPr="008312A6">
          <w:rPr>
            <w:rFonts w:eastAsia="Times New Roman"/>
            <w:lang w:eastAsia="ko-KR"/>
          </w:rPr>
          <w:tab/>
          <w:t xml:space="preserve">TRS </w:t>
        </w:r>
        <w:proofErr w:type="spellStart"/>
        <w:r w:rsidRPr="008312A6">
          <w:rPr>
            <w:rFonts w:eastAsia="Times New Roman"/>
            <w:lang w:eastAsia="ko-KR"/>
          </w:rPr>
          <w:t>ID</w:t>
        </w:r>
      </w:ins>
      <w:ins w:id="529" w:author="OPPO-Shukun" w:date="2022-01-20T15:59:00Z">
        <w:r w:rsidRPr="007C30F9">
          <w:rPr>
            <w:rFonts w:eastAsia="Times New Roman"/>
            <w:vertAlign w:val="subscript"/>
            <w:lang w:eastAsia="ko-KR"/>
            <w:rPrChange w:id="530" w:author="vivo_RAN2_117" w:date="2022-03-04T13:28:00Z">
              <w:rPr>
                <w:rFonts w:eastAsia="Times New Roman"/>
                <w:lang w:eastAsia="ko-KR"/>
              </w:rPr>
            </w:rPrChange>
          </w:rPr>
          <w:t>j</w:t>
        </w:r>
      </w:ins>
      <w:proofErr w:type="spellEnd"/>
      <w:ins w:id="531" w:author="OPPO-Shukun" w:date="2022-01-20T15:45:00Z">
        <w:r w:rsidRPr="008312A6">
          <w:rPr>
            <w:rFonts w:eastAsia="Times New Roman"/>
            <w:lang w:eastAsia="ko-KR"/>
          </w:rPr>
          <w:t>:</w:t>
        </w:r>
      </w:ins>
      <w:ins w:id="532" w:author="OPPO-Shukun" w:date="2022-01-23T21:17:00Z">
        <w:r w:rsidRPr="008312A6">
          <w:rPr>
            <w:rFonts w:eastAsia="Times New Roman"/>
            <w:lang w:eastAsia="ko-KR"/>
          </w:rPr>
          <w:t xml:space="preserve"> TRS </w:t>
        </w:r>
        <w:proofErr w:type="spellStart"/>
        <w:r w:rsidRPr="008312A6">
          <w:rPr>
            <w:rFonts w:eastAsia="Times New Roman"/>
            <w:lang w:eastAsia="ko-KR"/>
          </w:rPr>
          <w:t>ID</w:t>
        </w:r>
        <w:r w:rsidRPr="007C30F9">
          <w:rPr>
            <w:rFonts w:eastAsia="Times New Roman"/>
            <w:vertAlign w:val="subscript"/>
            <w:lang w:eastAsia="ko-KR"/>
            <w:rPrChange w:id="533" w:author="vivo_RAN2_117" w:date="2022-03-04T13:29:00Z">
              <w:rPr>
                <w:rFonts w:eastAsia="Times New Roman"/>
                <w:lang w:eastAsia="ko-KR"/>
              </w:rPr>
            </w:rPrChange>
          </w:rPr>
          <w:t>j</w:t>
        </w:r>
        <w:proofErr w:type="spellEnd"/>
        <w:r w:rsidRPr="008312A6">
          <w:rPr>
            <w:rFonts w:eastAsia="Times New Roman"/>
            <w:lang w:eastAsia="ko-KR"/>
          </w:rPr>
          <w:t xml:space="preserve"> corresponds to the</w:t>
        </w:r>
        <w:r w:rsidRPr="007C30F9">
          <w:rPr>
            <w:rFonts w:eastAsia="Times New Roman"/>
            <w:i/>
            <w:lang w:eastAsia="ko-KR"/>
            <w:rPrChange w:id="534" w:author="vivo_RAN2_117" w:date="2022-03-04T13:29:00Z">
              <w:rPr>
                <w:rFonts w:eastAsia="Times New Roman"/>
                <w:lang w:eastAsia="ko-KR"/>
              </w:rPr>
            </w:rPrChange>
          </w:rPr>
          <w:t xml:space="preserve"> j</w:t>
        </w:r>
        <w:r w:rsidRPr="008312A6">
          <w:rPr>
            <w:rFonts w:eastAsia="Times New Roman"/>
            <w:lang w:eastAsia="ko-KR"/>
          </w:rPr>
          <w:t>-</w:t>
        </w:r>
        <w:proofErr w:type="spellStart"/>
        <w:r w:rsidRPr="008312A6">
          <w:rPr>
            <w:rFonts w:eastAsia="Times New Roman"/>
            <w:lang w:eastAsia="ko-KR"/>
          </w:rPr>
          <w:t>th</w:t>
        </w:r>
        <w:proofErr w:type="spellEnd"/>
        <w:r w:rsidRPr="008312A6">
          <w:rPr>
            <w:rFonts w:eastAsia="Times New Roman"/>
            <w:lang w:eastAsia="ko-KR"/>
          </w:rPr>
          <w:t xml:space="preserve"> </w:t>
        </w:r>
        <w:proofErr w:type="spellStart"/>
        <w:r w:rsidRPr="008312A6">
          <w:rPr>
            <w:rFonts w:eastAsia="Times New Roman"/>
            <w:lang w:eastAsia="ko-KR"/>
          </w:rPr>
          <w:t>SCell</w:t>
        </w:r>
        <w:proofErr w:type="spellEnd"/>
        <w:r w:rsidRPr="008312A6">
          <w:rPr>
            <w:rFonts w:eastAsia="Times New Roman"/>
            <w:lang w:eastAsia="ko-KR"/>
          </w:rPr>
          <w:t xml:space="preserve"> that shall be activated according to</w:t>
        </w:r>
        <w:commentRangeStart w:id="535"/>
        <w:commentRangeStart w:id="536"/>
        <w:r w:rsidRPr="008312A6">
          <w:rPr>
            <w:rFonts w:eastAsia="Times New Roman"/>
            <w:lang w:eastAsia="ko-KR"/>
          </w:rPr>
          <w:t xml:space="preserve"> C</w:t>
        </w:r>
        <w:r w:rsidRPr="00FC60F4">
          <w:rPr>
            <w:rFonts w:eastAsia="Times New Roman"/>
            <w:vertAlign w:val="subscript"/>
            <w:lang w:eastAsia="ko-KR"/>
          </w:rPr>
          <w:t>i</w:t>
        </w:r>
        <w:r w:rsidRPr="008312A6">
          <w:rPr>
            <w:rFonts w:eastAsia="Times New Roman"/>
            <w:lang w:eastAsia="ko-KR"/>
          </w:rPr>
          <w:t>, i.e., TRS ID</w:t>
        </w:r>
        <w:r w:rsidRPr="007C30F9">
          <w:rPr>
            <w:rFonts w:eastAsia="Times New Roman"/>
            <w:vertAlign w:val="subscript"/>
            <w:lang w:eastAsia="ko-KR"/>
            <w:rPrChange w:id="537" w:author="vivo_RAN2_117" w:date="2022-03-04T13:29:00Z">
              <w:rPr>
                <w:rFonts w:eastAsia="Times New Roman"/>
                <w:lang w:eastAsia="ko-KR"/>
              </w:rPr>
            </w:rPrChange>
          </w:rPr>
          <w:t>1</w:t>
        </w:r>
        <w:r w:rsidRPr="008312A6">
          <w:rPr>
            <w:rFonts w:eastAsia="Times New Roman"/>
            <w:lang w:eastAsia="ko-KR"/>
          </w:rPr>
          <w:t xml:space="preserve"> correspond</w:t>
        </w:r>
      </w:ins>
      <w:commentRangeEnd w:id="535"/>
      <w:ins w:id="538" w:author="OPPO-Shukun" w:date="2022-03-09T11:06:00Z">
        <w:r w:rsidR="00254B8F">
          <w:rPr>
            <w:rStyle w:val="CommentReference"/>
          </w:rPr>
          <w:commentReference w:id="535"/>
        </w:r>
      </w:ins>
      <w:commentRangeEnd w:id="536"/>
      <w:r w:rsidR="00BB587E">
        <w:rPr>
          <w:rStyle w:val="CommentReference"/>
        </w:rPr>
        <w:commentReference w:id="536"/>
      </w:r>
      <w:ins w:id="539" w:author="OPPO-Shukun" w:date="2022-01-23T21:17:00Z">
        <w:r w:rsidRPr="008312A6">
          <w:rPr>
            <w:rFonts w:eastAsia="Times New Roman"/>
            <w:lang w:eastAsia="ko-KR"/>
          </w:rPr>
          <w:t xml:space="preserve">s to the activated </w:t>
        </w:r>
        <w:proofErr w:type="spellStart"/>
        <w:r w:rsidRPr="008312A6">
          <w:rPr>
            <w:rFonts w:eastAsia="Times New Roman"/>
            <w:lang w:eastAsia="ko-KR"/>
          </w:rPr>
          <w:t>SCell</w:t>
        </w:r>
        <w:proofErr w:type="spellEnd"/>
        <w:r w:rsidRPr="008312A6">
          <w:rPr>
            <w:rFonts w:eastAsia="Times New Roman"/>
            <w:lang w:eastAsia="ko-KR"/>
          </w:rPr>
          <w:t xml:space="preserve"> with the lowest </w:t>
        </w:r>
        <w:proofErr w:type="spellStart"/>
        <w:r w:rsidRPr="007C30F9">
          <w:rPr>
            <w:rFonts w:eastAsia="Times New Roman"/>
            <w:i/>
            <w:lang w:eastAsia="ko-KR"/>
            <w:rPrChange w:id="540" w:author="vivo_RAN2_117" w:date="2022-03-04T13:30:00Z">
              <w:rPr>
                <w:rFonts w:eastAsia="Times New Roman"/>
                <w:lang w:eastAsia="ko-KR"/>
              </w:rPr>
            </w:rPrChange>
          </w:rPr>
          <w:t>sCellIndex</w:t>
        </w:r>
        <w:proofErr w:type="spellEnd"/>
        <w:r w:rsidRPr="008312A6">
          <w:rPr>
            <w:rFonts w:eastAsia="Times New Roman"/>
            <w:lang w:eastAsia="ko-KR"/>
          </w:rPr>
          <w:t xml:space="preserve"> value </w:t>
        </w:r>
        <w:r w:rsidRPr="007C30F9">
          <w:rPr>
            <w:rFonts w:eastAsia="Times New Roman"/>
            <w:i/>
            <w:lang w:eastAsia="ko-KR"/>
            <w:rPrChange w:id="541" w:author="vivo_RAN2_117" w:date="2022-03-04T13:31:00Z">
              <w:rPr>
                <w:rFonts w:eastAsia="Times New Roman"/>
                <w:lang w:eastAsia="ko-KR"/>
              </w:rPr>
            </w:rPrChange>
          </w:rPr>
          <w:t>i</w:t>
        </w:r>
        <w:r w:rsidRPr="00EB550D">
          <w:rPr>
            <w:rFonts w:eastAsia="Times New Roman"/>
            <w:vertAlign w:val="subscript"/>
            <w:lang w:eastAsia="ko-KR"/>
          </w:rPr>
          <w:t>1</w:t>
        </w:r>
        <w:r w:rsidRPr="008312A6">
          <w:rPr>
            <w:rFonts w:eastAsia="Times New Roman"/>
            <w:lang w:eastAsia="ko-KR"/>
          </w:rPr>
          <w:t xml:space="preserve"> for which C</w:t>
        </w:r>
        <w:r w:rsidRPr="00EB550D">
          <w:rPr>
            <w:rFonts w:eastAsia="Times New Roman"/>
            <w:vertAlign w:val="subscript"/>
            <w:lang w:eastAsia="ko-KR"/>
          </w:rPr>
          <w:t>i1</w:t>
        </w:r>
        <w:r w:rsidRPr="008312A6">
          <w:rPr>
            <w:rFonts w:eastAsia="Times New Roman"/>
            <w:lang w:eastAsia="ko-KR"/>
          </w:rPr>
          <w:t xml:space="preserve"> is set to 1, TRS ID2 corresponds to the activated </w:t>
        </w:r>
        <w:proofErr w:type="spellStart"/>
        <w:r w:rsidRPr="008312A6">
          <w:rPr>
            <w:rFonts w:eastAsia="Times New Roman"/>
            <w:lang w:eastAsia="ko-KR"/>
          </w:rPr>
          <w:t>SCell</w:t>
        </w:r>
        <w:proofErr w:type="spellEnd"/>
        <w:r w:rsidRPr="008312A6">
          <w:rPr>
            <w:rFonts w:eastAsia="Times New Roman"/>
            <w:lang w:eastAsia="ko-KR"/>
          </w:rPr>
          <w:t xml:space="preserve"> with the lowest </w:t>
        </w:r>
      </w:ins>
      <w:proofErr w:type="spellStart"/>
      <w:ins w:id="542" w:author="OPPO-Shukun" w:date="2022-01-24T21:16:00Z">
        <w:r w:rsidRPr="00EB550D">
          <w:rPr>
            <w:rFonts w:eastAsia="Times New Roman"/>
            <w:i/>
            <w:lang w:eastAsia="ko-KR"/>
          </w:rPr>
          <w:t>S</w:t>
        </w:r>
      </w:ins>
      <w:ins w:id="543" w:author="OPPO-Shukun" w:date="2022-01-23T21:17:00Z">
        <w:r w:rsidRPr="00EB550D">
          <w:rPr>
            <w:rFonts w:eastAsia="Times New Roman"/>
            <w:i/>
            <w:lang w:eastAsia="ko-KR"/>
          </w:rPr>
          <w:t>ellIndex</w:t>
        </w:r>
        <w:proofErr w:type="spellEnd"/>
        <w:r w:rsidRPr="008312A6">
          <w:rPr>
            <w:rFonts w:eastAsia="Times New Roman"/>
            <w:lang w:eastAsia="ko-KR"/>
          </w:rPr>
          <w:t xml:space="preserve"> value </w:t>
        </w:r>
        <w:r w:rsidRPr="00EB550D">
          <w:rPr>
            <w:rFonts w:eastAsia="Times New Roman"/>
            <w:i/>
            <w:lang w:eastAsia="ko-KR"/>
          </w:rPr>
          <w:t>i</w:t>
        </w:r>
        <w:r w:rsidRPr="007C30F9">
          <w:rPr>
            <w:rFonts w:eastAsia="Times New Roman"/>
            <w:vertAlign w:val="subscript"/>
            <w:lang w:eastAsia="ko-KR"/>
            <w:rPrChange w:id="544" w:author="vivo_RAN2_117" w:date="2022-03-04T13:32:00Z">
              <w:rPr>
                <w:rFonts w:eastAsia="Times New Roman"/>
                <w:lang w:eastAsia="ko-KR"/>
              </w:rPr>
            </w:rPrChange>
          </w:rPr>
          <w:t xml:space="preserve">2 </w:t>
        </w:r>
        <w:r w:rsidRPr="008312A6">
          <w:rPr>
            <w:rFonts w:eastAsia="Times New Roman"/>
            <w:lang w:eastAsia="ko-KR"/>
          </w:rPr>
          <w:t xml:space="preserve">&gt; </w:t>
        </w:r>
        <w:r w:rsidRPr="00EB550D">
          <w:rPr>
            <w:rFonts w:eastAsia="Times New Roman"/>
            <w:i/>
            <w:lang w:eastAsia="ko-KR"/>
          </w:rPr>
          <w:t>i</w:t>
        </w:r>
        <w:r w:rsidRPr="007C30F9">
          <w:rPr>
            <w:rFonts w:eastAsia="Times New Roman"/>
            <w:vertAlign w:val="subscript"/>
            <w:lang w:eastAsia="ko-KR"/>
            <w:rPrChange w:id="545" w:author="vivo_RAN2_117" w:date="2022-03-04T13:32:00Z">
              <w:rPr>
                <w:rFonts w:eastAsia="Times New Roman"/>
                <w:lang w:eastAsia="ko-KR"/>
              </w:rPr>
            </w:rPrChange>
          </w:rPr>
          <w:t>1</w:t>
        </w:r>
        <w:r w:rsidRPr="008312A6">
          <w:rPr>
            <w:rFonts w:eastAsia="Times New Roman"/>
            <w:lang w:eastAsia="ko-KR"/>
          </w:rPr>
          <w:t xml:space="preserve"> for which C</w:t>
        </w:r>
        <w:r w:rsidRPr="00EB550D">
          <w:rPr>
            <w:rFonts w:eastAsia="Times New Roman"/>
            <w:vertAlign w:val="subscript"/>
            <w:lang w:eastAsia="ko-KR"/>
          </w:rPr>
          <w:t>i2</w:t>
        </w:r>
        <w:r w:rsidRPr="008312A6">
          <w:rPr>
            <w:rFonts w:eastAsia="Times New Roman"/>
            <w:lang w:eastAsia="ko-KR"/>
          </w:rPr>
          <w:t xml:space="preserve"> is set to 1, and so on until the activated </w:t>
        </w:r>
        <w:proofErr w:type="spellStart"/>
        <w:r w:rsidRPr="008312A6">
          <w:rPr>
            <w:rFonts w:eastAsia="Times New Roman"/>
            <w:lang w:eastAsia="ko-KR"/>
          </w:rPr>
          <w:t>SCell</w:t>
        </w:r>
        <w:proofErr w:type="spellEnd"/>
        <w:r w:rsidRPr="008312A6">
          <w:rPr>
            <w:rFonts w:eastAsia="Times New Roman"/>
            <w:lang w:eastAsia="ko-KR"/>
          </w:rPr>
          <w:t xml:space="preserve"> with the highest </w:t>
        </w:r>
        <w:proofErr w:type="spellStart"/>
        <w:r w:rsidRPr="00EB550D">
          <w:rPr>
            <w:rFonts w:eastAsia="Times New Roman"/>
            <w:i/>
            <w:lang w:eastAsia="ko-KR"/>
          </w:rPr>
          <w:t>sCellIndex</w:t>
        </w:r>
        <w:proofErr w:type="spellEnd"/>
        <w:r w:rsidRPr="008312A6">
          <w:rPr>
            <w:rFonts w:eastAsia="Times New Roman"/>
            <w:lang w:eastAsia="ko-KR"/>
          </w:rPr>
          <w:t xml:space="preserve"> value </w:t>
        </w:r>
        <w:proofErr w:type="spellStart"/>
        <w:r w:rsidRPr="00EB550D">
          <w:rPr>
            <w:rFonts w:eastAsia="Times New Roman"/>
            <w:i/>
            <w:lang w:eastAsia="ko-KR"/>
          </w:rPr>
          <w:t>i</w:t>
        </w:r>
        <w:r w:rsidRPr="00EB550D">
          <w:rPr>
            <w:rFonts w:eastAsia="Times New Roman"/>
            <w:vertAlign w:val="subscript"/>
            <w:lang w:eastAsia="ko-KR"/>
          </w:rPr>
          <w:t>N</w:t>
        </w:r>
        <w:proofErr w:type="spellEnd"/>
        <w:r w:rsidRPr="00EB550D">
          <w:rPr>
            <w:rFonts w:eastAsia="Times New Roman"/>
            <w:vertAlign w:val="subscript"/>
            <w:lang w:eastAsia="ko-KR"/>
          </w:rPr>
          <w:t xml:space="preserve"> </w:t>
        </w:r>
        <w:r w:rsidRPr="008312A6">
          <w:rPr>
            <w:rFonts w:eastAsia="Times New Roman"/>
            <w:lang w:eastAsia="ko-KR"/>
          </w:rPr>
          <w:t xml:space="preserve"> for which </w:t>
        </w:r>
        <w:proofErr w:type="spellStart"/>
        <w:r w:rsidRPr="008312A6">
          <w:rPr>
            <w:rFonts w:eastAsia="Times New Roman"/>
            <w:lang w:eastAsia="ko-KR"/>
          </w:rPr>
          <w:t>C</w:t>
        </w:r>
        <w:r w:rsidRPr="00EB550D">
          <w:rPr>
            <w:rFonts w:eastAsia="Times New Roman"/>
            <w:vertAlign w:val="subscript"/>
            <w:lang w:eastAsia="ko-KR"/>
          </w:rPr>
          <w:t>iN</w:t>
        </w:r>
        <w:proofErr w:type="spellEnd"/>
        <w:r w:rsidRPr="008312A6">
          <w:rPr>
            <w:rFonts w:eastAsia="Times New Roman"/>
            <w:lang w:eastAsia="ko-KR"/>
          </w:rPr>
          <w:t xml:space="preserve"> is set to 1. If TRS </w:t>
        </w:r>
        <w:proofErr w:type="spellStart"/>
        <w:r w:rsidRPr="008312A6">
          <w:rPr>
            <w:rFonts w:eastAsia="Times New Roman"/>
            <w:lang w:eastAsia="ko-KR"/>
          </w:rPr>
          <w:t>ID</w:t>
        </w:r>
        <w:r w:rsidRPr="00EB550D">
          <w:rPr>
            <w:rFonts w:eastAsia="Times New Roman"/>
            <w:vertAlign w:val="subscript"/>
            <w:lang w:eastAsia="ko-KR"/>
          </w:rPr>
          <w:t>j</w:t>
        </w:r>
        <w:proofErr w:type="spellEnd"/>
        <w:r w:rsidRPr="008312A6">
          <w:rPr>
            <w:rFonts w:eastAsia="Times New Roman"/>
            <w:lang w:eastAsia="ko-KR"/>
          </w:rPr>
          <w:t xml:space="preserve"> is set to a non-zero value, this field provides the </w:t>
        </w:r>
        <w:proofErr w:type="spellStart"/>
        <w:r w:rsidRPr="00EB550D">
          <w:rPr>
            <w:rFonts w:eastAsia="Times New Roman"/>
            <w:i/>
            <w:lang w:eastAsia="ko-KR"/>
          </w:rPr>
          <w:t>scellActivationRS-ConfigId</w:t>
        </w:r>
        <w:proofErr w:type="spellEnd"/>
        <w:r w:rsidRPr="008312A6">
          <w:rPr>
            <w:rFonts w:eastAsia="Times New Roman"/>
            <w:lang w:eastAsia="ko-KR"/>
          </w:rPr>
          <w:t xml:space="preserve"> identifying a </w:t>
        </w:r>
        <w:proofErr w:type="spellStart"/>
        <w:r w:rsidRPr="00EB550D">
          <w:rPr>
            <w:rFonts w:eastAsia="Times New Roman"/>
            <w:i/>
            <w:lang w:eastAsia="ko-KR"/>
          </w:rPr>
          <w:t>SCellActivationRS</w:t>
        </w:r>
        <w:proofErr w:type="spellEnd"/>
        <w:r w:rsidRPr="00EB550D">
          <w:rPr>
            <w:rFonts w:eastAsia="Times New Roman"/>
            <w:i/>
            <w:lang w:eastAsia="ko-KR"/>
          </w:rPr>
          <w:t>-Config</w:t>
        </w:r>
        <w:r w:rsidRPr="008312A6">
          <w:rPr>
            <w:rFonts w:eastAsia="Times New Roman"/>
            <w:lang w:eastAsia="ko-KR"/>
          </w:rPr>
          <w:t xml:space="preserve">, as configured in </w:t>
        </w:r>
        <w:proofErr w:type="spellStart"/>
        <w:r w:rsidRPr="007C30F9">
          <w:rPr>
            <w:rFonts w:eastAsia="Times New Roman"/>
            <w:i/>
            <w:lang w:eastAsia="ko-KR"/>
            <w:rPrChange w:id="546" w:author="vivo_RAN2_117" w:date="2022-03-04T13:34:00Z">
              <w:rPr>
                <w:rFonts w:eastAsia="Times New Roman"/>
                <w:lang w:eastAsia="ko-KR"/>
              </w:rPr>
            </w:rPrChange>
          </w:rPr>
          <w:t>scellActivationRS-ConfigToAddModList</w:t>
        </w:r>
        <w:proofErr w:type="spellEnd"/>
        <w:r w:rsidRPr="008312A6">
          <w:rPr>
            <w:rFonts w:eastAsia="Times New Roman"/>
            <w:lang w:eastAsia="ko-KR"/>
          </w:rPr>
          <w:t xml:space="preserve"> for the corresponding </w:t>
        </w:r>
        <w:proofErr w:type="spellStart"/>
        <w:r w:rsidRPr="008312A6">
          <w:rPr>
            <w:rFonts w:eastAsia="Times New Roman"/>
            <w:lang w:eastAsia="ko-KR"/>
          </w:rPr>
          <w:t>SCell</w:t>
        </w:r>
        <w:proofErr w:type="spellEnd"/>
        <w:r w:rsidRPr="008312A6">
          <w:rPr>
            <w:rFonts w:eastAsia="Times New Roman"/>
            <w:lang w:eastAsia="ko-KR"/>
          </w:rPr>
          <w:t xml:space="preserve">. If TRS </w:t>
        </w:r>
        <w:proofErr w:type="spellStart"/>
        <w:r w:rsidRPr="008312A6">
          <w:rPr>
            <w:rFonts w:eastAsia="Times New Roman"/>
            <w:lang w:eastAsia="ko-KR"/>
          </w:rPr>
          <w:t>ID</w:t>
        </w:r>
        <w:r w:rsidRPr="00EB550D">
          <w:rPr>
            <w:rFonts w:eastAsia="Times New Roman"/>
            <w:vertAlign w:val="subscript"/>
            <w:lang w:eastAsia="ko-KR"/>
          </w:rPr>
          <w:t>j</w:t>
        </w:r>
        <w:proofErr w:type="spellEnd"/>
        <w:r w:rsidRPr="008312A6">
          <w:rPr>
            <w:rFonts w:eastAsia="Times New Roman"/>
            <w:lang w:eastAsia="ko-KR"/>
          </w:rPr>
          <w:t xml:space="preserve"> is set to zero, no TRS is used for the corresponding </w:t>
        </w:r>
        <w:proofErr w:type="spellStart"/>
        <w:r w:rsidRPr="008312A6">
          <w:rPr>
            <w:rFonts w:eastAsia="Times New Roman"/>
            <w:lang w:eastAsia="ko-KR"/>
          </w:rPr>
          <w:t>SCell</w:t>
        </w:r>
        <w:proofErr w:type="spellEnd"/>
        <w:r w:rsidRPr="008312A6">
          <w:rPr>
            <w:rFonts w:eastAsia="Times New Roman"/>
            <w:lang w:eastAsia="ko-KR"/>
          </w:rPr>
          <w:t>;</w:t>
        </w:r>
      </w:ins>
    </w:p>
    <w:p w14:paraId="092F94D5" w14:textId="77777777" w:rsidR="008312A6" w:rsidRPr="008312A6" w:rsidRDefault="008312A6" w:rsidP="008312A6">
      <w:pPr>
        <w:pStyle w:val="B1"/>
        <w:overflowPunct w:val="0"/>
        <w:autoSpaceDE w:val="0"/>
        <w:autoSpaceDN w:val="0"/>
        <w:adjustRightInd w:val="0"/>
        <w:textAlignment w:val="baseline"/>
        <w:rPr>
          <w:ins w:id="547" w:author="OPPO-Shukun" w:date="2022-01-20T16:21:00Z"/>
          <w:rFonts w:eastAsia="Times New Roman"/>
          <w:lang w:eastAsia="ko-KR"/>
        </w:rPr>
      </w:pPr>
      <w:ins w:id="548" w:author="OPPO-Shukun" w:date="2022-01-20T16:21:00Z">
        <w:r w:rsidRPr="008312A6">
          <w:rPr>
            <w:rFonts w:eastAsia="Times New Roman"/>
            <w:lang w:eastAsia="ko-KR"/>
          </w:rPr>
          <w:t>-</w:t>
        </w:r>
        <w:r w:rsidRPr="008312A6">
          <w:rPr>
            <w:rFonts w:eastAsia="Times New Roman"/>
            <w:lang w:eastAsia="ko-KR"/>
          </w:rPr>
          <w:tab/>
          <w:t>R: Reserved bit, set to 0.</w:t>
        </w:r>
      </w:ins>
    </w:p>
    <w:p w14:paraId="016D6C99" w14:textId="77777777" w:rsidR="008312A6" w:rsidRPr="00A06079" w:rsidRDefault="008312A6" w:rsidP="008312A6">
      <w:pPr>
        <w:rPr>
          <w:ins w:id="549" w:author="OPPO-Shukun" w:date="2022-01-20T16:09:00Z"/>
        </w:rPr>
      </w:pPr>
    </w:p>
    <w:bookmarkStart w:id="550" w:name="_Hlk91517081"/>
    <w:p w14:paraId="5DEBEC6B" w14:textId="77777777" w:rsidR="008312A6" w:rsidRDefault="008312A6" w:rsidP="008312A6">
      <w:pPr>
        <w:pStyle w:val="B1"/>
        <w:jc w:val="center"/>
        <w:rPr>
          <w:ins w:id="551" w:author="OPPO-Shukun" w:date="2022-01-04T10:09:00Z"/>
          <w:lang w:val="en-US"/>
        </w:rPr>
      </w:pPr>
      <w:ins w:id="552" w:author="OPPO-Shukun" w:date="2022-01-20T15:50:00Z">
        <w:r>
          <w:object w:dxaOrig="5721" w:dyaOrig="2541" w14:anchorId="141903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65pt;height:128.4pt" o:ole="">
              <v:imagedata r:id="rId22" o:title=""/>
            </v:shape>
            <o:OLEObject Type="Embed" ProgID="Visio.Drawing.15" ShapeID="_x0000_i1025" DrawAspect="Content" ObjectID="_1708351754" r:id="rId23"/>
          </w:object>
        </w:r>
      </w:ins>
    </w:p>
    <w:bookmarkEnd w:id="550"/>
    <w:p w14:paraId="3ED99F9C" w14:textId="77777777" w:rsidR="008312A6" w:rsidRPr="007B2F77" w:rsidRDefault="008312A6" w:rsidP="008312A6">
      <w:pPr>
        <w:pStyle w:val="TH"/>
        <w:rPr>
          <w:ins w:id="553" w:author="OPPO-Shukun" w:date="2021-10-19T11:33:00Z"/>
          <w:lang w:eastAsia="ko-KR"/>
        </w:rPr>
      </w:pPr>
      <w:del w:id="554" w:author="OPPO-Shukun" w:date="2022-01-20T15:50:00Z">
        <w:r w:rsidDel="00A83BE1">
          <w:fldChar w:fldCharType="begin"/>
        </w:r>
        <w:r w:rsidDel="00A83BE1">
          <w:fldChar w:fldCharType="end"/>
        </w:r>
      </w:del>
    </w:p>
    <w:p w14:paraId="3DCD07B4" w14:textId="1CFAB797" w:rsidR="008312A6" w:rsidRPr="007B2F77" w:rsidRDefault="008312A6" w:rsidP="008312A6">
      <w:pPr>
        <w:pStyle w:val="TF"/>
        <w:rPr>
          <w:ins w:id="555" w:author="OPPO-Shukun" w:date="2021-10-19T11:33:00Z"/>
          <w:noProof/>
          <w:lang w:eastAsia="ko-KR"/>
        </w:rPr>
      </w:pPr>
      <w:ins w:id="556" w:author="OPPO-Shukun" w:date="2021-10-19T11:33:00Z">
        <w:r w:rsidRPr="007B2F77">
          <w:rPr>
            <w:noProof/>
            <w:lang w:eastAsia="ko-KR"/>
          </w:rPr>
          <w:t>Figure 6.1.3.</w:t>
        </w:r>
      </w:ins>
      <w:ins w:id="557" w:author="OPPO-Shukun" w:date="2021-10-19T12:00:00Z">
        <w:r>
          <w:rPr>
            <w:noProof/>
            <w:lang w:eastAsia="ko-KR"/>
          </w:rPr>
          <w:t>x</w:t>
        </w:r>
      </w:ins>
      <w:ins w:id="558" w:author="OPPO-Shukun" w:date="2021-10-19T11:33:00Z">
        <w:r w:rsidRPr="007B2F77">
          <w:rPr>
            <w:noProof/>
            <w:lang w:eastAsia="ko-KR"/>
          </w:rPr>
          <w:t xml:space="preserve">-1: </w:t>
        </w:r>
      </w:ins>
      <w:ins w:id="559" w:author="OPPO-Shukun" w:date="2022-01-23T21:15:00Z">
        <w:r w:rsidRPr="00D74A51">
          <w:t>Enhanced</w:t>
        </w:r>
      </w:ins>
      <w:ins w:id="560" w:author="OPPO-Shukun" w:date="2022-01-20T15:50:00Z">
        <w:r w:rsidRPr="0079272F">
          <w:rPr>
            <w:noProof/>
            <w:lang w:eastAsia="ko-KR"/>
          </w:rPr>
          <w:t xml:space="preserve"> SCell Activation/Deactivat</w:t>
        </w:r>
        <w:r>
          <w:rPr>
            <w:noProof/>
            <w:lang w:eastAsia="ko-KR"/>
          </w:rPr>
          <w:t>ion MAC CE</w:t>
        </w:r>
      </w:ins>
      <w:ins w:id="561" w:author="OPPO-Shukun" w:date="2022-01-23T21:15:00Z">
        <w:r w:rsidRPr="00D633DA">
          <w:rPr>
            <w:noProof/>
            <w:lang w:eastAsia="ko-KR"/>
          </w:rPr>
          <w:t xml:space="preserve"> </w:t>
        </w:r>
      </w:ins>
      <w:ins w:id="562" w:author="LG (Hanul)" w:date="2022-03-09T16:37:00Z">
        <w:r w:rsidR="0064628D">
          <w:rPr>
            <w:lang w:eastAsia="ko-KR"/>
          </w:rPr>
          <w:t>with one octet C</w:t>
        </w:r>
        <w:r w:rsidR="0064628D" w:rsidRPr="00E21D4F">
          <w:rPr>
            <w:vertAlign w:val="subscript"/>
            <w:lang w:eastAsia="ko-KR"/>
          </w:rPr>
          <w:t>i</w:t>
        </w:r>
        <w:r w:rsidR="0064628D">
          <w:rPr>
            <w:lang w:eastAsia="ko-KR"/>
          </w:rPr>
          <w:t xml:space="preserve"> field</w:t>
        </w:r>
      </w:ins>
      <w:ins w:id="563" w:author="OPPO-Shukun" w:date="2022-01-23T21:15:00Z">
        <w:del w:id="564" w:author="LG (Hanul)" w:date="2022-03-09T16:37:00Z">
          <w:r w:rsidRPr="00262EBE" w:rsidDel="0064628D">
            <w:rPr>
              <w:noProof/>
              <w:lang w:eastAsia="ko-KR"/>
            </w:rPr>
            <w:delText xml:space="preserve">of </w:delText>
          </w:r>
        </w:del>
      </w:ins>
      <w:ins w:id="565" w:author="OPPO-Shukun" w:date="2022-01-25T16:32:00Z">
        <w:del w:id="566" w:author="LG (Hanul)" w:date="2022-03-09T16:37:00Z">
          <w:r w:rsidDel="0064628D">
            <w:rPr>
              <w:lang w:eastAsia="ko-KR"/>
            </w:rPr>
            <w:delText>up to seven SCells</w:delText>
          </w:r>
          <w:r w:rsidDel="0064628D">
            <w:rPr>
              <w:rStyle w:val="CommentReference"/>
              <w:rFonts w:ascii="Times New Roman" w:hAnsi="Times New Roman"/>
              <w:b w:val="0"/>
            </w:rPr>
            <w:delText xml:space="preserve"> </w:delText>
          </w:r>
        </w:del>
      </w:ins>
    </w:p>
    <w:p w14:paraId="7DAD4AAC" w14:textId="77777777" w:rsidR="008312A6" w:rsidRPr="007B2F77" w:rsidRDefault="008312A6" w:rsidP="008312A6">
      <w:pPr>
        <w:pStyle w:val="TH"/>
        <w:rPr>
          <w:ins w:id="567" w:author="OPPO-Shukun" w:date="2021-10-19T11:33:00Z"/>
          <w:lang w:eastAsia="ko-KR"/>
        </w:rPr>
      </w:pPr>
      <w:del w:id="568" w:author="OPPO-Shukun" w:date="2022-01-20T15:54:00Z">
        <w:r w:rsidDel="00A83BE1">
          <w:lastRenderedPageBreak/>
          <w:fldChar w:fldCharType="begin"/>
        </w:r>
        <w:r w:rsidDel="00A83BE1">
          <w:fldChar w:fldCharType="end"/>
        </w:r>
      </w:del>
      <w:ins w:id="569" w:author="OPPO-Shukun" w:date="2022-01-20T15:54:00Z">
        <w:r w:rsidRPr="00A83BE1">
          <w:t xml:space="preserve"> </w:t>
        </w:r>
      </w:ins>
      <w:ins w:id="570" w:author="OPPO-Shukun" w:date="2022-01-20T15:54:00Z">
        <w:r>
          <w:object w:dxaOrig="5731" w:dyaOrig="4251" w14:anchorId="1E97DFD9">
            <v:shape id="_x0000_i1026" type="#_x0000_t75" style="width:287.3pt;height:213.3pt" o:ole="">
              <v:imagedata r:id="rId24" o:title=""/>
            </v:shape>
            <o:OLEObject Type="Embed" ProgID="Visio.Drawing.15" ShapeID="_x0000_i1026" DrawAspect="Content" ObjectID="_1708351755" r:id="rId25"/>
          </w:object>
        </w:r>
      </w:ins>
    </w:p>
    <w:p w14:paraId="7C1690DB" w14:textId="49E0181C" w:rsidR="008312A6" w:rsidRPr="0069759A" w:rsidRDefault="008312A6" w:rsidP="008312A6">
      <w:pPr>
        <w:pStyle w:val="TF"/>
        <w:rPr>
          <w:noProof/>
          <w:lang w:eastAsia="ko-KR"/>
        </w:rPr>
      </w:pPr>
      <w:ins w:id="571" w:author="OPPO-Shukun" w:date="2021-10-19T11:33:00Z">
        <w:r w:rsidRPr="007B2F77">
          <w:rPr>
            <w:noProof/>
            <w:lang w:eastAsia="ko-KR"/>
          </w:rPr>
          <w:t>Figure 6.1.3.</w:t>
        </w:r>
      </w:ins>
      <w:ins w:id="572" w:author="OPPO-Shukun" w:date="2021-10-19T12:00:00Z">
        <w:r>
          <w:rPr>
            <w:noProof/>
            <w:lang w:eastAsia="ko-KR"/>
          </w:rPr>
          <w:t>x</w:t>
        </w:r>
      </w:ins>
      <w:ins w:id="573" w:author="OPPO-Shukun" w:date="2021-10-19T11:33:00Z">
        <w:r w:rsidRPr="007B2F77">
          <w:rPr>
            <w:noProof/>
            <w:lang w:eastAsia="ko-KR"/>
          </w:rPr>
          <w:t xml:space="preserve">-2: </w:t>
        </w:r>
      </w:ins>
      <w:ins w:id="574" w:author="OPPO-Shukun" w:date="2022-01-23T21:16:00Z">
        <w:r w:rsidRPr="00D74A51">
          <w:t>Enhanced</w:t>
        </w:r>
      </w:ins>
      <w:ins w:id="575" w:author="OPPO-Shukun" w:date="2022-01-20T15:54:00Z">
        <w:r w:rsidRPr="0079272F">
          <w:rPr>
            <w:noProof/>
            <w:lang w:eastAsia="ko-KR"/>
          </w:rPr>
          <w:t xml:space="preserve"> SCell Activation/Deactivation MAC CE</w:t>
        </w:r>
      </w:ins>
      <w:ins w:id="576" w:author="OPPO-Shukun" w:date="2022-01-23T21:16:00Z">
        <w:r w:rsidRPr="00D633DA">
          <w:rPr>
            <w:noProof/>
            <w:lang w:eastAsia="ko-KR"/>
          </w:rPr>
          <w:t xml:space="preserve"> </w:t>
        </w:r>
      </w:ins>
      <w:ins w:id="577" w:author="LG (Hanul)" w:date="2022-03-09T16:38:00Z">
        <w:r w:rsidR="0064628D">
          <w:rPr>
            <w:lang w:eastAsia="ko-KR"/>
          </w:rPr>
          <w:t>with four octet C</w:t>
        </w:r>
        <w:r w:rsidR="0064628D" w:rsidRPr="00E21D4F">
          <w:rPr>
            <w:vertAlign w:val="subscript"/>
            <w:lang w:eastAsia="ko-KR"/>
          </w:rPr>
          <w:t>i</w:t>
        </w:r>
        <w:r w:rsidR="0064628D">
          <w:rPr>
            <w:lang w:eastAsia="ko-KR"/>
          </w:rPr>
          <w:t xml:space="preserve"> field</w:t>
        </w:r>
      </w:ins>
      <w:ins w:id="578" w:author="OPPO-Shukun" w:date="2022-01-23T21:16:00Z">
        <w:del w:id="579" w:author="LG (Hanul)" w:date="2022-03-09T16:38:00Z">
          <w:r w:rsidRPr="00262EBE" w:rsidDel="0064628D">
            <w:rPr>
              <w:noProof/>
              <w:lang w:eastAsia="ko-KR"/>
            </w:rPr>
            <w:delText xml:space="preserve">of </w:delText>
          </w:r>
        </w:del>
      </w:ins>
      <w:ins w:id="580" w:author="OPPO-Shukun" w:date="2022-01-25T16:32:00Z">
        <w:del w:id="581" w:author="LG (Hanul)" w:date="2022-03-09T16:38:00Z">
          <w:r w:rsidDel="0064628D">
            <w:rPr>
              <w:lang w:eastAsia="ko-KR"/>
            </w:rPr>
            <w:delText>up to thirtyone SCells</w:delText>
          </w:r>
          <w:r w:rsidDel="0064628D">
            <w:rPr>
              <w:rStyle w:val="CommentReference"/>
              <w:rFonts w:ascii="Times New Roman" w:hAnsi="Times New Roman"/>
              <w:b w:val="0"/>
            </w:rPr>
            <w:delText xml:space="preserve"> </w:delText>
          </w:r>
        </w:del>
      </w:ins>
    </w:p>
    <w:tbl>
      <w:tblPr>
        <w:tblStyle w:val="TableGrid"/>
        <w:tblW w:w="0" w:type="auto"/>
        <w:tblLook w:val="04A0" w:firstRow="1" w:lastRow="0" w:firstColumn="1" w:lastColumn="0" w:noHBand="0" w:noVBand="1"/>
      </w:tblPr>
      <w:tblGrid>
        <w:gridCol w:w="9629"/>
      </w:tblGrid>
      <w:tr w:rsidR="008312A6" w14:paraId="4E0445C7" w14:textId="77777777" w:rsidTr="007D1C56">
        <w:tc>
          <w:tcPr>
            <w:tcW w:w="9629" w:type="dxa"/>
            <w:shd w:val="clear" w:color="auto" w:fill="FABF8F" w:themeFill="accent6" w:themeFillTint="99"/>
          </w:tcPr>
          <w:p w14:paraId="08C022D0" w14:textId="77777777" w:rsidR="008312A6" w:rsidRDefault="008312A6" w:rsidP="007D1C56">
            <w:pPr>
              <w:jc w:val="center"/>
              <w:rPr>
                <w:noProof/>
                <w:lang w:eastAsia="zh-CN"/>
              </w:rPr>
            </w:pPr>
            <w:r>
              <w:rPr>
                <w:noProof/>
                <w:lang w:eastAsia="zh-CN"/>
              </w:rPr>
              <w:t>The next change</w:t>
            </w:r>
          </w:p>
        </w:tc>
      </w:tr>
    </w:tbl>
    <w:p w14:paraId="14F5B052" w14:textId="77777777" w:rsidR="008312A6" w:rsidRPr="007B2F77" w:rsidRDefault="008312A6" w:rsidP="008312A6">
      <w:pPr>
        <w:pStyle w:val="Heading3"/>
        <w:rPr>
          <w:lang w:eastAsia="ko-KR"/>
        </w:rPr>
      </w:pPr>
      <w:bookmarkStart w:id="582" w:name="_Toc29239902"/>
      <w:bookmarkStart w:id="583" w:name="_Toc37296319"/>
      <w:bookmarkStart w:id="584" w:name="_Toc46490450"/>
      <w:bookmarkStart w:id="585" w:name="_Toc52752145"/>
      <w:bookmarkStart w:id="586" w:name="_Toc52796607"/>
      <w:bookmarkStart w:id="587" w:name="_Toc83661173"/>
      <w:r w:rsidRPr="007B2F77">
        <w:rPr>
          <w:lang w:eastAsia="ko-KR"/>
        </w:rPr>
        <w:t>6.2.1</w:t>
      </w:r>
      <w:r w:rsidRPr="007B2F77">
        <w:rPr>
          <w:lang w:eastAsia="ko-KR"/>
        </w:rPr>
        <w:tab/>
        <w:t xml:space="preserve">MAC </w:t>
      </w:r>
      <w:proofErr w:type="spellStart"/>
      <w:r w:rsidRPr="007B2F77">
        <w:rPr>
          <w:lang w:eastAsia="ko-KR"/>
        </w:rPr>
        <w:t>subheader</w:t>
      </w:r>
      <w:proofErr w:type="spellEnd"/>
      <w:r w:rsidRPr="007B2F77">
        <w:rPr>
          <w:lang w:eastAsia="ko-KR"/>
        </w:rPr>
        <w:t xml:space="preserve"> for DL-SCH and UL-SCH</w:t>
      </w:r>
      <w:bookmarkEnd w:id="582"/>
      <w:bookmarkEnd w:id="583"/>
      <w:bookmarkEnd w:id="584"/>
      <w:bookmarkEnd w:id="585"/>
      <w:bookmarkEnd w:id="586"/>
      <w:bookmarkEnd w:id="587"/>
    </w:p>
    <w:p w14:paraId="307A0924" w14:textId="77777777" w:rsidR="008312A6" w:rsidRPr="007B2F77" w:rsidRDefault="008312A6" w:rsidP="008312A6">
      <w:pPr>
        <w:rPr>
          <w:lang w:eastAsia="ko-KR"/>
        </w:rPr>
      </w:pPr>
      <w:r w:rsidRPr="007B2F77">
        <w:rPr>
          <w:lang w:eastAsia="ko-KR"/>
        </w:rPr>
        <w:t xml:space="preserve">The MAC </w:t>
      </w:r>
      <w:proofErr w:type="spellStart"/>
      <w:r w:rsidRPr="007B2F77">
        <w:rPr>
          <w:lang w:eastAsia="ko-KR"/>
        </w:rPr>
        <w:t>subheader</w:t>
      </w:r>
      <w:proofErr w:type="spellEnd"/>
      <w:r w:rsidRPr="007B2F77">
        <w:rPr>
          <w:lang w:eastAsia="ko-KR"/>
        </w:rPr>
        <w:t xml:space="preserve"> consists of the following fields:</w:t>
      </w:r>
    </w:p>
    <w:p w14:paraId="54BD6B44" w14:textId="77777777" w:rsidR="008312A6" w:rsidRPr="007B2F77" w:rsidRDefault="008312A6" w:rsidP="008312A6">
      <w:pPr>
        <w:pStyle w:val="B1"/>
        <w:rPr>
          <w:noProof/>
        </w:rPr>
      </w:pPr>
      <w:r w:rsidRPr="007B2F77">
        <w:rPr>
          <w:noProof/>
        </w:rPr>
        <w:t>-</w:t>
      </w:r>
      <w:r w:rsidRPr="007B2F77">
        <w:rPr>
          <w:noProof/>
        </w:rPr>
        <w:tab/>
        <w:t xml:space="preserve">LCID: The Logical Channel ID field identifies the logical channel instance of the corresponding MAC SDU or the type of the corresponding MAC </w:t>
      </w:r>
      <w:r w:rsidRPr="007B2F77">
        <w:rPr>
          <w:noProof/>
          <w:lang w:eastAsia="ko-KR"/>
        </w:rPr>
        <w:t>CE</w:t>
      </w:r>
      <w:r w:rsidRPr="007B2F77">
        <w:rPr>
          <w:noProof/>
        </w:rPr>
        <w:t xml:space="preserve"> or padding as described in </w:t>
      </w:r>
      <w:r w:rsidRPr="007B2F77">
        <w:rPr>
          <w:noProof/>
          <w:lang w:eastAsia="ko-KR"/>
        </w:rPr>
        <w:t>T</w:t>
      </w:r>
      <w:r w:rsidRPr="007B2F77">
        <w:rPr>
          <w:noProof/>
        </w:rPr>
        <w:t>ables 6.2.1-1</w:t>
      </w:r>
      <w:r w:rsidRPr="007B2F77">
        <w:rPr>
          <w:noProof/>
          <w:lang w:eastAsia="ko-KR"/>
        </w:rPr>
        <w:t xml:space="preserve"> and </w:t>
      </w:r>
      <w:r w:rsidRPr="007B2F77">
        <w:rPr>
          <w:noProof/>
        </w:rPr>
        <w:t>6.2.1-2 for the DL</w:t>
      </w:r>
      <w:r w:rsidRPr="007B2F77">
        <w:rPr>
          <w:noProof/>
          <w:lang w:eastAsia="zh-CN"/>
        </w:rPr>
        <w:t>-SCH</w:t>
      </w:r>
      <w:r w:rsidRPr="007B2F77">
        <w:rPr>
          <w:noProof/>
          <w:lang w:eastAsia="ko-KR"/>
        </w:rPr>
        <w:t xml:space="preserve"> and</w:t>
      </w:r>
      <w:r w:rsidRPr="007B2F77">
        <w:rPr>
          <w:noProof/>
        </w:rPr>
        <w:t xml:space="preserve"> UL-SCH</w:t>
      </w:r>
      <w:r w:rsidRPr="007B2F77">
        <w:rPr>
          <w:noProof/>
          <w:lang w:eastAsia="zh-CN"/>
        </w:rPr>
        <w:t xml:space="preserve"> </w:t>
      </w:r>
      <w:r w:rsidRPr="007B2F77">
        <w:rPr>
          <w:noProof/>
        </w:rPr>
        <w:t xml:space="preserve">respectively. There is one LCID field </w:t>
      </w:r>
      <w:r w:rsidRPr="007B2F77">
        <w:rPr>
          <w:noProof/>
          <w:lang w:eastAsia="ko-KR"/>
        </w:rPr>
        <w:t>per MAC subheader</w:t>
      </w:r>
      <w:r w:rsidRPr="007B2F77">
        <w:rPr>
          <w:noProof/>
        </w:rPr>
        <w:t xml:space="preserve">. The size of the LCID field is </w:t>
      </w:r>
      <w:r w:rsidRPr="007B2F77">
        <w:rPr>
          <w:noProof/>
          <w:lang w:eastAsia="ko-KR"/>
        </w:rPr>
        <w:t>6</w:t>
      </w:r>
      <w:r w:rsidRPr="007B2F77">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01C8EA98" w14:textId="77777777" w:rsidR="008312A6" w:rsidRPr="007B2F77" w:rsidRDefault="008312A6" w:rsidP="008312A6">
      <w:pPr>
        <w:pStyle w:val="B1"/>
        <w:rPr>
          <w:noProof/>
        </w:rPr>
      </w:pPr>
      <w:r w:rsidRPr="007B2F77">
        <w:rPr>
          <w:noProof/>
        </w:rPr>
        <w:t>-</w:t>
      </w:r>
      <w:r w:rsidRPr="007B2F77">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13DC895C" w14:textId="77777777" w:rsidR="008312A6" w:rsidRPr="007B2F77" w:rsidRDefault="008312A6" w:rsidP="008312A6">
      <w:pPr>
        <w:pStyle w:val="NO"/>
        <w:rPr>
          <w:noProof/>
        </w:rPr>
      </w:pPr>
      <w:r w:rsidRPr="007B2F77">
        <w:rPr>
          <w:noProof/>
        </w:rPr>
        <w:t>NOTE:</w:t>
      </w:r>
      <w:r w:rsidRPr="007B2F77">
        <w:rPr>
          <w:noProof/>
        </w:rPr>
        <w:tab/>
        <w:t>The extended Logical Channel ID space using two-octet eLCID and the relevant MAC subheader format is used, only when configured, on the NR backhaul links between IAB nodes or between IAB node and IAB Donor.</w:t>
      </w:r>
    </w:p>
    <w:p w14:paraId="0E8E547C" w14:textId="77777777" w:rsidR="008312A6" w:rsidRPr="007B2F77" w:rsidRDefault="008312A6" w:rsidP="008312A6">
      <w:pPr>
        <w:pStyle w:val="B1"/>
        <w:rPr>
          <w:noProof/>
        </w:rPr>
      </w:pPr>
      <w:r w:rsidRPr="007B2F77">
        <w:rPr>
          <w:noProof/>
        </w:rPr>
        <w:t>-</w:t>
      </w:r>
      <w:r w:rsidRPr="007B2F77">
        <w:rPr>
          <w:noProof/>
        </w:rPr>
        <w:tab/>
        <w:t xml:space="preserve">L: The Length field indicates the length of the corresponding MAC SDU </w:t>
      </w:r>
      <w:r w:rsidRPr="007B2F77">
        <w:rPr>
          <w:noProof/>
          <w:lang w:eastAsia="zh-CN"/>
        </w:rPr>
        <w:t xml:space="preserve">or variable-sized MAC </w:t>
      </w:r>
      <w:r w:rsidRPr="007B2F77">
        <w:rPr>
          <w:noProof/>
          <w:lang w:eastAsia="ko-KR"/>
        </w:rPr>
        <w:t>CE</w:t>
      </w:r>
      <w:r w:rsidRPr="007B2F77">
        <w:rPr>
          <w:noProof/>
          <w:lang w:eastAsia="zh-CN"/>
        </w:rPr>
        <w:t xml:space="preserve"> </w:t>
      </w:r>
      <w:r w:rsidRPr="007B2F77">
        <w:rPr>
          <w:noProof/>
        </w:rPr>
        <w:t xml:space="preserve">in bytes. There is one L field per MAC subheader except </w:t>
      </w:r>
      <w:r w:rsidRPr="007B2F77">
        <w:rPr>
          <w:noProof/>
          <w:lang w:eastAsia="ko-KR"/>
        </w:rPr>
        <w:t xml:space="preserve">for </w:t>
      </w:r>
      <w:r w:rsidRPr="007B2F77">
        <w:rPr>
          <w:noProof/>
        </w:rPr>
        <w:t xml:space="preserve">subheaders corresponding to fixed-sized MAC </w:t>
      </w:r>
      <w:r w:rsidRPr="007B2F77">
        <w:rPr>
          <w:noProof/>
          <w:lang w:eastAsia="ko-KR"/>
        </w:rPr>
        <w:t>CE</w:t>
      </w:r>
      <w:r w:rsidRPr="007B2F77">
        <w:rPr>
          <w:noProof/>
        </w:rPr>
        <w:t>s,</w:t>
      </w:r>
      <w:r w:rsidRPr="007B2F77">
        <w:rPr>
          <w:noProof/>
          <w:lang w:eastAsia="ko-KR"/>
        </w:rPr>
        <w:t xml:space="preserve"> padding, and MAC SDUs containing UL CCCH</w:t>
      </w:r>
      <w:r w:rsidRPr="007B2F77">
        <w:rPr>
          <w:noProof/>
        </w:rPr>
        <w:t>. The size of the L field is indicated by the F field;</w:t>
      </w:r>
    </w:p>
    <w:p w14:paraId="054BDD29" w14:textId="77777777" w:rsidR="008312A6" w:rsidRPr="007B2F77" w:rsidRDefault="008312A6" w:rsidP="008312A6">
      <w:pPr>
        <w:pStyle w:val="B1"/>
        <w:rPr>
          <w:noProof/>
          <w:lang w:eastAsia="ko-KR"/>
        </w:rPr>
      </w:pPr>
      <w:r w:rsidRPr="007B2F77">
        <w:rPr>
          <w:noProof/>
        </w:rPr>
        <w:t>-</w:t>
      </w:r>
      <w:r w:rsidRPr="007B2F77">
        <w:rPr>
          <w:noProof/>
        </w:rPr>
        <w:tab/>
        <w:t xml:space="preserve">F: The Format field indicates the size of the Length field. There is one F field per MAC subheader except for subheaders corresponding to fixed-sized MAC </w:t>
      </w:r>
      <w:r w:rsidRPr="007B2F77">
        <w:rPr>
          <w:noProof/>
          <w:lang w:eastAsia="ko-KR"/>
        </w:rPr>
        <w:t>Ce</w:t>
      </w:r>
      <w:r w:rsidRPr="007B2F77">
        <w:rPr>
          <w:noProof/>
        </w:rPr>
        <w:t>s,</w:t>
      </w:r>
      <w:r w:rsidRPr="007B2F77">
        <w:rPr>
          <w:noProof/>
          <w:lang w:eastAsia="ko-KR"/>
        </w:rPr>
        <w:t xml:space="preserve"> padding, and MAC SDUs containing UL CCCH</w:t>
      </w:r>
      <w:r w:rsidRPr="007B2F77">
        <w:rPr>
          <w:noProof/>
        </w:rPr>
        <w:t xml:space="preserve">. The size of the F field is 1 bit. </w:t>
      </w:r>
      <w:r w:rsidRPr="007B2F77">
        <w:rPr>
          <w:noProof/>
          <w:lang w:eastAsia="ko-KR"/>
        </w:rPr>
        <w:t>The value 0 indicates 8 bits of the Length field. The value 1 indicates 16 bits of the Length field</w:t>
      </w:r>
      <w:r w:rsidRPr="007B2F77">
        <w:rPr>
          <w:noProof/>
        </w:rPr>
        <w:t>;</w:t>
      </w:r>
    </w:p>
    <w:p w14:paraId="4A7025A4" w14:textId="77777777" w:rsidR="008312A6" w:rsidRPr="007B2F77" w:rsidRDefault="008312A6" w:rsidP="008312A6">
      <w:pPr>
        <w:pStyle w:val="B1"/>
        <w:rPr>
          <w:noProof/>
        </w:rPr>
      </w:pPr>
      <w:r w:rsidRPr="007B2F77">
        <w:rPr>
          <w:noProof/>
        </w:rPr>
        <w:t>-</w:t>
      </w:r>
      <w:r w:rsidRPr="007B2F77">
        <w:rPr>
          <w:noProof/>
        </w:rPr>
        <w:tab/>
        <w:t xml:space="preserve">R: Reserved bit, set to </w:t>
      </w:r>
      <w:r w:rsidRPr="007B2F77">
        <w:rPr>
          <w:noProof/>
          <w:lang w:eastAsia="ko-KR"/>
        </w:rPr>
        <w:t>0</w:t>
      </w:r>
      <w:r w:rsidRPr="007B2F77">
        <w:rPr>
          <w:noProof/>
        </w:rPr>
        <w:t>.</w:t>
      </w:r>
    </w:p>
    <w:p w14:paraId="4B60E3D0" w14:textId="77777777" w:rsidR="008312A6" w:rsidRPr="007B2F77" w:rsidRDefault="008312A6" w:rsidP="008312A6">
      <w:pPr>
        <w:rPr>
          <w:noProof/>
          <w:lang w:eastAsia="ko-KR"/>
        </w:rPr>
      </w:pPr>
      <w:r w:rsidRPr="007B2F77">
        <w:rPr>
          <w:noProof/>
        </w:rPr>
        <w:t xml:space="preserve">The MAC subheader </w:t>
      </w:r>
      <w:r w:rsidRPr="007B2F77">
        <w:rPr>
          <w:noProof/>
          <w:lang w:eastAsia="ko-KR"/>
        </w:rPr>
        <w:t>is</w:t>
      </w:r>
      <w:r w:rsidRPr="007B2F77">
        <w:rPr>
          <w:noProof/>
        </w:rPr>
        <w:t xml:space="preserve"> octet aligned.</w:t>
      </w:r>
    </w:p>
    <w:p w14:paraId="5F10773B" w14:textId="77777777" w:rsidR="008312A6" w:rsidRPr="007B2F77" w:rsidRDefault="008312A6" w:rsidP="008312A6">
      <w:pPr>
        <w:pStyle w:val="TH"/>
        <w:rPr>
          <w:noProof/>
          <w:lang w:eastAsia="ko-KR"/>
        </w:rPr>
      </w:pPr>
      <w:r w:rsidRPr="007B2F77">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8312A6" w:rsidRPr="007B2F77" w14:paraId="0C0383A0" w14:textId="77777777" w:rsidTr="007D1C56">
        <w:trPr>
          <w:jc w:val="center"/>
        </w:trPr>
        <w:tc>
          <w:tcPr>
            <w:tcW w:w="1701" w:type="dxa"/>
          </w:tcPr>
          <w:p w14:paraId="15BAF604" w14:textId="77777777" w:rsidR="008312A6" w:rsidRPr="007B2F77" w:rsidRDefault="008312A6" w:rsidP="007D1C56">
            <w:pPr>
              <w:pStyle w:val="TAH"/>
              <w:rPr>
                <w:noProof/>
                <w:lang w:eastAsia="ko-KR"/>
              </w:rPr>
            </w:pPr>
            <w:r w:rsidRPr="007B2F77">
              <w:rPr>
                <w:noProof/>
                <w:lang w:eastAsia="ko-KR"/>
              </w:rPr>
              <w:t>Codepoint/Index</w:t>
            </w:r>
          </w:p>
        </w:tc>
        <w:tc>
          <w:tcPr>
            <w:tcW w:w="5670" w:type="dxa"/>
          </w:tcPr>
          <w:p w14:paraId="407CBA4A" w14:textId="77777777" w:rsidR="008312A6" w:rsidRPr="007B2F77" w:rsidRDefault="008312A6" w:rsidP="007D1C56">
            <w:pPr>
              <w:pStyle w:val="TAH"/>
              <w:rPr>
                <w:noProof/>
                <w:lang w:eastAsia="ko-KR"/>
              </w:rPr>
            </w:pPr>
            <w:r w:rsidRPr="007B2F77">
              <w:rPr>
                <w:noProof/>
                <w:lang w:eastAsia="ko-KR"/>
              </w:rPr>
              <w:t>LCID values</w:t>
            </w:r>
          </w:p>
        </w:tc>
      </w:tr>
      <w:tr w:rsidR="008312A6" w:rsidRPr="007B2F77" w14:paraId="626E13B8" w14:textId="77777777" w:rsidTr="007D1C56">
        <w:trPr>
          <w:jc w:val="center"/>
        </w:trPr>
        <w:tc>
          <w:tcPr>
            <w:tcW w:w="1701" w:type="dxa"/>
          </w:tcPr>
          <w:p w14:paraId="7DDD4353" w14:textId="77777777" w:rsidR="008312A6" w:rsidRPr="007B2F77" w:rsidRDefault="008312A6" w:rsidP="007D1C56">
            <w:pPr>
              <w:pStyle w:val="TAC"/>
              <w:rPr>
                <w:noProof/>
                <w:lang w:eastAsia="ko-KR"/>
              </w:rPr>
            </w:pPr>
            <w:r w:rsidRPr="007B2F77">
              <w:rPr>
                <w:noProof/>
                <w:lang w:eastAsia="ko-KR"/>
              </w:rPr>
              <w:t>0</w:t>
            </w:r>
          </w:p>
        </w:tc>
        <w:tc>
          <w:tcPr>
            <w:tcW w:w="5670" w:type="dxa"/>
          </w:tcPr>
          <w:p w14:paraId="2C6CBBD1" w14:textId="77777777" w:rsidR="008312A6" w:rsidRPr="007B2F77" w:rsidRDefault="008312A6" w:rsidP="007D1C56">
            <w:pPr>
              <w:pStyle w:val="TAL"/>
              <w:rPr>
                <w:noProof/>
                <w:lang w:eastAsia="ko-KR"/>
              </w:rPr>
            </w:pPr>
            <w:r w:rsidRPr="007B2F77">
              <w:rPr>
                <w:noProof/>
                <w:lang w:eastAsia="ko-KR"/>
              </w:rPr>
              <w:t>CCCH</w:t>
            </w:r>
          </w:p>
        </w:tc>
      </w:tr>
      <w:tr w:rsidR="008312A6" w:rsidRPr="007B2F77" w14:paraId="50C36E5E" w14:textId="77777777" w:rsidTr="007D1C56">
        <w:trPr>
          <w:jc w:val="center"/>
        </w:trPr>
        <w:tc>
          <w:tcPr>
            <w:tcW w:w="1701" w:type="dxa"/>
          </w:tcPr>
          <w:p w14:paraId="33F76F08" w14:textId="77777777" w:rsidR="008312A6" w:rsidRPr="007B2F77" w:rsidRDefault="008312A6" w:rsidP="007D1C56">
            <w:pPr>
              <w:pStyle w:val="TAC"/>
              <w:rPr>
                <w:noProof/>
                <w:lang w:eastAsia="ko-KR"/>
              </w:rPr>
            </w:pPr>
            <w:r w:rsidRPr="007B2F77">
              <w:rPr>
                <w:noProof/>
                <w:lang w:eastAsia="ko-KR"/>
              </w:rPr>
              <w:t>1–32</w:t>
            </w:r>
          </w:p>
        </w:tc>
        <w:tc>
          <w:tcPr>
            <w:tcW w:w="5670" w:type="dxa"/>
          </w:tcPr>
          <w:p w14:paraId="366B630B" w14:textId="77777777" w:rsidR="008312A6" w:rsidRPr="007B2F77" w:rsidRDefault="008312A6" w:rsidP="007D1C56">
            <w:pPr>
              <w:pStyle w:val="TAL"/>
              <w:rPr>
                <w:noProof/>
                <w:lang w:eastAsia="ko-KR"/>
              </w:rPr>
            </w:pPr>
            <w:r w:rsidRPr="007B2F77">
              <w:rPr>
                <w:noProof/>
                <w:lang w:eastAsia="ko-KR"/>
              </w:rPr>
              <w:t>Identity of the logical channel</w:t>
            </w:r>
          </w:p>
        </w:tc>
      </w:tr>
      <w:tr w:rsidR="008312A6" w:rsidRPr="007B2F77" w14:paraId="248856DF" w14:textId="77777777" w:rsidTr="007D1C56">
        <w:trPr>
          <w:jc w:val="center"/>
        </w:trPr>
        <w:tc>
          <w:tcPr>
            <w:tcW w:w="1701" w:type="dxa"/>
          </w:tcPr>
          <w:p w14:paraId="746DF006" w14:textId="77777777" w:rsidR="008312A6" w:rsidRPr="007B2F77" w:rsidRDefault="008312A6" w:rsidP="007D1C56">
            <w:pPr>
              <w:pStyle w:val="TAC"/>
              <w:rPr>
                <w:noProof/>
                <w:lang w:eastAsia="ko-KR"/>
              </w:rPr>
            </w:pPr>
            <w:r w:rsidRPr="007B2F77">
              <w:rPr>
                <w:noProof/>
                <w:lang w:eastAsia="ko-KR"/>
              </w:rPr>
              <w:t>33</w:t>
            </w:r>
          </w:p>
        </w:tc>
        <w:tc>
          <w:tcPr>
            <w:tcW w:w="5670" w:type="dxa"/>
          </w:tcPr>
          <w:p w14:paraId="389E1B41" w14:textId="77777777" w:rsidR="008312A6" w:rsidRPr="007B2F77" w:rsidRDefault="008312A6" w:rsidP="007D1C56">
            <w:pPr>
              <w:pStyle w:val="TAL"/>
              <w:rPr>
                <w:noProof/>
                <w:lang w:eastAsia="ko-KR"/>
              </w:rPr>
            </w:pPr>
            <w:r w:rsidRPr="007B2F77">
              <w:rPr>
                <w:noProof/>
                <w:lang w:eastAsia="ko-KR"/>
              </w:rPr>
              <w:t>Extended logical channel ID field (two-octet eLCID field)</w:t>
            </w:r>
          </w:p>
        </w:tc>
      </w:tr>
      <w:tr w:rsidR="008312A6" w:rsidRPr="007B2F77" w14:paraId="507CB1B1" w14:textId="77777777" w:rsidTr="007D1C56">
        <w:trPr>
          <w:jc w:val="center"/>
        </w:trPr>
        <w:tc>
          <w:tcPr>
            <w:tcW w:w="1701" w:type="dxa"/>
          </w:tcPr>
          <w:p w14:paraId="1D795CB7" w14:textId="77777777" w:rsidR="008312A6" w:rsidRPr="007B2F77" w:rsidRDefault="008312A6" w:rsidP="007D1C56">
            <w:pPr>
              <w:pStyle w:val="TAC"/>
              <w:rPr>
                <w:noProof/>
                <w:lang w:eastAsia="ko-KR"/>
              </w:rPr>
            </w:pPr>
            <w:r w:rsidRPr="007B2F77">
              <w:rPr>
                <w:noProof/>
                <w:lang w:eastAsia="ko-KR"/>
              </w:rPr>
              <w:t>34</w:t>
            </w:r>
          </w:p>
        </w:tc>
        <w:tc>
          <w:tcPr>
            <w:tcW w:w="5670" w:type="dxa"/>
          </w:tcPr>
          <w:p w14:paraId="53E698B1" w14:textId="77777777" w:rsidR="008312A6" w:rsidRPr="007B2F77" w:rsidRDefault="008312A6" w:rsidP="007D1C56">
            <w:pPr>
              <w:pStyle w:val="TAL"/>
              <w:rPr>
                <w:noProof/>
                <w:lang w:eastAsia="ko-KR"/>
              </w:rPr>
            </w:pPr>
            <w:r w:rsidRPr="007B2F77">
              <w:rPr>
                <w:noProof/>
                <w:lang w:eastAsia="ko-KR"/>
              </w:rPr>
              <w:t>Extended logical channel ID field (one-octet eLCID field)</w:t>
            </w:r>
          </w:p>
        </w:tc>
      </w:tr>
      <w:tr w:rsidR="008312A6" w:rsidRPr="007B2F77" w14:paraId="39CB2973" w14:textId="77777777" w:rsidTr="007D1C56">
        <w:trPr>
          <w:jc w:val="center"/>
        </w:trPr>
        <w:tc>
          <w:tcPr>
            <w:tcW w:w="1701" w:type="dxa"/>
          </w:tcPr>
          <w:p w14:paraId="5AB9A2A6" w14:textId="77777777" w:rsidR="008312A6" w:rsidRPr="007B2F77" w:rsidRDefault="008312A6" w:rsidP="007D1C56">
            <w:pPr>
              <w:pStyle w:val="TAC"/>
              <w:rPr>
                <w:noProof/>
                <w:lang w:eastAsia="ko-KR"/>
              </w:rPr>
            </w:pPr>
            <w:r w:rsidRPr="007B2F77">
              <w:rPr>
                <w:noProof/>
                <w:lang w:eastAsia="ko-KR"/>
              </w:rPr>
              <w:t>35–46</w:t>
            </w:r>
          </w:p>
        </w:tc>
        <w:tc>
          <w:tcPr>
            <w:tcW w:w="5670" w:type="dxa"/>
          </w:tcPr>
          <w:p w14:paraId="1EA1A1DC" w14:textId="77777777" w:rsidR="008312A6" w:rsidRPr="007B2F77" w:rsidRDefault="008312A6" w:rsidP="007D1C56">
            <w:pPr>
              <w:pStyle w:val="TAL"/>
              <w:rPr>
                <w:noProof/>
                <w:lang w:eastAsia="ko-KR"/>
              </w:rPr>
            </w:pPr>
            <w:r w:rsidRPr="007B2F77">
              <w:rPr>
                <w:noProof/>
                <w:lang w:eastAsia="ko-KR"/>
              </w:rPr>
              <w:t>Reserved</w:t>
            </w:r>
          </w:p>
        </w:tc>
      </w:tr>
      <w:tr w:rsidR="008312A6" w:rsidRPr="007B2F77" w14:paraId="70F3186E" w14:textId="77777777" w:rsidTr="007D1C56">
        <w:trPr>
          <w:jc w:val="center"/>
        </w:trPr>
        <w:tc>
          <w:tcPr>
            <w:tcW w:w="1701" w:type="dxa"/>
          </w:tcPr>
          <w:p w14:paraId="4201E0EB" w14:textId="77777777" w:rsidR="008312A6" w:rsidRPr="007B2F77" w:rsidRDefault="008312A6" w:rsidP="007D1C56">
            <w:pPr>
              <w:pStyle w:val="TAC"/>
              <w:rPr>
                <w:noProof/>
                <w:lang w:eastAsia="ko-KR"/>
              </w:rPr>
            </w:pPr>
            <w:r w:rsidRPr="007B2F77">
              <w:rPr>
                <w:noProof/>
                <w:lang w:eastAsia="ko-KR"/>
              </w:rPr>
              <w:t>47</w:t>
            </w:r>
          </w:p>
        </w:tc>
        <w:tc>
          <w:tcPr>
            <w:tcW w:w="5670" w:type="dxa"/>
          </w:tcPr>
          <w:p w14:paraId="5D1E5D6D" w14:textId="77777777" w:rsidR="008312A6" w:rsidRPr="007B2F77" w:rsidRDefault="008312A6" w:rsidP="007D1C56">
            <w:pPr>
              <w:pStyle w:val="TAL"/>
            </w:pPr>
            <w:r w:rsidRPr="007B2F77">
              <w:rPr>
                <w:noProof/>
                <w:lang w:eastAsia="ko-KR"/>
              </w:rPr>
              <w:t>Recommended bit rate</w:t>
            </w:r>
          </w:p>
        </w:tc>
      </w:tr>
      <w:tr w:rsidR="008312A6" w:rsidRPr="007B2F77" w14:paraId="61A03C3D" w14:textId="77777777" w:rsidTr="007D1C56">
        <w:trPr>
          <w:jc w:val="center"/>
        </w:trPr>
        <w:tc>
          <w:tcPr>
            <w:tcW w:w="1701" w:type="dxa"/>
          </w:tcPr>
          <w:p w14:paraId="38FD1B23" w14:textId="77777777" w:rsidR="008312A6" w:rsidRPr="007B2F77" w:rsidRDefault="008312A6" w:rsidP="007D1C56">
            <w:pPr>
              <w:pStyle w:val="TAC"/>
              <w:rPr>
                <w:noProof/>
                <w:lang w:eastAsia="ko-KR"/>
              </w:rPr>
            </w:pPr>
            <w:r w:rsidRPr="007B2F77">
              <w:rPr>
                <w:noProof/>
                <w:lang w:eastAsia="ko-KR"/>
              </w:rPr>
              <w:t>48</w:t>
            </w:r>
          </w:p>
        </w:tc>
        <w:tc>
          <w:tcPr>
            <w:tcW w:w="5670" w:type="dxa"/>
          </w:tcPr>
          <w:p w14:paraId="6106EC33" w14:textId="77777777" w:rsidR="008312A6" w:rsidRPr="007B2F77" w:rsidRDefault="008312A6" w:rsidP="007D1C56">
            <w:pPr>
              <w:pStyle w:val="TAL"/>
              <w:rPr>
                <w:noProof/>
                <w:lang w:eastAsia="ko-KR"/>
              </w:rPr>
            </w:pPr>
            <w:r w:rsidRPr="007B2F77">
              <w:t xml:space="preserve">SP ZP CSI-RS Resource Set </w:t>
            </w:r>
            <w:r w:rsidRPr="007B2F77">
              <w:rPr>
                <w:noProof/>
                <w:lang w:eastAsia="ko-KR"/>
              </w:rPr>
              <w:t>Activation/Deactivation</w:t>
            </w:r>
          </w:p>
        </w:tc>
      </w:tr>
      <w:tr w:rsidR="008312A6" w:rsidRPr="007B2F77" w14:paraId="41D5A481" w14:textId="77777777" w:rsidTr="007D1C56">
        <w:trPr>
          <w:jc w:val="center"/>
        </w:trPr>
        <w:tc>
          <w:tcPr>
            <w:tcW w:w="1701" w:type="dxa"/>
          </w:tcPr>
          <w:p w14:paraId="5B33D696" w14:textId="77777777" w:rsidR="008312A6" w:rsidRPr="007B2F77" w:rsidRDefault="008312A6" w:rsidP="007D1C56">
            <w:pPr>
              <w:pStyle w:val="TAC"/>
              <w:rPr>
                <w:noProof/>
                <w:lang w:eastAsia="ko-KR"/>
              </w:rPr>
            </w:pPr>
            <w:r w:rsidRPr="007B2F77">
              <w:rPr>
                <w:noProof/>
                <w:lang w:eastAsia="ko-KR"/>
              </w:rPr>
              <w:t>49</w:t>
            </w:r>
          </w:p>
        </w:tc>
        <w:tc>
          <w:tcPr>
            <w:tcW w:w="5670" w:type="dxa"/>
          </w:tcPr>
          <w:p w14:paraId="6EBC1DF1" w14:textId="77777777" w:rsidR="008312A6" w:rsidRPr="007B2F77" w:rsidRDefault="008312A6" w:rsidP="007D1C56">
            <w:pPr>
              <w:pStyle w:val="TAL"/>
              <w:rPr>
                <w:noProof/>
                <w:lang w:eastAsia="ko-KR"/>
              </w:rPr>
            </w:pPr>
            <w:r w:rsidRPr="007B2F77">
              <w:rPr>
                <w:noProof/>
                <w:lang w:eastAsia="ko-KR"/>
              </w:rPr>
              <w:t>PUCCH spatial relation Activation/Deactivation</w:t>
            </w:r>
          </w:p>
        </w:tc>
      </w:tr>
      <w:tr w:rsidR="008312A6" w:rsidRPr="007B2F77" w14:paraId="1208492E" w14:textId="77777777" w:rsidTr="007D1C56">
        <w:trPr>
          <w:jc w:val="center"/>
        </w:trPr>
        <w:tc>
          <w:tcPr>
            <w:tcW w:w="1701" w:type="dxa"/>
          </w:tcPr>
          <w:p w14:paraId="3C14CFBE" w14:textId="77777777" w:rsidR="008312A6" w:rsidRPr="007B2F77" w:rsidRDefault="008312A6" w:rsidP="007D1C56">
            <w:pPr>
              <w:pStyle w:val="TAC"/>
              <w:rPr>
                <w:noProof/>
                <w:lang w:eastAsia="ko-KR"/>
              </w:rPr>
            </w:pPr>
            <w:r w:rsidRPr="007B2F77">
              <w:rPr>
                <w:noProof/>
                <w:lang w:eastAsia="ko-KR"/>
              </w:rPr>
              <w:t>50</w:t>
            </w:r>
          </w:p>
        </w:tc>
        <w:tc>
          <w:tcPr>
            <w:tcW w:w="5670" w:type="dxa"/>
          </w:tcPr>
          <w:p w14:paraId="05726E90" w14:textId="77777777" w:rsidR="008312A6" w:rsidRPr="007B2F77" w:rsidRDefault="008312A6" w:rsidP="007D1C56">
            <w:pPr>
              <w:pStyle w:val="TAL"/>
              <w:rPr>
                <w:noProof/>
                <w:lang w:eastAsia="ko-KR"/>
              </w:rPr>
            </w:pPr>
            <w:r w:rsidRPr="007B2F77">
              <w:rPr>
                <w:lang w:eastAsia="ko-KR"/>
              </w:rPr>
              <w:t xml:space="preserve">SP SRS Activation/Deactivation </w:t>
            </w:r>
          </w:p>
        </w:tc>
      </w:tr>
      <w:tr w:rsidR="008312A6" w:rsidRPr="007B2F77" w14:paraId="7B69DF5D" w14:textId="77777777" w:rsidTr="007D1C56">
        <w:trPr>
          <w:jc w:val="center"/>
        </w:trPr>
        <w:tc>
          <w:tcPr>
            <w:tcW w:w="1701" w:type="dxa"/>
          </w:tcPr>
          <w:p w14:paraId="62EC2C65" w14:textId="77777777" w:rsidR="008312A6" w:rsidRPr="007B2F77" w:rsidRDefault="008312A6" w:rsidP="007D1C56">
            <w:pPr>
              <w:pStyle w:val="TAC"/>
              <w:rPr>
                <w:noProof/>
                <w:lang w:eastAsia="ko-KR"/>
              </w:rPr>
            </w:pPr>
            <w:r w:rsidRPr="007B2F77">
              <w:rPr>
                <w:noProof/>
                <w:lang w:eastAsia="ko-KR"/>
              </w:rPr>
              <w:t>51</w:t>
            </w:r>
          </w:p>
        </w:tc>
        <w:tc>
          <w:tcPr>
            <w:tcW w:w="5670" w:type="dxa"/>
          </w:tcPr>
          <w:p w14:paraId="197011DC" w14:textId="77777777" w:rsidR="008312A6" w:rsidRPr="007B2F77" w:rsidRDefault="008312A6" w:rsidP="007D1C56">
            <w:pPr>
              <w:pStyle w:val="TAL"/>
              <w:rPr>
                <w:noProof/>
                <w:lang w:eastAsia="ko-KR"/>
              </w:rPr>
            </w:pPr>
            <w:r w:rsidRPr="007B2F77">
              <w:rPr>
                <w:lang w:eastAsia="ko-KR"/>
              </w:rPr>
              <w:t>SP CSI reporting on PUCCH Activation/Deactivation</w:t>
            </w:r>
          </w:p>
        </w:tc>
      </w:tr>
      <w:tr w:rsidR="008312A6" w:rsidRPr="007B2F77" w14:paraId="471C2852" w14:textId="77777777" w:rsidTr="007D1C56">
        <w:trPr>
          <w:jc w:val="center"/>
        </w:trPr>
        <w:tc>
          <w:tcPr>
            <w:tcW w:w="1701" w:type="dxa"/>
          </w:tcPr>
          <w:p w14:paraId="27AAE6B3" w14:textId="77777777" w:rsidR="008312A6" w:rsidRPr="007B2F77" w:rsidRDefault="008312A6" w:rsidP="007D1C56">
            <w:pPr>
              <w:pStyle w:val="TAC"/>
              <w:rPr>
                <w:noProof/>
                <w:lang w:eastAsia="ko-KR"/>
              </w:rPr>
            </w:pPr>
            <w:r w:rsidRPr="007B2F77">
              <w:rPr>
                <w:noProof/>
                <w:lang w:eastAsia="ko-KR"/>
              </w:rPr>
              <w:t>52</w:t>
            </w:r>
          </w:p>
        </w:tc>
        <w:tc>
          <w:tcPr>
            <w:tcW w:w="5670" w:type="dxa"/>
          </w:tcPr>
          <w:p w14:paraId="62613ADD" w14:textId="77777777" w:rsidR="008312A6" w:rsidRPr="007B2F77" w:rsidRDefault="008312A6" w:rsidP="007D1C56">
            <w:pPr>
              <w:pStyle w:val="TAL"/>
              <w:rPr>
                <w:noProof/>
                <w:lang w:eastAsia="ko-KR"/>
              </w:rPr>
            </w:pPr>
            <w:r w:rsidRPr="007B2F77">
              <w:rPr>
                <w:lang w:eastAsia="ko-KR"/>
              </w:rPr>
              <w:t>TCI State Indication for UE-specific PDCCH</w:t>
            </w:r>
          </w:p>
        </w:tc>
      </w:tr>
      <w:tr w:rsidR="008312A6" w:rsidRPr="007B2F77" w14:paraId="2B24AFF1" w14:textId="77777777" w:rsidTr="007D1C56">
        <w:trPr>
          <w:jc w:val="center"/>
        </w:trPr>
        <w:tc>
          <w:tcPr>
            <w:tcW w:w="1701" w:type="dxa"/>
          </w:tcPr>
          <w:p w14:paraId="1E43AB2E" w14:textId="77777777" w:rsidR="008312A6" w:rsidRPr="007B2F77" w:rsidRDefault="008312A6" w:rsidP="007D1C56">
            <w:pPr>
              <w:pStyle w:val="TAC"/>
              <w:rPr>
                <w:noProof/>
                <w:lang w:eastAsia="ko-KR"/>
              </w:rPr>
            </w:pPr>
            <w:r w:rsidRPr="007B2F77">
              <w:rPr>
                <w:noProof/>
                <w:lang w:eastAsia="ko-KR"/>
              </w:rPr>
              <w:t>53</w:t>
            </w:r>
          </w:p>
        </w:tc>
        <w:tc>
          <w:tcPr>
            <w:tcW w:w="5670" w:type="dxa"/>
          </w:tcPr>
          <w:p w14:paraId="250AD1F0" w14:textId="77777777" w:rsidR="008312A6" w:rsidRPr="007B2F77" w:rsidRDefault="008312A6" w:rsidP="007D1C56">
            <w:pPr>
              <w:pStyle w:val="TAL"/>
              <w:rPr>
                <w:noProof/>
                <w:lang w:eastAsia="ko-KR"/>
              </w:rPr>
            </w:pPr>
            <w:r w:rsidRPr="007B2F77">
              <w:rPr>
                <w:lang w:eastAsia="ko-KR"/>
              </w:rPr>
              <w:t>TCI States Activation/Deactivation for UE-specific PDSCH</w:t>
            </w:r>
          </w:p>
        </w:tc>
      </w:tr>
      <w:tr w:rsidR="008312A6" w:rsidRPr="007B2F77" w14:paraId="6A14839D" w14:textId="77777777" w:rsidTr="007D1C56">
        <w:trPr>
          <w:jc w:val="center"/>
        </w:trPr>
        <w:tc>
          <w:tcPr>
            <w:tcW w:w="1701" w:type="dxa"/>
          </w:tcPr>
          <w:p w14:paraId="397E7C87" w14:textId="77777777" w:rsidR="008312A6" w:rsidRPr="007B2F77" w:rsidRDefault="008312A6" w:rsidP="007D1C56">
            <w:pPr>
              <w:pStyle w:val="TAC"/>
              <w:rPr>
                <w:noProof/>
                <w:lang w:eastAsia="ko-KR"/>
              </w:rPr>
            </w:pPr>
            <w:r w:rsidRPr="007B2F77">
              <w:rPr>
                <w:noProof/>
                <w:lang w:eastAsia="ko-KR"/>
              </w:rPr>
              <w:t>54</w:t>
            </w:r>
          </w:p>
        </w:tc>
        <w:tc>
          <w:tcPr>
            <w:tcW w:w="5670" w:type="dxa"/>
          </w:tcPr>
          <w:p w14:paraId="447C27ED" w14:textId="77777777" w:rsidR="008312A6" w:rsidRPr="007B2F77" w:rsidRDefault="008312A6" w:rsidP="007D1C56">
            <w:pPr>
              <w:pStyle w:val="TAL"/>
              <w:rPr>
                <w:noProof/>
                <w:lang w:eastAsia="ko-KR"/>
              </w:rPr>
            </w:pPr>
            <w:r w:rsidRPr="007B2F77">
              <w:rPr>
                <w:lang w:eastAsia="ko-KR"/>
              </w:rPr>
              <w:t xml:space="preserve">Aperiodic CSI Trigger State </w:t>
            </w:r>
            <w:proofErr w:type="spellStart"/>
            <w:r w:rsidRPr="007B2F77">
              <w:rPr>
                <w:lang w:eastAsia="ko-KR"/>
              </w:rPr>
              <w:t>Subselection</w:t>
            </w:r>
            <w:proofErr w:type="spellEnd"/>
          </w:p>
        </w:tc>
      </w:tr>
      <w:tr w:rsidR="008312A6" w:rsidRPr="007B2F77" w14:paraId="273529E5" w14:textId="77777777" w:rsidTr="007D1C56">
        <w:trPr>
          <w:jc w:val="center"/>
        </w:trPr>
        <w:tc>
          <w:tcPr>
            <w:tcW w:w="1701" w:type="dxa"/>
          </w:tcPr>
          <w:p w14:paraId="300A1A0B" w14:textId="77777777" w:rsidR="008312A6" w:rsidRPr="007B2F77" w:rsidRDefault="008312A6" w:rsidP="007D1C56">
            <w:pPr>
              <w:pStyle w:val="TAC"/>
              <w:rPr>
                <w:noProof/>
                <w:lang w:eastAsia="ko-KR"/>
              </w:rPr>
            </w:pPr>
            <w:r w:rsidRPr="007B2F77">
              <w:rPr>
                <w:noProof/>
                <w:lang w:eastAsia="ko-KR"/>
              </w:rPr>
              <w:t>55</w:t>
            </w:r>
          </w:p>
        </w:tc>
        <w:tc>
          <w:tcPr>
            <w:tcW w:w="5670" w:type="dxa"/>
          </w:tcPr>
          <w:p w14:paraId="0E95E314" w14:textId="77777777" w:rsidR="008312A6" w:rsidRPr="007B2F77" w:rsidRDefault="008312A6" w:rsidP="007D1C56">
            <w:pPr>
              <w:pStyle w:val="TAL"/>
              <w:rPr>
                <w:noProof/>
                <w:lang w:eastAsia="ko-KR"/>
              </w:rPr>
            </w:pPr>
            <w:r w:rsidRPr="007B2F77">
              <w:rPr>
                <w:lang w:eastAsia="ko-KR"/>
              </w:rPr>
              <w:t>SP CSI-RS/CSI-IM Resource Set Activation/Deactivation</w:t>
            </w:r>
          </w:p>
        </w:tc>
      </w:tr>
      <w:tr w:rsidR="008312A6" w:rsidRPr="007B2F77" w14:paraId="79061CB7" w14:textId="77777777" w:rsidTr="007D1C56">
        <w:trPr>
          <w:jc w:val="center"/>
        </w:trPr>
        <w:tc>
          <w:tcPr>
            <w:tcW w:w="1701" w:type="dxa"/>
          </w:tcPr>
          <w:p w14:paraId="3D94EF70" w14:textId="77777777" w:rsidR="008312A6" w:rsidRPr="007B2F77" w:rsidRDefault="008312A6" w:rsidP="007D1C56">
            <w:pPr>
              <w:pStyle w:val="TAC"/>
              <w:rPr>
                <w:noProof/>
                <w:lang w:eastAsia="ko-KR"/>
              </w:rPr>
            </w:pPr>
            <w:r w:rsidRPr="007B2F77">
              <w:rPr>
                <w:noProof/>
                <w:lang w:eastAsia="ko-KR"/>
              </w:rPr>
              <w:t>56</w:t>
            </w:r>
          </w:p>
        </w:tc>
        <w:tc>
          <w:tcPr>
            <w:tcW w:w="5670" w:type="dxa"/>
          </w:tcPr>
          <w:p w14:paraId="15B26CD6" w14:textId="77777777" w:rsidR="008312A6" w:rsidRPr="007B2F77" w:rsidRDefault="008312A6" w:rsidP="007D1C56">
            <w:pPr>
              <w:pStyle w:val="TAL"/>
              <w:rPr>
                <w:noProof/>
                <w:lang w:eastAsia="ko-KR"/>
              </w:rPr>
            </w:pPr>
            <w:r w:rsidRPr="007B2F77">
              <w:rPr>
                <w:noProof/>
                <w:lang w:eastAsia="ko-KR"/>
              </w:rPr>
              <w:t>Duplication Activation/Deactivation</w:t>
            </w:r>
          </w:p>
        </w:tc>
      </w:tr>
      <w:tr w:rsidR="008312A6" w:rsidRPr="007B2F77" w14:paraId="3FD0DC0E" w14:textId="77777777" w:rsidTr="007D1C56">
        <w:trPr>
          <w:jc w:val="center"/>
        </w:trPr>
        <w:tc>
          <w:tcPr>
            <w:tcW w:w="1701" w:type="dxa"/>
          </w:tcPr>
          <w:p w14:paraId="7A88838D" w14:textId="77777777" w:rsidR="008312A6" w:rsidRPr="007B2F77" w:rsidRDefault="008312A6" w:rsidP="007D1C56">
            <w:pPr>
              <w:pStyle w:val="TAC"/>
              <w:rPr>
                <w:noProof/>
                <w:lang w:eastAsia="ko-KR"/>
              </w:rPr>
            </w:pPr>
            <w:r w:rsidRPr="007B2F77">
              <w:rPr>
                <w:noProof/>
                <w:lang w:eastAsia="ko-KR"/>
              </w:rPr>
              <w:t>57</w:t>
            </w:r>
          </w:p>
        </w:tc>
        <w:tc>
          <w:tcPr>
            <w:tcW w:w="5670" w:type="dxa"/>
          </w:tcPr>
          <w:p w14:paraId="622BA7CA" w14:textId="77777777" w:rsidR="008312A6" w:rsidRPr="007B2F77" w:rsidRDefault="008312A6" w:rsidP="007D1C56">
            <w:pPr>
              <w:pStyle w:val="TAL"/>
              <w:rPr>
                <w:noProof/>
                <w:lang w:eastAsia="ko-KR"/>
              </w:rPr>
            </w:pPr>
            <w:r w:rsidRPr="007B2F77">
              <w:rPr>
                <w:noProof/>
                <w:lang w:eastAsia="ko-KR"/>
              </w:rPr>
              <w:t>SCell Activation/Deactivation (four octets)</w:t>
            </w:r>
          </w:p>
        </w:tc>
      </w:tr>
      <w:tr w:rsidR="008312A6" w:rsidRPr="007B2F77" w14:paraId="1D2B46F9" w14:textId="77777777" w:rsidTr="007D1C56">
        <w:trPr>
          <w:jc w:val="center"/>
        </w:trPr>
        <w:tc>
          <w:tcPr>
            <w:tcW w:w="1701" w:type="dxa"/>
          </w:tcPr>
          <w:p w14:paraId="4A96DF99" w14:textId="77777777" w:rsidR="008312A6" w:rsidRPr="007B2F77" w:rsidRDefault="008312A6" w:rsidP="007D1C56">
            <w:pPr>
              <w:pStyle w:val="TAC"/>
              <w:rPr>
                <w:noProof/>
                <w:lang w:eastAsia="ko-KR"/>
              </w:rPr>
            </w:pPr>
            <w:r w:rsidRPr="007B2F77">
              <w:rPr>
                <w:noProof/>
                <w:lang w:eastAsia="ko-KR"/>
              </w:rPr>
              <w:t>58</w:t>
            </w:r>
          </w:p>
        </w:tc>
        <w:tc>
          <w:tcPr>
            <w:tcW w:w="5670" w:type="dxa"/>
          </w:tcPr>
          <w:p w14:paraId="190CDA9C" w14:textId="77777777" w:rsidR="008312A6" w:rsidRPr="007B2F77" w:rsidRDefault="008312A6" w:rsidP="007D1C56">
            <w:pPr>
              <w:pStyle w:val="TAL"/>
              <w:rPr>
                <w:noProof/>
                <w:lang w:eastAsia="ko-KR"/>
              </w:rPr>
            </w:pPr>
            <w:r w:rsidRPr="007B2F77">
              <w:rPr>
                <w:noProof/>
                <w:lang w:eastAsia="ko-KR"/>
              </w:rPr>
              <w:t>SCell Activation/Deactivation (one octet)</w:t>
            </w:r>
          </w:p>
        </w:tc>
      </w:tr>
      <w:tr w:rsidR="008312A6" w:rsidRPr="007B2F77" w14:paraId="746CBC92" w14:textId="77777777" w:rsidTr="007D1C56">
        <w:trPr>
          <w:jc w:val="center"/>
        </w:trPr>
        <w:tc>
          <w:tcPr>
            <w:tcW w:w="1701" w:type="dxa"/>
          </w:tcPr>
          <w:p w14:paraId="204E900E" w14:textId="77777777" w:rsidR="008312A6" w:rsidRPr="007B2F77" w:rsidRDefault="008312A6" w:rsidP="007D1C56">
            <w:pPr>
              <w:pStyle w:val="TAC"/>
              <w:rPr>
                <w:noProof/>
                <w:lang w:eastAsia="ko-KR"/>
              </w:rPr>
            </w:pPr>
            <w:r w:rsidRPr="007B2F77">
              <w:rPr>
                <w:noProof/>
                <w:lang w:eastAsia="ko-KR"/>
              </w:rPr>
              <w:t>59</w:t>
            </w:r>
          </w:p>
        </w:tc>
        <w:tc>
          <w:tcPr>
            <w:tcW w:w="5670" w:type="dxa"/>
          </w:tcPr>
          <w:p w14:paraId="00F93B83" w14:textId="77777777" w:rsidR="008312A6" w:rsidRPr="007B2F77" w:rsidRDefault="008312A6" w:rsidP="007D1C56">
            <w:pPr>
              <w:pStyle w:val="TAL"/>
              <w:rPr>
                <w:noProof/>
                <w:lang w:eastAsia="ko-KR"/>
              </w:rPr>
            </w:pPr>
            <w:r w:rsidRPr="007B2F77">
              <w:rPr>
                <w:noProof/>
                <w:lang w:eastAsia="ko-KR"/>
              </w:rPr>
              <w:t>Long DRX Command</w:t>
            </w:r>
          </w:p>
        </w:tc>
      </w:tr>
      <w:tr w:rsidR="008312A6" w:rsidRPr="007B2F77" w14:paraId="3368AFBE" w14:textId="77777777" w:rsidTr="007D1C56">
        <w:trPr>
          <w:jc w:val="center"/>
        </w:trPr>
        <w:tc>
          <w:tcPr>
            <w:tcW w:w="1701" w:type="dxa"/>
          </w:tcPr>
          <w:p w14:paraId="0A8B1EC9" w14:textId="77777777" w:rsidR="008312A6" w:rsidRPr="007B2F77" w:rsidRDefault="008312A6" w:rsidP="007D1C56">
            <w:pPr>
              <w:pStyle w:val="TAC"/>
              <w:rPr>
                <w:noProof/>
                <w:lang w:eastAsia="ko-KR"/>
              </w:rPr>
            </w:pPr>
            <w:r w:rsidRPr="007B2F77">
              <w:rPr>
                <w:noProof/>
                <w:lang w:eastAsia="ko-KR"/>
              </w:rPr>
              <w:t>60</w:t>
            </w:r>
          </w:p>
        </w:tc>
        <w:tc>
          <w:tcPr>
            <w:tcW w:w="5670" w:type="dxa"/>
          </w:tcPr>
          <w:p w14:paraId="1628B9B2" w14:textId="77777777" w:rsidR="008312A6" w:rsidRPr="007B2F77" w:rsidRDefault="008312A6" w:rsidP="007D1C56">
            <w:pPr>
              <w:pStyle w:val="TAL"/>
              <w:rPr>
                <w:noProof/>
                <w:lang w:eastAsia="ko-KR"/>
              </w:rPr>
            </w:pPr>
            <w:r w:rsidRPr="007B2F77">
              <w:rPr>
                <w:noProof/>
                <w:lang w:eastAsia="ko-KR"/>
              </w:rPr>
              <w:t>DRX Command</w:t>
            </w:r>
          </w:p>
        </w:tc>
      </w:tr>
      <w:tr w:rsidR="008312A6" w:rsidRPr="007B2F77" w14:paraId="3B3B7D49" w14:textId="77777777" w:rsidTr="007D1C56">
        <w:trPr>
          <w:jc w:val="center"/>
        </w:trPr>
        <w:tc>
          <w:tcPr>
            <w:tcW w:w="1701" w:type="dxa"/>
          </w:tcPr>
          <w:p w14:paraId="522AC9D7" w14:textId="77777777" w:rsidR="008312A6" w:rsidRPr="007B2F77" w:rsidRDefault="008312A6" w:rsidP="007D1C56">
            <w:pPr>
              <w:pStyle w:val="TAC"/>
              <w:rPr>
                <w:noProof/>
                <w:lang w:eastAsia="ko-KR"/>
              </w:rPr>
            </w:pPr>
            <w:r w:rsidRPr="007B2F77">
              <w:rPr>
                <w:noProof/>
                <w:lang w:eastAsia="ko-KR"/>
              </w:rPr>
              <w:t>61</w:t>
            </w:r>
          </w:p>
        </w:tc>
        <w:tc>
          <w:tcPr>
            <w:tcW w:w="5670" w:type="dxa"/>
          </w:tcPr>
          <w:p w14:paraId="4E8E1153" w14:textId="77777777" w:rsidR="008312A6" w:rsidRPr="007B2F77" w:rsidRDefault="008312A6" w:rsidP="007D1C56">
            <w:pPr>
              <w:pStyle w:val="TAL"/>
              <w:rPr>
                <w:noProof/>
                <w:lang w:eastAsia="ko-KR"/>
              </w:rPr>
            </w:pPr>
            <w:r w:rsidRPr="007B2F77">
              <w:rPr>
                <w:noProof/>
                <w:lang w:eastAsia="ko-KR"/>
              </w:rPr>
              <w:t>Timing Advance Command</w:t>
            </w:r>
          </w:p>
        </w:tc>
      </w:tr>
      <w:tr w:rsidR="008312A6" w:rsidRPr="007B2F77" w14:paraId="03B14FAC" w14:textId="77777777" w:rsidTr="007D1C56">
        <w:trPr>
          <w:jc w:val="center"/>
        </w:trPr>
        <w:tc>
          <w:tcPr>
            <w:tcW w:w="1701" w:type="dxa"/>
          </w:tcPr>
          <w:p w14:paraId="74423514" w14:textId="77777777" w:rsidR="008312A6" w:rsidRPr="007B2F77" w:rsidRDefault="008312A6" w:rsidP="007D1C56">
            <w:pPr>
              <w:pStyle w:val="TAC"/>
              <w:rPr>
                <w:noProof/>
                <w:lang w:eastAsia="ko-KR"/>
              </w:rPr>
            </w:pPr>
            <w:r w:rsidRPr="007B2F77">
              <w:rPr>
                <w:noProof/>
                <w:lang w:eastAsia="ko-KR"/>
              </w:rPr>
              <w:t>62</w:t>
            </w:r>
          </w:p>
        </w:tc>
        <w:tc>
          <w:tcPr>
            <w:tcW w:w="5670" w:type="dxa"/>
          </w:tcPr>
          <w:p w14:paraId="2AFB3F1F" w14:textId="77777777" w:rsidR="008312A6" w:rsidRPr="007B2F77" w:rsidRDefault="008312A6" w:rsidP="007D1C56">
            <w:pPr>
              <w:pStyle w:val="TAL"/>
              <w:rPr>
                <w:noProof/>
                <w:lang w:eastAsia="ko-KR"/>
              </w:rPr>
            </w:pPr>
            <w:r w:rsidRPr="007B2F77">
              <w:rPr>
                <w:noProof/>
                <w:lang w:eastAsia="ko-KR"/>
              </w:rPr>
              <w:t>UE Contention Resolution Identity</w:t>
            </w:r>
          </w:p>
        </w:tc>
      </w:tr>
      <w:tr w:rsidR="008312A6" w:rsidRPr="007B2F77" w14:paraId="6561643A" w14:textId="77777777" w:rsidTr="007D1C56">
        <w:trPr>
          <w:jc w:val="center"/>
        </w:trPr>
        <w:tc>
          <w:tcPr>
            <w:tcW w:w="1701" w:type="dxa"/>
          </w:tcPr>
          <w:p w14:paraId="444A30EE" w14:textId="77777777" w:rsidR="008312A6" w:rsidRPr="007B2F77" w:rsidRDefault="008312A6" w:rsidP="007D1C56">
            <w:pPr>
              <w:pStyle w:val="TAC"/>
              <w:rPr>
                <w:noProof/>
                <w:lang w:eastAsia="ko-KR"/>
              </w:rPr>
            </w:pPr>
            <w:r w:rsidRPr="007B2F77">
              <w:rPr>
                <w:noProof/>
                <w:lang w:eastAsia="ko-KR"/>
              </w:rPr>
              <w:t>63</w:t>
            </w:r>
          </w:p>
        </w:tc>
        <w:tc>
          <w:tcPr>
            <w:tcW w:w="5670" w:type="dxa"/>
          </w:tcPr>
          <w:p w14:paraId="6D44042F" w14:textId="77777777" w:rsidR="008312A6" w:rsidRPr="007B2F77" w:rsidRDefault="008312A6" w:rsidP="007D1C56">
            <w:pPr>
              <w:pStyle w:val="TAL"/>
              <w:rPr>
                <w:noProof/>
                <w:lang w:eastAsia="ko-KR"/>
              </w:rPr>
            </w:pPr>
            <w:r w:rsidRPr="007B2F77">
              <w:rPr>
                <w:noProof/>
                <w:lang w:eastAsia="ko-KR"/>
              </w:rPr>
              <w:t>Padding</w:t>
            </w:r>
          </w:p>
        </w:tc>
      </w:tr>
    </w:tbl>
    <w:p w14:paraId="644EE74D" w14:textId="77777777" w:rsidR="008312A6" w:rsidRPr="007B2F77" w:rsidRDefault="008312A6" w:rsidP="008312A6">
      <w:pPr>
        <w:rPr>
          <w:noProof/>
          <w:lang w:eastAsia="ko-KR"/>
        </w:rPr>
      </w:pPr>
    </w:p>
    <w:p w14:paraId="420C53D5" w14:textId="77777777" w:rsidR="008312A6" w:rsidRPr="007B2F77" w:rsidRDefault="008312A6" w:rsidP="008312A6">
      <w:pPr>
        <w:pStyle w:val="TH"/>
        <w:rPr>
          <w:noProof/>
        </w:rPr>
      </w:pPr>
      <w:r w:rsidRPr="007B2F77">
        <w:rPr>
          <w:noProof/>
        </w:rPr>
        <w:t>Table 6.2.1-1</w:t>
      </w:r>
      <w:r w:rsidRPr="007B2F77">
        <w:rPr>
          <w:noProof/>
          <w:lang w:eastAsia="ko-KR"/>
        </w:rPr>
        <w:t>a</w:t>
      </w:r>
      <w:r w:rsidRPr="007B2F77">
        <w:rPr>
          <w:noProof/>
        </w:rPr>
        <w:t xml:space="preserve"> Values of two-octet </w:t>
      </w:r>
      <w:r w:rsidRPr="007B2F77">
        <w:rPr>
          <w:noProof/>
          <w:lang w:eastAsia="ko-KR"/>
        </w:rPr>
        <w:t xml:space="preserve">eLCID </w:t>
      </w:r>
      <w:r w:rsidRPr="007B2F7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8312A6" w:rsidRPr="007B2F77" w14:paraId="7E2EB43B" w14:textId="77777777" w:rsidTr="007D1C56">
        <w:trPr>
          <w:jc w:val="center"/>
        </w:trPr>
        <w:tc>
          <w:tcPr>
            <w:tcW w:w="1701" w:type="dxa"/>
            <w:tcBorders>
              <w:top w:val="single" w:sz="4" w:space="0" w:color="auto"/>
              <w:left w:val="single" w:sz="4" w:space="0" w:color="auto"/>
              <w:bottom w:val="single" w:sz="4" w:space="0" w:color="auto"/>
              <w:right w:val="single" w:sz="4" w:space="0" w:color="auto"/>
            </w:tcBorders>
          </w:tcPr>
          <w:p w14:paraId="6DF8EA91" w14:textId="77777777" w:rsidR="008312A6" w:rsidRPr="007B2F77" w:rsidRDefault="008312A6" w:rsidP="007D1C56">
            <w:pPr>
              <w:pStyle w:val="TAH"/>
              <w:rPr>
                <w:noProof/>
                <w:lang w:eastAsia="ko-KR"/>
              </w:rPr>
            </w:pPr>
            <w:r w:rsidRPr="007B2F7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014BB4DD" w14:textId="77777777" w:rsidR="008312A6" w:rsidRPr="007B2F77" w:rsidRDefault="008312A6" w:rsidP="007D1C56">
            <w:pPr>
              <w:pStyle w:val="TAH"/>
              <w:rPr>
                <w:noProof/>
                <w:lang w:eastAsia="ko-KR"/>
              </w:rPr>
            </w:pPr>
            <w:r w:rsidRPr="007B2F7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5066433F" w14:textId="77777777" w:rsidR="008312A6" w:rsidRPr="007B2F77" w:rsidRDefault="008312A6" w:rsidP="007D1C56">
            <w:pPr>
              <w:pStyle w:val="TAH"/>
              <w:rPr>
                <w:noProof/>
                <w:lang w:eastAsia="ko-KR"/>
              </w:rPr>
            </w:pPr>
            <w:r w:rsidRPr="007B2F77">
              <w:rPr>
                <w:noProof/>
                <w:lang w:eastAsia="ko-KR"/>
              </w:rPr>
              <w:t>LCID values</w:t>
            </w:r>
          </w:p>
        </w:tc>
      </w:tr>
      <w:tr w:rsidR="008312A6" w:rsidRPr="007B2F77" w14:paraId="2610BC7F" w14:textId="77777777" w:rsidTr="007D1C56">
        <w:trPr>
          <w:jc w:val="center"/>
        </w:trPr>
        <w:tc>
          <w:tcPr>
            <w:tcW w:w="1701" w:type="dxa"/>
            <w:tcBorders>
              <w:top w:val="single" w:sz="4" w:space="0" w:color="auto"/>
              <w:left w:val="single" w:sz="4" w:space="0" w:color="auto"/>
              <w:bottom w:val="single" w:sz="4" w:space="0" w:color="auto"/>
              <w:right w:val="single" w:sz="4" w:space="0" w:color="auto"/>
            </w:tcBorders>
          </w:tcPr>
          <w:p w14:paraId="60C539C3" w14:textId="77777777" w:rsidR="008312A6" w:rsidRPr="007B2F77" w:rsidRDefault="008312A6" w:rsidP="007D1C56">
            <w:pPr>
              <w:pStyle w:val="TAC"/>
              <w:rPr>
                <w:noProof/>
                <w:lang w:eastAsia="ko-KR"/>
              </w:rPr>
            </w:pPr>
            <w:r w:rsidRPr="007B2F77">
              <w:rPr>
                <w:noProof/>
                <w:lang w:eastAsia="ko-KR"/>
              </w:rPr>
              <w:t>0 to (2</w:t>
            </w:r>
            <w:r w:rsidRPr="007B2F77">
              <w:rPr>
                <w:noProof/>
                <w:vertAlign w:val="superscript"/>
                <w:lang w:eastAsia="ko-KR"/>
              </w:rPr>
              <w:t>16</w:t>
            </w:r>
            <w:r w:rsidRPr="007B2F7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0945D146" w14:textId="77777777" w:rsidR="008312A6" w:rsidRPr="007B2F77" w:rsidRDefault="008312A6" w:rsidP="007D1C56">
            <w:pPr>
              <w:pStyle w:val="TAC"/>
              <w:rPr>
                <w:noProof/>
                <w:lang w:eastAsia="ko-KR"/>
              </w:rPr>
            </w:pPr>
            <w:r w:rsidRPr="007B2F77">
              <w:rPr>
                <w:noProof/>
                <w:lang w:eastAsia="ko-KR"/>
              </w:rPr>
              <w:t>320 to (2</w:t>
            </w:r>
            <w:r w:rsidRPr="007B2F77">
              <w:rPr>
                <w:noProof/>
                <w:vertAlign w:val="superscript"/>
                <w:lang w:eastAsia="ko-KR"/>
              </w:rPr>
              <w:t>16</w:t>
            </w:r>
            <w:r w:rsidRPr="007B2F7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567A1F54" w14:textId="77777777" w:rsidR="008312A6" w:rsidRPr="007B2F77" w:rsidRDefault="008312A6" w:rsidP="007D1C56">
            <w:pPr>
              <w:pStyle w:val="TAL"/>
              <w:rPr>
                <w:noProof/>
                <w:lang w:eastAsia="ko-KR"/>
              </w:rPr>
            </w:pPr>
            <w:r w:rsidRPr="007B2F77">
              <w:rPr>
                <w:noProof/>
                <w:lang w:eastAsia="ko-KR"/>
              </w:rPr>
              <w:t>Identity of the logical channel</w:t>
            </w:r>
          </w:p>
        </w:tc>
      </w:tr>
    </w:tbl>
    <w:p w14:paraId="6B1C2BF3" w14:textId="77777777" w:rsidR="008312A6" w:rsidRPr="007B2F77" w:rsidRDefault="008312A6" w:rsidP="008312A6">
      <w:pPr>
        <w:rPr>
          <w:noProof/>
          <w:lang w:eastAsia="ko-KR"/>
        </w:rPr>
      </w:pPr>
    </w:p>
    <w:p w14:paraId="32CF04FC" w14:textId="77777777" w:rsidR="008312A6" w:rsidRPr="007B2F77" w:rsidRDefault="008312A6" w:rsidP="008312A6">
      <w:pPr>
        <w:pStyle w:val="TH"/>
        <w:rPr>
          <w:noProof/>
          <w:lang w:eastAsia="ko-KR"/>
        </w:rPr>
      </w:pPr>
      <w:r w:rsidRPr="007B2F77">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8312A6" w:rsidRPr="007B2F77" w14:paraId="52A55F2E" w14:textId="77777777" w:rsidTr="007D1C56">
        <w:trPr>
          <w:jc w:val="center"/>
        </w:trPr>
        <w:tc>
          <w:tcPr>
            <w:tcW w:w="1701" w:type="dxa"/>
          </w:tcPr>
          <w:p w14:paraId="4AFF0D31" w14:textId="77777777" w:rsidR="008312A6" w:rsidRPr="007B2F77" w:rsidRDefault="008312A6" w:rsidP="007D1C56">
            <w:pPr>
              <w:pStyle w:val="TAH"/>
              <w:rPr>
                <w:noProof/>
                <w:lang w:eastAsia="ko-KR"/>
              </w:rPr>
            </w:pPr>
            <w:r w:rsidRPr="007B2F77">
              <w:rPr>
                <w:noProof/>
                <w:lang w:eastAsia="ko-KR"/>
              </w:rPr>
              <w:t>Codepoint</w:t>
            </w:r>
          </w:p>
        </w:tc>
        <w:tc>
          <w:tcPr>
            <w:tcW w:w="1701" w:type="dxa"/>
          </w:tcPr>
          <w:p w14:paraId="35A9DBE1" w14:textId="77777777" w:rsidR="008312A6" w:rsidRPr="007B2F77" w:rsidRDefault="008312A6" w:rsidP="007D1C56">
            <w:pPr>
              <w:pStyle w:val="TAH"/>
              <w:rPr>
                <w:noProof/>
                <w:lang w:eastAsia="ko-KR"/>
              </w:rPr>
            </w:pPr>
            <w:r w:rsidRPr="007B2F77">
              <w:rPr>
                <w:noProof/>
                <w:lang w:eastAsia="ko-KR"/>
              </w:rPr>
              <w:t>Index</w:t>
            </w:r>
          </w:p>
        </w:tc>
        <w:tc>
          <w:tcPr>
            <w:tcW w:w="3969" w:type="dxa"/>
          </w:tcPr>
          <w:p w14:paraId="506520BA" w14:textId="77777777" w:rsidR="008312A6" w:rsidRPr="007B2F77" w:rsidRDefault="008312A6" w:rsidP="007D1C56">
            <w:pPr>
              <w:pStyle w:val="TAH"/>
              <w:rPr>
                <w:noProof/>
                <w:lang w:eastAsia="ko-KR"/>
              </w:rPr>
            </w:pPr>
            <w:r w:rsidRPr="007B2F77">
              <w:rPr>
                <w:noProof/>
                <w:lang w:eastAsia="ko-KR"/>
              </w:rPr>
              <w:t>LCID values</w:t>
            </w:r>
          </w:p>
        </w:tc>
      </w:tr>
      <w:tr w:rsidR="008312A6" w:rsidRPr="007B2F77" w14:paraId="584C53D5" w14:textId="77777777" w:rsidTr="007D1C56">
        <w:tblPrEx>
          <w:tblLook w:val="04A0" w:firstRow="1" w:lastRow="0" w:firstColumn="1" w:lastColumn="0" w:noHBand="0" w:noVBand="1"/>
        </w:tblPrEx>
        <w:trPr>
          <w:jc w:val="center"/>
        </w:trPr>
        <w:tc>
          <w:tcPr>
            <w:tcW w:w="1701" w:type="dxa"/>
          </w:tcPr>
          <w:p w14:paraId="2D4138DC" w14:textId="77777777" w:rsidR="008312A6" w:rsidRPr="007B2F77" w:rsidRDefault="008312A6" w:rsidP="007D1C56">
            <w:pPr>
              <w:pStyle w:val="TAC"/>
              <w:rPr>
                <w:rFonts w:eastAsia="Malgun Gothic"/>
                <w:lang w:eastAsia="ko-KR"/>
              </w:rPr>
            </w:pPr>
            <w:r w:rsidRPr="007B2F77">
              <w:rPr>
                <w:rFonts w:eastAsia="Malgun Gothic"/>
                <w:lang w:eastAsia="ko-KR"/>
              </w:rPr>
              <w:t>0 to 24</w:t>
            </w:r>
            <w:ins w:id="588" w:author="OPPO-Shukun" w:date="2021-12-27T16:57:00Z">
              <w:r>
                <w:rPr>
                  <w:rFonts w:eastAsia="Malgun Gothic"/>
                  <w:lang w:eastAsia="ko-KR"/>
                </w:rPr>
                <w:t>2</w:t>
              </w:r>
            </w:ins>
            <w:del w:id="589" w:author="OPPO-Shukun" w:date="2021-12-27T16:57:00Z">
              <w:r w:rsidRPr="007B2F77" w:rsidDel="00ED176D">
                <w:rPr>
                  <w:rFonts w:eastAsia="Malgun Gothic"/>
                  <w:lang w:eastAsia="ko-KR"/>
                </w:rPr>
                <w:delText>4</w:delText>
              </w:r>
            </w:del>
          </w:p>
        </w:tc>
        <w:tc>
          <w:tcPr>
            <w:tcW w:w="1701" w:type="dxa"/>
          </w:tcPr>
          <w:p w14:paraId="3A2F1EE6" w14:textId="77777777" w:rsidR="008312A6" w:rsidRPr="007B2F77" w:rsidRDefault="008312A6" w:rsidP="007D1C56">
            <w:pPr>
              <w:pStyle w:val="TAC"/>
              <w:rPr>
                <w:rFonts w:eastAsia="Malgun Gothic"/>
                <w:lang w:eastAsia="ko-KR"/>
              </w:rPr>
            </w:pPr>
            <w:r w:rsidRPr="007B2F77">
              <w:rPr>
                <w:rFonts w:eastAsia="Malgun Gothic"/>
                <w:lang w:eastAsia="ko-KR"/>
              </w:rPr>
              <w:t>64 to 30</w:t>
            </w:r>
            <w:ins w:id="590" w:author="OPPO-Shukun" w:date="2021-12-27T16:57:00Z">
              <w:r>
                <w:rPr>
                  <w:rFonts w:eastAsia="Malgun Gothic"/>
                  <w:lang w:eastAsia="ko-KR"/>
                </w:rPr>
                <w:t>6</w:t>
              </w:r>
            </w:ins>
            <w:del w:id="591" w:author="OPPO-Shukun" w:date="2021-12-27T16:57:00Z">
              <w:r w:rsidRPr="007B2F77" w:rsidDel="00ED176D">
                <w:rPr>
                  <w:rFonts w:eastAsia="Malgun Gothic"/>
                  <w:lang w:eastAsia="ko-KR"/>
                </w:rPr>
                <w:delText>8</w:delText>
              </w:r>
            </w:del>
          </w:p>
        </w:tc>
        <w:tc>
          <w:tcPr>
            <w:tcW w:w="3969" w:type="dxa"/>
          </w:tcPr>
          <w:p w14:paraId="3CC12244" w14:textId="77777777" w:rsidR="008312A6" w:rsidRPr="007B2F77" w:rsidRDefault="008312A6" w:rsidP="007D1C56">
            <w:pPr>
              <w:pStyle w:val="TAL"/>
            </w:pPr>
            <w:r w:rsidRPr="007B2F77">
              <w:t>Reserved</w:t>
            </w:r>
          </w:p>
        </w:tc>
      </w:tr>
      <w:tr w:rsidR="008312A6" w:rsidRPr="007B2F77" w14:paraId="0BEACCE6" w14:textId="77777777" w:rsidTr="007D1C56">
        <w:tblPrEx>
          <w:tblLook w:val="04A0" w:firstRow="1" w:lastRow="0" w:firstColumn="1" w:lastColumn="0" w:noHBand="0" w:noVBand="1"/>
        </w:tblPrEx>
        <w:trPr>
          <w:jc w:val="center"/>
          <w:ins w:id="592" w:author="OPPO-Shukun" w:date="2021-12-27T16:56:00Z"/>
        </w:trPr>
        <w:tc>
          <w:tcPr>
            <w:tcW w:w="1701" w:type="dxa"/>
          </w:tcPr>
          <w:p w14:paraId="0338F703" w14:textId="77777777" w:rsidR="008312A6" w:rsidRPr="00ED176D" w:rsidRDefault="008312A6" w:rsidP="007D1C56">
            <w:pPr>
              <w:pStyle w:val="TAC"/>
              <w:rPr>
                <w:ins w:id="593" w:author="OPPO-Shukun" w:date="2021-12-27T16:56:00Z"/>
                <w:lang w:eastAsia="zh-CN"/>
              </w:rPr>
            </w:pPr>
            <w:ins w:id="594" w:author="OPPO-Shukun" w:date="2021-12-27T16:57:00Z">
              <w:r>
                <w:rPr>
                  <w:rFonts w:hint="eastAsia"/>
                  <w:lang w:eastAsia="zh-CN"/>
                </w:rPr>
                <w:t>2</w:t>
              </w:r>
              <w:r>
                <w:rPr>
                  <w:lang w:eastAsia="zh-CN"/>
                </w:rPr>
                <w:t>43</w:t>
              </w:r>
            </w:ins>
          </w:p>
        </w:tc>
        <w:tc>
          <w:tcPr>
            <w:tcW w:w="1701" w:type="dxa"/>
          </w:tcPr>
          <w:p w14:paraId="3B68DF65" w14:textId="77777777" w:rsidR="008312A6" w:rsidRPr="00ED176D" w:rsidRDefault="008312A6" w:rsidP="007D1C56">
            <w:pPr>
              <w:pStyle w:val="TAC"/>
              <w:rPr>
                <w:ins w:id="595" w:author="OPPO-Shukun" w:date="2021-12-27T16:56:00Z"/>
                <w:lang w:eastAsia="zh-CN"/>
              </w:rPr>
            </w:pPr>
            <w:ins w:id="596" w:author="OPPO-Shukun" w:date="2021-12-27T16:56:00Z">
              <w:r>
                <w:rPr>
                  <w:rFonts w:hint="eastAsia"/>
                  <w:lang w:eastAsia="zh-CN"/>
                </w:rPr>
                <w:t>3</w:t>
              </w:r>
              <w:r>
                <w:rPr>
                  <w:lang w:eastAsia="zh-CN"/>
                </w:rPr>
                <w:t>07</w:t>
              </w:r>
            </w:ins>
          </w:p>
        </w:tc>
        <w:tc>
          <w:tcPr>
            <w:tcW w:w="3969" w:type="dxa"/>
          </w:tcPr>
          <w:p w14:paraId="414EED1A" w14:textId="00CE74C6" w:rsidR="008312A6" w:rsidRPr="007B2F77" w:rsidRDefault="008312A6" w:rsidP="007D1C56">
            <w:pPr>
              <w:pStyle w:val="TAL"/>
              <w:rPr>
                <w:ins w:id="597" w:author="OPPO-Shukun" w:date="2021-12-27T16:56:00Z"/>
              </w:rPr>
            </w:pPr>
            <w:ins w:id="598" w:author="OPPO-Shukun" w:date="2022-01-23T21:16:00Z">
              <w:r w:rsidRPr="00D74A51">
                <w:t>Enhanced</w:t>
              </w:r>
              <w:r w:rsidRPr="0079272F">
                <w:rPr>
                  <w:noProof/>
                  <w:lang w:eastAsia="ko-KR"/>
                </w:rPr>
                <w:t xml:space="preserve"> SCell Activation/Deactivat</w:t>
              </w:r>
              <w:r>
                <w:rPr>
                  <w:noProof/>
                  <w:lang w:eastAsia="ko-KR"/>
                </w:rPr>
                <w:t>ion MAC CE</w:t>
              </w:r>
              <w:r w:rsidRPr="00D633DA">
                <w:rPr>
                  <w:noProof/>
                  <w:lang w:eastAsia="ko-KR"/>
                </w:rPr>
                <w:t xml:space="preserve"> </w:t>
              </w:r>
            </w:ins>
            <w:ins w:id="599" w:author="LG (Hanul)" w:date="2022-03-09T16:38:00Z">
              <w:r w:rsidR="009454DB">
                <w:rPr>
                  <w:lang w:eastAsia="ko-KR"/>
                </w:rPr>
                <w:t>with one octet C</w:t>
              </w:r>
              <w:r w:rsidR="009454DB" w:rsidRPr="00E21D4F">
                <w:rPr>
                  <w:vertAlign w:val="subscript"/>
                  <w:lang w:eastAsia="ko-KR"/>
                </w:rPr>
                <w:t>i</w:t>
              </w:r>
              <w:r w:rsidR="009454DB">
                <w:rPr>
                  <w:lang w:eastAsia="ko-KR"/>
                </w:rPr>
                <w:t xml:space="preserve"> field</w:t>
              </w:r>
            </w:ins>
            <w:ins w:id="600" w:author="OPPO-Shukun" w:date="2022-01-23T21:16:00Z">
              <w:del w:id="601" w:author="LG (Hanul)" w:date="2022-03-09T16:38:00Z">
                <w:r w:rsidRPr="00262EBE" w:rsidDel="009454DB">
                  <w:rPr>
                    <w:noProof/>
                    <w:lang w:eastAsia="ko-KR"/>
                  </w:rPr>
                  <w:delText xml:space="preserve">of </w:delText>
                </w:r>
              </w:del>
            </w:ins>
            <w:ins w:id="602" w:author="OPPO-Shukun" w:date="2022-01-25T16:34:00Z">
              <w:del w:id="603" w:author="LG (Hanul)" w:date="2022-03-09T16:38:00Z">
                <w:r w:rsidDel="009454DB">
                  <w:rPr>
                    <w:lang w:eastAsia="ko-KR"/>
                  </w:rPr>
                  <w:delText>up to seven SCells</w:delText>
                </w:r>
              </w:del>
            </w:ins>
            <w:ins w:id="604" w:author="OPPO-Shukun" w:date="2022-01-21T16:45:00Z">
              <w:del w:id="605" w:author="LG (Hanul)" w:date="2022-03-09T16:38:00Z">
                <w:r w:rsidRPr="0079272F" w:rsidDel="009454DB">
                  <w:rPr>
                    <w:lang w:eastAsia="ja-JP"/>
                  </w:rPr>
                  <w:delText xml:space="preserve"> </w:delText>
                </w:r>
              </w:del>
            </w:ins>
          </w:p>
        </w:tc>
      </w:tr>
      <w:tr w:rsidR="008312A6" w:rsidRPr="007B2F77" w14:paraId="6E346135" w14:textId="77777777" w:rsidTr="007D1C56">
        <w:tblPrEx>
          <w:tblLook w:val="04A0" w:firstRow="1" w:lastRow="0" w:firstColumn="1" w:lastColumn="0" w:noHBand="0" w:noVBand="1"/>
        </w:tblPrEx>
        <w:trPr>
          <w:jc w:val="center"/>
          <w:ins w:id="606" w:author="OPPO-Shukun" w:date="2021-12-27T16:56:00Z"/>
        </w:trPr>
        <w:tc>
          <w:tcPr>
            <w:tcW w:w="1701" w:type="dxa"/>
          </w:tcPr>
          <w:p w14:paraId="49C34DD9" w14:textId="77777777" w:rsidR="008312A6" w:rsidRPr="00ED176D" w:rsidRDefault="008312A6" w:rsidP="007D1C56">
            <w:pPr>
              <w:pStyle w:val="TAC"/>
              <w:rPr>
                <w:ins w:id="607" w:author="OPPO-Shukun" w:date="2021-12-27T16:56:00Z"/>
                <w:lang w:eastAsia="zh-CN"/>
              </w:rPr>
            </w:pPr>
            <w:ins w:id="608" w:author="OPPO-Shukun" w:date="2021-12-27T16:57:00Z">
              <w:r>
                <w:rPr>
                  <w:rFonts w:hint="eastAsia"/>
                  <w:lang w:eastAsia="zh-CN"/>
                </w:rPr>
                <w:t>2</w:t>
              </w:r>
              <w:r>
                <w:rPr>
                  <w:lang w:eastAsia="zh-CN"/>
                </w:rPr>
                <w:t>44</w:t>
              </w:r>
            </w:ins>
          </w:p>
        </w:tc>
        <w:tc>
          <w:tcPr>
            <w:tcW w:w="1701" w:type="dxa"/>
          </w:tcPr>
          <w:p w14:paraId="648E63CF" w14:textId="77777777" w:rsidR="008312A6" w:rsidRPr="00ED176D" w:rsidRDefault="008312A6" w:rsidP="007D1C56">
            <w:pPr>
              <w:pStyle w:val="TAC"/>
              <w:rPr>
                <w:ins w:id="609" w:author="OPPO-Shukun" w:date="2021-12-27T16:56:00Z"/>
                <w:lang w:eastAsia="zh-CN"/>
              </w:rPr>
            </w:pPr>
            <w:ins w:id="610" w:author="OPPO-Shukun" w:date="2021-12-27T16:56:00Z">
              <w:r>
                <w:rPr>
                  <w:rFonts w:hint="eastAsia"/>
                  <w:lang w:eastAsia="zh-CN"/>
                </w:rPr>
                <w:t>3</w:t>
              </w:r>
              <w:r>
                <w:rPr>
                  <w:lang w:eastAsia="zh-CN"/>
                </w:rPr>
                <w:t>08</w:t>
              </w:r>
            </w:ins>
          </w:p>
        </w:tc>
        <w:tc>
          <w:tcPr>
            <w:tcW w:w="3969" w:type="dxa"/>
          </w:tcPr>
          <w:p w14:paraId="4597DE35" w14:textId="2A790081" w:rsidR="008312A6" w:rsidRPr="007B2F77" w:rsidRDefault="008312A6" w:rsidP="007D1C56">
            <w:pPr>
              <w:pStyle w:val="TAL"/>
              <w:rPr>
                <w:ins w:id="611" w:author="OPPO-Shukun" w:date="2021-12-27T16:56:00Z"/>
              </w:rPr>
            </w:pPr>
            <w:ins w:id="612" w:author="OPPO-Shukun" w:date="2022-01-23T21:16:00Z">
              <w:r w:rsidRPr="00D74A51">
                <w:t>Enhanced</w:t>
              </w:r>
              <w:r w:rsidRPr="0079272F">
                <w:rPr>
                  <w:noProof/>
                  <w:lang w:eastAsia="ko-KR"/>
                </w:rPr>
                <w:t xml:space="preserve"> SCell Activation/Deactivation MAC CE</w:t>
              </w:r>
              <w:r w:rsidRPr="00D633DA">
                <w:rPr>
                  <w:noProof/>
                  <w:lang w:eastAsia="ko-KR"/>
                </w:rPr>
                <w:t xml:space="preserve"> </w:t>
              </w:r>
            </w:ins>
            <w:ins w:id="613" w:author="LG (Hanul)" w:date="2022-03-09T16:38:00Z">
              <w:r w:rsidR="009454DB">
                <w:rPr>
                  <w:lang w:eastAsia="ko-KR"/>
                </w:rPr>
                <w:t>with four octet C</w:t>
              </w:r>
              <w:r w:rsidR="009454DB" w:rsidRPr="00E21D4F">
                <w:rPr>
                  <w:vertAlign w:val="subscript"/>
                  <w:lang w:eastAsia="ko-KR"/>
                </w:rPr>
                <w:t>i</w:t>
              </w:r>
              <w:r w:rsidR="009454DB">
                <w:rPr>
                  <w:lang w:eastAsia="ko-KR"/>
                </w:rPr>
                <w:t xml:space="preserve"> field</w:t>
              </w:r>
            </w:ins>
            <w:ins w:id="614" w:author="OPPO-Shukun" w:date="2022-01-23T21:16:00Z">
              <w:del w:id="615" w:author="LG (Hanul)" w:date="2022-03-09T16:38:00Z">
                <w:r w:rsidRPr="00262EBE" w:rsidDel="009454DB">
                  <w:rPr>
                    <w:noProof/>
                    <w:lang w:eastAsia="ko-KR"/>
                  </w:rPr>
                  <w:delText xml:space="preserve">of </w:delText>
                </w:r>
              </w:del>
            </w:ins>
            <w:ins w:id="616" w:author="OPPO-Shukun" w:date="2022-01-25T16:33:00Z">
              <w:del w:id="617" w:author="LG (Hanul)" w:date="2022-03-09T16:38:00Z">
                <w:r w:rsidDel="009454DB">
                  <w:rPr>
                    <w:lang w:eastAsia="ko-KR"/>
                  </w:rPr>
                  <w:delText>up to thirtyone SCells</w:delText>
                </w:r>
              </w:del>
            </w:ins>
            <w:ins w:id="618" w:author="OPPO-Shukun" w:date="2022-01-21T16:46:00Z">
              <w:r w:rsidRPr="0079272F">
                <w:rPr>
                  <w:lang w:eastAsia="ja-JP"/>
                </w:rPr>
                <w:t xml:space="preserve"> </w:t>
              </w:r>
            </w:ins>
          </w:p>
        </w:tc>
      </w:tr>
      <w:tr w:rsidR="008312A6" w:rsidRPr="007B2F77" w14:paraId="00FFC4DA" w14:textId="77777777" w:rsidTr="007D1C56">
        <w:tblPrEx>
          <w:tblLook w:val="04A0" w:firstRow="1" w:lastRow="0" w:firstColumn="1" w:lastColumn="0" w:noHBand="0" w:noVBand="1"/>
        </w:tblPrEx>
        <w:trPr>
          <w:jc w:val="center"/>
        </w:trPr>
        <w:tc>
          <w:tcPr>
            <w:tcW w:w="1701" w:type="dxa"/>
          </w:tcPr>
          <w:p w14:paraId="6A8212CE" w14:textId="77777777" w:rsidR="008312A6" w:rsidRPr="007B2F77" w:rsidRDefault="008312A6" w:rsidP="007D1C56">
            <w:pPr>
              <w:pStyle w:val="TAC"/>
              <w:rPr>
                <w:rFonts w:eastAsia="Malgun Gothic"/>
                <w:lang w:eastAsia="ko-KR"/>
              </w:rPr>
            </w:pPr>
            <w:r w:rsidRPr="007B2F77">
              <w:rPr>
                <w:rFonts w:eastAsia="Malgun Gothic"/>
                <w:lang w:eastAsia="ko-KR"/>
              </w:rPr>
              <w:t>245</w:t>
            </w:r>
          </w:p>
        </w:tc>
        <w:tc>
          <w:tcPr>
            <w:tcW w:w="1701" w:type="dxa"/>
          </w:tcPr>
          <w:p w14:paraId="1B18600D" w14:textId="77777777" w:rsidR="008312A6" w:rsidRPr="007B2F77" w:rsidRDefault="008312A6" w:rsidP="007D1C56">
            <w:pPr>
              <w:pStyle w:val="TAC"/>
              <w:rPr>
                <w:rFonts w:eastAsia="Malgun Gothic"/>
                <w:lang w:eastAsia="ko-KR"/>
              </w:rPr>
            </w:pPr>
            <w:r w:rsidRPr="007B2F77">
              <w:rPr>
                <w:rFonts w:eastAsia="Malgun Gothic"/>
                <w:lang w:eastAsia="ko-KR"/>
              </w:rPr>
              <w:t>309</w:t>
            </w:r>
          </w:p>
        </w:tc>
        <w:tc>
          <w:tcPr>
            <w:tcW w:w="3969" w:type="dxa"/>
          </w:tcPr>
          <w:p w14:paraId="112985D4" w14:textId="77777777" w:rsidR="008312A6" w:rsidRPr="007B2F77" w:rsidRDefault="008312A6" w:rsidP="007D1C56">
            <w:pPr>
              <w:pStyle w:val="TAL"/>
              <w:rPr>
                <w:lang w:eastAsia="ko-KR"/>
              </w:rPr>
            </w:pPr>
            <w:r w:rsidRPr="007B2F77">
              <w:t>Serving Cell Set based SRS Spatial Relation Indication</w:t>
            </w:r>
          </w:p>
        </w:tc>
      </w:tr>
      <w:tr w:rsidR="008312A6" w:rsidRPr="007B2F77" w14:paraId="00C2E3A5" w14:textId="77777777" w:rsidTr="007D1C56">
        <w:tblPrEx>
          <w:tblLook w:val="04A0" w:firstRow="1" w:lastRow="0" w:firstColumn="1" w:lastColumn="0" w:noHBand="0" w:noVBand="1"/>
        </w:tblPrEx>
        <w:trPr>
          <w:jc w:val="center"/>
        </w:trPr>
        <w:tc>
          <w:tcPr>
            <w:tcW w:w="1701" w:type="dxa"/>
          </w:tcPr>
          <w:p w14:paraId="6F2F8076" w14:textId="77777777" w:rsidR="008312A6" w:rsidRPr="007B2F77" w:rsidRDefault="008312A6" w:rsidP="007D1C56">
            <w:pPr>
              <w:pStyle w:val="TAC"/>
              <w:rPr>
                <w:rFonts w:eastAsia="Malgun Gothic"/>
                <w:lang w:eastAsia="ko-KR"/>
              </w:rPr>
            </w:pPr>
            <w:r w:rsidRPr="007B2F77">
              <w:rPr>
                <w:rFonts w:eastAsia="Malgun Gothic"/>
                <w:lang w:eastAsia="ko-KR"/>
              </w:rPr>
              <w:t>246</w:t>
            </w:r>
          </w:p>
        </w:tc>
        <w:tc>
          <w:tcPr>
            <w:tcW w:w="1701" w:type="dxa"/>
          </w:tcPr>
          <w:p w14:paraId="0C602196" w14:textId="77777777" w:rsidR="008312A6" w:rsidRPr="007B2F77" w:rsidRDefault="008312A6" w:rsidP="007D1C56">
            <w:pPr>
              <w:pStyle w:val="TAC"/>
              <w:rPr>
                <w:rFonts w:eastAsia="Malgun Gothic"/>
                <w:lang w:eastAsia="ko-KR"/>
              </w:rPr>
            </w:pPr>
            <w:r w:rsidRPr="007B2F77">
              <w:rPr>
                <w:rFonts w:eastAsia="Malgun Gothic"/>
                <w:lang w:eastAsia="ko-KR"/>
              </w:rPr>
              <w:t>310</w:t>
            </w:r>
          </w:p>
        </w:tc>
        <w:tc>
          <w:tcPr>
            <w:tcW w:w="3969" w:type="dxa"/>
          </w:tcPr>
          <w:p w14:paraId="5EF53A1A" w14:textId="77777777" w:rsidR="008312A6" w:rsidRPr="007B2F77" w:rsidRDefault="008312A6" w:rsidP="007D1C56">
            <w:pPr>
              <w:pStyle w:val="TAL"/>
              <w:rPr>
                <w:lang w:eastAsia="ko-KR"/>
              </w:rPr>
            </w:pPr>
            <w:r w:rsidRPr="007B2F77">
              <w:t>PUSCH Pathloss Reference RS Update</w:t>
            </w:r>
          </w:p>
        </w:tc>
      </w:tr>
      <w:tr w:rsidR="008312A6" w:rsidRPr="007B2F77" w14:paraId="20DB73EA" w14:textId="77777777" w:rsidTr="007D1C56">
        <w:tblPrEx>
          <w:tblLook w:val="04A0" w:firstRow="1" w:lastRow="0" w:firstColumn="1" w:lastColumn="0" w:noHBand="0" w:noVBand="1"/>
        </w:tblPrEx>
        <w:trPr>
          <w:jc w:val="center"/>
        </w:trPr>
        <w:tc>
          <w:tcPr>
            <w:tcW w:w="1701" w:type="dxa"/>
          </w:tcPr>
          <w:p w14:paraId="4FA3EF82" w14:textId="77777777" w:rsidR="008312A6" w:rsidRPr="007B2F77" w:rsidRDefault="008312A6" w:rsidP="007D1C56">
            <w:pPr>
              <w:pStyle w:val="TAC"/>
              <w:rPr>
                <w:rFonts w:eastAsia="Malgun Gothic"/>
                <w:lang w:eastAsia="ko-KR"/>
              </w:rPr>
            </w:pPr>
            <w:r w:rsidRPr="007B2F77">
              <w:rPr>
                <w:rFonts w:eastAsia="Malgun Gothic"/>
                <w:lang w:eastAsia="ko-KR"/>
              </w:rPr>
              <w:t>247</w:t>
            </w:r>
          </w:p>
        </w:tc>
        <w:tc>
          <w:tcPr>
            <w:tcW w:w="1701" w:type="dxa"/>
          </w:tcPr>
          <w:p w14:paraId="5F281B67" w14:textId="77777777" w:rsidR="008312A6" w:rsidRPr="007B2F77" w:rsidRDefault="008312A6" w:rsidP="007D1C56">
            <w:pPr>
              <w:pStyle w:val="TAC"/>
              <w:rPr>
                <w:rFonts w:eastAsia="Malgun Gothic"/>
                <w:lang w:eastAsia="ko-KR"/>
              </w:rPr>
            </w:pPr>
            <w:r w:rsidRPr="007B2F77">
              <w:rPr>
                <w:rFonts w:eastAsia="Malgun Gothic"/>
                <w:lang w:eastAsia="ko-KR"/>
              </w:rPr>
              <w:t>311</w:t>
            </w:r>
          </w:p>
        </w:tc>
        <w:tc>
          <w:tcPr>
            <w:tcW w:w="3969" w:type="dxa"/>
          </w:tcPr>
          <w:p w14:paraId="20B0272C" w14:textId="77777777" w:rsidR="008312A6" w:rsidRPr="007B2F77" w:rsidRDefault="008312A6" w:rsidP="007D1C56">
            <w:pPr>
              <w:pStyle w:val="TAL"/>
              <w:rPr>
                <w:lang w:eastAsia="ko-KR"/>
              </w:rPr>
            </w:pPr>
            <w:r w:rsidRPr="007B2F77">
              <w:t>SRS Pathloss Reference RS Update</w:t>
            </w:r>
          </w:p>
        </w:tc>
      </w:tr>
      <w:tr w:rsidR="008312A6" w:rsidRPr="007B2F77" w14:paraId="788CE47C" w14:textId="77777777" w:rsidTr="007D1C56">
        <w:tblPrEx>
          <w:tblLook w:val="04A0" w:firstRow="1" w:lastRow="0" w:firstColumn="1" w:lastColumn="0" w:noHBand="0" w:noVBand="1"/>
        </w:tblPrEx>
        <w:trPr>
          <w:jc w:val="center"/>
        </w:trPr>
        <w:tc>
          <w:tcPr>
            <w:tcW w:w="1701" w:type="dxa"/>
          </w:tcPr>
          <w:p w14:paraId="1DFAA2F0" w14:textId="77777777" w:rsidR="008312A6" w:rsidRPr="007B2F77" w:rsidRDefault="008312A6" w:rsidP="007D1C56">
            <w:pPr>
              <w:pStyle w:val="TAC"/>
              <w:rPr>
                <w:rFonts w:eastAsia="Malgun Gothic"/>
                <w:lang w:eastAsia="ko-KR"/>
              </w:rPr>
            </w:pPr>
            <w:r w:rsidRPr="007B2F77">
              <w:rPr>
                <w:rFonts w:eastAsia="Malgun Gothic"/>
                <w:lang w:eastAsia="ko-KR"/>
              </w:rPr>
              <w:t>248</w:t>
            </w:r>
          </w:p>
        </w:tc>
        <w:tc>
          <w:tcPr>
            <w:tcW w:w="1701" w:type="dxa"/>
          </w:tcPr>
          <w:p w14:paraId="33499D3E" w14:textId="77777777" w:rsidR="008312A6" w:rsidRPr="007B2F77" w:rsidRDefault="008312A6" w:rsidP="007D1C56">
            <w:pPr>
              <w:pStyle w:val="TAC"/>
              <w:rPr>
                <w:rFonts w:eastAsia="Malgun Gothic"/>
                <w:lang w:eastAsia="ko-KR"/>
              </w:rPr>
            </w:pPr>
            <w:r w:rsidRPr="007B2F77">
              <w:rPr>
                <w:rFonts w:eastAsia="Malgun Gothic"/>
                <w:lang w:eastAsia="ko-KR"/>
              </w:rPr>
              <w:t>312</w:t>
            </w:r>
          </w:p>
        </w:tc>
        <w:tc>
          <w:tcPr>
            <w:tcW w:w="3969" w:type="dxa"/>
          </w:tcPr>
          <w:p w14:paraId="2A221503" w14:textId="77777777" w:rsidR="008312A6" w:rsidRPr="007B2F77" w:rsidRDefault="008312A6" w:rsidP="007D1C56">
            <w:pPr>
              <w:pStyle w:val="TAL"/>
              <w:rPr>
                <w:lang w:eastAsia="ko-KR"/>
              </w:rPr>
            </w:pPr>
            <w:r w:rsidRPr="007B2F77">
              <w:t>Enhanced SP/AP SRS Spatial Relation Indication</w:t>
            </w:r>
          </w:p>
        </w:tc>
      </w:tr>
      <w:tr w:rsidR="008312A6" w:rsidRPr="007B2F77" w14:paraId="00B34FAA" w14:textId="77777777" w:rsidTr="007D1C56">
        <w:tblPrEx>
          <w:tblLook w:val="04A0" w:firstRow="1" w:lastRow="0" w:firstColumn="1" w:lastColumn="0" w:noHBand="0" w:noVBand="1"/>
        </w:tblPrEx>
        <w:trPr>
          <w:jc w:val="center"/>
        </w:trPr>
        <w:tc>
          <w:tcPr>
            <w:tcW w:w="1701" w:type="dxa"/>
          </w:tcPr>
          <w:p w14:paraId="5026656D" w14:textId="77777777" w:rsidR="008312A6" w:rsidRPr="007B2F77" w:rsidRDefault="008312A6" w:rsidP="007D1C56">
            <w:pPr>
              <w:pStyle w:val="TAC"/>
              <w:rPr>
                <w:rFonts w:eastAsia="Malgun Gothic"/>
                <w:lang w:eastAsia="ko-KR"/>
              </w:rPr>
            </w:pPr>
            <w:r w:rsidRPr="007B2F77">
              <w:rPr>
                <w:rFonts w:eastAsia="Malgun Gothic"/>
                <w:lang w:eastAsia="ko-KR"/>
              </w:rPr>
              <w:t>249</w:t>
            </w:r>
          </w:p>
        </w:tc>
        <w:tc>
          <w:tcPr>
            <w:tcW w:w="1701" w:type="dxa"/>
          </w:tcPr>
          <w:p w14:paraId="6C0DF484" w14:textId="77777777" w:rsidR="008312A6" w:rsidRPr="007B2F77" w:rsidRDefault="008312A6" w:rsidP="007D1C56">
            <w:pPr>
              <w:pStyle w:val="TAC"/>
              <w:rPr>
                <w:rFonts w:eastAsia="Malgun Gothic"/>
                <w:lang w:eastAsia="ko-KR"/>
              </w:rPr>
            </w:pPr>
            <w:r w:rsidRPr="007B2F77">
              <w:rPr>
                <w:rFonts w:eastAsia="Malgun Gothic"/>
                <w:lang w:eastAsia="ko-KR"/>
              </w:rPr>
              <w:t>313</w:t>
            </w:r>
          </w:p>
        </w:tc>
        <w:tc>
          <w:tcPr>
            <w:tcW w:w="3969" w:type="dxa"/>
          </w:tcPr>
          <w:p w14:paraId="6E6A57B3" w14:textId="77777777" w:rsidR="008312A6" w:rsidRPr="007B2F77" w:rsidRDefault="008312A6" w:rsidP="007D1C56">
            <w:pPr>
              <w:pStyle w:val="TAL"/>
              <w:rPr>
                <w:lang w:eastAsia="ko-KR"/>
              </w:rPr>
            </w:pPr>
            <w:r w:rsidRPr="007B2F77">
              <w:t>Enhanced PUCCH Spatial Relation Activation/Deactivation</w:t>
            </w:r>
          </w:p>
        </w:tc>
      </w:tr>
      <w:tr w:rsidR="008312A6" w:rsidRPr="007B2F77" w14:paraId="45BAC7AD" w14:textId="77777777" w:rsidTr="007D1C56">
        <w:tblPrEx>
          <w:tblLook w:val="04A0" w:firstRow="1" w:lastRow="0" w:firstColumn="1" w:lastColumn="0" w:noHBand="0" w:noVBand="1"/>
        </w:tblPrEx>
        <w:trPr>
          <w:jc w:val="center"/>
        </w:trPr>
        <w:tc>
          <w:tcPr>
            <w:tcW w:w="1701" w:type="dxa"/>
          </w:tcPr>
          <w:p w14:paraId="7A03D3F1" w14:textId="77777777" w:rsidR="008312A6" w:rsidRPr="007B2F77" w:rsidRDefault="008312A6" w:rsidP="007D1C56">
            <w:pPr>
              <w:pStyle w:val="TAC"/>
              <w:rPr>
                <w:rFonts w:eastAsia="Malgun Gothic"/>
                <w:lang w:eastAsia="ko-KR"/>
              </w:rPr>
            </w:pPr>
            <w:r w:rsidRPr="007B2F77">
              <w:rPr>
                <w:rFonts w:eastAsia="Malgun Gothic"/>
                <w:lang w:eastAsia="ko-KR"/>
              </w:rPr>
              <w:t>250</w:t>
            </w:r>
          </w:p>
        </w:tc>
        <w:tc>
          <w:tcPr>
            <w:tcW w:w="1701" w:type="dxa"/>
          </w:tcPr>
          <w:p w14:paraId="7FE6C4AD" w14:textId="77777777" w:rsidR="008312A6" w:rsidRPr="007B2F77" w:rsidRDefault="008312A6" w:rsidP="007D1C56">
            <w:pPr>
              <w:pStyle w:val="TAC"/>
              <w:rPr>
                <w:rFonts w:eastAsia="Malgun Gothic"/>
                <w:lang w:eastAsia="ko-KR"/>
              </w:rPr>
            </w:pPr>
            <w:r w:rsidRPr="007B2F77">
              <w:rPr>
                <w:rFonts w:eastAsia="Malgun Gothic"/>
                <w:lang w:eastAsia="ko-KR"/>
              </w:rPr>
              <w:t>314</w:t>
            </w:r>
          </w:p>
        </w:tc>
        <w:tc>
          <w:tcPr>
            <w:tcW w:w="3969" w:type="dxa"/>
          </w:tcPr>
          <w:p w14:paraId="53141D74" w14:textId="77777777" w:rsidR="008312A6" w:rsidRPr="007B2F77" w:rsidRDefault="008312A6" w:rsidP="007D1C56">
            <w:pPr>
              <w:pStyle w:val="TAL"/>
              <w:rPr>
                <w:lang w:eastAsia="ko-KR"/>
              </w:rPr>
            </w:pPr>
            <w:r w:rsidRPr="007B2F77">
              <w:t>Enhanced TCI States Activation/Deactivation for UE-specific PDSCH</w:t>
            </w:r>
          </w:p>
        </w:tc>
      </w:tr>
      <w:tr w:rsidR="008312A6" w:rsidRPr="007B2F77" w14:paraId="468E65E6" w14:textId="77777777" w:rsidTr="007D1C56">
        <w:tblPrEx>
          <w:tblLook w:val="04A0" w:firstRow="1" w:lastRow="0" w:firstColumn="1" w:lastColumn="0" w:noHBand="0" w:noVBand="1"/>
        </w:tblPrEx>
        <w:trPr>
          <w:jc w:val="center"/>
        </w:trPr>
        <w:tc>
          <w:tcPr>
            <w:tcW w:w="1701" w:type="dxa"/>
          </w:tcPr>
          <w:p w14:paraId="298B1E34" w14:textId="77777777" w:rsidR="008312A6" w:rsidRPr="007B2F77" w:rsidRDefault="008312A6" w:rsidP="007D1C56">
            <w:pPr>
              <w:pStyle w:val="TAC"/>
              <w:rPr>
                <w:rFonts w:eastAsia="Malgun Gothic"/>
                <w:lang w:eastAsia="ko-KR"/>
              </w:rPr>
            </w:pPr>
            <w:r w:rsidRPr="007B2F77">
              <w:rPr>
                <w:rFonts w:eastAsia="Malgun Gothic"/>
                <w:lang w:eastAsia="ko-KR"/>
              </w:rPr>
              <w:t>251</w:t>
            </w:r>
          </w:p>
        </w:tc>
        <w:tc>
          <w:tcPr>
            <w:tcW w:w="1701" w:type="dxa"/>
          </w:tcPr>
          <w:p w14:paraId="59126903" w14:textId="77777777" w:rsidR="008312A6" w:rsidRPr="007B2F77" w:rsidRDefault="008312A6" w:rsidP="007D1C56">
            <w:pPr>
              <w:pStyle w:val="TAC"/>
              <w:rPr>
                <w:rFonts w:eastAsia="Malgun Gothic"/>
                <w:lang w:eastAsia="ko-KR"/>
              </w:rPr>
            </w:pPr>
            <w:r w:rsidRPr="007B2F77">
              <w:rPr>
                <w:rFonts w:eastAsia="Malgun Gothic"/>
                <w:lang w:eastAsia="ko-KR"/>
              </w:rPr>
              <w:t>315</w:t>
            </w:r>
          </w:p>
        </w:tc>
        <w:tc>
          <w:tcPr>
            <w:tcW w:w="3969" w:type="dxa"/>
          </w:tcPr>
          <w:p w14:paraId="325373CE" w14:textId="77777777" w:rsidR="008312A6" w:rsidRPr="007B2F77" w:rsidRDefault="008312A6" w:rsidP="007D1C56">
            <w:pPr>
              <w:pStyle w:val="TAL"/>
            </w:pPr>
            <w:r w:rsidRPr="007B2F77">
              <w:rPr>
                <w:rFonts w:eastAsia="Malgun Gothic"/>
                <w:noProof/>
                <w:lang w:eastAsia="ko-KR"/>
              </w:rPr>
              <w:t>Duplication RLC Activation/Deactivation</w:t>
            </w:r>
          </w:p>
        </w:tc>
      </w:tr>
      <w:tr w:rsidR="008312A6" w:rsidRPr="007B2F77" w14:paraId="2C07BF01" w14:textId="77777777" w:rsidTr="007D1C56">
        <w:tblPrEx>
          <w:tblLook w:val="04A0" w:firstRow="1" w:lastRow="0" w:firstColumn="1" w:lastColumn="0" w:noHBand="0" w:noVBand="1"/>
        </w:tblPrEx>
        <w:trPr>
          <w:jc w:val="center"/>
        </w:trPr>
        <w:tc>
          <w:tcPr>
            <w:tcW w:w="1701" w:type="dxa"/>
          </w:tcPr>
          <w:p w14:paraId="5FE80E02" w14:textId="77777777" w:rsidR="008312A6" w:rsidRPr="007B2F77" w:rsidRDefault="008312A6" w:rsidP="007D1C56">
            <w:pPr>
              <w:pStyle w:val="TAC"/>
              <w:rPr>
                <w:rFonts w:eastAsia="Malgun Gothic"/>
                <w:lang w:eastAsia="ko-KR"/>
              </w:rPr>
            </w:pPr>
            <w:r w:rsidRPr="007B2F77">
              <w:rPr>
                <w:rFonts w:eastAsia="Malgun Gothic"/>
                <w:lang w:eastAsia="ko-KR"/>
              </w:rPr>
              <w:t>252</w:t>
            </w:r>
          </w:p>
        </w:tc>
        <w:tc>
          <w:tcPr>
            <w:tcW w:w="1701" w:type="dxa"/>
          </w:tcPr>
          <w:p w14:paraId="646E3A51" w14:textId="77777777" w:rsidR="008312A6" w:rsidRPr="007B2F77" w:rsidRDefault="008312A6" w:rsidP="007D1C56">
            <w:pPr>
              <w:pStyle w:val="TAC"/>
              <w:rPr>
                <w:rFonts w:eastAsia="Malgun Gothic"/>
                <w:lang w:eastAsia="ko-KR"/>
              </w:rPr>
            </w:pPr>
            <w:r w:rsidRPr="007B2F77">
              <w:rPr>
                <w:rFonts w:eastAsia="Malgun Gothic"/>
                <w:lang w:eastAsia="ko-KR"/>
              </w:rPr>
              <w:t>316</w:t>
            </w:r>
          </w:p>
        </w:tc>
        <w:tc>
          <w:tcPr>
            <w:tcW w:w="3969" w:type="dxa"/>
          </w:tcPr>
          <w:p w14:paraId="73C01C39" w14:textId="77777777" w:rsidR="008312A6" w:rsidRPr="007B2F77" w:rsidRDefault="008312A6" w:rsidP="007D1C56">
            <w:pPr>
              <w:pStyle w:val="TAL"/>
              <w:rPr>
                <w:rFonts w:eastAsia="Malgun Gothic"/>
                <w:noProof/>
                <w:lang w:eastAsia="ko-KR"/>
              </w:rPr>
            </w:pPr>
            <w:r w:rsidRPr="007B2F77">
              <w:rPr>
                <w:noProof/>
                <w:lang w:eastAsia="ko-KR"/>
              </w:rPr>
              <w:t>Absolute Timing Advance Command</w:t>
            </w:r>
          </w:p>
        </w:tc>
      </w:tr>
      <w:tr w:rsidR="008312A6" w:rsidRPr="007B2F77" w14:paraId="25FF8DFA" w14:textId="77777777" w:rsidTr="007D1C56">
        <w:tblPrEx>
          <w:tblLook w:val="04A0" w:firstRow="1" w:lastRow="0" w:firstColumn="1" w:lastColumn="0" w:noHBand="0" w:noVBand="1"/>
        </w:tblPrEx>
        <w:trPr>
          <w:jc w:val="center"/>
        </w:trPr>
        <w:tc>
          <w:tcPr>
            <w:tcW w:w="1701" w:type="dxa"/>
          </w:tcPr>
          <w:p w14:paraId="40374C6D" w14:textId="77777777" w:rsidR="008312A6" w:rsidRPr="007B2F77" w:rsidRDefault="008312A6" w:rsidP="007D1C56">
            <w:pPr>
              <w:pStyle w:val="TAC"/>
              <w:rPr>
                <w:rFonts w:eastAsia="Malgun Gothic"/>
                <w:lang w:eastAsia="ko-KR"/>
              </w:rPr>
            </w:pPr>
            <w:r w:rsidRPr="007B2F77">
              <w:rPr>
                <w:rFonts w:eastAsia="Malgun Gothic"/>
                <w:lang w:eastAsia="ko-KR"/>
              </w:rPr>
              <w:t>253</w:t>
            </w:r>
          </w:p>
        </w:tc>
        <w:tc>
          <w:tcPr>
            <w:tcW w:w="1701" w:type="dxa"/>
          </w:tcPr>
          <w:p w14:paraId="247BBAE1" w14:textId="77777777" w:rsidR="008312A6" w:rsidRPr="007B2F77" w:rsidRDefault="008312A6" w:rsidP="007D1C56">
            <w:pPr>
              <w:pStyle w:val="TAC"/>
              <w:rPr>
                <w:rFonts w:eastAsia="Malgun Gothic"/>
                <w:lang w:eastAsia="ko-KR"/>
              </w:rPr>
            </w:pPr>
            <w:r w:rsidRPr="007B2F77">
              <w:rPr>
                <w:rFonts w:eastAsia="Malgun Gothic"/>
                <w:lang w:eastAsia="ko-KR"/>
              </w:rPr>
              <w:t>317</w:t>
            </w:r>
          </w:p>
        </w:tc>
        <w:tc>
          <w:tcPr>
            <w:tcW w:w="3969" w:type="dxa"/>
          </w:tcPr>
          <w:p w14:paraId="39BD15F1" w14:textId="77777777" w:rsidR="008312A6" w:rsidRPr="007B2F77" w:rsidRDefault="008312A6" w:rsidP="007D1C56">
            <w:pPr>
              <w:pStyle w:val="TAL"/>
              <w:rPr>
                <w:noProof/>
                <w:lang w:eastAsia="ko-KR"/>
              </w:rPr>
            </w:pPr>
            <w:r w:rsidRPr="007B2F77">
              <w:rPr>
                <w:noProof/>
                <w:lang w:eastAsia="ko-KR"/>
              </w:rPr>
              <w:t>SP Positioning SRS Activation/Deactivation</w:t>
            </w:r>
          </w:p>
        </w:tc>
      </w:tr>
      <w:tr w:rsidR="008312A6" w:rsidRPr="007B2F77" w14:paraId="017B040D" w14:textId="77777777" w:rsidTr="007D1C56">
        <w:trPr>
          <w:jc w:val="center"/>
        </w:trPr>
        <w:tc>
          <w:tcPr>
            <w:tcW w:w="1701" w:type="dxa"/>
          </w:tcPr>
          <w:p w14:paraId="57F677FA" w14:textId="77777777" w:rsidR="008312A6" w:rsidRPr="007B2F77" w:rsidRDefault="008312A6" w:rsidP="007D1C56">
            <w:pPr>
              <w:pStyle w:val="TAC"/>
              <w:rPr>
                <w:noProof/>
                <w:lang w:eastAsia="ko-KR"/>
              </w:rPr>
            </w:pPr>
            <w:r w:rsidRPr="007B2F77">
              <w:rPr>
                <w:noProof/>
                <w:lang w:eastAsia="ko-KR"/>
              </w:rPr>
              <w:t>254</w:t>
            </w:r>
          </w:p>
        </w:tc>
        <w:tc>
          <w:tcPr>
            <w:tcW w:w="1701" w:type="dxa"/>
          </w:tcPr>
          <w:p w14:paraId="25658897" w14:textId="77777777" w:rsidR="008312A6" w:rsidRPr="007B2F77" w:rsidRDefault="008312A6" w:rsidP="007D1C56">
            <w:pPr>
              <w:pStyle w:val="TAC"/>
              <w:rPr>
                <w:noProof/>
                <w:lang w:eastAsia="ko-KR"/>
              </w:rPr>
            </w:pPr>
            <w:r w:rsidRPr="007B2F77">
              <w:rPr>
                <w:noProof/>
                <w:lang w:eastAsia="ko-KR"/>
              </w:rPr>
              <w:t>318</w:t>
            </w:r>
          </w:p>
        </w:tc>
        <w:tc>
          <w:tcPr>
            <w:tcW w:w="3969" w:type="dxa"/>
          </w:tcPr>
          <w:p w14:paraId="4335C95E" w14:textId="77777777" w:rsidR="008312A6" w:rsidRPr="007B2F77" w:rsidRDefault="008312A6" w:rsidP="007D1C56">
            <w:pPr>
              <w:pStyle w:val="TAL"/>
              <w:rPr>
                <w:noProof/>
                <w:lang w:eastAsia="ko-KR"/>
              </w:rPr>
            </w:pPr>
            <w:r w:rsidRPr="007B2F77">
              <w:rPr>
                <w:noProof/>
                <w:lang w:eastAsia="ko-KR"/>
              </w:rPr>
              <w:t>Provided Guard Symbols</w:t>
            </w:r>
          </w:p>
        </w:tc>
      </w:tr>
      <w:tr w:rsidR="008312A6" w:rsidRPr="007B2F77" w14:paraId="5A6901A1" w14:textId="77777777" w:rsidTr="007D1C56">
        <w:trPr>
          <w:jc w:val="center"/>
        </w:trPr>
        <w:tc>
          <w:tcPr>
            <w:tcW w:w="1701" w:type="dxa"/>
          </w:tcPr>
          <w:p w14:paraId="67572596" w14:textId="77777777" w:rsidR="008312A6" w:rsidRPr="007B2F77" w:rsidRDefault="008312A6" w:rsidP="007D1C56">
            <w:pPr>
              <w:pStyle w:val="TAC"/>
              <w:rPr>
                <w:noProof/>
                <w:lang w:eastAsia="ko-KR"/>
              </w:rPr>
            </w:pPr>
            <w:r w:rsidRPr="007B2F77">
              <w:rPr>
                <w:noProof/>
                <w:lang w:eastAsia="ko-KR"/>
              </w:rPr>
              <w:t>255</w:t>
            </w:r>
          </w:p>
        </w:tc>
        <w:tc>
          <w:tcPr>
            <w:tcW w:w="1701" w:type="dxa"/>
          </w:tcPr>
          <w:p w14:paraId="1549D48C" w14:textId="77777777" w:rsidR="008312A6" w:rsidRPr="007B2F77" w:rsidRDefault="008312A6" w:rsidP="007D1C56">
            <w:pPr>
              <w:pStyle w:val="TAC"/>
              <w:rPr>
                <w:noProof/>
                <w:lang w:eastAsia="ko-KR"/>
              </w:rPr>
            </w:pPr>
            <w:r w:rsidRPr="007B2F77">
              <w:rPr>
                <w:noProof/>
                <w:lang w:eastAsia="ko-KR"/>
              </w:rPr>
              <w:t>319</w:t>
            </w:r>
          </w:p>
        </w:tc>
        <w:tc>
          <w:tcPr>
            <w:tcW w:w="3969" w:type="dxa"/>
          </w:tcPr>
          <w:p w14:paraId="4C6BB0C3" w14:textId="77777777" w:rsidR="008312A6" w:rsidRPr="007B2F77" w:rsidRDefault="008312A6" w:rsidP="007D1C56">
            <w:pPr>
              <w:pStyle w:val="TAL"/>
              <w:rPr>
                <w:noProof/>
                <w:lang w:eastAsia="ko-KR"/>
              </w:rPr>
            </w:pPr>
            <w:r w:rsidRPr="007B2F77">
              <w:rPr>
                <w:noProof/>
                <w:lang w:eastAsia="ko-KR"/>
              </w:rPr>
              <w:t>Timing Delta</w:t>
            </w:r>
          </w:p>
        </w:tc>
      </w:tr>
    </w:tbl>
    <w:p w14:paraId="097060B2" w14:textId="77777777" w:rsidR="008312A6" w:rsidRPr="00D1208C" w:rsidRDefault="008312A6" w:rsidP="008312A6">
      <w:pPr>
        <w:overflowPunct w:val="0"/>
        <w:autoSpaceDE w:val="0"/>
        <w:autoSpaceDN w:val="0"/>
        <w:adjustRightInd w:val="0"/>
        <w:textAlignment w:val="baseline"/>
        <w:rPr>
          <w:rFonts w:eastAsia="Malgun Gothic"/>
          <w:noProof/>
          <w:lang w:eastAsia="ko-KR"/>
        </w:rPr>
      </w:pPr>
    </w:p>
    <w:p w14:paraId="571A9149" w14:textId="31448825" w:rsidR="00473AC1" w:rsidRDefault="00473AC1" w:rsidP="003B4358">
      <w:pPr>
        <w:rPr>
          <w:noProof/>
        </w:rPr>
      </w:pPr>
    </w:p>
    <w:p w14:paraId="2D27B920" w14:textId="67F5D79D" w:rsidR="00473AC1" w:rsidRDefault="00473AC1" w:rsidP="003B4358">
      <w:pPr>
        <w:rPr>
          <w:noProof/>
        </w:rPr>
      </w:pPr>
    </w:p>
    <w:p w14:paraId="5D5D9DD1" w14:textId="77777777" w:rsidR="00473AC1" w:rsidRDefault="00473AC1" w:rsidP="003B4358">
      <w:pPr>
        <w:rPr>
          <w:noProof/>
        </w:rPr>
      </w:pPr>
    </w:p>
    <w:sectPr w:rsidR="00473AC1"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1" w:author="LG (Hanul)" w:date="2022-03-07T11:25:00Z" w:initials="L">
    <w:p w14:paraId="6B848D60" w14:textId="77777777" w:rsidR="00AA50E4" w:rsidRDefault="00AA50E4" w:rsidP="0064628D">
      <w:pPr>
        <w:pStyle w:val="CommentText"/>
      </w:pPr>
      <w:r>
        <w:rPr>
          <w:rStyle w:val="CommentReference"/>
        </w:rPr>
        <w:annotationRef/>
      </w:r>
      <w:r>
        <w:t xml:space="preserve">During AT117-e#222, majority companies are OK with Option 1, i.e., </w:t>
      </w:r>
      <w:proofErr w:type="spellStart"/>
      <w:r>
        <w:t>Bj</w:t>
      </w:r>
      <w:proofErr w:type="spellEnd"/>
      <w:r>
        <w:t xml:space="preserve"> is initialized to zero and remains to zero while the SCG is deactivated.</w:t>
      </w:r>
    </w:p>
    <w:p w14:paraId="57309256" w14:textId="77777777" w:rsidR="00AA50E4" w:rsidRDefault="00AA50E4" w:rsidP="0064628D">
      <w:pPr>
        <w:pStyle w:val="CommentText"/>
      </w:pPr>
      <w:r>
        <w:t xml:space="preserve">Thus, </w:t>
      </w:r>
      <w:proofErr w:type="spellStart"/>
      <w:r>
        <w:t>Bj</w:t>
      </w:r>
      <w:proofErr w:type="spellEnd"/>
      <w:r>
        <w:t xml:space="preserve"> should be initialized upon SCG deactivation as part of MAC reset and be kept to zero during SCG deactivation.</w:t>
      </w:r>
    </w:p>
  </w:comment>
  <w:comment w:id="32" w:author="Nokia (Jarkko)" w:date="2022-03-09T06:56:00Z" w:initials="JTK">
    <w:p w14:paraId="07462406" w14:textId="0B5715F8" w:rsidR="00AA50E4" w:rsidRDefault="00AA50E4">
      <w:pPr>
        <w:pStyle w:val="CommentText"/>
      </w:pPr>
      <w:r>
        <w:rPr>
          <w:rStyle w:val="CommentReference"/>
        </w:rPr>
        <w:annotationRef/>
      </w:r>
      <w:r>
        <w:t>This was not agreement. I guess CR needs to be implemented as per agreements not what some people want?</w:t>
      </w:r>
    </w:p>
  </w:comment>
  <w:comment w:id="55" w:author="Nokia (Jarkko)" w:date="2022-03-09T07:07:00Z" w:initials="JTK">
    <w:p w14:paraId="2E204CDE" w14:textId="4F147BAB" w:rsidR="002549B3" w:rsidRDefault="002549B3" w:rsidP="002549B3">
      <w:pPr>
        <w:rPr>
          <w:rFonts w:ascii="Calibri" w:hAnsi="Calibri" w:cs="Calibri"/>
          <w:lang w:val="en-US"/>
        </w:rPr>
      </w:pPr>
      <w:r>
        <w:rPr>
          <w:rStyle w:val="CommentReference"/>
        </w:rPr>
        <w:annotationRef/>
      </w:r>
      <w:r>
        <w:rPr>
          <w:rFonts w:ascii="Calibri" w:hAnsi="Calibri" w:cs="Calibri"/>
          <w:lang w:val="en-US"/>
        </w:rPr>
        <w:t>Ericsson comment in earlier versions indeed has a point of BFD is performed as long as it is configured regardless with BWP switching or not.</w:t>
      </w:r>
    </w:p>
    <w:p w14:paraId="2831BBFD" w14:textId="77777777" w:rsidR="002549B3" w:rsidRDefault="002549B3" w:rsidP="002549B3">
      <w:pPr>
        <w:rPr>
          <w:rFonts w:ascii="Calibri" w:hAnsi="Calibri" w:cs="Calibri"/>
          <w:lang w:val="en-US"/>
        </w:rPr>
      </w:pPr>
    </w:p>
    <w:p w14:paraId="2EA59AE2" w14:textId="17059C80" w:rsidR="002549B3" w:rsidRDefault="002549B3" w:rsidP="002549B3">
      <w:pPr>
        <w:pStyle w:val="CommentText"/>
      </w:pPr>
      <w:r>
        <w:rPr>
          <w:rFonts w:ascii="Calibri" w:hAnsi="Calibri" w:cs="Calibri"/>
          <w:lang w:val="en-US"/>
        </w:rPr>
        <w:t xml:space="preserve">But the switching when needed should be made clear. We need to  add the case of BWP switching upon SCG deactivation here as we agreed in the meeting, and then also the switching action at SCG deactivation when BFD is configured </w:t>
      </w:r>
      <w:proofErr w:type="spellStart"/>
      <w:r>
        <w:rPr>
          <w:i/>
          <w:iCs/>
          <w:lang w:val="en-US" w:eastAsia="ko-KR"/>
        </w:rPr>
        <w:t>firstActiveDownlinkBWP</w:t>
      </w:r>
      <w:proofErr w:type="spellEnd"/>
      <w:r>
        <w:rPr>
          <w:i/>
          <w:iCs/>
          <w:lang w:val="en-US" w:eastAsia="ko-KR"/>
        </w:rPr>
        <w:t>-Id</w:t>
      </w:r>
      <w:r>
        <w:rPr>
          <w:rFonts w:ascii="Calibri" w:hAnsi="Calibri" w:cs="Calibri"/>
          <w:lang w:val="en-US"/>
        </w:rPr>
        <w:t xml:space="preserve"> and is included. Those seem to be missing in the CR. We added proposal to capture those in 5.15.1 and 5.x</w:t>
      </w:r>
    </w:p>
  </w:comment>
  <w:comment w:id="63" w:author="LG (Hanul)" w:date="2022-03-09T16:30:00Z" w:initials="L">
    <w:p w14:paraId="7DCDD3C4" w14:textId="7D894C00" w:rsidR="00AA50E4" w:rsidRDefault="00AA50E4">
      <w:pPr>
        <w:pStyle w:val="CommentText"/>
      </w:pPr>
      <w:r>
        <w:rPr>
          <w:rStyle w:val="CommentReference"/>
        </w:rPr>
        <w:annotationRef/>
      </w:r>
      <w:r>
        <w:rPr>
          <w:rFonts w:eastAsia="Malgun Gothic"/>
          <w:lang w:eastAsia="ko-KR"/>
        </w:rPr>
        <w:t>"</w:t>
      </w:r>
      <w:r>
        <w:rPr>
          <w:rStyle w:val="CommentReference"/>
        </w:rPr>
        <w:annotationRef/>
      </w:r>
      <w:r>
        <w:rPr>
          <w:rFonts w:eastAsia="Malgun Gothic"/>
          <w:lang w:eastAsia="ko-KR"/>
        </w:rPr>
        <w:t>configured</w:t>
      </w:r>
      <w:r>
        <w:rPr>
          <w:rFonts w:eastAsia="Malgun Gothic" w:hint="eastAsia"/>
          <w:lang w:eastAsia="ko-KR"/>
        </w:rPr>
        <w:t>"</w:t>
      </w:r>
      <w:r>
        <w:rPr>
          <w:rFonts w:eastAsia="Malgun Gothic"/>
          <w:lang w:eastAsia="ko-KR"/>
        </w:rPr>
        <w:t xml:space="preserve"> is not needed.</w:t>
      </w:r>
    </w:p>
  </w:comment>
  <w:comment w:id="66" w:author="LG (Hanul)" w:date="2022-03-09T16:31:00Z" w:initials="L">
    <w:p w14:paraId="6670B948" w14:textId="24E8EB1A" w:rsidR="00AA50E4" w:rsidRDefault="00AA50E4">
      <w:pPr>
        <w:pStyle w:val="CommentText"/>
      </w:pPr>
      <w:r>
        <w:rPr>
          <w:rStyle w:val="CommentReference"/>
        </w:rPr>
        <w:annotationRef/>
      </w:r>
      <w:r w:rsidRPr="005C2F03">
        <w:t>Align wording with S3.1, i.e., MAC entity is associated to the MCG or the SCG.</w:t>
      </w:r>
    </w:p>
  </w:comment>
  <w:comment w:id="92" w:author="Lenovo" w:date="2022-03-08T20:13:00Z" w:initials="Lenovo">
    <w:p w14:paraId="391F70FB" w14:textId="77947AD8" w:rsidR="00AA50E4" w:rsidRDefault="00AA50E4" w:rsidP="00514F7F">
      <w:pPr>
        <w:pStyle w:val="CommentText"/>
      </w:pPr>
      <w:r>
        <w:rPr>
          <w:rStyle w:val="CommentReference"/>
        </w:rPr>
        <w:annotationRef/>
      </w:r>
      <w:r>
        <w:rPr>
          <w:rStyle w:val="CommentReference"/>
        </w:rPr>
        <w:annotationRef/>
      </w:r>
      <w:r>
        <w:t xml:space="preserve">To clarify, in case BFD declared before SCG activation, does it mean the random access procedure is due to BFR, or? </w:t>
      </w:r>
    </w:p>
    <w:p w14:paraId="1839797D" w14:textId="063E16D8" w:rsidR="00AA50E4" w:rsidRDefault="00AA50E4">
      <w:pPr>
        <w:pStyle w:val="CommentText"/>
      </w:pPr>
    </w:p>
  </w:comment>
  <w:comment w:id="93" w:author="vivo_RAN2_117" w:date="2022-03-09T14:46:00Z" w:initials="vivo">
    <w:p w14:paraId="366858CE" w14:textId="5ED4D0B3" w:rsidR="00AA50E4" w:rsidRDefault="00AA50E4">
      <w:pPr>
        <w:pStyle w:val="CommentText"/>
        <w:rPr>
          <w:lang w:eastAsia="zh-CN"/>
        </w:rPr>
      </w:pPr>
      <w:r>
        <w:rPr>
          <w:rStyle w:val="CommentReference"/>
        </w:rPr>
        <w:annotationRef/>
      </w:r>
      <w:r>
        <w:rPr>
          <w:lang w:eastAsia="zh-CN"/>
        </w:rPr>
        <w:t xml:space="preserve">No RACH, it has been captured in SCG deactivation part based Ericsson comments. </w:t>
      </w:r>
    </w:p>
  </w:comment>
  <w:comment w:id="82" w:author="Nokia (Jarkko)" w:date="2022-03-09T07:03:00Z" w:initials="JTK">
    <w:p w14:paraId="4D29F002" w14:textId="4ED72272" w:rsidR="00AA50E4" w:rsidRDefault="00AA50E4">
      <w:pPr>
        <w:pStyle w:val="CommentText"/>
      </w:pPr>
      <w:r>
        <w:rPr>
          <w:rStyle w:val="CommentReference"/>
        </w:rPr>
        <w:annotationRef/>
      </w:r>
      <w:r>
        <w:t>RRC CR is expecting lower layers to indicate if RACH is needed or not – now that is missing!</w:t>
      </w:r>
    </w:p>
  </w:comment>
  <w:comment w:id="98" w:author="Nokia (Jarkko)" w:date="2022-03-09T07:01:00Z" w:initials="JTK">
    <w:p w14:paraId="4552BEF2" w14:textId="77777777" w:rsidR="00AA50E4" w:rsidRDefault="00AA50E4">
      <w:pPr>
        <w:pStyle w:val="CommentText"/>
      </w:pPr>
      <w:r>
        <w:rPr>
          <w:rStyle w:val="CommentReference"/>
        </w:rPr>
        <w:annotationRef/>
      </w:r>
      <w:r>
        <w:t xml:space="preserve">Else seems bit weird here – In case UE starts random access and SCG is activated UE would not do anything after else. This is not intention!. </w:t>
      </w:r>
    </w:p>
    <w:p w14:paraId="0DA3483E" w14:textId="77777777" w:rsidR="00AA50E4" w:rsidRDefault="00AA50E4">
      <w:pPr>
        <w:pStyle w:val="CommentText"/>
      </w:pPr>
    </w:p>
    <w:p w14:paraId="66056DDD" w14:textId="3DDC72B9" w:rsidR="00AA50E4" w:rsidRDefault="00AA50E4">
      <w:pPr>
        <w:pStyle w:val="CommentText"/>
      </w:pPr>
      <w:r>
        <w:t>So shouldn’t we remove else and move bullets after else one “bullet” to left?</w:t>
      </w:r>
    </w:p>
  </w:comment>
  <w:comment w:id="105" w:author="Lenovo" w:date="2022-03-08T20:13:00Z" w:initials="Lenovo">
    <w:p w14:paraId="20188EA6" w14:textId="77777777" w:rsidR="00AA50E4" w:rsidRDefault="00AA50E4" w:rsidP="00170AA6">
      <w:pPr>
        <w:pStyle w:val="CommentText"/>
      </w:pPr>
      <w:r>
        <w:rPr>
          <w:rStyle w:val="CommentReference"/>
        </w:rPr>
        <w:annotationRef/>
      </w:r>
      <w:r>
        <w:rPr>
          <w:rStyle w:val="CommentReference"/>
        </w:rPr>
        <w:annotationRef/>
      </w:r>
      <w:r>
        <w:t xml:space="preserve">Similar as </w:t>
      </w:r>
      <w:proofErr w:type="spellStart"/>
      <w:r>
        <w:t>SCell</w:t>
      </w:r>
      <w:proofErr w:type="spellEnd"/>
      <w:r>
        <w:t xml:space="preserve"> activation, the suspended configured grant for </w:t>
      </w:r>
      <w:proofErr w:type="spellStart"/>
      <w:r>
        <w:t>PSCell</w:t>
      </w:r>
      <w:proofErr w:type="spellEnd"/>
      <w:r>
        <w:t xml:space="preserve"> shall be reinitialized as proposed in </w:t>
      </w:r>
      <w:r w:rsidRPr="00D348E3">
        <w:t>R2-2202576</w:t>
      </w:r>
    </w:p>
    <w:p w14:paraId="692532FF" w14:textId="77777777" w:rsidR="00AA50E4" w:rsidRDefault="00AA50E4" w:rsidP="00170AA6">
      <w:pPr>
        <w:pStyle w:val="CommentText"/>
      </w:pPr>
    </w:p>
    <w:p w14:paraId="53224DCE" w14:textId="77777777" w:rsidR="00AA50E4" w:rsidRDefault="00AA50E4" w:rsidP="00170AA6">
      <w:pPr>
        <w:pStyle w:val="B3"/>
        <w:rPr>
          <w:lang w:eastAsia="ko-KR"/>
        </w:rPr>
      </w:pPr>
      <w:r w:rsidRPr="007E48E1">
        <w:rPr>
          <w:highlight w:val="yellow"/>
          <w:lang w:eastAsia="ko-KR"/>
        </w:rPr>
        <w:t>3&gt;</w:t>
      </w:r>
      <w:r w:rsidRPr="007E48E1">
        <w:rPr>
          <w:highlight w:val="yellow"/>
          <w:lang w:eastAsia="ko-KR"/>
        </w:rPr>
        <w:tab/>
        <w:t xml:space="preserve">(re-)initialize any suspended configured uplink grants of configured grant Type 1 associated with this </w:t>
      </w:r>
      <w:proofErr w:type="spellStart"/>
      <w:r w:rsidRPr="007E48E1">
        <w:rPr>
          <w:highlight w:val="yellow"/>
          <w:lang w:eastAsia="ko-KR"/>
        </w:rPr>
        <w:t>PSCell</w:t>
      </w:r>
      <w:proofErr w:type="spellEnd"/>
      <w:r w:rsidRPr="007E48E1">
        <w:rPr>
          <w:highlight w:val="yellow"/>
          <w:lang w:eastAsia="ko-KR"/>
        </w:rPr>
        <w:t xml:space="preserve"> according to the stored configuration, if any, and to start in the symbol according to rules in clause 5.8.2.2</w:t>
      </w:r>
    </w:p>
    <w:p w14:paraId="660FCAA0" w14:textId="77777777" w:rsidR="00AA50E4" w:rsidRDefault="00AA50E4" w:rsidP="00170AA6">
      <w:pPr>
        <w:pStyle w:val="CommentText"/>
      </w:pPr>
    </w:p>
    <w:p w14:paraId="0839A7B4" w14:textId="06DD4075" w:rsidR="00AA50E4" w:rsidRDefault="00AA50E4">
      <w:pPr>
        <w:pStyle w:val="CommentText"/>
      </w:pPr>
    </w:p>
  </w:comment>
  <w:comment w:id="106" w:author="vivo_RAN2_117" w:date="2022-03-09T14:49:00Z" w:initials="vivo">
    <w:p w14:paraId="255744BC" w14:textId="412CDFF2" w:rsidR="00AA50E4" w:rsidRDefault="00AA50E4">
      <w:pPr>
        <w:pStyle w:val="CommentText"/>
        <w:rPr>
          <w:lang w:eastAsia="zh-CN"/>
        </w:rPr>
      </w:pPr>
      <w:r>
        <w:rPr>
          <w:rStyle w:val="CommentReference"/>
        </w:rPr>
        <w:annotationRef/>
      </w:r>
      <w:r>
        <w:rPr>
          <w:rFonts w:hint="eastAsia"/>
          <w:lang w:eastAsia="zh-CN"/>
        </w:rPr>
        <w:t>I</w:t>
      </w:r>
      <w:r>
        <w:rPr>
          <w:lang w:eastAsia="zh-CN"/>
        </w:rPr>
        <w:t xml:space="preserve"> have no strong views, however I would like to have explicit agreement after discussion. E.g., next meeting. </w:t>
      </w:r>
    </w:p>
  </w:comment>
  <w:comment w:id="125" w:author="Qualcomm" w:date="2022-03-09T17:16:00Z" w:initials="PP">
    <w:p w14:paraId="1022CCEE" w14:textId="6C97FDEB" w:rsidR="001E24A4" w:rsidRDefault="00AC46C2">
      <w:pPr>
        <w:pStyle w:val="CommentText"/>
      </w:pPr>
      <w:r>
        <w:rPr>
          <w:rStyle w:val="CommentReference"/>
        </w:rPr>
        <w:annotationRef/>
      </w:r>
      <w:r w:rsidR="00EE2C3F">
        <w:t xml:space="preserve">Shouldn’t we also resume “CSI reporting on the </w:t>
      </w:r>
      <w:proofErr w:type="spellStart"/>
      <w:r w:rsidR="00EE2C3F">
        <w:t>PSCell</w:t>
      </w:r>
      <w:proofErr w:type="spellEnd"/>
      <w:r w:rsidR="00EE2C3F">
        <w:t xml:space="preserve">”? </w:t>
      </w:r>
    </w:p>
  </w:comment>
  <w:comment w:id="110" w:author="LG (Hanul)" w:date="2022-03-09T16:31:00Z" w:initials="L">
    <w:p w14:paraId="777D827A" w14:textId="10549BA4" w:rsidR="00AA50E4" w:rsidRDefault="00AA50E4">
      <w:pPr>
        <w:pStyle w:val="CommentText"/>
      </w:pPr>
      <w:r>
        <w:rPr>
          <w:rStyle w:val="CommentReference"/>
        </w:rPr>
        <w:annotationRef/>
      </w:r>
      <w:r w:rsidRPr="00062CE7">
        <w:rPr>
          <w:rFonts w:eastAsia="Malgun Gothic" w:hint="eastAsia"/>
          <w:lang w:eastAsia="ko-KR"/>
        </w:rPr>
        <w:t xml:space="preserve">If SCG is activated, all the MAC procedures are normally operating. </w:t>
      </w:r>
      <w:r w:rsidRPr="00062CE7">
        <w:rPr>
          <w:rFonts w:eastAsia="Malgun Gothic"/>
          <w:lang w:eastAsia="ko-KR"/>
        </w:rPr>
        <w:t xml:space="preserve">Do we have to list up all of </w:t>
      </w:r>
      <w:proofErr w:type="spellStart"/>
      <w:r w:rsidRPr="00062CE7">
        <w:rPr>
          <w:rFonts w:eastAsia="Malgun Gothic"/>
          <w:lang w:eastAsia="ko-KR"/>
        </w:rPr>
        <w:t>theses</w:t>
      </w:r>
      <w:proofErr w:type="spellEnd"/>
      <w:r w:rsidRPr="00062CE7">
        <w:rPr>
          <w:rFonts w:eastAsia="Malgun Gothic"/>
          <w:lang w:eastAsia="ko-KR"/>
        </w:rPr>
        <w:t>?</w:t>
      </w:r>
    </w:p>
  </w:comment>
  <w:comment w:id="159" w:author="LG (Hanul)" w:date="2022-03-09T16:31:00Z" w:initials="L">
    <w:p w14:paraId="316C2227" w14:textId="77777777" w:rsidR="00AA50E4" w:rsidRDefault="00AA50E4" w:rsidP="0064628D">
      <w:pPr>
        <w:pStyle w:val="CommentText"/>
      </w:pPr>
      <w:r>
        <w:rPr>
          <w:rStyle w:val="CommentReference"/>
        </w:rPr>
        <w:annotationRef/>
      </w:r>
      <w:r>
        <w:rPr>
          <w:rStyle w:val="CommentReference"/>
        </w:rPr>
        <w:annotationRef/>
      </w:r>
      <w:r>
        <w:t xml:space="preserve">During AT117-e#222, majority companies are OK with Option 1, i.e., </w:t>
      </w:r>
      <w:proofErr w:type="spellStart"/>
      <w:r>
        <w:t>Bj</w:t>
      </w:r>
      <w:proofErr w:type="spellEnd"/>
      <w:r>
        <w:t xml:space="preserve"> is initialized to zero and remains to zero while the SCG is deactivated.</w:t>
      </w:r>
    </w:p>
    <w:p w14:paraId="1C6700C5" w14:textId="77777777" w:rsidR="00AA50E4" w:rsidRDefault="00AA50E4" w:rsidP="0064628D">
      <w:pPr>
        <w:pStyle w:val="CommentText"/>
      </w:pPr>
      <w:r>
        <w:t xml:space="preserve">Thus, </w:t>
      </w:r>
      <w:proofErr w:type="spellStart"/>
      <w:r>
        <w:t>Bj</w:t>
      </w:r>
      <w:proofErr w:type="spellEnd"/>
      <w:r>
        <w:t xml:space="preserve"> should be initialized upon SCG deactivation as part of MAC reset and be kept to zero during SCG deactivation.</w:t>
      </w:r>
    </w:p>
    <w:p w14:paraId="5C6AC5DE" w14:textId="18D668D9" w:rsidR="00AA50E4" w:rsidRDefault="00AA50E4">
      <w:pPr>
        <w:pStyle w:val="CommentText"/>
      </w:pPr>
      <w:r>
        <w:rPr>
          <w:rStyle w:val="CommentReference"/>
        </w:rPr>
        <w:annotationRef/>
      </w:r>
    </w:p>
  </w:comment>
  <w:comment w:id="160" w:author="Nokia (Jarkko)" w:date="2022-03-09T06:57:00Z" w:initials="JTK">
    <w:p w14:paraId="26F280AB" w14:textId="31215EB7" w:rsidR="00AA50E4" w:rsidRDefault="00AA50E4">
      <w:pPr>
        <w:pStyle w:val="CommentText"/>
      </w:pPr>
      <w:r>
        <w:rPr>
          <w:rStyle w:val="CommentReference"/>
        </w:rPr>
        <w:annotationRef/>
      </w:r>
      <w:r>
        <w:t xml:space="preserve">We cannot just delete this. This is fine as long as we clarify that </w:t>
      </w:r>
      <w:proofErr w:type="spellStart"/>
      <w:r>
        <w:t>Bj</w:t>
      </w:r>
      <w:proofErr w:type="spellEnd"/>
      <w:r>
        <w:t xml:space="preserve"> is set to zero for logical channels associated to SCG – We don’t want to reset for MCG logical channels!!!</w:t>
      </w:r>
    </w:p>
  </w:comment>
  <w:comment w:id="172" w:author="Qualcomm" w:date="2022-03-09T17:21:00Z" w:initials="PP">
    <w:p w14:paraId="55F6E99F" w14:textId="7036A3BF" w:rsidR="00603CAD" w:rsidRDefault="00603CAD">
      <w:pPr>
        <w:pStyle w:val="CommentText"/>
      </w:pPr>
      <w:r>
        <w:rPr>
          <w:rStyle w:val="CommentReference"/>
        </w:rPr>
        <w:annotationRef/>
      </w:r>
      <w:r w:rsidR="00493B18">
        <w:t xml:space="preserve">Wondering why this part </w:t>
      </w:r>
      <w:r w:rsidR="003F7007">
        <w:t xml:space="preserve">is included </w:t>
      </w:r>
      <w:r w:rsidR="00493B18">
        <w:t>on BFD being configured</w:t>
      </w:r>
      <w:r w:rsidR="003F7007">
        <w:t xml:space="preserve"> for deactivated SCG.</w:t>
      </w:r>
    </w:p>
  </w:comment>
  <w:comment w:id="169" w:author="Nokia (Jarkko)" w:date="2022-03-08T01:33:00Z" w:initials="JTK">
    <w:p w14:paraId="3248633B" w14:textId="77777777" w:rsidR="002549B3" w:rsidRDefault="002549B3" w:rsidP="002549B3">
      <w:pPr>
        <w:pStyle w:val="CommentText"/>
      </w:pPr>
      <w:r>
        <w:rPr>
          <w:rStyle w:val="CommentReference"/>
        </w:rPr>
        <w:annotationRef/>
      </w:r>
      <w:r>
        <w:t>Maybe better to capture in BWP section to keep all BWP actions there.</w:t>
      </w:r>
    </w:p>
  </w:comment>
  <w:comment w:id="170" w:author="Chunli" w:date="2022-03-08T02:12:00Z" w:initials="Chunli">
    <w:p w14:paraId="1E1398C4" w14:textId="77777777" w:rsidR="002549B3" w:rsidRDefault="002549B3" w:rsidP="002549B3">
      <w:pPr>
        <w:pStyle w:val="CommentText"/>
      </w:pPr>
      <w:r>
        <w:rPr>
          <w:rStyle w:val="CommentReference"/>
        </w:rPr>
        <w:annotationRef/>
      </w:r>
      <w:r>
        <w:t xml:space="preserve"> probably can have it in both places since here is the actions upon deactivation while BWP section is general descriptions. Like BWP upon RACH, it is captured both in the procedure and description text.</w:t>
      </w:r>
    </w:p>
  </w:comment>
  <w:comment w:id="176" w:author="Lenovo" w:date="2022-03-08T20:13:00Z" w:initials="Lenovo">
    <w:p w14:paraId="2F80B9D3" w14:textId="77777777" w:rsidR="00AA50E4" w:rsidRDefault="00AA50E4" w:rsidP="000D5384">
      <w:pPr>
        <w:pStyle w:val="CommentText"/>
      </w:pPr>
      <w:r>
        <w:rPr>
          <w:rStyle w:val="CommentReference"/>
        </w:rPr>
        <w:annotationRef/>
      </w:r>
      <w:r>
        <w:rPr>
          <w:rStyle w:val="CommentReference"/>
        </w:rPr>
        <w:annotationRef/>
      </w:r>
      <w:r>
        <w:t xml:space="preserve">Similar as </w:t>
      </w:r>
      <w:proofErr w:type="spellStart"/>
      <w:r>
        <w:t>SCell</w:t>
      </w:r>
      <w:proofErr w:type="spellEnd"/>
      <w:r>
        <w:t xml:space="preserve"> deactivation, the configured grant for </w:t>
      </w:r>
      <w:proofErr w:type="spellStart"/>
      <w:r>
        <w:t>PSCell</w:t>
      </w:r>
      <w:proofErr w:type="spellEnd"/>
      <w:r>
        <w:t xml:space="preserve"> shall be also suspended as proposed in </w:t>
      </w:r>
      <w:r w:rsidRPr="00D348E3">
        <w:t>R2-2202576</w:t>
      </w:r>
      <w:r>
        <w:t>.</w:t>
      </w:r>
    </w:p>
    <w:p w14:paraId="7865A672" w14:textId="77777777" w:rsidR="00AA50E4" w:rsidRDefault="00AA50E4" w:rsidP="000D5384">
      <w:pPr>
        <w:pStyle w:val="CommentText"/>
      </w:pPr>
    </w:p>
    <w:p w14:paraId="6EAF5899" w14:textId="58D5B77C" w:rsidR="00AA50E4" w:rsidRPr="007E48E1" w:rsidRDefault="00AA50E4" w:rsidP="000D5384">
      <w:pPr>
        <w:pStyle w:val="B3"/>
        <w:rPr>
          <w:highlight w:val="yellow"/>
          <w:lang w:eastAsia="ko-KR"/>
        </w:rPr>
      </w:pPr>
      <w:r>
        <w:rPr>
          <w:highlight w:val="yellow"/>
          <w:lang w:eastAsia="ko-KR"/>
        </w:rPr>
        <w:t>2</w:t>
      </w:r>
      <w:r w:rsidRPr="007E48E1">
        <w:rPr>
          <w:highlight w:val="yellow"/>
          <w:lang w:eastAsia="ko-KR"/>
        </w:rPr>
        <w:t>&gt;</w:t>
      </w:r>
      <w:r w:rsidRPr="007E48E1">
        <w:rPr>
          <w:highlight w:val="yellow"/>
        </w:rPr>
        <w:t xml:space="preserve"> </w:t>
      </w:r>
      <w:r w:rsidRPr="007E48E1">
        <w:rPr>
          <w:highlight w:val="yellow"/>
          <w:lang w:eastAsia="ko-KR"/>
        </w:rPr>
        <w:t xml:space="preserve">clear any configured downlink assignment and any configured uplink grant Type 2 associated with the </w:t>
      </w:r>
      <w:proofErr w:type="spellStart"/>
      <w:r w:rsidRPr="007E48E1">
        <w:rPr>
          <w:highlight w:val="yellow"/>
          <w:lang w:eastAsia="ko-KR"/>
        </w:rPr>
        <w:t>PSCell</w:t>
      </w:r>
      <w:proofErr w:type="spellEnd"/>
      <w:r w:rsidRPr="007E48E1">
        <w:rPr>
          <w:highlight w:val="yellow"/>
          <w:lang w:eastAsia="ko-KR"/>
        </w:rPr>
        <w:t xml:space="preserve"> respectively;</w:t>
      </w:r>
    </w:p>
    <w:p w14:paraId="57E6E914" w14:textId="332B603D" w:rsidR="00AA50E4" w:rsidRDefault="00AA50E4" w:rsidP="000D5384">
      <w:pPr>
        <w:pStyle w:val="B3"/>
        <w:rPr>
          <w:lang w:eastAsia="ko-KR"/>
        </w:rPr>
      </w:pPr>
      <w:r>
        <w:rPr>
          <w:highlight w:val="yellow"/>
          <w:lang w:eastAsia="ko-KR"/>
        </w:rPr>
        <w:t>2</w:t>
      </w:r>
      <w:r w:rsidRPr="007E48E1">
        <w:rPr>
          <w:highlight w:val="yellow"/>
          <w:lang w:eastAsia="ko-KR"/>
        </w:rPr>
        <w:t xml:space="preserve">&gt; suspend any configured uplink grant Type 1 associated with the </w:t>
      </w:r>
      <w:proofErr w:type="spellStart"/>
      <w:r w:rsidRPr="007E48E1">
        <w:rPr>
          <w:highlight w:val="yellow"/>
          <w:lang w:eastAsia="ko-KR"/>
        </w:rPr>
        <w:t>PSCell</w:t>
      </w:r>
      <w:proofErr w:type="spellEnd"/>
      <w:r w:rsidRPr="007E48E1">
        <w:rPr>
          <w:highlight w:val="yellow"/>
          <w:lang w:eastAsia="ko-KR"/>
        </w:rPr>
        <w:t>;</w:t>
      </w:r>
    </w:p>
    <w:p w14:paraId="50889C13" w14:textId="77777777" w:rsidR="00AA50E4" w:rsidRDefault="00AA50E4" w:rsidP="000D5384">
      <w:pPr>
        <w:pStyle w:val="CommentText"/>
      </w:pPr>
    </w:p>
    <w:p w14:paraId="531C5495" w14:textId="23D86FC1" w:rsidR="00AA50E4" w:rsidRDefault="00AA50E4">
      <w:pPr>
        <w:pStyle w:val="CommentText"/>
      </w:pPr>
    </w:p>
  </w:comment>
  <w:comment w:id="177" w:author="vivo_RAN2_117" w:date="2022-03-09T14:50:00Z" w:initials="vivo">
    <w:p w14:paraId="74A3387B" w14:textId="7A0B5FA0" w:rsidR="00AA50E4" w:rsidRDefault="00AA50E4">
      <w:pPr>
        <w:pStyle w:val="CommentText"/>
      </w:pPr>
      <w:r>
        <w:rPr>
          <w:rStyle w:val="CommentReference"/>
        </w:rPr>
        <w:annotationRef/>
      </w:r>
      <w:r>
        <w:rPr>
          <w:rFonts w:hint="eastAsia"/>
          <w:lang w:eastAsia="zh-CN"/>
        </w:rPr>
        <w:t>I</w:t>
      </w:r>
      <w:r>
        <w:rPr>
          <w:lang w:eastAsia="zh-CN"/>
        </w:rPr>
        <w:t xml:space="preserve"> have no strong views, however I would like to have explicit agreement after discussion. E.g., next meeting.</w:t>
      </w:r>
    </w:p>
  </w:comment>
  <w:comment w:id="182" w:author="LG (Hanul)" w:date="2022-03-09T16:34:00Z" w:initials="L">
    <w:p w14:paraId="4967FD9A" w14:textId="77777777" w:rsidR="00AA50E4" w:rsidRDefault="00AA50E4" w:rsidP="0064628D">
      <w:pPr>
        <w:pStyle w:val="CommentText"/>
      </w:pPr>
      <w:r>
        <w:rPr>
          <w:rStyle w:val="CommentReference"/>
        </w:rPr>
        <w:annotationRef/>
      </w:r>
      <w:r>
        <w:rPr>
          <w:rStyle w:val="CommentReference"/>
        </w:rPr>
        <w:annotationRef/>
      </w:r>
      <w:r>
        <w:rPr>
          <w:rFonts w:eastAsia="Malgun Gothic"/>
          <w:lang w:eastAsia="ko-KR"/>
        </w:rPr>
        <w:t>"</w:t>
      </w:r>
      <w:r>
        <w:rPr>
          <w:rStyle w:val="CommentReference"/>
        </w:rPr>
        <w:annotationRef/>
      </w:r>
      <w:r>
        <w:rPr>
          <w:rFonts w:eastAsia="Malgun Gothic"/>
          <w:lang w:eastAsia="ko-KR"/>
        </w:rPr>
        <w:t>configured</w:t>
      </w:r>
      <w:r>
        <w:rPr>
          <w:rFonts w:eastAsia="Malgun Gothic" w:hint="eastAsia"/>
          <w:lang w:eastAsia="ko-KR"/>
        </w:rPr>
        <w:t>"</w:t>
      </w:r>
      <w:r>
        <w:rPr>
          <w:rFonts w:eastAsia="Malgun Gothic"/>
          <w:lang w:eastAsia="ko-KR"/>
        </w:rPr>
        <w:t xml:space="preserve"> is not needed.</w:t>
      </w:r>
    </w:p>
    <w:p w14:paraId="406338D8" w14:textId="39889FD2" w:rsidR="00AA50E4" w:rsidRDefault="00AA50E4">
      <w:pPr>
        <w:pStyle w:val="CommentText"/>
      </w:pPr>
    </w:p>
  </w:comment>
  <w:comment w:id="245" w:author="LG (Hanul)" w:date="2022-03-09T16:34:00Z" w:initials="L">
    <w:p w14:paraId="13661A1F" w14:textId="065B40E7" w:rsidR="00AA50E4" w:rsidRDefault="00AA50E4">
      <w:pPr>
        <w:pStyle w:val="CommentText"/>
      </w:pPr>
      <w:r>
        <w:rPr>
          <w:rStyle w:val="CommentReference"/>
        </w:rPr>
        <w:annotationRef/>
      </w:r>
      <w:r>
        <w:rPr>
          <w:rFonts w:eastAsia="Malgun Gothic" w:hint="eastAsia"/>
          <w:lang w:eastAsia="ko-KR"/>
        </w:rPr>
        <w:t>Ac</w:t>
      </w:r>
      <w:r>
        <w:rPr>
          <w:rFonts w:eastAsia="Malgun Gothic"/>
          <w:lang w:eastAsia="ko-KR"/>
        </w:rPr>
        <w:t xml:space="preserve">cording to S5.12, MAC reset is requested by upper layer, i.e., </w:t>
      </w:r>
      <w:r>
        <w:t>"</w:t>
      </w:r>
      <w:r w:rsidRPr="00262EBE">
        <w:t xml:space="preserve">If a reset of the MAC entity is requested by upper layers, the </w:t>
      </w:r>
      <w:r w:rsidRPr="00262EBE">
        <w:rPr>
          <w:noProof/>
        </w:rPr>
        <w:t>MAC entity</w:t>
      </w:r>
      <w:r w:rsidRPr="00262EBE">
        <w:t xml:space="preserve"> shall:</w:t>
      </w:r>
      <w:r>
        <w:t xml:space="preserve">". </w:t>
      </w:r>
      <w:r>
        <w:rPr>
          <w:rFonts w:eastAsia="Malgun Gothic"/>
          <w:lang w:eastAsia="ko-KR"/>
        </w:rPr>
        <w:t>This should be specified in RRC,</w:t>
      </w:r>
    </w:p>
  </w:comment>
  <w:comment w:id="265" w:author="Qualcomm" w:date="2022-03-09T17:19:00Z" w:initials="PP">
    <w:p w14:paraId="493BC22E" w14:textId="33335E32" w:rsidR="00C8640E" w:rsidRDefault="00C8640E">
      <w:pPr>
        <w:pStyle w:val="CommentText"/>
      </w:pPr>
      <w:r>
        <w:rPr>
          <w:rStyle w:val="CommentReference"/>
        </w:rPr>
        <w:annotationRef/>
      </w:r>
      <w:r>
        <w:rPr>
          <w:rStyle w:val="CommentReference"/>
        </w:rPr>
        <w:annotationRef/>
      </w:r>
      <w:r>
        <w:t xml:space="preserve">Shouldn’t we also </w:t>
      </w:r>
      <w:r>
        <w:t>stop</w:t>
      </w:r>
      <w:r>
        <w:t xml:space="preserve"> “CSI reporting on the </w:t>
      </w:r>
      <w:proofErr w:type="spellStart"/>
      <w:r>
        <w:t>PSCell</w:t>
      </w:r>
      <w:proofErr w:type="spellEnd"/>
      <w:r>
        <w:t xml:space="preserve">”? </w:t>
      </w:r>
    </w:p>
  </w:comment>
  <w:comment w:id="253" w:author="LG (Hanul)" w:date="2022-03-09T16:34:00Z" w:initials="L">
    <w:p w14:paraId="4A902116" w14:textId="67909CBD" w:rsidR="00AA50E4" w:rsidRDefault="00AA50E4">
      <w:pPr>
        <w:pStyle w:val="CommentText"/>
      </w:pPr>
      <w:r>
        <w:rPr>
          <w:rStyle w:val="CommentReference"/>
        </w:rPr>
        <w:annotationRef/>
      </w:r>
      <w:r>
        <w:rPr>
          <w:rFonts w:eastAsia="Malgun Gothic" w:hint="eastAsia"/>
          <w:lang w:eastAsia="ko-KR"/>
        </w:rPr>
        <w:t>A</w:t>
      </w:r>
      <w:r>
        <w:rPr>
          <w:rFonts w:eastAsia="Malgun Gothic"/>
          <w:lang w:eastAsia="ko-KR"/>
        </w:rPr>
        <w:t>lign wording with S5.9</w:t>
      </w:r>
    </w:p>
  </w:comment>
  <w:comment w:id="285" w:author="Nokia (Jarkko)" w:date="2022-03-09T07:05:00Z" w:initials="JTK">
    <w:p w14:paraId="15CD244D" w14:textId="77777777" w:rsidR="002549B3" w:rsidRDefault="002549B3">
      <w:pPr>
        <w:pStyle w:val="CommentText"/>
      </w:pPr>
      <w:r>
        <w:rPr>
          <w:rStyle w:val="CommentReference"/>
        </w:rPr>
        <w:annotationRef/>
      </w:r>
      <w:r>
        <w:t>This seems to be missing in the CR. One should not trigger BSR for deactivated SCG. This was proposed also by Ericsson/Huawei earlier in 5.4.x but seems to fit here easier.</w:t>
      </w:r>
    </w:p>
    <w:p w14:paraId="7BFDFF28" w14:textId="77777777" w:rsidR="002549B3" w:rsidRDefault="002549B3">
      <w:pPr>
        <w:pStyle w:val="CommentText"/>
      </w:pPr>
    </w:p>
    <w:p w14:paraId="18C4B920" w14:textId="522BE60D" w:rsidR="002549B3" w:rsidRDefault="002549B3">
      <w:pPr>
        <w:pStyle w:val="CommentText"/>
      </w:pPr>
      <w:r>
        <w:t>We think this is needed otherwise MAC does not work as BSR would be triggering all the time</w:t>
      </w:r>
    </w:p>
  </w:comment>
  <w:comment w:id="297" w:author="LG (Hanul)" w:date="2022-03-07T17:01:00Z" w:initials="L">
    <w:p w14:paraId="4383C338" w14:textId="77777777" w:rsidR="00AA50E4" w:rsidRDefault="00AA50E4" w:rsidP="0064628D">
      <w:pPr>
        <w:pStyle w:val="CommentText"/>
        <w:rPr>
          <w:rFonts w:eastAsia="Malgun Gothic"/>
          <w:lang w:eastAsia="ko-KR"/>
        </w:rPr>
      </w:pPr>
      <w:r>
        <w:rPr>
          <w:rStyle w:val="CommentReference"/>
        </w:rPr>
        <w:annotationRef/>
      </w:r>
      <w:r w:rsidRPr="00407693">
        <w:rPr>
          <w:rFonts w:eastAsia="Malgun Gothic"/>
          <w:lang w:eastAsia="ko-KR"/>
        </w:rPr>
        <w:t xml:space="preserve">Propose to </w:t>
      </w:r>
      <w:r>
        <w:rPr>
          <w:rFonts w:eastAsia="Malgun Gothic"/>
          <w:lang w:eastAsia="ko-KR"/>
        </w:rPr>
        <w:t>specify the difference between normal MAC reset and partial MAC reset and to remove the new section S5.12a.</w:t>
      </w:r>
    </w:p>
    <w:p w14:paraId="30E522E5" w14:textId="77777777" w:rsidR="00AA50E4" w:rsidRDefault="00AA50E4" w:rsidP="0064628D">
      <w:pPr>
        <w:pStyle w:val="CommentText"/>
      </w:pPr>
      <w:r w:rsidRPr="00FD7462">
        <w:rPr>
          <w:rFonts w:eastAsia="Malgun Gothic"/>
          <w:lang w:eastAsia="ko-KR"/>
        </w:rPr>
        <w:t xml:space="preserve">There is no big difference between a new section for MAC reset for SCG deactivation and legacy MAC reset, and we think it is enough to specify the </w:t>
      </w:r>
      <w:proofErr w:type="spellStart"/>
      <w:r w:rsidRPr="00FD7462">
        <w:rPr>
          <w:rFonts w:eastAsia="Malgun Gothic"/>
          <w:lang w:eastAsia="ko-KR"/>
        </w:rPr>
        <w:t>differentce</w:t>
      </w:r>
      <w:proofErr w:type="spellEnd"/>
      <w:r w:rsidRPr="00FD7462">
        <w:rPr>
          <w:rFonts w:eastAsia="Malgun Gothic"/>
          <w:lang w:eastAsia="ko-KR"/>
        </w:rPr>
        <w:t>. Introducing the new section duplicates the current specification.</w:t>
      </w:r>
    </w:p>
  </w:comment>
  <w:comment w:id="300" w:author="LG (Hanul)" w:date="2022-03-09T16:14:00Z" w:initials="L">
    <w:p w14:paraId="61788614" w14:textId="77777777" w:rsidR="00AA50E4" w:rsidRDefault="00AA50E4" w:rsidP="0064628D">
      <w:pPr>
        <w:pStyle w:val="CommentText"/>
        <w:rPr>
          <w:rFonts w:eastAsia="Malgun Gothic"/>
          <w:lang w:eastAsia="ko-KR"/>
        </w:rPr>
      </w:pPr>
      <w:r>
        <w:rPr>
          <w:rStyle w:val="CommentReference"/>
        </w:rPr>
        <w:annotationRef/>
      </w:r>
      <w:r>
        <w:rPr>
          <w:rFonts w:eastAsia="Malgun Gothic" w:hint="eastAsia"/>
          <w:lang w:eastAsia="ko-KR"/>
        </w:rPr>
        <w:t>Agreement inRAN2#116</w:t>
      </w:r>
    </w:p>
    <w:p w14:paraId="67BC93C4" w14:textId="77777777" w:rsidR="00AA50E4" w:rsidRPr="007E111E" w:rsidRDefault="00AA50E4" w:rsidP="0064628D">
      <w:pPr>
        <w:pStyle w:val="Agreement"/>
        <w:tabs>
          <w:tab w:val="clear" w:pos="2250"/>
          <w:tab w:val="num" w:pos="1619"/>
        </w:tabs>
        <w:spacing w:after="0"/>
        <w:ind w:left="1619"/>
        <w:jc w:val="left"/>
        <w:rPr>
          <w:sz w:val="24"/>
        </w:rPr>
      </w:pPr>
      <w:r w:rsidRPr="007E111E">
        <w:rPr>
          <w:sz w:val="24"/>
        </w:rPr>
        <w:t xml:space="preserve">2. Upon SCG deactivation, UE keeps all </w:t>
      </w:r>
      <w:proofErr w:type="spellStart"/>
      <w:r w:rsidRPr="007E111E">
        <w:rPr>
          <w:sz w:val="24"/>
        </w:rPr>
        <w:t>timeAlignmentTimers</w:t>
      </w:r>
      <w:proofErr w:type="spellEnd"/>
      <w:r w:rsidRPr="007E111E">
        <w:rPr>
          <w:sz w:val="24"/>
        </w:rPr>
        <w:t xml:space="preserve"> (e.g. associated with the PTAG and STAG) running, if configured.</w:t>
      </w:r>
    </w:p>
    <w:p w14:paraId="487DB2A0" w14:textId="77777777" w:rsidR="00AA50E4" w:rsidRDefault="00AA50E4" w:rsidP="0064628D">
      <w:pPr>
        <w:pStyle w:val="CommentText"/>
        <w:rPr>
          <w:rFonts w:eastAsia="Malgun Gothic"/>
          <w:lang w:eastAsia="ko-KR"/>
        </w:rPr>
      </w:pPr>
      <w:r>
        <w:rPr>
          <w:rFonts w:eastAsia="Malgun Gothic"/>
          <w:lang w:eastAsia="ko-KR"/>
        </w:rPr>
        <w:t>Agreement in RAN2#116bis</w:t>
      </w:r>
    </w:p>
    <w:p w14:paraId="193A7799" w14:textId="77777777" w:rsidR="00AA50E4" w:rsidRPr="003E5F14" w:rsidRDefault="00AA50E4" w:rsidP="0064628D">
      <w:pPr>
        <w:pStyle w:val="Agreement"/>
        <w:tabs>
          <w:tab w:val="clear" w:pos="2250"/>
          <w:tab w:val="num" w:pos="1619"/>
        </w:tabs>
        <w:spacing w:after="0"/>
        <w:ind w:left="1619"/>
        <w:jc w:val="left"/>
      </w:pPr>
      <w:r w:rsidRPr="003E5F14">
        <w:t xml:space="preserve">2-1. UE stops (if running) all timers except </w:t>
      </w:r>
      <w:proofErr w:type="spellStart"/>
      <w:r w:rsidRPr="003E5F14">
        <w:t>beamFailureDetectionTimer</w:t>
      </w:r>
      <w:proofErr w:type="spellEnd"/>
      <w:r w:rsidRPr="003E5F14">
        <w:t xml:space="preserve"> associated with </w:t>
      </w:r>
      <w:proofErr w:type="spellStart"/>
      <w:r w:rsidRPr="003E5F14">
        <w:t>PSCell</w:t>
      </w:r>
      <w:proofErr w:type="spellEnd"/>
      <w:r w:rsidRPr="003E5F14">
        <w:t xml:space="preserve"> and </w:t>
      </w:r>
      <w:proofErr w:type="spellStart"/>
      <w:r w:rsidRPr="003E5F14">
        <w:t>timeAlignmentTimers</w:t>
      </w:r>
      <w:proofErr w:type="spellEnd"/>
      <w:r w:rsidRPr="003E5F14">
        <w:t xml:space="preserve"> upon SCG deactivation as a part of partial MAC reset.</w:t>
      </w:r>
    </w:p>
    <w:p w14:paraId="730AE964" w14:textId="77777777" w:rsidR="00AA50E4" w:rsidRPr="003E5F14" w:rsidRDefault="00AA50E4" w:rsidP="0064628D">
      <w:pPr>
        <w:pStyle w:val="Agreement"/>
        <w:tabs>
          <w:tab w:val="clear" w:pos="2250"/>
          <w:tab w:val="num" w:pos="1619"/>
        </w:tabs>
        <w:spacing w:after="0"/>
        <w:ind w:left="1619"/>
        <w:jc w:val="left"/>
      </w:pPr>
      <w:r w:rsidRPr="003E5F14">
        <w:t xml:space="preserve">2-2. If BFD is not configured for deactivated SCG, UE stops (if running) </w:t>
      </w:r>
      <w:proofErr w:type="spellStart"/>
      <w:r w:rsidRPr="003E5F14">
        <w:t>beamFailureDetectionTimer</w:t>
      </w:r>
      <w:proofErr w:type="spellEnd"/>
      <w:r w:rsidRPr="003E5F14">
        <w:t xml:space="preserve"> associated with </w:t>
      </w:r>
      <w:proofErr w:type="spellStart"/>
      <w:r w:rsidRPr="003E5F14">
        <w:t>PSCell</w:t>
      </w:r>
      <w:proofErr w:type="spellEnd"/>
      <w:r w:rsidRPr="003E5F14">
        <w:t xml:space="preserve"> upon SCG deactivation as a part of partial MAC reset.</w:t>
      </w:r>
    </w:p>
    <w:p w14:paraId="04A8A61B" w14:textId="77777777" w:rsidR="00AA50E4" w:rsidRDefault="00AA50E4" w:rsidP="0064628D">
      <w:pPr>
        <w:pStyle w:val="CommentText"/>
        <w:rPr>
          <w:rFonts w:eastAsia="Malgun Gothic"/>
          <w:lang w:eastAsia="ko-KR"/>
        </w:rPr>
      </w:pPr>
    </w:p>
    <w:p w14:paraId="54F90830" w14:textId="77777777" w:rsidR="00AA50E4" w:rsidRDefault="00AA50E4" w:rsidP="0064628D">
      <w:pPr>
        <w:pStyle w:val="CommentText"/>
      </w:pPr>
      <w:r>
        <w:rPr>
          <w:rFonts w:eastAsia="Malgun Gothic"/>
          <w:lang w:eastAsia="ko-KR"/>
        </w:rPr>
        <w:t xml:space="preserve">In our understanding, upon partial MAC reset, </w:t>
      </w:r>
      <w:proofErr w:type="spellStart"/>
      <w:r w:rsidRPr="003F656C">
        <w:rPr>
          <w:rFonts w:eastAsia="Malgun Gothic" w:hint="eastAsia"/>
          <w:i/>
          <w:lang w:eastAsia="ko-KR"/>
        </w:rPr>
        <w:t>beamFailureDetectionTimer</w:t>
      </w:r>
      <w:proofErr w:type="spellEnd"/>
      <w:r>
        <w:rPr>
          <w:rFonts w:eastAsia="Malgun Gothic" w:hint="eastAsia"/>
          <w:lang w:eastAsia="ko-KR"/>
        </w:rPr>
        <w:t xml:space="preserve"> </w:t>
      </w:r>
      <w:r>
        <w:rPr>
          <w:rFonts w:eastAsia="Malgun Gothic"/>
          <w:lang w:eastAsia="ko-KR"/>
        </w:rPr>
        <w:t xml:space="preserve">associated with </w:t>
      </w:r>
      <w:proofErr w:type="spellStart"/>
      <w:r>
        <w:rPr>
          <w:rFonts w:eastAsia="Malgun Gothic"/>
          <w:lang w:eastAsia="ko-KR"/>
        </w:rPr>
        <w:t>PSCell</w:t>
      </w:r>
      <w:proofErr w:type="spellEnd"/>
      <w:r>
        <w:rPr>
          <w:rFonts w:eastAsia="Malgun Gothic"/>
          <w:lang w:eastAsia="ko-KR"/>
        </w:rPr>
        <w:t xml:space="preserve"> </w:t>
      </w:r>
      <w:r>
        <w:rPr>
          <w:rFonts w:eastAsia="Malgun Gothic" w:hint="eastAsia"/>
          <w:lang w:eastAsia="ko-KR"/>
        </w:rPr>
        <w:t>is not stop</w:t>
      </w:r>
      <w:r>
        <w:rPr>
          <w:rFonts w:eastAsia="Malgun Gothic"/>
          <w:lang w:eastAsia="ko-KR"/>
        </w:rPr>
        <w:t>ped</w:t>
      </w:r>
      <w:r>
        <w:rPr>
          <w:rFonts w:eastAsia="Malgun Gothic" w:hint="eastAsia"/>
          <w:lang w:eastAsia="ko-KR"/>
        </w:rPr>
        <w:t xml:space="preserve"> </w:t>
      </w:r>
      <w:r>
        <w:rPr>
          <w:rFonts w:eastAsia="Malgun Gothic"/>
          <w:lang w:eastAsia="ko-KR"/>
        </w:rPr>
        <w:t xml:space="preserve">if BFD is configured. However, </w:t>
      </w:r>
      <w:proofErr w:type="spellStart"/>
      <w:r w:rsidRPr="003F656C">
        <w:rPr>
          <w:rFonts w:eastAsia="Malgun Gothic"/>
          <w:i/>
          <w:lang w:eastAsia="ko-KR"/>
        </w:rPr>
        <w:t>timeAlignmentTimer</w:t>
      </w:r>
      <w:proofErr w:type="spellEnd"/>
      <w:r>
        <w:rPr>
          <w:rFonts w:eastAsia="Malgun Gothic"/>
          <w:lang w:eastAsia="ko-KR"/>
        </w:rPr>
        <w:t xml:space="preserve"> is not stopped regardless of configuring BFD.</w:t>
      </w:r>
    </w:p>
  </w:comment>
  <w:comment w:id="345" w:author="LG (Hanul)" w:date="2022-03-09T16:35:00Z" w:initials="L">
    <w:p w14:paraId="0D3ED171" w14:textId="77777777" w:rsidR="00AA50E4" w:rsidRDefault="00AA50E4" w:rsidP="0064628D">
      <w:pPr>
        <w:pStyle w:val="CommentText"/>
        <w:rPr>
          <w:rFonts w:eastAsia="Malgun Gothic"/>
          <w:lang w:eastAsia="ko-KR"/>
        </w:rPr>
      </w:pPr>
      <w:r>
        <w:rPr>
          <w:rStyle w:val="CommentReference"/>
        </w:rPr>
        <w:annotationRef/>
      </w:r>
      <w:r w:rsidRPr="00407693">
        <w:rPr>
          <w:rFonts w:eastAsia="Malgun Gothic"/>
          <w:lang w:eastAsia="ko-KR"/>
        </w:rPr>
        <w:t xml:space="preserve">Propose to </w:t>
      </w:r>
      <w:r>
        <w:rPr>
          <w:rFonts w:eastAsia="Malgun Gothic"/>
          <w:lang w:eastAsia="ko-KR"/>
        </w:rPr>
        <w:t>specify the difference between normal MAC reset and partial MAC reset and to remove the new section S5.12a.</w:t>
      </w:r>
    </w:p>
    <w:p w14:paraId="4D9CC75B" w14:textId="3DF5930C" w:rsidR="00AA50E4" w:rsidRDefault="00AA50E4" w:rsidP="0064628D">
      <w:pPr>
        <w:pStyle w:val="CommentText"/>
      </w:pPr>
      <w:r w:rsidRPr="00FD7462">
        <w:rPr>
          <w:rFonts w:eastAsia="Malgun Gothic"/>
          <w:lang w:eastAsia="ko-KR"/>
        </w:rPr>
        <w:t xml:space="preserve">There is no big difference between a new section for MAC reset for SCG deactivation and legacy MAC reset, and we think it is enough to specify the </w:t>
      </w:r>
      <w:proofErr w:type="spellStart"/>
      <w:r w:rsidRPr="00FD7462">
        <w:rPr>
          <w:rFonts w:eastAsia="Malgun Gothic"/>
          <w:lang w:eastAsia="ko-KR"/>
        </w:rPr>
        <w:t>differentce</w:t>
      </w:r>
      <w:proofErr w:type="spellEnd"/>
      <w:r w:rsidRPr="00FD7462">
        <w:rPr>
          <w:rFonts w:eastAsia="Malgun Gothic"/>
          <w:lang w:eastAsia="ko-KR"/>
        </w:rPr>
        <w:t>. Introducing the new section duplicates the current specification.</w:t>
      </w:r>
    </w:p>
  </w:comment>
  <w:comment w:id="410" w:author="Nokia (Jarkko)" w:date="2022-03-09T07:09:00Z" w:initials="JTK">
    <w:p w14:paraId="3625EB0F" w14:textId="3AC74ABC" w:rsidR="002549B3" w:rsidRDefault="002549B3">
      <w:pPr>
        <w:pStyle w:val="CommentText"/>
      </w:pPr>
      <w:r>
        <w:rPr>
          <w:rStyle w:val="CommentReference"/>
        </w:rPr>
        <w:annotationRef/>
      </w:r>
      <w:r>
        <w:t>These agreements seem to be completely missing in the CR.</w:t>
      </w:r>
    </w:p>
  </w:comment>
  <w:comment w:id="456" w:author="LG (Hanul)" w:date="2022-03-09T16:37:00Z" w:initials="L">
    <w:p w14:paraId="308EA101" w14:textId="65068F55" w:rsidR="00AA50E4" w:rsidRDefault="00AA50E4">
      <w:pPr>
        <w:pStyle w:val="CommentText"/>
      </w:pPr>
      <w:r>
        <w:rPr>
          <w:rStyle w:val="CommentReference"/>
        </w:rPr>
        <w:annotationRef/>
      </w:r>
      <w:r>
        <w:rPr>
          <w:rFonts w:eastAsia="Malgun Gothic" w:hint="eastAsia"/>
          <w:lang w:eastAsia="ko-KR"/>
        </w:rPr>
        <w:t xml:space="preserve">Align wording with legacy </w:t>
      </w:r>
      <w:proofErr w:type="spellStart"/>
      <w:r>
        <w:rPr>
          <w:rFonts w:eastAsia="Malgun Gothic" w:hint="eastAsia"/>
          <w:lang w:eastAsia="ko-KR"/>
        </w:rPr>
        <w:t>SCell</w:t>
      </w:r>
      <w:proofErr w:type="spellEnd"/>
      <w:r>
        <w:rPr>
          <w:rFonts w:eastAsia="Malgun Gothic" w:hint="eastAsia"/>
          <w:lang w:eastAsia="ko-KR"/>
        </w:rPr>
        <w:t xml:space="preserve"> </w:t>
      </w:r>
      <w:r>
        <w:rPr>
          <w:rFonts w:eastAsia="Malgun Gothic"/>
          <w:lang w:eastAsia="ko-KR"/>
        </w:rPr>
        <w:t>A/D MAC CE</w:t>
      </w:r>
    </w:p>
  </w:comment>
  <w:comment w:id="490" w:author="LG (Hanul)" w:date="2022-03-09T16:37:00Z" w:initials="L">
    <w:p w14:paraId="47B5A405" w14:textId="34DDB5F7" w:rsidR="00AA50E4" w:rsidRDefault="00AA50E4">
      <w:pPr>
        <w:pStyle w:val="CommentText"/>
      </w:pPr>
      <w:r>
        <w:rPr>
          <w:rStyle w:val="CommentReference"/>
        </w:rPr>
        <w:annotationRef/>
      </w:r>
      <w:r>
        <w:rPr>
          <w:rFonts w:eastAsia="Malgun Gothic" w:hint="eastAsia"/>
          <w:lang w:eastAsia="ko-KR"/>
        </w:rPr>
        <w:t xml:space="preserve">Align wording with legacy </w:t>
      </w:r>
      <w:proofErr w:type="spellStart"/>
      <w:r>
        <w:rPr>
          <w:rFonts w:eastAsia="Malgun Gothic" w:hint="eastAsia"/>
          <w:lang w:eastAsia="ko-KR"/>
        </w:rPr>
        <w:t>SCell</w:t>
      </w:r>
      <w:proofErr w:type="spellEnd"/>
      <w:r>
        <w:rPr>
          <w:rFonts w:eastAsia="Malgun Gothic" w:hint="eastAsia"/>
          <w:lang w:eastAsia="ko-KR"/>
        </w:rPr>
        <w:t xml:space="preserve"> </w:t>
      </w:r>
      <w:r>
        <w:rPr>
          <w:rFonts w:eastAsia="Malgun Gothic"/>
          <w:lang w:eastAsia="ko-KR"/>
        </w:rPr>
        <w:t>A/D MAC CE</w:t>
      </w:r>
    </w:p>
  </w:comment>
  <w:comment w:id="535" w:author="OPPO-Shukun" w:date="2022-03-09T11:06:00Z" w:initials="SW">
    <w:p w14:paraId="0D496E1B" w14:textId="77777777" w:rsidR="00AA50E4" w:rsidRDefault="00AA50E4">
      <w:pPr>
        <w:pStyle w:val="CommentText"/>
        <w:rPr>
          <w:lang w:eastAsia="zh-CN"/>
        </w:rPr>
      </w:pPr>
      <w:r>
        <w:rPr>
          <w:rStyle w:val="CommentReference"/>
        </w:rPr>
        <w:annotationRef/>
      </w:r>
      <w:r>
        <w:rPr>
          <w:lang w:eastAsia="zh-CN"/>
        </w:rPr>
        <w:t>This part should be changed as in the following CR.</w:t>
      </w:r>
    </w:p>
    <w:p w14:paraId="5511C099" w14:textId="77777777" w:rsidR="00AA50E4" w:rsidRPr="00403FA3" w:rsidRDefault="00400329" w:rsidP="00254B8F">
      <w:pPr>
        <w:pStyle w:val="Doc-title"/>
      </w:pPr>
      <w:hyperlink r:id="rId1" w:history="1">
        <w:r w:rsidR="00AA50E4">
          <w:rPr>
            <w:rStyle w:val="Hyperlink"/>
          </w:rPr>
          <w:t>R2-2202251</w:t>
        </w:r>
      </w:hyperlink>
      <w:r w:rsidR="00AA50E4" w:rsidRPr="00403FA3">
        <w:tab/>
        <w:t>TP correction for TRS ID in 38321</w:t>
      </w:r>
      <w:r w:rsidR="00AA50E4" w:rsidRPr="00403FA3">
        <w:tab/>
        <w:t>OPPO</w:t>
      </w:r>
      <w:r w:rsidR="00AA50E4" w:rsidRPr="00403FA3">
        <w:tab/>
        <w:t>discussion</w:t>
      </w:r>
      <w:r w:rsidR="00AA50E4" w:rsidRPr="00403FA3">
        <w:tab/>
        <w:t>Rel-17</w:t>
      </w:r>
      <w:r w:rsidR="00AA50E4" w:rsidRPr="00403FA3">
        <w:tab/>
        <w:t>LTE_NR_DC_enh2-Core</w:t>
      </w:r>
    </w:p>
    <w:p w14:paraId="25168FAA" w14:textId="77777777" w:rsidR="00AA50E4" w:rsidRPr="00403FA3" w:rsidRDefault="00AA50E4" w:rsidP="00254B8F">
      <w:pPr>
        <w:pStyle w:val="Agreement"/>
        <w:tabs>
          <w:tab w:val="clear" w:pos="2250"/>
          <w:tab w:val="num" w:pos="1619"/>
        </w:tabs>
        <w:spacing w:after="0"/>
        <w:ind w:left="1619"/>
        <w:jc w:val="left"/>
      </w:pPr>
      <w:r w:rsidRPr="00403FA3">
        <w:t>[200] Can be considered in running CR discussion</w:t>
      </w:r>
    </w:p>
    <w:p w14:paraId="6C838655" w14:textId="5E736DD5" w:rsidR="00AA50E4" w:rsidRPr="00254B8F" w:rsidRDefault="00AA50E4">
      <w:pPr>
        <w:pStyle w:val="CommentText"/>
        <w:rPr>
          <w:lang w:eastAsia="zh-CN"/>
        </w:rPr>
      </w:pPr>
    </w:p>
  </w:comment>
  <w:comment w:id="536" w:author="vivo_RAN2_117" w:date="2022-03-09T14:51:00Z" w:initials="vivo">
    <w:p w14:paraId="21607B28" w14:textId="2339DD7B" w:rsidR="00AA50E4" w:rsidRDefault="00AA50E4">
      <w:pPr>
        <w:pStyle w:val="CommentText"/>
        <w:rPr>
          <w:lang w:eastAsia="zh-CN"/>
        </w:rPr>
      </w:pPr>
      <w:r>
        <w:rPr>
          <w:rStyle w:val="CommentReference"/>
        </w:rPr>
        <w:annotationRef/>
      </w:r>
      <w:r>
        <w:rPr>
          <w:lang w:eastAsia="zh-CN"/>
        </w:rPr>
        <w:t xml:space="preserve">For me, I am ok to change the TP as R2-2202251 because there are no any change about </w:t>
      </w:r>
      <w:proofErr w:type="spellStart"/>
      <w:r>
        <w:rPr>
          <w:lang w:eastAsia="zh-CN"/>
        </w:rPr>
        <w:t>he</w:t>
      </w:r>
      <w:proofErr w:type="spellEnd"/>
      <w:r>
        <w:rPr>
          <w:lang w:eastAsia="zh-CN"/>
        </w:rPr>
        <w:t xml:space="preserve"> UE behaviour. However I would like to hear other company views on it. If no comments , I will change it in updated version.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309256" w15:done="0"/>
  <w15:commentEx w15:paraId="07462406" w15:paraIdParent="57309256" w15:done="0"/>
  <w15:commentEx w15:paraId="2EA59AE2" w15:done="0"/>
  <w15:commentEx w15:paraId="7DCDD3C4" w15:done="0"/>
  <w15:commentEx w15:paraId="6670B948" w15:done="0"/>
  <w15:commentEx w15:paraId="1839797D" w15:done="0"/>
  <w15:commentEx w15:paraId="366858CE" w15:paraIdParent="1839797D" w15:done="0"/>
  <w15:commentEx w15:paraId="4D29F002" w15:done="0"/>
  <w15:commentEx w15:paraId="66056DDD" w15:done="0"/>
  <w15:commentEx w15:paraId="0839A7B4" w15:done="0"/>
  <w15:commentEx w15:paraId="255744BC" w15:paraIdParent="0839A7B4" w15:done="0"/>
  <w15:commentEx w15:paraId="1022CCEE" w15:done="0"/>
  <w15:commentEx w15:paraId="777D827A" w15:done="0"/>
  <w15:commentEx w15:paraId="5C6AC5DE" w15:done="0"/>
  <w15:commentEx w15:paraId="26F280AB" w15:paraIdParent="5C6AC5DE" w15:done="0"/>
  <w15:commentEx w15:paraId="55F6E99F" w15:done="0"/>
  <w15:commentEx w15:paraId="3248633B" w15:done="0"/>
  <w15:commentEx w15:paraId="1E1398C4" w15:paraIdParent="3248633B" w15:done="0"/>
  <w15:commentEx w15:paraId="531C5495" w15:done="0"/>
  <w15:commentEx w15:paraId="74A3387B" w15:paraIdParent="531C5495" w15:done="0"/>
  <w15:commentEx w15:paraId="406338D8" w15:done="0"/>
  <w15:commentEx w15:paraId="13661A1F" w15:done="0"/>
  <w15:commentEx w15:paraId="493BC22E" w15:done="0"/>
  <w15:commentEx w15:paraId="4A902116" w15:done="0"/>
  <w15:commentEx w15:paraId="18C4B920" w15:done="0"/>
  <w15:commentEx w15:paraId="30E522E5" w15:done="0"/>
  <w15:commentEx w15:paraId="54F90830" w15:done="0"/>
  <w15:commentEx w15:paraId="4D9CC75B" w15:done="0"/>
  <w15:commentEx w15:paraId="3625EB0F" w15:done="0"/>
  <w15:commentEx w15:paraId="308EA101" w15:done="0"/>
  <w15:commentEx w15:paraId="47B5A405" w15:done="0"/>
  <w15:commentEx w15:paraId="6C838655" w15:done="0"/>
  <w15:commentEx w15:paraId="21607B28" w15:paraIdParent="6C8386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35A35" w16cex:dateUtc="2022-03-07T19:25:00Z"/>
  <w16cex:commentExtensible w16cex:durableId="25D35AAD" w16cex:dateUtc="2022-03-09T14:56:00Z"/>
  <w16cex:commentExtensible w16cex:durableId="25D35D68" w16cex:dateUtc="2022-03-09T15:07:00Z"/>
  <w16cex:commentExtensible w16cex:durableId="25D35A36" w16cex:dateUtc="2022-03-10T00:30:00Z"/>
  <w16cex:commentExtensible w16cex:durableId="25D35A37" w16cex:dateUtc="2022-03-10T00:31:00Z"/>
  <w16cex:commentExtensible w16cex:durableId="25D3184C" w16cex:dateUtc="2022-03-09T04:13:00Z"/>
  <w16cex:commentExtensible w16cex:durableId="25D33C53" w16cex:dateUtc="2022-03-09T22:46:00Z"/>
  <w16cex:commentExtensible w16cex:durableId="25D35C51" w16cex:dateUtc="2022-03-09T15:03:00Z"/>
  <w16cex:commentExtensible w16cex:durableId="25D35BE5" w16cex:dateUtc="2022-03-09T15:01:00Z"/>
  <w16cex:commentExtensible w16cex:durableId="25D3186C" w16cex:dateUtc="2022-03-09T04:13:00Z"/>
  <w16cex:commentExtensible w16cex:durableId="25D33D12" w16cex:dateUtc="2022-03-09T22:49:00Z"/>
  <w16cex:commentExtensible w16cex:durableId="25D35F79" w16cex:dateUtc="2022-03-10T01:16:00Z"/>
  <w16cex:commentExtensible w16cex:durableId="25D35A3C" w16cex:dateUtc="2022-03-10T00:31:00Z"/>
  <w16cex:commentExtensible w16cex:durableId="25D35A3D" w16cex:dateUtc="2022-03-10T00:31:00Z"/>
  <w16cex:commentExtensible w16cex:durableId="25D35AFC" w16cex:dateUtc="2022-03-09T14:57:00Z"/>
  <w16cex:commentExtensible w16cex:durableId="25D3609C" w16cex:dateUtc="2022-03-10T01:21:00Z"/>
  <w16cex:commentExtensible w16cex:durableId="25D1BD7C" w16cex:dateUtc="2022-03-08T09:33:00Z"/>
  <w16cex:commentExtensible w16cex:durableId="25D21B17" w16cex:dateUtc="2022-03-08T10:12:00Z"/>
  <w16cex:commentExtensible w16cex:durableId="25D3187D" w16cex:dateUtc="2022-03-09T04:13:00Z"/>
  <w16cex:commentExtensible w16cex:durableId="25D33D51" w16cex:dateUtc="2022-03-09T22:50:00Z"/>
  <w16cex:commentExtensible w16cex:durableId="25D35A40" w16cex:dateUtc="2022-03-10T00:34:00Z"/>
  <w16cex:commentExtensible w16cex:durableId="25D35A41" w16cex:dateUtc="2022-03-10T00:34:00Z"/>
  <w16cex:commentExtensible w16cex:durableId="25D3603B" w16cex:dateUtc="2022-03-10T01:19:00Z"/>
  <w16cex:commentExtensible w16cex:durableId="25D35A42" w16cex:dateUtc="2022-03-10T00:34:00Z"/>
  <w16cex:commentExtensible w16cex:durableId="25D35CC0" w16cex:dateUtc="2022-03-09T15:05:00Z"/>
  <w16cex:commentExtensible w16cex:durableId="25D35A43" w16cex:dateUtc="2022-03-08T01:01:00Z"/>
  <w16cex:commentExtensible w16cex:durableId="25D35A44" w16cex:dateUtc="2022-03-10T00:14:00Z"/>
  <w16cex:commentExtensible w16cex:durableId="25D35A45" w16cex:dateUtc="2022-03-10T00:35:00Z"/>
  <w16cex:commentExtensible w16cex:durableId="25D35DCE" w16cex:dateUtc="2022-03-09T15:09:00Z"/>
  <w16cex:commentExtensible w16cex:durableId="25D35A46" w16cex:dateUtc="2022-03-10T00:37:00Z"/>
  <w16cex:commentExtensible w16cex:durableId="25D35A47" w16cex:dateUtc="2022-03-10T00:37:00Z"/>
  <w16cex:commentExtensible w16cex:durableId="25D308A8" w16cex:dateUtc="2022-03-09T19:06:00Z"/>
  <w16cex:commentExtensible w16cex:durableId="25D33D5D" w16cex:dateUtc="2022-03-09T22: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309256" w16cid:durableId="25D35A35"/>
  <w16cid:commentId w16cid:paraId="07462406" w16cid:durableId="25D35AAD"/>
  <w16cid:commentId w16cid:paraId="2EA59AE2" w16cid:durableId="25D35D68"/>
  <w16cid:commentId w16cid:paraId="7DCDD3C4" w16cid:durableId="25D35A36"/>
  <w16cid:commentId w16cid:paraId="6670B948" w16cid:durableId="25D35A37"/>
  <w16cid:commentId w16cid:paraId="1839797D" w16cid:durableId="25D3184C"/>
  <w16cid:commentId w16cid:paraId="366858CE" w16cid:durableId="25D33C53"/>
  <w16cid:commentId w16cid:paraId="4D29F002" w16cid:durableId="25D35C51"/>
  <w16cid:commentId w16cid:paraId="66056DDD" w16cid:durableId="25D35BE5"/>
  <w16cid:commentId w16cid:paraId="0839A7B4" w16cid:durableId="25D3186C"/>
  <w16cid:commentId w16cid:paraId="255744BC" w16cid:durableId="25D33D12"/>
  <w16cid:commentId w16cid:paraId="1022CCEE" w16cid:durableId="25D35F79"/>
  <w16cid:commentId w16cid:paraId="777D827A" w16cid:durableId="25D35A3C"/>
  <w16cid:commentId w16cid:paraId="5C6AC5DE" w16cid:durableId="25D35A3D"/>
  <w16cid:commentId w16cid:paraId="26F280AB" w16cid:durableId="25D35AFC"/>
  <w16cid:commentId w16cid:paraId="55F6E99F" w16cid:durableId="25D3609C"/>
  <w16cid:commentId w16cid:paraId="3248633B" w16cid:durableId="25D1BD7C"/>
  <w16cid:commentId w16cid:paraId="1E1398C4" w16cid:durableId="25D21B17"/>
  <w16cid:commentId w16cid:paraId="531C5495" w16cid:durableId="25D3187D"/>
  <w16cid:commentId w16cid:paraId="74A3387B" w16cid:durableId="25D33D51"/>
  <w16cid:commentId w16cid:paraId="406338D8" w16cid:durableId="25D35A40"/>
  <w16cid:commentId w16cid:paraId="13661A1F" w16cid:durableId="25D35A41"/>
  <w16cid:commentId w16cid:paraId="493BC22E" w16cid:durableId="25D3603B"/>
  <w16cid:commentId w16cid:paraId="4A902116" w16cid:durableId="25D35A42"/>
  <w16cid:commentId w16cid:paraId="18C4B920" w16cid:durableId="25D35CC0"/>
  <w16cid:commentId w16cid:paraId="30E522E5" w16cid:durableId="25D35A43"/>
  <w16cid:commentId w16cid:paraId="54F90830" w16cid:durableId="25D35A44"/>
  <w16cid:commentId w16cid:paraId="4D9CC75B" w16cid:durableId="25D35A45"/>
  <w16cid:commentId w16cid:paraId="3625EB0F" w16cid:durableId="25D35DCE"/>
  <w16cid:commentId w16cid:paraId="308EA101" w16cid:durableId="25D35A46"/>
  <w16cid:commentId w16cid:paraId="47B5A405" w16cid:durableId="25D35A47"/>
  <w16cid:commentId w16cid:paraId="6C838655" w16cid:durableId="25D308A8"/>
  <w16cid:commentId w16cid:paraId="21607B28" w16cid:durableId="25D33D5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64296" w14:textId="77777777" w:rsidR="00400329" w:rsidRDefault="00400329">
      <w:r>
        <w:separator/>
      </w:r>
    </w:p>
  </w:endnote>
  <w:endnote w:type="continuationSeparator" w:id="0">
    <w:p w14:paraId="72F825C9" w14:textId="77777777" w:rsidR="00400329" w:rsidRDefault="00400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2B67C" w14:textId="77777777" w:rsidR="00AA50E4" w:rsidRDefault="00AA50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C4650" w14:textId="77777777" w:rsidR="00AA50E4" w:rsidRDefault="00AA50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151C1" w14:textId="77777777" w:rsidR="00AA50E4" w:rsidRDefault="00AA50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92A82" w14:textId="77777777" w:rsidR="00400329" w:rsidRDefault="00400329">
      <w:r>
        <w:separator/>
      </w:r>
    </w:p>
  </w:footnote>
  <w:footnote w:type="continuationSeparator" w:id="0">
    <w:p w14:paraId="71A44DE9" w14:textId="77777777" w:rsidR="00400329" w:rsidRDefault="00400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AA50E4" w:rsidRDefault="00AA50E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1ED46" w14:textId="77777777" w:rsidR="00AA50E4" w:rsidRDefault="00AA50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47466" w14:textId="77777777" w:rsidR="00AA50E4" w:rsidRDefault="00AA50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93BBF" w14:textId="77777777" w:rsidR="00AA50E4" w:rsidRDefault="00AA50E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17EFE" w14:textId="77777777" w:rsidR="00AA50E4" w:rsidRDefault="00AA50E4">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782D0" w14:textId="77777777" w:rsidR="00AA50E4" w:rsidRDefault="00AA50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535B2"/>
    <w:multiLevelType w:val="multilevel"/>
    <w:tmpl w:val="3B768B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0AC1E34"/>
    <w:multiLevelType w:val="hybridMultilevel"/>
    <w:tmpl w:val="FCCCACA2"/>
    <w:lvl w:ilvl="0" w:tplc="CB96DD2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35942361"/>
    <w:multiLevelType w:val="hybridMultilevel"/>
    <w:tmpl w:val="F56CE5BC"/>
    <w:lvl w:ilvl="0" w:tplc="DAEC2822">
      <w:start w:val="2021"/>
      <w:numFmt w:val="bullet"/>
      <w:lvlText w:val="-"/>
      <w:lvlJc w:val="left"/>
      <w:pPr>
        <w:ind w:left="176" w:hanging="360"/>
      </w:pPr>
      <w:rPr>
        <w:rFonts w:ascii="Arial" w:eastAsiaTheme="minorEastAsia" w:hAnsi="Arial" w:cs="Arial" w:hint="default"/>
      </w:rPr>
    </w:lvl>
    <w:lvl w:ilvl="1" w:tplc="AAF043BA">
      <w:numFmt w:val="bullet"/>
      <w:lvlText w:val="-"/>
      <w:lvlJc w:val="left"/>
      <w:pPr>
        <w:ind w:left="656" w:hanging="420"/>
      </w:pPr>
      <w:rPr>
        <w:rFonts w:ascii="Times New Roman" w:eastAsia="Times New Roman" w:hAnsi="Times New Roman" w:cs="Times New Roman" w:hint="default"/>
      </w:rPr>
    </w:lvl>
    <w:lvl w:ilvl="2" w:tplc="04090005" w:tentative="1">
      <w:start w:val="1"/>
      <w:numFmt w:val="bullet"/>
      <w:lvlText w:val=""/>
      <w:lvlJc w:val="left"/>
      <w:pPr>
        <w:ind w:left="1076" w:hanging="420"/>
      </w:pPr>
      <w:rPr>
        <w:rFonts w:ascii="Wingdings" w:hAnsi="Wingdings" w:hint="default"/>
      </w:rPr>
    </w:lvl>
    <w:lvl w:ilvl="3" w:tplc="04090001" w:tentative="1">
      <w:start w:val="1"/>
      <w:numFmt w:val="bullet"/>
      <w:lvlText w:val=""/>
      <w:lvlJc w:val="left"/>
      <w:pPr>
        <w:ind w:left="1496" w:hanging="420"/>
      </w:pPr>
      <w:rPr>
        <w:rFonts w:ascii="Wingdings" w:hAnsi="Wingdings" w:hint="default"/>
      </w:rPr>
    </w:lvl>
    <w:lvl w:ilvl="4" w:tplc="04090003" w:tentative="1">
      <w:start w:val="1"/>
      <w:numFmt w:val="bullet"/>
      <w:lvlText w:val=""/>
      <w:lvlJc w:val="left"/>
      <w:pPr>
        <w:ind w:left="1916" w:hanging="420"/>
      </w:pPr>
      <w:rPr>
        <w:rFonts w:ascii="Wingdings" w:hAnsi="Wingdings" w:hint="default"/>
      </w:rPr>
    </w:lvl>
    <w:lvl w:ilvl="5" w:tplc="04090005" w:tentative="1">
      <w:start w:val="1"/>
      <w:numFmt w:val="bullet"/>
      <w:lvlText w:val=""/>
      <w:lvlJc w:val="left"/>
      <w:pPr>
        <w:ind w:left="2336" w:hanging="420"/>
      </w:pPr>
      <w:rPr>
        <w:rFonts w:ascii="Wingdings" w:hAnsi="Wingdings" w:hint="default"/>
      </w:rPr>
    </w:lvl>
    <w:lvl w:ilvl="6" w:tplc="04090001" w:tentative="1">
      <w:start w:val="1"/>
      <w:numFmt w:val="bullet"/>
      <w:lvlText w:val=""/>
      <w:lvlJc w:val="left"/>
      <w:pPr>
        <w:ind w:left="2756" w:hanging="420"/>
      </w:pPr>
      <w:rPr>
        <w:rFonts w:ascii="Wingdings" w:hAnsi="Wingdings" w:hint="default"/>
      </w:rPr>
    </w:lvl>
    <w:lvl w:ilvl="7" w:tplc="04090003" w:tentative="1">
      <w:start w:val="1"/>
      <w:numFmt w:val="bullet"/>
      <w:lvlText w:val=""/>
      <w:lvlJc w:val="left"/>
      <w:pPr>
        <w:ind w:left="3176" w:hanging="420"/>
      </w:pPr>
      <w:rPr>
        <w:rFonts w:ascii="Wingdings" w:hAnsi="Wingdings" w:hint="default"/>
      </w:rPr>
    </w:lvl>
    <w:lvl w:ilvl="8" w:tplc="04090005" w:tentative="1">
      <w:start w:val="1"/>
      <w:numFmt w:val="bullet"/>
      <w:lvlText w:val=""/>
      <w:lvlJc w:val="left"/>
      <w:pPr>
        <w:ind w:left="3596" w:hanging="420"/>
      </w:pPr>
      <w:rPr>
        <w:rFonts w:ascii="Wingdings" w:hAnsi="Wingdings" w:hint="default"/>
      </w:rPr>
    </w:lvl>
  </w:abstractNum>
  <w:abstractNum w:abstractNumId="3" w15:restartNumberingAfterBreak="0">
    <w:nsid w:val="6934425C"/>
    <w:multiLevelType w:val="hybridMultilevel"/>
    <w:tmpl w:val="19809350"/>
    <w:lvl w:ilvl="0" w:tplc="04090005">
      <w:start w:val="1"/>
      <w:numFmt w:val="bullet"/>
      <w:lvlText w:val=""/>
      <w:lvlJc w:val="left"/>
      <w:pPr>
        <w:ind w:left="1679" w:hanging="420"/>
      </w:pPr>
      <w:rPr>
        <w:rFonts w:ascii="Wingdings" w:hAnsi="Wingdings"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4"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93F267D"/>
    <w:multiLevelType w:val="hybridMultilevel"/>
    <w:tmpl w:val="8A766AA0"/>
    <w:lvl w:ilvl="0" w:tplc="935A787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_RAN2_117">
    <w15:presenceInfo w15:providerId="None" w15:userId="vivo_RAN2_117"/>
  </w15:person>
  <w15:person w15:author="OPPO-Shukun">
    <w15:presenceInfo w15:providerId="None" w15:userId="OPPO-Shukun"/>
  </w15:person>
  <w15:person w15:author="LG (Hanul)">
    <w15:presenceInfo w15:providerId="None" w15:userId="LG (Hanul)"/>
  </w15:person>
  <w15:person w15:author="Nokia (Jarkko)">
    <w15:presenceInfo w15:providerId="None" w15:userId="Nokia (Jarkko)"/>
  </w15:person>
  <w15:person w15:author="vivo">
    <w15:presenceInfo w15:providerId="None" w15:userId="vivo"/>
  </w15:person>
  <w15:person w15:author="vivo_RAN2_116 bis">
    <w15:presenceInfo w15:providerId="None" w15:userId="vivo_RAN2_116 bis"/>
  </w15:person>
  <w15:person w15:author="Lenovo">
    <w15:presenceInfo w15:providerId="None" w15:userId="Lenovo"/>
  </w15:person>
  <w15:person w15:author="Qualcomm">
    <w15:presenceInfo w15:providerId="None" w15:userId="Qualcomm"/>
  </w15:person>
  <w15:person w15:author="Chunli">
    <w15:presenceInfo w15:providerId="None" w15:userId="Chunli"/>
  </w15:person>
  <w15:person w15:author="vivo_RAN2_116">
    <w15:presenceInfo w15:providerId="None" w15:userId="vivo_RAN2_1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6B0A"/>
    <w:rsid w:val="00022E4A"/>
    <w:rsid w:val="00025776"/>
    <w:rsid w:val="00094095"/>
    <w:rsid w:val="000A2B84"/>
    <w:rsid w:val="000A6394"/>
    <w:rsid w:val="000B7FED"/>
    <w:rsid w:val="000C038A"/>
    <w:rsid w:val="000C6598"/>
    <w:rsid w:val="000D05B7"/>
    <w:rsid w:val="000D44B3"/>
    <w:rsid w:val="000D5384"/>
    <w:rsid w:val="000D6D9B"/>
    <w:rsid w:val="001127BC"/>
    <w:rsid w:val="00145D43"/>
    <w:rsid w:val="00170AA6"/>
    <w:rsid w:val="00182C7D"/>
    <w:rsid w:val="00192C46"/>
    <w:rsid w:val="001A08B3"/>
    <w:rsid w:val="001A6BA6"/>
    <w:rsid w:val="001A7B60"/>
    <w:rsid w:val="001B045F"/>
    <w:rsid w:val="001B2B48"/>
    <w:rsid w:val="001B52F0"/>
    <w:rsid w:val="001B730D"/>
    <w:rsid w:val="001B7A65"/>
    <w:rsid w:val="001E24A4"/>
    <w:rsid w:val="001E41F3"/>
    <w:rsid w:val="002549B3"/>
    <w:rsid w:val="00254B8F"/>
    <w:rsid w:val="0026004D"/>
    <w:rsid w:val="002640DD"/>
    <w:rsid w:val="00275D12"/>
    <w:rsid w:val="00284FEB"/>
    <w:rsid w:val="002860C4"/>
    <w:rsid w:val="002B5741"/>
    <w:rsid w:val="002D2029"/>
    <w:rsid w:val="002E472E"/>
    <w:rsid w:val="00305409"/>
    <w:rsid w:val="00315A30"/>
    <w:rsid w:val="00336430"/>
    <w:rsid w:val="003609EF"/>
    <w:rsid w:val="0036231A"/>
    <w:rsid w:val="003738F8"/>
    <w:rsid w:val="00374DD4"/>
    <w:rsid w:val="00375B61"/>
    <w:rsid w:val="0037621B"/>
    <w:rsid w:val="00397586"/>
    <w:rsid w:val="003A504F"/>
    <w:rsid w:val="003B1E28"/>
    <w:rsid w:val="003B4358"/>
    <w:rsid w:val="003B5BB8"/>
    <w:rsid w:val="003E1A36"/>
    <w:rsid w:val="003F7007"/>
    <w:rsid w:val="00400329"/>
    <w:rsid w:val="00410371"/>
    <w:rsid w:val="004215D1"/>
    <w:rsid w:val="004242F1"/>
    <w:rsid w:val="00462D3C"/>
    <w:rsid w:val="00473AC1"/>
    <w:rsid w:val="0047621E"/>
    <w:rsid w:val="00493B18"/>
    <w:rsid w:val="00496A60"/>
    <w:rsid w:val="004B75B7"/>
    <w:rsid w:val="004E045F"/>
    <w:rsid w:val="005141D9"/>
    <w:rsid w:val="00514F7F"/>
    <w:rsid w:val="0051580D"/>
    <w:rsid w:val="00542901"/>
    <w:rsid w:val="00547111"/>
    <w:rsid w:val="00567AEB"/>
    <w:rsid w:val="00592D74"/>
    <w:rsid w:val="005C5B04"/>
    <w:rsid w:val="005E2C44"/>
    <w:rsid w:val="005F2844"/>
    <w:rsid w:val="00603CAD"/>
    <w:rsid w:val="00612193"/>
    <w:rsid w:val="00621188"/>
    <w:rsid w:val="006216FA"/>
    <w:rsid w:val="006257ED"/>
    <w:rsid w:val="0062694F"/>
    <w:rsid w:val="00627E22"/>
    <w:rsid w:val="006411CE"/>
    <w:rsid w:val="0064628D"/>
    <w:rsid w:val="00652B12"/>
    <w:rsid w:val="00653DE4"/>
    <w:rsid w:val="00665C47"/>
    <w:rsid w:val="00695808"/>
    <w:rsid w:val="006B46FB"/>
    <w:rsid w:val="006B68AF"/>
    <w:rsid w:val="006E21FB"/>
    <w:rsid w:val="00792342"/>
    <w:rsid w:val="0079667C"/>
    <w:rsid w:val="007977A8"/>
    <w:rsid w:val="007B512A"/>
    <w:rsid w:val="007B779B"/>
    <w:rsid w:val="007C2097"/>
    <w:rsid w:val="007C30F9"/>
    <w:rsid w:val="007D1C56"/>
    <w:rsid w:val="007D6A07"/>
    <w:rsid w:val="007F7259"/>
    <w:rsid w:val="008040A8"/>
    <w:rsid w:val="008120E8"/>
    <w:rsid w:val="008279FA"/>
    <w:rsid w:val="008312A6"/>
    <w:rsid w:val="008626E7"/>
    <w:rsid w:val="00870EE7"/>
    <w:rsid w:val="008800D1"/>
    <w:rsid w:val="008863B9"/>
    <w:rsid w:val="00894BBB"/>
    <w:rsid w:val="008A45A6"/>
    <w:rsid w:val="008D3CCC"/>
    <w:rsid w:val="008D4F5E"/>
    <w:rsid w:val="008E110E"/>
    <w:rsid w:val="008F3789"/>
    <w:rsid w:val="008F686C"/>
    <w:rsid w:val="00904110"/>
    <w:rsid w:val="00907DAB"/>
    <w:rsid w:val="009148DE"/>
    <w:rsid w:val="00934109"/>
    <w:rsid w:val="00941E30"/>
    <w:rsid w:val="009454DB"/>
    <w:rsid w:val="009777D9"/>
    <w:rsid w:val="00985C6E"/>
    <w:rsid w:val="00991B88"/>
    <w:rsid w:val="009A5753"/>
    <w:rsid w:val="009A579D"/>
    <w:rsid w:val="009A67B9"/>
    <w:rsid w:val="009D27D7"/>
    <w:rsid w:val="009E3297"/>
    <w:rsid w:val="009F734F"/>
    <w:rsid w:val="00A024F5"/>
    <w:rsid w:val="00A246B6"/>
    <w:rsid w:val="00A47E70"/>
    <w:rsid w:val="00A50CF0"/>
    <w:rsid w:val="00A61D59"/>
    <w:rsid w:val="00A6557E"/>
    <w:rsid w:val="00A7671C"/>
    <w:rsid w:val="00AA2CBC"/>
    <w:rsid w:val="00AA50E4"/>
    <w:rsid w:val="00AC169F"/>
    <w:rsid w:val="00AC46C2"/>
    <w:rsid w:val="00AC5820"/>
    <w:rsid w:val="00AD1CD8"/>
    <w:rsid w:val="00B00E15"/>
    <w:rsid w:val="00B258BB"/>
    <w:rsid w:val="00B65E52"/>
    <w:rsid w:val="00B66CA0"/>
    <w:rsid w:val="00B67B97"/>
    <w:rsid w:val="00B7207F"/>
    <w:rsid w:val="00B7482E"/>
    <w:rsid w:val="00B81892"/>
    <w:rsid w:val="00B83130"/>
    <w:rsid w:val="00B968C8"/>
    <w:rsid w:val="00BA1E19"/>
    <w:rsid w:val="00BA3EC5"/>
    <w:rsid w:val="00BA51D9"/>
    <w:rsid w:val="00BB587E"/>
    <w:rsid w:val="00BB5DFC"/>
    <w:rsid w:val="00BD279D"/>
    <w:rsid w:val="00BD6BB8"/>
    <w:rsid w:val="00C12591"/>
    <w:rsid w:val="00C15701"/>
    <w:rsid w:val="00C25F7C"/>
    <w:rsid w:val="00C57A1E"/>
    <w:rsid w:val="00C603B5"/>
    <w:rsid w:val="00C60442"/>
    <w:rsid w:val="00C6152E"/>
    <w:rsid w:val="00C62207"/>
    <w:rsid w:val="00C66BA2"/>
    <w:rsid w:val="00C7626C"/>
    <w:rsid w:val="00C8640E"/>
    <w:rsid w:val="00C870F6"/>
    <w:rsid w:val="00C93841"/>
    <w:rsid w:val="00C95985"/>
    <w:rsid w:val="00C95FCD"/>
    <w:rsid w:val="00CA7E38"/>
    <w:rsid w:val="00CC5026"/>
    <w:rsid w:val="00CC68D0"/>
    <w:rsid w:val="00CD56DE"/>
    <w:rsid w:val="00CE388E"/>
    <w:rsid w:val="00D03F9A"/>
    <w:rsid w:val="00D06D51"/>
    <w:rsid w:val="00D24991"/>
    <w:rsid w:val="00D50255"/>
    <w:rsid w:val="00D6166D"/>
    <w:rsid w:val="00D66520"/>
    <w:rsid w:val="00D84AE9"/>
    <w:rsid w:val="00D929A7"/>
    <w:rsid w:val="00DE0826"/>
    <w:rsid w:val="00DE34CF"/>
    <w:rsid w:val="00E13F3D"/>
    <w:rsid w:val="00E24539"/>
    <w:rsid w:val="00E34898"/>
    <w:rsid w:val="00EB09B7"/>
    <w:rsid w:val="00EB550D"/>
    <w:rsid w:val="00EE2C3F"/>
    <w:rsid w:val="00EE7D7C"/>
    <w:rsid w:val="00F25D98"/>
    <w:rsid w:val="00F300FB"/>
    <w:rsid w:val="00F51C62"/>
    <w:rsid w:val="00F625B6"/>
    <w:rsid w:val="00F91E02"/>
    <w:rsid w:val="00FB6386"/>
    <w:rsid w:val="00FC60F4"/>
    <w:rsid w:val="00FD7E7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Doc-text2">
    <w:name w:val="Doc-text2"/>
    <w:basedOn w:val="Normal"/>
    <w:link w:val="Doc-text2Char"/>
    <w:qFormat/>
    <w:rsid w:val="008E110E"/>
    <w:pPr>
      <w:tabs>
        <w:tab w:val="left" w:pos="1622"/>
      </w:tabs>
      <w:ind w:left="1622" w:hanging="363"/>
      <w:jc w:val="both"/>
    </w:pPr>
    <w:rPr>
      <w:rFonts w:ascii="Arial" w:eastAsia="MS Mincho" w:hAnsi="Arial"/>
      <w:szCs w:val="24"/>
      <w:lang w:eastAsia="en-GB"/>
    </w:rPr>
  </w:style>
  <w:style w:type="character" w:customStyle="1" w:styleId="Doc-text2Char">
    <w:name w:val="Doc-text2 Char"/>
    <w:link w:val="Doc-text2"/>
    <w:qFormat/>
    <w:rsid w:val="008E110E"/>
    <w:rPr>
      <w:rFonts w:ascii="Arial" w:eastAsia="MS Mincho" w:hAnsi="Arial"/>
      <w:szCs w:val="24"/>
      <w:lang w:val="en-GB" w:eastAsia="en-GB"/>
    </w:rPr>
  </w:style>
  <w:style w:type="paragraph" w:customStyle="1" w:styleId="Agreement">
    <w:name w:val="Agreement"/>
    <w:basedOn w:val="Normal"/>
    <w:next w:val="Doc-text2"/>
    <w:uiPriority w:val="99"/>
    <w:qFormat/>
    <w:rsid w:val="008E110E"/>
    <w:pPr>
      <w:numPr>
        <w:numId w:val="1"/>
      </w:numPr>
      <w:spacing w:before="60"/>
      <w:jc w:val="both"/>
    </w:pPr>
    <w:rPr>
      <w:rFonts w:ascii="Arial" w:eastAsia="MS Mincho" w:hAnsi="Arial"/>
      <w:b/>
      <w:szCs w:val="24"/>
      <w:lang w:eastAsia="en-GB"/>
    </w:rPr>
  </w:style>
  <w:style w:type="table" w:styleId="TableGrid">
    <w:name w:val="Table Grid"/>
    <w:basedOn w:val="TableNormal"/>
    <w:qFormat/>
    <w:rsid w:val="003B4358"/>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3B4358"/>
    <w:rPr>
      <w:rFonts w:ascii="Times New Roman" w:hAnsi="Times New Roman"/>
      <w:lang w:val="en-GB" w:eastAsia="en-US"/>
    </w:rPr>
  </w:style>
  <w:style w:type="character" w:customStyle="1" w:styleId="B2Char">
    <w:name w:val="B2 Char"/>
    <w:link w:val="B2"/>
    <w:qFormat/>
    <w:rsid w:val="003B4358"/>
    <w:rPr>
      <w:rFonts w:ascii="Times New Roman" w:hAnsi="Times New Roman"/>
      <w:lang w:val="en-GB" w:eastAsia="en-US"/>
    </w:rPr>
  </w:style>
  <w:style w:type="character" w:customStyle="1" w:styleId="B3Char">
    <w:name w:val="B3 Char"/>
    <w:link w:val="B3"/>
    <w:qFormat/>
    <w:rsid w:val="003B4358"/>
    <w:rPr>
      <w:rFonts w:ascii="Times New Roman" w:hAnsi="Times New Roman"/>
      <w:lang w:val="en-GB" w:eastAsia="en-US"/>
    </w:rPr>
  </w:style>
  <w:style w:type="character" w:customStyle="1" w:styleId="CommentTextChar">
    <w:name w:val="Comment Text Char"/>
    <w:basedOn w:val="DefaultParagraphFont"/>
    <w:link w:val="CommentText"/>
    <w:uiPriority w:val="99"/>
    <w:rsid w:val="003B4358"/>
    <w:rPr>
      <w:rFonts w:ascii="Times New Roman" w:hAnsi="Times New Roman"/>
      <w:lang w:val="en-GB" w:eastAsia="en-US"/>
    </w:rPr>
  </w:style>
  <w:style w:type="character" w:customStyle="1" w:styleId="B4Char">
    <w:name w:val="B4 Char"/>
    <w:link w:val="B4"/>
    <w:qFormat/>
    <w:rsid w:val="003B4358"/>
    <w:rPr>
      <w:rFonts w:ascii="Times New Roman" w:hAnsi="Times New Roman"/>
      <w:lang w:val="en-GB" w:eastAsia="en-US"/>
    </w:rPr>
  </w:style>
  <w:style w:type="character" w:customStyle="1" w:styleId="B5Char">
    <w:name w:val="B5 Char"/>
    <w:link w:val="B5"/>
    <w:qFormat/>
    <w:locked/>
    <w:rsid w:val="003B4358"/>
    <w:rPr>
      <w:rFonts w:ascii="Times New Roman" w:hAnsi="Times New Roman"/>
      <w:lang w:val="en-GB" w:eastAsia="en-US"/>
    </w:rPr>
  </w:style>
  <w:style w:type="character" w:customStyle="1" w:styleId="B6Char">
    <w:name w:val="B6 Char"/>
    <w:link w:val="B6"/>
    <w:qFormat/>
    <w:locked/>
    <w:rsid w:val="003B4358"/>
    <w:rPr>
      <w:rFonts w:eastAsia="Times New Roman"/>
    </w:rPr>
  </w:style>
  <w:style w:type="paragraph" w:customStyle="1" w:styleId="B6">
    <w:name w:val="B6"/>
    <w:basedOn w:val="B5"/>
    <w:link w:val="B6Char"/>
    <w:qFormat/>
    <w:rsid w:val="003B4358"/>
    <w:pPr>
      <w:overflowPunct w:val="0"/>
      <w:autoSpaceDE w:val="0"/>
      <w:autoSpaceDN w:val="0"/>
      <w:adjustRightInd w:val="0"/>
      <w:ind w:left="1985"/>
      <w:textAlignment w:val="baseline"/>
    </w:pPr>
    <w:rPr>
      <w:rFonts w:ascii="CG Times (WN)" w:eastAsia="Times New Roman" w:hAnsi="CG Times (WN)"/>
      <w:lang w:val="fr-FR" w:eastAsia="fr-FR"/>
    </w:rPr>
  </w:style>
  <w:style w:type="character" w:customStyle="1" w:styleId="NOChar">
    <w:name w:val="NO Char"/>
    <w:link w:val="NO"/>
    <w:qFormat/>
    <w:rsid w:val="003B4358"/>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3B4358"/>
    <w:pPr>
      <w:widowControl w:val="0"/>
      <w:ind w:firstLineChars="200" w:firstLine="420"/>
      <w:jc w:val="both"/>
    </w:pPr>
    <w:rPr>
      <w:rFonts w:ascii="Calibri" w:eastAsia="SimSun" w:hAnsi="Calibri"/>
      <w:kern w:val="2"/>
      <w:sz w:val="21"/>
      <w:szCs w:val="22"/>
      <w:lang w:val="en-US" w:eastAsia="zh-C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3B4358"/>
    <w:rPr>
      <w:rFonts w:ascii="Calibri" w:eastAsia="SimSun" w:hAnsi="Calibri"/>
      <w:kern w:val="2"/>
      <w:sz w:val="21"/>
      <w:szCs w:val="22"/>
      <w:lang w:val="en-US" w:eastAsia="zh-CN"/>
    </w:rPr>
  </w:style>
  <w:style w:type="character" w:customStyle="1" w:styleId="CRCoverPageChar">
    <w:name w:val="CR Cover Page Char"/>
    <w:link w:val="CRCoverPage"/>
    <w:rsid w:val="001A6BA6"/>
    <w:rPr>
      <w:rFonts w:ascii="Arial" w:hAnsi="Arial"/>
      <w:lang w:val="en-GB" w:eastAsia="en-US"/>
    </w:rPr>
  </w:style>
  <w:style w:type="character" w:customStyle="1" w:styleId="THChar">
    <w:name w:val="TH Char"/>
    <w:link w:val="TH"/>
    <w:qFormat/>
    <w:rsid w:val="00473AC1"/>
    <w:rPr>
      <w:rFonts w:ascii="Arial" w:hAnsi="Arial"/>
      <w:b/>
      <w:lang w:val="en-GB" w:eastAsia="en-US"/>
    </w:rPr>
  </w:style>
  <w:style w:type="character" w:customStyle="1" w:styleId="TACChar">
    <w:name w:val="TAC Char"/>
    <w:link w:val="TAC"/>
    <w:rsid w:val="00473AC1"/>
    <w:rPr>
      <w:rFonts w:ascii="Arial" w:hAnsi="Arial"/>
      <w:sz w:val="18"/>
      <w:lang w:val="en-GB" w:eastAsia="en-US"/>
    </w:rPr>
  </w:style>
  <w:style w:type="character" w:customStyle="1" w:styleId="TAHCar">
    <w:name w:val="TAH Car"/>
    <w:link w:val="TAH"/>
    <w:qFormat/>
    <w:rsid w:val="00473AC1"/>
    <w:rPr>
      <w:rFonts w:ascii="Arial" w:hAnsi="Arial"/>
      <w:b/>
      <w:sz w:val="18"/>
      <w:lang w:val="en-GB" w:eastAsia="en-US"/>
    </w:rPr>
  </w:style>
  <w:style w:type="character" w:customStyle="1" w:styleId="TALCar">
    <w:name w:val="TAL Car"/>
    <w:link w:val="TAL"/>
    <w:qFormat/>
    <w:rsid w:val="00473AC1"/>
    <w:rPr>
      <w:rFonts w:ascii="Arial" w:hAnsi="Arial"/>
      <w:sz w:val="18"/>
      <w:lang w:val="en-GB" w:eastAsia="en-US"/>
    </w:rPr>
  </w:style>
  <w:style w:type="character" w:customStyle="1" w:styleId="EXChar">
    <w:name w:val="EX Char"/>
    <w:link w:val="EX"/>
    <w:locked/>
    <w:rsid w:val="00C7626C"/>
    <w:rPr>
      <w:rFonts w:ascii="Times New Roman" w:hAnsi="Times New Roman"/>
      <w:lang w:val="en-GB" w:eastAsia="en-US"/>
    </w:rPr>
  </w:style>
  <w:style w:type="character" w:customStyle="1" w:styleId="Heading2Char">
    <w:name w:val="Heading 2 Char"/>
    <w:basedOn w:val="DefaultParagraphFont"/>
    <w:link w:val="Heading2"/>
    <w:rsid w:val="00652B12"/>
    <w:rPr>
      <w:rFonts w:ascii="Arial" w:hAnsi="Arial"/>
      <w:sz w:val="32"/>
      <w:lang w:val="en-GB" w:eastAsia="en-US"/>
    </w:rPr>
  </w:style>
  <w:style w:type="character" w:customStyle="1" w:styleId="TFChar">
    <w:name w:val="TF Char"/>
    <w:link w:val="TF"/>
    <w:qFormat/>
    <w:rsid w:val="008312A6"/>
    <w:rPr>
      <w:rFonts w:ascii="Arial" w:hAnsi="Arial"/>
      <w:b/>
      <w:lang w:val="en-GB" w:eastAsia="en-US"/>
    </w:rPr>
  </w:style>
  <w:style w:type="paragraph" w:styleId="Revision">
    <w:name w:val="Revision"/>
    <w:hidden/>
    <w:uiPriority w:val="99"/>
    <w:semiHidden/>
    <w:rsid w:val="00EB550D"/>
    <w:rPr>
      <w:rFonts w:ascii="Times New Roman" w:hAnsi="Times New Roman"/>
      <w:lang w:val="en-GB" w:eastAsia="en-US"/>
    </w:rPr>
  </w:style>
  <w:style w:type="paragraph" w:customStyle="1" w:styleId="Doc-title">
    <w:name w:val="Doc-title"/>
    <w:basedOn w:val="Normal"/>
    <w:next w:val="Doc-text2"/>
    <w:link w:val="Doc-titleChar"/>
    <w:qFormat/>
    <w:rsid w:val="00254B8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254B8F"/>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www.3gpp.org/ftp/TSG_RAN/WG2_RL2/TSGR2_117-e/Docs/R2-2202251.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omments" Target="comments.xml"/><Relationship Id="rId26" Type="http://schemas.openxmlformats.org/officeDocument/2006/relationships/header" Target="header4.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package" Target="embeddings/Microsoft_Visio_Drawing1.vsdx"/><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6/09/relationships/commentsIds" Target="commentsIds.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package" Target="embeddings/Microsoft_Visio_Drawing.vsdx"/><Relationship Id="rId28" Type="http://schemas.openxmlformats.org/officeDocument/2006/relationships/header" Target="header6.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image" Target="media/image1.emf"/><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712E9-2FA2-4227-AAAC-55A8DC78C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40</TotalTime>
  <Pages>26</Pages>
  <Words>9748</Words>
  <Characters>55565</Characters>
  <Application>Microsoft Office Word</Application>
  <DocSecurity>0</DocSecurity>
  <Lines>463</Lines>
  <Paragraphs>130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65183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Qualcomm</cp:lastModifiedBy>
  <cp:revision>18</cp:revision>
  <cp:lastPrinted>1900-01-01T08:00:00Z</cp:lastPrinted>
  <dcterms:created xsi:type="dcterms:W3CDTF">2022-03-09T14:54:00Z</dcterms:created>
  <dcterms:modified xsi:type="dcterms:W3CDTF">2022-03-10T01:23:00Z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