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3CC5" w14:textId="77777777" w:rsidR="00AE61B0" w:rsidRDefault="00EE7023">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116bis</w:t>
      </w:r>
      <w:r>
        <w:rPr>
          <w:rFonts w:eastAsia="宋体" w:hint="eastAsia"/>
          <w:b/>
          <w:sz w:val="24"/>
          <w:lang w:val="en-US" w:eastAsia="zh-CN"/>
        </w:rPr>
        <w:t xml:space="preserve"> Electronic</w:t>
      </w:r>
      <w:r>
        <w:rPr>
          <w:rFonts w:eastAsia="宋体"/>
          <w:b/>
          <w:sz w:val="24"/>
          <w:lang w:val="en-US" w:eastAsia="zh-CN"/>
        </w:rPr>
        <w:tab/>
        <w:t xml:space="preserve"> R2-220wxyz</w:t>
      </w:r>
    </w:p>
    <w:p w14:paraId="24073659" w14:textId="77777777" w:rsidR="00AE61B0" w:rsidRDefault="00EE7023">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hint="eastAsia"/>
          <w:b/>
          <w:sz w:val="24"/>
          <w:lang w:val="en-US" w:eastAsia="zh-CN"/>
        </w:rPr>
        <w:t>Jan</w:t>
      </w:r>
      <w:r>
        <w:rPr>
          <w:rFonts w:eastAsia="宋体"/>
          <w:b/>
          <w:sz w:val="24"/>
          <w:lang w:val="en-US" w:eastAsia="zh-CN"/>
        </w:rPr>
        <w:t xml:space="preserve"> 17 –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61B0" w14:paraId="3941CD91" w14:textId="77777777">
        <w:tc>
          <w:tcPr>
            <w:tcW w:w="9641" w:type="dxa"/>
            <w:gridSpan w:val="9"/>
            <w:tcBorders>
              <w:top w:val="single" w:sz="4" w:space="0" w:color="auto"/>
              <w:left w:val="single" w:sz="4" w:space="0" w:color="auto"/>
              <w:right w:val="single" w:sz="4" w:space="0" w:color="auto"/>
            </w:tcBorders>
          </w:tcPr>
          <w:p w14:paraId="43BCB392" w14:textId="77777777" w:rsidR="00AE61B0" w:rsidRDefault="00EE7023">
            <w:pPr>
              <w:pStyle w:val="CRCoverPage"/>
              <w:spacing w:after="0"/>
              <w:jc w:val="right"/>
              <w:rPr>
                <w:i/>
              </w:rPr>
            </w:pPr>
            <w:r>
              <w:rPr>
                <w:i/>
                <w:sz w:val="14"/>
              </w:rPr>
              <w:t>CR-Form-v12.1</w:t>
            </w:r>
          </w:p>
        </w:tc>
      </w:tr>
      <w:tr w:rsidR="00AE61B0" w14:paraId="15606A7B" w14:textId="77777777">
        <w:tc>
          <w:tcPr>
            <w:tcW w:w="9641" w:type="dxa"/>
            <w:gridSpan w:val="9"/>
            <w:tcBorders>
              <w:left w:val="single" w:sz="4" w:space="0" w:color="auto"/>
              <w:right w:val="single" w:sz="4" w:space="0" w:color="auto"/>
            </w:tcBorders>
          </w:tcPr>
          <w:p w14:paraId="2C78123D" w14:textId="77777777" w:rsidR="00AE61B0" w:rsidRDefault="00EE7023">
            <w:pPr>
              <w:pStyle w:val="CRCoverPage"/>
              <w:spacing w:after="0"/>
              <w:jc w:val="center"/>
            </w:pPr>
            <w:r>
              <w:rPr>
                <w:b/>
                <w:sz w:val="32"/>
              </w:rPr>
              <w:t>CHANGE REQUEST</w:t>
            </w:r>
          </w:p>
        </w:tc>
      </w:tr>
      <w:tr w:rsidR="00AE61B0" w14:paraId="22A85BF4" w14:textId="77777777">
        <w:tc>
          <w:tcPr>
            <w:tcW w:w="9641" w:type="dxa"/>
            <w:gridSpan w:val="9"/>
            <w:tcBorders>
              <w:left w:val="single" w:sz="4" w:space="0" w:color="auto"/>
              <w:right w:val="single" w:sz="4" w:space="0" w:color="auto"/>
            </w:tcBorders>
          </w:tcPr>
          <w:p w14:paraId="2EE1ACA1" w14:textId="77777777" w:rsidR="00AE61B0" w:rsidRDefault="00AE61B0">
            <w:pPr>
              <w:pStyle w:val="CRCoverPage"/>
              <w:spacing w:after="0"/>
              <w:rPr>
                <w:sz w:val="8"/>
                <w:szCs w:val="8"/>
              </w:rPr>
            </w:pPr>
          </w:p>
        </w:tc>
      </w:tr>
      <w:tr w:rsidR="00AE61B0" w14:paraId="7094DBDD" w14:textId="77777777">
        <w:tc>
          <w:tcPr>
            <w:tcW w:w="142" w:type="dxa"/>
            <w:tcBorders>
              <w:left w:val="single" w:sz="4" w:space="0" w:color="auto"/>
            </w:tcBorders>
          </w:tcPr>
          <w:p w14:paraId="2FDC73B6" w14:textId="77777777" w:rsidR="00AE61B0" w:rsidRDefault="00AE61B0">
            <w:pPr>
              <w:pStyle w:val="CRCoverPage"/>
              <w:spacing w:after="0"/>
              <w:jc w:val="right"/>
            </w:pPr>
          </w:p>
        </w:tc>
        <w:tc>
          <w:tcPr>
            <w:tcW w:w="1559" w:type="dxa"/>
            <w:shd w:val="pct30" w:color="FFFF00" w:fill="auto"/>
          </w:tcPr>
          <w:p w14:paraId="374FDF50" w14:textId="77777777" w:rsidR="00AE61B0" w:rsidRDefault="00EE7023">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E36E3DF" w14:textId="77777777" w:rsidR="00AE61B0" w:rsidRDefault="00EE7023">
            <w:pPr>
              <w:pStyle w:val="CRCoverPage"/>
              <w:spacing w:after="0"/>
              <w:jc w:val="center"/>
            </w:pPr>
            <w:r>
              <w:rPr>
                <w:b/>
                <w:sz w:val="28"/>
              </w:rPr>
              <w:t>CR</w:t>
            </w:r>
          </w:p>
        </w:tc>
        <w:tc>
          <w:tcPr>
            <w:tcW w:w="1276" w:type="dxa"/>
            <w:shd w:val="pct30" w:color="FFFF00" w:fill="auto"/>
          </w:tcPr>
          <w:p w14:paraId="6AD09363" w14:textId="77777777" w:rsidR="00AE61B0" w:rsidRDefault="00AE61B0">
            <w:pPr>
              <w:pStyle w:val="CRCoverPage"/>
              <w:spacing w:after="0"/>
              <w:jc w:val="center"/>
              <w:rPr>
                <w:sz w:val="28"/>
                <w:szCs w:val="28"/>
              </w:rPr>
            </w:pPr>
          </w:p>
        </w:tc>
        <w:tc>
          <w:tcPr>
            <w:tcW w:w="709" w:type="dxa"/>
          </w:tcPr>
          <w:p w14:paraId="5EB331B4" w14:textId="77777777" w:rsidR="00AE61B0" w:rsidRDefault="00EE7023">
            <w:pPr>
              <w:pStyle w:val="CRCoverPage"/>
              <w:tabs>
                <w:tab w:val="right" w:pos="625"/>
              </w:tabs>
              <w:spacing w:after="0"/>
              <w:jc w:val="center"/>
            </w:pPr>
            <w:r>
              <w:rPr>
                <w:b/>
                <w:bCs/>
                <w:sz w:val="28"/>
              </w:rPr>
              <w:t>rev</w:t>
            </w:r>
          </w:p>
        </w:tc>
        <w:tc>
          <w:tcPr>
            <w:tcW w:w="992" w:type="dxa"/>
            <w:shd w:val="pct30" w:color="FFFF00" w:fill="auto"/>
          </w:tcPr>
          <w:p w14:paraId="1B86A03B" w14:textId="77777777" w:rsidR="00AE61B0" w:rsidRDefault="00AE61B0">
            <w:pPr>
              <w:pStyle w:val="CRCoverPage"/>
              <w:spacing w:after="0"/>
              <w:jc w:val="center"/>
              <w:rPr>
                <w:rFonts w:eastAsiaTheme="minorEastAsia"/>
                <w:b/>
                <w:lang w:eastAsia="zh-CN"/>
              </w:rPr>
            </w:pPr>
          </w:p>
        </w:tc>
        <w:tc>
          <w:tcPr>
            <w:tcW w:w="2410" w:type="dxa"/>
          </w:tcPr>
          <w:p w14:paraId="16BDC91C" w14:textId="77777777" w:rsidR="00AE61B0" w:rsidRDefault="00EE7023">
            <w:pPr>
              <w:pStyle w:val="CRCoverPage"/>
              <w:tabs>
                <w:tab w:val="right" w:pos="1825"/>
              </w:tabs>
              <w:spacing w:after="0"/>
              <w:jc w:val="center"/>
            </w:pPr>
            <w:r>
              <w:rPr>
                <w:b/>
                <w:sz w:val="28"/>
                <w:szCs w:val="28"/>
              </w:rPr>
              <w:t>Current version:</w:t>
            </w:r>
          </w:p>
        </w:tc>
        <w:tc>
          <w:tcPr>
            <w:tcW w:w="1701" w:type="dxa"/>
            <w:shd w:val="pct30" w:color="FFFF00" w:fill="auto"/>
          </w:tcPr>
          <w:p w14:paraId="09D8EA34" w14:textId="77777777" w:rsidR="00AE61B0" w:rsidRDefault="00EE7023">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619D74C0" w14:textId="77777777" w:rsidR="00AE61B0" w:rsidRDefault="00AE61B0">
            <w:pPr>
              <w:pStyle w:val="CRCoverPage"/>
              <w:spacing w:after="0"/>
            </w:pPr>
          </w:p>
        </w:tc>
      </w:tr>
      <w:tr w:rsidR="00AE61B0" w14:paraId="00CF9E29" w14:textId="77777777">
        <w:tc>
          <w:tcPr>
            <w:tcW w:w="9641" w:type="dxa"/>
            <w:gridSpan w:val="9"/>
            <w:tcBorders>
              <w:left w:val="single" w:sz="4" w:space="0" w:color="auto"/>
              <w:right w:val="single" w:sz="4" w:space="0" w:color="auto"/>
            </w:tcBorders>
          </w:tcPr>
          <w:p w14:paraId="19C39FA1" w14:textId="77777777" w:rsidR="00AE61B0" w:rsidRDefault="00AE61B0">
            <w:pPr>
              <w:pStyle w:val="CRCoverPage"/>
              <w:spacing w:after="0"/>
            </w:pPr>
          </w:p>
        </w:tc>
      </w:tr>
      <w:tr w:rsidR="00AE61B0" w14:paraId="0AF72551" w14:textId="77777777">
        <w:tc>
          <w:tcPr>
            <w:tcW w:w="9641" w:type="dxa"/>
            <w:gridSpan w:val="9"/>
            <w:tcBorders>
              <w:top w:val="single" w:sz="4" w:space="0" w:color="auto"/>
            </w:tcBorders>
          </w:tcPr>
          <w:p w14:paraId="37F346FD" w14:textId="77777777" w:rsidR="00AE61B0" w:rsidRDefault="00EE7023">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AE61B0" w14:paraId="4FF47EFC" w14:textId="77777777">
        <w:tc>
          <w:tcPr>
            <w:tcW w:w="9641" w:type="dxa"/>
            <w:gridSpan w:val="9"/>
          </w:tcPr>
          <w:p w14:paraId="465F455B" w14:textId="77777777" w:rsidR="00AE61B0" w:rsidRDefault="00AE61B0">
            <w:pPr>
              <w:pStyle w:val="CRCoverPage"/>
              <w:spacing w:after="0"/>
              <w:rPr>
                <w:sz w:val="8"/>
                <w:szCs w:val="8"/>
              </w:rPr>
            </w:pPr>
          </w:p>
        </w:tc>
      </w:tr>
    </w:tbl>
    <w:p w14:paraId="71B87BF6" w14:textId="77777777" w:rsidR="00AE61B0" w:rsidRDefault="00AE61B0">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61B0" w14:paraId="39E6DD0E" w14:textId="77777777">
        <w:tc>
          <w:tcPr>
            <w:tcW w:w="2835" w:type="dxa"/>
          </w:tcPr>
          <w:p w14:paraId="4D787438" w14:textId="77777777" w:rsidR="00AE61B0" w:rsidRDefault="00EE7023">
            <w:pPr>
              <w:pStyle w:val="CRCoverPage"/>
              <w:tabs>
                <w:tab w:val="right" w:pos="2751"/>
              </w:tabs>
              <w:spacing w:after="0"/>
              <w:rPr>
                <w:b/>
                <w:i/>
              </w:rPr>
            </w:pPr>
            <w:r>
              <w:rPr>
                <w:b/>
                <w:i/>
              </w:rPr>
              <w:t>Proposed change affects:</w:t>
            </w:r>
          </w:p>
        </w:tc>
        <w:tc>
          <w:tcPr>
            <w:tcW w:w="1418" w:type="dxa"/>
          </w:tcPr>
          <w:p w14:paraId="210F58E5" w14:textId="77777777" w:rsidR="00AE61B0" w:rsidRDefault="00EE702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06C8" w14:textId="77777777" w:rsidR="00AE61B0" w:rsidRDefault="00AE61B0">
            <w:pPr>
              <w:pStyle w:val="CRCoverPage"/>
              <w:spacing w:after="0"/>
              <w:jc w:val="center"/>
              <w:rPr>
                <w:b/>
                <w:caps/>
              </w:rPr>
            </w:pPr>
          </w:p>
        </w:tc>
        <w:tc>
          <w:tcPr>
            <w:tcW w:w="709" w:type="dxa"/>
            <w:tcBorders>
              <w:left w:val="single" w:sz="4" w:space="0" w:color="auto"/>
            </w:tcBorders>
          </w:tcPr>
          <w:p w14:paraId="685B0C55" w14:textId="77777777" w:rsidR="00AE61B0" w:rsidRDefault="00EE70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50561" w14:textId="77777777" w:rsidR="00AE61B0" w:rsidRDefault="00EE7023">
            <w:pPr>
              <w:pStyle w:val="CRCoverPage"/>
              <w:spacing w:after="0"/>
              <w:jc w:val="center"/>
              <w:rPr>
                <w:b/>
                <w:caps/>
              </w:rPr>
            </w:pPr>
            <w:r>
              <w:rPr>
                <w:b/>
                <w:caps/>
              </w:rPr>
              <w:t>x</w:t>
            </w:r>
          </w:p>
        </w:tc>
        <w:tc>
          <w:tcPr>
            <w:tcW w:w="2126" w:type="dxa"/>
          </w:tcPr>
          <w:p w14:paraId="5DDC0E50" w14:textId="77777777" w:rsidR="00AE61B0" w:rsidRDefault="00EE70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1DF61E" w14:textId="77777777" w:rsidR="00AE61B0" w:rsidRDefault="00EE7023">
            <w:pPr>
              <w:pStyle w:val="CRCoverPage"/>
              <w:spacing w:after="0"/>
              <w:jc w:val="center"/>
              <w:rPr>
                <w:b/>
                <w:caps/>
              </w:rPr>
            </w:pPr>
            <w:r>
              <w:rPr>
                <w:b/>
                <w:caps/>
              </w:rPr>
              <w:t>x</w:t>
            </w:r>
          </w:p>
        </w:tc>
        <w:tc>
          <w:tcPr>
            <w:tcW w:w="1418" w:type="dxa"/>
            <w:tcBorders>
              <w:left w:val="nil"/>
            </w:tcBorders>
          </w:tcPr>
          <w:p w14:paraId="3E77BBAF" w14:textId="77777777" w:rsidR="00AE61B0" w:rsidRDefault="00EE70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7F9CD" w14:textId="77777777" w:rsidR="00AE61B0" w:rsidRDefault="00AE61B0">
            <w:pPr>
              <w:pStyle w:val="CRCoverPage"/>
              <w:spacing w:after="0"/>
              <w:jc w:val="center"/>
              <w:rPr>
                <w:b/>
                <w:bCs/>
                <w:caps/>
              </w:rPr>
            </w:pPr>
          </w:p>
        </w:tc>
      </w:tr>
    </w:tbl>
    <w:p w14:paraId="68BB22AC" w14:textId="77777777" w:rsidR="00AE61B0" w:rsidRDefault="00AE61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61B0" w14:paraId="78362DCD" w14:textId="77777777">
        <w:tc>
          <w:tcPr>
            <w:tcW w:w="9640" w:type="dxa"/>
            <w:gridSpan w:val="11"/>
          </w:tcPr>
          <w:p w14:paraId="6E2E105A" w14:textId="77777777" w:rsidR="00AE61B0" w:rsidRDefault="00AE61B0">
            <w:pPr>
              <w:pStyle w:val="CRCoverPage"/>
              <w:spacing w:after="0"/>
              <w:rPr>
                <w:sz w:val="8"/>
                <w:szCs w:val="8"/>
              </w:rPr>
            </w:pPr>
          </w:p>
        </w:tc>
      </w:tr>
      <w:tr w:rsidR="00AE61B0" w14:paraId="6C2F47D0" w14:textId="77777777">
        <w:tc>
          <w:tcPr>
            <w:tcW w:w="1843" w:type="dxa"/>
            <w:tcBorders>
              <w:top w:val="single" w:sz="4" w:space="0" w:color="auto"/>
              <w:left w:val="single" w:sz="4" w:space="0" w:color="auto"/>
            </w:tcBorders>
          </w:tcPr>
          <w:p w14:paraId="5187FAE5" w14:textId="77777777" w:rsidR="00AE61B0" w:rsidRDefault="00EE70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112E8" w14:textId="77777777" w:rsidR="00AE61B0" w:rsidRDefault="00EE7023">
            <w:pPr>
              <w:pStyle w:val="CRCoverPage"/>
              <w:spacing w:after="0"/>
              <w:rPr>
                <w:rFonts w:eastAsia="宋体"/>
                <w:lang w:eastAsia="zh-CN"/>
              </w:rPr>
            </w:pPr>
            <w:r>
              <w:t>Introduction of Rel-17 Sidelink Relay</w:t>
            </w:r>
          </w:p>
        </w:tc>
      </w:tr>
      <w:tr w:rsidR="00AE61B0" w14:paraId="4319A1EC" w14:textId="77777777">
        <w:tc>
          <w:tcPr>
            <w:tcW w:w="1843" w:type="dxa"/>
            <w:tcBorders>
              <w:left w:val="single" w:sz="4" w:space="0" w:color="auto"/>
            </w:tcBorders>
          </w:tcPr>
          <w:p w14:paraId="6CE2E83A"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7F3E80A" w14:textId="77777777" w:rsidR="00AE61B0" w:rsidRDefault="00AE61B0">
            <w:pPr>
              <w:pStyle w:val="CRCoverPage"/>
              <w:spacing w:after="0"/>
              <w:rPr>
                <w:sz w:val="8"/>
                <w:szCs w:val="8"/>
              </w:rPr>
            </w:pPr>
          </w:p>
        </w:tc>
      </w:tr>
      <w:tr w:rsidR="00AE61B0" w14:paraId="0258CC2F" w14:textId="77777777">
        <w:tc>
          <w:tcPr>
            <w:tcW w:w="1843" w:type="dxa"/>
            <w:tcBorders>
              <w:left w:val="single" w:sz="4" w:space="0" w:color="auto"/>
            </w:tcBorders>
          </w:tcPr>
          <w:p w14:paraId="4965AFDA" w14:textId="77777777" w:rsidR="00AE61B0" w:rsidRDefault="00EE70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182538" w14:textId="77777777" w:rsidR="00AE61B0" w:rsidRDefault="00EE7023">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AE61B0" w14:paraId="3EDFB4FE" w14:textId="77777777">
        <w:tc>
          <w:tcPr>
            <w:tcW w:w="1843" w:type="dxa"/>
            <w:tcBorders>
              <w:left w:val="single" w:sz="4" w:space="0" w:color="auto"/>
            </w:tcBorders>
          </w:tcPr>
          <w:p w14:paraId="239DDDB3" w14:textId="77777777" w:rsidR="00AE61B0" w:rsidRDefault="00EE70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4EDF76" w14:textId="77777777" w:rsidR="00AE61B0" w:rsidRDefault="00EE7023">
            <w:pPr>
              <w:pStyle w:val="CRCoverPage"/>
              <w:spacing w:after="0"/>
            </w:pPr>
            <w:r>
              <w:t>RAN2</w:t>
            </w:r>
          </w:p>
        </w:tc>
      </w:tr>
      <w:tr w:rsidR="00AE61B0" w14:paraId="4DACD1A4" w14:textId="77777777">
        <w:tc>
          <w:tcPr>
            <w:tcW w:w="1843" w:type="dxa"/>
            <w:tcBorders>
              <w:left w:val="single" w:sz="4" w:space="0" w:color="auto"/>
            </w:tcBorders>
          </w:tcPr>
          <w:p w14:paraId="272F4952"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C1C887C" w14:textId="77777777" w:rsidR="00AE61B0" w:rsidRDefault="00AE61B0">
            <w:pPr>
              <w:pStyle w:val="CRCoverPage"/>
              <w:spacing w:after="0"/>
              <w:rPr>
                <w:sz w:val="8"/>
                <w:szCs w:val="8"/>
              </w:rPr>
            </w:pPr>
          </w:p>
        </w:tc>
      </w:tr>
      <w:tr w:rsidR="00AE61B0" w14:paraId="13DB39CF" w14:textId="77777777">
        <w:tc>
          <w:tcPr>
            <w:tcW w:w="1843" w:type="dxa"/>
            <w:tcBorders>
              <w:left w:val="single" w:sz="4" w:space="0" w:color="auto"/>
            </w:tcBorders>
          </w:tcPr>
          <w:p w14:paraId="79F35D30" w14:textId="77777777" w:rsidR="00AE61B0" w:rsidRDefault="00EE7023">
            <w:pPr>
              <w:pStyle w:val="CRCoverPage"/>
              <w:tabs>
                <w:tab w:val="right" w:pos="1759"/>
              </w:tabs>
              <w:spacing w:after="0"/>
              <w:rPr>
                <w:b/>
                <w:i/>
              </w:rPr>
            </w:pPr>
            <w:r>
              <w:rPr>
                <w:b/>
                <w:i/>
              </w:rPr>
              <w:t>Work item code:</w:t>
            </w:r>
          </w:p>
        </w:tc>
        <w:tc>
          <w:tcPr>
            <w:tcW w:w="3686" w:type="dxa"/>
            <w:gridSpan w:val="5"/>
            <w:shd w:val="pct30" w:color="FFFF00" w:fill="auto"/>
          </w:tcPr>
          <w:p w14:paraId="084AE7C3" w14:textId="77777777" w:rsidR="00AE61B0" w:rsidRDefault="00EE7023">
            <w:pPr>
              <w:pStyle w:val="CRCoverPage"/>
              <w:spacing w:after="0"/>
            </w:pPr>
            <w:proofErr w:type="spellStart"/>
            <w:r>
              <w:t>NR_SL_relay</w:t>
            </w:r>
            <w:proofErr w:type="spellEnd"/>
            <w:r>
              <w:t>-Core</w:t>
            </w:r>
          </w:p>
        </w:tc>
        <w:tc>
          <w:tcPr>
            <w:tcW w:w="567" w:type="dxa"/>
            <w:tcBorders>
              <w:left w:val="nil"/>
            </w:tcBorders>
          </w:tcPr>
          <w:p w14:paraId="3CA9D7EA" w14:textId="77777777" w:rsidR="00AE61B0" w:rsidRDefault="00AE61B0">
            <w:pPr>
              <w:pStyle w:val="CRCoverPage"/>
              <w:spacing w:after="0"/>
              <w:ind w:right="100"/>
            </w:pPr>
          </w:p>
        </w:tc>
        <w:tc>
          <w:tcPr>
            <w:tcW w:w="1417" w:type="dxa"/>
            <w:gridSpan w:val="3"/>
            <w:tcBorders>
              <w:left w:val="nil"/>
            </w:tcBorders>
          </w:tcPr>
          <w:p w14:paraId="5ACD0F10" w14:textId="77777777" w:rsidR="00AE61B0" w:rsidRDefault="00EE7023">
            <w:pPr>
              <w:pStyle w:val="CRCoverPage"/>
              <w:spacing w:after="0"/>
              <w:jc w:val="right"/>
            </w:pPr>
            <w:r>
              <w:rPr>
                <w:b/>
                <w:i/>
              </w:rPr>
              <w:t>Date:</w:t>
            </w:r>
          </w:p>
        </w:tc>
        <w:tc>
          <w:tcPr>
            <w:tcW w:w="2127" w:type="dxa"/>
            <w:tcBorders>
              <w:right w:val="single" w:sz="4" w:space="0" w:color="auto"/>
            </w:tcBorders>
            <w:shd w:val="pct30" w:color="FFFF00" w:fill="auto"/>
          </w:tcPr>
          <w:p w14:paraId="07C7B79A" w14:textId="77777777" w:rsidR="00AE61B0" w:rsidRDefault="00EE7023">
            <w:pPr>
              <w:pStyle w:val="CRCoverPage"/>
              <w:spacing w:after="0"/>
              <w:ind w:left="100"/>
              <w:rPr>
                <w:rFonts w:eastAsia="宋体"/>
                <w:lang w:eastAsia="zh-CN"/>
              </w:rPr>
            </w:pPr>
            <w:r>
              <w:t>20</w:t>
            </w:r>
            <w:r>
              <w:rPr>
                <w:rFonts w:hint="eastAsia"/>
                <w:lang w:eastAsia="zh-CN"/>
              </w:rPr>
              <w:t>2</w:t>
            </w:r>
            <w:r>
              <w:rPr>
                <w:lang w:eastAsia="zh-CN"/>
              </w:rPr>
              <w:t>2</w:t>
            </w:r>
            <w:r>
              <w:rPr>
                <w:rFonts w:hint="eastAsia"/>
                <w:lang w:eastAsia="zh-CN"/>
              </w:rPr>
              <w:t>-</w:t>
            </w:r>
            <w:r>
              <w:rPr>
                <w:lang w:eastAsia="zh-CN"/>
              </w:rPr>
              <w:t>1</w:t>
            </w:r>
            <w:r>
              <w:rPr>
                <w:rFonts w:hint="eastAsia"/>
                <w:lang w:eastAsia="zh-CN"/>
              </w:rPr>
              <w:t>-1</w:t>
            </w:r>
            <w:r>
              <w:rPr>
                <w:lang w:eastAsia="zh-CN"/>
              </w:rPr>
              <w:t>7</w:t>
            </w:r>
          </w:p>
        </w:tc>
      </w:tr>
      <w:tr w:rsidR="00AE61B0" w14:paraId="78445CEB" w14:textId="77777777">
        <w:tc>
          <w:tcPr>
            <w:tcW w:w="1843" w:type="dxa"/>
            <w:tcBorders>
              <w:left w:val="single" w:sz="4" w:space="0" w:color="auto"/>
            </w:tcBorders>
          </w:tcPr>
          <w:p w14:paraId="5C4569C7" w14:textId="77777777" w:rsidR="00AE61B0" w:rsidRDefault="00AE61B0">
            <w:pPr>
              <w:pStyle w:val="CRCoverPage"/>
              <w:spacing w:after="0"/>
              <w:rPr>
                <w:b/>
                <w:i/>
                <w:sz w:val="8"/>
                <w:szCs w:val="8"/>
              </w:rPr>
            </w:pPr>
          </w:p>
        </w:tc>
        <w:tc>
          <w:tcPr>
            <w:tcW w:w="1986" w:type="dxa"/>
            <w:gridSpan w:val="4"/>
          </w:tcPr>
          <w:p w14:paraId="6DF7DE3E" w14:textId="77777777" w:rsidR="00AE61B0" w:rsidRDefault="00AE61B0">
            <w:pPr>
              <w:pStyle w:val="CRCoverPage"/>
              <w:spacing w:after="0"/>
              <w:rPr>
                <w:sz w:val="8"/>
                <w:szCs w:val="8"/>
              </w:rPr>
            </w:pPr>
          </w:p>
        </w:tc>
        <w:tc>
          <w:tcPr>
            <w:tcW w:w="2267" w:type="dxa"/>
            <w:gridSpan w:val="2"/>
          </w:tcPr>
          <w:p w14:paraId="5915E064" w14:textId="77777777" w:rsidR="00AE61B0" w:rsidRDefault="00AE61B0">
            <w:pPr>
              <w:pStyle w:val="CRCoverPage"/>
              <w:spacing w:after="0"/>
              <w:rPr>
                <w:sz w:val="8"/>
                <w:szCs w:val="8"/>
              </w:rPr>
            </w:pPr>
          </w:p>
        </w:tc>
        <w:tc>
          <w:tcPr>
            <w:tcW w:w="1417" w:type="dxa"/>
            <w:gridSpan w:val="3"/>
          </w:tcPr>
          <w:p w14:paraId="374E3D83" w14:textId="77777777" w:rsidR="00AE61B0" w:rsidRDefault="00AE61B0">
            <w:pPr>
              <w:pStyle w:val="CRCoverPage"/>
              <w:spacing w:after="0"/>
              <w:rPr>
                <w:sz w:val="8"/>
                <w:szCs w:val="8"/>
              </w:rPr>
            </w:pPr>
          </w:p>
        </w:tc>
        <w:tc>
          <w:tcPr>
            <w:tcW w:w="2127" w:type="dxa"/>
            <w:tcBorders>
              <w:right w:val="single" w:sz="4" w:space="0" w:color="auto"/>
            </w:tcBorders>
          </w:tcPr>
          <w:p w14:paraId="4F9A949E" w14:textId="77777777" w:rsidR="00AE61B0" w:rsidRDefault="00AE61B0">
            <w:pPr>
              <w:pStyle w:val="CRCoverPage"/>
              <w:spacing w:after="0"/>
              <w:rPr>
                <w:sz w:val="8"/>
                <w:szCs w:val="8"/>
              </w:rPr>
            </w:pPr>
          </w:p>
        </w:tc>
      </w:tr>
      <w:tr w:rsidR="00AE61B0" w14:paraId="2205D457" w14:textId="77777777">
        <w:trPr>
          <w:cantSplit/>
        </w:trPr>
        <w:tc>
          <w:tcPr>
            <w:tcW w:w="1843" w:type="dxa"/>
            <w:tcBorders>
              <w:left w:val="single" w:sz="4" w:space="0" w:color="auto"/>
            </w:tcBorders>
          </w:tcPr>
          <w:p w14:paraId="71AD964F" w14:textId="77777777" w:rsidR="00AE61B0" w:rsidRDefault="00EE7023">
            <w:pPr>
              <w:pStyle w:val="CRCoverPage"/>
              <w:tabs>
                <w:tab w:val="right" w:pos="1759"/>
              </w:tabs>
              <w:spacing w:after="0"/>
              <w:rPr>
                <w:b/>
                <w:i/>
              </w:rPr>
            </w:pPr>
            <w:r>
              <w:rPr>
                <w:b/>
                <w:i/>
              </w:rPr>
              <w:t>Category:</w:t>
            </w:r>
          </w:p>
        </w:tc>
        <w:tc>
          <w:tcPr>
            <w:tcW w:w="851" w:type="dxa"/>
            <w:shd w:val="pct30" w:color="FFFF00" w:fill="auto"/>
          </w:tcPr>
          <w:p w14:paraId="2B6C471E" w14:textId="77777777" w:rsidR="00AE61B0" w:rsidRDefault="00EE7023">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73F10B75" w14:textId="77777777" w:rsidR="00AE61B0" w:rsidRDefault="00AE61B0">
            <w:pPr>
              <w:pStyle w:val="CRCoverPage"/>
              <w:spacing w:after="0"/>
            </w:pPr>
          </w:p>
        </w:tc>
        <w:tc>
          <w:tcPr>
            <w:tcW w:w="1417" w:type="dxa"/>
            <w:gridSpan w:val="3"/>
            <w:tcBorders>
              <w:left w:val="nil"/>
            </w:tcBorders>
          </w:tcPr>
          <w:p w14:paraId="0151853D" w14:textId="77777777" w:rsidR="00AE61B0" w:rsidRDefault="00EE7023">
            <w:pPr>
              <w:pStyle w:val="CRCoverPage"/>
              <w:spacing w:after="0"/>
              <w:jc w:val="right"/>
              <w:rPr>
                <w:b/>
                <w:i/>
              </w:rPr>
            </w:pPr>
            <w:r>
              <w:rPr>
                <w:b/>
                <w:i/>
              </w:rPr>
              <w:t>Release:</w:t>
            </w:r>
          </w:p>
        </w:tc>
        <w:tc>
          <w:tcPr>
            <w:tcW w:w="2127" w:type="dxa"/>
            <w:tcBorders>
              <w:right w:val="single" w:sz="4" w:space="0" w:color="auto"/>
            </w:tcBorders>
            <w:shd w:val="pct30" w:color="FFFF00" w:fill="auto"/>
          </w:tcPr>
          <w:p w14:paraId="2F7120D8" w14:textId="77777777" w:rsidR="00AE61B0" w:rsidRDefault="00EE7023">
            <w:pPr>
              <w:pStyle w:val="CRCoverPage"/>
              <w:spacing w:after="0"/>
              <w:ind w:left="100"/>
              <w:rPr>
                <w:rFonts w:eastAsia="宋体"/>
                <w:lang w:eastAsia="zh-CN"/>
              </w:rPr>
            </w:pPr>
            <w:r>
              <w:t>Rel-1</w:t>
            </w:r>
            <w:r>
              <w:rPr>
                <w:rFonts w:eastAsia="宋体" w:hint="eastAsia"/>
                <w:lang w:eastAsia="zh-CN"/>
              </w:rPr>
              <w:t>7</w:t>
            </w:r>
          </w:p>
        </w:tc>
      </w:tr>
      <w:tr w:rsidR="00AE61B0" w14:paraId="01734E60" w14:textId="77777777">
        <w:tc>
          <w:tcPr>
            <w:tcW w:w="1843" w:type="dxa"/>
            <w:tcBorders>
              <w:left w:val="single" w:sz="4" w:space="0" w:color="auto"/>
              <w:bottom w:val="single" w:sz="4" w:space="0" w:color="auto"/>
            </w:tcBorders>
          </w:tcPr>
          <w:p w14:paraId="54AFD2BA" w14:textId="77777777" w:rsidR="00AE61B0" w:rsidRDefault="00AE61B0">
            <w:pPr>
              <w:pStyle w:val="CRCoverPage"/>
              <w:spacing w:after="0"/>
              <w:rPr>
                <w:b/>
                <w:i/>
              </w:rPr>
            </w:pPr>
          </w:p>
        </w:tc>
        <w:tc>
          <w:tcPr>
            <w:tcW w:w="4677" w:type="dxa"/>
            <w:gridSpan w:val="8"/>
            <w:tcBorders>
              <w:bottom w:val="single" w:sz="4" w:space="0" w:color="auto"/>
            </w:tcBorders>
          </w:tcPr>
          <w:p w14:paraId="783405D7" w14:textId="77777777" w:rsidR="00AE61B0" w:rsidRDefault="00EE70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D11093" w14:textId="77777777" w:rsidR="00AE61B0" w:rsidRDefault="00EE7023">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575C0D4" w14:textId="77777777" w:rsidR="00AE61B0" w:rsidRDefault="00EE70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E61B0" w14:paraId="1C754CBC" w14:textId="77777777">
        <w:tc>
          <w:tcPr>
            <w:tcW w:w="1843" w:type="dxa"/>
          </w:tcPr>
          <w:p w14:paraId="3F9265AF" w14:textId="77777777" w:rsidR="00AE61B0" w:rsidRDefault="00AE61B0">
            <w:pPr>
              <w:pStyle w:val="CRCoverPage"/>
              <w:spacing w:after="0"/>
              <w:rPr>
                <w:b/>
                <w:i/>
                <w:sz w:val="8"/>
                <w:szCs w:val="8"/>
              </w:rPr>
            </w:pPr>
          </w:p>
        </w:tc>
        <w:tc>
          <w:tcPr>
            <w:tcW w:w="7797" w:type="dxa"/>
            <w:gridSpan w:val="10"/>
          </w:tcPr>
          <w:p w14:paraId="6E53B5E0" w14:textId="77777777" w:rsidR="00AE61B0" w:rsidRDefault="00AE61B0">
            <w:pPr>
              <w:pStyle w:val="CRCoverPage"/>
              <w:spacing w:after="0"/>
              <w:rPr>
                <w:sz w:val="8"/>
                <w:szCs w:val="8"/>
              </w:rPr>
            </w:pPr>
          </w:p>
        </w:tc>
      </w:tr>
      <w:tr w:rsidR="00AE61B0" w14:paraId="79FD7290" w14:textId="77777777">
        <w:tc>
          <w:tcPr>
            <w:tcW w:w="2694" w:type="dxa"/>
            <w:gridSpan w:val="2"/>
            <w:tcBorders>
              <w:top w:val="single" w:sz="4" w:space="0" w:color="auto"/>
              <w:left w:val="single" w:sz="4" w:space="0" w:color="auto"/>
            </w:tcBorders>
          </w:tcPr>
          <w:p w14:paraId="5B0D9399" w14:textId="77777777" w:rsidR="00AE61B0" w:rsidRDefault="00EE70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E4437A" w14:textId="77777777" w:rsidR="00AE61B0" w:rsidRDefault="00EE7023">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AE61B0" w14:paraId="655DCF4C" w14:textId="77777777">
        <w:tc>
          <w:tcPr>
            <w:tcW w:w="2694" w:type="dxa"/>
            <w:gridSpan w:val="2"/>
            <w:tcBorders>
              <w:left w:val="single" w:sz="4" w:space="0" w:color="auto"/>
            </w:tcBorders>
          </w:tcPr>
          <w:p w14:paraId="0B20F6F3"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0AAE8CD7" w14:textId="77777777" w:rsidR="00AE61B0" w:rsidRDefault="00AE61B0">
            <w:pPr>
              <w:pStyle w:val="CRCoverPage"/>
              <w:spacing w:after="0"/>
              <w:rPr>
                <w:sz w:val="8"/>
                <w:szCs w:val="8"/>
              </w:rPr>
            </w:pPr>
          </w:p>
        </w:tc>
      </w:tr>
      <w:tr w:rsidR="00AE61B0" w14:paraId="6471CE65" w14:textId="77777777">
        <w:tc>
          <w:tcPr>
            <w:tcW w:w="2694" w:type="dxa"/>
            <w:gridSpan w:val="2"/>
            <w:tcBorders>
              <w:left w:val="single" w:sz="4" w:space="0" w:color="auto"/>
            </w:tcBorders>
          </w:tcPr>
          <w:p w14:paraId="5AE6837B" w14:textId="77777777" w:rsidR="00AE61B0" w:rsidRDefault="00EE70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4EDC99" w14:textId="77777777" w:rsidR="00AE61B0" w:rsidRDefault="00EE7023">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AE61B0" w14:paraId="35E6E5C8" w14:textId="77777777">
        <w:tc>
          <w:tcPr>
            <w:tcW w:w="2694" w:type="dxa"/>
            <w:gridSpan w:val="2"/>
            <w:tcBorders>
              <w:left w:val="single" w:sz="4" w:space="0" w:color="auto"/>
            </w:tcBorders>
          </w:tcPr>
          <w:p w14:paraId="7D07D958"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312A1150" w14:textId="77777777" w:rsidR="00AE61B0" w:rsidRDefault="00AE61B0">
            <w:pPr>
              <w:pStyle w:val="CRCoverPage"/>
              <w:spacing w:after="0"/>
              <w:rPr>
                <w:sz w:val="8"/>
                <w:szCs w:val="8"/>
              </w:rPr>
            </w:pPr>
          </w:p>
        </w:tc>
      </w:tr>
      <w:tr w:rsidR="00AE61B0" w14:paraId="3C4BD5AD" w14:textId="77777777">
        <w:trPr>
          <w:trHeight w:val="984"/>
        </w:trPr>
        <w:tc>
          <w:tcPr>
            <w:tcW w:w="2694" w:type="dxa"/>
            <w:gridSpan w:val="2"/>
            <w:tcBorders>
              <w:left w:val="single" w:sz="4" w:space="0" w:color="auto"/>
              <w:bottom w:val="single" w:sz="4" w:space="0" w:color="auto"/>
            </w:tcBorders>
          </w:tcPr>
          <w:p w14:paraId="7609FA93" w14:textId="77777777" w:rsidR="00AE61B0" w:rsidRDefault="00EE702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DEE032" w14:textId="77777777" w:rsidR="00AE61B0" w:rsidRDefault="00EE7023">
            <w:pPr>
              <w:pStyle w:val="CRCoverPage"/>
              <w:spacing w:after="0"/>
            </w:pPr>
            <w:r>
              <w:t>Sidelink Relay</w:t>
            </w:r>
            <w:r>
              <w:rPr>
                <w:rFonts w:eastAsia="宋体" w:hint="eastAsia"/>
                <w:lang w:eastAsia="zh-CN"/>
              </w:rPr>
              <w:t xml:space="preserve"> </w:t>
            </w:r>
            <w:r>
              <w:t>is not supported in NR</w:t>
            </w:r>
          </w:p>
        </w:tc>
      </w:tr>
      <w:tr w:rsidR="00AE61B0" w14:paraId="688E15CE" w14:textId="77777777">
        <w:tc>
          <w:tcPr>
            <w:tcW w:w="2694" w:type="dxa"/>
            <w:gridSpan w:val="2"/>
          </w:tcPr>
          <w:p w14:paraId="44511CE6" w14:textId="77777777" w:rsidR="00AE61B0" w:rsidRDefault="00AE61B0">
            <w:pPr>
              <w:pStyle w:val="CRCoverPage"/>
              <w:spacing w:after="0"/>
              <w:rPr>
                <w:b/>
                <w:i/>
                <w:sz w:val="8"/>
                <w:szCs w:val="8"/>
              </w:rPr>
            </w:pPr>
          </w:p>
        </w:tc>
        <w:tc>
          <w:tcPr>
            <w:tcW w:w="6946" w:type="dxa"/>
            <w:gridSpan w:val="9"/>
          </w:tcPr>
          <w:p w14:paraId="76CE6F3B" w14:textId="77777777" w:rsidR="00AE61B0" w:rsidRDefault="00AE61B0">
            <w:pPr>
              <w:pStyle w:val="CRCoverPage"/>
              <w:spacing w:after="0"/>
              <w:rPr>
                <w:sz w:val="8"/>
                <w:szCs w:val="8"/>
              </w:rPr>
            </w:pPr>
          </w:p>
        </w:tc>
      </w:tr>
      <w:tr w:rsidR="00AE61B0" w14:paraId="1403BA4F" w14:textId="77777777">
        <w:tc>
          <w:tcPr>
            <w:tcW w:w="2694" w:type="dxa"/>
            <w:gridSpan w:val="2"/>
            <w:tcBorders>
              <w:top w:val="single" w:sz="4" w:space="0" w:color="auto"/>
              <w:left w:val="single" w:sz="4" w:space="0" w:color="auto"/>
            </w:tcBorders>
          </w:tcPr>
          <w:p w14:paraId="2DE764EA" w14:textId="77777777" w:rsidR="00AE61B0" w:rsidRDefault="00EE70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117401F" w14:textId="77777777" w:rsidR="00AE61B0" w:rsidRDefault="00EE7023">
            <w:pPr>
              <w:pStyle w:val="CRCoverPage"/>
              <w:spacing w:after="0"/>
              <w:rPr>
                <w:rFonts w:eastAsia="宋体"/>
                <w:lang w:val="en-US" w:eastAsia="zh-CN"/>
              </w:rPr>
            </w:pPr>
            <w:r>
              <w:rPr>
                <w:rFonts w:eastAsia="宋体"/>
                <w:lang w:val="en-US" w:eastAsia="zh-CN"/>
              </w:rPr>
              <w:t>2, 3.1, 3.2, 16.x (New), 16.9.y (New)</w:t>
            </w:r>
          </w:p>
        </w:tc>
      </w:tr>
      <w:tr w:rsidR="00AE61B0" w14:paraId="0EE63A36" w14:textId="77777777">
        <w:tc>
          <w:tcPr>
            <w:tcW w:w="2694" w:type="dxa"/>
            <w:gridSpan w:val="2"/>
            <w:tcBorders>
              <w:left w:val="single" w:sz="4" w:space="0" w:color="auto"/>
            </w:tcBorders>
          </w:tcPr>
          <w:p w14:paraId="6E0F2264"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55A75149" w14:textId="77777777" w:rsidR="00AE61B0" w:rsidRDefault="00AE61B0">
            <w:pPr>
              <w:pStyle w:val="CRCoverPage"/>
              <w:spacing w:after="0"/>
              <w:rPr>
                <w:sz w:val="8"/>
                <w:szCs w:val="8"/>
              </w:rPr>
            </w:pPr>
          </w:p>
        </w:tc>
      </w:tr>
      <w:tr w:rsidR="00AE61B0" w14:paraId="61B689E1" w14:textId="77777777">
        <w:tc>
          <w:tcPr>
            <w:tcW w:w="2694" w:type="dxa"/>
            <w:gridSpan w:val="2"/>
            <w:tcBorders>
              <w:left w:val="single" w:sz="4" w:space="0" w:color="auto"/>
            </w:tcBorders>
          </w:tcPr>
          <w:p w14:paraId="3153D12E" w14:textId="77777777" w:rsidR="00AE61B0" w:rsidRDefault="00AE61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CA7F3" w14:textId="77777777" w:rsidR="00AE61B0" w:rsidRDefault="00EE70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4181A" w14:textId="77777777" w:rsidR="00AE61B0" w:rsidRDefault="00EE7023">
            <w:pPr>
              <w:pStyle w:val="CRCoverPage"/>
              <w:spacing w:after="0"/>
              <w:jc w:val="center"/>
              <w:rPr>
                <w:b/>
                <w:caps/>
              </w:rPr>
            </w:pPr>
            <w:r>
              <w:rPr>
                <w:b/>
                <w:caps/>
              </w:rPr>
              <w:t>N</w:t>
            </w:r>
          </w:p>
        </w:tc>
        <w:tc>
          <w:tcPr>
            <w:tcW w:w="2977" w:type="dxa"/>
            <w:gridSpan w:val="4"/>
          </w:tcPr>
          <w:p w14:paraId="1FED7CFB" w14:textId="77777777" w:rsidR="00AE61B0" w:rsidRDefault="00AE61B0">
            <w:pPr>
              <w:pStyle w:val="CRCoverPage"/>
              <w:tabs>
                <w:tab w:val="right" w:pos="2893"/>
              </w:tabs>
              <w:spacing w:after="0"/>
            </w:pPr>
          </w:p>
        </w:tc>
        <w:tc>
          <w:tcPr>
            <w:tcW w:w="3401" w:type="dxa"/>
            <w:gridSpan w:val="3"/>
            <w:tcBorders>
              <w:right w:val="single" w:sz="4" w:space="0" w:color="auto"/>
            </w:tcBorders>
            <w:shd w:val="clear" w:color="FFFF00" w:fill="auto"/>
          </w:tcPr>
          <w:p w14:paraId="74E0735C" w14:textId="77777777" w:rsidR="00AE61B0" w:rsidRDefault="00AE61B0">
            <w:pPr>
              <w:pStyle w:val="CRCoverPage"/>
              <w:spacing w:after="0"/>
              <w:ind w:left="99"/>
            </w:pPr>
          </w:p>
        </w:tc>
      </w:tr>
      <w:tr w:rsidR="00AE61B0" w14:paraId="3263DCF4" w14:textId="77777777">
        <w:tc>
          <w:tcPr>
            <w:tcW w:w="2694" w:type="dxa"/>
            <w:gridSpan w:val="2"/>
            <w:tcBorders>
              <w:left w:val="single" w:sz="4" w:space="0" w:color="auto"/>
            </w:tcBorders>
          </w:tcPr>
          <w:p w14:paraId="32D46783" w14:textId="77777777" w:rsidR="00AE61B0" w:rsidRDefault="00EE70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E036"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D465E" w14:textId="77777777" w:rsidR="00AE61B0" w:rsidRDefault="00EE7023">
            <w:pPr>
              <w:pStyle w:val="CRCoverPage"/>
              <w:spacing w:after="0"/>
              <w:jc w:val="center"/>
              <w:rPr>
                <w:b/>
                <w:caps/>
              </w:rPr>
            </w:pPr>
            <w:r>
              <w:rPr>
                <w:b/>
                <w:caps/>
              </w:rPr>
              <w:t>X</w:t>
            </w:r>
          </w:p>
        </w:tc>
        <w:tc>
          <w:tcPr>
            <w:tcW w:w="2977" w:type="dxa"/>
            <w:gridSpan w:val="4"/>
          </w:tcPr>
          <w:p w14:paraId="6D515A50" w14:textId="77777777" w:rsidR="00AE61B0" w:rsidRDefault="00EE70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02AAEB" w14:textId="77777777" w:rsidR="00AE61B0" w:rsidRDefault="00EE7023">
            <w:pPr>
              <w:pStyle w:val="CRCoverPage"/>
              <w:spacing w:after="0"/>
              <w:ind w:left="99"/>
              <w:rPr>
                <w:rFonts w:eastAsia="宋体"/>
                <w:lang w:eastAsia="zh-CN"/>
              </w:rPr>
            </w:pPr>
            <w:r>
              <w:t>TS/TR ... CR ...</w:t>
            </w:r>
          </w:p>
        </w:tc>
      </w:tr>
      <w:tr w:rsidR="00AE61B0" w14:paraId="76C61C98" w14:textId="77777777">
        <w:tc>
          <w:tcPr>
            <w:tcW w:w="2694" w:type="dxa"/>
            <w:gridSpan w:val="2"/>
            <w:tcBorders>
              <w:left w:val="single" w:sz="4" w:space="0" w:color="auto"/>
            </w:tcBorders>
          </w:tcPr>
          <w:p w14:paraId="3C203F7A" w14:textId="77777777" w:rsidR="00AE61B0" w:rsidRDefault="00EE70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30060F"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654604" w14:textId="77777777" w:rsidR="00AE61B0" w:rsidRDefault="00EE7023">
            <w:pPr>
              <w:pStyle w:val="CRCoverPage"/>
              <w:spacing w:after="0"/>
              <w:jc w:val="center"/>
              <w:rPr>
                <w:b/>
                <w:caps/>
              </w:rPr>
            </w:pPr>
            <w:r>
              <w:rPr>
                <w:b/>
                <w:caps/>
              </w:rPr>
              <w:t>x</w:t>
            </w:r>
          </w:p>
        </w:tc>
        <w:tc>
          <w:tcPr>
            <w:tcW w:w="2977" w:type="dxa"/>
            <w:gridSpan w:val="4"/>
          </w:tcPr>
          <w:p w14:paraId="5D3BD5C0" w14:textId="77777777" w:rsidR="00AE61B0" w:rsidRDefault="00EE7023">
            <w:pPr>
              <w:pStyle w:val="CRCoverPage"/>
              <w:spacing w:after="0"/>
            </w:pPr>
            <w:r>
              <w:t xml:space="preserve"> Test specifications</w:t>
            </w:r>
          </w:p>
        </w:tc>
        <w:tc>
          <w:tcPr>
            <w:tcW w:w="3401" w:type="dxa"/>
            <w:gridSpan w:val="3"/>
            <w:tcBorders>
              <w:right w:val="single" w:sz="4" w:space="0" w:color="auto"/>
            </w:tcBorders>
            <w:shd w:val="pct30" w:color="FFFF00" w:fill="auto"/>
          </w:tcPr>
          <w:p w14:paraId="5B841FD5" w14:textId="77777777" w:rsidR="00AE61B0" w:rsidRDefault="00EE7023">
            <w:pPr>
              <w:pStyle w:val="CRCoverPage"/>
              <w:spacing w:after="0"/>
              <w:ind w:left="99"/>
            </w:pPr>
            <w:r>
              <w:t xml:space="preserve">TS/TR ... CR ... </w:t>
            </w:r>
          </w:p>
        </w:tc>
      </w:tr>
      <w:tr w:rsidR="00AE61B0" w14:paraId="643D2E76" w14:textId="77777777">
        <w:tc>
          <w:tcPr>
            <w:tcW w:w="2694" w:type="dxa"/>
            <w:gridSpan w:val="2"/>
            <w:tcBorders>
              <w:left w:val="single" w:sz="4" w:space="0" w:color="auto"/>
            </w:tcBorders>
          </w:tcPr>
          <w:p w14:paraId="2943FAD7" w14:textId="77777777" w:rsidR="00AE61B0" w:rsidRDefault="00EE702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FFADB41"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A1B96" w14:textId="77777777" w:rsidR="00AE61B0" w:rsidRDefault="00EE7023">
            <w:pPr>
              <w:pStyle w:val="CRCoverPage"/>
              <w:spacing w:after="0"/>
              <w:jc w:val="center"/>
              <w:rPr>
                <w:b/>
                <w:caps/>
              </w:rPr>
            </w:pPr>
            <w:r>
              <w:rPr>
                <w:b/>
                <w:caps/>
              </w:rPr>
              <w:t>x</w:t>
            </w:r>
          </w:p>
        </w:tc>
        <w:tc>
          <w:tcPr>
            <w:tcW w:w="2977" w:type="dxa"/>
            <w:gridSpan w:val="4"/>
          </w:tcPr>
          <w:p w14:paraId="0FC13491" w14:textId="77777777" w:rsidR="00AE61B0" w:rsidRDefault="00EE7023">
            <w:pPr>
              <w:pStyle w:val="CRCoverPage"/>
              <w:spacing w:after="0"/>
            </w:pPr>
            <w:r>
              <w:t xml:space="preserve"> O&amp;M Specifications</w:t>
            </w:r>
          </w:p>
        </w:tc>
        <w:tc>
          <w:tcPr>
            <w:tcW w:w="3401" w:type="dxa"/>
            <w:gridSpan w:val="3"/>
            <w:tcBorders>
              <w:right w:val="single" w:sz="4" w:space="0" w:color="auto"/>
            </w:tcBorders>
            <w:shd w:val="pct30" w:color="FFFF00" w:fill="auto"/>
          </w:tcPr>
          <w:p w14:paraId="020A67CF" w14:textId="77777777" w:rsidR="00AE61B0" w:rsidRDefault="00EE7023">
            <w:pPr>
              <w:pStyle w:val="CRCoverPage"/>
              <w:spacing w:after="0"/>
              <w:ind w:left="99"/>
            </w:pPr>
            <w:r>
              <w:t xml:space="preserve">TS/TR ... CR ... </w:t>
            </w:r>
          </w:p>
        </w:tc>
      </w:tr>
      <w:tr w:rsidR="00AE61B0" w14:paraId="7134AB79" w14:textId="77777777">
        <w:tc>
          <w:tcPr>
            <w:tcW w:w="2694" w:type="dxa"/>
            <w:gridSpan w:val="2"/>
            <w:tcBorders>
              <w:left w:val="single" w:sz="4" w:space="0" w:color="auto"/>
            </w:tcBorders>
          </w:tcPr>
          <w:p w14:paraId="1A2C62E7" w14:textId="77777777" w:rsidR="00AE61B0" w:rsidRDefault="00AE61B0">
            <w:pPr>
              <w:pStyle w:val="CRCoverPage"/>
              <w:spacing w:after="0"/>
              <w:rPr>
                <w:b/>
                <w:i/>
              </w:rPr>
            </w:pPr>
          </w:p>
        </w:tc>
        <w:tc>
          <w:tcPr>
            <w:tcW w:w="6946" w:type="dxa"/>
            <w:gridSpan w:val="9"/>
            <w:tcBorders>
              <w:right w:val="single" w:sz="4" w:space="0" w:color="auto"/>
            </w:tcBorders>
          </w:tcPr>
          <w:p w14:paraId="33DAEFF7" w14:textId="77777777" w:rsidR="00AE61B0" w:rsidRDefault="00AE61B0">
            <w:pPr>
              <w:pStyle w:val="CRCoverPage"/>
              <w:spacing w:after="0"/>
            </w:pPr>
          </w:p>
        </w:tc>
      </w:tr>
      <w:tr w:rsidR="00AE61B0" w14:paraId="363D3068" w14:textId="77777777">
        <w:tc>
          <w:tcPr>
            <w:tcW w:w="2694" w:type="dxa"/>
            <w:gridSpan w:val="2"/>
            <w:tcBorders>
              <w:left w:val="single" w:sz="4" w:space="0" w:color="auto"/>
              <w:bottom w:val="single" w:sz="4" w:space="0" w:color="auto"/>
            </w:tcBorders>
          </w:tcPr>
          <w:p w14:paraId="0CA32B82" w14:textId="77777777" w:rsidR="00AE61B0" w:rsidRDefault="00EE70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C8D917" w14:textId="77777777" w:rsidR="00AE61B0" w:rsidRDefault="00AE61B0">
            <w:pPr>
              <w:pStyle w:val="CRCoverPage"/>
              <w:spacing w:after="0"/>
              <w:ind w:left="100"/>
            </w:pPr>
          </w:p>
        </w:tc>
      </w:tr>
      <w:tr w:rsidR="00AE61B0" w14:paraId="55945E85" w14:textId="77777777">
        <w:tc>
          <w:tcPr>
            <w:tcW w:w="2694" w:type="dxa"/>
            <w:gridSpan w:val="2"/>
            <w:tcBorders>
              <w:top w:val="single" w:sz="4" w:space="0" w:color="auto"/>
              <w:bottom w:val="single" w:sz="4" w:space="0" w:color="auto"/>
            </w:tcBorders>
          </w:tcPr>
          <w:p w14:paraId="6476D2BB" w14:textId="77777777" w:rsidR="00AE61B0" w:rsidRDefault="00AE61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7F3EAE" w14:textId="77777777" w:rsidR="00AE61B0" w:rsidRDefault="00AE61B0">
            <w:pPr>
              <w:pStyle w:val="CRCoverPage"/>
              <w:spacing w:after="0"/>
              <w:ind w:left="100"/>
              <w:rPr>
                <w:sz w:val="8"/>
                <w:szCs w:val="8"/>
              </w:rPr>
            </w:pPr>
          </w:p>
        </w:tc>
      </w:tr>
      <w:tr w:rsidR="00AE61B0" w14:paraId="63FECB4B" w14:textId="77777777">
        <w:tc>
          <w:tcPr>
            <w:tcW w:w="2694" w:type="dxa"/>
            <w:gridSpan w:val="2"/>
            <w:tcBorders>
              <w:top w:val="single" w:sz="4" w:space="0" w:color="auto"/>
              <w:left w:val="single" w:sz="4" w:space="0" w:color="auto"/>
              <w:bottom w:val="single" w:sz="4" w:space="0" w:color="auto"/>
            </w:tcBorders>
          </w:tcPr>
          <w:p w14:paraId="37FAEED5" w14:textId="77777777" w:rsidR="00AE61B0" w:rsidRDefault="00EE70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A9250A" w14:textId="77777777" w:rsidR="00AE61B0" w:rsidRDefault="00AE61B0">
            <w:pPr>
              <w:pStyle w:val="CRCoverPage"/>
              <w:spacing w:after="0"/>
              <w:ind w:left="100"/>
            </w:pPr>
          </w:p>
        </w:tc>
      </w:tr>
    </w:tbl>
    <w:p w14:paraId="40C9F435" w14:textId="77777777" w:rsidR="00AE61B0" w:rsidRDefault="00AE61B0">
      <w:pPr>
        <w:pStyle w:val="CRCoverPage"/>
        <w:spacing w:after="0"/>
        <w:rPr>
          <w:sz w:val="8"/>
          <w:szCs w:val="8"/>
        </w:rPr>
      </w:pPr>
    </w:p>
    <w:p w14:paraId="132E3BA6" w14:textId="77777777" w:rsidR="00AE61B0" w:rsidRDefault="00AE61B0">
      <w:pPr>
        <w:rPr>
          <w:rFonts w:eastAsia="宋体"/>
          <w:lang w:eastAsia="zh-CN"/>
        </w:rPr>
        <w:sectPr w:rsidR="00AE61B0">
          <w:headerReference w:type="even" r:id="rId17"/>
          <w:footnotePr>
            <w:numRestart w:val="eachSect"/>
          </w:footnotePr>
          <w:pgSz w:w="11907" w:h="16840"/>
          <w:pgMar w:top="1418" w:right="1134" w:bottom="1134" w:left="1134" w:header="680" w:footer="567" w:gutter="0"/>
          <w:cols w:space="720"/>
        </w:sectPr>
      </w:pPr>
    </w:p>
    <w:p w14:paraId="6FB30434"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41B521DF" w14:textId="77777777" w:rsidR="00AE61B0" w:rsidRDefault="00EE7023">
      <w:pPr>
        <w:pStyle w:val="1"/>
      </w:pPr>
      <w:r>
        <w:t>2</w:t>
      </w:r>
      <w:r>
        <w:tab/>
        <w:t>References</w:t>
      </w:r>
    </w:p>
    <w:p w14:paraId="5CE13FE7" w14:textId="77777777" w:rsidR="00AE61B0" w:rsidRDefault="00EE7023">
      <w:r>
        <w:t>The following documents contain provisions which, through reference in this text, constitute provisions of the present document.</w:t>
      </w:r>
    </w:p>
    <w:p w14:paraId="485D5D3B" w14:textId="77777777" w:rsidR="00AE61B0" w:rsidRDefault="00EE7023">
      <w:pPr>
        <w:pStyle w:val="B10"/>
      </w:pPr>
      <w:r>
        <w:t>-</w:t>
      </w:r>
      <w:r>
        <w:tab/>
        <w:t>References are either specific (identified by date of publication, edition number, version number, etc.) or non</w:t>
      </w:r>
      <w:r>
        <w:noBreakHyphen/>
        <w:t>specific.</w:t>
      </w:r>
    </w:p>
    <w:p w14:paraId="40CE71E2" w14:textId="77777777" w:rsidR="00AE61B0" w:rsidRDefault="00EE7023">
      <w:pPr>
        <w:pStyle w:val="B10"/>
      </w:pPr>
      <w:r>
        <w:t>-</w:t>
      </w:r>
      <w:r>
        <w:tab/>
        <w:t>For a specific reference, subsequent revisions do not apply.</w:t>
      </w:r>
    </w:p>
    <w:p w14:paraId="4AF3AF96" w14:textId="77777777" w:rsidR="00AE61B0" w:rsidRDefault="00EE702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A3E816" w14:textId="77777777" w:rsidR="00AE61B0" w:rsidRDefault="00EE7023">
      <w:pPr>
        <w:pStyle w:val="EX"/>
      </w:pPr>
      <w:r>
        <w:t>[1]</w:t>
      </w:r>
      <w:r>
        <w:tab/>
        <w:t>3GPP TR 21.905: "Vocabulary for 3GPP Specifications".</w:t>
      </w:r>
    </w:p>
    <w:p w14:paraId="080B3843" w14:textId="77777777" w:rsidR="00AE61B0" w:rsidRDefault="00EE7023">
      <w:pPr>
        <w:pStyle w:val="EX"/>
      </w:pPr>
      <w:r>
        <w:t>[2]</w:t>
      </w:r>
      <w:r>
        <w:tab/>
        <w:t>3GPP TS 36.300: "Evolved Universal Terrestrial Radio Access (E-UTRA) and Evolved Universal Terrestrial Radio Access Network (E-UTRAN); Overall description; Stage 2".</w:t>
      </w:r>
    </w:p>
    <w:p w14:paraId="317A1285" w14:textId="77777777" w:rsidR="00AE61B0" w:rsidRDefault="00EE7023">
      <w:pPr>
        <w:pStyle w:val="EX"/>
      </w:pPr>
      <w:r>
        <w:t>[3]</w:t>
      </w:r>
      <w:r>
        <w:tab/>
        <w:t>3GPP TS 23.501: "System Architecture for the 5G System; Stage 2".</w:t>
      </w:r>
    </w:p>
    <w:p w14:paraId="332555CA" w14:textId="77777777" w:rsidR="00AE61B0" w:rsidRDefault="00EE7023">
      <w:pPr>
        <w:pStyle w:val="EX"/>
      </w:pPr>
      <w:r>
        <w:t>[4]</w:t>
      </w:r>
      <w:r>
        <w:tab/>
        <w:t>3GPP TS 38.401: "NG-RAN; Architecture description".</w:t>
      </w:r>
    </w:p>
    <w:p w14:paraId="3A5903EE" w14:textId="77777777" w:rsidR="00AE61B0" w:rsidRDefault="00EE7023">
      <w:pPr>
        <w:pStyle w:val="EX"/>
      </w:pPr>
      <w:r>
        <w:t>[5]</w:t>
      </w:r>
      <w:r>
        <w:tab/>
        <w:t>3GPP TS 33.501: "Security Architecture and Procedures for 5G System".</w:t>
      </w:r>
    </w:p>
    <w:p w14:paraId="03F8A5FB" w14:textId="77777777" w:rsidR="00AE61B0" w:rsidRDefault="00EE7023">
      <w:pPr>
        <w:pStyle w:val="EX"/>
      </w:pPr>
      <w:r>
        <w:t>[6]</w:t>
      </w:r>
      <w:r>
        <w:tab/>
        <w:t>3GPP TS 38.321: "NR; Medium Access Control (MAC) protocol specification".</w:t>
      </w:r>
    </w:p>
    <w:p w14:paraId="7504482D" w14:textId="77777777" w:rsidR="00AE61B0" w:rsidRDefault="00EE7023">
      <w:pPr>
        <w:pStyle w:val="EX"/>
      </w:pPr>
      <w:r>
        <w:t>[7]</w:t>
      </w:r>
      <w:r>
        <w:tab/>
        <w:t>3GPP TS 38.322: "NR; Radio Link Control (RLC) protocol specification".</w:t>
      </w:r>
    </w:p>
    <w:p w14:paraId="4051D6D1" w14:textId="77777777" w:rsidR="00AE61B0" w:rsidRDefault="00EE7023">
      <w:pPr>
        <w:pStyle w:val="EX"/>
      </w:pPr>
      <w:r>
        <w:t>[8]</w:t>
      </w:r>
      <w:r>
        <w:tab/>
        <w:t>3GPP TS 38.323: "NR; Packet Data Convergence Protocol (PDCP) specification".</w:t>
      </w:r>
    </w:p>
    <w:p w14:paraId="1EAADC21" w14:textId="77777777" w:rsidR="00AE61B0" w:rsidRDefault="00EE7023">
      <w:pPr>
        <w:pStyle w:val="EX"/>
      </w:pPr>
      <w:r>
        <w:t>[9]</w:t>
      </w:r>
      <w:r>
        <w:tab/>
        <w:t>3GPP TS 37.324: " E-UTRA and NR; Service Data Protocol (SDAP) specification".</w:t>
      </w:r>
    </w:p>
    <w:p w14:paraId="1BCBAD6A" w14:textId="77777777" w:rsidR="00AE61B0" w:rsidRDefault="00EE7023">
      <w:pPr>
        <w:pStyle w:val="EX"/>
      </w:pPr>
      <w:r>
        <w:t>[10]</w:t>
      </w:r>
      <w:r>
        <w:tab/>
        <w:t>3GPP TS 38.304: "NR; User Equipment (UE) procedures in Idle mode and RRC Inactive state".</w:t>
      </w:r>
    </w:p>
    <w:p w14:paraId="6FC883A9" w14:textId="77777777" w:rsidR="00AE61B0" w:rsidRDefault="00EE7023">
      <w:pPr>
        <w:pStyle w:val="EX"/>
      </w:pPr>
      <w:r>
        <w:t>[11]</w:t>
      </w:r>
      <w:r>
        <w:tab/>
        <w:t>3GPP TS 38.306: "NR; User Equipment (UE) radio access capabilities".</w:t>
      </w:r>
    </w:p>
    <w:p w14:paraId="7A6FE786" w14:textId="77777777" w:rsidR="00AE61B0" w:rsidRDefault="00EE7023">
      <w:pPr>
        <w:pStyle w:val="EX"/>
      </w:pPr>
      <w:r>
        <w:t>[12]</w:t>
      </w:r>
      <w:r>
        <w:tab/>
        <w:t>3GPP TS 38.331: "NR; Radio Resource Control (RRC); Protocol specification".</w:t>
      </w:r>
    </w:p>
    <w:p w14:paraId="3211E6B5" w14:textId="77777777" w:rsidR="00AE61B0" w:rsidRDefault="00EE7023">
      <w:pPr>
        <w:pStyle w:val="EX"/>
      </w:pPr>
      <w:r>
        <w:t>[13]</w:t>
      </w:r>
      <w:r>
        <w:tab/>
        <w:t>3GPP TS 38.133: "NR; Requirements for support of radio resource management".</w:t>
      </w:r>
    </w:p>
    <w:p w14:paraId="73CC7E4D" w14:textId="77777777" w:rsidR="00AE61B0" w:rsidRDefault="00EE7023">
      <w:pPr>
        <w:pStyle w:val="EX"/>
      </w:pPr>
      <w:r>
        <w:t>[14]</w:t>
      </w:r>
      <w:r>
        <w:tab/>
        <w:t>3GPP TS 22.168: "Earthquake and Tsunami Warning System (ETWS) requirements; Stage 1".</w:t>
      </w:r>
    </w:p>
    <w:p w14:paraId="071633EE" w14:textId="77777777" w:rsidR="00AE61B0" w:rsidRDefault="00EE7023">
      <w:pPr>
        <w:pStyle w:val="EX"/>
      </w:pPr>
      <w:r>
        <w:t>[15]</w:t>
      </w:r>
      <w:r>
        <w:tab/>
        <w:t>3GPP TS 22.268: "Public Warning System (PWS) Requirements".</w:t>
      </w:r>
    </w:p>
    <w:p w14:paraId="79D2F0EC" w14:textId="77777777" w:rsidR="00AE61B0" w:rsidRDefault="00EE7023">
      <w:pPr>
        <w:pStyle w:val="EX"/>
      </w:pPr>
      <w:r>
        <w:t>[16]</w:t>
      </w:r>
      <w:r>
        <w:tab/>
        <w:t>3GPP TS 38.410: "NG-RAN; NG general aspects and principles".</w:t>
      </w:r>
    </w:p>
    <w:p w14:paraId="2C71882B" w14:textId="77777777" w:rsidR="00AE61B0" w:rsidRDefault="00EE7023">
      <w:pPr>
        <w:pStyle w:val="EX"/>
      </w:pPr>
      <w:r>
        <w:t>[17]</w:t>
      </w:r>
      <w:r>
        <w:tab/>
        <w:t xml:space="preserve">3GPP TS 38.420: "NG-RAN; </w:t>
      </w:r>
      <w:proofErr w:type="spellStart"/>
      <w:r>
        <w:t>Xn</w:t>
      </w:r>
      <w:proofErr w:type="spellEnd"/>
      <w:r>
        <w:t xml:space="preserve"> general aspects and principles".</w:t>
      </w:r>
    </w:p>
    <w:p w14:paraId="1A81ABF8" w14:textId="77777777" w:rsidR="00AE61B0" w:rsidRDefault="00EE7023">
      <w:pPr>
        <w:pStyle w:val="EX"/>
      </w:pPr>
      <w:r>
        <w:t>[18]</w:t>
      </w:r>
      <w:r>
        <w:tab/>
        <w:t>3GPP TS 38.101-1: "NR; User Equipment (UE) radio transmission and reception; Part 1: Range 1 Standalone".</w:t>
      </w:r>
    </w:p>
    <w:p w14:paraId="7BAF1478" w14:textId="77777777" w:rsidR="00AE61B0" w:rsidRDefault="00EE7023">
      <w:pPr>
        <w:pStyle w:val="EX"/>
      </w:pPr>
      <w:r>
        <w:t>[19]</w:t>
      </w:r>
      <w:r>
        <w:tab/>
        <w:t>3GPP TS 22.261: "Service requirements for next generation new services and markets".</w:t>
      </w:r>
    </w:p>
    <w:p w14:paraId="06B13576" w14:textId="77777777" w:rsidR="00AE61B0" w:rsidRDefault="00EE7023">
      <w:pPr>
        <w:pStyle w:val="EX"/>
      </w:pPr>
      <w:r>
        <w:t>[20]</w:t>
      </w:r>
      <w:r>
        <w:tab/>
        <w:t>3GPP TS 38.202: "NR; Physical layer services provided by the physical layer"</w:t>
      </w:r>
    </w:p>
    <w:p w14:paraId="575C98B4" w14:textId="77777777" w:rsidR="00AE61B0" w:rsidRDefault="00EE7023">
      <w:pPr>
        <w:pStyle w:val="EX"/>
      </w:pPr>
      <w:r>
        <w:t>[21]</w:t>
      </w:r>
      <w:r>
        <w:tab/>
        <w:t>3GPP TS 37.340: "NR; Multi-connectivity; Overall description; Stage-2".</w:t>
      </w:r>
    </w:p>
    <w:p w14:paraId="165B0B02" w14:textId="77777777" w:rsidR="00AE61B0" w:rsidRDefault="00EE7023">
      <w:pPr>
        <w:pStyle w:val="EX"/>
      </w:pPr>
      <w:r>
        <w:t>[22]</w:t>
      </w:r>
      <w:r>
        <w:tab/>
        <w:t>3GPP TS 23.502: "Procedures for the 5G System; Stage 2".</w:t>
      </w:r>
    </w:p>
    <w:p w14:paraId="3DC2087E" w14:textId="77777777" w:rsidR="00AE61B0" w:rsidRDefault="00EE7023">
      <w:pPr>
        <w:pStyle w:val="EX"/>
      </w:pPr>
      <w:r>
        <w:t>[23]</w:t>
      </w:r>
      <w:r>
        <w:tab/>
        <w:t>IETF RFC 4960 (2007-09): "Stream Control Transmission Protocol".</w:t>
      </w:r>
    </w:p>
    <w:p w14:paraId="57CCAF86" w14:textId="77777777" w:rsidR="00AE61B0" w:rsidRDefault="00EE7023">
      <w:pPr>
        <w:pStyle w:val="EX"/>
      </w:pPr>
      <w:r>
        <w:lastRenderedPageBreak/>
        <w:t>[24]</w:t>
      </w:r>
      <w:r>
        <w:tab/>
        <w:t>3GPP TS 26.114: "Technical Specification Group Services and System Aspects; IP Multimedia Subsystem (IMS); Multimedia Telephony; Media handling and interaction".</w:t>
      </w:r>
    </w:p>
    <w:p w14:paraId="62769B24" w14:textId="77777777" w:rsidR="00AE61B0" w:rsidRDefault="00EE7023">
      <w:pPr>
        <w:pStyle w:val="EX"/>
      </w:pPr>
      <w:r>
        <w:t>[25]</w:t>
      </w:r>
      <w:r>
        <w:tab/>
        <w:t>Void.</w:t>
      </w:r>
    </w:p>
    <w:p w14:paraId="7B2AB0C1" w14:textId="77777777" w:rsidR="00AE61B0" w:rsidRDefault="00EE7023">
      <w:pPr>
        <w:pStyle w:val="EX"/>
      </w:pPr>
      <w:r>
        <w:t>[26]</w:t>
      </w:r>
      <w:r>
        <w:tab/>
        <w:t>3GPP TS 38.413: "NG-RAN; NG Application Protocol (NGAP)".</w:t>
      </w:r>
    </w:p>
    <w:p w14:paraId="2FCBE5E8" w14:textId="77777777" w:rsidR="00AE61B0" w:rsidRDefault="00EE7023">
      <w:pPr>
        <w:pStyle w:val="EX"/>
      </w:pPr>
      <w:r>
        <w:t>[27]</w:t>
      </w:r>
      <w:r>
        <w:tab/>
        <w:t>IETF RFC 3168 (09/2001): "The Addition of Explicit Congestion Notification (ECN) to IP".</w:t>
      </w:r>
    </w:p>
    <w:p w14:paraId="3C3FD09F" w14:textId="77777777" w:rsidR="00AE61B0" w:rsidRDefault="00EE7023">
      <w:pPr>
        <w:pStyle w:val="EX"/>
      </w:pPr>
      <w:r>
        <w:t>[28]</w:t>
      </w:r>
      <w:r>
        <w:tab/>
        <w:t>3GPP TS 24.501: "NR; Non-Access-Stratum (NAS) protocol for 5G System (5GS)".</w:t>
      </w:r>
    </w:p>
    <w:p w14:paraId="77332758" w14:textId="77777777" w:rsidR="00AE61B0" w:rsidRDefault="00EE7023">
      <w:pPr>
        <w:pStyle w:val="EX"/>
      </w:pPr>
      <w:r>
        <w:t>[29]</w:t>
      </w:r>
      <w:r>
        <w:tab/>
        <w:t>3GPP TS 36.331: "Evolved Universal Terrestrial Radio Access (E-UTRA); Radio Resource Control (RRC); Protocol specification".</w:t>
      </w:r>
    </w:p>
    <w:p w14:paraId="00795508" w14:textId="77777777" w:rsidR="00AE61B0" w:rsidRDefault="00EE7023">
      <w:pPr>
        <w:pStyle w:val="EX"/>
      </w:pPr>
      <w:r>
        <w:t>[30]</w:t>
      </w:r>
      <w:r>
        <w:tab/>
        <w:t>3GPP TS 38.415: "NG-RAN; PDU Session User Plane Protocol".</w:t>
      </w:r>
    </w:p>
    <w:p w14:paraId="49BFC356" w14:textId="77777777" w:rsidR="00AE61B0" w:rsidRDefault="00EE7023">
      <w:pPr>
        <w:pStyle w:val="EX"/>
      </w:pPr>
      <w:r>
        <w:t>[31]</w:t>
      </w:r>
      <w:r>
        <w:tab/>
        <w:t>3GPP TS 38.340: "NR; Backhaul Adaptation Protocol (BAP) specification".</w:t>
      </w:r>
    </w:p>
    <w:p w14:paraId="5CB59342" w14:textId="77777777" w:rsidR="00AE61B0" w:rsidRDefault="00EE7023">
      <w:pPr>
        <w:pStyle w:val="EX"/>
      </w:pPr>
      <w:r>
        <w:t>[32]</w:t>
      </w:r>
      <w:r>
        <w:tab/>
        <w:t>3GPP TS 38.470: "NG-RAN; F1 application protocol (F1AP) ".</w:t>
      </w:r>
    </w:p>
    <w:p w14:paraId="3CDF2830" w14:textId="77777777" w:rsidR="00AE61B0" w:rsidRDefault="00EE7023">
      <w:pPr>
        <w:pStyle w:val="EX"/>
      </w:pPr>
      <w:r>
        <w:t>[33]</w:t>
      </w:r>
      <w:r>
        <w:tab/>
        <w:t>3GPP TS 38.425: "NG-RAN; NR user plane protocol".</w:t>
      </w:r>
    </w:p>
    <w:p w14:paraId="581591C7" w14:textId="77777777" w:rsidR="00AE61B0" w:rsidRDefault="00EE7023">
      <w:pPr>
        <w:pStyle w:val="EX"/>
      </w:pPr>
      <w:r>
        <w:t>[34]</w:t>
      </w:r>
      <w:r>
        <w:tab/>
        <w:t>3GPP TS 23.216: "Single Radio Voice Call Continuity (SRVCC); Stage 2".</w:t>
      </w:r>
    </w:p>
    <w:p w14:paraId="4E865F0D" w14:textId="77777777" w:rsidR="00AE61B0" w:rsidRDefault="00EE7023">
      <w:pPr>
        <w:pStyle w:val="EX"/>
      </w:pPr>
      <w:r>
        <w:t>[35]</w:t>
      </w:r>
      <w:r>
        <w:tab/>
        <w:t>3GPP TS 38.101-2: "User Equipment (UE) radio transmission and reception;</w:t>
      </w:r>
      <w:r>
        <w:rPr>
          <w:rFonts w:eastAsia="Yu Mincho"/>
        </w:rPr>
        <w:t xml:space="preserve"> </w:t>
      </w:r>
      <w:r>
        <w:t>Part 2: Range 2 Standalone".</w:t>
      </w:r>
    </w:p>
    <w:p w14:paraId="13F954CF" w14:textId="77777777" w:rsidR="00AE61B0" w:rsidRDefault="00EE7023">
      <w:pPr>
        <w:pStyle w:val="EX"/>
      </w:pPr>
      <w:r>
        <w:t>[36]</w:t>
      </w:r>
      <w:r>
        <w:tab/>
        <w:t>3GPP TS 38.101-3: "User Equipment (UE) radio transmission and reception; Part 3: Range 1 and Range 2 Interworking operation with other radios".</w:t>
      </w:r>
    </w:p>
    <w:p w14:paraId="5F374FEE" w14:textId="77777777" w:rsidR="00AE61B0" w:rsidRDefault="00EE7023">
      <w:pPr>
        <w:pStyle w:val="EX"/>
      </w:pPr>
      <w:r>
        <w:t>[37]</w:t>
      </w:r>
      <w:r>
        <w:tab/>
        <w:t>3GPP TS 37.213: "Physical layer procedures for shared spectrum channel access".</w:t>
      </w:r>
    </w:p>
    <w:p w14:paraId="68024948" w14:textId="77777777" w:rsidR="00AE61B0" w:rsidRDefault="00EE7023">
      <w:pPr>
        <w:pStyle w:val="EX"/>
      </w:pPr>
      <w:r>
        <w:t>[38]</w:t>
      </w:r>
      <w:r>
        <w:tab/>
        <w:t>3GPP TS 38.213: "NR; Physical layer procedures for control".</w:t>
      </w:r>
    </w:p>
    <w:p w14:paraId="3AC2379B" w14:textId="77777777" w:rsidR="00AE61B0" w:rsidRDefault="00EE7023">
      <w:pPr>
        <w:pStyle w:val="EX"/>
      </w:pPr>
      <w:r>
        <w:t>[39]</w:t>
      </w:r>
      <w:r>
        <w:tab/>
        <w:t>3GPP TS 22.104 "Service requirements for cyber-physical control applications in vertical domains".</w:t>
      </w:r>
    </w:p>
    <w:p w14:paraId="47DC1717" w14:textId="77777777" w:rsidR="00AE61B0" w:rsidRDefault="00EE7023">
      <w:pPr>
        <w:pStyle w:val="EX"/>
      </w:pPr>
      <w:r>
        <w:t>[40]</w:t>
      </w:r>
      <w:r>
        <w:tab/>
        <w:t>3GPP TS 23.287: "Architecture enhancements for 5G System (5GS) to support Vehicle-to-Everything (V2X) services".</w:t>
      </w:r>
    </w:p>
    <w:p w14:paraId="616EA8C4" w14:textId="77777777" w:rsidR="00AE61B0" w:rsidRDefault="00EE7023">
      <w:pPr>
        <w:pStyle w:val="EX"/>
      </w:pPr>
      <w:r>
        <w:t>[41]</w:t>
      </w:r>
      <w:r>
        <w:tab/>
        <w:t>3GPP TS 23.285: "Technical Specification Group Services and System Aspects; Architecture enhancements for V2X services".</w:t>
      </w:r>
    </w:p>
    <w:p w14:paraId="6D4D581E" w14:textId="77777777" w:rsidR="00AE61B0" w:rsidRDefault="00EE7023">
      <w:pPr>
        <w:pStyle w:val="EX"/>
      </w:pPr>
      <w:bookmarkStart w:id="2" w:name="_Toc20387885"/>
      <w:bookmarkStart w:id="3" w:name="_Toc29375964"/>
      <w:r>
        <w:t>[42]</w:t>
      </w:r>
      <w:r>
        <w:tab/>
        <w:t>3GPP TS 38.305: "NG Radio Access Network (NG-RAN); Stage 2 functional specification of User Equipment (UE) positioning in NG-RAN".</w:t>
      </w:r>
    </w:p>
    <w:p w14:paraId="4B3A6CD6" w14:textId="77777777" w:rsidR="00AE61B0" w:rsidRDefault="00EE7023">
      <w:pPr>
        <w:pStyle w:val="EX"/>
      </w:pPr>
      <w:bookmarkStart w:id="4" w:name="_Toc37231821"/>
      <w:r>
        <w:t>[43]</w:t>
      </w:r>
      <w:r>
        <w:tab/>
        <w:t>3GPP TS 37.355: "LTE Positioning Protocol (LPP)".</w:t>
      </w:r>
    </w:p>
    <w:p w14:paraId="1B6E23FD" w14:textId="77777777" w:rsidR="00AE61B0" w:rsidRDefault="00EE7023">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B675702" w14:textId="77777777" w:rsidR="00AE61B0" w:rsidRDefault="00EE7023">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681C71B" w14:textId="77777777" w:rsidR="00AE61B0" w:rsidRDefault="00AE61B0">
      <w:pPr>
        <w:pStyle w:val="EX"/>
      </w:pPr>
    </w:p>
    <w:p w14:paraId="6BC05FDA" w14:textId="77777777" w:rsidR="00AE61B0" w:rsidRDefault="00EE7023">
      <w:pPr>
        <w:pStyle w:val="1"/>
      </w:pPr>
      <w:bookmarkStart w:id="8" w:name="_Toc67860602"/>
      <w:r>
        <w:lastRenderedPageBreak/>
        <w:t>3</w:t>
      </w:r>
      <w:r>
        <w:tab/>
        <w:t>Definitions</w:t>
      </w:r>
      <w:bookmarkEnd w:id="2"/>
      <w:bookmarkEnd w:id="3"/>
      <w:bookmarkEnd w:id="4"/>
      <w:r>
        <w:t xml:space="preserve"> and Abbreviations</w:t>
      </w:r>
      <w:bookmarkEnd w:id="8"/>
    </w:p>
    <w:p w14:paraId="4E2A1093" w14:textId="77777777" w:rsidR="00AE61B0" w:rsidRDefault="00EE7023">
      <w:pPr>
        <w:pStyle w:val="2"/>
      </w:pPr>
      <w:bookmarkStart w:id="9" w:name="_Toc37231822"/>
      <w:bookmarkStart w:id="10" w:name="_Toc46501875"/>
      <w:bookmarkStart w:id="11" w:name="_Toc67860603"/>
      <w:bookmarkStart w:id="12" w:name="_Toc20387886"/>
      <w:bookmarkStart w:id="13" w:name="_Toc29375965"/>
      <w:bookmarkStart w:id="14" w:name="_Toc51971223"/>
      <w:bookmarkStart w:id="15" w:name="_Toc52551206"/>
      <w:r>
        <w:t>3.1</w:t>
      </w:r>
      <w:r>
        <w:tab/>
        <w:t>Abbreviations</w:t>
      </w:r>
      <w:bookmarkEnd w:id="9"/>
      <w:bookmarkEnd w:id="10"/>
      <w:bookmarkEnd w:id="11"/>
      <w:bookmarkEnd w:id="12"/>
      <w:bookmarkEnd w:id="13"/>
      <w:bookmarkEnd w:id="14"/>
      <w:bookmarkEnd w:id="15"/>
    </w:p>
    <w:p w14:paraId="3ECAC446" w14:textId="77777777" w:rsidR="00AE61B0" w:rsidRDefault="00EE7023">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3D8885A" w14:textId="77777777" w:rsidR="00AE61B0" w:rsidRDefault="00EE7023">
      <w:pPr>
        <w:pStyle w:val="EW"/>
      </w:pPr>
      <w:r>
        <w:t>5GC</w:t>
      </w:r>
      <w:r>
        <w:tab/>
        <w:t>5G Core Network</w:t>
      </w:r>
    </w:p>
    <w:p w14:paraId="24F38CC9" w14:textId="77777777" w:rsidR="00AE61B0" w:rsidRDefault="00EE7023">
      <w:pPr>
        <w:pStyle w:val="EW"/>
      </w:pPr>
      <w:r>
        <w:t>5GS</w:t>
      </w:r>
      <w:r>
        <w:tab/>
        <w:t>5G System</w:t>
      </w:r>
    </w:p>
    <w:p w14:paraId="2E6CB551" w14:textId="77777777" w:rsidR="00AE61B0" w:rsidRDefault="00EE7023">
      <w:pPr>
        <w:pStyle w:val="EW"/>
      </w:pPr>
      <w:r>
        <w:t>5QI</w:t>
      </w:r>
      <w:r>
        <w:tab/>
        <w:t>5G QoS Identifier</w:t>
      </w:r>
    </w:p>
    <w:p w14:paraId="1B74A40B" w14:textId="77777777" w:rsidR="00AE61B0" w:rsidRDefault="00EE7023">
      <w:pPr>
        <w:pStyle w:val="EW"/>
      </w:pPr>
      <w:r>
        <w:t>A-CSI</w:t>
      </w:r>
      <w:r>
        <w:tab/>
        <w:t>Aperiodic CSI</w:t>
      </w:r>
    </w:p>
    <w:p w14:paraId="64C5F5A3" w14:textId="77777777" w:rsidR="00AE61B0" w:rsidRDefault="00EE7023">
      <w:pPr>
        <w:pStyle w:val="EW"/>
      </w:pPr>
      <w:r>
        <w:t>AKA</w:t>
      </w:r>
      <w:r>
        <w:tab/>
        <w:t>Authentication and Key Agreement</w:t>
      </w:r>
    </w:p>
    <w:p w14:paraId="196D5E89" w14:textId="77777777" w:rsidR="00AE61B0" w:rsidRDefault="00EE7023">
      <w:pPr>
        <w:pStyle w:val="EW"/>
      </w:pPr>
      <w:r>
        <w:t>AMBR</w:t>
      </w:r>
      <w:r>
        <w:tab/>
        <w:t>Aggregate Maximum Bit Rate</w:t>
      </w:r>
    </w:p>
    <w:p w14:paraId="13D06BF7" w14:textId="77777777" w:rsidR="00AE61B0" w:rsidRDefault="00EE7023">
      <w:pPr>
        <w:pStyle w:val="EW"/>
      </w:pPr>
      <w:r>
        <w:t>AMC</w:t>
      </w:r>
      <w:r>
        <w:tab/>
        <w:t>Adaptive Modulation and Coding</w:t>
      </w:r>
    </w:p>
    <w:p w14:paraId="3DCA8D11" w14:textId="77777777" w:rsidR="00AE61B0" w:rsidRDefault="00EE7023">
      <w:pPr>
        <w:pStyle w:val="EW"/>
      </w:pPr>
      <w:r>
        <w:t>AMF</w:t>
      </w:r>
      <w:r>
        <w:tab/>
        <w:t>Access and Mobility Management Function</w:t>
      </w:r>
    </w:p>
    <w:p w14:paraId="1E9290B5" w14:textId="77777777" w:rsidR="00AE61B0" w:rsidRDefault="00EE7023">
      <w:pPr>
        <w:pStyle w:val="EW"/>
      </w:pPr>
      <w:r>
        <w:t>ARP</w:t>
      </w:r>
      <w:r>
        <w:tab/>
        <w:t>Allocation and Retention Priority</w:t>
      </w:r>
    </w:p>
    <w:p w14:paraId="77C626D3" w14:textId="77777777" w:rsidR="00AE61B0" w:rsidRDefault="00EE7023">
      <w:pPr>
        <w:pStyle w:val="EW"/>
      </w:pPr>
      <w:r>
        <w:t>BA</w:t>
      </w:r>
      <w:r>
        <w:tab/>
        <w:t>Bandwidth Adaptation</w:t>
      </w:r>
    </w:p>
    <w:p w14:paraId="07CC59E7" w14:textId="77777777" w:rsidR="00AE61B0" w:rsidRDefault="00EE7023">
      <w:pPr>
        <w:pStyle w:val="EW"/>
      </w:pPr>
      <w:r>
        <w:t>BCH</w:t>
      </w:r>
      <w:r>
        <w:tab/>
        <w:t>Broadcast Channel</w:t>
      </w:r>
    </w:p>
    <w:p w14:paraId="45A1A01A" w14:textId="77777777" w:rsidR="00AE61B0" w:rsidRDefault="00EE7023">
      <w:pPr>
        <w:pStyle w:val="EW"/>
      </w:pPr>
      <w:r>
        <w:t>BH</w:t>
      </w:r>
      <w:r>
        <w:tab/>
        <w:t>Backhaul</w:t>
      </w:r>
    </w:p>
    <w:p w14:paraId="6487CD3A" w14:textId="77777777" w:rsidR="00AE61B0" w:rsidRDefault="00EE7023">
      <w:pPr>
        <w:pStyle w:val="EW"/>
      </w:pPr>
      <w:r>
        <w:t>BL</w:t>
      </w:r>
      <w:r>
        <w:tab/>
        <w:t>Bandwidth reduced Low complexity</w:t>
      </w:r>
    </w:p>
    <w:p w14:paraId="48D9045C" w14:textId="77777777" w:rsidR="00AE61B0" w:rsidRDefault="00EE7023">
      <w:pPr>
        <w:pStyle w:val="EW"/>
      </w:pPr>
      <w:r>
        <w:t>BPSK</w:t>
      </w:r>
      <w:r>
        <w:tab/>
        <w:t>Binary Phase Shift Keying</w:t>
      </w:r>
    </w:p>
    <w:p w14:paraId="4889128A" w14:textId="77777777" w:rsidR="00AE61B0" w:rsidRDefault="00EE7023">
      <w:pPr>
        <w:pStyle w:val="EW"/>
      </w:pPr>
      <w:r>
        <w:t>C-RNTI</w:t>
      </w:r>
      <w:r>
        <w:tab/>
        <w:t>Cell RNTI</w:t>
      </w:r>
    </w:p>
    <w:p w14:paraId="4D991F29" w14:textId="77777777" w:rsidR="00AE61B0" w:rsidRDefault="00EE7023">
      <w:pPr>
        <w:pStyle w:val="EW"/>
      </w:pPr>
      <w:r>
        <w:t>CAG</w:t>
      </w:r>
      <w:r>
        <w:tab/>
        <w:t>Closed Access Group</w:t>
      </w:r>
    </w:p>
    <w:p w14:paraId="064D385F" w14:textId="77777777" w:rsidR="00AE61B0" w:rsidRDefault="00EE7023">
      <w:pPr>
        <w:pStyle w:val="EW"/>
      </w:pPr>
      <w:r>
        <w:t>CAPC</w:t>
      </w:r>
      <w:r>
        <w:tab/>
        <w:t>Channel Access Priority Class</w:t>
      </w:r>
    </w:p>
    <w:p w14:paraId="5B784B22" w14:textId="77777777" w:rsidR="00AE61B0" w:rsidRDefault="00EE7023">
      <w:pPr>
        <w:pStyle w:val="EW"/>
      </w:pPr>
      <w:r>
        <w:t>CBRA</w:t>
      </w:r>
      <w:r>
        <w:tab/>
        <w:t>Contention Based Random Access</w:t>
      </w:r>
    </w:p>
    <w:p w14:paraId="30E74127" w14:textId="77777777" w:rsidR="00AE61B0" w:rsidRDefault="00EE7023">
      <w:pPr>
        <w:pStyle w:val="EW"/>
      </w:pPr>
      <w:r>
        <w:t>CCE</w:t>
      </w:r>
      <w:r>
        <w:tab/>
        <w:t>Control Channel Element</w:t>
      </w:r>
    </w:p>
    <w:p w14:paraId="32BB3AED" w14:textId="77777777" w:rsidR="00AE61B0" w:rsidRDefault="00EE7023">
      <w:pPr>
        <w:pStyle w:val="EW"/>
      </w:pPr>
      <w:r>
        <w:t>CD-SSB</w:t>
      </w:r>
      <w:r>
        <w:tab/>
        <w:t>Cell Defining SSB</w:t>
      </w:r>
    </w:p>
    <w:p w14:paraId="53D0740F" w14:textId="77777777" w:rsidR="00AE61B0" w:rsidRDefault="00EE7023">
      <w:pPr>
        <w:pStyle w:val="EW"/>
      </w:pPr>
      <w:r>
        <w:t>CFRA</w:t>
      </w:r>
      <w:r>
        <w:tab/>
        <w:t>Contention Free Random Access</w:t>
      </w:r>
    </w:p>
    <w:p w14:paraId="7F0134BE" w14:textId="77777777" w:rsidR="00AE61B0" w:rsidRDefault="00EE7023">
      <w:pPr>
        <w:pStyle w:val="EW"/>
      </w:pPr>
      <w:r>
        <w:t>CHO</w:t>
      </w:r>
      <w:r>
        <w:tab/>
        <w:t>Conditional Handover</w:t>
      </w:r>
    </w:p>
    <w:p w14:paraId="6C51604C" w14:textId="77777777" w:rsidR="00AE61B0" w:rsidRDefault="00EE7023">
      <w:pPr>
        <w:pStyle w:val="EW"/>
      </w:pPr>
      <w:proofErr w:type="spellStart"/>
      <w:r>
        <w:t>CIoT</w:t>
      </w:r>
      <w:proofErr w:type="spellEnd"/>
      <w:r>
        <w:tab/>
        <w:t>Cellular Internet of Things</w:t>
      </w:r>
    </w:p>
    <w:p w14:paraId="08E82672" w14:textId="77777777" w:rsidR="00AE61B0" w:rsidRDefault="00EE7023">
      <w:pPr>
        <w:pStyle w:val="EW"/>
      </w:pPr>
      <w:r>
        <w:t>CLI</w:t>
      </w:r>
      <w:r>
        <w:tab/>
        <w:t>Cross Link interference</w:t>
      </w:r>
    </w:p>
    <w:p w14:paraId="4D178701" w14:textId="77777777" w:rsidR="00AE61B0" w:rsidRDefault="00EE7023">
      <w:pPr>
        <w:pStyle w:val="EW"/>
      </w:pPr>
      <w:r>
        <w:t>CMAS</w:t>
      </w:r>
      <w:r>
        <w:tab/>
        <w:t>Commercial Mobile Alert Service</w:t>
      </w:r>
    </w:p>
    <w:p w14:paraId="1AA315EB" w14:textId="77777777" w:rsidR="00AE61B0" w:rsidRDefault="00EE7023">
      <w:pPr>
        <w:pStyle w:val="EW"/>
      </w:pPr>
      <w:r>
        <w:t>CORESET</w:t>
      </w:r>
      <w:r>
        <w:tab/>
        <w:t>Control Resource Set</w:t>
      </w:r>
    </w:p>
    <w:p w14:paraId="7D8CA911" w14:textId="77777777" w:rsidR="00AE61B0" w:rsidRDefault="00EE7023">
      <w:pPr>
        <w:pStyle w:val="EW"/>
      </w:pPr>
      <w:r>
        <w:t>CPC</w:t>
      </w:r>
      <w:r>
        <w:tab/>
        <w:t xml:space="preserve">Conditional </w:t>
      </w:r>
      <w:proofErr w:type="spellStart"/>
      <w:r>
        <w:t>PSCell</w:t>
      </w:r>
      <w:proofErr w:type="spellEnd"/>
      <w:r>
        <w:t xml:space="preserve"> Change</w:t>
      </w:r>
    </w:p>
    <w:p w14:paraId="183EE312" w14:textId="77777777" w:rsidR="00AE61B0" w:rsidRDefault="00EE7023">
      <w:pPr>
        <w:pStyle w:val="EW"/>
      </w:pPr>
      <w:r>
        <w:t>DAG</w:t>
      </w:r>
      <w:r>
        <w:tab/>
        <w:t>Directed Acyclic Graph</w:t>
      </w:r>
    </w:p>
    <w:p w14:paraId="3F99E09D" w14:textId="77777777" w:rsidR="00AE61B0" w:rsidRDefault="00EE7023">
      <w:pPr>
        <w:pStyle w:val="EW"/>
      </w:pPr>
      <w:r>
        <w:t>DAPS</w:t>
      </w:r>
      <w:r>
        <w:tab/>
        <w:t>Dual Active Protocol Stack</w:t>
      </w:r>
    </w:p>
    <w:p w14:paraId="0D4AADEC" w14:textId="77777777" w:rsidR="00AE61B0" w:rsidRDefault="00EE7023">
      <w:pPr>
        <w:pStyle w:val="EW"/>
      </w:pPr>
      <w:r>
        <w:t>DFT</w:t>
      </w:r>
      <w:r>
        <w:tab/>
        <w:t>Discrete Fourier Transform</w:t>
      </w:r>
    </w:p>
    <w:p w14:paraId="04FEE3C5" w14:textId="77777777" w:rsidR="00AE61B0" w:rsidRDefault="00EE7023">
      <w:pPr>
        <w:pStyle w:val="EW"/>
      </w:pPr>
      <w:r>
        <w:t>DCI</w:t>
      </w:r>
      <w:r>
        <w:tab/>
        <w:t>Downlink Control Information</w:t>
      </w:r>
    </w:p>
    <w:p w14:paraId="4174B669" w14:textId="77777777" w:rsidR="00AE61B0" w:rsidRDefault="00EE7023">
      <w:pPr>
        <w:pStyle w:val="EW"/>
      </w:pPr>
      <w:r>
        <w:t>DCP</w:t>
      </w:r>
      <w:r>
        <w:tab/>
        <w:t>DCI with CRC scrambled by PS-RNTI</w:t>
      </w:r>
    </w:p>
    <w:p w14:paraId="3586BCAD" w14:textId="77777777" w:rsidR="00AE61B0" w:rsidRDefault="00EE7023">
      <w:pPr>
        <w:pStyle w:val="EW"/>
      </w:pPr>
      <w:r>
        <w:t>DL-</w:t>
      </w:r>
      <w:proofErr w:type="spellStart"/>
      <w:r>
        <w:t>AoD</w:t>
      </w:r>
      <w:proofErr w:type="spellEnd"/>
      <w:r>
        <w:tab/>
        <w:t>Downlink Angle-of-Departure</w:t>
      </w:r>
    </w:p>
    <w:p w14:paraId="0D010D38" w14:textId="77777777" w:rsidR="00AE61B0" w:rsidRDefault="00EE7023">
      <w:pPr>
        <w:pStyle w:val="EW"/>
      </w:pPr>
      <w:r>
        <w:t>DL-SCH</w:t>
      </w:r>
      <w:r>
        <w:tab/>
        <w:t>Downlink Shared Channel</w:t>
      </w:r>
    </w:p>
    <w:p w14:paraId="7C64E50C" w14:textId="77777777" w:rsidR="00AE61B0" w:rsidRDefault="00EE7023">
      <w:pPr>
        <w:pStyle w:val="EW"/>
      </w:pPr>
      <w:r>
        <w:t>DL-TDOA</w:t>
      </w:r>
      <w:r>
        <w:tab/>
        <w:t xml:space="preserve">Downlink Time Difference </w:t>
      </w:r>
      <w:proofErr w:type="gramStart"/>
      <w:r>
        <w:t>Of</w:t>
      </w:r>
      <w:proofErr w:type="gramEnd"/>
      <w:r>
        <w:t xml:space="preserve"> Arrival</w:t>
      </w:r>
    </w:p>
    <w:p w14:paraId="45B3F70B" w14:textId="77777777" w:rsidR="00AE61B0" w:rsidRDefault="00EE7023">
      <w:pPr>
        <w:pStyle w:val="EW"/>
      </w:pPr>
      <w:r>
        <w:t>DMRS</w:t>
      </w:r>
      <w:r>
        <w:tab/>
        <w:t>Demodulation Reference Signal</w:t>
      </w:r>
    </w:p>
    <w:p w14:paraId="24193A3D" w14:textId="77777777" w:rsidR="00AE61B0" w:rsidRDefault="00EE7023">
      <w:pPr>
        <w:pStyle w:val="EW"/>
      </w:pPr>
      <w:r>
        <w:t>DRX</w:t>
      </w:r>
      <w:r>
        <w:tab/>
        <w:t>Discontinuous Reception</w:t>
      </w:r>
    </w:p>
    <w:p w14:paraId="76DBF672" w14:textId="77777777" w:rsidR="00AE61B0" w:rsidRDefault="00EE7023">
      <w:pPr>
        <w:pStyle w:val="EW"/>
      </w:pPr>
      <w:r>
        <w:t>E-CID</w:t>
      </w:r>
      <w:r>
        <w:tab/>
        <w:t>Enhanced Cell-ID (positioning method)</w:t>
      </w:r>
    </w:p>
    <w:p w14:paraId="6F8A6DC5" w14:textId="77777777" w:rsidR="00AE61B0" w:rsidRDefault="00EE7023">
      <w:pPr>
        <w:pStyle w:val="EW"/>
      </w:pPr>
      <w:r>
        <w:t>EHC</w:t>
      </w:r>
      <w:r>
        <w:tab/>
        <w:t>Ethernet Header Compression</w:t>
      </w:r>
    </w:p>
    <w:p w14:paraId="2CA2103C" w14:textId="77777777" w:rsidR="00AE61B0" w:rsidRDefault="00EE7023">
      <w:pPr>
        <w:pStyle w:val="EW"/>
      </w:pPr>
      <w:r>
        <w:t>ETWS</w:t>
      </w:r>
      <w:r>
        <w:tab/>
        <w:t>Earthquake and Tsunami Warning System</w:t>
      </w:r>
    </w:p>
    <w:p w14:paraId="60559667" w14:textId="77777777" w:rsidR="00AE61B0" w:rsidRDefault="00EE7023">
      <w:pPr>
        <w:pStyle w:val="EW"/>
      </w:pPr>
      <w:r>
        <w:t>FS</w:t>
      </w:r>
      <w:r>
        <w:tab/>
        <w:t>Feature Set</w:t>
      </w:r>
    </w:p>
    <w:p w14:paraId="4E77C7A2" w14:textId="77777777" w:rsidR="00AE61B0" w:rsidRDefault="00EE7023">
      <w:pPr>
        <w:pStyle w:val="EW"/>
      </w:pPr>
      <w:r>
        <w:t>GFBR</w:t>
      </w:r>
      <w:r>
        <w:tab/>
        <w:t>Guaranteed Flow Bit Rate</w:t>
      </w:r>
    </w:p>
    <w:p w14:paraId="64326000" w14:textId="77777777" w:rsidR="00AE61B0" w:rsidRDefault="00EE7023">
      <w:pPr>
        <w:pStyle w:val="EW"/>
      </w:pPr>
      <w:r>
        <w:t>HRNN</w:t>
      </w:r>
      <w:r>
        <w:tab/>
        <w:t>Human-Readable Network Name</w:t>
      </w:r>
    </w:p>
    <w:p w14:paraId="7B99CB25" w14:textId="77777777" w:rsidR="00AE61B0" w:rsidRDefault="00EE7023">
      <w:pPr>
        <w:pStyle w:val="EW"/>
      </w:pPr>
      <w:r>
        <w:t>IAB</w:t>
      </w:r>
      <w:r>
        <w:tab/>
        <w:t>Integrated Access and Backhaul</w:t>
      </w:r>
    </w:p>
    <w:p w14:paraId="561340E7" w14:textId="77777777" w:rsidR="00AE61B0" w:rsidRDefault="00EE7023">
      <w:pPr>
        <w:pStyle w:val="EW"/>
      </w:pPr>
      <w:r>
        <w:t>I-RNTI</w:t>
      </w:r>
      <w:r>
        <w:tab/>
        <w:t>Inactive RNTI</w:t>
      </w:r>
    </w:p>
    <w:p w14:paraId="3BADBE80" w14:textId="77777777" w:rsidR="00AE61B0" w:rsidRDefault="00EE7023">
      <w:pPr>
        <w:pStyle w:val="EW"/>
      </w:pPr>
      <w:r>
        <w:t>INT-RNTI</w:t>
      </w:r>
      <w:r>
        <w:tab/>
        <w:t>Interruption RNTI</w:t>
      </w:r>
    </w:p>
    <w:p w14:paraId="13721383" w14:textId="77777777" w:rsidR="00AE61B0" w:rsidRDefault="00EE7023">
      <w:pPr>
        <w:pStyle w:val="EW"/>
      </w:pPr>
      <w:r>
        <w:t>KPAS</w:t>
      </w:r>
      <w:r>
        <w:tab/>
        <w:t>Korean Public Alarm System</w:t>
      </w:r>
    </w:p>
    <w:p w14:paraId="1A63485B" w14:textId="77777777" w:rsidR="00AE61B0" w:rsidRDefault="00EE7023">
      <w:pPr>
        <w:pStyle w:val="EW"/>
        <w:rPr>
          <w:ins w:id="16" w:author="Xuelong Wang" w:date="2021-06-03T10:36:00Z"/>
        </w:rPr>
      </w:pPr>
      <w:r>
        <w:t>LDPC</w:t>
      </w:r>
      <w:r>
        <w:tab/>
        <w:t>Low Density Parity Check</w:t>
      </w:r>
    </w:p>
    <w:p w14:paraId="6DDB94A3" w14:textId="77777777" w:rsidR="00AE61B0" w:rsidRDefault="00EE7023">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1BE2194B" w14:textId="77777777" w:rsidR="00AE61B0" w:rsidRDefault="00EE7023">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4BF11143" w14:textId="77777777" w:rsidR="00AE61B0" w:rsidRDefault="00EE7023">
      <w:pPr>
        <w:pStyle w:val="EW"/>
      </w:pPr>
      <w:r>
        <w:t>MDBV</w:t>
      </w:r>
      <w:r>
        <w:tab/>
        <w:t>Maximum Data Burst Volume</w:t>
      </w:r>
    </w:p>
    <w:p w14:paraId="7A3007F6" w14:textId="77777777" w:rsidR="00AE61B0" w:rsidRDefault="00EE7023">
      <w:pPr>
        <w:pStyle w:val="EW"/>
      </w:pPr>
      <w:r>
        <w:t>MIB</w:t>
      </w:r>
      <w:r>
        <w:tab/>
        <w:t>Master Information Block</w:t>
      </w:r>
    </w:p>
    <w:p w14:paraId="1FAE534B" w14:textId="77777777" w:rsidR="00AE61B0" w:rsidRDefault="00EE7023">
      <w:pPr>
        <w:pStyle w:val="EW"/>
        <w:rPr>
          <w:lang w:eastAsia="zh-CN"/>
        </w:rPr>
      </w:pPr>
      <w:r>
        <w:t>MICO</w:t>
      </w:r>
      <w:r>
        <w:tab/>
      </w:r>
      <w:r>
        <w:rPr>
          <w:lang w:eastAsia="zh-CN"/>
        </w:rPr>
        <w:t>Mobile Initiated Connection Only</w:t>
      </w:r>
    </w:p>
    <w:p w14:paraId="7DBE1F83" w14:textId="77777777" w:rsidR="00AE61B0" w:rsidRDefault="00EE7023">
      <w:pPr>
        <w:pStyle w:val="EW"/>
      </w:pPr>
      <w:r>
        <w:t>MFBR</w:t>
      </w:r>
      <w:r>
        <w:tab/>
        <w:t>Maximum Flow Bit Rate</w:t>
      </w:r>
    </w:p>
    <w:p w14:paraId="01CBD86F" w14:textId="77777777" w:rsidR="00AE61B0" w:rsidRDefault="00EE7023">
      <w:pPr>
        <w:pStyle w:val="EW"/>
      </w:pPr>
      <w:r>
        <w:t>MMTEL</w:t>
      </w:r>
      <w:r>
        <w:tab/>
        <w:t>Multimedia telephony</w:t>
      </w:r>
    </w:p>
    <w:p w14:paraId="043AC6E9" w14:textId="77777777" w:rsidR="00AE61B0" w:rsidRDefault="00EE7023">
      <w:pPr>
        <w:pStyle w:val="EW"/>
      </w:pPr>
      <w:r>
        <w:t>MNO</w:t>
      </w:r>
      <w:r>
        <w:tab/>
        <w:t>Mobile Network Operator</w:t>
      </w:r>
    </w:p>
    <w:p w14:paraId="5DED8F0B" w14:textId="77777777" w:rsidR="00AE61B0" w:rsidRDefault="00EE7023">
      <w:pPr>
        <w:pStyle w:val="EW"/>
      </w:pPr>
      <w:r>
        <w:t>MPE</w:t>
      </w:r>
      <w:r>
        <w:tab/>
        <w:t>Maximum Permissible Exposure</w:t>
      </w:r>
    </w:p>
    <w:p w14:paraId="7D9584E1" w14:textId="77777777" w:rsidR="00AE61B0" w:rsidRDefault="00EE7023">
      <w:pPr>
        <w:pStyle w:val="EW"/>
      </w:pPr>
      <w:r>
        <w:t>MT</w:t>
      </w:r>
      <w:r>
        <w:tab/>
        <w:t>Mobile Termination</w:t>
      </w:r>
    </w:p>
    <w:p w14:paraId="6C17B23B" w14:textId="77777777" w:rsidR="00AE61B0" w:rsidRDefault="00EE7023">
      <w:pPr>
        <w:pStyle w:val="EW"/>
      </w:pPr>
      <w:r>
        <w:t>MU-MIMO</w:t>
      </w:r>
      <w:r>
        <w:tab/>
        <w:t>Multi User MIMO</w:t>
      </w:r>
    </w:p>
    <w:p w14:paraId="641D836F" w14:textId="77777777" w:rsidR="00AE61B0" w:rsidRDefault="00EE7023">
      <w:pPr>
        <w:pStyle w:val="EW"/>
      </w:pPr>
      <w:r>
        <w:t>Multi-RTT</w:t>
      </w:r>
      <w:r>
        <w:tab/>
        <w:t>Multi-Round Trip Time</w:t>
      </w:r>
    </w:p>
    <w:p w14:paraId="5B4818DB" w14:textId="77777777" w:rsidR="00AE61B0" w:rsidRDefault="00EE7023">
      <w:pPr>
        <w:pStyle w:val="EW"/>
      </w:pPr>
      <w:r>
        <w:t>NB-IoT</w:t>
      </w:r>
      <w:r>
        <w:tab/>
        <w:t>Narrow Band Internet of Things</w:t>
      </w:r>
    </w:p>
    <w:p w14:paraId="77EE7A19" w14:textId="77777777" w:rsidR="00AE61B0" w:rsidRDefault="00EE7023">
      <w:pPr>
        <w:pStyle w:val="EW"/>
      </w:pPr>
      <w:r>
        <w:t>NCGI</w:t>
      </w:r>
      <w:r>
        <w:tab/>
        <w:t>NR Cell Global Identifier</w:t>
      </w:r>
    </w:p>
    <w:p w14:paraId="12CF0A8B" w14:textId="77777777" w:rsidR="00AE61B0" w:rsidRDefault="00EE7023">
      <w:pPr>
        <w:pStyle w:val="EW"/>
      </w:pPr>
      <w:r>
        <w:t>NCR</w:t>
      </w:r>
      <w:r>
        <w:tab/>
        <w:t>Neighbour Cell Relation</w:t>
      </w:r>
    </w:p>
    <w:p w14:paraId="2BD43AE8" w14:textId="77777777" w:rsidR="00AE61B0" w:rsidRDefault="00EE7023">
      <w:pPr>
        <w:pStyle w:val="EW"/>
      </w:pPr>
      <w:r>
        <w:t>NCRT</w:t>
      </w:r>
      <w:r>
        <w:tab/>
        <w:t>Neighbour Cell Relation Table</w:t>
      </w:r>
    </w:p>
    <w:p w14:paraId="07E4A9E8" w14:textId="77777777" w:rsidR="00AE61B0" w:rsidRDefault="00EE7023">
      <w:pPr>
        <w:pStyle w:val="EW"/>
      </w:pPr>
      <w:r>
        <w:t>NGAP</w:t>
      </w:r>
      <w:r>
        <w:tab/>
        <w:t>NG Application Protocol</w:t>
      </w:r>
    </w:p>
    <w:p w14:paraId="6A56D1AA" w14:textId="77777777" w:rsidR="00AE61B0" w:rsidRDefault="00EE7023">
      <w:pPr>
        <w:pStyle w:val="EW"/>
      </w:pPr>
      <w:r>
        <w:t>NID</w:t>
      </w:r>
      <w:r>
        <w:tab/>
        <w:t>Network Identifier</w:t>
      </w:r>
    </w:p>
    <w:p w14:paraId="1FB6634A" w14:textId="77777777" w:rsidR="00AE61B0" w:rsidRDefault="00EE7023">
      <w:pPr>
        <w:pStyle w:val="EW"/>
      </w:pPr>
      <w:r>
        <w:t>NPN</w:t>
      </w:r>
      <w:r>
        <w:tab/>
        <w:t>Non-Public Network</w:t>
      </w:r>
    </w:p>
    <w:p w14:paraId="330BE361" w14:textId="77777777" w:rsidR="00AE61B0" w:rsidRDefault="00EE7023">
      <w:pPr>
        <w:pStyle w:val="EW"/>
      </w:pPr>
      <w:r>
        <w:t>NR</w:t>
      </w:r>
      <w:r>
        <w:tab/>
      </w:r>
      <w:proofErr w:type="spellStart"/>
      <w:r>
        <w:t>NR</w:t>
      </w:r>
      <w:proofErr w:type="spellEnd"/>
      <w:r>
        <w:t xml:space="preserve"> Radio Access</w:t>
      </w:r>
    </w:p>
    <w:p w14:paraId="6A1EBD61" w14:textId="77777777" w:rsidR="00AE61B0" w:rsidRDefault="00EE7023">
      <w:pPr>
        <w:pStyle w:val="EW"/>
      </w:pPr>
      <w:r>
        <w:t>P-MPR</w:t>
      </w:r>
      <w:r>
        <w:tab/>
        <w:t>Power Management Maximum Power Reduction</w:t>
      </w:r>
    </w:p>
    <w:p w14:paraId="38541478" w14:textId="77777777" w:rsidR="00AE61B0" w:rsidRDefault="00EE7023">
      <w:pPr>
        <w:pStyle w:val="EW"/>
      </w:pPr>
      <w:r>
        <w:t>P-RNTI</w:t>
      </w:r>
      <w:r>
        <w:tab/>
        <w:t>Paging RNTI</w:t>
      </w:r>
    </w:p>
    <w:p w14:paraId="0CA21E75" w14:textId="77777777" w:rsidR="00AE61B0" w:rsidRDefault="00EE7023">
      <w:pPr>
        <w:pStyle w:val="EW"/>
      </w:pPr>
      <w:r>
        <w:t>PCH</w:t>
      </w:r>
      <w:r>
        <w:tab/>
        <w:t>Paging Channel</w:t>
      </w:r>
    </w:p>
    <w:p w14:paraId="42772055" w14:textId="77777777" w:rsidR="00AE61B0" w:rsidRDefault="00EE7023">
      <w:pPr>
        <w:pStyle w:val="EW"/>
      </w:pPr>
      <w:r>
        <w:t>PCI</w:t>
      </w:r>
      <w:r>
        <w:tab/>
        <w:t>Physical Cell Identifier</w:t>
      </w:r>
    </w:p>
    <w:p w14:paraId="6F202EB3" w14:textId="77777777" w:rsidR="00AE61B0" w:rsidRDefault="00EE7023">
      <w:pPr>
        <w:pStyle w:val="EW"/>
      </w:pPr>
      <w:r>
        <w:t>PDCCH</w:t>
      </w:r>
      <w:r>
        <w:tab/>
        <w:t>Physical Downlink Control Channel</w:t>
      </w:r>
    </w:p>
    <w:p w14:paraId="40AC705B" w14:textId="77777777" w:rsidR="00AE61B0" w:rsidRDefault="00EE7023">
      <w:pPr>
        <w:pStyle w:val="EW"/>
      </w:pPr>
      <w:r>
        <w:t>PDSCH</w:t>
      </w:r>
      <w:r>
        <w:tab/>
        <w:t>Physical Downlink Shared Channel</w:t>
      </w:r>
    </w:p>
    <w:p w14:paraId="325F191E" w14:textId="77777777" w:rsidR="00AE61B0" w:rsidRDefault="00EE7023">
      <w:pPr>
        <w:pStyle w:val="EW"/>
      </w:pPr>
      <w:r>
        <w:t>PLMN</w:t>
      </w:r>
      <w:r>
        <w:tab/>
        <w:t>Public Land Mobile Network</w:t>
      </w:r>
    </w:p>
    <w:p w14:paraId="0553675F" w14:textId="77777777" w:rsidR="00AE61B0" w:rsidRDefault="00EE7023">
      <w:pPr>
        <w:pStyle w:val="EW"/>
      </w:pPr>
      <w:r>
        <w:t>PNI-NPN</w:t>
      </w:r>
      <w:r>
        <w:tab/>
        <w:t>Public Network Integrated NPN</w:t>
      </w:r>
    </w:p>
    <w:p w14:paraId="6BB16853" w14:textId="77777777" w:rsidR="00AE61B0" w:rsidRDefault="00EE7023">
      <w:pPr>
        <w:pStyle w:val="EW"/>
      </w:pPr>
      <w:r>
        <w:t>PO</w:t>
      </w:r>
      <w:r>
        <w:tab/>
        <w:t>Paging Occasion</w:t>
      </w:r>
    </w:p>
    <w:p w14:paraId="0FFC1691" w14:textId="77777777" w:rsidR="00AE61B0" w:rsidRDefault="00EE7023">
      <w:pPr>
        <w:pStyle w:val="EW"/>
      </w:pPr>
      <w:r>
        <w:t>PRACH</w:t>
      </w:r>
      <w:r>
        <w:tab/>
        <w:t xml:space="preserve">Physical </w:t>
      </w:r>
      <w:proofErr w:type="gramStart"/>
      <w:r>
        <w:t>Random Access</w:t>
      </w:r>
      <w:proofErr w:type="gramEnd"/>
      <w:r>
        <w:t xml:space="preserve"> Channel</w:t>
      </w:r>
    </w:p>
    <w:p w14:paraId="54FA670E" w14:textId="77777777" w:rsidR="00AE61B0" w:rsidRDefault="00EE7023">
      <w:pPr>
        <w:pStyle w:val="EW"/>
      </w:pPr>
      <w:r>
        <w:t>PRB</w:t>
      </w:r>
      <w:r>
        <w:tab/>
        <w:t>Physical Resource Block</w:t>
      </w:r>
    </w:p>
    <w:p w14:paraId="25506EA3" w14:textId="77777777" w:rsidR="00AE61B0" w:rsidRDefault="00EE7023">
      <w:pPr>
        <w:pStyle w:val="EW"/>
      </w:pPr>
      <w:r>
        <w:t>PRG</w:t>
      </w:r>
      <w:r>
        <w:tab/>
        <w:t>Precoding Resource block Group</w:t>
      </w:r>
    </w:p>
    <w:p w14:paraId="19B121EF" w14:textId="77777777" w:rsidR="00AE61B0" w:rsidRDefault="00EE7023">
      <w:pPr>
        <w:pStyle w:val="EW"/>
      </w:pPr>
      <w:r>
        <w:t>PS-RNTI</w:t>
      </w:r>
      <w:r>
        <w:tab/>
        <w:t>Power Saving RNTI</w:t>
      </w:r>
    </w:p>
    <w:p w14:paraId="3B6F8293" w14:textId="77777777" w:rsidR="00AE61B0" w:rsidRDefault="00EE7023">
      <w:pPr>
        <w:pStyle w:val="EW"/>
      </w:pPr>
      <w:r>
        <w:t>PSS</w:t>
      </w:r>
      <w:r>
        <w:tab/>
        <w:t>Primary Synchronisation Signal</w:t>
      </w:r>
    </w:p>
    <w:p w14:paraId="3FF11672" w14:textId="77777777" w:rsidR="00AE61B0" w:rsidRDefault="00EE7023">
      <w:pPr>
        <w:pStyle w:val="EW"/>
      </w:pPr>
      <w:r>
        <w:t>PUCCH</w:t>
      </w:r>
      <w:r>
        <w:tab/>
        <w:t>Physical Uplink Control Channel</w:t>
      </w:r>
    </w:p>
    <w:p w14:paraId="1EF6F379" w14:textId="77777777" w:rsidR="00AE61B0" w:rsidRDefault="00EE7023">
      <w:pPr>
        <w:pStyle w:val="EW"/>
      </w:pPr>
      <w:r>
        <w:t>PUSCH</w:t>
      </w:r>
      <w:r>
        <w:tab/>
        <w:t>Physical Uplink Shared Channel</w:t>
      </w:r>
    </w:p>
    <w:p w14:paraId="02E73D8E" w14:textId="77777777" w:rsidR="00AE61B0" w:rsidRDefault="00EE7023">
      <w:pPr>
        <w:pStyle w:val="EW"/>
      </w:pPr>
      <w:r>
        <w:t>PWS</w:t>
      </w:r>
      <w:r>
        <w:tab/>
        <w:t>Public Warning System</w:t>
      </w:r>
    </w:p>
    <w:p w14:paraId="7C3126D5" w14:textId="77777777" w:rsidR="00AE61B0" w:rsidRDefault="00EE7023">
      <w:pPr>
        <w:pStyle w:val="EW"/>
      </w:pPr>
      <w:r>
        <w:t>QAM</w:t>
      </w:r>
      <w:r>
        <w:tab/>
        <w:t>Quadrature Amplitude Modulation</w:t>
      </w:r>
    </w:p>
    <w:p w14:paraId="04ABA6B5" w14:textId="77777777" w:rsidR="00AE61B0" w:rsidRDefault="00EE7023">
      <w:pPr>
        <w:pStyle w:val="EW"/>
      </w:pPr>
      <w:r>
        <w:t>QFI</w:t>
      </w:r>
      <w:r>
        <w:tab/>
        <w:t>QoS Flow ID</w:t>
      </w:r>
    </w:p>
    <w:p w14:paraId="48271265" w14:textId="77777777" w:rsidR="00AE61B0" w:rsidRDefault="00EE7023">
      <w:pPr>
        <w:pStyle w:val="EW"/>
      </w:pPr>
      <w:r>
        <w:t>QPSK</w:t>
      </w:r>
      <w:r>
        <w:tab/>
        <w:t>Quadrature Phase Shift Keying</w:t>
      </w:r>
    </w:p>
    <w:p w14:paraId="1DF97FB7" w14:textId="77777777" w:rsidR="00AE61B0" w:rsidRDefault="00EE7023">
      <w:pPr>
        <w:pStyle w:val="EW"/>
      </w:pPr>
      <w:r>
        <w:t>RA</w:t>
      </w:r>
      <w:r>
        <w:tab/>
        <w:t>Random Access</w:t>
      </w:r>
    </w:p>
    <w:p w14:paraId="07A54CDA" w14:textId="77777777" w:rsidR="00AE61B0" w:rsidRDefault="00EE7023">
      <w:pPr>
        <w:pStyle w:val="EW"/>
      </w:pPr>
      <w:r>
        <w:t>RA-RNTI</w:t>
      </w:r>
      <w:r>
        <w:tab/>
        <w:t>Random Access RNTI</w:t>
      </w:r>
    </w:p>
    <w:p w14:paraId="6B81F19A" w14:textId="77777777" w:rsidR="00AE61B0" w:rsidRDefault="00EE7023">
      <w:pPr>
        <w:pStyle w:val="EW"/>
      </w:pPr>
      <w:r>
        <w:t>RACH</w:t>
      </w:r>
      <w:r>
        <w:tab/>
        <w:t>Random Access Channel</w:t>
      </w:r>
    </w:p>
    <w:p w14:paraId="731E99CD" w14:textId="77777777" w:rsidR="00AE61B0" w:rsidRDefault="00EE7023">
      <w:pPr>
        <w:pStyle w:val="EW"/>
      </w:pPr>
      <w:r>
        <w:t>RANAC</w:t>
      </w:r>
      <w:r>
        <w:tab/>
        <w:t>RAN-based Notification Area Code</w:t>
      </w:r>
    </w:p>
    <w:p w14:paraId="77FF4D39" w14:textId="77777777" w:rsidR="00AE61B0" w:rsidRDefault="00EE7023">
      <w:pPr>
        <w:pStyle w:val="EW"/>
      </w:pPr>
      <w:r>
        <w:t>REG</w:t>
      </w:r>
      <w:r>
        <w:tab/>
        <w:t>Resource Element Group</w:t>
      </w:r>
    </w:p>
    <w:p w14:paraId="18427860" w14:textId="77777777" w:rsidR="00AE61B0" w:rsidRDefault="00EE7023">
      <w:pPr>
        <w:pStyle w:val="EW"/>
      </w:pPr>
      <w:r>
        <w:t>RIM</w:t>
      </w:r>
      <w:r>
        <w:tab/>
        <w:t>Remote Interference Management</w:t>
      </w:r>
    </w:p>
    <w:p w14:paraId="4910A74F" w14:textId="77777777" w:rsidR="00AE61B0" w:rsidRDefault="00EE7023">
      <w:pPr>
        <w:pStyle w:val="EW"/>
      </w:pPr>
      <w:r>
        <w:t>RMSI</w:t>
      </w:r>
      <w:r>
        <w:tab/>
        <w:t>Remaining Minimum SI</w:t>
      </w:r>
    </w:p>
    <w:p w14:paraId="1EEF5087" w14:textId="77777777" w:rsidR="00AE61B0" w:rsidRDefault="00EE7023">
      <w:pPr>
        <w:pStyle w:val="EW"/>
      </w:pPr>
      <w:r>
        <w:t>RNA</w:t>
      </w:r>
      <w:r>
        <w:tab/>
        <w:t>RAN-based Notification Area</w:t>
      </w:r>
    </w:p>
    <w:p w14:paraId="5DF101D0" w14:textId="77777777" w:rsidR="00AE61B0" w:rsidRDefault="00EE7023">
      <w:pPr>
        <w:pStyle w:val="EW"/>
      </w:pPr>
      <w:r>
        <w:t>RNAU</w:t>
      </w:r>
      <w:r>
        <w:tab/>
        <w:t>RAN-based Notification Area Update</w:t>
      </w:r>
    </w:p>
    <w:p w14:paraId="01DF804D" w14:textId="77777777" w:rsidR="00AE61B0" w:rsidRDefault="00EE7023">
      <w:pPr>
        <w:pStyle w:val="EW"/>
      </w:pPr>
      <w:r>
        <w:t>RNTI</w:t>
      </w:r>
      <w:r>
        <w:tab/>
        <w:t>Radio Network Temporary Identifier</w:t>
      </w:r>
    </w:p>
    <w:p w14:paraId="7649C77C" w14:textId="77777777" w:rsidR="00AE61B0" w:rsidRDefault="00EE7023">
      <w:pPr>
        <w:pStyle w:val="EW"/>
      </w:pPr>
      <w:r>
        <w:t>RQA</w:t>
      </w:r>
      <w:r>
        <w:tab/>
        <w:t>Reflective QoS Attribute</w:t>
      </w:r>
    </w:p>
    <w:p w14:paraId="0776E520" w14:textId="77777777" w:rsidR="00AE61B0" w:rsidRDefault="00EE7023">
      <w:pPr>
        <w:pStyle w:val="EW"/>
      </w:pPr>
      <w:proofErr w:type="spellStart"/>
      <w:r>
        <w:t>RQoS</w:t>
      </w:r>
      <w:proofErr w:type="spellEnd"/>
      <w:r>
        <w:tab/>
        <w:t>Reflective Quality of Service</w:t>
      </w:r>
    </w:p>
    <w:p w14:paraId="7740B797" w14:textId="77777777" w:rsidR="00AE61B0" w:rsidRDefault="00EE7023">
      <w:pPr>
        <w:pStyle w:val="EW"/>
      </w:pPr>
      <w:r>
        <w:t>RS</w:t>
      </w:r>
      <w:r>
        <w:tab/>
        <w:t>Reference Signal</w:t>
      </w:r>
    </w:p>
    <w:p w14:paraId="08D01A30" w14:textId="77777777" w:rsidR="00AE61B0" w:rsidRDefault="00EE7023">
      <w:pPr>
        <w:pStyle w:val="EW"/>
      </w:pPr>
      <w:r>
        <w:t>RSRP</w:t>
      </w:r>
      <w:r>
        <w:tab/>
        <w:t>Reference Signal Received Power</w:t>
      </w:r>
    </w:p>
    <w:p w14:paraId="32896081" w14:textId="77777777" w:rsidR="00AE61B0" w:rsidRDefault="00EE7023">
      <w:pPr>
        <w:pStyle w:val="EW"/>
      </w:pPr>
      <w:r>
        <w:t>RSRQ</w:t>
      </w:r>
      <w:r>
        <w:tab/>
        <w:t>Reference Signal Received Quality</w:t>
      </w:r>
    </w:p>
    <w:p w14:paraId="5B481020" w14:textId="77777777" w:rsidR="00AE61B0" w:rsidRDefault="00EE7023">
      <w:pPr>
        <w:pStyle w:val="EW"/>
      </w:pPr>
      <w:r>
        <w:t>RSSI</w:t>
      </w:r>
      <w:r>
        <w:tab/>
        <w:t>Received Signal Strength Indicator</w:t>
      </w:r>
    </w:p>
    <w:p w14:paraId="769F7E9A" w14:textId="77777777" w:rsidR="00AE61B0" w:rsidRDefault="00EE7023">
      <w:pPr>
        <w:pStyle w:val="EW"/>
      </w:pPr>
      <w:r>
        <w:t>RSTD</w:t>
      </w:r>
      <w:r>
        <w:tab/>
        <w:t>Reference Signal Time Difference</w:t>
      </w:r>
    </w:p>
    <w:p w14:paraId="5FC8D81F" w14:textId="77777777" w:rsidR="00AE61B0" w:rsidRDefault="00EE7023">
      <w:pPr>
        <w:pStyle w:val="EW"/>
      </w:pPr>
      <w:r>
        <w:lastRenderedPageBreak/>
        <w:t>SD</w:t>
      </w:r>
      <w:r>
        <w:tab/>
        <w:t>Slice Differentiator</w:t>
      </w:r>
    </w:p>
    <w:p w14:paraId="371818F8" w14:textId="77777777" w:rsidR="00AE61B0" w:rsidRDefault="00EE7023">
      <w:pPr>
        <w:pStyle w:val="EW"/>
      </w:pPr>
      <w:r>
        <w:t>SDAP</w:t>
      </w:r>
      <w:r>
        <w:tab/>
        <w:t>Service Data Adaptation Protocol</w:t>
      </w:r>
    </w:p>
    <w:p w14:paraId="3282B7AA" w14:textId="77777777" w:rsidR="00AE61B0" w:rsidRDefault="00EE7023">
      <w:pPr>
        <w:pStyle w:val="EW"/>
      </w:pPr>
      <w:r>
        <w:t>SFI-RNTI</w:t>
      </w:r>
      <w:r>
        <w:tab/>
        <w:t>Slot Format Indication RNTI</w:t>
      </w:r>
    </w:p>
    <w:p w14:paraId="5BCCB8DE" w14:textId="77777777" w:rsidR="00AE61B0" w:rsidRDefault="00EE7023">
      <w:pPr>
        <w:pStyle w:val="EW"/>
      </w:pPr>
      <w:r>
        <w:t>SIB</w:t>
      </w:r>
      <w:r>
        <w:tab/>
        <w:t>System Information Block</w:t>
      </w:r>
    </w:p>
    <w:p w14:paraId="57DCFAC2" w14:textId="77777777" w:rsidR="00AE61B0" w:rsidRDefault="00EE7023">
      <w:pPr>
        <w:pStyle w:val="EW"/>
      </w:pPr>
      <w:r>
        <w:t>SI-RNTI</w:t>
      </w:r>
      <w:r>
        <w:tab/>
        <w:t>System Information RNTI</w:t>
      </w:r>
    </w:p>
    <w:p w14:paraId="538CC3B6" w14:textId="77777777" w:rsidR="00AE61B0" w:rsidRDefault="00EE7023">
      <w:pPr>
        <w:pStyle w:val="EW"/>
      </w:pPr>
      <w:r>
        <w:t>SLA</w:t>
      </w:r>
      <w:r>
        <w:tab/>
        <w:t>Service Level Agreement</w:t>
      </w:r>
    </w:p>
    <w:p w14:paraId="5A3CF1C9" w14:textId="77777777" w:rsidR="00AE61B0" w:rsidRDefault="00EE7023">
      <w:pPr>
        <w:pStyle w:val="EW"/>
      </w:pPr>
      <w:r>
        <w:t>SMC</w:t>
      </w:r>
      <w:r>
        <w:tab/>
        <w:t>Security Mode Command</w:t>
      </w:r>
    </w:p>
    <w:p w14:paraId="6F148F99" w14:textId="77777777" w:rsidR="00AE61B0" w:rsidRDefault="00EE7023">
      <w:pPr>
        <w:pStyle w:val="EW"/>
      </w:pPr>
      <w:r>
        <w:t>SMF</w:t>
      </w:r>
      <w:r>
        <w:tab/>
        <w:t>Session Management Function</w:t>
      </w:r>
    </w:p>
    <w:p w14:paraId="02D5C9C9" w14:textId="77777777" w:rsidR="00AE61B0" w:rsidRDefault="00EE7023">
      <w:pPr>
        <w:pStyle w:val="EW"/>
      </w:pPr>
      <w:r>
        <w:t>S-NSSAI</w:t>
      </w:r>
      <w:r>
        <w:tab/>
        <w:t>Single Network Slice Selection Assistance Information</w:t>
      </w:r>
    </w:p>
    <w:p w14:paraId="5EAAD865" w14:textId="77777777" w:rsidR="00AE61B0" w:rsidRDefault="00EE7023">
      <w:pPr>
        <w:pStyle w:val="EW"/>
      </w:pPr>
      <w:r>
        <w:t>SNPN</w:t>
      </w:r>
      <w:r>
        <w:tab/>
        <w:t>Stand-alone Non-Public Network</w:t>
      </w:r>
    </w:p>
    <w:p w14:paraId="5B3C7342" w14:textId="77777777" w:rsidR="00AE61B0" w:rsidRDefault="00EE7023">
      <w:pPr>
        <w:pStyle w:val="EW"/>
      </w:pPr>
      <w:r>
        <w:t>SNPN ID</w:t>
      </w:r>
      <w:r>
        <w:tab/>
        <w:t>Stand-alone Non-Public Network Identity</w:t>
      </w:r>
    </w:p>
    <w:p w14:paraId="391E9048" w14:textId="77777777" w:rsidR="00AE61B0" w:rsidRDefault="00EE7023">
      <w:pPr>
        <w:pStyle w:val="EW"/>
      </w:pPr>
      <w:r>
        <w:t>SPS</w:t>
      </w:r>
      <w:r>
        <w:tab/>
        <w:t>Semi-Persistent Scheduling</w:t>
      </w:r>
    </w:p>
    <w:p w14:paraId="6491E3CF" w14:textId="77777777" w:rsidR="00AE61B0" w:rsidRDefault="00EE7023">
      <w:pPr>
        <w:pStyle w:val="EW"/>
        <w:rPr>
          <w:ins w:id="22" w:author="Xuelong Wang@RAN2#116" w:date="2021-11-15T14:45:00Z"/>
        </w:rPr>
      </w:pPr>
      <w:r>
        <w:t>SR</w:t>
      </w:r>
      <w:r>
        <w:tab/>
        <w:t>Scheduling Request</w:t>
      </w:r>
    </w:p>
    <w:p w14:paraId="4BDD6B3E" w14:textId="77777777" w:rsidR="00AE61B0" w:rsidRDefault="00EE7023">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08680AB6" w14:textId="77777777" w:rsidR="00AE61B0" w:rsidRDefault="00EE7023">
      <w:pPr>
        <w:pStyle w:val="EW"/>
      </w:pPr>
      <w:r>
        <w:t>SRS</w:t>
      </w:r>
      <w:r>
        <w:tab/>
        <w:t>Sounding Reference Signal</w:t>
      </w:r>
    </w:p>
    <w:p w14:paraId="1A6F8BC9" w14:textId="77777777" w:rsidR="00AE61B0" w:rsidRDefault="00EE7023">
      <w:pPr>
        <w:pStyle w:val="EW"/>
      </w:pPr>
      <w:r>
        <w:t>SRVCC</w:t>
      </w:r>
      <w:r>
        <w:tab/>
        <w:t>Single Radio Voice Call Continuity</w:t>
      </w:r>
    </w:p>
    <w:p w14:paraId="4452632E" w14:textId="77777777" w:rsidR="00AE61B0" w:rsidRDefault="00EE7023">
      <w:pPr>
        <w:pStyle w:val="EW"/>
      </w:pPr>
      <w:r>
        <w:t>SS</w:t>
      </w:r>
      <w:r>
        <w:tab/>
        <w:t>Synchronization Signal</w:t>
      </w:r>
    </w:p>
    <w:p w14:paraId="27B3A84A" w14:textId="77777777" w:rsidR="00AE61B0" w:rsidRDefault="00EE7023">
      <w:pPr>
        <w:pStyle w:val="EW"/>
      </w:pPr>
      <w:r>
        <w:t>SSB</w:t>
      </w:r>
      <w:r>
        <w:tab/>
        <w:t>SS/PBCH block</w:t>
      </w:r>
    </w:p>
    <w:p w14:paraId="324BEAC9" w14:textId="77777777" w:rsidR="00AE61B0" w:rsidRDefault="00EE7023">
      <w:pPr>
        <w:pStyle w:val="EW"/>
      </w:pPr>
      <w:r>
        <w:t>SSS</w:t>
      </w:r>
      <w:r>
        <w:tab/>
        <w:t>Secondary Synchronisation Signal</w:t>
      </w:r>
    </w:p>
    <w:p w14:paraId="257AFAEF" w14:textId="77777777" w:rsidR="00AE61B0" w:rsidRDefault="00EE7023">
      <w:pPr>
        <w:pStyle w:val="EW"/>
      </w:pPr>
      <w:r>
        <w:t>SST</w:t>
      </w:r>
      <w:r>
        <w:tab/>
        <w:t>Slice/Service Type</w:t>
      </w:r>
    </w:p>
    <w:p w14:paraId="79F97B76" w14:textId="77777777" w:rsidR="00AE61B0" w:rsidRDefault="00EE7023">
      <w:pPr>
        <w:pStyle w:val="EW"/>
      </w:pPr>
      <w:r>
        <w:t>SU-MIMO</w:t>
      </w:r>
      <w:r>
        <w:tab/>
        <w:t>Single User MIMO</w:t>
      </w:r>
    </w:p>
    <w:p w14:paraId="7302597F" w14:textId="77777777" w:rsidR="00AE61B0" w:rsidRDefault="00EE7023">
      <w:pPr>
        <w:pStyle w:val="EW"/>
      </w:pPr>
      <w:r>
        <w:t>SUL</w:t>
      </w:r>
      <w:r>
        <w:tab/>
        <w:t>Supplementary Uplink</w:t>
      </w:r>
    </w:p>
    <w:p w14:paraId="3C305240" w14:textId="77777777" w:rsidR="00AE61B0" w:rsidRDefault="00EE7023">
      <w:pPr>
        <w:pStyle w:val="EW"/>
      </w:pPr>
      <w:r>
        <w:t>TA</w:t>
      </w:r>
      <w:r>
        <w:tab/>
        <w:t>Timing Advance</w:t>
      </w:r>
    </w:p>
    <w:p w14:paraId="24D0377F" w14:textId="77777777" w:rsidR="00AE61B0" w:rsidRDefault="00EE7023">
      <w:pPr>
        <w:pStyle w:val="EW"/>
      </w:pPr>
      <w:r>
        <w:t>TPC</w:t>
      </w:r>
      <w:r>
        <w:tab/>
        <w:t>Transmit Power Control</w:t>
      </w:r>
    </w:p>
    <w:p w14:paraId="62EDB93C" w14:textId="77777777" w:rsidR="00AE61B0" w:rsidRDefault="00EE7023">
      <w:pPr>
        <w:pStyle w:val="EW"/>
        <w:rPr>
          <w:ins w:id="26" w:author="Xuelong Wang" w:date="2021-06-03T10:37:00Z"/>
        </w:rPr>
      </w:pPr>
      <w:r>
        <w:t>TRP</w:t>
      </w:r>
      <w:r>
        <w:tab/>
        <w:t>Transmit/Receive Point</w:t>
      </w:r>
    </w:p>
    <w:p w14:paraId="54E8122E" w14:textId="77777777" w:rsidR="00AE61B0" w:rsidRDefault="00EE7023">
      <w:pPr>
        <w:pStyle w:val="EW"/>
      </w:pPr>
      <w:ins w:id="27" w:author="Xuelong Wang" w:date="2021-06-03T10:37:00Z">
        <w:r>
          <w:t xml:space="preserve">U2N </w:t>
        </w:r>
        <w:r>
          <w:tab/>
          <w:t>UE-to-Network</w:t>
        </w:r>
        <w:r>
          <w:tab/>
        </w:r>
        <w:r>
          <w:tab/>
        </w:r>
      </w:ins>
    </w:p>
    <w:p w14:paraId="660E5151" w14:textId="77777777" w:rsidR="00AE61B0" w:rsidRDefault="00EE7023">
      <w:pPr>
        <w:pStyle w:val="EW"/>
      </w:pPr>
      <w:r>
        <w:t>UCI</w:t>
      </w:r>
      <w:r>
        <w:tab/>
        <w:t>Uplink Control Information</w:t>
      </w:r>
    </w:p>
    <w:p w14:paraId="4E526BC3" w14:textId="77777777" w:rsidR="00AE61B0" w:rsidRDefault="00EE7023">
      <w:pPr>
        <w:pStyle w:val="EW"/>
      </w:pPr>
      <w:r>
        <w:t>UL-</w:t>
      </w:r>
      <w:proofErr w:type="spellStart"/>
      <w:r>
        <w:t>AoA</w:t>
      </w:r>
      <w:proofErr w:type="spellEnd"/>
      <w:r>
        <w:tab/>
        <w:t>Uplink Angles of Arrival</w:t>
      </w:r>
    </w:p>
    <w:p w14:paraId="4AFD01CA" w14:textId="77777777" w:rsidR="00AE61B0" w:rsidRDefault="00EE7023">
      <w:pPr>
        <w:pStyle w:val="EW"/>
      </w:pPr>
      <w:r>
        <w:t>UL-RTOA</w:t>
      </w:r>
      <w:r>
        <w:tab/>
        <w:t>Uplink Relative Time of Arrival</w:t>
      </w:r>
    </w:p>
    <w:p w14:paraId="673A7613" w14:textId="77777777" w:rsidR="00AE61B0" w:rsidRDefault="00EE7023">
      <w:pPr>
        <w:pStyle w:val="EW"/>
      </w:pPr>
      <w:r>
        <w:t>UL-SCH</w:t>
      </w:r>
      <w:r>
        <w:tab/>
        <w:t>Uplink Shared Channel</w:t>
      </w:r>
    </w:p>
    <w:p w14:paraId="48D0B2FC" w14:textId="77777777" w:rsidR="00AE61B0" w:rsidRDefault="00EE7023">
      <w:pPr>
        <w:pStyle w:val="EW"/>
      </w:pPr>
      <w:r>
        <w:t>UPF</w:t>
      </w:r>
      <w:r>
        <w:tab/>
        <w:t>User Plane Function</w:t>
      </w:r>
    </w:p>
    <w:p w14:paraId="096F3F99" w14:textId="77777777" w:rsidR="00AE61B0" w:rsidRDefault="00EE7023">
      <w:pPr>
        <w:pStyle w:val="EW"/>
      </w:pPr>
      <w:r>
        <w:t>URLLC</w:t>
      </w:r>
      <w:r>
        <w:tab/>
        <w:t>Ultra-Reliable and Low Latency Communications</w:t>
      </w:r>
    </w:p>
    <w:p w14:paraId="0BE78017" w14:textId="77777777" w:rsidR="00AE61B0" w:rsidRDefault="00EE7023">
      <w:pPr>
        <w:pStyle w:val="EW"/>
      </w:pPr>
      <w:r>
        <w:t>V2X</w:t>
      </w:r>
      <w:r>
        <w:tab/>
      </w:r>
      <w:r>
        <w:rPr>
          <w:lang w:eastAsia="ko-KR"/>
        </w:rPr>
        <w:t>Vehicle-to-Everything</w:t>
      </w:r>
    </w:p>
    <w:p w14:paraId="4B29ABFA" w14:textId="77777777" w:rsidR="00AE61B0" w:rsidRDefault="00EE7023">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8B76373" w14:textId="77777777" w:rsidR="00AE61B0" w:rsidRDefault="00EE7023">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E6EED25" w14:textId="77777777" w:rsidR="00AE61B0" w:rsidRDefault="00EE7023">
      <w:pPr>
        <w:pStyle w:val="EX"/>
      </w:pPr>
      <w:proofErr w:type="spellStart"/>
      <w:r>
        <w:t>XnAP</w:t>
      </w:r>
      <w:proofErr w:type="spellEnd"/>
      <w:r>
        <w:tab/>
      </w:r>
      <w:proofErr w:type="spellStart"/>
      <w:r>
        <w:t>Xn</w:t>
      </w:r>
      <w:proofErr w:type="spellEnd"/>
      <w:r>
        <w:t xml:space="preserve"> Application Protocol</w:t>
      </w:r>
    </w:p>
    <w:p w14:paraId="108C9164" w14:textId="77777777" w:rsidR="00AE61B0" w:rsidRDefault="00EE7023">
      <w:pPr>
        <w:pStyle w:val="2"/>
      </w:pPr>
      <w:r>
        <w:t>3.2</w:t>
      </w:r>
      <w:r>
        <w:tab/>
        <w:t>Definitions</w:t>
      </w:r>
    </w:p>
    <w:p w14:paraId="7BB260D9" w14:textId="77777777" w:rsidR="00AE61B0" w:rsidRDefault="00EE7023">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053A5587" w14:textId="77777777" w:rsidR="00AE61B0" w:rsidRDefault="00EE7023">
      <w:pPr>
        <w:rPr>
          <w:b/>
        </w:rPr>
      </w:pPr>
      <w:r>
        <w:rPr>
          <w:b/>
          <w:bCs/>
        </w:rPr>
        <w:t>BH RLC channel</w:t>
      </w:r>
      <w:r>
        <w:t>: an RLC channel between two nodes, which is used to transport backhaul packets</w:t>
      </w:r>
      <w:r>
        <w:rPr>
          <w:b/>
        </w:rPr>
        <w:t>.</w:t>
      </w:r>
    </w:p>
    <w:p w14:paraId="29EFD6B7" w14:textId="77777777" w:rsidR="00AE61B0" w:rsidRDefault="00EE7023">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10CE692" w14:textId="77777777" w:rsidR="00AE61B0" w:rsidRDefault="00EE7023">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F662CE" w14:textId="77777777" w:rsidR="00AE61B0" w:rsidRDefault="00EE7023">
      <w:pPr>
        <w:rPr>
          <w:bCs/>
        </w:rPr>
      </w:pPr>
      <w:r>
        <w:rPr>
          <w:b/>
        </w:rPr>
        <w:t>CAG-only cell</w:t>
      </w:r>
      <w:r>
        <w:rPr>
          <w:bCs/>
        </w:rPr>
        <w:t xml:space="preserve">: a </w:t>
      </w:r>
      <w:r>
        <w:t xml:space="preserve">CAG </w:t>
      </w:r>
      <w:r>
        <w:rPr>
          <w:bCs/>
        </w:rPr>
        <w:t>cell that is only available for normal service for CAG UEs.</w:t>
      </w:r>
    </w:p>
    <w:p w14:paraId="053944BE" w14:textId="77777777" w:rsidR="00AE61B0" w:rsidRDefault="00EE7023">
      <w:r>
        <w:rPr>
          <w:b/>
        </w:rPr>
        <w:t>Cell-Defining SSB</w:t>
      </w:r>
      <w:r>
        <w:rPr>
          <w:bCs/>
        </w:rPr>
        <w:t>:</w:t>
      </w:r>
      <w:r>
        <w:t xml:space="preserve"> an SSB with an RMSI associated.</w:t>
      </w:r>
    </w:p>
    <w:p w14:paraId="010EE094" w14:textId="77777777" w:rsidR="00AE61B0" w:rsidRDefault="00EE7023">
      <w:r>
        <w:rPr>
          <w:b/>
        </w:rPr>
        <w:t>Child node</w:t>
      </w:r>
      <w:r>
        <w:t>: IAB-DU's and IAB-donor-DU's next hop neighbour node; the child node is also an IAB-node.</w:t>
      </w:r>
    </w:p>
    <w:p w14:paraId="32CA400B" w14:textId="77777777" w:rsidR="00AE61B0" w:rsidRDefault="00EE7023">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1407BB45" w14:textId="77777777" w:rsidR="00AE61B0" w:rsidRDefault="00EE7023">
      <w:r>
        <w:rPr>
          <w:b/>
        </w:rPr>
        <w:lastRenderedPageBreak/>
        <w:t>CORESET#0</w:t>
      </w:r>
      <w:r>
        <w:t>: the control resource set for at least SIB1 scheduling, can be configured either via MIB or via dedicated RRC signalling.</w:t>
      </w:r>
    </w:p>
    <w:p w14:paraId="07A7F9CF" w14:textId="77777777" w:rsidR="00AE61B0" w:rsidRDefault="00EE7023">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52272AB7" w14:textId="77777777" w:rsidR="00AE61B0" w:rsidRDefault="00EE7023">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439E8CA1" w14:textId="77777777" w:rsidR="00AE61B0" w:rsidRDefault="00EE7023">
      <w:r>
        <w:rPr>
          <w:b/>
        </w:rPr>
        <w:t>Downstream</w:t>
      </w:r>
      <w:r>
        <w:t>: Direction toward child node or UE in IAB-topology.</w:t>
      </w:r>
    </w:p>
    <w:p w14:paraId="3485CC10" w14:textId="77777777" w:rsidR="00AE61B0" w:rsidRDefault="00EE7023">
      <w:r>
        <w:rPr>
          <w:b/>
        </w:rPr>
        <w:t>Early Data Forwarding</w:t>
      </w:r>
      <w:r>
        <w:t>: data forwarding that is initiated before the UE executes the handover.</w:t>
      </w:r>
    </w:p>
    <w:p w14:paraId="0BF257E9" w14:textId="77777777" w:rsidR="00AE61B0" w:rsidRDefault="00EE7023">
      <w:proofErr w:type="spellStart"/>
      <w:r>
        <w:rPr>
          <w:b/>
        </w:rPr>
        <w:t>gNB</w:t>
      </w:r>
      <w:proofErr w:type="spellEnd"/>
      <w:r>
        <w:t>: node providing NR user plane and control plane protocol terminations towards the UE, and connected via the NG interface to the 5GC.</w:t>
      </w:r>
    </w:p>
    <w:p w14:paraId="6B232DCE" w14:textId="77777777" w:rsidR="00AE61B0" w:rsidRDefault="00EE7023">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FA11F76" w14:textId="77777777" w:rsidR="00AE61B0" w:rsidRDefault="00EE7023">
      <w:r>
        <w:rPr>
          <w:b/>
        </w:rPr>
        <w:t>IAB-donor-CU</w:t>
      </w:r>
      <w:r>
        <w:t>: as defined in TS 38.401 [4].</w:t>
      </w:r>
    </w:p>
    <w:p w14:paraId="2340D3CD" w14:textId="77777777" w:rsidR="00AE61B0" w:rsidRDefault="00EE7023">
      <w:r>
        <w:rPr>
          <w:b/>
        </w:rPr>
        <w:t>IAB-donor-DU</w:t>
      </w:r>
      <w:r>
        <w:t>:</w:t>
      </w:r>
      <w:r>
        <w:rPr>
          <w:b/>
        </w:rPr>
        <w:t xml:space="preserve"> </w:t>
      </w:r>
      <w:r>
        <w:t>as defined in TS 38.401 [4].</w:t>
      </w:r>
    </w:p>
    <w:p w14:paraId="090A2276" w14:textId="77777777" w:rsidR="00AE61B0" w:rsidRDefault="00EE7023">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64D8CB2D" w14:textId="77777777" w:rsidR="00AE61B0" w:rsidRDefault="00EE7023">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BF77408" w14:textId="77777777" w:rsidR="00AE61B0" w:rsidRDefault="00EE7023">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0F2B4C52" w14:textId="77777777" w:rsidR="00AE61B0" w:rsidRDefault="00EE7023">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0B1BB18C" w14:textId="77777777" w:rsidR="00AE61B0" w:rsidRDefault="00EE7023">
      <w:r>
        <w:rPr>
          <w:b/>
        </w:rPr>
        <w:t>Intra-system Handover</w:t>
      </w:r>
      <w:r>
        <w:rPr>
          <w:bCs/>
        </w:rPr>
        <w:t>:</w:t>
      </w:r>
      <w:r>
        <w:rPr>
          <w:b/>
        </w:rPr>
        <w:t xml:space="preserve"> </w:t>
      </w:r>
      <w:r>
        <w:t>Handover that does not involve a CN change (EPC or 5GC).</w:t>
      </w:r>
    </w:p>
    <w:p w14:paraId="4076ED79" w14:textId="77777777" w:rsidR="00AE61B0" w:rsidRDefault="00EE7023">
      <w:r>
        <w:rPr>
          <w:b/>
        </w:rPr>
        <w:t>Inter-system Handover</w:t>
      </w:r>
      <w:r>
        <w:rPr>
          <w:bCs/>
        </w:rPr>
        <w:t>:</w:t>
      </w:r>
      <w:r>
        <w:rPr>
          <w:b/>
        </w:rPr>
        <w:t xml:space="preserve"> </w:t>
      </w:r>
      <w:r>
        <w:t>Handover that involves a CN change (EPC or 5GC).</w:t>
      </w:r>
    </w:p>
    <w:p w14:paraId="2D811BD7" w14:textId="77777777" w:rsidR="00AE61B0" w:rsidRDefault="00EE7023">
      <w:r>
        <w:rPr>
          <w:b/>
        </w:rPr>
        <w:t>Late Data Forwarding</w:t>
      </w:r>
      <w:r>
        <w:t>: data forwarding that is initiated after the source NG-RAN node knows that the UE has successfully accessed a target NG-RAN node.</w:t>
      </w:r>
    </w:p>
    <w:p w14:paraId="4D15DBA0" w14:textId="77777777" w:rsidR="00AE61B0" w:rsidRDefault="00EE7023">
      <w:r>
        <w:rPr>
          <w:b/>
        </w:rPr>
        <w:t>MSG1</w:t>
      </w:r>
      <w:r>
        <w:t xml:space="preserve">: preamble transmission of the </w:t>
      </w:r>
      <w:proofErr w:type="gramStart"/>
      <w:r>
        <w:t>random access</w:t>
      </w:r>
      <w:proofErr w:type="gramEnd"/>
      <w:r>
        <w:t xml:space="preserve"> procedure for 4-step random access (RA) type.</w:t>
      </w:r>
    </w:p>
    <w:p w14:paraId="5A975EC4" w14:textId="77777777" w:rsidR="00AE61B0" w:rsidRDefault="00EE7023">
      <w:r>
        <w:rPr>
          <w:b/>
        </w:rPr>
        <w:t>MSG3</w:t>
      </w:r>
      <w:r>
        <w:t xml:space="preserve">: first scheduled transmission of the </w:t>
      </w:r>
      <w:proofErr w:type="gramStart"/>
      <w:r>
        <w:t>random access</w:t>
      </w:r>
      <w:proofErr w:type="gramEnd"/>
      <w:r>
        <w:t xml:space="preserve"> procedure.</w:t>
      </w:r>
    </w:p>
    <w:p w14:paraId="7C1B76A4" w14:textId="77777777" w:rsidR="00AE61B0" w:rsidRDefault="00EE7023">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44A371EE" w14:textId="77777777" w:rsidR="00AE61B0" w:rsidRDefault="00EE7023">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D569725" w14:textId="77777777" w:rsidR="00AE61B0" w:rsidRDefault="00EE7023">
      <w:r>
        <w:rPr>
          <w:b/>
        </w:rPr>
        <w:t>Multi-hop backhauling</w:t>
      </w:r>
      <w:r>
        <w:t>: Using a chain of NR backhaul links between an IAB-node and an IAB-donor.</w:t>
      </w:r>
    </w:p>
    <w:p w14:paraId="0DF13E8F" w14:textId="77777777" w:rsidR="00AE61B0" w:rsidRDefault="00EE7023">
      <w:r>
        <w:rPr>
          <w:b/>
        </w:rPr>
        <w:t>ng-</w:t>
      </w:r>
      <w:proofErr w:type="spellStart"/>
      <w:r>
        <w:rPr>
          <w:b/>
        </w:rPr>
        <w:t>eNB</w:t>
      </w:r>
      <w:proofErr w:type="spellEnd"/>
      <w:r>
        <w:t>: node providing E-UTRA user plane and control plane protocol terminations towards the UE, and connected via the NG interface to the 5GC.</w:t>
      </w:r>
    </w:p>
    <w:p w14:paraId="7AF9BECD" w14:textId="77777777" w:rsidR="00AE61B0" w:rsidRDefault="00EE7023">
      <w:r>
        <w:rPr>
          <w:b/>
        </w:rPr>
        <w:t>NG-C</w:t>
      </w:r>
      <w:r>
        <w:t>: control plane interface between NG-RAN and 5GC.</w:t>
      </w:r>
    </w:p>
    <w:p w14:paraId="5A19A9EB" w14:textId="77777777" w:rsidR="00AE61B0" w:rsidRDefault="00EE7023">
      <w:r>
        <w:rPr>
          <w:b/>
        </w:rPr>
        <w:t>NG-U</w:t>
      </w:r>
      <w:r>
        <w:t>: user plane interface between NG-RAN and 5GC.</w:t>
      </w:r>
    </w:p>
    <w:p w14:paraId="2598887F" w14:textId="77777777" w:rsidR="00AE61B0" w:rsidRDefault="00EE7023">
      <w:r>
        <w:rPr>
          <w:b/>
        </w:rPr>
        <w:t>NG-RAN node</w:t>
      </w:r>
      <w:r>
        <w:t xml:space="preserve">: either a </w:t>
      </w:r>
      <w:proofErr w:type="spellStart"/>
      <w:r>
        <w:t>gNB</w:t>
      </w:r>
      <w:proofErr w:type="spellEnd"/>
      <w:r>
        <w:t xml:space="preserve"> or an ng-</w:t>
      </w:r>
      <w:proofErr w:type="spellStart"/>
      <w:r>
        <w:t>eNB</w:t>
      </w:r>
      <w:proofErr w:type="spellEnd"/>
      <w:r>
        <w:t>.</w:t>
      </w:r>
    </w:p>
    <w:p w14:paraId="67B927BB" w14:textId="77777777" w:rsidR="00AE61B0" w:rsidRDefault="00EE7023">
      <w:pPr>
        <w:rPr>
          <w:bCs/>
        </w:rPr>
      </w:pPr>
      <w:r>
        <w:rPr>
          <w:b/>
        </w:rPr>
        <w:t>Non-CAG Cell</w:t>
      </w:r>
      <w:r>
        <w:rPr>
          <w:bCs/>
        </w:rPr>
        <w:t>: a PLMN cell which does not broadcast any Closed Access Group identity.</w:t>
      </w:r>
    </w:p>
    <w:p w14:paraId="45362898" w14:textId="77777777" w:rsidR="00AE61B0" w:rsidRDefault="00EE7023">
      <w:r>
        <w:rPr>
          <w:b/>
        </w:rPr>
        <w:lastRenderedPageBreak/>
        <w:t>NR backhaul link</w:t>
      </w:r>
      <w:r>
        <w:rPr>
          <w:bCs/>
        </w:rPr>
        <w:t>:</w:t>
      </w:r>
      <w:r>
        <w:t xml:space="preserve"> NR link used for backhauling between an IAB-node and an IAB-donor, and between IAB-nodes in case of a multi-hop backhauling.</w:t>
      </w:r>
    </w:p>
    <w:p w14:paraId="49C02C21" w14:textId="77777777" w:rsidR="00AE61B0" w:rsidRDefault="00EE7023">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6C69D0D1" w14:textId="77777777" w:rsidR="00AE61B0" w:rsidRDefault="00EE7023">
      <w:r>
        <w:rPr>
          <w:b/>
        </w:rPr>
        <w:t>Numerology</w:t>
      </w:r>
      <w:r>
        <w:t xml:space="preserve">: corresponds to one subcarrier spacing in the frequency domain. By scaling a reference subcarrier spacing by an integer </w:t>
      </w:r>
      <w:r>
        <w:rPr>
          <w:i/>
        </w:rPr>
        <w:t>N</w:t>
      </w:r>
      <w:r>
        <w:t>, different numerologies can be defined.</w:t>
      </w:r>
    </w:p>
    <w:p w14:paraId="327CD22B" w14:textId="77777777" w:rsidR="00AE61B0" w:rsidRDefault="00EE7023">
      <w:r>
        <w:rPr>
          <w:b/>
        </w:rPr>
        <w:t>Parent node</w:t>
      </w:r>
      <w:r>
        <w:t>: IAB-MT's next hop neighbour node; the parent node can be IAB-node or IAB-donor-DU</w:t>
      </w:r>
    </w:p>
    <w:p w14:paraId="7997995A" w14:textId="77777777" w:rsidR="00AE61B0" w:rsidRDefault="00EE7023">
      <w:pPr>
        <w:rPr>
          <w:bCs/>
        </w:rPr>
      </w:pPr>
      <w:r>
        <w:rPr>
          <w:b/>
        </w:rPr>
        <w:t>PLMN Cell</w:t>
      </w:r>
      <w:r>
        <w:rPr>
          <w:bCs/>
        </w:rPr>
        <w:t>: a cell of the PLMN.</w:t>
      </w:r>
    </w:p>
    <w:p w14:paraId="47E31AD0" w14:textId="77777777" w:rsidR="00AE61B0" w:rsidRDefault="00EE7023">
      <w:pPr>
        <w:rPr>
          <w:bCs/>
        </w:rPr>
      </w:pPr>
      <w:r>
        <w:rPr>
          <w:b/>
        </w:rPr>
        <w:t>SNPN Access Mode</w:t>
      </w:r>
      <w:r>
        <w:rPr>
          <w:bCs/>
        </w:rPr>
        <w:t>: mode of operation whereby a UE only accesses SNPNs.</w:t>
      </w:r>
    </w:p>
    <w:p w14:paraId="6E8886FC" w14:textId="77777777" w:rsidR="00AE61B0" w:rsidRDefault="00EE7023">
      <w:pPr>
        <w:rPr>
          <w:bCs/>
        </w:rPr>
      </w:pPr>
      <w:r>
        <w:rPr>
          <w:b/>
        </w:rPr>
        <w:t>SNPN-only cell</w:t>
      </w:r>
      <w:r>
        <w:rPr>
          <w:bCs/>
        </w:rPr>
        <w:t>: a cell that is only available for normal service for SNPN subscribers.</w:t>
      </w:r>
    </w:p>
    <w:p w14:paraId="06AF6132" w14:textId="77777777" w:rsidR="00AE61B0" w:rsidRDefault="00EE7023">
      <w:pPr>
        <w:rPr>
          <w:bCs/>
        </w:rPr>
      </w:pPr>
      <w:r>
        <w:rPr>
          <w:b/>
        </w:rPr>
        <w:t>SNPN Identity:</w:t>
      </w:r>
      <w:r>
        <w:rPr>
          <w:bCs/>
        </w:rPr>
        <w:t xml:space="preserve"> the </w:t>
      </w:r>
      <w:r>
        <w:t>identity of Stand-alone NPN defined by the pair (PLMN ID, NID).</w:t>
      </w:r>
    </w:p>
    <w:p w14:paraId="11306128" w14:textId="651F76FF" w:rsidR="00AE61B0" w:rsidRDefault="00EE7023">
      <w:pPr>
        <w:rPr>
          <w:ins w:id="48"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03250508" w14:textId="401A50F9" w:rsidR="0076575B" w:rsidRPr="0076575B" w:rsidRDefault="0076575B">
      <w:pPr>
        <w:rPr>
          <w:ins w:id="49" w:author="Xuelong Wang" w:date="2021-06-03T10:38:00Z"/>
          <w:rFonts w:eastAsiaTheme="minorEastAsia"/>
          <w:bCs/>
          <w:lang w:eastAsia="zh-CN"/>
        </w:rPr>
      </w:pPr>
      <w:ins w:id="50" w:author="Xuelong Wang@R2#116bis" w:date="2022-01-27T15:04:00Z">
        <w:r w:rsidRPr="0076575B">
          <w:rPr>
            <w:rFonts w:eastAsiaTheme="minorEastAsia" w:hint="eastAsia"/>
            <w:b/>
            <w:lang w:eastAsia="zh-CN"/>
          </w:rPr>
          <w:t>R</w:t>
        </w:r>
        <w:r w:rsidRPr="0076575B">
          <w:rPr>
            <w:rFonts w:eastAsiaTheme="minorEastAsia"/>
            <w:b/>
            <w:lang w:eastAsia="zh-CN"/>
          </w:rPr>
          <w:t>elay discovery</w:t>
        </w:r>
        <w:r>
          <w:rPr>
            <w:rFonts w:eastAsiaTheme="minorEastAsia"/>
            <w:bCs/>
            <w:lang w:eastAsia="zh-CN"/>
          </w:rPr>
          <w:t xml:space="preserve">: </w:t>
        </w:r>
      </w:ins>
      <w:ins w:id="51" w:author="Xuelong Wang@R2#116bis" w:date="2022-01-27T15:06:00Z">
        <w:r w:rsidR="00C0136F" w:rsidRPr="00B60A7F">
          <w:t xml:space="preserve">AS functionality enabling </w:t>
        </w:r>
      </w:ins>
      <w:ins w:id="52" w:author="Xuelong Wang@R2#116bis" w:date="2022-01-27T15:13:00Z">
        <w:r w:rsidR="00C0136F" w:rsidRPr="00C0136F">
          <w:t xml:space="preserve">5G </w:t>
        </w:r>
        <w:proofErr w:type="spellStart"/>
        <w:r w:rsidR="00C0136F" w:rsidRPr="00C0136F">
          <w:t>ProSe</w:t>
        </w:r>
        <w:proofErr w:type="spellEnd"/>
        <w:r w:rsidR="00C0136F" w:rsidRPr="00C0136F">
          <w:t xml:space="preserve"> UE-to-Network Relay Discovery </w:t>
        </w:r>
      </w:ins>
      <w:ins w:id="53" w:author="Xuelong Wang@R2#116bis" w:date="2022-01-27T15:06:00Z">
        <w:r w:rsidR="00C0136F" w:rsidRPr="00B60A7F">
          <w:t>as defined in TS 23.30</w:t>
        </w:r>
      </w:ins>
      <w:ins w:id="54" w:author="Xuelong Wang@R2#116bis" w:date="2022-01-27T15:13:00Z">
        <w:r w:rsidR="00C0136F">
          <w:t>4</w:t>
        </w:r>
      </w:ins>
      <w:ins w:id="55" w:author="Xuelong Wang@R2#116bis" w:date="2022-01-27T15:06:00Z">
        <w:r w:rsidR="00C0136F" w:rsidRPr="00B60A7F">
          <w:t xml:space="preserve"> [</w:t>
        </w:r>
        <w:r w:rsidR="00C0136F">
          <w:t>xx</w:t>
        </w:r>
        <w:r w:rsidR="00C0136F" w:rsidRPr="00B60A7F">
          <w:t xml:space="preserve">], using </w:t>
        </w:r>
        <w:r w:rsidR="00C0136F">
          <w:t>NR</w:t>
        </w:r>
        <w:r w:rsidR="00C0136F" w:rsidRPr="00B60A7F">
          <w:t xml:space="preserve"> technology but not traversing any network node.</w:t>
        </w:r>
      </w:ins>
    </w:p>
    <w:p w14:paraId="080BF288" w14:textId="77777777" w:rsidR="00AE61B0" w:rsidRDefault="00EE7023">
      <w:pPr>
        <w:rPr>
          <w:ins w:id="56" w:author="Xuelong Wang" w:date="2021-06-03T10:38:00Z"/>
        </w:rPr>
      </w:pPr>
      <w:ins w:id="57"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4D640B52" w14:textId="77777777" w:rsidR="00AE61B0" w:rsidRDefault="00EE7023">
      <w:pPr>
        <w:rPr>
          <w:b/>
        </w:rPr>
      </w:pPr>
      <w:ins w:id="58" w:author="Xuelong Wang" w:date="2021-06-03T10:38:00Z">
        <w:r>
          <w:rPr>
            <w:b/>
          </w:rPr>
          <w:t xml:space="preserve">U2N Remote UE: </w:t>
        </w:r>
        <w:r>
          <w:t>a UE that communicates with the</w:t>
        </w:r>
        <w:r>
          <w:rPr>
            <w:lang w:eastAsia="zh-CN"/>
          </w:rPr>
          <w:t xml:space="preserve"> network</w:t>
        </w:r>
        <w:r>
          <w:t xml:space="preserve"> via a U2N Relay UE.</w:t>
        </w:r>
      </w:ins>
    </w:p>
    <w:p w14:paraId="1213204F" w14:textId="77777777" w:rsidR="00AE61B0" w:rsidRDefault="00EE7023">
      <w:r>
        <w:rPr>
          <w:b/>
        </w:rPr>
        <w:t>Upstream</w:t>
      </w:r>
      <w:r>
        <w:t>: Direction toward parent node in IAB-topology.</w:t>
      </w:r>
    </w:p>
    <w:p w14:paraId="02CB302C" w14:textId="77777777" w:rsidR="00AE61B0" w:rsidRDefault="00EE7023">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4803C7AC" w14:textId="77777777" w:rsidR="00AE61B0" w:rsidRDefault="00EE7023">
      <w:proofErr w:type="spellStart"/>
      <w:r>
        <w:rPr>
          <w:b/>
        </w:rPr>
        <w:t>Xn</w:t>
      </w:r>
      <w:proofErr w:type="spellEnd"/>
      <w:r>
        <w:rPr>
          <w:bCs/>
        </w:rPr>
        <w:t>:</w:t>
      </w:r>
      <w:r>
        <w:t xml:space="preserve"> network interface between NG-RAN nodes.</w:t>
      </w:r>
    </w:p>
    <w:p w14:paraId="540FFA76" w14:textId="77777777" w:rsidR="00AE61B0" w:rsidRDefault="00AE61B0"/>
    <w:p w14:paraId="04085DB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FFF9E41" w14:textId="77777777" w:rsidR="00AE61B0" w:rsidRDefault="00EE7023">
      <w:pPr>
        <w:pStyle w:val="2"/>
        <w:overflowPunct w:val="0"/>
        <w:autoSpaceDE w:val="0"/>
        <w:autoSpaceDN w:val="0"/>
        <w:adjustRightInd w:val="0"/>
        <w:textAlignment w:val="baseline"/>
        <w:rPr>
          <w:ins w:id="59" w:author="Xuelong Wang" w:date="2021-04-22T14:38:00Z"/>
          <w:rFonts w:eastAsia="宋体"/>
          <w:lang w:eastAsia="ja-JP"/>
        </w:rPr>
      </w:pPr>
      <w:bookmarkStart w:id="60" w:name="_Toc37232028"/>
      <w:bookmarkStart w:id="61" w:name="_Toc20388051"/>
      <w:bookmarkStart w:id="62" w:name="_Toc51971450"/>
      <w:bookmarkStart w:id="63" w:name="_Toc52551433"/>
      <w:bookmarkStart w:id="64" w:name="_Toc29376131"/>
      <w:bookmarkStart w:id="65" w:name="_Toc46502102"/>
      <w:ins w:id="66" w:author="Xuelong Wang" w:date="2021-04-22T14:38:00Z">
        <w:r>
          <w:rPr>
            <w:rFonts w:eastAsia="宋体" w:hint="eastAsia"/>
            <w:lang w:eastAsia="ja-JP"/>
          </w:rPr>
          <w:t>16.</w:t>
        </w:r>
        <w:r>
          <w:rPr>
            <w:rFonts w:eastAsia="宋体"/>
            <w:lang w:eastAsia="ja-JP"/>
          </w:rPr>
          <w:t>x</w:t>
        </w:r>
        <w:r>
          <w:rPr>
            <w:rFonts w:eastAsia="宋体"/>
            <w:lang w:eastAsia="ja-JP"/>
          </w:rPr>
          <w:tab/>
        </w:r>
        <w:bookmarkEnd w:id="60"/>
        <w:bookmarkEnd w:id="61"/>
        <w:bookmarkEnd w:id="62"/>
        <w:bookmarkEnd w:id="63"/>
        <w:bookmarkEnd w:id="64"/>
        <w:bookmarkEnd w:id="65"/>
        <w:r>
          <w:rPr>
            <w:rFonts w:eastAsia="宋体"/>
            <w:lang w:eastAsia="ja-JP"/>
          </w:rPr>
          <w:t xml:space="preserve">Sidelink Relay </w:t>
        </w:r>
      </w:ins>
    </w:p>
    <w:p w14:paraId="1C66F19E" w14:textId="77777777" w:rsidR="00AE61B0" w:rsidRDefault="00EE7023">
      <w:pPr>
        <w:pStyle w:val="30"/>
        <w:overflowPunct w:val="0"/>
        <w:autoSpaceDE w:val="0"/>
        <w:autoSpaceDN w:val="0"/>
        <w:adjustRightInd w:val="0"/>
        <w:textAlignment w:val="baseline"/>
        <w:rPr>
          <w:ins w:id="67" w:author="Xuelong Wang" w:date="2021-04-22T14:38:00Z"/>
          <w:rFonts w:eastAsia="宋体"/>
        </w:rPr>
      </w:pPr>
      <w:ins w:id="68" w:author="Xuelong Wang" w:date="2021-04-22T14:38:00Z">
        <w:r>
          <w:rPr>
            <w:rFonts w:eastAsia="宋体" w:hint="eastAsia"/>
          </w:rPr>
          <w:t>16.</w:t>
        </w:r>
        <w:r>
          <w:rPr>
            <w:rFonts w:eastAsia="宋体"/>
          </w:rPr>
          <w:t>x.1</w:t>
        </w:r>
        <w:r>
          <w:rPr>
            <w:rFonts w:eastAsia="宋体"/>
          </w:rPr>
          <w:tab/>
          <w:t xml:space="preserve">General </w:t>
        </w:r>
      </w:ins>
    </w:p>
    <w:p w14:paraId="344FF13F" w14:textId="77777777" w:rsidR="00AE61B0" w:rsidRDefault="00EE7023">
      <w:pPr>
        <w:rPr>
          <w:ins w:id="69" w:author="Xuelong Wang" w:date="2021-06-02T11:15:00Z"/>
        </w:rPr>
      </w:pPr>
      <w:ins w:id="70"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71" w:author="Xuelong Wang@RAN2#116" w:date="2021-11-18T13:43:00Z">
        <w:r>
          <w:t>s</w:t>
        </w:r>
      </w:ins>
      <w:ins w:id="72" w:author="Xuelong Wang@RAN2#115" w:date="2021-09-06T15:17:00Z">
        <w:r>
          <w:t xml:space="preserve"> are supported.</w:t>
        </w:r>
      </w:ins>
      <w:r>
        <w:t xml:space="preserve"> </w:t>
      </w:r>
      <w:ins w:id="73" w:author="Xuelong Wang@R2#116bis" w:date="2022-01-23T12:18:00Z">
        <w:r>
          <w:t xml:space="preserve">The L3 U2N Relay architecture is transparent to the serving RAN of the U2N Relay UE, except for controlling </w:t>
        </w:r>
        <w:proofErr w:type="spellStart"/>
        <w:r>
          <w:t>Sidelink</w:t>
        </w:r>
        <w:proofErr w:type="spellEnd"/>
        <w:r>
          <w:t xml:space="preserve"> resources</w:t>
        </w:r>
      </w:ins>
      <w:ins w:id="74" w:author="Xiaomi (Xing)" w:date="2022-01-24T13:25:00Z">
        <w:del w:id="75" w:author="Qualcomm - Peng Cheng" w:date="2022-01-26T14:12:00Z">
          <w:r>
            <w:delText xml:space="preserve"> </w:delText>
          </w:r>
          <w:commentRangeStart w:id="76"/>
          <w:commentRangeStart w:id="77"/>
          <w:commentRangeStart w:id="78"/>
          <w:commentRangeStart w:id="79"/>
          <w:r>
            <w:delText>and notification message transfer</w:delText>
          </w:r>
        </w:del>
      </w:ins>
      <w:commentRangeEnd w:id="76"/>
      <w:ins w:id="80" w:author="Xiaomi (Xing)" w:date="2022-01-24T13:26:00Z">
        <w:del w:id="81" w:author="Qualcomm - Peng Cheng" w:date="2022-01-26T14:12:00Z">
          <w:r>
            <w:rPr>
              <w:rStyle w:val="afff"/>
            </w:rPr>
            <w:commentReference w:id="76"/>
          </w:r>
        </w:del>
      </w:ins>
      <w:commentRangeEnd w:id="77"/>
      <w:del w:id="82" w:author="Qualcomm - Peng Cheng" w:date="2022-01-26T14:12:00Z">
        <w:r>
          <w:rPr>
            <w:rStyle w:val="afff"/>
          </w:rPr>
          <w:commentReference w:id="77"/>
        </w:r>
        <w:commentRangeEnd w:id="78"/>
        <w:r>
          <w:rPr>
            <w:rStyle w:val="afff"/>
          </w:rPr>
          <w:commentReference w:id="78"/>
        </w:r>
      </w:del>
      <w:commentRangeEnd w:id="79"/>
      <w:r w:rsidR="001D351F">
        <w:rPr>
          <w:rStyle w:val="afff"/>
        </w:rPr>
        <w:commentReference w:id="79"/>
      </w:r>
      <w:ins w:id="83" w:author="Xuelong Wang@R2#116bis" w:date="2022-01-23T12:18:00Z">
        <w:r>
          <w:t xml:space="preserve">. </w:t>
        </w:r>
        <w:r>
          <w:rPr>
            <w:rFonts w:eastAsiaTheme="minorEastAsia"/>
            <w:lang w:eastAsia="zh-CN"/>
          </w:rPr>
          <w:t xml:space="preserve">The detailed architecture and procedures for L3 U2N relay can be found in </w:t>
        </w:r>
        <w:r>
          <w:t>TS 23.304 [xx].</w:t>
        </w:r>
      </w:ins>
    </w:p>
    <w:p w14:paraId="22D2441A" w14:textId="77777777" w:rsidR="00AE61B0" w:rsidRDefault="00EE7023">
      <w:pPr>
        <w:rPr>
          <w:ins w:id="84" w:author="Xuelong Wang" w:date="2021-06-02T11:15:00Z"/>
        </w:rPr>
      </w:pPr>
      <w:ins w:id="85" w:author="Xuelong Wang" w:date="2021-06-02T11:15:00Z">
        <w:r>
          <w:t xml:space="preserve">A </w:t>
        </w:r>
      </w:ins>
      <w:ins w:id="86" w:author="Xuelong Wang" w:date="2021-06-02T14:14:00Z">
        <w:r>
          <w:t xml:space="preserve">U2N </w:t>
        </w:r>
      </w:ins>
      <w:ins w:id="87" w:author="Xuelong Wang" w:date="2021-06-02T11:15:00Z">
        <w:r>
          <w:t>Relay UE shall be in RRC_CONNECTED to perform relaying of unicast data.</w:t>
        </w:r>
      </w:ins>
    </w:p>
    <w:p w14:paraId="778B6A37" w14:textId="77777777" w:rsidR="00AE61B0" w:rsidRDefault="00EE7023">
      <w:pPr>
        <w:spacing w:after="120"/>
        <w:rPr>
          <w:ins w:id="88" w:author="Xuelong Wang" w:date="2021-06-02T11:15:00Z"/>
        </w:rPr>
      </w:pPr>
      <w:ins w:id="89" w:author="Xuelong Wang" w:date="2021-06-02T11:15:00Z">
        <w:r>
          <w:t xml:space="preserve">For L2 </w:t>
        </w:r>
      </w:ins>
      <w:ins w:id="90" w:author="Xuelong Wang" w:date="2021-06-02T14:14:00Z">
        <w:r>
          <w:t>U2N</w:t>
        </w:r>
      </w:ins>
      <w:ins w:id="91" w:author="Xuelong Wang" w:date="2021-06-02T11:15:00Z">
        <w:r>
          <w:t xml:space="preserve"> </w:t>
        </w:r>
      </w:ins>
      <w:ins w:id="92" w:author="Xuelong Wang" w:date="2021-06-04T10:58:00Z">
        <w:r>
          <w:t>r</w:t>
        </w:r>
      </w:ins>
      <w:ins w:id="93" w:author="Xuelong Wang" w:date="2021-06-02T11:15:00Z">
        <w:r>
          <w:t>elay</w:t>
        </w:r>
      </w:ins>
      <w:ins w:id="94" w:author="Xuelong Wang" w:date="2021-06-04T10:57:00Z">
        <w:r>
          <w:t xml:space="preserve"> operation</w:t>
        </w:r>
      </w:ins>
      <w:ins w:id="95" w:author="Xuelong Wang" w:date="2021-06-02T11:15:00Z">
        <w:r>
          <w:t xml:space="preserve">, the following </w:t>
        </w:r>
        <w:r>
          <w:rPr>
            <w:rFonts w:eastAsiaTheme="minorEastAsia"/>
            <w:lang w:eastAsia="zh-CN"/>
          </w:rPr>
          <w:t>RRC state combinations are supported</w:t>
        </w:r>
        <w:r>
          <w:t>:</w:t>
        </w:r>
      </w:ins>
    </w:p>
    <w:p w14:paraId="3A76B8D7" w14:textId="77777777" w:rsidR="00AE61B0" w:rsidRDefault="00EE7023">
      <w:pPr>
        <w:pStyle w:val="B10"/>
        <w:rPr>
          <w:ins w:id="96" w:author="Xuelong Wang" w:date="2021-06-02T11:15:00Z"/>
          <w:lang w:eastAsia="zh-CN"/>
        </w:rPr>
      </w:pPr>
      <w:ins w:id="97" w:author="Xuelong Wang" w:date="2021-06-02T11:15:00Z">
        <w:r>
          <w:rPr>
            <w:rFonts w:hint="eastAsia"/>
            <w:lang w:eastAsia="zh-CN"/>
          </w:rPr>
          <w:t>-</w:t>
        </w:r>
        <w:r>
          <w:rPr>
            <w:lang w:eastAsia="zh-CN"/>
          </w:rPr>
          <w:tab/>
          <w:t xml:space="preserve">Both </w:t>
        </w:r>
      </w:ins>
      <w:ins w:id="98" w:author="Xuelong Wang" w:date="2021-06-02T14:14:00Z">
        <w:r>
          <w:t>U2N</w:t>
        </w:r>
      </w:ins>
      <w:ins w:id="99" w:author="Xuelong Wang" w:date="2021-06-02T11:15:00Z">
        <w:r>
          <w:t xml:space="preserve"> Relay</w:t>
        </w:r>
        <w:r>
          <w:rPr>
            <w:lang w:eastAsia="zh-CN"/>
          </w:rPr>
          <w:t xml:space="preserve"> </w:t>
        </w:r>
      </w:ins>
      <w:ins w:id="100" w:author="ZTE" w:date="2022-01-26T14:48:00Z">
        <w:r>
          <w:rPr>
            <w:rFonts w:hint="eastAsia"/>
            <w:lang w:val="en-US" w:eastAsia="zh-CN"/>
          </w:rPr>
          <w:t xml:space="preserve">UE </w:t>
        </w:r>
      </w:ins>
      <w:ins w:id="101" w:author="Xuelong Wang" w:date="2021-06-02T11:15:00Z">
        <w:r>
          <w:rPr>
            <w:lang w:eastAsia="zh-CN"/>
          </w:rPr>
          <w:t xml:space="preserve">and </w:t>
        </w:r>
      </w:ins>
      <w:ins w:id="102" w:author="Xuelong Wang" w:date="2021-06-02T14:14:00Z">
        <w:r>
          <w:rPr>
            <w:lang w:eastAsia="zh-CN"/>
          </w:rPr>
          <w:t xml:space="preserve">U2N </w:t>
        </w:r>
      </w:ins>
      <w:ins w:id="103" w:author="Xuelong Wang" w:date="2021-06-02T11:15:00Z">
        <w:r>
          <w:rPr>
            <w:lang w:eastAsia="zh-CN"/>
          </w:rPr>
          <w:t>Remote UE shall be in RRC CONNECTED to perform</w:t>
        </w:r>
        <w:r>
          <w:t xml:space="preserve"> </w:t>
        </w:r>
        <w:r>
          <w:rPr>
            <w:lang w:eastAsia="zh-CN"/>
          </w:rPr>
          <w:t>transmission/reception of relayed unicast data.</w:t>
        </w:r>
      </w:ins>
    </w:p>
    <w:p w14:paraId="779DE97E" w14:textId="77777777" w:rsidR="00AE61B0" w:rsidRDefault="00EE7023">
      <w:pPr>
        <w:pStyle w:val="B10"/>
        <w:rPr>
          <w:ins w:id="104" w:author="Xuelong Wang" w:date="2021-06-02T11:15:00Z"/>
          <w:lang w:eastAsia="zh-CN"/>
        </w:rPr>
      </w:pPr>
      <w:ins w:id="105" w:author="Xuelong Wang" w:date="2021-06-02T11:15:00Z">
        <w:r>
          <w:rPr>
            <w:rFonts w:hint="eastAsia"/>
            <w:lang w:eastAsia="zh-CN"/>
          </w:rPr>
          <w:t>-</w:t>
        </w:r>
        <w:r>
          <w:rPr>
            <w:lang w:eastAsia="zh-CN"/>
          </w:rPr>
          <w:tab/>
        </w:r>
        <w:commentRangeStart w:id="106"/>
        <w:commentRangeStart w:id="107"/>
        <w:r>
          <w:rPr>
            <w:lang w:eastAsia="zh-CN"/>
          </w:rPr>
          <w:t xml:space="preserve">The </w:t>
        </w:r>
        <w:r>
          <w:t>U</w:t>
        </w:r>
      </w:ins>
      <w:ins w:id="108" w:author="Xuelong Wang" w:date="2021-06-02T14:14:00Z">
        <w:r>
          <w:t xml:space="preserve">2N </w:t>
        </w:r>
      </w:ins>
      <w:ins w:id="109"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110" w:author="Xuelong Wang" w:date="2021-06-02T14:14:00Z">
        <w:r>
          <w:t>2N</w:t>
        </w:r>
      </w:ins>
      <w:ins w:id="111" w:author="Xuelong Wang" w:date="2021-06-02T11:15:00Z">
        <w:r>
          <w:t xml:space="preserve"> </w:t>
        </w:r>
        <w:r>
          <w:rPr>
            <w:lang w:eastAsia="zh-CN"/>
          </w:rPr>
          <w:t>Remote UE(s) are</w:t>
        </w:r>
      </w:ins>
      <w:ins w:id="112" w:author="Xuelong Wang" w:date="2021-06-02T11:17:00Z">
        <w:r>
          <w:rPr>
            <w:lang w:eastAsia="zh-CN"/>
          </w:rPr>
          <w:t xml:space="preserve"> either</w:t>
        </w:r>
      </w:ins>
      <w:ins w:id="113" w:author="Xuelong Wang" w:date="2021-06-02T11:15:00Z">
        <w:r>
          <w:rPr>
            <w:lang w:eastAsia="zh-CN"/>
          </w:rPr>
          <w:t xml:space="preserve"> in </w:t>
        </w:r>
      </w:ins>
      <w:ins w:id="114"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15" w:author="Xuelong Wang" w:date="2021-06-02T11:18:00Z">
        <w:r>
          <w:rPr>
            <w:lang w:eastAsia="zh-CN"/>
          </w:rPr>
          <w:t xml:space="preserve">in </w:t>
        </w:r>
      </w:ins>
      <w:ins w:id="116" w:author="Xuelong Wang" w:date="2021-06-02T11:15:00Z">
        <w:r>
          <w:rPr>
            <w:lang w:eastAsia="zh-CN"/>
          </w:rPr>
          <w:t>RRC_IDLE</w:t>
        </w:r>
      </w:ins>
      <w:commentRangeEnd w:id="106"/>
      <w:r>
        <w:rPr>
          <w:rStyle w:val="afff"/>
        </w:rPr>
        <w:commentReference w:id="106"/>
      </w:r>
      <w:commentRangeEnd w:id="107"/>
      <w:r>
        <w:rPr>
          <w:rStyle w:val="afff"/>
        </w:rPr>
        <w:commentReference w:id="107"/>
      </w:r>
      <w:ins w:id="117" w:author="Xuelong Wang" w:date="2021-06-02T11:15:00Z">
        <w:r>
          <w:rPr>
            <w:lang w:eastAsia="zh-CN"/>
          </w:rPr>
          <w:t xml:space="preserve">.   </w:t>
        </w:r>
      </w:ins>
    </w:p>
    <w:p w14:paraId="21B3FC1D" w14:textId="77777777" w:rsidR="00AE61B0" w:rsidRDefault="00EE7023">
      <w:pPr>
        <w:rPr>
          <w:ins w:id="118" w:author="Xuelong Wang@RAN2#116" w:date="2021-11-15T14:54:00Z"/>
          <w:lang w:eastAsia="zh-CN"/>
        </w:rPr>
      </w:pPr>
      <w:ins w:id="119" w:author="Xuelong Wang@RAN2#115" w:date="2021-09-03T10:16:00Z">
        <w:r>
          <w:t xml:space="preserve">For L2 U2N relay, the </w:t>
        </w:r>
        <w:r>
          <w:rPr>
            <w:lang w:eastAsia="zh-CN"/>
          </w:rPr>
          <w:t xml:space="preserve">U2N Remote UE can </w:t>
        </w:r>
      </w:ins>
      <w:ins w:id="120" w:author="Qualcomm - Peng Cheng" w:date="2021-11-16T18:57:00Z">
        <w:r>
          <w:rPr>
            <w:lang w:eastAsia="zh-CN"/>
          </w:rPr>
          <w:t xml:space="preserve">only </w:t>
        </w:r>
      </w:ins>
      <w:ins w:id="121" w:author="Xuelong Wang@RAN2#115" w:date="2021-09-03T10:16:00Z">
        <w:r>
          <w:rPr>
            <w:lang w:eastAsia="zh-CN"/>
          </w:rPr>
          <w:t xml:space="preserve">be configured to use </w:t>
        </w:r>
      </w:ins>
      <w:ins w:id="122" w:author="Xuelong Wang@RAN2#115" w:date="2021-09-03T10:17:00Z">
        <w:r>
          <w:rPr>
            <w:lang w:eastAsia="zh-CN"/>
          </w:rPr>
          <w:t>resource allocation mode 2</w:t>
        </w:r>
      </w:ins>
      <w:ins w:id="123" w:author="Xuelong Wang@RAN2#116" w:date="2021-11-18T13:48:00Z">
        <w:r>
          <w:rPr>
            <w:lang w:eastAsia="zh-CN"/>
          </w:rPr>
          <w:t>(</w:t>
        </w:r>
      </w:ins>
      <w:ins w:id="124" w:author="Xuelong Wang@RAN2#116" w:date="2021-11-18T13:49:00Z">
        <w:r>
          <w:rPr>
            <w:lang w:eastAsia="zh-CN"/>
          </w:rPr>
          <w:t xml:space="preserve">as </w:t>
        </w:r>
      </w:ins>
      <w:ins w:id="125" w:author="Xuelong Wang@RAN2#116" w:date="2021-11-18T13:48:00Z">
        <w:r>
          <w:rPr>
            <w:rFonts w:eastAsiaTheme="minorEastAsia"/>
            <w:color w:val="FF0000"/>
            <w:lang w:eastAsia="zh-CN"/>
          </w:rPr>
          <w:t>specified in 5.7.2 and 16.9.3.1</w:t>
        </w:r>
        <w:r>
          <w:rPr>
            <w:lang w:eastAsia="zh-CN"/>
          </w:rPr>
          <w:t>)</w:t>
        </w:r>
      </w:ins>
      <w:ins w:id="126" w:author="Xuelong Wang@RAN2#116" w:date="2021-11-18T13:45:00Z">
        <w:r>
          <w:t xml:space="preserve"> for data to be relayed</w:t>
        </w:r>
      </w:ins>
      <w:ins w:id="127" w:author="Xuelong Wang@RAN2#115" w:date="2021-09-03T10:17:00Z">
        <w:del w:id="128" w:author="Xuelong Wang@R2#116bis" w:date="2022-01-23T12:22:00Z">
          <w:r>
            <w:rPr>
              <w:lang w:eastAsia="zh-CN"/>
            </w:rPr>
            <w:delText xml:space="preserve"> if </w:delText>
          </w:r>
        </w:del>
      </w:ins>
      <w:ins w:id="129" w:author="Xuelong Wang@RAN2#116" w:date="2021-11-18T13:46:00Z">
        <w:del w:id="130" w:author="Xuelong Wang@R2#116bis" w:date="2022-01-23T12:22:00Z">
          <w:r>
            <w:rPr>
              <w:rFonts w:eastAsiaTheme="minorEastAsia"/>
              <w:color w:val="FF0000"/>
              <w:lang w:eastAsia="zh-CN"/>
            </w:rPr>
            <w:delText>PC5-RRC connection specific for sidelink</w:delText>
          </w:r>
          <w:r>
            <w:rPr>
              <w:lang w:eastAsia="zh-CN"/>
            </w:rPr>
            <w:delText xml:space="preserve"> </w:delText>
          </w:r>
        </w:del>
      </w:ins>
      <w:ins w:id="131" w:author="Xuelong Wang@RAN2#115" w:date="2021-09-03T10:17:00Z">
        <w:del w:id="132" w:author="Xuelong Wang@R2#116bis" w:date="2022-01-23T12:22:00Z">
          <w:r>
            <w:rPr>
              <w:lang w:eastAsia="zh-CN"/>
            </w:rPr>
            <w:delText>relay connection has been setup</w:delText>
          </w:r>
        </w:del>
        <w:r>
          <w:rPr>
            <w:lang w:eastAsia="zh-CN"/>
          </w:rPr>
          <w:t xml:space="preserve">. </w:t>
        </w:r>
      </w:ins>
    </w:p>
    <w:p w14:paraId="10DBACB7" w14:textId="77777777" w:rsidR="00AE61B0" w:rsidRDefault="00EE7023">
      <w:pPr>
        <w:rPr>
          <w:ins w:id="133" w:author="Xuelong Wang@RAN2#115" w:date="2021-09-03T10:17:00Z"/>
          <w:lang w:eastAsia="zh-CN"/>
        </w:rPr>
      </w:pPr>
      <w:ins w:id="134" w:author="Xuelong Wang@R2#116bis" w:date="2022-01-23T12:20:00Z">
        <w:r>
          <w:rPr>
            <w:lang w:eastAsia="zh-CN"/>
          </w:rPr>
          <w:lastRenderedPageBreak/>
          <w:t xml:space="preserve">The traffic of </w:t>
        </w:r>
      </w:ins>
      <w:ins w:id="135" w:author="Xuelong Wang@RAN2#116" w:date="2021-11-15T14:54:00Z">
        <w:r>
          <w:rPr>
            <w:lang w:eastAsia="zh-CN"/>
          </w:rPr>
          <w:t>U2N</w:t>
        </w:r>
        <w:r>
          <w:t xml:space="preserve"> Remote UE</w:t>
        </w:r>
      </w:ins>
      <w:ins w:id="136" w:author="Xuelong Wang@RAN2#116" w:date="2021-11-18T13:50:00Z">
        <w:del w:id="137" w:author="Xuelong Wang@R2#116bis" w:date="2022-01-23T12:21:00Z">
          <w:r>
            <w:delText>’s</w:delText>
          </w:r>
        </w:del>
      </w:ins>
      <w:ins w:id="138" w:author="Xuelong Wang@RAN2#116" w:date="2021-11-15T14:54:00Z">
        <w:del w:id="139" w:author="Xuelong Wang@R2#116bis" w:date="2022-01-23T12:21:00Z">
          <w:r>
            <w:delText xml:space="preserve"> traffic</w:delText>
          </w:r>
        </w:del>
        <w:r>
          <w:t xml:space="preserve"> and</w:t>
        </w:r>
      </w:ins>
      <w:ins w:id="140" w:author="Xuelong Wang@R2#116bis" w:date="2022-01-23T12:21:00Z">
        <w:r>
          <w:t xml:space="preserve"> </w:t>
        </w:r>
      </w:ins>
      <w:ins w:id="141" w:author="ZTE" w:date="2022-01-26T14:50:00Z">
        <w:r>
          <w:rPr>
            <w:rFonts w:eastAsia="宋体" w:hint="eastAsia"/>
            <w:lang w:val="en-US" w:eastAsia="zh-CN"/>
          </w:rPr>
          <w:t xml:space="preserve">the </w:t>
        </w:r>
      </w:ins>
      <w:ins w:id="142" w:author="Xuelong Wang@R2#116bis" w:date="2022-01-23T12:21:00Z">
        <w:r>
          <w:t xml:space="preserve">traffic of </w:t>
        </w:r>
      </w:ins>
      <w:ins w:id="143" w:author="Xuelong Wang@RAN2#116" w:date="2021-11-15T14:54:00Z">
        <w:del w:id="144" w:author="Xuelong Wang@R2#116bis" w:date="2022-01-23T12:21:00Z">
          <w:r>
            <w:delText xml:space="preserve"> </w:delText>
          </w:r>
        </w:del>
        <w:r>
          <w:t>U2N Relay UE</w:t>
        </w:r>
      </w:ins>
      <w:ins w:id="145" w:author="Xuelong Wang@RAN2#116" w:date="2021-11-18T13:50:00Z">
        <w:del w:id="146" w:author="Xuelong Wang@R2#116bis" w:date="2022-01-23T12:21:00Z">
          <w:r>
            <w:delText>’s</w:delText>
          </w:r>
        </w:del>
      </w:ins>
      <w:ins w:id="147" w:author="Xuelong Wang@RAN2#116" w:date="2021-11-15T14:54:00Z">
        <w:del w:id="148" w:author="Xuelong Wang@R2#116bis" w:date="2022-01-23T12:21:00Z">
          <w:r>
            <w:delText xml:space="preserve"> own traffic</w:delText>
          </w:r>
        </w:del>
        <w:r>
          <w:t xml:space="preserve"> shall be separated in different Uu RLC </w:t>
        </w:r>
      </w:ins>
      <w:ins w:id="149" w:author="ZTE" w:date="2021-11-18T17:22:00Z">
        <w:r>
          <w:rPr>
            <w:rFonts w:eastAsia="宋体" w:hint="eastAsia"/>
            <w:lang w:val="en-US" w:eastAsia="zh-CN"/>
          </w:rPr>
          <w:t>channels</w:t>
        </w:r>
      </w:ins>
      <w:ins w:id="150" w:author="Xuelong Wang@RAN2#116" w:date="2021-11-15T14:54:00Z">
        <w:r>
          <w:t xml:space="preserve"> </w:t>
        </w:r>
        <w:del w:id="151" w:author="Xuelong Wang@R2#116bis" w:date="2022-01-23T12:21:00Z">
          <w:r>
            <w:delText>in</w:delText>
          </w:r>
        </w:del>
      </w:ins>
      <w:ins w:id="152" w:author="Xuelong Wang@R2#116bis" w:date="2022-01-23T12:21:00Z">
        <w:r>
          <w:t>over</w:t>
        </w:r>
      </w:ins>
      <w:ins w:id="153" w:author="Xuelong Wang@RAN2#116" w:date="2021-11-15T14:54:00Z">
        <w:r>
          <w:t xml:space="preserve"> </w:t>
        </w:r>
        <w:proofErr w:type="spellStart"/>
        <w:r>
          <w:t>Uu</w:t>
        </w:r>
        <w:proofErr w:type="spellEnd"/>
        <w:del w:id="154" w:author="Xuelong Wang@R2#116bis" w:date="2022-01-23T12:21:00Z">
          <w:r>
            <w:delText xml:space="preserve"> hop</w:delText>
          </w:r>
        </w:del>
        <w:r>
          <w:t>.</w:t>
        </w:r>
      </w:ins>
      <w:commentRangeStart w:id="155"/>
      <w:commentRangeEnd w:id="155"/>
      <w:r w:rsidR="005771AF">
        <w:rPr>
          <w:rStyle w:val="afff"/>
        </w:rPr>
        <w:commentReference w:id="155"/>
      </w:r>
    </w:p>
    <w:p w14:paraId="567D9104" w14:textId="77777777" w:rsidR="00AE61B0" w:rsidRDefault="00EE7023">
      <w:pPr>
        <w:pStyle w:val="30"/>
        <w:overflowPunct w:val="0"/>
        <w:autoSpaceDE w:val="0"/>
        <w:autoSpaceDN w:val="0"/>
        <w:adjustRightInd w:val="0"/>
        <w:textAlignment w:val="baseline"/>
        <w:rPr>
          <w:ins w:id="156" w:author="Xuelong Wang" w:date="2021-04-22T14:38:00Z"/>
          <w:rFonts w:eastAsia="宋体"/>
        </w:rPr>
      </w:pPr>
      <w:ins w:id="157" w:author="Xuelong Wang" w:date="2021-04-22T14:38:00Z">
        <w:r>
          <w:rPr>
            <w:rFonts w:eastAsia="宋体" w:hint="eastAsia"/>
          </w:rPr>
          <w:t>16.</w:t>
        </w:r>
        <w:r>
          <w:rPr>
            <w:rFonts w:eastAsia="宋体"/>
          </w:rPr>
          <w:t>x</w:t>
        </w:r>
        <w:r>
          <w:rPr>
            <w:rFonts w:eastAsia="宋体" w:hint="eastAsia"/>
          </w:rPr>
          <w:t>.</w:t>
        </w:r>
      </w:ins>
      <w:ins w:id="158" w:author="Xuelong Wang" w:date="2021-04-22T14:44:00Z">
        <w:r>
          <w:rPr>
            <w:rFonts w:eastAsia="宋体"/>
          </w:rPr>
          <w:t>2</w:t>
        </w:r>
      </w:ins>
      <w:ins w:id="159" w:author="Xuelong Wang" w:date="2021-04-22T14:38:00Z">
        <w:r>
          <w:rPr>
            <w:rFonts w:eastAsia="宋体"/>
          </w:rPr>
          <w:tab/>
          <w:t>Protocol Architecture</w:t>
        </w:r>
        <w:r>
          <w:rPr>
            <w:rFonts w:eastAsia="宋体" w:hint="eastAsia"/>
          </w:rPr>
          <w:t xml:space="preserve"> </w:t>
        </w:r>
      </w:ins>
    </w:p>
    <w:p w14:paraId="2A312A8F" w14:textId="77777777" w:rsidR="00AE61B0" w:rsidRDefault="00EE7023">
      <w:pPr>
        <w:pStyle w:val="40"/>
        <w:overflowPunct w:val="0"/>
        <w:autoSpaceDE w:val="0"/>
        <w:autoSpaceDN w:val="0"/>
        <w:adjustRightInd w:val="0"/>
        <w:textAlignment w:val="baseline"/>
        <w:rPr>
          <w:ins w:id="160" w:author="Xuelong Wang@RAN2#115" w:date="2021-09-03T10:20:00Z"/>
          <w:rFonts w:eastAsiaTheme="minorEastAsia"/>
          <w:lang w:eastAsia="ja-JP"/>
        </w:rPr>
      </w:pPr>
      <w:ins w:id="161"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B3A7D33" w14:textId="77777777" w:rsidR="00AE61B0" w:rsidRDefault="00EE7023">
      <w:pPr>
        <w:rPr>
          <w:ins w:id="162" w:author="Xuelong Wang@RAN2#116" w:date="2021-11-18T14:06:00Z"/>
        </w:rPr>
      </w:pPr>
      <w:ins w:id="163" w:author="Xuelong Wang@RAN2#115" w:date="2021-09-03T10:20:00Z">
        <w:r>
          <w:t xml:space="preserve">The protocol stacks for the user plane and control plane of L2 U2N Relay architecture are described in Figure 16.x.2.1-1 and Figure 16.x.2.1-2. </w:t>
        </w:r>
        <w:del w:id="164" w:author="Xuelong Wang@R2#116bis" w:date="2022-01-23T12:24:00Z">
          <w:r>
            <w:delText>For L2 U2N Relay, t</w:delText>
          </w:r>
        </w:del>
      </w:ins>
      <w:ins w:id="165" w:author="Xuelong Wang@R2#116bis" w:date="2022-01-23T12:24:00Z">
        <w:r>
          <w:t>T</w:t>
        </w:r>
      </w:ins>
      <w:ins w:id="166" w:author="Xuelong Wang@RAN2#115" w:date="2021-09-03T10:20:00Z">
        <w:r>
          <w:t xml:space="preserve">he </w:t>
        </w:r>
      </w:ins>
      <w:ins w:id="167" w:author="Xuelong Wang@RAN2#116" w:date="2021-11-18T13:51:00Z">
        <w:r>
          <w:t>SRAP</w:t>
        </w:r>
      </w:ins>
      <w:ins w:id="168" w:author="Xuelong Wang@R2#116bis" w:date="2022-01-23T12:24:00Z">
        <w:r>
          <w:t xml:space="preserve"> (Sidelink Relay Adaptation Protocol)</w:t>
        </w:r>
      </w:ins>
      <w:ins w:id="169" w:author="Xuelong Wang@RAN2#116" w:date="2021-11-18T13:51:00Z">
        <w:r>
          <w:t xml:space="preserve"> </w:t>
        </w:r>
      </w:ins>
      <w:proofErr w:type="gramStart"/>
      <w:ins w:id="170" w:author="ZTE" w:date="2021-11-18T17:22:00Z">
        <w:r>
          <w:rPr>
            <w:rFonts w:eastAsia="宋体" w:hint="eastAsia"/>
            <w:lang w:val="en-US" w:eastAsia="zh-CN"/>
          </w:rPr>
          <w:t>sub</w:t>
        </w:r>
      </w:ins>
      <w:ins w:id="171" w:author="Xuelong Wang@RAN2#115" w:date="2021-09-03T10:20:00Z">
        <w:r>
          <w:t>layer</w:t>
        </w:r>
      </w:ins>
      <w:ins w:id="172" w:author="Xuelong Wang@RAN2#116" w:date="2021-11-15T14:58:00Z">
        <w:r>
          <w:t xml:space="preserve"> </w:t>
        </w:r>
      </w:ins>
      <w:ins w:id="173" w:author="Xuelong Wang@RAN2#115" w:date="2021-09-03T10:20:00Z">
        <w:r>
          <w:t xml:space="preserve"> is</w:t>
        </w:r>
        <w:proofErr w:type="gramEnd"/>
        <w:r>
          <w:t xml:space="preserve"> placed over </w:t>
        </w:r>
      </w:ins>
      <w:ins w:id="174" w:author="Xuelong Wang@RAN2#116" w:date="2021-11-18T13:51:00Z">
        <w:r>
          <w:t xml:space="preserve">the </w:t>
        </w:r>
      </w:ins>
      <w:ins w:id="175" w:author="Xuelong Wang@RAN2#115" w:date="2021-09-03T10:20:00Z">
        <w:r>
          <w:t>RLC sublayer for both CP and UP at both PC5 interface and Uu interface. The Uu SDAP</w:t>
        </w:r>
      </w:ins>
      <w:ins w:id="176" w:author="Xuelong Wang@RAN2#116" w:date="2021-11-18T13:51:00Z">
        <w:r>
          <w:t xml:space="preserve">, </w:t>
        </w:r>
      </w:ins>
      <w:ins w:id="177" w:author="Xuelong Wang@RAN2#115" w:date="2021-09-03T10:20:00Z">
        <w:r>
          <w:t xml:space="preserve">PDCP and RRC are terminated between U2N Remote UE and </w:t>
        </w:r>
        <w:proofErr w:type="spellStart"/>
        <w:r>
          <w:t>gNB</w:t>
        </w:r>
        <w:proofErr w:type="spellEnd"/>
        <w:r>
          <w:t xml:space="preserve">, while </w:t>
        </w:r>
      </w:ins>
      <w:ins w:id="178" w:author="Xiaomi (Xing)" w:date="2021-11-17T15:54:00Z">
        <w:r>
          <w:t xml:space="preserve">SRAP, </w:t>
        </w:r>
      </w:ins>
      <w:ins w:id="179" w:author="Xuelong Wang@RAN2#115" w:date="2021-09-03T10:20:00Z">
        <w:r>
          <w:t>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4DE1F1C8" w14:textId="77777777" w:rsidR="00AE61B0" w:rsidRDefault="00EE7023">
      <w:pPr>
        <w:pStyle w:val="EditorsNote"/>
        <w:ind w:left="0" w:firstLine="0"/>
        <w:rPr>
          <w:ins w:id="180" w:author="Xuelong Wang@RAN2#115" w:date="2021-09-03T10:21:00Z"/>
        </w:rPr>
      </w:pPr>
      <w:ins w:id="181" w:author="Xuelong Wang@RAN2#116" w:date="2021-11-18T14:06:00Z">
        <w:r>
          <w:rPr>
            <w:color w:val="000000" w:themeColor="text1"/>
          </w:rPr>
          <w:t xml:space="preserve">For L2 U2N Relay, the </w:t>
        </w:r>
        <w:r>
          <w:t>SRAP</w:t>
        </w:r>
        <w:r>
          <w:rPr>
            <w:color w:val="000000" w:themeColor="text1"/>
          </w:rPr>
          <w:t xml:space="preserve"> </w:t>
        </w:r>
      </w:ins>
      <w:ins w:id="182" w:author="Xuelong Wang@RAN2#116" w:date="2021-11-19T14:02:00Z">
        <w:r>
          <w:rPr>
            <w:color w:val="000000" w:themeColor="text1"/>
          </w:rPr>
          <w:t>sub</w:t>
        </w:r>
      </w:ins>
      <w:ins w:id="183" w:author="Xuelong Wang@RAN2#116" w:date="2021-11-18T14:06:00Z">
        <w:r>
          <w:rPr>
            <w:color w:val="000000" w:themeColor="text1"/>
          </w:rPr>
          <w:t>layer over PC5 is only for the purpose of bearer mapping.</w:t>
        </w:r>
        <w:r>
          <w:t xml:space="preserve"> The SRAP</w:t>
        </w:r>
        <w:r>
          <w:rPr>
            <w:color w:val="auto"/>
          </w:rPr>
          <w:t xml:space="preserve"> </w:t>
        </w:r>
      </w:ins>
      <w:ins w:id="184" w:author="Xuelong Wang@RAN2#116" w:date="2021-11-19T14:02:00Z">
        <w:r>
          <w:rPr>
            <w:color w:val="auto"/>
          </w:rPr>
          <w:t>sub</w:t>
        </w:r>
      </w:ins>
      <w:ins w:id="185"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86" w:author="Xuelong Wang@RAN2#116" w:date="2021-11-19T14:02:00Z">
        <w:r>
          <w:t>sub</w:t>
        </w:r>
      </w:ins>
      <w:ins w:id="187" w:author="Xuelong Wang@RAN2#116" w:date="2021-11-18T14:06:00Z">
        <w:r>
          <w:t xml:space="preserve">layer is not present over PC5 hop, but the SRAP </w:t>
        </w:r>
      </w:ins>
      <w:ins w:id="188" w:author="Xuelong Wang@RAN2#116" w:date="2021-11-19T14:02:00Z">
        <w:r>
          <w:t>sub</w:t>
        </w:r>
      </w:ins>
      <w:ins w:id="189" w:author="Xuelong Wang@RAN2#116" w:date="2021-11-18T14:06:00Z">
        <w:r>
          <w:t>layer is present over Uu hop for both DL and UL.</w:t>
        </w:r>
      </w:ins>
    </w:p>
    <w:p w14:paraId="700560D7" w14:textId="77777777" w:rsidR="00AE61B0" w:rsidRDefault="00EE7023">
      <w:pPr>
        <w:jc w:val="center"/>
        <w:rPr>
          <w:ins w:id="190" w:author="Xuelong Wang@RAN2#115" w:date="2021-09-03T10:22:00Z"/>
        </w:rPr>
      </w:pPr>
      <w:ins w:id="191" w:author="Xuelong Wang@RAN2#115" w:date="2021-09-03T10:23:00Z">
        <w:r>
          <w:rPr>
            <w:noProof/>
          </w:rPr>
          <w:object w:dxaOrig="5580" w:dyaOrig="3330" w14:anchorId="522CB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pt;height:166.5pt;mso-width-percent:0;mso-height-percent:0;mso-width-percent:0;mso-height-percent:0" o:ole="">
              <v:imagedata r:id="rId22" o:title=""/>
            </v:shape>
            <o:OLEObject Type="Embed" ProgID="Visio.Drawing.15" ShapeID="_x0000_i1025" DrawAspect="Content" ObjectID="_1704822772" r:id="rId23"/>
          </w:object>
        </w:r>
      </w:ins>
    </w:p>
    <w:p w14:paraId="34AE23CF" w14:textId="77777777" w:rsidR="00AE61B0" w:rsidRDefault="00EE7023">
      <w:pPr>
        <w:jc w:val="center"/>
        <w:rPr>
          <w:ins w:id="192" w:author="Xuelong Wang@RAN2#115" w:date="2021-09-03T10:21:00Z"/>
        </w:rPr>
      </w:pPr>
      <w:ins w:id="193" w:author="Xuelong Wang@RAN2#115" w:date="2021-09-03T10:21:00Z">
        <w:r>
          <w:t>Figure 16.x.2.1-1: User plane protocol stack for L2 UE-to-Network Relay</w:t>
        </w:r>
      </w:ins>
    </w:p>
    <w:p w14:paraId="17A07DFD" w14:textId="77777777" w:rsidR="00AE61B0" w:rsidRDefault="00AE61B0">
      <w:pPr>
        <w:rPr>
          <w:ins w:id="194" w:author="Xuelong Wang@RAN2#115" w:date="2021-09-03T10:22:00Z"/>
        </w:rPr>
      </w:pPr>
    </w:p>
    <w:p w14:paraId="030E18D3" w14:textId="77777777" w:rsidR="00AE61B0" w:rsidRDefault="00EE7023">
      <w:pPr>
        <w:jc w:val="center"/>
        <w:rPr>
          <w:ins w:id="195" w:author="Xuelong Wang@RAN2#115" w:date="2021-09-03T10:29:00Z"/>
        </w:rPr>
      </w:pPr>
      <w:ins w:id="196" w:author="Xuelong Wang@RAN2#115" w:date="2021-09-03T10:29:00Z">
        <w:r>
          <w:rPr>
            <w:noProof/>
          </w:rPr>
          <w:object w:dxaOrig="5445" w:dyaOrig="3390" w14:anchorId="1554B3E9">
            <v:shape id="_x0000_i1026" type="#_x0000_t75" alt="" style="width:272.5pt;height:169.5pt;mso-width-percent:0;mso-height-percent:0;mso-width-percent:0;mso-height-percent:0" o:ole="">
              <v:imagedata r:id="rId24" o:title=""/>
            </v:shape>
            <o:OLEObject Type="Embed" ProgID="Visio.Drawing.15" ShapeID="_x0000_i1026" DrawAspect="Content" ObjectID="_1704822773" r:id="rId25"/>
          </w:object>
        </w:r>
      </w:ins>
    </w:p>
    <w:p w14:paraId="0ED8C920" w14:textId="77777777" w:rsidR="00AE61B0" w:rsidRDefault="00EE7023">
      <w:pPr>
        <w:jc w:val="center"/>
        <w:rPr>
          <w:ins w:id="197" w:author="Xuelong Wang@RAN2#115" w:date="2021-09-03T10:21:00Z"/>
        </w:rPr>
      </w:pPr>
      <w:ins w:id="198" w:author="Xuelong Wang@RAN2#115" w:date="2021-09-03T10:21:00Z">
        <w:r>
          <w:t>Figure 16.x.2.1-</w:t>
        </w:r>
      </w:ins>
      <w:ins w:id="199" w:author="Xuelong Wang@RAN2#115" w:date="2021-09-03T10:22:00Z">
        <w:r>
          <w:t>2</w:t>
        </w:r>
      </w:ins>
      <w:ins w:id="200" w:author="Xuelong Wang@RAN2#115" w:date="2021-09-03T10:21:00Z">
        <w:r>
          <w:t xml:space="preserve">: </w:t>
        </w:r>
      </w:ins>
      <w:ins w:id="201" w:author="Xuelong Wang@RAN2#115" w:date="2021-09-03T10:22:00Z">
        <w:r>
          <w:t>Control</w:t>
        </w:r>
      </w:ins>
      <w:ins w:id="202" w:author="Xuelong Wang@RAN2#115" w:date="2021-09-03T10:21:00Z">
        <w:r>
          <w:t xml:space="preserve"> plane protocol stack for L2 UE-to-Network Relay</w:t>
        </w:r>
      </w:ins>
    </w:p>
    <w:p w14:paraId="2DA87797" w14:textId="77777777" w:rsidR="00AE61B0" w:rsidRDefault="00EE7023">
      <w:pPr>
        <w:rPr>
          <w:ins w:id="203" w:author="Xuelong Wang@RAN2#115" w:date="2021-09-03T10:34:00Z"/>
          <w:rFonts w:eastAsia="宋体"/>
          <w:lang w:val="en-US" w:eastAsia="zh-CN"/>
        </w:rPr>
      </w:pPr>
      <w:ins w:id="204" w:author="Xuelong Wang@RAN2#115" w:date="2021-09-03T10:34:00Z">
        <w:r>
          <w:rPr>
            <w:rFonts w:hint="eastAsia"/>
            <w:lang w:eastAsia="zh-CN"/>
          </w:rPr>
          <w:t>F</w:t>
        </w:r>
        <w:r>
          <w:t>or L2 U2N Relay, for uplink</w:t>
        </w:r>
      </w:ins>
      <w:ins w:id="205" w:author="ZTE" w:date="2022-01-26T14:55:00Z">
        <w:r>
          <w:rPr>
            <w:rFonts w:eastAsia="宋体" w:hint="eastAsia"/>
            <w:lang w:val="en-US" w:eastAsia="zh-CN"/>
          </w:rPr>
          <w:t>:</w:t>
        </w:r>
      </w:ins>
    </w:p>
    <w:p w14:paraId="3300A0B7" w14:textId="77777777" w:rsidR="00AE61B0" w:rsidRDefault="00EE7023">
      <w:pPr>
        <w:pStyle w:val="B10"/>
        <w:rPr>
          <w:ins w:id="206" w:author="Xuelong Wang@RAN2#115" w:date="2021-09-03T10:34:00Z"/>
        </w:rPr>
      </w:pPr>
      <w:ins w:id="207" w:author="Xuelong Wang@RAN2#115" w:date="2021-09-03T10:34:00Z">
        <w:r>
          <w:t>-</w:t>
        </w:r>
        <w:r>
          <w:tab/>
          <w:t xml:space="preserve">The Uu </w:t>
        </w:r>
      </w:ins>
      <w:ins w:id="208" w:author="Xuelong Wang@RAN2#116" w:date="2021-11-15T15:02:00Z">
        <w:r>
          <w:t xml:space="preserve">SRAP </w:t>
        </w:r>
      </w:ins>
      <w:ins w:id="209" w:author="Xuelong Wang@RAN2#116" w:date="2021-11-22T10:03:00Z">
        <w:r>
          <w:t>sub</w:t>
        </w:r>
      </w:ins>
      <w:ins w:id="210" w:author="Xuelong Wang@RAN2#115" w:date="2021-09-03T10:34:00Z">
        <w:r>
          <w:t>layer supports UL bearer mapping between ingress PC5 RLC channels for relaying and egress Uu RLC channels over the Relay UE Uu interface. For uplink relaying traffic, the different end-to-end RBs (SRB</w:t>
        </w:r>
      </w:ins>
      <w:ins w:id="211" w:author="Xuelong Wang@RAN2#116" w:date="2021-11-15T15:35:00Z">
        <w:r>
          <w:t>s</w:t>
        </w:r>
      </w:ins>
      <w:ins w:id="212" w:author="ZTE" w:date="2021-11-18T17:23:00Z">
        <w:r>
          <w:rPr>
            <w:rFonts w:eastAsia="宋体" w:hint="eastAsia"/>
            <w:lang w:val="en-US" w:eastAsia="zh-CN"/>
          </w:rPr>
          <w:t xml:space="preserve"> </w:t>
        </w:r>
      </w:ins>
      <w:ins w:id="213" w:author="Xuelong Wang@RAN2#116" w:date="2021-11-15T15:35:00Z">
        <w:r>
          <w:t xml:space="preserve">or </w:t>
        </w:r>
      </w:ins>
      <w:ins w:id="214" w:author="Xuelong Wang@RAN2#115" w:date="2021-09-03T10:34:00Z">
        <w:r>
          <w:t>DRB</w:t>
        </w:r>
      </w:ins>
      <w:ins w:id="215" w:author="Xuelong Wang@RAN2#116" w:date="2021-11-15T15:35:00Z">
        <w:r>
          <w:t>s</w:t>
        </w:r>
      </w:ins>
      <w:ins w:id="216" w:author="Xuelong Wang@RAN2#115" w:date="2021-09-03T10:34:00Z">
        <w:r>
          <w:t xml:space="preserve">) of the same Remote UE and/or different Remote UEs can be </w:t>
        </w:r>
      </w:ins>
      <w:ins w:id="217" w:author="Xuelong Wang@RAN2#116" w:date="2021-11-18T13:54:00Z">
        <w:r>
          <w:t xml:space="preserve">multiplexed over the same </w:t>
        </w:r>
      </w:ins>
      <w:ins w:id="218" w:author="Xuelong Wang@RAN2#115" w:date="2021-09-03T10:34:00Z">
        <w:r>
          <w:t xml:space="preserve">Uu RLC channel. </w:t>
        </w:r>
      </w:ins>
    </w:p>
    <w:p w14:paraId="3A22638C" w14:textId="77777777" w:rsidR="00AE61B0" w:rsidRDefault="00EE7023">
      <w:pPr>
        <w:pStyle w:val="B10"/>
        <w:rPr>
          <w:ins w:id="219" w:author="Qualcomm - Peng Cheng" w:date="2021-11-18T19:30:00Z"/>
        </w:rPr>
      </w:pPr>
      <w:ins w:id="220" w:author="Xuelong Wang@RAN2#115" w:date="2021-09-03T10:34:00Z">
        <w:r>
          <w:lastRenderedPageBreak/>
          <w:t>-</w:t>
        </w:r>
        <w:r>
          <w:tab/>
          <w:t xml:space="preserve">The Uu </w:t>
        </w:r>
      </w:ins>
      <w:ins w:id="221" w:author="Xuelong Wang@RAN2#116" w:date="2021-11-15T15:02:00Z">
        <w:r>
          <w:t xml:space="preserve">SRAP </w:t>
        </w:r>
      </w:ins>
      <w:ins w:id="222" w:author="Xuelong Wang@RAN2#116" w:date="2021-11-22T10:03:00Z">
        <w:r>
          <w:t>sub</w:t>
        </w:r>
      </w:ins>
      <w:ins w:id="223" w:author="Xuelong Wang@RAN2#115" w:date="2021-09-03T10:34:00Z">
        <w:r>
          <w:t xml:space="preserve">layer supports Remote UE identification for the UL traffic. The identity information of Remote UE Uu Radio Bearer and a local Remote UE ID </w:t>
        </w:r>
      </w:ins>
      <w:ins w:id="224" w:author="Nokia(GWO)1" w:date="2021-11-18T12:58:00Z">
        <w:r>
          <w:t>are</w:t>
        </w:r>
      </w:ins>
      <w:ins w:id="225" w:author="Xuelong Wang@RAN2#115" w:date="2021-09-03T10:34:00Z">
        <w:r>
          <w:t xml:space="preserve"> included in the Uu </w:t>
        </w:r>
      </w:ins>
      <w:ins w:id="226" w:author="Xuelong Wang@RAN2#116" w:date="2021-11-15T15:36:00Z">
        <w:r>
          <w:t>SRAP</w:t>
        </w:r>
      </w:ins>
      <w:ins w:id="227" w:author="Xuelong Wang@RAN2#115" w:date="2021-09-03T10:34:00Z">
        <w:r>
          <w:t xml:space="preserve"> </w:t>
        </w:r>
      </w:ins>
      <w:ins w:id="228" w:author="ZTE" w:date="2021-11-18T17:23:00Z">
        <w:r>
          <w:rPr>
            <w:rFonts w:eastAsia="宋体" w:hint="eastAsia"/>
            <w:lang w:val="en-US" w:eastAsia="zh-CN"/>
          </w:rPr>
          <w:t>header</w:t>
        </w:r>
      </w:ins>
      <w:ins w:id="229" w:author="Xuelong Wang@RAN2#115" w:date="2021-09-03T10:34:00Z">
        <w:r>
          <w:t xml:space="preserve"> at UL in order for </w:t>
        </w:r>
        <w:proofErr w:type="spellStart"/>
        <w:r>
          <w:t>gNB</w:t>
        </w:r>
        <w:proofErr w:type="spellEnd"/>
        <w:r>
          <w:t xml:space="preserve"> to correlate the received packets for the specific PDCP entity associated with the right </w:t>
        </w:r>
        <w:del w:id="230" w:author="Xuelong Wang@R2#116bis" w:date="2022-01-23T12:25:00Z">
          <w:r>
            <w:delText xml:space="preserve">Remote UE </w:delText>
          </w:r>
        </w:del>
        <w:r>
          <w:t>Uu Radio Bearer of a Remote UE.</w:t>
        </w:r>
      </w:ins>
    </w:p>
    <w:p w14:paraId="5451CE3F" w14:textId="1B418F6C" w:rsidR="00AE61B0" w:rsidRDefault="00EE7023">
      <w:pPr>
        <w:pStyle w:val="B10"/>
        <w:rPr>
          <w:ins w:id="231" w:author="Xuelong Wang@RAN2#116" w:date="2021-11-19T14:14:00Z"/>
        </w:rPr>
      </w:pPr>
      <w:ins w:id="232" w:author="Qualcomm - Peng Cheng" w:date="2021-11-18T19:30:00Z">
        <w:r>
          <w:t>-</w:t>
        </w:r>
        <w:r>
          <w:tab/>
          <w:t xml:space="preserve">The PC5 SRAP </w:t>
        </w:r>
      </w:ins>
      <w:ins w:id="233" w:author="Xuelong Wang@RAN2#116" w:date="2021-11-19T14:02:00Z">
        <w:r>
          <w:t>sub</w:t>
        </w:r>
      </w:ins>
      <w:ins w:id="234" w:author="Qualcomm - Peng Cheng" w:date="2021-11-18T19:30:00Z">
        <w:r>
          <w:t>layer</w:t>
        </w:r>
      </w:ins>
      <w:ins w:id="235" w:author="Xuelong Wang@RAN2#116" w:date="2021-11-19T14:13:00Z">
        <w:r>
          <w:t xml:space="preserve"> at the Re</w:t>
        </w:r>
      </w:ins>
      <w:ins w:id="236" w:author="Xuelong Wang@RAN2#116" w:date="2021-11-22T09:53:00Z">
        <w:r>
          <w:t>mote</w:t>
        </w:r>
      </w:ins>
      <w:ins w:id="237" w:author="Xuelong Wang@RAN2#116" w:date="2021-11-19T14:13:00Z">
        <w:r>
          <w:t xml:space="preserve"> UE</w:t>
        </w:r>
      </w:ins>
      <w:ins w:id="238" w:author="Qualcomm - Peng Cheng" w:date="2021-11-18T19:30:00Z">
        <w:r>
          <w:t xml:space="preserve"> supports UL bearer mapping between </w:t>
        </w:r>
      </w:ins>
      <w:commentRangeStart w:id="239"/>
      <w:commentRangeStart w:id="240"/>
      <w:commentRangeEnd w:id="239"/>
      <w:del w:id="241" w:author="Xuelong Wang@R2#116bis" w:date="2022-01-27T14:38:00Z">
        <w:r w:rsidDel="008F1139">
          <w:commentReference w:id="239"/>
        </w:r>
        <w:commentRangeEnd w:id="240"/>
        <w:r w:rsidR="008F1139" w:rsidDel="008F1139">
          <w:rPr>
            <w:rStyle w:val="afff"/>
          </w:rPr>
          <w:commentReference w:id="240"/>
        </w:r>
      </w:del>
      <w:ins w:id="242" w:author="Xuelong Wang@R2#116bis" w:date="2022-01-27T14:38:00Z">
        <w:r w:rsidR="008F1139">
          <w:t xml:space="preserve">Remote UE </w:t>
        </w:r>
        <w:proofErr w:type="spellStart"/>
        <w:r w:rsidR="008F1139">
          <w:t>Uu</w:t>
        </w:r>
        <w:proofErr w:type="spellEnd"/>
        <w:r w:rsidR="008F1139">
          <w:t xml:space="preserve"> Radio Bearer and </w:t>
        </w:r>
        <w:proofErr w:type="spellStart"/>
        <w:r w:rsidR="008F1139">
          <w:t>egreee</w:t>
        </w:r>
        <w:proofErr w:type="spellEnd"/>
        <w:r w:rsidR="008F1139">
          <w:t xml:space="preserve"> PC5 RL</w:t>
        </w:r>
      </w:ins>
      <w:ins w:id="243" w:author="Xuelong Wang@R2#116bis" w:date="2022-01-27T14:39:00Z">
        <w:r w:rsidR="008F1139">
          <w:t>C channels</w:t>
        </w:r>
      </w:ins>
      <w:ins w:id="244" w:author="Qualcomm - Peng Cheng" w:date="2021-11-18T19:30:00Z">
        <w:del w:id="245" w:author="Xuelong Wang@R2#116bis" w:date="2022-01-26T08:16:00Z">
          <w:r>
            <w:delText xml:space="preserve">Remote UE Uu Radio Bearer and egress PC5 RLC </w:delText>
          </w:r>
          <w:commentRangeStart w:id="246"/>
          <w:commentRangeStart w:id="247"/>
          <w:commentRangeStart w:id="248"/>
          <w:commentRangeStart w:id="249"/>
          <w:r>
            <w:delText>channels</w:delText>
          </w:r>
        </w:del>
      </w:ins>
      <w:commentRangeEnd w:id="246"/>
      <w:r>
        <w:rPr>
          <w:rStyle w:val="afff"/>
        </w:rPr>
        <w:commentReference w:id="246"/>
      </w:r>
      <w:commentRangeEnd w:id="247"/>
      <w:r>
        <w:rPr>
          <w:rStyle w:val="afff"/>
        </w:rPr>
        <w:commentReference w:id="247"/>
      </w:r>
      <w:commentRangeEnd w:id="248"/>
      <w:r>
        <w:commentReference w:id="248"/>
      </w:r>
      <w:commentRangeEnd w:id="249"/>
      <w:r w:rsidR="003012C7">
        <w:rPr>
          <w:rStyle w:val="afff"/>
        </w:rPr>
        <w:commentReference w:id="249"/>
      </w:r>
      <w:ins w:id="250" w:author="Qualcomm - Peng Cheng" w:date="2021-11-18T19:30:00Z">
        <w:r>
          <w:t>.</w:t>
        </w:r>
      </w:ins>
    </w:p>
    <w:p w14:paraId="02EBE08B" w14:textId="77777777" w:rsidR="00AE61B0" w:rsidRDefault="00EE7023">
      <w:pPr>
        <w:rPr>
          <w:ins w:id="251" w:author="Xuelong Wang@RAN2#115" w:date="2021-09-03T10:34:00Z"/>
          <w:rFonts w:eastAsia="宋体"/>
          <w:lang w:val="en-US" w:eastAsia="zh-CN"/>
        </w:rPr>
      </w:pPr>
      <w:ins w:id="252" w:author="Xuelong Wang@RAN2#115" w:date="2021-09-03T10:34:00Z">
        <w:r>
          <w:rPr>
            <w:rFonts w:hint="eastAsia"/>
            <w:lang w:eastAsia="zh-CN"/>
          </w:rPr>
          <w:t>F</w:t>
        </w:r>
        <w:r>
          <w:t>or L2 U2N</w:t>
        </w:r>
      </w:ins>
      <w:ins w:id="253" w:author="Xuelong Wang@RAN2#115" w:date="2021-09-03T14:01:00Z">
        <w:r>
          <w:t xml:space="preserve"> Relay</w:t>
        </w:r>
      </w:ins>
      <w:ins w:id="254" w:author="Xuelong Wang@RAN2#115" w:date="2021-09-03T10:34:00Z">
        <w:r>
          <w:t>, for downlink</w:t>
        </w:r>
      </w:ins>
      <w:ins w:id="255" w:author="ZTE" w:date="2022-01-26T15:08:00Z">
        <w:r>
          <w:rPr>
            <w:rFonts w:eastAsia="宋体" w:hint="eastAsia"/>
            <w:lang w:val="en-US" w:eastAsia="zh-CN"/>
          </w:rPr>
          <w:t>:</w:t>
        </w:r>
      </w:ins>
    </w:p>
    <w:p w14:paraId="2E11E1FB" w14:textId="77777777" w:rsidR="00AE61B0" w:rsidRDefault="00EE7023">
      <w:pPr>
        <w:pStyle w:val="B10"/>
        <w:rPr>
          <w:ins w:id="256" w:author="Xuelong Wang@RAN2#115" w:date="2021-09-03T10:34:00Z"/>
        </w:rPr>
      </w:pPr>
      <w:ins w:id="257" w:author="Xuelong Wang@RAN2#115" w:date="2021-09-03T10:34:00Z">
        <w:r>
          <w:t>-</w:t>
        </w:r>
        <w:r>
          <w:tab/>
          <w:t xml:space="preserve">The Uu </w:t>
        </w:r>
      </w:ins>
      <w:ins w:id="258" w:author="Xuelong Wang@RAN2#116" w:date="2021-11-15T15:02:00Z">
        <w:r>
          <w:t xml:space="preserve">SRAP </w:t>
        </w:r>
      </w:ins>
      <w:ins w:id="259" w:author="Xuelong Wang@RAN2#116" w:date="2021-11-19T14:02:00Z">
        <w:r>
          <w:t>sub</w:t>
        </w:r>
      </w:ins>
      <w:ins w:id="260" w:author="Xuelong Wang@RAN2#115" w:date="2021-09-03T10:34:00Z">
        <w:r>
          <w:t xml:space="preserve">layer supports DL bearer mapping at </w:t>
        </w:r>
        <w:proofErr w:type="spellStart"/>
        <w:r>
          <w:t>gNB</w:t>
        </w:r>
        <w:proofErr w:type="spellEnd"/>
        <w:r>
          <w:t xml:space="preserve"> to map end-to-end Radio Bearer (SRB, DRB) of Remote UE into Uu RLC channel over Relay UE Uu interface. The Uu </w:t>
        </w:r>
      </w:ins>
      <w:ins w:id="261" w:author="Xuelong Wang@RAN2#116" w:date="2021-11-15T15:33:00Z">
        <w:r>
          <w:t>SRAP</w:t>
        </w:r>
      </w:ins>
      <w:ins w:id="262" w:author="Xuelong Wang@RAN2#115" w:date="2021-09-03T10:34:00Z">
        <w:r>
          <w:t xml:space="preserve"> </w:t>
        </w:r>
      </w:ins>
      <w:ins w:id="263" w:author="Xuelong Wang@RAN2#116" w:date="2021-11-19T14:03:00Z">
        <w:r>
          <w:t>sub</w:t>
        </w:r>
      </w:ins>
      <w:ins w:id="264" w:author="Xuelong Wang@RAN2#115" w:date="2021-09-03T10:34:00Z">
        <w:r>
          <w:t>layer can be used to support DL bearer mapping and data multiplexing between multiple end-to-end Radio Bearers (SRBs</w:t>
        </w:r>
      </w:ins>
      <w:ins w:id="265" w:author="Xuelong Wang@RAN2#116" w:date="2021-11-15T15:34:00Z">
        <w:r>
          <w:t xml:space="preserve"> or</w:t>
        </w:r>
      </w:ins>
      <w:ins w:id="266" w:author="Xuelong Wang@RAN2#115" w:date="2021-09-03T10:34:00Z">
        <w:r>
          <w:t xml:space="preserve"> DRBs) of a Remote UE and/or different Remote UEs and one Uu RLC channel over the Relay UE Uu interface.</w:t>
        </w:r>
      </w:ins>
    </w:p>
    <w:p w14:paraId="7F171779" w14:textId="77777777" w:rsidR="00AE61B0" w:rsidRDefault="00EE7023">
      <w:pPr>
        <w:pStyle w:val="B10"/>
        <w:rPr>
          <w:ins w:id="267" w:author="Xuelong Wang@RAN2#116" w:date="2021-11-19T14:12:00Z"/>
        </w:rPr>
      </w:pPr>
      <w:ins w:id="268" w:author="Xuelong Wang@RAN2#115" w:date="2021-09-03T10:34:00Z">
        <w:r>
          <w:t xml:space="preserve"> -</w:t>
        </w:r>
        <w:r>
          <w:tab/>
          <w:t xml:space="preserve">The Uu </w:t>
        </w:r>
      </w:ins>
      <w:ins w:id="269" w:author="Xuelong Wang@RAN2#116" w:date="2021-11-15T15:02:00Z">
        <w:r>
          <w:t xml:space="preserve">SRAP </w:t>
        </w:r>
      </w:ins>
      <w:ins w:id="270" w:author="Xuelong Wang@RAN2#116" w:date="2021-11-19T14:02:00Z">
        <w:r>
          <w:t>sub</w:t>
        </w:r>
      </w:ins>
      <w:ins w:id="271" w:author="Xuelong Wang@RAN2#115" w:date="2021-09-03T10:34:00Z">
        <w:r>
          <w:t xml:space="preserve">layer supports Remote UE identification for </w:t>
        </w:r>
      </w:ins>
      <w:ins w:id="272" w:author="CATT" w:date="2021-11-17T17:25:00Z">
        <w:r>
          <w:t>DL</w:t>
        </w:r>
      </w:ins>
      <w:ins w:id="273" w:author="Xuelong Wang@RAN2#115" w:date="2021-09-03T10:34:00Z">
        <w:r>
          <w:t xml:space="preserve"> traffic. The identity information of Remote UE Uu Radio Bearer and a local Remote UE ID </w:t>
        </w:r>
      </w:ins>
      <w:ins w:id="274" w:author="Nokia(GWO)1" w:date="2021-11-18T12:59:00Z">
        <w:r>
          <w:t>are</w:t>
        </w:r>
      </w:ins>
      <w:ins w:id="275" w:author="Xuelong Wang@RAN2#115" w:date="2021-09-03T10:34:00Z">
        <w:r>
          <w:t xml:space="preserve"> put into the Uu </w:t>
        </w:r>
      </w:ins>
      <w:ins w:id="276" w:author="Xuelong Wang@RAN2#116" w:date="2021-11-15T15:34:00Z">
        <w:r>
          <w:t>SRAP</w:t>
        </w:r>
      </w:ins>
      <w:ins w:id="277" w:author="Xuelong Wang@RAN2#115" w:date="2021-09-03T10:34:00Z">
        <w:r>
          <w:t xml:space="preserve"> </w:t>
        </w:r>
      </w:ins>
      <w:ins w:id="278" w:author="ZTE" w:date="2021-11-18T17:23:00Z">
        <w:r>
          <w:rPr>
            <w:rFonts w:eastAsia="宋体" w:hint="eastAsia"/>
            <w:lang w:val="en-US" w:eastAsia="zh-CN"/>
          </w:rPr>
          <w:t>header</w:t>
        </w:r>
      </w:ins>
      <w:ins w:id="279" w:author="Xuelong Wang@RAN2#115" w:date="2021-09-03T10:34:00Z">
        <w:r>
          <w:t xml:space="preserve"> by </w:t>
        </w:r>
        <w:proofErr w:type="spellStart"/>
        <w:r>
          <w:t>gNB</w:t>
        </w:r>
        <w:proofErr w:type="spellEnd"/>
        <w:r>
          <w:t xml:space="preserve"> at DL in order for Relay UE to map the received packets from Remote UE Uu Radio Bearer to its associated PC5 RLC channel.</w:t>
        </w:r>
      </w:ins>
    </w:p>
    <w:p w14:paraId="33EC8421" w14:textId="33929B08" w:rsidR="00AE61B0" w:rsidRDefault="00EE7023">
      <w:pPr>
        <w:pStyle w:val="B10"/>
        <w:rPr>
          <w:ins w:id="280" w:author="Xuelong Wang@R2#116bis" w:date="2022-01-27T14:44:00Z"/>
        </w:rPr>
      </w:pPr>
      <w:ins w:id="281" w:author="Xuelong Wang@RAN2#116" w:date="2021-11-19T14:12:00Z">
        <w:r>
          <w:t>-</w:t>
        </w:r>
        <w:r>
          <w:tab/>
          <w:t xml:space="preserve">The PC5 SRAP sublayer </w:t>
        </w:r>
      </w:ins>
      <w:ins w:id="282" w:author="Xuelong Wang@RAN2#116" w:date="2021-11-19T14:13:00Z">
        <w:r>
          <w:t xml:space="preserve">at the Relay UE </w:t>
        </w:r>
      </w:ins>
      <w:ins w:id="283" w:author="Xuelong Wang@RAN2#116" w:date="2021-11-19T14:12:00Z">
        <w:r>
          <w:t xml:space="preserve">supports DL bearer mapping between </w:t>
        </w:r>
      </w:ins>
      <w:ins w:id="284" w:author="Xuelong Wang@R2#116bis" w:date="2022-01-26T08:15:00Z">
        <w:r>
          <w:t xml:space="preserve">ingress </w:t>
        </w:r>
      </w:ins>
      <w:commentRangeStart w:id="285"/>
      <w:commentRangeStart w:id="286"/>
      <w:commentRangeStart w:id="287"/>
      <w:ins w:id="288" w:author="Xuelong Wang@RAN2#116" w:date="2021-11-19T14:12:00Z">
        <w:r>
          <w:t xml:space="preserve">Remote UE </w:t>
        </w:r>
        <w:proofErr w:type="spellStart"/>
        <w:r>
          <w:t>Uu</w:t>
        </w:r>
        <w:proofErr w:type="spellEnd"/>
        <w:r>
          <w:t xml:space="preserve"> </w:t>
        </w:r>
      </w:ins>
      <w:ins w:id="289" w:author="Xuelong Wang@R2#116bis" w:date="2022-01-26T08:15:00Z">
        <w:r>
          <w:t xml:space="preserve">RLC channels </w:t>
        </w:r>
      </w:ins>
      <w:ins w:id="290" w:author="Xuelong Wang@RAN2#116" w:date="2021-11-19T14:12:00Z">
        <w:del w:id="291" w:author="Xuelong Wang@R2#116bis" w:date="2022-01-26T08:15:00Z">
          <w:r>
            <w:delText xml:space="preserve">Radio Bearer </w:delText>
          </w:r>
        </w:del>
      </w:ins>
      <w:commentRangeEnd w:id="285"/>
      <w:r>
        <w:rPr>
          <w:rStyle w:val="afff"/>
        </w:rPr>
        <w:commentReference w:id="285"/>
      </w:r>
      <w:commentRangeEnd w:id="286"/>
      <w:r>
        <w:rPr>
          <w:rStyle w:val="afff"/>
        </w:rPr>
        <w:commentReference w:id="286"/>
      </w:r>
      <w:commentRangeEnd w:id="287"/>
      <w:r w:rsidR="005771AF">
        <w:rPr>
          <w:rStyle w:val="afff"/>
        </w:rPr>
        <w:commentReference w:id="287"/>
      </w:r>
      <w:ins w:id="292" w:author="Xuelong Wang@RAN2#116" w:date="2021-11-19T14:12:00Z">
        <w:r>
          <w:t xml:space="preserve">and egress PC5 RLC </w:t>
        </w:r>
        <w:commentRangeStart w:id="293"/>
        <w:commentRangeStart w:id="294"/>
        <w:r>
          <w:t>channels</w:t>
        </w:r>
      </w:ins>
      <w:commentRangeEnd w:id="293"/>
      <w:r>
        <w:rPr>
          <w:rStyle w:val="afff"/>
        </w:rPr>
        <w:commentReference w:id="293"/>
      </w:r>
      <w:commentRangeEnd w:id="294"/>
      <w:r w:rsidR="00BE0828">
        <w:rPr>
          <w:rStyle w:val="afff"/>
        </w:rPr>
        <w:commentReference w:id="294"/>
      </w:r>
      <w:ins w:id="295" w:author="Xuelong Wang@RAN2#116" w:date="2021-11-19T14:12:00Z">
        <w:r>
          <w:t>.</w:t>
        </w:r>
      </w:ins>
    </w:p>
    <w:p w14:paraId="1A525049" w14:textId="1B5A8CF4" w:rsidR="002261B9" w:rsidRDefault="002261B9">
      <w:pPr>
        <w:pStyle w:val="B10"/>
        <w:rPr>
          <w:ins w:id="296" w:author="Xuelong Wang@RAN2#115" w:date="2021-09-03T10:34:00Z"/>
        </w:rPr>
      </w:pPr>
      <w:ins w:id="297" w:author="Xuelong Wang@R2#116bis" w:date="2022-01-27T14:44:00Z">
        <w:r>
          <w:t>-</w:t>
        </w:r>
        <w:r>
          <w:tab/>
          <w:t xml:space="preserve">The PC5 SRAP sublayer at the Remote UE supports DL bearer mapping between ingress PC5 RLC channels and </w:t>
        </w:r>
        <w:r w:rsidR="00FA671F">
          <w:t>R</w:t>
        </w:r>
        <w:r>
          <w:t xml:space="preserve">emote UE </w:t>
        </w:r>
        <w:proofErr w:type="spellStart"/>
        <w:r>
          <w:t>Uu</w:t>
        </w:r>
        <w:proofErr w:type="spellEnd"/>
        <w:r>
          <w:t xml:space="preserve"> Radio Bearer.</w:t>
        </w:r>
      </w:ins>
    </w:p>
    <w:p w14:paraId="24D03990" w14:textId="77777777" w:rsidR="00AE61B0" w:rsidRDefault="00EE7023">
      <w:pPr>
        <w:rPr>
          <w:ins w:id="298" w:author="Xuelong Wang@RAN2#116" w:date="2021-11-18T14:00:00Z"/>
        </w:rPr>
      </w:pPr>
      <w:ins w:id="299" w:author="Xuelong Wang@RAN2#116" w:date="2021-11-15T15:31:00Z">
        <w:r>
          <w:rPr>
            <w:lang w:eastAsia="zh-CN"/>
          </w:rPr>
          <w:t xml:space="preserve">L2 U2N Relay UE is configured by </w:t>
        </w:r>
        <w:proofErr w:type="spellStart"/>
        <w:r>
          <w:rPr>
            <w:lang w:eastAsia="zh-CN"/>
          </w:rPr>
          <w:t>gNB</w:t>
        </w:r>
        <w:proofErr w:type="spellEnd"/>
        <w:r>
          <w:rPr>
            <w:lang w:eastAsia="zh-CN"/>
          </w:rPr>
          <w:t xml:space="preserve"> with the local</w:t>
        </w:r>
      </w:ins>
      <w:ins w:id="300" w:author="Xuelong Wang@RAN2#116" w:date="2021-11-15T17:09:00Z">
        <w:r>
          <w:rPr>
            <w:lang w:eastAsia="zh-CN"/>
          </w:rPr>
          <w:t xml:space="preserve"> R</w:t>
        </w:r>
      </w:ins>
      <w:ins w:id="301" w:author="Xuelong Wang@RAN2#116" w:date="2021-11-15T15:31:00Z">
        <w:r>
          <w:rPr>
            <w:lang w:eastAsia="zh-CN"/>
          </w:rPr>
          <w:t>emote UE ID to be used in SRAP</w:t>
        </w:r>
      </w:ins>
      <w:ins w:id="302" w:author="ZTE" w:date="2021-11-18T17:24:00Z">
        <w:r>
          <w:rPr>
            <w:rFonts w:hint="eastAsia"/>
            <w:lang w:eastAsia="zh-CN"/>
          </w:rPr>
          <w:t xml:space="preserve"> </w:t>
        </w:r>
      </w:ins>
      <w:ins w:id="303" w:author="Qualcomm - Peng Cheng" w:date="2021-11-16T19:01:00Z">
        <w:r>
          <w:rPr>
            <w:lang w:eastAsia="zh-CN"/>
          </w:rPr>
          <w:t>header</w:t>
        </w:r>
      </w:ins>
      <w:ins w:id="304" w:author="Xuelong Wang@RAN2#116" w:date="2021-11-15T15:31:00Z">
        <w:r>
          <w:rPr>
            <w:lang w:eastAsia="zh-CN"/>
          </w:rPr>
          <w:t xml:space="preserve">. </w:t>
        </w:r>
      </w:ins>
      <w:ins w:id="305" w:author="Xuelong Wang@RAN2#116" w:date="2021-11-15T15:32:00Z">
        <w:r>
          <w:rPr>
            <w:lang w:eastAsia="zh-CN"/>
          </w:rPr>
          <w:t>Uu DRB</w:t>
        </w:r>
      </w:ins>
      <w:ins w:id="306" w:author="OPPO(Boyuan)" w:date="2021-11-17T09:28:00Z">
        <w:r>
          <w:rPr>
            <w:lang w:eastAsia="zh-CN"/>
          </w:rPr>
          <w:t>(s)</w:t>
        </w:r>
      </w:ins>
      <w:ins w:id="307" w:author="Xuelong Wang@RAN2#116" w:date="2021-11-15T15:32:00Z">
        <w:r>
          <w:rPr>
            <w:lang w:eastAsia="zh-CN"/>
          </w:rPr>
          <w:t xml:space="preserve"> and Uu SRB</w:t>
        </w:r>
      </w:ins>
      <w:ins w:id="308" w:author="OPPO(Boyuan)" w:date="2021-11-17T09:28:00Z">
        <w:r>
          <w:rPr>
            <w:lang w:eastAsia="zh-CN"/>
          </w:rPr>
          <w:t>(s)</w:t>
        </w:r>
      </w:ins>
      <w:ins w:id="309" w:author="Xuelong Wang@RAN2#116" w:date="2021-11-15T15:32:00Z">
        <w:r>
          <w:rPr>
            <w:lang w:eastAsia="zh-CN"/>
          </w:rPr>
          <w:t xml:space="preserve"> are mapped to different RLC channels</w:t>
        </w:r>
      </w:ins>
      <w:ins w:id="310" w:author="Xuelong Wang@RAN2#116" w:date="2021-11-19T14:17:00Z">
        <w:r>
          <w:rPr>
            <w:lang w:eastAsia="zh-CN"/>
          </w:rPr>
          <w:t xml:space="preserve"> in both PC5 hop and Uu hop</w:t>
        </w:r>
      </w:ins>
      <w:ins w:id="311" w:author="Xuelong Wang@RAN2#116" w:date="2021-11-15T15:32:00Z">
        <w:r>
          <w:rPr>
            <w:lang w:eastAsia="zh-CN"/>
          </w:rPr>
          <w:t xml:space="preserve">. </w:t>
        </w:r>
        <w:r>
          <w:t xml:space="preserve"> </w:t>
        </w:r>
      </w:ins>
    </w:p>
    <w:p w14:paraId="633D1E21" w14:textId="77777777" w:rsidR="00AE61B0" w:rsidRDefault="00EE7023">
      <w:pPr>
        <w:rPr>
          <w:ins w:id="312" w:author="Xuelong Wang@RAN2#116" w:date="2021-11-15T15:31:00Z"/>
          <w:color w:val="000000" w:themeColor="text1"/>
        </w:rPr>
      </w:pPr>
      <w:ins w:id="313" w:author="Xuelong Wang@RAN2#116" w:date="2021-11-18T14:00:00Z">
        <w:r>
          <w:rPr>
            <w:lang w:eastAsia="zh-CN"/>
          </w:rPr>
          <w:t xml:space="preserve">It is left to </w:t>
        </w:r>
        <w:proofErr w:type="spellStart"/>
        <w:r>
          <w:rPr>
            <w:lang w:eastAsia="zh-CN"/>
          </w:rPr>
          <w:t>gNB</w:t>
        </w:r>
        <w:proofErr w:type="spellEnd"/>
        <w:r>
          <w:rPr>
            <w:lang w:eastAsia="zh-CN"/>
          </w:rPr>
          <w:t xml:space="preserve"> implementation to avoid collision on the usage of local </w:t>
        </w:r>
      </w:ins>
      <w:ins w:id="314" w:author="Xuelong Wang@RAN2#116" w:date="2021-11-18T14:01:00Z">
        <w:r>
          <w:rPr>
            <w:lang w:eastAsia="zh-CN"/>
          </w:rPr>
          <w:t>R</w:t>
        </w:r>
      </w:ins>
      <w:ins w:id="315" w:author="Xuelong Wang@RAN2#116" w:date="2021-11-18T14:00:00Z">
        <w:r>
          <w:rPr>
            <w:lang w:eastAsia="zh-CN"/>
          </w:rPr>
          <w:t>emote UE ID.</w:t>
        </w:r>
      </w:ins>
      <w:ins w:id="316" w:author="Xuelong Wang@RAN2#116" w:date="2021-11-18T14:01:00Z">
        <w:r>
          <w:rPr>
            <w:lang w:eastAsia="zh-CN"/>
          </w:rPr>
          <w:t xml:space="preserve"> The </w:t>
        </w:r>
        <w:proofErr w:type="spellStart"/>
        <w:r>
          <w:rPr>
            <w:lang w:eastAsia="zh-CN"/>
          </w:rPr>
          <w:t>gNB</w:t>
        </w:r>
        <w:proofErr w:type="spellEnd"/>
        <w:r>
          <w:rPr>
            <w:lang w:eastAsia="zh-CN"/>
          </w:rPr>
          <w:t xml:space="preserve"> can update the local Remote UE ID based on its implementation</w:t>
        </w:r>
      </w:ins>
      <w:ins w:id="317" w:author="Xuelong Wang@RAN2#116" w:date="2021-11-18T14:05:00Z">
        <w:r>
          <w:rPr>
            <w:lang w:eastAsia="zh-CN"/>
          </w:rPr>
          <w:t xml:space="preserve"> by s</w:t>
        </w:r>
      </w:ins>
      <w:ins w:id="318" w:author="Xuelong Wang@RAN2#116" w:date="2021-11-18T14:01:00Z">
        <w:r>
          <w:rPr>
            <w:lang w:eastAsia="zh-CN"/>
          </w:rPr>
          <w:t>end</w:t>
        </w:r>
      </w:ins>
      <w:ins w:id="319" w:author="Xuelong Wang@RAN2#116" w:date="2021-11-18T14:05:00Z">
        <w:r>
          <w:rPr>
            <w:lang w:eastAsia="zh-CN"/>
          </w:rPr>
          <w:t>ing</w:t>
        </w:r>
      </w:ins>
      <w:ins w:id="320" w:author="Xuelong Wang@RAN2#116" w:date="2021-11-18T14:01:00Z">
        <w:r>
          <w:rPr>
            <w:lang w:eastAsia="zh-CN"/>
          </w:rPr>
          <w:t xml:space="preserve"> the updated ID via </w:t>
        </w:r>
        <w:proofErr w:type="spellStart"/>
        <w:r>
          <w:rPr>
            <w:lang w:eastAsia="zh-CN"/>
          </w:rPr>
          <w:t>RRCReconfiguration</w:t>
        </w:r>
        <w:proofErr w:type="spellEnd"/>
        <w:r>
          <w:rPr>
            <w:lang w:eastAsia="zh-CN"/>
          </w:rPr>
          <w:t xml:space="preserve"> message</w:t>
        </w:r>
      </w:ins>
      <w:ins w:id="321" w:author="Xuelong Wang@RAN2#116" w:date="2021-11-18T14:02:00Z">
        <w:r>
          <w:rPr>
            <w:lang w:eastAsia="zh-CN"/>
          </w:rPr>
          <w:t xml:space="preserve"> to the Relay UE</w:t>
        </w:r>
      </w:ins>
      <w:ins w:id="322" w:author="Xuelong Wang@RAN2#116" w:date="2021-11-18T14:01:00Z">
        <w:r>
          <w:rPr>
            <w:lang w:eastAsia="zh-CN"/>
          </w:rPr>
          <w:t>.</w:t>
        </w:r>
      </w:ins>
      <w:ins w:id="323" w:author="Xuelong Wang@RAN2#116" w:date="2021-11-18T14:02:00Z">
        <w:r>
          <w:rPr>
            <w:lang w:eastAsia="zh-CN"/>
          </w:rPr>
          <w:t xml:space="preserve"> </w:t>
        </w:r>
      </w:ins>
      <w:ins w:id="324" w:author="Xuelong Wang@RAN2#116" w:date="2021-11-18T14:03:00Z">
        <w:r>
          <w:rPr>
            <w:lang w:eastAsia="zh-CN"/>
          </w:rPr>
          <w:t>B</w:t>
        </w:r>
      </w:ins>
      <w:ins w:id="325" w:author="Xuelong Wang@RAN2#116" w:date="2021-11-18T14:02:00Z">
        <w:r>
          <w:rPr>
            <w:lang w:eastAsia="zh-CN"/>
          </w:rPr>
          <w:t>ased on its implementation,</w:t>
        </w:r>
      </w:ins>
      <w:ins w:id="326" w:author="Xuelong Wang@RAN2#116" w:date="2021-11-18T14:03:00Z">
        <w:r>
          <w:rPr>
            <w:lang w:eastAsia="zh-CN"/>
          </w:rPr>
          <w:t xml:space="preserve"> </w:t>
        </w:r>
      </w:ins>
      <w:ins w:id="327" w:author="Xuelong Wang@RAN2#116" w:date="2021-11-18T14:02:00Z">
        <w:r>
          <w:rPr>
            <w:lang w:eastAsia="zh-CN"/>
          </w:rPr>
          <w:t>t</w:t>
        </w:r>
      </w:ins>
      <w:ins w:id="328" w:author="Xuelong Wang@RAN2#116" w:date="2021-11-18T14:03:00Z">
        <w:r>
          <w:rPr>
            <w:lang w:eastAsia="zh-CN"/>
          </w:rPr>
          <w:t>h</w:t>
        </w:r>
      </w:ins>
      <w:ins w:id="329" w:author="Xuelong Wang@RAN2#116" w:date="2021-11-18T14:02:00Z">
        <w:r>
          <w:rPr>
            <w:lang w:eastAsia="zh-CN"/>
          </w:rPr>
          <w:t>e</w:t>
        </w:r>
      </w:ins>
      <w:ins w:id="330" w:author="Xuelong Wang@RAN2#116" w:date="2021-11-18T14:00:00Z">
        <w:r>
          <w:rPr>
            <w:lang w:eastAsia="zh-CN"/>
          </w:rPr>
          <w:t xml:space="preserve"> </w:t>
        </w:r>
      </w:ins>
      <w:ins w:id="331" w:author="Xuelong Wang@RAN2#116" w:date="2021-11-18T14:02:00Z">
        <w:r>
          <w:rPr>
            <w:lang w:eastAsia="zh-CN"/>
          </w:rPr>
          <w:t>s</w:t>
        </w:r>
      </w:ins>
      <w:ins w:id="332" w:author="Xuelong Wang@RAN2#116" w:date="2021-11-18T14:00:00Z">
        <w:r>
          <w:rPr>
            <w:lang w:eastAsia="zh-CN"/>
          </w:rPr>
          <w:t xml:space="preserve">erving </w:t>
        </w:r>
        <w:proofErr w:type="spellStart"/>
        <w:r>
          <w:rPr>
            <w:lang w:eastAsia="zh-CN"/>
          </w:rPr>
          <w:t>gNB</w:t>
        </w:r>
        <w:proofErr w:type="spellEnd"/>
        <w:r>
          <w:rPr>
            <w:lang w:eastAsia="zh-CN"/>
          </w:rPr>
          <w:t xml:space="preserve"> can perform local </w:t>
        </w:r>
      </w:ins>
      <w:ins w:id="333" w:author="Xuelong Wang@RAN2#116" w:date="2021-11-18T14:02:00Z">
        <w:r>
          <w:rPr>
            <w:lang w:eastAsia="zh-CN"/>
          </w:rPr>
          <w:t>R</w:t>
        </w:r>
      </w:ins>
      <w:ins w:id="334" w:author="Xuelong Wang@RAN2#116" w:date="2021-11-18T14:00:00Z">
        <w:r>
          <w:rPr>
            <w:lang w:eastAsia="zh-CN"/>
          </w:rPr>
          <w:t xml:space="preserve">emote UE ID update independent of the PC5 unicast link L2 ID update procedure. </w:t>
        </w:r>
        <w:r>
          <w:rPr>
            <w:color w:val="000000" w:themeColor="text1"/>
          </w:rPr>
          <w:t xml:space="preserve"> </w:t>
        </w:r>
      </w:ins>
    </w:p>
    <w:p w14:paraId="3AB9C981" w14:textId="77777777" w:rsidR="00AE61B0" w:rsidRDefault="00EE7023">
      <w:pPr>
        <w:pStyle w:val="40"/>
        <w:overflowPunct w:val="0"/>
        <w:autoSpaceDE w:val="0"/>
        <w:autoSpaceDN w:val="0"/>
        <w:adjustRightInd w:val="0"/>
        <w:textAlignment w:val="baseline"/>
        <w:rPr>
          <w:ins w:id="335" w:author="Xuelong Wang@RAN2#115" w:date="2021-09-03T10:38:00Z"/>
          <w:rFonts w:eastAsiaTheme="minorEastAsia"/>
          <w:lang w:eastAsia="ja-JP"/>
        </w:rPr>
      </w:pPr>
      <w:ins w:id="336" w:author="Xuelong Wang@RAN2#115" w:date="2021-09-03T10:38:00Z">
        <w:del w:id="337" w:author="Xuelong Wang@R2#116bis" w:date="2022-01-23T12:29:00Z">
          <w:r>
            <w:rPr>
              <w:rFonts w:eastAsiaTheme="minorEastAsia" w:hint="eastAsia"/>
              <w:lang w:eastAsia="ja-JP"/>
            </w:rPr>
            <w:delText>16.</w:delText>
          </w:r>
          <w:r>
            <w:rPr>
              <w:rFonts w:eastAsiaTheme="minorEastAsia"/>
              <w:lang w:eastAsia="ja-JP"/>
            </w:rPr>
            <w:delText>x</w:delText>
          </w:r>
          <w:r>
            <w:rPr>
              <w:rFonts w:eastAsiaTheme="minorEastAsia" w:hint="eastAsia"/>
              <w:lang w:eastAsia="ja-JP"/>
            </w:rPr>
            <w:delText>.</w:delText>
          </w:r>
          <w:r>
            <w:rPr>
              <w:rFonts w:eastAsiaTheme="minorEastAsia"/>
              <w:lang w:eastAsia="ja-JP"/>
            </w:rPr>
            <w:delText>2.2</w:delText>
          </w:r>
          <w:r>
            <w:rPr>
              <w:rFonts w:eastAsiaTheme="minorEastAsia"/>
              <w:lang w:eastAsia="ja-JP"/>
            </w:rPr>
            <w:tab/>
            <w:delText>L3 UE-to-Network Relay</w:delText>
          </w:r>
        </w:del>
      </w:ins>
    </w:p>
    <w:p w14:paraId="04743AD3" w14:textId="77777777" w:rsidR="00AE61B0" w:rsidRDefault="00EE7023">
      <w:pPr>
        <w:rPr>
          <w:ins w:id="338" w:author="Xuelong Wang@RAN2#115" w:date="2021-09-03T10:38:00Z"/>
          <w:rFonts w:eastAsiaTheme="minorEastAsia"/>
          <w:lang w:eastAsia="zh-CN"/>
        </w:rPr>
      </w:pPr>
      <w:ins w:id="339" w:author="Xuelong Wang@RAN2#115" w:date="2021-09-03T10:38:00Z">
        <w:del w:id="340" w:author="Xuelong Wang@R2#116bis" w:date="2022-01-23T12:29:00Z">
          <w:r>
            <w:rPr>
              <w:rFonts w:eastAsiaTheme="minorEastAsia"/>
              <w:lang w:eastAsia="zh-CN"/>
            </w:rPr>
            <w:delText xml:space="preserve">For the detailed architecture of L3 U2N relay, </w:delText>
          </w:r>
        </w:del>
      </w:ins>
      <w:ins w:id="341" w:author="Xuelong Wang@RAN2#115" w:date="2021-09-06T15:37:00Z">
        <w:del w:id="342" w:author="Xuelong Wang@R2#116bis" w:date="2022-01-23T12:29:00Z">
          <w:r>
            <w:rPr>
              <w:rFonts w:eastAsiaTheme="minorEastAsia"/>
              <w:lang w:eastAsia="zh-CN"/>
            </w:rPr>
            <w:delText xml:space="preserve">please refer to 5GS </w:delText>
          </w:r>
        </w:del>
      </w:ins>
      <w:ins w:id="343" w:author="Xuelong Wang@RAN2#115" w:date="2021-09-03T10:38:00Z">
        <w:del w:id="344" w:author="Xuelong Wang@R2#116bis" w:date="2022-01-23T12:29:00Z">
          <w:r>
            <w:rPr>
              <w:rFonts w:eastAsiaTheme="minorEastAsia"/>
              <w:lang w:eastAsia="zh-CN"/>
            </w:rPr>
            <w:delText>in</w:delText>
          </w:r>
        </w:del>
      </w:ins>
      <w:ins w:id="345" w:author="Xuelong Wang@RAN2#115" w:date="2021-09-06T15:18:00Z">
        <w:del w:id="346" w:author="Xuelong Wang@R2#116bis" w:date="2022-01-23T12:29:00Z">
          <w:r>
            <w:rPr>
              <w:rFonts w:eastAsiaTheme="minorEastAsia"/>
              <w:lang w:eastAsia="zh-CN"/>
            </w:rPr>
            <w:delText xml:space="preserve"> </w:delText>
          </w:r>
          <w:r>
            <w:delText>TS 23.304 [xx]</w:delText>
          </w:r>
        </w:del>
      </w:ins>
      <w:ins w:id="347" w:author="Xuelong Wang@RAN2#115" w:date="2021-09-03T10:38:00Z">
        <w:del w:id="348" w:author="Xuelong Wang@R2#116bis" w:date="2022-01-23T12:29:00Z">
          <w:r>
            <w:rPr>
              <w:rFonts w:eastAsiaTheme="minorEastAsia"/>
              <w:lang w:eastAsia="zh-CN"/>
            </w:rPr>
            <w:delText>.</w:delText>
          </w:r>
        </w:del>
      </w:ins>
    </w:p>
    <w:p w14:paraId="7A0165C6" w14:textId="77777777" w:rsidR="00AE61B0" w:rsidRDefault="00AE61B0">
      <w:pPr>
        <w:rPr>
          <w:ins w:id="349" w:author="Xuelong Wang" w:date="2021-04-22T14:38:00Z"/>
          <w:rFonts w:eastAsiaTheme="minorEastAsia"/>
          <w:lang w:eastAsia="zh-CN"/>
        </w:rPr>
      </w:pPr>
    </w:p>
    <w:p w14:paraId="22AA54D1" w14:textId="77777777" w:rsidR="00AE61B0" w:rsidRDefault="00EE7023">
      <w:pPr>
        <w:pStyle w:val="30"/>
        <w:overflowPunct w:val="0"/>
        <w:autoSpaceDE w:val="0"/>
        <w:autoSpaceDN w:val="0"/>
        <w:adjustRightInd w:val="0"/>
        <w:textAlignment w:val="baseline"/>
        <w:rPr>
          <w:ins w:id="350" w:author="Xuelong Wang" w:date="2021-04-22T14:38:00Z"/>
          <w:rFonts w:eastAsia="宋体"/>
        </w:rPr>
      </w:pPr>
      <w:ins w:id="351" w:author="Xuelong Wang" w:date="2021-04-22T14:38:00Z">
        <w:r>
          <w:rPr>
            <w:rFonts w:eastAsia="宋体" w:hint="eastAsia"/>
          </w:rPr>
          <w:t>16.</w:t>
        </w:r>
        <w:r>
          <w:rPr>
            <w:rFonts w:eastAsia="宋体"/>
          </w:rPr>
          <w:t>x</w:t>
        </w:r>
        <w:r>
          <w:rPr>
            <w:rFonts w:eastAsia="宋体" w:hint="eastAsia"/>
          </w:rPr>
          <w:t>.</w:t>
        </w:r>
      </w:ins>
      <w:ins w:id="352" w:author="Xuelong Wang" w:date="2021-04-22T14:45:00Z">
        <w:r>
          <w:rPr>
            <w:rFonts w:eastAsia="宋体"/>
          </w:rPr>
          <w:t>3</w:t>
        </w:r>
      </w:ins>
      <w:ins w:id="353" w:author="Xuelong Wang" w:date="2021-04-22T14:38:00Z">
        <w:r>
          <w:rPr>
            <w:rFonts w:eastAsia="宋体"/>
          </w:rPr>
          <w:tab/>
        </w:r>
      </w:ins>
      <w:ins w:id="354" w:author="Xuelong Wang" w:date="2021-04-22T14:45:00Z">
        <w:r>
          <w:rPr>
            <w:rFonts w:eastAsia="宋体"/>
          </w:rPr>
          <w:t>Relay Discovery</w:t>
        </w:r>
      </w:ins>
      <w:ins w:id="355" w:author="Xuelong Wang@RAN2#116" w:date="2021-11-15T15:04:00Z">
        <w:r>
          <w:rPr>
            <w:rFonts w:eastAsia="宋体"/>
          </w:rPr>
          <w:t xml:space="preserve"> </w:t>
        </w:r>
      </w:ins>
    </w:p>
    <w:p w14:paraId="7B84A160" w14:textId="77777777" w:rsidR="00AE61B0" w:rsidRDefault="00EE7023">
      <w:pPr>
        <w:rPr>
          <w:ins w:id="356" w:author="Xuelong Wang" w:date="2021-06-02T14:26:00Z"/>
        </w:rPr>
      </w:pPr>
      <w:ins w:id="357" w:author="Xuelong Wang" w:date="2021-06-02T14:26:00Z">
        <w:r>
          <w:t xml:space="preserve">Model A and </w:t>
        </w:r>
      </w:ins>
      <w:ins w:id="358" w:author="Xuelong Wang" w:date="2021-06-02T15:08:00Z">
        <w:r>
          <w:t>M</w:t>
        </w:r>
      </w:ins>
      <w:ins w:id="359" w:author="Xuelong Wang" w:date="2021-06-02T14:26:00Z">
        <w:r>
          <w:t xml:space="preserve">odel B discovery model as defined in </w:t>
        </w:r>
      </w:ins>
      <w:ins w:id="360" w:author="Xuelong Wang@RAN2#115" w:date="2021-09-06T15:19:00Z">
        <w:r>
          <w:t xml:space="preserve">TS 23.304 [xx] </w:t>
        </w:r>
      </w:ins>
      <w:ins w:id="361" w:author="Xuelong Wang" w:date="2021-06-02T14:26:00Z">
        <w:r>
          <w:t xml:space="preserve">are </w:t>
        </w:r>
        <w:r>
          <w:rPr>
            <w:rFonts w:hint="eastAsia"/>
            <w:lang w:eastAsia="zh-CN"/>
          </w:rPr>
          <w:t>supported</w:t>
        </w:r>
        <w:r>
          <w:t xml:space="preserve"> for U</w:t>
        </w:r>
      </w:ins>
      <w:ins w:id="362" w:author="Xuelong Wang" w:date="2021-06-02T14:30:00Z">
        <w:r>
          <w:t>2N</w:t>
        </w:r>
      </w:ins>
      <w:ins w:id="363" w:author="Xuelong Wang" w:date="2021-06-02T14:26:00Z">
        <w:r>
          <w:t xml:space="preserve"> Relay</w:t>
        </w:r>
      </w:ins>
      <w:ins w:id="364" w:author="Xuelong Wang" w:date="2021-06-02T14:30:00Z">
        <w:r>
          <w:t xml:space="preserve"> operation</w:t>
        </w:r>
      </w:ins>
      <w:ins w:id="365" w:author="Xuelong Wang" w:date="2021-06-02T14:26:00Z">
        <w:r>
          <w:t xml:space="preserve">. The protocol stack of discovery message is </w:t>
        </w:r>
        <w:r>
          <w:rPr>
            <w:rFonts w:hint="eastAsia"/>
            <w:lang w:eastAsia="zh-CN"/>
          </w:rPr>
          <w:t xml:space="preserve">described in Figure </w:t>
        </w:r>
      </w:ins>
      <w:ins w:id="366" w:author="Xuelong Wang" w:date="2021-06-02T14:31:00Z">
        <w:r>
          <w:rPr>
            <w:lang w:eastAsia="zh-CN"/>
          </w:rPr>
          <w:t>16</w:t>
        </w:r>
      </w:ins>
      <w:ins w:id="367" w:author="Xuelong Wang" w:date="2021-06-02T14:26:00Z">
        <w:r>
          <w:rPr>
            <w:rFonts w:hint="eastAsia"/>
            <w:lang w:eastAsia="zh-CN"/>
          </w:rPr>
          <w:t>.</w:t>
        </w:r>
      </w:ins>
      <w:ins w:id="368" w:author="Xuelong Wang" w:date="2021-06-02T14:31:00Z">
        <w:r>
          <w:rPr>
            <w:lang w:eastAsia="zh-CN"/>
          </w:rPr>
          <w:t>x.3</w:t>
        </w:r>
      </w:ins>
      <w:ins w:id="369" w:author="Xuelong Wang" w:date="2021-06-02T14:26:00Z">
        <w:r>
          <w:rPr>
            <w:rFonts w:hint="eastAsia"/>
            <w:lang w:eastAsia="zh-CN"/>
          </w:rPr>
          <w:t>-1</w:t>
        </w:r>
        <w:r>
          <w:t xml:space="preserve">. </w:t>
        </w:r>
      </w:ins>
      <w:commentRangeStart w:id="370"/>
      <w:commentRangeStart w:id="371"/>
      <w:commentRangeStart w:id="372"/>
      <w:commentRangeStart w:id="373"/>
      <w:commentRangeStart w:id="374"/>
      <w:commentRangeStart w:id="375"/>
      <w:commentRangeStart w:id="376"/>
      <w:commentRangeStart w:id="377"/>
      <w:commentRangeStart w:id="378"/>
      <w:commentRangeStart w:id="379"/>
      <w:ins w:id="380" w:author="Xiaomi (Xing)" w:date="2022-01-24T13:29:00Z">
        <w:r>
          <w:t xml:space="preserve">Relay </w:t>
        </w:r>
      </w:ins>
      <w:commentRangeEnd w:id="370"/>
      <w:ins w:id="381" w:author="Xiaomi (Xing)" w:date="2022-01-24T13:36:00Z">
        <w:r>
          <w:rPr>
            <w:rStyle w:val="afff"/>
          </w:rPr>
          <w:commentReference w:id="370"/>
        </w:r>
      </w:ins>
      <w:commentRangeEnd w:id="371"/>
      <w:r>
        <w:rPr>
          <w:rStyle w:val="afff"/>
        </w:rPr>
        <w:commentReference w:id="371"/>
      </w:r>
      <w:ins w:id="382" w:author="Xuelong Wang@R2#116bis" w:date="2022-01-23T12:30:00Z">
        <w:r>
          <w:t>Discovery messages are transmitted as NR Sidelink broadcast messages.</w:t>
        </w:r>
      </w:ins>
      <w:commentRangeEnd w:id="372"/>
      <w:r>
        <w:rPr>
          <w:rStyle w:val="afff"/>
        </w:rPr>
        <w:commentReference w:id="372"/>
      </w:r>
      <w:commentRangeEnd w:id="373"/>
      <w:r>
        <w:rPr>
          <w:rStyle w:val="afff"/>
        </w:rPr>
        <w:commentReference w:id="373"/>
      </w:r>
      <w:commentRangeEnd w:id="374"/>
      <w:r>
        <w:commentReference w:id="374"/>
      </w:r>
      <w:commentRangeEnd w:id="375"/>
      <w:commentRangeEnd w:id="379"/>
      <w:r w:rsidR="005771AF">
        <w:rPr>
          <w:rStyle w:val="afff"/>
        </w:rPr>
        <w:commentReference w:id="379"/>
      </w:r>
      <w:r>
        <w:rPr>
          <w:rStyle w:val="afff"/>
        </w:rPr>
        <w:commentReference w:id="375"/>
      </w:r>
      <w:commentRangeEnd w:id="376"/>
      <w:r>
        <w:rPr>
          <w:rStyle w:val="afff"/>
        </w:rPr>
        <w:commentReference w:id="376"/>
      </w:r>
      <w:commentRangeEnd w:id="377"/>
      <w:r>
        <w:rPr>
          <w:rStyle w:val="afff"/>
        </w:rPr>
        <w:commentReference w:id="377"/>
      </w:r>
      <w:commentRangeEnd w:id="378"/>
      <w:r w:rsidR="005771AF">
        <w:rPr>
          <w:rStyle w:val="afff"/>
        </w:rPr>
        <w:commentReference w:id="378"/>
      </w:r>
    </w:p>
    <w:p w14:paraId="05E3AD86" w14:textId="77777777" w:rsidR="00AE61B0" w:rsidRDefault="00EE7023">
      <w:pPr>
        <w:pStyle w:val="TH"/>
        <w:rPr>
          <w:ins w:id="383" w:author="Xuelong Wang" w:date="2021-06-02T14:26:00Z"/>
          <w:lang w:eastAsia="zh-CN"/>
        </w:rPr>
      </w:pPr>
      <w:ins w:id="384" w:author="Xuelong Wang" w:date="2021-06-02T14:26:00Z">
        <w:r>
          <w:rPr>
            <w:noProof/>
          </w:rPr>
          <w:object w:dxaOrig="3585" w:dyaOrig="2790" w14:anchorId="6434CA81">
            <v:shape id="_x0000_i1027" type="#_x0000_t75" alt="" style="width:179pt;height:139.5pt;mso-width-percent:0;mso-height-percent:0;mso-width-percent:0;mso-height-percent:0" o:ole="">
              <v:imagedata r:id="rId26" o:title=""/>
            </v:shape>
            <o:OLEObject Type="Embed" ProgID="Visio.Drawing.11" ShapeID="_x0000_i1027" DrawAspect="Content" ObjectID="_1704822774" r:id="rId27"/>
          </w:object>
        </w:r>
      </w:ins>
    </w:p>
    <w:p w14:paraId="6AEA665F" w14:textId="77777777" w:rsidR="00AE61B0" w:rsidRDefault="00EE7023">
      <w:pPr>
        <w:pStyle w:val="TF"/>
        <w:rPr>
          <w:ins w:id="385" w:author="Xuelong Wang" w:date="2021-06-02T11:22:00Z"/>
        </w:rPr>
      </w:pPr>
      <w:ins w:id="386"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87" w:author="Xuelong Wang" w:date="2021-06-02T14:26:00Z">
        <w:r>
          <w:t>Protocol Stack of Discovery Message for UE-to-Network Relay</w:t>
        </w:r>
      </w:ins>
    </w:p>
    <w:p w14:paraId="3D6630DD" w14:textId="77777777" w:rsidR="00AE61B0" w:rsidRDefault="00EE7023">
      <w:pPr>
        <w:rPr>
          <w:ins w:id="388" w:author="Xuelong Wang" w:date="2021-06-02T11:18:00Z"/>
        </w:rPr>
      </w:pPr>
      <w:ins w:id="389" w:author="Xuelong Wang" w:date="2021-04-23T15:16:00Z">
        <w:r>
          <w:lastRenderedPageBreak/>
          <w:t>The</w:t>
        </w:r>
      </w:ins>
      <w:ins w:id="390" w:author="Xuelong Wang" w:date="2021-06-02T14:34:00Z">
        <w:r>
          <w:t xml:space="preserve"> </w:t>
        </w:r>
      </w:ins>
      <w:ins w:id="391" w:author="Xuelong Wang" w:date="2021-06-03T11:03:00Z">
        <w:r>
          <w:t xml:space="preserve">U2N </w:t>
        </w:r>
      </w:ins>
      <w:ins w:id="392" w:author="Xuelong Wang" w:date="2021-04-23T15:16:00Z">
        <w:r>
          <w:t xml:space="preserve">Remote UE </w:t>
        </w:r>
      </w:ins>
      <w:ins w:id="393" w:author="Xuelong Wang" w:date="2021-06-02T14:32:00Z">
        <w:r>
          <w:t xml:space="preserve">can </w:t>
        </w:r>
      </w:ins>
      <w:ins w:id="394" w:author="Xuelong Wang" w:date="2021-04-23T15:18:00Z">
        <w:r>
          <w:t xml:space="preserve">perform </w:t>
        </w:r>
      </w:ins>
      <w:ins w:id="395" w:author="Xuelong Wang" w:date="2021-04-23T15:16:00Z">
        <w:r>
          <w:t>Relay discovery message</w:t>
        </w:r>
      </w:ins>
      <w:ins w:id="396" w:author="Xuelong Wang" w:date="2021-04-23T15:37:00Z">
        <w:r>
          <w:t xml:space="preserve"> (</w:t>
        </w:r>
      </w:ins>
      <w:ins w:id="397" w:author="Xuelong Wang" w:date="2021-04-23T15:38:00Z">
        <w:r>
          <w:t xml:space="preserve">i.e. </w:t>
        </w:r>
      </w:ins>
      <w:ins w:id="398" w:author="Xuelong Wang" w:date="2021-06-02T11:20:00Z">
        <w:r>
          <w:t>as specified TS</w:t>
        </w:r>
      </w:ins>
      <w:ins w:id="399" w:author="Ericsson" w:date="2021-06-02T11:15:00Z">
        <w:r>
          <w:t xml:space="preserve"> </w:t>
        </w:r>
      </w:ins>
      <w:ins w:id="400" w:author="Xuelong Wang" w:date="2021-06-02T11:20:00Z">
        <w:r>
          <w:t>23.</w:t>
        </w:r>
      </w:ins>
      <w:ins w:id="401" w:author="Xuelong Wang" w:date="2021-06-02T11:21:00Z">
        <w:r>
          <w:t>304</w:t>
        </w:r>
      </w:ins>
      <w:ins w:id="402" w:author="Xuelong Wang" w:date="2021-06-02T14:32:00Z">
        <w:r>
          <w:t xml:space="preserve"> [xx]</w:t>
        </w:r>
      </w:ins>
      <w:ins w:id="403" w:author="Xuelong Wang" w:date="2021-04-23T15:37:00Z">
        <w:r>
          <w:t>)</w:t>
        </w:r>
      </w:ins>
      <w:ins w:id="404" w:author="Xuelong Wang" w:date="2021-04-23T15:18:00Z">
        <w:r>
          <w:t xml:space="preserve"> transmission</w:t>
        </w:r>
      </w:ins>
      <w:ins w:id="405" w:author="Xuelong Wang" w:date="2021-04-23T15:16:00Z">
        <w:r>
          <w:t xml:space="preserve"> </w:t>
        </w:r>
      </w:ins>
      <w:ins w:id="406" w:author="Xuelong Wang" w:date="2021-04-23T15:17:00Z">
        <w:r>
          <w:t xml:space="preserve">while in </w:t>
        </w:r>
      </w:ins>
      <w:ins w:id="407" w:author="Xuelong Wang" w:date="2021-04-23T15:16:00Z">
        <w:r>
          <w:t>RRC_IDLE</w:t>
        </w:r>
      </w:ins>
      <w:ins w:id="408" w:author="Xuelong Wang" w:date="2021-04-23T15:17:00Z">
        <w:r>
          <w:t xml:space="preserve">, </w:t>
        </w:r>
      </w:ins>
      <w:ins w:id="409" w:author="Xuelong Wang" w:date="2021-04-23T15:16:00Z">
        <w:r>
          <w:t>RRC_INACTIVE</w:t>
        </w:r>
      </w:ins>
      <w:ins w:id="410" w:author="Xuelong Wang" w:date="2021-04-23T15:17:00Z">
        <w:r>
          <w:t xml:space="preserve"> </w:t>
        </w:r>
        <w:proofErr w:type="gramStart"/>
        <w:r>
          <w:t>or  RRC</w:t>
        </w:r>
        <w:proofErr w:type="gramEnd"/>
        <w:r>
          <w:t>_CONNECTED</w:t>
        </w:r>
      </w:ins>
      <w:ins w:id="411" w:author="Xuelong Wang" w:date="2021-04-23T15:26:00Z">
        <w:r>
          <w:t>.</w:t>
        </w:r>
      </w:ins>
      <w:ins w:id="412" w:author="Xuelong Wang" w:date="2021-04-23T15:27:00Z">
        <w:r>
          <w:t xml:space="preserve"> The </w:t>
        </w:r>
      </w:ins>
      <w:proofErr w:type="gramStart"/>
      <w:ins w:id="413" w:author="Xuelong Wang" w:date="2021-06-02T11:21:00Z">
        <w:r>
          <w:t xml:space="preserve">network </w:t>
        </w:r>
      </w:ins>
      <w:ins w:id="414" w:author="Xuelong Wang" w:date="2021-04-23T15:27:00Z">
        <w:r>
          <w:t xml:space="preserve"> may</w:t>
        </w:r>
        <w:proofErr w:type="gramEnd"/>
        <w:r>
          <w:t xml:space="preserve"> broadcast a threshold, which is used by the </w:t>
        </w:r>
      </w:ins>
      <w:ins w:id="415" w:author="Xuelong Wang" w:date="2021-05-08T10:16:00Z">
        <w:r>
          <w:t>U</w:t>
        </w:r>
      </w:ins>
      <w:ins w:id="416" w:author="Xuelong Wang" w:date="2021-06-03T14:08:00Z">
        <w:r>
          <w:t>2</w:t>
        </w:r>
      </w:ins>
      <w:ins w:id="417" w:author="Xuelong Wang" w:date="2021-05-08T10:16:00Z">
        <w:r>
          <w:t xml:space="preserve">N </w:t>
        </w:r>
      </w:ins>
      <w:ins w:id="418" w:author="Xuelong Wang" w:date="2021-04-23T15:27:00Z">
        <w:r>
          <w:t>Remote UE to determine if it can transmit Relay discovery solicitation message</w:t>
        </w:r>
      </w:ins>
      <w:ins w:id="419" w:author="Xuelong Wang" w:date="2021-04-23T15:28:00Z">
        <w:r>
          <w:t>s</w:t>
        </w:r>
      </w:ins>
      <w:ins w:id="420" w:author="Xuelong Wang" w:date="2021-04-23T15:27:00Z">
        <w:r>
          <w:t xml:space="preserve"> to </w:t>
        </w:r>
      </w:ins>
      <w:ins w:id="421" w:author="Xuelong Wang" w:date="2021-06-03T10:59:00Z">
        <w:r>
          <w:t xml:space="preserve">U2N </w:t>
        </w:r>
      </w:ins>
      <w:ins w:id="422" w:author="Xuelong Wang" w:date="2021-04-23T15:27:00Z">
        <w:r>
          <w:t>Relay UE</w:t>
        </w:r>
      </w:ins>
      <w:ins w:id="423" w:author="Xuelong Wang" w:date="2021-04-23T15:42:00Z">
        <w:r>
          <w:t>(s)</w:t>
        </w:r>
      </w:ins>
      <w:ins w:id="424" w:author="Xuelong Wang" w:date="2021-04-23T15:27:00Z">
        <w:r>
          <w:t>.</w:t>
        </w:r>
      </w:ins>
    </w:p>
    <w:p w14:paraId="146D6CEC" w14:textId="77777777" w:rsidR="00AE61B0" w:rsidRDefault="00EE7023">
      <w:pPr>
        <w:rPr>
          <w:ins w:id="425" w:author="Xuelong Wang" w:date="2021-04-23T15:26:00Z"/>
        </w:rPr>
      </w:pPr>
      <w:ins w:id="426" w:author="Xuelong Wang" w:date="2021-04-23T15:34:00Z">
        <w:r>
          <w:t xml:space="preserve">The </w:t>
        </w:r>
      </w:ins>
      <w:ins w:id="427" w:author="Xuelong Wang" w:date="2021-06-02T14:35:00Z">
        <w:r>
          <w:t>U2N</w:t>
        </w:r>
      </w:ins>
      <w:ins w:id="428" w:author="Xuelong Wang" w:date="2021-05-08T10:16:00Z">
        <w:r>
          <w:t xml:space="preserve"> </w:t>
        </w:r>
      </w:ins>
      <w:ins w:id="429" w:author="Xuelong Wang" w:date="2021-04-23T15:34:00Z">
        <w:r>
          <w:t xml:space="preserve">Relay UE </w:t>
        </w:r>
      </w:ins>
      <w:ins w:id="430" w:author="Xuelong Wang" w:date="2021-06-02T14:32:00Z">
        <w:r>
          <w:t xml:space="preserve">can </w:t>
        </w:r>
      </w:ins>
      <w:ins w:id="431" w:author="Xuelong Wang" w:date="2021-04-23T15:34:00Z">
        <w:r>
          <w:t>perform Relay discovery message</w:t>
        </w:r>
      </w:ins>
      <w:ins w:id="432" w:author="Xuelong Wang" w:date="2021-04-23T15:36:00Z">
        <w:r>
          <w:t xml:space="preserve"> (</w:t>
        </w:r>
      </w:ins>
      <w:ins w:id="433" w:author="Xuelong Wang" w:date="2021-04-23T15:38:00Z">
        <w:r>
          <w:t>i.e.</w:t>
        </w:r>
      </w:ins>
      <w:ins w:id="434" w:author="Xuelong Wang" w:date="2021-06-03T10:59:00Z">
        <w:r>
          <w:t xml:space="preserve"> as specified TS 23.304 [xx]</w:t>
        </w:r>
      </w:ins>
      <w:ins w:id="435" w:author="Xuelong Wang" w:date="2021-04-23T15:36:00Z">
        <w:r>
          <w:t>)</w:t>
        </w:r>
      </w:ins>
      <w:ins w:id="436" w:author="Xuelong Wang" w:date="2021-04-23T15:34:00Z">
        <w:r>
          <w:t xml:space="preserve"> transmission while in RRC_IDLE, RRC_INACTIVE </w:t>
        </w:r>
        <w:proofErr w:type="gramStart"/>
        <w:r>
          <w:t>or  RRC</w:t>
        </w:r>
        <w:proofErr w:type="gramEnd"/>
        <w:r>
          <w:t xml:space="preserve">_CONNECTED. The </w:t>
        </w:r>
      </w:ins>
      <w:ins w:id="437" w:author="Xuelong Wang" w:date="2021-06-02T14:33:00Z">
        <w:r>
          <w:t>network</w:t>
        </w:r>
      </w:ins>
      <w:ins w:id="438" w:author="Xuelong Wang" w:date="2021-04-23T15:34:00Z">
        <w:r>
          <w:t xml:space="preserve"> may broadcast a </w:t>
        </w:r>
      </w:ins>
      <w:ins w:id="439" w:author="Xuelong Wang" w:date="2021-04-23T15:39:00Z">
        <w:r>
          <w:t xml:space="preserve">maximum </w:t>
        </w:r>
      </w:ins>
      <w:ins w:id="440" w:author="Xuelong Wang" w:date="2021-06-03T14:10:00Z">
        <w:r>
          <w:t xml:space="preserve">Uu RSRP </w:t>
        </w:r>
      </w:ins>
      <w:ins w:id="441" w:author="Xuelong Wang" w:date="2021-04-23T15:39:00Z">
        <w:r>
          <w:t>threshold and</w:t>
        </w:r>
      </w:ins>
      <w:ins w:id="442" w:author="ZTE" w:date="2022-01-26T15:17:00Z">
        <w:r>
          <w:rPr>
            <w:rFonts w:eastAsia="宋体" w:hint="eastAsia"/>
            <w:lang w:val="en-US" w:eastAsia="zh-CN"/>
          </w:rPr>
          <w:t xml:space="preserve"> or</w:t>
        </w:r>
      </w:ins>
      <w:ins w:id="443" w:author="Xuelong Wang" w:date="2021-04-23T15:39:00Z">
        <w:r>
          <w:t xml:space="preserve"> a minimum </w:t>
        </w:r>
      </w:ins>
      <w:ins w:id="444" w:author="Xuelong Wang" w:date="2021-06-03T14:10:00Z">
        <w:r>
          <w:t xml:space="preserve">Uu RSRP </w:t>
        </w:r>
      </w:ins>
      <w:ins w:id="445" w:author="Xuelong Wang" w:date="2021-04-23T15:34:00Z">
        <w:r>
          <w:t xml:space="preserve">threshold, which </w:t>
        </w:r>
      </w:ins>
      <w:ins w:id="446" w:author="Xuelong Wang" w:date="2021-04-23T15:40:00Z">
        <w:r>
          <w:t>are</w:t>
        </w:r>
      </w:ins>
      <w:ins w:id="447" w:author="Xuelong Wang" w:date="2021-04-23T15:34:00Z">
        <w:r>
          <w:t xml:space="preserve"> used by the </w:t>
        </w:r>
      </w:ins>
      <w:ins w:id="448" w:author="Xuelong Wang" w:date="2021-06-02T14:35:00Z">
        <w:r>
          <w:t>U2N</w:t>
        </w:r>
      </w:ins>
      <w:ins w:id="449" w:author="Xuelong Wang" w:date="2021-05-08T10:16:00Z">
        <w:r>
          <w:t xml:space="preserve"> </w:t>
        </w:r>
      </w:ins>
      <w:ins w:id="450" w:author="Xuelong Wang" w:date="2021-04-23T15:34:00Z">
        <w:r>
          <w:t>Re</w:t>
        </w:r>
      </w:ins>
      <w:ins w:id="451" w:author="Xuelong Wang" w:date="2021-04-23T15:40:00Z">
        <w:r>
          <w:t>lay</w:t>
        </w:r>
      </w:ins>
      <w:ins w:id="452" w:author="Xuelong Wang" w:date="2021-04-23T15:34:00Z">
        <w:r>
          <w:t xml:space="preserve"> UE</w:t>
        </w:r>
      </w:ins>
      <w:ins w:id="453" w:author="Xiaomi (Xing)" w:date="2021-11-17T15:56:00Z">
        <w:r>
          <w:t xml:space="preserve"> </w:t>
        </w:r>
      </w:ins>
      <w:ins w:id="454" w:author="Xuelong Wang" w:date="2021-04-23T15:34:00Z">
        <w:r>
          <w:t>to determine if it can transmit Relay discovery messages</w:t>
        </w:r>
      </w:ins>
      <w:ins w:id="455" w:author="Xuelong Wang" w:date="2021-04-23T15:41:00Z">
        <w:r>
          <w:t xml:space="preserve"> to </w:t>
        </w:r>
      </w:ins>
      <w:ins w:id="456" w:author="Xuelong Wang" w:date="2021-06-02T14:35:00Z">
        <w:r>
          <w:t>U2N</w:t>
        </w:r>
      </w:ins>
      <w:ins w:id="457" w:author="Xuelong Wang" w:date="2021-05-08T10:16:00Z">
        <w:r>
          <w:t xml:space="preserve"> </w:t>
        </w:r>
      </w:ins>
      <w:ins w:id="458" w:author="Xuelong Wang" w:date="2021-04-23T15:41:00Z">
        <w:r>
          <w:t>Remote UE(s)</w:t>
        </w:r>
      </w:ins>
      <w:ins w:id="459" w:author="Xuelong Wang" w:date="2021-04-23T15:34:00Z">
        <w:r>
          <w:t>.</w:t>
        </w:r>
      </w:ins>
      <w:ins w:id="460" w:author="Xuelong Wang@RAN2#116" w:date="2021-11-18T14:32:00Z">
        <w:r>
          <w:t xml:space="preserve"> </w:t>
        </w:r>
      </w:ins>
    </w:p>
    <w:p w14:paraId="44F85D05" w14:textId="77777777" w:rsidR="00AE61B0" w:rsidRDefault="00EE7023">
      <w:pPr>
        <w:rPr>
          <w:ins w:id="461" w:author="Xuelong Wang" w:date="2021-05-28T15:44:00Z"/>
        </w:rPr>
      </w:pPr>
      <w:ins w:id="462" w:author="Xuelong Wang" w:date="2021-04-23T15:47:00Z">
        <w:r>
          <w:t xml:space="preserve">The </w:t>
        </w:r>
      </w:ins>
      <w:ins w:id="463" w:author="Xuelong Wang" w:date="2021-06-02T14:33:00Z">
        <w:r>
          <w:t xml:space="preserve">network </w:t>
        </w:r>
      </w:ins>
      <w:ins w:id="464" w:author="Xuelong Wang" w:date="2021-04-23T15:47:00Z">
        <w:r>
          <w:t>may provide</w:t>
        </w:r>
      </w:ins>
      <w:ins w:id="465" w:author="Xuelong Wang" w:date="2021-04-23T15:48:00Z">
        <w:r>
          <w:t xml:space="preserve"> the </w:t>
        </w:r>
      </w:ins>
      <w:ins w:id="466" w:author="Xuelong Wang@RAN2#115" w:date="2021-09-03T10:41:00Z">
        <w:r>
          <w:t>R</w:t>
        </w:r>
      </w:ins>
      <w:ins w:id="467" w:author="Xuelong Wang" w:date="2021-06-02T14:33:00Z">
        <w:r>
          <w:t xml:space="preserve">elay </w:t>
        </w:r>
      </w:ins>
      <w:ins w:id="468" w:author="Xuelong Wang" w:date="2021-04-23T15:48:00Z">
        <w:r>
          <w:t xml:space="preserve">discovery configuration </w:t>
        </w:r>
      </w:ins>
      <w:ins w:id="469" w:author="Xuelong Wang" w:date="2021-04-23T15:47:00Z">
        <w:r>
          <w:t xml:space="preserve">using broadcast or dedicated signalling for relay operation. </w:t>
        </w:r>
      </w:ins>
      <w:ins w:id="470" w:author="Xuelong Wang" w:date="2021-05-28T14:58:00Z">
        <w:r>
          <w:t xml:space="preserve">In addition, the </w:t>
        </w:r>
      </w:ins>
      <w:ins w:id="471" w:author="Xuelong Wang" w:date="2021-06-02T14:35:00Z">
        <w:r>
          <w:t>U2N</w:t>
        </w:r>
      </w:ins>
      <w:ins w:id="472" w:author="Xuelong Wang" w:date="2021-05-28T14:59:00Z">
        <w:r>
          <w:t xml:space="preserve"> Remote UE and </w:t>
        </w:r>
      </w:ins>
      <w:ins w:id="473" w:author="Xuelong Wang" w:date="2021-06-02T14:35:00Z">
        <w:r>
          <w:t>U2N</w:t>
        </w:r>
      </w:ins>
      <w:ins w:id="474" w:author="Xuelong Wang" w:date="2021-05-28T14:59:00Z">
        <w:r>
          <w:t xml:space="preserve"> Relay UE may use pre-configuration</w:t>
        </w:r>
      </w:ins>
      <w:ins w:id="475" w:author="Xuelong Wang" w:date="2021-05-28T15:00:00Z">
        <w:r>
          <w:t xml:space="preserve"> for relay discovery. </w:t>
        </w:r>
      </w:ins>
    </w:p>
    <w:p w14:paraId="07156701" w14:textId="3B1CBB10" w:rsidR="00AE61B0" w:rsidRDefault="00EE7023">
      <w:pPr>
        <w:rPr>
          <w:rStyle w:val="afff"/>
        </w:rPr>
      </w:pPr>
      <w:ins w:id="476" w:author="Xuelong Wang@R2#116bis" w:date="2022-01-26T08:20:00Z">
        <w:r>
          <w:t>The resource pool(s) used for NR sidelink communication can be also used for Relay discovery</w:t>
        </w:r>
      </w:ins>
      <w:commentRangeStart w:id="477"/>
      <w:commentRangeStart w:id="478"/>
      <w:commentRangeStart w:id="479"/>
      <w:ins w:id="480" w:author="Xuelong Wang" w:date="2021-05-28T15:14:00Z">
        <w:del w:id="481" w:author="Xuelong Wang@R2#116bis" w:date="2022-01-26T08:20:00Z">
          <w:r>
            <w:delText xml:space="preserve">The resource pool for Relay discovery can be shared with the resource pool for </w:delText>
          </w:r>
        </w:del>
      </w:ins>
      <w:ins w:id="482" w:author="Xuelong Wang" w:date="2021-06-03T11:05:00Z">
        <w:del w:id="483" w:author="Xuelong Wang@R2#116bis" w:date="2022-01-26T08:20:00Z">
          <w:r>
            <w:delText xml:space="preserve">NR </w:delText>
          </w:r>
        </w:del>
      </w:ins>
      <w:ins w:id="484" w:author="Xuelong Wang" w:date="2021-05-28T15:14:00Z">
        <w:del w:id="485" w:author="Xuelong Wang@R2#116bis" w:date="2022-01-26T08:20:00Z">
          <w:r>
            <w:delText>Sidelink communication</w:delText>
          </w:r>
        </w:del>
        <w:r>
          <w:t xml:space="preserve"> </w:t>
        </w:r>
      </w:ins>
      <w:commentRangeEnd w:id="477"/>
      <w:r>
        <w:rPr>
          <w:rStyle w:val="afff"/>
        </w:rPr>
        <w:commentReference w:id="477"/>
      </w:r>
      <w:commentRangeEnd w:id="478"/>
      <w:r>
        <w:rPr>
          <w:rStyle w:val="afff"/>
        </w:rPr>
        <w:commentReference w:id="478"/>
      </w:r>
      <w:commentRangeEnd w:id="479"/>
      <w:r>
        <w:rPr>
          <w:rStyle w:val="afff"/>
        </w:rPr>
        <w:commentReference w:id="479"/>
      </w:r>
      <w:ins w:id="486" w:author="Xuelong Wang@R2#116bis" w:date="2022-01-23T12:32:00Z">
        <w:r>
          <w:t xml:space="preserve">or the network may configure a </w:t>
        </w:r>
      </w:ins>
      <w:ins w:id="487" w:author="Xuelong Wang" w:date="2021-05-28T15:14:00Z">
        <w:del w:id="488" w:author="Xuelong Wang@R2#116bis" w:date="2022-01-23T12:32:00Z">
          <w:r>
            <w:delText xml:space="preserve">and </w:delText>
          </w:r>
        </w:del>
      </w:ins>
      <w:ins w:id="489" w:author="Xuelong Wang" w:date="2021-05-28T15:41:00Z">
        <w:del w:id="490" w:author="Xuelong Wang@R2#116bis" w:date="2022-01-23T12:32:00Z">
          <w:r>
            <w:delText>t</w:delText>
          </w:r>
        </w:del>
      </w:ins>
      <w:ins w:id="491" w:author="Xuelong Wang" w:date="2021-05-28T15:21:00Z">
        <w:del w:id="492" w:author="Xuelong Wang@R2#116bis" w:date="2022-01-23T12:32:00Z">
          <w:r>
            <w:delText xml:space="preserve">he </w:delText>
          </w:r>
        </w:del>
        <w:r>
          <w:t>resource pool</w:t>
        </w:r>
      </w:ins>
      <w:ins w:id="493" w:author="Xuelong Wang@R2#116bis" w:date="2022-01-23T12:32:00Z">
        <w:r>
          <w:t>(s)</w:t>
        </w:r>
      </w:ins>
      <w:ins w:id="494" w:author="Xuelong Wang" w:date="2021-05-28T15:21:00Z">
        <w:r>
          <w:t xml:space="preserve"> </w:t>
        </w:r>
      </w:ins>
      <w:ins w:id="495" w:author="Xuelong Wang@R2#116bis" w:date="2022-01-23T12:32:00Z">
        <w:r>
          <w:t xml:space="preserve">dedicated </w:t>
        </w:r>
      </w:ins>
      <w:ins w:id="496" w:author="Xuelong Wang" w:date="2021-05-28T15:21:00Z">
        <w:r>
          <w:t>for Relay discovery</w:t>
        </w:r>
        <w:del w:id="497" w:author="Xuelong Wang@R2#116bis" w:date="2022-01-23T12:33:00Z">
          <w:r>
            <w:delText xml:space="preserve"> can also be </w:delText>
          </w:r>
        </w:del>
      </w:ins>
      <w:ins w:id="498" w:author="Xuelong Wang" w:date="2021-06-03T11:05:00Z">
        <w:del w:id="499" w:author="Xuelong Wang@R2#116bis" w:date="2022-01-23T12:33:00Z">
          <w:r>
            <w:delText xml:space="preserve">a </w:delText>
          </w:r>
        </w:del>
      </w:ins>
      <w:ins w:id="500" w:author="Xuelong Wang" w:date="2021-05-28T15:21:00Z">
        <w:del w:id="501" w:author="Xuelong Wang@R2#116bis" w:date="2022-01-23T12:33:00Z">
          <w:r>
            <w:delText>dedicated resource pool</w:delText>
          </w:r>
        </w:del>
        <w:r>
          <w:t xml:space="preserve">. </w:t>
        </w:r>
      </w:ins>
      <w:ins w:id="502" w:author="Xuelong Wang@RAN2#116" w:date="2021-11-15T15:12:00Z">
        <w:del w:id="503" w:author="Xuelong Wang@R2#116bis" w:date="2022-01-23T12:34:00Z">
          <w:r>
            <w:delText>For Relay</w:delText>
          </w:r>
        </w:del>
      </w:ins>
      <w:ins w:id="504" w:author="Xuelong Wang@RAN2#116" w:date="2021-11-23T10:21:00Z">
        <w:del w:id="505" w:author="Xuelong Wang@R2#116bis" w:date="2022-01-23T12:34:00Z">
          <w:r>
            <w:delText xml:space="preserve"> </w:delText>
          </w:r>
        </w:del>
      </w:ins>
      <w:ins w:id="506" w:author="Xuelong Wang@RAN2#116" w:date="2021-11-15T15:12:00Z">
        <w:del w:id="507" w:author="Xuelong Wang@R2#116bis" w:date="2022-01-23T12:34:00Z">
          <w:r>
            <w:delText>discovery, dedicated</w:delText>
          </w:r>
        </w:del>
      </w:ins>
      <w:ins w:id="508" w:author="Xuelong Wang@R2#116bis" w:date="2022-01-23T12:34:00Z">
        <w:r>
          <w:t xml:space="preserve"> Resource</w:t>
        </w:r>
      </w:ins>
      <w:ins w:id="509" w:author="Xuelong Wang@RAN2#116" w:date="2021-11-15T15:12:00Z">
        <w:r>
          <w:t xml:space="preserve"> pools </w:t>
        </w:r>
      </w:ins>
      <w:ins w:id="510" w:author="Xuelong Wang@R2#116bis" w:date="2022-01-23T12:34:00Z">
        <w:r>
          <w:t xml:space="preserve">dedicated for Relay discovery </w:t>
        </w:r>
      </w:ins>
      <w:ins w:id="511" w:author="Xuelong Wang@RAN2#116" w:date="2021-11-15T15:12:00Z">
        <w:r>
          <w:t xml:space="preserve">can be configured simultaneously with </w:t>
        </w:r>
        <w:del w:id="512" w:author="Xuelong Wang@R2#116bis" w:date="2022-01-23T12:36:00Z">
          <w:r>
            <w:delText xml:space="preserve">shared transmission </w:delText>
          </w:r>
        </w:del>
        <w:commentRangeStart w:id="513"/>
        <w:commentRangeStart w:id="514"/>
        <w:commentRangeStart w:id="515"/>
        <w:r>
          <w:t>resource pool</w:t>
        </w:r>
      </w:ins>
      <w:ins w:id="516" w:author="Xuelong Wang@R2#116bis" w:date="2022-01-23T12:36:00Z">
        <w:r>
          <w:t>s</w:t>
        </w:r>
      </w:ins>
      <w:ins w:id="517" w:author="Xuelong Wang@RAN2#116" w:date="2021-11-15T15:12:00Z">
        <w:r>
          <w:t xml:space="preserve"> </w:t>
        </w:r>
      </w:ins>
      <w:ins w:id="518" w:author="Xuelong Wang@R2#116bis" w:date="2022-01-23T12:36:00Z">
        <w:r>
          <w:t xml:space="preserve">for </w:t>
        </w:r>
      </w:ins>
      <w:commentRangeEnd w:id="513"/>
      <w:del w:id="519" w:author="Xuelong Wang@R2#116bis" w:date="2022-01-26T08:22:00Z">
        <w:r>
          <w:rPr>
            <w:rStyle w:val="afff"/>
          </w:rPr>
          <w:commentReference w:id="513"/>
        </w:r>
      </w:del>
      <w:ins w:id="520" w:author="Xuelong Wang@R2#116bis" w:date="2022-01-26T08:22:00Z">
        <w:r>
          <w:rPr>
            <w:rFonts w:eastAsiaTheme="minorEastAsia"/>
            <w:lang w:eastAsia="zh-CN"/>
          </w:rPr>
          <w:t>NR sidelink communication</w:t>
        </w:r>
        <w:r>
          <w:rPr>
            <w:rStyle w:val="afff"/>
          </w:rPr>
          <w:t xml:space="preserve"> </w:t>
        </w:r>
      </w:ins>
      <w:commentRangeEnd w:id="514"/>
      <w:del w:id="521" w:author="Xuelong Wang@R2#116bis" w:date="2022-01-26T08:22:00Z">
        <w:r>
          <w:rPr>
            <w:rStyle w:val="afff"/>
          </w:rPr>
          <w:commentReference w:id="514"/>
        </w:r>
        <w:commentRangeEnd w:id="515"/>
        <w:r>
          <w:rPr>
            <w:rStyle w:val="afff"/>
          </w:rPr>
          <w:commentReference w:id="515"/>
        </w:r>
      </w:del>
      <w:ins w:id="522" w:author="Xuelong Wang@RAN2#116" w:date="2021-11-15T15:12:00Z">
        <w:r>
          <w:t xml:space="preserve">in </w:t>
        </w:r>
      </w:ins>
      <w:ins w:id="523"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524" w:author="Xuelong Wang@RAN2#116" w:date="2021-11-15T15:12:00Z">
        <w:r>
          <w:t xml:space="preserve">. </w:t>
        </w:r>
      </w:ins>
      <w:ins w:id="525" w:author="Xuelong Wang" w:date="2021-06-02T11:25:00Z">
        <w:r>
          <w:t xml:space="preserve">Whether </w:t>
        </w:r>
        <w:del w:id="526" w:author="Xuelong Wang@R2#116bis" w:date="2022-01-23T12:37:00Z">
          <w:r>
            <w:delText>the</w:delText>
          </w:r>
        </w:del>
      </w:ins>
      <w:ins w:id="527" w:author="Xuelong Wang@R2#116bis" w:date="2022-01-23T12:37:00Z">
        <w:r>
          <w:t>a</w:t>
        </w:r>
      </w:ins>
      <w:ins w:id="528" w:author="Xuelong Wang" w:date="2021-06-02T11:25:00Z">
        <w:r>
          <w:t xml:space="preserve"> dedicated resource pool</w:t>
        </w:r>
      </w:ins>
      <w:ins w:id="529" w:author="Xuelong Wang@R2#116bis" w:date="2022-01-23T12:38:00Z">
        <w:r>
          <w:t>(s)</w:t>
        </w:r>
      </w:ins>
      <w:ins w:id="530" w:author="Xuelong Wang" w:date="2021-06-02T11:25:00Z">
        <w:r>
          <w:t xml:space="preserve"> </w:t>
        </w:r>
      </w:ins>
      <w:ins w:id="531" w:author="Xuelong Wang@R2#116bis" w:date="2022-01-23T12:38:00Z">
        <w:r>
          <w:t xml:space="preserve">for Relay discovery </w:t>
        </w:r>
      </w:ins>
      <w:ins w:id="532" w:author="Xuelong Wang" w:date="2021-06-02T11:25:00Z">
        <w:r>
          <w:t xml:space="preserve">is configured </w:t>
        </w:r>
        <w:del w:id="533" w:author="Xuelong Wang@R2#116bis" w:date="2022-01-23T12:38:00Z">
          <w:r>
            <w:delText>is</w:delText>
          </w:r>
        </w:del>
      </w:ins>
      <w:ins w:id="534" w:author="Xuelong Wang@R2#116bis" w:date="2022-01-23T12:38:00Z">
        <w:r>
          <w:t>are</w:t>
        </w:r>
      </w:ins>
      <w:ins w:id="535" w:author="Xuelong Wang" w:date="2021-06-02T11:25:00Z">
        <w:r>
          <w:t xml:space="preserve"> based on network implementation</w:t>
        </w:r>
      </w:ins>
      <w:ins w:id="536" w:author="Xuelong Wang" w:date="2021-05-28T15:40:00Z">
        <w:r>
          <w:t>.</w:t>
        </w:r>
      </w:ins>
      <w:ins w:id="537" w:author="Xuelong Wang@RAN2#116" w:date="2021-11-15T15:13:00Z">
        <w:r>
          <w:t xml:space="preserve"> </w:t>
        </w:r>
      </w:ins>
      <w:ins w:id="538" w:author="Xuelong Wang@R2#116bis" w:date="2022-01-23T12:39:00Z">
        <w:r>
          <w:t xml:space="preserve">If resource pool(s) dedicated for Relay discovery are configured, only those resource pool(s) </w:t>
        </w:r>
      </w:ins>
      <w:ins w:id="539" w:author="ZTE" w:date="2022-01-26T15:22:00Z">
        <w:r>
          <w:t>dedicated for Relay discovery</w:t>
        </w:r>
        <w:r>
          <w:rPr>
            <w:rFonts w:eastAsia="宋体" w:hint="eastAsia"/>
            <w:lang w:val="en-US" w:eastAsia="zh-CN"/>
          </w:rPr>
          <w:t xml:space="preserve"> </w:t>
        </w:r>
      </w:ins>
      <w:ins w:id="540" w:author="Xuelong Wang@R2#116bis" w:date="2022-01-23T12:39:00Z">
        <w:r>
          <w:t xml:space="preserve">shall be used for Relay discovery. </w:t>
        </w:r>
      </w:ins>
      <w:ins w:id="541" w:author="Xuelong Wang@RAN2#116" w:date="2021-11-15T15:14:00Z">
        <w:del w:id="542" w:author="Xuelong Wang@R2#116bis" w:date="2022-01-23T12:39:00Z">
          <w:r>
            <w:delText>In case dedicated and shared pools are configured simultaneously, the shared transmission resource pool can</w:delText>
          </w:r>
        </w:del>
      </w:ins>
      <w:ins w:id="543" w:author="Xuelong Wang@RAN2#116" w:date="2021-11-18T14:38:00Z">
        <w:del w:id="544" w:author="Xuelong Wang@R2#116bis" w:date="2022-01-23T12:39:00Z">
          <w:r>
            <w:delText xml:space="preserve">not </w:delText>
          </w:r>
        </w:del>
      </w:ins>
      <w:ins w:id="545" w:author="Xuelong Wang@RAN2#116" w:date="2021-11-18T14:39:00Z">
        <w:del w:id="546" w:author="Xuelong Wang@R2#116bis" w:date="2022-01-23T12:39:00Z">
          <w:r>
            <w:delText xml:space="preserve">be used for </w:delText>
          </w:r>
        </w:del>
      </w:ins>
      <w:ins w:id="547" w:author="Xuelong Wang@RAN2#116" w:date="2021-11-18T14:40:00Z">
        <w:del w:id="548" w:author="Xuelong Wang@R2#116bis" w:date="2022-01-23T12:39:00Z">
          <w:r>
            <w:delText xml:space="preserve">NR </w:delText>
          </w:r>
        </w:del>
      </w:ins>
      <w:ins w:id="549" w:author="Xuelong Wang@RAN2#116" w:date="2021-11-19T14:21:00Z">
        <w:del w:id="550" w:author="Xuelong Wang@R2#116bis" w:date="2022-01-23T12:39:00Z">
          <w:r>
            <w:delText>S</w:delText>
          </w:r>
        </w:del>
      </w:ins>
      <w:ins w:id="551" w:author="Xuelong Wang@RAN2#116" w:date="2021-11-18T14:39:00Z">
        <w:del w:id="552" w:author="Xuelong Wang@R2#116bis" w:date="2022-01-23T12:39:00Z">
          <w:r>
            <w:delText xml:space="preserve">idelink </w:delText>
          </w:r>
        </w:del>
      </w:ins>
      <w:ins w:id="553" w:author="Xuelong Wang@RAN2#116" w:date="2021-11-19T14:21:00Z">
        <w:del w:id="554" w:author="Xuelong Wang@R2#116bis" w:date="2022-01-23T12:39:00Z">
          <w:r>
            <w:delText>D</w:delText>
          </w:r>
        </w:del>
      </w:ins>
      <w:ins w:id="555" w:author="Xuelong Wang@RAN2#116" w:date="2021-11-18T14:39:00Z">
        <w:del w:id="556" w:author="Xuelong Wang@R2#116bis" w:date="2022-01-23T12:39:00Z">
          <w:r>
            <w:delText>iscovery</w:delText>
          </w:r>
        </w:del>
      </w:ins>
      <w:ins w:id="557" w:author="Xuelong Wang@RAN2#116" w:date="2021-11-15T15:14:00Z">
        <w:del w:id="558" w:author="Xuelong Wang@R2#116bis" w:date="2022-01-23T12:39:00Z">
          <w:r>
            <w:delText>.</w:delText>
          </w:r>
        </w:del>
      </w:ins>
      <w:ins w:id="559" w:author="Xuelong Wang@RAN2#116" w:date="2021-11-15T15:11:00Z">
        <w:del w:id="560" w:author="Xuelong Wang@R2#116bis" w:date="2022-01-23T12:39:00Z">
          <w:r>
            <w:delText xml:space="preserve"> </w:delText>
          </w:r>
        </w:del>
        <w:commentRangeStart w:id="561"/>
        <w:commentRangeStart w:id="562"/>
        <w:commentRangeStart w:id="563"/>
        <w:commentRangeStart w:id="564"/>
        <w:commentRangeStart w:id="565"/>
        <w:r>
          <w:t xml:space="preserve">If only </w:t>
        </w:r>
        <w:del w:id="566" w:author="Xuelong Wang@R2#116bis" w:date="2022-01-23T12:41:00Z">
          <w:r>
            <w:delText xml:space="preserve">shared transmission </w:delText>
          </w:r>
        </w:del>
        <w:r>
          <w:t xml:space="preserve">resource pools </w:t>
        </w:r>
      </w:ins>
      <w:ins w:id="567" w:author="Xuelong Wang@R2#116bis" w:date="2022-01-23T12:41:00Z">
        <w:r>
          <w:t xml:space="preserve">for </w:t>
        </w:r>
      </w:ins>
      <w:ins w:id="568" w:author="Xuelong Wang@R2#116bis" w:date="2022-01-26T08:22:00Z">
        <w:r>
          <w:rPr>
            <w:rFonts w:eastAsiaTheme="minorEastAsia"/>
            <w:lang w:eastAsia="zh-CN"/>
          </w:rPr>
          <w:t>NR sidelink communication</w:t>
        </w:r>
        <w:r>
          <w:t xml:space="preserve"> </w:t>
        </w:r>
      </w:ins>
      <w:ins w:id="569" w:author="Xuelong Wang@RAN2#116" w:date="2021-11-15T15:11:00Z">
        <w:r>
          <w:t>are configured</w:t>
        </w:r>
        <w:del w:id="570" w:author="Xuelong Wang@R2#116bis" w:date="2022-01-23T12:41:00Z">
          <w:r>
            <w:delText xml:space="preserve"> in </w:delText>
          </w:r>
        </w:del>
      </w:ins>
      <w:ins w:id="571" w:author="Xuelong Wang@RAN2#116" w:date="2021-11-18T14:41:00Z">
        <w:del w:id="572" w:author="Xuelong Wang@R2#116bis" w:date="2022-01-23T12:41:00Z">
          <w:r>
            <w:rPr>
              <w:rFonts w:eastAsiaTheme="minorEastAsia" w:hint="eastAsia"/>
              <w:lang w:eastAsia="zh-CN"/>
            </w:rPr>
            <w:delText>s</w:delText>
          </w:r>
          <w:r>
            <w:rPr>
              <w:rFonts w:eastAsiaTheme="minorEastAsia"/>
              <w:lang w:eastAsia="zh-CN"/>
            </w:rPr>
            <w:delText>ystem information, dedicated signalling and/or pre-configuration</w:delText>
          </w:r>
        </w:del>
      </w:ins>
      <w:ins w:id="573" w:author="Xuelong Wang@RAN2#116" w:date="2021-11-15T15:11:00Z">
        <w:r>
          <w:t xml:space="preserve">, all the configured transmission resource pools can be used for </w:t>
        </w:r>
      </w:ins>
      <w:ins w:id="574" w:author="Xuelong Wang@RAN2#116" w:date="2021-11-18T14:41:00Z">
        <w:del w:id="575" w:author="Xuelong Wang@R2#116bis" w:date="2022-01-23T12:42:00Z">
          <w:r>
            <w:delText xml:space="preserve">NR sidelink </w:delText>
          </w:r>
        </w:del>
      </w:ins>
      <w:ins w:id="576" w:author="Xuelong Wang@RAN2#116" w:date="2021-11-19T14:20:00Z">
        <w:r>
          <w:t xml:space="preserve">Relay </w:t>
        </w:r>
      </w:ins>
      <w:ins w:id="577" w:author="Xuelong Wang@RAN2#116" w:date="2021-11-23T10:23:00Z">
        <w:r>
          <w:t>d</w:t>
        </w:r>
      </w:ins>
      <w:ins w:id="578" w:author="Xuelong Wang@RAN2#116" w:date="2021-11-15T15:11:00Z">
        <w:r>
          <w:t>iscovery and sidelink communication.</w:t>
        </w:r>
      </w:ins>
      <w:ins w:id="579" w:author="Xuelong Wang@RAN2#116" w:date="2021-11-23T10:23:00Z">
        <w:r>
          <w:t xml:space="preserve"> </w:t>
        </w:r>
      </w:ins>
      <w:commentRangeEnd w:id="561"/>
      <w:r>
        <w:rPr>
          <w:rStyle w:val="afff"/>
        </w:rPr>
        <w:commentReference w:id="561"/>
      </w:r>
      <w:commentRangeEnd w:id="562"/>
      <w:r>
        <w:rPr>
          <w:rStyle w:val="afff"/>
        </w:rPr>
        <w:commentReference w:id="562"/>
      </w:r>
      <w:commentRangeEnd w:id="563"/>
      <w:r>
        <w:rPr>
          <w:rStyle w:val="afff"/>
        </w:rPr>
        <w:commentReference w:id="563"/>
      </w:r>
      <w:commentRangeEnd w:id="564"/>
      <w:r w:rsidR="00B27502">
        <w:rPr>
          <w:rStyle w:val="afff"/>
        </w:rPr>
        <w:commentReference w:id="564"/>
      </w:r>
      <w:commentRangeEnd w:id="565"/>
      <w:r w:rsidR="00191DF4">
        <w:rPr>
          <w:rStyle w:val="afff"/>
        </w:rPr>
        <w:commentReference w:id="565"/>
      </w:r>
      <w:commentRangeStart w:id="580"/>
      <w:commentRangeStart w:id="581"/>
      <w:commentRangeStart w:id="582"/>
      <w:commentRangeStart w:id="583"/>
      <w:commentRangeStart w:id="584"/>
      <w:ins w:id="585" w:author="Xuelong Wang" w:date="2021-06-03T11:07:00Z">
        <w:del w:id="586" w:author="Xuelong Wang@R2#116bis" w:date="2022-01-27T14:54:00Z">
          <w:r w:rsidDel="00706C48">
            <w:delText>The resource pool allocation is same as NR sidelink communication.</w:delText>
          </w:r>
        </w:del>
        <w:r>
          <w:t xml:space="preserve"> </w:t>
        </w:r>
        <w:r>
          <w:rPr>
            <w:rStyle w:val="afff"/>
          </w:rPr>
          <w:t xml:space="preserve"> </w:t>
        </w:r>
      </w:ins>
      <w:commentRangeEnd w:id="580"/>
      <w:r>
        <w:rPr>
          <w:rStyle w:val="afff"/>
        </w:rPr>
        <w:commentReference w:id="580"/>
      </w:r>
      <w:commentRangeEnd w:id="581"/>
      <w:r>
        <w:rPr>
          <w:rStyle w:val="afff"/>
        </w:rPr>
        <w:commentReference w:id="581"/>
      </w:r>
      <w:commentRangeEnd w:id="582"/>
      <w:r>
        <w:rPr>
          <w:rStyle w:val="afff"/>
        </w:rPr>
        <w:commentReference w:id="582"/>
      </w:r>
      <w:commentRangeEnd w:id="583"/>
      <w:r w:rsidR="00B27502">
        <w:rPr>
          <w:rStyle w:val="afff"/>
        </w:rPr>
        <w:commentReference w:id="583"/>
      </w:r>
      <w:commentRangeEnd w:id="584"/>
      <w:r w:rsidR="00706C48">
        <w:rPr>
          <w:rStyle w:val="afff"/>
        </w:rPr>
        <w:commentReference w:id="584"/>
      </w:r>
      <w:ins w:id="587" w:author="Xuelong Wang" w:date="2021-06-03T11:07:00Z">
        <w:r>
          <w:rPr>
            <w:rStyle w:val="afff"/>
          </w:rPr>
          <w:t xml:space="preserve">  </w:t>
        </w:r>
      </w:ins>
    </w:p>
    <w:p w14:paraId="3F4B310A" w14:textId="5424193F" w:rsidR="00AE61B0" w:rsidRDefault="00EE7023">
      <w:pPr>
        <w:pStyle w:val="EditorsNote"/>
        <w:rPr>
          <w:ins w:id="588" w:author="Xuelong Wang" w:date="2021-05-28T15:22:00Z"/>
          <w:lang w:eastAsia="ko-KR"/>
        </w:rPr>
      </w:pPr>
      <w:commentRangeStart w:id="589"/>
      <w:commentRangeStart w:id="590"/>
      <w:del w:id="591" w:author="Xuelong Wang@R2#116bis" w:date="2022-01-27T15:00:00Z">
        <w:r w:rsidDel="003B7B81">
          <w:rPr>
            <w:lang w:eastAsia="ko-KR"/>
          </w:rPr>
          <w:delText>Editor’s Note: FFS if network can also configure a setting where both shared and dedicated pools can be used for SL discovery.</w:delText>
        </w:r>
        <w:commentRangeEnd w:id="589"/>
        <w:r w:rsidDel="003B7B81">
          <w:rPr>
            <w:rStyle w:val="afff"/>
            <w:color w:val="auto"/>
          </w:rPr>
          <w:commentReference w:id="589"/>
        </w:r>
        <w:commentRangeEnd w:id="590"/>
        <w:r w:rsidDel="003B7B81">
          <w:rPr>
            <w:rStyle w:val="afff"/>
            <w:color w:val="auto"/>
          </w:rPr>
          <w:commentReference w:id="590"/>
        </w:r>
      </w:del>
    </w:p>
    <w:p w14:paraId="3490581E" w14:textId="77777777" w:rsidR="00AE61B0" w:rsidRDefault="00EE7023">
      <w:pPr>
        <w:rPr>
          <w:ins w:id="592" w:author="Xuelong Wang@RAN2#115" w:date="2021-09-03T10:39:00Z"/>
          <w:rStyle w:val="afff"/>
        </w:rPr>
      </w:pPr>
      <w:ins w:id="593" w:author="Xuelong Wang@RAN2#115" w:date="2021-09-03T10:39:00Z">
        <w:r>
          <w:t>For U2N Remote UE (including both in-coverage and out of coverage cases) which has been connected to the network via a U2N Relay UE, only resource allocation mode 2 is used for discovery message</w:t>
        </w:r>
      </w:ins>
      <w:ins w:id="594" w:author="ZTE" w:date="2021-11-18T17:25:00Z">
        <w:r>
          <w:rPr>
            <w:rFonts w:eastAsia="宋体" w:hint="eastAsia"/>
            <w:lang w:val="en-US" w:eastAsia="zh-CN"/>
          </w:rPr>
          <w:t xml:space="preserve"> transmission</w:t>
        </w:r>
      </w:ins>
      <w:ins w:id="595" w:author="Xuelong Wang@RAN2#115" w:date="2021-09-03T10:39:00Z">
        <w:r>
          <w:t>.</w:t>
        </w:r>
        <w:r>
          <w:rPr>
            <w:rStyle w:val="afff"/>
          </w:rPr>
          <w:t xml:space="preserve">   </w:t>
        </w:r>
      </w:ins>
    </w:p>
    <w:p w14:paraId="20914653" w14:textId="77777777" w:rsidR="00AE61B0" w:rsidRDefault="00EE7023">
      <w:pPr>
        <w:rPr>
          <w:ins w:id="596" w:author="Xuelong Wang@RAN2#115" w:date="2021-09-03T10:39:00Z"/>
        </w:rPr>
      </w:pPr>
      <w:ins w:id="597" w:author="Xuelong Wang@RAN2#115" w:date="2021-09-03T10:39:00Z">
        <w:r>
          <w:t xml:space="preserve">The Relay discovery reuses </w:t>
        </w:r>
      </w:ins>
      <w:ins w:id="598" w:author="Xuelong Wang@RAN2#115" w:date="2021-09-03T10:40:00Z">
        <w:r>
          <w:t>NR</w:t>
        </w:r>
      </w:ins>
      <w:ins w:id="599" w:author="Xuelong Wang@RAN2#115" w:date="2021-09-03T10:39:00Z">
        <w:r>
          <w:t xml:space="preserve"> </w:t>
        </w:r>
        <w:del w:id="600" w:author="ZTE" w:date="2022-01-26T15:27:00Z">
          <w:r>
            <w:rPr>
              <w:lang w:val="en-US"/>
            </w:rPr>
            <w:delText>V2X</w:delText>
          </w:r>
        </w:del>
      </w:ins>
      <w:ins w:id="601" w:author="ZTE" w:date="2022-01-26T15:27:00Z">
        <w:r>
          <w:rPr>
            <w:rFonts w:eastAsia="宋体" w:hint="eastAsia"/>
            <w:lang w:val="en-US" w:eastAsia="zh-CN"/>
          </w:rPr>
          <w:t>sidelink</w:t>
        </w:r>
      </w:ins>
      <w:ins w:id="602" w:author="Xuelong Wang@RAN2#115" w:date="2021-09-03T10:39:00Z">
        <w:r>
          <w:t xml:space="preserve"> resource allocation principles for in-coverage U2N Relay UE, and for both in-coverage and out of coverage U2N Remote UEs which have not been connected to network via a U2N Relay UE.</w:t>
        </w:r>
      </w:ins>
      <w:ins w:id="603" w:author="Qualcomm - Peng Cheng" w:date="2021-11-16T19:10:00Z">
        <w:r>
          <w:t xml:space="preserve"> </w:t>
        </w:r>
      </w:ins>
    </w:p>
    <w:p w14:paraId="0043A650" w14:textId="77777777" w:rsidR="00AE61B0" w:rsidRDefault="00EE7023">
      <w:pPr>
        <w:rPr>
          <w:ins w:id="604" w:author="Xuelong Wang" w:date="2021-05-08T09:42:00Z"/>
        </w:rPr>
      </w:pPr>
      <w:ins w:id="605" w:author="Xuelong Wang" w:date="2021-06-03T11:07:00Z">
        <w:r>
          <w:rPr>
            <w:rFonts w:eastAsiaTheme="minorEastAsia"/>
            <w:lang w:eastAsia="zh-CN"/>
          </w:rPr>
          <w:t xml:space="preserve">The </w:t>
        </w:r>
      </w:ins>
      <w:ins w:id="606" w:author="Xuelong Wang" w:date="2021-06-03T11:11:00Z">
        <w:r>
          <w:rPr>
            <w:rFonts w:eastAsiaTheme="minorEastAsia"/>
            <w:lang w:eastAsia="zh-CN"/>
          </w:rPr>
          <w:t xml:space="preserve">sidelink </w:t>
        </w:r>
      </w:ins>
      <w:ins w:id="607" w:author="Xuelong Wang" w:date="2021-06-03T11:07:00Z">
        <w:r>
          <w:t xml:space="preserve">power control for the transmission of Relay discovery messages is same as NR sidelink communication. </w:t>
        </w:r>
      </w:ins>
    </w:p>
    <w:p w14:paraId="3E4FFB77" w14:textId="77777777" w:rsidR="00AE61B0" w:rsidRDefault="00EE7023">
      <w:pPr>
        <w:rPr>
          <w:ins w:id="608" w:author="Xuelong Wang" w:date="2021-04-23T15:16:00Z"/>
        </w:rPr>
      </w:pPr>
      <w:ins w:id="609" w:author="Xuelong Wang" w:date="2021-04-23T15:22:00Z">
        <w:r>
          <w:t xml:space="preserve">No ciphering </w:t>
        </w:r>
      </w:ins>
      <w:ins w:id="610" w:author="Xuelong Wang" w:date="2021-06-03T11:08:00Z">
        <w:r>
          <w:t xml:space="preserve">or </w:t>
        </w:r>
      </w:ins>
      <w:ins w:id="611" w:author="Xuelong Wang" w:date="2021-04-23T15:22:00Z">
        <w:r>
          <w:t xml:space="preserve">integrity protection in PDCP layer is </w:t>
        </w:r>
        <w:del w:id="612" w:author="Xuelong Wang@R2#116bis" w:date="2022-01-23T12:42:00Z">
          <w:r>
            <w:delText>needed</w:delText>
          </w:r>
        </w:del>
      </w:ins>
      <w:ins w:id="613" w:author="Xuelong Wang@R2#116bis" w:date="2022-01-23T12:42:00Z">
        <w:r>
          <w:t>applied</w:t>
        </w:r>
      </w:ins>
      <w:ins w:id="614" w:author="Xuelong Wang" w:date="2021-04-23T15:22:00Z">
        <w:r>
          <w:t xml:space="preserve"> for the </w:t>
        </w:r>
      </w:ins>
      <w:ins w:id="615" w:author="Xuelong Wang" w:date="2021-04-23T15:30:00Z">
        <w:r>
          <w:t xml:space="preserve">Relay </w:t>
        </w:r>
      </w:ins>
      <w:ins w:id="616" w:author="Xuelong Wang" w:date="2021-04-23T15:22:00Z">
        <w:r>
          <w:t>discovery messages.</w:t>
        </w:r>
      </w:ins>
    </w:p>
    <w:p w14:paraId="1D6EEB1C" w14:textId="77777777" w:rsidR="00AE61B0" w:rsidRDefault="00EE7023">
      <w:pPr>
        <w:rPr>
          <w:rFonts w:eastAsia="宋体"/>
          <w:lang w:eastAsia="zh-CN"/>
        </w:rPr>
      </w:pPr>
      <w:ins w:id="617" w:author="Xuelong Wang@R2#116bis" w:date="2022-01-23T14:04:00Z">
        <w:r>
          <w:t xml:space="preserve">The UE can determine from SIB12 whether the </w:t>
        </w:r>
        <w:proofErr w:type="spellStart"/>
        <w:r>
          <w:t>gNB</w:t>
        </w:r>
        <w:proofErr w:type="spellEnd"/>
        <w:r>
          <w:t xml:space="preserve"> supports relay discovery and/or non-relay discovery. </w:t>
        </w:r>
      </w:ins>
      <w:ins w:id="618" w:author="Xuelong Wang@R2#116bis" w:date="2022-01-23T14:05:00Z">
        <w:r>
          <w:t xml:space="preserve">Whether </w:t>
        </w:r>
        <w:proofErr w:type="spellStart"/>
        <w:r>
          <w:t>gNB</w:t>
        </w:r>
        <w:proofErr w:type="spellEnd"/>
        <w:r>
          <w:t xml:space="preserve"> supports L2 relay is explicitly indicated in SIB12.</w:t>
        </w:r>
      </w:ins>
    </w:p>
    <w:bookmarkEnd w:id="0"/>
    <w:bookmarkEnd w:id="1"/>
    <w:p w14:paraId="433E6218" w14:textId="77777777" w:rsidR="00AE61B0" w:rsidRDefault="00EE7023">
      <w:pPr>
        <w:pStyle w:val="30"/>
        <w:overflowPunct w:val="0"/>
        <w:autoSpaceDE w:val="0"/>
        <w:autoSpaceDN w:val="0"/>
        <w:adjustRightInd w:val="0"/>
        <w:textAlignment w:val="baseline"/>
        <w:rPr>
          <w:ins w:id="619" w:author="Xuelong Wang" w:date="2021-04-22T14:46:00Z"/>
          <w:rFonts w:eastAsia="宋体"/>
        </w:rPr>
      </w:pPr>
      <w:ins w:id="620"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4B461327" w14:textId="77777777" w:rsidR="00AE61B0" w:rsidRDefault="00EE7023">
      <w:pPr>
        <w:rPr>
          <w:ins w:id="621" w:author="Xuelong Wang" w:date="2021-05-28T14:37:00Z"/>
        </w:rPr>
      </w:pPr>
      <w:ins w:id="622" w:author="Xuelong Wang" w:date="2021-04-22T17:37:00Z">
        <w:r>
          <w:t xml:space="preserve">The </w:t>
        </w:r>
      </w:ins>
      <w:ins w:id="623" w:author="Xuelong Wang" w:date="2021-06-02T14:35:00Z">
        <w:r>
          <w:t>U2N</w:t>
        </w:r>
      </w:ins>
      <w:ins w:id="624" w:author="Xuelong Wang" w:date="2021-05-08T10:17:00Z">
        <w:r>
          <w:t xml:space="preserve"> </w:t>
        </w:r>
      </w:ins>
      <w:ins w:id="625" w:author="Xuelong Wang" w:date="2021-04-22T17:37:00Z">
        <w:r>
          <w:t xml:space="preserve">Remote UE performs radio measurements at PC5 interface and uses them for </w:t>
        </w:r>
      </w:ins>
      <w:ins w:id="626" w:author="Xuelong Wang" w:date="2021-06-02T14:35:00Z">
        <w:r>
          <w:t>U2N</w:t>
        </w:r>
      </w:ins>
      <w:ins w:id="627" w:author="Xuelong Wang" w:date="2021-05-08T10:17:00Z">
        <w:r>
          <w:t xml:space="preserve"> </w:t>
        </w:r>
      </w:ins>
      <w:ins w:id="628" w:author="Xuelong Wang" w:date="2021-04-22T17:37:00Z">
        <w:r>
          <w:t xml:space="preserve">Relay selection and reselection along with </w:t>
        </w:r>
      </w:ins>
      <w:ins w:id="629" w:author="Xuelong Wang" w:date="2021-04-23T14:31:00Z">
        <w:r>
          <w:t xml:space="preserve">higher </w:t>
        </w:r>
      </w:ins>
      <w:ins w:id="630" w:author="Xuelong Wang" w:date="2021-04-22T17:37:00Z">
        <w:r>
          <w:t>layer criter</w:t>
        </w:r>
      </w:ins>
      <w:ins w:id="631" w:author="Xuelong Wang@RAN2#115" w:date="2021-09-10T09:37:00Z">
        <w:r>
          <w:t>i</w:t>
        </w:r>
      </w:ins>
      <w:ins w:id="632" w:author="Xuelong Wang" w:date="2021-06-02T14:38:00Z">
        <w:r>
          <w:t>a</w:t>
        </w:r>
      </w:ins>
      <w:ins w:id="633" w:author="Xuelong Wang" w:date="2021-04-22T17:37:00Z">
        <w:r>
          <w:t xml:space="preserve">, as specified in TS </w:t>
        </w:r>
      </w:ins>
      <w:ins w:id="634" w:author="Xuelong Wang" w:date="2021-05-08T09:47:00Z">
        <w:r>
          <w:t>23</w:t>
        </w:r>
      </w:ins>
      <w:ins w:id="635" w:author="Xuelong Wang" w:date="2021-04-22T17:38:00Z">
        <w:r>
          <w:t>.</w:t>
        </w:r>
      </w:ins>
      <w:ins w:id="636" w:author="Xuelong Wang" w:date="2021-05-08T09:47:00Z">
        <w:r>
          <w:t>304</w:t>
        </w:r>
      </w:ins>
      <w:ins w:id="637" w:author="Xuelong Wang" w:date="2021-06-02T14:38:00Z">
        <w:r>
          <w:t xml:space="preserve"> [xx]</w:t>
        </w:r>
      </w:ins>
      <w:ins w:id="638" w:author="Xuelong Wang" w:date="2021-04-22T17:37:00Z">
        <w:r>
          <w:t xml:space="preserve">. </w:t>
        </w:r>
      </w:ins>
      <w:ins w:id="639" w:author="Xuelong Wang" w:date="2021-06-02T11:27:00Z">
        <w:r>
          <w:t xml:space="preserve">When there is no unicast PC5 connection between the </w:t>
        </w:r>
      </w:ins>
      <w:ins w:id="640" w:author="Xuelong Wang" w:date="2021-06-02T14:35:00Z">
        <w:r>
          <w:t>U2N</w:t>
        </w:r>
      </w:ins>
      <w:ins w:id="641" w:author="Xuelong Wang" w:date="2021-06-02T11:27:00Z">
        <w:r>
          <w:t xml:space="preserve"> Relay UE and the </w:t>
        </w:r>
      </w:ins>
      <w:ins w:id="642" w:author="Xuelong Wang" w:date="2021-06-02T14:35:00Z">
        <w:r>
          <w:t>U2N</w:t>
        </w:r>
      </w:ins>
      <w:ins w:id="643" w:author="Xuelong Wang" w:date="2021-06-02T11:27:00Z">
        <w:r>
          <w:t xml:space="preserve"> Remote UE</w:t>
        </w:r>
      </w:ins>
      <w:ins w:id="644" w:author="Xuelong Wang" w:date="2021-04-22T17:41:00Z">
        <w:r>
          <w:t xml:space="preserve">, </w:t>
        </w:r>
      </w:ins>
      <w:ins w:id="645" w:author="Xuelong Wang" w:date="2021-06-02T14:35:00Z">
        <w:r>
          <w:t>U2N</w:t>
        </w:r>
      </w:ins>
      <w:ins w:id="646" w:author="Xuelong Wang" w:date="2021-05-08T10:17:00Z">
        <w:r>
          <w:t xml:space="preserve"> </w:t>
        </w:r>
      </w:ins>
      <w:ins w:id="647" w:author="Xuelong Wang" w:date="2021-04-22T17:41:00Z">
        <w:r>
          <w:t xml:space="preserve">Remote UE uses </w:t>
        </w:r>
      </w:ins>
      <w:ins w:id="648" w:author="Xuelong Wang" w:date="2021-05-28T14:26:00Z">
        <w:r>
          <w:t>S</w:t>
        </w:r>
      </w:ins>
      <w:ins w:id="649" w:author="Xuelong Wang" w:date="2021-05-29T10:23:00Z">
        <w:r>
          <w:t>D</w:t>
        </w:r>
      </w:ins>
      <w:ins w:id="650" w:author="Xuelong Wang" w:date="2021-05-28T14:26:00Z">
        <w:r>
          <w:t>-</w:t>
        </w:r>
      </w:ins>
      <w:ins w:id="651" w:author="Xuelong Wang" w:date="2021-04-22T17:41:00Z">
        <w:r>
          <w:t xml:space="preserve">RSRP measurements to evaluate whether PC5 link quality of a </w:t>
        </w:r>
      </w:ins>
      <w:ins w:id="652" w:author="Xuelong Wang" w:date="2021-06-02T14:35:00Z">
        <w:r>
          <w:t>U2N</w:t>
        </w:r>
      </w:ins>
      <w:ins w:id="653" w:author="Xuelong Wang" w:date="2021-05-08T10:18:00Z">
        <w:r>
          <w:t xml:space="preserve"> </w:t>
        </w:r>
      </w:ins>
      <w:ins w:id="654" w:author="Xuelong Wang" w:date="2021-04-22T17:41:00Z">
        <w:r>
          <w:t xml:space="preserve">Relay UE satisfies relay selection criterion. </w:t>
        </w:r>
      </w:ins>
    </w:p>
    <w:p w14:paraId="5A59903D" w14:textId="77777777" w:rsidR="00AE61B0" w:rsidRDefault="00EE7023">
      <w:pPr>
        <w:rPr>
          <w:ins w:id="655" w:author="Xuelong Wang" w:date="2021-05-28T14:36:00Z"/>
        </w:rPr>
      </w:pPr>
      <w:ins w:id="656" w:author="Xuelong Wang" w:date="2021-05-28T14:37:00Z">
        <w:r>
          <w:t xml:space="preserve">For relay </w:t>
        </w:r>
        <w:proofErr w:type="gramStart"/>
        <w:r>
          <w:t xml:space="preserve">reselection,  </w:t>
        </w:r>
      </w:ins>
      <w:ins w:id="657" w:author="Xuelong Wang" w:date="2021-06-02T14:35:00Z">
        <w:r>
          <w:t>U</w:t>
        </w:r>
        <w:proofErr w:type="gramEnd"/>
        <w:r>
          <w:t>2N</w:t>
        </w:r>
      </w:ins>
      <w:ins w:id="658" w:author="Xuelong Wang" w:date="2021-05-29T10:24:00Z">
        <w:r>
          <w:t xml:space="preserve"> Remote UE uses SL-RSRP measurements for relay reselection trigger evaluation when </w:t>
        </w:r>
      </w:ins>
      <w:ins w:id="659" w:author="Xuelong Wang" w:date="2021-06-03T14:12:00Z">
        <w:r>
          <w:t xml:space="preserve">there is </w:t>
        </w:r>
      </w:ins>
      <w:ins w:id="660" w:author="Xuelong Wang" w:date="2021-05-29T10:24:00Z">
        <w:r>
          <w:t xml:space="preserve">data transmission from </w:t>
        </w:r>
      </w:ins>
      <w:ins w:id="661" w:author="Xuelong Wang" w:date="2021-06-02T14:35:00Z">
        <w:r>
          <w:t>U2N</w:t>
        </w:r>
      </w:ins>
      <w:ins w:id="662" w:author="Xuelong Wang" w:date="2021-05-29T10:24:00Z">
        <w:r>
          <w:t xml:space="preserve"> Relay UE to </w:t>
        </w:r>
      </w:ins>
      <w:ins w:id="663" w:author="Xuelong Wang" w:date="2021-06-02T14:35:00Z">
        <w:r>
          <w:t>U2N</w:t>
        </w:r>
      </w:ins>
      <w:ins w:id="664" w:author="Xuelong Wang" w:date="2021-05-29T10:24:00Z">
        <w:r>
          <w:t xml:space="preserve"> Remote UE, and </w:t>
        </w:r>
      </w:ins>
      <w:ins w:id="665" w:author="Xuelong Wang" w:date="2021-05-28T14:38:00Z">
        <w:r>
          <w:t xml:space="preserve">it is left </w:t>
        </w:r>
      </w:ins>
      <w:ins w:id="666" w:author="Xuelong Wang" w:date="2021-05-28T14:36:00Z">
        <w:r>
          <w:t xml:space="preserve">to UE implementation whether to use SL-RSRP or SD-RSRP for relay reselection trigger evaluation in case of no data transmission from </w:t>
        </w:r>
      </w:ins>
      <w:ins w:id="667" w:author="Xuelong Wang" w:date="2021-06-02T14:35:00Z">
        <w:r>
          <w:t>U2N</w:t>
        </w:r>
      </w:ins>
      <w:ins w:id="668" w:author="Xuelong Wang" w:date="2021-05-28T14:39:00Z">
        <w:r>
          <w:t xml:space="preserve"> Relay UE </w:t>
        </w:r>
      </w:ins>
      <w:ins w:id="669" w:author="Xuelong Wang" w:date="2021-05-28T14:36:00Z">
        <w:r>
          <w:t xml:space="preserve">to </w:t>
        </w:r>
      </w:ins>
      <w:ins w:id="670" w:author="Xuelong Wang" w:date="2021-06-02T14:35:00Z">
        <w:r>
          <w:t>U2N</w:t>
        </w:r>
      </w:ins>
      <w:ins w:id="671" w:author="Xuelong Wang" w:date="2021-05-28T14:39:00Z">
        <w:r>
          <w:t xml:space="preserve"> Remote UE</w:t>
        </w:r>
      </w:ins>
      <w:ins w:id="672" w:author="Xuelong Wang" w:date="2021-05-28T14:36:00Z">
        <w:r>
          <w:t>.</w:t>
        </w:r>
      </w:ins>
    </w:p>
    <w:p w14:paraId="38FF6288" w14:textId="77777777" w:rsidR="00AE61B0" w:rsidRDefault="00EE7023">
      <w:pPr>
        <w:rPr>
          <w:ins w:id="673" w:author="Xuelong Wang" w:date="2021-04-23T14:34:00Z"/>
          <w:i/>
          <w:lang w:eastAsia="zh-CN"/>
        </w:rPr>
      </w:pPr>
      <w:ins w:id="674" w:author="Xuelong Wang" w:date="2021-04-22T17:37:00Z">
        <w:r>
          <w:t xml:space="preserve">A </w:t>
        </w:r>
      </w:ins>
      <w:ins w:id="675" w:author="Xuelong Wang" w:date="2021-06-02T14:35:00Z">
        <w:r>
          <w:t>U2N</w:t>
        </w:r>
      </w:ins>
      <w:ins w:id="676" w:author="Xuelong Wang" w:date="2021-05-08T10:18:00Z">
        <w:r>
          <w:t xml:space="preserve"> </w:t>
        </w:r>
      </w:ins>
      <w:ins w:id="677" w:author="Xuelong Wang" w:date="2021-04-22T17:37:00Z">
        <w:r>
          <w:t xml:space="preserve">Relay </w:t>
        </w:r>
      </w:ins>
      <w:ins w:id="678" w:author="Xuelong Wang" w:date="2021-04-22T17:38:00Z">
        <w:r>
          <w:t xml:space="preserve">UE </w:t>
        </w:r>
      </w:ins>
      <w:ins w:id="679" w:author="Xuelong Wang" w:date="2021-04-22T17:37:00Z">
        <w:r>
          <w:t xml:space="preserve">is considered suitable in terms of radio criteria if the PC5 link quality exceeds configured threshold (pre-configured or provided by </w:t>
        </w:r>
      </w:ins>
      <w:proofErr w:type="spellStart"/>
      <w:ins w:id="680" w:author="Xuelong Wang" w:date="2021-04-22T17:38:00Z">
        <w:r>
          <w:t>g</w:t>
        </w:r>
      </w:ins>
      <w:ins w:id="681" w:author="Xuelong Wang" w:date="2021-04-22T17:37:00Z">
        <w:r>
          <w:t>NB</w:t>
        </w:r>
        <w:proofErr w:type="spellEnd"/>
        <w:r>
          <w:t>).</w:t>
        </w:r>
      </w:ins>
      <w:ins w:id="682" w:author="Xuelong Wang" w:date="2021-04-22T17:44:00Z">
        <w:r>
          <w:t xml:space="preserve"> The </w:t>
        </w:r>
      </w:ins>
      <w:ins w:id="683" w:author="Xuelong Wang" w:date="2021-06-02T14:35:00Z">
        <w:r>
          <w:t>U2N</w:t>
        </w:r>
      </w:ins>
      <w:ins w:id="684" w:author="Xuelong Wang" w:date="2021-05-08T10:18:00Z">
        <w:r>
          <w:t xml:space="preserve"> </w:t>
        </w:r>
      </w:ins>
      <w:ins w:id="685" w:author="Xuelong Wang" w:date="2021-04-22T17:44:00Z">
        <w:r>
          <w:t xml:space="preserve">Remote UE searches for suitable </w:t>
        </w:r>
      </w:ins>
      <w:ins w:id="686" w:author="Xuelong Wang" w:date="2021-06-02T14:35:00Z">
        <w:r>
          <w:t>U2N</w:t>
        </w:r>
      </w:ins>
      <w:ins w:id="687" w:author="Xuelong Wang" w:date="2021-05-08T10:18:00Z">
        <w:r>
          <w:t xml:space="preserve"> </w:t>
        </w:r>
      </w:ins>
      <w:ins w:id="688" w:author="Xuelong Wang" w:date="2021-04-22T17:44:00Z">
        <w:r>
          <w:t>Relay UE candidates which meet all AS</w:t>
        </w:r>
      </w:ins>
      <w:ins w:id="689" w:author="Xuelong Wang" w:date="2021-04-23T14:31:00Z">
        <w:r>
          <w:t xml:space="preserve"> </w:t>
        </w:r>
      </w:ins>
      <w:ins w:id="690" w:author="Xuelong Wang" w:date="2021-04-22T17:44:00Z">
        <w:r>
          <w:t xml:space="preserve">layer </w:t>
        </w:r>
      </w:ins>
      <w:ins w:id="691" w:author="Xuelong Wang" w:date="2021-04-23T14:31:00Z">
        <w:r>
          <w:t xml:space="preserve">and </w:t>
        </w:r>
      </w:ins>
      <w:ins w:id="692" w:author="Xuelong Wang" w:date="2021-04-22T17:44:00Z">
        <w:r>
          <w:t>higher layer criteria</w:t>
        </w:r>
      </w:ins>
      <w:ins w:id="693" w:author="Xuelong Wang@RAN2#115" w:date="2021-09-06T15:21:00Z">
        <w:r>
          <w:t xml:space="preserve"> (see TS 23.304 [xx])</w:t>
        </w:r>
      </w:ins>
      <w:ins w:id="694" w:author="Xuelong Wang" w:date="2021-04-22T17:44:00Z">
        <w:r>
          <w:t xml:space="preserve">. If there are multiple such candidate </w:t>
        </w:r>
      </w:ins>
      <w:ins w:id="695" w:author="Xuelong Wang" w:date="2021-06-02T14:35:00Z">
        <w:r>
          <w:t>U2N</w:t>
        </w:r>
      </w:ins>
      <w:ins w:id="696" w:author="Xuelong Wang" w:date="2021-05-08T10:18:00Z">
        <w:r>
          <w:t xml:space="preserve"> </w:t>
        </w:r>
      </w:ins>
      <w:ins w:id="697" w:author="Xuelong Wang" w:date="2021-04-22T17:44:00Z">
        <w:r>
          <w:t xml:space="preserve">Relay UEs, it is up to </w:t>
        </w:r>
      </w:ins>
      <w:ins w:id="698" w:author="Xuelong Wang" w:date="2021-06-02T14:35:00Z">
        <w:r>
          <w:t>U2N</w:t>
        </w:r>
      </w:ins>
      <w:ins w:id="699" w:author="Xuelong Wang" w:date="2021-05-08T10:18:00Z">
        <w:r>
          <w:t xml:space="preserve"> </w:t>
        </w:r>
      </w:ins>
      <w:ins w:id="700" w:author="Xuelong Wang" w:date="2021-04-22T17:44:00Z">
        <w:r>
          <w:t xml:space="preserve">Remote UE implementation to choose one </w:t>
        </w:r>
      </w:ins>
      <w:ins w:id="701" w:author="Xuelong Wang" w:date="2021-06-02T14:35:00Z">
        <w:r>
          <w:t>U2N</w:t>
        </w:r>
      </w:ins>
      <w:ins w:id="702" w:author="Xuelong Wang" w:date="2021-05-08T10:18:00Z">
        <w:r>
          <w:t xml:space="preserve"> </w:t>
        </w:r>
      </w:ins>
      <w:ins w:id="703" w:author="Xuelong Wang" w:date="2021-04-22T17:44:00Z">
        <w:r>
          <w:t>Relay UE</w:t>
        </w:r>
      </w:ins>
      <w:ins w:id="704" w:author="Xuelong Wang" w:date="2021-04-22T17:45:00Z">
        <w:r>
          <w:t xml:space="preserve"> among them</w:t>
        </w:r>
      </w:ins>
      <w:ins w:id="705" w:author="Xuelong Wang" w:date="2021-04-22T17:44:00Z">
        <w:r>
          <w:t>.</w:t>
        </w:r>
      </w:ins>
      <w:ins w:id="706" w:author="Xuelong Wang" w:date="2021-05-28T14:33:00Z">
        <w:r>
          <w:t xml:space="preserve"> For L2 </w:t>
        </w:r>
      </w:ins>
      <w:ins w:id="707" w:author="Xuelong Wang" w:date="2021-06-02T14:35:00Z">
        <w:r>
          <w:t>U2N</w:t>
        </w:r>
      </w:ins>
      <w:ins w:id="708" w:author="Xuelong Wang" w:date="2021-05-28T14:33:00Z">
        <w:r>
          <w:t xml:space="preserve"> Relay</w:t>
        </w:r>
      </w:ins>
      <w:ins w:id="709" w:author="Huawei-Yulong" w:date="2021-05-31T15:44:00Z">
        <w:r>
          <w:t xml:space="preserve"> </w:t>
        </w:r>
      </w:ins>
      <w:ins w:id="710" w:author="Xuelong Wang" w:date="2021-05-28T14:33:00Z">
        <w:r>
          <w:t>(re)</w:t>
        </w:r>
        <w:proofErr w:type="gramStart"/>
        <w:r>
          <w:t>selection ,</w:t>
        </w:r>
        <w:proofErr w:type="gramEnd"/>
        <w:r>
          <w:t xml:space="preserve"> the </w:t>
        </w:r>
      </w:ins>
      <w:ins w:id="711" w:author="Xuelong Wang" w:date="2021-05-29T10:25:00Z">
        <w:r>
          <w:t xml:space="preserve">PLMN ID and </w:t>
        </w:r>
      </w:ins>
      <w:ins w:id="712" w:author="Xuelong Wang" w:date="2021-05-28T14:33:00Z">
        <w:r>
          <w:t>cell ID can be used as additional AS criteria</w:t>
        </w:r>
      </w:ins>
      <w:ins w:id="713" w:author="Xuelong Wang" w:date="2021-05-28T14:34:00Z">
        <w:r>
          <w:t xml:space="preserve">. </w:t>
        </w:r>
      </w:ins>
    </w:p>
    <w:p w14:paraId="3873C43D" w14:textId="77777777" w:rsidR="00AE61B0" w:rsidRDefault="00EE7023">
      <w:pPr>
        <w:overflowPunct w:val="0"/>
        <w:autoSpaceDE w:val="0"/>
        <w:autoSpaceDN w:val="0"/>
        <w:adjustRightInd w:val="0"/>
        <w:textAlignment w:val="baseline"/>
        <w:rPr>
          <w:ins w:id="714" w:author="Xuelong Wang" w:date="2021-04-23T14:39:00Z"/>
          <w:i/>
          <w:lang w:eastAsia="zh-CN"/>
        </w:rPr>
      </w:pPr>
      <w:ins w:id="715" w:author="Xuelong Wang" w:date="2021-04-23T14:39:00Z">
        <w:r>
          <w:t xml:space="preserve">The </w:t>
        </w:r>
      </w:ins>
      <w:ins w:id="716" w:author="Xuelong Wang" w:date="2021-06-02T14:35:00Z">
        <w:r>
          <w:t>U2N</w:t>
        </w:r>
      </w:ins>
      <w:ins w:id="717" w:author="Xuelong Wang" w:date="2021-05-08T10:18:00Z">
        <w:r>
          <w:t xml:space="preserve"> </w:t>
        </w:r>
      </w:ins>
      <w:ins w:id="718" w:author="Xuelong Wang" w:date="2021-04-23T14:39:00Z">
        <w:r>
          <w:t>Remote UE triggers</w:t>
        </w:r>
      </w:ins>
      <w:ins w:id="719" w:author="Xuelong Wang" w:date="2021-04-23T14:45:00Z">
        <w:r>
          <w:t xml:space="preserve"> </w:t>
        </w:r>
      </w:ins>
      <w:ins w:id="720" w:author="Xuelong Wang" w:date="2021-06-02T14:35:00Z">
        <w:r>
          <w:t>U2N</w:t>
        </w:r>
      </w:ins>
      <w:ins w:id="721" w:author="Xuelong Wang" w:date="2021-05-08T10:18:00Z">
        <w:r>
          <w:t xml:space="preserve"> </w:t>
        </w:r>
      </w:ins>
      <w:ins w:id="722" w:author="Xuelong Wang" w:date="2021-04-23T14:39:00Z">
        <w:r>
          <w:t xml:space="preserve">Relay selection </w:t>
        </w:r>
      </w:ins>
      <w:ins w:id="723" w:author="Xuelong Wang" w:date="2021-06-02T11:29:00Z">
        <w:r>
          <w:t>in following cases</w:t>
        </w:r>
      </w:ins>
      <w:ins w:id="724" w:author="Xuelong Wang" w:date="2021-04-23T14:39:00Z">
        <w:r>
          <w:t>:</w:t>
        </w:r>
      </w:ins>
    </w:p>
    <w:p w14:paraId="4C3C20EA" w14:textId="77777777" w:rsidR="00AE61B0" w:rsidRDefault="00EE7023">
      <w:pPr>
        <w:pStyle w:val="B10"/>
        <w:rPr>
          <w:ins w:id="725" w:author="Xuelong Wang" w:date="2021-04-23T14:39:00Z"/>
        </w:rPr>
      </w:pPr>
      <w:ins w:id="726" w:author="Xuelong Wang" w:date="2021-04-23T14:39:00Z">
        <w:r>
          <w:lastRenderedPageBreak/>
          <w:t>-</w:t>
        </w:r>
        <w:r>
          <w:tab/>
          <w:t xml:space="preserve">Direct Uu signal strength of current serving cell is below a configured signal strength threshold; </w:t>
        </w:r>
      </w:ins>
    </w:p>
    <w:p w14:paraId="39C79929" w14:textId="77777777" w:rsidR="00AE61B0" w:rsidRDefault="00EE7023">
      <w:pPr>
        <w:pStyle w:val="B10"/>
        <w:rPr>
          <w:ins w:id="727" w:author="Xuelong Wang" w:date="2021-04-23T14:39:00Z"/>
        </w:rPr>
      </w:pPr>
      <w:ins w:id="728" w:author="Xuelong Wang" w:date="2021-04-23T14:39:00Z">
        <w:r>
          <w:t>-</w:t>
        </w:r>
        <w:r>
          <w:tab/>
          <w:t>Indicated by upper layer</w:t>
        </w:r>
      </w:ins>
    </w:p>
    <w:p w14:paraId="394B7FCE" w14:textId="77777777" w:rsidR="00AE61B0" w:rsidRDefault="00EE7023">
      <w:pPr>
        <w:overflowPunct w:val="0"/>
        <w:autoSpaceDE w:val="0"/>
        <w:autoSpaceDN w:val="0"/>
        <w:adjustRightInd w:val="0"/>
        <w:textAlignment w:val="baseline"/>
        <w:rPr>
          <w:ins w:id="729" w:author="Xuelong Wang" w:date="2021-04-23T14:33:00Z"/>
          <w:i/>
          <w:lang w:eastAsia="zh-CN"/>
        </w:rPr>
      </w:pPr>
      <w:ins w:id="730" w:author="Xuelong Wang" w:date="2021-04-23T14:34:00Z">
        <w:r>
          <w:t xml:space="preserve">The </w:t>
        </w:r>
      </w:ins>
      <w:ins w:id="731" w:author="Xuelong Wang" w:date="2021-06-02T14:35:00Z">
        <w:r>
          <w:t>U2N</w:t>
        </w:r>
      </w:ins>
      <w:ins w:id="732" w:author="Xuelong Wang" w:date="2021-05-08T10:18:00Z">
        <w:r>
          <w:t xml:space="preserve"> </w:t>
        </w:r>
      </w:ins>
      <w:ins w:id="733" w:author="Xuelong Wang" w:date="2021-04-23T14:34:00Z">
        <w:r>
          <w:t xml:space="preserve">Remote UE </w:t>
        </w:r>
      </w:ins>
      <w:ins w:id="734" w:author="Xuelong Wang@R2#116bis" w:date="2022-01-23T12:44:00Z">
        <w:r>
          <w:t xml:space="preserve">may </w:t>
        </w:r>
      </w:ins>
      <w:ins w:id="735" w:author="Xuelong Wang" w:date="2021-04-23T14:34:00Z">
        <w:r>
          <w:t>trigger</w:t>
        </w:r>
        <w:del w:id="736" w:author="Xuelong Wang@R2#116bis" w:date="2022-01-23T12:44:00Z">
          <w:r>
            <w:delText>s</w:delText>
          </w:r>
        </w:del>
      </w:ins>
      <w:ins w:id="737" w:author="Xuelong Wang" w:date="2021-05-08T10:18:00Z">
        <w:r>
          <w:t xml:space="preserve"> </w:t>
        </w:r>
      </w:ins>
      <w:ins w:id="738" w:author="Xuelong Wang" w:date="2021-06-02T14:35:00Z">
        <w:r>
          <w:t>U2N</w:t>
        </w:r>
      </w:ins>
      <w:ins w:id="739" w:author="Xuelong Wang" w:date="2021-04-23T14:34:00Z">
        <w:r>
          <w:t xml:space="preserve"> </w:t>
        </w:r>
      </w:ins>
      <w:ins w:id="740" w:author="Xuelong Wang" w:date="2021-04-23T14:39:00Z">
        <w:r>
          <w:t xml:space="preserve">Relay </w:t>
        </w:r>
      </w:ins>
      <w:ins w:id="741" w:author="Xuelong Wang" w:date="2021-04-23T14:34:00Z">
        <w:r>
          <w:t xml:space="preserve">reselection </w:t>
        </w:r>
      </w:ins>
      <w:ins w:id="742" w:author="Xuelong Wang" w:date="2021-06-02T11:29:00Z">
        <w:r>
          <w:t>in following cases</w:t>
        </w:r>
      </w:ins>
      <w:ins w:id="743" w:author="Xuelong Wang" w:date="2021-04-23T14:34:00Z">
        <w:r>
          <w:t>:</w:t>
        </w:r>
      </w:ins>
    </w:p>
    <w:p w14:paraId="2072C75F" w14:textId="77777777" w:rsidR="00AE61B0" w:rsidRDefault="00EE7023">
      <w:pPr>
        <w:pStyle w:val="B10"/>
        <w:rPr>
          <w:ins w:id="744" w:author="Xuelong Wang" w:date="2021-04-23T14:34:00Z"/>
        </w:rPr>
      </w:pPr>
      <w:ins w:id="745" w:author="Xuelong Wang" w:date="2021-04-23T14:35:00Z">
        <w:r>
          <w:t>-</w:t>
        </w:r>
        <w:r>
          <w:tab/>
        </w:r>
      </w:ins>
      <w:ins w:id="746" w:author="Xuelong Wang" w:date="2021-04-23T14:33:00Z">
        <w:r>
          <w:t xml:space="preserve">PC5 </w:t>
        </w:r>
      </w:ins>
      <w:ins w:id="747" w:author="Xuelong Wang" w:date="2021-04-23T14:35:00Z">
        <w:r>
          <w:t xml:space="preserve">signal strength of </w:t>
        </w:r>
      </w:ins>
      <w:ins w:id="748" w:author="Xuelong Wang" w:date="2021-04-23T14:33:00Z">
        <w:r>
          <w:t xml:space="preserve">current </w:t>
        </w:r>
      </w:ins>
      <w:ins w:id="749" w:author="Xuelong Wang" w:date="2021-06-02T14:35:00Z">
        <w:r>
          <w:t>U2N</w:t>
        </w:r>
      </w:ins>
      <w:ins w:id="750" w:author="Xuelong Wang" w:date="2021-05-08T10:18:00Z">
        <w:r>
          <w:t xml:space="preserve"> </w:t>
        </w:r>
      </w:ins>
      <w:ins w:id="751" w:author="Xuelong Wang" w:date="2021-04-23T14:35:00Z">
        <w:r>
          <w:t>R</w:t>
        </w:r>
      </w:ins>
      <w:ins w:id="752" w:author="Xuelong Wang" w:date="2021-04-23T14:33:00Z">
        <w:r>
          <w:t xml:space="preserve">elay UE is below a (pre)configured </w:t>
        </w:r>
      </w:ins>
      <w:ins w:id="753" w:author="Xuelong Wang" w:date="2021-04-23T14:35:00Z">
        <w:r>
          <w:t xml:space="preserve">signal strength </w:t>
        </w:r>
      </w:ins>
      <w:ins w:id="754" w:author="Xuelong Wang" w:date="2021-04-23T14:33:00Z">
        <w:r>
          <w:t xml:space="preserve">threshold; </w:t>
        </w:r>
      </w:ins>
    </w:p>
    <w:p w14:paraId="6E575090" w14:textId="77777777" w:rsidR="00AE61B0" w:rsidRDefault="00EE7023">
      <w:pPr>
        <w:pStyle w:val="B10"/>
        <w:rPr>
          <w:ins w:id="755" w:author="Qualcomm - Peng Cheng" w:date="2021-11-18T19:31:00Z"/>
          <w:rFonts w:eastAsiaTheme="minorEastAsia"/>
          <w:lang w:eastAsia="zh-CN"/>
        </w:rPr>
      </w:pPr>
      <w:ins w:id="756" w:author="OPPO(Boyuan)" w:date="2021-11-17T09:32:00Z">
        <w:r>
          <w:rPr>
            <w:rFonts w:eastAsiaTheme="minorEastAsia" w:hint="eastAsia"/>
            <w:lang w:eastAsia="zh-CN"/>
          </w:rPr>
          <w:t>-</w:t>
        </w:r>
      </w:ins>
      <w:ins w:id="757" w:author="OPPO(Boyuan)" w:date="2021-11-17T09:33:00Z">
        <w:r>
          <w:rPr>
            <w:rFonts w:eastAsiaTheme="minorEastAsia"/>
            <w:lang w:eastAsia="zh-CN"/>
          </w:rPr>
          <w:t xml:space="preserve">  </w:t>
        </w:r>
      </w:ins>
      <w:ins w:id="758" w:author="OPPO(Boyuan)" w:date="2021-11-17T09:34:00Z">
        <w:r>
          <w:rPr>
            <w:rFonts w:eastAsiaTheme="minorEastAsia"/>
            <w:lang w:eastAsia="zh-CN"/>
          </w:rPr>
          <w:t xml:space="preserve">  </w:t>
        </w:r>
      </w:ins>
      <w:ins w:id="759" w:author="OPPO(Boyuan)" w:date="2021-11-17T09:33:00Z">
        <w:r>
          <w:rPr>
            <w:rFonts w:eastAsiaTheme="minorEastAsia"/>
            <w:lang w:eastAsia="zh-CN"/>
          </w:rPr>
          <w:t>Cell (re)selection, handover or Uu RLF has been indicated by U2N Relay UE via PC5-RRC signalling</w:t>
        </w:r>
      </w:ins>
      <w:ins w:id="760" w:author="vivo (Xiao)" w:date="2021-11-17T14:22:00Z">
        <w:r>
          <w:rPr>
            <w:rFonts w:eastAsiaTheme="minorEastAsia"/>
            <w:lang w:eastAsia="zh-CN"/>
          </w:rPr>
          <w:t xml:space="preserve"> </w:t>
        </w:r>
      </w:ins>
    </w:p>
    <w:p w14:paraId="26BAA857" w14:textId="77777777" w:rsidR="00AE61B0" w:rsidRDefault="00EE7023">
      <w:pPr>
        <w:pStyle w:val="B10"/>
        <w:rPr>
          <w:ins w:id="761" w:author="Xuelong Wang" w:date="2021-04-23T14:47:00Z"/>
          <w:rFonts w:eastAsiaTheme="minorEastAsia"/>
          <w:lang w:eastAsia="zh-CN"/>
        </w:rPr>
      </w:pPr>
      <w:ins w:id="762" w:author="Qualcomm - Peng Cheng" w:date="2021-11-18T19:31:00Z">
        <w:r>
          <w:rPr>
            <w:rFonts w:eastAsiaTheme="minorEastAsia" w:hint="eastAsia"/>
            <w:lang w:eastAsia="zh-CN"/>
          </w:rPr>
          <w:t>-</w:t>
        </w:r>
        <w:r>
          <w:rPr>
            <w:rFonts w:eastAsiaTheme="minorEastAsia"/>
            <w:lang w:eastAsia="zh-CN"/>
          </w:rPr>
          <w:t xml:space="preserve">    When </w:t>
        </w:r>
      </w:ins>
      <w:ins w:id="763" w:author="Xuelong Wang@RAN2#116" w:date="2021-11-19T14:43:00Z">
        <w:r>
          <w:t xml:space="preserve">Remote UE </w:t>
        </w:r>
      </w:ins>
      <w:ins w:id="764" w:author="Qualcomm - Peng Cheng" w:date="2021-11-18T19:31:00Z">
        <w:r>
          <w:rPr>
            <w:rFonts w:eastAsiaTheme="minorEastAsia"/>
            <w:lang w:eastAsia="zh-CN"/>
          </w:rPr>
          <w:t>receives a PC5-S link release message</w:t>
        </w:r>
      </w:ins>
      <w:ins w:id="765" w:author="Xuelong Wang@RAN2#116" w:date="2021-11-23T10:28:00Z">
        <w:r>
          <w:rPr>
            <w:rFonts w:eastAsiaTheme="minorEastAsia"/>
            <w:lang w:eastAsia="zh-CN"/>
          </w:rPr>
          <w:t xml:space="preserve"> </w:t>
        </w:r>
      </w:ins>
      <w:ins w:id="766" w:author="Qualcomm - Peng Cheng" w:date="2021-11-18T19:31:00Z">
        <w:r>
          <w:rPr>
            <w:rFonts w:eastAsiaTheme="minorEastAsia"/>
            <w:lang w:eastAsia="zh-CN"/>
          </w:rPr>
          <w:t>from U2N Relay UE</w:t>
        </w:r>
      </w:ins>
    </w:p>
    <w:p w14:paraId="61D8C72D" w14:textId="77777777" w:rsidR="00AE61B0" w:rsidRDefault="00EE7023">
      <w:pPr>
        <w:pStyle w:val="B10"/>
        <w:rPr>
          <w:ins w:id="767" w:author="Xuelong Wang" w:date="2021-04-23T14:36:00Z"/>
        </w:rPr>
      </w:pPr>
      <w:ins w:id="768" w:author="Xuelong Wang" w:date="2021-04-23T14:47:00Z">
        <w:r>
          <w:t>-</w:t>
        </w:r>
        <w:r>
          <w:tab/>
        </w:r>
      </w:ins>
      <w:ins w:id="769" w:author="Xuelong Wang" w:date="2021-06-03T11:13:00Z">
        <w:r>
          <w:t>When U2N Remote UE detects PC5 RLF</w:t>
        </w:r>
      </w:ins>
    </w:p>
    <w:p w14:paraId="545E04AE" w14:textId="77777777" w:rsidR="00AE61B0" w:rsidRDefault="00EE7023">
      <w:pPr>
        <w:pStyle w:val="B10"/>
        <w:rPr>
          <w:ins w:id="770" w:author="Xuelong Wang" w:date="2021-04-23T14:51:00Z"/>
        </w:rPr>
      </w:pPr>
      <w:ins w:id="771" w:author="Xuelong Wang" w:date="2021-04-23T14:36:00Z">
        <w:r>
          <w:t>-</w:t>
        </w:r>
        <w:r>
          <w:tab/>
        </w:r>
      </w:ins>
      <w:ins w:id="772" w:author="Xuelong Wang" w:date="2021-04-23T14:38:00Z">
        <w:r>
          <w:t xml:space="preserve">Indicated </w:t>
        </w:r>
      </w:ins>
      <w:ins w:id="773" w:author="Xuelong Wang" w:date="2021-04-23T14:33:00Z">
        <w:r>
          <w:t>by upper layer</w:t>
        </w:r>
      </w:ins>
      <w:ins w:id="774" w:author="Xuelong Wang" w:date="2021-04-23T14:43:00Z">
        <w:r>
          <w:t>.</w:t>
        </w:r>
      </w:ins>
    </w:p>
    <w:p w14:paraId="35E6604D" w14:textId="77777777" w:rsidR="00AE61B0" w:rsidRDefault="00EE7023">
      <w:pPr>
        <w:rPr>
          <w:ins w:id="775" w:author="Xuelong Wang@RAN2#116" w:date="2021-11-15T15:22:00Z"/>
        </w:rPr>
      </w:pPr>
      <w:ins w:id="776" w:author="Xuelong Wang" w:date="2021-05-28T14:50:00Z">
        <w:r>
          <w:t xml:space="preserve">For L2 </w:t>
        </w:r>
      </w:ins>
      <w:ins w:id="777" w:author="Xuelong Wang" w:date="2021-06-02T14:35:00Z">
        <w:r>
          <w:t>U2N</w:t>
        </w:r>
      </w:ins>
      <w:ins w:id="778" w:author="Xuelong Wang" w:date="2021-05-28T14:50:00Z">
        <w:r>
          <w:t xml:space="preserve"> Remote UEs in RRC_IDLE/INACTIVE</w:t>
        </w:r>
      </w:ins>
      <w:ins w:id="779" w:author="Xuelong Wang" w:date="2021-05-29T10:19:00Z">
        <w:r>
          <w:t xml:space="preserve"> and L3 </w:t>
        </w:r>
      </w:ins>
      <w:ins w:id="780" w:author="Xuelong Wang" w:date="2021-06-02T14:35:00Z">
        <w:r>
          <w:t>U2N</w:t>
        </w:r>
      </w:ins>
      <w:ins w:id="781" w:author="Xuelong Wang" w:date="2021-05-29T10:19:00Z">
        <w:r>
          <w:t xml:space="preserve"> Remote UEs</w:t>
        </w:r>
      </w:ins>
      <w:ins w:id="782" w:author="Xuelong Wang" w:date="2021-05-28T14:50:00Z">
        <w:r>
          <w:t xml:space="preserve">, the cell (re)selection procedure and relay (re)selection procedure </w:t>
        </w:r>
      </w:ins>
      <w:ins w:id="783" w:author="Xuelong Wang" w:date="2021-05-28T14:51:00Z">
        <w:r>
          <w:t>run</w:t>
        </w:r>
      </w:ins>
      <w:ins w:id="784" w:author="Xuelong Wang" w:date="2021-05-28T14:50:00Z">
        <w:r>
          <w:t xml:space="preserve"> independently. </w:t>
        </w:r>
      </w:ins>
      <w:ins w:id="785" w:author="Xuelong Wang" w:date="2021-05-29T10:19:00Z">
        <w:r>
          <w:t>If both suitable cell</w:t>
        </w:r>
      </w:ins>
      <w:ins w:id="786" w:author="Xuelong Wang" w:date="2021-06-03T11:15:00Z">
        <w:r>
          <w:t>s</w:t>
        </w:r>
      </w:ins>
      <w:ins w:id="787" w:author="Xuelong Wang" w:date="2021-05-29T10:19:00Z">
        <w:r>
          <w:t xml:space="preserve"> and suitable </w:t>
        </w:r>
      </w:ins>
      <w:ins w:id="788" w:author="Xuelong Wang" w:date="2021-06-02T14:35:00Z">
        <w:r>
          <w:t>U2N</w:t>
        </w:r>
      </w:ins>
      <w:ins w:id="789" w:author="Xuelong Wang" w:date="2021-05-29T10:19:00Z">
        <w:r>
          <w:t xml:space="preserve"> Relay UE</w:t>
        </w:r>
      </w:ins>
      <w:ins w:id="790" w:author="Xuelong Wang" w:date="2021-06-03T11:15:00Z">
        <w:r>
          <w:t>s</w:t>
        </w:r>
      </w:ins>
      <w:ins w:id="791" w:author="Xuelong Wang" w:date="2021-05-29T10:19:00Z">
        <w:r>
          <w:t xml:space="preserve"> are available,</w:t>
        </w:r>
      </w:ins>
      <w:ins w:id="792" w:author="Xuelong Wang" w:date="2021-06-03T11:16:00Z">
        <w:r>
          <w:t xml:space="preserve"> it is up to UE implementation to select either a cell or a U2N relay UE</w:t>
        </w:r>
      </w:ins>
      <w:ins w:id="793" w:author="Xuelong Wang" w:date="2021-05-29T10:19:00Z">
        <w:r>
          <w:t xml:space="preserve">. </w:t>
        </w:r>
      </w:ins>
      <w:ins w:id="794" w:author="Xuelong Wang" w:date="2021-05-29T10:20:00Z">
        <w:r>
          <w:t xml:space="preserve">Besides, </w:t>
        </w:r>
      </w:ins>
      <w:ins w:id="795" w:author="Xuelong Wang" w:date="2021-05-08T10:01:00Z">
        <w:r>
          <w:t xml:space="preserve">L3 </w:t>
        </w:r>
      </w:ins>
      <w:ins w:id="796" w:author="Xuelong Wang" w:date="2021-06-02T14:35:00Z">
        <w:r>
          <w:t>U2N</w:t>
        </w:r>
      </w:ins>
      <w:ins w:id="797" w:author="Xuelong Wang" w:date="2021-05-08T10:20:00Z">
        <w:r>
          <w:t xml:space="preserve"> </w:t>
        </w:r>
      </w:ins>
      <w:ins w:id="798" w:author="Xuelong Wang" w:date="2021-05-08T10:01:00Z">
        <w:r>
          <w:t xml:space="preserve">Remote UE’s selection on both cell and </w:t>
        </w:r>
      </w:ins>
      <w:ins w:id="799" w:author="Xuelong Wang" w:date="2021-06-02T14:35:00Z">
        <w:r>
          <w:t>U2N</w:t>
        </w:r>
      </w:ins>
      <w:ins w:id="800" w:author="Xuelong Wang" w:date="2021-05-08T10:20:00Z">
        <w:r>
          <w:t xml:space="preserve"> </w:t>
        </w:r>
      </w:ins>
      <w:ins w:id="801" w:author="Xuelong Wang" w:date="2021-05-08T10:01:00Z">
        <w:r>
          <w:t>Relay UE is also based on UE implementation.</w:t>
        </w:r>
      </w:ins>
    </w:p>
    <w:p w14:paraId="620942B0" w14:textId="77777777" w:rsidR="00AE61B0" w:rsidRDefault="00EE7023">
      <w:pPr>
        <w:rPr>
          <w:ins w:id="802" w:author="Xuelong Wang" w:date="2021-05-28T14:42:00Z"/>
        </w:rPr>
      </w:pPr>
      <w:ins w:id="803" w:author="Xuelong Wang@RAN2#116" w:date="2021-11-15T15:22:00Z">
        <w:r>
          <w:t xml:space="preserve">For </w:t>
        </w:r>
      </w:ins>
      <w:ins w:id="804" w:author="Xuelong Wang@RAN2#116" w:date="2021-11-18T15:42:00Z">
        <w:r>
          <w:t xml:space="preserve">both L2 and L3 </w:t>
        </w:r>
      </w:ins>
      <w:ins w:id="805" w:author="Xuelong Wang@RAN2#116" w:date="2021-11-19T14:36:00Z">
        <w:r>
          <w:t xml:space="preserve">U2N </w:t>
        </w:r>
      </w:ins>
      <w:ins w:id="806" w:author="Xuelong Wang@RAN2#116" w:date="2021-11-15T15:22:00Z">
        <w:r>
          <w:t>Re</w:t>
        </w:r>
      </w:ins>
      <w:ins w:id="807" w:author="Xuelong Wang@RAN2#116" w:date="2021-11-15T15:23:00Z">
        <w:r>
          <w:t>lay</w:t>
        </w:r>
      </w:ins>
      <w:ins w:id="808" w:author="Xuelong Wang@RAN2#116" w:date="2021-11-15T15:22:00Z">
        <w:r>
          <w:t xml:space="preserve"> UEs in RRC_IDLE/INACTIVE, </w:t>
        </w:r>
      </w:ins>
      <w:ins w:id="809" w:author="Xuelong Wang@RAN2#116" w:date="2021-11-15T15:23:00Z">
        <w:r>
          <w:t>the PC5-RRC message</w:t>
        </w:r>
      </w:ins>
      <w:ins w:id="810" w:author="Xuelong Wang@RAN2#116" w:date="2021-11-19T14:37:00Z">
        <w:r>
          <w:t>(s)</w:t>
        </w:r>
      </w:ins>
      <w:ins w:id="811" w:author="Xuelong Wang@RAN2#116" w:date="2021-11-15T15:23:00Z">
        <w:r>
          <w:t xml:space="preserve"> </w:t>
        </w:r>
      </w:ins>
      <w:ins w:id="812" w:author="Xuelong Wang@RAN2#116" w:date="2021-11-19T14:37:00Z">
        <w:r>
          <w:t>are</w:t>
        </w:r>
      </w:ins>
      <w:ins w:id="813" w:author="Xuelong Wang@RAN2#116" w:date="2021-11-15T15:23:00Z">
        <w:r>
          <w:t xml:space="preserve"> used to inform its connected </w:t>
        </w:r>
      </w:ins>
      <w:ins w:id="814" w:author="Xuelong Wang@RAN2#116" w:date="2021-11-15T15:24:00Z">
        <w:r>
          <w:t>R</w:t>
        </w:r>
      </w:ins>
      <w:ins w:id="815" w:author="Xuelong Wang@RAN2#116" w:date="2021-11-15T15:23:00Z">
        <w:r>
          <w:t>emote UE</w:t>
        </w:r>
      </w:ins>
      <w:ins w:id="816" w:author="Xuelong Wang@RAN2#116" w:date="2021-11-15T15:24:00Z">
        <w:r>
          <w:t>(s)</w:t>
        </w:r>
      </w:ins>
      <w:ins w:id="817" w:author="Xuelong Wang@RAN2#116" w:date="2021-11-15T15:23:00Z">
        <w:r>
          <w:t xml:space="preserve"> when </w:t>
        </w:r>
      </w:ins>
      <w:ins w:id="818" w:author="Xuelong Wang@RAN2#116" w:date="2021-11-19T14:37:00Z">
        <w:r>
          <w:t xml:space="preserve">U2N </w:t>
        </w:r>
      </w:ins>
      <w:ins w:id="819" w:author="Xuelong Wang@RAN2#116" w:date="2021-11-15T15:23:00Z">
        <w:r>
          <w:t>Relay UE</w:t>
        </w:r>
      </w:ins>
      <w:ins w:id="820" w:author="Xuelong Wang@RAN2#116" w:date="2021-11-19T14:37:00Z">
        <w:r>
          <w:t>s</w:t>
        </w:r>
      </w:ins>
      <w:ins w:id="821" w:author="Xuelong Wang@RAN2#116" w:date="2021-11-15T15:23:00Z">
        <w:r>
          <w:t xml:space="preserve"> </w:t>
        </w:r>
      </w:ins>
      <w:ins w:id="822" w:author="Nokia(GWO)1" w:date="2021-11-18T13:01:00Z">
        <w:r>
          <w:t>select a new cell</w:t>
        </w:r>
      </w:ins>
      <w:ins w:id="823" w:author="Xuelong Wang@RAN2#116" w:date="2021-11-15T15:23:00Z">
        <w:r>
          <w:t xml:space="preserve">. </w:t>
        </w:r>
      </w:ins>
      <w:ins w:id="824" w:author="Xuelong Wang@RAN2#116" w:date="2021-11-15T15:26:00Z">
        <w:r>
          <w:t>The PC5-RRC message</w:t>
        </w:r>
      </w:ins>
      <w:ins w:id="825" w:author="Xuelong Wang@RAN2#116" w:date="2021-11-19T14:38:00Z">
        <w:r>
          <w:t>(s)</w:t>
        </w:r>
      </w:ins>
      <w:ins w:id="826" w:author="Xuelong Wang@RAN2#116" w:date="2021-11-15T15:26:00Z">
        <w:r>
          <w:t xml:space="preserve"> </w:t>
        </w:r>
      </w:ins>
      <w:ins w:id="827" w:author="Xuelong Wang@RAN2#116" w:date="2021-11-19T14:38:00Z">
        <w:r>
          <w:t>are</w:t>
        </w:r>
      </w:ins>
      <w:ins w:id="828" w:author="Xuelong Wang@RAN2#116" w:date="2021-11-15T15:26:00Z">
        <w:r>
          <w:t xml:space="preserve"> </w:t>
        </w:r>
      </w:ins>
      <w:ins w:id="829" w:author="CATT" w:date="2021-11-17T17:26:00Z">
        <w:r>
          <w:rPr>
            <w:rFonts w:eastAsiaTheme="minorEastAsia" w:hint="eastAsia"/>
            <w:lang w:eastAsia="zh-CN"/>
          </w:rPr>
          <w:t xml:space="preserve">also </w:t>
        </w:r>
      </w:ins>
      <w:ins w:id="830" w:author="Xuelong Wang@RAN2#116" w:date="2021-11-15T15:26:00Z">
        <w:r>
          <w:t xml:space="preserve">used to inform its connected </w:t>
        </w:r>
      </w:ins>
      <w:ins w:id="831" w:author="Xuelong Wang@RAN2#116" w:date="2021-11-15T15:27:00Z">
        <w:r>
          <w:t xml:space="preserve">L2 </w:t>
        </w:r>
      </w:ins>
      <w:ins w:id="832" w:author="Xuelong Wang@RAN2#116" w:date="2021-11-19T14:39:00Z">
        <w:r>
          <w:t>or</w:t>
        </w:r>
      </w:ins>
      <w:ins w:id="833" w:author="Qualcomm - Peng Cheng" w:date="2021-11-18T19:31:00Z">
        <w:r>
          <w:t xml:space="preserve"> L3 </w:t>
        </w:r>
      </w:ins>
      <w:ins w:id="834" w:author="Xuelong Wang@RAN2#116" w:date="2021-11-15T15:27:00Z">
        <w:r>
          <w:t xml:space="preserve">U2N </w:t>
        </w:r>
      </w:ins>
      <w:ins w:id="835" w:author="Xuelong Wang@RAN2#116" w:date="2021-11-15T15:26:00Z">
        <w:r>
          <w:t xml:space="preserve">Remote UE(s) when </w:t>
        </w:r>
      </w:ins>
      <w:ins w:id="836" w:author="Xuelong Wang@RAN2#116" w:date="2021-11-15T15:27:00Z">
        <w:r>
          <w:t>L2</w:t>
        </w:r>
      </w:ins>
      <w:ins w:id="837" w:author="Xuelong Wang@RAN2#116" w:date="2021-11-19T14:39:00Z">
        <w:r>
          <w:t>/L3</w:t>
        </w:r>
      </w:ins>
      <w:ins w:id="838" w:author="Xuelong Wang@RAN2#116" w:date="2021-11-15T15:27:00Z">
        <w:r>
          <w:t xml:space="preserve"> U2N </w:t>
        </w:r>
      </w:ins>
      <w:ins w:id="839" w:author="Xuelong Wang@RAN2#116" w:date="2021-11-15T15:26:00Z">
        <w:r>
          <w:t>Relay UE performs handover</w:t>
        </w:r>
      </w:ins>
      <w:ins w:id="840" w:author="Qualcomm - Peng Cheng" w:date="2021-11-16T19:12:00Z">
        <w:r>
          <w:t xml:space="preserve"> or </w:t>
        </w:r>
      </w:ins>
      <w:ins w:id="841" w:author="Xuelong Wang@RAN2#116" w:date="2021-11-19T14:40:00Z">
        <w:r>
          <w:t>detects</w:t>
        </w:r>
      </w:ins>
      <w:ins w:id="842" w:author="Intel_SB" w:date="2021-11-18T11:21:00Z">
        <w:r>
          <w:t xml:space="preserve"> </w:t>
        </w:r>
      </w:ins>
      <w:ins w:id="843" w:author="Qualcomm - Peng Cheng" w:date="2021-11-16T19:12:00Z">
        <w:r>
          <w:t>Uu RLF</w:t>
        </w:r>
      </w:ins>
      <w:ins w:id="844" w:author="Xuelong Wang@RAN2#116" w:date="2021-11-15T15:26:00Z">
        <w:r>
          <w:t xml:space="preserve">. </w:t>
        </w:r>
      </w:ins>
      <w:ins w:id="845" w:author="Xuelong Wang@R2#116bis" w:date="2022-01-23T14:07:00Z">
        <w:r>
          <w:t xml:space="preserve">Upon reception of the PC5 RRC message for notification, it is up to Remote UE implementation whether to release or keep the unicast PC5 link. </w:t>
        </w:r>
        <w:commentRangeStart w:id="846"/>
        <w:r>
          <w:t>And if Remote UE decides to release the unicast PC5 link, it triggers the legacy L2 release procedure and performs relay reselection</w:t>
        </w:r>
      </w:ins>
      <w:commentRangeEnd w:id="846"/>
      <w:r w:rsidR="005771AF">
        <w:rPr>
          <w:rStyle w:val="afff"/>
        </w:rPr>
        <w:commentReference w:id="846"/>
      </w:r>
      <w:ins w:id="847" w:author="Xuelong Wang@R2#116bis" w:date="2022-01-23T14:07:00Z">
        <w:r>
          <w:t>.</w:t>
        </w:r>
      </w:ins>
    </w:p>
    <w:p w14:paraId="1850362D" w14:textId="77777777" w:rsidR="00AE61B0" w:rsidRDefault="00AE61B0">
      <w:pPr>
        <w:pStyle w:val="B10"/>
        <w:ind w:left="0" w:firstLine="0"/>
        <w:rPr>
          <w:ins w:id="848" w:author="Xuelong Wang" w:date="2021-04-22T14:53:00Z"/>
        </w:rPr>
      </w:pPr>
    </w:p>
    <w:p w14:paraId="583B26D3" w14:textId="77777777" w:rsidR="00AE61B0" w:rsidRDefault="00EE7023">
      <w:pPr>
        <w:pStyle w:val="30"/>
        <w:overflowPunct w:val="0"/>
        <w:autoSpaceDE w:val="0"/>
        <w:autoSpaceDN w:val="0"/>
        <w:adjustRightInd w:val="0"/>
        <w:textAlignment w:val="baseline"/>
        <w:rPr>
          <w:lang w:eastAsia="ko-KR"/>
        </w:rPr>
      </w:pPr>
      <w:ins w:id="849" w:author="Xuelong Wang" w:date="2021-04-22T14:53:00Z">
        <w:r>
          <w:rPr>
            <w:rFonts w:eastAsia="宋体" w:hint="eastAsia"/>
          </w:rPr>
          <w:t>16.</w:t>
        </w:r>
        <w:r>
          <w:rPr>
            <w:rFonts w:eastAsia="宋体"/>
          </w:rPr>
          <w:t>x</w:t>
        </w:r>
        <w:r>
          <w:rPr>
            <w:rFonts w:eastAsia="宋体" w:hint="eastAsia"/>
          </w:rPr>
          <w:t>.</w:t>
        </w:r>
      </w:ins>
      <w:ins w:id="850" w:author="Xuelong Wang" w:date="2021-04-27T09:55:00Z">
        <w:r>
          <w:rPr>
            <w:rFonts w:eastAsia="宋体"/>
          </w:rPr>
          <w:t>5</w:t>
        </w:r>
      </w:ins>
      <w:ins w:id="851" w:author="Xuelong Wang" w:date="2021-06-03T11:19:00Z">
        <w:r>
          <w:tab/>
        </w:r>
      </w:ins>
      <w:ins w:id="852" w:author="Xuelong Wang" w:date="2021-04-22T14:53:00Z">
        <w:r>
          <w:rPr>
            <w:rFonts w:eastAsia="宋体"/>
          </w:rPr>
          <w:t xml:space="preserve">Control plane procedures for L2 </w:t>
        </w:r>
      </w:ins>
      <w:ins w:id="853" w:author="Xuelong Wang" w:date="2021-06-02T14:40:00Z">
        <w:r>
          <w:rPr>
            <w:rFonts w:eastAsia="宋体"/>
          </w:rPr>
          <w:t xml:space="preserve">U2N </w:t>
        </w:r>
      </w:ins>
      <w:ins w:id="854" w:author="Xuelong Wang" w:date="2021-04-22T14:53:00Z">
        <w:r>
          <w:rPr>
            <w:rFonts w:eastAsia="宋体"/>
          </w:rPr>
          <w:t>relay</w:t>
        </w:r>
        <w:del w:id="855" w:author="Xuelong Wang@RAN2#116" w:date="2021-11-18T15:44:00Z">
          <w:r>
            <w:rPr>
              <w:lang w:eastAsia="ko-KR"/>
            </w:rPr>
            <w:delText xml:space="preserve"> </w:delText>
          </w:r>
        </w:del>
      </w:ins>
    </w:p>
    <w:p w14:paraId="704D5B9E" w14:textId="77777777" w:rsidR="00AE61B0" w:rsidRDefault="00EE7023">
      <w:pPr>
        <w:pStyle w:val="40"/>
        <w:overflowPunct w:val="0"/>
        <w:autoSpaceDE w:val="0"/>
        <w:autoSpaceDN w:val="0"/>
        <w:adjustRightInd w:val="0"/>
        <w:textAlignment w:val="baseline"/>
        <w:rPr>
          <w:ins w:id="856" w:author="Xuelong Wang" w:date="2021-05-28T16:42:00Z"/>
          <w:rFonts w:eastAsiaTheme="minorEastAsia"/>
          <w:lang w:eastAsia="ja-JP"/>
        </w:rPr>
      </w:pPr>
      <w:ins w:id="857" w:author="Xuelong Wang" w:date="2021-06-03T11:20:00Z">
        <w:r>
          <w:rPr>
            <w:rFonts w:eastAsiaTheme="minorEastAsia"/>
            <w:lang w:eastAsia="ja-JP"/>
          </w:rPr>
          <w:t>16.x.5.</w:t>
        </w:r>
      </w:ins>
      <w:ins w:id="858" w:author="Xuelong Wang" w:date="2021-06-07T14:29:00Z">
        <w:r>
          <w:rPr>
            <w:rFonts w:eastAsiaTheme="minorEastAsia"/>
            <w:lang w:eastAsia="ja-JP"/>
          </w:rPr>
          <w:t>1</w:t>
        </w:r>
      </w:ins>
      <w:ins w:id="859" w:author="Xuelong Wang" w:date="2021-06-03T11:20:00Z">
        <w:r>
          <w:tab/>
        </w:r>
      </w:ins>
      <w:ins w:id="860" w:author="Xuelong Wang" w:date="2021-06-07T14:28:00Z">
        <w:r>
          <w:t>RRC Connection Management</w:t>
        </w:r>
      </w:ins>
    </w:p>
    <w:p w14:paraId="62C0BCF9" w14:textId="77777777" w:rsidR="00AE61B0" w:rsidRDefault="00EE7023">
      <w:pPr>
        <w:rPr>
          <w:ins w:id="861" w:author="Xuelong Wang@RAN2#115" w:date="2021-09-03T10:44:00Z"/>
        </w:rPr>
      </w:pPr>
      <w:ins w:id="862" w:author="Xuelong Wang@RAN2#115" w:date="2021-09-03T10:44:00Z">
        <w:r>
          <w:t>The U2N Remote UE needs to establish its own PDU sessions/DRBs with the network before user plane data transmission.</w:t>
        </w:r>
      </w:ins>
    </w:p>
    <w:p w14:paraId="171E90F9" w14:textId="095F0B93" w:rsidR="00AE61B0" w:rsidRDefault="00EE7023">
      <w:pPr>
        <w:rPr>
          <w:ins w:id="863" w:author="Xuelong Wang@R2#116bis" w:date="2022-01-27T14:57:00Z"/>
        </w:rPr>
      </w:pPr>
      <w:ins w:id="864" w:author="Xuelong Wang@RAN2#115" w:date="2021-09-03T10:46:00Z">
        <w:r>
          <w:t>The legacy NR</w:t>
        </w:r>
      </w:ins>
      <w:ins w:id="865" w:author="Xuelong Wang@RAN2#115" w:date="2021-09-03T10:44:00Z">
        <w:r>
          <w:t xml:space="preserve"> V2X PC5 unicast link establishment procedures can be reused to setup a secure unicast link between U2N Remote UE and U2N Relay UE before Remote UE establishes a Uu RRC connection with the network via </w:t>
        </w:r>
      </w:ins>
      <w:ins w:id="866" w:author="ZTE" w:date="2022-01-26T15:41:00Z">
        <w:r>
          <w:rPr>
            <w:rFonts w:eastAsia="宋体" w:hint="eastAsia"/>
            <w:lang w:val="en-US" w:eastAsia="zh-CN"/>
          </w:rPr>
          <w:t xml:space="preserve">U2N </w:t>
        </w:r>
      </w:ins>
      <w:ins w:id="867" w:author="Xuelong Wang@RAN2#115" w:date="2021-09-03T10:44:00Z">
        <w:r>
          <w:t>Relay UE.</w:t>
        </w:r>
      </w:ins>
      <w:ins w:id="868" w:author="Xuelong Wang@RAN2#116" w:date="2021-11-18T15:45:00Z">
        <w:r>
          <w:t xml:space="preserve"> </w:t>
        </w:r>
      </w:ins>
      <w:commentRangeStart w:id="869"/>
      <w:commentRangeStart w:id="870"/>
      <w:ins w:id="871" w:author="Intel_SB" w:date="2021-11-18T11:21:00Z">
        <w:r>
          <w:t xml:space="preserve">U2N </w:t>
        </w:r>
      </w:ins>
      <w:ins w:id="872" w:author="Xuelong Wang@RAN2#116" w:date="2021-11-18T15:45:00Z">
        <w:r>
          <w:t xml:space="preserve">Remote UE uses different </w:t>
        </w:r>
      </w:ins>
      <w:ins w:id="873" w:author="Qualcomm - Peng Cheng" w:date="2022-01-26T14:23:00Z">
        <w:r>
          <w:t xml:space="preserve">fields of </w:t>
        </w:r>
      </w:ins>
      <w:ins w:id="874" w:author="Xuelong Wang@RAN2#116" w:date="2021-11-18T15:45:00Z">
        <w:r>
          <w:t xml:space="preserve">timers </w:t>
        </w:r>
      </w:ins>
      <w:ins w:id="875" w:author="Qualcomm - Peng Cheng" w:date="2022-01-26T14:23:00Z">
        <w:r>
          <w:t xml:space="preserve">in SIB1 </w:t>
        </w:r>
      </w:ins>
      <w:commentRangeStart w:id="876"/>
      <w:commentRangeStart w:id="877"/>
      <w:ins w:id="878" w:author="Xuelong Wang@RAN2#116" w:date="2021-11-18T15:45:00Z">
        <w:del w:id="879" w:author="Qualcomm - Peng Cheng" w:date="2022-01-26T14:22:00Z">
          <w:r>
            <w:delText xml:space="preserve">(FFS: value and/or name) </w:delText>
          </w:r>
        </w:del>
        <w:r>
          <w:t xml:space="preserve">for </w:t>
        </w:r>
      </w:ins>
      <w:commentRangeEnd w:id="876"/>
      <w:r>
        <w:rPr>
          <w:rStyle w:val="afff"/>
        </w:rPr>
        <w:commentReference w:id="876"/>
      </w:r>
      <w:commentRangeEnd w:id="877"/>
      <w:r w:rsidR="00706C48">
        <w:rPr>
          <w:rStyle w:val="afff"/>
        </w:rPr>
        <w:commentReference w:id="877"/>
      </w:r>
      <w:ins w:id="880" w:author="Xuelong Wang@RAN2#116" w:date="2021-11-18T15:45:00Z">
        <w:r>
          <w:t>access (T300-like), resume (T319-like) and re-establishment (T301-like) compared to those for legacy Uu procedures.</w:t>
        </w:r>
      </w:ins>
      <w:commentRangeEnd w:id="869"/>
      <w:r w:rsidR="00B27502">
        <w:rPr>
          <w:rStyle w:val="afff"/>
        </w:rPr>
        <w:commentReference w:id="869"/>
      </w:r>
      <w:commentRangeEnd w:id="870"/>
      <w:r w:rsidR="00706C48">
        <w:rPr>
          <w:rStyle w:val="afff"/>
        </w:rPr>
        <w:commentReference w:id="870"/>
      </w:r>
    </w:p>
    <w:p w14:paraId="1E4BB6E2" w14:textId="07E96C9E" w:rsidR="00706C48" w:rsidRPr="003B7B81" w:rsidRDefault="003B7B81" w:rsidP="003B7B81">
      <w:pPr>
        <w:pStyle w:val="EditorsNote"/>
        <w:rPr>
          <w:ins w:id="881" w:author="Xuelong Wang@RAN2#115" w:date="2021-09-03T10:44:00Z"/>
          <w:lang w:eastAsia="ko-KR"/>
        </w:rPr>
      </w:pPr>
      <w:r w:rsidRPr="003B7B81">
        <w:rPr>
          <w:rFonts w:hint="eastAsia"/>
          <w:lang w:eastAsia="ko-KR"/>
        </w:rPr>
        <w:t>E</w:t>
      </w:r>
      <w:r w:rsidRPr="003B7B81">
        <w:rPr>
          <w:lang w:eastAsia="ko-KR"/>
        </w:rPr>
        <w:t>ditor Notes: The exact name of the timer</w:t>
      </w:r>
      <w:r>
        <w:rPr>
          <w:lang w:eastAsia="ko-KR"/>
        </w:rPr>
        <w:t>s</w:t>
      </w:r>
      <w:r w:rsidRPr="003B7B81">
        <w:rPr>
          <w:lang w:eastAsia="ko-KR"/>
        </w:rPr>
        <w:t xml:space="preserve"> is subject to update.</w:t>
      </w:r>
      <w:ins w:id="882" w:author="Xuelong Wang@R2#116bis" w:date="2022-01-27T14:59:00Z">
        <w:r w:rsidRPr="003B7B81">
          <w:rPr>
            <w:lang w:eastAsia="ko-KR"/>
          </w:rPr>
          <w:t xml:space="preserve"> </w:t>
        </w:r>
      </w:ins>
    </w:p>
    <w:p w14:paraId="12B4CBA0" w14:textId="77777777" w:rsidR="00AE61B0" w:rsidRDefault="00EE7023">
      <w:pPr>
        <w:rPr>
          <w:ins w:id="883" w:author="Xuelong Wang@RAN2#115" w:date="2021-09-03T10:44:00Z"/>
        </w:rPr>
      </w:pPr>
      <w:ins w:id="884" w:author="Xuelong Wang@RAN2#115" w:date="2021-09-03T10:44:00Z">
        <w:r>
          <w:t>The establishment of Uu SRB1/SRB2 and DRB of the U2N Remote UE is subject to Uu configuration procedures for L2 UE-to-Network Relay.</w:t>
        </w:r>
      </w:ins>
    </w:p>
    <w:p w14:paraId="3CF47345" w14:textId="77777777" w:rsidR="00AE61B0" w:rsidRDefault="00EE7023">
      <w:pPr>
        <w:rPr>
          <w:ins w:id="885" w:author="Xuelong Wang@RAN2#115" w:date="2021-09-03T10:44:00Z"/>
          <w:rFonts w:ascii="Arial" w:hAnsi="Arial" w:cs="Arial"/>
        </w:rPr>
      </w:pPr>
      <w:ins w:id="886" w:author="Xuelong Wang@RAN2#115" w:date="2021-09-03T10:44:00Z">
        <w:r>
          <w:t>The following high level connection establishment procedure in Figure 16.x.5.1-1 applies to L2 U2N Relay:</w:t>
        </w:r>
      </w:ins>
    </w:p>
    <w:p w14:paraId="08F6F61C" w14:textId="77777777" w:rsidR="00AE61B0" w:rsidRDefault="00EE7023">
      <w:pPr>
        <w:overflowPunct w:val="0"/>
        <w:autoSpaceDE w:val="0"/>
        <w:autoSpaceDN w:val="0"/>
        <w:adjustRightInd w:val="0"/>
        <w:jc w:val="center"/>
        <w:textAlignment w:val="baseline"/>
        <w:rPr>
          <w:ins w:id="887" w:author="Xuelong Wang@RAN2#115" w:date="2021-09-03T10:44:00Z"/>
          <w:lang w:eastAsia="zh-CN"/>
        </w:rPr>
      </w:pPr>
      <w:ins w:id="888" w:author="Xuelong Wang@RAN2#115" w:date="2021-09-03T10:44:00Z">
        <w:r>
          <w:rPr>
            <w:noProof/>
          </w:rPr>
          <w:object w:dxaOrig="6465" w:dyaOrig="5970" w14:anchorId="7C6E8C9B">
            <v:shape id="_x0000_i1028" type="#_x0000_t75" alt="" style="width:323.5pt;height:298.5pt;mso-width-percent:0;mso-height-percent:0;mso-width-percent:0;mso-height-percent:0" o:ole="">
              <v:imagedata r:id="rId28" o:title=""/>
            </v:shape>
            <o:OLEObject Type="Embed" ProgID="Visio.Drawing.15" ShapeID="_x0000_i1028" DrawAspect="Content" ObjectID="_1704822775" r:id="rId29"/>
          </w:object>
        </w:r>
      </w:ins>
    </w:p>
    <w:p w14:paraId="717AE22E" w14:textId="77777777" w:rsidR="00AE61B0" w:rsidRDefault="00EE7023">
      <w:pPr>
        <w:pStyle w:val="TF"/>
        <w:rPr>
          <w:ins w:id="889" w:author="Xuelong Wang@RAN2#115" w:date="2021-09-03T10:44:00Z"/>
          <w:lang w:eastAsia="zh-CN"/>
        </w:rPr>
      </w:pPr>
      <w:ins w:id="890" w:author="Xuelong Wang@RAN2#115" w:date="2021-09-03T10:44:00Z">
        <w:r>
          <w:t xml:space="preserve">Figure 16.x.5.1-1: Procedure for </w:t>
        </w:r>
      </w:ins>
      <w:ins w:id="891" w:author="Intel_SB" w:date="2021-11-18T11:21:00Z">
        <w:r>
          <w:t>U2N R</w:t>
        </w:r>
      </w:ins>
      <w:ins w:id="892" w:author="Xuelong Wang@RAN2#115" w:date="2021-09-03T10:44:00Z">
        <w:r>
          <w:t>emote UE connection establishment</w:t>
        </w:r>
      </w:ins>
    </w:p>
    <w:p w14:paraId="1243F58D" w14:textId="77777777" w:rsidR="00AE61B0" w:rsidRDefault="00EE7023">
      <w:pPr>
        <w:rPr>
          <w:ins w:id="893" w:author="Xuelong Wang@RAN2#115" w:date="2021-09-03T10:44:00Z"/>
        </w:rPr>
      </w:pPr>
      <w:ins w:id="894" w:author="Xuelong Wang@RAN2#115" w:date="2021-09-03T10:44:00Z">
        <w:r>
          <w:t xml:space="preserve">1. The U2N Remote and U2N Relay UE perform discovery procedure, and establish PC5-RRC connection using </w:t>
        </w:r>
      </w:ins>
      <w:ins w:id="895" w:author="Xuelong Wang@RAN2#115" w:date="2021-09-03T10:46:00Z">
        <w:r>
          <w:t>NR V2X</w:t>
        </w:r>
      </w:ins>
      <w:ins w:id="896" w:author="Xuelong Wang@RAN2#115" w:date="2021-09-03T10:44:00Z">
        <w:r>
          <w:t xml:space="preserve"> procedure.</w:t>
        </w:r>
      </w:ins>
    </w:p>
    <w:p w14:paraId="542FD8FF" w14:textId="77777777" w:rsidR="00AE61B0" w:rsidRDefault="00EE7023">
      <w:pPr>
        <w:rPr>
          <w:ins w:id="897" w:author="Xuelong Wang@RAN2#115" w:date="2021-09-03T10:44:00Z"/>
        </w:rPr>
      </w:pPr>
      <w:ins w:id="898"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899" w:author="Xuelong Wang@RAN2#115" w:date="2021-09-06T15:23:00Z">
        <w:r>
          <w:t>RLC</w:t>
        </w:r>
      </w:ins>
      <w:ins w:id="900" w:author="Xuelong Wang@RAN2#115" w:date="2021-09-03T10:44:00Z">
        <w:r>
          <w:t xml:space="preserve"> </w:t>
        </w:r>
      </w:ins>
      <w:ins w:id="901" w:author="Xuelong Wang@RAN2#115" w:date="2021-09-08T10:19:00Z">
        <w:del w:id="902" w:author="Xuelong Wang@R2#116bis" w:date="2022-01-23T12:47:00Z">
          <w:r>
            <w:delText>bearer</w:delText>
          </w:r>
        </w:del>
      </w:ins>
      <w:ins w:id="903" w:author="Xuelong Wang@R2#116bis" w:date="2022-01-23T12:47:00Z">
        <w:r>
          <w:t>channel</w:t>
        </w:r>
      </w:ins>
      <w:ins w:id="904" w:author="Xuelong Wang@RAN2#115" w:date="2021-09-08T10:19:00Z">
        <w:r>
          <w:t xml:space="preserve"> </w:t>
        </w:r>
      </w:ins>
      <w:ins w:id="905" w:author="Xuelong Wang@RAN2#115" w:date="2021-09-03T10:44:00Z">
        <w:r>
          <w:t xml:space="preserve">configuration. If the U2N Relay UE </w:t>
        </w:r>
      </w:ins>
      <w:ins w:id="906" w:author="Xuelong Wang@RAN2#116" w:date="2021-11-18T15:47:00Z">
        <w:r>
          <w:t>is</w:t>
        </w:r>
      </w:ins>
      <w:ins w:id="907" w:author="Xuelong Wang@RAN2#115" w:date="2021-09-03T10:44:00Z">
        <w:r>
          <w:t xml:space="preserve"> not in RRC_CONNECTED, it need</w:t>
        </w:r>
      </w:ins>
      <w:ins w:id="908" w:author="Xuelong Wang@RAN2#116" w:date="2021-11-18T15:47:00Z">
        <w:r>
          <w:t>s</w:t>
        </w:r>
      </w:ins>
      <w:ins w:id="909" w:author="Xuelong Wang@RAN2#115" w:date="2021-09-03T10:44:00Z">
        <w:r>
          <w:t xml:space="preserve"> to do its own connection establishment </w:t>
        </w:r>
      </w:ins>
      <w:ins w:id="910" w:author="Interdigital_post116" w:date="2021-11-18T13:55:00Z">
        <w:r>
          <w:t xml:space="preserve">upon reception of a message on the specified PC5 RLC </w:t>
        </w:r>
        <w:del w:id="911" w:author="Xuelong Wang@R2#116bis" w:date="2022-01-23T12:47:00Z">
          <w:r>
            <w:delText>bearer</w:delText>
          </w:r>
        </w:del>
      </w:ins>
      <w:ins w:id="912" w:author="Xuelong Wang@R2#116bis" w:date="2022-01-23T12:47:00Z">
        <w:r>
          <w:t>channel</w:t>
        </w:r>
      </w:ins>
      <w:ins w:id="913" w:author="Xuelong Wang@RAN2#115" w:date="2021-09-03T10:44:00Z">
        <w:r>
          <w:t xml:space="preserve">. </w:t>
        </w:r>
      </w:ins>
      <w:ins w:id="914" w:author="Xuelong Wang@R2#116bis" w:date="2022-01-23T12:47:00Z">
        <w:r>
          <w:t xml:space="preserve">During RRC connection establishment procedure, </w:t>
        </w:r>
        <w:proofErr w:type="spellStart"/>
        <w:r>
          <w:t>gNB</w:t>
        </w:r>
        <w:proofErr w:type="spellEnd"/>
        <w:r>
          <w:t xml:space="preserve"> configures SRB0 relaying</w:t>
        </w:r>
      </w:ins>
      <w:ins w:id="915" w:author="ZTE" w:date="2022-01-26T15:50:00Z">
        <w:r>
          <w:rPr>
            <w:rFonts w:eastAsia="宋体" w:hint="eastAsia"/>
            <w:lang w:val="en-US" w:eastAsia="zh-CN"/>
          </w:rPr>
          <w:t xml:space="preserve"> Uu RLC</w:t>
        </w:r>
      </w:ins>
      <w:ins w:id="916" w:author="Xuelong Wang@R2#116bis" w:date="2022-01-23T12:47:00Z">
        <w:r>
          <w:t xml:space="preserve"> channel to the U2N Relay UE.</w:t>
        </w:r>
      </w:ins>
      <w:ins w:id="917" w:author="Xuelong Wang@RAN2#115" w:date="2021-09-03T10:44:00Z">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w:t>
        </w:r>
      </w:ins>
      <w:ins w:id="918" w:author="Xuelong Wang@R2#116bis" w:date="2022-01-23T12:48:00Z">
        <w:r>
          <w:t xml:space="preserve">message is sent </w:t>
        </w:r>
      </w:ins>
      <w:ins w:id="919" w:author="Xuelong Wang@RAN2#115" w:date="2021-09-03T10:44:00Z">
        <w:del w:id="920" w:author="Xuelong Wang@R2#116bis" w:date="2022-01-23T12:48:00Z">
          <w:r>
            <w:delText xml:space="preserve">delivery </w:delText>
          </w:r>
        </w:del>
        <w:r>
          <w:t>to the U2N Remote UE us</w:t>
        </w:r>
        <w:del w:id="921" w:author="Xuelong Wang@R2#116bis" w:date="2022-01-23T12:49:00Z">
          <w:r>
            <w:delText>es</w:delText>
          </w:r>
        </w:del>
      </w:ins>
      <w:ins w:id="922" w:author="Xuelong Wang@R2#116bis" w:date="2022-01-23T12:49:00Z">
        <w:r>
          <w:t>ing SRB0 relaying channel over Uu and</w:t>
        </w:r>
      </w:ins>
      <w:ins w:id="923" w:author="Xuelong Wang@RAN2#115" w:date="2021-09-03T10:44:00Z">
        <w:r>
          <w:t xml:space="preserve"> </w:t>
        </w:r>
      </w:ins>
      <w:ins w:id="924" w:author="Xuelong Wang@RAN2#115" w:date="2021-09-03T10:47:00Z">
        <w:r>
          <w:t>a</w:t>
        </w:r>
      </w:ins>
      <w:ins w:id="925" w:author="Xuelong Wang@RAN2#115" w:date="2021-09-03T10:44:00Z">
        <w:r>
          <w:t xml:space="preserve"> </w:t>
        </w:r>
      </w:ins>
      <w:ins w:id="926" w:author="Xuelong Wang@RAN2#115" w:date="2021-09-08T10:20:00Z">
        <w:r>
          <w:t xml:space="preserve">specified PC5 RLC </w:t>
        </w:r>
        <w:del w:id="927" w:author="Xuelong Wang@R2#116bis" w:date="2022-01-23T12:44:00Z">
          <w:r>
            <w:delText>bearer</w:delText>
          </w:r>
        </w:del>
      </w:ins>
      <w:ins w:id="928" w:author="Xuelong Wang@R2#116bis" w:date="2022-01-23T12:44:00Z">
        <w:r>
          <w:t>channel</w:t>
        </w:r>
      </w:ins>
      <w:ins w:id="929" w:author="Xuelong Wang@RAN2#115" w:date="2021-09-08T10:20:00Z">
        <w:r>
          <w:t xml:space="preserve"> </w:t>
        </w:r>
      </w:ins>
      <w:ins w:id="930" w:author="Xuelong Wang@RAN2#115" w:date="2021-09-03T10:44:00Z">
        <w:del w:id="931" w:author="ZTE" w:date="2022-01-26T15:49:00Z">
          <w:r>
            <w:delText>configuration</w:delText>
          </w:r>
        </w:del>
      </w:ins>
      <w:ins w:id="932" w:author="Xuelong Wang@R2#116bis" w:date="2022-01-23T12:49:00Z">
        <w:del w:id="933" w:author="ZTE" w:date="2022-01-26T15:49:00Z">
          <w:r>
            <w:delText xml:space="preserve"> </w:delText>
          </w:r>
        </w:del>
        <w:r>
          <w:t>over PC5</w:t>
        </w:r>
      </w:ins>
      <w:ins w:id="934" w:author="Xuelong Wang@RAN2#115" w:date="2021-09-03T10:44:00Z">
        <w:r>
          <w:t xml:space="preserve">. </w:t>
        </w:r>
      </w:ins>
    </w:p>
    <w:p w14:paraId="4AA48002" w14:textId="77777777" w:rsidR="00AE61B0" w:rsidRDefault="00EE7023">
      <w:pPr>
        <w:rPr>
          <w:ins w:id="935" w:author="Xuelong Wang@RAN2#115" w:date="2021-09-03T10:44:00Z"/>
        </w:rPr>
      </w:pPr>
      <w:ins w:id="936" w:author="Xuelong Wang@RAN2#115" w:date="2021-09-03T10:44:00Z">
        <w:r>
          <w:t xml:space="preserve">3. The </w:t>
        </w:r>
        <w:proofErr w:type="spellStart"/>
        <w:r>
          <w:t>gNB</w:t>
        </w:r>
        <w:proofErr w:type="spellEnd"/>
        <w:r>
          <w:t xml:space="preserve"> and U2N Relay UE perform relaying channel setup procedure over Uu. According to the configuration from </w:t>
        </w:r>
        <w:proofErr w:type="spellStart"/>
        <w:r>
          <w:t>gNB</w:t>
        </w:r>
        <w:proofErr w:type="spellEnd"/>
        <w:r>
          <w:t xml:space="preserve">, the U2N Relay/Remote UE establishes an RLC channel for relaying of SRB1 towards the U2N Remote UE over PC5. </w:t>
        </w:r>
      </w:ins>
    </w:p>
    <w:p w14:paraId="23CFB09C" w14:textId="77777777" w:rsidR="00AE61B0" w:rsidRDefault="00EE7023">
      <w:pPr>
        <w:rPr>
          <w:ins w:id="937" w:author="Xuelong Wang@RAN2#115" w:date="2021-09-03T10:44:00Z"/>
        </w:rPr>
      </w:pPr>
      <w:ins w:id="938" w:author="Xuelong Wang@RAN2#115" w:date="2021-09-03T10:44:00Z">
        <w:r>
          <w:t xml:space="preserve">4. </w:t>
        </w:r>
      </w:ins>
      <w:ins w:id="939" w:author="Xuelong Wang@RAN2#115" w:date="2021-09-03T10:48:00Z">
        <w:r>
          <w:t xml:space="preserve">The </w:t>
        </w:r>
        <w:proofErr w:type="spellStart"/>
        <w:r>
          <w:rPr>
            <w:i/>
          </w:rPr>
          <w:t>RRCSetupComplete</w:t>
        </w:r>
        <w:proofErr w:type="spellEnd"/>
        <w:r>
          <w:t xml:space="preserve"> message is sent by the U2N </w:t>
        </w:r>
      </w:ins>
      <w:ins w:id="940" w:author="Xuelong Wang@RAN2#115" w:date="2021-09-03T10:44:00Z">
        <w:r>
          <w:t xml:space="preserve">Remote UE to the </w:t>
        </w:r>
        <w:proofErr w:type="spellStart"/>
        <w:r>
          <w:t>gNB</w:t>
        </w:r>
        <w:proofErr w:type="spellEnd"/>
        <w:r>
          <w:t xml:space="preserve"> via the U2N Relay UE using SRB1 relaying channel over PC5</w:t>
        </w:r>
      </w:ins>
      <w:ins w:id="941" w:author="Xuelong Wang@RAN2#115" w:date="2021-09-06T15:24:00Z">
        <w:r>
          <w:t xml:space="preserve"> and SRB1 relaying channel configured to the U2N Relay UE over Uu</w:t>
        </w:r>
      </w:ins>
      <w:ins w:id="942" w:author="Xuelong Wang@RAN2#115" w:date="2021-09-03T10:44:00Z">
        <w:r>
          <w:t xml:space="preserve">. Then the U2N Remote UE is RRC connected over Uu. </w:t>
        </w:r>
      </w:ins>
    </w:p>
    <w:p w14:paraId="71B70904" w14:textId="77777777" w:rsidR="00AE61B0" w:rsidRDefault="00EE7023">
      <w:pPr>
        <w:rPr>
          <w:ins w:id="943" w:author="Xuelong Wang@RAN2#115" w:date="2021-09-03T10:44:00Z"/>
        </w:rPr>
      </w:pPr>
      <w:ins w:id="944" w:author="Xuelong Wang@RAN2#115" w:date="2021-09-03T10:44:00Z">
        <w:r>
          <w:t xml:space="preserve">5. The U2N Remote UE and </w:t>
        </w:r>
        <w:proofErr w:type="spellStart"/>
        <w:r>
          <w:t>gNB</w:t>
        </w:r>
        <w:proofErr w:type="spellEnd"/>
        <w:r>
          <w:t xml:space="preserve"> establish security following Uu procedure and the security messages are forwarded through the U2N Relay UE.</w:t>
        </w:r>
      </w:ins>
    </w:p>
    <w:p w14:paraId="15E1CF13" w14:textId="77777777" w:rsidR="00AE61B0" w:rsidRDefault="00EE7023">
      <w:pPr>
        <w:overflowPunct w:val="0"/>
        <w:autoSpaceDE w:val="0"/>
        <w:autoSpaceDN w:val="0"/>
        <w:adjustRightInd w:val="0"/>
        <w:textAlignment w:val="baseline"/>
        <w:rPr>
          <w:ins w:id="945" w:author="ZTE" w:date="2022-01-26T15:52:00Z"/>
        </w:rPr>
      </w:pPr>
      <w:ins w:id="946"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947" w:author="Xuelong Wang@RAN2#115" w:date="2021-09-03T10:50:00Z">
        <w:r>
          <w:t xml:space="preserve">message </w:t>
        </w:r>
      </w:ins>
      <w:ins w:id="948" w:author="Xuelong Wang@RAN2#115" w:date="2021-09-03T10:44:00Z">
        <w:r>
          <w:t>to the U2N Remote UE via the U2N Relay UE, to setup the</w:t>
        </w:r>
      </w:ins>
      <w:ins w:id="949" w:author="ZTE" w:date="2022-01-26T15:52:00Z">
        <w:r>
          <w:rPr>
            <w:rFonts w:eastAsia="宋体" w:hint="eastAsia"/>
            <w:lang w:val="en-US" w:eastAsia="zh-CN"/>
          </w:rPr>
          <w:t xml:space="preserve"> </w:t>
        </w:r>
      </w:ins>
      <w:ins w:id="950" w:author="Xuelong Wang@RAN2#115" w:date="2021-09-03T10:44:00Z">
        <w:del w:id="951" w:author="ZTE" w:date="2022-01-26T15:52:00Z">
          <w:r>
            <w:delText xml:space="preserve"> </w:delText>
          </w:r>
        </w:del>
        <w:r>
          <w:t>SRB2/DRBs</w:t>
        </w:r>
      </w:ins>
      <w:ins w:id="952" w:author="Xuelong Wang@RAN2#115" w:date="2021-09-03T10:51:00Z">
        <w:r>
          <w:t xml:space="preserve"> for relaying purpose</w:t>
        </w:r>
      </w:ins>
      <w:ins w:id="953" w:author="Xuelong Wang@RAN2#115" w:date="2021-09-03T10:44:00Z">
        <w:r>
          <w:t xml:space="preserve">. The U2N Remote UE sends an </w:t>
        </w:r>
        <w:proofErr w:type="spellStart"/>
        <w:r>
          <w:rPr>
            <w:i/>
          </w:rPr>
          <w:t>RRCReconfigurationComplete</w:t>
        </w:r>
        <w:proofErr w:type="spellEnd"/>
        <w:r>
          <w:t xml:space="preserve"> </w:t>
        </w:r>
      </w:ins>
      <w:ins w:id="954" w:author="Xuelong Wang@RAN2#115" w:date="2021-09-03T10:52:00Z">
        <w:r>
          <w:t xml:space="preserve">message </w:t>
        </w:r>
      </w:ins>
      <w:ins w:id="955" w:author="Xuelong Wang@RAN2#115" w:date="2021-09-03T10:44:00Z">
        <w:r>
          <w:t xml:space="preserve">to the </w:t>
        </w:r>
        <w:proofErr w:type="spellStart"/>
        <w:r>
          <w:t>gNB</w:t>
        </w:r>
        <w:proofErr w:type="spellEnd"/>
        <w:r>
          <w:t xml:space="preserve"> via the U2N Relay UE as a response.</w:t>
        </w:r>
      </w:ins>
      <w:ins w:id="956" w:author="Xuelong Wang@RAN2#115" w:date="2021-09-09T10:13:00Z">
        <w:r>
          <w:t xml:space="preserve"> </w:t>
        </w:r>
      </w:ins>
      <w:ins w:id="957" w:author="Xuelong Wang@RAN2#115" w:date="2021-09-06T15:27:00Z">
        <w:r>
          <w:rPr>
            <w:rFonts w:eastAsiaTheme="minorEastAsia"/>
            <w:lang w:eastAsia="zh-CN"/>
          </w:rPr>
          <w:t>In addition, t</w:t>
        </w:r>
      </w:ins>
      <w:ins w:id="958" w:author="Xuelong Wang@RAN2#115" w:date="2021-09-06T15:26:00Z">
        <w:r>
          <w:t xml:space="preserve">he </w:t>
        </w:r>
        <w:proofErr w:type="spellStart"/>
        <w:r>
          <w:t>gNB</w:t>
        </w:r>
        <w:proofErr w:type="spellEnd"/>
        <w:r>
          <w:t xml:space="preserve"> setups additional </w:t>
        </w:r>
      </w:ins>
      <w:ins w:id="959" w:author="ZTE" w:date="2022-01-26T15:55:00Z">
        <w:r>
          <w:rPr>
            <w:rFonts w:eastAsia="宋体" w:hint="eastAsia"/>
            <w:lang w:val="en-US" w:eastAsia="zh-CN"/>
          </w:rPr>
          <w:t xml:space="preserve">Uu </w:t>
        </w:r>
      </w:ins>
      <w:ins w:id="960" w:author="Xuelong Wang@RAN2#115" w:date="2021-09-06T15:26:00Z">
        <w:r>
          <w:t xml:space="preserve">RLC channels between the </w:t>
        </w:r>
        <w:proofErr w:type="spellStart"/>
        <w:r>
          <w:t>gNB</w:t>
        </w:r>
        <w:proofErr w:type="spellEnd"/>
        <w:r>
          <w:t xml:space="preserve"> and U2N Relay UE</w:t>
        </w:r>
      </w:ins>
      <w:ins w:id="961" w:author="ZTE" w:date="2022-01-26T15:55:00Z">
        <w:r>
          <w:rPr>
            <w:rFonts w:eastAsia="宋体" w:hint="eastAsia"/>
            <w:lang w:val="en-US" w:eastAsia="zh-CN"/>
          </w:rPr>
          <w:t>, and PC5 RLC chan</w:t>
        </w:r>
      </w:ins>
      <w:ins w:id="962" w:author="ZTE" w:date="2022-01-26T15:56:00Z">
        <w:r>
          <w:rPr>
            <w:rFonts w:eastAsia="宋体" w:hint="eastAsia"/>
            <w:lang w:val="en-US" w:eastAsia="zh-CN"/>
          </w:rPr>
          <w:t>nels between U2N Relay UE and U2N Remote UE</w:t>
        </w:r>
      </w:ins>
      <w:ins w:id="963" w:author="Xuelong Wang@RAN2#115" w:date="2021-09-06T15:26:00Z">
        <w:r>
          <w:t xml:space="preserve"> for the relay traffic. </w:t>
        </w:r>
      </w:ins>
    </w:p>
    <w:p w14:paraId="12D1BFAE" w14:textId="77777777" w:rsidR="00AE61B0" w:rsidRDefault="00AE61B0">
      <w:pPr>
        <w:overflowPunct w:val="0"/>
        <w:autoSpaceDE w:val="0"/>
        <w:autoSpaceDN w:val="0"/>
        <w:adjustRightInd w:val="0"/>
        <w:textAlignment w:val="baseline"/>
        <w:rPr>
          <w:ins w:id="964" w:author="Xuelong Wang" w:date="2021-05-28T17:00:00Z"/>
          <w:del w:id="965" w:author="Nokia (GWO)114b" w:date="2021-06-08T10:18:00Z"/>
          <w:lang w:eastAsia="zh-CN"/>
        </w:rPr>
      </w:pPr>
    </w:p>
    <w:p w14:paraId="13B33D65" w14:textId="6FDF83F6" w:rsidR="00AE61B0" w:rsidRDefault="00EE7023">
      <w:pPr>
        <w:pStyle w:val="40"/>
        <w:overflowPunct w:val="0"/>
        <w:autoSpaceDE w:val="0"/>
        <w:autoSpaceDN w:val="0"/>
        <w:adjustRightInd w:val="0"/>
        <w:textAlignment w:val="baseline"/>
        <w:rPr>
          <w:ins w:id="966" w:author="Xuelong Wang@RAN2#116" w:date="2021-11-15T16:14:00Z"/>
          <w:lang w:eastAsia="ja-JP"/>
        </w:rPr>
      </w:pPr>
      <w:ins w:id="967" w:author="Xuelong Wang" w:date="2021-06-03T11:20:00Z">
        <w:r>
          <w:rPr>
            <w:rFonts w:eastAsiaTheme="minorEastAsia"/>
            <w:lang w:eastAsia="ja-JP"/>
          </w:rPr>
          <w:lastRenderedPageBreak/>
          <w:t>16.x.5.2</w:t>
        </w:r>
        <w:r>
          <w:tab/>
        </w:r>
      </w:ins>
      <w:ins w:id="968" w:author="Xuelong Wang@RAN2#116" w:date="2021-11-18T15:56:00Z">
        <w:del w:id="969" w:author="Xuelong Wang@R2#116bis" w:date="2022-01-27T14:58:00Z">
          <w:r w:rsidDel="00706C48">
            <w:rPr>
              <w:lang w:eastAsia="ja-JP"/>
            </w:rPr>
            <w:delText>RLF</w:delText>
          </w:r>
        </w:del>
      </w:ins>
      <w:ins w:id="970" w:author="Xuelong Wang@R2#116bis" w:date="2022-01-27T14:58:00Z">
        <w:r w:rsidR="00706C48">
          <w:rPr>
            <w:lang w:eastAsia="ja-JP"/>
          </w:rPr>
          <w:t>Radio Link Failure</w:t>
        </w:r>
      </w:ins>
      <w:ins w:id="971" w:author="Xuelong Wang@RAN2#116" w:date="2021-11-18T15:56:00Z">
        <w:r>
          <w:rPr>
            <w:lang w:eastAsia="ja-JP"/>
          </w:rPr>
          <w:t>,</w:t>
        </w:r>
      </w:ins>
      <w:ins w:id="972" w:author="Xuelong Wang@RAN2#116" w:date="2021-11-15T16:14:00Z">
        <w:r>
          <w:rPr>
            <w:lang w:eastAsia="ja-JP"/>
          </w:rPr>
          <w:t xml:space="preserve"> </w:t>
        </w:r>
      </w:ins>
      <w:ins w:id="973" w:author="Xuelong Wang@R2#116bis" w:date="2022-01-27T14:58:00Z">
        <w:r w:rsidR="00706C48">
          <w:rPr>
            <w:lang w:eastAsia="ja-JP"/>
          </w:rPr>
          <w:t>RRC</w:t>
        </w:r>
      </w:ins>
      <w:ins w:id="974" w:author="Xuelong Wang@R2#116bis" w:date="2022-01-27T15:18:00Z">
        <w:r w:rsidR="008945DF">
          <w:rPr>
            <w:lang w:eastAsia="ja-JP"/>
          </w:rPr>
          <w:t xml:space="preserve"> </w:t>
        </w:r>
        <w:r w:rsidR="008945DF">
          <w:t xml:space="preserve">Connection </w:t>
        </w:r>
      </w:ins>
      <w:commentRangeStart w:id="975"/>
      <w:commentRangeStart w:id="976"/>
      <w:ins w:id="977" w:author="Xuelong Wang@RAN2#116" w:date="2021-11-18T15:56:00Z">
        <w:r>
          <w:rPr>
            <w:lang w:eastAsia="ja-JP"/>
          </w:rPr>
          <w:t xml:space="preserve">Re-establishment and </w:t>
        </w:r>
      </w:ins>
      <w:ins w:id="978" w:author="Xuelong Wang@R2#116bis" w:date="2022-01-27T14:58:00Z">
        <w:r w:rsidR="00706C48">
          <w:rPr>
            <w:lang w:eastAsia="ja-JP"/>
          </w:rPr>
          <w:t xml:space="preserve">RRC </w:t>
        </w:r>
      </w:ins>
      <w:ins w:id="979" w:author="Xuelong Wang@R2#116bis" w:date="2022-01-27T15:18:00Z">
        <w:r w:rsidR="008945DF">
          <w:t xml:space="preserve">Connection </w:t>
        </w:r>
      </w:ins>
      <w:ins w:id="980" w:author="Xuelong Wang@RAN2#116" w:date="2021-11-15T16:14:00Z">
        <w:r>
          <w:rPr>
            <w:lang w:eastAsia="ja-JP"/>
          </w:rPr>
          <w:t xml:space="preserve">Resume </w:t>
        </w:r>
      </w:ins>
      <w:commentRangeEnd w:id="975"/>
      <w:r w:rsidR="00B27502">
        <w:rPr>
          <w:rStyle w:val="afff"/>
          <w:rFonts w:ascii="Times New Roman" w:hAnsi="Times New Roman"/>
        </w:rPr>
        <w:commentReference w:id="975"/>
      </w:r>
      <w:commentRangeEnd w:id="976"/>
      <w:r w:rsidR="00EB6738">
        <w:rPr>
          <w:rStyle w:val="afff"/>
          <w:rFonts w:ascii="Times New Roman" w:hAnsi="Times New Roman"/>
        </w:rPr>
        <w:commentReference w:id="976"/>
      </w:r>
    </w:p>
    <w:p w14:paraId="5E471498" w14:textId="77777777" w:rsidR="00AE61B0" w:rsidRDefault="00EE7023">
      <w:pPr>
        <w:overflowPunct w:val="0"/>
        <w:autoSpaceDE w:val="0"/>
        <w:autoSpaceDN w:val="0"/>
        <w:adjustRightInd w:val="0"/>
        <w:textAlignment w:val="baseline"/>
        <w:rPr>
          <w:ins w:id="981" w:author="Xuelong Wang@RAN2#116" w:date="2021-11-15T16:14:00Z"/>
          <w:rFonts w:eastAsiaTheme="minorEastAsia"/>
          <w:lang w:eastAsia="zh-CN"/>
        </w:rPr>
      </w:pPr>
      <w:ins w:id="982" w:author="Xuelong Wang@RAN2#116" w:date="2021-11-15T16:14:00Z">
        <w:r>
          <w:rPr>
            <w:lang w:eastAsia="zh-CN"/>
          </w:rPr>
          <w:t>The U2</w:t>
        </w:r>
        <w:proofErr w:type="gramStart"/>
        <w:r>
          <w:rPr>
            <w:lang w:eastAsia="zh-CN"/>
          </w:rPr>
          <w:t xml:space="preserve">N </w:t>
        </w:r>
        <w:r>
          <w:t xml:space="preserve"> Remote</w:t>
        </w:r>
        <w:proofErr w:type="gramEnd"/>
        <w:r>
          <w:t xml:space="preserve"> UE in RRC_CONNECTED suspends Uu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Upon detecting Uu RLF</w:t>
        </w:r>
      </w:ins>
      <w:ins w:id="983" w:author="Xuelong Wang@R2#116bis" w:date="2022-01-23T12:51:00Z">
        <w:r>
          <w:rPr>
            <w:rFonts w:eastAsiaTheme="minorEastAsia"/>
            <w:lang w:eastAsia="zh-CN"/>
          </w:rPr>
          <w:t xml:space="preserve"> by the U2N Relay UE</w:t>
        </w:r>
      </w:ins>
      <w:ins w:id="984" w:author="Xuelong Wang@RAN2#116" w:date="2021-11-15T16:14:00Z">
        <w:r>
          <w:rPr>
            <w:rFonts w:eastAsiaTheme="minorEastAsia"/>
            <w:lang w:eastAsia="zh-CN"/>
          </w:rPr>
          <w:t xml:space="preserve">, a PC5-RRC message can be used for sending an indication 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w:t>
        </w:r>
      </w:ins>
      <w:ins w:id="985" w:author="Xuelong Wang@R2#116bis" w:date="2022-01-23T12:51:00Z">
        <w:r>
          <w:rPr>
            <w:rFonts w:eastAsiaTheme="minorEastAsia"/>
            <w:lang w:eastAsia="zh-CN"/>
          </w:rPr>
          <w:t xml:space="preserve">RRC </w:t>
        </w:r>
      </w:ins>
      <w:ins w:id="986"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67EE014E" w14:textId="77777777" w:rsidR="00AE61B0" w:rsidRDefault="00EE7023">
      <w:pPr>
        <w:overflowPunct w:val="0"/>
        <w:autoSpaceDE w:val="0"/>
        <w:autoSpaceDN w:val="0"/>
        <w:adjustRightInd w:val="0"/>
        <w:textAlignment w:val="baseline"/>
        <w:rPr>
          <w:ins w:id="987" w:author="Xuelong Wang@RAN2#116" w:date="2021-11-15T16:14:00Z"/>
          <w:rFonts w:eastAsiaTheme="minorEastAsia"/>
          <w:lang w:eastAsia="zh-CN"/>
        </w:rPr>
      </w:pPr>
      <w:ins w:id="988"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989"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w:t>
        </w:r>
      </w:ins>
      <w:ins w:id="990" w:author="ZTE" w:date="2022-01-26T15:58:00Z">
        <w:r>
          <w:rPr>
            <w:rFonts w:eastAsiaTheme="minorEastAsia" w:hint="eastAsia"/>
            <w:lang w:val="en-US" w:eastAsia="zh-CN"/>
          </w:rPr>
          <w:t xml:space="preserve">U2N </w:t>
        </w:r>
      </w:ins>
      <w:ins w:id="991" w:author="Xuelong Wang@RAN2#116" w:date="2021-11-15T16:16:00Z">
        <w:r>
          <w:rPr>
            <w:rFonts w:eastAsiaTheme="minorEastAsia"/>
            <w:lang w:eastAsia="zh-CN"/>
          </w:rPr>
          <w:t xml:space="preserve">Remote UE can be supported. </w:t>
        </w:r>
      </w:ins>
      <w:ins w:id="992" w:author="Xuelong Wang@RAN2#116" w:date="2021-11-15T16:14:00Z">
        <w:r>
          <w:rPr>
            <w:rFonts w:eastAsiaTheme="minorEastAsia"/>
            <w:lang w:eastAsia="zh-CN"/>
          </w:rPr>
          <w:t>The U2N Remote UE may perform the following actions during the RRC re-establishment procedure:</w:t>
        </w:r>
      </w:ins>
    </w:p>
    <w:p w14:paraId="30B4F15E" w14:textId="77777777" w:rsidR="00AE61B0" w:rsidRDefault="00EE7023">
      <w:pPr>
        <w:pStyle w:val="B10"/>
        <w:rPr>
          <w:ins w:id="993" w:author="Xuelong Wang@RAN2#116" w:date="2021-11-15T16:14:00Z"/>
          <w:lang w:eastAsia="zh-CN"/>
        </w:rPr>
      </w:pPr>
      <w:ins w:id="994"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89C696F" w14:textId="77777777" w:rsidR="00AE61B0" w:rsidRDefault="00EE7023">
      <w:pPr>
        <w:pStyle w:val="B10"/>
        <w:rPr>
          <w:ins w:id="995" w:author="Xuelong Wang@RAN2#116" w:date="2021-11-15T16:14:00Z"/>
          <w:lang w:eastAsia="zh-CN"/>
        </w:rPr>
      </w:pPr>
      <w:ins w:id="996"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13858957" w14:textId="77777777" w:rsidR="00AE61B0" w:rsidRDefault="00EE7023">
      <w:pPr>
        <w:pStyle w:val="B10"/>
        <w:rPr>
          <w:ins w:id="997" w:author="Xuelong Wang@RAN2#116" w:date="2021-11-15T16:14:00Z"/>
          <w:lang w:eastAsia="zh-CN"/>
        </w:rPr>
      </w:pPr>
      <w:ins w:id="998" w:author="Xuelong Wang@RAN2#116" w:date="2021-11-15T16:14:00Z">
        <w:r>
          <w:t>-</w:t>
        </w:r>
        <w:r>
          <w:tab/>
        </w:r>
        <w:r>
          <w:rPr>
            <w:lang w:eastAsia="zh-CN"/>
          </w:rPr>
          <w:t xml:space="preserve">If both a suitable cell and a suitable relay are available, the </w:t>
        </w:r>
      </w:ins>
      <w:ins w:id="999" w:author="Intel_SB" w:date="2021-11-18T11:22:00Z">
        <w:r>
          <w:rPr>
            <w:lang w:eastAsia="zh-CN"/>
          </w:rPr>
          <w:t>U2N R</w:t>
        </w:r>
      </w:ins>
      <w:ins w:id="1000" w:author="Xuelong Wang@RAN2#116" w:date="2021-11-15T16:14:00Z">
        <w:r>
          <w:rPr>
            <w:lang w:eastAsia="zh-CN"/>
          </w:rPr>
          <w:t>emote UE can select either one to initiate RRC re-establishment procedure based on implementation.</w:t>
        </w:r>
      </w:ins>
    </w:p>
    <w:p w14:paraId="04F2830F" w14:textId="77777777" w:rsidR="00AE61B0" w:rsidRDefault="00EE7023">
      <w:pPr>
        <w:overflowPunct w:val="0"/>
        <w:autoSpaceDE w:val="0"/>
        <w:autoSpaceDN w:val="0"/>
        <w:adjustRightInd w:val="0"/>
        <w:textAlignment w:val="baseline"/>
        <w:rPr>
          <w:ins w:id="1001" w:author="Xuelong Wang@RAN2#116" w:date="2021-11-18T15:57:00Z"/>
          <w:rFonts w:eastAsiaTheme="minorEastAsia"/>
          <w:lang w:eastAsia="zh-CN"/>
        </w:rPr>
      </w:pPr>
      <w:ins w:id="1002"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1003" w:author="Xuelong Wang@R2#116bis" w:date="2022-01-23T12:51:00Z">
        <w:r>
          <w:rPr>
            <w:rFonts w:eastAsiaTheme="minorEastAsia"/>
            <w:lang w:eastAsia="zh-CN"/>
          </w:rPr>
          <w:t xml:space="preserve"> connection</w:t>
        </w:r>
      </w:ins>
      <w:ins w:id="1004" w:author="Xuelong Wang@RAN2#116" w:date="2021-11-18T15:55:00Z">
        <w:r>
          <w:rPr>
            <w:rFonts w:eastAsiaTheme="minorEastAsia"/>
            <w:lang w:eastAsia="zh-CN"/>
          </w:rPr>
          <w:t xml:space="preserve"> resume for the </w:t>
        </w:r>
      </w:ins>
      <w:ins w:id="1005" w:author="ZTE" w:date="2022-01-26T15:58:00Z">
        <w:r>
          <w:rPr>
            <w:rFonts w:eastAsiaTheme="minorEastAsia" w:hint="eastAsia"/>
            <w:lang w:val="en-US" w:eastAsia="zh-CN"/>
          </w:rPr>
          <w:t xml:space="preserve">U2N </w:t>
        </w:r>
      </w:ins>
      <w:ins w:id="1006" w:author="Xuelong Wang@RAN2#116" w:date="2021-11-18T15:55:00Z">
        <w:r>
          <w:rPr>
            <w:rFonts w:eastAsiaTheme="minorEastAsia"/>
            <w:lang w:eastAsia="zh-CN"/>
          </w:rPr>
          <w:t xml:space="preserve">Remote UE can be supported. </w:t>
        </w:r>
      </w:ins>
      <w:ins w:id="1007" w:author="Xuelong Wang@RAN2#116" w:date="2021-11-15T16:15:00Z">
        <w:r>
          <w:rPr>
            <w:rFonts w:eastAsiaTheme="minorEastAsia"/>
            <w:lang w:eastAsia="zh-CN"/>
          </w:rPr>
          <w:t xml:space="preserve"> </w:t>
        </w:r>
      </w:ins>
      <w:ins w:id="1008"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ins>
      <w:ins w:id="1009" w:author="ZTE" w:date="2022-01-26T15:58:00Z">
        <w:r>
          <w:rPr>
            <w:rFonts w:eastAsiaTheme="minorEastAsia" w:hint="eastAsia"/>
            <w:lang w:val="en-US" w:eastAsia="zh-CN"/>
          </w:rPr>
          <w:t xml:space="preserve">U2N </w:t>
        </w:r>
      </w:ins>
      <w:ins w:id="1010" w:author="Xuelong Wang@RAN2#116" w:date="2021-11-15T16:14:00Z">
        <w:r>
          <w:rPr>
            <w:rFonts w:eastAsiaTheme="minorEastAsia"/>
            <w:lang w:eastAsia="zh-CN"/>
          </w:rPr>
          <w:t xml:space="preserve">Remote UE context for </w:t>
        </w:r>
        <w:r>
          <w:t>U2N</w:t>
        </w:r>
        <w:r>
          <w:rPr>
            <w:rFonts w:eastAsiaTheme="minorEastAsia"/>
            <w:lang w:eastAsia="zh-CN"/>
          </w:rPr>
          <w:t xml:space="preserve"> Remote UE.</w:t>
        </w:r>
      </w:ins>
    </w:p>
    <w:p w14:paraId="669A8F9E" w14:textId="77777777" w:rsidR="00AE61B0" w:rsidRDefault="00EE7023">
      <w:pPr>
        <w:pStyle w:val="40"/>
        <w:overflowPunct w:val="0"/>
        <w:autoSpaceDE w:val="0"/>
        <w:autoSpaceDN w:val="0"/>
        <w:adjustRightInd w:val="0"/>
        <w:textAlignment w:val="baseline"/>
        <w:rPr>
          <w:ins w:id="1011" w:author="Xuelong Wang@RAN2#116" w:date="2021-11-15T16:13:00Z"/>
          <w:rFonts w:eastAsiaTheme="minorEastAsia"/>
          <w:lang w:eastAsia="ja-JP"/>
        </w:rPr>
      </w:pPr>
      <w:ins w:id="1012" w:author="Xuelong Wang@RAN2#116" w:date="2021-11-15T16:13:00Z">
        <w:r>
          <w:rPr>
            <w:rFonts w:eastAsiaTheme="minorEastAsia"/>
            <w:lang w:eastAsia="ja-JP"/>
          </w:rPr>
          <w:t>16.x.5.3</w:t>
        </w:r>
      </w:ins>
      <w:ins w:id="1013" w:author="Xuelong Wang@RAN2#116" w:date="2021-11-23T10:36:00Z">
        <w:r>
          <w:rPr>
            <w:rFonts w:eastAsiaTheme="minorEastAsia"/>
            <w:lang w:eastAsia="ja-JP"/>
          </w:rPr>
          <w:tab/>
        </w:r>
      </w:ins>
      <w:ins w:id="1014" w:author="Xuelong Wang" w:date="2021-05-28T16:45:00Z">
        <w:r>
          <w:rPr>
            <w:rFonts w:eastAsiaTheme="minorEastAsia" w:hint="eastAsia"/>
            <w:lang w:eastAsia="ja-JP"/>
          </w:rPr>
          <w:t>System</w:t>
        </w:r>
        <w:r>
          <w:rPr>
            <w:rFonts w:eastAsiaTheme="minorEastAsia"/>
            <w:lang w:eastAsia="ja-JP"/>
          </w:rPr>
          <w:t xml:space="preserve"> Information</w:t>
        </w:r>
      </w:ins>
    </w:p>
    <w:p w14:paraId="528490F1" w14:textId="77777777" w:rsidR="00AE61B0" w:rsidRDefault="00EE7023">
      <w:pPr>
        <w:overflowPunct w:val="0"/>
        <w:autoSpaceDE w:val="0"/>
        <w:autoSpaceDN w:val="0"/>
        <w:adjustRightInd w:val="0"/>
        <w:textAlignment w:val="baseline"/>
        <w:rPr>
          <w:ins w:id="1015" w:author="Xuelong Wang" w:date="2021-06-02T11:41:00Z"/>
          <w:rFonts w:eastAsiaTheme="minorEastAsia"/>
          <w:lang w:eastAsia="zh-CN"/>
        </w:rPr>
      </w:pPr>
      <w:ins w:id="1016" w:author="Xuelong Wang@RAN2#116" w:date="2021-11-15T15:56:00Z">
        <w:r>
          <w:t>The in-coverage U2N</w:t>
        </w:r>
        <w:r>
          <w:rPr>
            <w:rFonts w:eastAsiaTheme="minorEastAsia"/>
            <w:lang w:eastAsia="zh-CN"/>
          </w:rPr>
          <w:t xml:space="preserve"> </w:t>
        </w:r>
        <w:r>
          <w:t xml:space="preserve">Remote UE is allowed to acquire </w:t>
        </w:r>
      </w:ins>
      <w:ins w:id="1017" w:author="Nokia(GWO)1" w:date="2021-11-18T13:01:00Z">
        <w:r>
          <w:t>any</w:t>
        </w:r>
      </w:ins>
      <w:ins w:id="1018" w:author="Xuelong Wang@RAN2#116" w:date="2021-11-15T15:56:00Z">
        <w:r>
          <w:t xml:space="preserve"> necessary SIB</w:t>
        </w:r>
      </w:ins>
      <w:ins w:id="1019" w:author="OPPO(Boyuan)" w:date="2021-11-17T09:37:00Z">
        <w:r>
          <w:t>(s)</w:t>
        </w:r>
      </w:ins>
      <w:ins w:id="1020" w:author="Xuelong Wang@RAN2#116" w:date="2021-11-15T15:56:00Z">
        <w:r>
          <w:t xml:space="preserve"> over Uu interface irrespective of its PC5 connection to Relay UE. </w:t>
        </w:r>
      </w:ins>
      <w:ins w:id="1021" w:author="Xuelong Wang" w:date="2021-06-02T11:41:00Z">
        <w:r>
          <w:t>T</w:t>
        </w:r>
        <w:r>
          <w:rPr>
            <w:rFonts w:hint="eastAsia"/>
          </w:rPr>
          <w:t xml:space="preserve">he </w:t>
        </w:r>
      </w:ins>
      <w:ins w:id="1022" w:author="Xuelong Wang" w:date="2021-06-02T14:36:00Z">
        <w:r>
          <w:t>U2N</w:t>
        </w:r>
      </w:ins>
      <w:ins w:id="1023" w:author="Xuelong Wang" w:date="2021-06-02T11:41:00Z">
        <w:r>
          <w:rPr>
            <w:rFonts w:eastAsiaTheme="minorEastAsia"/>
            <w:lang w:eastAsia="zh-CN"/>
          </w:rPr>
          <w:t xml:space="preserve"> </w:t>
        </w:r>
        <w:r>
          <w:rPr>
            <w:rFonts w:hint="eastAsia"/>
          </w:rPr>
          <w:t xml:space="preserve">Remote UE can receive the system information via </w:t>
        </w:r>
      </w:ins>
      <w:ins w:id="1024" w:author="Xuelong Wang@RAN2#116" w:date="2021-11-18T15:58:00Z">
        <w:r>
          <w:t>the Relay UE</w:t>
        </w:r>
      </w:ins>
      <w:ins w:id="1025" w:author="Xuelong Wang" w:date="2021-06-02T11:41:00Z">
        <w:r>
          <w:rPr>
            <w:rFonts w:hint="eastAsia"/>
          </w:rPr>
          <w:t xml:space="preserve"> after PC5 connection establishment with </w:t>
        </w:r>
      </w:ins>
      <w:ins w:id="1026" w:author="Xuelong Wang" w:date="2021-06-02T14:36:00Z">
        <w:r>
          <w:t>U2N</w:t>
        </w:r>
      </w:ins>
      <w:ins w:id="1027" w:author="Xuelong Wang" w:date="2021-06-02T11:41:00Z">
        <w:r>
          <w:rPr>
            <w:rFonts w:eastAsiaTheme="minorEastAsia"/>
            <w:lang w:eastAsia="zh-CN"/>
          </w:rPr>
          <w:t xml:space="preserve"> </w:t>
        </w:r>
        <w:r>
          <w:rPr>
            <w:rFonts w:hint="eastAsia"/>
          </w:rPr>
          <w:t>Relay UE.</w:t>
        </w:r>
      </w:ins>
      <w:ins w:id="1028" w:author="Xuelong Wang@RAN2#116" w:date="2021-11-15T15:56:00Z">
        <w:r>
          <w:t xml:space="preserve"> </w:t>
        </w:r>
      </w:ins>
    </w:p>
    <w:p w14:paraId="42B940A5" w14:textId="1647C468" w:rsidR="00AE61B0" w:rsidRDefault="00EE7023">
      <w:pPr>
        <w:overflowPunct w:val="0"/>
        <w:autoSpaceDE w:val="0"/>
        <w:autoSpaceDN w:val="0"/>
        <w:adjustRightInd w:val="0"/>
        <w:textAlignment w:val="baseline"/>
        <w:rPr>
          <w:ins w:id="1029" w:author="Xuelong Wang@R2#116bis" w:date="2022-01-23T14:13:00Z"/>
        </w:rPr>
      </w:pPr>
      <w:ins w:id="1030" w:author="Xuelong Wang" w:date="2021-06-03T14:16:00Z">
        <w:r>
          <w:t xml:space="preserve">The </w:t>
        </w:r>
      </w:ins>
      <w:ins w:id="1031" w:author="Xuelong Wang" w:date="2021-06-02T14:36:00Z">
        <w:r>
          <w:t>U2N</w:t>
        </w:r>
      </w:ins>
      <w:ins w:id="1032" w:author="Xuelong Wang" w:date="2021-05-08T10:21:00Z">
        <w:r>
          <w:rPr>
            <w:rFonts w:eastAsiaTheme="minorEastAsia"/>
            <w:lang w:eastAsia="zh-CN"/>
          </w:rPr>
          <w:t xml:space="preserve"> </w:t>
        </w:r>
      </w:ins>
      <w:ins w:id="1033" w:author="Xuelong Wang" w:date="2021-04-26T14:05:00Z">
        <w:r>
          <w:rPr>
            <w:rFonts w:eastAsiaTheme="minorEastAsia"/>
            <w:lang w:eastAsia="zh-CN"/>
          </w:rPr>
          <w:t>R</w:t>
        </w:r>
      </w:ins>
      <w:ins w:id="1034" w:author="Xuelong Wang" w:date="2021-04-26T14:01:00Z">
        <w:r>
          <w:rPr>
            <w:rFonts w:eastAsiaTheme="minorEastAsia"/>
            <w:lang w:eastAsia="zh-CN"/>
          </w:rPr>
          <w:t>emote UE</w:t>
        </w:r>
      </w:ins>
      <w:ins w:id="1035" w:author="Xuelong Wang" w:date="2021-04-26T14:06:00Z">
        <w:r>
          <w:rPr>
            <w:rFonts w:eastAsiaTheme="minorEastAsia"/>
            <w:lang w:eastAsia="zh-CN"/>
          </w:rPr>
          <w:t xml:space="preserve"> in </w:t>
        </w:r>
        <w:r>
          <w:t>RRC_CONNECTED</w:t>
        </w:r>
      </w:ins>
      <w:ins w:id="1036" w:author="Xuelong Wang" w:date="2021-06-03T14:16:00Z">
        <w:r>
          <w:t xml:space="preserve"> can use </w:t>
        </w:r>
      </w:ins>
      <w:ins w:id="1037" w:author="Xuelong Wang" w:date="2021-04-26T14:06:00Z">
        <w:r>
          <w:rPr>
            <w:rFonts w:eastAsiaTheme="minorEastAsia"/>
            <w:lang w:eastAsia="zh-CN"/>
          </w:rPr>
          <w:t>the</w:t>
        </w:r>
      </w:ins>
      <w:ins w:id="1038" w:author="Xuelong Wang" w:date="2021-06-03T11:27:00Z">
        <w:r>
          <w:rPr>
            <w:rFonts w:eastAsiaTheme="minorEastAsia"/>
            <w:lang w:eastAsia="zh-CN"/>
          </w:rPr>
          <w:t xml:space="preserve"> on-demand SIB framework</w:t>
        </w:r>
      </w:ins>
      <w:ins w:id="1039" w:author="Xuelong Wang" w:date="2021-06-03T11:28:00Z">
        <w:r>
          <w:rPr>
            <w:rFonts w:eastAsiaTheme="minorEastAsia"/>
            <w:lang w:eastAsia="zh-CN"/>
          </w:rPr>
          <w:t xml:space="preserve"> as specified in TS38.331 [</w:t>
        </w:r>
      </w:ins>
      <w:ins w:id="1040" w:author="Xuelong Wang" w:date="2021-06-03T11:29:00Z">
        <w:r>
          <w:rPr>
            <w:rFonts w:eastAsiaTheme="minorEastAsia"/>
            <w:lang w:eastAsia="zh-CN"/>
          </w:rPr>
          <w:t>12</w:t>
        </w:r>
      </w:ins>
      <w:ins w:id="1041" w:author="Xuelong Wang" w:date="2021-06-03T11:28:00Z">
        <w:r>
          <w:rPr>
            <w:rFonts w:eastAsiaTheme="minorEastAsia"/>
            <w:lang w:eastAsia="zh-CN"/>
          </w:rPr>
          <w:t>]</w:t>
        </w:r>
      </w:ins>
      <w:ins w:id="1042" w:author="Xuelong Wang" w:date="2021-06-03T11:27:00Z">
        <w:r>
          <w:rPr>
            <w:rFonts w:eastAsiaTheme="minorEastAsia"/>
            <w:lang w:eastAsia="zh-CN"/>
          </w:rPr>
          <w:t xml:space="preserve"> </w:t>
        </w:r>
      </w:ins>
      <w:ins w:id="1043" w:author="Xuelong Wang" w:date="2021-04-26T14:01:00Z">
        <w:r>
          <w:rPr>
            <w:rFonts w:eastAsiaTheme="minorEastAsia"/>
            <w:lang w:eastAsia="zh-CN"/>
          </w:rPr>
          <w:t>to request the SI</w:t>
        </w:r>
      </w:ins>
      <w:ins w:id="1044" w:author="Xuelong Wang" w:date="2021-06-03T11:30:00Z">
        <w:r>
          <w:rPr>
            <w:rFonts w:eastAsiaTheme="minorEastAsia"/>
            <w:lang w:eastAsia="zh-CN"/>
          </w:rPr>
          <w:t>B</w:t>
        </w:r>
      </w:ins>
      <w:ins w:id="1045" w:author="Xuelong Wang" w:date="2021-06-03T14:16:00Z">
        <w:r>
          <w:rPr>
            <w:rFonts w:eastAsiaTheme="minorEastAsia"/>
            <w:lang w:eastAsia="zh-CN"/>
          </w:rPr>
          <w:t>(s)</w:t>
        </w:r>
      </w:ins>
      <w:ins w:id="1046" w:author="Xuelong Wang" w:date="2021-04-26T14:01:00Z">
        <w:r>
          <w:rPr>
            <w:rFonts w:eastAsiaTheme="minorEastAsia"/>
            <w:lang w:eastAsia="zh-CN"/>
          </w:rPr>
          <w:t xml:space="preserve"> via </w:t>
        </w:r>
      </w:ins>
      <w:ins w:id="1047" w:author="Xuelong Wang" w:date="2021-06-02T14:36:00Z">
        <w:r>
          <w:t>U2N</w:t>
        </w:r>
      </w:ins>
      <w:ins w:id="1048" w:author="Xuelong Wang" w:date="2021-05-08T10:21:00Z">
        <w:r>
          <w:rPr>
            <w:rFonts w:eastAsiaTheme="minorEastAsia"/>
            <w:lang w:eastAsia="zh-CN"/>
          </w:rPr>
          <w:t xml:space="preserve"> </w:t>
        </w:r>
      </w:ins>
      <w:ins w:id="1049" w:author="Xuelong Wang" w:date="2021-04-26T14:01:00Z">
        <w:r>
          <w:rPr>
            <w:rFonts w:eastAsiaTheme="minorEastAsia"/>
            <w:lang w:eastAsia="zh-CN"/>
          </w:rPr>
          <w:t>Relay UE.</w:t>
        </w:r>
      </w:ins>
      <w:ins w:id="1050" w:author="Xuelong Wang" w:date="2021-04-26T14:06:00Z">
        <w:r>
          <w:rPr>
            <w:rFonts w:eastAsiaTheme="minorEastAsia"/>
            <w:lang w:eastAsia="zh-CN"/>
          </w:rPr>
          <w:t xml:space="preserve"> </w:t>
        </w:r>
      </w:ins>
      <w:ins w:id="1051" w:author="Xuelong Wang" w:date="2021-06-03T14:17:00Z">
        <w:r>
          <w:rPr>
            <w:rFonts w:eastAsiaTheme="minorEastAsia"/>
            <w:lang w:eastAsia="zh-CN"/>
          </w:rPr>
          <w:t xml:space="preserve">The </w:t>
        </w:r>
      </w:ins>
      <w:ins w:id="1052" w:author="Xuelong Wang" w:date="2021-06-02T14:36:00Z">
        <w:r>
          <w:t>U2N</w:t>
        </w:r>
      </w:ins>
      <w:ins w:id="1053" w:author="Xuelong Wang" w:date="2021-05-08T10:21:00Z">
        <w:r>
          <w:rPr>
            <w:rFonts w:eastAsiaTheme="minorEastAsia"/>
            <w:lang w:eastAsia="zh-CN"/>
          </w:rPr>
          <w:t xml:space="preserve"> </w:t>
        </w:r>
      </w:ins>
      <w:ins w:id="1054" w:author="Xuelong Wang" w:date="2021-04-26T14:06:00Z">
        <w:r>
          <w:rPr>
            <w:rFonts w:eastAsiaTheme="minorEastAsia"/>
            <w:lang w:eastAsia="zh-CN"/>
          </w:rPr>
          <w:t xml:space="preserve">Remote UE in </w:t>
        </w:r>
      </w:ins>
      <w:ins w:id="1055" w:author="Xuelong Wang" w:date="2021-05-08T10:04:00Z">
        <w:r>
          <w:t>RRC_</w:t>
        </w:r>
      </w:ins>
      <w:ins w:id="1056" w:author="Xuelong Wang" w:date="2021-04-26T14:01:00Z">
        <w:r>
          <w:rPr>
            <w:rFonts w:eastAsiaTheme="minorEastAsia"/>
            <w:lang w:eastAsia="zh-CN"/>
          </w:rPr>
          <w:t>I</w:t>
        </w:r>
      </w:ins>
      <w:ins w:id="1057" w:author="Xuelong Wang" w:date="2021-04-26T14:06:00Z">
        <w:r>
          <w:rPr>
            <w:rFonts w:eastAsiaTheme="minorEastAsia"/>
            <w:lang w:eastAsia="zh-CN"/>
          </w:rPr>
          <w:t xml:space="preserve">DLE or </w:t>
        </w:r>
      </w:ins>
      <w:ins w:id="1058" w:author="Xuelong Wang" w:date="2021-05-08T10:04:00Z">
        <w:r>
          <w:t>RRC_</w:t>
        </w:r>
      </w:ins>
      <w:ins w:id="1059" w:author="Xuelong Wang" w:date="2021-04-26T14:01:00Z">
        <w:r>
          <w:rPr>
            <w:rFonts w:eastAsiaTheme="minorEastAsia"/>
            <w:lang w:eastAsia="zh-CN"/>
          </w:rPr>
          <w:t>INACTIVE</w:t>
        </w:r>
      </w:ins>
      <w:ins w:id="1060" w:author="Xuelong Wang" w:date="2021-06-03T14:17:00Z">
        <w:r>
          <w:rPr>
            <w:rFonts w:eastAsiaTheme="minorEastAsia"/>
            <w:lang w:eastAsia="zh-CN"/>
          </w:rPr>
          <w:t xml:space="preserve"> can </w:t>
        </w:r>
      </w:ins>
      <w:ins w:id="1061" w:author="Xuelong Wang" w:date="2021-04-26T14:01:00Z">
        <w:r>
          <w:rPr>
            <w:rFonts w:eastAsiaTheme="minorEastAsia"/>
            <w:lang w:eastAsia="zh-CN"/>
          </w:rPr>
          <w:t xml:space="preserve">inform </w:t>
        </w:r>
      </w:ins>
      <w:ins w:id="1062" w:author="Xuelong Wang" w:date="2021-06-02T14:36:00Z">
        <w:r>
          <w:t>U2N</w:t>
        </w:r>
      </w:ins>
      <w:ins w:id="1063" w:author="Xuelong Wang" w:date="2021-05-08T10:21:00Z">
        <w:r>
          <w:rPr>
            <w:rFonts w:eastAsiaTheme="minorEastAsia"/>
            <w:lang w:eastAsia="zh-CN"/>
          </w:rPr>
          <w:t xml:space="preserve"> </w:t>
        </w:r>
      </w:ins>
      <w:ins w:id="1064" w:author="Xuelong Wang" w:date="2021-04-26T14:07:00Z">
        <w:r>
          <w:rPr>
            <w:rFonts w:eastAsiaTheme="minorEastAsia"/>
            <w:lang w:eastAsia="zh-CN"/>
          </w:rPr>
          <w:t>R</w:t>
        </w:r>
      </w:ins>
      <w:ins w:id="1065" w:author="Xuelong Wang" w:date="2021-04-26T14:01:00Z">
        <w:r>
          <w:rPr>
            <w:rFonts w:eastAsiaTheme="minorEastAsia"/>
            <w:lang w:eastAsia="zh-CN"/>
          </w:rPr>
          <w:t xml:space="preserve">elay UE </w:t>
        </w:r>
        <w:del w:id="1066" w:author="ZTE" w:date="2022-01-26T15:59:00Z">
          <w:r>
            <w:rPr>
              <w:rFonts w:eastAsiaTheme="minorEastAsia"/>
              <w:lang w:val="en-US" w:eastAsia="zh-CN"/>
            </w:rPr>
            <w:delText>on</w:delText>
          </w:r>
        </w:del>
      </w:ins>
      <w:ins w:id="1067" w:author="ZTE" w:date="2022-01-26T15:59:00Z">
        <w:r>
          <w:rPr>
            <w:rFonts w:eastAsiaTheme="minorEastAsia" w:hint="eastAsia"/>
            <w:lang w:val="en-US" w:eastAsia="zh-CN"/>
          </w:rPr>
          <w:t>of</w:t>
        </w:r>
      </w:ins>
      <w:ins w:id="1068" w:author="Xuelong Wang" w:date="2021-04-26T14:01:00Z">
        <w:r>
          <w:rPr>
            <w:rFonts w:eastAsiaTheme="minorEastAsia"/>
            <w:lang w:eastAsia="zh-CN"/>
          </w:rPr>
          <w:t xml:space="preserve"> </w:t>
        </w:r>
      </w:ins>
      <w:ins w:id="1069" w:author="Xuelong Wang" w:date="2021-06-03T14:17:00Z">
        <w:r>
          <w:rPr>
            <w:rFonts w:eastAsiaTheme="minorEastAsia"/>
            <w:lang w:eastAsia="zh-CN"/>
          </w:rPr>
          <w:t xml:space="preserve">its </w:t>
        </w:r>
      </w:ins>
      <w:ins w:id="1070" w:author="Xuelong Wang" w:date="2021-04-26T14:01:00Z">
        <w:r>
          <w:rPr>
            <w:rFonts w:eastAsiaTheme="minorEastAsia"/>
            <w:lang w:eastAsia="zh-CN"/>
          </w:rPr>
          <w:t>requested SIB type(s) via PC5</w:t>
        </w:r>
      </w:ins>
      <w:ins w:id="1071" w:author="Xuelong Wang" w:date="2021-05-08T10:04:00Z">
        <w:r>
          <w:rPr>
            <w:rFonts w:eastAsiaTheme="minorEastAsia"/>
            <w:lang w:eastAsia="zh-CN"/>
          </w:rPr>
          <w:t>-</w:t>
        </w:r>
      </w:ins>
      <w:ins w:id="1072" w:author="Xuelong Wang" w:date="2021-04-26T14:01:00Z">
        <w:r>
          <w:rPr>
            <w:rFonts w:eastAsiaTheme="minorEastAsia"/>
            <w:lang w:eastAsia="zh-CN"/>
          </w:rPr>
          <w:t xml:space="preserve">RRC message. Then, </w:t>
        </w:r>
      </w:ins>
      <w:ins w:id="1073" w:author="Xuelong Wang" w:date="2021-06-02T14:36:00Z">
        <w:r>
          <w:t>U2N</w:t>
        </w:r>
      </w:ins>
      <w:ins w:id="1074" w:author="Xuelong Wang" w:date="2021-05-08T10:21:00Z">
        <w:r>
          <w:rPr>
            <w:rFonts w:eastAsiaTheme="minorEastAsia"/>
            <w:lang w:eastAsia="zh-CN"/>
          </w:rPr>
          <w:t xml:space="preserve"> </w:t>
        </w:r>
      </w:ins>
      <w:ins w:id="1075" w:author="Xuelong Wang" w:date="2021-04-26T14:01:00Z">
        <w:r>
          <w:rPr>
            <w:rFonts w:eastAsiaTheme="minorEastAsia"/>
            <w:lang w:eastAsia="zh-CN"/>
          </w:rPr>
          <w:t>Relay UE triggers on-demand SI</w:t>
        </w:r>
      </w:ins>
      <w:ins w:id="1076" w:author="Xuelong Wang" w:date="2021-06-03T11:30:00Z">
        <w:r>
          <w:rPr>
            <w:rFonts w:eastAsiaTheme="minorEastAsia"/>
            <w:lang w:eastAsia="zh-CN"/>
          </w:rPr>
          <w:t>/SIB</w:t>
        </w:r>
      </w:ins>
      <w:ins w:id="1077" w:author="Xuelong Wang" w:date="2021-04-26T14:01:00Z">
        <w:r>
          <w:rPr>
            <w:rFonts w:eastAsiaTheme="minorEastAsia"/>
            <w:lang w:eastAsia="zh-CN"/>
          </w:rPr>
          <w:t xml:space="preserve"> acquisition procedure</w:t>
        </w:r>
      </w:ins>
      <w:ins w:id="1078" w:author="Xuelong Wang" w:date="2021-06-03T11:31:00Z">
        <w:r>
          <w:rPr>
            <w:rFonts w:eastAsiaTheme="minorEastAsia"/>
            <w:lang w:eastAsia="zh-CN"/>
          </w:rPr>
          <w:t xml:space="preserve"> as specified in </w:t>
        </w:r>
      </w:ins>
      <w:ins w:id="1079" w:author="Xuelong Wang" w:date="2021-06-03T11:32:00Z">
        <w:r>
          <w:rPr>
            <w:rFonts w:eastAsiaTheme="minorEastAsia"/>
            <w:lang w:eastAsia="zh-CN"/>
          </w:rPr>
          <w:t xml:space="preserve">TS38.331 [12] </w:t>
        </w:r>
      </w:ins>
      <w:ins w:id="1080" w:author="Xuelong Wang" w:date="2021-04-26T14:01:00Z">
        <w:r>
          <w:rPr>
            <w:rFonts w:eastAsiaTheme="minorEastAsia"/>
            <w:lang w:eastAsia="zh-CN"/>
          </w:rPr>
          <w:t xml:space="preserve">according to its own RRC state (if needed) and sends the acquired </w:t>
        </w:r>
      </w:ins>
      <w:ins w:id="1081" w:author="Xuelong Wang" w:date="2021-06-03T11:31:00Z">
        <w:r>
          <w:rPr>
            <w:rFonts w:eastAsiaTheme="minorEastAsia"/>
            <w:lang w:eastAsia="zh-CN"/>
          </w:rPr>
          <w:t>SI(s)/</w:t>
        </w:r>
      </w:ins>
      <w:ins w:id="1082" w:author="Xuelong Wang" w:date="2021-04-26T14:01:00Z">
        <w:r>
          <w:rPr>
            <w:rFonts w:eastAsiaTheme="minorEastAsia"/>
            <w:lang w:eastAsia="zh-CN"/>
          </w:rPr>
          <w:t>SIB</w:t>
        </w:r>
      </w:ins>
      <w:ins w:id="1083" w:author="Xuelong Wang" w:date="2021-06-03T11:31:00Z">
        <w:r>
          <w:rPr>
            <w:rFonts w:eastAsiaTheme="minorEastAsia"/>
            <w:lang w:eastAsia="zh-CN"/>
          </w:rPr>
          <w:t>(s)</w:t>
        </w:r>
      </w:ins>
      <w:ins w:id="1084" w:author="Xuelong Wang" w:date="2021-04-26T14:01:00Z">
        <w:r>
          <w:rPr>
            <w:rFonts w:eastAsiaTheme="minorEastAsia"/>
            <w:lang w:eastAsia="zh-CN"/>
          </w:rPr>
          <w:t xml:space="preserve"> to</w:t>
        </w:r>
      </w:ins>
      <w:ins w:id="1085" w:author="Xuelong Wang" w:date="2021-05-08T10:21:00Z">
        <w:r>
          <w:t xml:space="preserve"> </w:t>
        </w:r>
      </w:ins>
      <w:ins w:id="1086" w:author="Xuelong Wang" w:date="2021-06-02T14:36:00Z">
        <w:r>
          <w:t>U2N</w:t>
        </w:r>
      </w:ins>
      <w:ins w:id="1087" w:author="Xuelong Wang" w:date="2021-04-26T14:01:00Z">
        <w:r>
          <w:rPr>
            <w:rFonts w:eastAsiaTheme="minorEastAsia"/>
            <w:lang w:eastAsia="zh-CN"/>
          </w:rPr>
          <w:t xml:space="preserve"> </w:t>
        </w:r>
      </w:ins>
      <w:ins w:id="1088" w:author="Xuelong Wang" w:date="2021-04-26T14:08:00Z">
        <w:r>
          <w:rPr>
            <w:rFonts w:eastAsiaTheme="minorEastAsia"/>
            <w:lang w:eastAsia="zh-CN"/>
          </w:rPr>
          <w:t>R</w:t>
        </w:r>
      </w:ins>
      <w:ins w:id="1089" w:author="Xuelong Wang" w:date="2021-04-26T14:01:00Z">
        <w:r>
          <w:rPr>
            <w:rFonts w:eastAsiaTheme="minorEastAsia"/>
            <w:lang w:eastAsia="zh-CN"/>
          </w:rPr>
          <w:t>emote UE</w:t>
        </w:r>
      </w:ins>
      <w:ins w:id="1090" w:author="Xuelong Wang" w:date="2021-06-03T11:40:00Z">
        <w:r>
          <w:rPr>
            <w:rFonts w:eastAsiaTheme="minorEastAsia"/>
            <w:lang w:eastAsia="zh-CN"/>
          </w:rPr>
          <w:t xml:space="preserve"> via </w:t>
        </w:r>
      </w:ins>
      <w:ins w:id="1091" w:author="Xuelong Wang" w:date="2021-04-26T14:01:00Z">
        <w:r>
          <w:rPr>
            <w:rFonts w:eastAsiaTheme="minorEastAsia"/>
            <w:lang w:eastAsia="zh-CN"/>
          </w:rPr>
          <w:t xml:space="preserve">PC5-RRC. </w:t>
        </w:r>
      </w:ins>
      <w:commentRangeStart w:id="1092"/>
      <w:commentRangeStart w:id="1093"/>
      <w:commentRangeStart w:id="1094"/>
      <w:ins w:id="1095" w:author="Xuelong Wang@RAN2#115" w:date="2021-09-03T10:57:00Z">
        <w:del w:id="1096" w:author="Xuelong Wang@R2#116bis" w:date="2022-01-27T15:21:00Z">
          <w:r w:rsidDel="00AF2EE6">
            <w:delText>For any SIB that the U2N Remote UE requests in on-demand manner</w:delText>
          </w:r>
        </w:del>
      </w:ins>
      <w:ins w:id="1097" w:author="Xuelong Wang@RAN2#116" w:date="2021-11-15T15:59:00Z">
        <w:del w:id="1098" w:author="Xuelong Wang@R2#116bis" w:date="2022-01-27T15:21:00Z">
          <w:r w:rsidDel="00AF2EE6">
            <w:delText xml:space="preserve"> </w:delText>
          </w:r>
        </w:del>
      </w:ins>
      <w:ins w:id="1099" w:author="Xuelong Wang@RAN2#115" w:date="2021-09-03T10:57:00Z">
        <w:del w:id="1100" w:author="Xuelong Wang@R2#116bis" w:date="2022-01-27T15:21:00Z">
          <w:r w:rsidDel="00AF2EE6">
            <w:delText xml:space="preserve"> the U2N Relay UE can forward the response. </w:delText>
          </w:r>
        </w:del>
      </w:ins>
      <w:commentRangeEnd w:id="1092"/>
      <w:r>
        <w:rPr>
          <w:rStyle w:val="afff"/>
        </w:rPr>
        <w:commentReference w:id="1092"/>
      </w:r>
      <w:commentRangeEnd w:id="1093"/>
      <w:r w:rsidR="00B27502">
        <w:rPr>
          <w:rStyle w:val="afff"/>
        </w:rPr>
        <w:commentReference w:id="1093"/>
      </w:r>
      <w:commentRangeEnd w:id="1094"/>
      <w:r w:rsidR="00AF2EE6">
        <w:rPr>
          <w:rStyle w:val="afff"/>
        </w:rPr>
        <w:commentReference w:id="1094"/>
      </w:r>
    </w:p>
    <w:p w14:paraId="75DD343A" w14:textId="77777777" w:rsidR="00AE61B0" w:rsidRDefault="00EE7023">
      <w:pPr>
        <w:overflowPunct w:val="0"/>
        <w:autoSpaceDE w:val="0"/>
        <w:autoSpaceDN w:val="0"/>
        <w:adjustRightInd w:val="0"/>
        <w:textAlignment w:val="baseline"/>
        <w:rPr>
          <w:ins w:id="1101" w:author="Xuelong Wang@R2#116bis" w:date="2022-01-26T08:27:00Z"/>
        </w:rPr>
      </w:pPr>
      <w:ins w:id="1102" w:author="Xuelong Wang@R2#116bis" w:date="2022-01-23T14:13:00Z">
        <w:r>
          <w:t xml:space="preserve">Any SIB which the RRC_IDLE/RRC_INACTIVE </w:t>
        </w:r>
      </w:ins>
      <w:ins w:id="1103" w:author="ZTE" w:date="2022-01-26T16:03:00Z">
        <w:r>
          <w:rPr>
            <w:rFonts w:eastAsia="宋体" w:hint="eastAsia"/>
            <w:lang w:val="en-US" w:eastAsia="zh-CN"/>
          </w:rPr>
          <w:t xml:space="preserve">U2N </w:t>
        </w:r>
      </w:ins>
      <w:ins w:id="1104" w:author="Xuelong Wang@R2#116bis" w:date="2022-01-23T14:14:00Z">
        <w:r>
          <w:t>R</w:t>
        </w:r>
      </w:ins>
      <w:ins w:id="1105" w:author="Xuelong Wang@R2#116bis" w:date="2022-01-23T14:13:00Z">
        <w:r>
          <w:t>emote UE has a requirement to use (</w:t>
        </w:r>
        <w:proofErr w:type="gramStart"/>
        <w:r>
          <w:t>e.g.</w:t>
        </w:r>
        <w:proofErr w:type="gramEnd"/>
        <w:r>
          <w:t xml:space="preserve"> for relay purpose) can be requested by the</w:t>
        </w:r>
      </w:ins>
      <w:ins w:id="1106" w:author="Xuelong Wang@R2#116bis" w:date="2022-01-23T14:14:00Z">
        <w:r>
          <w:t xml:space="preserve"> </w:t>
        </w:r>
      </w:ins>
      <w:ins w:id="1107" w:author="ZTE" w:date="2022-01-26T16:03:00Z">
        <w:r>
          <w:rPr>
            <w:rFonts w:eastAsia="宋体" w:hint="eastAsia"/>
            <w:lang w:val="en-US" w:eastAsia="zh-CN"/>
          </w:rPr>
          <w:t xml:space="preserve">U2N </w:t>
        </w:r>
      </w:ins>
      <w:ins w:id="1108" w:author="Xuelong Wang@R2#116bis" w:date="2022-01-23T14:14:00Z">
        <w:r>
          <w:t>R</w:t>
        </w:r>
      </w:ins>
      <w:ins w:id="1109" w:author="Xuelong Wang@R2#116bis" w:date="2022-01-23T14:13:00Z">
        <w:r>
          <w:t xml:space="preserve">emote UE (from the </w:t>
        </w:r>
      </w:ins>
      <w:ins w:id="1110" w:author="ZTE" w:date="2022-01-26T16:03:00Z">
        <w:r>
          <w:rPr>
            <w:rFonts w:eastAsia="宋体" w:hint="eastAsia"/>
            <w:lang w:val="en-US" w:eastAsia="zh-CN"/>
          </w:rPr>
          <w:t xml:space="preserve">U2N </w:t>
        </w:r>
      </w:ins>
      <w:ins w:id="1111" w:author="Xuelong Wang@R2#116bis" w:date="2022-01-26T08:34:00Z">
        <w:r>
          <w:t>R</w:t>
        </w:r>
      </w:ins>
      <w:ins w:id="1112" w:author="Xuelong Wang@R2#116bis" w:date="2022-01-23T14:13:00Z">
        <w:r>
          <w:t>elay UE or the network).</w:t>
        </w:r>
      </w:ins>
      <w:ins w:id="1113" w:author="Xuelong Wang@R2#116bis" w:date="2022-01-23T14:14:00Z">
        <w:r>
          <w:t xml:space="preserve"> </w:t>
        </w:r>
      </w:ins>
      <w:ins w:id="1114" w:author="Xuelong Wang@R2#116bis" w:date="2022-01-23T14:44:00Z">
        <w:r>
          <w:t xml:space="preserve">For SIBs that have been requested by the </w:t>
        </w:r>
      </w:ins>
      <w:ins w:id="1115" w:author="ZTE" w:date="2022-01-26T16:03:00Z">
        <w:r>
          <w:rPr>
            <w:rFonts w:eastAsia="宋体" w:hint="eastAsia"/>
            <w:lang w:val="en-US" w:eastAsia="zh-CN"/>
          </w:rPr>
          <w:t xml:space="preserve">U2N </w:t>
        </w:r>
      </w:ins>
      <w:ins w:id="1116" w:author="Xuelong Wang@R2#116bis" w:date="2022-01-23T14:47:00Z">
        <w:r>
          <w:t>R</w:t>
        </w:r>
      </w:ins>
      <w:ins w:id="1117" w:author="Xuelong Wang@R2#116bis" w:date="2022-01-23T14:44:00Z">
        <w:r>
          <w:t xml:space="preserve">emote UE from the </w:t>
        </w:r>
      </w:ins>
      <w:ins w:id="1118" w:author="ZTE" w:date="2022-01-26T16:03:00Z">
        <w:r>
          <w:rPr>
            <w:rFonts w:eastAsia="宋体" w:hint="eastAsia"/>
            <w:lang w:val="en-US" w:eastAsia="zh-CN"/>
          </w:rPr>
          <w:t xml:space="preserve">U2N </w:t>
        </w:r>
      </w:ins>
      <w:ins w:id="1119" w:author="Xuelong Wang@R2#116bis" w:date="2022-01-23T14:47:00Z">
        <w:r>
          <w:t>R</w:t>
        </w:r>
      </w:ins>
      <w:ins w:id="1120" w:author="Xuelong Wang@R2#116bis" w:date="2022-01-23T14:44:00Z">
        <w:r>
          <w:t xml:space="preserve">elay UE, the </w:t>
        </w:r>
      </w:ins>
      <w:ins w:id="1121" w:author="ZTE" w:date="2022-01-26T16:03:00Z">
        <w:r>
          <w:rPr>
            <w:rFonts w:eastAsia="宋体" w:hint="eastAsia"/>
            <w:lang w:val="en-US" w:eastAsia="zh-CN"/>
          </w:rPr>
          <w:t xml:space="preserve">U2N </w:t>
        </w:r>
      </w:ins>
      <w:ins w:id="1122" w:author="Xuelong Wang@R2#116bis" w:date="2022-01-23T14:47:00Z">
        <w:r>
          <w:t>R</w:t>
        </w:r>
      </w:ins>
      <w:ins w:id="1123" w:author="Xuelong Wang@R2#116bis" w:date="2022-01-23T14:44:00Z">
        <w:r>
          <w:t xml:space="preserve">elay UE forwards them in case of SIB update for </w:t>
        </w:r>
      </w:ins>
      <w:ins w:id="1124" w:author="ZTE" w:date="2022-01-26T16:03:00Z">
        <w:r>
          <w:rPr>
            <w:rFonts w:eastAsia="宋体" w:hint="eastAsia"/>
            <w:lang w:val="en-US" w:eastAsia="zh-CN"/>
          </w:rPr>
          <w:t xml:space="preserve">U2N </w:t>
        </w:r>
      </w:ins>
      <w:ins w:id="1125" w:author="Xuelong Wang@R2#116bis" w:date="2022-01-23T14:47:00Z">
        <w:r>
          <w:t>R</w:t>
        </w:r>
      </w:ins>
      <w:ins w:id="1126" w:author="Xuelong Wang@R2#116bis" w:date="2022-01-23T14:44:00Z">
        <w:r>
          <w:t xml:space="preserve">emote UE in </w:t>
        </w:r>
      </w:ins>
      <w:ins w:id="1127" w:author="Xuelong Wang@R2#116bis" w:date="2022-01-23T14:49:00Z">
        <w:del w:id="1128" w:author="ZTE" w:date="2022-01-26T16:01:00Z">
          <w:r>
            <w:delText>R</w:delText>
          </w:r>
        </w:del>
        <w:r>
          <w:t>RC_IDLE/RRC_INACTIVE</w:t>
        </w:r>
      </w:ins>
      <w:ins w:id="1129" w:author="Xuelong Wang@R2#116bis" w:date="2022-01-23T14:44:00Z">
        <w:r>
          <w:t>.</w:t>
        </w:r>
      </w:ins>
      <w:ins w:id="1130" w:author="Xuelong Wang@R2#116bis" w:date="2022-01-23T14:47:00Z">
        <w:r>
          <w:t xml:space="preserve"> </w:t>
        </w:r>
      </w:ins>
      <w:ins w:id="1131" w:author="Xuelong Wang@R2#116bis" w:date="2022-01-26T08:28:00Z">
        <w:r>
          <w:t xml:space="preserve">In case of RRC_CONNECTED </w:t>
        </w:r>
      </w:ins>
      <w:ins w:id="1132" w:author="ZTE" w:date="2022-01-26T16:03:00Z">
        <w:r>
          <w:rPr>
            <w:rFonts w:eastAsia="宋体" w:hint="eastAsia"/>
            <w:lang w:val="en-US" w:eastAsia="zh-CN"/>
          </w:rPr>
          <w:t xml:space="preserve">U2N </w:t>
        </w:r>
      </w:ins>
      <w:ins w:id="1133" w:author="Xuelong Wang@R2#116bis" w:date="2022-01-26T08:29:00Z">
        <w:r>
          <w:t>R</w:t>
        </w:r>
      </w:ins>
      <w:ins w:id="1134" w:author="Xuelong Wang@R2#116bis" w:date="2022-01-26T08:28:00Z">
        <w:r>
          <w:t xml:space="preserve">emote UE(s), </w:t>
        </w:r>
      </w:ins>
      <w:ins w:id="1135" w:author="Xuelong Wang@R2#116bis" w:date="2022-01-26T08:29:00Z">
        <w:r>
          <w:t xml:space="preserve">it </w:t>
        </w:r>
      </w:ins>
      <w:ins w:id="1136" w:author="Xuelong Wang@R2#116bis" w:date="2022-01-26T08:28:00Z">
        <w:r>
          <w:t>rel</w:t>
        </w:r>
      </w:ins>
      <w:ins w:id="1137" w:author="Xuelong Wang@R2#116bis" w:date="2022-01-26T08:29:00Z">
        <w:r>
          <w:t>ies</w:t>
        </w:r>
      </w:ins>
      <w:ins w:id="1138" w:author="Xuelong Wang@R2#116bis" w:date="2022-01-26T08:28:00Z">
        <w:r>
          <w:t xml:space="preserve"> on </w:t>
        </w:r>
      </w:ins>
      <w:ins w:id="1139" w:author="Xuelong Wang@R2#116bis" w:date="2022-01-26T08:29:00Z">
        <w:r>
          <w:t xml:space="preserve">the </w:t>
        </w:r>
      </w:ins>
      <w:ins w:id="1140" w:author="Xuelong Wang@R2#116bis" w:date="2022-01-26T08:28:00Z">
        <w:r>
          <w:t xml:space="preserve">network to send updated SIB(s) </w:t>
        </w:r>
      </w:ins>
      <w:ins w:id="1141" w:author="Xuelong Wang@R2#116bis" w:date="2022-01-26T08:29:00Z">
        <w:r>
          <w:t xml:space="preserve">to </w:t>
        </w:r>
      </w:ins>
      <w:ins w:id="1142" w:author="ZTE" w:date="2022-01-26T16:03:00Z">
        <w:r>
          <w:rPr>
            <w:rFonts w:eastAsia="宋体" w:hint="eastAsia"/>
            <w:lang w:val="en-US" w:eastAsia="zh-CN"/>
          </w:rPr>
          <w:t xml:space="preserve">U2N </w:t>
        </w:r>
      </w:ins>
      <w:ins w:id="1143" w:author="Xuelong Wang@R2#116bis" w:date="2022-01-26T08:29:00Z">
        <w:r>
          <w:t xml:space="preserve">Remote UE(s) </w:t>
        </w:r>
      </w:ins>
      <w:ins w:id="1144" w:author="Xuelong Wang@R2#116bis" w:date="2022-01-26T08:28:00Z">
        <w:r>
          <w:t>when they are updated</w:t>
        </w:r>
      </w:ins>
      <w:ins w:id="1145" w:author="Xuelong Wang@R2#116bis" w:date="2022-01-26T08:29:00Z">
        <w:r>
          <w:t xml:space="preserve">. </w:t>
        </w:r>
      </w:ins>
      <w:ins w:id="1146" w:author="Xuelong Wang@R2#116bis" w:date="2022-01-26T08:34:00Z">
        <w:r>
          <w:t xml:space="preserve">The </w:t>
        </w:r>
      </w:ins>
      <w:ins w:id="1147" w:author="ZTE" w:date="2022-01-26T16:03:00Z">
        <w:r>
          <w:rPr>
            <w:rFonts w:eastAsia="宋体" w:hint="eastAsia"/>
            <w:lang w:val="en-US" w:eastAsia="zh-CN"/>
          </w:rPr>
          <w:t xml:space="preserve">U2N </w:t>
        </w:r>
      </w:ins>
      <w:ins w:id="1148" w:author="Xuelong Wang@R2#116bis" w:date="2022-01-26T08:31:00Z">
        <w:r>
          <w:t xml:space="preserve">Remote UE de-configures SI request with </w:t>
        </w:r>
      </w:ins>
      <w:ins w:id="1149" w:author="ZTE" w:date="2022-01-26T16:03:00Z">
        <w:r>
          <w:rPr>
            <w:rFonts w:eastAsia="宋体" w:hint="eastAsia"/>
            <w:lang w:val="en-US" w:eastAsia="zh-CN"/>
          </w:rPr>
          <w:t xml:space="preserve">U2N </w:t>
        </w:r>
      </w:ins>
      <w:ins w:id="1150" w:author="Xuelong Wang@R2#116bis" w:date="2022-01-26T08:31:00Z">
        <w:r>
          <w:t>Relay UE implicitly when entering into RRC_CONNECTED state.</w:t>
        </w:r>
      </w:ins>
    </w:p>
    <w:p w14:paraId="42298E4E" w14:textId="77777777" w:rsidR="00AE61B0" w:rsidRDefault="00EE7023">
      <w:pPr>
        <w:overflowPunct w:val="0"/>
        <w:autoSpaceDE w:val="0"/>
        <w:autoSpaceDN w:val="0"/>
        <w:adjustRightInd w:val="0"/>
        <w:textAlignment w:val="baseline"/>
        <w:rPr>
          <w:ins w:id="1151" w:author="Qualcomm - Peng Cheng" w:date="2021-11-18T19:32:00Z"/>
        </w:rPr>
      </w:pPr>
      <w:ins w:id="1152" w:author="Xuelong Wang@R2#116bis" w:date="2022-01-26T08:35:00Z">
        <w:r>
          <w:t xml:space="preserve">The </w:t>
        </w:r>
      </w:ins>
      <w:ins w:id="1153" w:author="ZTE" w:date="2022-01-26T16:02:00Z">
        <w:r>
          <w:rPr>
            <w:rFonts w:eastAsia="宋体" w:hint="eastAsia"/>
            <w:lang w:val="en-US" w:eastAsia="zh-CN"/>
          </w:rPr>
          <w:t xml:space="preserve">U2N </w:t>
        </w:r>
      </w:ins>
      <w:ins w:id="1154" w:author="Xuelong Wang@R2#116bis" w:date="2022-01-26T08:35:00Z">
        <w:r>
          <w:t xml:space="preserve">Remote UE is always considered to request SIB1 from the </w:t>
        </w:r>
      </w:ins>
      <w:ins w:id="1155" w:author="ZTE" w:date="2022-01-26T16:02:00Z">
        <w:r>
          <w:rPr>
            <w:rFonts w:eastAsia="宋体" w:hint="eastAsia"/>
            <w:lang w:val="en-US" w:eastAsia="zh-CN"/>
          </w:rPr>
          <w:t xml:space="preserve">U2N </w:t>
        </w:r>
      </w:ins>
      <w:ins w:id="1156" w:author="Xuelong Wang@R2#116bis" w:date="2022-01-26T08:35:00Z">
        <w:r>
          <w:t xml:space="preserve">Relay UE, if it has not received it directly from the </w:t>
        </w:r>
        <w:proofErr w:type="spellStart"/>
        <w:r>
          <w:t>gNB</w:t>
        </w:r>
        <w:proofErr w:type="spellEnd"/>
        <w:r>
          <w:t xml:space="preserve">. </w:t>
        </w:r>
      </w:ins>
      <w:ins w:id="1157" w:author="Xuelong Wang@R2#116bis" w:date="2022-01-26T08:32:00Z">
        <w:r>
          <w:t xml:space="preserve">If SIB1 changes, for </w:t>
        </w:r>
      </w:ins>
      <w:ins w:id="1158" w:author="ZTE" w:date="2022-01-26T16:02:00Z">
        <w:r>
          <w:rPr>
            <w:rFonts w:eastAsia="宋体" w:hint="eastAsia"/>
            <w:lang w:val="en-US" w:eastAsia="zh-CN"/>
          </w:rPr>
          <w:t xml:space="preserve">U2N </w:t>
        </w:r>
      </w:ins>
      <w:ins w:id="1159" w:author="Xuelong Wang@R2#116bis" w:date="2022-01-26T08:32:00Z">
        <w:r>
          <w:t>Remote UE in RRC_IDLE/RRC_</w:t>
        </w:r>
        <w:proofErr w:type="gramStart"/>
        <w:r>
          <w:t xml:space="preserve">INACTIVE,  </w:t>
        </w:r>
      </w:ins>
      <w:ins w:id="1160" w:author="Xuelong Wang@R2#116bis" w:date="2022-01-26T08:33:00Z">
        <w:r>
          <w:t>both</w:t>
        </w:r>
        <w:proofErr w:type="gramEnd"/>
        <w:r>
          <w:t xml:space="preserve"> request-based delivery (i.e., SIB1 request by the </w:t>
        </w:r>
      </w:ins>
      <w:ins w:id="1161" w:author="ZTE" w:date="2022-01-26T16:02:00Z">
        <w:r>
          <w:rPr>
            <w:rFonts w:eastAsia="宋体" w:hint="eastAsia"/>
            <w:lang w:val="en-US" w:eastAsia="zh-CN"/>
          </w:rPr>
          <w:t xml:space="preserve">U2N </w:t>
        </w:r>
      </w:ins>
      <w:ins w:id="1162" w:author="Xuelong Wang@R2#116bis" w:date="2022-01-26T08:33:00Z">
        <w:r>
          <w:t xml:space="preserve">Remote UE) and unsolicited forwarding are supported by </w:t>
        </w:r>
      </w:ins>
      <w:ins w:id="1163" w:author="ZTE" w:date="2022-01-26T16:02:00Z">
        <w:r>
          <w:rPr>
            <w:rFonts w:eastAsia="宋体" w:hint="eastAsia"/>
            <w:lang w:val="en-US" w:eastAsia="zh-CN"/>
          </w:rPr>
          <w:t xml:space="preserve">U2N </w:t>
        </w:r>
      </w:ins>
      <w:ins w:id="1164" w:author="Xuelong Wang@R2#116bis" w:date="2022-01-26T08:33:00Z">
        <w:r>
          <w:t xml:space="preserve">Relay UE, of which the usage is left to </w:t>
        </w:r>
      </w:ins>
      <w:ins w:id="1165" w:author="ZTE" w:date="2022-01-26T16:02:00Z">
        <w:r>
          <w:rPr>
            <w:rFonts w:eastAsia="宋体" w:hint="eastAsia"/>
            <w:lang w:val="en-US" w:eastAsia="zh-CN"/>
          </w:rPr>
          <w:t xml:space="preserve">U2N </w:t>
        </w:r>
      </w:ins>
      <w:ins w:id="1166" w:author="Xuelong Wang@R2#116bis" w:date="2022-01-26T08:33:00Z">
        <w:r>
          <w:t>Relay UE implementation.</w:t>
        </w:r>
      </w:ins>
    </w:p>
    <w:p w14:paraId="4F451C47" w14:textId="77777777" w:rsidR="00AE61B0" w:rsidRDefault="00EE7023">
      <w:pPr>
        <w:overflowPunct w:val="0"/>
        <w:autoSpaceDE w:val="0"/>
        <w:autoSpaceDN w:val="0"/>
        <w:adjustRightInd w:val="0"/>
        <w:textAlignment w:val="baseline"/>
      </w:pPr>
      <w:ins w:id="1167" w:author="Qualcomm - Peng Cheng" w:date="2021-11-18T19:32:00Z">
        <w:del w:id="1168" w:author="Xuelong Wang@R2#116bis" w:date="2022-01-23T14:46:00Z">
          <w:r>
            <w:delText>Voluntary SIB forwarding by the U2N Relay UE is left to UE implementation.</w:delText>
          </w:r>
        </w:del>
      </w:ins>
    </w:p>
    <w:p w14:paraId="295AB6BF" w14:textId="77777777" w:rsidR="00AE61B0" w:rsidRDefault="00EE7023">
      <w:pPr>
        <w:pStyle w:val="EditorsNote"/>
        <w:rPr>
          <w:ins w:id="1169" w:author="Xuelong Wang@RAN2#116" w:date="2021-11-15T15:54:00Z"/>
          <w:lang w:eastAsia="ko-KR"/>
        </w:rPr>
      </w:pPr>
      <w:del w:id="1170" w:author="Xuelong Wang@R2#116bis" w:date="2022-01-26T08:26:00Z">
        <w:r>
          <w:rPr>
            <w:lang w:eastAsia="ko-KR"/>
          </w:rPr>
          <w:delText xml:space="preserve">Editor’s Note: </w:delText>
        </w:r>
        <w:r>
          <w:delText>The email discussion of unsolicited SIB1 forwarding and the request-based SIB1 forwarding is ongoing at RAN2#116bis-e. This part should be updated when there is an agreement.</w:delText>
        </w:r>
      </w:del>
      <w:del w:id="1171" w:author="Xuelong Wang@R2#116bis" w:date="2022-01-23T14:45:00Z">
        <w:r>
          <w:rPr>
            <w:lang w:eastAsia="ko-KR"/>
          </w:rPr>
          <w:delText>Voluntary SIB forwarding is a WA of RAN2#116e.</w:delText>
        </w:r>
      </w:del>
    </w:p>
    <w:p w14:paraId="182186E5" w14:textId="77777777" w:rsidR="00AE61B0" w:rsidRDefault="00EE7023">
      <w:pPr>
        <w:overflowPunct w:val="0"/>
        <w:autoSpaceDE w:val="0"/>
        <w:autoSpaceDN w:val="0"/>
        <w:adjustRightInd w:val="0"/>
        <w:textAlignment w:val="baseline"/>
        <w:rPr>
          <w:ins w:id="1172" w:author="Qualcomm - Peng Cheng" w:date="2022-01-26T14:27:00Z"/>
        </w:rPr>
      </w:pPr>
      <w:ins w:id="1173" w:author="Xuelong Wang@RAN2#116" w:date="2021-11-15T15:55:00Z">
        <w:r>
          <w:t>For the L2</w:t>
        </w:r>
      </w:ins>
      <w:ins w:id="1174" w:author="Xuelong Wang@RAN2#116" w:date="2021-11-18T16:02:00Z">
        <w:r>
          <w:t xml:space="preserve"> U2</w:t>
        </w:r>
      </w:ins>
      <w:ins w:id="1175" w:author="Xuelong Wang@RAN2#116" w:date="2021-11-15T15:55:00Z">
        <w:r>
          <w:t xml:space="preserve">N Remote UE in RRC_IDLE/RRC_INACTIVE, short message over Uu interface is not forwarded by the </w:t>
        </w:r>
      </w:ins>
      <w:ins w:id="1176" w:author="Xuelong Wang@RAN2#116" w:date="2021-11-18T16:02:00Z">
        <w:r>
          <w:t xml:space="preserve">L2 U2N </w:t>
        </w:r>
      </w:ins>
      <w:ins w:id="1177" w:author="Xuelong Wang@RAN2#116" w:date="2021-11-15T15:55:00Z">
        <w:r>
          <w:t xml:space="preserve">Relay UE to the </w:t>
        </w:r>
      </w:ins>
      <w:ins w:id="1178" w:author="Xuelong Wang@RAN2#116" w:date="2021-11-19T14:29:00Z">
        <w:r>
          <w:t xml:space="preserve">L2 </w:t>
        </w:r>
      </w:ins>
      <w:ins w:id="1179" w:author="Intel_SB" w:date="2021-11-18T11:22:00Z">
        <w:r>
          <w:t>U2N R</w:t>
        </w:r>
      </w:ins>
      <w:ins w:id="1180" w:author="Xuelong Wang@RAN2#116" w:date="2021-11-15T15:55:00Z">
        <w:r>
          <w:t>emote UE.</w:t>
        </w:r>
      </w:ins>
      <w:ins w:id="1181" w:author="Xuelong Wang@RAN2#116" w:date="2021-11-15T16:00:00Z">
        <w:r>
          <w:t xml:space="preserve"> </w:t>
        </w:r>
      </w:ins>
      <w:ins w:id="1182" w:author="Xuelong Wang@RAN2#116" w:date="2021-11-18T16:04:00Z">
        <w:r>
          <w:t>T</w:t>
        </w:r>
      </w:ins>
      <w:ins w:id="1183" w:author="Xuelong Wang@RAN2#116" w:date="2021-11-15T16:00:00Z">
        <w:r>
          <w:t xml:space="preserve">he L2 U2N Relay UE can forward PWS SIBs to its connected L2 U2N Remote UE(s). </w:t>
        </w:r>
      </w:ins>
      <w:ins w:id="1184" w:author="Xuelong Wang@RAN2#116" w:date="2021-11-15T15:55:00Z">
        <w:r>
          <w:t xml:space="preserve"> </w:t>
        </w:r>
      </w:ins>
    </w:p>
    <w:p w14:paraId="5940B9EF" w14:textId="43854036" w:rsidR="00AE61B0" w:rsidRDefault="00EE7023">
      <w:pPr>
        <w:overflowPunct w:val="0"/>
        <w:autoSpaceDE w:val="0"/>
        <w:autoSpaceDN w:val="0"/>
        <w:adjustRightInd w:val="0"/>
        <w:textAlignment w:val="baseline"/>
      </w:pPr>
      <w:commentRangeStart w:id="1185"/>
      <w:commentRangeStart w:id="1186"/>
      <w:commentRangeStart w:id="1187"/>
      <w:ins w:id="1188" w:author="Qualcomm - Peng Cheng" w:date="2022-01-26T14:28:00Z">
        <w:r>
          <w:t>B</w:t>
        </w:r>
      </w:ins>
      <w:ins w:id="1189" w:author="Qualcomm - Peng Cheng" w:date="2022-01-26T14:27:00Z">
        <w:r>
          <w:t xml:space="preserve">asic </w:t>
        </w:r>
      </w:ins>
      <w:ins w:id="1190" w:author="Xuelong Wang@R2#116bis" w:date="2022-01-27T15:22:00Z">
        <w:r w:rsidR="00AF2EE6">
          <w:t xml:space="preserve">aspects </w:t>
        </w:r>
      </w:ins>
      <w:ins w:id="1191" w:author="Qualcomm - Peng Cheng" w:date="2022-01-26T14:27:00Z">
        <w:del w:id="1192" w:author="Xuelong Wang@R2#116bis" w:date="2022-01-27T15:22:00Z">
          <w:r w:rsidDel="00AF2EE6">
            <w:delText xml:space="preserve">support </w:delText>
          </w:r>
        </w:del>
        <w:r>
          <w:t xml:space="preserve">of RAN sharing </w:t>
        </w:r>
      </w:ins>
      <w:ins w:id="1193" w:author="Xuelong Wang@R2#116bis" w:date="2022-01-27T15:22:00Z">
        <w:r w:rsidR="00AF2EE6">
          <w:t xml:space="preserve">are supported </w:t>
        </w:r>
      </w:ins>
      <w:ins w:id="1194" w:author="Qualcomm - Peng Cheng" w:date="2022-01-26T14:27:00Z">
        <w:r>
          <w:t xml:space="preserve">for L2 </w:t>
        </w:r>
      </w:ins>
      <w:ins w:id="1195" w:author="Qualcomm - Peng Cheng" w:date="2022-01-26T14:28:00Z">
        <w:r>
          <w:t xml:space="preserve">U2N </w:t>
        </w:r>
      </w:ins>
      <w:ins w:id="1196" w:author="Xuelong Wang@R2#116bis" w:date="2022-01-27T15:22:00Z">
        <w:r w:rsidR="00AF2EE6">
          <w:t>Relay UE</w:t>
        </w:r>
      </w:ins>
      <w:ins w:id="1197" w:author="Qualcomm - Peng Cheng" w:date="2022-01-26T14:27:00Z">
        <w:del w:id="1198" w:author="Xuelong Wang@R2#116bis" w:date="2022-01-27T15:22:00Z">
          <w:r w:rsidDel="00AF2EE6">
            <w:delText xml:space="preserve">relay </w:delText>
          </w:r>
        </w:del>
      </w:ins>
      <w:ins w:id="1199" w:author="Qualcomm - Peng Cheng" w:date="2022-01-26T14:28:00Z">
        <w:del w:id="1200" w:author="Xuelong Wang@R2#116bis" w:date="2022-01-27T15:22:00Z">
          <w:r w:rsidDel="00AF2EE6">
            <w:delText>is supported</w:delText>
          </w:r>
        </w:del>
        <w:r>
          <w:t xml:space="preserve">. </w:t>
        </w:r>
      </w:ins>
      <w:ins w:id="1201" w:author="Xuelong Wang@R2#116bis" w:date="2022-01-27T15:23:00Z">
        <w:r w:rsidR="00AF2EE6" w:rsidRPr="00AF2EE6">
          <w:t xml:space="preserve">In particular, the L2 U2N Relay UE may forward, via discovery message, cell access related information before the establishment of a PC5-RRC </w:t>
        </w:r>
        <w:r w:rsidR="00AF2EE6" w:rsidRPr="00AF2EE6">
          <w:lastRenderedPageBreak/>
          <w:t>connection.</w:t>
        </w:r>
      </w:ins>
      <w:ins w:id="1202" w:author="Xuelong Wang@R2#116bis" w:date="2022-01-27T15:24:00Z">
        <w:r w:rsidR="00FC23EB" w:rsidDel="00FC23EB">
          <w:t xml:space="preserve"> </w:t>
        </w:r>
      </w:ins>
      <w:ins w:id="1203" w:author="Qualcomm - Peng Cheng" w:date="2022-01-26T14:28:00Z">
        <w:del w:id="1204" w:author="Xuelong Wang@R2#116bis" w:date="2022-01-27T15:24:00Z">
          <w:r w:rsidDel="00FC23EB">
            <w:delText>cellAccessRelatedInfo from SIB1 is forwarded before PC5-RRC connection using discovery message. Same as non-RAN sharing case.</w:delText>
          </w:r>
        </w:del>
        <w:commentRangeEnd w:id="1185"/>
        <w:r>
          <w:rPr>
            <w:rStyle w:val="afff"/>
          </w:rPr>
          <w:commentReference w:id="1185"/>
        </w:r>
      </w:ins>
      <w:commentRangeEnd w:id="1186"/>
      <w:r w:rsidR="00C611E6">
        <w:rPr>
          <w:rStyle w:val="afff"/>
        </w:rPr>
        <w:commentReference w:id="1186"/>
      </w:r>
      <w:commentRangeEnd w:id="1187"/>
      <w:r w:rsidR="00AF2EE6">
        <w:rPr>
          <w:rStyle w:val="afff"/>
        </w:rPr>
        <w:commentReference w:id="1187"/>
      </w:r>
    </w:p>
    <w:p w14:paraId="1ACC3388" w14:textId="041D5265" w:rsidR="00AE61B0" w:rsidRDefault="00EE7023">
      <w:pPr>
        <w:pStyle w:val="EditorsNote"/>
        <w:rPr>
          <w:ins w:id="1205" w:author="Xuelong Wang" w:date="2021-05-28T16:54:00Z"/>
          <w:rFonts w:eastAsiaTheme="minorEastAsia"/>
          <w:lang w:eastAsia="zh-CN"/>
        </w:rPr>
      </w:pPr>
      <w:commentRangeStart w:id="1206"/>
      <w:commentRangeStart w:id="1207"/>
      <w:commentRangeStart w:id="1208"/>
      <w:del w:id="1209" w:author="Xuelong Wang@R2#116bis" w:date="2022-01-27T15:20:00Z">
        <w:r w:rsidDel="00AF2EE6">
          <w:rPr>
            <w:lang w:eastAsia="ko-KR"/>
          </w:rPr>
          <w:delText xml:space="preserve">Editor’s Note: </w:delText>
        </w:r>
        <w:r w:rsidDel="00AF2EE6">
          <w:delText>FFS on short message forwarding for RRC_CONNECTED remote UE</w:delText>
        </w:r>
        <w:r w:rsidDel="00AF2EE6">
          <w:rPr>
            <w:lang w:eastAsia="ko-KR"/>
          </w:rPr>
          <w:delText>.</w:delText>
        </w:r>
        <w:commentRangeEnd w:id="1206"/>
        <w:r w:rsidDel="00AF2EE6">
          <w:rPr>
            <w:rStyle w:val="afff"/>
            <w:color w:val="auto"/>
          </w:rPr>
          <w:commentReference w:id="1206"/>
        </w:r>
        <w:commentRangeEnd w:id="1207"/>
        <w:r w:rsidR="00C611E6" w:rsidDel="00AF2EE6">
          <w:rPr>
            <w:rStyle w:val="afff"/>
            <w:color w:val="auto"/>
          </w:rPr>
          <w:commentReference w:id="1207"/>
        </w:r>
      </w:del>
      <w:commentRangeEnd w:id="1208"/>
      <w:r w:rsidR="00FC23EB">
        <w:rPr>
          <w:rStyle w:val="afff"/>
          <w:color w:val="auto"/>
        </w:rPr>
        <w:commentReference w:id="1208"/>
      </w:r>
    </w:p>
    <w:p w14:paraId="3BDA9419" w14:textId="77777777" w:rsidR="00AE61B0" w:rsidRDefault="00EE7023">
      <w:pPr>
        <w:pStyle w:val="40"/>
        <w:overflowPunct w:val="0"/>
        <w:autoSpaceDE w:val="0"/>
        <w:autoSpaceDN w:val="0"/>
        <w:adjustRightInd w:val="0"/>
        <w:textAlignment w:val="baseline"/>
        <w:rPr>
          <w:ins w:id="1210" w:author="Xuelong Wang" w:date="2021-04-26T14:01:00Z"/>
          <w:rFonts w:eastAsiaTheme="minorEastAsia"/>
          <w:lang w:eastAsia="ja-JP"/>
        </w:rPr>
      </w:pPr>
      <w:ins w:id="1211" w:author="Xuelong Wang" w:date="2021-06-03T11:21:00Z">
        <w:r>
          <w:rPr>
            <w:rFonts w:eastAsiaTheme="minorEastAsia"/>
            <w:lang w:eastAsia="ja-JP"/>
          </w:rPr>
          <w:t>16.x.5.</w:t>
        </w:r>
      </w:ins>
      <w:ins w:id="1212" w:author="Xuelong Wang@RAN2#116" w:date="2021-11-15T16:12:00Z">
        <w:r>
          <w:rPr>
            <w:rFonts w:eastAsiaTheme="minorEastAsia"/>
            <w:lang w:eastAsia="ja-JP"/>
          </w:rPr>
          <w:t>4</w:t>
        </w:r>
      </w:ins>
      <w:ins w:id="1213" w:author="Xuelong Wang" w:date="2021-06-03T11:21:00Z">
        <w:r>
          <w:rPr>
            <w:rFonts w:eastAsiaTheme="minorEastAsia"/>
            <w:lang w:eastAsia="ja-JP"/>
          </w:rPr>
          <w:tab/>
        </w:r>
      </w:ins>
      <w:ins w:id="1214" w:author="Xuelong Wang" w:date="2021-05-28T16:41:00Z">
        <w:r>
          <w:rPr>
            <w:rFonts w:eastAsiaTheme="minorEastAsia"/>
            <w:lang w:eastAsia="ja-JP"/>
          </w:rPr>
          <w:t>Paging</w:t>
        </w:r>
      </w:ins>
    </w:p>
    <w:p w14:paraId="4B704B3D" w14:textId="77777777" w:rsidR="00AE61B0" w:rsidRDefault="00EE7023">
      <w:pPr>
        <w:overflowPunct w:val="0"/>
        <w:autoSpaceDE w:val="0"/>
        <w:autoSpaceDN w:val="0"/>
        <w:adjustRightInd w:val="0"/>
        <w:textAlignment w:val="baseline"/>
        <w:rPr>
          <w:ins w:id="1215" w:author="Xuelong Wang@RAN2#115" w:date="2021-09-03T10:59:00Z"/>
          <w:rFonts w:eastAsiaTheme="minorEastAsia"/>
          <w:lang w:eastAsia="zh-CN"/>
        </w:rPr>
      </w:pPr>
      <w:ins w:id="1216" w:author="Xuelong Wang" w:date="2021-05-28T16:56:00Z">
        <w:r>
          <w:rPr>
            <w:rFonts w:hint="eastAsia"/>
          </w:rPr>
          <w:t xml:space="preserve">When </w:t>
        </w:r>
        <w:r>
          <w:rPr>
            <w:rFonts w:eastAsiaTheme="minorEastAsia"/>
            <w:lang w:eastAsia="zh-CN"/>
          </w:rPr>
          <w:t xml:space="preserve">both </w:t>
        </w:r>
      </w:ins>
      <w:ins w:id="1217" w:author="Xuelong Wang" w:date="2021-06-02T14:36:00Z">
        <w:r>
          <w:t>U2N</w:t>
        </w:r>
      </w:ins>
      <w:ins w:id="1218" w:author="Xuelong Wang" w:date="2021-05-28T16:56:00Z">
        <w:r>
          <w:rPr>
            <w:rFonts w:eastAsiaTheme="minorEastAsia"/>
            <w:lang w:eastAsia="zh-CN"/>
          </w:rPr>
          <w:t xml:space="preserve"> Relay UE and </w:t>
        </w:r>
      </w:ins>
      <w:ins w:id="1219" w:author="Xuelong Wang" w:date="2021-06-02T14:36:00Z">
        <w:r>
          <w:t>U2N</w:t>
        </w:r>
      </w:ins>
      <w:ins w:id="1220" w:author="Xuelong Wang" w:date="2021-05-28T16:56:00Z">
        <w:r>
          <w:rPr>
            <w:rFonts w:eastAsiaTheme="minorEastAsia"/>
            <w:lang w:eastAsia="zh-CN"/>
          </w:rPr>
          <w:t xml:space="preserve"> Remote UE are </w:t>
        </w:r>
        <w:r>
          <w:rPr>
            <w:rFonts w:hint="eastAsia"/>
          </w:rPr>
          <w:t>in RRC IDLE/RRC INACT</w:t>
        </w:r>
      </w:ins>
      <w:ins w:id="1221" w:author="Xuelong Wang" w:date="2021-06-03T14:18:00Z">
        <w:r>
          <w:t>I</w:t>
        </w:r>
      </w:ins>
      <w:ins w:id="1222" w:author="Xuelong Wang" w:date="2021-05-28T16:56:00Z">
        <w:r>
          <w:rPr>
            <w:rFonts w:hint="eastAsia"/>
          </w:rPr>
          <w:t xml:space="preserve">VE, the </w:t>
        </w:r>
      </w:ins>
      <w:ins w:id="1223" w:author="Xuelong Wang" w:date="2021-06-02T14:36:00Z">
        <w:r>
          <w:t>U2N</w:t>
        </w:r>
      </w:ins>
      <w:ins w:id="1224" w:author="Xuelong Wang" w:date="2021-05-28T16:57:00Z">
        <w:r>
          <w:rPr>
            <w:rFonts w:eastAsiaTheme="minorEastAsia"/>
            <w:lang w:eastAsia="zh-CN"/>
          </w:rPr>
          <w:t xml:space="preserve"> </w:t>
        </w:r>
      </w:ins>
      <w:ins w:id="1225" w:author="Xuelong Wang" w:date="2021-05-28T16:56:00Z">
        <w:r>
          <w:rPr>
            <w:rFonts w:hint="eastAsia"/>
          </w:rPr>
          <w:t xml:space="preserve">Relay UE monitors paging occasions of its PC5-RRC connected </w:t>
        </w:r>
      </w:ins>
      <w:ins w:id="1226" w:author="Xuelong Wang" w:date="2021-06-03T14:19:00Z">
        <w:r>
          <w:t xml:space="preserve">U2N </w:t>
        </w:r>
      </w:ins>
      <w:ins w:id="1227" w:author="Xuelong Wang" w:date="2021-05-28T16:56:00Z">
        <w:r>
          <w:rPr>
            <w:rFonts w:hint="eastAsia"/>
          </w:rPr>
          <w:t>Remote UE(s)</w:t>
        </w:r>
      </w:ins>
      <w:ins w:id="1228" w:author="Xuelong Wang" w:date="2021-05-28T16:58:00Z">
        <w:r>
          <w:t xml:space="preserve">. </w:t>
        </w:r>
        <w:r>
          <w:rPr>
            <w:rFonts w:eastAsiaTheme="minorEastAsia"/>
            <w:lang w:eastAsia="zh-CN"/>
          </w:rPr>
          <w:t xml:space="preserve">When a </w:t>
        </w:r>
      </w:ins>
      <w:ins w:id="1229" w:author="Xuelong Wang" w:date="2021-06-02T14:36:00Z">
        <w:r>
          <w:t>U2N</w:t>
        </w:r>
      </w:ins>
      <w:ins w:id="1230" w:author="Xuelong Wang" w:date="2021-05-28T16:58:00Z">
        <w:r>
          <w:rPr>
            <w:rFonts w:eastAsiaTheme="minorEastAsia"/>
            <w:lang w:eastAsia="zh-CN"/>
          </w:rPr>
          <w:t xml:space="preserve"> Relay UE needs to monitor paging for a </w:t>
        </w:r>
      </w:ins>
      <w:ins w:id="1231" w:author="Xuelong Wang" w:date="2021-06-02T14:36:00Z">
        <w:r>
          <w:t>U2N</w:t>
        </w:r>
      </w:ins>
      <w:ins w:id="1232" w:author="Xuelong Wang" w:date="2021-05-28T16:58:00Z">
        <w:r>
          <w:rPr>
            <w:rFonts w:eastAsiaTheme="minorEastAsia"/>
            <w:lang w:eastAsia="zh-CN"/>
          </w:rPr>
          <w:t xml:space="preserve"> Remote UE, the </w:t>
        </w:r>
      </w:ins>
      <w:ins w:id="1233" w:author="Xuelong Wang" w:date="2021-06-02T14:36:00Z">
        <w:r>
          <w:t>U2N</w:t>
        </w:r>
      </w:ins>
      <w:ins w:id="1234" w:author="Xuelong Wang" w:date="2021-05-28T16:58:00Z">
        <w:r>
          <w:rPr>
            <w:rFonts w:eastAsiaTheme="minorEastAsia"/>
            <w:lang w:eastAsia="zh-CN"/>
          </w:rPr>
          <w:t xml:space="preserve"> Relay UE should monitor all POs </w:t>
        </w:r>
        <w:del w:id="1235" w:author="Xuelong Wang@R2#116bis" w:date="2022-01-23T12:52:00Z">
          <w:r>
            <w:rPr>
              <w:rFonts w:eastAsiaTheme="minorEastAsia"/>
              <w:lang w:eastAsia="zh-CN"/>
            </w:rPr>
            <w:delText>for</w:delText>
          </w:r>
        </w:del>
      </w:ins>
      <w:ins w:id="1236" w:author="Xuelong Wang@R2#116bis" w:date="2022-01-23T12:52:00Z">
        <w:r>
          <w:rPr>
            <w:rFonts w:eastAsiaTheme="minorEastAsia"/>
            <w:lang w:eastAsia="zh-CN"/>
          </w:rPr>
          <w:t>of</w:t>
        </w:r>
      </w:ins>
      <w:ins w:id="1237" w:author="Xuelong Wang" w:date="2021-05-28T16:58:00Z">
        <w:r>
          <w:rPr>
            <w:rFonts w:eastAsiaTheme="minorEastAsia"/>
            <w:lang w:eastAsia="zh-CN"/>
          </w:rPr>
          <w:t xml:space="preserve"> the</w:t>
        </w:r>
        <w:r>
          <w:t xml:space="preserve"> </w:t>
        </w:r>
      </w:ins>
      <w:ins w:id="1238" w:author="Xuelong Wang" w:date="2021-06-02T14:36:00Z">
        <w:r>
          <w:t>U2N</w:t>
        </w:r>
      </w:ins>
      <w:ins w:id="1239" w:author="Xuelong Wang" w:date="2021-05-28T16:58:00Z">
        <w:r>
          <w:rPr>
            <w:rFonts w:eastAsiaTheme="minorEastAsia"/>
            <w:lang w:eastAsia="zh-CN"/>
          </w:rPr>
          <w:t xml:space="preserve"> Remote UE.</w:t>
        </w:r>
      </w:ins>
      <w:ins w:id="1240" w:author="Xuelong Wang@RAN2#115" w:date="2021-09-03T10:59:00Z">
        <w:r>
          <w:rPr>
            <w:rFonts w:eastAsiaTheme="minorEastAsia"/>
            <w:lang w:eastAsia="zh-CN"/>
          </w:rPr>
          <w:t xml:space="preserve"> </w:t>
        </w:r>
      </w:ins>
    </w:p>
    <w:p w14:paraId="2E0339EE" w14:textId="77777777" w:rsidR="00AE61B0" w:rsidRDefault="00EE7023">
      <w:pPr>
        <w:overflowPunct w:val="0"/>
        <w:autoSpaceDE w:val="0"/>
        <w:autoSpaceDN w:val="0"/>
        <w:adjustRightInd w:val="0"/>
        <w:textAlignment w:val="baseline"/>
        <w:rPr>
          <w:ins w:id="1241" w:author="Xuelong Wang@RAN2#115" w:date="2021-09-03T11:01:00Z"/>
          <w:rFonts w:eastAsiaTheme="minorEastAsia"/>
          <w:lang w:eastAsia="zh-CN"/>
        </w:rPr>
      </w:pPr>
      <w:ins w:id="1242" w:author="Xuelong Wang@RAN2#115" w:date="2021-09-03T10:59:00Z">
        <w:r>
          <w:rPr>
            <w:rFonts w:eastAsiaTheme="minorEastAsia"/>
            <w:lang w:eastAsia="zh-CN"/>
          </w:rPr>
          <w:t>When U2N Relay UE is in RRC CONNECTED and U2N Remote UE(s) is in RRC_IDLE or RRC_INACTIVE,</w:t>
        </w:r>
      </w:ins>
      <w:ins w:id="1243" w:author="Xuelong Wang@RAN2#115" w:date="2021-09-03T11:01:00Z">
        <w:r>
          <w:rPr>
            <w:rFonts w:eastAsiaTheme="minorEastAsia"/>
            <w:lang w:eastAsia="zh-CN"/>
          </w:rPr>
          <w:t xml:space="preserve"> there are two options for paging delivery: </w:t>
        </w:r>
      </w:ins>
    </w:p>
    <w:p w14:paraId="4CD21FF9" w14:textId="77777777" w:rsidR="00AE61B0" w:rsidRDefault="00EE7023">
      <w:pPr>
        <w:pStyle w:val="B10"/>
        <w:rPr>
          <w:ins w:id="1244" w:author="Xuelong Wang@RAN2#115" w:date="2021-09-03T11:00:00Z"/>
        </w:rPr>
      </w:pPr>
      <w:ins w:id="1245" w:author="Xuelong Wang@RAN2#115" w:date="2021-09-03T11:05:00Z">
        <w:r>
          <w:t>-</w:t>
        </w:r>
        <w:r>
          <w:tab/>
        </w:r>
      </w:ins>
      <w:ins w:id="1246" w:author="Xuelong Wang@RAN2#115" w:date="2021-09-03T11:06:00Z">
        <w:r>
          <w:t>T</w:t>
        </w:r>
      </w:ins>
      <w:ins w:id="1247" w:author="Xuelong Wang@RAN2#115" w:date="2021-09-03T10:59:00Z">
        <w:r>
          <w:t>he U2N Relay UE monitor</w:t>
        </w:r>
      </w:ins>
      <w:ins w:id="1248" w:author="Xuelong Wang@RAN2#116" w:date="2021-11-18T16:08:00Z">
        <w:r>
          <w:t>s</w:t>
        </w:r>
      </w:ins>
      <w:ins w:id="1249" w:author="Xuelong Wang@RAN2#115" w:date="2021-09-03T10:59:00Z">
        <w:r>
          <w:t xml:space="preserve"> POs of its connected U2N Remote UE(s) if the active DL BWP of U2N Relay UE is configured with CORESET and common search space. </w:t>
        </w:r>
      </w:ins>
    </w:p>
    <w:p w14:paraId="34217C5C" w14:textId="77777777" w:rsidR="00AE61B0" w:rsidRDefault="00EE7023">
      <w:pPr>
        <w:pStyle w:val="B10"/>
        <w:rPr>
          <w:ins w:id="1250" w:author="Xuelong Wang@RAN2#115" w:date="2021-09-03T11:00:00Z"/>
        </w:rPr>
      </w:pPr>
      <w:ins w:id="1251" w:author="Xuelong Wang@RAN2#115" w:date="2021-09-03T11:05:00Z">
        <w:r>
          <w:t>-</w:t>
        </w:r>
        <w:r>
          <w:tab/>
        </w:r>
      </w:ins>
      <w:ins w:id="1252" w:author="Xuelong Wang@RAN2#115" w:date="2021-09-03T11:06:00Z">
        <w:r>
          <w:t>T</w:t>
        </w:r>
      </w:ins>
      <w:ins w:id="1253" w:author="Xuelong Wang@RAN2#115" w:date="2021-09-03T10:59:00Z">
        <w:r>
          <w:t>he delivery of the U2N Remote UE’s paging can be performed through dedicated RRC message</w:t>
        </w:r>
      </w:ins>
      <w:ins w:id="1254" w:author="Xuelong Wang@RAN2#115" w:date="2021-09-03T11:07:00Z">
        <w:r>
          <w:t xml:space="preserve"> from the </w:t>
        </w:r>
        <w:proofErr w:type="spellStart"/>
        <w:r>
          <w:t>gNB</w:t>
        </w:r>
        <w:proofErr w:type="spellEnd"/>
        <w:r>
          <w:t xml:space="preserve"> to the U2N Relay UE</w:t>
        </w:r>
      </w:ins>
      <w:ins w:id="1255" w:author="Xuelong Wang@RAN2#115" w:date="2021-09-03T10:59:00Z">
        <w:r>
          <w:t xml:space="preserve">.  </w:t>
        </w:r>
      </w:ins>
      <w:ins w:id="1256" w:author="Xuelong Wang@RAN2#116" w:date="2021-11-15T15:45:00Z">
        <w:r>
          <w:t>The dedicated RRC message for delivering Remote UE paging to the RRC_CONNECTED Relay UE may contain one or more Remote UE IDs (5G</w:t>
        </w:r>
      </w:ins>
      <w:ins w:id="1257" w:author="Xuelong Wang@RAN2#116" w:date="2021-11-15T15:51:00Z">
        <w:r>
          <w:t>-</w:t>
        </w:r>
      </w:ins>
      <w:ins w:id="1258" w:author="Xuelong Wang@RAN2#116" w:date="2021-11-15T15:45:00Z">
        <w:r>
          <w:t>S-TMSI or I-RNTI).</w:t>
        </w:r>
      </w:ins>
    </w:p>
    <w:p w14:paraId="03AC944A" w14:textId="77777777" w:rsidR="00AE61B0" w:rsidRDefault="00EE7023">
      <w:pPr>
        <w:overflowPunct w:val="0"/>
        <w:autoSpaceDE w:val="0"/>
        <w:autoSpaceDN w:val="0"/>
        <w:adjustRightInd w:val="0"/>
        <w:textAlignment w:val="baseline"/>
      </w:pPr>
      <w:ins w:id="1259" w:author="Xuelong Wang@RAN2#115" w:date="2021-09-03T11:01:00Z">
        <w:r>
          <w:rPr>
            <w:rFonts w:eastAsiaTheme="minorEastAsia"/>
            <w:lang w:eastAsia="zh-CN"/>
          </w:rPr>
          <w:t>It is up to n</w:t>
        </w:r>
      </w:ins>
      <w:ins w:id="1260" w:author="Xuelong Wang@RAN2#115" w:date="2021-09-03T10:59:00Z">
        <w:r>
          <w:rPr>
            <w:rFonts w:eastAsiaTheme="minorEastAsia"/>
            <w:lang w:eastAsia="zh-CN"/>
          </w:rPr>
          <w:t xml:space="preserve">etwork implementation </w:t>
        </w:r>
      </w:ins>
      <w:ins w:id="1261" w:author="Xuelong Wang@RAN2#115" w:date="2021-09-03T11:01:00Z">
        <w:r>
          <w:rPr>
            <w:rFonts w:eastAsiaTheme="minorEastAsia"/>
            <w:lang w:eastAsia="zh-CN"/>
          </w:rPr>
          <w:t xml:space="preserve">to </w:t>
        </w:r>
      </w:ins>
      <w:ins w:id="1262" w:author="Xuelong Wang@RAN2#115" w:date="2021-09-03T10:59:00Z">
        <w:r>
          <w:rPr>
            <w:rFonts w:eastAsiaTheme="minorEastAsia"/>
            <w:lang w:eastAsia="zh-CN"/>
          </w:rPr>
          <w:t xml:space="preserve">decide </w:t>
        </w:r>
      </w:ins>
      <w:ins w:id="1263" w:author="Xuelong Wang@RAN2#115" w:date="2021-09-03T11:01:00Z">
        <w:r>
          <w:rPr>
            <w:rFonts w:eastAsiaTheme="minorEastAsia"/>
            <w:lang w:eastAsia="zh-CN"/>
          </w:rPr>
          <w:t>which one to use</w:t>
        </w:r>
      </w:ins>
      <w:ins w:id="1264" w:author="Xuelong Wang@RAN2#115" w:date="2021-09-03T10:59:00Z">
        <w:r>
          <w:rPr>
            <w:rFonts w:eastAsiaTheme="minorEastAsia"/>
            <w:lang w:eastAsia="zh-CN"/>
          </w:rPr>
          <w:t>.</w:t>
        </w:r>
      </w:ins>
      <w:ins w:id="1265"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266" w:author="Xuelong Wang@RAN2#116" w:date="2021-11-15T15:43:00Z">
        <w:r>
          <w:t>U2N Remote UE</w:t>
        </w:r>
      </w:ins>
      <w:ins w:id="1267" w:author="Xuelong Wang@RAN2#116" w:date="2021-11-15T15:42:00Z">
        <w:r>
          <w:t>.</w:t>
        </w:r>
      </w:ins>
    </w:p>
    <w:p w14:paraId="0EC19D93" w14:textId="77777777" w:rsidR="00AE61B0" w:rsidRDefault="00EE7023">
      <w:pPr>
        <w:pStyle w:val="EditorsNote"/>
        <w:rPr>
          <w:ins w:id="1268" w:author="Xuelong Wang@RAN2#115" w:date="2021-09-03T10:59:00Z"/>
          <w:lang w:eastAsia="ko-KR"/>
        </w:rPr>
      </w:pPr>
      <w:del w:id="1269" w:author="Xuelong Wang@R2#116bis" w:date="2022-01-23T14:16:00Z">
        <w:r>
          <w:rPr>
            <w:lang w:eastAsia="ko-KR"/>
          </w:rPr>
          <w:delText>Editor’s Note: FFS whether the U2N Relay UE in RRC_IDLE/INACTIVE can also determine to monitor POs for a U2N Remote UE based on PC5-RRC signalling received from the U2N Remote UE.</w:delText>
        </w:r>
      </w:del>
    </w:p>
    <w:p w14:paraId="34C6B6D7" w14:textId="77777777" w:rsidR="00AE61B0" w:rsidRDefault="00EE7023">
      <w:pPr>
        <w:overflowPunct w:val="0"/>
        <w:autoSpaceDE w:val="0"/>
        <w:autoSpaceDN w:val="0"/>
        <w:adjustRightInd w:val="0"/>
        <w:textAlignment w:val="baseline"/>
        <w:rPr>
          <w:rFonts w:eastAsiaTheme="minorEastAsia"/>
          <w:lang w:eastAsia="zh-CN"/>
        </w:rPr>
      </w:pPr>
      <w:ins w:id="1270" w:author="Xuelong Wang@RAN2#115" w:date="2021-09-03T10:59:00Z">
        <w:r>
          <w:rPr>
            <w:rFonts w:eastAsiaTheme="minorEastAsia"/>
            <w:lang w:eastAsia="zh-CN"/>
          </w:rPr>
          <w:t>The U2N Remote UE in RRC_IDLE</w:t>
        </w:r>
        <w:del w:id="1271" w:author="Xuelong Wang@R2#116bis" w:date="2022-01-23T14:24:00Z">
          <w:r>
            <w:rPr>
              <w:rFonts w:eastAsiaTheme="minorEastAsia"/>
              <w:lang w:eastAsia="zh-CN"/>
            </w:rPr>
            <w:delText>/RRC_INACTIVE</w:delText>
          </w:r>
        </w:del>
        <w:r>
          <w:rPr>
            <w:rFonts w:eastAsiaTheme="minorEastAsia"/>
            <w:lang w:eastAsia="zh-CN"/>
          </w:rPr>
          <w:t xml:space="preserve"> provides 5G-S-TMSI</w:t>
        </w:r>
        <w:del w:id="1272" w:author="Xuelong Wang@R2#116bis" w:date="2022-01-23T14:24:00Z">
          <w:r>
            <w:rPr>
              <w:rFonts w:eastAsiaTheme="minorEastAsia"/>
              <w:lang w:eastAsia="zh-CN"/>
            </w:rPr>
            <w:delText>/I-RNTI</w:delText>
          </w:r>
        </w:del>
        <w:r>
          <w:rPr>
            <w:rFonts w:eastAsiaTheme="minorEastAsia"/>
            <w:lang w:eastAsia="zh-CN"/>
          </w:rPr>
          <w:t xml:space="preserve"> and </w:t>
        </w:r>
        <w:del w:id="1273" w:author="Xuelong Wang@R2#116bis" w:date="2022-01-23T14:25:00Z">
          <w:r>
            <w:rPr>
              <w:rFonts w:eastAsiaTheme="minorEastAsia"/>
              <w:lang w:eastAsia="zh-CN"/>
            </w:rPr>
            <w:delText xml:space="preserve">its Uu DRX cycle </w:delText>
          </w:r>
        </w:del>
      </w:ins>
      <w:ins w:id="1274" w:author="Xuelong Wang@R2#116bis" w:date="2022-01-23T14:25:00Z">
        <w:r>
          <w:rPr>
            <w:rFonts w:eastAsiaTheme="minorEastAsia"/>
            <w:lang w:eastAsia="zh-CN"/>
          </w:rPr>
          <w:t xml:space="preserve">UE specific DRX cycle (configured by upper layer) </w:t>
        </w:r>
      </w:ins>
      <w:ins w:id="1275" w:author="Xuelong Wang@RAN2#115" w:date="2021-09-03T10:59:00Z">
        <w:del w:id="1276" w:author="Xuelong Wang@R2#116bis" w:date="2022-01-23T14:25:00Z">
          <w:r>
            <w:rPr>
              <w:rFonts w:eastAsiaTheme="minorEastAsia"/>
              <w:lang w:eastAsia="zh-CN"/>
            </w:rPr>
            <w:delText>information</w:delText>
          </w:r>
        </w:del>
        <w:r>
          <w:rPr>
            <w:rFonts w:eastAsiaTheme="minorEastAsia"/>
            <w:lang w:eastAsia="zh-CN"/>
          </w:rPr>
          <w:t xml:space="preserve"> to the U2N Relay UE for PO monitoring. </w:t>
        </w:r>
      </w:ins>
      <w:ins w:id="1277" w:author="Xuelong Wang@R2#116bis" w:date="2022-01-23T14:26:00Z">
        <w:r>
          <w:rPr>
            <w:rFonts w:eastAsiaTheme="minorEastAsia"/>
            <w:lang w:eastAsia="zh-CN"/>
          </w:rPr>
          <w:t xml:space="preserve">The U2N Remote UE in RRC_INACTIVE provides </w:t>
        </w:r>
      </w:ins>
      <w:ins w:id="1278" w:author="Xuelong Wang@R2#116bis" w:date="2022-01-23T14:27:00Z">
        <w:r>
          <w:rPr>
            <w:rFonts w:eastAsiaTheme="minorEastAsia"/>
            <w:lang w:eastAsia="zh-CN"/>
          </w:rPr>
          <w:t xml:space="preserve">minimum value of two UE specific DRX cycles (configured by upper layer and configured by RAN), </w:t>
        </w:r>
      </w:ins>
      <w:ins w:id="1279" w:author="Xuelong Wang@R2#116bis" w:date="2022-01-23T14:26:00Z">
        <w:r>
          <w:rPr>
            <w:rFonts w:eastAsiaTheme="minorEastAsia"/>
            <w:lang w:eastAsia="zh-CN"/>
          </w:rPr>
          <w:t xml:space="preserve">5G-S-TMSI and </w:t>
        </w:r>
      </w:ins>
      <w:ins w:id="1280" w:author="Xuelong Wang@R2#116bis" w:date="2022-01-23T14:27:00Z">
        <w:r>
          <w:rPr>
            <w:rFonts w:eastAsiaTheme="minorEastAsia"/>
            <w:lang w:eastAsia="zh-CN"/>
          </w:rPr>
          <w:t xml:space="preserve">I-RNTI </w:t>
        </w:r>
      </w:ins>
      <w:ins w:id="1281" w:author="Xuelong Wang@R2#116bis" w:date="2022-01-23T14:26:00Z">
        <w:r>
          <w:rPr>
            <w:rFonts w:eastAsiaTheme="minorEastAsia"/>
            <w:lang w:eastAsia="zh-CN"/>
          </w:rPr>
          <w:t xml:space="preserve">to the U2N Relay UE for PO </w:t>
        </w:r>
        <w:proofErr w:type="spellStart"/>
        <w:r>
          <w:rPr>
            <w:rFonts w:eastAsiaTheme="minorEastAsia"/>
            <w:lang w:eastAsia="zh-CN"/>
          </w:rPr>
          <w:t>monitoring.</w:t>
        </w:r>
      </w:ins>
      <w:ins w:id="1282"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UE can notify Remote UE </w:t>
        </w:r>
        <w:del w:id="1283" w:author="Xuelong Wang@R2#116bis" w:date="2022-01-23T14:28:00Z">
          <w:r>
            <w:delText>ID (i.e. 5G-S-TMSI/I-RNTI)</w:delText>
          </w:r>
        </w:del>
        <w:r>
          <w:t xml:space="preserve"> information </w:t>
        </w:r>
      </w:ins>
      <w:ins w:id="1284" w:author="Xuelong Wang@R2#116bis" w:date="2022-01-23T14:28:00Z">
        <w:r>
          <w:t xml:space="preserve">(i.e. 5G-S-TMSI/I-RNTI) </w:t>
        </w:r>
      </w:ins>
      <w:ins w:id="1285" w:author="Xuelong Wang@RAN2#116" w:date="2021-11-15T16:04:00Z">
        <w:r>
          <w:t xml:space="preserve">to the </w:t>
        </w:r>
        <w:proofErr w:type="spellStart"/>
        <w:r>
          <w:t>gNB</w:t>
        </w:r>
        <w:proofErr w:type="spellEnd"/>
        <w:r>
          <w:t xml:space="preserve"> via </w:t>
        </w:r>
        <w:del w:id="1286" w:author="Xuelong Wang@R2#116bis" w:date="2022-01-23T14:23:00Z">
          <w:r>
            <w:delText xml:space="preserve">dedicated </w:delText>
          </w:r>
        </w:del>
        <w:commentRangeStart w:id="1287"/>
        <w:commentRangeStart w:id="1288"/>
        <w:del w:id="1289" w:author="Xiaomi (Xing)" w:date="2022-01-24T13:35:00Z">
          <w:r>
            <w:delText xml:space="preserve">RRC </w:delText>
          </w:r>
        </w:del>
      </w:ins>
      <w:commentRangeEnd w:id="1287"/>
      <w:r>
        <w:rPr>
          <w:rStyle w:val="afff"/>
        </w:rPr>
        <w:commentReference w:id="1287"/>
      </w:r>
      <w:commentRangeEnd w:id="1288"/>
      <w:r>
        <w:rPr>
          <w:rStyle w:val="afff"/>
        </w:rPr>
        <w:commentReference w:id="1288"/>
      </w:r>
      <w:proofErr w:type="spellStart"/>
      <w:ins w:id="1290" w:author="Xuelong Wang@R2#116bis" w:date="2022-01-23T14:23:00Z">
        <w:r>
          <w:rPr>
            <w:i/>
            <w:iCs/>
          </w:rPr>
          <w:t>SidelinkUEInformationNR</w:t>
        </w:r>
        <w:proofErr w:type="spellEnd"/>
        <w:r>
          <w:t xml:space="preserve"> </w:t>
        </w:r>
      </w:ins>
      <w:ins w:id="1291" w:author="Xuelong Wang@RAN2#116" w:date="2021-11-15T16:04:00Z">
        <w:r>
          <w:t xml:space="preserve">message for paging delivery purpose. </w:t>
        </w:r>
      </w:ins>
      <w:ins w:id="1292" w:author="Xuelong Wang@RAN2#115" w:date="2021-09-03T10:59:00Z">
        <w:r>
          <w:rPr>
            <w:rFonts w:eastAsiaTheme="minorEastAsia"/>
            <w:lang w:eastAsia="zh-CN"/>
          </w:rPr>
          <w:t>The U2N Relay UE decodes received paging message to derive the 5G-S-</w:t>
        </w:r>
        <w:commentRangeStart w:id="1293"/>
        <w:commentRangeStart w:id="1294"/>
        <w:r>
          <w:rPr>
            <w:rFonts w:eastAsiaTheme="minorEastAsia"/>
            <w:lang w:eastAsia="zh-CN"/>
          </w:rPr>
          <w:t>TSMI</w:t>
        </w:r>
      </w:ins>
      <w:commentRangeEnd w:id="1293"/>
      <w:r>
        <w:rPr>
          <w:rStyle w:val="afff"/>
        </w:rPr>
        <w:commentReference w:id="1293"/>
      </w:r>
      <w:commentRangeEnd w:id="1294"/>
      <w:r>
        <w:rPr>
          <w:rStyle w:val="afff"/>
        </w:rPr>
        <w:commentReference w:id="1294"/>
      </w:r>
      <w:ins w:id="1295" w:author="Xuelong Wang@RAN2#115" w:date="2021-09-03T10:59:00Z">
        <w:r>
          <w:rPr>
            <w:rFonts w:eastAsiaTheme="minorEastAsia"/>
            <w:lang w:eastAsia="zh-CN"/>
          </w:rPr>
          <w:t xml:space="preserve">/I-RNTI and </w:t>
        </w:r>
      </w:ins>
      <w:ins w:id="1296" w:author="Xuelong Wang@RAN2#116" w:date="2021-11-18T16:09:00Z">
        <w:r>
          <w:rPr>
            <w:rFonts w:eastAsiaTheme="minorEastAsia"/>
            <w:lang w:eastAsia="zh-CN"/>
          </w:rPr>
          <w:t>send</w:t>
        </w:r>
      </w:ins>
      <w:ins w:id="1297" w:author="Xuelong Wang@RAN2#115" w:date="2021-09-03T10:59:00Z">
        <w:r>
          <w:rPr>
            <w:rFonts w:eastAsiaTheme="minorEastAsia"/>
            <w:lang w:eastAsia="zh-CN"/>
          </w:rPr>
          <w:t xml:space="preserve"> </w:t>
        </w:r>
      </w:ins>
      <w:commentRangeStart w:id="1298"/>
      <w:commentRangeStart w:id="1299"/>
      <w:proofErr w:type="spellStart"/>
      <w:ins w:id="1300" w:author="Qualcomm - Peng Cheng" w:date="2022-01-26T14:31:00Z">
        <w:r>
          <w:rPr>
            <w:rFonts w:eastAsiaTheme="minorEastAsia"/>
            <w:lang w:eastAsia="zh-CN"/>
          </w:rPr>
          <w:t>relevent</w:t>
        </w:r>
        <w:proofErr w:type="spellEnd"/>
        <w:r>
          <w:rPr>
            <w:rFonts w:eastAsiaTheme="minorEastAsia"/>
            <w:lang w:eastAsia="zh-CN"/>
          </w:rPr>
          <w:t xml:space="preserve"> </w:t>
        </w:r>
      </w:ins>
      <w:ins w:id="1301" w:author="Xuelong Wang@RAN2#115" w:date="2021-09-03T10:59:00Z">
        <w:r>
          <w:rPr>
            <w:rFonts w:eastAsiaTheme="minorEastAsia"/>
            <w:lang w:eastAsia="zh-CN"/>
          </w:rPr>
          <w:t xml:space="preserve">paging </w:t>
        </w:r>
      </w:ins>
      <w:ins w:id="1302" w:author="Qualcomm - Peng Cheng" w:date="2022-01-26T14:31:00Z">
        <w:r>
          <w:rPr>
            <w:rFonts w:eastAsiaTheme="minorEastAsia"/>
            <w:lang w:eastAsia="zh-CN"/>
          </w:rPr>
          <w:t xml:space="preserve">record </w:t>
        </w:r>
        <w:commentRangeEnd w:id="1298"/>
        <w:r>
          <w:rPr>
            <w:rStyle w:val="afff"/>
          </w:rPr>
          <w:commentReference w:id="1298"/>
        </w:r>
      </w:ins>
      <w:commentRangeEnd w:id="1299"/>
      <w:r w:rsidR="00852832">
        <w:rPr>
          <w:rStyle w:val="afff"/>
        </w:rPr>
        <w:commentReference w:id="1299"/>
      </w:r>
      <w:ins w:id="1303" w:author="Xuelong Wang@RAN2#116" w:date="2021-11-18T16:10:00Z">
        <w:r>
          <w:rPr>
            <w:rFonts w:eastAsiaTheme="minorEastAsia"/>
            <w:lang w:eastAsia="zh-CN"/>
          </w:rPr>
          <w:t>to the Remote UE</w:t>
        </w:r>
      </w:ins>
      <w:ins w:id="1304" w:author="Xuelong Wang@RAN2#115" w:date="2021-09-03T10:59:00Z">
        <w:r>
          <w:rPr>
            <w:rFonts w:eastAsiaTheme="minorEastAsia"/>
            <w:lang w:eastAsia="zh-CN"/>
          </w:rPr>
          <w:t xml:space="preserve"> accordingly.</w:t>
        </w:r>
      </w:ins>
    </w:p>
    <w:p w14:paraId="3A2D5E58" w14:textId="77777777" w:rsidR="00AE61B0" w:rsidRDefault="00EE7023">
      <w:pPr>
        <w:pStyle w:val="EditorsNote"/>
        <w:rPr>
          <w:ins w:id="1305" w:author="Xuelong Wang@RAN2#115" w:date="2021-09-03T11:10:00Z"/>
          <w:lang w:eastAsia="ko-KR"/>
        </w:rPr>
      </w:pPr>
      <w:del w:id="1306" w:author="Xuelong Wang@R2#116bis" w:date="2022-01-23T14:16:00Z">
        <w:r>
          <w:rPr>
            <w:lang w:eastAsia="ko-KR"/>
          </w:rPr>
          <w:delText xml:space="preserve">Editor’s Note: FFS what is the Uu DRX cycle information as described at above paragraph </w:delText>
        </w:r>
      </w:del>
    </w:p>
    <w:p w14:paraId="7989253D" w14:textId="77777777" w:rsidR="00AE61B0" w:rsidRDefault="00EE7023">
      <w:pPr>
        <w:overflowPunct w:val="0"/>
        <w:autoSpaceDE w:val="0"/>
        <w:autoSpaceDN w:val="0"/>
        <w:adjustRightInd w:val="0"/>
        <w:textAlignment w:val="baseline"/>
        <w:rPr>
          <w:ins w:id="1307" w:author="Xuelong Wang" w:date="2021-05-28T16:56:00Z"/>
          <w:rFonts w:eastAsiaTheme="minorEastAsia"/>
          <w:lang w:eastAsia="zh-CN"/>
        </w:rPr>
      </w:pPr>
      <w:ins w:id="1308" w:author="Xuelong Wang@RAN2#115" w:date="2021-09-06T15:29:00Z">
        <w:r>
          <w:rPr>
            <w:rFonts w:eastAsiaTheme="minorEastAsia"/>
            <w:lang w:eastAsia="zh-CN"/>
          </w:rPr>
          <w:t xml:space="preserve">The U2N Relay UE uses unicast signalling to </w:t>
        </w:r>
      </w:ins>
      <w:ins w:id="1309" w:author="Xuelong Wang@RAN2#116" w:date="2021-11-18T16:11:00Z">
        <w:r>
          <w:rPr>
            <w:rFonts w:eastAsiaTheme="minorEastAsia"/>
            <w:lang w:eastAsia="zh-CN"/>
          </w:rPr>
          <w:t>send paging</w:t>
        </w:r>
      </w:ins>
      <w:ins w:id="1310" w:author="Xuelong Wang@RAN2#115" w:date="2021-09-06T15:29:00Z">
        <w:r>
          <w:rPr>
            <w:rFonts w:eastAsiaTheme="minorEastAsia"/>
            <w:lang w:eastAsia="zh-CN"/>
          </w:rPr>
          <w:t xml:space="preserve"> to the U2N Remote UE via PC5.</w:t>
        </w:r>
      </w:ins>
    </w:p>
    <w:p w14:paraId="1D669C1C" w14:textId="77777777" w:rsidR="00AE61B0" w:rsidRDefault="00EE7023">
      <w:pPr>
        <w:pStyle w:val="40"/>
        <w:overflowPunct w:val="0"/>
        <w:autoSpaceDE w:val="0"/>
        <w:autoSpaceDN w:val="0"/>
        <w:adjustRightInd w:val="0"/>
        <w:textAlignment w:val="baseline"/>
        <w:rPr>
          <w:ins w:id="1311" w:author="Xuelong Wang" w:date="2021-05-28T16:41:00Z"/>
          <w:rFonts w:eastAsiaTheme="minorEastAsia"/>
          <w:lang w:eastAsia="ja-JP"/>
        </w:rPr>
      </w:pPr>
      <w:ins w:id="1312" w:author="Xuelong Wang" w:date="2021-06-03T11:35:00Z">
        <w:r>
          <w:rPr>
            <w:rFonts w:eastAsiaTheme="minorEastAsia"/>
            <w:lang w:eastAsia="ja-JP"/>
          </w:rPr>
          <w:t>16.x.5.</w:t>
        </w:r>
      </w:ins>
      <w:ins w:id="1313" w:author="Xuelong Wang@RAN2#116" w:date="2021-11-15T16:12:00Z">
        <w:r>
          <w:rPr>
            <w:rFonts w:eastAsiaTheme="minorEastAsia"/>
            <w:lang w:eastAsia="ja-JP"/>
          </w:rPr>
          <w:t>5</w:t>
        </w:r>
      </w:ins>
      <w:ins w:id="1314" w:author="Xuelong Wang" w:date="2021-06-03T11:35:00Z">
        <w:r>
          <w:rPr>
            <w:rFonts w:eastAsiaTheme="minorEastAsia"/>
            <w:lang w:eastAsia="ja-JP"/>
          </w:rPr>
          <w:tab/>
        </w:r>
      </w:ins>
      <w:ins w:id="1315" w:author="Xuelong Wang" w:date="2021-05-28T16:41:00Z">
        <w:r>
          <w:rPr>
            <w:rFonts w:eastAsiaTheme="minorEastAsia"/>
            <w:lang w:eastAsia="ja-JP"/>
          </w:rPr>
          <w:t>Access Control</w:t>
        </w:r>
      </w:ins>
    </w:p>
    <w:p w14:paraId="047F96E6" w14:textId="77777777" w:rsidR="00AE61B0" w:rsidRDefault="00EE7023">
      <w:pPr>
        <w:overflowPunct w:val="0"/>
        <w:autoSpaceDE w:val="0"/>
        <w:autoSpaceDN w:val="0"/>
        <w:adjustRightInd w:val="0"/>
        <w:textAlignment w:val="baseline"/>
        <w:rPr>
          <w:ins w:id="1316" w:author="Xuelong Wang" w:date="2021-04-22T14:46:00Z"/>
          <w:rFonts w:eastAsiaTheme="minorEastAsia"/>
          <w:lang w:eastAsia="zh-CN"/>
        </w:rPr>
      </w:pPr>
      <w:ins w:id="1317" w:author="Xuelong Wang" w:date="2021-05-28T15:57:00Z">
        <w:r>
          <w:rPr>
            <w:rFonts w:eastAsiaTheme="minorEastAsia"/>
            <w:lang w:eastAsia="zh-CN"/>
          </w:rPr>
          <w:t xml:space="preserve">The </w:t>
        </w:r>
      </w:ins>
      <w:ins w:id="1318" w:author="Xuelong Wang" w:date="2021-06-02T14:36:00Z">
        <w:r>
          <w:t>U2N</w:t>
        </w:r>
      </w:ins>
      <w:ins w:id="1319" w:author="Xuelong Wang" w:date="2021-05-28T15:57:00Z">
        <w:r>
          <w:rPr>
            <w:rFonts w:eastAsiaTheme="minorEastAsia"/>
            <w:lang w:eastAsia="zh-CN"/>
          </w:rPr>
          <w:t xml:space="preserve"> Remote UE performs unified access control</w:t>
        </w:r>
      </w:ins>
      <w:ins w:id="1320" w:author="Xuelong Wang" w:date="2021-06-02T14:45:00Z">
        <w:r>
          <w:rPr>
            <w:rFonts w:eastAsiaTheme="minorEastAsia"/>
            <w:lang w:eastAsia="zh-CN"/>
          </w:rPr>
          <w:t xml:space="preserve"> as defined in TS 38.331</w:t>
        </w:r>
      </w:ins>
      <w:ins w:id="1321" w:author="Xuelong Wang" w:date="2021-05-28T15:58:00Z">
        <w:r>
          <w:rPr>
            <w:rFonts w:eastAsiaTheme="minorEastAsia"/>
            <w:lang w:eastAsia="zh-CN"/>
          </w:rPr>
          <w:t xml:space="preserve">. </w:t>
        </w:r>
      </w:ins>
      <w:ins w:id="1322" w:author="Xuelong Wang" w:date="2021-06-03T14:20:00Z">
        <w:r>
          <w:rPr>
            <w:rFonts w:eastAsiaTheme="minorEastAsia"/>
            <w:lang w:eastAsia="zh-CN"/>
          </w:rPr>
          <w:t>The U2N R</w:t>
        </w:r>
      </w:ins>
      <w:ins w:id="1323" w:author="Xuelong Wang" w:date="2021-06-03T14:19:00Z">
        <w:r>
          <w:rPr>
            <w:rFonts w:eastAsia="等线"/>
          </w:rPr>
          <w:t xml:space="preserve">elay UE </w:t>
        </w:r>
      </w:ins>
      <w:ins w:id="1324" w:author="Xuelong Wang" w:date="2021-06-03T14:20:00Z">
        <w:r>
          <w:rPr>
            <w:rFonts w:eastAsia="等线"/>
          </w:rPr>
          <w:t xml:space="preserve">in </w:t>
        </w:r>
      </w:ins>
      <w:ins w:id="1325" w:author="Xuelong Wang" w:date="2021-06-03T14:19:00Z">
        <w:r>
          <w:rPr>
            <w:rFonts w:eastAsia="等线"/>
          </w:rPr>
          <w:t xml:space="preserve">RRC-CONNECTED </w:t>
        </w:r>
      </w:ins>
      <w:ins w:id="1326" w:author="Xuelong Wang@RAN2#115" w:date="2021-09-06T15:31:00Z">
        <w:r>
          <w:rPr>
            <w:rFonts w:eastAsia="等线"/>
          </w:rPr>
          <w:t xml:space="preserve">does </w:t>
        </w:r>
      </w:ins>
      <w:ins w:id="1327" w:author="Xuelong Wang" w:date="2021-06-03T14:19:00Z">
        <w:r>
          <w:rPr>
            <w:rFonts w:eastAsia="等线"/>
          </w:rPr>
          <w:t xml:space="preserve">not perform UAC for U2N </w:t>
        </w:r>
      </w:ins>
      <w:ins w:id="1328" w:author="Xuelong Wang" w:date="2021-06-03T14:20:00Z">
        <w:r>
          <w:rPr>
            <w:rFonts w:eastAsia="等线"/>
          </w:rPr>
          <w:t>R</w:t>
        </w:r>
      </w:ins>
      <w:ins w:id="1329" w:author="Xuelong Wang" w:date="2021-06-03T14:19:00Z">
        <w:r>
          <w:rPr>
            <w:rFonts w:eastAsia="等线"/>
          </w:rPr>
          <w:t>emote UE’s data</w:t>
        </w:r>
      </w:ins>
      <w:ins w:id="1330" w:author="Xuelong Wang" w:date="2021-06-03T14:20:00Z">
        <w:r>
          <w:rPr>
            <w:rFonts w:eastAsia="等线"/>
          </w:rPr>
          <w:t xml:space="preserve">. </w:t>
        </w:r>
      </w:ins>
      <w:ins w:id="1331" w:author="Xuelong Wang" w:date="2021-05-28T16:00:00Z">
        <w:r>
          <w:rPr>
            <w:rFonts w:eastAsiaTheme="minorEastAsia"/>
            <w:lang w:eastAsia="zh-CN"/>
          </w:rPr>
          <w:t xml:space="preserve"> </w:t>
        </w:r>
      </w:ins>
    </w:p>
    <w:p w14:paraId="2DCC95ED" w14:textId="77777777" w:rsidR="00AE61B0" w:rsidRDefault="00EE7023">
      <w:pPr>
        <w:pStyle w:val="40"/>
        <w:overflowPunct w:val="0"/>
        <w:autoSpaceDE w:val="0"/>
        <w:autoSpaceDN w:val="0"/>
        <w:adjustRightInd w:val="0"/>
        <w:textAlignment w:val="baseline"/>
        <w:rPr>
          <w:ins w:id="1332" w:author="Xuelong Wang@RAN2#116" w:date="2021-11-15T15:47:00Z"/>
          <w:rFonts w:eastAsiaTheme="minorEastAsia"/>
          <w:lang w:eastAsia="ja-JP"/>
        </w:rPr>
      </w:pPr>
      <w:ins w:id="1333" w:author="Xuelong Wang@RAN2#116" w:date="2021-11-15T15:47:00Z">
        <w:r>
          <w:rPr>
            <w:rFonts w:eastAsiaTheme="minorEastAsia"/>
            <w:lang w:eastAsia="ja-JP"/>
          </w:rPr>
          <w:t>16.x.5.</w:t>
        </w:r>
      </w:ins>
      <w:ins w:id="1334" w:author="Xuelong Wang@RAN2#116" w:date="2021-11-15T16:12:00Z">
        <w:r>
          <w:rPr>
            <w:rFonts w:eastAsiaTheme="minorEastAsia"/>
            <w:lang w:eastAsia="ja-JP"/>
          </w:rPr>
          <w:t>6</w:t>
        </w:r>
      </w:ins>
      <w:ins w:id="1335" w:author="Xuelong Wang@RAN2#116" w:date="2021-11-15T15:47:00Z">
        <w:r>
          <w:rPr>
            <w:rFonts w:eastAsiaTheme="minorEastAsia"/>
            <w:lang w:eastAsia="ja-JP"/>
          </w:rPr>
          <w:tab/>
        </w:r>
      </w:ins>
      <w:ins w:id="1336" w:author="Xuelong Wang@RAN2#116" w:date="2021-11-18T16:13:00Z">
        <w:r>
          <w:rPr>
            <w:rFonts w:eastAsiaTheme="minorEastAsia"/>
            <w:lang w:eastAsia="zh-CN"/>
          </w:rPr>
          <w:t xml:space="preserve">Mobility Registration </w:t>
        </w:r>
      </w:ins>
      <w:ins w:id="1337" w:author="Xuelong Wang@RAN2#116" w:date="2021-11-18T16:14:00Z">
        <w:r>
          <w:rPr>
            <w:rFonts w:eastAsiaTheme="minorEastAsia"/>
            <w:lang w:eastAsia="zh-CN"/>
          </w:rPr>
          <w:t>U</w:t>
        </w:r>
      </w:ins>
      <w:ins w:id="1338" w:author="Xuelong Wang@RAN2#116" w:date="2021-11-18T16:13:00Z">
        <w:r>
          <w:rPr>
            <w:rFonts w:eastAsiaTheme="minorEastAsia"/>
            <w:lang w:eastAsia="zh-CN"/>
          </w:rPr>
          <w:t>pdate</w:t>
        </w:r>
      </w:ins>
      <w:ins w:id="1339" w:author="Xuelong Wang@RAN2#116" w:date="2021-11-18T16:14:00Z">
        <w:r>
          <w:rPr>
            <w:rFonts w:eastAsiaTheme="minorEastAsia"/>
            <w:lang w:eastAsia="zh-CN"/>
          </w:rPr>
          <w:t xml:space="preserve"> and RAN Area Update</w:t>
        </w:r>
      </w:ins>
      <w:ins w:id="1340" w:author="Xuelong Wang@RAN2#116" w:date="2021-11-18T16:13:00Z">
        <w:r>
          <w:rPr>
            <w:rStyle w:val="afff"/>
            <w:rFonts w:ascii="Times New Roman" w:hAnsi="Times New Roman"/>
          </w:rPr>
          <w:t xml:space="preserve"> </w:t>
        </w:r>
      </w:ins>
    </w:p>
    <w:p w14:paraId="1CA06A8F" w14:textId="77777777" w:rsidR="00AE61B0" w:rsidRDefault="00EE7023">
      <w:pPr>
        <w:overflowPunct w:val="0"/>
        <w:autoSpaceDE w:val="0"/>
        <w:autoSpaceDN w:val="0"/>
        <w:adjustRightInd w:val="0"/>
        <w:textAlignment w:val="baseline"/>
        <w:rPr>
          <w:ins w:id="1341" w:author="Xuelong Wang@RAN2#116" w:date="2021-11-15T16:06:00Z"/>
        </w:rPr>
      </w:pPr>
      <w:ins w:id="1342" w:author="Xuelong Wang@RAN2#116" w:date="2021-11-15T16:06:00Z">
        <w:del w:id="1343" w:author="Xuelong Wang@R2#116bis" w:date="2022-01-23T12:53: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w:delText>
          </w:r>
        </w:del>
      </w:ins>
    </w:p>
    <w:p w14:paraId="5124B209" w14:textId="77777777" w:rsidR="00AE61B0" w:rsidRDefault="00EE7023">
      <w:pPr>
        <w:overflowPunct w:val="0"/>
        <w:autoSpaceDE w:val="0"/>
        <w:autoSpaceDN w:val="0"/>
        <w:adjustRightInd w:val="0"/>
        <w:textAlignment w:val="baseline"/>
      </w:pPr>
      <w:ins w:id="1344" w:author="Xuelong Wang@RAN2#116" w:date="2021-11-15T15:48:00Z">
        <w:r>
          <w:t xml:space="preserve">The L2 U2N Remote UE performs </w:t>
        </w:r>
      </w:ins>
      <w:ins w:id="1345" w:author="Xuelong Wang@RAN2#116" w:date="2021-11-18T16:16:00Z">
        <w:r>
          <w:rPr>
            <w:rFonts w:eastAsiaTheme="minorEastAsia"/>
            <w:lang w:eastAsia="zh-CN"/>
          </w:rPr>
          <w:t>Mobility Registration Update</w:t>
        </w:r>
        <w:r>
          <w:t>/</w:t>
        </w:r>
      </w:ins>
      <w:ins w:id="1346" w:author="Xuelong Wang@RAN2#116" w:date="2021-11-15T15:48:00Z">
        <w:r>
          <w:t>RNAU based on the L2 U2N Relay UE</w:t>
        </w:r>
      </w:ins>
      <w:ins w:id="1347" w:author="Xuelong Wang@RAN2#116" w:date="2021-11-15T15:49:00Z">
        <w:r>
          <w:t>’s</w:t>
        </w:r>
      </w:ins>
      <w:ins w:id="1348" w:author="Xuelong Wang@RAN2#116" w:date="2021-11-15T15:48:00Z">
        <w:r>
          <w:t xml:space="preserve"> serving cell when </w:t>
        </w:r>
      </w:ins>
      <w:ins w:id="1349" w:author="ZTE" w:date="2021-11-18T17:26:00Z">
        <w:r>
          <w:rPr>
            <w:rFonts w:eastAsia="宋体" w:hint="eastAsia"/>
            <w:lang w:val="en-US" w:eastAsia="zh-CN"/>
          </w:rPr>
          <w:t>i</w:t>
        </w:r>
      </w:ins>
      <w:ins w:id="1350" w:author="ZTE" w:date="2021-11-18T17:27:00Z">
        <w:r>
          <w:rPr>
            <w:rFonts w:eastAsia="宋体" w:hint="eastAsia"/>
            <w:lang w:val="en-US" w:eastAsia="zh-CN"/>
          </w:rPr>
          <w:t xml:space="preserve">t is </w:t>
        </w:r>
      </w:ins>
      <w:ins w:id="1351" w:author="Xuelong Wang@RAN2#116" w:date="2021-11-15T15:48:00Z">
        <w:r>
          <w:t xml:space="preserve">PC5-RRC connected </w:t>
        </w:r>
      </w:ins>
      <w:ins w:id="1352" w:author="ZTE" w:date="2021-11-18T17:27:00Z">
        <w:r>
          <w:rPr>
            <w:rFonts w:eastAsia="宋体" w:hint="eastAsia"/>
            <w:lang w:val="en-US" w:eastAsia="zh-CN"/>
          </w:rPr>
          <w:t>with</w:t>
        </w:r>
      </w:ins>
      <w:ins w:id="1353" w:author="Xuelong Wang@RAN2#116" w:date="2021-11-15T15:48:00Z">
        <w:r>
          <w:t xml:space="preserve"> the </w:t>
        </w:r>
      </w:ins>
      <w:ins w:id="1354" w:author="Xuelong Wang@RAN2#116" w:date="2021-11-15T15:49:00Z">
        <w:r>
          <w:t>L2 U2N R</w:t>
        </w:r>
      </w:ins>
      <w:ins w:id="1355" w:author="Xuelong Wang@RAN2#116" w:date="2021-11-15T15:48:00Z">
        <w:r>
          <w:t xml:space="preserve">elay UE. </w:t>
        </w:r>
      </w:ins>
      <w:ins w:id="1356" w:author="Xuelong Wang@R2#116bis" w:date="2022-01-23T14:39:00Z">
        <w:r>
          <w:t xml:space="preserve">A </w:t>
        </w:r>
      </w:ins>
      <w:ins w:id="1357" w:author="ZTE" w:date="2022-01-26T16:08:00Z">
        <w:r>
          <w:t xml:space="preserve">U2N </w:t>
        </w:r>
      </w:ins>
      <w:ins w:id="1358" w:author="Xuelong Wang@R2#116bis" w:date="2022-01-23T14:40:00Z">
        <w:r>
          <w:t>R</w:t>
        </w:r>
      </w:ins>
      <w:ins w:id="1359" w:author="Xuelong Wang@R2#116bis" w:date="2022-01-23T14:39:00Z">
        <w:r>
          <w:t xml:space="preserve">emote UE in RRC_IDLE/RRC_INACTIVE initiates </w:t>
        </w:r>
      </w:ins>
      <w:ins w:id="1360" w:author="Xuelong Wang@R2#116bis" w:date="2022-01-23T14:40:00Z">
        <w:r>
          <w:rPr>
            <w:rFonts w:eastAsiaTheme="minorEastAsia"/>
            <w:lang w:eastAsia="zh-CN"/>
          </w:rPr>
          <w:t>Mobility Registration Update</w:t>
        </w:r>
        <w:r>
          <w:t>/RNAU</w:t>
        </w:r>
      </w:ins>
      <w:ins w:id="1361" w:author="Xuelong Wang@R2#116bis" w:date="2022-01-23T14:39:00Z">
        <w:r>
          <w:t xml:space="preserve"> procedure if the serving cell changes (due to cell change by the </w:t>
        </w:r>
      </w:ins>
      <w:ins w:id="1362" w:author="ZTE" w:date="2022-01-26T16:08:00Z">
        <w:r>
          <w:t xml:space="preserve">U2N </w:t>
        </w:r>
      </w:ins>
      <w:ins w:id="1363" w:author="Xuelong Wang@R2#116bis" w:date="2022-01-23T14:40:00Z">
        <w:r>
          <w:t>R</w:t>
        </w:r>
      </w:ins>
      <w:ins w:id="1364" w:author="Xuelong Wang@R2#116bis" w:date="2022-01-23T14:39:00Z">
        <w:r>
          <w:t xml:space="preserve">elay UE) and the new serving cell is outside of the </w:t>
        </w:r>
      </w:ins>
      <w:ins w:id="1365" w:author="ZTE" w:date="2022-01-26T16:08:00Z">
        <w:r>
          <w:t xml:space="preserve">U2N </w:t>
        </w:r>
      </w:ins>
      <w:ins w:id="1366" w:author="Xuelong Wang@R2#116bis" w:date="2022-01-23T14:40:00Z">
        <w:r>
          <w:t>R</w:t>
        </w:r>
      </w:ins>
      <w:ins w:id="1367" w:author="Xuelong Wang@R2#116bis" w:date="2022-01-23T14:39:00Z">
        <w:r>
          <w:t>emote UE’s configured RNA/TA,</w:t>
        </w:r>
        <w:commentRangeStart w:id="1368"/>
        <w:r>
          <w:t xml:space="preserve"> as legacy procedure</w:t>
        </w:r>
      </w:ins>
      <w:commentRangeEnd w:id="1368"/>
      <w:r w:rsidR="005771AF">
        <w:rPr>
          <w:rStyle w:val="afff"/>
        </w:rPr>
        <w:commentReference w:id="1368"/>
      </w:r>
      <w:ins w:id="1369" w:author="Xuelong Wang@R2#116bis" w:date="2022-01-23T14:39:00Z">
        <w:r>
          <w:t xml:space="preserve">. For an </w:t>
        </w:r>
      </w:ins>
      <w:ins w:id="1370" w:author="ZTE" w:date="2022-01-26T16:08:00Z">
        <w:r>
          <w:t xml:space="preserve">U2N </w:t>
        </w:r>
      </w:ins>
      <w:ins w:id="1371" w:author="Xuelong Wang@R2#116bis" w:date="2022-01-23T14:41:00Z">
        <w:r>
          <w:t>R</w:t>
        </w:r>
      </w:ins>
      <w:ins w:id="1372" w:author="Xuelong Wang@R2#116bis" w:date="2022-01-23T14:39:00Z">
        <w:r>
          <w:t>emote UE</w:t>
        </w:r>
      </w:ins>
      <w:ins w:id="1373" w:author="Xuelong Wang@R2#116bis" w:date="2022-01-23T14:41:00Z">
        <w:r>
          <w:t xml:space="preserve"> </w:t>
        </w:r>
      </w:ins>
      <w:ins w:id="1374" w:author="Xuelong Wang@R2#116bis" w:date="2022-01-23T14:42:00Z">
        <w:r>
          <w:t>served by indirect path</w:t>
        </w:r>
      </w:ins>
      <w:ins w:id="1375" w:author="Xuelong Wang@R2#116bis" w:date="2022-01-23T14:39:00Z">
        <w:r>
          <w:t xml:space="preserve">, its serving cell is the serving cell of its connected </w:t>
        </w:r>
      </w:ins>
      <w:ins w:id="1376" w:author="ZTE" w:date="2022-01-26T16:08:00Z">
        <w:r>
          <w:t xml:space="preserve">U2N </w:t>
        </w:r>
      </w:ins>
      <w:ins w:id="1377" w:author="Xuelong Wang@R2#116bis" w:date="2022-01-23T14:41:00Z">
        <w:r>
          <w:t>R</w:t>
        </w:r>
      </w:ins>
      <w:ins w:id="1378" w:author="Xuelong Wang@R2#116bis" w:date="2022-01-23T14:39:00Z">
        <w:r>
          <w:t>elay UE.</w:t>
        </w:r>
      </w:ins>
    </w:p>
    <w:p w14:paraId="07CEE50E" w14:textId="77777777" w:rsidR="00AE61B0" w:rsidRDefault="00AE61B0">
      <w:pPr>
        <w:overflowPunct w:val="0"/>
        <w:autoSpaceDE w:val="0"/>
        <w:autoSpaceDN w:val="0"/>
        <w:adjustRightInd w:val="0"/>
        <w:textAlignment w:val="baseline"/>
        <w:rPr>
          <w:ins w:id="1379" w:author="Xuelong Wang" w:date="2021-06-07T14:20:00Z"/>
          <w:rFonts w:eastAsiaTheme="minorEastAsia"/>
          <w:lang w:eastAsia="zh-CN"/>
        </w:rPr>
      </w:pPr>
    </w:p>
    <w:p w14:paraId="2735FF23" w14:textId="77777777" w:rsidR="00AE61B0" w:rsidRDefault="00EE7023">
      <w:pPr>
        <w:pStyle w:val="30"/>
        <w:rPr>
          <w:del w:id="1380" w:author="Xuelong Wang@R2#116bis" w:date="2022-01-23T15:34:00Z"/>
        </w:rPr>
      </w:pPr>
      <w:ins w:id="1381" w:author="Xuelong Wang" w:date="2021-06-07T14:21:00Z">
        <w:r>
          <w:rPr>
            <w:lang w:eastAsia="zh-CN"/>
          </w:rPr>
          <w:lastRenderedPageBreak/>
          <w:t>16.x.6</w:t>
        </w:r>
        <w:r>
          <w:rPr>
            <w:lang w:eastAsia="zh-CN"/>
          </w:rPr>
          <w:tab/>
        </w:r>
        <w:r>
          <w:rPr>
            <w:rFonts w:eastAsia="宋体" w:hint="eastAsia"/>
          </w:rPr>
          <w:t>S</w:t>
        </w:r>
        <w:r>
          <w:rPr>
            <w:rFonts w:eastAsia="宋体"/>
          </w:rPr>
          <w:t>ervice Continuity for L2 U2N relay</w:t>
        </w:r>
      </w:ins>
    </w:p>
    <w:p w14:paraId="5D89AC44" w14:textId="77777777" w:rsidR="00AE61B0" w:rsidRDefault="00EE7023">
      <w:pPr>
        <w:pStyle w:val="40"/>
        <w:overflowPunct w:val="0"/>
        <w:autoSpaceDE w:val="0"/>
        <w:autoSpaceDN w:val="0"/>
        <w:adjustRightInd w:val="0"/>
        <w:textAlignment w:val="baseline"/>
        <w:rPr>
          <w:ins w:id="1382" w:author="Xuelong Wang@RAN2#115" w:date="2021-09-03T11:11:00Z"/>
          <w:rFonts w:eastAsiaTheme="minorEastAsia"/>
          <w:lang w:eastAsia="ja-JP"/>
        </w:rPr>
      </w:pPr>
      <w:ins w:id="1383" w:author="Xuelong Wang@RAN2#115" w:date="2021-09-03T11:11:00Z">
        <w:r>
          <w:rPr>
            <w:lang w:eastAsia="zh-CN"/>
          </w:rPr>
          <w:t>16.x.6.1</w:t>
        </w:r>
        <w:r>
          <w:rPr>
            <w:rFonts w:eastAsiaTheme="minorEastAsia"/>
            <w:lang w:eastAsia="ja-JP"/>
          </w:rPr>
          <w:t xml:space="preserve"> Switching from indirect to direct path</w:t>
        </w:r>
      </w:ins>
    </w:p>
    <w:p w14:paraId="05A2A2A5" w14:textId="77777777" w:rsidR="00AE61B0" w:rsidRDefault="00EE7023">
      <w:pPr>
        <w:rPr>
          <w:ins w:id="1384" w:author="Xuelong Wang@RAN2#115" w:date="2021-09-03T11:11:00Z"/>
        </w:rPr>
      </w:pPr>
      <w:ins w:id="1385" w:author="Xuelong Wang@RAN2#115" w:date="2021-09-03T11:11:00Z">
        <w:r>
          <w:t xml:space="preserve">For service continuity of L2 U2N relay, the following procedure is used, in case of U2N Remote UE switching to direct </w:t>
        </w:r>
        <w:del w:id="1386" w:author="Xuelong Wang@R2#116bis" w:date="2022-01-23T12:53:00Z">
          <w:r>
            <w:delText>Uu cell</w:delText>
          </w:r>
        </w:del>
      </w:ins>
      <w:ins w:id="1387" w:author="Xuelong Wang@R2#116bis" w:date="2022-01-23T12:53:00Z">
        <w:r>
          <w:t>path</w:t>
        </w:r>
      </w:ins>
      <w:ins w:id="1388" w:author="Xuelong Wang@RAN2#115" w:date="2021-09-03T11:11:00Z">
        <w:r>
          <w:t>:</w:t>
        </w:r>
      </w:ins>
    </w:p>
    <w:p w14:paraId="4B4643AC" w14:textId="77777777" w:rsidR="00AE61B0" w:rsidRDefault="00EE7023">
      <w:pPr>
        <w:jc w:val="center"/>
        <w:rPr>
          <w:ins w:id="1389" w:author="Xuelong Wang@RAN2#115" w:date="2021-09-03T11:11:00Z"/>
          <w:rFonts w:ascii="Arial" w:hAnsi="Arial" w:cs="Arial"/>
        </w:rPr>
      </w:pPr>
      <w:ins w:id="1390" w:author="Xuelong Wang@RAN2#115" w:date="2021-09-03T11:11:00Z">
        <w:r>
          <w:rPr>
            <w:noProof/>
          </w:rPr>
          <w:object w:dxaOrig="5935" w:dyaOrig="5222" w14:anchorId="74F22211">
            <v:shape id="_x0000_i1029" type="#_x0000_t75" alt="" style="width:297pt;height:261pt;mso-width-percent:0;mso-height-percent:0;mso-width-percent:0;mso-height-percent:0" o:ole="">
              <v:imagedata r:id="rId30" o:title=""/>
            </v:shape>
            <o:OLEObject Type="Embed" ProgID="Visio.Drawing.15" ShapeID="_x0000_i1029" DrawAspect="Content" ObjectID="_1704822776" r:id="rId31"/>
          </w:object>
        </w:r>
      </w:ins>
    </w:p>
    <w:p w14:paraId="1BDA651B" w14:textId="77777777" w:rsidR="00AE61B0" w:rsidRDefault="00EE7023">
      <w:pPr>
        <w:jc w:val="center"/>
        <w:rPr>
          <w:ins w:id="1391" w:author="Xuelong Wang@RAN2#115" w:date="2021-09-03T11:11:00Z"/>
          <w:rFonts w:ascii="Arial" w:hAnsi="Arial" w:cs="Arial"/>
        </w:rPr>
      </w:pPr>
      <w:ins w:id="1392" w:author="Xuelong Wang@RAN2#115" w:date="2021-09-03T11:11:00Z">
        <w:r>
          <w:rPr>
            <w:rFonts w:ascii="Arial" w:hAnsi="Arial" w:cs="Arial"/>
          </w:rPr>
          <w:t>Figure 16.x.6.1-1: Procedure for U2N Remote UE switching to direct Uu cell</w:t>
        </w:r>
      </w:ins>
    </w:p>
    <w:p w14:paraId="24658365" w14:textId="77777777" w:rsidR="00AE61B0" w:rsidRDefault="00EE7023">
      <w:ins w:id="1393" w:author="Xuelong Wang@RAN2#115" w:date="2021-09-03T11:11:00Z">
        <w:r>
          <w:t>1. The Uu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w:t>
        </w:r>
      </w:ins>
      <w:ins w:id="1394" w:author="Xuelong Wang@R2#116bis" w:date="2022-01-23T15:44:00Z">
        <w:r>
          <w:t>’s source L2</w:t>
        </w:r>
      </w:ins>
      <w:ins w:id="1395" w:author="Xuelong Wang@RAN2#115" w:date="2021-09-03T11:11:00Z">
        <w:r>
          <w:t xml:space="preserve"> ID, serving cell ID</w:t>
        </w:r>
      </w:ins>
      <w:ins w:id="1396" w:author="Xuelong Wang@R2#116bis" w:date="2022-01-26T08:37:00Z">
        <w:r>
          <w:t xml:space="preserve"> (</w:t>
        </w:r>
        <w:proofErr w:type="gramStart"/>
        <w:r>
          <w:t>i.e.</w:t>
        </w:r>
        <w:proofErr w:type="gramEnd"/>
        <w:r>
          <w:t xml:space="preserve"> NCGI)</w:t>
        </w:r>
      </w:ins>
      <w:ins w:id="1397" w:author="Xuelong Wang@RAN2#115" w:date="2021-09-03T11:11:00Z">
        <w:r>
          <w:t xml:space="preserve">, and </w:t>
        </w:r>
      </w:ins>
      <w:ins w:id="1398" w:author="Xuelong Wang@RAN2#116" w:date="2021-11-15T17:05:00Z">
        <w:r>
          <w:t xml:space="preserve">SL measurement quantity </w:t>
        </w:r>
      </w:ins>
      <w:ins w:id="1399" w:author="Xuelong Wang@RAN2#115" w:date="2021-09-03T11:11:00Z">
        <w:r>
          <w:t xml:space="preserve">information. </w:t>
        </w:r>
      </w:ins>
      <w:ins w:id="1400" w:author="Xuelong Wang@RAN2#116" w:date="2021-11-15T17:05:00Z">
        <w:r>
          <w:t xml:space="preserve">SL measurement quantity can be SL-RSRP of the </w:t>
        </w:r>
      </w:ins>
      <w:ins w:id="1401" w:author="Xuelong Wang@RAN2#116" w:date="2021-11-15T17:06:00Z">
        <w:r>
          <w:t>serving</w:t>
        </w:r>
      </w:ins>
      <w:ins w:id="1402" w:author="Xuelong Wang@RAN2#116" w:date="2021-11-15T17:05:00Z">
        <w:r>
          <w:t xml:space="preserve"> Relay UE, and if SL-RSRP is not available, SD-RSRP is used.</w:t>
        </w:r>
      </w:ins>
    </w:p>
    <w:p w14:paraId="656E7136" w14:textId="77777777" w:rsidR="00AE61B0" w:rsidRDefault="00EE7023">
      <w:pPr>
        <w:pStyle w:val="EditorsNote"/>
        <w:rPr>
          <w:ins w:id="1403" w:author="Xuelong Wang@RAN2#115" w:date="2021-09-03T11:11:00Z"/>
        </w:rPr>
      </w:pPr>
      <w:del w:id="1404" w:author="Xuelong Wang@R2#116bis" w:date="2022-01-26T08:37:00Z">
        <w:r>
          <w:rPr>
            <w:lang w:eastAsia="ko-KR"/>
          </w:rPr>
          <w:delText>Editor’s Note: If RAN sharing is determined to be supported, relay UE’s cell ID included in measurement report is NCGI; otherwise it is NCI. To be updated when there is an agreement on RAN sharing.</w:delText>
        </w:r>
      </w:del>
    </w:p>
    <w:p w14:paraId="58FA154F" w14:textId="77777777" w:rsidR="00AE61B0" w:rsidRDefault="00EE7023">
      <w:pPr>
        <w:rPr>
          <w:ins w:id="1405" w:author="Xuelong Wang@RAN2#115" w:date="2021-09-03T11:11:00Z"/>
        </w:rPr>
      </w:pPr>
      <w:ins w:id="1406" w:author="Xuelong Wang@RAN2#115" w:date="2021-09-03T11:11:00Z">
        <w:r>
          <w:t xml:space="preserve">2. The </w:t>
        </w:r>
        <w:proofErr w:type="spellStart"/>
        <w:r>
          <w:t>gNB</w:t>
        </w:r>
        <w:proofErr w:type="spellEnd"/>
        <w:r>
          <w:t xml:space="preserve"> decides to </w:t>
        </w:r>
      </w:ins>
      <w:ins w:id="1407" w:author="Xuelong Wang@RAN2#115" w:date="2021-09-03T11:20:00Z">
        <w:r>
          <w:t>switch</w:t>
        </w:r>
      </w:ins>
      <w:ins w:id="1408" w:author="Xuelong Wang@RAN2#115" w:date="2021-09-03T11:11:00Z">
        <w:r>
          <w:t xml:space="preserve"> the </w:t>
        </w:r>
      </w:ins>
      <w:ins w:id="1409" w:author="ZTE" w:date="2022-01-26T16:10:00Z">
        <w:r>
          <w:t xml:space="preserve">U2N </w:t>
        </w:r>
      </w:ins>
      <w:ins w:id="1410" w:author="Xuelong Wang@RAN2#115" w:date="2021-09-03T11:11:00Z">
        <w:r>
          <w:t xml:space="preserve">Remote UE onto direct Uu path. </w:t>
        </w:r>
      </w:ins>
    </w:p>
    <w:p w14:paraId="0D1058BC" w14:textId="77777777" w:rsidR="00AE61B0" w:rsidRDefault="00EE7023">
      <w:pPr>
        <w:rPr>
          <w:ins w:id="1411" w:author="Xuelong Wang@RAN2#115" w:date="2021-09-03T11:11:00Z"/>
        </w:rPr>
      </w:pPr>
      <w:ins w:id="1412"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4728E064" w14:textId="77777777" w:rsidR="00AE61B0" w:rsidRDefault="00EE7023">
      <w:pPr>
        <w:rPr>
          <w:ins w:id="1413" w:author="Xuelong Wang@RAN2#115" w:date="2021-09-03T11:11:00Z"/>
        </w:rPr>
      </w:pPr>
      <w:ins w:id="1414" w:author="Xuelong Wang@RAN2#115" w:date="2021-09-03T11:11:00Z">
        <w:r>
          <w:t xml:space="preserve">4. The U2N Remote UE synchronizes with the </w:t>
        </w:r>
        <w:proofErr w:type="spellStart"/>
        <w:r>
          <w:t>gNB</w:t>
        </w:r>
        <w:proofErr w:type="spellEnd"/>
        <w:r>
          <w:t xml:space="preserve"> and performs Random Access. </w:t>
        </w:r>
      </w:ins>
    </w:p>
    <w:p w14:paraId="063529BC" w14:textId="77777777" w:rsidR="00AE61B0" w:rsidRDefault="00EE7023">
      <w:pPr>
        <w:rPr>
          <w:ins w:id="1415" w:author="Xuelong Wang@RAN2#115" w:date="2021-09-03T11:11:00Z"/>
        </w:rPr>
      </w:pPr>
      <w:ins w:id="1416" w:author="Xuelong Wang@RAN2#115" w:date="2021-09-03T11:11:00Z">
        <w:r>
          <w:t>5. The UE (</w:t>
        </w:r>
        <w:proofErr w:type="gramStart"/>
        <w:r>
          <w:t>i.e.</w:t>
        </w:r>
        <w:proofErr w:type="gramEnd"/>
        <w:r>
          <w:t xml:space="preserve"> </w:t>
        </w:r>
        <w:del w:id="1417" w:author="Xuelong Wang@R2#116bis" w:date="2022-01-23T12:59:00Z">
          <w:r>
            <w:delText xml:space="preserve">previous </w:delText>
          </w:r>
        </w:del>
        <w:r>
          <w:t>U2N Remote UE</w:t>
        </w:r>
      </w:ins>
      <w:ins w:id="1418" w:author="Xuelong Wang@R2#116bis" w:date="2022-01-23T12:59:00Z">
        <w:r>
          <w:t xml:space="preserve"> in previous steps</w:t>
        </w:r>
      </w:ins>
      <w:ins w:id="1419" w:author="Xuelong Wang@RAN2#115" w:date="2021-09-03T11:11:00Z">
        <w:r>
          <w:t xml:space="preserve">) </w:t>
        </w:r>
      </w:ins>
      <w:ins w:id="1420" w:author="Xuelong Wang@RAN2#115" w:date="2021-09-03T11:20:00Z">
        <w:r>
          <w:t>sends</w:t>
        </w:r>
      </w:ins>
      <w:ins w:id="1421"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422" w:author="Xiaomi (Xing)" w:date="2021-11-17T15:59:00Z">
        <w:r>
          <w:t xml:space="preserve">direct </w:t>
        </w:r>
      </w:ins>
      <w:ins w:id="1423"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w:t>
        </w:r>
      </w:ins>
      <w:ins w:id="1424" w:author="Xuelong Wang@R2#116bis" w:date="2022-01-23T12:59:00Z">
        <w:r>
          <w:t>UE (</w:t>
        </w:r>
        <w:proofErr w:type="gramStart"/>
        <w:r>
          <w:t>i.e.</w:t>
        </w:r>
        <w:proofErr w:type="gramEnd"/>
        <w:r>
          <w:t xml:space="preserve"> </w:t>
        </w:r>
      </w:ins>
      <w:ins w:id="1425" w:author="Xuelong Wang@RAN2#115" w:date="2021-09-03T11:11:00Z">
        <w:r>
          <w:t>U2N Remote UE</w:t>
        </w:r>
      </w:ins>
      <w:ins w:id="1426" w:author="Xuelong Wang@R2#116bis" w:date="2022-01-23T12:59:00Z">
        <w:r>
          <w:t xml:space="preserve"> in previous steps)</w:t>
        </w:r>
      </w:ins>
      <w:ins w:id="1427" w:author="Xuelong Wang@RAN2#115" w:date="2021-09-03T11:11:00Z">
        <w:r>
          <w:t xml:space="preserve"> </w:t>
        </w:r>
        <w:del w:id="1428" w:author="Xuelong Wang@R2#116bis" w:date="2022-01-23T13:00:00Z">
          <w:r>
            <w:delText>moves</w:delText>
          </w:r>
        </w:del>
      </w:ins>
      <w:ins w:id="1429" w:author="Xuelong Wang@R2#116bis" w:date="2022-01-23T13:00:00Z">
        <w:r>
          <w:t>uses</w:t>
        </w:r>
      </w:ins>
      <w:ins w:id="1430" w:author="Xuelong Wang@RAN2#115" w:date="2021-09-03T11:11:00Z">
        <w:r>
          <w:t xml:space="preserve"> the RRC connection </w:t>
        </w:r>
      </w:ins>
      <w:ins w:id="1431" w:author="Xuelong Wang@R2#116bis" w:date="2022-01-23T13:00:00Z">
        <w:r>
          <w:t xml:space="preserve">via the direct path </w:t>
        </w:r>
      </w:ins>
      <w:ins w:id="1432" w:author="Xuelong Wang@RAN2#115" w:date="2021-09-03T11:11:00Z">
        <w:r>
          <w:t xml:space="preserve">to the </w:t>
        </w:r>
        <w:proofErr w:type="spellStart"/>
        <w:r>
          <w:t>gNB</w:t>
        </w:r>
        <w:proofErr w:type="spellEnd"/>
      </w:ins>
    </w:p>
    <w:p w14:paraId="408EB6C3" w14:textId="77777777" w:rsidR="00AE61B0" w:rsidRDefault="00EE7023">
      <w:pPr>
        <w:rPr>
          <w:ins w:id="1433" w:author="Xuelong Wang@RAN2#115" w:date="2021-09-03T11:11:00Z"/>
        </w:rPr>
      </w:pPr>
      <w:ins w:id="1434" w:author="Xuelong Wang@RAN2#115" w:date="2021-09-03T11:11:00Z">
        <w:r>
          <w:t xml:space="preserve">6. The </w:t>
        </w:r>
        <w:proofErr w:type="spellStart"/>
        <w:r>
          <w:t>gNB</w:t>
        </w:r>
        <w:proofErr w:type="spellEnd"/>
        <w:r>
          <w:t xml:space="preserve"> send</w:t>
        </w:r>
      </w:ins>
      <w:ins w:id="1435" w:author="Xuelong Wang@RAN2#115" w:date="2021-09-06T15:32:00Z">
        <w:r>
          <w:t>s</w:t>
        </w:r>
      </w:ins>
      <w:ins w:id="1436"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w:t>
        </w:r>
        <w:proofErr w:type="gramStart"/>
        <w:r>
          <w:t>e.g.</w:t>
        </w:r>
        <w:proofErr w:type="gramEnd"/>
        <w:r>
          <w:t xml:space="preserve"> to release Uu and PC5 RLC configuration for relaying, and bearer mapping configuration between PC5 RLC and Uu RLC). </w:t>
        </w:r>
      </w:ins>
    </w:p>
    <w:p w14:paraId="3E0629C9" w14:textId="77777777" w:rsidR="00AE61B0" w:rsidRDefault="00EE7023">
      <w:pPr>
        <w:rPr>
          <w:ins w:id="1437" w:author="Xuelong Wang@RAN2#115" w:date="2021-09-03T11:11:00Z"/>
        </w:rPr>
      </w:pPr>
      <w:ins w:id="1438" w:author="Xuelong Wang@RAN2#115" w:date="2021-09-03T11:11:00Z">
        <w:r>
          <w:t>7. Either U2N Relay UE or U2N Remote UE can initiate the PC5 unicast link release (PC5-S). T</w:t>
        </w:r>
        <w:r>
          <w:rPr>
            <w:rFonts w:eastAsia="宋体"/>
            <w:kern w:val="2"/>
            <w:sz w:val="21"/>
            <w:szCs w:val="22"/>
            <w:lang w:val="en-US" w:eastAsia="zh-CN"/>
          </w:rPr>
          <w:t>he timing to execute link release is up to UE implementation</w:t>
        </w:r>
      </w:ins>
      <w:ins w:id="1439" w:author="Xuelong Wang@RAN2#115" w:date="2021-09-03T11:24:00Z">
        <w:r>
          <w:rPr>
            <w:rFonts w:eastAsia="宋体"/>
            <w:kern w:val="2"/>
            <w:sz w:val="21"/>
            <w:szCs w:val="22"/>
            <w:lang w:val="en-US" w:eastAsia="zh-CN"/>
          </w:rPr>
          <w:t>.</w:t>
        </w:r>
      </w:ins>
      <w:ins w:id="1440" w:author="Xuelong Wang@RAN2#115" w:date="2021-09-03T11:11:00Z">
        <w:r>
          <w:t xml:space="preserve"> The U2N Relay UE can execute PC5 connection reconfiguration to release PC5 RLC </w:t>
        </w:r>
      </w:ins>
      <w:commentRangeStart w:id="1441"/>
      <w:commentRangeStart w:id="1442"/>
      <w:ins w:id="1443" w:author="ZTE" w:date="2022-01-26T16:11:00Z">
        <w:r>
          <w:rPr>
            <w:rFonts w:eastAsia="宋体" w:hint="eastAsia"/>
            <w:lang w:val="en-US" w:eastAsia="zh-CN"/>
          </w:rPr>
          <w:t xml:space="preserve">channel </w:t>
        </w:r>
      </w:ins>
      <w:commentRangeEnd w:id="1441"/>
      <w:r>
        <w:commentReference w:id="1441"/>
      </w:r>
      <w:commentRangeEnd w:id="1442"/>
      <w:r w:rsidR="00D040DD">
        <w:rPr>
          <w:rStyle w:val="afff"/>
        </w:rPr>
        <w:commentReference w:id="1442"/>
      </w:r>
      <w:ins w:id="1444" w:author="Xuelong Wang@RAN2#115" w:date="2021-09-03T11:11:00Z">
        <w:r>
          <w:t xml:space="preserve">for relaying upon reception of RRC Reconfiguration by </w:t>
        </w:r>
        <w:proofErr w:type="spellStart"/>
        <w:r>
          <w:t>gNB</w:t>
        </w:r>
        <w:proofErr w:type="spellEnd"/>
        <w:r>
          <w:t xml:space="preserve"> in Step 6, or the UE (</w:t>
        </w:r>
        <w:proofErr w:type="gramStart"/>
        <w:r>
          <w:t>i.e.</w:t>
        </w:r>
        <w:proofErr w:type="gramEnd"/>
        <w:r>
          <w:t xml:space="preserve"> previous U2N </w:t>
        </w:r>
        <w:r>
          <w:lastRenderedPageBreak/>
          <w:t xml:space="preserve">Remote UE) can execute PC5 connection reconfiguration to release PC5 RLC </w:t>
        </w:r>
      </w:ins>
      <w:ins w:id="1445" w:author="ZTE" w:date="2022-01-26T16:11:00Z">
        <w:r>
          <w:rPr>
            <w:rFonts w:eastAsia="宋体" w:hint="eastAsia"/>
            <w:lang w:val="en-US" w:eastAsia="zh-CN"/>
          </w:rPr>
          <w:t xml:space="preserve">channel </w:t>
        </w:r>
      </w:ins>
      <w:ins w:id="1446" w:author="Xuelong Wang@RAN2#115" w:date="2021-09-03T11:11:00Z">
        <w:r>
          <w:t xml:space="preserve">for relaying upon reception of RRC Reconfiguration by </w:t>
        </w:r>
        <w:proofErr w:type="spellStart"/>
        <w:r>
          <w:t>gNB</w:t>
        </w:r>
        <w:proofErr w:type="spellEnd"/>
        <w:r>
          <w:t xml:space="preserve"> in Step 3. </w:t>
        </w:r>
      </w:ins>
    </w:p>
    <w:p w14:paraId="31252D8D" w14:textId="77777777" w:rsidR="00AE61B0" w:rsidRDefault="00EE7023">
      <w:pPr>
        <w:rPr>
          <w:ins w:id="1447" w:author="Xuelong Wang@RAN2#115" w:date="2021-09-03T11:11:00Z"/>
          <w:rFonts w:ascii="Arial" w:hAnsi="Arial" w:cs="Arial"/>
        </w:rPr>
      </w:pPr>
      <w:ins w:id="1448" w:author="Xuelong Wang@RAN2#115" w:date="2021-09-03T11:11:00Z">
        <w:r>
          <w:t>8. The data path is switched from indirect path to direct path between the UE (</w:t>
        </w:r>
        <w:proofErr w:type="gramStart"/>
        <w:r>
          <w:t>i.e.</w:t>
        </w:r>
        <w:proofErr w:type="gramEnd"/>
        <w:r>
          <w:t xml:space="preserve"> previous U2N Remote UE) and the </w:t>
        </w:r>
        <w:proofErr w:type="spellStart"/>
        <w:r>
          <w:t>gNB</w:t>
        </w:r>
        <w:proofErr w:type="spellEnd"/>
        <w:r>
          <w:t xml:space="preserve">. Step 8 can be executed </w:t>
        </w:r>
        <w:del w:id="1449" w:author="Xuelong Wang@R2#116bis" w:date="2022-01-23T12:58:00Z">
          <w:r>
            <w:delText>in parallel or</w:delText>
          </w:r>
        </w:del>
      </w:ins>
      <w:ins w:id="1450" w:author="Xuelong Wang@R2#116bis" w:date="2022-01-23T12:58:00Z">
        <w:r>
          <w:t>any time</w:t>
        </w:r>
      </w:ins>
      <w:ins w:id="1451" w:author="Xuelong Wang@RAN2#115" w:date="2021-09-03T11:11:00Z">
        <w:r>
          <w:t xml:space="preserve"> after step </w:t>
        </w:r>
        <w:del w:id="1452" w:author="Xuelong Wang@R2#116bis" w:date="2022-01-23T12:58:00Z">
          <w:r>
            <w:delText>5</w:delText>
          </w:r>
        </w:del>
      </w:ins>
      <w:ins w:id="1453" w:author="Xuelong Wang@R2#116bis" w:date="2022-01-23T12:58:00Z">
        <w:r>
          <w:t>4</w:t>
        </w:r>
      </w:ins>
      <w:proofErr w:type="gramStart"/>
      <w:ins w:id="1454" w:author="Xuelong Wang@RAN2#115" w:date="2021-09-03T11:11:00Z">
        <w:r>
          <w:t xml:space="preserve">, </w:t>
        </w:r>
      </w:ins>
      <w:ins w:id="1455" w:author="Xuelong Wang@R2#116bis" w:date="2022-01-23T12:58:00Z">
        <w:r>
          <w:t>.</w:t>
        </w:r>
        <w:proofErr w:type="gramEnd"/>
        <w:r>
          <w:t xml:space="preserve"> This step </w:t>
        </w:r>
      </w:ins>
      <w:ins w:id="1456" w:author="Xuelong Wang@RAN2#115" w:date="2021-09-03T11:11:00Z">
        <w:del w:id="1457" w:author="Xuelong Wang@R2#116bis" w:date="2022-01-23T12:58:00Z">
          <w:r>
            <w:delText>which</w:delText>
          </w:r>
        </w:del>
      </w:ins>
      <w:ins w:id="1458" w:author="Xuelong Wang@RAN2#115" w:date="2021-09-03T11:24:00Z">
        <w:del w:id="1459" w:author="Xuelong Wang@R2#116bis" w:date="2022-01-23T12:58:00Z">
          <w:r>
            <w:delText xml:space="preserve"> </w:delText>
          </w:r>
        </w:del>
      </w:ins>
      <w:ins w:id="1460" w:author="Xuelong Wang@RAN2#115" w:date="2021-09-03T11:11:00Z">
        <w:r>
          <w:t xml:space="preserve">is independent of step 6 and step 7. The DL/UL lossless delivery during the path switch is done according to </w:t>
        </w:r>
      </w:ins>
      <w:ins w:id="1461" w:author="Xuelong Wang@RAN2#115" w:date="2021-09-03T11:25:00Z">
        <w:r>
          <w:t>PDCP data recovery procedure</w:t>
        </w:r>
      </w:ins>
      <w:ins w:id="1462" w:author="Xuelong Wang@RAN2#115" w:date="2021-09-03T11:11:00Z">
        <w:r>
          <w:t>.</w:t>
        </w:r>
      </w:ins>
    </w:p>
    <w:p w14:paraId="7A514C57" w14:textId="77777777" w:rsidR="00AE61B0" w:rsidRDefault="00AE61B0">
      <w:pPr>
        <w:rPr>
          <w:ins w:id="1463" w:author="Xuelong Wang@RAN2#115" w:date="2021-09-03T11:11:00Z"/>
          <w:rFonts w:ascii="Arial" w:hAnsi="Arial" w:cs="Arial"/>
        </w:rPr>
      </w:pPr>
    </w:p>
    <w:p w14:paraId="1BEAA8CF" w14:textId="77777777" w:rsidR="00AE61B0" w:rsidRDefault="00EE7023">
      <w:pPr>
        <w:pStyle w:val="40"/>
        <w:overflowPunct w:val="0"/>
        <w:autoSpaceDE w:val="0"/>
        <w:autoSpaceDN w:val="0"/>
        <w:adjustRightInd w:val="0"/>
        <w:textAlignment w:val="baseline"/>
        <w:rPr>
          <w:ins w:id="1464" w:author="Xuelong Wang@RAN2#115" w:date="2021-09-03T11:11:00Z"/>
          <w:lang w:eastAsia="zh-CN"/>
        </w:rPr>
      </w:pPr>
      <w:ins w:id="1465" w:author="Xuelong Wang@RAN2#115" w:date="2021-09-03T11:11:00Z">
        <w:r>
          <w:rPr>
            <w:lang w:eastAsia="zh-CN"/>
          </w:rPr>
          <w:t>16.x.6.2 Switching from direct to indirect path</w:t>
        </w:r>
      </w:ins>
    </w:p>
    <w:p w14:paraId="145AC2C7" w14:textId="6FB12B1D" w:rsidR="00AE61B0" w:rsidRDefault="00EE7023">
      <w:pPr>
        <w:rPr>
          <w:ins w:id="1466" w:author="Xuelong Wang@R2#116bis" w:date="2022-01-23T15:36:00Z"/>
        </w:rPr>
      </w:pPr>
      <w:ins w:id="1467" w:author="Xuelong Wang@R2#116bis" w:date="2022-01-23T15:34:00Z">
        <w:r>
          <w:t xml:space="preserve">The </w:t>
        </w:r>
        <w:proofErr w:type="spellStart"/>
        <w:r>
          <w:t>gNB</w:t>
        </w:r>
        <w:proofErr w:type="spellEnd"/>
        <w:r>
          <w:t xml:space="preserve"> can select a </w:t>
        </w:r>
      </w:ins>
      <w:ins w:id="1468" w:author="ZTE" w:date="2022-01-26T16:12:00Z">
        <w:r>
          <w:t xml:space="preserve">U2N </w:t>
        </w:r>
      </w:ins>
      <w:ins w:id="1469" w:author="Xuelong Wang@R2#116bis" w:date="2022-01-23T15:34:00Z">
        <w:r>
          <w:t>Relay UE in any RRC state i.e., RRC_IDLE</w:t>
        </w:r>
      </w:ins>
      <w:ins w:id="1470" w:author="Ericsson (Tony)" w:date="2022-01-26T11:45:00Z">
        <w:r w:rsidR="001E285B">
          <w:t>,</w:t>
        </w:r>
      </w:ins>
      <w:ins w:id="1471" w:author="Xuelong Wang@R2#116bis" w:date="2022-01-23T15:34:00Z">
        <w:del w:id="1472" w:author="Ericsson (Tony)" w:date="2022-01-26T11:45:00Z">
          <w:r w:rsidDel="001E285B">
            <w:delText>/</w:delText>
          </w:r>
        </w:del>
      </w:ins>
      <w:ins w:id="1473" w:author="Ericsson (Tony)" w:date="2022-01-26T11:45:00Z">
        <w:r w:rsidR="001E285B">
          <w:t xml:space="preserve"> RRC_</w:t>
        </w:r>
      </w:ins>
      <w:ins w:id="1474" w:author="Xuelong Wang@R2#116bis" w:date="2022-01-23T15:34:00Z">
        <w:r>
          <w:t>INACTIVE</w:t>
        </w:r>
      </w:ins>
      <w:ins w:id="1475" w:author="Ericsson (Tony)" w:date="2022-01-26T11:45:00Z">
        <w:r w:rsidR="001E285B">
          <w:t>,</w:t>
        </w:r>
      </w:ins>
      <w:ins w:id="1476" w:author="Xuelong Wang@R2#116bis" w:date="2022-01-23T15:34:00Z">
        <w:del w:id="1477" w:author="Ericsson (Tony)" w:date="2022-01-26T11:45:00Z">
          <w:r w:rsidDel="001E285B">
            <w:delText>/</w:delText>
          </w:r>
        </w:del>
      </w:ins>
      <w:ins w:id="1478" w:author="Ericsson (Tony)" w:date="2022-01-26T11:45:00Z">
        <w:r w:rsidR="001E285B">
          <w:t xml:space="preserve"> or RRC_</w:t>
        </w:r>
      </w:ins>
      <w:ins w:id="1479" w:author="Xuelong Wang@R2#116bis" w:date="2022-01-23T15:34:00Z">
        <w:r>
          <w:t>CONNECTED</w:t>
        </w:r>
      </w:ins>
      <w:ins w:id="1480" w:author="Ericsson (Tony)" w:date="2022-01-26T11:45:00Z">
        <w:r w:rsidR="001E285B">
          <w:t>,</w:t>
        </w:r>
      </w:ins>
      <w:ins w:id="1481" w:author="Xuelong Wang@R2#116bis" w:date="2022-01-23T15:34:00Z">
        <w:r>
          <w:t xml:space="preserve"> as a target </w:t>
        </w:r>
      </w:ins>
      <w:ins w:id="1482" w:author="ZTE" w:date="2022-01-26T16:12:00Z">
        <w:r>
          <w:t xml:space="preserve">U2N </w:t>
        </w:r>
      </w:ins>
      <w:ins w:id="1483" w:author="Xuelong Wang@R2#116bis" w:date="2022-01-23T15:34:00Z">
        <w:r>
          <w:t>Relay UE</w:t>
        </w:r>
      </w:ins>
      <w:ins w:id="1484" w:author="Xuelong Wang@R2#116bis" w:date="2022-01-23T15:38:00Z">
        <w:r>
          <w:t xml:space="preserve"> for </w:t>
        </w:r>
        <w:r>
          <w:rPr>
            <w:lang w:eastAsia="zh-CN"/>
          </w:rPr>
          <w:t xml:space="preserve">direct to indirect path </w:t>
        </w:r>
        <w:proofErr w:type="spellStart"/>
        <w:r>
          <w:rPr>
            <w:lang w:eastAsia="zh-CN"/>
          </w:rPr>
          <w:t>sw</w:t>
        </w:r>
      </w:ins>
      <w:ins w:id="1485" w:author="ZTE" w:date="2022-01-26T16:12:00Z">
        <w:r>
          <w:rPr>
            <w:rFonts w:hint="eastAsia"/>
            <w:lang w:val="en-US" w:eastAsia="zh-CN"/>
          </w:rPr>
          <w:t>i</w:t>
        </w:r>
      </w:ins>
      <w:proofErr w:type="spellEnd"/>
      <w:ins w:id="1486" w:author="Xuelong Wang@R2#116bis" w:date="2022-01-23T15:38:00Z">
        <w:r>
          <w:rPr>
            <w:lang w:eastAsia="zh-CN"/>
          </w:rPr>
          <w:t>t</w:t>
        </w:r>
        <w:del w:id="1487" w:author="ZTE" w:date="2022-01-26T16:12:00Z">
          <w:r>
            <w:rPr>
              <w:lang w:eastAsia="zh-CN"/>
            </w:rPr>
            <w:delText>i</w:delText>
          </w:r>
        </w:del>
        <w:r>
          <w:rPr>
            <w:lang w:eastAsia="zh-CN"/>
          </w:rPr>
          <w:t>ch</w:t>
        </w:r>
      </w:ins>
      <w:ins w:id="1488" w:author="Xuelong Wang@R2#116bis" w:date="2022-01-23T15:35:00Z">
        <w:r>
          <w:t xml:space="preserve">. </w:t>
        </w:r>
      </w:ins>
      <w:ins w:id="1489" w:author="Xuelong Wang@R2#116bis" w:date="2022-01-23T15:34:00Z">
        <w:r>
          <w:t xml:space="preserve"> </w:t>
        </w:r>
      </w:ins>
    </w:p>
    <w:p w14:paraId="78EEFAE5" w14:textId="44D79083" w:rsidR="00AE61B0" w:rsidRDefault="00EE7023">
      <w:pPr>
        <w:rPr>
          <w:ins w:id="1490" w:author="Xuelong Wang@R2#116bis" w:date="2022-01-23T15:40:00Z"/>
        </w:rPr>
      </w:pPr>
      <w:ins w:id="1491" w:author="Xuelong Wang@R2#116bis" w:date="2022-01-23T15:36:00Z">
        <w:r>
          <w:t>W</w:t>
        </w:r>
      </w:ins>
      <w:ins w:id="1492" w:author="Xuelong Wang@R2#116bis" w:date="2022-01-23T15:34:00Z">
        <w:r>
          <w:t xml:space="preserve">hen triggering the direct to indirect path switch procedure </w:t>
        </w:r>
      </w:ins>
      <w:ins w:id="1493" w:author="Xuelong Wang@R2#116bis" w:date="2022-01-23T15:36:00Z">
        <w:r>
          <w:t xml:space="preserve">via a U2N Relay UE in </w:t>
        </w:r>
      </w:ins>
      <w:ins w:id="1494" w:author="Xuelong Wang@R2#116bis" w:date="2022-01-23T15:37:00Z">
        <w:r>
          <w:t>RRC_IDLE</w:t>
        </w:r>
      </w:ins>
      <w:ins w:id="1495" w:author="Ericsson (Tony)" w:date="2022-01-26T11:45:00Z">
        <w:r w:rsidR="001E285B">
          <w:t xml:space="preserve"> or </w:t>
        </w:r>
      </w:ins>
      <w:ins w:id="1496" w:author="Xuelong Wang@R2#116bis" w:date="2022-01-23T15:37:00Z">
        <w:del w:id="1497" w:author="Ericsson (Tony)" w:date="2022-01-26T11:45:00Z">
          <w:r w:rsidDel="001E285B">
            <w:delText>/</w:delText>
          </w:r>
        </w:del>
      </w:ins>
      <w:ins w:id="1498" w:author="Ericsson (Tony)" w:date="2022-01-26T11:45:00Z">
        <w:r w:rsidR="001E285B">
          <w:t>RRC_</w:t>
        </w:r>
      </w:ins>
      <w:ins w:id="1499" w:author="Xuelong Wang@R2#116bis" w:date="2022-01-23T15:37:00Z">
        <w:r>
          <w:t>INACTIVE,</w:t>
        </w:r>
      </w:ins>
      <w:commentRangeStart w:id="1500"/>
      <w:commentRangeStart w:id="1501"/>
      <w:ins w:id="1502" w:author="Xuelong Wang@R2#116bis" w:date="2022-01-23T15:36:00Z">
        <w:r>
          <w:t xml:space="preserve"> </w:t>
        </w:r>
      </w:ins>
      <w:ins w:id="1503" w:author="Xuelong Wang@R2#116bis" w:date="2022-01-26T08:38:00Z">
        <w:r>
          <w:t xml:space="preserve">the following </w:t>
        </w:r>
      </w:ins>
      <w:ins w:id="1504" w:author="Xuelong Wang@R2#116bis" w:date="2022-01-26T08:39:00Z">
        <w:r>
          <w:t>procedures apply</w:t>
        </w:r>
      </w:ins>
      <w:commentRangeEnd w:id="1500"/>
      <w:r>
        <w:rPr>
          <w:rStyle w:val="afff"/>
        </w:rPr>
        <w:commentReference w:id="1500"/>
      </w:r>
      <w:commentRangeEnd w:id="1501"/>
      <w:r>
        <w:rPr>
          <w:rStyle w:val="afff"/>
        </w:rPr>
        <w:commentReference w:id="1501"/>
      </w:r>
      <w:ins w:id="1505" w:author="Xuelong Wang@R2#116bis" w:date="2022-01-23T15:37:00Z">
        <w:r>
          <w:t>. A</w:t>
        </w:r>
      </w:ins>
      <w:ins w:id="1506" w:author="Xuelong Wang@R2#116bis" w:date="2022-01-23T15:34:00Z">
        <w:r>
          <w:t xml:space="preserve">fter receiving the path switch command, </w:t>
        </w:r>
      </w:ins>
      <w:ins w:id="1507" w:author="ZTE" w:date="2022-01-26T16:13:00Z">
        <w:r>
          <w:t xml:space="preserve">U2N </w:t>
        </w:r>
      </w:ins>
      <w:ins w:id="1508" w:author="Xuelong Wang@R2#116bis" w:date="2022-01-23T15:34:00Z">
        <w:r>
          <w:t xml:space="preserve">Remote UE establishes </w:t>
        </w:r>
      </w:ins>
      <w:ins w:id="1509" w:author="Xuelong Wang@R2#116bis" w:date="2022-01-23T15:37:00Z">
        <w:r>
          <w:t xml:space="preserve">a </w:t>
        </w:r>
      </w:ins>
      <w:ins w:id="1510" w:author="Xuelong Wang@R2#116bis" w:date="2022-01-23T15:34:00Z">
        <w:r>
          <w:t xml:space="preserve">PC5 link with the </w:t>
        </w:r>
      </w:ins>
      <w:ins w:id="1511" w:author="ZTE" w:date="2022-01-26T16:13:00Z">
        <w:r>
          <w:t xml:space="preserve">U2N </w:t>
        </w:r>
      </w:ins>
      <w:ins w:id="1512" w:author="Xuelong Wang@R2#116bis" w:date="2022-01-23T15:34:00Z">
        <w:r>
          <w:t xml:space="preserve">Relay UE and sends </w:t>
        </w:r>
      </w:ins>
      <w:ins w:id="1513" w:author="Xuelong Wang@R2#116bis" w:date="2022-01-23T15:37:00Z">
        <w:r>
          <w:t xml:space="preserve">the </w:t>
        </w:r>
      </w:ins>
      <w:proofErr w:type="spellStart"/>
      <w:ins w:id="1514" w:author="Xuelong Wang@R2#116bis" w:date="2022-01-27T15:28:00Z">
        <w:r w:rsidR="00D040DD">
          <w:t>RRCReconfigurationComplete</w:t>
        </w:r>
      </w:ins>
      <w:commentRangeStart w:id="1515"/>
      <w:commentRangeStart w:id="1516"/>
      <w:proofErr w:type="spellEnd"/>
      <w:ins w:id="1517" w:author="Xuelong Wang@R2#116bis" w:date="2022-01-23T15:34:00Z">
        <w:r>
          <w:t xml:space="preserve"> message </w:t>
        </w:r>
      </w:ins>
      <w:commentRangeEnd w:id="1515"/>
      <w:r w:rsidR="001E285B">
        <w:rPr>
          <w:rStyle w:val="afff"/>
        </w:rPr>
        <w:commentReference w:id="1515"/>
      </w:r>
      <w:commentRangeEnd w:id="1516"/>
      <w:r w:rsidR="00D040DD">
        <w:rPr>
          <w:rStyle w:val="afff"/>
        </w:rPr>
        <w:commentReference w:id="1516"/>
      </w:r>
      <w:ins w:id="1518" w:author="Xuelong Wang@R2#116bis" w:date="2022-01-23T15:34:00Z">
        <w:r>
          <w:t xml:space="preserve">via the </w:t>
        </w:r>
      </w:ins>
      <w:ins w:id="1519" w:author="ZTE" w:date="2022-01-26T16:13:00Z">
        <w:r>
          <w:t xml:space="preserve">U2N </w:t>
        </w:r>
      </w:ins>
      <w:ins w:id="1520" w:author="Xuelong Wang@R2#116bis" w:date="2022-01-23T15:34:00Z">
        <w:r>
          <w:t>Relay UE</w:t>
        </w:r>
      </w:ins>
      <w:ins w:id="1521" w:author="Xuelong Wang@R2#116bis" w:date="2022-01-23T15:37:00Z">
        <w:r>
          <w:t>,</w:t>
        </w:r>
      </w:ins>
      <w:ins w:id="1522" w:author="Xuelong Wang@R2#116bis" w:date="2022-01-23T15:34:00Z">
        <w:r>
          <w:t xml:space="preserve"> which will trigger the </w:t>
        </w:r>
      </w:ins>
      <w:ins w:id="1523" w:author="ZTE" w:date="2022-01-26T16:13:00Z">
        <w:r>
          <w:t xml:space="preserve">U2N </w:t>
        </w:r>
      </w:ins>
      <w:ins w:id="1524" w:author="Xuelong Wang@R2#116bis" w:date="2022-01-23T15:34:00Z">
        <w:r>
          <w:t xml:space="preserve">Relay UE to enter </w:t>
        </w:r>
      </w:ins>
      <w:ins w:id="1525" w:author="Xuelong Wang@R2#116bis" w:date="2022-01-23T15:38:00Z">
        <w:r>
          <w:t>RRC_</w:t>
        </w:r>
        <w:del w:id="1526" w:author="Ericsson (Tony)" w:date="2022-01-26T11:47:00Z">
          <w:r w:rsidDel="001E285B">
            <w:delText xml:space="preserve"> </w:delText>
          </w:r>
        </w:del>
        <w:r>
          <w:t xml:space="preserve">CONNECTED </w:t>
        </w:r>
      </w:ins>
      <w:ins w:id="1527" w:author="Xuelong Wang@R2#116bis" w:date="2022-01-23T15:34:00Z">
        <w:r>
          <w:t>state.</w:t>
        </w:r>
      </w:ins>
    </w:p>
    <w:p w14:paraId="1FABA525" w14:textId="7AF697EE" w:rsidR="00AE61B0" w:rsidRDefault="00EE7023" w:rsidP="00A55CC4">
      <w:pPr>
        <w:rPr>
          <w:ins w:id="1528" w:author="Xuelong Wang@R2#116bis" w:date="2022-01-23T15:34:00Z"/>
        </w:rPr>
      </w:pPr>
      <w:commentRangeStart w:id="1529"/>
      <w:commentRangeStart w:id="1530"/>
      <w:del w:id="1531" w:author="Xuelong Wang@R2#116bis" w:date="2022-01-27T15:32:00Z">
        <w:r w:rsidDel="00A55CC4">
          <w:rPr>
            <w:color w:val="FF0000"/>
            <w:lang w:eastAsia="ko-KR"/>
          </w:rPr>
          <w:delText xml:space="preserve">Editor’s Note: </w:delText>
        </w:r>
        <w:r w:rsidDel="00A55CC4">
          <w:rPr>
            <w:color w:val="FF0000"/>
          </w:rPr>
          <w:delText>the above support for the direct to indirect path switch procedure via a U2N Relay UE in RRC_IDLE/INACTIVE is WA at RAN2#116bis-e</w:delText>
        </w:r>
        <w:commentRangeEnd w:id="1529"/>
        <w:r w:rsidR="001E285B" w:rsidDel="00A55CC4">
          <w:rPr>
            <w:rStyle w:val="afff"/>
          </w:rPr>
          <w:commentReference w:id="1529"/>
        </w:r>
        <w:commentRangeEnd w:id="1530"/>
        <w:r w:rsidR="00D040DD" w:rsidDel="00A55CC4">
          <w:rPr>
            <w:rStyle w:val="afff"/>
          </w:rPr>
          <w:commentReference w:id="1530"/>
        </w:r>
      </w:del>
    </w:p>
    <w:p w14:paraId="16EB3371" w14:textId="77777777" w:rsidR="00AE61B0" w:rsidRDefault="00EE7023">
      <w:pPr>
        <w:rPr>
          <w:ins w:id="1532" w:author="Xuelong Wang@RAN2#115" w:date="2021-09-03T11:11:00Z"/>
        </w:rPr>
      </w:pPr>
      <w:ins w:id="1533" w:author="Xuelong Wang@RAN2#115" w:date="2021-09-03T11:11:00Z">
        <w:r>
          <w:t xml:space="preserve">For service continuity of L2 U2N </w:t>
        </w:r>
        <w:del w:id="1534" w:author="Xuelong Wang@R2#116bis" w:date="2022-01-23T12:54:00Z">
          <w:r>
            <w:delText>Relay</w:delText>
          </w:r>
        </w:del>
      </w:ins>
      <w:ins w:id="1535" w:author="Xuelong Wang@R2#116bis" w:date="2022-01-23T12:54:00Z">
        <w:r>
          <w:t>Remote UE</w:t>
        </w:r>
      </w:ins>
      <w:ins w:id="1536" w:author="Xuelong Wang@RAN2#115" w:date="2021-09-03T11:11:00Z">
        <w:r>
          <w:t xml:space="preserve">, the following procedure is used, in case of a UE switching to </w:t>
        </w:r>
      </w:ins>
      <w:ins w:id="1537" w:author="Xuelong Wang@R2#116bis" w:date="2022-01-23T12:55:00Z">
        <w:r>
          <w:t xml:space="preserve">indirect path via a </w:t>
        </w:r>
      </w:ins>
      <w:ins w:id="1538" w:author="Xuelong Wang@RAN2#115" w:date="2021-09-03T11:11:00Z">
        <w:r>
          <w:t>U2N Relay UE</w:t>
        </w:r>
      </w:ins>
      <w:ins w:id="1539" w:author="Xuelong Wang@R2#116bis" w:date="2022-01-23T15:35:00Z">
        <w:r>
          <w:t xml:space="preserve"> in RRC_</w:t>
        </w:r>
        <w:del w:id="1540" w:author="Ericsson (Tony)" w:date="2022-01-26T11:48:00Z">
          <w:r w:rsidDel="001E285B">
            <w:delText xml:space="preserve"> </w:delText>
          </w:r>
        </w:del>
        <w:r>
          <w:t>CONNECTED</w:t>
        </w:r>
      </w:ins>
      <w:ins w:id="1541" w:author="Xuelong Wang@RAN2#115" w:date="2021-09-03T11:11:00Z">
        <w:r>
          <w:t>:</w:t>
        </w:r>
      </w:ins>
    </w:p>
    <w:p w14:paraId="582135F7" w14:textId="77777777" w:rsidR="00AE61B0" w:rsidRDefault="00EE7023">
      <w:pPr>
        <w:jc w:val="center"/>
        <w:rPr>
          <w:ins w:id="1542" w:author="Xuelong Wang@RAN2#115" w:date="2021-09-03T11:11:00Z"/>
          <w:rFonts w:ascii="Arial" w:hAnsi="Arial" w:cs="Arial"/>
        </w:rPr>
      </w:pPr>
      <w:ins w:id="1543" w:author="Xuelong Wang@RAN2#115" w:date="2021-09-03T11:11:00Z">
        <w:r>
          <w:rPr>
            <w:noProof/>
          </w:rPr>
          <w:object w:dxaOrig="5935" w:dyaOrig="4896" w14:anchorId="34356E70">
            <v:shape id="_x0000_i1030" type="#_x0000_t75" alt="" style="width:297pt;height:245pt;mso-width-percent:0;mso-height-percent:0;mso-width-percent:0;mso-height-percent:0" o:ole="">
              <v:imagedata r:id="rId32" o:title=""/>
            </v:shape>
            <o:OLEObject Type="Embed" ProgID="Visio.Drawing.15" ShapeID="_x0000_i1030" DrawAspect="Content" ObjectID="_1704822777" r:id="rId33"/>
          </w:object>
        </w:r>
      </w:ins>
    </w:p>
    <w:p w14:paraId="6B1BCCC4" w14:textId="77777777" w:rsidR="00AE61B0" w:rsidRDefault="00EE7023">
      <w:pPr>
        <w:jc w:val="center"/>
        <w:rPr>
          <w:ins w:id="1544" w:author="Xuelong Wang@RAN2#115" w:date="2021-09-03T11:11:00Z"/>
        </w:rPr>
      </w:pPr>
      <w:ins w:id="1545"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546" w:author="Xuelong Wang@R2#116bis" w:date="2022-01-23T12:54:00Z">
          <w:r>
            <w:rPr>
              <w:rFonts w:ascii="Arial" w:hAnsi="Arial" w:cs="Arial"/>
            </w:rPr>
            <w:delText>Relay UE</w:delText>
          </w:r>
        </w:del>
      </w:ins>
      <w:ins w:id="1547" w:author="Xuelong Wang@R2#116bis" w:date="2022-01-23T12:54:00Z">
        <w:r>
          <w:rPr>
            <w:rFonts w:ascii="Arial" w:hAnsi="Arial" w:cs="Arial"/>
          </w:rPr>
          <w:t>path</w:t>
        </w:r>
      </w:ins>
    </w:p>
    <w:p w14:paraId="248B5A84" w14:textId="77777777" w:rsidR="00AE61B0" w:rsidRDefault="00EE7023">
      <w:pPr>
        <w:rPr>
          <w:ins w:id="1548" w:author="Xuelong Wang@RAN2#115" w:date="2021-09-03T11:11:00Z"/>
        </w:rPr>
      </w:pPr>
      <w:ins w:id="1549" w:author="Xuelong Wang@RAN2#115" w:date="2021-09-03T11:11:00Z">
        <w:r>
          <w:t>1. The U2N Remote UE reports one or multiple candidate U2N Relay UE(s)</w:t>
        </w:r>
      </w:ins>
      <w:ins w:id="1550" w:author="Xuelong Wang@RAN2#115" w:date="2021-09-03T11:28:00Z">
        <w:r>
          <w:t xml:space="preserve"> and legacy </w:t>
        </w:r>
        <w:proofErr w:type="spellStart"/>
        <w:r>
          <w:t>Uu</w:t>
        </w:r>
        <w:proofErr w:type="spellEnd"/>
        <w:r>
          <w:t xml:space="preserve"> </w:t>
        </w:r>
        <w:proofErr w:type="spellStart"/>
        <w:r>
          <w:t>measur</w:t>
        </w:r>
        <w:proofErr w:type="spellEnd"/>
        <w:del w:id="1551" w:author="ZTE" w:date="2022-01-26T16:13:00Z">
          <w:r>
            <w:delText>a</w:delText>
          </w:r>
        </w:del>
      </w:ins>
      <w:ins w:id="1552" w:author="ZTE" w:date="2022-01-26T16:13:00Z">
        <w:r>
          <w:rPr>
            <w:rFonts w:eastAsia="宋体" w:hint="eastAsia"/>
            <w:lang w:val="en-US" w:eastAsia="zh-CN"/>
          </w:rPr>
          <w:t>e</w:t>
        </w:r>
      </w:ins>
      <w:proofErr w:type="spellStart"/>
      <w:ins w:id="1553" w:author="Xuelong Wang@RAN2#115" w:date="2021-09-03T11:28:00Z">
        <w:r>
          <w:t>ments</w:t>
        </w:r>
      </w:ins>
      <w:proofErr w:type="spellEnd"/>
      <w:ins w:id="1554" w:author="Xuelong Wang@RAN2#115" w:date="2021-09-03T11:11:00Z">
        <w:r>
          <w:t>, after it measures/discovers the candidate U2N Relay UE(s).</w:t>
        </w:r>
      </w:ins>
    </w:p>
    <w:p w14:paraId="111C2F3B" w14:textId="77777777" w:rsidR="00AE61B0" w:rsidRDefault="00EE7023">
      <w:pPr>
        <w:ind w:left="720"/>
        <w:rPr>
          <w:ins w:id="1555" w:author="Xuelong Wang@RAN2#115" w:date="2021-09-03T11:11:00Z"/>
        </w:rPr>
      </w:pPr>
      <w:ins w:id="1556" w:author="Xuelong Wang@RAN2#115" w:date="2021-09-03T11:11:00Z">
        <w:r>
          <w:t>- The UE may filter the appropriate U2N Relay UE(s) according to Relay selection criteria before reporting. The UE shall report only the U2N Relay UE candidate(s) that fulfil the higher layer criteria.</w:t>
        </w:r>
      </w:ins>
    </w:p>
    <w:p w14:paraId="014CA388" w14:textId="77777777" w:rsidR="00AE61B0" w:rsidRDefault="00EE7023">
      <w:pPr>
        <w:ind w:left="720"/>
        <w:rPr>
          <w:ins w:id="1557" w:author="Xuelong Wang@RAN2#115" w:date="2021-09-03T11:11:00Z"/>
        </w:rPr>
      </w:pPr>
      <w:ins w:id="1558" w:author="Xuelong Wang@RAN2#115" w:date="2021-09-03T11:11:00Z">
        <w:r>
          <w:t xml:space="preserve">- The reporting can include at least U2N Relay UE ID, U2N Relay UE’ s serving cell ID, and </w:t>
        </w:r>
      </w:ins>
      <w:ins w:id="1559" w:author="Xuelong Wang@RAN2#116" w:date="2021-11-15T17:02:00Z">
        <w:r>
          <w:t>SL measurement quantity</w:t>
        </w:r>
      </w:ins>
      <w:ins w:id="1560" w:author="Xuelong Wang@RAN2#115" w:date="2021-09-03T11:11:00Z">
        <w:r>
          <w:t xml:space="preserve"> information.</w:t>
        </w:r>
      </w:ins>
      <w:ins w:id="1561" w:author="Xuelong Wang@RAN2#116" w:date="2021-11-15T17:02:00Z">
        <w:r>
          <w:t xml:space="preserve"> SL measurement quantity </w:t>
        </w:r>
      </w:ins>
      <w:ins w:id="1562" w:author="Xuelong Wang@RAN2#116" w:date="2021-11-15T17:04:00Z">
        <w:r>
          <w:t xml:space="preserve">can be SL-RSRP </w:t>
        </w:r>
      </w:ins>
      <w:ins w:id="1563" w:author="Xuelong Wang@RAN2#116" w:date="2021-11-15T17:02:00Z">
        <w:r>
          <w:t xml:space="preserve">of the </w:t>
        </w:r>
      </w:ins>
      <w:ins w:id="1564" w:author="Xuelong Wang@RAN2#116" w:date="2021-11-15T17:05:00Z">
        <w:r>
          <w:t xml:space="preserve">candidate </w:t>
        </w:r>
      </w:ins>
      <w:ins w:id="1565" w:author="ZTE" w:date="2022-01-26T16:14:00Z">
        <w:r>
          <w:t xml:space="preserve">U2N </w:t>
        </w:r>
      </w:ins>
      <w:ins w:id="1566" w:author="Xuelong Wang@RAN2#116" w:date="2021-11-15T17:04:00Z">
        <w:r>
          <w:t xml:space="preserve">Relay UE, and if SL-RSRP </w:t>
        </w:r>
      </w:ins>
      <w:ins w:id="1567" w:author="Xuelong Wang@RAN2#116" w:date="2021-11-15T17:02:00Z">
        <w:r>
          <w:t>is not available, SD-RSRP is used.</w:t>
        </w:r>
      </w:ins>
    </w:p>
    <w:p w14:paraId="742A5B9D" w14:textId="5123D282" w:rsidR="00AE61B0" w:rsidRDefault="00EE7023">
      <w:ins w:id="1568"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569" w:author="Xuelong Wang@RAN2#115" w:date="2021-09-03T11:32:00Z">
        <w:r>
          <w:t>s</w:t>
        </w:r>
      </w:ins>
      <w:ins w:id="1570"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571" w:author="Xuelong Wang@RAN2#116" w:date="2021-11-15T16:57:00Z">
        <w:r>
          <w:t xml:space="preserve">Remote UE’s local ID and L2 ID, </w:t>
        </w:r>
      </w:ins>
      <w:ins w:id="1572" w:author="Xuelong Wang@RAN2#115" w:date="2021-09-03T11:11:00Z">
        <w:r>
          <w:t xml:space="preserve">Uu and PC5 </w:t>
        </w:r>
        <w:commentRangeStart w:id="1573"/>
        <w:commentRangeStart w:id="1574"/>
        <w:r>
          <w:t xml:space="preserve">RLC </w:t>
        </w:r>
      </w:ins>
      <w:commentRangeEnd w:id="1573"/>
      <w:r>
        <w:commentReference w:id="1573"/>
      </w:r>
      <w:commentRangeEnd w:id="1574"/>
      <w:r w:rsidR="005C6639">
        <w:rPr>
          <w:rStyle w:val="afff"/>
        </w:rPr>
        <w:commentReference w:id="1574"/>
      </w:r>
      <w:ins w:id="1575" w:author="Xuelong Wang@R2#116bis" w:date="2022-01-27T15:30:00Z">
        <w:r w:rsidR="005C6639">
          <w:t xml:space="preserve">channel </w:t>
        </w:r>
      </w:ins>
      <w:ins w:id="1576" w:author="Xuelong Wang@RAN2#115" w:date="2021-09-03T11:11:00Z">
        <w:r>
          <w:t>configuration for relaying, and bearer mapping configuration.</w:t>
        </w:r>
      </w:ins>
    </w:p>
    <w:p w14:paraId="4270E3E6" w14:textId="77777777" w:rsidR="00AE61B0" w:rsidRDefault="00EE7023">
      <w:pPr>
        <w:pStyle w:val="EditorsNote"/>
        <w:rPr>
          <w:ins w:id="1577" w:author="Xuelong Wang@RAN2#115" w:date="2021-09-03T11:11:00Z"/>
          <w:lang w:eastAsia="ko-KR"/>
        </w:rPr>
      </w:pPr>
      <w:r>
        <w:rPr>
          <w:lang w:eastAsia="ko-KR"/>
        </w:rPr>
        <w:lastRenderedPageBreak/>
        <w:t xml:space="preserve"> </w:t>
      </w:r>
      <w:del w:id="1578" w:author="Xuelong Wang@R2#116bis" w:date="2022-01-23T12:54:00Z">
        <w:r>
          <w:rPr>
            <w:lang w:eastAsia="ko-KR"/>
          </w:rPr>
          <w:delText xml:space="preserve">Editor's Note: At step 2, </w:delText>
        </w:r>
        <w:r>
          <w:delText>the gNB may decide to perform a normal handover rather than a path switch to an indirect path</w:delText>
        </w:r>
        <w:r>
          <w:rPr>
            <w:lang w:eastAsia="ko-KR"/>
          </w:rPr>
          <w:delText>.</w:delText>
        </w:r>
      </w:del>
    </w:p>
    <w:p w14:paraId="7FE3BDAD" w14:textId="77777777" w:rsidR="00AE61B0" w:rsidRDefault="00EE7023">
      <w:pPr>
        <w:rPr>
          <w:ins w:id="1579" w:author="Xuelong Wang@RAN2#115" w:date="2021-09-03T11:11:00Z"/>
        </w:rPr>
      </w:pPr>
      <w:ins w:id="1580"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581" w:author="Xuelong Wang@RAN2#115" w:date="2021-09-03T11:33:00Z">
        <w:r>
          <w:t xml:space="preserve"> traffic</w:t>
        </w:r>
      </w:ins>
      <w:ins w:id="1582" w:author="Xuelong Wang@RAN2#115" w:date="2021-09-03T11:11:00Z">
        <w:r>
          <w:t xml:space="preserve"> and the associated end-to-end radio </w:t>
        </w:r>
      </w:ins>
      <w:ins w:id="1583" w:author="Xuelong Wang@RAN2#115" w:date="2021-09-03T11:34:00Z">
        <w:r>
          <w:t>b</w:t>
        </w:r>
      </w:ins>
      <w:ins w:id="1584" w:author="Xuelong Wang@RAN2#115" w:date="2021-09-03T11:11:00Z">
        <w:r>
          <w:t xml:space="preserve">earer(s). The U2N Remote UE stops UP and CP transmission over Uu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5EF08EDB" w14:textId="77777777" w:rsidR="00AE61B0" w:rsidRDefault="00EE7023">
      <w:pPr>
        <w:rPr>
          <w:ins w:id="1585" w:author="Xuelong Wang@RAN2#115" w:date="2021-09-03T11:11:00Z"/>
        </w:rPr>
      </w:pPr>
      <w:ins w:id="1586" w:author="Xuelong Wang@RAN2#115" w:date="2021-09-03T11:11:00Z">
        <w:r>
          <w:t>4. The U2N Remote UE establishes PC5 connection with target U2N Relay UE</w:t>
        </w:r>
      </w:ins>
    </w:p>
    <w:p w14:paraId="4DA54EE2" w14:textId="77777777" w:rsidR="00AE61B0" w:rsidRDefault="00EE7023">
      <w:pPr>
        <w:rPr>
          <w:ins w:id="1587" w:author="Xuelong Wang@RAN2#115" w:date="2021-09-03T11:11:00Z"/>
        </w:rPr>
      </w:pPr>
      <w:ins w:id="1588"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59D02072" w14:textId="77777777" w:rsidR="00AE61B0" w:rsidRDefault="00EE7023">
      <w:pPr>
        <w:rPr>
          <w:ins w:id="1589" w:author="Xuelong Wang@RAN2#115" w:date="2021-09-03T11:11:00Z"/>
        </w:rPr>
      </w:pPr>
      <w:ins w:id="1590" w:author="Xuelong Wang@RAN2#115" w:date="2021-09-03T11:11:00Z">
        <w:r>
          <w:t xml:space="preserve">6. The data path is switched from direct path to indirect path between the U2N Remote UE and the </w:t>
        </w:r>
        <w:proofErr w:type="spellStart"/>
        <w:r>
          <w:t>gNB</w:t>
        </w:r>
        <w:proofErr w:type="spellEnd"/>
        <w:r>
          <w:t>.</w:t>
        </w:r>
      </w:ins>
    </w:p>
    <w:p w14:paraId="2079A848" w14:textId="77777777" w:rsidR="00AE61B0" w:rsidRDefault="00EE7023">
      <w:pPr>
        <w:pStyle w:val="EditorsNote"/>
        <w:rPr>
          <w:del w:id="1591" w:author="Xuelong Wang" w:date="2021-06-07T14:17:00Z"/>
          <w:lang w:val="en-US" w:eastAsia="zh-CN"/>
        </w:rPr>
      </w:pPr>
      <w:del w:id="1592" w:author="Xuelong Wang@R2#116bis" w:date="2022-01-23T15:52:00Z">
        <w:r>
          <w:rPr>
            <w:lang w:eastAsia="ko-KR"/>
          </w:rPr>
          <w:delText>Editor's Note:</w:delText>
        </w:r>
        <w:r>
          <w:rPr>
            <w:lang w:eastAsia="ko-KR"/>
          </w:rPr>
          <w:tab/>
          <w:delText xml:space="preserve"> FFS in case the target relay UE is in IDLE/INACTIVE, if supported.</w:delText>
        </w:r>
      </w:del>
    </w:p>
    <w:p w14:paraId="76399716" w14:textId="77777777" w:rsidR="00AE61B0" w:rsidRDefault="00AE61B0"/>
    <w:p w14:paraId="1A662B6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C9B73AB" w14:textId="77777777" w:rsidR="00AE61B0" w:rsidRDefault="00EE7023">
      <w:pPr>
        <w:pStyle w:val="30"/>
        <w:overflowPunct w:val="0"/>
        <w:autoSpaceDE w:val="0"/>
        <w:autoSpaceDN w:val="0"/>
        <w:adjustRightInd w:val="0"/>
        <w:textAlignment w:val="baseline"/>
        <w:rPr>
          <w:ins w:id="1593" w:author="Xuelong Wang@RAN2#116" w:date="2021-11-18T14:14:00Z"/>
          <w:rFonts w:eastAsia="宋体"/>
        </w:rPr>
      </w:pPr>
      <w:ins w:id="1594" w:author="Xuelong Wang@RAN2#116" w:date="2021-11-18T14:14: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t>Sidelink Discovery</w:t>
        </w:r>
      </w:ins>
    </w:p>
    <w:p w14:paraId="52B146E1" w14:textId="77777777" w:rsidR="00AE61B0" w:rsidRDefault="00EE7023">
      <w:pPr>
        <w:rPr>
          <w:ins w:id="1595" w:author="Xuelong Wang@RAN2#116" w:date="2021-11-18T14:43:00Z"/>
        </w:rPr>
      </w:pPr>
      <w:ins w:id="1596" w:author="Xuelong Wang@RAN2#116" w:date="2021-11-18T14:43:00Z">
        <w:r>
          <w:t>The UE may perform NR sidelink discovery (</w:t>
        </w:r>
        <w:proofErr w:type="gramStart"/>
        <w:r>
          <w:t>i.e.</w:t>
        </w:r>
        <w:proofErr w:type="gramEnd"/>
        <w:r>
          <w:t xml:space="preserve"> </w:t>
        </w:r>
      </w:ins>
      <w:ins w:id="1597" w:author="Xuelong Wang@RAN2#116" w:date="2021-11-18T14:44:00Z">
        <w:r>
          <w:t>N</w:t>
        </w:r>
      </w:ins>
      <w:ins w:id="1598" w:author="Xuelong Wang@RAN2#116" w:date="2021-11-18T14:43:00Z">
        <w:r>
          <w:t>on-</w:t>
        </w:r>
      </w:ins>
      <w:ins w:id="1599" w:author="Xuelong Wang@RAN2#116" w:date="2021-11-18T14:44:00Z">
        <w:r>
          <w:t>R</w:t>
        </w:r>
      </w:ins>
      <w:ins w:id="1600" w:author="Xuelong Wang@RAN2#116" w:date="2021-11-18T14:43:00Z">
        <w:r>
          <w:t xml:space="preserve">elay </w:t>
        </w:r>
        <w:del w:id="1601" w:author="Xuelong Wang@R2#116bis" w:date="2022-01-23T15:52:00Z">
          <w:r>
            <w:delText>D</w:delText>
          </w:r>
        </w:del>
      </w:ins>
      <w:ins w:id="1602" w:author="Xuelong Wang@R2#116bis" w:date="2022-01-23T15:52:00Z">
        <w:r>
          <w:t>d</w:t>
        </w:r>
      </w:ins>
      <w:ins w:id="1603" w:author="Xuelong Wang@RAN2#116" w:date="2021-11-18T14:43:00Z">
        <w:r>
          <w:t xml:space="preserve">iscovery) while in-coverage or out-of-coverage for non-relay </w:t>
        </w:r>
      </w:ins>
      <w:ins w:id="1604" w:author="Xuelong Wang@RAN2#116" w:date="2021-11-18T14:44:00Z">
        <w:r>
          <w:t xml:space="preserve">operation. </w:t>
        </w:r>
      </w:ins>
    </w:p>
    <w:p w14:paraId="75F904D2" w14:textId="77777777" w:rsidR="00AE61B0" w:rsidRDefault="00EE7023">
      <w:ins w:id="1605" w:author="Xuelong Wang@RAN2#116" w:date="2021-11-18T14:16:00Z">
        <w:r>
          <w:t>Th</w:t>
        </w:r>
      </w:ins>
      <w:ins w:id="1606" w:author="Xuelong Wang@RAN2#116" w:date="2021-11-18T14:25:00Z">
        <w:r>
          <w:t>e</w:t>
        </w:r>
      </w:ins>
      <w:ins w:id="1607" w:author="Xuelong Wang@RAN2#116" w:date="2021-11-18T14:16:00Z">
        <w:r>
          <w:t xml:space="preserve"> </w:t>
        </w:r>
      </w:ins>
      <w:ins w:id="1608" w:author="Xuelong Wang@RAN2#116" w:date="2021-11-18T14:25:00Z">
        <w:r>
          <w:t xml:space="preserve">Relay </w:t>
        </w:r>
        <w:del w:id="1609" w:author="Xuelong Wang@R2#116bis" w:date="2022-01-23T15:53:00Z">
          <w:r>
            <w:delText>D</w:delText>
          </w:r>
        </w:del>
      </w:ins>
      <w:ins w:id="1610" w:author="Xuelong Wang@R2#116bis" w:date="2022-01-23T15:53:00Z">
        <w:r>
          <w:t>d</w:t>
        </w:r>
      </w:ins>
      <w:ins w:id="1611" w:author="Xuelong Wang@RAN2#116" w:date="2021-11-18T14:16:00Z">
        <w:r>
          <w:t xml:space="preserve">iscovery mechanism described in section </w:t>
        </w:r>
      </w:ins>
      <w:ins w:id="1612" w:author="Xuelong Wang@RAN2#116" w:date="2021-11-18T14:22:00Z">
        <w:r>
          <w:t>16.x.3</w:t>
        </w:r>
      </w:ins>
      <w:ins w:id="1613" w:author="Xuelong Wang@RAN2#116" w:date="2021-11-18T14:23:00Z">
        <w:r>
          <w:t xml:space="preserve"> </w:t>
        </w:r>
      </w:ins>
      <w:ins w:id="1614" w:author="Xuelong Wang@RAN2#116" w:date="2021-11-18T14:45:00Z">
        <w:r>
          <w:t>(</w:t>
        </w:r>
      </w:ins>
      <w:ins w:id="1615" w:author="Xuelong Wang@RAN2#116" w:date="2021-11-18T14:23:00Z">
        <w:r>
          <w:t xml:space="preserve">other than the </w:t>
        </w:r>
      </w:ins>
      <w:ins w:id="1616" w:author="Xuelong Wang@RAN2#116" w:date="2021-11-18T14:24:00Z">
        <w:r>
          <w:t xml:space="preserve">U2N Relay specific </w:t>
        </w:r>
        <w:proofErr w:type="gramStart"/>
        <w:r>
          <w:t>threshold based</w:t>
        </w:r>
        <w:proofErr w:type="gramEnd"/>
        <w:r>
          <w:t xml:space="preserve"> discovery message transmission</w:t>
        </w:r>
      </w:ins>
      <w:ins w:id="1617" w:author="Xuelong Wang@RAN2#116" w:date="2021-11-18T14:45:00Z">
        <w:r>
          <w:t>)</w:t>
        </w:r>
      </w:ins>
      <w:ins w:id="1618" w:author="Xuelong Wang@RAN2#116" w:date="2021-11-18T14:24:00Z">
        <w:r>
          <w:t xml:space="preserve"> </w:t>
        </w:r>
      </w:ins>
      <w:ins w:id="1619" w:author="Xuelong Wang@RAN2#116" w:date="2021-11-18T14:16:00Z">
        <w:r>
          <w:t>applies</w:t>
        </w:r>
      </w:ins>
      <w:ins w:id="1620" w:author="Xuelong Wang@RAN2#116" w:date="2021-11-18T14:45:00Z">
        <w:r>
          <w:t xml:space="preserve"> also</w:t>
        </w:r>
      </w:ins>
      <w:ins w:id="1621" w:author="Xuelong Wang@RAN2#116" w:date="2021-11-18T14:16:00Z">
        <w:r>
          <w:t xml:space="preserve"> to </w:t>
        </w:r>
      </w:ins>
      <w:ins w:id="1622" w:author="Xuelong Wang@RAN2#116" w:date="2021-11-18T14:22:00Z">
        <w:r>
          <w:t>sidelink discovery</w:t>
        </w:r>
      </w:ins>
      <w:ins w:id="1623" w:author="Xuelong Wang@RAN2#116" w:date="2021-11-18T14:16:00Z">
        <w:r>
          <w:t xml:space="preserve">.  </w:t>
        </w:r>
      </w:ins>
    </w:p>
    <w:p w14:paraId="6D3AD962" w14:textId="77777777" w:rsidR="00AE61B0" w:rsidRDefault="00EE7023">
      <w:pPr>
        <w:pStyle w:val="EditorsNote"/>
        <w:rPr>
          <w:lang w:eastAsia="ko-KR"/>
        </w:rPr>
      </w:pPr>
      <w:del w:id="1624" w:author="Xuelong Wang@R2#116bis" w:date="2022-01-23T15:53:00Z">
        <w:r>
          <w:rPr>
            <w:lang w:eastAsia="ko-KR"/>
          </w:rPr>
          <w:delText>Editor's Note:</w:delText>
        </w:r>
        <w:r>
          <w:rPr>
            <w:lang w:eastAsia="ko-KR"/>
          </w:rPr>
          <w:tab/>
          <w:delText xml:space="preserve"> FFS if we use the term sidelink discovery, Non-Relay Discovery, or other terms.</w:delText>
        </w:r>
      </w:del>
    </w:p>
    <w:p w14:paraId="05B2706D" w14:textId="77777777" w:rsidR="00AE61B0" w:rsidRDefault="00AE61B0">
      <w:pPr>
        <w:pStyle w:val="EditorsNote"/>
        <w:rPr>
          <w:lang w:eastAsia="ko-KR"/>
        </w:rPr>
      </w:pPr>
    </w:p>
    <w:p w14:paraId="298FC7C3" w14:textId="77777777" w:rsidR="00AE61B0" w:rsidRDefault="00EE7023">
      <w:pPr>
        <w:pStyle w:val="1"/>
        <w:rPr>
          <w:rFonts w:eastAsia="宋体"/>
          <w:lang w:eastAsia="zh-CN"/>
        </w:rPr>
      </w:pPr>
      <w:r>
        <w:t>Annex</w:t>
      </w:r>
      <w:r>
        <w:tab/>
        <w:t xml:space="preserve">- Collection of RAN2 agreements on NR </w:t>
      </w:r>
      <w:r>
        <w:rPr>
          <w:rFonts w:eastAsia="宋体"/>
          <w:lang w:eastAsia="zh-CN"/>
        </w:rPr>
        <w:t>SL Relay</w:t>
      </w:r>
      <w:r>
        <w:t xml:space="preserve"> WI</w:t>
      </w:r>
    </w:p>
    <w:p w14:paraId="0BEF463B" w14:textId="77777777" w:rsidR="00AE61B0" w:rsidRDefault="00AE61B0">
      <w:pPr>
        <w:rPr>
          <w:rFonts w:eastAsia="宋体"/>
          <w:lang w:eastAsia="zh-CN"/>
        </w:rPr>
      </w:pPr>
    </w:p>
    <w:p w14:paraId="7565F65C" w14:textId="77777777" w:rsidR="00AE61B0" w:rsidRDefault="00EE7023">
      <w:r>
        <w:rPr>
          <w:highlight w:val="cyan"/>
        </w:rPr>
        <w:t>Cyan highlight</w:t>
      </w:r>
      <w:r>
        <w:t xml:space="preserve"> – agreement captured in stage-2 specifications</w:t>
      </w:r>
    </w:p>
    <w:p w14:paraId="63A918B6" w14:textId="77777777" w:rsidR="00AE61B0" w:rsidRDefault="00EE7023">
      <w:r>
        <w:rPr>
          <w:highlight w:val="green"/>
        </w:rPr>
        <w:t>Green highlight</w:t>
      </w:r>
      <w:r>
        <w:t xml:space="preserve"> – stage-3 level agreement, not captured in stage-2 specifications</w:t>
      </w:r>
    </w:p>
    <w:p w14:paraId="6925F088" w14:textId="77777777" w:rsidR="00AE61B0" w:rsidRDefault="00EE7023">
      <w:r>
        <w:t>No highlight – agreement with no direct impact on specifications</w:t>
      </w:r>
    </w:p>
    <w:p w14:paraId="6F897941" w14:textId="77777777" w:rsidR="00AE61B0" w:rsidRDefault="00AE61B0">
      <w:pPr>
        <w:rPr>
          <w:rFonts w:eastAsia="宋体"/>
          <w:lang w:eastAsia="zh-CN"/>
        </w:rPr>
      </w:pPr>
    </w:p>
    <w:p w14:paraId="07FDA961" w14:textId="77777777" w:rsidR="00AE61B0" w:rsidRDefault="00EE7023">
      <w:pPr>
        <w:pStyle w:val="2"/>
        <w:rPr>
          <w:lang w:eastAsia="zh-CN"/>
        </w:rPr>
      </w:pPr>
      <w:r>
        <w:t>RAN2#11</w:t>
      </w:r>
      <w:r>
        <w:rPr>
          <w:rFonts w:hint="eastAsia"/>
          <w:lang w:eastAsia="zh-CN"/>
        </w:rPr>
        <w:t>3</w:t>
      </w:r>
      <w:r>
        <w:rPr>
          <w:lang w:eastAsia="zh-CN"/>
        </w:rPr>
        <w:t>bis</w:t>
      </w:r>
      <w:r>
        <w:rPr>
          <w:rFonts w:hint="eastAsia"/>
        </w:rPr>
        <w:t>-</w:t>
      </w:r>
      <w:r>
        <w:t>e agreements</w:t>
      </w:r>
    </w:p>
    <w:p w14:paraId="29579DF8" w14:textId="77777777" w:rsidR="00AE61B0" w:rsidRDefault="00AE61B0">
      <w:pPr>
        <w:rPr>
          <w:rFonts w:eastAsiaTheme="minorEastAsia"/>
          <w:lang w:eastAsia="zh-CN"/>
        </w:rPr>
      </w:pPr>
    </w:p>
    <w:p w14:paraId="2154019F"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discovery </w:t>
      </w:r>
    </w:p>
    <w:p w14:paraId="2ECEF207" w14:textId="77777777" w:rsidR="00AE61B0" w:rsidRDefault="00EE7023">
      <w:pPr>
        <w:pStyle w:val="Agreement"/>
      </w:pPr>
      <w:r>
        <w:t xml:space="preserve">As in LTE, </w:t>
      </w:r>
      <w:r>
        <w:rPr>
          <w:highlight w:val="cyan"/>
        </w:rPr>
        <w:t>the RRC_IDLE/RRC_INACTIVE relay UE is able to perform discovery message transmission</w:t>
      </w:r>
      <w:r>
        <w:t>, in case:</w:t>
      </w:r>
    </w:p>
    <w:p w14:paraId="5427B209" w14:textId="77777777" w:rsidR="00AE61B0" w:rsidRDefault="00EE702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1E5E5A7" w14:textId="77777777" w:rsidR="00AE61B0" w:rsidRDefault="00EE702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3BA7FE1A" w14:textId="77777777" w:rsidR="00AE61B0" w:rsidRDefault="00EE7023">
      <w:pPr>
        <w:pStyle w:val="Agreement"/>
        <w:numPr>
          <w:ilvl w:val="0"/>
          <w:numId w:val="0"/>
        </w:numPr>
        <w:ind w:left="3175"/>
      </w:pPr>
      <w:r>
        <w:lastRenderedPageBreak/>
        <w:t>-</w:t>
      </w:r>
      <w:r>
        <w:tab/>
        <w:t>only maximum threshold is provided and Uu RSRP is below the maximum threshold by a hysteresis</w:t>
      </w:r>
    </w:p>
    <w:p w14:paraId="36CBFB65" w14:textId="77777777" w:rsidR="00AE61B0" w:rsidRDefault="00EE7023">
      <w:pPr>
        <w:pStyle w:val="Agreement"/>
      </w:pPr>
      <w:r>
        <w:rPr>
          <w:highlight w:val="cyan"/>
        </w:rPr>
        <w:t>As in LTE, the RRC_IDLE/RRC_INACTIVE remote UE is able to perform discovery message transmission, if and only if Uu RSRP of serving cell is below a configured minimum threshold by a hysteresis.</w:t>
      </w:r>
    </w:p>
    <w:p w14:paraId="4A782443" w14:textId="77777777" w:rsidR="00AE61B0" w:rsidRDefault="00EE7023">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7E13FE9F" w14:textId="77777777" w:rsidR="00AE61B0" w:rsidRDefault="00EE7023">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601C0342" w14:textId="77777777" w:rsidR="00AE61B0" w:rsidRDefault="00EE7023">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2DB5F197" w14:textId="77777777" w:rsidR="00AE61B0" w:rsidRDefault="00EE7023">
      <w:pPr>
        <w:pStyle w:val="Agreement"/>
        <w:rPr>
          <w:highlight w:val="cyan"/>
        </w:rPr>
      </w:pPr>
      <w:r>
        <w:rPr>
          <w:highlight w:val="cyan"/>
        </w:rPr>
        <w:t>[609] Shared resource pool shall be the baseline for discovery message transmission/reception.</w:t>
      </w:r>
    </w:p>
    <w:p w14:paraId="3801F5F0" w14:textId="77777777" w:rsidR="00AE61B0" w:rsidRDefault="00EE7023">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3E44C7FD" w14:textId="77777777" w:rsidR="00AE61B0" w:rsidRDefault="00EE7023">
      <w:pPr>
        <w:pStyle w:val="Agreement"/>
        <w:rPr>
          <w:highlight w:val="cyan"/>
        </w:rPr>
      </w:pPr>
      <w:r>
        <w:rPr>
          <w:highlight w:val="cyan"/>
        </w:rPr>
        <w:t>[609] Relay UE and remote UE (IC) in RRC CONNECTED can use the discovery configuration provided via dedicated signalling if available.</w:t>
      </w:r>
    </w:p>
    <w:p w14:paraId="6FB8F98B" w14:textId="77777777" w:rsidR="00AE61B0" w:rsidRDefault="00EE7023">
      <w:pPr>
        <w:pStyle w:val="Agreement"/>
        <w:rPr>
          <w:highlight w:val="cyan"/>
        </w:rPr>
      </w:pPr>
      <w:r>
        <w:rPr>
          <w:highlight w:val="cyan"/>
        </w:rPr>
        <w:t>[609] Relay UE and remote UE (IC) in RRC IDLE or RRC INACTIVE shall use the discovery configuration provided via SIB if available.</w:t>
      </w:r>
    </w:p>
    <w:p w14:paraId="264A3206" w14:textId="77777777" w:rsidR="00AE61B0" w:rsidRDefault="00EE7023">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076DD2A5" w14:textId="77777777" w:rsidR="00AE61B0" w:rsidRDefault="00EE7023">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1B36BBD7" w14:textId="77777777" w:rsidR="00AE61B0" w:rsidRDefault="00EE7023">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1DD0EDEA" w14:textId="77777777" w:rsidR="00AE61B0" w:rsidRDefault="00AE61B0">
      <w:pPr>
        <w:pStyle w:val="afff1"/>
        <w:spacing w:after="120"/>
        <w:ind w:left="0"/>
        <w:rPr>
          <w:bCs/>
          <w:color w:val="000000"/>
          <w:sz w:val="20"/>
          <w:szCs w:val="20"/>
          <w:u w:val="single"/>
          <w:lang w:eastAsia="zh-CN"/>
        </w:rPr>
      </w:pPr>
    </w:p>
    <w:p w14:paraId="7343F66F" w14:textId="77777777" w:rsidR="00AE61B0" w:rsidRDefault="00AE61B0">
      <w:pPr>
        <w:pStyle w:val="afff1"/>
        <w:spacing w:after="120"/>
        <w:ind w:left="0"/>
        <w:rPr>
          <w:bCs/>
          <w:color w:val="000000"/>
          <w:sz w:val="20"/>
          <w:szCs w:val="20"/>
          <w:u w:val="single"/>
          <w:lang w:eastAsia="zh-CN"/>
        </w:rPr>
      </w:pPr>
    </w:p>
    <w:p w14:paraId="1151E4A8" w14:textId="77777777" w:rsidR="00AE61B0" w:rsidRDefault="00EE7023">
      <w:pPr>
        <w:pStyle w:val="afff1"/>
        <w:spacing w:after="120"/>
        <w:ind w:left="0"/>
        <w:rPr>
          <w:b/>
          <w:bCs/>
          <w:i/>
          <w:color w:val="000000"/>
          <w:sz w:val="20"/>
          <w:szCs w:val="20"/>
          <w:u w:val="single"/>
        </w:rPr>
      </w:pPr>
      <w:r>
        <w:rPr>
          <w:b/>
          <w:bCs/>
          <w:i/>
          <w:color w:val="000000"/>
          <w:sz w:val="20"/>
          <w:szCs w:val="20"/>
          <w:u w:val="single"/>
        </w:rPr>
        <w:t>Relay re/selection</w:t>
      </w:r>
    </w:p>
    <w:p w14:paraId="0DBDBCE7" w14:textId="77777777" w:rsidR="00AE61B0" w:rsidRDefault="00EE7023">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4304A26A" w14:textId="77777777" w:rsidR="00AE61B0" w:rsidRDefault="00EE7023">
      <w:pPr>
        <w:pStyle w:val="Agreement"/>
      </w:pPr>
      <w:r>
        <w:rPr>
          <w:highlight w:val="cyan"/>
        </w:rPr>
        <w:t>RAN2 confirm below NR relay (re)selection procedures which are same as LTE Prose relay:</w:t>
      </w:r>
    </w:p>
    <w:p w14:paraId="23D794B3" w14:textId="77777777" w:rsidR="00AE61B0" w:rsidRDefault="00EE7023">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207068DA" w14:textId="77777777" w:rsidR="00AE61B0" w:rsidRDefault="00EE7023">
      <w:pPr>
        <w:pStyle w:val="Agreement"/>
        <w:numPr>
          <w:ilvl w:val="0"/>
          <w:numId w:val="0"/>
        </w:numPr>
        <w:ind w:left="3175"/>
      </w:pPr>
      <w:r>
        <w:lastRenderedPageBreak/>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733429" w14:textId="77777777" w:rsidR="00AE61B0" w:rsidRDefault="00EE7023">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5A4CEE1" w14:textId="77777777" w:rsidR="00AE61B0" w:rsidRDefault="00EE7023">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5EA15A3D" w14:textId="77777777" w:rsidR="00AE61B0" w:rsidRDefault="00EE7023">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Uu link threshold being absent can reuse LTE approach (</w:t>
      </w:r>
      <w:proofErr w:type="gramStart"/>
      <w:r>
        <w:rPr>
          <w:highlight w:val="green"/>
        </w:rPr>
        <w:t>i.e.</w:t>
      </w:r>
      <w:proofErr w:type="gramEnd"/>
      <w:r>
        <w:rPr>
          <w:highlight w:val="green"/>
        </w:rPr>
        <w:t xml:space="preserve"> when absence, remote UE considers condition to be met). </w:t>
      </w:r>
    </w:p>
    <w:p w14:paraId="6F0FC174" w14:textId="77777777" w:rsidR="00AE61B0" w:rsidRDefault="00EE7023">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A7D838A" w14:textId="77777777" w:rsidR="00AE61B0" w:rsidRDefault="00EE7023">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4C2C1D79" w14:textId="77777777" w:rsidR="00AE61B0" w:rsidRDefault="00EE7023">
      <w:pPr>
        <w:pStyle w:val="Agreement"/>
      </w:pPr>
      <w:r>
        <w:t xml:space="preserve">Uu quality between relay UE and </w:t>
      </w:r>
      <w:proofErr w:type="spellStart"/>
      <w:r>
        <w:t>gNB</w:t>
      </w:r>
      <w:proofErr w:type="spellEnd"/>
      <w:r>
        <w:t xml:space="preserve"> is not included in discovery message as additional AS criteria for relay (re)selection  </w:t>
      </w:r>
    </w:p>
    <w:p w14:paraId="53738AB7" w14:textId="77777777" w:rsidR="00AE61B0" w:rsidRDefault="00EE7023">
      <w:pPr>
        <w:pStyle w:val="Agreement"/>
      </w:pPr>
      <w:r>
        <w:rPr>
          <w:highlight w:val="green"/>
        </w:rPr>
        <w:t>Include the information required for agreed additional AS criteria in discovery message.</w:t>
      </w:r>
    </w:p>
    <w:p w14:paraId="129D6D91" w14:textId="77777777" w:rsidR="00AE61B0" w:rsidRDefault="00EE7023">
      <w:pPr>
        <w:pStyle w:val="Agreement"/>
      </w:pPr>
      <w:r>
        <w:t xml:space="preserve"> [610] For L3 relay, the use of PLMN ID and cell ID in relay (re)selection is up to SA2</w:t>
      </w:r>
    </w:p>
    <w:p w14:paraId="3C811A69" w14:textId="77777777" w:rsidR="00AE61B0" w:rsidRDefault="00EE7023">
      <w:pPr>
        <w:pStyle w:val="Agreement"/>
      </w:pPr>
      <w:r>
        <w:t>[610] For L2 relay, PLMN ID supported as additional AS criteria for relay (re)selection.  Whether cell ID is used can be further discussed by RAN2.</w:t>
      </w:r>
    </w:p>
    <w:p w14:paraId="3FDEF39A" w14:textId="77777777" w:rsidR="00AE61B0" w:rsidRDefault="00EE7023">
      <w:pPr>
        <w:pStyle w:val="Agreement"/>
      </w:pPr>
      <w:r>
        <w:t>[610] Besides serving cell ID, PLMN ID, L2/L3 relay support (if agreed in discovery session) and relay load, other additional AS criteria are not considered in this release.</w:t>
      </w:r>
    </w:p>
    <w:p w14:paraId="67344365" w14:textId="77777777" w:rsidR="00AE61B0" w:rsidRDefault="00EE7023">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5B0A5B79" w14:textId="77777777" w:rsidR="00AE61B0" w:rsidRDefault="00EE7023">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37640C5F" w14:textId="77777777" w:rsidR="00AE61B0" w:rsidRDefault="00EE7023">
      <w:pPr>
        <w:pStyle w:val="Agreement"/>
      </w:pPr>
      <w:r>
        <w:t>[611</w:t>
      </w:r>
      <w:proofErr w:type="gramStart"/>
      <w:r>
        <w:t>]  QoS</w:t>
      </w:r>
      <w:proofErr w:type="gramEnd"/>
      <w:r>
        <w:t xml:space="preserve"> controlled relay (re)selection is not treated in relay (re)selection discussion by RAN#92</w:t>
      </w:r>
    </w:p>
    <w:p w14:paraId="143B6312"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455452C0" w14:textId="77777777" w:rsidR="00AE61B0" w:rsidRDefault="00EE7023">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w:t>
      </w:r>
      <w:r>
        <w:rPr>
          <w:highlight w:val="cyan"/>
        </w:rPr>
        <w:lastRenderedPageBreak/>
        <w:t xml:space="preserve">this message may trigger relay reselection. </w:t>
      </w:r>
      <w:r>
        <w:t>FFS other indication/message can also be used for notification</w:t>
      </w:r>
      <w:r>
        <w:rPr>
          <w:highlight w:val="cyan"/>
        </w:rPr>
        <w:t>.</w:t>
      </w:r>
    </w:p>
    <w:p w14:paraId="4EF765D8"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040ADDFF" w14:textId="77777777" w:rsidR="00AE61B0" w:rsidRDefault="00EE7023">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FF340E7" w14:textId="77777777" w:rsidR="00AE61B0" w:rsidRDefault="00AE61B0">
      <w:pPr>
        <w:pStyle w:val="Doc-text2"/>
        <w:ind w:left="0" w:firstLine="0"/>
      </w:pPr>
    </w:p>
    <w:p w14:paraId="220D996A" w14:textId="77777777" w:rsidR="00AE61B0" w:rsidRDefault="00EE7023">
      <w:pPr>
        <w:pStyle w:val="afff1"/>
        <w:spacing w:after="120"/>
        <w:ind w:left="0"/>
        <w:rPr>
          <w:b/>
          <w:bCs/>
          <w:i/>
          <w:color w:val="000000"/>
          <w:sz w:val="20"/>
          <w:szCs w:val="20"/>
          <w:u w:val="single"/>
        </w:rPr>
      </w:pPr>
      <w:r>
        <w:rPr>
          <w:b/>
          <w:bCs/>
          <w:i/>
          <w:color w:val="000000"/>
          <w:sz w:val="20"/>
          <w:szCs w:val="20"/>
          <w:u w:val="single"/>
        </w:rPr>
        <w:t>L2 relay control procedure</w:t>
      </w:r>
    </w:p>
    <w:p w14:paraId="7EC33386" w14:textId="77777777" w:rsidR="00AE61B0" w:rsidRDefault="00EE7023">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219C887A" w14:textId="77777777" w:rsidR="00AE61B0" w:rsidRDefault="00EE7023">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0D2C8046" w14:textId="77777777" w:rsidR="00AE61B0" w:rsidRDefault="00EE7023">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Uu RLC channel. </w:t>
      </w:r>
    </w:p>
    <w:p w14:paraId="7F41A9A2" w14:textId="77777777" w:rsidR="00AE61B0" w:rsidRDefault="00EE7023">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FFS for Uu RLC channel.</w:t>
      </w:r>
      <w:r>
        <w:rPr>
          <w:highlight w:val="cyan"/>
        </w:rPr>
        <w:t xml:space="preserve"> </w:t>
      </w:r>
    </w:p>
    <w:p w14:paraId="1515B280" w14:textId="77777777" w:rsidR="00AE61B0" w:rsidRDefault="00EE7023">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7C6D9BB5" w14:textId="77777777" w:rsidR="00AE61B0" w:rsidRDefault="00EE7023">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13FB6C56" w14:textId="77777777" w:rsidR="00AE61B0" w:rsidRDefault="00EE7023">
      <w:pPr>
        <w:pStyle w:val="Agreement"/>
        <w:rPr>
          <w:highlight w:val="cyan"/>
        </w:rPr>
      </w:pPr>
      <w:r>
        <w:rPr>
          <w:highlight w:val="cyan"/>
        </w:rPr>
        <w:t>[603] For the PC5 RLC channel configuration, only the RLC/LCH configuration is provided to the relay UE and remote UE.</w:t>
      </w:r>
    </w:p>
    <w:p w14:paraId="2F77E334" w14:textId="77777777" w:rsidR="00AE61B0" w:rsidRDefault="00EE7023">
      <w:pPr>
        <w:pStyle w:val="Agreement"/>
        <w:rPr>
          <w:highlight w:val="cyan"/>
        </w:rPr>
      </w:pPr>
      <w:r>
        <w:rPr>
          <w:highlight w:val="cyan"/>
        </w:rPr>
        <w:t>[603] For the Uu RLC channel configuration, only the RLC/LCH configuration is provided to the relay UE.</w:t>
      </w:r>
    </w:p>
    <w:p w14:paraId="25541211" w14:textId="77777777" w:rsidR="00AE61B0" w:rsidRDefault="00EE7023">
      <w:pPr>
        <w:pStyle w:val="Agreement"/>
        <w:rPr>
          <w:highlight w:val="cyan"/>
        </w:rPr>
      </w:pPr>
      <w:r>
        <w:rPr>
          <w:highlight w:val="cyan"/>
        </w:rPr>
        <w:t>[603] For the remote UE’s SRB1/SRB2 configuration, only the Uu PDCP configuration is provided to the remote UE.</w:t>
      </w:r>
    </w:p>
    <w:p w14:paraId="2545D74A" w14:textId="77777777" w:rsidR="00AE61B0" w:rsidRDefault="00EE7023">
      <w:pPr>
        <w:pStyle w:val="Agreement"/>
        <w:rPr>
          <w:highlight w:val="cyan"/>
        </w:rPr>
      </w:pPr>
      <w:r>
        <w:rPr>
          <w:highlight w:val="cyan"/>
        </w:rPr>
        <w:t>[603] For the remote UE’s DRB configuration, only the Uu PDCP/SDAP configuration is provided to the remote UE.</w:t>
      </w:r>
    </w:p>
    <w:p w14:paraId="036105CE" w14:textId="77777777" w:rsidR="00AE61B0" w:rsidRDefault="00EE7023">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3C287419" w14:textId="77777777" w:rsidR="00AE61B0" w:rsidRDefault="00EE7023">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76FAA8C3" w14:textId="77777777" w:rsidR="00AE61B0" w:rsidRDefault="00EE7023">
      <w:pPr>
        <w:pStyle w:val="Agreement"/>
        <w:rPr>
          <w:highlight w:val="cyan"/>
        </w:rPr>
      </w:pPr>
      <w:r>
        <w:rPr>
          <w:highlight w:val="cyan"/>
        </w:rPr>
        <w:lastRenderedPageBreak/>
        <w:t xml:space="preserve">[603] PC5-RRC message can be used to carry the system information forwarding via PC5. </w:t>
      </w:r>
    </w:p>
    <w:p w14:paraId="09293E33" w14:textId="77777777" w:rsidR="00AE61B0" w:rsidRDefault="00EE7023">
      <w:pPr>
        <w:pStyle w:val="Agreement"/>
        <w:rPr>
          <w:highlight w:val="cyan"/>
        </w:rPr>
      </w:pPr>
      <w:r>
        <w:rPr>
          <w:highlight w:val="cyan"/>
        </w:rPr>
        <w:t xml:space="preserve">[603] Suppose a relay UE needs to monitor paging for a remote UE, the relay UE should monitor all POs for the remote UE as a baseline. </w:t>
      </w:r>
    </w:p>
    <w:p w14:paraId="0E43D9A9" w14:textId="77777777" w:rsidR="00AE61B0" w:rsidRDefault="00EE7023">
      <w:pPr>
        <w:pStyle w:val="Agreement"/>
        <w:rPr>
          <w:highlight w:val="cyan"/>
        </w:rPr>
      </w:pPr>
      <w:r>
        <w:rPr>
          <w:highlight w:val="cyan"/>
        </w:rPr>
        <w:t>[603] Unicast can be used for the paging forwarding via PC5.</w:t>
      </w:r>
    </w:p>
    <w:p w14:paraId="5C01E589" w14:textId="77777777" w:rsidR="00AE61B0" w:rsidRDefault="00EE7023">
      <w:pPr>
        <w:pStyle w:val="Agreement"/>
      </w:pPr>
      <w:r>
        <w:rPr>
          <w:highlight w:val="cyan"/>
        </w:rPr>
        <w:t xml:space="preserve">[603] WA: Remote UE can reuse legacy access control and no need to enhance the access control procedure of Remote UE.  </w:t>
      </w:r>
      <w:r>
        <w:t>FFS whether the relay UE performs UAC for itself.</w:t>
      </w:r>
    </w:p>
    <w:p w14:paraId="4FCF9B00" w14:textId="77777777" w:rsidR="00AE61B0" w:rsidRDefault="00AE61B0">
      <w:pPr>
        <w:pStyle w:val="Doc-text2"/>
      </w:pPr>
    </w:p>
    <w:p w14:paraId="6A7A2DDB" w14:textId="77777777" w:rsidR="00AE61B0" w:rsidRDefault="00EE7023">
      <w:pPr>
        <w:pStyle w:val="afff1"/>
        <w:spacing w:after="120"/>
        <w:ind w:left="0"/>
        <w:rPr>
          <w:b/>
          <w:bCs/>
          <w:i/>
          <w:color w:val="000000"/>
          <w:sz w:val="20"/>
          <w:szCs w:val="20"/>
          <w:u w:val="single"/>
        </w:rPr>
      </w:pPr>
      <w:r>
        <w:rPr>
          <w:b/>
          <w:bCs/>
          <w:i/>
          <w:color w:val="000000"/>
          <w:sz w:val="20"/>
          <w:szCs w:val="20"/>
          <w:u w:val="single"/>
        </w:rPr>
        <w:t>L2 relay Protocol architecture</w:t>
      </w:r>
    </w:p>
    <w:p w14:paraId="6C3E291C" w14:textId="77777777" w:rsidR="00AE61B0" w:rsidRDefault="00EE7023">
      <w:pPr>
        <w:pStyle w:val="Agreement"/>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27BC0F5C" w14:textId="77777777" w:rsidR="00AE61B0" w:rsidRDefault="00EE7023">
      <w:pPr>
        <w:pStyle w:val="Agreement"/>
        <w:rPr>
          <w:highlight w:val="green"/>
        </w:rPr>
      </w:pPr>
      <w:r>
        <w:rPr>
          <w:highlight w:val="green"/>
        </w:rPr>
        <w:t>[604] The radio bearer ID in the adaptation layer header is the Uu radio bearer ID of the remote UE. (23/24)</w:t>
      </w:r>
    </w:p>
    <w:p w14:paraId="74A5FD62" w14:textId="77777777" w:rsidR="00AE61B0" w:rsidRDefault="00EE7023">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EF684F3" w14:textId="77777777" w:rsidR="00AE61B0" w:rsidRDefault="00EE7023">
      <w:pPr>
        <w:pStyle w:val="Agreement"/>
        <w:rPr>
          <w:highlight w:val="green"/>
        </w:rPr>
      </w:pPr>
      <w:r>
        <w:rPr>
          <w:highlight w:val="green"/>
        </w:rPr>
        <w:t>[604] Mapping is done at Relay UE between PC5 RLC bearer IDs, identity information of remote UE and Uu radio bearer, and Uu RLC bearer IDs.</w:t>
      </w:r>
    </w:p>
    <w:p w14:paraId="72572AED" w14:textId="77777777" w:rsidR="00AE61B0" w:rsidRDefault="00AE61B0">
      <w:pPr>
        <w:pStyle w:val="Doc-text2"/>
      </w:pPr>
    </w:p>
    <w:p w14:paraId="1516BF56" w14:textId="77777777" w:rsidR="00AE61B0" w:rsidRDefault="00AE61B0">
      <w:pPr>
        <w:pStyle w:val="Doc-text2"/>
      </w:pPr>
    </w:p>
    <w:p w14:paraId="24B6F5D3" w14:textId="77777777" w:rsidR="00AE61B0" w:rsidRDefault="00EE7023">
      <w:pPr>
        <w:pStyle w:val="2"/>
      </w:pPr>
      <w:r>
        <w:t>RAN2#114</w:t>
      </w:r>
      <w:r>
        <w:rPr>
          <w:rFonts w:hint="eastAsia"/>
        </w:rPr>
        <w:t>-</w:t>
      </w:r>
      <w:r>
        <w:t>e agreements</w:t>
      </w:r>
    </w:p>
    <w:p w14:paraId="1A01603E" w14:textId="77777777" w:rsidR="00AE61B0" w:rsidRDefault="00AE61B0">
      <w:pPr>
        <w:pStyle w:val="Doc-text2"/>
      </w:pPr>
    </w:p>
    <w:p w14:paraId="41D5F407"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discovery </w:t>
      </w:r>
    </w:p>
    <w:p w14:paraId="47FF91A6" w14:textId="77777777" w:rsidR="00AE61B0" w:rsidRDefault="00EE7023">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328376BB" w14:textId="77777777" w:rsidR="00AE61B0" w:rsidRDefault="00EE7023">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786EAD36" w14:textId="77777777" w:rsidR="00AE61B0" w:rsidRDefault="00EE7023">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8F7E32F" w14:textId="77777777" w:rsidR="00AE61B0" w:rsidRDefault="00EE7023">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8D35192" w14:textId="77777777" w:rsidR="00AE61B0" w:rsidRDefault="00EE7023">
      <w:pPr>
        <w:pStyle w:val="Agreement"/>
        <w:numPr>
          <w:ilvl w:val="0"/>
          <w:numId w:val="0"/>
        </w:numPr>
        <w:ind w:left="3195"/>
        <w:rPr>
          <w:highlight w:val="cyan"/>
        </w:rPr>
      </w:pPr>
      <w:r>
        <w:rPr>
          <w:highlight w:val="cyan"/>
        </w:rPr>
        <w:lastRenderedPageBreak/>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DED4388" w14:textId="77777777" w:rsidR="00AE61B0" w:rsidRDefault="00EE7023">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624464B0" w14:textId="77777777" w:rsidR="00AE61B0" w:rsidRDefault="00EE7023">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74D79B30" w14:textId="77777777" w:rsidR="00AE61B0" w:rsidRDefault="00EE7023">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0E6965D2" w14:textId="77777777" w:rsidR="00AE61B0" w:rsidRDefault="00EE7023">
      <w:pPr>
        <w:pStyle w:val="Agreement"/>
        <w:rPr>
          <w:highlight w:val="cyan"/>
        </w:rPr>
      </w:pPr>
      <w:r>
        <w:rPr>
          <w:highlight w:val="cyan"/>
        </w:rPr>
        <w:t>Proposal 6: RAN2 agrees to reuse Rel-16 power control mechanism for transmission of discovery messages.</w:t>
      </w:r>
    </w:p>
    <w:p w14:paraId="7C73D39F" w14:textId="77777777" w:rsidR="00AE61B0" w:rsidRDefault="00EE7023">
      <w:pPr>
        <w:pStyle w:val="Agreement"/>
        <w:rPr>
          <w:highlight w:val="green"/>
        </w:rPr>
      </w:pPr>
      <w:r>
        <w:rPr>
          <w:highlight w:val="green"/>
        </w:rPr>
        <w:t>Proposal 8: The same PDCP data PDU format as SL-SRB0 is used for sidelink discovery message (SL-SRB4), and the SDU type field is not used for SL-SRB4.</w:t>
      </w:r>
    </w:p>
    <w:p w14:paraId="028A6CA8" w14:textId="77777777" w:rsidR="00AE61B0" w:rsidRDefault="00EE7023">
      <w:pPr>
        <w:pStyle w:val="Agreement"/>
      </w:pPr>
      <w:r>
        <w:t xml:space="preserve">Proposal 9: RAN2 agrees to postpone the discussion related to resource allocation to after RAN#92-e. </w:t>
      </w:r>
      <w:r>
        <w:rPr>
          <w:strike/>
        </w:rPr>
        <w:t xml:space="preserve"> </w:t>
      </w:r>
    </w:p>
    <w:p w14:paraId="1377201B" w14:textId="77777777" w:rsidR="00AE61B0" w:rsidRDefault="00EE7023">
      <w:pPr>
        <w:pStyle w:val="Agreement"/>
      </w:pPr>
      <w:r>
        <w:t>Proposal 10: RAN2 to postpone the issue on network capability differentiation to stage 3 ASN.1 discussion.</w:t>
      </w:r>
    </w:p>
    <w:p w14:paraId="5C1772B1" w14:textId="77777777" w:rsidR="00AE61B0" w:rsidRDefault="00EE7023">
      <w:pPr>
        <w:pStyle w:val="Agreement"/>
      </w:pPr>
      <w:r>
        <w:t>Proposal 11: RAN2 rely on SA2 on the L2 ID design for discovery message. No LS is needed.</w:t>
      </w:r>
    </w:p>
    <w:p w14:paraId="0A97DAB4" w14:textId="77777777" w:rsidR="00AE61B0" w:rsidRDefault="00EE7023">
      <w:pPr>
        <w:pStyle w:val="Agreement"/>
      </w:pPr>
      <w:r>
        <w:t>Proposal 13: De-prioritize additional condition for discovery transmission/reception in Rel-17.</w:t>
      </w:r>
    </w:p>
    <w:p w14:paraId="7EADDC2A" w14:textId="77777777" w:rsidR="00AE61B0" w:rsidRDefault="00EE7023">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EE440F9" w14:textId="77777777" w:rsidR="00AE61B0" w:rsidRDefault="00EE7023">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459D8B44"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7F47E74"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9A3FE50" w14:textId="77777777" w:rsidR="00AE61B0" w:rsidRDefault="00EE7023">
      <w:pPr>
        <w:pStyle w:val="Agreement"/>
        <w:numPr>
          <w:ilvl w:val="0"/>
          <w:numId w:val="0"/>
        </w:numPr>
        <w:ind w:left="3195"/>
      </w:pPr>
      <w:r>
        <w:rPr>
          <w:highlight w:val="cyan"/>
        </w:rPr>
        <w:lastRenderedPageBreak/>
        <w:t>-</w:t>
      </w:r>
      <w:r>
        <w:rPr>
          <w:highlight w:val="cyan"/>
        </w:rPr>
        <w:tab/>
        <w:t>If there is no Uu coverage at the concerned frequency, UE shall rely on pre-configuration.</w:t>
      </w:r>
    </w:p>
    <w:p w14:paraId="735FF231"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42DB254E" w14:textId="77777777" w:rsidR="00AE61B0" w:rsidRDefault="00EE7023">
      <w:pPr>
        <w:pStyle w:val="Agreement"/>
      </w:pPr>
      <w:r>
        <w:t>[</w:t>
      </w:r>
      <w:proofErr w:type="gramStart"/>
      <w:r>
        <w:t>617]Proposal</w:t>
      </w:r>
      <w:proofErr w:type="gramEnd"/>
      <w:r>
        <w:t xml:space="preserve"> 5 [easy]: RAN2 agrees to down-prioritize discovery specific resource allocation optimization in this release.</w:t>
      </w:r>
    </w:p>
    <w:p w14:paraId="6C330391" w14:textId="77777777" w:rsidR="00AE61B0" w:rsidRDefault="00EE7023">
      <w:pPr>
        <w:pStyle w:val="Agreement"/>
      </w:pPr>
      <w:r>
        <w:t>[</w:t>
      </w:r>
      <w:proofErr w:type="gramStart"/>
      <w:r>
        <w:t>617]Proposal</w:t>
      </w:r>
      <w:proofErr w:type="gramEnd"/>
      <w:r>
        <w:t xml:space="preserve"> 9 [easy]: RAN2 agrees to down-prioritize the support of discovery gaps in this release.</w:t>
      </w:r>
    </w:p>
    <w:p w14:paraId="7C1CB088"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73AD501B" w14:textId="77777777" w:rsidR="00AE61B0" w:rsidRDefault="00EE7023">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AE72201" w14:textId="77777777" w:rsidR="00AE61B0" w:rsidRDefault="00EE7023">
      <w:pPr>
        <w:pStyle w:val="Agreement"/>
      </w:pPr>
      <w:r>
        <w:t>[</w:t>
      </w:r>
      <w:proofErr w:type="gramStart"/>
      <w:r>
        <w:t>617]RAN</w:t>
      </w:r>
      <w:proofErr w:type="gramEnd"/>
      <w:r>
        <w:t>2 agree that the UE selection between dedicated and shared pool can be discussed as a stage 3 issue after RAN#92-e.</w:t>
      </w:r>
    </w:p>
    <w:p w14:paraId="7010667D" w14:textId="77777777" w:rsidR="00AE61B0" w:rsidRDefault="00EE7023">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sidelink discovery message in the specification.</w:t>
      </w:r>
    </w:p>
    <w:p w14:paraId="4038B95A" w14:textId="77777777" w:rsidR="00AE61B0" w:rsidRDefault="00AE61B0">
      <w:pPr>
        <w:pStyle w:val="Doc-text2"/>
      </w:pPr>
    </w:p>
    <w:p w14:paraId="5B2B99EB" w14:textId="77777777" w:rsidR="00AE61B0" w:rsidRDefault="00AE61B0">
      <w:pPr>
        <w:pStyle w:val="Doc-text2"/>
      </w:pPr>
    </w:p>
    <w:p w14:paraId="32BCBF9D"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(re)selection </w:t>
      </w:r>
    </w:p>
    <w:p w14:paraId="0E0FAB73" w14:textId="77777777" w:rsidR="00AE61B0" w:rsidRDefault="00EE7023">
      <w:pPr>
        <w:pStyle w:val="Agreement"/>
      </w:pPr>
      <w:r>
        <w:t>Relay load is not considered as a (re)selection criterion in Rel-17.</w:t>
      </w:r>
    </w:p>
    <w:p w14:paraId="0A312436" w14:textId="77777777" w:rsidR="00AE61B0" w:rsidRDefault="00EE7023">
      <w:pPr>
        <w:pStyle w:val="Agreement"/>
      </w:pPr>
      <w:r>
        <w:rPr>
          <w:highlight w:val="cyan"/>
        </w:rPr>
        <w:t>Use only SL-RSRP if available;</w:t>
      </w:r>
      <w:r>
        <w:t xml:space="preserve"> discuss the no data case by email.</w:t>
      </w:r>
    </w:p>
    <w:p w14:paraId="1A46DF65" w14:textId="77777777" w:rsidR="00AE61B0" w:rsidRDefault="00EE7023">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2BF4ECE0" w14:textId="77777777" w:rsidR="00AE61B0" w:rsidRDefault="00EE7023">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6E301647" w14:textId="77777777" w:rsidR="00AE61B0" w:rsidRDefault="00EE7023">
      <w:pPr>
        <w:pStyle w:val="Agreement"/>
      </w:pPr>
      <w:r>
        <w:t>Proposal 6: It is up to SA2 to decide how to include L2/L3 relay support in discovery message.</w:t>
      </w:r>
    </w:p>
    <w:p w14:paraId="45D397E1" w14:textId="77777777" w:rsidR="00AE61B0" w:rsidRDefault="00EE7023">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617676C4" w14:textId="77777777" w:rsidR="00AE61B0" w:rsidRDefault="00EE7023">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8B729DA" w14:textId="77777777" w:rsidR="00AE61B0" w:rsidRDefault="00EE7023">
      <w:pPr>
        <w:pStyle w:val="Agreement"/>
      </w:pPr>
      <w:r>
        <w:lastRenderedPageBreak/>
        <w:t>[</w:t>
      </w:r>
      <w:proofErr w:type="gramStart"/>
      <w:r>
        <w:t>618]Proposal</w:t>
      </w:r>
      <w:proofErr w:type="gramEnd"/>
      <w:r>
        <w:t xml:space="preserve"> 4[18/22][Easy]: Whether L2/L3 relay support can be used as additional criteria for relay (re-)selection can be left to SA2.</w:t>
      </w:r>
    </w:p>
    <w:p w14:paraId="45CD5235" w14:textId="77777777" w:rsidR="00AE61B0" w:rsidRDefault="00EE7023">
      <w:pPr>
        <w:pStyle w:val="Agreement"/>
      </w:pPr>
      <w:r>
        <w:t>[</w:t>
      </w:r>
      <w:proofErr w:type="gramStart"/>
      <w:r>
        <w:t>618]RAN</w:t>
      </w:r>
      <w:proofErr w:type="gramEnd"/>
      <w:r>
        <w:t>2 do not specify a solution to the power imbalance issue for relay (re)selection in Rel-17.</w:t>
      </w:r>
    </w:p>
    <w:p w14:paraId="70D79610" w14:textId="77777777" w:rsidR="00AE61B0" w:rsidRDefault="00EE7023">
      <w:pPr>
        <w:pStyle w:val="Agreement"/>
      </w:pPr>
      <w:r>
        <w:t>[</w:t>
      </w:r>
      <w:proofErr w:type="gramStart"/>
      <w:r>
        <w:t>618]RAN</w:t>
      </w:r>
      <w:proofErr w:type="gramEnd"/>
      <w:r>
        <w:t>2 understand that the L2/L3 common parts of the relay discovery and (re)selection objectives are complete at stage 2 level from RAN2 perspective.</w:t>
      </w:r>
    </w:p>
    <w:p w14:paraId="19A4E9B6" w14:textId="77777777" w:rsidR="00AE61B0" w:rsidRDefault="00AE61B0">
      <w:pPr>
        <w:pStyle w:val="Doc-text2"/>
      </w:pPr>
    </w:p>
    <w:p w14:paraId="66A6B55E"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Control plane procedures </w:t>
      </w:r>
    </w:p>
    <w:p w14:paraId="2488D794" w14:textId="77777777" w:rsidR="00AE61B0" w:rsidRDefault="00EE7023">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The Uu RLF indication from Relay UE may trigger the Remote UE connection re-establishment</w:t>
      </w:r>
    </w:p>
    <w:p w14:paraId="30C308FB" w14:textId="77777777" w:rsidR="00AE61B0" w:rsidRDefault="00EE7023">
      <w:pPr>
        <w:pStyle w:val="Agreement"/>
      </w:pPr>
      <w:r>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453C5236" w14:textId="77777777" w:rsidR="00AE61B0" w:rsidRDefault="00EE7023">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62AB0F8" w14:textId="77777777" w:rsidR="00AE61B0" w:rsidRDefault="00EE7023">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1ED3DB49" w14:textId="77777777" w:rsidR="00AE61B0" w:rsidRDefault="00EE7023">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4090340B"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7729707F"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0BCDA490" w14:textId="77777777" w:rsidR="00AE61B0" w:rsidRDefault="00EE7023">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6B2ED57E" w14:textId="77777777" w:rsidR="00AE61B0" w:rsidRDefault="00EE7023">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7EC130EA" w14:textId="77777777" w:rsidR="00AE61B0" w:rsidRDefault="00EE7023">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547E81CF" w14:textId="77777777" w:rsidR="00AE61B0" w:rsidRDefault="00EE7023">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1446C555" w14:textId="77777777" w:rsidR="00AE61B0" w:rsidRDefault="00EE7023">
      <w:pPr>
        <w:pStyle w:val="Agreement"/>
      </w:pPr>
      <w:r>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A0D0D44" w14:textId="77777777" w:rsidR="00AE61B0" w:rsidRDefault="00EE7023">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61C2DD2A" w14:textId="77777777" w:rsidR="00AE61B0" w:rsidRDefault="00EE7023">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0BAB9104" w14:textId="77777777" w:rsidR="00AE61B0" w:rsidRDefault="00EE7023">
      <w:pPr>
        <w:pStyle w:val="Agreement"/>
      </w:pPr>
      <w:r>
        <w:lastRenderedPageBreak/>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4FE70A7D" w14:textId="77777777" w:rsidR="00AE61B0" w:rsidRDefault="00EE7023">
      <w:pPr>
        <w:pStyle w:val="Agreement"/>
      </w:pPr>
      <w:r>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D8A348D" w14:textId="77777777" w:rsidR="00AE61B0" w:rsidRDefault="00AE61B0">
      <w:pPr>
        <w:pStyle w:val="Doc-text2"/>
      </w:pPr>
    </w:p>
    <w:p w14:paraId="6A0EE893" w14:textId="77777777" w:rsidR="00AE61B0" w:rsidRDefault="00AE61B0">
      <w:pPr>
        <w:pStyle w:val="Doc-text2"/>
      </w:pPr>
    </w:p>
    <w:p w14:paraId="58FD4A35" w14:textId="77777777" w:rsidR="00AE61B0" w:rsidRDefault="00EE7023">
      <w:pPr>
        <w:pStyle w:val="afff1"/>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0814C84C" w14:textId="77777777" w:rsidR="00AE61B0" w:rsidRDefault="00EE7023">
      <w:pPr>
        <w:pStyle w:val="Agreement"/>
      </w:pPr>
      <w:r>
        <w:t>[</w:t>
      </w:r>
      <w:proofErr w:type="gramStart"/>
      <w:r>
        <w:t>605]Proposal</w:t>
      </w:r>
      <w:proofErr w:type="gramEnd"/>
      <w:r>
        <w:t xml:space="preserve">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2054B473" w14:textId="77777777" w:rsidR="00AE61B0" w:rsidRDefault="00EE7023">
      <w:pPr>
        <w:pStyle w:val="Agreement"/>
      </w:pPr>
      <w:r>
        <w:t>[</w:t>
      </w:r>
      <w:proofErr w:type="gramStart"/>
      <w:r>
        <w:t>605]Proposal</w:t>
      </w:r>
      <w:proofErr w:type="gramEnd"/>
      <w:r>
        <w:t xml:space="preserve">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6C9B5307" w14:textId="77777777" w:rsidR="00AE61B0" w:rsidRDefault="00EE7023">
      <w:pPr>
        <w:pStyle w:val="Agreement"/>
      </w:pPr>
      <w:r>
        <w:t>[</w:t>
      </w:r>
      <w:proofErr w:type="gramStart"/>
      <w:r>
        <w:t>605]Proposal</w:t>
      </w:r>
      <w:proofErr w:type="gramEnd"/>
      <w:r>
        <w:t xml:space="preserve"> 3 (easy) (19/19): DAPS-like path switch procedure for Remote UE is not considered in this release. </w:t>
      </w:r>
    </w:p>
    <w:p w14:paraId="1DCD16AD" w14:textId="77777777" w:rsidR="00AE61B0" w:rsidRDefault="00EE7023">
      <w:pPr>
        <w:pStyle w:val="Agreement"/>
      </w:pPr>
      <w:r>
        <w:t>[</w:t>
      </w:r>
      <w:proofErr w:type="gramStart"/>
      <w:r>
        <w:t>605]Proposal</w:t>
      </w:r>
      <w:proofErr w:type="gramEnd"/>
      <w:r>
        <w:t xml:space="preserve"> 6 (easy) (19/19): </w:t>
      </w:r>
      <w:r>
        <w:rPr>
          <w:highlight w:val="cyan"/>
        </w:rPr>
        <w:t>Legacy RRC Reconfiguration and Measurement Report signalling procedures can be used for path switch procedure with extension to evaluate relay link measurement and Uu link measurement.</w:t>
      </w:r>
    </w:p>
    <w:p w14:paraId="5FEBAA4F" w14:textId="77777777" w:rsidR="00AE61B0" w:rsidRDefault="00EE7023">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6EF19321" w14:textId="77777777" w:rsidR="00AE61B0" w:rsidRDefault="00EE7023">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44A6518C" w14:textId="77777777" w:rsidR="00AE61B0" w:rsidRDefault="00EE7023">
      <w:pPr>
        <w:pStyle w:val="Agreement"/>
      </w:pPr>
      <w:r>
        <w:t>[</w:t>
      </w:r>
      <w:proofErr w:type="gramStart"/>
      <w:r>
        <w:t>605]Proposal</w:t>
      </w:r>
      <w:proofErr w:type="gramEnd"/>
      <w:r>
        <w:t xml:space="preserve"> 13 (easy) (19/19): </w:t>
      </w:r>
      <w:r>
        <w:rPr>
          <w:highlight w:val="cyan"/>
        </w:rPr>
        <w:t xml:space="preserve">Remote UE in RRC_CONNECTED suspend Uu RLM when Remote UE is connected to </w:t>
      </w:r>
      <w:proofErr w:type="spellStart"/>
      <w:r>
        <w:rPr>
          <w:highlight w:val="cyan"/>
        </w:rPr>
        <w:t>gNB</w:t>
      </w:r>
      <w:proofErr w:type="spellEnd"/>
      <w:r>
        <w:rPr>
          <w:highlight w:val="cyan"/>
        </w:rPr>
        <w:t xml:space="preserve"> via Relay UE.</w:t>
      </w:r>
    </w:p>
    <w:p w14:paraId="3B934BBD" w14:textId="77777777" w:rsidR="00AE61B0" w:rsidRDefault="00EE7023">
      <w:pPr>
        <w:pStyle w:val="Agreement"/>
      </w:pPr>
      <w:r>
        <w:t>[</w:t>
      </w:r>
      <w:proofErr w:type="gramStart"/>
      <w:r>
        <w:t>605]Proposal</w:t>
      </w:r>
      <w:proofErr w:type="gramEnd"/>
      <w:r>
        <w:t xml:space="preserve">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1CCD705F" w14:textId="77777777" w:rsidR="00AE61B0" w:rsidRDefault="00EE7023">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05CB6C5" w14:textId="77777777" w:rsidR="00AE61B0" w:rsidRDefault="00EE7023">
      <w:pPr>
        <w:pStyle w:val="Agreement"/>
        <w:numPr>
          <w:ilvl w:val="0"/>
          <w:numId w:val="0"/>
        </w:numPr>
        <w:ind w:left="3195"/>
      </w:pPr>
      <w:r>
        <w:rPr>
          <w:highlight w:val="cyan"/>
        </w:rPr>
        <w:t>[Note: P23 refers to the step numbers from Figure 4.5.4-1 of TR 38.836]</w:t>
      </w:r>
    </w:p>
    <w:p w14:paraId="4FDC5744" w14:textId="77777777" w:rsidR="00AE61B0" w:rsidRDefault="00EE7023">
      <w:pPr>
        <w:pStyle w:val="Agreement"/>
      </w:pPr>
      <w:r>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530CB247" w14:textId="77777777" w:rsidR="00AE61B0" w:rsidRDefault="00EE7023">
      <w:pPr>
        <w:pStyle w:val="Agreement"/>
      </w:pPr>
      <w:r>
        <w:t>[</w:t>
      </w:r>
      <w:proofErr w:type="gramStart"/>
      <w:r>
        <w:t>605]Proposal</w:t>
      </w:r>
      <w:proofErr w:type="gramEnd"/>
      <w:r>
        <w:t xml:space="preserve"> 29 (easy) (19/19): For direct to indirect path switch, </w:t>
      </w:r>
      <w:r>
        <w:rPr>
          <w:highlight w:val="cyan"/>
        </w:rPr>
        <w:t xml:space="preserve">Remote UE stops UP and CP transmission over Uu after reception of RRC Reconfiguration message from </w:t>
      </w:r>
      <w:proofErr w:type="spellStart"/>
      <w:r>
        <w:rPr>
          <w:highlight w:val="cyan"/>
        </w:rPr>
        <w:t>gNB</w:t>
      </w:r>
      <w:proofErr w:type="spellEnd"/>
      <w:r>
        <w:t xml:space="preserve"> (i.e., step 3).</w:t>
      </w:r>
    </w:p>
    <w:p w14:paraId="2920412F" w14:textId="77777777" w:rsidR="00AE61B0" w:rsidRDefault="00EE7023">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5571776C" w14:textId="77777777" w:rsidR="00AE61B0" w:rsidRDefault="00AE61B0">
      <w:pPr>
        <w:pStyle w:val="Doc-text2"/>
      </w:pPr>
    </w:p>
    <w:p w14:paraId="7CFF51C8" w14:textId="77777777" w:rsidR="00AE61B0" w:rsidRDefault="00EE7023">
      <w:pPr>
        <w:pStyle w:val="Doc-text2"/>
      </w:pPr>
      <w:r>
        <w:t>*********************************************************************************************</w:t>
      </w:r>
    </w:p>
    <w:p w14:paraId="69F166E8" w14:textId="77777777" w:rsidR="00AE61B0" w:rsidRDefault="00AE61B0">
      <w:pPr>
        <w:pStyle w:val="Doc-text2"/>
        <w:ind w:left="647"/>
      </w:pPr>
    </w:p>
    <w:p w14:paraId="6D05B8DB" w14:textId="77777777" w:rsidR="00AE61B0" w:rsidRDefault="00EE7023">
      <w:pPr>
        <w:pStyle w:val="2"/>
      </w:pPr>
      <w:r>
        <w:lastRenderedPageBreak/>
        <w:t>RAN2#115</w:t>
      </w:r>
      <w:r>
        <w:rPr>
          <w:rFonts w:hint="eastAsia"/>
        </w:rPr>
        <w:t>-</w:t>
      </w:r>
      <w:r>
        <w:t>e agreements</w:t>
      </w:r>
    </w:p>
    <w:p w14:paraId="0F919CF4" w14:textId="77777777" w:rsidR="00AE61B0" w:rsidRDefault="00AE61B0">
      <w:pPr>
        <w:pStyle w:val="Doc-text2"/>
      </w:pPr>
    </w:p>
    <w:p w14:paraId="603EE5A0"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discovery </w:t>
      </w:r>
    </w:p>
    <w:p w14:paraId="67FC12AC" w14:textId="77777777" w:rsidR="00AE61B0" w:rsidRDefault="00EE7023">
      <w:pPr>
        <w:pStyle w:val="Agreement"/>
      </w:pPr>
      <w:r>
        <w:t>FFS if the network can configure shared and dedicated pool simultaneously.</w:t>
      </w:r>
    </w:p>
    <w:p w14:paraId="4C6551BC"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65FD7FCC" w14:textId="77777777" w:rsidR="00AE61B0" w:rsidRDefault="00EE7023">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491CA188" w14:textId="77777777" w:rsidR="00AE61B0" w:rsidRDefault="00EE7023">
      <w:pPr>
        <w:pStyle w:val="Agreement"/>
        <w:numPr>
          <w:ilvl w:val="4"/>
          <w:numId w:val="8"/>
        </w:numPr>
      </w:pPr>
      <w:r>
        <w:t>Left to UE implementation</w:t>
      </w:r>
    </w:p>
    <w:p w14:paraId="6A6DB1E0" w14:textId="77777777" w:rsidR="00AE61B0" w:rsidRDefault="00EE7023">
      <w:pPr>
        <w:pStyle w:val="Agreement"/>
        <w:numPr>
          <w:ilvl w:val="4"/>
          <w:numId w:val="8"/>
        </w:numPr>
      </w:pPr>
      <w:r>
        <w:t>Dedicated pool should be prioritised</w:t>
      </w:r>
    </w:p>
    <w:p w14:paraId="0D4DC58E" w14:textId="77777777" w:rsidR="00AE61B0" w:rsidRDefault="00EE7023">
      <w:pPr>
        <w:pStyle w:val="Agreement"/>
        <w:numPr>
          <w:ilvl w:val="4"/>
          <w:numId w:val="8"/>
        </w:numPr>
      </w:pPr>
      <w:r>
        <w:t>Shared pool should be prioritised</w:t>
      </w:r>
    </w:p>
    <w:p w14:paraId="7BA090A1" w14:textId="77777777" w:rsidR="00AE61B0" w:rsidRDefault="00EE7023">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9D96B98" w14:textId="77777777" w:rsidR="00AE61B0" w:rsidRDefault="00EE7023">
      <w:pPr>
        <w:pStyle w:val="Agreement"/>
        <w:rPr>
          <w:highlight w:val="cyan"/>
        </w:rPr>
      </w:pPr>
      <w:r>
        <w:rPr>
          <w:highlight w:val="cyan"/>
        </w:rPr>
        <w:t>Proposal 3: [13/19] For UE (including IC remote UE and OOC remote UE) which has been connected to network via a relay UE, only resource allocation mode 2 can be used.</w:t>
      </w:r>
    </w:p>
    <w:p w14:paraId="050190D8" w14:textId="77777777" w:rsidR="00AE61B0" w:rsidRDefault="00AE61B0">
      <w:pPr>
        <w:pStyle w:val="Doc-text2"/>
      </w:pPr>
    </w:p>
    <w:p w14:paraId="281E7427" w14:textId="77777777" w:rsidR="00AE61B0" w:rsidRDefault="00EE7023">
      <w:pPr>
        <w:pStyle w:val="afff1"/>
        <w:spacing w:after="120"/>
        <w:ind w:left="0"/>
        <w:rPr>
          <w:b/>
          <w:bCs/>
          <w:i/>
          <w:color w:val="000000"/>
          <w:sz w:val="20"/>
          <w:szCs w:val="20"/>
          <w:u w:val="single"/>
        </w:rPr>
      </w:pPr>
      <w:r>
        <w:rPr>
          <w:b/>
          <w:bCs/>
          <w:i/>
          <w:color w:val="000000"/>
          <w:sz w:val="20"/>
          <w:szCs w:val="20"/>
          <w:u w:val="single"/>
        </w:rPr>
        <w:t>Relay re/selection</w:t>
      </w:r>
    </w:p>
    <w:p w14:paraId="335AD329" w14:textId="77777777" w:rsidR="00AE61B0" w:rsidRDefault="00EE7023">
      <w:pPr>
        <w:pStyle w:val="Agreement"/>
      </w:pPr>
      <w:r>
        <w:t>Working assumption: Include NCI in the relay discovery message.</w:t>
      </w:r>
    </w:p>
    <w:p w14:paraId="3E63A150" w14:textId="77777777" w:rsidR="00AE61B0" w:rsidRDefault="00AE61B0">
      <w:pPr>
        <w:pStyle w:val="Doc-text2"/>
        <w:ind w:left="0" w:firstLine="0"/>
      </w:pPr>
    </w:p>
    <w:p w14:paraId="0F30569A"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Control plane procedures (L2 relay) </w:t>
      </w:r>
    </w:p>
    <w:p w14:paraId="4C7711EF" w14:textId="77777777" w:rsidR="00AE61B0" w:rsidRDefault="00EE7023">
      <w:pPr>
        <w:pStyle w:val="Agreement"/>
      </w:pPr>
      <w:r>
        <w:rPr>
          <w:highlight w:val="cyan"/>
        </w:rPr>
        <w:t>For any SIB that the remote UE requests in on-demand 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0EF7DC50" w14:textId="77777777" w:rsidR="00AE61B0" w:rsidRDefault="00EE7023">
      <w:pPr>
        <w:pStyle w:val="Agreement"/>
      </w:pPr>
      <w:r>
        <w:t>FFS whether relay UE can voluntarily forward the SIBs/</w:t>
      </w:r>
      <w:proofErr w:type="spellStart"/>
      <w:r>
        <w:t>posSIBs</w:t>
      </w:r>
      <w:proofErr w:type="spellEnd"/>
      <w:r>
        <w:t xml:space="preserve"> to remote UE without a request.</w:t>
      </w:r>
    </w:p>
    <w:p w14:paraId="55CB9E69" w14:textId="77777777" w:rsidR="00AE61B0" w:rsidRDefault="00EE7023">
      <w:pPr>
        <w:pStyle w:val="Agreement"/>
      </w:pPr>
      <w:r>
        <w:t>Short message forwarding via introducing a short message field in SCI is not supported.</w:t>
      </w:r>
    </w:p>
    <w:p w14:paraId="7F890891" w14:textId="77777777" w:rsidR="00AE61B0" w:rsidRDefault="00EE7023">
      <w:pPr>
        <w:pStyle w:val="Agreement"/>
      </w:pPr>
      <w:r>
        <w:t>FFS if short message can be indicated by PC5-RRC.</w:t>
      </w:r>
    </w:p>
    <w:p w14:paraId="471AAE7E" w14:textId="77777777" w:rsidR="00AE61B0" w:rsidRDefault="00EE7023">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5A4EF83" w14:textId="77777777" w:rsidR="00AE61B0" w:rsidRDefault="00EE7023">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03856955" w14:textId="77777777" w:rsidR="00AE61B0" w:rsidRDefault="00EE7023">
      <w:pPr>
        <w:pStyle w:val="Agreement"/>
      </w:pPr>
      <w:r>
        <w:t xml:space="preserve">Proposal 3: Uu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30269535" w14:textId="77777777" w:rsidR="00AE61B0" w:rsidRDefault="00EE7023">
      <w:pPr>
        <w:pStyle w:val="Agreement"/>
      </w:pPr>
      <w:r>
        <w:lastRenderedPageBreak/>
        <w:t xml:space="preserve">Proposal 6: During remote UE’s 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5336D5FD" w14:textId="77777777" w:rsidR="00AE61B0" w:rsidRDefault="00EE7023">
      <w:pPr>
        <w:pStyle w:val="Agreement"/>
      </w:pPr>
      <w:r>
        <w:t xml:space="preserve">Proposal 7 (modified): During remote UE’s path switch, C-RNTI of remote UE in target cell can be included in the relevant RRC message, </w:t>
      </w:r>
      <w:proofErr w:type="gramStart"/>
      <w:r>
        <w:t>e.g.</w:t>
      </w:r>
      <w:proofErr w:type="gramEnd"/>
      <w:r>
        <w:t xml:space="preserve"> </w:t>
      </w:r>
      <w:proofErr w:type="spellStart"/>
      <w:r>
        <w:t>RRCReconfiguration</w:t>
      </w:r>
      <w:proofErr w:type="spellEnd"/>
      <w:r>
        <w:t>.</w:t>
      </w:r>
    </w:p>
    <w:p w14:paraId="79BC2C8A" w14:textId="77777777" w:rsidR="00AE61B0" w:rsidRDefault="00EE7023">
      <w:pPr>
        <w:pStyle w:val="Agreement"/>
        <w:rPr>
          <w:highlight w:val="cyan"/>
        </w:rPr>
      </w:pPr>
      <w:r>
        <w:rPr>
          <w:highlight w:val="cyan"/>
        </w:rPr>
        <w:t>Proposal 11: INACTIVE relay UE doesn’t enter IDLE state upon receiving CN initiated paging for remote UE.</w:t>
      </w:r>
    </w:p>
    <w:p w14:paraId="43059DF9" w14:textId="77777777" w:rsidR="00AE61B0" w:rsidRDefault="00EE7023">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498A2C67" w14:textId="77777777" w:rsidR="00AE61B0" w:rsidRDefault="00EE7023">
      <w:pPr>
        <w:pStyle w:val="Agreement"/>
      </w:pPr>
      <w:r>
        <w:t>Proposal 14: PC5-RRC message is used to deliver SI to remote UE after PC5 connection establishment. FFS whether to use new or existing PC5-RRC message.</w:t>
      </w:r>
    </w:p>
    <w:p w14:paraId="54D6482E" w14:textId="77777777" w:rsidR="00AE61B0" w:rsidRDefault="00EE7023">
      <w:pPr>
        <w:pStyle w:val="Agreement"/>
      </w:pPr>
      <w:r>
        <w:t>[Easy]Proposal 1: Uu RLC configuration for remote UE’s SRB0 message could be (re)configured by NW. FFS whether default configuration is supported. (17/20)</w:t>
      </w:r>
    </w:p>
    <w:p w14:paraId="3B9BE19B" w14:textId="77777777" w:rsidR="00AE61B0" w:rsidRDefault="00EE7023">
      <w:pPr>
        <w:pStyle w:val="Agreement"/>
      </w:pPr>
      <w:r>
        <w:t xml:space="preserve"> [Easy]Proposal 3 (modified): Dedicated signalling from </w:t>
      </w:r>
      <w:proofErr w:type="spellStart"/>
      <w:r>
        <w:t>gNB</w:t>
      </w:r>
      <w:proofErr w:type="spellEnd"/>
      <w:r>
        <w:t xml:space="preserve"> to relay UE is used for the PC5 RLC and Uu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62AC96E" w14:textId="77777777" w:rsidR="00AE61B0" w:rsidRDefault="00EE7023">
      <w:pPr>
        <w:pStyle w:val="Agreement"/>
        <w:rPr>
          <w:highlight w:val="cyan"/>
        </w:rPr>
      </w:pPr>
      <w:r>
        <w:rPr>
          <w:highlight w:val="cyan"/>
        </w:rPr>
        <w:t>[Easy]Proposal 4: RRC_IDLE/RRC_INACTIVE remote UE provides 5G-S-TMSI/I-RNTI to RRC_IDLE/RRC_INACTIVE relay UE. (17/20)</w:t>
      </w:r>
    </w:p>
    <w:p w14:paraId="127E5DCD" w14:textId="77777777" w:rsidR="00AE61B0" w:rsidRDefault="00EE7023">
      <w:pPr>
        <w:pStyle w:val="Agreement"/>
        <w:rPr>
          <w:highlight w:val="cyan"/>
        </w:rPr>
      </w:pPr>
      <w:r>
        <w:rPr>
          <w:highlight w:val="cyan"/>
        </w:rPr>
        <w:t>[Easy]Proposal 5: RRC_IDLE/RRC_INACTIVE Relay UE decodes received paging message to derive the 5G-S-TSMI/I-RNTI and forward the paging message accordingly. (17/20)</w:t>
      </w:r>
    </w:p>
    <w:p w14:paraId="14E136F9" w14:textId="77777777" w:rsidR="00AE61B0" w:rsidRDefault="00EE7023">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1F06BC76" w14:textId="77777777" w:rsidR="00AE61B0" w:rsidRDefault="00EE7023">
      <w:pPr>
        <w:pStyle w:val="Agreement"/>
      </w:pPr>
      <w:r>
        <w:t xml:space="preserve">[Easy]Proposal 7: As baseline, Remote UE and relay UE performs connection establishment/resume independently, </w:t>
      </w:r>
      <w:proofErr w:type="gramStart"/>
      <w:r>
        <w:t>i.e.</w:t>
      </w:r>
      <w:proofErr w:type="gramEnd"/>
      <w:r>
        <w:t xml:space="preserve"> relay UE shall enter CONNECTED to be able to forward remote UE’s initial RRC messages. (20/20)</w:t>
      </w:r>
    </w:p>
    <w:p w14:paraId="6078B1B7" w14:textId="77777777" w:rsidR="00AE61B0" w:rsidRDefault="00AE61B0">
      <w:pPr>
        <w:pStyle w:val="Doc-text2"/>
      </w:pPr>
    </w:p>
    <w:p w14:paraId="114691D3"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Service continuity (L2 relay) </w:t>
      </w:r>
    </w:p>
    <w:p w14:paraId="5B55050C" w14:textId="77777777" w:rsidR="00AE61B0" w:rsidRDefault="00EE7023">
      <w:pPr>
        <w:pStyle w:val="Agreement"/>
      </w:pPr>
      <w:r>
        <w:t>Proposal 4 (easy) (18/19): CHO-like path switch procedure for Remote UE can be studied after the baseline design is finalized.</w:t>
      </w:r>
    </w:p>
    <w:p w14:paraId="67AF7C71" w14:textId="77777777" w:rsidR="00AE61B0" w:rsidRDefault="00EE7023">
      <w:pPr>
        <w:pStyle w:val="Agreement"/>
      </w:pPr>
      <w:r>
        <w:t>Proposal 5 (easy): The handling of RRC_CONNECTED Remote UE’s mobility due to SL RLF or Uu RLF notified by Relay UE can be discussed in CP agenda item.</w:t>
      </w:r>
    </w:p>
    <w:p w14:paraId="5245E825" w14:textId="77777777" w:rsidR="00AE61B0" w:rsidRDefault="00EE7023">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5EE7BF43" w14:textId="77777777" w:rsidR="00AE61B0" w:rsidRDefault="00EE7023">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7BA155C9" w14:textId="77777777" w:rsidR="00AE61B0" w:rsidRDefault="00EE7023">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w:t>
      </w:r>
      <w:r>
        <w:lastRenderedPageBreak/>
        <w:t xml:space="preserve">non-relaying PC5 RLC channels on the same PC5 unicast link, </w:t>
      </w:r>
      <w:proofErr w:type="gramStart"/>
      <w:r>
        <w:t>i.e.</w:t>
      </w:r>
      <w:proofErr w:type="gramEnd"/>
      <w:r>
        <w:t xml:space="preserve"> dedicated relaying link).  FFS details of inter-layer interaction.</w:t>
      </w:r>
    </w:p>
    <w:p w14:paraId="77650829" w14:textId="77777777" w:rsidR="00AE61B0" w:rsidRDefault="00EE7023">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79F70EBE" w14:textId="77777777" w:rsidR="00AE61B0" w:rsidRDefault="00EE7023">
      <w:pPr>
        <w:pStyle w:val="Agreement"/>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15FD86FD" w14:textId="77777777" w:rsidR="00AE61B0" w:rsidRDefault="00EE7023">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3A30440B" w14:textId="77777777" w:rsidR="00AE61B0" w:rsidRDefault="00EE7023">
      <w:pPr>
        <w:pStyle w:val="Agreement"/>
        <w:rPr>
          <w:highlight w:val="cyan"/>
        </w:rPr>
      </w:pPr>
      <w:r>
        <w:t>Proposal 13</w:t>
      </w:r>
      <w:r>
        <w:tab/>
      </w:r>
      <w:r>
        <w:rPr>
          <w:highlight w:val="cyan"/>
        </w:rPr>
        <w:t>The DL/UL lossless delivery during the path switch is done according to the PDCP status report. FFS if there is spec impact.</w:t>
      </w:r>
    </w:p>
    <w:p w14:paraId="68AF334F" w14:textId="77777777" w:rsidR="00AE61B0" w:rsidRDefault="00EE7023">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24504B52" w14:textId="77777777" w:rsidR="00AE61B0" w:rsidRDefault="00EE7023">
      <w:pPr>
        <w:pStyle w:val="Agreement"/>
        <w:rPr>
          <w:highlight w:val="cyan"/>
        </w:rPr>
      </w:pPr>
      <w:r>
        <w:rPr>
          <w:highlight w:val="cyan"/>
        </w:rPr>
        <w:t>Proposal-2:  Agree reworded Proposal 16 within R2-2107710:  for indirect to direct path switch, either Relay UE or Remote UE can 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376658AA" w14:textId="77777777" w:rsidR="00AE61B0" w:rsidRDefault="00EE7023">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6C643D5C" w14:textId="77777777" w:rsidR="00AE61B0" w:rsidRDefault="00EE7023">
      <w:pPr>
        <w:pStyle w:val="Agreement"/>
        <w:rPr>
          <w:highlight w:val="cyan"/>
        </w:rPr>
      </w:pPr>
      <w:r>
        <w:rPr>
          <w:highlight w:val="cyan"/>
        </w:rPr>
        <w:t>Proposal-4:  Agree original Proposal 22 within R2-2107710:  for indirect to direct path switch, step 8 can be executed in parallel or after step 5.</w:t>
      </w:r>
    </w:p>
    <w:p w14:paraId="5C92D6D3" w14:textId="77777777" w:rsidR="00AE61B0" w:rsidRDefault="00EE7023">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084845C8" w14:textId="77777777" w:rsidR="00AE61B0" w:rsidRDefault="00EE7023">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57A9B710" w14:textId="77777777" w:rsidR="00AE61B0" w:rsidRDefault="00EE7023">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24E0BD80" w14:textId="77777777" w:rsidR="00AE61B0" w:rsidRDefault="00EE7023">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5CD2A56D" w14:textId="77777777" w:rsidR="00AE61B0" w:rsidRDefault="00EE7023">
      <w:pPr>
        <w:pStyle w:val="Agreement"/>
      </w:pPr>
      <w:r>
        <w:rPr>
          <w:highlight w:val="cyan"/>
        </w:rPr>
        <w:lastRenderedPageBreak/>
        <w:t>Proposal-9 (modified):  Agree original Proposal 32 within R2-2107710:  for direct to indirect path switch, the contents in RRC Reconfiguration message for Relay UE can include at least Uu and PC5 RLC configuration for relaying, and bearer mapping configuration.</w:t>
      </w:r>
    </w:p>
    <w:p w14:paraId="18211CD8" w14:textId="77777777" w:rsidR="00AE61B0" w:rsidRDefault="00EE7023">
      <w:pPr>
        <w:pStyle w:val="Agreement"/>
      </w:pPr>
      <w:r>
        <w:t>Proposal-10:  S-measure criteria is not used by the Remote UE for direct-indirect path switch.</w:t>
      </w:r>
    </w:p>
    <w:p w14:paraId="495C4091" w14:textId="77777777" w:rsidR="00AE61B0" w:rsidRDefault="00EE7023">
      <w:pPr>
        <w:pStyle w:val="Agreement"/>
        <w:rPr>
          <w:highlight w:val="cyan"/>
        </w:rPr>
      </w:pPr>
      <w:r>
        <w:rPr>
          <w:highlight w:val="cyan"/>
        </w:rPr>
        <w:t>Proposal-11 (modified):  As a baseline, SL-RSRP of the serving relay is used as the SL measurement quantity for the case of path switch from indirect to direct path.</w:t>
      </w:r>
    </w:p>
    <w:p w14:paraId="7325DA0F" w14:textId="77777777" w:rsidR="00AE61B0" w:rsidRDefault="00EE7023">
      <w:pPr>
        <w:pStyle w:val="Agreement"/>
        <w:rPr>
          <w:highlight w:val="cyan"/>
        </w:rPr>
      </w:pPr>
      <w:r>
        <w:rPr>
          <w:highlight w:val="cyan"/>
        </w:rPr>
        <w:t>Proposal-12:  SD-RSRP is used as the SL measurement quantity for the case of path switch from direct to indirect path.</w:t>
      </w:r>
    </w:p>
    <w:p w14:paraId="0E2B540F" w14:textId="77777777" w:rsidR="00AE61B0" w:rsidRDefault="00EE7023">
      <w:pPr>
        <w:pStyle w:val="Agreement"/>
        <w:rPr>
          <w:highlight w:val="cyan"/>
        </w:rPr>
      </w:pPr>
      <w:r>
        <w:rPr>
          <w:highlight w:val="cyan"/>
        </w:rPr>
        <w:t>Proposal-18: Use the procedure text and figures proposed at R2-2107046 for L2 Relay service continuity as the baseline to update the running stage 2 CR.</w:t>
      </w:r>
    </w:p>
    <w:p w14:paraId="2F44786D" w14:textId="77777777" w:rsidR="00AE61B0" w:rsidRDefault="00AE61B0">
      <w:pPr>
        <w:pStyle w:val="Doc-text2"/>
      </w:pPr>
    </w:p>
    <w:p w14:paraId="70CCB12E" w14:textId="77777777" w:rsidR="00AE61B0" w:rsidRDefault="00AE61B0">
      <w:pPr>
        <w:pStyle w:val="Doc-text2"/>
      </w:pPr>
    </w:p>
    <w:p w14:paraId="77B62BC4"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Adaptation layer design (L2 relay) </w:t>
      </w:r>
    </w:p>
    <w:p w14:paraId="22B9FA5D" w14:textId="77777777" w:rsidR="00AE61B0" w:rsidRDefault="00EE7023">
      <w:pPr>
        <w:pStyle w:val="Agreement"/>
        <w:rPr>
          <w:highlight w:val="cyan"/>
        </w:rPr>
      </w:pPr>
      <w:r>
        <w:rPr>
          <w:highlight w:val="cyan"/>
        </w:rPr>
        <w:t>Proposal 5</w:t>
      </w:r>
      <w:r>
        <w:rPr>
          <w:highlight w:val="cyan"/>
        </w:rPr>
        <w:tab/>
        <w:t>Adaptation layer is not present over PC5 hop for SRB0 [16/19].</w:t>
      </w:r>
    </w:p>
    <w:p w14:paraId="53C67483" w14:textId="77777777" w:rsidR="00AE61B0" w:rsidRDefault="00EE7023">
      <w:pPr>
        <w:pStyle w:val="Agreement"/>
        <w:rPr>
          <w:highlight w:val="cyan"/>
        </w:rPr>
      </w:pPr>
      <w:r>
        <w:rPr>
          <w:highlight w:val="cyan"/>
        </w:rPr>
        <w:t>Proposal 6</w:t>
      </w:r>
      <w:r>
        <w:rPr>
          <w:highlight w:val="cyan"/>
        </w:rPr>
        <w:tab/>
        <w:t>Adaptation layer is not present over PC5 hop for BCCH and PCCH [15/15].</w:t>
      </w:r>
    </w:p>
    <w:p w14:paraId="7F709E4D" w14:textId="77777777" w:rsidR="00AE61B0" w:rsidRDefault="00EE7023">
      <w:pPr>
        <w:pStyle w:val="Agreement"/>
      </w:pPr>
      <w:r>
        <w:t>Proposal 9 (modified)</w:t>
      </w:r>
      <w:r>
        <w:tab/>
        <w:t>Send LS to SA3 to notify the RAN2 agreement on local/temporary remote UE ID field in adaptation layer [19/19].</w:t>
      </w:r>
    </w:p>
    <w:p w14:paraId="1E75F293" w14:textId="77777777" w:rsidR="00AE61B0" w:rsidRDefault="00EE7023">
      <w:pPr>
        <w:pStyle w:val="Agreement"/>
        <w:rPr>
          <w:highlight w:val="cyan"/>
        </w:rPr>
      </w:pPr>
      <w:r>
        <w:rPr>
          <w:highlight w:val="cyan"/>
        </w:rPr>
        <w:t>Support the adaptation layer on PC5 for bearer mapping only.</w:t>
      </w:r>
    </w:p>
    <w:p w14:paraId="2DE7BBF5" w14:textId="77777777" w:rsidR="00AE61B0" w:rsidRDefault="00EE7023">
      <w:pPr>
        <w:pStyle w:val="Agreement"/>
      </w:pPr>
      <w:r>
        <w:t>Proposal 8</w:t>
      </w:r>
      <w:r>
        <w:tab/>
      </w:r>
      <w:r>
        <w:tab/>
        <w:t xml:space="preserve">Serving </w:t>
      </w:r>
      <w:proofErr w:type="spellStart"/>
      <w:r>
        <w:t>gNB</w:t>
      </w:r>
      <w:proofErr w:type="spellEnd"/>
      <w:r>
        <w:t xml:space="preserve"> of relay UE assigns the local/temp remote UE ID.</w:t>
      </w:r>
    </w:p>
    <w:p w14:paraId="2E227594" w14:textId="77777777" w:rsidR="00AE61B0" w:rsidRDefault="00EE7023">
      <w:pPr>
        <w:pStyle w:val="Agreement"/>
        <w:rPr>
          <w:highlight w:val="cyan"/>
        </w:rPr>
      </w:pPr>
      <w:r>
        <w:rPr>
          <w:highlight w:val="cyan"/>
        </w:rPr>
        <w:t>Proposal 1 (revised)</w:t>
      </w:r>
      <w:r>
        <w:rPr>
          <w:highlight w:val="cyan"/>
        </w:rPr>
        <w:tab/>
        <w:t>For SRB0, adaptation layer is present over Uu hop for UL.</w:t>
      </w:r>
    </w:p>
    <w:p w14:paraId="7B0584DB" w14:textId="77777777" w:rsidR="00AE61B0" w:rsidRDefault="00EE7023">
      <w:pPr>
        <w:pStyle w:val="Agreement"/>
        <w:rPr>
          <w:highlight w:val="cyan"/>
        </w:rPr>
      </w:pPr>
      <w:r>
        <w:rPr>
          <w:highlight w:val="cyan"/>
        </w:rPr>
        <w:t>Proposal 2</w:t>
      </w:r>
      <w:r>
        <w:rPr>
          <w:highlight w:val="cyan"/>
        </w:rPr>
        <w:tab/>
      </w:r>
      <w:r>
        <w:rPr>
          <w:highlight w:val="cyan"/>
        </w:rPr>
        <w:tab/>
        <w:t>For SRB0, adaptation layer is present over Uu hop for DL.</w:t>
      </w:r>
    </w:p>
    <w:p w14:paraId="1DC6BA73" w14:textId="77777777" w:rsidR="00AE61B0" w:rsidRDefault="00EE7023">
      <w:pPr>
        <w:pStyle w:val="Agreement"/>
      </w:pPr>
      <w:r>
        <w:t xml:space="preserve">Proposal 1: </w:t>
      </w:r>
      <w:r>
        <w:tab/>
        <w:t xml:space="preserve">RAN2 postpones discussions on configurability of Uu adaptation layer header and revisits it if time allows. </w:t>
      </w:r>
    </w:p>
    <w:p w14:paraId="6BEB8F0A" w14:textId="77777777" w:rsidR="00AE61B0" w:rsidRDefault="00EE7023">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46DB547D" w14:textId="77777777" w:rsidR="00AE61B0" w:rsidRDefault="00EE7023">
      <w:pPr>
        <w:pStyle w:val="Agreement"/>
      </w:pPr>
      <w:r>
        <w:t>Uu RLF is not indicated in adaptation layer.</w:t>
      </w:r>
    </w:p>
    <w:p w14:paraId="674521F0" w14:textId="77777777" w:rsidR="00AE61B0" w:rsidRDefault="00EE7023">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6233EEEB" w14:textId="77777777" w:rsidR="00AE61B0" w:rsidRDefault="00AE61B0">
      <w:pPr>
        <w:pStyle w:val="Doc-text2"/>
      </w:pPr>
    </w:p>
    <w:p w14:paraId="7D619B70"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QoS (L2 relay) </w:t>
      </w:r>
    </w:p>
    <w:p w14:paraId="2495115F" w14:textId="77777777" w:rsidR="00AE61B0" w:rsidRDefault="00EE7023">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05C842C1" w14:textId="77777777" w:rsidR="00AE61B0" w:rsidRDefault="00EE7023">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6EB5A666" w14:textId="77777777" w:rsidR="00AE61B0" w:rsidRDefault="00EE7023">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9BD916A" w14:textId="77777777" w:rsidR="00AE61B0" w:rsidRDefault="00EE7023">
      <w:pPr>
        <w:pStyle w:val="2"/>
      </w:pPr>
      <w:r>
        <w:lastRenderedPageBreak/>
        <w:t>RAN2#116</w:t>
      </w:r>
      <w:r>
        <w:rPr>
          <w:rFonts w:hint="eastAsia"/>
        </w:rPr>
        <w:t>-</w:t>
      </w:r>
      <w:r>
        <w:t>e agreements</w:t>
      </w:r>
    </w:p>
    <w:p w14:paraId="08805AD1" w14:textId="77777777" w:rsidR="00AE61B0" w:rsidRDefault="00AE61B0">
      <w:pPr>
        <w:pStyle w:val="Doc-text2"/>
      </w:pPr>
    </w:p>
    <w:p w14:paraId="3F28A618"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discovery </w:t>
      </w:r>
    </w:p>
    <w:p w14:paraId="1578B9F8" w14:textId="77777777" w:rsidR="00AE61B0" w:rsidRDefault="00EE7023">
      <w:pPr>
        <w:pStyle w:val="Agreement"/>
        <w:rPr>
          <w:highlight w:val="cyan"/>
        </w:rPr>
      </w:pPr>
      <w:r>
        <w:rPr>
          <w:highlight w:val="cyan"/>
        </w:rPr>
        <w:t>[Easy] Proposal 1 (18/20): If only shared TX pools are configured in SIB/RRC/Pre-config, all the configured TX pools can be used for discovery and SL communication, without extra indication required.</w:t>
      </w:r>
    </w:p>
    <w:p w14:paraId="53830B00" w14:textId="77777777" w:rsidR="00AE61B0" w:rsidRDefault="00EE7023">
      <w:pPr>
        <w:pStyle w:val="Agreement"/>
      </w:pPr>
      <w:r>
        <w:t>[Easy] Proposal 2 (modified): Deprioritize the discussion on UE which is only interested in relay discovery rather than SL communication.</w:t>
      </w:r>
    </w:p>
    <w:p w14:paraId="6549E9C5" w14:textId="77777777" w:rsidR="00AE61B0" w:rsidRDefault="00EE7023">
      <w:pPr>
        <w:pStyle w:val="Agreement"/>
        <w:rPr>
          <w:highlight w:val="cyan"/>
        </w:rPr>
      </w:pPr>
      <w:r>
        <w:rPr>
          <w:highlight w:val="cyan"/>
        </w:rPr>
        <w:t>[Easy] Proposal 3 (19/20): For relay discovery, dedicated pools can be configured simultaneously with TX shared pool in SIB/RRC/Pre-configuration.</w:t>
      </w:r>
    </w:p>
    <w:p w14:paraId="5F9A248C" w14:textId="77777777" w:rsidR="00AE61B0" w:rsidRDefault="00EE7023">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377903F9" w14:textId="77777777" w:rsidR="00AE61B0" w:rsidRDefault="00EE7023">
      <w:pPr>
        <w:pStyle w:val="Agreement"/>
      </w:pPr>
      <w:r>
        <w:t>Proposal 3: The discovery dedicated exceptional resource pool is not introduced.</w:t>
      </w:r>
    </w:p>
    <w:p w14:paraId="389A3DA0" w14:textId="77777777" w:rsidR="00AE61B0" w:rsidRDefault="00EE7023">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103AF89F" w14:textId="77777777" w:rsidR="00AE61B0" w:rsidRDefault="00EE7023">
      <w:pPr>
        <w:pStyle w:val="Agreement"/>
      </w:pPr>
      <w:r>
        <w:t>Proposal 7: RLC UM mode is used for SL-SRB4.</w:t>
      </w:r>
    </w:p>
    <w:p w14:paraId="4160A8E7" w14:textId="77777777" w:rsidR="00AE61B0" w:rsidRDefault="00EE7023">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43C8826" w14:textId="77777777" w:rsidR="00AE61B0" w:rsidRDefault="00EE7023">
      <w:pPr>
        <w:pStyle w:val="Agreement"/>
      </w:pPr>
      <w:r>
        <w:t>Proposal 11: PDCP entity re-establishment for SL-SRB4 is not supported.</w:t>
      </w:r>
    </w:p>
    <w:p w14:paraId="113FF8AB" w14:textId="77777777" w:rsidR="00AE61B0" w:rsidRDefault="00EE7023">
      <w:pPr>
        <w:pStyle w:val="Agreement"/>
      </w:pPr>
      <w:r>
        <w:t>Proposal 12: The PDCP entity release for a SLRB of sidelink discovery can be requested by the upper layers.</w:t>
      </w:r>
    </w:p>
    <w:p w14:paraId="5E3369F2" w14:textId="77777777" w:rsidR="00AE61B0" w:rsidRDefault="00EE7023">
      <w:pPr>
        <w:pStyle w:val="Agreement"/>
        <w:rPr>
          <w:highlight w:val="cyan"/>
        </w:rPr>
      </w:pPr>
      <w:r>
        <w:rPr>
          <w:highlight w:val="cyan"/>
        </w:rPr>
        <w:t>Proposal 5: Reuse SIB12 to carry the relay/discovery related configuration.</w:t>
      </w:r>
    </w:p>
    <w:p w14:paraId="75746119" w14:textId="77777777" w:rsidR="00AE61B0" w:rsidRDefault="00EE7023">
      <w:pPr>
        <w:pStyle w:val="afff1"/>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CBDE369" w14:textId="77777777" w:rsidR="00AE61B0" w:rsidRDefault="00EE7023">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6BC9F933" w14:textId="77777777" w:rsidR="00AE61B0" w:rsidRDefault="00EE7023">
      <w:pPr>
        <w:pStyle w:val="Agreement"/>
      </w:pPr>
      <w:r>
        <w:t>One new SL-SRB4 is used for all discovery messages. Its parameters will be fixed and defined as SCCH configuration in 38.331. (FFS on the LCH priority in Proposal 8b)</w:t>
      </w:r>
    </w:p>
    <w:p w14:paraId="3E6A135C" w14:textId="77777777" w:rsidR="00AE61B0" w:rsidRDefault="00EE7023">
      <w:pPr>
        <w:pStyle w:val="Agreement"/>
      </w:pPr>
      <w:r>
        <w:t>No ciphering and integrity protection in PDCP layer is needed for the discovery messages.</w:t>
      </w:r>
    </w:p>
    <w:p w14:paraId="067597C0" w14:textId="77777777" w:rsidR="00AE61B0" w:rsidRDefault="00EE7023">
      <w:pPr>
        <w:pStyle w:val="Agreement"/>
      </w:pPr>
      <w:r>
        <w:t>Shared resource pool shall be the baseline for discovery message transmission/reception.</w:t>
      </w:r>
    </w:p>
    <w:p w14:paraId="684B66BB" w14:textId="77777777" w:rsidR="00AE61B0" w:rsidRDefault="00EE7023">
      <w:pPr>
        <w:pStyle w:val="Agreement"/>
      </w:pPr>
      <w:r>
        <w:t>Relay UE and remote UE (IC) in RRC CONNECTED can use the discovery configuration provided via dedicated signalling if available.</w:t>
      </w:r>
    </w:p>
    <w:p w14:paraId="2FB106CD" w14:textId="77777777" w:rsidR="00AE61B0" w:rsidRDefault="00EE7023">
      <w:pPr>
        <w:pStyle w:val="Agreement"/>
      </w:pPr>
      <w:r>
        <w:lastRenderedPageBreak/>
        <w:t>Relay UE and remote UE (IC) in RRC IDLE or RRC INACTIVE shall use the discovery configuration provided via SIB if available.</w:t>
      </w:r>
    </w:p>
    <w:p w14:paraId="355EAB68" w14:textId="77777777" w:rsidR="00AE61B0" w:rsidRDefault="00EE7023">
      <w:pPr>
        <w:pStyle w:val="Agreement"/>
      </w:pPr>
      <w:r>
        <w:t xml:space="preserve">L2 relay UE will always use the discovery configuration provided by </w:t>
      </w:r>
      <w:proofErr w:type="spellStart"/>
      <w:r>
        <w:t>gNB</w:t>
      </w:r>
      <w:proofErr w:type="spellEnd"/>
      <w:r>
        <w:t xml:space="preserve"> (either via SIB or dedicated signalling).</w:t>
      </w:r>
    </w:p>
    <w:p w14:paraId="0BE292D2" w14:textId="77777777" w:rsidR="00AE61B0" w:rsidRDefault="00EE7023">
      <w:pPr>
        <w:pStyle w:val="Agreement"/>
      </w:pPr>
      <w:r>
        <w:t>RAN2 confirm the SI conclusion that for L2 remote UE which is out-of-coverage, and is neither in RRC_CONNECTED nor RRC_IDLE/INACTIVE, it can rely on pre-configuration.</w:t>
      </w:r>
    </w:p>
    <w:p w14:paraId="0E273432" w14:textId="77777777" w:rsidR="00AE61B0" w:rsidRDefault="00EE7023">
      <w:pPr>
        <w:pStyle w:val="Agreement"/>
      </w:pPr>
      <w:r>
        <w:t>RAN2 confirm the SI conclusion that for L3 remote UE which is out-of-coverage, and is neither in RRC_CONNECTED nor RRC_IDLE/INACTIVE, it should follow pre-configuration.</w:t>
      </w:r>
    </w:p>
    <w:p w14:paraId="110A1498" w14:textId="77777777" w:rsidR="00AE61B0" w:rsidRDefault="00EE7023">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4AC4C80F" w14:textId="77777777" w:rsidR="00AE61B0" w:rsidRDefault="00EE7023">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A3BD42B" w14:textId="77777777" w:rsidR="00AE61B0" w:rsidRDefault="00EE7023">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44764F6" w14:textId="77777777" w:rsidR="00AE61B0" w:rsidRDefault="00EE7023">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1F92E93" w14:textId="77777777" w:rsidR="00AE61B0" w:rsidRDefault="00EE7023">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6F7C84E2" w14:textId="77777777" w:rsidR="00AE61B0" w:rsidRDefault="00EE7023">
      <w:pPr>
        <w:pStyle w:val="Agreement"/>
      </w:pPr>
      <w:r>
        <w:t>If there is no discovery related SIB broadcasted on the serving carrier, UE does not perform SL discovery transmission/reception on the concerned frequency.</w:t>
      </w:r>
    </w:p>
    <w:p w14:paraId="1702B6E2" w14:textId="77777777" w:rsidR="00AE61B0" w:rsidRDefault="00EE7023">
      <w:pPr>
        <w:pStyle w:val="Agreement"/>
      </w:pPr>
      <w:r>
        <w:t>RAN2 agrees to reuse Rel-16 power control mechanism for transmission of discovery messages.</w:t>
      </w:r>
    </w:p>
    <w:p w14:paraId="5E2EBB6A" w14:textId="77777777" w:rsidR="00AE61B0" w:rsidRDefault="00EE7023">
      <w:pPr>
        <w:pStyle w:val="Agreement"/>
      </w:pPr>
      <w:r>
        <w:t>The same PDCP data PDU format as SL-SRB0 is used for sidelink discovery message (SL-SRB4), and the SDU type field is not used for SL-SRB4.</w:t>
      </w:r>
    </w:p>
    <w:p w14:paraId="41D8BE01" w14:textId="77777777" w:rsidR="00AE61B0" w:rsidRDefault="00EE7023">
      <w:pPr>
        <w:pStyle w:val="Agreement"/>
      </w:pPr>
      <w:r>
        <w:t>RAN2 rely on SA2 on the L2 ID design for discovery message. No LS is needed.</w:t>
      </w:r>
    </w:p>
    <w:p w14:paraId="32FE06CE" w14:textId="77777777" w:rsidR="00AE61B0" w:rsidRDefault="00EE7023">
      <w:pPr>
        <w:pStyle w:val="Agreement"/>
      </w:pPr>
      <w:r>
        <w:t>De-prioritize additional condition for discovery transmission/reception in Rel-17.</w:t>
      </w:r>
    </w:p>
    <w:p w14:paraId="5657C987" w14:textId="77777777" w:rsidR="00AE61B0" w:rsidRDefault="00EE7023">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00DB1ED5" w14:textId="77777777" w:rsidR="00AE61B0" w:rsidRDefault="00EE7023">
      <w:pPr>
        <w:pStyle w:val="Agreement"/>
      </w:pPr>
      <w:r>
        <w:t xml:space="preserve">RAN2 agree that RRC_CONNECTED relay/remote UE which are in-coverage on the serving frequency, if there is discovery related SIB </w:t>
      </w:r>
      <w:r>
        <w:lastRenderedPageBreak/>
        <w:t>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3A7C3C" w14:textId="77777777" w:rsidR="00AE61B0" w:rsidRDefault="00EE7023">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BBD061A" w14:textId="77777777" w:rsidR="00AE61B0" w:rsidRDefault="00EE7023">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DA00603" w14:textId="77777777" w:rsidR="00AE61B0" w:rsidRDefault="00EE7023">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0F137098" w14:textId="77777777" w:rsidR="00AE61B0" w:rsidRDefault="00EE7023">
      <w:pPr>
        <w:pStyle w:val="Agreement"/>
      </w:pPr>
      <w:r>
        <w:t>RAN2 agrees to down-prioritize discovery specific resource allocation optimization in this release.</w:t>
      </w:r>
    </w:p>
    <w:p w14:paraId="77D31FFA" w14:textId="77777777" w:rsidR="00AE61B0" w:rsidRDefault="00EE7023">
      <w:pPr>
        <w:pStyle w:val="Agreement"/>
      </w:pPr>
      <w:r>
        <w:t>RAN2 agrees to down-prioritize the support of discovery gaps in this release.</w:t>
      </w:r>
    </w:p>
    <w:p w14:paraId="797EB2D4" w14:textId="77777777" w:rsidR="00AE61B0" w:rsidRDefault="00EE7023">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C9F5658" w14:textId="77777777" w:rsidR="00AE61B0" w:rsidRDefault="00EE7023">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7C03407" w14:textId="77777777" w:rsidR="00AE61B0" w:rsidRDefault="00EE7023">
      <w:pPr>
        <w:pStyle w:val="Agreement"/>
      </w:pPr>
      <w:r>
        <w:t>RAN2 agrees to fix the priority value as 1 of sidelink discovery message in the specification.</w:t>
      </w:r>
    </w:p>
    <w:p w14:paraId="0398C404" w14:textId="77777777" w:rsidR="00AE61B0" w:rsidRDefault="00EE7023">
      <w:pPr>
        <w:pStyle w:val="Agreement"/>
      </w:pPr>
      <w:r>
        <w:t>No ciphering and integrity protection in PDCP layer is needed for the discovery messages.</w:t>
      </w:r>
    </w:p>
    <w:p w14:paraId="16A48E45" w14:textId="77777777" w:rsidR="00AE61B0" w:rsidRDefault="00EE7023">
      <w:pPr>
        <w:pStyle w:val="Agreement"/>
      </w:pPr>
      <w:r>
        <w:t>Shared resource pool shall be the baseline for discovery message transmission/reception.</w:t>
      </w:r>
    </w:p>
    <w:p w14:paraId="41F2A51D"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4B51E48" w14:textId="77777777" w:rsidR="00AE61B0" w:rsidRDefault="00EE7023">
      <w:pPr>
        <w:pStyle w:val="Agreement"/>
      </w:pPr>
      <w:r>
        <w:t>Proposal 2:</w:t>
      </w:r>
      <w:r>
        <w:tab/>
        <w:t>RAN2 confirm that the following relay-discovery related agreements are not applicable to non-relay discovery.</w:t>
      </w:r>
    </w:p>
    <w:p w14:paraId="03577458" w14:textId="77777777" w:rsidR="00AE61B0" w:rsidRDefault="00EE7023">
      <w:pPr>
        <w:pStyle w:val="Agreement"/>
      </w:pPr>
      <w:r>
        <w:t>As in LTE, the RRC_IDLE/RRC_INACTIVE relay UE is able to perform discovery message transmission, in case:</w:t>
      </w:r>
    </w:p>
    <w:p w14:paraId="4D1712AF" w14:textId="77777777" w:rsidR="00AE61B0" w:rsidRDefault="00EE7023">
      <w:pPr>
        <w:pStyle w:val="Agreement"/>
      </w:pPr>
      <w:r>
        <w:lastRenderedPageBreak/>
        <w:t>Uu RSRP is above a configured minimum threshold by a hysteresis and below a configured maximum threshold by a hysteresis, or</w:t>
      </w:r>
    </w:p>
    <w:p w14:paraId="09349EB1" w14:textId="77777777" w:rsidR="00AE61B0" w:rsidRDefault="00EE7023">
      <w:pPr>
        <w:pStyle w:val="Agreement"/>
      </w:pPr>
      <w:r>
        <w:t>only minimum threshold is provided and Uu RSRP is above the minimum threshold by a hysteresis, or</w:t>
      </w:r>
    </w:p>
    <w:p w14:paraId="42B89AFB" w14:textId="77777777" w:rsidR="00AE61B0" w:rsidRDefault="00EE7023">
      <w:pPr>
        <w:pStyle w:val="Agreement"/>
      </w:pPr>
      <w:r>
        <w:t>only maximum threshold is provided and Uu RSRP is below the maximum threshold by a hysteresis</w:t>
      </w:r>
    </w:p>
    <w:p w14:paraId="3F1E6F3E" w14:textId="77777777" w:rsidR="00AE61B0" w:rsidRDefault="00EE7023">
      <w:pPr>
        <w:pStyle w:val="Agreement"/>
      </w:pPr>
      <w:r>
        <w:t>As in LTE, the RRC_IDLE/RRC_INACTIVE remote UE is able to perform discovery message transmission, if and only if Uu RSRP of serving cell is below a configured minimum threshold by a hysteresis.</w:t>
      </w:r>
    </w:p>
    <w:p w14:paraId="0D9E721F" w14:textId="77777777" w:rsidR="00AE61B0" w:rsidRDefault="00EE7023">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128CC583" w14:textId="77777777" w:rsidR="00AE61B0" w:rsidRDefault="00EE7023">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3D81F98C" w14:textId="77777777" w:rsidR="00AE61B0" w:rsidRDefault="00EE7023">
      <w:pPr>
        <w:pStyle w:val="Agreement"/>
      </w:pPr>
      <w:r>
        <w:t>Proposal 3:</w:t>
      </w:r>
      <w:r>
        <w:tab/>
        <w:t>RAN2 confirm that the SL-SRB4 is also applicable to group-based discovery</w:t>
      </w:r>
    </w:p>
    <w:p w14:paraId="3E4F4A39" w14:textId="77777777" w:rsidR="00AE61B0" w:rsidRDefault="00EE7023">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2DF48CC" w14:textId="77777777" w:rsidR="00AE61B0" w:rsidRDefault="00EE7023">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4AF876A7" w14:textId="77777777" w:rsidR="00AE61B0" w:rsidRDefault="00AE61B0">
      <w:pPr>
        <w:pStyle w:val="Doc-text2"/>
      </w:pPr>
    </w:p>
    <w:p w14:paraId="38ECB585"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Re/Selection </w:t>
      </w:r>
    </w:p>
    <w:p w14:paraId="6BFC796B" w14:textId="77777777" w:rsidR="00AE61B0" w:rsidRDefault="00EE7023">
      <w:pPr>
        <w:pStyle w:val="Agreement"/>
      </w:pPr>
      <w:r>
        <w:t xml:space="preserve">Proposal 8: RAN2 confirms the working assumption that to include NCI in the relay discovery message as the cell ID. </w:t>
      </w:r>
    </w:p>
    <w:p w14:paraId="4FCAF05C" w14:textId="77777777" w:rsidR="00AE61B0" w:rsidRDefault="00EE7023">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773E83E" w14:textId="77777777" w:rsidR="00AE61B0" w:rsidRDefault="00EE7023">
      <w:pPr>
        <w:pStyle w:val="Agreement"/>
        <w:rPr>
          <w:highlight w:val="cyan"/>
        </w:rPr>
      </w:pPr>
      <w:r>
        <w:rPr>
          <w:highlight w:val="cyan"/>
        </w:rPr>
        <w:t>[12/19] Proposal 5-1: PC5-RRC message is used to inform remote UE when relay UE performs HO.</w:t>
      </w:r>
    </w:p>
    <w:p w14:paraId="74A15ECC" w14:textId="77777777" w:rsidR="00AE61B0" w:rsidRDefault="00EE7023">
      <w:pPr>
        <w:pStyle w:val="Agreement"/>
        <w:rPr>
          <w:highlight w:val="cyan"/>
        </w:rPr>
      </w:pPr>
      <w:r>
        <w:rPr>
          <w:highlight w:val="cyan"/>
        </w:rPr>
        <w:t>[12/19] Proposal 5-2: PC5-RRC message is used to inform remote UE when relay UE performs cell (re)selection (if agreed in proposal 1).</w:t>
      </w:r>
    </w:p>
    <w:p w14:paraId="6DBEB4DD"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L2 Relay CP </w:t>
      </w:r>
    </w:p>
    <w:p w14:paraId="482D6CC2" w14:textId="77777777" w:rsidR="00AE61B0" w:rsidRDefault="00EE7023">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11B22CAA" w14:textId="77777777" w:rsidR="00AE61B0" w:rsidRDefault="00EE7023">
      <w:pPr>
        <w:pStyle w:val="Agreement"/>
      </w:pPr>
      <w:r>
        <w:t xml:space="preserve">Proposal 2: </w:t>
      </w:r>
      <w:r>
        <w:tab/>
        <w:t>Remote UE paging occasions are derived by the relay UE from the formula in 38.304 (for PF/PO calculation).  [23/23]</w:t>
      </w:r>
    </w:p>
    <w:p w14:paraId="7B683598" w14:textId="77777777" w:rsidR="00AE61B0" w:rsidRDefault="00EE7023">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7DCFF21" w14:textId="77777777" w:rsidR="00AE61B0" w:rsidRDefault="00EE7023">
      <w:pPr>
        <w:pStyle w:val="Agreement"/>
      </w:pPr>
      <w:r>
        <w:lastRenderedPageBreak/>
        <w:t xml:space="preserve">Proposal 4 (modified): </w:t>
      </w:r>
      <w:r>
        <w:tab/>
        <w:t>UE ID and information on UE specific DRX cycle (as provided by the remote UE in accordance with P3) is provided by the remote UE to the relay UE using PC5-RRC signalling. [23/23]</w:t>
      </w:r>
    </w:p>
    <w:p w14:paraId="24347905" w14:textId="77777777" w:rsidR="00AE61B0" w:rsidRDefault="00EE7023">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0C137B1A" w14:textId="77777777" w:rsidR="00AE61B0" w:rsidRDefault="00EE7023">
      <w:pPr>
        <w:pStyle w:val="Agreement"/>
      </w:pPr>
      <w:r>
        <w:t xml:space="preserve">Proposal 12: </w:t>
      </w:r>
      <w:r>
        <w:tab/>
        <w:t>RAN2 confirms that the IC or OOC remote UE performs TAU/RNAU based on the relay UE serving cell when PC5-RRC connected to the relay UE [23/23].</w:t>
      </w:r>
    </w:p>
    <w:p w14:paraId="62665675" w14:textId="77777777" w:rsidR="00AE61B0" w:rsidRDefault="00EE7023">
      <w:pPr>
        <w:pStyle w:val="Agreement"/>
      </w:pPr>
      <w:r>
        <w:t xml:space="preserve">Proposal 14: </w:t>
      </w:r>
      <w:r>
        <w:tab/>
        <w:t>TAU/RNAU performed by the relay UE on behalf of the remote UE is not supported in this release [19/23]</w:t>
      </w:r>
    </w:p>
    <w:p w14:paraId="0B0FA152" w14:textId="77777777" w:rsidR="00AE61B0" w:rsidRDefault="00EE7023">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71AC7FF5" w14:textId="77777777" w:rsidR="00AE61B0" w:rsidRDefault="00EE7023">
      <w:pPr>
        <w:pStyle w:val="Agreement"/>
      </w:pPr>
      <w:r>
        <w:t xml:space="preserve">Proposal 1: </w:t>
      </w:r>
      <w:r>
        <w:tab/>
        <w:t>Relay UE does not perform UAC check for the remote UE’s data [23/23]</w:t>
      </w:r>
    </w:p>
    <w:p w14:paraId="01B5CA8D" w14:textId="77777777" w:rsidR="00AE61B0" w:rsidRDefault="00EE7023">
      <w:pPr>
        <w:pStyle w:val="Agreement"/>
      </w:pPr>
      <w:r>
        <w:t xml:space="preserve">Proposal 2: </w:t>
      </w:r>
      <w:r>
        <w:tab/>
        <w:t>Remote UE uses different timers (FFS: value and/or name) for access (T300-like), resume (T319-like) and re-establishment (T301-like) compared to those for legacy Uu procedures [22/23]</w:t>
      </w:r>
    </w:p>
    <w:p w14:paraId="3628301B" w14:textId="77777777" w:rsidR="00AE61B0" w:rsidRDefault="00EE7023">
      <w:pPr>
        <w:pStyle w:val="Agreement"/>
      </w:pPr>
      <w:r>
        <w:t xml:space="preserve">Proposal 3: </w:t>
      </w:r>
      <w:r>
        <w:tab/>
        <w:t>Basing RRC timers (T300-like, etc) on the RRC state of the relay UE is not supported in this release. [23/23]</w:t>
      </w:r>
    </w:p>
    <w:p w14:paraId="3ECA4E15" w14:textId="77777777" w:rsidR="00AE61B0" w:rsidRDefault="00EE7023">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222570A" w14:textId="77777777" w:rsidR="00AE61B0" w:rsidRDefault="00EE7023">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2A720B8D" w14:textId="77777777" w:rsidR="00AE61B0" w:rsidRDefault="00EE7023">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7431EFDE" w14:textId="77777777" w:rsidR="00AE61B0" w:rsidRDefault="00EE7023">
      <w:pPr>
        <w:pStyle w:val="Agreement"/>
      </w:pPr>
      <w:r>
        <w:t xml:space="preserve">Proposal 10: </w:t>
      </w:r>
      <w:r>
        <w:tab/>
        <w:t>Agree that Remote UE needs to know the PCI of Relay UE’s serving cell. FFS how Remote UE obtains the PCI of relay UE’s serving cell. [23/23]</w:t>
      </w:r>
    </w:p>
    <w:p w14:paraId="3ACC1B13" w14:textId="77777777" w:rsidR="00AE61B0" w:rsidRDefault="00EE7023">
      <w:pPr>
        <w:pStyle w:val="Agreement"/>
      </w:pPr>
      <w:r>
        <w:t xml:space="preserve">Proposal 12 (modified): </w:t>
      </w:r>
      <w:r>
        <w:tab/>
        <w:t xml:space="preserve">WA: </w:t>
      </w:r>
      <w:r>
        <w:rPr>
          <w:highlight w:val="cyan"/>
        </w:rPr>
        <w:t>Any SIB which the remote UE has a requirement to use (</w:t>
      </w:r>
      <w:proofErr w:type="gramStart"/>
      <w:r>
        <w:rPr>
          <w:highlight w:val="cyan"/>
        </w:rPr>
        <w:t>e.g.</w:t>
      </w:r>
      <w:proofErr w:type="gramEnd"/>
      <w:r>
        <w:rPr>
          <w:highlight w:val="cyan"/>
        </w:rPr>
        <w:t xml:space="preserve">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43377275" w14:textId="77777777" w:rsidR="00AE61B0" w:rsidRDefault="00EE7023">
      <w:pPr>
        <w:pStyle w:val="Agreement"/>
      </w:pPr>
      <w:r>
        <w:t xml:space="preserve">Proposal 14: </w:t>
      </w:r>
      <w:r>
        <w:tab/>
        <w:t>A new PC5-RRC message is used by the remote UE to request SI from the relay UE [23/23]</w:t>
      </w:r>
    </w:p>
    <w:p w14:paraId="412EC214" w14:textId="77777777" w:rsidR="00AE61B0" w:rsidRDefault="00EE7023">
      <w:pPr>
        <w:pStyle w:val="Agreement"/>
      </w:pPr>
      <w:r>
        <w:t xml:space="preserve">Proposal 15: </w:t>
      </w:r>
      <w:r>
        <w:tab/>
        <w:t>A new PC5-RRC message is used by the relay UE to send SI to the remote UE [22/23]</w:t>
      </w:r>
    </w:p>
    <w:p w14:paraId="39D84F5C" w14:textId="77777777" w:rsidR="00AE61B0" w:rsidRDefault="00EE7023">
      <w:pPr>
        <w:pStyle w:val="Agreement"/>
      </w:pPr>
      <w:r>
        <w:t xml:space="preserve">Proposal 16: </w:t>
      </w:r>
      <w:r>
        <w:tab/>
        <w:t>WA: Voluntary SIB forwarding by the relay UE, aside from SIB update and SIB request, is left to relay UE implementation</w:t>
      </w:r>
    </w:p>
    <w:p w14:paraId="3A694AF3" w14:textId="77777777" w:rsidR="00AE61B0" w:rsidRDefault="00EE7023">
      <w:pPr>
        <w:pStyle w:val="Agreement"/>
      </w:pPr>
      <w:r>
        <w:t xml:space="preserve">Proposal 18: </w:t>
      </w:r>
      <w:r>
        <w:tab/>
        <w:t>Use of groupcast/broadcast for forwarding SIB from the relay UE to the remote UE after PC5-RRC connection establishment is down-prioritized.</w:t>
      </w:r>
    </w:p>
    <w:p w14:paraId="746D0D89" w14:textId="77777777" w:rsidR="00AE61B0" w:rsidRDefault="00EE7023">
      <w:pPr>
        <w:pStyle w:val="Agreement"/>
      </w:pPr>
      <w:r>
        <w:lastRenderedPageBreak/>
        <w:t xml:space="preserve">Proposal 11: </w:t>
      </w:r>
      <w:r>
        <w:tab/>
        <w:t xml:space="preserve">Agree that </w:t>
      </w:r>
      <w:r>
        <w:rPr>
          <w:highlight w:val="cyan"/>
        </w:rPr>
        <w:t>Relay UE can notify Remote UE ID (</w:t>
      </w:r>
      <w:proofErr w:type="gramStart"/>
      <w:r>
        <w:rPr>
          <w:highlight w:val="cyan"/>
        </w:rPr>
        <w:t>i.e.</w:t>
      </w:r>
      <w:proofErr w:type="gramEnd"/>
      <w:r>
        <w:rPr>
          <w:highlight w:val="cyan"/>
        </w:rPr>
        <w:t xml:space="preserv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16AD48FE" w14:textId="77777777" w:rsidR="00AE61B0" w:rsidRDefault="00EE7023">
      <w:pPr>
        <w:pStyle w:val="Agreement"/>
      </w:pPr>
      <w:r>
        <w:t xml:space="preserve">Proposal 23: </w:t>
      </w:r>
      <w:r>
        <w:tab/>
      </w:r>
      <w:r>
        <w:rPr>
          <w:highlight w:val="cyan"/>
        </w:rPr>
        <w:t>A PC5-RRC message can be used for sending indication to the remote UE upon Uu RLF at the relay UE</w:t>
      </w:r>
      <w:r>
        <w:t xml:space="preserve"> [20/23].</w:t>
      </w:r>
    </w:p>
    <w:p w14:paraId="10D5F472" w14:textId="77777777" w:rsidR="00AE61B0" w:rsidRDefault="00EE7023">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7B0F676B" w14:textId="77777777" w:rsidR="00AE61B0" w:rsidRDefault="00EE7023">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18FF61F2" w14:textId="77777777" w:rsidR="00AE61B0" w:rsidRDefault="00EE7023">
      <w:pPr>
        <w:pStyle w:val="Agreement"/>
      </w:pPr>
      <w:r>
        <w:t>RAN2 will not do further enhancements for P20/P21.</w:t>
      </w:r>
    </w:p>
    <w:p w14:paraId="185D2DF3" w14:textId="77777777" w:rsidR="00AE61B0" w:rsidRDefault="00EE7023">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49B87D1F"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L2 Relay Service Continuity </w:t>
      </w:r>
    </w:p>
    <w:p w14:paraId="45A4F0CB" w14:textId="77777777" w:rsidR="00AE61B0" w:rsidRDefault="00EE7023">
      <w:pPr>
        <w:pStyle w:val="Agreement"/>
      </w:pPr>
      <w:r>
        <w:t xml:space="preserve">Proposal 1: Legacy Uu RRC measurement configuration and reporting </w:t>
      </w:r>
      <w:proofErr w:type="spellStart"/>
      <w:r>
        <w:t>signaling</w:t>
      </w:r>
      <w:proofErr w:type="spellEnd"/>
      <w:r>
        <w:t xml:space="preserve"> with extensions for relay case is used to configure Remote UE to perform Uu and SL measurements for direct-to-indirect and indirect-to-direct path switch. </w:t>
      </w:r>
    </w:p>
    <w:p w14:paraId="63B6701D" w14:textId="77777777" w:rsidR="00AE61B0" w:rsidRDefault="00EE7023">
      <w:pPr>
        <w:pStyle w:val="Agreement"/>
      </w:pPr>
      <w:r>
        <w:t>Proposal 2 (modified): Legacy Uu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is used to configure measurement on candidate Relays for direct-to-indirect path switch.  Uu measurement operation according to legacy principles still applies for Uu frequencies.</w:t>
      </w:r>
    </w:p>
    <w:p w14:paraId="68F7F69A" w14:textId="77777777" w:rsidR="00AE61B0" w:rsidRDefault="00EE7023">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0BBC6BA2" w14:textId="77777777" w:rsidR="00AE61B0" w:rsidRDefault="00EE7023">
      <w:pPr>
        <w:pStyle w:val="Agreement"/>
      </w:pPr>
      <w:r>
        <w:t>Proposal 5: The following new events are to be defined:</w:t>
      </w:r>
    </w:p>
    <w:p w14:paraId="5679D8BA" w14:textId="77777777" w:rsidR="00AE61B0" w:rsidRDefault="00EE7023">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1B7C3E3A" w14:textId="77777777" w:rsidR="00AE61B0" w:rsidRDefault="00EE7023">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086BE4B5" w14:textId="77777777" w:rsidR="00AE61B0" w:rsidRDefault="00EE7023">
      <w:pPr>
        <w:pStyle w:val="Agreement"/>
        <w:numPr>
          <w:ilvl w:val="0"/>
          <w:numId w:val="0"/>
        </w:numPr>
        <w:ind w:left="3195"/>
      </w:pPr>
      <w:r>
        <w:t>This does not exclude the use of the legacy S2 event.</w:t>
      </w:r>
    </w:p>
    <w:p w14:paraId="2E31989F" w14:textId="77777777" w:rsidR="00AE61B0" w:rsidRDefault="00EE7023">
      <w:pPr>
        <w:pStyle w:val="Agreement"/>
      </w:pPr>
      <w:r>
        <w:rPr>
          <w:highlight w:val="cyan"/>
        </w:rPr>
        <w:t>Proposal 18: RAN2 does not consider the sharing of unicast link between relay service and non-relay service in L2 relay, and the related descriptions are to be removed from stage 2 running CR.</w:t>
      </w:r>
    </w:p>
    <w:p w14:paraId="3FB8CD53" w14:textId="77777777" w:rsidR="00AE61B0" w:rsidRDefault="00EE7023">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2FA9C085" w14:textId="77777777" w:rsidR="00AE61B0" w:rsidRDefault="00EE7023">
      <w:pPr>
        <w:pStyle w:val="Agreement"/>
      </w:pPr>
      <w:r>
        <w:t>Proposal 13: The existing T304 is used for indirect-to-direct path switch.</w:t>
      </w:r>
    </w:p>
    <w:p w14:paraId="1E4B8037" w14:textId="77777777" w:rsidR="00AE61B0" w:rsidRDefault="00EE7023">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518285E9" w14:textId="77777777" w:rsidR="00AE61B0" w:rsidRDefault="00EE7023">
      <w:pPr>
        <w:pStyle w:val="Agreement"/>
      </w:pPr>
      <w:r>
        <w:lastRenderedPageBreak/>
        <w:t>Proposal 25: No spec impact is required for DL lossless transmission during path switch.</w:t>
      </w:r>
    </w:p>
    <w:p w14:paraId="175823DF" w14:textId="77777777" w:rsidR="00AE61B0" w:rsidRDefault="00EE7023">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2B64EEE4" w14:textId="77777777" w:rsidR="00AE61B0" w:rsidRDefault="00EE7023">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5A2D623D" w14:textId="77777777" w:rsidR="00AE61B0" w:rsidRDefault="00EE7023">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1A1EADF5" w14:textId="77777777" w:rsidR="00AE61B0" w:rsidRDefault="00EE7023">
      <w:pPr>
        <w:pStyle w:val="Agreement"/>
      </w:pPr>
      <w:r>
        <w:t>Updated Proposal 23: RAN2 to down select among the following options to handle the case of Relay UE in IDLE/INACTIVE during direct-to-indirect path switch:</w:t>
      </w:r>
    </w:p>
    <w:p w14:paraId="260443C8" w14:textId="77777777" w:rsidR="00AE61B0" w:rsidRDefault="00EE7023">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CA916D7" w14:textId="77777777" w:rsidR="00AE61B0" w:rsidRDefault="00EE7023">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4DDDFF03" w14:textId="77777777" w:rsidR="00AE61B0" w:rsidRDefault="00EE7023">
      <w:pPr>
        <w:pStyle w:val="Agreement"/>
      </w:pPr>
      <w:r>
        <w:t xml:space="preserve">WA: The existing </w:t>
      </w:r>
      <w:proofErr w:type="spellStart"/>
      <w:r>
        <w:t>reconfigurationWithSync</w:t>
      </w:r>
      <w:proofErr w:type="spellEnd"/>
      <w:r>
        <w:t xml:space="preserve"> is used to indicate direct-to-indirect path switch to Remote UE</w:t>
      </w:r>
    </w:p>
    <w:p w14:paraId="588CE5D0"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L2 Relay Adaptation layer design </w:t>
      </w:r>
    </w:p>
    <w:p w14:paraId="30594098" w14:textId="77777777" w:rsidR="00AE61B0" w:rsidRDefault="00EE7023">
      <w:pPr>
        <w:pStyle w:val="Agreement"/>
      </w:pPr>
      <w:r>
        <w:t>Proposal 4: Relay UE has a single PC5 adaptation layer entity shared for multiple remote UEs.</w:t>
      </w:r>
    </w:p>
    <w:p w14:paraId="6B0FCD80" w14:textId="77777777" w:rsidR="00AE61B0" w:rsidRDefault="00EE7023">
      <w:pPr>
        <w:pStyle w:val="Agreement"/>
      </w:pPr>
      <w:r>
        <w:t>Proposal 6: For Uu hop, rely on LCID to differentiate relay and non-relay traffic, i.e., no impact to adaptation layer design.</w:t>
      </w:r>
    </w:p>
    <w:p w14:paraId="584B8FE0" w14:textId="77777777" w:rsidR="00AE61B0" w:rsidRDefault="00EE7023">
      <w:pPr>
        <w:pStyle w:val="Agreement"/>
      </w:pPr>
      <w:r>
        <w:t>Proposal 7 (modified): For PC5 hop, rely on L2-ID to differentiate relay and non-relay traffic, i.e., no impact to adaptation layer design.</w:t>
      </w:r>
    </w:p>
    <w:p w14:paraId="65DB5F43" w14:textId="77777777" w:rsidR="00AE61B0" w:rsidRDefault="00EE7023">
      <w:pPr>
        <w:pStyle w:val="Agreement"/>
      </w:pPr>
      <w:r>
        <w:t>Proposal 9: header should be bytes alignments with additional R bits.</w:t>
      </w:r>
    </w:p>
    <w:p w14:paraId="2BE273D8" w14:textId="77777777" w:rsidR="00AE61B0" w:rsidRDefault="00EE7023">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2982EB87" w14:textId="77777777" w:rsidR="00AE61B0" w:rsidRDefault="00EE7023">
      <w:pPr>
        <w:pStyle w:val="Agreement"/>
      </w:pPr>
      <w:r>
        <w:t xml:space="preserve">Proposal 16: It is left to </w:t>
      </w:r>
      <w:proofErr w:type="spellStart"/>
      <w:r>
        <w:t>gNB</w:t>
      </w:r>
      <w:proofErr w:type="spellEnd"/>
      <w:r>
        <w:t xml:space="preserve"> implementation to avoid collision on the usage of local/temp remote UE ID.</w:t>
      </w:r>
    </w:p>
    <w:p w14:paraId="1E926D84" w14:textId="77777777" w:rsidR="00AE61B0" w:rsidRDefault="00EE7023">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728021C3" w14:textId="77777777" w:rsidR="00AE61B0" w:rsidRDefault="00EE7023">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389C3A9D" w14:textId="77777777" w:rsidR="00AE61B0" w:rsidRDefault="00EE7023">
      <w:pPr>
        <w:pStyle w:val="Agreement"/>
        <w:rPr>
          <w:highlight w:val="cyan"/>
        </w:rPr>
      </w:pPr>
      <w:r>
        <w:rPr>
          <w:highlight w:val="cyan"/>
        </w:rPr>
        <w:lastRenderedPageBreak/>
        <w:t xml:space="preserve">As in Uu, a Uu DRB and a Uu SRB are mapped to different RLC channels (i.e., PC5 RLC channel and Uu RLC channel).  FFS if there is any spec impact. </w:t>
      </w:r>
    </w:p>
    <w:p w14:paraId="5C816DC7" w14:textId="77777777" w:rsidR="00AE61B0" w:rsidRDefault="00EE7023">
      <w:pPr>
        <w:pStyle w:val="Agreement"/>
      </w:pPr>
      <w:r>
        <w:t>D/C bit is defined in the adaptation layer header at least for future compatibility.  FFS if we need a control PDU in this release.</w:t>
      </w:r>
    </w:p>
    <w:p w14:paraId="6C5D55D7" w14:textId="77777777" w:rsidR="00AE61B0" w:rsidRDefault="00EE7023">
      <w:pPr>
        <w:pStyle w:val="Agreement"/>
      </w:pPr>
      <w:r>
        <w:t xml:space="preserve">Proposal 1: For DL bearer mapping, relay UE is configured by </w:t>
      </w:r>
      <w:proofErr w:type="spellStart"/>
      <w:r>
        <w:t>gNB</w:t>
      </w:r>
      <w:proofErr w:type="spellEnd"/>
      <w:r>
        <w:t>, for each remote UE, with a mapping from Uu E2E bearer ID in Uu adaptation layer header to egress PC5 RLC channel ID/LCID.</w:t>
      </w:r>
    </w:p>
    <w:p w14:paraId="53B2FE2F" w14:textId="77777777" w:rsidR="00AE61B0" w:rsidRDefault="00EE7023">
      <w:pPr>
        <w:pStyle w:val="Agreement"/>
      </w:pPr>
      <w:r>
        <w:t xml:space="preserve">Proposal 2: For UL bearer mapping, relay UE is configured by </w:t>
      </w:r>
      <w:proofErr w:type="spellStart"/>
      <w:r>
        <w:t>gNB</w:t>
      </w:r>
      <w:proofErr w:type="spellEnd"/>
      <w:r>
        <w:t>, for each remote UE, with a mapping from Uu E2E bearer ID used in PC5 adaptation layer header to egress Uu RLC channel ID/LCID.</w:t>
      </w:r>
    </w:p>
    <w:p w14:paraId="14CE2C44" w14:textId="77777777" w:rsidR="00AE61B0" w:rsidRDefault="00EE7023">
      <w:pPr>
        <w:pStyle w:val="Agreement"/>
      </w:pPr>
      <w:r>
        <w:t xml:space="preserve">Proposal 3: For UL bearer mapping, remote UE is configured by </w:t>
      </w:r>
      <w:proofErr w:type="spellStart"/>
      <w:r>
        <w:t>gNB</w:t>
      </w:r>
      <w:proofErr w:type="spellEnd"/>
      <w:r>
        <w:t xml:space="preserve"> with a mapping from Uu E2E bearer ID to egress PC5 RLC channel ID/LCID. FFS detailed signalling design.</w:t>
      </w:r>
    </w:p>
    <w:p w14:paraId="4484E25A" w14:textId="77777777" w:rsidR="00AE61B0" w:rsidRDefault="00AE61B0">
      <w:pPr>
        <w:pStyle w:val="afff1"/>
        <w:spacing w:after="120"/>
        <w:ind w:left="0"/>
        <w:rPr>
          <w:b/>
          <w:bCs/>
          <w:i/>
          <w:color w:val="000000"/>
          <w:sz w:val="20"/>
          <w:szCs w:val="20"/>
          <w:u w:val="single"/>
        </w:rPr>
      </w:pPr>
    </w:p>
    <w:p w14:paraId="38EC72A2" w14:textId="77777777" w:rsidR="00AE61B0" w:rsidRDefault="00EE7023">
      <w:pPr>
        <w:pStyle w:val="afff1"/>
        <w:spacing w:after="120"/>
        <w:ind w:left="0"/>
        <w:rPr>
          <w:b/>
        </w:rPr>
      </w:pPr>
      <w:r>
        <w:rPr>
          <w:b/>
          <w:bCs/>
          <w:i/>
          <w:color w:val="000000"/>
          <w:sz w:val="20"/>
          <w:szCs w:val="20"/>
          <w:u w:val="single"/>
        </w:rPr>
        <w:t>L2 Relay QoS</w:t>
      </w:r>
      <w:r>
        <w:rPr>
          <w:b/>
        </w:rPr>
        <w:t xml:space="preserve"> </w:t>
      </w:r>
    </w:p>
    <w:p w14:paraId="61F685D2" w14:textId="77777777" w:rsidR="00AE61B0" w:rsidRDefault="00EE7023">
      <w:pPr>
        <w:pStyle w:val="Agreement"/>
      </w:pPr>
      <w:r>
        <w:t xml:space="preserve">Proposal 1(20/21): </w:t>
      </w:r>
      <w:r>
        <w:tab/>
        <w:t xml:space="preserve">[Easy] It is up to </w:t>
      </w:r>
      <w:proofErr w:type="spellStart"/>
      <w:r>
        <w:t>gNB</w:t>
      </w:r>
      <w:proofErr w:type="spellEnd"/>
      <w:r>
        <w:t xml:space="preserve"> implementation to perform PDB split between Uu and PC5 (non-standardized PDB values are not precluded). No specification impact is foreseen in RAN2.</w:t>
      </w:r>
    </w:p>
    <w:p w14:paraId="4978A261" w14:textId="77777777" w:rsidR="00AE61B0" w:rsidRDefault="00EE7023">
      <w:pPr>
        <w:pStyle w:val="Agreement"/>
      </w:pPr>
      <w:r>
        <w:t xml:space="preserve">Proposal 2(20/21) (modified): </w:t>
      </w:r>
      <w:r>
        <w:tab/>
        <w:t xml:space="preserve">[Easy] </w:t>
      </w:r>
      <w:proofErr w:type="spellStart"/>
      <w:r>
        <w:t>gNB</w:t>
      </w:r>
      <w:proofErr w:type="spellEnd"/>
      <w:r>
        <w:t xml:space="preserve"> directly configures relay UE for PC5 QoS configuration via Uu RRC signalling. And </w:t>
      </w:r>
      <w:proofErr w:type="spellStart"/>
      <w:r>
        <w:t>gNB</w:t>
      </w:r>
      <w:proofErr w:type="spellEnd"/>
      <w:r>
        <w:t xml:space="preserve"> also directly configures remote UE for PC5 QoS configuration via Uu RRC signalling. FFS </w:t>
      </w:r>
      <w:proofErr w:type="spellStart"/>
      <w:r>
        <w:t>signaling</w:t>
      </w:r>
      <w:proofErr w:type="spellEnd"/>
      <w:r>
        <w:t xml:space="preserve"> details.</w:t>
      </w:r>
    </w:p>
    <w:p w14:paraId="33FA3BF4" w14:textId="77777777" w:rsidR="00AE61B0" w:rsidRDefault="00EE7023">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1DADBE1" w14:textId="77777777" w:rsidR="00AE61B0" w:rsidRDefault="00EE7023">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64321137" w14:textId="77777777" w:rsidR="00AE61B0" w:rsidRDefault="00EE7023">
      <w:pPr>
        <w:pStyle w:val="Agreement"/>
      </w:pPr>
      <w:r>
        <w:t xml:space="preserve">Proposal 5(21/21): </w:t>
      </w:r>
      <w:r>
        <w:tab/>
        <w:t>[Easy] QoS configuration for relay UE for its operation on PC5 hop (DL) is configured per PC5 RLC bearer.</w:t>
      </w:r>
    </w:p>
    <w:p w14:paraId="6FCB59F2" w14:textId="77777777" w:rsidR="00AE61B0" w:rsidRDefault="00EE7023">
      <w:pPr>
        <w:pStyle w:val="Agreement"/>
      </w:pPr>
      <w:r>
        <w:t xml:space="preserve">Proposal 7(21/21): </w:t>
      </w:r>
      <w:r>
        <w:tab/>
        <w:t xml:space="preserve">[Easy] PC5 RLC channels with different end-to-end QoS can be mapped to the same Uu RLC channel, which is up to </w:t>
      </w:r>
      <w:proofErr w:type="spellStart"/>
      <w:r>
        <w:t>gNB</w:t>
      </w:r>
      <w:proofErr w:type="spellEnd"/>
      <w:r>
        <w:t xml:space="preserve"> implementation.</w:t>
      </w:r>
    </w:p>
    <w:p w14:paraId="6746997D" w14:textId="77777777" w:rsidR="00AE61B0" w:rsidRDefault="00EE7023">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A7B44ED" w14:textId="77777777" w:rsidR="00AE61B0" w:rsidRDefault="00EE7023">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Uu RLC bearers in Uu hop.</w:t>
      </w:r>
    </w:p>
    <w:p w14:paraId="060FFCE3" w14:textId="77777777" w:rsidR="00AE61B0" w:rsidRDefault="00EE7023">
      <w:pPr>
        <w:pStyle w:val="Agreement"/>
        <w:rPr>
          <w:highlight w:val="cyan"/>
        </w:rPr>
      </w:pPr>
      <w:r>
        <w:rPr>
          <w:highlight w:val="cyan"/>
        </w:rPr>
        <w:t>Proposal 1: In this release, for L2 U2N relay, remote UE can’t be configured to use CG type 1 of RA Mode 1 if relay connection has been setup</w:t>
      </w:r>
    </w:p>
    <w:p w14:paraId="2E653A34" w14:textId="77777777" w:rsidR="00AE61B0" w:rsidRDefault="00EE7023">
      <w:pPr>
        <w:pStyle w:val="Agreement"/>
      </w:pPr>
      <w:r>
        <w:t>Proposal 2 (modified): Remote UE does not need to report PC5 QoS parameters in SUI for relay service.</w:t>
      </w:r>
    </w:p>
    <w:p w14:paraId="7C769708" w14:textId="77777777" w:rsidR="00AE61B0" w:rsidRDefault="00EE7023">
      <w:pPr>
        <w:pStyle w:val="Agreement"/>
      </w:pPr>
      <w:r>
        <w:t>Proposal 3 (modified): Relay UE does not need to report PC5 QoS parameters in SUI for relay service.</w:t>
      </w:r>
    </w:p>
    <w:p w14:paraId="6C8D0C4F" w14:textId="77777777" w:rsidR="00AE61B0" w:rsidRDefault="00EE7023">
      <w:pPr>
        <w:pStyle w:val="Agreement"/>
      </w:pPr>
      <w:r>
        <w:t>Legacy functionality is reused for reflective QoS; no spec impact is anticipated.</w:t>
      </w:r>
    </w:p>
    <w:p w14:paraId="7A1E1D05" w14:textId="77777777" w:rsidR="00AE61B0" w:rsidRDefault="00EE7023">
      <w:pPr>
        <w:pStyle w:val="Agreement"/>
      </w:pPr>
      <w:r>
        <w:lastRenderedPageBreak/>
        <w:t>RAN2 do not further discuss enhancements regarding prioritisation between Uu and SL.</w:t>
      </w:r>
    </w:p>
    <w:p w14:paraId="704C3F6D" w14:textId="77777777" w:rsidR="00AE61B0" w:rsidRDefault="00EE7023">
      <w:pPr>
        <w:pStyle w:val="2"/>
      </w:pPr>
      <w:r>
        <w:t>RAN2#116bis</w:t>
      </w:r>
      <w:r>
        <w:rPr>
          <w:rFonts w:hint="eastAsia"/>
        </w:rPr>
        <w:t>-</w:t>
      </w:r>
      <w:r>
        <w:t>e agreements</w:t>
      </w:r>
    </w:p>
    <w:p w14:paraId="382A271E" w14:textId="77777777" w:rsidR="00AE61B0" w:rsidRDefault="00AE61B0">
      <w:pPr>
        <w:pStyle w:val="Doc-text2"/>
      </w:pPr>
    </w:p>
    <w:p w14:paraId="442B80BE"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discovery </w:t>
      </w:r>
    </w:p>
    <w:p w14:paraId="53F6C081" w14:textId="77777777" w:rsidR="00AE61B0" w:rsidRDefault="00EE7023">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3C43F9A4" w14:textId="77777777" w:rsidR="00AE61B0" w:rsidRDefault="00EE7023">
      <w:pPr>
        <w:pStyle w:val="Agreement"/>
      </w:pPr>
      <w:r>
        <w:t>Proposal 2.2: [18/19] For SL LCP procedure, only L2 destination IDs associated to discovery can be selected for grants from the dedicated discovery resource pool.</w:t>
      </w:r>
    </w:p>
    <w:p w14:paraId="16CCEE2F" w14:textId="77777777" w:rsidR="00AE61B0" w:rsidRDefault="00EE7023">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EDA403D" w14:textId="77777777" w:rsidR="00AE61B0" w:rsidRDefault="00EE7023">
      <w:pPr>
        <w:pStyle w:val="Agreement"/>
      </w:pPr>
      <w:r>
        <w:t>Proposal 3.1: [19/19] The UE reports buffer status associated with discovery using the destination index associated to a discovery L2 ID (</w:t>
      </w:r>
      <w:proofErr w:type="gramStart"/>
      <w:r>
        <w:t>i.e.</w:t>
      </w:r>
      <w:proofErr w:type="gramEnd"/>
      <w:r>
        <w:t xml:space="preserve"> no impact to SL BSR MAC CE, or specific LCG ID is needed).</w:t>
      </w:r>
    </w:p>
    <w:p w14:paraId="25DF42B9" w14:textId="77777777" w:rsidR="00AE61B0" w:rsidRDefault="00EE7023">
      <w:pPr>
        <w:pStyle w:val="Agreement"/>
      </w:pPr>
      <w:r>
        <w:t>Proposal 3.2: [19/20] SUI includes an indication of whether a particular destination L2 ID is associated to discovery.</w:t>
      </w:r>
    </w:p>
    <w:p w14:paraId="010F6F87" w14:textId="77777777" w:rsidR="00AE61B0" w:rsidRDefault="00EE7023">
      <w:pPr>
        <w:pStyle w:val="Agreement"/>
      </w:pPr>
      <w:r>
        <w:rPr>
          <w:highlight w:val="cyan"/>
        </w:rPr>
        <w:t xml:space="preserve">The UE can determine from SIB12 whether the </w:t>
      </w:r>
      <w:proofErr w:type="spellStart"/>
      <w:r>
        <w:rPr>
          <w:highlight w:val="cyan"/>
        </w:rPr>
        <w:t>gNB</w:t>
      </w:r>
      <w:proofErr w:type="spellEnd"/>
      <w:r>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483649FC" w14:textId="77777777" w:rsidR="00AE61B0" w:rsidRDefault="00EE7023">
      <w:pPr>
        <w:pStyle w:val="Agreement"/>
        <w:rPr>
          <w:highlight w:val="cyan"/>
        </w:rPr>
      </w:pPr>
      <w:r>
        <w:rPr>
          <w:highlight w:val="cyan"/>
        </w:rPr>
        <w:t xml:space="preserve">Proposal 4.3: [18/19] Whether </w:t>
      </w:r>
      <w:proofErr w:type="spellStart"/>
      <w:r>
        <w:rPr>
          <w:highlight w:val="cyan"/>
        </w:rPr>
        <w:t>gNB</w:t>
      </w:r>
      <w:proofErr w:type="spellEnd"/>
      <w:r>
        <w:rPr>
          <w:highlight w:val="cyan"/>
        </w:rPr>
        <w:t xml:space="preserve"> supports L2 relay is explicitly indicated in SIB12. </w:t>
      </w:r>
    </w:p>
    <w:p w14:paraId="65C12E60" w14:textId="77777777" w:rsidR="00AE61B0" w:rsidRDefault="00EE7023">
      <w:pPr>
        <w:pStyle w:val="Agreement"/>
      </w:pPr>
      <w:r>
        <w:t>Proposal 4.5: [18/19] No additional indication in SIB12 is required to signal that operation as a L3 relay is not allowed.</w:t>
      </w:r>
    </w:p>
    <w:p w14:paraId="3F1CF869" w14:textId="77777777" w:rsidR="00AE61B0" w:rsidRDefault="00EE7023">
      <w:pPr>
        <w:pStyle w:val="Agreement"/>
      </w:pPr>
      <w:r>
        <w:t xml:space="preserve">Proposal 5.1: [20/20] HARQ feedback is not supported for SL discovery transmission. </w:t>
      </w:r>
    </w:p>
    <w:p w14:paraId="55729E53" w14:textId="77777777" w:rsidR="00AE61B0" w:rsidRDefault="00EE7023">
      <w:pPr>
        <w:pStyle w:val="Agreement"/>
      </w:pPr>
      <w:r>
        <w:t>Proposal 1.1: [12/18] The use of both dedicated and shared resource pools for discovery transmission, when both pools have been configured, is not supported in this release.</w:t>
      </w:r>
    </w:p>
    <w:p w14:paraId="2930A940" w14:textId="77777777" w:rsidR="00AE61B0" w:rsidRDefault="00EE7023">
      <w:pPr>
        <w:pStyle w:val="Agreement"/>
      </w:pPr>
      <w:r>
        <w:t xml:space="preserve">Whether L3 relaying support is signalled implicitly by indicating the support of discovery, or signalled independently from support of discovery, can be discussed in stage 3 drafting. </w:t>
      </w:r>
    </w:p>
    <w:p w14:paraId="4AD9C096" w14:textId="77777777" w:rsidR="00AE61B0" w:rsidRDefault="00EE7023">
      <w:pPr>
        <w:pStyle w:val="Agreement"/>
      </w:pPr>
      <w:r>
        <w:t xml:space="preserve">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p>
    <w:p w14:paraId="1EBE0725" w14:textId="77777777" w:rsidR="00AE61B0" w:rsidRDefault="00AE61B0">
      <w:pPr>
        <w:pStyle w:val="Doc-text2"/>
      </w:pPr>
    </w:p>
    <w:p w14:paraId="7B24E94F"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Relay (re)selection </w:t>
      </w:r>
    </w:p>
    <w:p w14:paraId="521777DB" w14:textId="77777777" w:rsidR="00AE61B0" w:rsidRDefault="00EE7023">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5DE5A5" w14:textId="77777777" w:rsidR="00AE61B0" w:rsidRDefault="00EE7023">
      <w:pPr>
        <w:pStyle w:val="Agreement"/>
      </w:pPr>
      <w:r>
        <w:lastRenderedPageBreak/>
        <w:t>Proposal 6: For remote UE to make decision on whether to trigger relay (re)selection, the PC5-RRC notification message sent by relay UE includes the cause value, i.e., HO or cell (re)selection or Uu RLF.</w:t>
      </w:r>
    </w:p>
    <w:p w14:paraId="523FEA05" w14:textId="77777777" w:rsidR="00AE61B0" w:rsidRDefault="00EE7023">
      <w:pPr>
        <w:pStyle w:val="Agreement"/>
      </w:pPr>
      <w:r>
        <w:t>Proposal 7: RAN2 confirm that the PC5-RRC message for notification is applied to both L2 and L3 relay.</w:t>
      </w:r>
    </w:p>
    <w:p w14:paraId="79019E0D"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L2 Relay CP </w:t>
      </w:r>
    </w:p>
    <w:p w14:paraId="4E194990" w14:textId="77777777" w:rsidR="00AE61B0" w:rsidRDefault="00EE7023">
      <w:pPr>
        <w:pStyle w:val="Agreement"/>
      </w:pP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B28086F" w14:textId="77777777" w:rsidR="00AE61B0" w:rsidRDefault="00EE7023">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09D84C1D" w14:textId="77777777" w:rsidR="00AE61B0" w:rsidRDefault="00EE7023">
      <w:pPr>
        <w:pStyle w:val="Agreement"/>
      </w:pPr>
      <w:r>
        <w:t xml:space="preserve">Carry </w:t>
      </w:r>
      <w:proofErr w:type="spellStart"/>
      <w:r>
        <w:t>cellAccessRelatedInfo</w:t>
      </w:r>
      <w:proofErr w:type="spellEnd"/>
      <w:r>
        <w:t xml:space="preserve"> from SIB1 in discovery message using RRC container. </w:t>
      </w:r>
    </w:p>
    <w:p w14:paraId="49ECBA71" w14:textId="77777777" w:rsidR="00AE61B0" w:rsidRDefault="00EE7023">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RRC_IDLE UE provides the UE specific DRX cycle (configured by upper layer) and 5G-S-TMSI to relay UE.</w:t>
      </w:r>
    </w:p>
    <w:p w14:paraId="19B96CF3" w14:textId="77777777" w:rsidR="00AE61B0" w:rsidRDefault="00EE7023">
      <w:pPr>
        <w:pStyle w:val="Agreement"/>
      </w:pPr>
      <w:r>
        <w:rPr>
          <w:highlight w:val="cyan"/>
        </w:rPr>
        <w:t>Relay UE uses SUI message to provide remote UE information (</w:t>
      </w:r>
      <w:proofErr w:type="gramStart"/>
      <w:r>
        <w:rPr>
          <w:highlight w:val="cyan"/>
        </w:rPr>
        <w:t>i.e.</w:t>
      </w:r>
      <w:proofErr w:type="gramEnd"/>
      <w:r>
        <w:rPr>
          <w:highlight w:val="cyan"/>
        </w:rPr>
        <w:t xml:space="preserve"> 5G-S-TMSI/I-RNTI) to network.</w:t>
      </w:r>
      <w:r>
        <w:t xml:space="preserve"> </w:t>
      </w:r>
    </w:p>
    <w:p w14:paraId="79956F54" w14:textId="77777777" w:rsidR="00AE61B0" w:rsidRDefault="00EE7023">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4DCED89" w14:textId="77777777" w:rsidR="00AE61B0" w:rsidRDefault="00EE7023">
      <w:pPr>
        <w:pStyle w:val="Agreement"/>
      </w:pPr>
      <w:r>
        <w:t xml:space="preserve">Not introduce new T311-like timer for L2 remote UE. Add extra stop-condition in the legacy T311 timer for relayed scenario, i.e., “upon (re)selection of a suitable relay”. </w:t>
      </w:r>
    </w:p>
    <w:p w14:paraId="5A91A312" w14:textId="77777777" w:rsidR="00AE61B0" w:rsidRDefault="00EE7023">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2029BE96" w14:textId="77777777" w:rsidR="00AE61B0" w:rsidRDefault="00EE7023">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7C813A2F" w14:textId="77777777" w:rsidR="00AE61B0" w:rsidRDefault="00EE7023">
      <w:pPr>
        <w:pStyle w:val="Agreement"/>
      </w:pPr>
      <w:r>
        <w:t xml:space="preserve">RAN2 not pursue default or fixed Uu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w:t>
      </w:r>
      <w:proofErr w:type="gramStart"/>
      <w:r>
        <w:t>i.e.</w:t>
      </w:r>
      <w:proofErr w:type="gramEnd"/>
      <w:r>
        <w:t xml:space="preserve"> rely on network configuration. </w:t>
      </w:r>
    </w:p>
    <w:p w14:paraId="04A21809" w14:textId="77777777" w:rsidR="00AE61B0" w:rsidRDefault="00EE7023">
      <w:pPr>
        <w:pStyle w:val="Agreement"/>
        <w:rPr>
          <w:highlight w:val="cyan"/>
        </w:rPr>
      </w:pPr>
      <w:r>
        <w:rPr>
          <w:highlight w:val="cyan"/>
        </w:rPr>
        <w:t xml:space="preserve">A remote UE in RRC_IDLE/RRC_INACTIVE initiates RNAU/TAU procedure if the serving cell changes (due to cell change by the </w:t>
      </w:r>
      <w:r>
        <w:rPr>
          <w:highlight w:val="cyan"/>
        </w:rPr>
        <w:lastRenderedPageBreak/>
        <w:t>relay UE) and the new serving cell is outside of the remote UE’s configured RNA/TA, as legacy procedure. For an indirect remote UE, its serving cell is the serving cell of its connected relay UE.</w:t>
      </w:r>
    </w:p>
    <w:p w14:paraId="5980C797" w14:textId="77777777" w:rsidR="00AE61B0" w:rsidRDefault="00EE7023">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3C75E025" w14:textId="77777777" w:rsidR="00AE61B0" w:rsidRDefault="00EE7023">
      <w:pPr>
        <w:pStyle w:val="Agreement"/>
      </w:pPr>
      <w:r>
        <w:rPr>
          <w:highlight w:val="cyan"/>
        </w:rPr>
        <w:t xml:space="preserve">The relay UE always forwards SIB1 if SIB1 changes at least for remote UE in idle/inactive (FFS RRC_CONNECTED).  The remote UE always is considered to request SIB1 if it has not received it directly from the </w:t>
      </w:r>
      <w:proofErr w:type="spellStart"/>
      <w:r>
        <w:rPr>
          <w:highlight w:val="cyan"/>
        </w:rPr>
        <w:t>gNB</w:t>
      </w:r>
      <w:proofErr w:type="spellEnd"/>
      <w:r>
        <w:t>; FFS if the request is explicit or implicit.</w:t>
      </w:r>
    </w:p>
    <w:p w14:paraId="1124C1B0" w14:textId="77777777" w:rsidR="00AE61B0" w:rsidRDefault="00EE7023">
      <w:pPr>
        <w:pStyle w:val="Agreement"/>
      </w:pPr>
      <w:r>
        <w:t xml:space="preserve">FFS (for further offline discussion this meeting) unsolicited SIB1 forwarding or whether the request-based solution is always used. </w:t>
      </w:r>
    </w:p>
    <w:p w14:paraId="4A273309" w14:textId="77777777" w:rsidR="00AE61B0" w:rsidRDefault="00EE7023">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5CDDBFA7" w14:textId="77777777" w:rsidR="00AE61B0" w:rsidRDefault="00EE7023">
      <w:pPr>
        <w:pStyle w:val="Agreement"/>
      </w:pPr>
      <w:r>
        <w:t>Recommendation 1-5 [23/23]: Send a LS to SA2 to notify the RAN2 agreement that have an impact to discovery message.</w:t>
      </w:r>
    </w:p>
    <w:p w14:paraId="420E4C46" w14:textId="77777777" w:rsidR="00AE61B0" w:rsidRDefault="00EE7023">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3990F4C5" w14:textId="77777777" w:rsidR="00AE61B0" w:rsidRDefault="00EE7023">
      <w:pPr>
        <w:pStyle w:val="Agreement"/>
      </w:pPr>
      <w:r>
        <w:t xml:space="preserve">Recommendation 4-1 [20/20]: Deliver C-RNTI value via RRC Release message with </w:t>
      </w:r>
      <w:proofErr w:type="spellStart"/>
      <w:r>
        <w:t>suspendConfig</w:t>
      </w:r>
      <w:proofErr w:type="spellEnd"/>
      <w:r>
        <w:t>.</w:t>
      </w:r>
    </w:p>
    <w:p w14:paraId="090AED28" w14:textId="77777777" w:rsidR="00AE61B0" w:rsidRDefault="00EE7023">
      <w:pPr>
        <w:pStyle w:val="Agreement"/>
      </w:pPr>
      <w:r>
        <w:t>Recommendation 2-2 [18/24]: For Relay UE in RRC_CONNECTED configured with paging CSS, RAN2 not pursue explicit signalling to indicate RRC-state of remote-UE. Further detail is left to RRC running-CR discussion.</w:t>
      </w:r>
    </w:p>
    <w:p w14:paraId="0338C4DE" w14:textId="77777777" w:rsidR="00AE61B0" w:rsidRDefault="00EE7023">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33E52801" w14:textId="77777777" w:rsidR="00AE61B0" w:rsidRDefault="00EE7023">
      <w:pPr>
        <w:pStyle w:val="Agreement"/>
      </w:pPr>
      <w:r>
        <w:t>Recommendation 1-1a [19/23]: RAN2 not pursue new signalling from remote UE to relay UE to indicate the interested SI(s).</w:t>
      </w:r>
    </w:p>
    <w:p w14:paraId="793C8069" w14:textId="77777777" w:rsidR="00AE61B0" w:rsidRDefault="00EE7023">
      <w:pPr>
        <w:pStyle w:val="Agreement"/>
      </w:pPr>
      <w:r>
        <w:t>Recommendation 1-1b [19/23]: RAN2 not pursue short message forwarding from relay UE to remote UE.</w:t>
      </w:r>
    </w:p>
    <w:p w14:paraId="21172904" w14:textId="77777777" w:rsidR="00AE61B0" w:rsidRDefault="00EE7023">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08D5573" w14:textId="77777777" w:rsidR="00AE61B0" w:rsidRDefault="00EE7023">
      <w:pPr>
        <w:pStyle w:val="Agreement"/>
      </w:pPr>
      <w:r>
        <w:t>Recommendation 1-3 [19/23]: For SIB1, both request-based delivery (i.e., SIB1 request by the remote UE) and unsolicited forwarding are supported, of which the usage is left to relay UE implementation.</w:t>
      </w:r>
    </w:p>
    <w:p w14:paraId="1913CBD6" w14:textId="77777777" w:rsidR="00AE61B0" w:rsidRDefault="00EE7023">
      <w:pPr>
        <w:pStyle w:val="Agreement"/>
      </w:pPr>
      <w:r>
        <w:t xml:space="preserve">Recommendation 1-4 [20/23]: For SIB1, it is carried via PC5-RRC message of </w:t>
      </w:r>
      <w:proofErr w:type="spellStart"/>
      <w:r>
        <w:t>UuMessageTransferSidelink</w:t>
      </w:r>
      <w:proofErr w:type="spellEnd"/>
      <w:r>
        <w:t xml:space="preserve">. </w:t>
      </w:r>
    </w:p>
    <w:p w14:paraId="277F86EB" w14:textId="77777777" w:rsidR="00AE61B0" w:rsidRDefault="00EE7023">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6267A55C" w14:textId="77777777" w:rsidR="00AE61B0" w:rsidRDefault="00EE7023">
      <w:pPr>
        <w:pStyle w:val="Agreement"/>
      </w:pPr>
      <w:r>
        <w:t xml:space="preserve">Proposal 2 (modified): RAN2 will have basic support of RAN sharing for L2 relay in Rel-17, without additional RAN2 spec impact </w:t>
      </w:r>
      <w:r>
        <w:lastRenderedPageBreak/>
        <w:t xml:space="preserve">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3D3F98E8" w14:textId="77777777" w:rsidR="00AE61B0" w:rsidRDefault="00EE7023">
      <w:pPr>
        <w:pStyle w:val="Agreement"/>
      </w:pPr>
      <w:r>
        <w:t>Proposal 3: Send LS to SA2 with RAN2 agreement on RAN sharing.</w:t>
      </w:r>
    </w:p>
    <w:p w14:paraId="4BD9D7FE" w14:textId="77777777" w:rsidR="00AE61B0" w:rsidRDefault="00EE7023">
      <w:pPr>
        <w:pStyle w:val="afff1"/>
        <w:spacing w:after="120"/>
        <w:ind w:left="0"/>
        <w:rPr>
          <w:b/>
          <w:bCs/>
          <w:i/>
          <w:color w:val="000000"/>
          <w:sz w:val="20"/>
          <w:szCs w:val="20"/>
          <w:u w:val="single"/>
        </w:rPr>
      </w:pPr>
      <w:r>
        <w:rPr>
          <w:b/>
          <w:bCs/>
          <w:i/>
          <w:color w:val="000000"/>
          <w:sz w:val="20"/>
          <w:szCs w:val="20"/>
          <w:u w:val="single"/>
        </w:rPr>
        <w:t xml:space="preserve">L2 Relay service continuity </w:t>
      </w:r>
    </w:p>
    <w:p w14:paraId="7F4011B2" w14:textId="77777777" w:rsidR="00AE61B0" w:rsidRDefault="00EE7023">
      <w:pPr>
        <w:pStyle w:val="Agreement"/>
      </w:pPr>
      <w:r>
        <w:t xml:space="preserve">Proposal </w:t>
      </w:r>
      <w:proofErr w:type="gramStart"/>
      <w:r>
        <w:t>1:[</w:t>
      </w:r>
      <w:proofErr w:type="gramEnd"/>
      <w:r>
        <w:t>Easy]</w:t>
      </w:r>
      <w:r>
        <w:tab/>
        <w:t>S-measure criterion based on SL/SD-RSRP of serving relay during indirect to direct path switching is not introduced.</w:t>
      </w:r>
    </w:p>
    <w:p w14:paraId="57F3E57B" w14:textId="77777777" w:rsidR="00AE61B0" w:rsidRDefault="00EE7023">
      <w:pPr>
        <w:pStyle w:val="Agreement"/>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42B7776D" w14:textId="77777777" w:rsidR="00AE61B0" w:rsidRDefault="00EE7023">
      <w:pPr>
        <w:pStyle w:val="Agreement"/>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136D5EFA" w14:textId="77777777" w:rsidR="00AE61B0" w:rsidRDefault="00EE7023">
      <w:pPr>
        <w:pStyle w:val="Agreement"/>
        <w:numPr>
          <w:ilvl w:val="0"/>
          <w:numId w:val="0"/>
        </w:numPr>
        <w:ind w:left="3195"/>
      </w:pPr>
      <w:r>
        <w:t></w:t>
      </w:r>
      <w:r>
        <w:tab/>
        <w:t>Serving relay is worse than a threshold</w:t>
      </w:r>
    </w:p>
    <w:p w14:paraId="65E15025" w14:textId="77777777" w:rsidR="00AE61B0" w:rsidRDefault="00EE7023">
      <w:pPr>
        <w:pStyle w:val="Agreement"/>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0FCC858B" w14:textId="77777777" w:rsidR="00AE61B0" w:rsidRDefault="00EE7023">
      <w:pPr>
        <w:pStyle w:val="Agreement"/>
        <w:numPr>
          <w:ilvl w:val="0"/>
          <w:numId w:val="0"/>
        </w:numPr>
        <w:ind w:left="3195"/>
      </w:pPr>
      <w:r>
        <w:t></w:t>
      </w:r>
      <w:r>
        <w:tab/>
        <w:t>Candidate relay is better than a threshold</w:t>
      </w:r>
    </w:p>
    <w:p w14:paraId="342BE0C4" w14:textId="77777777" w:rsidR="00AE61B0" w:rsidRDefault="00EE7023">
      <w:pPr>
        <w:pStyle w:val="Agreement"/>
        <w:rPr>
          <w:highlight w:val="cyan"/>
        </w:rPr>
      </w:pPr>
      <w:r>
        <w:rPr>
          <w:highlight w:val="cyan"/>
        </w:rPr>
        <w:t xml:space="preserve">Proposal </w:t>
      </w:r>
      <w:proofErr w:type="gramStart"/>
      <w:r>
        <w:rPr>
          <w:highlight w:val="cyan"/>
        </w:rPr>
        <w:t>8:[</w:t>
      </w:r>
      <w:proofErr w:type="gramEnd"/>
      <w:r>
        <w:rPr>
          <w:highlight w:val="cyan"/>
        </w:rPr>
        <w:t>Easy]Relay UE ID included in measurement report is relay UE’s source L2 ID.</w:t>
      </w:r>
    </w:p>
    <w:p w14:paraId="125A8CAF" w14:textId="77777777" w:rsidR="00AE61B0" w:rsidRDefault="00EE7023">
      <w:pPr>
        <w:pStyle w:val="Agreement"/>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 xml:space="preserve">. </w:t>
      </w:r>
    </w:p>
    <w:p w14:paraId="36D3C202" w14:textId="77777777" w:rsidR="00AE61B0" w:rsidRDefault="00EE7023">
      <w:pPr>
        <w:pStyle w:val="Agreement"/>
      </w:pPr>
      <w:r>
        <w:t>Allow-list/block-list of relay UE during direct-to-indirect path switch is not introduced.</w:t>
      </w:r>
    </w:p>
    <w:p w14:paraId="74C6958C" w14:textId="77777777" w:rsidR="00AE61B0" w:rsidRDefault="00EE7023">
      <w:pPr>
        <w:pStyle w:val="Agreement"/>
        <w:rPr>
          <w:highlight w:val="cyan"/>
        </w:rPr>
      </w:pPr>
      <w:r>
        <w:rPr>
          <w:highlight w:val="cyan"/>
        </w:rPr>
        <w:t xml:space="preserve">If RAN sharing is determined to be supported, relay UE’s cell ID included in measurement report is NCGI; </w:t>
      </w:r>
      <w:proofErr w:type="gramStart"/>
      <w:r>
        <w:rPr>
          <w:highlight w:val="cyan"/>
        </w:rPr>
        <w:t>otherwise</w:t>
      </w:r>
      <w:proofErr w:type="gramEnd"/>
      <w:r>
        <w:rPr>
          <w:highlight w:val="cyan"/>
        </w:rPr>
        <w:t xml:space="preserve"> it is NCI.</w:t>
      </w:r>
    </w:p>
    <w:p w14:paraId="01641F5D" w14:textId="77777777" w:rsidR="00AE61B0" w:rsidRDefault="00EE7023">
      <w:pPr>
        <w:pStyle w:val="Agreement"/>
      </w:pPr>
      <w:r>
        <w:t xml:space="preserve">No spec impact for ensuring UL PDCP lossless behaviour in indirect-to-direct path switch (assume it is a corner case or can be addressed by network implementation). </w:t>
      </w:r>
    </w:p>
    <w:p w14:paraId="7913DDDE" w14:textId="77777777" w:rsidR="00AE61B0" w:rsidRDefault="00EE7023">
      <w:pPr>
        <w:pStyle w:val="Agreement"/>
      </w:pPr>
      <w:r>
        <w:rPr>
          <w:highlight w:val="cyan"/>
        </w:rPr>
        <w:t xml:space="preserve">WA: The </w:t>
      </w:r>
      <w:proofErr w:type="spellStart"/>
      <w:r>
        <w:rPr>
          <w:highlight w:val="cyan"/>
        </w:rPr>
        <w:t>gNB</w:t>
      </w:r>
      <w:proofErr w:type="spellEnd"/>
      <w:r>
        <w:rPr>
          <w:highlight w:val="cyan"/>
        </w:rPr>
        <w:t xml:space="preserve"> can select a relay UE in any RRC state i.e., RRC_IDLE/INACTIVE/CONNECTED as a target Relay UE when triggering the direct to indirect path switch procedure for the Remote UE by the Remote UE oriented solution, </w:t>
      </w:r>
      <w:proofErr w:type="gramStart"/>
      <w:r>
        <w:rPr>
          <w:highlight w:val="cyan"/>
        </w:rPr>
        <w:t>i.e.</w:t>
      </w:r>
      <w:proofErr w:type="gramEnd"/>
      <w:r>
        <w:rPr>
          <w:highlight w:val="cyan"/>
        </w:rPr>
        <w:t xml:space="preserve"> after receiving the path switch command, Remote UE establishes PC5 link with the Relay UE and sends HO complete message via the Relay UE which will trigger the Relay UE to enter CONNECTED state.</w:t>
      </w:r>
    </w:p>
    <w:p w14:paraId="0A337880" w14:textId="77777777" w:rsidR="00AE61B0" w:rsidRDefault="00EE7023">
      <w:pPr>
        <w:pStyle w:val="Agreement"/>
      </w:pPr>
      <w:r>
        <w:t>WA: UE capability for support by the remote UE of handover to idle/inactive UE.</w:t>
      </w:r>
    </w:p>
    <w:p w14:paraId="73A28643" w14:textId="77777777" w:rsidR="00AE61B0" w:rsidRDefault="00EE7023">
      <w:pPr>
        <w:pStyle w:val="afff1"/>
        <w:spacing w:after="120"/>
        <w:ind w:left="0"/>
        <w:rPr>
          <w:b/>
          <w:bCs/>
          <w:i/>
          <w:color w:val="000000"/>
          <w:sz w:val="20"/>
          <w:szCs w:val="20"/>
          <w:u w:val="single"/>
        </w:rPr>
      </w:pPr>
      <w:bookmarkStart w:id="1625" w:name="_Hlk94076782"/>
      <w:r>
        <w:rPr>
          <w:b/>
          <w:bCs/>
          <w:i/>
          <w:color w:val="000000"/>
          <w:sz w:val="20"/>
          <w:szCs w:val="20"/>
          <w:u w:val="single"/>
        </w:rPr>
        <w:t xml:space="preserve">L2 Relay SRAP </w:t>
      </w:r>
    </w:p>
    <w:p w14:paraId="3D05A849" w14:textId="77777777" w:rsidR="00AE61B0" w:rsidRDefault="00EE7023">
      <w:pPr>
        <w:pStyle w:val="Agreement"/>
      </w:pPr>
      <w:r>
        <w:rPr>
          <w:lang w:val="sv-SE"/>
        </w:rPr>
        <w:t>The size of remote UE Uu RB ID is of 5 bits in the adaptation layer header.</w:t>
      </w:r>
    </w:p>
    <w:p w14:paraId="1D15BA62" w14:textId="77777777" w:rsidR="00AE61B0" w:rsidRDefault="00EE7023">
      <w:pPr>
        <w:pStyle w:val="Agreement"/>
      </w:pPr>
      <w:r>
        <w:rPr>
          <w:lang w:val="sv-SE"/>
        </w:rPr>
        <w:t>WA: Remote local UE ID is 8 bits.</w:t>
      </w:r>
      <w:bookmarkEnd w:id="1625"/>
    </w:p>
    <w:p w14:paraId="659C0E7A" w14:textId="77777777" w:rsidR="00AE61B0" w:rsidRDefault="00EE7023">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EE44619" w14:textId="77777777" w:rsidR="00AE61B0" w:rsidRDefault="00EE7023">
      <w:pPr>
        <w:pStyle w:val="Agreement"/>
      </w:pPr>
      <w:r>
        <w:t>Proposal 3</w:t>
      </w:r>
      <w:r>
        <w:tab/>
        <w:t>(18/19) LCID for PC5 RLC channel is specified for remote UE Uu SRB0</w:t>
      </w:r>
    </w:p>
    <w:p w14:paraId="0661F684" w14:textId="77777777" w:rsidR="00AE61B0" w:rsidRDefault="00EE7023">
      <w:pPr>
        <w:pStyle w:val="Agreement"/>
      </w:pPr>
      <w:r>
        <w:t>Proposal 1 (modified)</w:t>
      </w:r>
      <w:r>
        <w:tab/>
        <w:t>Control PDU is supported in neither PC5 SRAP layer (13/19) nor Uu SRAP layer (14/19) in this release.</w:t>
      </w:r>
    </w:p>
    <w:p w14:paraId="773AD9BA" w14:textId="77777777" w:rsidR="00AE61B0" w:rsidRDefault="00EE7023">
      <w:pPr>
        <w:pStyle w:val="Agreement"/>
      </w:pPr>
      <w:r>
        <w:lastRenderedPageBreak/>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27BFA21E" w14:textId="77777777" w:rsidR="00AE61B0" w:rsidRDefault="00EE7023">
      <w:pPr>
        <w:pStyle w:val="afff1"/>
        <w:spacing w:after="120"/>
        <w:ind w:left="0"/>
        <w:rPr>
          <w:b/>
          <w:bCs/>
          <w:i/>
          <w:color w:val="000000"/>
          <w:sz w:val="20"/>
          <w:szCs w:val="20"/>
          <w:u w:val="single"/>
        </w:rPr>
      </w:pPr>
      <w:r>
        <w:rPr>
          <w:rFonts w:hint="eastAsia"/>
          <w:b/>
          <w:bCs/>
          <w:i/>
          <w:color w:val="000000"/>
          <w:sz w:val="20"/>
          <w:szCs w:val="20"/>
          <w:u w:val="single"/>
        </w:rPr>
        <w:t>UE</w:t>
      </w:r>
      <w:ins w:id="1626"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7DBB21F3" w14:textId="77777777" w:rsidR="00AE61B0" w:rsidRDefault="00EE7023">
      <w:pPr>
        <w:pStyle w:val="Agreement"/>
        <w:rPr>
          <w:lang w:val="sv-SE"/>
        </w:rPr>
      </w:pPr>
      <w:r>
        <w:rPr>
          <w:lang w:val="sv-SE"/>
        </w:rPr>
        <w:t>Proposal 1 (16/16): Similar to LTE, introduce separate capabilities for NR discovery and sidelink relay (including L2 and L3 relay)</w:t>
      </w:r>
    </w:p>
    <w:p w14:paraId="0F126B4E" w14:textId="77777777" w:rsidR="00AE61B0" w:rsidRDefault="00EE7023">
      <w:pPr>
        <w:pStyle w:val="Agreement"/>
        <w:rPr>
          <w:lang w:val="sv-SE"/>
        </w:rPr>
      </w:pPr>
      <w:r>
        <w:rPr>
          <w:lang w:val="sv-SE"/>
        </w:rPr>
        <w:t>Proposal 2 (15/16): As baseline, the NR discovery capability is common to relay and non-relay discovery. FFS whether to introduce separate capability on Uu RSRP triggered relay discovery and/or PC5 RSRP triggered relay (re)selection.</w:t>
      </w:r>
    </w:p>
    <w:p w14:paraId="50AB44E9" w14:textId="77777777" w:rsidR="00AE61B0" w:rsidRDefault="00EE7023">
      <w:pPr>
        <w:pStyle w:val="Agreement"/>
        <w:rPr>
          <w:lang w:val="sv-SE"/>
        </w:rPr>
      </w:pPr>
      <w:r>
        <w:rPr>
          <w:lang w:val="sv-SE"/>
        </w:rPr>
        <w:t>Proposal 3 (16/16): The NR discovery capability is common to transmission and reception of discovery message, L2 and L3 relay, and remote UE and relay UE.</w:t>
      </w:r>
    </w:p>
    <w:p w14:paraId="557F739D" w14:textId="77777777" w:rsidR="00AE61B0" w:rsidRDefault="00EE7023">
      <w:pPr>
        <w:pStyle w:val="Agreement"/>
        <w:rPr>
          <w:lang w:val="sv-SE"/>
        </w:rPr>
      </w:pPr>
      <w:r>
        <w:rPr>
          <w:lang w:val="sv-SE"/>
        </w:rPr>
        <w:t>Proposal 5 (16/16): The discovery capability signaling is only indicated to gNB (i.e., in UECapabilityInformation).</w:t>
      </w:r>
    </w:p>
    <w:p w14:paraId="15832721" w14:textId="77777777" w:rsidR="00AE61B0" w:rsidRDefault="00EE7023">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6380CF57" w14:textId="77777777" w:rsidR="00AE61B0" w:rsidRDefault="00EE7023">
      <w:pPr>
        <w:pStyle w:val="Agreement"/>
        <w:rPr>
          <w:lang w:val="sv-SE"/>
        </w:rPr>
      </w:pPr>
      <w:r>
        <w:rPr>
          <w:lang w:val="sv-SE"/>
        </w:rPr>
        <w:t xml:space="preserve">Proposal 7 (16/16): For L2 relay, the capability signaling for basic remote UE operation and basic relay UE operation are per-UE.  </w:t>
      </w:r>
    </w:p>
    <w:p w14:paraId="5F9F18D7" w14:textId="77777777" w:rsidR="00AE61B0" w:rsidRDefault="00EE7023">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7588E0F2" w14:textId="77777777" w:rsidR="00AE61B0" w:rsidRDefault="00EE7023">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1F2A92E3" w14:textId="77777777" w:rsidR="00AE61B0" w:rsidRDefault="00EE7023">
      <w:pPr>
        <w:pStyle w:val="Agreement"/>
        <w:numPr>
          <w:ilvl w:val="0"/>
          <w:numId w:val="0"/>
        </w:numPr>
        <w:ind w:left="3195"/>
        <w:rPr>
          <w:lang w:val="sv-SE"/>
        </w:rPr>
      </w:pPr>
      <w:r>
        <w:rPr>
          <w:rFonts w:hint="eastAsia"/>
          <w:lang w:val="sv-SE"/>
        </w:rPr>
        <w:t>•</w:t>
      </w:r>
      <w:r>
        <w:rPr>
          <w:lang w:val="sv-SE"/>
        </w:rPr>
        <w:tab/>
        <w:t>Option 1 (9/16): A list of band combination list, which is similar to Rel-16 sidelink communication band combination list (i.e., supportedBandCombinationListSidelink-r16)</w:t>
      </w:r>
    </w:p>
    <w:p w14:paraId="3F51C264" w14:textId="77777777" w:rsidR="00AE61B0" w:rsidRDefault="00EE7023">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3E9B4B72" w14:textId="77777777" w:rsidR="00AE61B0" w:rsidRDefault="00AE61B0">
      <w:pPr>
        <w:pStyle w:val="Agreement"/>
        <w:numPr>
          <w:ilvl w:val="0"/>
          <w:numId w:val="0"/>
        </w:numPr>
        <w:ind w:left="3195"/>
        <w:rPr>
          <w:lang w:val="sv-SE"/>
        </w:rPr>
      </w:pPr>
    </w:p>
    <w:sectPr w:rsidR="00AE61B0">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Xiaomi (Xing)" w:date="2022-01-24T19:26:00Z" w:initials="">
    <w:p w14:paraId="07E764B7" w14:textId="77777777" w:rsidR="00BE0828" w:rsidRDefault="00BE0828">
      <w:pPr>
        <w:pStyle w:val="ad"/>
        <w:rPr>
          <w:rFonts w:eastAsiaTheme="minorEastAsia"/>
          <w:lang w:eastAsia="zh-CN"/>
        </w:rPr>
      </w:pPr>
      <w:r>
        <w:rPr>
          <w:rFonts w:eastAsiaTheme="minorEastAsia" w:hint="eastAsia"/>
          <w:lang w:eastAsia="zh-CN"/>
        </w:rPr>
        <w:t>In this meeting, we agree the notifica</w:t>
      </w:r>
      <w:r>
        <w:rPr>
          <w:rFonts w:eastAsiaTheme="minorEastAsia"/>
          <w:lang w:eastAsia="zh-CN"/>
        </w:rPr>
        <w:t xml:space="preserve">tion message is </w:t>
      </w:r>
      <w:proofErr w:type="spellStart"/>
      <w:r>
        <w:rPr>
          <w:rFonts w:eastAsiaTheme="minorEastAsia"/>
          <w:lang w:eastAsia="zh-CN"/>
        </w:rPr>
        <w:t>applided</w:t>
      </w:r>
      <w:proofErr w:type="spellEnd"/>
      <w:r>
        <w:rPr>
          <w:rFonts w:eastAsiaTheme="minorEastAsia"/>
          <w:lang w:eastAsia="zh-CN"/>
        </w:rPr>
        <w:t xml:space="preserve"> to both L2 and L3 remote UE.</w:t>
      </w:r>
    </w:p>
  </w:comment>
  <w:comment w:id="77" w:author="Xuelong Wang@R2#116bis" w:date="2022-01-26T14:12:00Z" w:initials="">
    <w:p w14:paraId="2B7007CC" w14:textId="77777777" w:rsidR="00BE0828" w:rsidRDefault="00BE0828">
      <w:pPr>
        <w:pStyle w:val="ad"/>
        <w:rPr>
          <w:rFonts w:eastAsiaTheme="minorEastAsia"/>
          <w:lang w:eastAsia="zh-CN"/>
        </w:rPr>
      </w:pPr>
      <w:r>
        <w:rPr>
          <w:rFonts w:eastAsiaTheme="minorEastAsia"/>
          <w:lang w:eastAsia="zh-CN"/>
        </w:rPr>
        <w:t>That is ok</w:t>
      </w:r>
    </w:p>
  </w:comment>
  <w:comment w:id="78" w:author="Qualcomm - Peng Cheng" w:date="2022-01-26T20:11:00Z" w:initials="">
    <w:p w14:paraId="4BA8777B" w14:textId="77777777" w:rsidR="00BE0828" w:rsidRDefault="00BE0828">
      <w:pPr>
        <w:pStyle w:val="ad"/>
      </w:pPr>
      <w:r>
        <w:t>It should be removed because the notification is from relay UE to remote UE. It is still transparent to serving RAN of the relay UE.</w:t>
      </w:r>
    </w:p>
  </w:comment>
  <w:comment w:id="79" w:author="Xuelong Wang@R2#116bis" w:date="2022-01-27T14:32:00Z" w:initials="XW">
    <w:p w14:paraId="53751602" w14:textId="73448FFB" w:rsidR="00BE0828" w:rsidRPr="001D351F" w:rsidRDefault="00BE0828">
      <w:pPr>
        <w:pStyle w:val="ad"/>
      </w:pPr>
      <w:r>
        <w:rPr>
          <w:rStyle w:val="afff"/>
        </w:rPr>
        <w:annotationRef/>
      </w:r>
      <w:r>
        <w:t>I agree with Qualcomm</w:t>
      </w:r>
    </w:p>
  </w:comment>
  <w:comment w:id="106" w:author="Nokia(GWO)2" w:date="2022-01-26T06:37:00Z" w:initials="N">
    <w:p w14:paraId="0DD74EA5" w14:textId="77777777" w:rsidR="00BE0828" w:rsidRDefault="00BE0828">
      <w:pPr>
        <w:pStyle w:val="ad"/>
      </w:pPr>
      <w:r>
        <w:t>Rewording proposal from R2-2200944:</w:t>
      </w:r>
      <w:r>
        <w:br/>
      </w:r>
      <w:r>
        <w:rPr>
          <w:lang w:eastAsia="zh-CN"/>
        </w:rPr>
        <w:t xml:space="preserve">"The </w:t>
      </w:r>
      <w:r>
        <w:t xml:space="preserve">U2N </w:t>
      </w:r>
      <w:r>
        <w:rPr>
          <w:lang w:eastAsia="zh-CN"/>
        </w:rPr>
        <w:t xml:space="preserve">Relay UE can only be in RRC_IDLE, or in </w:t>
      </w:r>
      <w:r>
        <w:rPr>
          <w:iCs/>
          <w:lang w:eastAsia="zh-CN"/>
        </w:rPr>
        <w:t>RRC_</w:t>
      </w:r>
      <w:r>
        <w:rPr>
          <w:rFonts w:hint="eastAsia"/>
          <w:iCs/>
          <w:lang w:eastAsia="zh-CN"/>
        </w:rPr>
        <w:t>I</w:t>
      </w:r>
      <w:r>
        <w:rPr>
          <w:iCs/>
          <w:lang w:eastAsia="zh-CN"/>
        </w:rPr>
        <w:t>NACTIVE</w:t>
      </w:r>
      <w:r>
        <w:rPr>
          <w:lang w:eastAsia="zh-CN"/>
        </w:rPr>
        <w:t xml:space="preserve"> if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w:t>
      </w:r>
    </w:p>
  </w:comment>
  <w:comment w:id="107" w:author="Xuelong Wang@R2#116bis" w:date="2022-01-26T14:12:00Z" w:initials="">
    <w:p w14:paraId="240163B1" w14:textId="77777777" w:rsidR="00BE0828" w:rsidRDefault="00BE0828">
      <w:pPr>
        <w:pStyle w:val="ad"/>
      </w:pPr>
      <w:r>
        <w:t xml:space="preserve">Rewording proposal in 944 omit the description of </w:t>
      </w:r>
      <w:proofErr w:type="spellStart"/>
      <w:r>
        <w:t>RRC_connected</w:t>
      </w:r>
      <w:proofErr w:type="spellEnd"/>
      <w:r>
        <w:t xml:space="preserve"> Relay UE. I did not accept this change since it is not correct </w:t>
      </w:r>
    </w:p>
  </w:comment>
  <w:comment w:id="155" w:author="Xiaox (vivo, VCRI)" w:date="2022-01-27T21:00:00Z" w:initials="XX">
    <w:p w14:paraId="0D79FBAD" w14:textId="7B72426A" w:rsidR="005771AF" w:rsidRPr="005771AF" w:rsidRDefault="005771AF">
      <w:pPr>
        <w:pStyle w:val="ad"/>
        <w:rPr>
          <w:rFonts w:eastAsiaTheme="minorEastAsia" w:hint="eastAsia"/>
          <w:lang w:eastAsia="zh-CN"/>
        </w:rPr>
      </w:pPr>
      <w:r>
        <w:rPr>
          <w:rStyle w:val="afff"/>
        </w:rPr>
        <w:annotationRef/>
      </w:r>
      <w:r>
        <w:rPr>
          <w:rStyle w:val="afff"/>
        </w:rPr>
        <w:annotationRef/>
      </w:r>
      <w:r>
        <w:rPr>
          <w:rFonts w:eastAsiaTheme="minorEastAsia" w:hint="eastAsia"/>
          <w:lang w:eastAsia="zh-CN"/>
        </w:rPr>
        <w:t>S</w:t>
      </w:r>
      <w:r>
        <w:rPr>
          <w:rFonts w:eastAsiaTheme="minorEastAsia"/>
          <w:lang w:eastAsia="zh-CN"/>
        </w:rPr>
        <w:t>uggest to add “</w:t>
      </w:r>
      <w:r w:rsidRPr="00044126">
        <w:rPr>
          <w:rFonts w:eastAsiaTheme="minorEastAsia"/>
          <w:color w:val="FF0000"/>
          <w:u w:val="single"/>
          <w:lang w:eastAsia="zh-CN"/>
        </w:rPr>
        <w:t xml:space="preserve">Within a given Relay UE, </w:t>
      </w:r>
      <w:r>
        <w:rPr>
          <w:rFonts w:eastAsiaTheme="minorEastAsia"/>
          <w:lang w:eastAsia="zh-CN"/>
        </w:rPr>
        <w:t xml:space="preserve">…” as this part is obviously specifying intra-UE case. </w:t>
      </w:r>
    </w:p>
  </w:comment>
  <w:comment w:id="239" w:author="ZTE" w:date="2022-01-26T21:01:00Z" w:initials="ZTE">
    <w:p w14:paraId="664A68EB" w14:textId="77777777" w:rsidR="00BE0828" w:rsidRDefault="00BE0828">
      <w:pPr>
        <w:pStyle w:val="ad"/>
        <w:rPr>
          <w:rFonts w:eastAsia="宋体"/>
          <w:lang w:val="en-US" w:eastAsia="zh-CN"/>
        </w:rPr>
      </w:pPr>
      <w:r>
        <w:rPr>
          <w:rFonts w:eastAsia="宋体" w:hint="eastAsia"/>
          <w:lang w:val="en-US" w:eastAsia="zh-CN"/>
        </w:rPr>
        <w:t xml:space="preserve">For the </w:t>
      </w:r>
      <w:r>
        <w:t xml:space="preserve">PC5 SRAP sublayer at the </w:t>
      </w:r>
      <w:r>
        <w:rPr>
          <w:highlight w:val="yellow"/>
        </w:rPr>
        <w:t>Remote UE</w:t>
      </w:r>
      <w:r>
        <w:rPr>
          <w:rFonts w:eastAsia="宋体" w:hint="eastAsia"/>
          <w:lang w:val="en-US" w:eastAsia="zh-CN"/>
        </w:rPr>
        <w:t xml:space="preserve">, it should support the bearer mapping between the </w:t>
      </w:r>
      <w:r>
        <w:t>end-to-end Radio Bearer (SRB, DRB)</w:t>
      </w:r>
      <w:r>
        <w:rPr>
          <w:rFonts w:eastAsia="宋体" w:hint="eastAsia"/>
          <w:lang w:val="en-US" w:eastAsia="zh-CN"/>
        </w:rPr>
        <w:t xml:space="preserve"> of remote UE and egress PC5 RLC channel. Why the mapping between ingress PC5 RLC channel and egress Uu RLC channel?</w:t>
      </w:r>
    </w:p>
  </w:comment>
  <w:comment w:id="240" w:author="Xuelong Wang@R2#116bis" w:date="2022-01-27T14:36:00Z" w:initials="XW">
    <w:p w14:paraId="1D6B0A6B" w14:textId="48D1D5F8" w:rsidR="00BE0828" w:rsidRDefault="00BE0828">
      <w:pPr>
        <w:pStyle w:val="ad"/>
      </w:pPr>
      <w:r>
        <w:rPr>
          <w:rStyle w:val="afff"/>
        </w:rPr>
        <w:annotationRef/>
      </w:r>
      <w:r>
        <w:rPr>
          <w:rFonts w:eastAsiaTheme="minorEastAsia"/>
          <w:lang w:eastAsia="zh-CN"/>
        </w:rPr>
        <w:t xml:space="preserve">I have the same understanding as ZTE. I need change back and keep the previous wording. </w:t>
      </w:r>
    </w:p>
  </w:comment>
  <w:comment w:id="246" w:author="Nokia(GWO)2" w:date="2022-01-26T06:39:00Z" w:initials="N">
    <w:p w14:paraId="54B630C7" w14:textId="77777777" w:rsidR="00BE0828" w:rsidRDefault="00BE0828">
      <w:pPr>
        <w:pStyle w:val="ad"/>
      </w:pPr>
      <w:r>
        <w:t>We proposed in R2-2200944 to add the following new bullet point:</w:t>
      </w:r>
    </w:p>
    <w:p w14:paraId="2BBB3D29" w14:textId="77777777" w:rsidR="00BE0828" w:rsidRDefault="00BE0828">
      <w:pPr>
        <w:pStyle w:val="ad"/>
      </w:pPr>
      <w:r>
        <w:t>"The PC5 SRAP sublayer at the Relay UE supports UL bearer mapping between ingress PC5 RLC channels and egress Uu RLC channels"</w:t>
      </w:r>
    </w:p>
  </w:comment>
  <w:comment w:id="247" w:author="Xuelong Wang@R2#116bis" w:date="2022-01-26T14:14:00Z" w:initials="">
    <w:p w14:paraId="4A783A32" w14:textId="77777777" w:rsidR="00BE0828" w:rsidRDefault="00BE0828">
      <w:pPr>
        <w:pStyle w:val="ad"/>
        <w:rPr>
          <w:rFonts w:eastAsiaTheme="minorEastAsia"/>
          <w:lang w:eastAsia="zh-CN"/>
        </w:rPr>
      </w:pPr>
      <w:r>
        <w:rPr>
          <w:rFonts w:eastAsiaTheme="minorEastAsia"/>
          <w:lang w:eastAsia="zh-CN"/>
        </w:rPr>
        <w:t>That is ok</w:t>
      </w:r>
    </w:p>
  </w:comment>
  <w:comment w:id="248" w:author="ZTE" w:date="2022-01-26T21:03:00Z" w:initials="ZTE">
    <w:p w14:paraId="5F914817" w14:textId="77777777" w:rsidR="00BE0828" w:rsidRDefault="00BE0828">
      <w:pPr>
        <w:pStyle w:val="ad"/>
        <w:rPr>
          <w:rFonts w:eastAsia="宋体"/>
          <w:lang w:val="en-US" w:eastAsia="zh-CN"/>
        </w:rPr>
      </w:pPr>
      <w:r>
        <w:rPr>
          <w:rFonts w:eastAsia="宋体" w:hint="eastAsia"/>
          <w:lang w:val="en-US" w:eastAsia="zh-CN"/>
        </w:rPr>
        <w:t>In the first bullet, it mentions t</w:t>
      </w:r>
      <w:r>
        <w:t xml:space="preserve">he </w:t>
      </w:r>
      <w:r>
        <w:rPr>
          <w:highlight w:val="yellow"/>
        </w:rPr>
        <w:t>Uu SRAP sublayer</w:t>
      </w:r>
      <w:r>
        <w:t xml:space="preserve"> supports UL bearer mapping between ingress PC5 RLC channels for relaying and egress Uu RLC channels over the Relay UE Uu interface.</w:t>
      </w:r>
      <w:r>
        <w:rPr>
          <w:rFonts w:eastAsia="宋体" w:hint="eastAsia"/>
          <w:lang w:val="en-US" w:eastAsia="zh-CN"/>
        </w:rPr>
        <w:t xml:space="preserve"> </w:t>
      </w:r>
    </w:p>
    <w:p w14:paraId="39FF550F" w14:textId="77777777" w:rsidR="00BE0828" w:rsidRDefault="00BE0828">
      <w:pPr>
        <w:pStyle w:val="ad"/>
        <w:rPr>
          <w:rFonts w:eastAsia="宋体"/>
          <w:lang w:val="en-US" w:eastAsia="zh-CN"/>
        </w:rPr>
      </w:pPr>
      <w:r>
        <w:rPr>
          <w:rFonts w:eastAsia="宋体" w:hint="eastAsia"/>
          <w:lang w:val="en-US" w:eastAsia="zh-CN"/>
        </w:rPr>
        <w:t xml:space="preserve">The only difference with the proposal by Nokia is the </w:t>
      </w:r>
      <w:r>
        <w:rPr>
          <w:rFonts w:eastAsia="宋体" w:hint="eastAsia"/>
          <w:highlight w:val="yellow"/>
          <w:lang w:val="en-US" w:eastAsia="zh-CN"/>
        </w:rPr>
        <w:t xml:space="preserve">PC5 SRAP sublayer </w:t>
      </w:r>
      <w:r>
        <w:rPr>
          <w:rFonts w:eastAsia="宋体" w:hint="eastAsia"/>
          <w:lang w:val="en-US" w:eastAsia="zh-CN"/>
        </w:rPr>
        <w:t xml:space="preserve">while the bearer mapping is still between </w:t>
      </w:r>
      <w:r>
        <w:t>ingress PC5 RLC channels and egress Uu RLC channels</w:t>
      </w:r>
      <w:r>
        <w:rPr>
          <w:rFonts w:eastAsia="宋体" w:hint="eastAsia"/>
          <w:lang w:val="en-US" w:eastAsia="zh-CN"/>
        </w:rPr>
        <w:t xml:space="preserve">. What is the meaning to state it twice with only difference of PC5 and Uu SRAP sublayer? </w:t>
      </w:r>
    </w:p>
  </w:comment>
  <w:comment w:id="249" w:author="Xuelong Wang@R2#116bis" w:date="2022-01-27T14:35:00Z" w:initials="XW">
    <w:p w14:paraId="7CAFD77C" w14:textId="10FF284B" w:rsidR="00BE0828" w:rsidRPr="003012C7" w:rsidRDefault="00BE0828">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sorry. Please ignore my previous reply to Nokia. I have the same understanding as ZTE</w:t>
      </w:r>
      <w:r w:rsidR="008E1F24">
        <w:rPr>
          <w:rFonts w:eastAsiaTheme="minorEastAsia"/>
          <w:lang w:eastAsia="zh-CN"/>
        </w:rPr>
        <w:t xml:space="preserve"> and I do not think the bullet proposed by </w:t>
      </w:r>
      <w:r w:rsidR="008E1F24">
        <w:rPr>
          <w:rFonts w:eastAsiaTheme="minorEastAsia" w:hint="eastAsia"/>
          <w:lang w:eastAsia="zh-CN"/>
        </w:rPr>
        <w:t>Nokia</w:t>
      </w:r>
      <w:r w:rsidR="008E1F24">
        <w:rPr>
          <w:rFonts w:eastAsiaTheme="minorEastAsia"/>
          <w:lang w:eastAsia="zh-CN"/>
        </w:rPr>
        <w:t xml:space="preserve"> is correct</w:t>
      </w:r>
      <w:r>
        <w:rPr>
          <w:rFonts w:eastAsiaTheme="minorEastAsia"/>
          <w:lang w:eastAsia="zh-CN"/>
        </w:rPr>
        <w:t xml:space="preserve">. That is the reason for me to not accept the bullet as suggested by Nokia. </w:t>
      </w:r>
    </w:p>
  </w:comment>
  <w:comment w:id="285" w:author="Nokia(GWO)2" w:date="2022-01-26T06:41:00Z" w:initials="N">
    <w:p w14:paraId="45580F61" w14:textId="77777777" w:rsidR="00BE0828" w:rsidRDefault="00BE0828">
      <w:pPr>
        <w:pStyle w:val="ad"/>
      </w:pPr>
      <w:r>
        <w:t xml:space="preserve">We proposed in R2-2200944 to change this to </w:t>
      </w:r>
    </w:p>
    <w:p w14:paraId="3559790B" w14:textId="77777777" w:rsidR="00BE0828" w:rsidRDefault="00BE0828">
      <w:pPr>
        <w:pStyle w:val="ad"/>
      </w:pPr>
      <w:r>
        <w:t>" ingress Uu RLC channels"</w:t>
      </w:r>
    </w:p>
  </w:comment>
  <w:comment w:id="286" w:author="Xuelong Wang@R2#116bis" w:date="2022-01-26T14:15:00Z" w:initials="">
    <w:p w14:paraId="42B731AA" w14:textId="77777777" w:rsidR="00BE0828" w:rsidRDefault="00BE0828">
      <w:pPr>
        <w:pStyle w:val="ad"/>
        <w:rPr>
          <w:rFonts w:eastAsiaTheme="minorEastAsia"/>
          <w:lang w:eastAsia="zh-CN"/>
        </w:rPr>
      </w:pPr>
      <w:r>
        <w:rPr>
          <w:rFonts w:eastAsiaTheme="minorEastAsia"/>
          <w:lang w:eastAsia="zh-CN"/>
        </w:rPr>
        <w:t xml:space="preserve">Let us use ingress remote UE </w:t>
      </w:r>
      <w:r>
        <w:rPr>
          <w:rFonts w:eastAsiaTheme="minorEastAsia" w:hint="eastAsia"/>
          <w:lang w:eastAsia="zh-CN"/>
        </w:rPr>
        <w:t>Uu</w:t>
      </w:r>
      <w:r>
        <w:rPr>
          <w:rFonts w:eastAsiaTheme="minorEastAsia"/>
          <w:lang w:eastAsia="zh-CN"/>
        </w:rPr>
        <w:t xml:space="preserve"> RLC channels</w:t>
      </w:r>
    </w:p>
  </w:comment>
  <w:comment w:id="287" w:author="Xiaox (vivo, VCRI)" w:date="2022-01-27T21:02:00Z" w:initials="XX">
    <w:p w14:paraId="18AD4E28" w14:textId="32D883A7" w:rsidR="005771AF" w:rsidRDefault="005771AF">
      <w:pPr>
        <w:pStyle w:val="ad"/>
      </w:pPr>
      <w:r>
        <w:rPr>
          <w:rStyle w:val="afff"/>
        </w:rPr>
        <w:annotationRef/>
      </w:r>
      <w:r>
        <w:rPr>
          <w:rFonts w:eastAsiaTheme="minorEastAsia" w:hint="eastAsia"/>
          <w:lang w:eastAsia="zh-CN"/>
        </w:rPr>
        <w:t>A</w:t>
      </w:r>
      <w:r>
        <w:rPr>
          <w:rFonts w:eastAsiaTheme="minorEastAsia"/>
          <w:lang w:eastAsia="zh-CN"/>
        </w:rPr>
        <w:t xml:space="preserve">s to the terminology of “ingress” RLC channel, we see that the SRAP Spec does not use it, with only “egress RLC channel” being used. Not any related definition </w:t>
      </w:r>
      <w:r w:rsidR="008F0F4D">
        <w:rPr>
          <w:rFonts w:eastAsiaTheme="minorEastAsia"/>
          <w:lang w:eastAsia="zh-CN"/>
        </w:rPr>
        <w:t xml:space="preserve">for “ingress” </w:t>
      </w:r>
      <w:r>
        <w:rPr>
          <w:rFonts w:eastAsiaTheme="minorEastAsia"/>
          <w:lang w:eastAsia="zh-CN"/>
        </w:rPr>
        <w:t xml:space="preserve">can be found in the context of SL relay. In this case, we should avoid using this “ingress”, as this would lead to unclarity to the readers what such ingress actually </w:t>
      </w:r>
      <w:proofErr w:type="gramStart"/>
      <w:r>
        <w:rPr>
          <w:rFonts w:eastAsiaTheme="minorEastAsia"/>
          <w:lang w:eastAsia="zh-CN"/>
        </w:rPr>
        <w:t>refer</w:t>
      </w:r>
      <w:proofErr w:type="gramEnd"/>
      <w:r>
        <w:rPr>
          <w:rFonts w:eastAsiaTheme="minorEastAsia"/>
          <w:lang w:eastAsia="zh-CN"/>
        </w:rPr>
        <w:t xml:space="preserve"> to and/or whether it just corresponds to the “PC5/</w:t>
      </w:r>
      <w:proofErr w:type="spellStart"/>
      <w:r>
        <w:rPr>
          <w:rFonts w:eastAsiaTheme="minorEastAsia"/>
          <w:lang w:eastAsia="zh-CN"/>
        </w:rPr>
        <w:t>Uu</w:t>
      </w:r>
      <w:proofErr w:type="spellEnd"/>
      <w:r>
        <w:rPr>
          <w:rFonts w:eastAsiaTheme="minorEastAsia"/>
          <w:lang w:eastAsia="zh-CN"/>
        </w:rPr>
        <w:t xml:space="preserve"> RLC channel” not associated with any “ingress/egress” in the SRAP Spec. Or, maybe running CR </w:t>
      </w:r>
      <w:proofErr w:type="spellStart"/>
      <w:r>
        <w:rPr>
          <w:rFonts w:eastAsiaTheme="minorEastAsia"/>
          <w:lang w:eastAsia="zh-CN"/>
        </w:rPr>
        <w:t>Rapps</w:t>
      </w:r>
      <w:proofErr w:type="spellEnd"/>
      <w:r>
        <w:rPr>
          <w:rFonts w:eastAsiaTheme="minorEastAsia"/>
          <w:lang w:eastAsia="zh-CN"/>
        </w:rPr>
        <w:t xml:space="preserve"> can </w:t>
      </w:r>
      <w:proofErr w:type="spellStart"/>
      <w:r>
        <w:rPr>
          <w:rFonts w:eastAsiaTheme="minorEastAsia"/>
          <w:lang w:eastAsia="zh-CN"/>
        </w:rPr>
        <w:t>coordidate</w:t>
      </w:r>
      <w:proofErr w:type="spellEnd"/>
      <w:r>
        <w:rPr>
          <w:rFonts w:eastAsiaTheme="minorEastAsia"/>
          <w:lang w:eastAsia="zh-CN"/>
        </w:rPr>
        <w:t xml:space="preserve"> on whether to use this “ingress” in any Spec at all (at least to avoid the case that some use it but some others not).</w:t>
      </w:r>
    </w:p>
  </w:comment>
  <w:comment w:id="293" w:author="Nokia(GWO)2" w:date="2022-01-26T06:41:00Z" w:initials="N">
    <w:p w14:paraId="2B827081" w14:textId="77777777" w:rsidR="00BE0828" w:rsidRDefault="00BE0828">
      <w:pPr>
        <w:pStyle w:val="ad"/>
      </w:pPr>
      <w:r>
        <w:t>We proposed in R2-2200944 to add the following new bullet point:</w:t>
      </w:r>
    </w:p>
    <w:p w14:paraId="7BA237D1" w14:textId="77777777" w:rsidR="00BE0828" w:rsidRDefault="00BE0828">
      <w:pPr>
        <w:pStyle w:val="ad"/>
      </w:pPr>
      <w:r>
        <w:t>" The PC5 SRAP sublayer at the Remote UE supports DL bearer mapping between ingress PC5 RLC channels and remote UE Uu Radio Bearer"</w:t>
      </w:r>
    </w:p>
  </w:comment>
  <w:comment w:id="294" w:author="Xuelong Wang@R2#116bis" w:date="2022-01-27T14:39:00Z" w:initials="XW">
    <w:p w14:paraId="624EB076" w14:textId="7FD47F39" w:rsidR="00BE0828" w:rsidRDefault="00BE0828">
      <w:pPr>
        <w:pStyle w:val="ad"/>
      </w:pPr>
      <w:r>
        <w:rPr>
          <w:rStyle w:val="afff"/>
        </w:rPr>
        <w:annotationRef/>
      </w:r>
    </w:p>
  </w:comment>
  <w:comment w:id="370" w:author="Xiaomi (Xing)" w:date="2022-01-24T19:36:00Z" w:initials="">
    <w:p w14:paraId="063453E3" w14:textId="77777777" w:rsidR="00BE0828" w:rsidRDefault="00BE0828">
      <w:pPr>
        <w:pStyle w:val="ad"/>
      </w:pPr>
      <w:r>
        <w:t>Add ‘Relay’</w:t>
      </w:r>
    </w:p>
  </w:comment>
  <w:comment w:id="371" w:author="Xuelong Wang@R2#116bis" w:date="2022-01-26T14:17:00Z" w:initials="">
    <w:p w14:paraId="7ED00B73" w14:textId="77777777" w:rsidR="00BE0828" w:rsidRDefault="00BE0828">
      <w:pPr>
        <w:pStyle w:val="ad"/>
        <w:rPr>
          <w:rFonts w:eastAsiaTheme="minorEastAsia"/>
          <w:lang w:eastAsia="zh-CN"/>
        </w:rPr>
      </w:pPr>
      <w:r>
        <w:rPr>
          <w:rFonts w:eastAsiaTheme="minorEastAsia"/>
          <w:lang w:eastAsia="zh-CN"/>
        </w:rPr>
        <w:t>That is ok</w:t>
      </w:r>
    </w:p>
  </w:comment>
  <w:comment w:id="372" w:author="OPPO(Boyuan)-v2" w:date="2022-01-24T21:22:00Z" w:initials="MSOffice">
    <w:p w14:paraId="5A00545B" w14:textId="77777777" w:rsidR="00BE0828" w:rsidRDefault="00BE0828">
      <w:pPr>
        <w:pStyle w:val="ad"/>
        <w:rPr>
          <w:rFonts w:eastAsiaTheme="minorEastAsia"/>
          <w:lang w:eastAsia="zh-CN"/>
        </w:rPr>
      </w:pPr>
      <w:r>
        <w:rPr>
          <w:rFonts w:eastAsiaTheme="minorEastAsia" w:hint="eastAsia"/>
          <w:lang w:eastAsia="zh-CN"/>
        </w:rPr>
        <w:t>N</w:t>
      </w:r>
      <w:r>
        <w:rPr>
          <w:rFonts w:eastAsiaTheme="minorEastAsia"/>
          <w:lang w:eastAsia="zh-CN"/>
        </w:rPr>
        <w:t>ot fully correct, since we have response message for model B discovery.</w:t>
      </w:r>
    </w:p>
  </w:comment>
  <w:comment w:id="373" w:author="Xuelong Wang@R2#116bis" w:date="2022-01-26T14:18:00Z" w:initials="">
    <w:p w14:paraId="167036B1" w14:textId="77777777" w:rsidR="00BE0828" w:rsidRDefault="00BE0828">
      <w:pPr>
        <w:pStyle w:val="ad"/>
        <w:rPr>
          <w:rFonts w:eastAsiaTheme="minorEastAsia"/>
          <w:lang w:eastAsia="zh-CN"/>
        </w:rPr>
      </w:pPr>
      <w:r>
        <w:rPr>
          <w:rFonts w:eastAsiaTheme="minorEastAsia" w:hint="eastAsia"/>
          <w:lang w:eastAsia="zh-CN"/>
        </w:rPr>
        <w:t>I</w:t>
      </w:r>
      <w:r>
        <w:rPr>
          <w:rFonts w:eastAsiaTheme="minorEastAsia"/>
          <w:lang w:eastAsia="zh-CN"/>
        </w:rPr>
        <w:t xml:space="preserve"> disagree. Response is also broadcast.</w:t>
      </w:r>
    </w:p>
  </w:comment>
  <w:comment w:id="374" w:author="ZTE" w:date="2022-01-26T21:13:00Z" w:initials="ZTE">
    <w:p w14:paraId="5C9E19B2" w14:textId="77777777" w:rsidR="00BE0828" w:rsidRDefault="00BE0828">
      <w:pPr>
        <w:pStyle w:val="ad"/>
        <w:rPr>
          <w:rFonts w:eastAsia="宋体"/>
          <w:lang w:val="en-US" w:eastAsia="zh-CN"/>
        </w:rPr>
      </w:pPr>
      <w:r>
        <w:rPr>
          <w:rFonts w:eastAsia="宋体" w:hint="eastAsia"/>
          <w:lang w:val="en-US" w:eastAsia="zh-CN"/>
        </w:rPr>
        <w:t xml:space="preserve">We think Relay discovery response message should be unicast in nature since the destination ID of the discovery response message is set to the </w:t>
      </w:r>
      <w:r>
        <w:t xml:space="preserve">Source Layer-2 ID of the received </w:t>
      </w:r>
      <w:r>
        <w:rPr>
          <w:lang w:eastAsia="zh-CN"/>
        </w:rPr>
        <w:t xml:space="preserve">5G </w:t>
      </w:r>
      <w:proofErr w:type="spellStart"/>
      <w:r>
        <w:rPr>
          <w:lang w:eastAsia="zh-CN"/>
        </w:rPr>
        <w:t>ProSe</w:t>
      </w:r>
      <w:proofErr w:type="spellEnd"/>
      <w:r>
        <w:rPr>
          <w:lang w:eastAsia="zh-CN"/>
        </w:rPr>
        <w:t xml:space="preserve"> </w:t>
      </w:r>
      <w:r>
        <w:t>UE-to-Network Relay Discovery Solicitation message</w:t>
      </w:r>
      <w:r>
        <w:rPr>
          <w:rFonts w:eastAsia="宋体" w:hint="eastAsia"/>
          <w:lang w:val="en-US" w:eastAsia="zh-CN"/>
        </w:rPr>
        <w:t xml:space="preserve">. </w:t>
      </w:r>
    </w:p>
    <w:p w14:paraId="11185133" w14:textId="77777777" w:rsidR="00BE0828" w:rsidRDefault="00BE0828">
      <w:pPr>
        <w:pStyle w:val="ad"/>
        <w:rPr>
          <w:rFonts w:eastAsia="宋体"/>
          <w:lang w:val="en-US" w:eastAsia="zh-CN"/>
        </w:rPr>
      </w:pPr>
    </w:p>
    <w:p w14:paraId="15823770" w14:textId="77777777" w:rsidR="00BE0828" w:rsidRDefault="00BE0828">
      <w:pPr>
        <w:pStyle w:val="ad"/>
        <w:rPr>
          <w:rFonts w:eastAsia="宋体"/>
          <w:lang w:val="en-US" w:eastAsia="zh-CN"/>
        </w:rPr>
      </w:pPr>
      <w:r>
        <w:rPr>
          <w:rFonts w:eastAsia="宋体" w:hint="eastAsia"/>
          <w:lang w:val="en-US" w:eastAsia="zh-CN"/>
        </w:rPr>
        <w:t>Excerpt from 23.304</w:t>
      </w:r>
    </w:p>
    <w:p w14:paraId="16FE3E6C" w14:textId="77777777" w:rsidR="00BE0828" w:rsidRDefault="00BE0828">
      <w:r>
        <w:t xml:space="preserve">The following parameters are used in the </w:t>
      </w:r>
      <w:r>
        <w:rPr>
          <w:lang w:eastAsia="zh-CN"/>
        </w:rPr>
        <w:t xml:space="preserve">5G </w:t>
      </w:r>
      <w:proofErr w:type="spellStart"/>
      <w:r>
        <w:rPr>
          <w:lang w:eastAsia="zh-CN"/>
        </w:rPr>
        <w:t>ProSe</w:t>
      </w:r>
      <w:proofErr w:type="spellEnd"/>
      <w:r>
        <w:rPr>
          <w:lang w:eastAsia="zh-CN"/>
        </w:rPr>
        <w:t xml:space="preserve"> </w:t>
      </w:r>
      <w:r>
        <w:t>UE-to-Network Relay Discovery Response message (Model B)</w:t>
      </w:r>
      <w:r>
        <w:rPr>
          <w:rFonts w:eastAsia="等线"/>
        </w:rPr>
        <w:t xml:space="preserve">, </w:t>
      </w:r>
      <w:r>
        <w:rPr>
          <w:rFonts w:eastAsia="等线"/>
          <w:lang w:eastAsia="zh-CN"/>
        </w:rPr>
        <w:t xml:space="preserve">where </w:t>
      </w:r>
      <w:r>
        <w:rPr>
          <w:lang w:eastAsia="zh-CN"/>
        </w:rPr>
        <w:t xml:space="preserve">Source Layer-2 ID and </w:t>
      </w:r>
      <w:r>
        <w:rPr>
          <w:rFonts w:eastAsia="等线"/>
        </w:rPr>
        <w:t>Destination</w:t>
      </w:r>
      <w:r>
        <w:rPr>
          <w:lang w:eastAsia="zh-CN"/>
        </w:rPr>
        <w:t xml:space="preserve"> Layer-2 ID are used for sending and receiving the message, and </w:t>
      </w:r>
      <w:proofErr w:type="spellStart"/>
      <w:r>
        <w:rPr>
          <w:rFonts w:eastAsia="等线"/>
        </w:rPr>
        <w:t>Discoveree</w:t>
      </w:r>
      <w:proofErr w:type="spellEnd"/>
      <w:r>
        <w:rPr>
          <w:rFonts w:eastAsia="等线"/>
        </w:rPr>
        <w:t xml:space="preserve"> Info</w:t>
      </w:r>
      <w:r>
        <w:rPr>
          <w:lang w:eastAsia="zh-CN"/>
        </w:rPr>
        <w:t xml:space="preserve"> and </w:t>
      </w:r>
      <w:r>
        <w:rPr>
          <w:rFonts w:eastAsia="等线"/>
        </w:rPr>
        <w:t>Relay Service Code</w:t>
      </w:r>
      <w:r>
        <w:rPr>
          <w:lang w:eastAsia="zh-CN"/>
        </w:rPr>
        <w:t xml:space="preserve"> are contained in the message</w:t>
      </w:r>
      <w:r>
        <w:t>:</w:t>
      </w:r>
    </w:p>
    <w:p w14:paraId="7CAF7D45" w14:textId="77777777" w:rsidR="00BE0828" w:rsidRDefault="00BE0828">
      <w:pPr>
        <w:pStyle w:val="B10"/>
      </w:pPr>
      <w:r>
        <w:t>-</w:t>
      </w:r>
      <w:r>
        <w:tab/>
      </w:r>
      <w:r>
        <w:rPr>
          <w:lang w:eastAsia="zh-CN"/>
        </w:rPr>
        <w:t>Source Layer-2 ID</w:t>
      </w:r>
      <w:r>
        <w:t xml:space="preserve">: the 5G </w:t>
      </w:r>
      <w:proofErr w:type="spellStart"/>
      <w:r>
        <w:rPr>
          <w:rFonts w:eastAsia="宋体"/>
          <w:lang w:eastAsia="zh-CN"/>
        </w:rPr>
        <w:t>ProSe</w:t>
      </w:r>
      <w:proofErr w:type="spellEnd"/>
      <w:r>
        <w:t xml:space="preserve"> UE-to-Network Relay self-selects a Source Layer-2 ID for</w:t>
      </w:r>
      <w:r>
        <w:rPr>
          <w:lang w:eastAsia="zh-CN"/>
        </w:rPr>
        <w:t xml:space="preserve"> 5G </w:t>
      </w:r>
      <w:proofErr w:type="spellStart"/>
      <w:r>
        <w:rPr>
          <w:lang w:eastAsia="zh-CN"/>
        </w:rPr>
        <w:t>ProSe</w:t>
      </w:r>
      <w:proofErr w:type="spellEnd"/>
      <w:r>
        <w:rPr>
          <w:lang w:eastAsia="zh-CN"/>
        </w:rPr>
        <w:t xml:space="preserve"> UE-to-Network Relay</w:t>
      </w:r>
      <w:r>
        <w:t xml:space="preserve"> Discovery.</w:t>
      </w:r>
    </w:p>
    <w:p w14:paraId="5F6A2120" w14:textId="77777777" w:rsidR="00BE0828" w:rsidRDefault="00BE0828">
      <w:pPr>
        <w:pStyle w:val="B10"/>
      </w:pPr>
      <w:r>
        <w:t>-</w:t>
      </w:r>
      <w:r>
        <w:tab/>
        <w:t>Destination</w:t>
      </w:r>
      <w:r>
        <w:rPr>
          <w:lang w:eastAsia="zh-CN"/>
        </w:rPr>
        <w:t xml:space="preserve"> Layer-2 ID</w:t>
      </w:r>
      <w:r>
        <w:t xml:space="preserve">: set to the Source Layer-2 ID of the received </w:t>
      </w:r>
      <w:r>
        <w:rPr>
          <w:lang w:eastAsia="zh-CN"/>
        </w:rPr>
        <w:t xml:space="preserve">5G </w:t>
      </w:r>
      <w:proofErr w:type="spellStart"/>
      <w:r>
        <w:rPr>
          <w:lang w:eastAsia="zh-CN"/>
        </w:rPr>
        <w:t>ProSe</w:t>
      </w:r>
      <w:proofErr w:type="spellEnd"/>
      <w:r>
        <w:rPr>
          <w:lang w:eastAsia="zh-CN"/>
        </w:rPr>
        <w:t xml:space="preserve"> </w:t>
      </w:r>
      <w:r>
        <w:t>UE-to-Network Relay Discovery Solicitation message.</w:t>
      </w:r>
    </w:p>
    <w:p w14:paraId="7BD026A7" w14:textId="77777777" w:rsidR="00BE0828" w:rsidRDefault="00BE0828">
      <w:pPr>
        <w:pStyle w:val="ad"/>
      </w:pPr>
    </w:p>
  </w:comment>
  <w:comment w:id="379" w:author="Xiaox (vivo, VCRI)" w:date="2022-01-27T21:03:00Z" w:initials="XX">
    <w:p w14:paraId="39D79006" w14:textId="77777777" w:rsidR="005771AF" w:rsidRDefault="005771AF" w:rsidP="005771AF">
      <w:pPr>
        <w:pStyle w:val="ad"/>
      </w:pPr>
      <w:r>
        <w:rPr>
          <w:rStyle w:val="afff"/>
        </w:rPr>
        <w:annotationRef/>
      </w:r>
      <w:r>
        <w:rPr>
          <w:rStyle w:val="afff"/>
        </w:rPr>
        <w:annotationRef/>
      </w:r>
      <w:r>
        <w:rPr>
          <w:rFonts w:eastAsiaTheme="minorEastAsia" w:hint="eastAsia"/>
          <w:lang w:eastAsia="zh-CN"/>
        </w:rPr>
        <w:t>W</w:t>
      </w:r>
      <w:r>
        <w:rPr>
          <w:rFonts w:eastAsiaTheme="minorEastAsia"/>
          <w:lang w:eastAsia="zh-CN"/>
        </w:rPr>
        <w:t xml:space="preserve">e think we should remove this sentence completely. This tricky discussion had already happened many </w:t>
      </w:r>
      <w:proofErr w:type="gramStart"/>
      <w:r>
        <w:rPr>
          <w:rFonts w:eastAsiaTheme="minorEastAsia"/>
          <w:lang w:eastAsia="zh-CN"/>
        </w:rPr>
        <w:t>time</w:t>
      </w:r>
      <w:proofErr w:type="gramEnd"/>
      <w:r>
        <w:rPr>
          <w:rFonts w:eastAsiaTheme="minorEastAsia"/>
          <w:lang w:eastAsia="zh-CN"/>
        </w:rPr>
        <w:t xml:space="preserve"> in Rel-16 for DCR messages. Do not want to waste time on it anymore. If anyone wants to know what such “nature” is, go to learn 23.304.</w:t>
      </w:r>
    </w:p>
    <w:p w14:paraId="02D2A30D" w14:textId="1DBD151E" w:rsidR="005771AF" w:rsidRPr="005771AF" w:rsidRDefault="005771AF">
      <w:pPr>
        <w:pStyle w:val="ad"/>
      </w:pPr>
    </w:p>
  </w:comment>
  <w:comment w:id="375" w:author="Hyunjeong Kang (Samsung)" w:date="2022-01-25T20:46:00Z" w:initials="HJ">
    <w:p w14:paraId="5A6B2824" w14:textId="77777777" w:rsidR="00BE0828" w:rsidRDefault="00BE0828">
      <w:pPr>
        <w:pStyle w:val="ad"/>
        <w:rPr>
          <w:lang w:eastAsia="ko-KR"/>
        </w:rPr>
      </w:pPr>
      <w:r>
        <w:rPr>
          <w:lang w:eastAsia="ko-KR"/>
        </w:rPr>
        <w:t>This sentence is not clear.</w:t>
      </w:r>
    </w:p>
    <w:p w14:paraId="05852DBD" w14:textId="77777777" w:rsidR="00BE0828" w:rsidRDefault="00BE0828">
      <w:pPr>
        <w:pStyle w:val="ad"/>
      </w:pPr>
      <w:r>
        <w:rPr>
          <w:lang w:eastAsia="ko-KR"/>
        </w:rPr>
        <w:t>Assuming that NR sidelink broadcast message means that a message for NR sidelink communication in broadcast manner, we do not think that Relay discovery message is a broadcast NR sidelink communication message.</w:t>
      </w:r>
    </w:p>
  </w:comment>
  <w:comment w:id="376" w:author="Nokia(GWO)2" w:date="2022-01-26T06:43:00Z" w:initials="N">
    <w:p w14:paraId="22CA1866" w14:textId="77777777" w:rsidR="00BE0828" w:rsidRDefault="00BE0828">
      <w:pPr>
        <w:pStyle w:val="ad"/>
      </w:pPr>
      <w:r>
        <w:t xml:space="preserve">I do not understand this comment. Do you think that </w:t>
      </w:r>
      <w:proofErr w:type="gramStart"/>
      <w:r>
        <w:t>e.g.</w:t>
      </w:r>
      <w:proofErr w:type="gramEnd"/>
      <w:r>
        <w:t xml:space="preserve"> unicast can be used for discovery messages before PC5 link is established?</w:t>
      </w:r>
    </w:p>
  </w:comment>
  <w:comment w:id="377" w:author="Xuelong Wang@R2#116bis" w:date="2022-01-26T14:18:00Z" w:initials="">
    <w:p w14:paraId="36FB457C" w14:textId="77777777" w:rsidR="00BE0828" w:rsidRDefault="00BE0828">
      <w:pPr>
        <w:pStyle w:val="ad"/>
        <w:rPr>
          <w:rFonts w:eastAsiaTheme="minorEastAsia"/>
          <w:lang w:eastAsia="zh-CN"/>
        </w:rPr>
      </w:pPr>
      <w:r>
        <w:rPr>
          <w:rFonts w:eastAsiaTheme="minorEastAsia" w:hint="eastAsia"/>
          <w:lang w:eastAsia="zh-CN"/>
        </w:rPr>
        <w:t>D</w:t>
      </w:r>
      <w:r>
        <w:rPr>
          <w:rFonts w:eastAsiaTheme="minorEastAsia"/>
          <w:lang w:eastAsia="zh-CN"/>
        </w:rPr>
        <w:t>o not understand the comment</w:t>
      </w:r>
    </w:p>
  </w:comment>
  <w:comment w:id="378" w:author="Xiaox (vivo, VCRI)" w:date="2022-01-27T21:03:00Z" w:initials="XX">
    <w:p w14:paraId="4A94D95F" w14:textId="2030DB78" w:rsidR="005771AF" w:rsidRDefault="005771AF">
      <w:pPr>
        <w:pStyle w:val="ad"/>
      </w:pPr>
      <w:r>
        <w:rPr>
          <w:rStyle w:val="afff"/>
        </w:rPr>
        <w:annotationRef/>
      </w:r>
      <w:r>
        <w:rPr>
          <w:rFonts w:eastAsiaTheme="minorEastAsia"/>
          <w:lang w:eastAsia="zh-CN"/>
        </w:rPr>
        <w:t xml:space="preserve">Same </w:t>
      </w:r>
      <w:proofErr w:type="spellStart"/>
      <w:r>
        <w:rPr>
          <w:rFonts w:eastAsiaTheme="minorEastAsia"/>
          <w:lang w:eastAsia="zh-CN"/>
        </w:rPr>
        <w:t>commetns</w:t>
      </w:r>
      <w:proofErr w:type="spellEnd"/>
      <w:r>
        <w:rPr>
          <w:rFonts w:eastAsiaTheme="minorEastAsia"/>
          <w:lang w:eastAsia="zh-CN"/>
        </w:rPr>
        <w:t xml:space="preserve"> as above. This description is not useful.</w:t>
      </w:r>
    </w:p>
  </w:comment>
  <w:comment w:id="477" w:author="OPPO(Boyuan)-v2" w:date="2022-01-24T21:23:00Z" w:initials="MSOffice">
    <w:p w14:paraId="4C3C382D" w14:textId="77777777" w:rsidR="00BE0828" w:rsidRDefault="00BE0828">
      <w:pPr>
        <w:pStyle w:val="ad"/>
      </w:pPr>
      <w:r>
        <w:rPr>
          <w:rFonts w:asciiTheme="minorEastAsia" w:eastAsiaTheme="minorEastAsia" w:hAnsiTheme="minorEastAsia" w:hint="eastAsia"/>
          <w:lang w:eastAsia="zh-CN"/>
        </w:rPr>
        <w:t>Sug</w:t>
      </w:r>
      <w:r>
        <w:t>gested to rewording as followed:</w:t>
      </w:r>
    </w:p>
    <w:p w14:paraId="37BF3F10" w14:textId="77777777" w:rsidR="00BE0828" w:rsidRDefault="00BE0828">
      <w:pPr>
        <w:pStyle w:val="ad"/>
      </w:pPr>
      <w:r>
        <w:t>The resource pool(s) used for NR sidelink communication can be also used for Relay discovery……</w:t>
      </w:r>
    </w:p>
    <w:p w14:paraId="61DB7FA1" w14:textId="77777777" w:rsidR="00BE0828" w:rsidRDefault="00BE0828">
      <w:pPr>
        <w:pStyle w:val="ad"/>
      </w:pPr>
      <w:r>
        <w:rPr>
          <w:rFonts w:eastAsiaTheme="minorEastAsia" w:hint="eastAsia"/>
          <w:lang w:eastAsia="zh-CN"/>
        </w:rPr>
        <w:t>U</w:t>
      </w:r>
      <w:r>
        <w:rPr>
          <w:rFonts w:eastAsiaTheme="minorEastAsia"/>
          <w:lang w:eastAsia="zh-CN"/>
        </w:rPr>
        <w:t>sually we do not say “shared” in the spec.</w:t>
      </w:r>
    </w:p>
  </w:comment>
  <w:comment w:id="478" w:author="Nokia(GWO)2" w:date="2022-01-26T06:52:00Z" w:initials="N">
    <w:p w14:paraId="4BD45E7D" w14:textId="77777777" w:rsidR="00BE0828" w:rsidRDefault="00BE0828">
      <w:pPr>
        <w:pStyle w:val="ad"/>
      </w:pPr>
      <w:r>
        <w:t>I agree with this rewording/clarification</w:t>
      </w:r>
    </w:p>
  </w:comment>
  <w:comment w:id="479" w:author="Xuelong Wang@R2#116bis" w:date="2022-01-26T14:21:00Z" w:initials="">
    <w:p w14:paraId="28D7328D" w14:textId="77777777" w:rsidR="00BE0828" w:rsidRDefault="00BE0828">
      <w:pPr>
        <w:pStyle w:val="ad"/>
      </w:pPr>
      <w:r>
        <w:rPr>
          <w:rFonts w:eastAsiaTheme="minorEastAsia"/>
          <w:lang w:eastAsia="zh-CN"/>
        </w:rPr>
        <w:t>That is fine. It is changed</w:t>
      </w:r>
    </w:p>
  </w:comment>
  <w:comment w:id="513" w:author="OPPO(Boyuan)-v2" w:date="2022-01-24T21:24:00Z" w:initials="MSOffice">
    <w:p w14:paraId="4C036286" w14:textId="77777777" w:rsidR="00BE0828" w:rsidRDefault="00BE0828">
      <w:pPr>
        <w:pStyle w:val="ad"/>
        <w:rPr>
          <w:rFonts w:eastAsiaTheme="minorEastAsia"/>
          <w:lang w:eastAsia="zh-CN"/>
        </w:rPr>
      </w:pPr>
      <w:r>
        <w:rPr>
          <w:rFonts w:eastAsiaTheme="minorEastAsia"/>
          <w:lang w:eastAsia="zh-CN"/>
        </w:rPr>
        <w:t>This term is a bit unclear, since the “resource pools dedicated for relay discovery” can be also “resource pools for transmission”.</w:t>
      </w:r>
    </w:p>
    <w:p w14:paraId="7B694764" w14:textId="77777777" w:rsidR="00BE0828" w:rsidRDefault="00BE0828">
      <w:pPr>
        <w:pStyle w:val="ad"/>
      </w:pPr>
      <w:r>
        <w:rPr>
          <w:rFonts w:eastAsiaTheme="minorEastAsia"/>
          <w:lang w:eastAsia="zh-CN"/>
        </w:rPr>
        <w:t>How about change it to something like “resource pools for NR sidelink communication”? (</w:t>
      </w:r>
      <w:proofErr w:type="gramStart"/>
      <w:r>
        <w:rPr>
          <w:rFonts w:eastAsiaTheme="minorEastAsia"/>
          <w:lang w:eastAsia="zh-CN"/>
        </w:rPr>
        <w:t>no</w:t>
      </w:r>
      <w:proofErr w:type="gramEnd"/>
      <w:r>
        <w:rPr>
          <w:rFonts w:eastAsiaTheme="minorEastAsia"/>
          <w:lang w:eastAsia="zh-CN"/>
        </w:rPr>
        <w:t xml:space="preserve"> strong view, and rely on </w:t>
      </w:r>
      <w:proofErr w:type="spellStart"/>
      <w:r>
        <w:rPr>
          <w:rFonts w:eastAsiaTheme="minorEastAsia"/>
          <w:lang w:eastAsia="zh-CN"/>
        </w:rPr>
        <w:t>rapp</w:t>
      </w:r>
      <w:proofErr w:type="spellEnd"/>
      <w:r>
        <w:rPr>
          <w:rFonts w:eastAsiaTheme="minorEastAsia"/>
          <w:lang w:eastAsia="zh-CN"/>
        </w:rPr>
        <w:t xml:space="preserve"> to adopt the proper wording.</w:t>
      </w:r>
    </w:p>
  </w:comment>
  <w:comment w:id="514" w:author="Nokia(GWO)2" w:date="2022-01-26T06:46:00Z" w:initials="N">
    <w:p w14:paraId="787243CE" w14:textId="77777777" w:rsidR="00BE0828" w:rsidRDefault="00BE0828">
      <w:pPr>
        <w:pStyle w:val="ad"/>
      </w:pPr>
      <w:r>
        <w:t>I agree with this rewording/clarification.</w:t>
      </w:r>
    </w:p>
  </w:comment>
  <w:comment w:id="515" w:author="Xuelong Wang@R2#116bis" w:date="2022-01-26T14:20:00Z" w:initials="">
    <w:p w14:paraId="50093F82" w14:textId="77777777" w:rsidR="00BE0828" w:rsidRDefault="00BE0828">
      <w:pPr>
        <w:pStyle w:val="ad"/>
        <w:rPr>
          <w:rFonts w:eastAsiaTheme="minorEastAsia"/>
          <w:lang w:eastAsia="zh-CN"/>
        </w:rPr>
      </w:pPr>
      <w:r>
        <w:rPr>
          <w:rFonts w:eastAsiaTheme="minorEastAsia"/>
          <w:lang w:eastAsia="zh-CN"/>
        </w:rPr>
        <w:t xml:space="preserve">That is fine. It is changed </w:t>
      </w:r>
    </w:p>
  </w:comment>
  <w:comment w:id="561" w:author="Hyunjeong Kang (Samsung)" w:date="2022-01-25T20:47:00Z" w:initials="HJ">
    <w:p w14:paraId="59786F3D" w14:textId="77777777" w:rsidR="00BE0828" w:rsidRDefault="00BE0828">
      <w:pPr>
        <w:pStyle w:val="ad"/>
      </w:pPr>
      <w:r>
        <w:rPr>
          <w:lang w:eastAsia="ko-KR"/>
        </w:rPr>
        <w:t>The “only resource pools for transmission” is not clear. Does it mean that “only NR SL communication resource pools for transmission”?</w:t>
      </w:r>
    </w:p>
  </w:comment>
  <w:comment w:id="562" w:author="Nokia(GWO)2" w:date="2022-01-26T06:45:00Z" w:initials="N">
    <w:p w14:paraId="40E154B5" w14:textId="77777777" w:rsidR="00BE0828" w:rsidRDefault="00BE0828">
      <w:pPr>
        <w:pStyle w:val="ad"/>
      </w:pPr>
      <w:r>
        <w:t>I agree with this rewording/clarification.</w:t>
      </w:r>
    </w:p>
  </w:comment>
  <w:comment w:id="563" w:author="Xuelong Wang@R2#116bis" w:date="2022-01-26T14:23:00Z" w:initials="">
    <w:p w14:paraId="22B07FA5" w14:textId="77777777" w:rsidR="00BE0828" w:rsidRDefault="00BE0828">
      <w:pPr>
        <w:pStyle w:val="ad"/>
      </w:pPr>
      <w:r>
        <w:rPr>
          <w:rFonts w:eastAsiaTheme="minorEastAsia"/>
          <w:lang w:eastAsia="zh-CN"/>
        </w:rPr>
        <w:t>That is fine. It is changed</w:t>
      </w:r>
    </w:p>
  </w:comment>
  <w:comment w:id="564" w:author="Ericsson (Tony)" w:date="2022-01-26T17:33:00Z" w:initials="E">
    <w:p w14:paraId="57DD0F08" w14:textId="709F01A1" w:rsidR="00BE0828" w:rsidRDefault="00BE0828">
      <w:pPr>
        <w:pStyle w:val="ad"/>
      </w:pPr>
      <w:r>
        <w:rPr>
          <w:rStyle w:val="afff"/>
        </w:rPr>
        <w:annotationRef/>
      </w:r>
      <w:r>
        <w:t xml:space="preserve">Why Relay discovery with a capital “R”? On top of this, I guess we need a definition for relay discovery and sidelink communication (for which we already have). </w:t>
      </w:r>
      <w:proofErr w:type="gramStart"/>
      <w:r>
        <w:t>Otherwise</w:t>
      </w:r>
      <w:proofErr w:type="gramEnd"/>
      <w:r>
        <w:t xml:space="preserve"> it will be rather confusing for a reader to understand the difference.</w:t>
      </w:r>
    </w:p>
  </w:comment>
  <w:comment w:id="565" w:author="Xuelong Wang@R2#116bis" w:date="2022-01-27T15:15:00Z" w:initials="XW">
    <w:p w14:paraId="3311F203" w14:textId="527E3667" w:rsidR="00191DF4" w:rsidRDefault="00191DF4" w:rsidP="00191DF4">
      <w:pPr>
        <w:pStyle w:val="ad"/>
        <w:numPr>
          <w:ilvl w:val="0"/>
          <w:numId w:val="9"/>
        </w:numPr>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A2 specs 23.304 also uses capital letter for Relay discovery. </w:t>
      </w:r>
    </w:p>
    <w:p w14:paraId="4EB4452A" w14:textId="77777777" w:rsidR="00191DF4" w:rsidRPr="00191DF4" w:rsidRDefault="00191DF4" w:rsidP="00191DF4">
      <w:pPr>
        <w:pStyle w:val="ad"/>
        <w:numPr>
          <w:ilvl w:val="0"/>
          <w:numId w:val="9"/>
        </w:numPr>
        <w:rPr>
          <w:rFonts w:eastAsiaTheme="minorEastAsia"/>
          <w:lang w:eastAsia="zh-CN"/>
        </w:rPr>
      </w:pPr>
      <w:r>
        <w:rPr>
          <w:rFonts w:eastAsiaTheme="minorEastAsia"/>
          <w:lang w:eastAsia="zh-CN"/>
        </w:rPr>
        <w:t xml:space="preserve"> I just added a definition for </w:t>
      </w:r>
      <w:r>
        <w:t>relay discovery</w:t>
      </w:r>
    </w:p>
    <w:p w14:paraId="5C2B443B" w14:textId="465ACD29" w:rsidR="00191DF4" w:rsidRPr="00191DF4" w:rsidRDefault="00191DF4" w:rsidP="00191DF4">
      <w:pPr>
        <w:pStyle w:val="ad"/>
        <w:numPr>
          <w:ilvl w:val="0"/>
          <w:numId w:val="9"/>
        </w:numPr>
        <w:rPr>
          <w:rFonts w:eastAsiaTheme="minorEastAsia"/>
          <w:lang w:eastAsia="zh-CN"/>
        </w:rPr>
      </w:pPr>
      <w:r>
        <w:rPr>
          <w:rFonts w:eastAsiaTheme="minorEastAsia" w:hint="eastAsia"/>
          <w:lang w:eastAsia="zh-CN"/>
        </w:rPr>
        <w:t xml:space="preserve"> </w:t>
      </w:r>
      <w:r>
        <w:rPr>
          <w:rFonts w:eastAsiaTheme="minorEastAsia"/>
          <w:lang w:eastAsia="zh-CN"/>
        </w:rPr>
        <w:t xml:space="preserve">Definition for </w:t>
      </w:r>
      <w:r w:rsidR="00983710">
        <w:rPr>
          <w:rFonts w:eastAsiaTheme="minorEastAsia"/>
          <w:lang w:eastAsia="zh-CN"/>
        </w:rPr>
        <w:t xml:space="preserve">NR </w:t>
      </w:r>
      <w:proofErr w:type="spellStart"/>
      <w:r>
        <w:t>sidelink</w:t>
      </w:r>
      <w:proofErr w:type="spellEnd"/>
      <w:r>
        <w:t xml:space="preserve"> communication is available</w:t>
      </w:r>
      <w:r w:rsidR="00983710">
        <w:t xml:space="preserve"> now</w:t>
      </w:r>
      <w:r>
        <w:t xml:space="preserve">. </w:t>
      </w:r>
    </w:p>
  </w:comment>
  <w:comment w:id="580" w:author="OPPO(Boyuan)-v2" w:date="2022-01-24T21:24:00Z" w:initials="MSOffice">
    <w:p w14:paraId="27811FFC" w14:textId="77777777" w:rsidR="00BE0828" w:rsidRDefault="00BE0828">
      <w:pPr>
        <w:pStyle w:val="ad"/>
      </w:pPr>
      <w:r>
        <w:rPr>
          <w:rFonts w:eastAsiaTheme="minorEastAsia" w:hint="eastAsia"/>
          <w:lang w:eastAsia="zh-CN"/>
        </w:rPr>
        <w:t>W</w:t>
      </w:r>
      <w:r>
        <w:rPr>
          <w:rFonts w:eastAsiaTheme="minorEastAsia"/>
          <w:lang w:eastAsia="zh-CN"/>
        </w:rPr>
        <w:t>hat does resource pool allocation mean?</w:t>
      </w:r>
    </w:p>
  </w:comment>
  <w:comment w:id="581" w:author="Hyunjeong Kang (Samsung)" w:date="2022-01-25T20:46:00Z" w:initials="HJ">
    <w:p w14:paraId="4C4C3AA5" w14:textId="77777777" w:rsidR="00BE0828" w:rsidRDefault="00BE0828">
      <w:pPr>
        <w:pStyle w:val="ad"/>
      </w:pPr>
      <w:r>
        <w:rPr>
          <w:lang w:eastAsia="ko-KR"/>
        </w:rPr>
        <w:t>S</w:t>
      </w:r>
      <w:r>
        <w:rPr>
          <w:rFonts w:hint="eastAsia"/>
          <w:lang w:eastAsia="ko-KR"/>
        </w:rPr>
        <w:t xml:space="preserve">ame </w:t>
      </w:r>
      <w:r>
        <w:rPr>
          <w:lang w:eastAsia="ko-KR"/>
        </w:rPr>
        <w:t>comment as OPPO that this sentence is not clear.</w:t>
      </w:r>
    </w:p>
  </w:comment>
  <w:comment w:id="582" w:author="Xuelong Wang@R2#116bis" w:date="2022-01-26T14:25:00Z" w:initials="">
    <w:p w14:paraId="20D41D8E" w14:textId="77777777" w:rsidR="00BE0828" w:rsidRDefault="00BE0828">
      <w:pPr>
        <w:pStyle w:val="ad"/>
        <w:rPr>
          <w:rFonts w:eastAsiaTheme="minorEastAsia"/>
          <w:lang w:eastAsia="zh-CN"/>
        </w:rPr>
      </w:pPr>
      <w:r>
        <w:rPr>
          <w:rFonts w:eastAsiaTheme="minorEastAsia"/>
          <w:lang w:eastAsia="zh-CN"/>
        </w:rPr>
        <w:t>See agreement “</w:t>
      </w:r>
      <w:r>
        <w:rPr>
          <w:highlight w:val="cyan"/>
        </w:rPr>
        <w:t>relay discovery reuses the Rel-16 V2X resource allocation principles.</w:t>
      </w:r>
      <w:r>
        <w:rPr>
          <w:rFonts w:eastAsiaTheme="minorEastAsia"/>
          <w:lang w:eastAsia="zh-CN"/>
        </w:rPr>
        <w:t xml:space="preserve">” In RAN2#115e. </w:t>
      </w:r>
    </w:p>
  </w:comment>
  <w:comment w:id="583" w:author="Ericsson (Tony)" w:date="2022-01-26T17:32:00Z" w:initials="E">
    <w:p w14:paraId="46DDD9CA" w14:textId="10A7C204" w:rsidR="00BE0828" w:rsidRDefault="00BE0828">
      <w:pPr>
        <w:pStyle w:val="ad"/>
      </w:pPr>
      <w:r>
        <w:rPr>
          <w:rStyle w:val="afff"/>
        </w:rPr>
        <w:annotationRef/>
      </w:r>
      <w:r>
        <w:t>We think this sentence can be deleted as what is stated it would be clear from stage3. If we keep it, it will be rather confusing for a reader.</w:t>
      </w:r>
    </w:p>
  </w:comment>
  <w:comment w:id="584" w:author="Xuelong Wang@R2#116bis" w:date="2022-01-27T14:54:00Z" w:initials="XW">
    <w:p w14:paraId="6BA7069E" w14:textId="3DA9EE03" w:rsidR="00706C48" w:rsidRPr="00706C48" w:rsidRDefault="00706C48">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fine to delete it. </w:t>
      </w:r>
    </w:p>
  </w:comment>
  <w:comment w:id="589" w:author="CATT@R2#116bis" w:date="2022-01-25T19:31:00Z" w:initials="CATT">
    <w:p w14:paraId="56AC54CE" w14:textId="77777777" w:rsidR="00BE0828" w:rsidRDefault="00BE0828">
      <w:pPr>
        <w:pStyle w:val="ad"/>
        <w:rPr>
          <w:rFonts w:eastAsiaTheme="minorEastAsia"/>
          <w:lang w:eastAsia="zh-CN"/>
        </w:rPr>
      </w:pPr>
      <w:r>
        <w:rPr>
          <w:rFonts w:eastAsiaTheme="minorEastAsia" w:hint="eastAsia"/>
          <w:lang w:eastAsia="zh-CN"/>
        </w:rPr>
        <w:t>This EN can be deleted with the latest agreement.</w:t>
      </w:r>
    </w:p>
  </w:comment>
  <w:comment w:id="590" w:author="Xuelong Wang@R2#116bis" w:date="2022-01-26T14:26:00Z" w:initials="">
    <w:p w14:paraId="0D53321E" w14:textId="77777777" w:rsidR="00BE0828" w:rsidRDefault="00BE0828">
      <w:pPr>
        <w:pStyle w:val="ad"/>
        <w:rPr>
          <w:rFonts w:eastAsiaTheme="minorEastAsia"/>
          <w:lang w:eastAsia="zh-CN"/>
        </w:rPr>
      </w:pPr>
      <w:r>
        <w:rPr>
          <w:rFonts w:eastAsiaTheme="minorEastAsia" w:hint="eastAsia"/>
          <w:lang w:eastAsia="zh-CN"/>
        </w:rPr>
        <w:t>Y</w:t>
      </w:r>
      <w:r>
        <w:rPr>
          <w:rFonts w:eastAsiaTheme="minorEastAsia"/>
          <w:lang w:eastAsia="zh-CN"/>
        </w:rPr>
        <w:t>es. I think so</w:t>
      </w:r>
    </w:p>
  </w:comment>
  <w:comment w:id="846" w:author="Xiaox (vivo, VCRI)" w:date="2022-01-27T20:59:00Z" w:initials="XX">
    <w:p w14:paraId="0CF5DD54" w14:textId="7ED53DEE" w:rsidR="005771AF" w:rsidRPr="005771AF" w:rsidRDefault="005771AF">
      <w:pPr>
        <w:pStyle w:val="ad"/>
        <w:rPr>
          <w:rFonts w:eastAsiaTheme="minorEastAsia" w:hint="eastAsia"/>
          <w:lang w:eastAsia="zh-CN"/>
        </w:rPr>
      </w:pPr>
      <w:r>
        <w:rPr>
          <w:rStyle w:val="afff"/>
        </w:rPr>
        <w:annotationRef/>
      </w:r>
      <w:r>
        <w:rPr>
          <w:rStyle w:val="afff"/>
        </w:rPr>
        <w:annotationRef/>
      </w:r>
      <w:r>
        <w:rPr>
          <w:rFonts w:eastAsiaTheme="minorEastAsia" w:hint="eastAsia"/>
          <w:lang w:eastAsia="zh-CN"/>
        </w:rPr>
        <w:t>S</w:t>
      </w:r>
      <w:r>
        <w:rPr>
          <w:rFonts w:eastAsiaTheme="minorEastAsia"/>
          <w:lang w:eastAsia="zh-CN"/>
        </w:rPr>
        <w:t xml:space="preserve">uggest to remove this sentence, at least avoid using the word “legacy” in the Spec. </w:t>
      </w:r>
    </w:p>
  </w:comment>
  <w:comment w:id="876" w:author="Qualcomm - Peng Cheng" w:date="2022-01-26T20:22:00Z" w:initials="">
    <w:p w14:paraId="6C304105" w14:textId="77777777" w:rsidR="00BE0828" w:rsidRDefault="00BE0828">
      <w:pPr>
        <w:pStyle w:val="ad"/>
      </w:pPr>
      <w:r>
        <w:t>This FFS can be removed considering we have below agreement:</w:t>
      </w:r>
    </w:p>
    <w:p w14:paraId="6178155E" w14:textId="77777777" w:rsidR="00BE0828" w:rsidRDefault="00BE0828">
      <w:pPr>
        <w:pStyle w:val="ad"/>
      </w:pPr>
    </w:p>
    <w:p w14:paraId="554A0F28" w14:textId="77777777" w:rsidR="00BE0828" w:rsidRDefault="00BE0828">
      <w:pPr>
        <w:pStyle w:val="Doc-text2"/>
        <w:pBdr>
          <w:top w:val="single" w:sz="4" w:space="1" w:color="auto"/>
          <w:left w:val="single" w:sz="4" w:space="4" w:color="auto"/>
          <w:bottom w:val="single" w:sz="4" w:space="1" w:color="auto"/>
          <w:right w:val="single" w:sz="4" w:space="4" w:color="auto"/>
        </w:pBdr>
      </w:pPr>
      <w:r>
        <w:t>Agreements:</w:t>
      </w:r>
    </w:p>
    <w:p w14:paraId="5A7645C2" w14:textId="77777777" w:rsidR="00BE0828" w:rsidRDefault="00BE0828">
      <w:pPr>
        <w:pStyle w:val="Doc-text2"/>
        <w:pBdr>
          <w:top w:val="single" w:sz="4" w:space="1" w:color="auto"/>
          <w:left w:val="single" w:sz="4" w:space="4" w:color="auto"/>
          <w:bottom w:val="single" w:sz="4" w:space="1" w:color="auto"/>
          <w:right w:val="single" w:sz="4" w:space="4" w:color="auto"/>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2D71DF5" w14:textId="77777777" w:rsidR="00BE0828" w:rsidRDefault="00BE0828">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6B276986" w14:textId="77777777" w:rsidR="00BE0828" w:rsidRDefault="00BE0828">
      <w:pPr>
        <w:pStyle w:val="ad"/>
      </w:pPr>
    </w:p>
  </w:comment>
  <w:comment w:id="877" w:author="Xuelong Wang@R2#116bis" w:date="2022-01-27T14:55:00Z" w:initials="XW">
    <w:p w14:paraId="584123B6" w14:textId="42021BA4" w:rsidR="00706C48" w:rsidRPr="00706C48" w:rsidRDefault="00706C48">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delete the FFS</w:t>
      </w:r>
    </w:p>
  </w:comment>
  <w:comment w:id="869" w:author="Ericsson (Tony)" w:date="2022-01-26T17:35:00Z" w:initials="E">
    <w:p w14:paraId="565B3492" w14:textId="0383C472" w:rsidR="00BE0828" w:rsidRDefault="00BE0828">
      <w:pPr>
        <w:pStyle w:val="ad"/>
      </w:pPr>
      <w:r>
        <w:rPr>
          <w:rStyle w:val="afff"/>
        </w:rPr>
        <w:annotationRef/>
      </w:r>
      <w:r>
        <w:t xml:space="preserve">This sentence looks rather strange. It is much </w:t>
      </w:r>
      <w:proofErr w:type="spellStart"/>
      <w:r>
        <w:t>metter</w:t>
      </w:r>
      <w:proofErr w:type="spellEnd"/>
      <w:r>
        <w:t xml:space="preserve"> to state which timers are used (once they are added in RRC) rather to say which one are not used. For the time being we can delete this sentence and add it back when is clear the name of the new timers.</w:t>
      </w:r>
    </w:p>
  </w:comment>
  <w:comment w:id="870" w:author="Xuelong Wang@R2#116bis" w:date="2022-01-27T14:56:00Z" w:initials="XW">
    <w:p w14:paraId="65EB422F" w14:textId="5A40F760" w:rsidR="00706C48" w:rsidRPr="00706C48" w:rsidRDefault="00706C48">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considered this before. And I </w:t>
      </w:r>
      <w:proofErr w:type="spellStart"/>
      <w:proofErr w:type="gramStart"/>
      <w:r>
        <w:rPr>
          <w:rFonts w:eastAsiaTheme="minorEastAsia"/>
          <w:lang w:eastAsia="zh-CN"/>
        </w:rPr>
        <w:t>planed</w:t>
      </w:r>
      <w:proofErr w:type="spellEnd"/>
      <w:proofErr w:type="gramEnd"/>
      <w:r>
        <w:rPr>
          <w:rFonts w:eastAsiaTheme="minorEastAsia"/>
          <w:lang w:eastAsia="zh-CN"/>
        </w:rPr>
        <w:t xml:space="preserve"> to come back to this issue at the next meeting when the name is decided. Then I just add </w:t>
      </w:r>
      <w:proofErr w:type="spellStart"/>
      <w:proofErr w:type="gramStart"/>
      <w:r>
        <w:rPr>
          <w:rFonts w:eastAsiaTheme="minorEastAsia"/>
          <w:lang w:eastAsia="zh-CN"/>
        </w:rPr>
        <w:t>a</w:t>
      </w:r>
      <w:proofErr w:type="spellEnd"/>
      <w:proofErr w:type="gramEnd"/>
      <w:r>
        <w:rPr>
          <w:rFonts w:eastAsiaTheme="minorEastAsia"/>
          <w:lang w:eastAsia="zh-CN"/>
        </w:rPr>
        <w:t xml:space="preserve"> Editor Note here</w:t>
      </w:r>
    </w:p>
  </w:comment>
  <w:comment w:id="975" w:author="Ericsson (Tony)" w:date="2022-01-26T17:36:00Z" w:initials="E">
    <w:p w14:paraId="301A49A1" w14:textId="33DE3AA9" w:rsidR="00BE0828" w:rsidRDefault="00BE0828">
      <w:pPr>
        <w:pStyle w:val="ad"/>
      </w:pPr>
      <w:r>
        <w:rPr>
          <w:rStyle w:val="afff"/>
        </w:rPr>
        <w:annotationRef/>
      </w:r>
      <w:r>
        <w:t xml:space="preserve">RRC connection reestablishment, and RRC connection resume. Let’s be a bit picky with the terminology in official specification. </w:t>
      </w:r>
      <w:proofErr w:type="gramStart"/>
      <w:r>
        <w:t>Also</w:t>
      </w:r>
      <w:proofErr w:type="gramEnd"/>
      <w:r>
        <w:t xml:space="preserve"> RLF should be spelled in “radio link failure”.</w:t>
      </w:r>
    </w:p>
  </w:comment>
  <w:comment w:id="976" w:author="Xuelong Wang@R2#116bis" w:date="2022-01-27T14:59:00Z" w:initials="XW">
    <w:p w14:paraId="44A9E6E3" w14:textId="121E294F" w:rsidR="00EB6738" w:rsidRPr="00EB6738" w:rsidRDefault="00EB6738">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it is changed</w:t>
      </w:r>
    </w:p>
  </w:comment>
  <w:comment w:id="1092" w:author="Qualcomm - Peng Cheng" w:date="2022-01-26T20:25:00Z" w:initials="">
    <w:p w14:paraId="32AF2427" w14:textId="77777777" w:rsidR="00BE0828" w:rsidRDefault="00BE0828">
      <w:pPr>
        <w:pStyle w:val="ad"/>
      </w:pPr>
      <w:r>
        <w:t>Is it duplicated with followed paragraph?</w:t>
      </w:r>
    </w:p>
  </w:comment>
  <w:comment w:id="1093" w:author="Ericsson (Tony)" w:date="2022-01-26T17:39:00Z" w:initials="E">
    <w:p w14:paraId="09F5C29A" w14:textId="28AD9C1B" w:rsidR="00BE0828" w:rsidRDefault="00BE0828">
      <w:pPr>
        <w:pStyle w:val="ad"/>
      </w:pPr>
      <w:r>
        <w:rPr>
          <w:rStyle w:val="afff"/>
        </w:rPr>
        <w:annotationRef/>
      </w:r>
      <w:r>
        <w:t>Agree with QC.</w:t>
      </w:r>
    </w:p>
  </w:comment>
  <w:comment w:id="1094" w:author="Xuelong Wang@R2#116bis" w:date="2022-01-27T15:21:00Z" w:initials="XW">
    <w:p w14:paraId="5A46801A" w14:textId="3AAD3FD5" w:rsidR="00AF2EE6" w:rsidRPr="00AF2EE6" w:rsidRDefault="00AF2EE6">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fine to delete this sentence. </w:t>
      </w:r>
    </w:p>
  </w:comment>
  <w:comment w:id="1185" w:author="Qualcomm - Peng Cheng" w:date="2022-01-26T20:28:00Z" w:initials="">
    <w:p w14:paraId="754640F2" w14:textId="77777777" w:rsidR="00BE0828" w:rsidRDefault="00BE0828">
      <w:pPr>
        <w:pStyle w:val="ad"/>
      </w:pPr>
      <w:r>
        <w:t xml:space="preserve">I think we need to capture it: </w:t>
      </w:r>
    </w:p>
    <w:p w14:paraId="327A54E1" w14:textId="77777777" w:rsidR="00BE0828" w:rsidRDefault="00BE0828">
      <w:pPr>
        <w:pStyle w:val="ad"/>
      </w:pPr>
    </w:p>
    <w:p w14:paraId="22DE0DDD" w14:textId="77777777" w:rsidR="00BE0828" w:rsidRDefault="00BE0828">
      <w:pPr>
        <w:pStyle w:val="Doc-text2"/>
        <w:pBdr>
          <w:top w:val="single" w:sz="4" w:space="1" w:color="auto"/>
          <w:left w:val="single" w:sz="4" w:space="4" w:color="auto"/>
          <w:bottom w:val="single" w:sz="4" w:space="1" w:color="auto"/>
          <w:right w:val="single" w:sz="4" w:space="4" w:color="auto"/>
        </w:pBdr>
      </w:pPr>
      <w:r>
        <w:t>Agreements:</w:t>
      </w:r>
    </w:p>
    <w:p w14:paraId="04C62350" w14:textId="77777777" w:rsidR="00BE0828" w:rsidRDefault="00BE0828">
      <w:pPr>
        <w:pStyle w:val="Doc-text2"/>
        <w:pBdr>
          <w:top w:val="single" w:sz="4" w:space="1" w:color="auto"/>
          <w:left w:val="single" w:sz="4" w:space="4" w:color="auto"/>
          <w:bottom w:val="single" w:sz="4" w:space="1" w:color="auto"/>
          <w:right w:val="single" w:sz="4" w:space="4" w:color="auto"/>
        </w:pBdr>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74021470" w14:textId="77777777" w:rsidR="00BE0828" w:rsidRDefault="00BE0828">
      <w:pPr>
        <w:pStyle w:val="Doc-text2"/>
        <w:pBdr>
          <w:top w:val="single" w:sz="4" w:space="1" w:color="auto"/>
          <w:left w:val="single" w:sz="4" w:space="4" w:color="auto"/>
          <w:bottom w:val="single" w:sz="4" w:space="1" w:color="auto"/>
          <w:right w:val="single" w:sz="4" w:space="4" w:color="auto"/>
        </w:pBdr>
      </w:pPr>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4C57698D" w14:textId="77777777" w:rsidR="00BE0828" w:rsidRDefault="00BE0828">
      <w:pPr>
        <w:pStyle w:val="ad"/>
      </w:pPr>
    </w:p>
  </w:comment>
  <w:comment w:id="1186" w:author="Ericsson (Tony)" w:date="2022-01-26T17:39:00Z" w:initials="E">
    <w:p w14:paraId="433679F0" w14:textId="77777777" w:rsidR="00BE0828" w:rsidRDefault="00BE0828">
      <w:pPr>
        <w:pStyle w:val="ad"/>
      </w:pPr>
      <w:r>
        <w:rPr>
          <w:rStyle w:val="afff"/>
        </w:rPr>
        <w:annotationRef/>
      </w:r>
      <w:r>
        <w:t>We also think is useful to capture something about RAN sharing, but pointing out to specific RRC field is not a good practise to do in stage2. We propose to add the following:</w:t>
      </w:r>
    </w:p>
    <w:p w14:paraId="6C1E8A88" w14:textId="77777777" w:rsidR="00BE0828" w:rsidRDefault="00BE0828">
      <w:pPr>
        <w:pStyle w:val="ad"/>
      </w:pPr>
    </w:p>
    <w:p w14:paraId="0013C48B" w14:textId="2E83C7BC" w:rsidR="00BE0828" w:rsidRPr="00C611E6" w:rsidRDefault="00BE0828">
      <w:pPr>
        <w:pStyle w:val="ad"/>
        <w:rPr>
          <w:i/>
          <w:iCs/>
        </w:rPr>
      </w:pPr>
      <w:r w:rsidRPr="00C611E6">
        <w:rPr>
          <w:i/>
          <w:iCs/>
        </w:rPr>
        <w:t>Basic aspects of RAN sharing are supported by the L2 U2N Relay UE. In particular, the L2 U2N Relay UE may forward, via discovery message, cell access related information before the establishment of a PC5-RRC connection.</w:t>
      </w:r>
    </w:p>
  </w:comment>
  <w:comment w:id="1187" w:author="Xuelong Wang@R2#116bis" w:date="2022-01-27T15:21:00Z" w:initials="XW">
    <w:p w14:paraId="2376A73F" w14:textId="591C9A4C" w:rsidR="00AF2EE6" w:rsidRPr="00AF2EE6" w:rsidRDefault="00AF2EE6">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agree. And then I just reword it a bit. </w:t>
      </w:r>
      <w:r w:rsidR="00FC23EB">
        <w:rPr>
          <w:rFonts w:eastAsiaTheme="minorEastAsia"/>
          <w:lang w:eastAsia="zh-CN"/>
        </w:rPr>
        <w:t xml:space="preserve">I think we do not need to highlight that is as same as non-RAN sharing case. </w:t>
      </w:r>
    </w:p>
  </w:comment>
  <w:comment w:id="1206" w:author="Qualcomm - Peng Cheng" w:date="2022-01-26T20:27:00Z" w:initials="">
    <w:p w14:paraId="54BF192C" w14:textId="77777777" w:rsidR="00BE0828" w:rsidRDefault="00BE0828">
      <w:pPr>
        <w:pStyle w:val="ad"/>
      </w:pPr>
      <w:r>
        <w:t>This can be removed.</w:t>
      </w:r>
    </w:p>
  </w:comment>
  <w:comment w:id="1207" w:author="Ericsson (Tony)" w:date="2022-01-26T17:43:00Z" w:initials="E">
    <w:p w14:paraId="08DD64C5" w14:textId="484D6201" w:rsidR="00BE0828" w:rsidRDefault="00BE0828">
      <w:pPr>
        <w:pStyle w:val="ad"/>
      </w:pPr>
      <w:r>
        <w:rPr>
          <w:rStyle w:val="afff"/>
        </w:rPr>
        <w:annotationRef/>
      </w:r>
      <w:r>
        <w:t>Agree</w:t>
      </w:r>
    </w:p>
  </w:comment>
  <w:comment w:id="1208" w:author="Xuelong Wang@R2#116bis" w:date="2022-01-27T15:25:00Z" w:initials="XW">
    <w:p w14:paraId="39582F4D" w14:textId="0FA49CB3" w:rsidR="00FC23EB" w:rsidRPr="00FC23EB" w:rsidRDefault="00FC23EB">
      <w:pPr>
        <w:pStyle w:val="ad"/>
        <w:rPr>
          <w:rFonts w:eastAsiaTheme="minorEastAsia"/>
          <w:lang w:eastAsia="zh-CN"/>
        </w:rPr>
      </w:pPr>
      <w:r>
        <w:rPr>
          <w:rStyle w:val="afff"/>
        </w:rPr>
        <w:annotationRef/>
      </w:r>
      <w:r>
        <w:rPr>
          <w:rFonts w:eastAsiaTheme="minorEastAsia" w:hint="eastAsia"/>
          <w:lang w:eastAsia="zh-CN"/>
        </w:rPr>
        <w:t>Y</w:t>
      </w:r>
      <w:r>
        <w:rPr>
          <w:rFonts w:eastAsiaTheme="minorEastAsia"/>
          <w:lang w:eastAsia="zh-CN"/>
        </w:rPr>
        <w:t>es, correct</w:t>
      </w:r>
    </w:p>
  </w:comment>
  <w:comment w:id="1287" w:author="Xiaomi (Xing)" w:date="2022-01-24T19:37:00Z" w:initials="">
    <w:p w14:paraId="21BE76C0" w14:textId="77777777" w:rsidR="00BE0828" w:rsidRDefault="00BE0828">
      <w:pPr>
        <w:pStyle w:val="ad"/>
        <w:rPr>
          <w:rFonts w:eastAsiaTheme="minorEastAsia"/>
          <w:lang w:eastAsia="zh-CN"/>
        </w:rPr>
      </w:pPr>
      <w:proofErr w:type="spellStart"/>
      <w:r>
        <w:rPr>
          <w:rFonts w:eastAsiaTheme="minorEastAsia" w:hint="eastAsia"/>
          <w:lang w:eastAsia="zh-CN"/>
        </w:rPr>
        <w:t>Revmoe</w:t>
      </w:r>
      <w:proofErr w:type="spellEnd"/>
      <w:r>
        <w:rPr>
          <w:rFonts w:eastAsiaTheme="minorEastAsia" w:hint="eastAsia"/>
          <w:lang w:eastAsia="zh-CN"/>
        </w:rPr>
        <w:t xml:space="preserve"> </w:t>
      </w:r>
      <w:r>
        <w:rPr>
          <w:rFonts w:eastAsiaTheme="minorEastAsia"/>
          <w:lang w:eastAsia="zh-CN"/>
        </w:rPr>
        <w:t>‘RRC’</w:t>
      </w:r>
    </w:p>
  </w:comment>
  <w:comment w:id="1288" w:author="Xuelong Wang@R2#116bis" w:date="2022-01-26T14:36:00Z" w:initials="">
    <w:p w14:paraId="4F4F002E" w14:textId="77777777" w:rsidR="00BE0828" w:rsidRDefault="00BE0828">
      <w:pPr>
        <w:pStyle w:val="ad"/>
        <w:rPr>
          <w:rFonts w:eastAsiaTheme="minorEastAsia"/>
          <w:lang w:eastAsia="zh-CN"/>
        </w:rPr>
      </w:pPr>
      <w:r>
        <w:rPr>
          <w:rFonts w:eastAsiaTheme="minorEastAsia"/>
          <w:lang w:eastAsia="zh-CN"/>
        </w:rPr>
        <w:t>That is ok</w:t>
      </w:r>
    </w:p>
  </w:comment>
  <w:comment w:id="1293" w:author="Hyunjeong Kang (Samsung)" w:date="2022-01-25T20:45:00Z" w:initials="HJ">
    <w:p w14:paraId="772E488B" w14:textId="77777777" w:rsidR="00BE0828" w:rsidRDefault="00BE0828">
      <w:pPr>
        <w:pStyle w:val="ad"/>
      </w:pPr>
      <w:r>
        <w:t>TMSI</w:t>
      </w:r>
    </w:p>
  </w:comment>
  <w:comment w:id="1294" w:author="Xuelong Wang@R2#116bis" w:date="2022-01-26T14:37:00Z" w:initials="">
    <w:p w14:paraId="2E8F71B2" w14:textId="77777777" w:rsidR="00BE0828" w:rsidRDefault="00BE0828">
      <w:pPr>
        <w:pStyle w:val="ad"/>
        <w:rPr>
          <w:rFonts w:eastAsiaTheme="minorEastAsia"/>
          <w:lang w:eastAsia="zh-CN"/>
        </w:rPr>
      </w:pPr>
      <w:r>
        <w:rPr>
          <w:rFonts w:eastAsiaTheme="minorEastAsia"/>
          <w:lang w:eastAsia="zh-CN"/>
        </w:rPr>
        <w:t>That is ok</w:t>
      </w:r>
    </w:p>
  </w:comment>
  <w:comment w:id="1298" w:author="Qualcomm - Peng Cheng" w:date="2022-01-26T20:31:00Z" w:initials="">
    <w:p w14:paraId="6E8A73A6" w14:textId="77777777" w:rsidR="00BE0828" w:rsidRDefault="00BE0828">
      <w:pPr>
        <w:pStyle w:val="ad"/>
      </w:pPr>
      <w:r>
        <w:t xml:space="preserve">To capture </w:t>
      </w:r>
    </w:p>
    <w:p w14:paraId="24B427D7" w14:textId="77777777" w:rsidR="00BE0828" w:rsidRDefault="00BE0828">
      <w:pPr>
        <w:pStyle w:val="Doc-text2"/>
        <w:pBdr>
          <w:top w:val="single" w:sz="4" w:space="1" w:color="auto"/>
          <w:left w:val="single" w:sz="4" w:space="4" w:color="auto"/>
          <w:bottom w:val="single" w:sz="4" w:space="1" w:color="auto"/>
          <w:right w:val="single" w:sz="4" w:space="4" w:color="auto"/>
        </w:pBdr>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55C27FC6" w14:textId="77777777" w:rsidR="00BE0828" w:rsidRDefault="00BE0828">
      <w:pPr>
        <w:pStyle w:val="ad"/>
      </w:pPr>
    </w:p>
  </w:comment>
  <w:comment w:id="1299" w:author="Xuelong Wang@R2#116bis" w:date="2022-01-27T15:26:00Z" w:initials="XW">
    <w:p w14:paraId="7E5968D5" w14:textId="3C610B96" w:rsidR="00852832" w:rsidRPr="00852832" w:rsidRDefault="00852832">
      <w:pPr>
        <w:pStyle w:val="ad"/>
        <w:rPr>
          <w:rFonts w:eastAsiaTheme="minorEastAsia"/>
          <w:lang w:eastAsia="zh-CN"/>
        </w:rPr>
      </w:pPr>
      <w:r>
        <w:rPr>
          <w:rStyle w:val="afff"/>
        </w:rPr>
        <w:annotationRef/>
      </w:r>
      <w:r>
        <w:rPr>
          <w:rFonts w:eastAsiaTheme="minorEastAsia"/>
          <w:lang w:eastAsia="zh-CN"/>
        </w:rPr>
        <w:t>That is fine</w:t>
      </w:r>
    </w:p>
  </w:comment>
  <w:comment w:id="1368" w:author="Xiaox (vivo, VCRI)" w:date="2022-01-27T21:00:00Z" w:initials="XX">
    <w:p w14:paraId="1A56321D" w14:textId="77777777" w:rsidR="005771AF" w:rsidRPr="008E7C7C" w:rsidRDefault="005771AF" w:rsidP="005771AF">
      <w:pPr>
        <w:pStyle w:val="ad"/>
        <w:rPr>
          <w:rFonts w:eastAsiaTheme="minorEastAsia"/>
          <w:lang w:eastAsia="zh-CN"/>
        </w:rPr>
      </w:pPr>
      <w:r>
        <w:rPr>
          <w:rStyle w:val="afff"/>
        </w:rPr>
        <w:annotationRef/>
      </w:r>
      <w:r>
        <w:rPr>
          <w:rStyle w:val="afff"/>
        </w:rPr>
        <w:annotationRef/>
      </w:r>
      <w:r>
        <w:rPr>
          <w:rFonts w:eastAsiaTheme="minorEastAsia" w:hint="eastAsia"/>
          <w:lang w:eastAsia="zh-CN"/>
        </w:rPr>
        <w:t>S</w:t>
      </w:r>
      <w:r>
        <w:rPr>
          <w:rFonts w:eastAsiaTheme="minorEastAsia"/>
          <w:lang w:eastAsia="zh-CN"/>
        </w:rPr>
        <w:t>uggest to remove this part, at least avoid using the word “legacy” in the Spec (maybe directly referring to the corresponding SA2/CT1 Spec?)</w:t>
      </w:r>
    </w:p>
    <w:p w14:paraId="5A20AF02" w14:textId="77CD533B" w:rsidR="005771AF" w:rsidRPr="005771AF" w:rsidRDefault="005771AF">
      <w:pPr>
        <w:pStyle w:val="ad"/>
      </w:pPr>
    </w:p>
  </w:comment>
  <w:comment w:id="1441" w:author="ZTE" w:date="2022-01-26T22:11:00Z" w:initials="ZTE">
    <w:p w14:paraId="4A3949A2" w14:textId="77777777" w:rsidR="00BE0828" w:rsidRDefault="00BE0828">
      <w:pPr>
        <w:pStyle w:val="ad"/>
        <w:rPr>
          <w:rFonts w:eastAsia="宋体"/>
          <w:lang w:val="en-US" w:eastAsia="zh-CN"/>
        </w:rPr>
      </w:pPr>
      <w:r>
        <w:rPr>
          <w:rFonts w:eastAsia="宋体" w:hint="eastAsia"/>
          <w:lang w:val="en-US" w:eastAsia="zh-CN"/>
        </w:rPr>
        <w:t>I guess it should be RLC channel.</w:t>
      </w:r>
    </w:p>
  </w:comment>
  <w:comment w:id="1442" w:author="Xuelong Wang@R2#116bis" w:date="2022-01-27T15:27:00Z" w:initials="XW">
    <w:p w14:paraId="34BB21E0" w14:textId="7BCEEE8B" w:rsidR="00D040DD" w:rsidRPr="00D040DD" w:rsidRDefault="00D040DD">
      <w:pPr>
        <w:pStyle w:val="ad"/>
        <w:rPr>
          <w:rFonts w:eastAsiaTheme="minorEastAsia"/>
          <w:lang w:eastAsia="zh-CN"/>
        </w:rPr>
      </w:pPr>
      <w:r>
        <w:rPr>
          <w:rStyle w:val="afff"/>
        </w:rPr>
        <w:annotationRef/>
      </w:r>
      <w:r w:rsidR="005C6639">
        <w:rPr>
          <w:rFonts w:eastAsiaTheme="minorEastAsia"/>
          <w:lang w:eastAsia="zh-CN"/>
        </w:rPr>
        <w:t>Ok let us add channel for clarity</w:t>
      </w:r>
    </w:p>
  </w:comment>
  <w:comment w:id="1500" w:author="OPPO(Boyuan)-v2" w:date="2022-01-24T21:25:00Z" w:initials="MSOffice">
    <w:p w14:paraId="3D603AC4" w14:textId="77777777" w:rsidR="00BE0828" w:rsidRDefault="00BE0828">
      <w:pPr>
        <w:pStyle w:val="ad"/>
        <w:rPr>
          <w:rFonts w:eastAsiaTheme="minorEastAsia"/>
          <w:lang w:eastAsia="zh-CN"/>
        </w:rPr>
      </w:pPr>
      <w:r>
        <w:rPr>
          <w:rFonts w:eastAsiaTheme="minorEastAsia" w:hint="eastAsia"/>
          <w:lang w:eastAsia="zh-CN"/>
        </w:rPr>
        <w:t>N</w:t>
      </w:r>
      <w:r>
        <w:rPr>
          <w:rFonts w:eastAsiaTheme="minorEastAsia"/>
          <w:lang w:eastAsia="zh-CN"/>
        </w:rPr>
        <w:t>o need of this</w:t>
      </w:r>
    </w:p>
  </w:comment>
  <w:comment w:id="1501" w:author="Xuelong Wang@R2#116bis" w:date="2022-01-26T14:38:00Z" w:initials="">
    <w:p w14:paraId="091B7744" w14:textId="77777777" w:rsidR="00BE0828" w:rsidRDefault="00BE0828">
      <w:pPr>
        <w:pStyle w:val="ad"/>
        <w:rPr>
          <w:rFonts w:eastAsiaTheme="minorEastAsia"/>
          <w:lang w:eastAsia="zh-CN"/>
        </w:rPr>
      </w:pPr>
      <w:r>
        <w:rPr>
          <w:rFonts w:eastAsiaTheme="minorEastAsia"/>
          <w:lang w:eastAsia="zh-CN"/>
        </w:rPr>
        <w:t>Ok, just delete the “remote UE oriented solution”</w:t>
      </w:r>
    </w:p>
  </w:comment>
  <w:comment w:id="1515" w:author="Ericsson (Tony)" w:date="2022-01-26T17:46:00Z" w:initials="E">
    <w:p w14:paraId="7F7FE8E8" w14:textId="6DF67A93" w:rsidR="00BE0828" w:rsidRDefault="00BE0828">
      <w:pPr>
        <w:pStyle w:val="ad"/>
      </w:pPr>
      <w:r>
        <w:rPr>
          <w:rStyle w:val="afff"/>
        </w:rPr>
        <w:annotationRef/>
      </w:r>
      <w:r>
        <w:t xml:space="preserve">There is no handover complete message. This is not </w:t>
      </w:r>
      <w:proofErr w:type="gramStart"/>
      <w:r>
        <w:t>an</w:t>
      </w:r>
      <w:proofErr w:type="gramEnd"/>
      <w:r>
        <w:t xml:space="preserve"> handover. We should say the </w:t>
      </w:r>
      <w:proofErr w:type="spellStart"/>
      <w:r>
        <w:t>RRCReconfigurationComplete</w:t>
      </w:r>
      <w:proofErr w:type="spellEnd"/>
      <w:r>
        <w:t xml:space="preserve"> message.</w:t>
      </w:r>
    </w:p>
  </w:comment>
  <w:comment w:id="1516" w:author="Xuelong Wang@R2#116bis" w:date="2022-01-27T15:28:00Z" w:initials="XW">
    <w:p w14:paraId="1CCFDA1E" w14:textId="347E183C" w:rsidR="00D040DD" w:rsidRPr="00D040DD" w:rsidRDefault="00D040DD">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agree</w:t>
      </w:r>
    </w:p>
  </w:comment>
  <w:comment w:id="1529" w:author="Ericsson (Tony)" w:date="2022-01-26T17:47:00Z" w:initials="E">
    <w:p w14:paraId="69491DE9" w14:textId="1E984AA8" w:rsidR="00BE0828" w:rsidRDefault="00BE0828">
      <w:pPr>
        <w:pStyle w:val="ad"/>
      </w:pPr>
      <w:r>
        <w:rPr>
          <w:rStyle w:val="afff"/>
        </w:rPr>
        <w:annotationRef/>
      </w:r>
      <w:r>
        <w:t xml:space="preserve">Probably this is not needed. If nobody </w:t>
      </w:r>
      <w:proofErr w:type="gramStart"/>
      <w:r>
        <w:t>challenge</w:t>
      </w:r>
      <w:proofErr w:type="gramEnd"/>
      <w:r>
        <w:t xml:space="preserve"> the WA this will not be reverted.</w:t>
      </w:r>
    </w:p>
  </w:comment>
  <w:comment w:id="1530" w:author="Xuelong Wang@R2#116bis" w:date="2022-01-27T15:28:00Z" w:initials="XW">
    <w:p w14:paraId="647477A8" w14:textId="47025FD0" w:rsidR="00D040DD" w:rsidRPr="00D040DD" w:rsidRDefault="00D040DD">
      <w:pPr>
        <w:pStyle w:val="ad"/>
        <w:rPr>
          <w:rFonts w:eastAsiaTheme="minorEastAsia"/>
          <w:lang w:eastAsia="zh-CN"/>
        </w:rPr>
      </w:pPr>
      <w:r>
        <w:rPr>
          <w:rStyle w:val="afff"/>
        </w:rPr>
        <w:annotationRef/>
      </w:r>
      <w:r>
        <w:rPr>
          <w:rFonts w:eastAsiaTheme="minorEastAsia" w:hint="eastAsia"/>
          <w:lang w:eastAsia="zh-CN"/>
        </w:rPr>
        <w:t>You</w:t>
      </w:r>
      <w:r>
        <w:rPr>
          <w:rFonts w:eastAsiaTheme="minorEastAsia"/>
          <w:lang w:eastAsia="zh-CN"/>
        </w:rPr>
        <w:t xml:space="preserve"> are correct. </w:t>
      </w:r>
      <w:r w:rsidR="00A55CC4">
        <w:rPr>
          <w:rFonts w:eastAsiaTheme="minorEastAsia"/>
          <w:lang w:eastAsia="zh-CN"/>
        </w:rPr>
        <w:t>I am fine to delete this EN</w:t>
      </w:r>
      <w:r>
        <w:rPr>
          <w:rFonts w:eastAsiaTheme="minorEastAsia"/>
          <w:lang w:eastAsia="zh-CN"/>
        </w:rPr>
        <w:t xml:space="preserve">. </w:t>
      </w:r>
    </w:p>
  </w:comment>
  <w:comment w:id="1573" w:author="ZTE" w:date="2022-01-26T22:15:00Z" w:initials="ZTE">
    <w:p w14:paraId="5D5E46FB" w14:textId="77777777" w:rsidR="00BE0828" w:rsidRDefault="00BE0828">
      <w:pPr>
        <w:pStyle w:val="ad"/>
        <w:rPr>
          <w:rFonts w:eastAsia="宋体"/>
          <w:lang w:val="en-US" w:eastAsia="zh-CN"/>
        </w:rPr>
      </w:pPr>
      <w:r>
        <w:rPr>
          <w:rFonts w:eastAsia="宋体" w:hint="eastAsia"/>
          <w:lang w:val="en-US" w:eastAsia="zh-CN"/>
        </w:rPr>
        <w:t>Should be RLC channel?</w:t>
      </w:r>
    </w:p>
  </w:comment>
  <w:comment w:id="1574" w:author="Xuelong Wang@R2#116bis" w:date="2022-01-27T15:30:00Z" w:initials="XW">
    <w:p w14:paraId="664F92ED" w14:textId="79A69C84" w:rsidR="005C6639" w:rsidRPr="005C6639" w:rsidRDefault="005C6639">
      <w:pPr>
        <w:pStyle w:val="ad"/>
        <w:rPr>
          <w:rFonts w:eastAsiaTheme="minorEastAsia"/>
          <w:lang w:eastAsia="zh-CN"/>
        </w:rPr>
      </w:pPr>
      <w:r>
        <w:rPr>
          <w:rStyle w:val="afff"/>
        </w:rPr>
        <w:annotationRef/>
      </w:r>
      <w:r>
        <w:rPr>
          <w:rFonts w:eastAsiaTheme="minorEastAsia"/>
          <w:lang w:eastAsia="zh-CN"/>
        </w:rPr>
        <w:t>Ok I just add channel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E764B7" w15:done="0"/>
  <w15:commentEx w15:paraId="2B7007CC" w15:paraIdParent="07E764B7" w15:done="0"/>
  <w15:commentEx w15:paraId="4BA8777B" w15:paraIdParent="07E764B7" w15:done="0"/>
  <w15:commentEx w15:paraId="53751602" w15:paraIdParent="07E764B7" w15:done="0"/>
  <w15:commentEx w15:paraId="0DD74EA5" w15:done="0"/>
  <w15:commentEx w15:paraId="240163B1" w15:paraIdParent="0DD74EA5" w15:done="0"/>
  <w15:commentEx w15:paraId="0D79FBAD" w15:done="0"/>
  <w15:commentEx w15:paraId="664A68EB" w15:done="0"/>
  <w15:commentEx w15:paraId="1D6B0A6B" w15:paraIdParent="664A68EB" w15:done="0"/>
  <w15:commentEx w15:paraId="2BBB3D29" w15:done="0"/>
  <w15:commentEx w15:paraId="4A783A32" w15:paraIdParent="2BBB3D29" w15:done="0"/>
  <w15:commentEx w15:paraId="39FF550F" w15:paraIdParent="2BBB3D29" w15:done="0"/>
  <w15:commentEx w15:paraId="7CAFD77C" w15:paraIdParent="2BBB3D29" w15:done="0"/>
  <w15:commentEx w15:paraId="3559790B" w15:done="0"/>
  <w15:commentEx w15:paraId="42B731AA" w15:paraIdParent="3559790B" w15:done="0"/>
  <w15:commentEx w15:paraId="18AD4E28" w15:paraIdParent="3559790B" w15:done="0"/>
  <w15:commentEx w15:paraId="7BA237D1" w15:done="0"/>
  <w15:commentEx w15:paraId="624EB076" w15:paraIdParent="7BA237D1" w15:done="0"/>
  <w15:commentEx w15:paraId="063453E3" w15:done="0"/>
  <w15:commentEx w15:paraId="7ED00B73" w15:paraIdParent="063453E3" w15:done="0"/>
  <w15:commentEx w15:paraId="5A00545B" w15:done="0"/>
  <w15:commentEx w15:paraId="167036B1" w15:paraIdParent="5A00545B" w15:done="0"/>
  <w15:commentEx w15:paraId="7BD026A7" w15:paraIdParent="5A00545B" w15:done="0"/>
  <w15:commentEx w15:paraId="02D2A30D" w15:paraIdParent="5A00545B" w15:done="0"/>
  <w15:commentEx w15:paraId="05852DBD" w15:done="0"/>
  <w15:commentEx w15:paraId="22CA1866" w15:paraIdParent="05852DBD" w15:done="0"/>
  <w15:commentEx w15:paraId="36FB457C" w15:paraIdParent="05852DBD" w15:done="0"/>
  <w15:commentEx w15:paraId="4A94D95F" w15:paraIdParent="05852DBD" w15:done="0"/>
  <w15:commentEx w15:paraId="61DB7FA1" w15:done="0"/>
  <w15:commentEx w15:paraId="4BD45E7D" w15:paraIdParent="61DB7FA1" w15:done="0"/>
  <w15:commentEx w15:paraId="28D7328D" w15:paraIdParent="61DB7FA1" w15:done="0"/>
  <w15:commentEx w15:paraId="7B694764" w15:done="0"/>
  <w15:commentEx w15:paraId="787243CE" w15:paraIdParent="7B694764" w15:done="0"/>
  <w15:commentEx w15:paraId="50093F82" w15:paraIdParent="7B694764" w15:done="0"/>
  <w15:commentEx w15:paraId="59786F3D" w15:done="0"/>
  <w15:commentEx w15:paraId="40E154B5" w15:paraIdParent="59786F3D" w15:done="0"/>
  <w15:commentEx w15:paraId="22B07FA5" w15:paraIdParent="59786F3D" w15:done="0"/>
  <w15:commentEx w15:paraId="57DD0F08" w15:paraIdParent="59786F3D" w15:done="0"/>
  <w15:commentEx w15:paraId="5C2B443B" w15:paraIdParent="59786F3D" w15:done="0"/>
  <w15:commentEx w15:paraId="27811FFC" w15:done="0"/>
  <w15:commentEx w15:paraId="4C4C3AA5" w15:paraIdParent="27811FFC" w15:done="0"/>
  <w15:commentEx w15:paraId="20D41D8E" w15:paraIdParent="27811FFC" w15:done="0"/>
  <w15:commentEx w15:paraId="46DDD9CA" w15:paraIdParent="27811FFC" w15:done="0"/>
  <w15:commentEx w15:paraId="6BA7069E" w15:paraIdParent="27811FFC" w15:done="0"/>
  <w15:commentEx w15:paraId="56AC54CE" w15:done="0"/>
  <w15:commentEx w15:paraId="0D53321E" w15:paraIdParent="56AC54CE" w15:done="0"/>
  <w15:commentEx w15:paraId="0CF5DD54" w15:done="0"/>
  <w15:commentEx w15:paraId="6B276986" w15:done="0"/>
  <w15:commentEx w15:paraId="584123B6" w15:paraIdParent="6B276986" w15:done="0"/>
  <w15:commentEx w15:paraId="565B3492" w15:done="0"/>
  <w15:commentEx w15:paraId="65EB422F" w15:paraIdParent="565B3492" w15:done="0"/>
  <w15:commentEx w15:paraId="301A49A1" w15:done="0"/>
  <w15:commentEx w15:paraId="44A9E6E3" w15:paraIdParent="301A49A1" w15:done="0"/>
  <w15:commentEx w15:paraId="32AF2427" w15:done="0"/>
  <w15:commentEx w15:paraId="09F5C29A" w15:paraIdParent="32AF2427" w15:done="0"/>
  <w15:commentEx w15:paraId="5A46801A" w15:paraIdParent="32AF2427" w15:done="0"/>
  <w15:commentEx w15:paraId="4C57698D" w15:done="0"/>
  <w15:commentEx w15:paraId="0013C48B" w15:paraIdParent="4C57698D" w15:done="0"/>
  <w15:commentEx w15:paraId="2376A73F" w15:paraIdParent="4C57698D" w15:done="0"/>
  <w15:commentEx w15:paraId="54BF192C" w15:done="0"/>
  <w15:commentEx w15:paraId="08DD64C5" w15:paraIdParent="54BF192C" w15:done="0"/>
  <w15:commentEx w15:paraId="39582F4D" w15:paraIdParent="54BF192C" w15:done="0"/>
  <w15:commentEx w15:paraId="21BE76C0" w15:done="0"/>
  <w15:commentEx w15:paraId="4F4F002E" w15:paraIdParent="21BE76C0" w15:done="0"/>
  <w15:commentEx w15:paraId="772E488B" w15:done="0"/>
  <w15:commentEx w15:paraId="2E8F71B2" w15:paraIdParent="772E488B" w15:done="0"/>
  <w15:commentEx w15:paraId="55C27FC6" w15:done="0"/>
  <w15:commentEx w15:paraId="7E5968D5" w15:paraIdParent="55C27FC6" w15:done="0"/>
  <w15:commentEx w15:paraId="5A20AF02" w15:done="0"/>
  <w15:commentEx w15:paraId="4A3949A2" w15:done="0"/>
  <w15:commentEx w15:paraId="34BB21E0" w15:paraIdParent="4A3949A2" w15:done="0"/>
  <w15:commentEx w15:paraId="3D603AC4" w15:done="0"/>
  <w15:commentEx w15:paraId="091B7744" w15:paraIdParent="3D603AC4" w15:done="0"/>
  <w15:commentEx w15:paraId="7F7FE8E8" w15:done="0"/>
  <w15:commentEx w15:paraId="1CCFDA1E" w15:paraIdParent="7F7FE8E8" w15:done="0"/>
  <w15:commentEx w15:paraId="69491DE9" w15:done="0"/>
  <w15:commentEx w15:paraId="647477A8" w15:paraIdParent="69491DE9" w15:done="0"/>
  <w15:commentEx w15:paraId="5D5E46FB" w15:done="0"/>
  <w15:commentEx w15:paraId="664F92ED" w15:paraIdParent="5D5E4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AE85" w16cex:dateUtc="2022-01-24T11:26:00Z"/>
  <w16cex:commentExtensible w16cex:durableId="259BAE86" w16cex:dateUtc="2022-01-26T06:12:00Z"/>
  <w16cex:commentExtensible w16cex:durableId="259BAE87" w16cex:dateUtc="2022-01-26T12:11:00Z"/>
  <w16cex:commentExtensible w16cex:durableId="259D2B88" w16cex:dateUtc="2022-01-27T06:32:00Z"/>
  <w16cex:commentExtensible w16cex:durableId="259BAE88" w16cex:dateUtc="2022-01-25T22:37:00Z"/>
  <w16cex:commentExtensible w16cex:durableId="259BAE89" w16cex:dateUtc="2022-01-26T06:12:00Z"/>
  <w16cex:commentExtensible w16cex:durableId="259D866F" w16cex:dateUtc="2022-01-27T13:00:00Z"/>
  <w16cex:commentExtensible w16cex:durableId="259BAE8A" w16cex:dateUtc="2022-01-26T13:01:00Z"/>
  <w16cex:commentExtensible w16cex:durableId="259D2C86" w16cex:dateUtc="2022-01-27T06:36:00Z"/>
  <w16cex:commentExtensible w16cex:durableId="259BAE8B" w16cex:dateUtc="2022-01-25T22:39:00Z"/>
  <w16cex:commentExtensible w16cex:durableId="259BAE8C" w16cex:dateUtc="2022-01-26T06:14:00Z"/>
  <w16cex:commentExtensible w16cex:durableId="259BAE8D" w16cex:dateUtc="2022-01-26T13:03:00Z"/>
  <w16cex:commentExtensible w16cex:durableId="259D2C33" w16cex:dateUtc="2022-01-27T06:35:00Z"/>
  <w16cex:commentExtensible w16cex:durableId="259BAE8E" w16cex:dateUtc="2022-01-25T22:41:00Z"/>
  <w16cex:commentExtensible w16cex:durableId="259BAE8F" w16cex:dateUtc="2022-01-26T06:15:00Z"/>
  <w16cex:commentExtensible w16cex:durableId="259D86E1" w16cex:dateUtc="2022-01-27T13:02:00Z"/>
  <w16cex:commentExtensible w16cex:durableId="259BAE90" w16cex:dateUtc="2022-01-25T22:41:00Z"/>
  <w16cex:commentExtensible w16cex:durableId="259D2D20" w16cex:dateUtc="2022-01-27T06:39:00Z"/>
  <w16cex:commentExtensible w16cex:durableId="259BAE91" w16cex:dateUtc="2022-01-24T11:36:00Z"/>
  <w16cex:commentExtensible w16cex:durableId="259BAE92" w16cex:dateUtc="2022-01-26T06:17:00Z"/>
  <w16cex:commentExtensible w16cex:durableId="259BAE93" w16cex:dateUtc="2022-01-24T13:22:00Z"/>
  <w16cex:commentExtensible w16cex:durableId="259BAE94" w16cex:dateUtc="2022-01-26T06:18:00Z"/>
  <w16cex:commentExtensible w16cex:durableId="259BAE95" w16cex:dateUtc="2022-01-26T13:13:00Z"/>
  <w16cex:commentExtensible w16cex:durableId="259D871F" w16cex:dateUtc="2022-01-27T13:03:00Z"/>
  <w16cex:commentExtensible w16cex:durableId="259BAE96" w16cex:dateUtc="2022-01-25T12:46:00Z"/>
  <w16cex:commentExtensible w16cex:durableId="259BAE97" w16cex:dateUtc="2022-01-25T22:43:00Z"/>
  <w16cex:commentExtensible w16cex:durableId="259BAE98" w16cex:dateUtc="2022-01-26T06:18:00Z"/>
  <w16cex:commentExtensible w16cex:durableId="259D8715" w16cex:dateUtc="2022-01-27T13:03:00Z"/>
  <w16cex:commentExtensible w16cex:durableId="259BAE99" w16cex:dateUtc="2022-01-24T13:23:00Z"/>
  <w16cex:commentExtensible w16cex:durableId="259BAE9A" w16cex:dateUtc="2022-01-25T22:52:00Z"/>
  <w16cex:commentExtensible w16cex:durableId="259BAE9B" w16cex:dateUtc="2022-01-26T06:21:00Z"/>
  <w16cex:commentExtensible w16cex:durableId="259BAE9C" w16cex:dateUtc="2022-01-24T13:24:00Z"/>
  <w16cex:commentExtensible w16cex:durableId="259BAE9D" w16cex:dateUtc="2022-01-25T22:46:00Z"/>
  <w16cex:commentExtensible w16cex:durableId="259BAE9E" w16cex:dateUtc="2022-01-26T06:20:00Z"/>
  <w16cex:commentExtensible w16cex:durableId="259BAE9F" w16cex:dateUtc="2022-01-25T12:47:00Z"/>
  <w16cex:commentExtensible w16cex:durableId="259BAEA0" w16cex:dateUtc="2022-01-25T22:45:00Z"/>
  <w16cex:commentExtensible w16cex:durableId="259BAEA1" w16cex:dateUtc="2022-01-26T06:23:00Z"/>
  <w16cex:commentExtensible w16cex:durableId="259BB012" w16cex:dateUtc="2022-01-26T09:33:00Z"/>
  <w16cex:commentExtensible w16cex:durableId="259D35A9" w16cex:dateUtc="2022-01-27T07:15:00Z"/>
  <w16cex:commentExtensible w16cex:durableId="259BAEA2" w16cex:dateUtc="2022-01-24T13:24:00Z"/>
  <w16cex:commentExtensible w16cex:durableId="259BAEA3" w16cex:dateUtc="2022-01-25T12:46:00Z"/>
  <w16cex:commentExtensible w16cex:durableId="259BAEA4" w16cex:dateUtc="2022-01-26T06:25:00Z"/>
  <w16cex:commentExtensible w16cex:durableId="259BAFB0" w16cex:dateUtc="2022-01-26T09:32:00Z"/>
  <w16cex:commentExtensible w16cex:durableId="259D30A0" w16cex:dateUtc="2022-01-27T06:54:00Z"/>
  <w16cex:commentExtensible w16cex:durableId="259BAEA5" w16cex:dateUtc="2022-01-25T11:31:00Z"/>
  <w16cex:commentExtensible w16cex:durableId="259BAEA6" w16cex:dateUtc="2022-01-26T06:26:00Z"/>
  <w16cex:commentExtensible w16cex:durableId="259D861D" w16cex:dateUtc="2022-01-27T12:59:00Z"/>
  <w16cex:commentExtensible w16cex:durableId="259BAEA7" w16cex:dateUtc="2022-01-26T12:22:00Z"/>
  <w16cex:commentExtensible w16cex:durableId="259D30DB" w16cex:dateUtc="2022-01-27T06:55:00Z"/>
  <w16cex:commentExtensible w16cex:durableId="259BB072" w16cex:dateUtc="2022-01-26T09:35:00Z"/>
  <w16cex:commentExtensible w16cex:durableId="259D3125" w16cex:dateUtc="2022-01-27T06:56:00Z"/>
  <w16cex:commentExtensible w16cex:durableId="259BB0BD" w16cex:dateUtc="2022-01-26T09:36:00Z"/>
  <w16cex:commentExtensible w16cex:durableId="259D31B9" w16cex:dateUtc="2022-01-27T06:59:00Z"/>
  <w16cex:commentExtensible w16cex:durableId="259BAEA8" w16cex:dateUtc="2022-01-26T12:25:00Z"/>
  <w16cex:commentExtensible w16cex:durableId="259BB164" w16cex:dateUtc="2022-01-26T09:39:00Z"/>
  <w16cex:commentExtensible w16cex:durableId="259D36EF" w16cex:dateUtc="2022-01-27T07:21:00Z"/>
  <w16cex:commentExtensible w16cex:durableId="259BAEA9" w16cex:dateUtc="2022-01-26T12:28:00Z"/>
  <w16cex:commentExtensible w16cex:durableId="259BB181" w16cex:dateUtc="2022-01-26T09:39:00Z"/>
  <w16cex:commentExtensible w16cex:durableId="259D3701" w16cex:dateUtc="2022-01-27T07:21:00Z"/>
  <w16cex:commentExtensible w16cex:durableId="259BAEAA" w16cex:dateUtc="2022-01-26T12:27:00Z"/>
  <w16cex:commentExtensible w16cex:durableId="259BB257" w16cex:dateUtc="2022-01-26T09:43:00Z"/>
  <w16cex:commentExtensible w16cex:durableId="259D37FB" w16cex:dateUtc="2022-01-27T07:25:00Z"/>
  <w16cex:commentExtensible w16cex:durableId="259BAEAB" w16cex:dateUtc="2022-01-24T11:37:00Z"/>
  <w16cex:commentExtensible w16cex:durableId="259BAEAC" w16cex:dateUtc="2022-01-26T06:36:00Z"/>
  <w16cex:commentExtensible w16cex:durableId="259BAEAD" w16cex:dateUtc="2022-01-25T12:45:00Z"/>
  <w16cex:commentExtensible w16cex:durableId="259BAEAE" w16cex:dateUtc="2022-01-26T06:37:00Z"/>
  <w16cex:commentExtensible w16cex:durableId="259BAEAF" w16cex:dateUtc="2022-01-26T12:31:00Z"/>
  <w16cex:commentExtensible w16cex:durableId="259D3826" w16cex:dateUtc="2022-01-27T07:26:00Z"/>
  <w16cex:commentExtensible w16cex:durableId="259D8652" w16cex:dateUtc="2022-01-27T13:00:00Z"/>
  <w16cex:commentExtensible w16cex:durableId="259BAEB0" w16cex:dateUtc="2022-01-26T14:11:00Z"/>
  <w16cex:commentExtensible w16cex:durableId="259D385D" w16cex:dateUtc="2022-01-27T07:27:00Z"/>
  <w16cex:commentExtensible w16cex:durableId="259BAEB1" w16cex:dateUtc="2022-01-24T13:25:00Z"/>
  <w16cex:commentExtensible w16cex:durableId="259BAEB2" w16cex:dateUtc="2022-01-26T06:38:00Z"/>
  <w16cex:commentExtensible w16cex:durableId="259BB308" w16cex:dateUtc="2022-01-26T09:46:00Z"/>
  <w16cex:commentExtensible w16cex:durableId="259D3899" w16cex:dateUtc="2022-01-27T07:28:00Z"/>
  <w16cex:commentExtensible w16cex:durableId="259BB367" w16cex:dateUtc="2022-01-26T09:47:00Z"/>
  <w16cex:commentExtensible w16cex:durableId="259D389E" w16cex:dateUtc="2022-01-27T07:28:00Z"/>
  <w16cex:commentExtensible w16cex:durableId="259BAEB3" w16cex:dateUtc="2022-01-26T14:15:00Z"/>
  <w16cex:commentExtensible w16cex:durableId="259D3921" w16cex:dateUtc="2022-01-27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E764B7" w16cid:durableId="259BAE85"/>
  <w16cid:commentId w16cid:paraId="2B7007CC" w16cid:durableId="259BAE86"/>
  <w16cid:commentId w16cid:paraId="4BA8777B" w16cid:durableId="259BAE87"/>
  <w16cid:commentId w16cid:paraId="53751602" w16cid:durableId="259D2B88"/>
  <w16cid:commentId w16cid:paraId="0DD74EA5" w16cid:durableId="259BAE88"/>
  <w16cid:commentId w16cid:paraId="240163B1" w16cid:durableId="259BAE89"/>
  <w16cid:commentId w16cid:paraId="0D79FBAD" w16cid:durableId="259D866F"/>
  <w16cid:commentId w16cid:paraId="664A68EB" w16cid:durableId="259BAE8A"/>
  <w16cid:commentId w16cid:paraId="1D6B0A6B" w16cid:durableId="259D2C86"/>
  <w16cid:commentId w16cid:paraId="2BBB3D29" w16cid:durableId="259BAE8B"/>
  <w16cid:commentId w16cid:paraId="4A783A32" w16cid:durableId="259BAE8C"/>
  <w16cid:commentId w16cid:paraId="39FF550F" w16cid:durableId="259BAE8D"/>
  <w16cid:commentId w16cid:paraId="7CAFD77C" w16cid:durableId="259D2C33"/>
  <w16cid:commentId w16cid:paraId="3559790B" w16cid:durableId="259BAE8E"/>
  <w16cid:commentId w16cid:paraId="42B731AA" w16cid:durableId="259BAE8F"/>
  <w16cid:commentId w16cid:paraId="18AD4E28" w16cid:durableId="259D86E1"/>
  <w16cid:commentId w16cid:paraId="7BA237D1" w16cid:durableId="259BAE90"/>
  <w16cid:commentId w16cid:paraId="624EB076" w16cid:durableId="259D2D20"/>
  <w16cid:commentId w16cid:paraId="063453E3" w16cid:durableId="259BAE91"/>
  <w16cid:commentId w16cid:paraId="7ED00B73" w16cid:durableId="259BAE92"/>
  <w16cid:commentId w16cid:paraId="5A00545B" w16cid:durableId="259BAE93"/>
  <w16cid:commentId w16cid:paraId="167036B1" w16cid:durableId="259BAE94"/>
  <w16cid:commentId w16cid:paraId="7BD026A7" w16cid:durableId="259BAE95"/>
  <w16cid:commentId w16cid:paraId="02D2A30D" w16cid:durableId="259D871F"/>
  <w16cid:commentId w16cid:paraId="05852DBD" w16cid:durableId="259BAE96"/>
  <w16cid:commentId w16cid:paraId="22CA1866" w16cid:durableId="259BAE97"/>
  <w16cid:commentId w16cid:paraId="36FB457C" w16cid:durableId="259BAE98"/>
  <w16cid:commentId w16cid:paraId="4A94D95F" w16cid:durableId="259D8715"/>
  <w16cid:commentId w16cid:paraId="61DB7FA1" w16cid:durableId="259BAE99"/>
  <w16cid:commentId w16cid:paraId="4BD45E7D" w16cid:durableId="259BAE9A"/>
  <w16cid:commentId w16cid:paraId="28D7328D" w16cid:durableId="259BAE9B"/>
  <w16cid:commentId w16cid:paraId="7B694764" w16cid:durableId="259BAE9C"/>
  <w16cid:commentId w16cid:paraId="787243CE" w16cid:durableId="259BAE9D"/>
  <w16cid:commentId w16cid:paraId="50093F82" w16cid:durableId="259BAE9E"/>
  <w16cid:commentId w16cid:paraId="59786F3D" w16cid:durableId="259BAE9F"/>
  <w16cid:commentId w16cid:paraId="40E154B5" w16cid:durableId="259BAEA0"/>
  <w16cid:commentId w16cid:paraId="22B07FA5" w16cid:durableId="259BAEA1"/>
  <w16cid:commentId w16cid:paraId="57DD0F08" w16cid:durableId="259BB012"/>
  <w16cid:commentId w16cid:paraId="5C2B443B" w16cid:durableId="259D35A9"/>
  <w16cid:commentId w16cid:paraId="27811FFC" w16cid:durableId="259BAEA2"/>
  <w16cid:commentId w16cid:paraId="4C4C3AA5" w16cid:durableId="259BAEA3"/>
  <w16cid:commentId w16cid:paraId="20D41D8E" w16cid:durableId="259BAEA4"/>
  <w16cid:commentId w16cid:paraId="46DDD9CA" w16cid:durableId="259BAFB0"/>
  <w16cid:commentId w16cid:paraId="6BA7069E" w16cid:durableId="259D30A0"/>
  <w16cid:commentId w16cid:paraId="56AC54CE" w16cid:durableId="259BAEA5"/>
  <w16cid:commentId w16cid:paraId="0D53321E" w16cid:durableId="259BAEA6"/>
  <w16cid:commentId w16cid:paraId="0CF5DD54" w16cid:durableId="259D861D"/>
  <w16cid:commentId w16cid:paraId="6B276986" w16cid:durableId="259BAEA7"/>
  <w16cid:commentId w16cid:paraId="584123B6" w16cid:durableId="259D30DB"/>
  <w16cid:commentId w16cid:paraId="565B3492" w16cid:durableId="259BB072"/>
  <w16cid:commentId w16cid:paraId="65EB422F" w16cid:durableId="259D3125"/>
  <w16cid:commentId w16cid:paraId="301A49A1" w16cid:durableId="259BB0BD"/>
  <w16cid:commentId w16cid:paraId="44A9E6E3" w16cid:durableId="259D31B9"/>
  <w16cid:commentId w16cid:paraId="32AF2427" w16cid:durableId="259BAEA8"/>
  <w16cid:commentId w16cid:paraId="09F5C29A" w16cid:durableId="259BB164"/>
  <w16cid:commentId w16cid:paraId="5A46801A" w16cid:durableId="259D36EF"/>
  <w16cid:commentId w16cid:paraId="4C57698D" w16cid:durableId="259BAEA9"/>
  <w16cid:commentId w16cid:paraId="0013C48B" w16cid:durableId="259BB181"/>
  <w16cid:commentId w16cid:paraId="2376A73F" w16cid:durableId="259D3701"/>
  <w16cid:commentId w16cid:paraId="54BF192C" w16cid:durableId="259BAEAA"/>
  <w16cid:commentId w16cid:paraId="08DD64C5" w16cid:durableId="259BB257"/>
  <w16cid:commentId w16cid:paraId="39582F4D" w16cid:durableId="259D37FB"/>
  <w16cid:commentId w16cid:paraId="21BE76C0" w16cid:durableId="259BAEAB"/>
  <w16cid:commentId w16cid:paraId="4F4F002E" w16cid:durableId="259BAEAC"/>
  <w16cid:commentId w16cid:paraId="772E488B" w16cid:durableId="259BAEAD"/>
  <w16cid:commentId w16cid:paraId="2E8F71B2" w16cid:durableId="259BAEAE"/>
  <w16cid:commentId w16cid:paraId="55C27FC6" w16cid:durableId="259BAEAF"/>
  <w16cid:commentId w16cid:paraId="7E5968D5" w16cid:durableId="259D3826"/>
  <w16cid:commentId w16cid:paraId="5A20AF02" w16cid:durableId="259D8652"/>
  <w16cid:commentId w16cid:paraId="4A3949A2" w16cid:durableId="259BAEB0"/>
  <w16cid:commentId w16cid:paraId="34BB21E0" w16cid:durableId="259D385D"/>
  <w16cid:commentId w16cid:paraId="3D603AC4" w16cid:durableId="259BAEB1"/>
  <w16cid:commentId w16cid:paraId="091B7744" w16cid:durableId="259BAEB2"/>
  <w16cid:commentId w16cid:paraId="7F7FE8E8" w16cid:durableId="259BB308"/>
  <w16cid:commentId w16cid:paraId="1CCFDA1E" w16cid:durableId="259D3899"/>
  <w16cid:commentId w16cid:paraId="69491DE9" w16cid:durableId="259BB367"/>
  <w16cid:commentId w16cid:paraId="647477A8" w16cid:durableId="259D389E"/>
  <w16cid:commentId w16cid:paraId="5D5E46FB" w16cid:durableId="259BAEB3"/>
  <w16cid:commentId w16cid:paraId="664F92ED" w16cid:durableId="259D39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4327" w14:textId="77777777" w:rsidR="00A605DA" w:rsidRDefault="00A605DA">
      <w:pPr>
        <w:spacing w:after="0" w:line="240" w:lineRule="auto"/>
      </w:pPr>
      <w:r>
        <w:separator/>
      </w:r>
    </w:p>
  </w:endnote>
  <w:endnote w:type="continuationSeparator" w:id="0">
    <w:p w14:paraId="1A86AEFC" w14:textId="77777777" w:rsidR="00A605DA" w:rsidRDefault="00A6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821A" w14:textId="77777777" w:rsidR="00A605DA" w:rsidRDefault="00A605DA">
      <w:pPr>
        <w:spacing w:after="0" w:line="240" w:lineRule="auto"/>
      </w:pPr>
      <w:r>
        <w:separator/>
      </w:r>
    </w:p>
  </w:footnote>
  <w:footnote w:type="continuationSeparator" w:id="0">
    <w:p w14:paraId="42820980" w14:textId="77777777" w:rsidR="00A605DA" w:rsidRDefault="00A60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E7A4" w14:textId="77777777" w:rsidR="00BE0828" w:rsidRDefault="00BE082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82B7" w14:textId="77777777" w:rsidR="00BE0828" w:rsidRDefault="00BE082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0E8F" w14:textId="77777777" w:rsidR="00BE0828" w:rsidRDefault="00BE0828">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2E86" w14:textId="77777777" w:rsidR="00BE0828" w:rsidRDefault="00BE082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EF9671F"/>
    <w:multiLevelType w:val="hybridMultilevel"/>
    <w:tmpl w:val="31A01BEE"/>
    <w:lvl w:ilvl="0" w:tplc="6B06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2"/>
  </w:num>
  <w:num w:numId="6">
    <w:abstractNumId w:val="3"/>
  </w:num>
  <w:num w:numId="7">
    <w:abstractNumId w:val="0"/>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Xuelong Wang@RAN2#116">
    <w15:presenceInfo w15:providerId="None" w15:userId="Xuelong Wang@RAN2#116"/>
  </w15:person>
  <w15:person w15:author="Xuelong Wang@R2#116bis">
    <w15:presenceInfo w15:providerId="None" w15:userId="Xuelong Wang@R2#116bis"/>
  </w15:person>
  <w15:person w15:author="Xuelong Wang@RAN2#115">
    <w15:presenceInfo w15:providerId="None" w15:userId="Xuelong Wang@RAN2#115"/>
  </w15:person>
  <w15:person w15:author="Xiaomi (Xing)">
    <w15:presenceInfo w15:providerId="None" w15:userId="Xiaomi (Xing)"/>
  </w15:person>
  <w15:person w15:author="Qualcomm - Peng Cheng">
    <w15:presenceInfo w15:providerId="None" w15:userId="Qualcomm - Peng Cheng"/>
  </w15:person>
  <w15:person w15:author="ZTE">
    <w15:presenceInfo w15:providerId="None" w15:userId="ZTE"/>
  </w15:person>
  <w15:person w15:author="Nokia(GWO)2">
    <w15:presenceInfo w15:providerId="None" w15:userId="Nokia(GWO)2"/>
  </w15:person>
  <w15:person w15:author="Xiaox (vivo, VCRI)">
    <w15:presenceInfo w15:providerId="None" w15:userId="Xiaox (vivo, VCRI)"/>
  </w15:person>
  <w15:person w15:author="Nokia(GWO)1">
    <w15:presenceInfo w15:providerId="None" w15:userId="Nokia(GWO)1"/>
  </w15:person>
  <w15:person w15:author="CATT">
    <w15:presenceInfo w15:providerId="None" w15:userId="CATT"/>
  </w15:person>
  <w15:person w15:author="OPPO(Boyuan)">
    <w15:presenceInfo w15:providerId="None" w15:userId="OPPO(Boyuan)"/>
  </w15:person>
  <w15:person w15:author="OPPO(Boyuan)-v2">
    <w15:presenceInfo w15:providerId="None" w15:userId="OPPO(Boyuan)-v2"/>
  </w15:person>
  <w15:person w15:author="Hyunjeong Kang (Samsung)">
    <w15:presenceInfo w15:providerId="None" w15:userId="Hyunjeong Kang (Samsung)"/>
  </w15:person>
  <w15:person w15:author="Ericsson">
    <w15:presenceInfo w15:providerId="None" w15:userId="Ericsson"/>
  </w15:person>
  <w15:person w15:author="CATT@R2#116bis">
    <w15:presenceInfo w15:providerId="None" w15:userId="CATT@R2#116bis"/>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4F8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5D4E"/>
    <w:rsid w:val="00C47228"/>
    <w:rsid w:val="00C500C5"/>
    <w:rsid w:val="00C54FE8"/>
    <w:rsid w:val="00C55F73"/>
    <w:rsid w:val="00C57E28"/>
    <w:rsid w:val="00C606BE"/>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03CEE"/>
  <w15:docId w15:val="{4DD5EE2D-3A52-3240-BE71-84106449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TOC9">
    <w:name w:val="toc 9"/>
    <w:basedOn w:val="TOC8"/>
    <w:next w:val="a"/>
    <w:uiPriority w:val="39"/>
    <w:qFormat/>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afa">
    <w:name w:val="批注框文本 字符"/>
    <w:link w:val="af9"/>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afff6">
    <w:name w:val="Revision"/>
    <w:hidden/>
    <w:uiPriority w:val="99"/>
    <w:semiHidden/>
    <w:rsid w:val="00B27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16650</Words>
  <Characters>94910</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Xiaox (vivo, VCRI)</cp:lastModifiedBy>
  <cp:revision>4</cp:revision>
  <dcterms:created xsi:type="dcterms:W3CDTF">2022-01-27T12:52:00Z</dcterms:created>
  <dcterms:modified xsi:type="dcterms:W3CDTF">2022-01-27T13:06:00Z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