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ab"/>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b"/>
        <w:tabs>
          <w:tab w:val="right" w:pos="9639"/>
        </w:tabs>
        <w:rPr>
          <w:sz w:val="24"/>
          <w:szCs w:val="24"/>
          <w:lang w:val="da-DK"/>
        </w:rPr>
      </w:pPr>
      <w:proofErr w:type="gramStart"/>
      <w:r>
        <w:rPr>
          <w:bCs/>
          <w:sz w:val="24"/>
        </w:rPr>
        <w:t>e-Meeting</w:t>
      </w:r>
      <w:proofErr w:type="gramEnd"/>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ab"/>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w:t>
      </w:r>
      <w:proofErr w:type="gramEnd"/>
      <w:r w:rsidR="00870B2A" w:rsidRPr="00870B2A">
        <w:rPr>
          <w:rFonts w:ascii="Arial" w:hAnsi="Arial" w:cs="Arial"/>
          <w:b/>
          <w:bCs/>
          <w:sz w:val="24"/>
        </w:rPr>
        <w:t>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w:t>
      </w:r>
      <w:proofErr w:type="spellStart"/>
      <w:r w:rsidR="00870B2A" w:rsidRPr="00870B2A">
        <w:rPr>
          <w:rFonts w:ascii="Arial" w:hAnsi="Arial" w:cs="Arial"/>
          <w:b/>
          <w:bCs/>
          <w:sz w:val="24"/>
        </w:rPr>
        <w:t>QoS</w:t>
      </w:r>
      <w:proofErr w:type="spellEnd"/>
      <w:r w:rsidR="00870B2A" w:rsidRPr="00870B2A">
        <w:rPr>
          <w:rFonts w:ascii="Arial" w:hAnsi="Arial" w:cs="Arial"/>
          <w:b/>
          <w:bCs/>
          <w:sz w:val="24"/>
        </w:rPr>
        <w:t xml:space="preserve">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proofErr w:type="spellStart"/>
      <w:r w:rsidR="00AE271D">
        <w:rPr>
          <w:iCs/>
        </w:rPr>
        <w:t>QoS</w:t>
      </w:r>
      <w:proofErr w:type="spellEnd"/>
      <w:r w:rsidR="00AE271D">
        <w:rPr>
          <w:iCs/>
        </w:rPr>
        <w:t xml:space="preserve">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w:t>
      </w:r>
      <w:proofErr w:type="spellStart"/>
      <w:r w:rsidRPr="00B35920">
        <w:rPr>
          <w:rFonts w:cs="Arial"/>
          <w:sz w:val="18"/>
          <w:szCs w:val="18"/>
        </w:rPr>
        <w:t>QoS</w:t>
      </w:r>
      <w:proofErr w:type="spellEnd"/>
      <w:r w:rsidRPr="00B35920">
        <w:rPr>
          <w:rFonts w:cs="Arial"/>
          <w:sz w:val="18"/>
          <w:szCs w:val="18"/>
        </w:rPr>
        <w:t xml:space="preserve">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w:t>
      </w:r>
      <w:proofErr w:type="spellStart"/>
      <w:r w:rsidRPr="00B35920">
        <w:rPr>
          <w:rFonts w:cs="Arial"/>
          <w:sz w:val="18"/>
          <w:szCs w:val="18"/>
        </w:rPr>
        <w:t>QoS</w:t>
      </w:r>
      <w:proofErr w:type="spellEnd"/>
      <w:r w:rsidRPr="00B35920">
        <w:rPr>
          <w:rFonts w:cs="Arial"/>
          <w:sz w:val="18"/>
          <w:szCs w:val="18"/>
        </w:rPr>
        <w:t xml:space="preserve">.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2"/>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af2"/>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lastRenderedPageBreak/>
        <w:t>Participants</w:t>
      </w:r>
    </w:p>
    <w:tbl>
      <w:tblPr>
        <w:tblStyle w:val="ae"/>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 xml:space="preserve">Ralf </w:t>
            </w:r>
            <w:proofErr w:type="spellStart"/>
            <w:r w:rsidRPr="00B35920">
              <w:rPr>
                <w:rFonts w:eastAsia="Malgun Gothic" w:cs="Arial"/>
                <w:szCs w:val="18"/>
                <w:lang w:eastAsia="ko-KR"/>
              </w:rPr>
              <w:t>Rossbach</w:t>
            </w:r>
            <w:proofErr w:type="spellEnd"/>
            <w:r w:rsidRPr="00B35920">
              <w:rPr>
                <w:rFonts w:eastAsia="Malgun Gothic" w:cs="Arial"/>
                <w:szCs w:val="18"/>
                <w:lang w:eastAsia="ko-KR"/>
              </w:rPr>
              <w:t xml:space="preserve">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w:t>
            </w:r>
            <w:proofErr w:type="spellStart"/>
            <w:r w:rsidRPr="006A0698">
              <w:rPr>
                <w:rFonts w:eastAsia="宋体" w:cs="Arial"/>
                <w:szCs w:val="18"/>
                <w:lang w:val="en-US" w:eastAsia="zh-CN"/>
              </w:rPr>
              <w:t>Heng</w:t>
            </w:r>
            <w:proofErr w:type="spellEnd"/>
            <w:r w:rsidRPr="006A0698">
              <w:rPr>
                <w:rFonts w:eastAsia="宋体" w:cs="Arial"/>
                <w:szCs w:val="18"/>
                <w:lang w:val="en-US" w:eastAsia="zh-CN"/>
              </w:rPr>
              <w:t xml:space="preserve"> Wallace </w:t>
            </w:r>
            <w:proofErr w:type="spellStart"/>
            <w:r w:rsidRPr="006A0698">
              <w:rPr>
                <w:rFonts w:eastAsia="宋体" w:cs="Arial"/>
                <w:szCs w:val="18"/>
                <w:lang w:val="en-US" w:eastAsia="zh-CN"/>
              </w:rPr>
              <w:t>Kuo</w:t>
            </w:r>
            <w:proofErr w:type="spellEnd"/>
            <w:r w:rsidRPr="006A0698">
              <w:rPr>
                <w:rFonts w:eastAsia="宋体" w:cs="Arial"/>
                <w:szCs w:val="18"/>
                <w:lang w:val="en-US" w:eastAsia="zh-CN"/>
              </w:rPr>
              <w:t xml:space="preserve"> (Ping-Heng.Kuo@nokia.com)</w:t>
            </w:r>
          </w:p>
        </w:tc>
      </w:tr>
      <w:tr w:rsidR="0091597E" w:rsidRPr="004258D6"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258D6"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258D6"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4C4FAD" w:rsidRDefault="00DE7CA9" w:rsidP="009D7184">
            <w:pPr>
              <w:pStyle w:val="TAC"/>
              <w:rPr>
                <w:rFonts w:eastAsia="宋体" w:cs="Arial"/>
                <w:szCs w:val="18"/>
                <w:lang w:val="en-US" w:eastAsia="zh-CN"/>
              </w:rPr>
            </w:pPr>
            <w:proofErr w:type="spellStart"/>
            <w:r w:rsidRPr="004C4FAD">
              <w:rPr>
                <w:rFonts w:eastAsia="宋体" w:cs="Arial" w:hint="eastAsia"/>
                <w:szCs w:val="18"/>
                <w:lang w:val="en-US" w:eastAsia="zh-CN"/>
              </w:rPr>
              <w:t>Z</w:t>
            </w:r>
            <w:r w:rsidRPr="004C4FAD">
              <w:rPr>
                <w:rFonts w:eastAsia="宋体" w:cs="Arial"/>
                <w:szCs w:val="18"/>
                <w:lang w:val="en-US" w:eastAsia="zh-CN"/>
              </w:rPr>
              <w:t>he</w:t>
            </w:r>
            <w:proofErr w:type="spellEnd"/>
            <w:r w:rsidRPr="004C4FAD">
              <w:rPr>
                <w:rFonts w:eastAsia="宋体"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proofErr w:type="spellStart"/>
            <w:r w:rsidRPr="004C4FAD">
              <w:rPr>
                <w:rFonts w:eastAsia="PMingLiU" w:cs="Arial"/>
                <w:szCs w:val="18"/>
                <w:lang w:val="en-US" w:eastAsia="zh-TW"/>
              </w:rPr>
              <w:t>Faris</w:t>
            </w:r>
            <w:proofErr w:type="spellEnd"/>
            <w:r w:rsidRPr="004C4FAD">
              <w:rPr>
                <w:rFonts w:eastAsia="PMingLiU" w:cs="Arial"/>
                <w:szCs w:val="18"/>
                <w:lang w:val="en-US" w:eastAsia="zh-TW"/>
              </w:rPr>
              <w:t xml:space="preserve"> </w:t>
            </w:r>
            <w:proofErr w:type="spellStart"/>
            <w:r w:rsidRPr="004C4FAD">
              <w:rPr>
                <w:rFonts w:eastAsia="PMingLiU" w:cs="Arial"/>
                <w:szCs w:val="18"/>
                <w:lang w:val="en-US" w:eastAsia="zh-TW"/>
              </w:rPr>
              <w:t>Alfarhan</w:t>
            </w:r>
            <w:proofErr w:type="spellEnd"/>
            <w:r w:rsidRPr="004C4FAD">
              <w:rPr>
                <w:rFonts w:eastAsia="PMingLiU" w:cs="Arial"/>
                <w:szCs w:val="18"/>
                <w:lang w:val="en-US" w:eastAsia="zh-TW"/>
              </w:rPr>
              <w:t xml:space="preserve">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r>
              <w:rPr>
                <w:rFonts w:eastAsia="宋体" w:cs="Arial"/>
                <w:szCs w:val="18"/>
                <w:lang w:val="fr-FR" w:eastAsia="zh-CN"/>
              </w:rPr>
              <w:t>vivo</w:t>
            </w:r>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Z</w:t>
            </w:r>
            <w:r>
              <w:rPr>
                <w:rFonts w:eastAsia="宋体" w:cs="Arial"/>
                <w:szCs w:val="18"/>
                <w:lang w:val="en-US" w:eastAsia="zh-CN"/>
              </w:rPr>
              <w:t>TE</w:t>
            </w:r>
          </w:p>
        </w:tc>
        <w:tc>
          <w:tcPr>
            <w:tcW w:w="6940" w:type="dxa"/>
          </w:tcPr>
          <w:p w14:paraId="2E7417BA" w14:textId="467E2370"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l</w:t>
            </w:r>
            <w:r>
              <w:rPr>
                <w:rFonts w:eastAsia="宋体"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proofErr w:type="spellStart"/>
            <w:r>
              <w:rPr>
                <w:rFonts w:eastAsia="PMingLiU" w:cs="Arial"/>
                <w:szCs w:val="18"/>
                <w:lang w:val="en-US" w:eastAsia="zh-TW"/>
              </w:rPr>
              <w:t>MediaTek</w:t>
            </w:r>
            <w:proofErr w:type="spellEnd"/>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w:t>
      </w:r>
      <w:proofErr w:type="gramStart"/>
      <w:r w:rsidRPr="00792A33">
        <w:rPr>
          <w:b/>
          <w:iCs/>
        </w:rPr>
        <w:t>Option</w:t>
      </w:r>
      <w:proofErr w:type="gramEnd"/>
      <w:r w:rsidRPr="00792A33">
        <w:rPr>
          <w:b/>
          <w:iCs/>
        </w:rPr>
        <w:t xml:space="preserve">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proofErr w:type="spellStart"/>
      <w:r w:rsidR="009809A1" w:rsidRPr="00280927">
        <w:rPr>
          <w:iCs/>
          <w:lang w:val="en-US"/>
        </w:rPr>
        <w:t>Tx</w:t>
      </w:r>
      <w:proofErr w:type="spellEnd"/>
      <w:r w:rsidR="009809A1" w:rsidRPr="00280927">
        <w:rPr>
          <w:iCs/>
          <w:lang w:val="en-US"/>
        </w:rPr>
        <w:t>-side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[20</w:t>
      </w:r>
      <w:proofErr w:type="gramStart"/>
      <w:r w:rsidRPr="00FE7010">
        <w:rPr>
          <w:iCs/>
        </w:rPr>
        <w:t>][</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w:t>
      </w:r>
      <w:proofErr w:type="gramStart"/>
      <w:r w:rsidRPr="00FE7010">
        <w:rPr>
          <w:iCs/>
        </w:rPr>
        <w:t>][</w:t>
      </w:r>
      <w:proofErr w:type="gramEnd"/>
      <w:r w:rsidRPr="00FE7010">
        <w:rPr>
          <w:iCs/>
        </w:rPr>
        <w:t>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w:t>
      </w:r>
      <w:proofErr w:type="gramStart"/>
      <w:r>
        <w:rPr>
          <w:iCs/>
        </w:rPr>
        <w:t>follows</w:t>
      </w:r>
      <w:proofErr w:type="gramEnd"/>
      <w:r>
        <w:rPr>
          <w:iCs/>
        </w:rPr>
        <w:t xml:space="preserve">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w:t>
      </w:r>
      <w:proofErr w:type="gramStart"/>
      <w:r>
        <w:rPr>
          <w:iCs/>
        </w:rPr>
        <w:t>][</w:t>
      </w:r>
      <w:proofErr w:type="gramEnd"/>
      <w:r>
        <w:rPr>
          <w:iCs/>
        </w:rPr>
        <w:t xml:space="preserve">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w:t>
      </w:r>
      <w:proofErr w:type="spellStart"/>
      <w:r w:rsidRPr="00CB115A">
        <w:rPr>
          <w:bCs/>
          <w:iCs/>
        </w:rPr>
        <w:t>config</w:t>
      </w:r>
      <w:proofErr w:type="spellEnd"/>
      <w:r w:rsidRPr="00CB115A">
        <w:rPr>
          <w:bCs/>
          <w:iCs/>
        </w:rPr>
        <w:t xml:space="preserve">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w:t>
      </w:r>
      <w:proofErr w:type="spellStart"/>
      <w:r w:rsidR="00F10D0B">
        <w:rPr>
          <w:bCs/>
          <w:iCs/>
        </w:rPr>
        <w:t>config</w:t>
      </w:r>
      <w:proofErr w:type="spellEnd"/>
      <w:r w:rsidR="00F10D0B">
        <w:rPr>
          <w:bCs/>
          <w:iCs/>
        </w:rPr>
        <w:t xml:space="preserve">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e"/>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still has to decode them as the UE may still allocate MAC CE and/or perform UCI multiplexing on these resources</w:t>
            </w:r>
            <w:r w:rsidR="006B373C">
              <w:rPr>
                <w:rFonts w:ascii="Arial" w:eastAsia="宋体" w:hAnsi="Arial" w:cs="Arial"/>
                <w:iCs/>
                <w:sz w:val="18"/>
                <w:szCs w:val="18"/>
                <w:lang w:val="en-US" w:eastAsia="zh-CN"/>
              </w:rPr>
              <w:t xml:space="preserve">, therefore the </w:t>
            </w:r>
            <w:proofErr w:type="spellStart"/>
            <w:r w:rsidR="006B373C">
              <w:rPr>
                <w:rFonts w:ascii="Arial" w:eastAsia="宋体" w:hAnsi="Arial" w:cs="Arial"/>
                <w:iCs/>
                <w:sz w:val="18"/>
                <w:szCs w:val="18"/>
                <w:lang w:val="en-US" w:eastAsia="zh-CN"/>
              </w:rPr>
              <w:t>gNB</w:t>
            </w:r>
            <w:proofErr w:type="spellEnd"/>
            <w:r w:rsidR="006B373C">
              <w:rPr>
                <w:rFonts w:ascii="Arial" w:eastAsia="宋体" w:hAnsi="Arial" w:cs="Arial"/>
                <w:iCs/>
                <w:sz w:val="18"/>
                <w:szCs w:val="18"/>
                <w:lang w:val="en-US" w:eastAsia="zh-CN"/>
              </w:rPr>
              <w:t xml:space="preserve">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w:t>
            </w:r>
            <w:proofErr w:type="spellStart"/>
            <w:r w:rsidR="0004647B">
              <w:rPr>
                <w:rFonts w:ascii="Arial" w:eastAsia="宋体" w:hAnsi="Arial" w:cs="Arial"/>
                <w:iCs/>
                <w:sz w:val="18"/>
                <w:szCs w:val="18"/>
                <w:lang w:val="en-US" w:eastAsia="zh-CN"/>
              </w:rPr>
              <w:t>gNB</w:t>
            </w:r>
            <w:proofErr w:type="spellEnd"/>
            <w:r w:rsidR="0004647B">
              <w:rPr>
                <w:rFonts w:ascii="Arial" w:eastAsia="宋体" w:hAnsi="Arial" w:cs="Arial"/>
                <w:iCs/>
                <w:sz w:val="18"/>
                <w:szCs w:val="18"/>
                <w:lang w:val="en-US" w:eastAsia="zh-CN"/>
              </w:rPr>
              <w:t xml:space="preserve">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 xml:space="preserve">CG and RLC, it does not have to strictly </w:t>
            </w:r>
            <w:proofErr w:type="gramStart"/>
            <w:r>
              <w:rPr>
                <w:rFonts w:ascii="Arial" w:eastAsia="宋体" w:hAnsi="Arial" w:cs="Arial"/>
                <w:iCs/>
                <w:sz w:val="18"/>
                <w:szCs w:val="18"/>
                <w:lang w:val="en-US" w:eastAsia="zh-CN"/>
              </w:rPr>
              <w:t>used</w:t>
            </w:r>
            <w:proofErr w:type="gramEnd"/>
            <w:r>
              <w:rPr>
                <w:rFonts w:ascii="Arial" w:eastAsia="宋体" w:hAnsi="Arial" w:cs="Arial"/>
                <w:iCs/>
                <w:sz w:val="18"/>
                <w:szCs w:val="18"/>
                <w:lang w:val="en-US" w:eastAsia="zh-CN"/>
              </w:rPr>
              <w:t xml:space="preserve"> for survival time only. That is, if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w:t>
            </w:r>
            <w:proofErr w:type="gramStart"/>
            <w:r w:rsidR="00F830A6">
              <w:rPr>
                <w:rFonts w:ascii="Arial" w:eastAsia="Malgun Gothic" w:hAnsi="Arial" w:cs="Arial"/>
                <w:iCs/>
                <w:sz w:val="18"/>
                <w:szCs w:val="18"/>
                <w:lang w:eastAsia="ko-KR"/>
              </w:rPr>
              <w:t>so</w:t>
            </w:r>
            <w:proofErr w:type="gramEnd"/>
            <w:r w:rsidR="00F830A6">
              <w:rPr>
                <w:rFonts w:ascii="Arial" w:eastAsia="Malgun Gothic" w:hAnsi="Arial" w:cs="Arial"/>
                <w:iCs/>
                <w:sz w:val="18"/>
                <w:szCs w:val="18"/>
                <w:lang w:eastAsia="ko-KR"/>
              </w:rPr>
              <w:t xml:space="preserve"> desirable as it can </w:t>
            </w:r>
            <w:r w:rsidR="00145BF2">
              <w:rPr>
                <w:rFonts w:ascii="Arial" w:eastAsia="Malgun Gothic" w:hAnsi="Arial" w:cs="Arial"/>
                <w:iCs/>
                <w:sz w:val="18"/>
                <w:szCs w:val="18"/>
                <w:lang w:eastAsia="ko-KR"/>
              </w:rPr>
              <w:t xml:space="preserve">complicate the validation of these CG type-1 </w:t>
            </w:r>
            <w:proofErr w:type="spellStart"/>
            <w:r w:rsidR="00145BF2">
              <w:rPr>
                <w:rFonts w:ascii="Arial" w:eastAsia="Malgun Gothic" w:hAnsi="Arial" w:cs="Arial"/>
                <w:iCs/>
                <w:sz w:val="18"/>
                <w:szCs w:val="18"/>
                <w:lang w:eastAsia="ko-KR"/>
              </w:rPr>
              <w:t>configs</w:t>
            </w:r>
            <w:proofErr w:type="spellEnd"/>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w:t>
            </w:r>
            <w:proofErr w:type="spellStart"/>
            <w:r>
              <w:rPr>
                <w:rFonts w:ascii="Arial" w:eastAsia="Malgun Gothic" w:hAnsi="Arial" w:cs="Arial"/>
                <w:iCs/>
                <w:sz w:val="18"/>
                <w:szCs w:val="18"/>
                <w:lang w:eastAsia="ko-KR"/>
              </w:rPr>
              <w:t>config</w:t>
            </w:r>
            <w:proofErr w:type="spellEnd"/>
            <w:r>
              <w:rPr>
                <w:rFonts w:ascii="Arial" w:eastAsia="Malgun Gothic" w:hAnsi="Arial" w:cs="Arial"/>
                <w:iCs/>
                <w:sz w:val="18"/>
                <w:szCs w:val="18"/>
                <w:lang w:eastAsia="ko-KR"/>
              </w:rPr>
              <w:t>)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w:t>
            </w:r>
            <w:proofErr w:type="gramStart"/>
            <w:r>
              <w:rPr>
                <w:rFonts w:ascii="Arial" w:eastAsia="Malgun Gothic" w:hAnsi="Arial" w:cs="Arial"/>
                <w:iCs/>
                <w:sz w:val="18"/>
                <w:szCs w:val="18"/>
                <w:lang w:eastAsia="ko-KR"/>
              </w:rPr>
              <w:t>/(</w:t>
            </w:r>
            <w:proofErr w:type="gramEnd"/>
            <w:r>
              <w:rPr>
                <w:rFonts w:ascii="Arial" w:eastAsia="Malgun Gothic" w:hAnsi="Arial" w:cs="Arial"/>
                <w:iCs/>
                <w:sz w:val="18"/>
                <w:szCs w:val="18"/>
                <w:lang w:eastAsia="ko-KR"/>
              </w:rPr>
              <w:t xml:space="preserve">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w:t>
            </w:r>
            <w:proofErr w:type="spellStart"/>
            <w:r>
              <w:rPr>
                <w:rFonts w:ascii="Arial" w:eastAsia="宋体" w:hAnsi="Arial" w:cs="Arial"/>
                <w:iCs/>
                <w:sz w:val="18"/>
                <w:szCs w:val="18"/>
                <w:lang w:eastAsia="zh-CN"/>
              </w:rPr>
              <w:t>config</w:t>
            </w:r>
            <w:proofErr w:type="spellEnd"/>
            <w:r>
              <w:rPr>
                <w:rFonts w:ascii="Arial" w:eastAsia="宋体" w:hAnsi="Arial" w:cs="Arial"/>
                <w:iCs/>
                <w:sz w:val="18"/>
                <w:szCs w:val="18"/>
                <w:lang w:eastAsia="zh-CN"/>
              </w:rPr>
              <w:t xml:space="preserve"> is necessary. The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For the detailed solutions, our preference is to leave this issue to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NW knows when UE should enter Survival Time state and can active the CG resources for </w:t>
            </w:r>
            <w:proofErr w:type="spellStart"/>
            <w:r>
              <w:rPr>
                <w:rFonts w:ascii="Arial" w:eastAsia="宋体" w:hAnsi="Arial" w:cs="Arial" w:hint="eastAsia"/>
                <w:iCs/>
                <w:sz w:val="18"/>
                <w:szCs w:val="18"/>
                <w:lang w:val="en-US" w:eastAsia="zh-CN"/>
              </w:rPr>
              <w:t>dupliation</w:t>
            </w:r>
            <w:proofErr w:type="spellEnd"/>
            <w:r>
              <w:rPr>
                <w:rFonts w:ascii="Arial" w:eastAsia="宋体" w:hAnsi="Arial" w:cs="Arial" w:hint="eastAsia"/>
                <w:iCs/>
                <w:sz w:val="18"/>
                <w:szCs w:val="18"/>
                <w:lang w:val="en-US" w:eastAsia="zh-CN"/>
              </w:rPr>
              <w:t xml:space="preserve"> leg accordingly. </w:t>
            </w:r>
            <w:proofErr w:type="gramStart"/>
            <w:r>
              <w:rPr>
                <w:rFonts w:ascii="Arial" w:eastAsia="宋体" w:hAnsi="Arial" w:cs="Arial" w:hint="eastAsia"/>
                <w:iCs/>
                <w:sz w:val="18"/>
                <w:szCs w:val="18"/>
                <w:lang w:val="en-US" w:eastAsia="zh-CN"/>
              </w:rPr>
              <w:t>The  CG</w:t>
            </w:r>
            <w:proofErr w:type="gramEnd"/>
            <w:r>
              <w:rPr>
                <w:rFonts w:ascii="Arial" w:eastAsia="宋体"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eastAsia="zh-CN"/>
              </w:rPr>
              <w:t>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宋体"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proofErr w:type="spellStart"/>
            <w:r w:rsidRPr="00BC7F84">
              <w:rPr>
                <w:rFonts w:ascii="Arial" w:eastAsia="宋体" w:hAnsi="Arial" w:cs="Arial"/>
                <w:i/>
                <w:iCs/>
                <w:sz w:val="18"/>
                <w:szCs w:val="18"/>
                <w:lang w:val="en-US" w:eastAsia="zh-CN"/>
              </w:rPr>
              <w:t>allowedCG</w:t>
            </w:r>
            <w:proofErr w:type="spellEnd"/>
            <w:r w:rsidRPr="00BC7F84">
              <w:rPr>
                <w:rFonts w:ascii="Arial" w:eastAsia="宋体" w:hAnsi="Arial" w:cs="Arial"/>
                <w:i/>
                <w:iCs/>
                <w:sz w:val="18"/>
                <w:szCs w:val="18"/>
                <w:lang w:val="en-US" w:eastAsia="zh-CN"/>
              </w:rPr>
              <w:t>-List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宋体" w:hAnsi="Arial" w:cs="Arial"/>
                <w:i/>
                <w:iCs/>
                <w:sz w:val="18"/>
                <w:szCs w:val="18"/>
                <w:lang w:val="en-US" w:eastAsia="zh-CN"/>
              </w:rPr>
              <w:t>survivalTimeSupport</w:t>
            </w:r>
            <w:proofErr w:type="spellEnd"/>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宋体"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宋体"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Pr>
                <w:rFonts w:ascii="Arial" w:eastAsia="宋体"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w:t>
      </w:r>
      <w:proofErr w:type="spellStart"/>
      <w:r w:rsidR="009622FF">
        <w:rPr>
          <w:b/>
          <w:iCs/>
        </w:rPr>
        <w:t>configs</w:t>
      </w:r>
      <w:proofErr w:type="spellEnd"/>
      <w:r w:rsidR="009622FF">
        <w:rPr>
          <w:b/>
          <w:iCs/>
        </w:rPr>
        <w:t xml:space="preserve">,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r>
              <w:rPr>
                <w:rFonts w:ascii="Arial" w:eastAsia="宋体"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proofErr w:type="spellStart"/>
            <w:r>
              <w:rPr>
                <w:iCs/>
              </w:rPr>
              <w:t>xiting</w:t>
            </w:r>
            <w:proofErr w:type="spellEnd"/>
            <w:r>
              <w:rPr>
                <w:iCs/>
              </w:rPr>
              <w:t xml:space="preserve"> from Survival Time</w:t>
            </w:r>
            <w:r>
              <w:rPr>
                <w:rFonts w:eastAsia="宋体"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宋体" w:hAnsi="Arial" w:cs="Arial"/>
                <w:iCs/>
                <w:sz w:val="18"/>
                <w:szCs w:val="18"/>
                <w:lang w:val="en-US" w:eastAsia="zh-CN"/>
              </w:rPr>
            </w:pPr>
            <w:r w:rsidRPr="00F431E7">
              <w:rPr>
                <w:rFonts w:ascii="Arial" w:eastAsia="宋体"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宋体"/>
                <w:iCs/>
                <w:lang w:val="en-US" w:eastAsia="zh-CN"/>
              </w:rPr>
            </w:pPr>
            <w:r>
              <w:rPr>
                <w:rFonts w:ascii="Arial" w:eastAsia="宋体"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宋体" w:hAnsi="Arial" w:cs="Arial"/>
                <w:iCs/>
                <w:sz w:val="18"/>
                <w:szCs w:val="18"/>
                <w:lang w:eastAsia="zh-CN"/>
              </w:rPr>
              <w:t xml:space="preserve"> is needed. Deactivating the </w:t>
            </w:r>
            <w:proofErr w:type="spellStart"/>
            <w:r>
              <w:rPr>
                <w:rFonts w:ascii="Arial" w:eastAsia="宋体" w:hAnsi="Arial" w:cs="Arial"/>
                <w:iCs/>
                <w:sz w:val="18"/>
                <w:szCs w:val="18"/>
                <w:lang w:eastAsia="zh-CN"/>
              </w:rPr>
              <w:t>relavant</w:t>
            </w:r>
            <w:proofErr w:type="spellEnd"/>
            <w:r>
              <w:rPr>
                <w:rFonts w:ascii="Arial" w:eastAsia="宋体" w:hAnsi="Arial" w:cs="Arial"/>
                <w:iCs/>
                <w:sz w:val="18"/>
                <w:szCs w:val="18"/>
                <w:lang w:eastAsia="zh-CN"/>
              </w:rPr>
              <w:t xml:space="preserve"> CG resources can be aligned with exiting from ST state. How to exit from ST state can be discussed </w:t>
            </w:r>
            <w:r>
              <w:rPr>
                <w:rFonts w:ascii="Arial" w:eastAsia="宋体" w:hAnsi="Arial" w:cs="Arial" w:hint="eastAsia"/>
                <w:iCs/>
                <w:sz w:val="18"/>
                <w:szCs w:val="18"/>
                <w:lang w:eastAsia="zh-CN"/>
              </w:rPr>
              <w:t>separately</w:t>
            </w:r>
            <w:r>
              <w:rPr>
                <w:rFonts w:ascii="Arial" w:eastAsia="宋体" w:hAnsi="Arial" w:cs="Arial"/>
                <w:iCs/>
                <w:sz w:val="18"/>
                <w:szCs w:val="18"/>
                <w:lang w:eastAsia="zh-CN"/>
              </w:rPr>
              <w:t>.</w:t>
            </w:r>
            <w:r w:rsidRPr="00221849">
              <w:rPr>
                <w:rFonts w:ascii="Arial" w:eastAsia="宋体"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lastRenderedPageBreak/>
              <w:t>MediaTek</w:t>
            </w:r>
            <w:proofErr w:type="spellEnd"/>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2"/>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af2"/>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2"/>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2"/>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e"/>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af2"/>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af2"/>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w:t>
            </w:r>
            <w:proofErr w:type="spellStart"/>
            <w:r>
              <w:rPr>
                <w:rFonts w:ascii="Arial" w:hAnsi="Arial" w:cs="Arial"/>
                <w:iCs/>
                <w:sz w:val="18"/>
                <w:szCs w:val="18"/>
              </w:rPr>
              <w:t>fallback</w:t>
            </w:r>
            <w:proofErr w:type="spellEnd"/>
            <w:r>
              <w:rPr>
                <w:rFonts w:ascii="Arial" w:hAnsi="Arial" w:cs="Arial"/>
                <w:iCs/>
                <w:sz w:val="18"/>
                <w:szCs w:val="18"/>
              </w:rPr>
              <w:t xml:space="preserve">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w:t>
            </w:r>
            <w:proofErr w:type="spellStart"/>
            <w:r>
              <w:rPr>
                <w:rFonts w:ascii="Arial" w:hAnsi="Arial" w:cs="Arial"/>
                <w:iCs/>
                <w:sz w:val="18"/>
                <w:szCs w:val="18"/>
              </w:rPr>
              <w:t>Etc</w:t>
            </w:r>
            <w:proofErr w:type="spellEnd"/>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r w:rsidR="005066E0">
              <w:rPr>
                <w:rFonts w:ascii="Arial" w:eastAsia="宋体" w:hAnsi="Arial" w:cs="Arial"/>
                <w:iCs/>
                <w:sz w:val="18"/>
                <w:szCs w:val="18"/>
                <w:lang w:eastAsia="zh-CN"/>
              </w:rPr>
              <w:t>Also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宋体" w:hAnsi="Arial" w:cs="Arial"/>
                <w:iCs/>
                <w:sz w:val="18"/>
                <w:szCs w:val="18"/>
                <w:lang w:eastAsia="zh-CN"/>
              </w:rPr>
              <w:lastRenderedPageBreak/>
              <w:t xml:space="preserve">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宋体" w:hAnsi="Arial" w:cs="Arial"/>
                <w:iCs/>
                <w:sz w:val="18"/>
                <w:szCs w:val="18"/>
                <w:lang w:val="en-US" w:eastAsia="zh-CN"/>
              </w:rPr>
              <w:t>V</w:t>
            </w:r>
            <w:r w:rsidR="008745F9">
              <w:rPr>
                <w:rFonts w:ascii="Arial" w:eastAsia="宋体"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宋体" w:hAnsi="Arial" w:cs="Arial"/>
                <w:iCs/>
                <w:sz w:val="18"/>
                <w:szCs w:val="18"/>
                <w:lang w:val="en-US" w:eastAsia="zh-CN"/>
              </w:rPr>
            </w:pPr>
            <w:r w:rsidRPr="009C3FF4">
              <w:rPr>
                <w:rFonts w:ascii="Arial" w:eastAsia="宋体"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W</w:t>
            </w:r>
            <w:r>
              <w:rPr>
                <w:rFonts w:ascii="Arial" w:eastAsia="宋体" w:hAnsi="Arial" w:cs="Arial" w:hint="eastAsia"/>
                <w:iCs/>
                <w:sz w:val="18"/>
                <w:szCs w:val="18"/>
                <w:lang w:eastAsia="zh-CN"/>
              </w:rPr>
              <w:t>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have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similar</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understanding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LGE</w:t>
            </w:r>
            <w:r>
              <w:rPr>
                <w:rFonts w:ascii="Arial" w:eastAsia="宋体" w:hAnsi="Arial" w:cs="Arial"/>
                <w:iCs/>
                <w:sz w:val="18"/>
                <w:szCs w:val="18"/>
                <w:lang w:eastAsia="zh-CN"/>
              </w:rPr>
              <w:t>. Therefore, 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 as mentioned in</w:t>
            </w:r>
            <w:r w:rsidRPr="00B57030">
              <w:rPr>
                <w:rFonts w:ascii="Arial" w:eastAsia="宋体" w:hAnsi="Arial" w:cs="Arial"/>
                <w:iCs/>
                <w:sz w:val="18"/>
                <w:szCs w:val="18"/>
                <w:lang w:eastAsia="zh-CN"/>
              </w:rPr>
              <w:t xml:space="preserve"> Question 1</w:t>
            </w:r>
            <w:r>
              <w:rPr>
                <w:rFonts w:ascii="Arial" w:eastAsia="宋体"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e"/>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Again.,</w:t>
            </w:r>
            <w:proofErr w:type="gramEnd"/>
            <w:r>
              <w:rPr>
                <w:rFonts w:ascii="Arial" w:eastAsia="Malgun Gothic" w:hAnsi="Arial" w:cs="Arial"/>
                <w:iCs/>
                <w:sz w:val="18"/>
                <w:szCs w:val="18"/>
                <w:lang w:eastAsia="ko-KR"/>
              </w:rPr>
              <w:t xml:space="preserve">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宋体"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proofErr w:type="spellStart"/>
            <w:r>
              <w:rPr>
                <w:rFonts w:ascii="Arial" w:eastAsia="宋体" w:hAnsi="Arial" w:cs="Arial"/>
                <w:iCs/>
                <w:sz w:val="18"/>
                <w:szCs w:val="18"/>
                <w:lang w:eastAsia="zh-CN"/>
              </w:rPr>
              <w:t>MediaTek</w:t>
            </w:r>
            <w:proofErr w:type="spellEnd"/>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e"/>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w:t>
            </w:r>
            <w:proofErr w:type="gramStart"/>
            <w:r>
              <w:rPr>
                <w:rFonts w:ascii="Arial" w:eastAsia="宋体" w:hAnsi="Arial" w:cs="Arial"/>
                <w:iCs/>
                <w:sz w:val="18"/>
                <w:szCs w:val="18"/>
                <w:lang w:val="en-US" w:eastAsia="zh-CN"/>
              </w:rPr>
              <w:t>i.e</w:t>
            </w:r>
            <w:proofErr w:type="gramEnd"/>
            <w:r>
              <w:rPr>
                <w:rFonts w:ascii="Arial" w:eastAsia="宋体" w:hAnsi="Arial" w:cs="Arial"/>
                <w:iCs/>
                <w:sz w:val="18"/>
                <w:szCs w:val="18"/>
                <w:lang w:val="en-US" w:eastAsia="zh-CN"/>
              </w:rPr>
              <w:t xml:space="preserve">.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 xml:space="preserve">Huawei, </w:t>
            </w:r>
            <w:proofErr w:type="spellStart"/>
            <w:r>
              <w:rPr>
                <w:rFonts w:ascii="Arial" w:eastAsia="宋体"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 xml:space="preserve">Agree with Nokia and others that we can leave it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w:t>
            </w:r>
            <w:proofErr w:type="spellStart"/>
            <w:r>
              <w:rPr>
                <w:rFonts w:ascii="Arial" w:eastAsia="宋体" w:hAnsi="Arial" w:cs="Arial" w:hint="eastAsia"/>
                <w:iCs/>
                <w:sz w:val="18"/>
                <w:szCs w:val="18"/>
                <w:lang w:val="en-US" w:eastAsia="zh-CN"/>
              </w:rPr>
              <w:t>nokia</w:t>
            </w:r>
            <w:proofErr w:type="spellEnd"/>
            <w:r>
              <w:rPr>
                <w:rFonts w:ascii="Arial" w:eastAsia="宋体"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宋体" w:hAnsi="Arial" w:cs="Arial"/>
                <w:iCs/>
                <w:sz w:val="18"/>
                <w:szCs w:val="18"/>
                <w:lang w:eastAsia="zh-CN"/>
              </w:rPr>
              <w:t>.</w:t>
            </w:r>
            <w:r>
              <w:rPr>
                <w:rFonts w:ascii="Arial" w:eastAsia="宋体"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Agree with Nokia that as we’re approaching the end of the release, we can rely on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宋体"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w:t>
      </w:r>
      <w:proofErr w:type="gramStart"/>
      <w:r w:rsidRPr="00036387">
        <w:rPr>
          <w:i/>
          <w:iCs/>
          <w:sz w:val="18"/>
          <w:szCs w:val="18"/>
        </w:rPr>
        <w:t>Option</w:t>
      </w:r>
      <w:proofErr w:type="gramEnd"/>
      <w:r w:rsidRPr="00036387">
        <w:rPr>
          <w:i/>
          <w:iCs/>
          <w:sz w:val="18"/>
          <w:szCs w:val="18"/>
        </w:rPr>
        <w:t xml:space="preserve">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w:t>
      </w:r>
      <w:proofErr w:type="gramStart"/>
      <w:r w:rsidRPr="00036387">
        <w:rPr>
          <w:sz w:val="18"/>
          <w:szCs w:val="18"/>
        </w:rPr>
        <w:t>,InterDigital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CATT would also like to go with the simpler approach.    LG explains that PDCP duplication, we already have a mechanism that selectively activates RLC legs. </w:t>
      </w:r>
      <w:proofErr w:type="gramStart"/>
      <w:r w:rsidRPr="00036387">
        <w:rPr>
          <w:sz w:val="18"/>
          <w:szCs w:val="18"/>
        </w:rPr>
        <w:t>option</w:t>
      </w:r>
      <w:proofErr w:type="gramEnd"/>
      <w:r w:rsidRPr="00036387">
        <w:rPr>
          <w:sz w:val="18"/>
          <w:szCs w:val="18"/>
        </w:rPr>
        <w:t xml:space="preserve">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w:t>
      </w:r>
      <w:proofErr w:type="gramStart"/>
      <w:r w:rsidRPr="00036387">
        <w:rPr>
          <w:sz w:val="18"/>
          <w:szCs w:val="18"/>
        </w:rPr>
        <w:t>”.</w:t>
      </w:r>
      <w:proofErr w:type="gramEnd"/>
      <w:r w:rsidRPr="00036387">
        <w:rPr>
          <w:sz w:val="18"/>
          <w:szCs w:val="18"/>
        </w:rPr>
        <w:t xml:space="preserve">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w:t>
      </w:r>
      <w:proofErr w:type="gramStart"/>
      <w:r w:rsidRPr="00444342">
        <w:t>][</w:t>
      </w:r>
      <w:proofErr w:type="gramEnd"/>
      <w:r w:rsidRPr="00444342">
        <w:t>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1"/>
        </w:rPr>
        <w:commentReference w:id="4"/>
      </w:r>
      <w:r w:rsidRPr="008A2E3E">
        <w:t xml:space="preserve">. The network configures all </w:t>
      </w:r>
      <w:commentRangeStart w:id="5"/>
      <w:r w:rsidRPr="008A2E3E">
        <w:t xml:space="preserve">or a subset </w:t>
      </w:r>
      <w:commentRangeEnd w:id="5"/>
      <w:r w:rsidR="006C6FC0">
        <w:rPr>
          <w:rStyle w:val="af1"/>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2"/>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2"/>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e"/>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af2"/>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t>
            </w:r>
            <w:proofErr w:type="gramStart"/>
            <w:r w:rsidRPr="0023584A">
              <w:rPr>
                <w:rFonts w:ascii="Arial" w:eastAsia="宋体" w:hAnsi="Arial" w:cs="Arial"/>
                <w:iCs/>
                <w:sz w:val="18"/>
                <w:szCs w:val="18"/>
                <w:u w:val="single"/>
                <w:lang w:val="en-US" w:eastAsia="zh-CN"/>
              </w:rPr>
              <w:t>which</w:t>
            </w:r>
            <w:proofErr w:type="gramEnd"/>
            <w:r w:rsidRPr="0023584A">
              <w:rPr>
                <w:rFonts w:ascii="Arial" w:eastAsia="宋体" w:hAnsi="Arial" w:cs="Arial"/>
                <w:iCs/>
                <w:sz w:val="18"/>
                <w:szCs w:val="18"/>
                <w:u w:val="single"/>
                <w:lang w:val="en-US" w:eastAsia="zh-CN"/>
              </w:rPr>
              <w:t xml:space="preserve">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r w:rsidRPr="00EC1C41">
              <w:rPr>
                <w:rFonts w:ascii="Arial" w:eastAsia="宋体" w:hAnsi="Arial" w:cs="Arial"/>
                <w:iCs/>
                <w:sz w:val="18"/>
                <w:szCs w:val="18"/>
                <w:lang w:val="en-US" w:eastAsia="zh-CN"/>
              </w:rPr>
              <w:t xml:space="preserve">So it is very clear the agreement says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 xml:space="preserve">(Note that this agreement does not say this </w:t>
            </w:r>
            <w:proofErr w:type="spellStart"/>
            <w:r w:rsidR="0023584A">
              <w:rPr>
                <w:rFonts w:ascii="Arial" w:eastAsia="宋体" w:hAnsi="Arial" w:cs="Arial"/>
                <w:iCs/>
                <w:sz w:val="18"/>
                <w:szCs w:val="18"/>
                <w:lang w:val="en-US" w:eastAsia="zh-CN"/>
              </w:rPr>
              <w:t>preconfiguration</w:t>
            </w:r>
            <w:proofErr w:type="spellEnd"/>
            <w:r w:rsidR="0023584A">
              <w:rPr>
                <w:rFonts w:ascii="Arial" w:eastAsia="宋体"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 xml:space="preserve">(i.e. the UE’s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does not change regardless what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has pre-configured), then we wonder why we need this “pre-configuration” in the </w:t>
            </w:r>
            <w:proofErr w:type="gramStart"/>
            <w:r>
              <w:rPr>
                <w:rFonts w:ascii="Arial" w:eastAsia="宋体" w:hAnsi="Arial" w:cs="Arial"/>
                <w:iCs/>
                <w:sz w:val="18"/>
                <w:szCs w:val="18"/>
                <w:lang w:val="en-US" w:eastAsia="zh-CN"/>
              </w:rPr>
              <w:t>agreement ?</w:t>
            </w:r>
            <w:proofErr w:type="gramEnd"/>
            <w:r>
              <w:rPr>
                <w:rFonts w:ascii="Arial" w:eastAsia="宋体" w:hAnsi="Arial" w:cs="Arial"/>
                <w:iCs/>
                <w:sz w:val="18"/>
                <w:szCs w:val="18"/>
                <w:lang w:val="en-US" w:eastAsia="zh-CN"/>
              </w:rPr>
              <w:t xml:space="preserve"> Therefore it cannot be </w:t>
            </w:r>
            <w:proofErr w:type="gramStart"/>
            <w:r>
              <w:rPr>
                <w:rFonts w:ascii="Arial" w:eastAsia="宋体" w:hAnsi="Arial" w:cs="Arial"/>
                <w:iCs/>
                <w:sz w:val="18"/>
                <w:szCs w:val="18"/>
                <w:lang w:val="en-US" w:eastAsia="zh-CN"/>
              </w:rPr>
              <w:t>more clear</w:t>
            </w:r>
            <w:proofErr w:type="gramEnd"/>
            <w:r>
              <w:rPr>
                <w:rFonts w:ascii="Arial" w:eastAsia="宋体" w:hAnsi="Arial" w:cs="Arial"/>
                <w:iCs/>
                <w:sz w:val="18"/>
                <w:szCs w:val="18"/>
                <w:lang w:val="en-US" w:eastAsia="zh-CN"/>
              </w:rPr>
              <w:t xml:space="preserve">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forbids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utilize the time-frequency resources on some of the legs for other UEs</w:t>
            </w:r>
            <w:r w:rsidR="0023584A">
              <w:rPr>
                <w:rFonts w:ascii="Arial" w:eastAsia="宋体" w:hAnsi="Arial" w:cs="Arial"/>
                <w:iCs/>
                <w:sz w:val="18"/>
                <w:szCs w:val="18"/>
                <w:lang w:val="en-US" w:eastAsia="zh-CN"/>
              </w:rPr>
              <w:t xml:space="preserve">, which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fulfil </w:t>
            </w:r>
            <w:proofErr w:type="spellStart"/>
            <w:r>
              <w:rPr>
                <w:rFonts w:ascii="Arial" w:eastAsia="宋体" w:hAnsi="Arial" w:cs="Arial"/>
                <w:iCs/>
                <w:sz w:val="18"/>
                <w:szCs w:val="18"/>
                <w:lang w:val="en-US" w:eastAsia="zh-CN"/>
              </w:rPr>
              <w:t>QoS</w:t>
            </w:r>
            <w:proofErr w:type="spellEnd"/>
            <w:r>
              <w:rPr>
                <w:rFonts w:ascii="Arial" w:eastAsia="宋体" w:hAnsi="Arial" w:cs="Arial"/>
                <w:iCs/>
                <w:sz w:val="18"/>
                <w:szCs w:val="18"/>
                <w:lang w:val="en-US" w:eastAsia="zh-CN"/>
              </w:rPr>
              <w:t xml:space="preserve">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 xml:space="preserve">options that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can use to cope with any </w:t>
            </w:r>
            <w:proofErr w:type="spellStart"/>
            <w:r>
              <w:rPr>
                <w:rFonts w:ascii="Arial" w:eastAsia="宋体" w:hAnsi="Arial" w:cs="Arial"/>
                <w:iCs/>
                <w:sz w:val="18"/>
                <w:szCs w:val="18"/>
                <w:lang w:val="en-US" w:eastAsia="zh-CN"/>
              </w:rPr>
              <w:t>QoS</w:t>
            </w:r>
            <w:proofErr w:type="spellEnd"/>
            <w:r>
              <w:rPr>
                <w:rFonts w:ascii="Arial" w:eastAsia="宋体" w:hAnsi="Arial" w:cs="Arial"/>
                <w:iCs/>
                <w:sz w:val="18"/>
                <w:szCs w:val="18"/>
                <w:lang w:val="en-US" w:eastAsia="zh-CN"/>
              </w:rPr>
              <w:t xml:space="preserve"> parameter including PER, PDB, and survival time.</w:t>
            </w:r>
            <w:r w:rsidR="0023584A">
              <w:rPr>
                <w:rFonts w:ascii="Arial" w:eastAsia="宋体" w:hAnsi="Arial" w:cs="Arial"/>
                <w:iCs/>
                <w:sz w:val="18"/>
                <w:szCs w:val="18"/>
                <w:lang w:val="en-US" w:eastAsia="zh-CN"/>
              </w:rPr>
              <w:t xml:space="preserve"> </w:t>
            </w:r>
            <w:proofErr w:type="gramStart"/>
            <w:r w:rsidR="0023584A">
              <w:rPr>
                <w:rFonts w:ascii="Arial" w:eastAsia="宋体" w:hAnsi="Arial" w:cs="Arial"/>
                <w:iCs/>
                <w:sz w:val="18"/>
                <w:szCs w:val="18"/>
                <w:lang w:val="en-US" w:eastAsia="zh-CN"/>
              </w:rPr>
              <w:t>The reduces</w:t>
            </w:r>
            <w:proofErr w:type="gramEnd"/>
            <w:r w:rsidR="0023584A">
              <w:rPr>
                <w:rFonts w:ascii="Arial" w:eastAsia="宋体" w:hAnsi="Arial" w:cs="Arial"/>
                <w:iCs/>
                <w:sz w:val="18"/>
                <w:szCs w:val="18"/>
                <w:lang w:val="en-US" w:eastAsia="zh-CN"/>
              </w:rPr>
              <w:t xml:space="preserve">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implementation flexibility.</w:t>
            </w:r>
          </w:p>
          <w:p w14:paraId="257A8120" w14:textId="53271E73"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w:t>
            </w:r>
            <w:proofErr w:type="spellStart"/>
            <w:r>
              <w:rPr>
                <w:rFonts w:ascii="Arial" w:eastAsia="宋体" w:hAnsi="Arial" w:cs="Arial"/>
                <w:iCs/>
                <w:sz w:val="18"/>
                <w:szCs w:val="18"/>
                <w:lang w:val="en-US" w:eastAsia="zh-CN"/>
              </w:rPr>
              <w:t>IIoT</w:t>
            </w:r>
            <w:proofErr w:type="spellEnd"/>
            <w:r>
              <w:rPr>
                <w:rFonts w:ascii="Arial" w:eastAsia="宋体" w:hAnsi="Arial" w:cs="Arial"/>
                <w:iCs/>
                <w:sz w:val="18"/>
                <w:szCs w:val="18"/>
                <w:lang w:val="en-US" w:eastAsia="zh-CN"/>
              </w:rPr>
              <w:t xml:space="preserve">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xml:space="preserve">”. We see </w:t>
            </w:r>
            <w:proofErr w:type="spellStart"/>
            <w:r>
              <w:rPr>
                <w:rFonts w:ascii="Arial" w:eastAsia="宋体" w:hAnsi="Arial" w:cs="Arial"/>
                <w:iCs/>
                <w:sz w:val="18"/>
                <w:szCs w:val="18"/>
                <w:lang w:val="en-US" w:eastAsia="zh-CN"/>
              </w:rPr>
              <w:t>ne</w:t>
            </w:r>
            <w:proofErr w:type="spellEnd"/>
            <w:r>
              <w:rPr>
                <w:rFonts w:ascii="Arial" w:eastAsia="宋体"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宋体" w:hAnsi="Arial" w:cs="Arial"/>
                <w:iCs/>
                <w:color w:val="C00000"/>
                <w:sz w:val="18"/>
                <w:szCs w:val="18"/>
                <w:lang w:val="en-US" w:eastAsia="zh-CN"/>
              </w:rPr>
              <w:t>to</w:t>
            </w:r>
            <w:proofErr w:type="spellEnd"/>
            <w:r w:rsidR="0087337D">
              <w:rPr>
                <w:rFonts w:ascii="Arial" w:eastAsia="宋体" w:hAnsi="Arial" w:cs="Arial"/>
                <w:iCs/>
                <w:color w:val="C00000"/>
                <w:sz w:val="18"/>
                <w:szCs w:val="18"/>
                <w:lang w:val="en-US" w:eastAsia="zh-CN"/>
              </w:rPr>
              <w:t xml:space="preserve"> “selecting the best subset dynamically”</w:t>
            </w:r>
            <w:r>
              <w:rPr>
                <w:rFonts w:ascii="Arial" w:eastAsia="宋体" w:hAnsi="Arial" w:cs="Arial"/>
                <w:iCs/>
                <w:color w:val="C00000"/>
                <w:sz w:val="18"/>
                <w:szCs w:val="18"/>
                <w:lang w:val="en-US" w:eastAsia="zh-CN"/>
              </w:rPr>
              <w:t xml:space="preserve">. The intention of Option 2 is for the </w:t>
            </w:r>
            <w:proofErr w:type="spellStart"/>
            <w:r>
              <w:rPr>
                <w:rFonts w:ascii="Arial" w:eastAsia="宋体" w:hAnsi="Arial" w:cs="Arial"/>
                <w:iCs/>
                <w:color w:val="C00000"/>
                <w:sz w:val="18"/>
                <w:szCs w:val="18"/>
                <w:lang w:val="en-US" w:eastAsia="zh-CN"/>
              </w:rPr>
              <w:t>gNB</w:t>
            </w:r>
            <w:proofErr w:type="spellEnd"/>
            <w:r>
              <w:rPr>
                <w:rFonts w:ascii="Arial" w:eastAsia="宋体" w:hAnsi="Arial" w:cs="Arial"/>
                <w:iCs/>
                <w:color w:val="C00000"/>
                <w:sz w:val="18"/>
                <w:szCs w:val="18"/>
                <w:lang w:val="en-US" w:eastAsia="zh-CN"/>
              </w:rPr>
              <w:t xml:space="preserve">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w:t>
            </w:r>
            <w:proofErr w:type="spellStart"/>
            <w:r>
              <w:rPr>
                <w:rFonts w:ascii="Arial" w:hAnsi="Arial" w:cs="Arial"/>
                <w:iCs/>
                <w:color w:val="C00000"/>
                <w:sz w:val="18"/>
                <w:szCs w:val="18"/>
              </w:rPr>
              <w:t>etc</w:t>
            </w:r>
            <w:proofErr w:type="spellEnd"/>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宋体" w:hAnsi="Arial" w:cs="Arial"/>
                <w:i/>
                <w:iCs/>
                <w:sz w:val="18"/>
                <w:szCs w:val="18"/>
                <w:lang w:val="en-US" w:eastAsia="zh-CN"/>
              </w:rPr>
              <w:t>PDCP_Config</w:t>
            </w:r>
            <w:proofErr w:type="spellEnd"/>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w:t>
            </w:r>
            <w:proofErr w:type="spellStart"/>
            <w:r w:rsidRPr="003755E0">
              <w:rPr>
                <w:rFonts w:ascii="Arial" w:eastAsia="宋体" w:hAnsi="Arial" w:cs="Arial"/>
                <w:i/>
                <w:iCs/>
                <w:sz w:val="18"/>
                <w:szCs w:val="18"/>
                <w:lang w:val="en-US" w:eastAsia="zh-CN"/>
              </w:rPr>
              <w:t>BearerConfig</w:t>
            </w:r>
            <w:proofErr w:type="spellEnd"/>
            <w:r w:rsidRPr="003755E0">
              <w:rPr>
                <w:rFonts w:ascii="Arial" w:eastAsia="宋体" w:hAnsi="Arial" w:cs="Arial"/>
                <w:iCs/>
                <w:sz w:val="18"/>
                <w:szCs w:val="18"/>
                <w:lang w:val="en-US" w:eastAsia="zh-CN"/>
              </w:rPr>
              <w:t xml:space="preserve"> via the RLC bearer addition/</w:t>
            </w:r>
            <w:proofErr w:type="spellStart"/>
            <w:r w:rsidRPr="003755E0">
              <w:rPr>
                <w:rFonts w:ascii="Arial" w:eastAsia="宋体" w:hAnsi="Arial" w:cs="Arial"/>
                <w:iCs/>
                <w:sz w:val="18"/>
                <w:szCs w:val="18"/>
                <w:lang w:val="en-US" w:eastAsia="zh-CN"/>
              </w:rPr>
              <w:t>modificationprocedure</w:t>
            </w:r>
            <w:proofErr w:type="spellEnd"/>
            <w:r w:rsidRPr="003755E0">
              <w:rPr>
                <w:rFonts w:ascii="Arial" w:eastAsia="宋体"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宋体" w:hAnsi="Arial" w:cs="Arial"/>
                <w:iCs/>
                <w:sz w:val="18"/>
                <w:szCs w:val="18"/>
                <w:lang w:val="en-US" w:eastAsia="zh-CN"/>
              </w:rPr>
              <w:t>anytime</w:t>
            </w:r>
            <w:proofErr w:type="spellEnd"/>
            <w:r>
              <w:rPr>
                <w:rFonts w:ascii="Arial" w:eastAsia="宋体"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宋体"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af2"/>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af2"/>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af2"/>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af2"/>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af2"/>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w:t>
            </w:r>
            <w:proofErr w:type="spellStart"/>
            <w:r>
              <w:rPr>
                <w:rFonts w:ascii="Arial" w:eastAsia="宋体" w:hAnsi="Arial" w:cs="Arial"/>
                <w:iCs/>
                <w:color w:val="000000" w:themeColor="text1"/>
                <w:sz w:val="18"/>
                <w:szCs w:val="18"/>
                <w:lang w:val="en-US" w:eastAsia="zh-CN"/>
              </w:rPr>
              <w:t>retx</w:t>
            </w:r>
            <w:proofErr w:type="spellEnd"/>
            <w:r>
              <w:rPr>
                <w:rFonts w:ascii="Arial" w:eastAsia="宋体" w:hAnsi="Arial" w:cs="Arial"/>
                <w:iCs/>
                <w:color w:val="000000" w:themeColor="text1"/>
                <w:sz w:val="18"/>
                <w:szCs w:val="18"/>
                <w:lang w:val="en-US" w:eastAsia="zh-CN"/>
              </w:rPr>
              <w:t xml:space="preserve"> DCI. Thus in our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宋体" w:hAnsi="Arial" w:cs="Arial"/>
                <w:iCs/>
                <w:color w:val="000000" w:themeColor="text1"/>
                <w:sz w:val="18"/>
                <w:szCs w:val="18"/>
                <w:lang w:val="en-US" w:eastAsia="zh-CN"/>
              </w:rPr>
              <w:t>apriori</w:t>
            </w:r>
            <w:proofErr w:type="spellEnd"/>
            <w:r>
              <w:rPr>
                <w:rFonts w:ascii="Arial" w:eastAsia="宋体"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宋体"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However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宋体" w:hAnsi="Arial" w:cs="Arial"/>
                <w:iCs/>
                <w:sz w:val="18"/>
                <w:szCs w:val="18"/>
                <w:lang w:val="en-US" w:eastAsia="zh-CN"/>
              </w:rPr>
              <w:t>signalling</w:t>
            </w:r>
            <w:proofErr w:type="spellEnd"/>
            <w:r w:rsidRPr="002D274D">
              <w:rPr>
                <w:rFonts w:ascii="Arial" w:eastAsia="宋体"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proofErr w:type="gramStart"/>
            <w:r w:rsidRPr="00503601">
              <w:rPr>
                <w:rFonts w:ascii="Arial" w:hAnsi="Arial" w:cs="Arial"/>
                <w:iCs/>
                <w:sz w:val="18"/>
                <w:szCs w:val="18"/>
              </w:rPr>
              <w:t>without</w:t>
            </w:r>
            <w:proofErr w:type="gramEnd"/>
            <w:r w:rsidRPr="00503601">
              <w:rPr>
                <w:rFonts w:ascii="Arial" w:hAnsi="Arial" w:cs="Arial"/>
                <w:iCs/>
                <w:sz w:val="18"/>
                <w:szCs w:val="18"/>
              </w:rPr>
              <w:t xml:space="preserve">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w:t>
            </w:r>
            <w:proofErr w:type="gramStart"/>
            <w:r>
              <w:rPr>
                <w:rFonts w:hint="eastAsia"/>
                <w:lang w:val="en-US" w:eastAsia="zh-CN"/>
              </w:rPr>
              <w:t>,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initially prefer Option 1 and think even for Option 1, it can </w:t>
            </w:r>
            <w:r>
              <w:rPr>
                <w:rFonts w:ascii="Arial" w:eastAsia="宋体" w:hAnsi="Arial" w:cs="Arial" w:hint="eastAsia"/>
                <w:iCs/>
                <w:sz w:val="18"/>
                <w:szCs w:val="18"/>
                <w:lang w:val="en-US" w:eastAsia="zh-CN"/>
              </w:rPr>
              <w:t>allow</w:t>
            </w:r>
            <w:r>
              <w:rPr>
                <w:rFonts w:ascii="Arial" w:eastAsia="宋体" w:hAnsi="Arial" w:cs="Arial"/>
                <w:iCs/>
                <w:sz w:val="18"/>
                <w:szCs w:val="18"/>
                <w:lang w:val="en-US" w:eastAsia="zh-CN"/>
              </w:rPr>
              <w:t xml:space="preserve"> that </w:t>
            </w:r>
            <w:r w:rsidRPr="004F0CC0">
              <w:rPr>
                <w:rFonts w:ascii="Arial" w:eastAsia="宋体" w:hAnsi="Arial" w:cs="Arial"/>
                <w:iCs/>
                <w:sz w:val="18"/>
                <w:szCs w:val="18"/>
                <w:lang w:val="en-US" w:eastAsia="zh-CN"/>
              </w:rPr>
              <w:t xml:space="preserve">the UE only activates </w:t>
            </w:r>
            <w:r w:rsidRPr="004F0CC0">
              <w:rPr>
                <w:rFonts w:ascii="Arial" w:eastAsia="宋体" w:hAnsi="Arial" w:cs="Arial"/>
                <w:iCs/>
                <w:sz w:val="18"/>
                <w:szCs w:val="18"/>
                <w:u w:val="single"/>
                <w:lang w:val="en-US" w:eastAsia="zh-CN"/>
              </w:rPr>
              <w:t xml:space="preserve">part of </w:t>
            </w:r>
            <w:r w:rsidRPr="004F0CC0">
              <w:rPr>
                <w:rFonts w:ascii="Arial" w:eastAsia="宋体" w:hAnsi="Arial" w:cs="Arial"/>
                <w:iCs/>
                <w:sz w:val="18"/>
                <w:szCs w:val="18"/>
                <w:lang w:val="en-US" w:eastAsia="zh-CN"/>
              </w:rPr>
              <w:t>the configured legs</w:t>
            </w:r>
            <w:r>
              <w:rPr>
                <w:rFonts w:ascii="Arial" w:eastAsia="宋体" w:hAnsi="Arial" w:cs="Arial"/>
                <w:iCs/>
                <w:sz w:val="18"/>
                <w:szCs w:val="18"/>
                <w:lang w:val="en-US" w:eastAsia="zh-CN"/>
              </w:rPr>
              <w:t xml:space="preserve"> upon entering ST state, e.g., based on UE’s own </w:t>
            </w:r>
            <w:r>
              <w:rPr>
                <w:rFonts w:ascii="Arial" w:eastAsia="宋体" w:hAnsi="Arial" w:cs="Arial" w:hint="eastAsia"/>
                <w:iCs/>
                <w:sz w:val="18"/>
                <w:szCs w:val="18"/>
                <w:lang w:val="en-US" w:eastAsia="zh-CN"/>
              </w:rPr>
              <w:t>evaluation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and</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decision</w:t>
            </w:r>
            <w:r w:rsidRPr="004F0CC0">
              <w:rPr>
                <w:rFonts w:ascii="Arial" w:eastAsia="宋体" w:hAnsi="Arial" w:cs="Arial"/>
                <w:iCs/>
                <w:sz w:val="18"/>
                <w:szCs w:val="18"/>
                <w:lang w:val="en-US" w:eastAsia="zh-CN"/>
              </w:rPr>
              <w:t>.</w:t>
            </w:r>
          </w:p>
          <w:p w14:paraId="0E5935ED" w14:textId="68B47665" w:rsidR="006E16DF" w:rsidRDefault="006E16DF" w:rsidP="006E16DF">
            <w:pPr>
              <w:spacing w:before="20" w:after="120"/>
              <w:rPr>
                <w:rFonts w:ascii="Arial" w:eastAsia="宋体" w:hAnsi="Arial" w:cs="Arial"/>
                <w:iCs/>
                <w:sz w:val="18"/>
                <w:szCs w:val="18"/>
                <w:lang w:eastAsia="zh-CN"/>
              </w:rPr>
            </w:pPr>
            <w:r>
              <w:rPr>
                <w:rFonts w:ascii="Arial" w:eastAsia="宋体" w:hAnsi="Arial" w:cs="Arial"/>
                <w:iCs/>
                <w:sz w:val="18"/>
                <w:szCs w:val="18"/>
                <w:lang w:val="en-US" w:eastAsia="zh-CN"/>
              </w:rPr>
              <w:t>Now we understand O</w:t>
            </w:r>
            <w:r>
              <w:rPr>
                <w:rFonts w:ascii="Arial" w:eastAsia="宋体" w:hAnsi="Arial" w:cs="Arial" w:hint="eastAsia"/>
                <w:iCs/>
                <w:sz w:val="18"/>
                <w:szCs w:val="18"/>
                <w:lang w:val="en-US" w:eastAsia="zh-CN"/>
              </w:rPr>
              <w:t>ption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2</w:t>
            </w:r>
            <w:r>
              <w:rPr>
                <w:rFonts w:ascii="Arial" w:eastAsia="宋体" w:hAnsi="Arial" w:cs="Arial"/>
                <w:iCs/>
                <w:sz w:val="18"/>
                <w:szCs w:val="18"/>
                <w:lang w:val="en-US" w:eastAsia="zh-CN"/>
              </w:rPr>
              <w:t xml:space="preserve">, e.g., network </w:t>
            </w:r>
            <w:r w:rsidRPr="00B57030">
              <w:rPr>
                <w:rFonts w:ascii="Arial" w:eastAsia="宋体"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宋体"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af2"/>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af2"/>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e"/>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proofErr w:type="spellStart"/>
            <w:r w:rsidR="00E03F9A" w:rsidRPr="0019275C">
              <w:rPr>
                <w:rFonts w:ascii="Arial" w:eastAsia="宋体" w:hAnsi="Arial" w:cs="Arial"/>
                <w:i/>
                <w:sz w:val="18"/>
                <w:szCs w:val="18"/>
                <w:lang w:val="en-US" w:eastAsia="zh-CN"/>
              </w:rPr>
              <w:t>moreThenTwoRLC</w:t>
            </w:r>
            <w:proofErr w:type="spellEnd"/>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proofErr w:type="spellStart"/>
            <w:r w:rsidRPr="0019275C">
              <w:rPr>
                <w:rFonts w:ascii="Arial" w:eastAsia="宋体" w:hAnsi="Arial" w:cs="Arial"/>
                <w:i/>
                <w:sz w:val="18"/>
                <w:szCs w:val="18"/>
                <w:lang w:val="en-US" w:eastAsia="zh-CN"/>
              </w:rPr>
              <w:t>moreThenTwoRLC</w:t>
            </w:r>
            <w:proofErr w:type="spellEnd"/>
            <w:proofErr w:type="gramStart"/>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it</w:t>
            </w:r>
            <w:proofErr w:type="gramEnd"/>
            <w:r>
              <w:rPr>
                <w:rFonts w:ascii="Arial" w:eastAsia="宋体" w:hAnsi="Arial" w:cs="Arial"/>
                <w:iCs/>
                <w:sz w:val="18"/>
                <w:szCs w:val="18"/>
                <w:lang w:val="en-US" w:eastAsia="zh-CN"/>
              </w:rPr>
              <w:t xml:space="preserve">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w:t>
            </w:r>
            <w:proofErr w:type="spellStart"/>
            <w:r w:rsidR="00A00E3C">
              <w:rPr>
                <w:rFonts w:ascii="Arial" w:eastAsia="Malgun Gothic" w:hAnsi="Arial" w:cs="Arial"/>
                <w:iCs/>
                <w:sz w:val="18"/>
                <w:szCs w:val="18"/>
                <w:lang w:eastAsia="ko-KR"/>
              </w:rPr>
              <w:t>config</w:t>
            </w:r>
            <w:proofErr w:type="spellEnd"/>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proofErr w:type="spellStart"/>
            <w:r w:rsidRPr="007B05B6">
              <w:rPr>
                <w:rFonts w:ascii="Arial" w:eastAsia="宋体" w:hAnsi="Arial" w:cs="Arial"/>
                <w:i/>
                <w:iCs/>
                <w:sz w:val="18"/>
                <w:szCs w:val="18"/>
                <w:lang w:val="en-US" w:eastAsia="zh-CN"/>
              </w:rPr>
              <w:t>survivalTimeSupport</w:t>
            </w:r>
            <w:proofErr w:type="spellEnd"/>
            <w:r w:rsidRPr="007B05B6">
              <w:rPr>
                <w:rFonts w:ascii="Arial" w:eastAsia="宋体" w:hAnsi="Arial" w:cs="Arial"/>
                <w:iCs/>
                <w:sz w:val="18"/>
                <w:szCs w:val="18"/>
                <w:lang w:val="en-US" w:eastAsia="zh-CN"/>
              </w:rPr>
              <w:t xml:space="preserve"> indicating that the DRB supports survival time. Then, when </w:t>
            </w:r>
            <w:proofErr w:type="spellStart"/>
            <w:r w:rsidRPr="007B05B6">
              <w:rPr>
                <w:rFonts w:ascii="Arial" w:eastAsia="宋体" w:hAnsi="Arial" w:cs="Arial"/>
                <w:i/>
                <w:iCs/>
                <w:sz w:val="18"/>
                <w:szCs w:val="18"/>
                <w:lang w:val="en-US" w:eastAsia="zh-CN"/>
              </w:rPr>
              <w:t>duplicationStateSurvTime</w:t>
            </w:r>
            <w:proofErr w:type="spellEnd"/>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宋体"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w:t>
            </w:r>
            <w:proofErr w:type="spellStart"/>
            <w:r w:rsidRPr="00EB5535">
              <w:rPr>
                <w:rFonts w:ascii="Arial" w:eastAsia="Malgun Gothic" w:hAnsi="Arial" w:cs="Arial" w:hint="eastAsia"/>
                <w:iCs/>
                <w:sz w:val="18"/>
                <w:szCs w:val="18"/>
                <w:lang w:eastAsia="ko-KR"/>
              </w:rPr>
              <w:t>config</w:t>
            </w:r>
            <w:proofErr w:type="spellEnd"/>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be added in PDCP-</w:t>
      </w:r>
      <w:proofErr w:type="spellStart"/>
      <w:r w:rsidR="0046106C" w:rsidRPr="00D60743">
        <w:rPr>
          <w:lang w:val="en-US"/>
        </w:rPr>
        <w:t>Config</w:t>
      </w:r>
      <w:proofErr w:type="spellEnd"/>
      <w:r w:rsidR="0046106C" w:rsidRPr="00D60743">
        <w:rPr>
          <w:lang w:val="en-US"/>
        </w:rPr>
        <w:t xml:space="preserve"> </w:t>
      </w:r>
      <w:r w:rsidR="0046106C">
        <w:rPr>
          <w:lang w:val="en-US"/>
        </w:rPr>
        <w:t>[21</w:t>
      </w:r>
      <w:proofErr w:type="gramStart"/>
      <w:r w:rsidR="0046106C">
        <w:rPr>
          <w:lang w:val="en-US"/>
        </w:rPr>
        <w:t>][</w:t>
      </w:r>
      <w:proofErr w:type="gramEnd"/>
      <w:r w:rsidR="0046106C">
        <w:rPr>
          <w:lang w:val="en-US"/>
        </w:rPr>
        <w:t xml:space="preserve">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w:t>
      </w:r>
      <w:proofErr w:type="spellStart"/>
      <w:r w:rsidRPr="0073299C">
        <w:rPr>
          <w:b/>
          <w:bCs/>
          <w:lang w:val="en-US"/>
        </w:rPr>
        <w:t>Config</w:t>
      </w:r>
      <w:proofErr w:type="spellEnd"/>
      <w:r w:rsidRPr="0073299C">
        <w:rPr>
          <w:b/>
          <w:bCs/>
          <w:lang w:val="en-US"/>
        </w:rPr>
        <w:t xml:space="preserve">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e"/>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宋体"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w:t>
      </w:r>
      <w:proofErr w:type="spellStart"/>
      <w:r w:rsidRPr="005E561D">
        <w:rPr>
          <w:b/>
          <w:bCs/>
          <w:iCs/>
          <w:lang w:val="en-US"/>
        </w:rPr>
        <w:t>Config</w:t>
      </w:r>
      <w:proofErr w:type="spellEnd"/>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w:t>
      </w:r>
      <w:proofErr w:type="spellStart"/>
      <w:r>
        <w:rPr>
          <w:iCs/>
        </w:rPr>
        <w:t>Tx</w:t>
      </w:r>
      <w:proofErr w:type="spellEnd"/>
      <w:r>
        <w:rPr>
          <w:iCs/>
        </w:rPr>
        <w:t xml:space="preserve">-side HARQ-NACK counter controlling the entry into </w:t>
      </w:r>
      <w:r w:rsidR="005909F3">
        <w:rPr>
          <w:iCs/>
        </w:rPr>
        <w:t>Survival Time</w:t>
      </w:r>
      <w:r>
        <w:rPr>
          <w:iCs/>
        </w:rPr>
        <w:t xml:space="preserve"> [20</w:t>
      </w:r>
      <w:proofErr w:type="gramStart"/>
      <w:r>
        <w:rPr>
          <w:iCs/>
        </w:rPr>
        <w:t>][</w:t>
      </w:r>
      <w:proofErr w:type="gramEnd"/>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宋体" w:hAnsi="Arial" w:cs="Arial"/>
                <w:iCs/>
                <w:sz w:val="18"/>
                <w:szCs w:val="18"/>
                <w:lang w:val="en-US" w:eastAsia="zh-CN"/>
              </w:rPr>
            </w:pPr>
            <w:r w:rsidRPr="008C62DE">
              <w:rPr>
                <w:rFonts w:ascii="Arial" w:eastAsia="宋体"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e"/>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proofErr w:type="spellStart"/>
            <w:r w:rsidRPr="006C046B">
              <w:rPr>
                <w:rFonts w:ascii="Arial" w:eastAsia="宋体" w:hAnsi="Arial" w:cs="Arial"/>
                <w:i/>
                <w:iCs/>
                <w:sz w:val="18"/>
                <w:szCs w:val="18"/>
                <w:lang w:val="en-US" w:eastAsia="zh-CN"/>
              </w:rPr>
              <w:t>allowedCG</w:t>
            </w:r>
            <w:proofErr w:type="spellEnd"/>
            <w:r w:rsidRPr="006C046B">
              <w:rPr>
                <w:rFonts w:ascii="Arial" w:eastAsia="宋体" w:hAnsi="Arial" w:cs="Arial"/>
                <w:i/>
                <w:iCs/>
                <w:sz w:val="18"/>
                <w:szCs w:val="18"/>
                <w:lang w:val="en-US" w:eastAsia="zh-CN"/>
              </w:rPr>
              <w:t>-List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 xml:space="preserve">Existing </w:t>
            </w:r>
            <w:proofErr w:type="spellStart"/>
            <w:r w:rsidR="002E6BA8">
              <w:rPr>
                <w:rFonts w:ascii="Arial" w:eastAsia="Malgun Gothic" w:hAnsi="Arial" w:cs="Arial"/>
                <w:iCs/>
                <w:sz w:val="18"/>
                <w:szCs w:val="18"/>
                <w:lang w:eastAsia="ko-KR"/>
              </w:rPr>
              <w:t>config</w:t>
            </w:r>
            <w:proofErr w:type="spellEnd"/>
            <w:r w:rsidR="002E6BA8">
              <w:rPr>
                <w:rFonts w:ascii="Arial" w:eastAsia="Malgun Gothic" w:hAnsi="Arial" w:cs="Arial"/>
                <w:iCs/>
                <w:sz w:val="18"/>
                <w:szCs w:val="18"/>
                <w:lang w:eastAsia="ko-KR"/>
              </w:rPr>
              <w:t xml:space="preserve">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w:t>
            </w:r>
            <w:proofErr w:type="spellStart"/>
            <w:r>
              <w:rPr>
                <w:rFonts w:ascii="Arial" w:eastAsia="宋体" w:hAnsi="Arial" w:cs="Arial"/>
                <w:iCs/>
                <w:sz w:val="18"/>
                <w:szCs w:val="18"/>
                <w:lang w:eastAsia="zh-CN"/>
              </w:rPr>
              <w:t>config</w:t>
            </w:r>
            <w:proofErr w:type="spellEnd"/>
            <w:r>
              <w:rPr>
                <w:rFonts w:ascii="Arial" w:eastAsia="宋体" w:hAnsi="Arial" w:cs="Arial"/>
                <w:iCs/>
                <w:sz w:val="18"/>
                <w:szCs w:val="18"/>
                <w:lang w:eastAsia="zh-CN"/>
              </w:rPr>
              <w:t xml:space="preserve"> and DRB needing ST support, based on existing </w:t>
            </w:r>
            <w:proofErr w:type="spellStart"/>
            <w:r w:rsidRPr="00943138">
              <w:rPr>
                <w:rFonts w:ascii="Arial" w:eastAsia="宋体" w:hAnsi="Arial" w:cs="Arial"/>
                <w:i/>
                <w:iCs/>
                <w:sz w:val="18"/>
                <w:szCs w:val="18"/>
                <w:lang w:eastAsia="zh-CN"/>
              </w:rPr>
              <w:t>allowedCG</w:t>
            </w:r>
            <w:proofErr w:type="spellEnd"/>
            <w:r w:rsidRPr="00943138">
              <w:rPr>
                <w:rFonts w:ascii="Arial" w:eastAsia="宋体" w:hAnsi="Arial" w:cs="Arial"/>
                <w:i/>
                <w:iCs/>
                <w:sz w:val="18"/>
                <w:szCs w:val="18"/>
                <w:lang w:eastAsia="zh-CN"/>
              </w:rPr>
              <w:t>-List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宋体"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宋体" w:hAnsi="Arial" w:cs="Arial"/>
                <w:iCs/>
                <w:sz w:val="18"/>
                <w:szCs w:val="18"/>
                <w:lang w:eastAsia="zh-CN"/>
              </w:rPr>
            </w:pPr>
            <w:r w:rsidRPr="00EB5535">
              <w:rPr>
                <w:rFonts w:ascii="Arial" w:eastAsia="宋体" w:hAnsi="Arial" w:cs="Arial"/>
                <w:iCs/>
                <w:sz w:val="18"/>
                <w:szCs w:val="18"/>
                <w:lang w:eastAsia="zh-CN"/>
              </w:rPr>
              <w:t>As answered in Q1, the following ways can be used for this purpose:</w:t>
            </w:r>
          </w:p>
          <w:p w14:paraId="5C788B72" w14:textId="77777777" w:rsidR="006E16DF" w:rsidRDefault="006E16DF" w:rsidP="006E16DF">
            <w:pPr>
              <w:pStyle w:val="af2"/>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af2"/>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e"/>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w:t>
            </w:r>
            <w:r w:rsidRPr="002B0B71">
              <w:rPr>
                <w:rFonts w:ascii="Arial" w:eastAsia="宋体" w:hAnsi="Arial" w:cs="Arial"/>
                <w:iCs/>
                <w:sz w:val="18"/>
                <w:szCs w:val="18"/>
                <w:lang w:val="en-US" w:eastAsia="zh-CN"/>
              </w:rPr>
              <w:lastRenderedPageBreak/>
              <w:t xml:space="preserve">trigger duplication for the DRB configured with </w:t>
            </w:r>
            <w:proofErr w:type="spellStart"/>
            <w:r w:rsidRPr="002B0B71">
              <w:rPr>
                <w:rFonts w:ascii="Arial" w:eastAsia="宋体" w:hAnsi="Arial" w:cs="Arial"/>
                <w:i/>
                <w:iCs/>
                <w:sz w:val="18"/>
                <w:szCs w:val="18"/>
                <w:lang w:val="en-US" w:eastAsia="zh-CN"/>
              </w:rPr>
              <w:t>survivalTimeSupport</w:t>
            </w:r>
            <w:proofErr w:type="spellEnd"/>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Other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 xml:space="preserve">A proper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sidRPr="009703C9">
              <w:rPr>
                <w:rFonts w:ascii="Arial" w:eastAsia="宋体" w:hAnsi="Arial" w:cs="Arial"/>
                <w:iCs/>
                <w:sz w:val="18"/>
                <w:szCs w:val="18"/>
                <w:lang w:eastAsia="zh-CN"/>
              </w:rPr>
              <w:t xml:space="preserve">ame view </w:t>
            </w:r>
            <w:r>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宋体" w:hAnsi="Arial" w:cs="Arial"/>
                <w:i/>
                <w:iCs/>
                <w:sz w:val="18"/>
                <w:szCs w:val="18"/>
                <w:lang w:val="en-US" w:eastAsia="zh-CN"/>
              </w:rPr>
              <w:t>survivalTimeSupport</w:t>
            </w:r>
            <w:proofErr w:type="spellEnd"/>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宋体" w:hAnsi="Arial" w:cs="Arial"/>
                <w:iCs/>
                <w:sz w:val="18"/>
                <w:szCs w:val="18"/>
                <w:lang w:eastAsia="zh-CN"/>
              </w:rPr>
              <w:lastRenderedPageBreak/>
              <w:t xml:space="preserve">think it should be avoided by </w:t>
            </w:r>
            <w:proofErr w:type="spellStart"/>
            <w:r w:rsidRPr="00061466">
              <w:rPr>
                <w:rFonts w:ascii="Arial" w:eastAsia="宋体" w:hAnsi="Arial" w:cs="Arial"/>
                <w:iCs/>
                <w:sz w:val="18"/>
                <w:szCs w:val="18"/>
                <w:lang w:eastAsia="zh-CN"/>
              </w:rPr>
              <w:t>gNB</w:t>
            </w:r>
            <w:proofErr w:type="spellEnd"/>
            <w:r w:rsidRPr="00061466">
              <w:rPr>
                <w:rFonts w:ascii="Arial" w:eastAsia="宋体"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Option</w:t>
            </w:r>
            <w:r w:rsidRPr="00EB5535">
              <w:rPr>
                <w:rFonts w:ascii="Arial" w:eastAsia="宋体"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宋体" w:hAnsi="Arial" w:cs="Arial"/>
                <w:iCs/>
                <w:sz w:val="18"/>
                <w:szCs w:val="18"/>
                <w:lang w:eastAsia="zh-CN"/>
              </w:rPr>
            </w:pPr>
            <w:r>
              <w:rPr>
                <w:rFonts w:ascii="Arial" w:eastAsia="宋体"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宋体"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e"/>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r w:rsidRPr="00D22B15">
              <w:rPr>
                <w:rFonts w:ascii="Arial" w:eastAsia="宋体"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proofErr w:type="spellStart"/>
            <w:r w:rsidRPr="002B0B71">
              <w:rPr>
                <w:rFonts w:ascii="Arial" w:eastAsia="宋体" w:hAnsi="Arial" w:cs="Arial"/>
                <w:i/>
                <w:iCs/>
                <w:sz w:val="18"/>
                <w:szCs w:val="18"/>
                <w:lang w:val="en-US" w:eastAsia="zh-CN"/>
              </w:rPr>
              <w:t>survivalTimeSupport</w:t>
            </w:r>
            <w:proofErr w:type="spellEnd"/>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 xml:space="preserve">Such DRBs should allocate or link with different CGs, which can rely on </w:t>
            </w:r>
            <w:proofErr w:type="spellStart"/>
            <w:r w:rsidRPr="00244DB0">
              <w:rPr>
                <w:rFonts w:ascii="Arial" w:eastAsia="宋体" w:hAnsi="Arial" w:cs="Arial"/>
                <w:iCs/>
                <w:sz w:val="18"/>
                <w:szCs w:val="18"/>
                <w:lang w:eastAsia="zh-CN"/>
              </w:rPr>
              <w:t>gNB</w:t>
            </w:r>
            <w:proofErr w:type="spellEnd"/>
            <w:r w:rsidRPr="00244DB0">
              <w:rPr>
                <w:rFonts w:ascii="Arial" w:eastAsia="宋体"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宋体"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 xml:space="preserve">and </w:t>
      </w:r>
      <w:proofErr w:type="gramStart"/>
      <w:r w:rsidRPr="00015E9E">
        <w:rPr>
          <w:i/>
          <w:iCs/>
        </w:rPr>
        <w:t>its</w:t>
      </w:r>
      <w:proofErr w:type="gramEnd"/>
      <w:r w:rsidRPr="00015E9E">
        <w:rPr>
          <w:i/>
          <w:iCs/>
        </w:rPr>
        <w:t xml:space="preserve">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1"/>
          <w:rFonts w:ascii="Times New Roman" w:hAnsi="Times New Roman"/>
        </w:rPr>
        <w:commentReference w:id="14"/>
      </w:r>
      <w:commentRangeEnd w:id="15"/>
      <w:r w:rsidR="00FC6B5A">
        <w:rPr>
          <w:rStyle w:val="af1"/>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e"/>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 xml:space="preserve">combined HARQ NACK and </w:t>
            </w:r>
            <w:proofErr w:type="spellStart"/>
            <w:r w:rsidRPr="00302A26">
              <w:rPr>
                <w:rFonts w:ascii="Arial" w:eastAsia="Malgun Gothic" w:hAnsi="Arial" w:cs="Arial"/>
                <w:iCs/>
                <w:sz w:val="18"/>
                <w:szCs w:val="18"/>
                <w:lang w:eastAsia="ko-KR"/>
              </w:rPr>
              <w:t>Tx</w:t>
            </w:r>
            <w:proofErr w:type="spellEnd"/>
            <w:r w:rsidRPr="00302A26">
              <w:rPr>
                <w:rFonts w:ascii="Arial" w:eastAsia="Malgun Gothic" w:hAnsi="Arial" w:cs="Arial"/>
                <w:iCs/>
                <w:sz w:val="18"/>
                <w:szCs w:val="18"/>
                <w:lang w:eastAsia="ko-KR"/>
              </w:rPr>
              <w:t>-side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w:t>
            </w:r>
            <w:proofErr w:type="spellStart"/>
            <w:r w:rsidRPr="000D4A03">
              <w:rPr>
                <w:rFonts w:ascii="Arial" w:eastAsia="宋体" w:hAnsi="Arial" w:cs="Arial"/>
                <w:iCs/>
                <w:sz w:val="18"/>
                <w:szCs w:val="18"/>
                <w:lang w:eastAsia="zh-CN"/>
              </w:rPr>
              <w:t>gNB</w:t>
            </w:r>
            <w:proofErr w:type="spellEnd"/>
            <w:r w:rsidRPr="000D4A03">
              <w:rPr>
                <w:rFonts w:ascii="Arial" w:eastAsia="宋体" w:hAnsi="Arial" w:cs="Arial"/>
                <w:iCs/>
                <w:sz w:val="18"/>
                <w:szCs w:val="18"/>
                <w:lang w:eastAsia="zh-CN"/>
              </w:rPr>
              <w:t xml:space="preserve">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宋体"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w:t>
      </w:r>
      <w:proofErr w:type="gramStart"/>
      <w:r w:rsidRPr="000A2BC9">
        <w:rPr>
          <w:b/>
          <w:i/>
          <w:lang w:val="en-US"/>
        </w:rPr>
        <w:t>MAC</w:t>
      </w:r>
      <w:proofErr w:type="gramEnd"/>
      <w:r w:rsidRPr="000A2BC9">
        <w:rPr>
          <w:b/>
          <w:i/>
          <w:lang w:val="en-US"/>
        </w:rPr>
        <w:t xml:space="preserve">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ae"/>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efficient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spellStart"/>
            <w:r>
              <w:rPr>
                <w:rFonts w:ascii="Arial" w:eastAsia="Malgun Gothic" w:hAnsi="Arial" w:cs="Arial"/>
                <w:iCs/>
                <w:sz w:val="18"/>
                <w:szCs w:val="18"/>
                <w:lang w:eastAsia="ko-KR"/>
              </w:rPr>
              <w:t>mis</w:t>
            </w:r>
            <w:proofErr w:type="spellEnd"/>
            <w:r>
              <w:rPr>
                <w:rFonts w:ascii="Arial" w:eastAsia="Malgun Gothic" w:hAnsi="Arial" w:cs="Arial"/>
                <w:iCs/>
                <w:sz w:val="18"/>
                <w:szCs w:val="18"/>
                <w:lang w:eastAsia="ko-KR"/>
              </w:rPr>
              <w:t xml:space="preserve">-match.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t>
            </w:r>
            <w:proofErr w:type="spellStart"/>
            <w:r w:rsidR="009412FD">
              <w:rPr>
                <w:rFonts w:ascii="Arial" w:hAnsi="Arial" w:cs="Arial"/>
                <w:iCs/>
                <w:sz w:val="18"/>
                <w:szCs w:val="18"/>
              </w:rPr>
              <w:t>withing</w:t>
            </w:r>
            <w:proofErr w:type="spellEnd"/>
            <w:r w:rsidR="009412FD">
              <w:rPr>
                <w:rFonts w:ascii="Arial" w:hAnsi="Arial" w:cs="Arial"/>
                <w:iCs/>
                <w:sz w:val="18"/>
                <w:szCs w:val="18"/>
              </w:rPr>
              <w:t xml:space="preserve">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 xml:space="preserve">combined HARQ NACK and </w:t>
            </w:r>
            <w:proofErr w:type="spellStart"/>
            <w:r w:rsidRPr="00302A26">
              <w:rPr>
                <w:rFonts w:ascii="Arial" w:eastAsia="Malgun Gothic" w:hAnsi="Arial" w:cs="Arial"/>
                <w:iCs/>
                <w:sz w:val="18"/>
                <w:szCs w:val="18"/>
                <w:lang w:eastAsia="ko-KR"/>
              </w:rPr>
              <w:t>Tx</w:t>
            </w:r>
            <w:proofErr w:type="spellEnd"/>
            <w:r w:rsidRPr="00302A26">
              <w:rPr>
                <w:rFonts w:ascii="Arial" w:eastAsia="Malgun Gothic" w:hAnsi="Arial" w:cs="Arial"/>
                <w:iCs/>
                <w:sz w:val="18"/>
                <w:szCs w:val="18"/>
                <w:lang w:eastAsia="ko-KR"/>
              </w:rPr>
              <w:t>-side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w:t>
            </w:r>
            <w:proofErr w:type="spellStart"/>
            <w:r w:rsidRPr="00F57AE4">
              <w:rPr>
                <w:rFonts w:ascii="Arial" w:eastAsia="宋体" w:hAnsi="Arial" w:cs="Arial"/>
                <w:iCs/>
                <w:sz w:val="18"/>
                <w:szCs w:val="18"/>
                <w:lang w:eastAsia="zh-CN"/>
              </w:rPr>
              <w:t>gNB</w:t>
            </w:r>
            <w:proofErr w:type="spellEnd"/>
            <w:r w:rsidRPr="00F57AE4">
              <w:rPr>
                <w:rFonts w:ascii="Arial" w:eastAsia="宋体" w:hAnsi="Arial" w:cs="Arial"/>
                <w:iCs/>
                <w:sz w:val="18"/>
                <w:szCs w:val="18"/>
                <w:lang w:eastAsia="zh-CN"/>
              </w:rPr>
              <w:t xml:space="preserve">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af2"/>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af2"/>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w:t>
      </w:r>
      <w:proofErr w:type="gramStart"/>
      <w:r>
        <w:t>][</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e"/>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2"/>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proofErr w:type="spellStart"/>
            <w:r w:rsidR="00405061" w:rsidRPr="00405061">
              <w:rPr>
                <w:rFonts w:ascii="Arial" w:eastAsia="Malgun Gothic" w:hAnsi="Arial" w:cs="Arial"/>
                <w:i/>
                <w:sz w:val="18"/>
                <w:szCs w:val="18"/>
                <w:lang w:eastAsia="ko-KR"/>
              </w:rPr>
              <w:t>ul-DataSplitThreshold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proofErr w:type="spellStart"/>
            <w:r w:rsidRPr="001C2742">
              <w:rPr>
                <w:rFonts w:ascii="Arial" w:eastAsia="Malgun Gothic" w:hAnsi="Arial" w:cs="Arial"/>
                <w:i/>
                <w:sz w:val="18"/>
                <w:szCs w:val="18"/>
                <w:lang w:eastAsia="ko-KR"/>
              </w:rPr>
              <w:t>ul-DataSplitThreshold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proofErr w:type="spellStart"/>
            <w:r w:rsidRPr="00A44FE5">
              <w:rPr>
                <w:rFonts w:ascii="Arial" w:eastAsia="Malgun Gothic" w:hAnsi="Arial" w:cs="Arial"/>
                <w:i/>
                <w:iCs/>
                <w:sz w:val="18"/>
                <w:szCs w:val="18"/>
                <w:lang w:eastAsia="ko-KR"/>
              </w:rPr>
              <w:t>ul-DataSplitThreshold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proofErr w:type="spellStart"/>
            <w:r w:rsidR="00C3004C">
              <w:rPr>
                <w:rFonts w:ascii="Arial" w:eastAsia="Malgun Gothic" w:hAnsi="Arial" w:cs="Arial"/>
                <w:iCs/>
                <w:sz w:val="18"/>
                <w:szCs w:val="18"/>
                <w:lang w:eastAsia="ko-KR"/>
              </w:rPr>
              <w:t>config</w:t>
            </w:r>
            <w:proofErr w:type="spellEnd"/>
            <w:r w:rsidR="00C3004C">
              <w:rPr>
                <w:rFonts w:ascii="Arial" w:eastAsia="Malgun Gothic" w:hAnsi="Arial" w:cs="Arial"/>
                <w:iCs/>
                <w:sz w:val="18"/>
                <w:szCs w:val="18"/>
                <w:lang w:eastAsia="ko-KR"/>
              </w:rPr>
              <w:t xml:space="preserve">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 xml:space="preserve">combined HARQ NACK and </w:t>
            </w:r>
            <w:proofErr w:type="spellStart"/>
            <w:r w:rsidRPr="00302A26">
              <w:rPr>
                <w:rFonts w:ascii="Arial" w:eastAsia="Malgun Gothic" w:hAnsi="Arial" w:cs="Arial"/>
                <w:iCs/>
                <w:sz w:val="18"/>
                <w:szCs w:val="18"/>
                <w:lang w:eastAsia="ko-KR"/>
              </w:rPr>
              <w:t>Tx</w:t>
            </w:r>
            <w:proofErr w:type="spellEnd"/>
            <w:r w:rsidRPr="00302A26">
              <w:rPr>
                <w:rFonts w:ascii="Arial" w:eastAsia="Malgun Gothic" w:hAnsi="Arial" w:cs="Arial"/>
                <w:iCs/>
                <w:sz w:val="18"/>
                <w:szCs w:val="18"/>
                <w:lang w:eastAsia="ko-KR"/>
              </w:rPr>
              <w:t>-side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Again, we don’t prefer to specify detailed and complicated UE/</w:t>
            </w:r>
            <w:proofErr w:type="spellStart"/>
            <w:r w:rsidRPr="00363F75">
              <w:rPr>
                <w:rFonts w:ascii="Arial" w:eastAsia="宋体" w:hAnsi="Arial" w:cs="Arial"/>
                <w:iCs/>
                <w:sz w:val="18"/>
                <w:szCs w:val="18"/>
                <w:lang w:eastAsia="zh-CN"/>
              </w:rPr>
              <w:t>gNB</w:t>
            </w:r>
            <w:proofErr w:type="spellEnd"/>
            <w:r w:rsidRPr="00363F75">
              <w:rPr>
                <w:rFonts w:ascii="Arial" w:eastAsia="宋体" w:hAnsi="Arial" w:cs="Arial"/>
                <w:iCs/>
                <w:sz w:val="18"/>
                <w:szCs w:val="18"/>
                <w:lang w:eastAsia="zh-CN"/>
              </w:rPr>
              <w:t xml:space="preserve">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宋体"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宋体"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e"/>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for DRB in ST state belong to different </w:t>
            </w:r>
            <w:r>
              <w:rPr>
                <w:rFonts w:ascii="Arial" w:eastAsia="宋体" w:hAnsi="Arial" w:cs="Arial"/>
                <w:iCs/>
                <w:sz w:val="18"/>
                <w:szCs w:val="18"/>
                <w:lang w:val="en-US" w:eastAsia="zh-CN"/>
              </w:rPr>
              <w:t xml:space="preserve">NW </w:t>
            </w:r>
            <w:proofErr w:type="gramStart"/>
            <w:r>
              <w:rPr>
                <w:rFonts w:ascii="Arial" w:eastAsia="宋体" w:hAnsi="Arial" w:cs="Arial"/>
                <w:iCs/>
                <w:sz w:val="18"/>
                <w:szCs w:val="18"/>
                <w:lang w:val="en-US" w:eastAsia="zh-CN"/>
              </w:rPr>
              <w:t>nodes</w:t>
            </w:r>
            <w:r>
              <w:rPr>
                <w:rFonts w:ascii="Arial" w:eastAsia="宋体" w:hAnsi="Arial" w:cs="Arial" w:hint="eastAsia"/>
                <w:iCs/>
                <w:sz w:val="18"/>
                <w:szCs w:val="18"/>
                <w:lang w:val="en-US" w:eastAsia="zh-CN"/>
              </w:rPr>
              <w:t>(</w:t>
            </w:r>
            <w:proofErr w:type="gramEnd"/>
            <w:r>
              <w:rPr>
                <w:rFonts w:ascii="Arial" w:eastAsia="宋体" w:hAnsi="Arial" w:cs="Arial" w:hint="eastAsia"/>
                <w:iCs/>
                <w:sz w:val="18"/>
                <w:szCs w:val="18"/>
                <w:lang w:val="en-US" w:eastAsia="zh-CN"/>
              </w:rPr>
              <w:t>i.e. MN and SN). When the ST state triggered, both NW nodes need to guarantee that the pre-allocated CG is not allocated to other UE. However, the current agreement is that MAC entity determine the triggering of ST state</w:t>
            </w:r>
            <w:proofErr w:type="gramStart"/>
            <w:r>
              <w:rPr>
                <w:rFonts w:ascii="Arial" w:eastAsia="宋体" w:hAnsi="Arial" w:cs="Arial" w:hint="eastAsia"/>
                <w:iCs/>
                <w:sz w:val="18"/>
                <w:szCs w:val="18"/>
                <w:lang w:val="en-US" w:eastAsia="zh-CN"/>
              </w:rPr>
              <w:t>,  Thus</w:t>
            </w:r>
            <w:proofErr w:type="gramEnd"/>
            <w:r>
              <w:rPr>
                <w:rFonts w:ascii="Arial" w:eastAsia="宋体"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宋体"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Currently, MN and SN transmit the MAC CE for </w:t>
            </w:r>
            <w:proofErr w:type="spellStart"/>
            <w:r>
              <w:rPr>
                <w:rFonts w:ascii="Arial" w:eastAsia="宋体" w:hAnsi="Arial" w:cs="Arial" w:hint="eastAsia"/>
                <w:iCs/>
                <w:sz w:val="18"/>
                <w:szCs w:val="18"/>
                <w:lang w:val="en-US" w:eastAsia="zh-CN"/>
              </w:rPr>
              <w:t>duplicaion</w:t>
            </w:r>
            <w:proofErr w:type="spellEnd"/>
            <w:r>
              <w:rPr>
                <w:rFonts w:ascii="Arial" w:eastAsia="宋体"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宋体" w:hAnsi="Arial" w:cs="Arial" w:hint="eastAsia"/>
                <w:iCs/>
                <w:sz w:val="18"/>
                <w:szCs w:val="18"/>
                <w:lang w:val="en-US" w:eastAsia="zh-CN"/>
              </w:rPr>
              <w:t>SN(</w:t>
            </w:r>
            <w:proofErr w:type="gramEnd"/>
            <w:r>
              <w:rPr>
                <w:rFonts w:ascii="Arial" w:eastAsia="宋体"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e"/>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proofErr w:type="spellStart"/>
            <w:r>
              <w:rPr>
                <w:rFonts w:ascii="Arial" w:hAnsi="Arial" w:cs="Arial"/>
                <w:iCs/>
                <w:sz w:val="18"/>
                <w:szCs w:val="18"/>
              </w:rPr>
              <w:t>MediaTek</w:t>
            </w:r>
            <w:proofErr w:type="spellEnd"/>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e"/>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宋体" w:hAnsi="Arial" w:cs="Arial"/>
                <w:i/>
                <w:iCs/>
                <w:sz w:val="18"/>
                <w:szCs w:val="18"/>
                <w:lang w:val="en-US" w:eastAsia="zh-CN"/>
              </w:rPr>
              <w:t>applyRetransmission</w:t>
            </w:r>
            <w:proofErr w:type="spellEnd"/>
            <w:r w:rsidRPr="00077EFB">
              <w:rPr>
                <w:rFonts w:ascii="Arial" w:eastAsia="宋体" w:hAnsi="Arial" w:cs="Arial"/>
                <w:iCs/>
                <w:sz w:val="18"/>
                <w:szCs w:val="18"/>
                <w:lang w:val="en-US" w:eastAsia="zh-CN"/>
              </w:rPr>
              <w:t xml:space="preserve">) in </w:t>
            </w:r>
            <w:proofErr w:type="spellStart"/>
            <w:r w:rsidRPr="00077EFB">
              <w:rPr>
                <w:rFonts w:ascii="Arial" w:eastAsia="宋体" w:hAnsi="Arial" w:cs="Arial"/>
                <w:iCs/>
                <w:sz w:val="18"/>
                <w:szCs w:val="18"/>
                <w:lang w:val="en-US" w:eastAsia="zh-CN"/>
              </w:rPr>
              <w:t>PDCP_Config</w:t>
            </w:r>
            <w:proofErr w:type="spellEnd"/>
            <w:r w:rsidRPr="00077EFB">
              <w:rPr>
                <w:rFonts w:ascii="Arial" w:eastAsia="宋体" w:hAnsi="Arial" w:cs="Arial"/>
                <w:iCs/>
                <w:sz w:val="18"/>
                <w:szCs w:val="18"/>
                <w:lang w:val="en-US" w:eastAsia="zh-CN"/>
              </w:rPr>
              <w:t xml:space="preserve"> along with </w:t>
            </w:r>
            <w:proofErr w:type="spellStart"/>
            <w:r w:rsidRPr="00077EFB">
              <w:rPr>
                <w:rFonts w:ascii="Arial" w:eastAsia="宋体" w:hAnsi="Arial" w:cs="Arial"/>
                <w:i/>
                <w:iCs/>
                <w:sz w:val="18"/>
                <w:szCs w:val="18"/>
                <w:lang w:val="en-US" w:eastAsia="zh-CN"/>
              </w:rPr>
              <w:t>survivalTimeSupport</w:t>
            </w:r>
            <w:proofErr w:type="spellEnd"/>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Rel-16</w:t>
            </w:r>
            <w:proofErr w:type="gramStart"/>
            <w:r w:rsidR="00407446">
              <w:rPr>
                <w:rFonts w:ascii="Arial" w:eastAsia="Malgun Gothic" w:hAnsi="Arial" w:cs="Arial"/>
                <w:iCs/>
                <w:sz w:val="18"/>
                <w:szCs w:val="18"/>
                <w:lang w:eastAsia="ko-KR"/>
              </w:rPr>
              <w:t>.</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w:t>
            </w:r>
            <w:proofErr w:type="spellStart"/>
            <w:r w:rsidRPr="0064091E">
              <w:rPr>
                <w:rFonts w:ascii="Arial" w:eastAsia="宋体" w:hAnsi="Arial" w:cs="Arial"/>
                <w:iCs/>
                <w:sz w:val="18"/>
                <w:szCs w:val="18"/>
                <w:lang w:val="en-US" w:eastAsia="zh-CN"/>
              </w:rPr>
              <w:t>IIoT</w:t>
            </w:r>
            <w:proofErr w:type="spellEnd"/>
            <w:r w:rsidRPr="0064091E">
              <w:rPr>
                <w:rFonts w:ascii="Arial" w:eastAsia="宋体" w:hAnsi="Arial" w:cs="Arial"/>
                <w:iCs/>
                <w:sz w:val="18"/>
                <w:szCs w:val="18"/>
                <w:lang w:val="en-US" w:eastAsia="zh-CN"/>
              </w:rPr>
              <w:t xml:space="preserve">] </w:t>
            </w:r>
            <w:proofErr w:type="spellStart"/>
            <w:r w:rsidRPr="0064091E">
              <w:rPr>
                <w:rFonts w:ascii="Arial" w:eastAsia="宋体" w:hAnsi="Arial" w:cs="Arial"/>
                <w:iCs/>
                <w:sz w:val="18"/>
                <w:szCs w:val="18"/>
                <w:lang w:val="en-US" w:eastAsia="zh-CN"/>
              </w:rPr>
              <w:t>QoS</w:t>
            </w:r>
            <w:proofErr w:type="spellEnd"/>
            <w:r w:rsidRPr="0064091E">
              <w:rPr>
                <w:rFonts w:ascii="Arial" w:eastAsia="宋体" w:hAnsi="Arial" w:cs="Arial"/>
                <w:iCs/>
                <w:sz w:val="18"/>
                <w:szCs w:val="18"/>
                <w:lang w:val="en-US" w:eastAsia="zh-CN"/>
              </w:rPr>
              <w:t xml:space="preserve"> survival time”, several companies (</w:t>
            </w:r>
            <w:r>
              <w:rPr>
                <w:rFonts w:ascii="Arial" w:eastAsia="宋体" w:hAnsi="Arial" w:cs="Arial"/>
                <w:iCs/>
                <w:sz w:val="18"/>
                <w:szCs w:val="18"/>
                <w:lang w:val="en-US" w:eastAsia="zh-CN"/>
              </w:rPr>
              <w:t xml:space="preserve">vivo, ZTE, Intel, </w:t>
            </w:r>
            <w:proofErr w:type="spellStart"/>
            <w:r>
              <w:rPr>
                <w:rFonts w:ascii="Arial" w:eastAsia="宋体" w:hAnsi="Arial" w:cs="Arial"/>
                <w:iCs/>
                <w:sz w:val="18"/>
                <w:szCs w:val="18"/>
                <w:lang w:val="en-US" w:eastAsia="zh-CN"/>
              </w:rPr>
              <w:t>InterDigital</w:t>
            </w:r>
            <w:proofErr w:type="spellEnd"/>
            <w:r>
              <w:rPr>
                <w:rFonts w:ascii="Arial" w:eastAsia="宋体" w:hAnsi="Arial" w:cs="Arial"/>
                <w:iCs/>
                <w:sz w:val="18"/>
                <w:szCs w:val="18"/>
                <w:lang w:val="en-US" w:eastAsia="zh-CN"/>
              </w:rPr>
              <w:t xml:space="preserve">, OPPO, TCL, Apple) agree that there is missing HARQ NACK issue, and propose combined solution of HARQ NACK and </w:t>
            </w:r>
            <w:proofErr w:type="spellStart"/>
            <w:r>
              <w:rPr>
                <w:rFonts w:ascii="Arial" w:eastAsia="宋体" w:hAnsi="Arial" w:cs="Arial"/>
                <w:iCs/>
                <w:sz w:val="18"/>
                <w:szCs w:val="18"/>
                <w:lang w:val="en-US" w:eastAsia="zh-CN"/>
              </w:rPr>
              <w:t>Tx</w:t>
            </w:r>
            <w:proofErr w:type="spellEnd"/>
            <w:r>
              <w:rPr>
                <w:rFonts w:ascii="Arial" w:eastAsia="宋体" w:hAnsi="Arial" w:cs="Arial"/>
                <w:iCs/>
                <w:sz w:val="18"/>
                <w:szCs w:val="18"/>
                <w:lang w:val="en-US" w:eastAsia="zh-CN"/>
              </w:rPr>
              <w:t>-side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As Intel mentions, there is an issue with missing HARQ-NACK. A </w:t>
            </w:r>
            <w:proofErr w:type="spellStart"/>
            <w:r w:rsidRPr="007617E0">
              <w:rPr>
                <w:rFonts w:ascii="Arial" w:hAnsi="Arial" w:cs="Arial"/>
                <w:iCs/>
                <w:sz w:val="18"/>
                <w:szCs w:val="18"/>
              </w:rPr>
              <w:t>Tx</w:t>
            </w:r>
            <w:proofErr w:type="spellEnd"/>
            <w:r w:rsidRPr="007617E0">
              <w:rPr>
                <w:rFonts w:ascii="Arial" w:hAnsi="Arial" w:cs="Arial"/>
                <w:iCs/>
                <w:sz w:val="18"/>
                <w:szCs w:val="18"/>
              </w:rPr>
              <w:t>-side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w:t>
            </w:r>
            <w:proofErr w:type="spellStart"/>
            <w:r w:rsidRPr="007617E0">
              <w:rPr>
                <w:rFonts w:ascii="Arial" w:hAnsi="Arial" w:cs="Arial"/>
                <w:iCs/>
                <w:sz w:val="18"/>
                <w:szCs w:val="18"/>
              </w:rPr>
              <w:t>Tx</w:t>
            </w:r>
            <w:proofErr w:type="spellEnd"/>
            <w:r w:rsidRPr="007617E0">
              <w:rPr>
                <w:rFonts w:ascii="Arial" w:hAnsi="Arial" w:cs="Arial"/>
                <w:iCs/>
                <w:sz w:val="18"/>
                <w:szCs w:val="18"/>
              </w:rPr>
              <w:t xml:space="preserve">-side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w:t>
            </w:r>
            <w:proofErr w:type="spellStart"/>
            <w:r w:rsidRPr="007617E0">
              <w:rPr>
                <w:rFonts w:ascii="Arial" w:hAnsi="Arial" w:cs="Arial"/>
                <w:iCs/>
                <w:sz w:val="18"/>
                <w:szCs w:val="18"/>
              </w:rPr>
              <w:t>Tx</w:t>
            </w:r>
            <w:proofErr w:type="spellEnd"/>
            <w:r w:rsidRPr="007617E0">
              <w:rPr>
                <w:rFonts w:ascii="Arial" w:hAnsi="Arial" w:cs="Arial"/>
                <w:iCs/>
                <w:sz w:val="18"/>
                <w:szCs w:val="18"/>
              </w:rPr>
              <w:t>-side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Same</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view</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as</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Intel</w:t>
            </w:r>
            <w:r>
              <w:rPr>
                <w:rFonts w:ascii="Arial" w:eastAsia="宋体"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w:t>
      </w:r>
      <w:proofErr w:type="spellStart"/>
      <w:r w:rsidR="00CB43F6">
        <w:rPr>
          <w:i/>
          <w:lang w:val="en-US"/>
        </w:rPr>
        <w:t>Tx</w:t>
      </w:r>
      <w:proofErr w:type="spellEnd"/>
      <w:r w:rsidR="00CB43F6">
        <w:rPr>
          <w:i/>
          <w:lang w:val="en-US"/>
        </w:rPr>
        <w:t>-side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1"/>
        <w:rPr>
          <w:lang w:val="en-US"/>
        </w:rPr>
      </w:pPr>
      <w:r>
        <w:rPr>
          <w:lang w:val="en-US"/>
        </w:rPr>
        <w:t>Discussion – phase 2</w:t>
      </w:r>
    </w:p>
    <w:p w14:paraId="12E911C8" w14:textId="30138863" w:rsidR="0042223B" w:rsidRDefault="00FF71A5" w:rsidP="00B97EB4">
      <w:pPr>
        <w:pStyle w:val="20"/>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w:t>
      </w:r>
      <w:proofErr w:type="spellStart"/>
      <w:r w:rsidRPr="005E561D">
        <w:rPr>
          <w:b/>
          <w:bCs/>
          <w:iCs/>
          <w:lang w:val="en-US"/>
        </w:rPr>
        <w:t>Config</w:t>
      </w:r>
      <w:proofErr w:type="spellEnd"/>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ae"/>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proofErr w:type="spellStart"/>
            <w:r>
              <w:rPr>
                <w:rFonts w:ascii="Arial" w:eastAsia="Malgun Gothic" w:hAnsi="Arial" w:cs="Arial"/>
                <w:iCs/>
                <w:sz w:val="18"/>
                <w:szCs w:val="18"/>
                <w:lang w:val="en-US" w:eastAsia="ko-KR"/>
              </w:rPr>
              <w:t>Futurewei</w:t>
            </w:r>
            <w:proofErr w:type="spellEnd"/>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On “are not intended to be mapped to”, do we need such subtle difference of “intended to” here</w:t>
            </w:r>
            <w:r w:rsidR="00E70ACF">
              <w:rPr>
                <w:rFonts w:ascii="Arial" w:eastAsia="宋体" w:hAnsi="Arial" w:cs="Arial"/>
                <w:iCs/>
                <w:color w:val="7030A0"/>
                <w:sz w:val="18"/>
                <w:szCs w:val="18"/>
                <w:lang w:val="en-US" w:eastAsia="zh-CN"/>
              </w:rPr>
              <w:t>, comparing to “are (not) mapped to” in P9</w:t>
            </w:r>
            <w:r>
              <w:rPr>
                <w:rFonts w:ascii="Arial" w:eastAsia="宋体" w:hAnsi="Arial" w:cs="Arial"/>
                <w:iCs/>
                <w:color w:val="7030A0"/>
                <w:sz w:val="18"/>
                <w:szCs w:val="18"/>
                <w:lang w:val="en-US" w:eastAsia="zh-CN"/>
              </w:rPr>
              <w:t xml:space="preserve">? </w:t>
            </w:r>
            <w:r w:rsidR="001F5712">
              <w:rPr>
                <w:rFonts w:ascii="Arial" w:eastAsia="宋体" w:hAnsi="Arial" w:cs="Arial"/>
                <w:iCs/>
                <w:color w:val="7030A0"/>
                <w:sz w:val="18"/>
                <w:szCs w:val="18"/>
                <w:lang w:val="en-US" w:eastAsia="zh-CN"/>
              </w:rPr>
              <w:t xml:space="preserve">What makes them different?  </w:t>
            </w:r>
            <w:r>
              <w:rPr>
                <w:rFonts w:ascii="Arial" w:eastAsia="宋体" w:hAnsi="Arial" w:cs="Arial"/>
                <w:iCs/>
                <w:color w:val="7030A0"/>
                <w:sz w:val="18"/>
                <w:szCs w:val="18"/>
                <w:lang w:val="en-US" w:eastAsia="zh-CN"/>
              </w:rPr>
              <w:t xml:space="preserve">If we really think such softening </w:t>
            </w:r>
            <w:r w:rsidR="001F5712">
              <w:rPr>
                <w:rFonts w:ascii="Arial" w:eastAsia="宋体" w:hAnsi="Arial" w:cs="Arial"/>
                <w:iCs/>
                <w:color w:val="7030A0"/>
                <w:sz w:val="18"/>
                <w:szCs w:val="18"/>
                <w:lang w:val="en-US" w:eastAsia="zh-CN"/>
              </w:rPr>
              <w:t xml:space="preserve">of words </w:t>
            </w:r>
            <w:r>
              <w:rPr>
                <w:rFonts w:ascii="Arial" w:eastAsia="宋体" w:hAnsi="Arial" w:cs="Arial"/>
                <w:iCs/>
                <w:color w:val="7030A0"/>
                <w:sz w:val="18"/>
                <w:szCs w:val="18"/>
                <w:lang w:val="en-US" w:eastAsia="zh-CN"/>
              </w:rPr>
              <w:t>is needed</w:t>
            </w:r>
            <w:r w:rsidR="001F5712">
              <w:rPr>
                <w:rFonts w:ascii="Arial" w:eastAsia="宋体" w:hAnsi="Arial" w:cs="Arial"/>
                <w:iCs/>
                <w:color w:val="7030A0"/>
                <w:sz w:val="18"/>
                <w:szCs w:val="18"/>
                <w:lang w:val="en-US" w:eastAsia="zh-CN"/>
              </w:rPr>
              <w:t xml:space="preserve"> in P11</w:t>
            </w:r>
            <w:r>
              <w:rPr>
                <w:rFonts w:ascii="Arial" w:eastAsia="宋体" w:hAnsi="Arial" w:cs="Arial"/>
                <w:iCs/>
                <w:color w:val="7030A0"/>
                <w:sz w:val="18"/>
                <w:szCs w:val="18"/>
                <w:lang w:val="en-US" w:eastAsia="zh-CN"/>
              </w:rPr>
              <w:t>, suggest</w:t>
            </w:r>
            <w:r w:rsidR="001F5712">
              <w:rPr>
                <w:rFonts w:ascii="Arial" w:eastAsia="宋体" w:hAnsi="Arial" w:cs="Arial"/>
                <w:iCs/>
                <w:color w:val="7030A0"/>
                <w:sz w:val="18"/>
                <w:szCs w:val="18"/>
                <w:lang w:val="en-US" w:eastAsia="zh-CN"/>
              </w:rPr>
              <w:t xml:space="preserve"> that we at least</w:t>
            </w:r>
            <w:r>
              <w:rPr>
                <w:rFonts w:ascii="Arial" w:eastAsia="宋体" w:hAnsi="Arial" w:cs="Arial"/>
                <w:iCs/>
                <w:color w:val="7030A0"/>
                <w:sz w:val="18"/>
                <w:szCs w:val="18"/>
                <w:lang w:val="en-US" w:eastAsia="zh-CN"/>
              </w:rPr>
              <w:t xml:space="preserve"> replac</w:t>
            </w:r>
            <w:r w:rsidR="001F5712">
              <w:rPr>
                <w:rFonts w:ascii="Arial" w:eastAsia="宋体" w:hAnsi="Arial" w:cs="Arial"/>
                <w:iCs/>
                <w:color w:val="7030A0"/>
                <w:sz w:val="18"/>
                <w:szCs w:val="18"/>
                <w:lang w:val="en-US" w:eastAsia="zh-CN"/>
              </w:rPr>
              <w:t>es</w:t>
            </w:r>
            <w:r>
              <w:rPr>
                <w:rFonts w:ascii="Arial" w:eastAsia="宋体" w:hAnsi="Arial" w:cs="Arial"/>
                <w:iCs/>
                <w:color w:val="7030A0"/>
                <w:sz w:val="18"/>
                <w:szCs w:val="18"/>
                <w:lang w:val="en-US" w:eastAsia="zh-CN"/>
              </w:rPr>
              <w:t xml:space="preserve"> </w:t>
            </w:r>
            <w:r w:rsidR="00E70ACF">
              <w:rPr>
                <w:rFonts w:ascii="Arial" w:eastAsia="宋体" w:hAnsi="Arial" w:cs="Arial"/>
                <w:iCs/>
                <w:color w:val="7030A0"/>
                <w:sz w:val="18"/>
                <w:szCs w:val="18"/>
                <w:lang w:val="en-US" w:eastAsia="zh-CN"/>
              </w:rPr>
              <w:t xml:space="preserve">the word </w:t>
            </w:r>
            <w:r>
              <w:rPr>
                <w:rFonts w:ascii="Arial" w:eastAsia="宋体" w:hAnsi="Arial" w:cs="Arial"/>
                <w:iCs/>
                <w:color w:val="7030A0"/>
                <w:sz w:val="18"/>
                <w:szCs w:val="18"/>
                <w:lang w:val="en-US" w:eastAsia="zh-CN"/>
              </w:rPr>
              <w:t>“intended” with “expected” so that the sentence is described from a UE’s perspective</w:t>
            </w:r>
            <w:r w:rsidR="00E70ACF">
              <w:rPr>
                <w:rFonts w:ascii="Arial" w:eastAsia="宋体" w:hAnsi="Arial" w:cs="Arial"/>
                <w:iCs/>
                <w:color w:val="7030A0"/>
                <w:sz w:val="18"/>
                <w:szCs w:val="18"/>
                <w:lang w:val="en-US" w:eastAsia="zh-CN"/>
              </w:rPr>
              <w:t xml:space="preserve"> (the UE performs the CG-to-LCH-to-DRB mapping</w:t>
            </w:r>
            <w:r w:rsidR="00E71F62">
              <w:rPr>
                <w:rFonts w:ascii="Arial" w:eastAsia="宋体" w:hAnsi="Arial" w:cs="Arial"/>
                <w:iCs/>
                <w:color w:val="7030A0"/>
                <w:sz w:val="18"/>
                <w:szCs w:val="18"/>
                <w:lang w:val="en-US" w:eastAsia="zh-CN"/>
              </w:rPr>
              <w:t xml:space="preserve"> based on the expectation that the </w:t>
            </w:r>
            <w:proofErr w:type="spellStart"/>
            <w:r w:rsidR="00E71F62">
              <w:rPr>
                <w:rFonts w:ascii="Arial" w:eastAsia="宋体" w:hAnsi="Arial" w:cs="Arial"/>
                <w:iCs/>
                <w:color w:val="7030A0"/>
                <w:sz w:val="18"/>
                <w:szCs w:val="18"/>
                <w:lang w:val="en-US" w:eastAsia="zh-CN"/>
              </w:rPr>
              <w:t>gNB</w:t>
            </w:r>
            <w:proofErr w:type="spellEnd"/>
            <w:r w:rsidR="00E71F62">
              <w:rPr>
                <w:rFonts w:ascii="Arial" w:eastAsia="宋体" w:hAnsi="Arial" w:cs="Arial"/>
                <w:iCs/>
                <w:color w:val="7030A0"/>
                <w:sz w:val="18"/>
                <w:szCs w:val="18"/>
                <w:lang w:val="en-US" w:eastAsia="zh-CN"/>
              </w:rPr>
              <w:t xml:space="preserve"> will comply</w:t>
            </w:r>
            <w:r w:rsidR="006E1ACC">
              <w:rPr>
                <w:rFonts w:ascii="Arial" w:eastAsia="宋体" w:hAnsi="Arial" w:cs="Arial"/>
                <w:iCs/>
                <w:color w:val="7030A0"/>
                <w:sz w:val="18"/>
                <w:szCs w:val="18"/>
                <w:lang w:val="en-US" w:eastAsia="zh-CN"/>
              </w:rPr>
              <w:t xml:space="preserve"> with such</w:t>
            </w:r>
            <w:r w:rsidR="00E70ACF">
              <w:rPr>
                <w:rFonts w:ascii="Arial" w:eastAsia="宋体"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宋体"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宋体"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20"/>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ae"/>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 xml:space="preserve">Amongst 18 companies who provided answers to Q1, we see at least 8 companies (Ericsson, LGE, Huawei, Samsung, </w:t>
            </w:r>
            <w:proofErr w:type="spellStart"/>
            <w:r w:rsidRPr="00512B1A">
              <w:rPr>
                <w:rFonts w:ascii="Arial" w:eastAsia="宋体" w:hAnsi="Arial" w:cs="Arial"/>
                <w:iCs/>
                <w:sz w:val="18"/>
                <w:szCs w:val="18"/>
                <w:lang w:val="en-US" w:eastAsia="zh-CN"/>
              </w:rPr>
              <w:t>Oppo</w:t>
            </w:r>
            <w:proofErr w:type="spellEnd"/>
            <w:r w:rsidRPr="00512B1A">
              <w:rPr>
                <w:rFonts w:ascii="Arial" w:eastAsia="宋体" w:hAnsi="Arial" w:cs="Arial"/>
                <w:iCs/>
                <w:sz w:val="18"/>
                <w:szCs w:val="18"/>
                <w:lang w:val="en-US" w:eastAsia="zh-CN"/>
              </w:rPr>
              <w:t xml:space="preserve">, Vivo, </w:t>
            </w:r>
            <w:proofErr w:type="spellStart"/>
            <w:r w:rsidRPr="00512B1A">
              <w:rPr>
                <w:rFonts w:ascii="Arial" w:eastAsia="宋体" w:hAnsi="Arial" w:cs="Arial"/>
                <w:iCs/>
                <w:sz w:val="18"/>
                <w:szCs w:val="18"/>
                <w:lang w:val="en-US" w:eastAsia="zh-CN"/>
              </w:rPr>
              <w:t>MediaTek</w:t>
            </w:r>
            <w:proofErr w:type="spellEnd"/>
            <w:r w:rsidRPr="00512B1A">
              <w:rPr>
                <w:rFonts w:ascii="Arial" w:eastAsia="宋体" w:hAnsi="Arial" w:cs="Arial"/>
                <w:iCs/>
                <w:sz w:val="18"/>
                <w:szCs w:val="18"/>
                <w:lang w:val="en-US" w:eastAsia="zh-CN"/>
              </w:rPr>
              <w:t>)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So, we</w:t>
            </w:r>
            <w:r w:rsidR="00917A8A">
              <w:rPr>
                <w:rFonts w:ascii="Arial" w:eastAsia="宋体" w:hAnsi="Arial" w:cs="Arial"/>
                <w:iCs/>
                <w:sz w:val="18"/>
                <w:szCs w:val="18"/>
                <w:lang w:val="en-US" w:eastAsia="zh-CN"/>
              </w:rPr>
              <w:t xml:space="preserve"> have concern on the current P1 and</w:t>
            </w:r>
            <w:r w:rsidRPr="00512B1A">
              <w:rPr>
                <w:rFonts w:ascii="Arial" w:eastAsia="宋体" w:hAnsi="Arial" w:cs="Arial"/>
                <w:iCs/>
                <w:sz w:val="18"/>
                <w:szCs w:val="18"/>
                <w:lang w:val="en-US" w:eastAsia="zh-CN"/>
              </w:rPr>
              <w:t xml:space="preserve"> P1-1</w:t>
            </w:r>
            <w:r w:rsidR="00917A8A">
              <w:rPr>
                <w:rFonts w:ascii="Arial" w:eastAsia="宋体" w:hAnsi="Arial" w:cs="Arial"/>
                <w:iCs/>
                <w:sz w:val="18"/>
                <w:szCs w:val="18"/>
                <w:lang w:val="en-US" w:eastAsia="zh-CN"/>
              </w:rPr>
              <w:t>,</w:t>
            </w:r>
            <w:r w:rsidRPr="00512B1A">
              <w:rPr>
                <w:rFonts w:ascii="Arial" w:eastAsia="宋体" w:hAnsi="Arial" w:cs="Arial"/>
                <w:iCs/>
                <w:sz w:val="18"/>
                <w:szCs w:val="18"/>
                <w:lang w:val="en-US" w:eastAsia="zh-CN"/>
              </w:rPr>
              <w:t xml:space="preserve"> and suggest to change </w:t>
            </w:r>
            <w:r w:rsidR="00917A8A">
              <w:rPr>
                <w:rFonts w:ascii="Arial" w:eastAsia="宋体" w:hAnsi="Arial" w:cs="Arial"/>
                <w:iCs/>
                <w:sz w:val="18"/>
                <w:szCs w:val="18"/>
                <w:lang w:val="en-US" w:eastAsia="zh-CN"/>
              </w:rPr>
              <w:t>as follows</w:t>
            </w:r>
            <w:r w:rsidRPr="00512B1A">
              <w:rPr>
                <w:rFonts w:ascii="Arial" w:eastAsia="宋体" w:hAnsi="Arial" w:cs="Arial"/>
                <w:iCs/>
                <w:sz w:val="18"/>
                <w:szCs w:val="18"/>
                <w:lang w:val="en-US" w:eastAsia="zh-CN"/>
              </w:rPr>
              <w:t>:</w:t>
            </w:r>
          </w:p>
          <w:p w14:paraId="095595C4"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宋体" w:hAnsi="Arial" w:cs="Arial"/>
                <w:iCs/>
                <w:color w:val="7030A0"/>
                <w:sz w:val="18"/>
                <w:szCs w:val="18"/>
                <w:lang w:val="en-US" w:eastAsia="zh-CN"/>
              </w:rPr>
            </w:pPr>
            <w:r w:rsidRPr="00512B1A">
              <w:rPr>
                <w:rFonts w:ascii="Arial" w:eastAsia="宋体"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宋体" w:hAnsi="Arial" w:cs="Arial"/>
                <w:iCs/>
                <w:color w:val="000000" w:themeColor="text1"/>
                <w:sz w:val="18"/>
                <w:szCs w:val="18"/>
                <w:lang w:val="en-US" w:eastAsia="zh-CN"/>
              </w:rPr>
              <w:t xml:space="preserve"> implementation</w:t>
            </w:r>
            <w:r w:rsidRPr="006509A0">
              <w:rPr>
                <w:rFonts w:ascii="Arial" w:eastAsia="宋体"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af2"/>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Activating DG or CG Type 2 within the remainder of survival time after accounting for the time it takes for the first TB </w:t>
            </w:r>
            <w:proofErr w:type="spellStart"/>
            <w:proofErr w:type="gramStart"/>
            <w:r w:rsidRPr="006509A0">
              <w:rPr>
                <w:rFonts w:ascii="Arial" w:eastAsia="宋体" w:hAnsi="Arial" w:cs="Arial"/>
                <w:iCs/>
                <w:color w:val="000000" w:themeColor="text1"/>
                <w:sz w:val="18"/>
                <w:szCs w:val="18"/>
                <w:lang w:val="en-US" w:eastAsia="zh-CN"/>
              </w:rPr>
              <w:t>Tx</w:t>
            </w:r>
            <w:proofErr w:type="spellEnd"/>
            <w:proofErr w:type="gramEnd"/>
            <w:r w:rsidRPr="006509A0">
              <w:rPr>
                <w:rFonts w:ascii="Arial" w:eastAsia="宋体" w:hAnsi="Arial" w:cs="Arial"/>
                <w:iCs/>
                <w:color w:val="000000" w:themeColor="text1"/>
                <w:sz w:val="18"/>
                <w:szCs w:val="18"/>
                <w:lang w:val="en-US" w:eastAsia="zh-CN"/>
              </w:rPr>
              <w:t xml:space="preserve"> and the associated HARQ-NACK.</w:t>
            </w:r>
          </w:p>
          <w:p w14:paraId="69615425" w14:textId="66A2E844" w:rsidR="006509A0" w:rsidRPr="006509A0" w:rsidRDefault="006509A0" w:rsidP="006509A0">
            <w:pPr>
              <w:pStyle w:val="af2"/>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Configuring &amp; Activating CG Type 1 then allowing the </w:t>
            </w:r>
            <w:proofErr w:type="spellStart"/>
            <w:r w:rsidRPr="006509A0">
              <w:rPr>
                <w:rFonts w:ascii="Arial" w:eastAsia="宋体" w:hAnsi="Arial" w:cs="Arial"/>
                <w:iCs/>
                <w:color w:val="000000" w:themeColor="text1"/>
                <w:sz w:val="18"/>
                <w:szCs w:val="18"/>
                <w:lang w:val="en-US" w:eastAsia="zh-CN"/>
              </w:rPr>
              <w:t>gNB</w:t>
            </w:r>
            <w:proofErr w:type="spellEnd"/>
            <w:r w:rsidRPr="006509A0">
              <w:rPr>
                <w:rFonts w:ascii="Arial" w:eastAsia="宋体" w:hAnsi="Arial" w:cs="Arial"/>
                <w:iCs/>
                <w:color w:val="000000" w:themeColor="text1"/>
                <w:sz w:val="18"/>
                <w:szCs w:val="18"/>
                <w:lang w:val="en-US" w:eastAsia="zh-CN"/>
              </w:rPr>
              <w:t xml:space="preserve">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宋体" w:hAnsi="Arial" w:cs="Arial"/>
                <w:iCs/>
                <w:color w:val="000000" w:themeColor="text1"/>
                <w:sz w:val="18"/>
                <w:szCs w:val="18"/>
                <w:lang w:val="en-US" w:eastAsia="zh-CN"/>
              </w:rPr>
              <w:t xml:space="preserve">still </w:t>
            </w:r>
            <w:r w:rsidRPr="006509A0">
              <w:rPr>
                <w:rFonts w:ascii="Arial" w:eastAsia="宋体" w:hAnsi="Arial" w:cs="Arial"/>
                <w:iCs/>
                <w:color w:val="000000" w:themeColor="text1"/>
                <w:sz w:val="18"/>
                <w:szCs w:val="18"/>
                <w:lang w:val="en-US" w:eastAsia="zh-CN"/>
              </w:rPr>
              <w:t>be thought of as a</w:t>
            </w:r>
            <w:r w:rsidR="00217E97">
              <w:rPr>
                <w:rFonts w:ascii="Arial" w:eastAsia="宋体" w:hAnsi="Arial" w:cs="Arial"/>
                <w:iCs/>
                <w:color w:val="000000" w:themeColor="text1"/>
                <w:sz w:val="18"/>
                <w:szCs w:val="18"/>
                <w:lang w:val="en-US" w:eastAsia="zh-CN"/>
              </w:rPr>
              <w:t>nother</w:t>
            </w:r>
            <w:r w:rsidRPr="006509A0">
              <w:rPr>
                <w:rFonts w:ascii="Arial" w:eastAsia="宋体" w:hAnsi="Arial" w:cs="Arial"/>
                <w:iCs/>
                <w:color w:val="000000" w:themeColor="text1"/>
                <w:sz w:val="18"/>
                <w:szCs w:val="18"/>
                <w:lang w:val="en-US" w:eastAsia="zh-CN"/>
              </w:rPr>
              <w:t xml:space="preserve"> variant of proposal 1</w:t>
            </w:r>
            <w:r w:rsidR="00217E97">
              <w:rPr>
                <w:rFonts w:ascii="Arial" w:eastAsia="宋体"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宋体" w:hAnsi="Arial" w:cs="Arial"/>
                <w:iCs/>
                <w:color w:val="000000" w:themeColor="text1"/>
                <w:sz w:val="18"/>
                <w:szCs w:val="18"/>
                <w:lang w:val="en-US" w:eastAsia="zh-CN"/>
              </w:rPr>
              <w:t>/1/2</w:t>
            </w:r>
            <w:r w:rsidRPr="006509A0">
              <w:rPr>
                <w:rFonts w:ascii="Arial" w:eastAsia="宋体" w:hAnsi="Arial" w:cs="Arial"/>
                <w:iCs/>
                <w:color w:val="000000" w:themeColor="text1"/>
                <w:sz w:val="18"/>
                <w:szCs w:val="18"/>
                <w:lang w:val="en-US" w:eastAsia="zh-CN"/>
              </w:rPr>
              <w:t xml:space="preserve"> </w:t>
            </w:r>
            <w:proofErr w:type="spellStart"/>
            <w:r w:rsidRPr="006509A0">
              <w:rPr>
                <w:rFonts w:ascii="Arial" w:eastAsia="宋体" w:hAnsi="Arial" w:cs="Arial"/>
                <w:iCs/>
                <w:color w:val="000000" w:themeColor="text1"/>
                <w:sz w:val="18"/>
                <w:szCs w:val="18"/>
                <w:lang w:val="en-US" w:eastAsia="zh-CN"/>
              </w:rPr>
              <w:t>ms</w:t>
            </w:r>
            <w:proofErr w:type="spellEnd"/>
            <w:r w:rsidR="00976971">
              <w:rPr>
                <w:rFonts w:ascii="Arial" w:eastAsia="宋体" w:hAnsi="Arial" w:cs="Arial"/>
                <w:iCs/>
                <w:color w:val="000000" w:themeColor="text1"/>
                <w:sz w:val="18"/>
                <w:szCs w:val="18"/>
                <w:lang w:val="en-US" w:eastAsia="zh-CN"/>
              </w:rPr>
              <w:t xml:space="preserve">, </w:t>
            </w:r>
            <w:r w:rsidRPr="006509A0">
              <w:rPr>
                <w:rFonts w:ascii="Arial" w:eastAsia="宋体" w:hAnsi="Arial" w:cs="Arial"/>
                <w:iCs/>
                <w:color w:val="000000" w:themeColor="text1"/>
                <w:sz w:val="18"/>
                <w:szCs w:val="18"/>
                <w:lang w:val="en-US" w:eastAsia="zh-CN"/>
              </w:rPr>
              <w:t xml:space="preserve">since now CC2 </w:t>
            </w:r>
            <w:r w:rsidR="00976971">
              <w:rPr>
                <w:rFonts w:ascii="Arial" w:eastAsia="宋体" w:hAnsi="Arial" w:cs="Arial"/>
                <w:iCs/>
                <w:color w:val="000000" w:themeColor="text1"/>
                <w:sz w:val="18"/>
                <w:szCs w:val="18"/>
                <w:lang w:val="en-US" w:eastAsia="zh-CN"/>
              </w:rPr>
              <w:t xml:space="preserve">resource activation </w:t>
            </w:r>
            <w:r w:rsidRPr="006509A0">
              <w:rPr>
                <w:rFonts w:ascii="Arial" w:eastAsia="宋体" w:hAnsi="Arial" w:cs="Arial"/>
                <w:iCs/>
                <w:color w:val="000000" w:themeColor="text1"/>
                <w:sz w:val="18"/>
                <w:szCs w:val="18"/>
                <w:lang w:val="en-US" w:eastAsia="zh-CN"/>
              </w:rPr>
              <w:t xml:space="preserve">timeline </w:t>
            </w:r>
            <w:r w:rsidR="00976971">
              <w:rPr>
                <w:rFonts w:ascii="Arial" w:eastAsia="宋体" w:hAnsi="Arial" w:cs="Arial"/>
                <w:iCs/>
                <w:color w:val="000000" w:themeColor="text1"/>
                <w:sz w:val="18"/>
                <w:szCs w:val="18"/>
                <w:lang w:val="en-US" w:eastAsia="zh-CN"/>
              </w:rPr>
              <w:t>has to go through K2</w:t>
            </w:r>
            <w:r w:rsidRPr="006509A0">
              <w:rPr>
                <w:rFonts w:ascii="Arial" w:eastAsia="宋体"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宋体" w:hAnsi="Arial" w:cs="Arial"/>
                <w:iCs/>
                <w:color w:val="000000" w:themeColor="text1"/>
                <w:sz w:val="18"/>
                <w:szCs w:val="18"/>
                <w:lang w:val="en-US" w:eastAsia="zh-CN"/>
              </w:rPr>
              <w:t xml:space="preserve">If not, then proposal 1C </w:t>
            </w:r>
            <w:r w:rsidR="00924F7B">
              <w:rPr>
                <w:rFonts w:ascii="Arial" w:eastAsia="宋体" w:hAnsi="Arial" w:cs="Arial"/>
                <w:iCs/>
                <w:color w:val="000000" w:themeColor="text1"/>
                <w:sz w:val="18"/>
                <w:szCs w:val="18"/>
                <w:lang w:val="en-US" w:eastAsia="zh-CN"/>
              </w:rPr>
              <w:t xml:space="preserve">would be a </w:t>
            </w:r>
            <w:r w:rsidR="005F5DAC">
              <w:rPr>
                <w:rFonts w:ascii="Arial" w:eastAsia="宋体" w:hAnsi="Arial" w:cs="Arial"/>
                <w:iCs/>
                <w:color w:val="000000" w:themeColor="text1"/>
                <w:sz w:val="18"/>
                <w:szCs w:val="18"/>
                <w:lang w:val="en-US" w:eastAsia="zh-CN"/>
              </w:rPr>
              <w:t>specific “</w:t>
            </w:r>
            <w:r w:rsidR="00924F7B">
              <w:rPr>
                <w:rFonts w:ascii="Arial" w:eastAsia="宋体" w:hAnsi="Arial" w:cs="Arial"/>
                <w:iCs/>
                <w:color w:val="000000" w:themeColor="text1"/>
                <w:sz w:val="18"/>
                <w:szCs w:val="18"/>
                <w:lang w:val="en-US" w:eastAsia="zh-CN"/>
              </w:rPr>
              <w:t>supplement</w:t>
            </w:r>
            <w:r w:rsidR="005F5DAC">
              <w:rPr>
                <w:rFonts w:ascii="Arial" w:eastAsia="宋体" w:hAnsi="Arial" w:cs="Arial"/>
                <w:iCs/>
                <w:color w:val="000000" w:themeColor="text1"/>
                <w:sz w:val="18"/>
                <w:szCs w:val="18"/>
                <w:lang w:val="en-US" w:eastAsia="zh-CN"/>
              </w:rPr>
              <w:t>”</w:t>
            </w:r>
            <w:r w:rsidR="00924F7B">
              <w:rPr>
                <w:rFonts w:ascii="Arial" w:eastAsia="宋体" w:hAnsi="Arial" w:cs="Arial"/>
                <w:iCs/>
                <w:color w:val="000000" w:themeColor="text1"/>
                <w:sz w:val="18"/>
                <w:szCs w:val="18"/>
                <w:lang w:val="en-US" w:eastAsia="zh-CN"/>
              </w:rPr>
              <w:t xml:space="preserve"> that only works for some </w:t>
            </w:r>
            <w:r w:rsidR="005F5DAC">
              <w:rPr>
                <w:rFonts w:ascii="Arial" w:eastAsia="宋体" w:hAnsi="Arial" w:cs="Arial"/>
                <w:iCs/>
                <w:color w:val="000000" w:themeColor="text1"/>
                <w:sz w:val="18"/>
                <w:szCs w:val="18"/>
                <w:lang w:val="en-US" w:eastAsia="zh-CN"/>
              </w:rPr>
              <w:t xml:space="preserve">narrow </w:t>
            </w:r>
            <w:r w:rsidR="00924F7B">
              <w:rPr>
                <w:rFonts w:ascii="Arial" w:eastAsia="宋体" w:hAnsi="Arial" w:cs="Arial"/>
                <w:iCs/>
                <w:color w:val="000000" w:themeColor="text1"/>
                <w:sz w:val="18"/>
                <w:szCs w:val="18"/>
                <w:lang w:val="en-US" w:eastAsia="zh-CN"/>
              </w:rPr>
              <w:t>cases</w:t>
            </w:r>
            <w:r w:rsidR="005F5DAC">
              <w:rPr>
                <w:rFonts w:ascii="Arial" w:eastAsia="宋体" w:hAnsi="Arial" w:cs="Arial"/>
                <w:iCs/>
                <w:color w:val="000000" w:themeColor="text1"/>
                <w:sz w:val="18"/>
                <w:szCs w:val="18"/>
                <w:lang w:val="en-US" w:eastAsia="zh-CN"/>
              </w:rPr>
              <w:t xml:space="preserve"> not a general reliable supplement</w:t>
            </w:r>
            <w:r w:rsidR="00924F7B">
              <w:rPr>
                <w:rFonts w:ascii="Arial" w:eastAsia="宋体"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To summarize, we think restricting P1 to CG type 1 </w:t>
            </w:r>
            <w:r w:rsidR="00886661">
              <w:rPr>
                <w:rFonts w:ascii="Arial" w:eastAsia="宋体" w:hAnsi="Arial" w:cs="Arial"/>
                <w:iCs/>
                <w:color w:val="000000" w:themeColor="text1"/>
                <w:sz w:val="18"/>
                <w:szCs w:val="18"/>
                <w:lang w:val="en-US" w:eastAsia="zh-CN"/>
              </w:rPr>
              <w:t xml:space="preserve">is thinking </w:t>
            </w:r>
            <w:proofErr w:type="spellStart"/>
            <w:r w:rsidR="00886661">
              <w:rPr>
                <w:rFonts w:ascii="Arial" w:eastAsia="宋体" w:hAnsi="Arial" w:cs="Arial"/>
                <w:iCs/>
                <w:color w:val="000000" w:themeColor="text1"/>
                <w:sz w:val="18"/>
                <w:szCs w:val="18"/>
                <w:lang w:val="en-US" w:eastAsia="zh-CN"/>
              </w:rPr>
              <w:t>to</w:t>
            </w:r>
            <w:proofErr w:type="spellEnd"/>
            <w:r w:rsidR="00886661">
              <w:rPr>
                <w:rFonts w:ascii="Arial" w:eastAsia="宋体" w:hAnsi="Arial" w:cs="Arial"/>
                <w:iCs/>
                <w:color w:val="000000" w:themeColor="text1"/>
                <w:sz w:val="18"/>
                <w:szCs w:val="18"/>
                <w:lang w:val="en-US" w:eastAsia="zh-CN"/>
              </w:rPr>
              <w:t xml:space="preserve"> far ahead for now since it introduce</w:t>
            </w:r>
            <w:r w:rsidR="005F5DAC">
              <w:rPr>
                <w:rFonts w:ascii="Arial" w:eastAsia="宋体" w:hAnsi="Arial" w:cs="Arial"/>
                <w:iCs/>
                <w:color w:val="000000" w:themeColor="text1"/>
                <w:sz w:val="18"/>
                <w:szCs w:val="18"/>
                <w:lang w:val="en-US" w:eastAsia="zh-CN"/>
              </w:rPr>
              <w:t>s</w:t>
            </w:r>
            <w:r w:rsidR="00886661">
              <w:rPr>
                <w:rFonts w:ascii="Arial" w:eastAsia="宋体"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宋体"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宋体" w:hAnsi="Arial" w:cs="Arial"/>
                <w:iCs/>
                <w:color w:val="000000" w:themeColor="text1"/>
                <w:sz w:val="18"/>
                <w:szCs w:val="18"/>
                <w:lang w:val="en-US" w:eastAsia="zh-CN"/>
              </w:rPr>
              <w:t>implementation-only solutions.</w:t>
            </w:r>
            <w:r w:rsidR="007A7C14">
              <w:rPr>
                <w:rFonts w:ascii="Arial" w:eastAsia="宋体"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5B2EA7" w14:paraId="26D09DDD" w14:textId="77777777" w:rsidTr="00181213">
        <w:tc>
          <w:tcPr>
            <w:tcW w:w="1555" w:type="dxa"/>
          </w:tcPr>
          <w:p w14:paraId="408D30F8" w14:textId="77777777" w:rsidR="005B2EA7" w:rsidRDefault="005B2EA7" w:rsidP="00181213">
            <w:pPr>
              <w:spacing w:before="20" w:after="120"/>
              <w:rPr>
                <w:rFonts w:ascii="Arial" w:eastAsia="宋体" w:hAnsi="Arial" w:cs="Arial"/>
                <w:iCs/>
                <w:sz w:val="18"/>
                <w:szCs w:val="18"/>
                <w:lang w:eastAsia="zh-CN"/>
              </w:rPr>
            </w:pPr>
          </w:p>
        </w:tc>
        <w:tc>
          <w:tcPr>
            <w:tcW w:w="1701" w:type="dxa"/>
          </w:tcPr>
          <w:p w14:paraId="039C6134" w14:textId="77777777" w:rsidR="005B2EA7" w:rsidRDefault="005B2EA7" w:rsidP="00181213">
            <w:pPr>
              <w:spacing w:before="20" w:after="120"/>
              <w:jc w:val="left"/>
              <w:rPr>
                <w:rFonts w:ascii="Arial" w:hAnsi="Arial" w:cs="Arial"/>
                <w:iCs/>
                <w:sz w:val="18"/>
                <w:szCs w:val="18"/>
              </w:rPr>
            </w:pPr>
          </w:p>
        </w:tc>
        <w:tc>
          <w:tcPr>
            <w:tcW w:w="6375" w:type="dxa"/>
          </w:tcPr>
          <w:p w14:paraId="2149C9D4" w14:textId="77777777" w:rsidR="005B2EA7" w:rsidRDefault="005B2EA7" w:rsidP="00181213">
            <w:pPr>
              <w:spacing w:before="20" w:after="120"/>
              <w:rPr>
                <w:rFonts w:ascii="Arial" w:eastAsia="宋体" w:hAnsi="Arial" w:cs="Arial"/>
                <w:iCs/>
                <w:sz w:val="18"/>
                <w:szCs w:val="18"/>
                <w:lang w:eastAsia="zh-CN"/>
              </w:rPr>
            </w:pPr>
          </w:p>
        </w:tc>
      </w:tr>
      <w:tr w:rsidR="005B2EA7" w14:paraId="2133E3F9" w14:textId="77777777" w:rsidTr="00181213">
        <w:tc>
          <w:tcPr>
            <w:tcW w:w="1555" w:type="dxa"/>
          </w:tcPr>
          <w:p w14:paraId="2C44E494" w14:textId="77777777" w:rsidR="005B2EA7" w:rsidRDefault="005B2EA7" w:rsidP="00181213">
            <w:pPr>
              <w:spacing w:before="20" w:after="120"/>
              <w:rPr>
                <w:rFonts w:ascii="Arial" w:hAnsi="Arial" w:cs="Arial"/>
                <w:iCs/>
                <w:sz w:val="18"/>
                <w:szCs w:val="18"/>
              </w:rPr>
            </w:pPr>
          </w:p>
        </w:tc>
        <w:tc>
          <w:tcPr>
            <w:tcW w:w="1701" w:type="dxa"/>
          </w:tcPr>
          <w:p w14:paraId="6A01CB91" w14:textId="77777777" w:rsidR="005B2EA7" w:rsidRDefault="005B2EA7" w:rsidP="00181213">
            <w:pPr>
              <w:spacing w:before="20" w:after="120"/>
              <w:jc w:val="left"/>
              <w:rPr>
                <w:rFonts w:ascii="Arial" w:hAnsi="Arial" w:cs="Arial"/>
                <w:iCs/>
                <w:sz w:val="18"/>
                <w:szCs w:val="18"/>
              </w:rPr>
            </w:pPr>
          </w:p>
        </w:tc>
        <w:tc>
          <w:tcPr>
            <w:tcW w:w="6375" w:type="dxa"/>
          </w:tcPr>
          <w:p w14:paraId="61EB76A8" w14:textId="77777777" w:rsidR="005B2EA7" w:rsidRDefault="005B2EA7" w:rsidP="00181213">
            <w:pPr>
              <w:spacing w:before="20" w:after="120"/>
              <w:rPr>
                <w:rFonts w:ascii="Arial" w:hAnsi="Arial" w:cs="Arial"/>
                <w:iCs/>
                <w:sz w:val="18"/>
                <w:szCs w:val="18"/>
              </w:rPr>
            </w:pPr>
          </w:p>
        </w:tc>
      </w:tr>
      <w:tr w:rsidR="005B2EA7" w14:paraId="409DC954" w14:textId="77777777" w:rsidTr="00181213">
        <w:tc>
          <w:tcPr>
            <w:tcW w:w="1555" w:type="dxa"/>
          </w:tcPr>
          <w:p w14:paraId="5EBD923C" w14:textId="77777777" w:rsidR="005B2EA7" w:rsidRDefault="005B2EA7" w:rsidP="00181213">
            <w:pPr>
              <w:spacing w:before="20" w:after="120"/>
              <w:rPr>
                <w:rFonts w:ascii="Arial" w:hAnsi="Arial" w:cs="Arial"/>
                <w:iCs/>
                <w:sz w:val="18"/>
                <w:szCs w:val="18"/>
              </w:rPr>
            </w:pPr>
          </w:p>
        </w:tc>
        <w:tc>
          <w:tcPr>
            <w:tcW w:w="1701" w:type="dxa"/>
          </w:tcPr>
          <w:p w14:paraId="299FEC47" w14:textId="77777777" w:rsidR="005B2EA7" w:rsidRDefault="005B2EA7" w:rsidP="00181213">
            <w:pPr>
              <w:spacing w:before="20" w:after="120"/>
              <w:jc w:val="left"/>
              <w:rPr>
                <w:rFonts w:ascii="Arial" w:hAnsi="Arial" w:cs="Arial"/>
                <w:iCs/>
                <w:sz w:val="18"/>
                <w:szCs w:val="18"/>
              </w:rPr>
            </w:pPr>
          </w:p>
        </w:tc>
        <w:tc>
          <w:tcPr>
            <w:tcW w:w="6375" w:type="dxa"/>
          </w:tcPr>
          <w:p w14:paraId="77382985" w14:textId="77777777" w:rsidR="005B2EA7" w:rsidRDefault="005B2EA7" w:rsidP="00181213">
            <w:pPr>
              <w:spacing w:before="20" w:after="120"/>
              <w:rPr>
                <w:rFonts w:ascii="Arial" w:hAnsi="Arial" w:cs="Arial"/>
                <w:iCs/>
                <w:sz w:val="18"/>
                <w:szCs w:val="18"/>
              </w:rPr>
            </w:pPr>
          </w:p>
        </w:tc>
      </w:tr>
      <w:tr w:rsidR="005B2EA7" w14:paraId="0A4275B0" w14:textId="77777777" w:rsidTr="00181213">
        <w:tc>
          <w:tcPr>
            <w:tcW w:w="1555" w:type="dxa"/>
          </w:tcPr>
          <w:p w14:paraId="004178A8" w14:textId="77777777" w:rsidR="005B2EA7" w:rsidRPr="0061669C" w:rsidRDefault="005B2EA7" w:rsidP="00181213">
            <w:pPr>
              <w:spacing w:before="20" w:after="120"/>
              <w:rPr>
                <w:rFonts w:ascii="Arial" w:eastAsia="PMingLiU" w:hAnsi="Arial" w:cs="Arial"/>
                <w:iCs/>
                <w:sz w:val="18"/>
                <w:szCs w:val="18"/>
                <w:lang w:eastAsia="zh-TW"/>
              </w:rPr>
            </w:pPr>
          </w:p>
        </w:tc>
        <w:tc>
          <w:tcPr>
            <w:tcW w:w="1701" w:type="dxa"/>
          </w:tcPr>
          <w:p w14:paraId="6ABE700A" w14:textId="77777777" w:rsidR="005B2EA7" w:rsidRDefault="005B2EA7" w:rsidP="00181213">
            <w:pPr>
              <w:spacing w:before="20" w:after="120"/>
              <w:jc w:val="left"/>
              <w:rPr>
                <w:rFonts w:ascii="Arial" w:hAnsi="Arial" w:cs="Arial"/>
                <w:iCs/>
                <w:sz w:val="18"/>
                <w:szCs w:val="18"/>
              </w:rPr>
            </w:pPr>
          </w:p>
        </w:tc>
        <w:tc>
          <w:tcPr>
            <w:tcW w:w="6375" w:type="dxa"/>
          </w:tcPr>
          <w:p w14:paraId="26DD1384" w14:textId="77777777" w:rsidR="005B2EA7" w:rsidRPr="0061669C" w:rsidRDefault="005B2EA7" w:rsidP="00181213">
            <w:pPr>
              <w:spacing w:before="20" w:after="120"/>
              <w:rPr>
                <w:rFonts w:ascii="Arial" w:eastAsia="PMingLiU" w:hAnsi="Arial" w:cs="Arial"/>
                <w:iCs/>
                <w:sz w:val="18"/>
                <w:szCs w:val="18"/>
                <w:lang w:eastAsia="zh-TW"/>
              </w:rPr>
            </w:pPr>
          </w:p>
        </w:tc>
      </w:tr>
      <w:tr w:rsidR="005B2EA7" w14:paraId="32592256" w14:textId="77777777" w:rsidTr="00181213">
        <w:tc>
          <w:tcPr>
            <w:tcW w:w="1555" w:type="dxa"/>
          </w:tcPr>
          <w:p w14:paraId="32A9A666" w14:textId="77777777" w:rsidR="005B2EA7" w:rsidRDefault="005B2EA7" w:rsidP="00181213">
            <w:pPr>
              <w:spacing w:before="20" w:after="120"/>
              <w:rPr>
                <w:rFonts w:ascii="Arial" w:hAnsi="Arial" w:cs="Arial"/>
                <w:iCs/>
                <w:sz w:val="18"/>
                <w:szCs w:val="18"/>
              </w:rPr>
            </w:pPr>
          </w:p>
        </w:tc>
        <w:tc>
          <w:tcPr>
            <w:tcW w:w="1701" w:type="dxa"/>
          </w:tcPr>
          <w:p w14:paraId="31615925" w14:textId="77777777" w:rsidR="005B2EA7" w:rsidRDefault="005B2EA7" w:rsidP="00181213">
            <w:pPr>
              <w:spacing w:before="20" w:after="120"/>
              <w:jc w:val="left"/>
              <w:rPr>
                <w:rFonts w:ascii="Arial" w:hAnsi="Arial" w:cs="Arial"/>
                <w:iCs/>
                <w:sz w:val="18"/>
                <w:szCs w:val="18"/>
              </w:rPr>
            </w:pPr>
          </w:p>
        </w:tc>
        <w:tc>
          <w:tcPr>
            <w:tcW w:w="6375" w:type="dxa"/>
          </w:tcPr>
          <w:p w14:paraId="7EA59BDB" w14:textId="77777777" w:rsidR="005B2EA7" w:rsidRDefault="005B2EA7" w:rsidP="00181213">
            <w:pPr>
              <w:spacing w:before="20" w:after="120"/>
              <w:rPr>
                <w:rFonts w:ascii="Arial" w:hAnsi="Arial" w:cs="Arial"/>
                <w:iCs/>
                <w:sz w:val="18"/>
                <w:szCs w:val="18"/>
              </w:rPr>
            </w:pPr>
          </w:p>
        </w:tc>
      </w:tr>
      <w:tr w:rsidR="005B2EA7" w14:paraId="64582DB8" w14:textId="77777777" w:rsidTr="00181213">
        <w:tc>
          <w:tcPr>
            <w:tcW w:w="1555" w:type="dxa"/>
          </w:tcPr>
          <w:p w14:paraId="208707CC" w14:textId="77777777" w:rsidR="005B2EA7" w:rsidRDefault="005B2EA7" w:rsidP="00181213">
            <w:pPr>
              <w:spacing w:before="20" w:after="120"/>
              <w:rPr>
                <w:rFonts w:ascii="Arial" w:hAnsi="Arial" w:cs="Arial"/>
                <w:iCs/>
                <w:sz w:val="18"/>
                <w:szCs w:val="18"/>
              </w:rPr>
            </w:pPr>
          </w:p>
        </w:tc>
        <w:tc>
          <w:tcPr>
            <w:tcW w:w="1701" w:type="dxa"/>
          </w:tcPr>
          <w:p w14:paraId="7742ECAE" w14:textId="77777777" w:rsidR="005B2EA7" w:rsidRDefault="005B2EA7" w:rsidP="00181213">
            <w:pPr>
              <w:spacing w:before="20" w:after="120"/>
              <w:jc w:val="left"/>
              <w:rPr>
                <w:rFonts w:ascii="Arial" w:hAnsi="Arial" w:cs="Arial"/>
                <w:iCs/>
                <w:sz w:val="18"/>
                <w:szCs w:val="18"/>
              </w:rPr>
            </w:pPr>
          </w:p>
        </w:tc>
        <w:tc>
          <w:tcPr>
            <w:tcW w:w="6375" w:type="dxa"/>
          </w:tcPr>
          <w:p w14:paraId="5D7ECBAA" w14:textId="77777777" w:rsidR="005B2EA7" w:rsidRDefault="005B2EA7" w:rsidP="00181213">
            <w:pPr>
              <w:spacing w:before="20" w:after="120"/>
              <w:rPr>
                <w:rFonts w:ascii="Arial" w:hAnsi="Arial" w:cs="Arial"/>
                <w:iCs/>
                <w:sz w:val="18"/>
                <w:szCs w:val="18"/>
              </w:rPr>
            </w:pPr>
          </w:p>
        </w:tc>
      </w:tr>
      <w:tr w:rsidR="005B2EA7" w14:paraId="52C79855" w14:textId="77777777" w:rsidTr="00181213">
        <w:tc>
          <w:tcPr>
            <w:tcW w:w="1555" w:type="dxa"/>
          </w:tcPr>
          <w:p w14:paraId="25DEDA71" w14:textId="77777777" w:rsidR="005B2EA7" w:rsidRDefault="005B2EA7" w:rsidP="00181213">
            <w:pPr>
              <w:spacing w:before="20" w:after="120"/>
              <w:rPr>
                <w:rFonts w:ascii="Arial" w:hAnsi="Arial" w:cs="Arial"/>
                <w:iCs/>
                <w:sz w:val="18"/>
                <w:szCs w:val="18"/>
              </w:rPr>
            </w:pPr>
          </w:p>
        </w:tc>
        <w:tc>
          <w:tcPr>
            <w:tcW w:w="1701" w:type="dxa"/>
          </w:tcPr>
          <w:p w14:paraId="716ED86C" w14:textId="77777777" w:rsidR="005B2EA7" w:rsidRDefault="005B2EA7" w:rsidP="00181213">
            <w:pPr>
              <w:spacing w:before="20" w:after="120"/>
              <w:jc w:val="left"/>
              <w:rPr>
                <w:rFonts w:ascii="Arial" w:hAnsi="Arial" w:cs="Arial"/>
                <w:iCs/>
                <w:sz w:val="18"/>
                <w:szCs w:val="18"/>
              </w:rPr>
            </w:pPr>
          </w:p>
        </w:tc>
        <w:tc>
          <w:tcPr>
            <w:tcW w:w="6375" w:type="dxa"/>
          </w:tcPr>
          <w:p w14:paraId="447189FD" w14:textId="77777777" w:rsidR="005B2EA7" w:rsidRDefault="005B2EA7"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af2"/>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af2"/>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ae"/>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宋体" w:hAnsi="Arial" w:cs="Arial"/>
                <w:iCs/>
                <w:sz w:val="18"/>
                <w:szCs w:val="18"/>
                <w:lang w:val="en-US" w:eastAsia="zh-CN"/>
              </w:rPr>
            </w:pPr>
            <w:proofErr w:type="spellStart"/>
            <w:r>
              <w:rPr>
                <w:rFonts w:ascii="Arial" w:eastAsia="宋体" w:hAnsi="Arial" w:cs="Arial"/>
                <w:iCs/>
                <w:sz w:val="18"/>
                <w:szCs w:val="18"/>
                <w:lang w:val="en-US" w:eastAsia="zh-CN"/>
              </w:rPr>
              <w:t>Futurewei</w:t>
            </w:r>
            <w:proofErr w:type="spellEnd"/>
          </w:p>
        </w:tc>
        <w:tc>
          <w:tcPr>
            <w:tcW w:w="1701" w:type="dxa"/>
          </w:tcPr>
          <w:p w14:paraId="1AEE7E1E" w14:textId="254A4963" w:rsidR="00930300" w:rsidRDefault="007B4B42" w:rsidP="00181213">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RAN2 has not agreed on supporting both variants. Therefore, suggest changing to “RAN2 to discuss the following two variants regarding the number of …</w:t>
            </w:r>
            <w:proofErr w:type="gramStart"/>
            <w:r>
              <w:rPr>
                <w:rFonts w:ascii="Arial" w:eastAsia="宋体" w:hAnsi="Arial" w:cs="Arial"/>
                <w:iCs/>
                <w:color w:val="7030A0"/>
                <w:sz w:val="18"/>
                <w:szCs w:val="18"/>
                <w:lang w:val="en-US" w:eastAsia="zh-CN"/>
              </w:rPr>
              <w:t>”.</w:t>
            </w:r>
            <w:proofErr w:type="gramEnd"/>
            <w:r>
              <w:rPr>
                <w:rFonts w:ascii="Arial" w:eastAsia="宋体" w:hAnsi="Arial" w:cs="Arial"/>
                <w:iCs/>
                <w:color w:val="7030A0"/>
                <w:sz w:val="18"/>
                <w:szCs w:val="18"/>
                <w:lang w:val="en-US" w:eastAsia="zh-CN"/>
              </w:rPr>
              <w:t xml:space="preserve">  A</w:t>
            </w:r>
            <w:r w:rsidR="00E71F62">
              <w:rPr>
                <w:rFonts w:ascii="Arial" w:eastAsia="宋体" w:hAnsi="Arial" w:cs="Arial"/>
                <w:iCs/>
                <w:color w:val="7030A0"/>
                <w:sz w:val="18"/>
                <w:szCs w:val="18"/>
                <w:lang w:val="en-US" w:eastAsia="zh-CN"/>
              </w:rPr>
              <w:t>nd</w:t>
            </w:r>
            <w:r>
              <w:rPr>
                <w:rFonts w:ascii="Arial" w:eastAsia="宋体" w:hAnsi="Arial" w:cs="Arial"/>
                <w:iCs/>
                <w:color w:val="7030A0"/>
                <w:sz w:val="18"/>
                <w:szCs w:val="18"/>
                <w:lang w:val="en-US" w:eastAsia="zh-CN"/>
              </w:rPr>
              <w:t xml:space="preserve">, suggest listing the number of supporting companies for </w:t>
            </w:r>
            <w:r w:rsidR="00E71F62">
              <w:rPr>
                <w:rFonts w:ascii="Arial" w:eastAsia="宋体" w:hAnsi="Arial" w:cs="Arial"/>
                <w:iCs/>
                <w:color w:val="7030A0"/>
                <w:sz w:val="18"/>
                <w:szCs w:val="18"/>
                <w:lang w:val="en-US" w:eastAsia="zh-CN"/>
              </w:rPr>
              <w:t xml:space="preserve">each of </w:t>
            </w:r>
            <w:r>
              <w:rPr>
                <w:rFonts w:ascii="Arial" w:eastAsia="宋体"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Some comments on companies input in Phase-1:</w:t>
            </w:r>
          </w:p>
          <w:p w14:paraId="03ABA495" w14:textId="77777777" w:rsidR="00802F23" w:rsidRDefault="00802F23" w:rsidP="00802F23">
            <w:pPr>
              <w:pStyle w:val="af2"/>
              <w:numPr>
                <w:ilvl w:val="0"/>
                <w:numId w:val="38"/>
              </w:num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宋体" w:hAnsi="Arial" w:cs="Arial"/>
                <w:iCs/>
                <w:color w:val="7030A0"/>
                <w:sz w:val="18"/>
                <w:szCs w:val="18"/>
                <w:lang w:val="en-US" w:eastAsia="zh-CN"/>
              </w:rPr>
              <w:t>gNB</w:t>
            </w:r>
            <w:proofErr w:type="spellEnd"/>
            <w:r>
              <w:rPr>
                <w:rFonts w:ascii="Arial" w:eastAsia="宋体"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w:t>
            </w:r>
            <w:proofErr w:type="spellStart"/>
            <w:r>
              <w:rPr>
                <w:rFonts w:ascii="Arial" w:eastAsia="宋体" w:hAnsi="Arial" w:cs="Arial"/>
                <w:iCs/>
                <w:color w:val="7030A0"/>
                <w:sz w:val="18"/>
                <w:szCs w:val="18"/>
                <w:lang w:val="en-US" w:eastAsia="zh-CN"/>
              </w:rPr>
              <w:t>gNB</w:t>
            </w:r>
            <w:proofErr w:type="spellEnd"/>
            <w:r>
              <w:rPr>
                <w:rFonts w:ascii="Arial" w:eastAsia="宋体"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af2"/>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7030A0"/>
                <w:sz w:val="18"/>
                <w:szCs w:val="18"/>
                <w:lang w:val="en-US" w:eastAsia="zh-CN"/>
              </w:rPr>
              <w:t>Some companies think the previous agreement already covers “activating duplication upon survival time entry” and stated that “</w:t>
            </w:r>
            <w:r>
              <w:rPr>
                <w:rFonts w:ascii="Arial" w:eastAsia="宋体" w:hAnsi="Arial" w:cs="Arial"/>
                <w:iCs/>
                <w:color w:val="000000" w:themeColor="text1"/>
                <w:sz w:val="18"/>
                <w:szCs w:val="18"/>
                <w:lang w:val="en-US" w:eastAsia="zh-CN"/>
              </w:rPr>
              <w:t xml:space="preserve">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proofErr w:type="gramStart"/>
            <w:r w:rsidRPr="00F6605E">
              <w:rPr>
                <w:rFonts w:ascii="Arial" w:eastAsia="宋体" w:hAnsi="Arial" w:cs="Arial"/>
                <w:b/>
                <w:bCs/>
                <w:iCs/>
                <w:color w:val="000000" w:themeColor="text1"/>
                <w:sz w:val="18"/>
                <w:szCs w:val="18"/>
                <w:lang w:val="en-US" w:eastAsia="zh-CN"/>
              </w:rPr>
              <w:t>.</w:t>
            </w:r>
            <w:r>
              <w:rPr>
                <w:rFonts w:ascii="Arial" w:eastAsia="宋体" w:hAnsi="Arial" w:cs="Arial"/>
                <w:iCs/>
                <w:color w:val="000000" w:themeColor="text1"/>
                <w:sz w:val="18"/>
                <w:szCs w:val="18"/>
                <w:lang w:val="en-US" w:eastAsia="zh-CN"/>
              </w:rPr>
              <w:t xml:space="preserve"> </w:t>
            </w:r>
            <w:r w:rsidRPr="00807019">
              <w:rPr>
                <w:rFonts w:ascii="Arial" w:eastAsia="宋体" w:hAnsi="Arial" w:cs="Arial"/>
                <w:iCs/>
                <w:color w:val="7030A0"/>
                <w:sz w:val="18"/>
                <w:szCs w:val="18"/>
                <w:lang w:val="en-US" w:eastAsia="zh-CN"/>
              </w:rPr>
              <w:t>”</w:t>
            </w:r>
            <w:proofErr w:type="gramEnd"/>
            <w:r>
              <w:rPr>
                <w:rFonts w:ascii="Arial" w:eastAsia="宋体" w:hAnsi="Arial" w:cs="Arial"/>
                <w:iCs/>
                <w:color w:val="7030A0"/>
                <w:sz w:val="18"/>
                <w:szCs w:val="18"/>
                <w:lang w:val="en-US" w:eastAsia="zh-CN"/>
              </w:rPr>
              <w:t xml:space="preserve"> </w:t>
            </w:r>
          </w:p>
          <w:p w14:paraId="20017802" w14:textId="77777777" w:rsidR="00802F23" w:rsidRDefault="00802F23" w:rsidP="00802F23">
            <w:pPr>
              <w:pStyle w:val="af2"/>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“duplication</w:t>
            </w:r>
            <w:proofErr w:type="gramStart"/>
            <w:r>
              <w:rPr>
                <w:rFonts w:ascii="Arial" w:eastAsia="宋体" w:hAnsi="Arial" w:cs="Arial"/>
                <w:iCs/>
                <w:color w:val="7030A0"/>
                <w:sz w:val="18"/>
                <w:szCs w:val="18"/>
                <w:lang w:val="en-US" w:eastAsia="zh-CN"/>
              </w:rPr>
              <w:t>”  would</w:t>
            </w:r>
            <w:proofErr w:type="gramEnd"/>
            <w:r>
              <w:rPr>
                <w:rFonts w:ascii="Arial" w:eastAsia="宋体" w:hAnsi="Arial" w:cs="Arial"/>
                <w:iCs/>
                <w:color w:val="7030A0"/>
                <w:sz w:val="18"/>
                <w:szCs w:val="18"/>
                <w:lang w:val="en-US" w:eastAsia="zh-CN"/>
              </w:rPr>
              <w:t xml:space="preserve"> still hold.</w:t>
            </w:r>
          </w:p>
          <w:p w14:paraId="7365AC21" w14:textId="77777777" w:rsidR="00802F23" w:rsidRDefault="00802F23" w:rsidP="00802F23">
            <w:pPr>
              <w:pStyle w:val="af2"/>
              <w:spacing w:before="20" w:after="120"/>
              <w:rPr>
                <w:rFonts w:ascii="Arial" w:eastAsia="宋体" w:hAnsi="Arial" w:cs="Arial"/>
                <w:iCs/>
                <w:color w:val="7030A0"/>
                <w:sz w:val="18"/>
                <w:szCs w:val="18"/>
                <w:lang w:val="en-US" w:eastAsia="zh-CN"/>
              </w:rPr>
            </w:pPr>
          </w:p>
          <w:p w14:paraId="3E77E36C" w14:textId="65983CBD" w:rsidR="00930300" w:rsidRPr="00802F23" w:rsidRDefault="00802F23" w:rsidP="00802F23">
            <w:pPr>
              <w:pStyle w:val="af2"/>
              <w:numPr>
                <w:ilvl w:val="0"/>
                <w:numId w:val="33"/>
              </w:numPr>
              <w:spacing w:before="20" w:after="120"/>
              <w:rPr>
                <w:rFonts w:ascii="Arial" w:eastAsia="Malgun Gothic" w:hAnsi="Arial" w:cs="Arial"/>
                <w:iCs/>
                <w:sz w:val="18"/>
                <w:szCs w:val="18"/>
                <w:lang w:eastAsia="ko-KR"/>
              </w:rPr>
            </w:pPr>
            <w:r w:rsidRPr="00802F23">
              <w:rPr>
                <w:rFonts w:ascii="Arial" w:eastAsia="宋体" w:hAnsi="Arial" w:cs="Arial"/>
                <w:iCs/>
                <w:color w:val="7030A0"/>
                <w:sz w:val="18"/>
                <w:szCs w:val="18"/>
                <w:lang w:val="en-US" w:eastAsia="zh-CN"/>
              </w:rPr>
              <w:lastRenderedPageBreak/>
              <w:t>Several companies think “maximum reliability” is needed when entering survival time so all legs should be activated. We agree that reliability boost is needed but we also have commented many times that, activating too many legs may</w:t>
            </w:r>
            <w:r>
              <w:rPr>
                <w:rFonts w:ascii="Arial" w:eastAsia="宋体" w:hAnsi="Arial" w:cs="Arial"/>
                <w:iCs/>
                <w:color w:val="7030A0"/>
                <w:sz w:val="18"/>
                <w:szCs w:val="18"/>
                <w:lang w:val="en-US" w:eastAsia="zh-CN"/>
              </w:rPr>
              <w:t xml:space="preserve"> actually</w:t>
            </w:r>
            <w:r w:rsidRPr="00802F23">
              <w:rPr>
                <w:rFonts w:ascii="Arial" w:eastAsia="宋体" w:hAnsi="Arial" w:cs="Arial"/>
                <w:iCs/>
                <w:color w:val="7030A0"/>
                <w:sz w:val="18"/>
                <w:szCs w:val="18"/>
                <w:lang w:val="en-US" w:eastAsia="zh-CN"/>
              </w:rPr>
              <w:t xml:space="preserve"> lead to even worse performance</w:t>
            </w:r>
            <w:r>
              <w:rPr>
                <w:rFonts w:ascii="Arial" w:eastAsia="宋体" w:hAnsi="Arial" w:cs="Arial"/>
                <w:iCs/>
                <w:color w:val="7030A0"/>
                <w:sz w:val="18"/>
                <w:szCs w:val="18"/>
                <w:lang w:val="en-US" w:eastAsia="zh-CN"/>
              </w:rPr>
              <w:t xml:space="preserve"> due to power issue</w:t>
            </w:r>
            <w:r w:rsidRPr="00802F23">
              <w:rPr>
                <w:rFonts w:ascii="Arial" w:eastAsia="宋体" w:hAnsi="Arial" w:cs="Arial"/>
                <w:iCs/>
                <w:color w:val="7030A0"/>
                <w:sz w:val="18"/>
                <w:szCs w:val="18"/>
                <w:lang w:val="en-US" w:eastAsia="zh-CN"/>
              </w:rPr>
              <w:t xml:space="preserve">, and it may degrade the overall system performance as well due to unnecessary interference to other UEs. Moreover, it is not the UE who should try its best, instead it should be configured by the </w:t>
            </w:r>
            <w:proofErr w:type="spellStart"/>
            <w:r w:rsidRPr="00802F23">
              <w:rPr>
                <w:rFonts w:ascii="Arial" w:eastAsia="宋体" w:hAnsi="Arial" w:cs="Arial"/>
                <w:iCs/>
                <w:color w:val="7030A0"/>
                <w:sz w:val="18"/>
                <w:szCs w:val="18"/>
                <w:lang w:val="en-US" w:eastAsia="zh-CN"/>
              </w:rPr>
              <w:t>gNB</w:t>
            </w:r>
            <w:proofErr w:type="spellEnd"/>
            <w:r w:rsidRPr="00802F23">
              <w:rPr>
                <w:rFonts w:ascii="Arial" w:eastAsia="宋体" w:hAnsi="Arial" w:cs="Arial"/>
                <w:iCs/>
                <w:color w:val="7030A0"/>
                <w:sz w:val="18"/>
                <w:szCs w:val="18"/>
                <w:lang w:val="en-US" w:eastAsia="zh-CN"/>
              </w:rPr>
              <w:t xml:space="preserve"> because the </w:t>
            </w:r>
            <w:proofErr w:type="spellStart"/>
            <w:r w:rsidRPr="00802F23">
              <w:rPr>
                <w:rFonts w:ascii="Arial" w:eastAsia="宋体" w:hAnsi="Arial" w:cs="Arial"/>
                <w:iCs/>
                <w:color w:val="7030A0"/>
                <w:sz w:val="18"/>
                <w:szCs w:val="18"/>
                <w:lang w:val="en-US" w:eastAsia="zh-CN"/>
              </w:rPr>
              <w:t>gNB</w:t>
            </w:r>
            <w:proofErr w:type="spellEnd"/>
            <w:r w:rsidRPr="00802F23">
              <w:rPr>
                <w:rFonts w:ascii="Arial" w:eastAsia="宋体" w:hAnsi="Arial" w:cs="Arial"/>
                <w:iCs/>
                <w:color w:val="7030A0"/>
                <w:sz w:val="18"/>
                <w:szCs w:val="18"/>
                <w:lang w:val="en-US" w:eastAsia="zh-CN"/>
              </w:rPr>
              <w:t xml:space="preserve"> is the only entity who knows about the overall network status (e.g.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宋体"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5"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宋体"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overhead, less spec </w:t>
            </w:r>
            <w:proofErr w:type="gramStart"/>
            <w:r w:rsidRPr="001545F9">
              <w:rPr>
                <w:rFonts w:ascii="Arial" w:eastAsia="宋体" w:hAnsi="Arial" w:cs="Arial"/>
                <w:iCs/>
                <w:color w:val="000000" w:themeColor="text1"/>
                <w:sz w:val="18"/>
                <w:szCs w:val="18"/>
                <w:lang w:val="en-US" w:eastAsia="zh-CN"/>
              </w:rPr>
              <w:t>work  and</w:t>
            </w:r>
            <w:proofErr w:type="gramEnd"/>
            <w:r w:rsidRPr="001545F9">
              <w:rPr>
                <w:rFonts w:ascii="Arial" w:eastAsia="宋体" w:hAnsi="Arial" w:cs="Arial"/>
                <w:iCs/>
                <w:color w:val="000000" w:themeColor="text1"/>
                <w:sz w:val="18"/>
                <w:szCs w:val="18"/>
                <w:lang w:val="en-US" w:eastAsia="zh-CN"/>
              </w:rPr>
              <w:t xml:space="preserve"> more importantly since we do not </w:t>
            </w:r>
            <w:proofErr w:type="spellStart"/>
            <w:r w:rsidRPr="001545F9">
              <w:rPr>
                <w:rFonts w:ascii="Arial" w:eastAsia="宋体" w:hAnsi="Arial" w:cs="Arial"/>
                <w:iCs/>
                <w:color w:val="000000" w:themeColor="text1"/>
                <w:sz w:val="18"/>
                <w:szCs w:val="18"/>
                <w:lang w:val="en-US" w:eastAsia="zh-CN"/>
              </w:rPr>
              <w:t>stil</w:t>
            </w:r>
            <w:proofErr w:type="spellEnd"/>
            <w:r w:rsidRPr="001545F9">
              <w:rPr>
                <w:rFonts w:ascii="Arial" w:eastAsia="宋体"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to change that state. </w:t>
            </w:r>
            <w:r w:rsidR="00B30D19">
              <w:rPr>
                <w:rFonts w:ascii="Arial" w:eastAsia="宋体" w:hAnsi="Arial" w:cs="Arial"/>
                <w:iCs/>
                <w:color w:val="000000" w:themeColor="text1"/>
                <w:sz w:val="18"/>
                <w:szCs w:val="18"/>
                <w:lang w:val="en-US" w:eastAsia="zh-CN"/>
              </w:rPr>
              <w:br/>
            </w:r>
            <w:r w:rsidRPr="001545F9">
              <w:rPr>
                <w:rFonts w:ascii="Arial" w:eastAsia="宋体" w:hAnsi="Arial" w:cs="Arial"/>
                <w:iCs/>
                <w:color w:val="000000" w:themeColor="text1"/>
                <w:sz w:val="18"/>
                <w:szCs w:val="18"/>
                <w:lang w:val="en-US" w:eastAsia="zh-CN"/>
              </w:rPr>
              <w:t>We think the network</w:t>
            </w:r>
            <w:r w:rsidR="00B30D19">
              <w:rPr>
                <w:rFonts w:ascii="Arial" w:eastAsia="宋体" w:hAnsi="Arial" w:cs="Arial"/>
                <w:iCs/>
                <w:color w:val="000000" w:themeColor="text1"/>
                <w:sz w:val="18"/>
                <w:szCs w:val="18"/>
                <w:lang w:val="en-US" w:eastAsia="zh-CN"/>
              </w:rPr>
              <w:t xml:space="preserve"> </w:t>
            </w:r>
            <w:r w:rsidRPr="001545F9">
              <w:rPr>
                <w:rFonts w:ascii="Arial" w:eastAsia="宋体"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宋体" w:hAnsi="Arial" w:cs="Arial"/>
                <w:iCs/>
                <w:color w:val="000000" w:themeColor="text1"/>
                <w:sz w:val="18"/>
                <w:szCs w:val="18"/>
                <w:lang w:val="en-US" w:eastAsia="zh-CN"/>
              </w:rPr>
              <w:t>taget</w:t>
            </w:r>
            <w:proofErr w:type="spellEnd"/>
            <w:r w:rsidRPr="001545F9">
              <w:rPr>
                <w:rFonts w:ascii="Arial" w:eastAsia="宋体"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宋体" w:hAnsi="Arial" w:cs="Arial"/>
                <w:iCs/>
                <w:color w:val="000000" w:themeColor="text1"/>
                <w:sz w:val="18"/>
                <w:szCs w:val="18"/>
                <w:lang w:val="en-US" w:eastAsia="zh-CN"/>
              </w:rPr>
              <w:t xml:space="preserve">, assuming that </w:t>
            </w:r>
            <w:r w:rsidR="006C186F">
              <w:rPr>
                <w:rFonts w:ascii="Arial" w:eastAsia="宋体" w:hAnsi="Arial" w:cs="Arial"/>
                <w:iCs/>
                <w:color w:val="000000" w:themeColor="text1"/>
                <w:sz w:val="18"/>
                <w:szCs w:val="18"/>
                <w:lang w:val="en-US" w:eastAsia="zh-CN"/>
              </w:rPr>
              <w:t>any required reliability target can be achieved by configuring the right number</w:t>
            </w:r>
            <w:r w:rsidR="004639CF">
              <w:rPr>
                <w:rFonts w:ascii="Arial" w:eastAsia="宋体" w:hAnsi="Arial" w:cs="Arial"/>
                <w:iCs/>
                <w:color w:val="000000" w:themeColor="text1"/>
                <w:sz w:val="18"/>
                <w:szCs w:val="18"/>
                <w:lang w:val="en-US" w:eastAsia="zh-CN"/>
              </w:rPr>
              <w:t>/selection</w:t>
            </w:r>
            <w:r w:rsidR="006C186F">
              <w:rPr>
                <w:rFonts w:ascii="Arial" w:eastAsia="宋体" w:hAnsi="Arial" w:cs="Arial"/>
                <w:iCs/>
                <w:color w:val="000000" w:themeColor="text1"/>
                <w:sz w:val="18"/>
                <w:szCs w:val="18"/>
                <w:lang w:val="en-US" w:eastAsia="zh-CN"/>
              </w:rPr>
              <w:t xml:space="preserve"> of RLC legs including the already active one</w:t>
            </w:r>
            <w:r w:rsidR="004639CF">
              <w:rPr>
                <w:rFonts w:ascii="Arial" w:eastAsia="宋体" w:hAnsi="Arial" w:cs="Arial"/>
                <w:iCs/>
                <w:color w:val="000000" w:themeColor="text1"/>
                <w:sz w:val="18"/>
                <w:szCs w:val="18"/>
                <w:lang w:val="en-US" w:eastAsia="zh-CN"/>
              </w:rPr>
              <w:t>, we don’t think the added flexibility of disabling the active RLC specifically</w:t>
            </w:r>
            <w:r w:rsidR="007B115B">
              <w:rPr>
                <w:rFonts w:ascii="Arial" w:eastAsia="宋体" w:hAnsi="Arial" w:cs="Arial"/>
                <w:iCs/>
                <w:color w:val="000000" w:themeColor="text1"/>
                <w:sz w:val="18"/>
                <w:szCs w:val="18"/>
                <w:lang w:val="en-US" w:eastAsia="zh-CN"/>
              </w:rPr>
              <w:t xml:space="preserve"> unlocks new “static” reliability targets, so we don’t see the reliability argument</w:t>
            </w:r>
            <w:r w:rsidR="007F2768">
              <w:rPr>
                <w:rFonts w:ascii="Arial" w:eastAsia="宋体" w:hAnsi="Arial" w:cs="Arial"/>
                <w:iCs/>
                <w:color w:val="000000" w:themeColor="text1"/>
                <w:sz w:val="18"/>
                <w:szCs w:val="18"/>
                <w:lang w:val="en-US" w:eastAsia="zh-CN"/>
              </w:rPr>
              <w:t xml:space="preserve">. Also since entry into survival state is rare </w:t>
            </w:r>
            <w:r w:rsidR="001A6D96">
              <w:rPr>
                <w:rFonts w:ascii="Arial" w:eastAsia="宋体" w:hAnsi="Arial" w:cs="Arial"/>
                <w:iCs/>
                <w:color w:val="000000" w:themeColor="text1"/>
                <w:sz w:val="18"/>
                <w:szCs w:val="18"/>
                <w:lang w:val="en-US" w:eastAsia="zh-CN"/>
              </w:rPr>
              <w:t xml:space="preserve">and not so many UEs are expected to be </w:t>
            </w:r>
            <w:proofErr w:type="spellStart"/>
            <w:r w:rsidR="001A6D96">
              <w:rPr>
                <w:rFonts w:ascii="Arial" w:eastAsia="宋体" w:hAnsi="Arial" w:cs="Arial"/>
                <w:iCs/>
                <w:color w:val="000000" w:themeColor="text1"/>
                <w:sz w:val="18"/>
                <w:szCs w:val="18"/>
                <w:lang w:val="en-US" w:eastAsia="zh-CN"/>
              </w:rPr>
              <w:t>simaltanuously</w:t>
            </w:r>
            <w:proofErr w:type="spellEnd"/>
            <w:r w:rsidR="001A6D96">
              <w:rPr>
                <w:rFonts w:ascii="Arial" w:eastAsia="宋体" w:hAnsi="Arial" w:cs="Arial"/>
                <w:iCs/>
                <w:color w:val="000000" w:themeColor="text1"/>
                <w:sz w:val="18"/>
                <w:szCs w:val="18"/>
                <w:lang w:val="en-US" w:eastAsia="zh-CN"/>
              </w:rPr>
              <w:t xml:space="preserve"> in survival so we don’t see the interference argument either.</w:t>
            </w:r>
            <w:r w:rsidR="006C186F">
              <w:rPr>
                <w:rFonts w:ascii="Arial" w:eastAsia="宋体" w:hAnsi="Arial" w:cs="Arial"/>
                <w:iCs/>
                <w:color w:val="000000" w:themeColor="text1"/>
                <w:sz w:val="18"/>
                <w:szCs w:val="18"/>
                <w:lang w:val="en-US" w:eastAsia="zh-CN"/>
              </w:rPr>
              <w:t xml:space="preserve"> </w:t>
            </w:r>
          </w:p>
        </w:tc>
      </w:tr>
      <w:tr w:rsidR="00864388" w14:paraId="441765D8" w14:textId="77777777" w:rsidTr="00181213">
        <w:tc>
          <w:tcPr>
            <w:tcW w:w="1555" w:type="dxa"/>
          </w:tcPr>
          <w:p w14:paraId="0C77100E" w14:textId="4D55B54B" w:rsidR="00864388" w:rsidRPr="00DF2600" w:rsidRDefault="00DF2600"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5" w:type="dxa"/>
          </w:tcPr>
          <w:p w14:paraId="42EAC86A" w14:textId="2AC2A01F" w:rsidR="00864388" w:rsidRPr="00AF07CA" w:rsidRDefault="00F6429E" w:rsidP="00181213">
            <w:pPr>
              <w:spacing w:before="20" w:after="120"/>
              <w:rPr>
                <w:rFonts w:ascii="Arial" w:eastAsia="宋体" w:hAnsi="Arial" w:cs="Arial"/>
                <w:iCs/>
                <w:sz w:val="18"/>
                <w:szCs w:val="18"/>
                <w:lang w:eastAsia="zh-CN"/>
              </w:rPr>
            </w:pPr>
            <w:r w:rsidRPr="00F6429E">
              <w:rPr>
                <w:rFonts w:ascii="Arial" w:eastAsia="宋体"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w:t>
            </w:r>
            <w:proofErr w:type="gramStart"/>
            <w:r w:rsidRPr="00F6429E">
              <w:rPr>
                <w:rFonts w:ascii="Arial" w:eastAsia="宋体" w:hAnsi="Arial" w:cs="Arial"/>
                <w:iCs/>
                <w:sz w:val="18"/>
                <w:szCs w:val="18"/>
                <w:lang w:eastAsia="zh-CN"/>
              </w:rPr>
              <w:t>then</w:t>
            </w:r>
            <w:proofErr w:type="gramEnd"/>
            <w:r w:rsidRPr="00F6429E">
              <w:rPr>
                <w:rFonts w:ascii="Arial" w:eastAsia="宋体" w:hAnsi="Arial" w:cs="Arial"/>
                <w:iCs/>
                <w:sz w:val="18"/>
                <w:szCs w:val="18"/>
                <w:lang w:eastAsia="zh-CN"/>
              </w:rPr>
              <w:t xml:space="preserve"> the UE has to activate the legs with low link quality. One way to avoid this is that the </w:t>
            </w:r>
            <w:proofErr w:type="spellStart"/>
            <w:r w:rsidRPr="00F6429E">
              <w:rPr>
                <w:rFonts w:ascii="Arial" w:eastAsia="宋体" w:hAnsi="Arial" w:cs="Arial"/>
                <w:iCs/>
                <w:sz w:val="18"/>
                <w:szCs w:val="18"/>
                <w:lang w:eastAsia="zh-CN"/>
              </w:rPr>
              <w:t>gNB</w:t>
            </w:r>
            <w:proofErr w:type="spellEnd"/>
            <w:r w:rsidRPr="00F6429E">
              <w:rPr>
                <w:rFonts w:ascii="Arial" w:eastAsia="宋体" w:hAnsi="Arial" w:cs="Arial"/>
                <w:iCs/>
                <w:sz w:val="18"/>
                <w:szCs w:val="18"/>
                <w:lang w:eastAsia="zh-CN"/>
              </w:rPr>
              <w:t xml:space="preserve"> needs to reconfigure such a separately configured set of associated RLC entities for ST before UE enters the ST state</w:t>
            </w:r>
            <w:proofErr w:type="gramStart"/>
            <w:r w:rsidRPr="00F6429E">
              <w:rPr>
                <w:rFonts w:ascii="Arial" w:eastAsia="宋体" w:hAnsi="Arial" w:cs="Arial"/>
                <w:iCs/>
                <w:sz w:val="18"/>
                <w:szCs w:val="18"/>
                <w:lang w:eastAsia="zh-CN"/>
              </w:rPr>
              <w:t>,  but</w:t>
            </w:r>
            <w:proofErr w:type="gramEnd"/>
            <w:r w:rsidRPr="00F6429E">
              <w:rPr>
                <w:rFonts w:ascii="Arial" w:eastAsia="宋体" w:hAnsi="Arial" w:cs="Arial"/>
                <w:iCs/>
                <w:sz w:val="18"/>
                <w:szCs w:val="18"/>
                <w:lang w:eastAsia="zh-CN"/>
              </w:rPr>
              <w:t xml:space="preserve"> it may introduce extra signalling overhead. Also, it may be a short duration for the ST state, so the impact on other UEs may not be a big deal.</w:t>
            </w:r>
          </w:p>
        </w:tc>
      </w:tr>
      <w:tr w:rsidR="00864388" w14:paraId="34FDDDBD" w14:textId="77777777" w:rsidTr="00181213">
        <w:tc>
          <w:tcPr>
            <w:tcW w:w="1555" w:type="dxa"/>
          </w:tcPr>
          <w:p w14:paraId="50AAF96B" w14:textId="22FFBF13" w:rsidR="00864388" w:rsidRDefault="00864388" w:rsidP="00181213">
            <w:pPr>
              <w:spacing w:before="20" w:after="120"/>
              <w:rPr>
                <w:rFonts w:ascii="Arial" w:eastAsia="宋体" w:hAnsi="Arial" w:cs="Arial"/>
                <w:iCs/>
                <w:sz w:val="18"/>
                <w:szCs w:val="18"/>
                <w:lang w:eastAsia="zh-CN"/>
              </w:rPr>
            </w:pPr>
          </w:p>
        </w:tc>
        <w:tc>
          <w:tcPr>
            <w:tcW w:w="1701" w:type="dxa"/>
          </w:tcPr>
          <w:p w14:paraId="4A2F5191" w14:textId="77777777" w:rsidR="00864388" w:rsidRDefault="00864388" w:rsidP="00181213">
            <w:pPr>
              <w:spacing w:before="20" w:after="120"/>
              <w:jc w:val="left"/>
              <w:rPr>
                <w:rFonts w:ascii="Arial" w:hAnsi="Arial" w:cs="Arial"/>
                <w:iCs/>
                <w:sz w:val="18"/>
                <w:szCs w:val="18"/>
              </w:rPr>
            </w:pPr>
          </w:p>
        </w:tc>
        <w:tc>
          <w:tcPr>
            <w:tcW w:w="6375" w:type="dxa"/>
          </w:tcPr>
          <w:p w14:paraId="1458FD66" w14:textId="18D0F2CF" w:rsidR="00864388" w:rsidRDefault="00864388" w:rsidP="00181213">
            <w:pPr>
              <w:spacing w:before="20" w:after="120"/>
              <w:rPr>
                <w:rFonts w:ascii="Arial" w:eastAsia="宋体" w:hAnsi="Arial" w:cs="Arial"/>
                <w:iCs/>
                <w:sz w:val="18"/>
                <w:szCs w:val="18"/>
                <w:lang w:eastAsia="zh-CN"/>
              </w:rPr>
            </w:pPr>
          </w:p>
        </w:tc>
      </w:tr>
      <w:tr w:rsidR="00864388" w14:paraId="0E9EEC5B" w14:textId="77777777" w:rsidTr="00181213">
        <w:tc>
          <w:tcPr>
            <w:tcW w:w="1555" w:type="dxa"/>
          </w:tcPr>
          <w:p w14:paraId="0A307188" w14:textId="77777777" w:rsidR="00864388" w:rsidRDefault="00864388" w:rsidP="00181213">
            <w:pPr>
              <w:spacing w:before="20" w:after="120"/>
              <w:rPr>
                <w:rFonts w:ascii="Arial" w:hAnsi="Arial" w:cs="Arial"/>
                <w:iCs/>
                <w:sz w:val="18"/>
                <w:szCs w:val="18"/>
              </w:rPr>
            </w:pPr>
          </w:p>
        </w:tc>
        <w:tc>
          <w:tcPr>
            <w:tcW w:w="1701" w:type="dxa"/>
          </w:tcPr>
          <w:p w14:paraId="7F802806" w14:textId="77777777" w:rsidR="00864388" w:rsidRDefault="00864388" w:rsidP="00181213">
            <w:pPr>
              <w:spacing w:before="20" w:after="120"/>
              <w:jc w:val="left"/>
              <w:rPr>
                <w:rFonts w:ascii="Arial" w:hAnsi="Arial" w:cs="Arial"/>
                <w:iCs/>
                <w:sz w:val="18"/>
                <w:szCs w:val="18"/>
              </w:rPr>
            </w:pPr>
          </w:p>
        </w:tc>
        <w:tc>
          <w:tcPr>
            <w:tcW w:w="6375" w:type="dxa"/>
          </w:tcPr>
          <w:p w14:paraId="728C622A" w14:textId="77777777" w:rsidR="00864388" w:rsidRDefault="00864388" w:rsidP="00181213">
            <w:pPr>
              <w:spacing w:before="20" w:after="120"/>
              <w:rPr>
                <w:rFonts w:ascii="Arial" w:hAnsi="Arial" w:cs="Arial"/>
                <w:iCs/>
                <w:sz w:val="18"/>
                <w:szCs w:val="18"/>
              </w:rPr>
            </w:pPr>
          </w:p>
        </w:tc>
      </w:tr>
      <w:tr w:rsidR="00864388" w14:paraId="5D39EB30" w14:textId="77777777" w:rsidTr="00181213">
        <w:tc>
          <w:tcPr>
            <w:tcW w:w="1555" w:type="dxa"/>
          </w:tcPr>
          <w:p w14:paraId="01DE25B8" w14:textId="77777777" w:rsidR="00864388" w:rsidRDefault="00864388" w:rsidP="00181213">
            <w:pPr>
              <w:spacing w:before="20" w:after="120"/>
              <w:rPr>
                <w:rFonts w:ascii="Arial" w:hAnsi="Arial" w:cs="Arial"/>
                <w:iCs/>
                <w:sz w:val="18"/>
                <w:szCs w:val="18"/>
              </w:rPr>
            </w:pPr>
          </w:p>
        </w:tc>
        <w:tc>
          <w:tcPr>
            <w:tcW w:w="1701" w:type="dxa"/>
          </w:tcPr>
          <w:p w14:paraId="4259C256" w14:textId="77777777" w:rsidR="00864388" w:rsidRDefault="00864388" w:rsidP="00181213">
            <w:pPr>
              <w:spacing w:before="20" w:after="120"/>
              <w:jc w:val="left"/>
              <w:rPr>
                <w:rFonts w:ascii="Arial" w:hAnsi="Arial" w:cs="Arial"/>
                <w:iCs/>
                <w:sz w:val="18"/>
                <w:szCs w:val="18"/>
              </w:rPr>
            </w:pPr>
          </w:p>
        </w:tc>
        <w:tc>
          <w:tcPr>
            <w:tcW w:w="6375" w:type="dxa"/>
          </w:tcPr>
          <w:p w14:paraId="08812375" w14:textId="77777777" w:rsidR="00864388" w:rsidRDefault="00864388" w:rsidP="00181213">
            <w:pPr>
              <w:spacing w:before="20" w:after="120"/>
              <w:rPr>
                <w:rFonts w:ascii="Arial" w:hAnsi="Arial" w:cs="Arial"/>
                <w:iCs/>
                <w:sz w:val="18"/>
                <w:szCs w:val="18"/>
              </w:rPr>
            </w:pPr>
          </w:p>
        </w:tc>
      </w:tr>
      <w:tr w:rsidR="00864388" w14:paraId="40EF2C3E" w14:textId="77777777" w:rsidTr="00181213">
        <w:tc>
          <w:tcPr>
            <w:tcW w:w="1555" w:type="dxa"/>
          </w:tcPr>
          <w:p w14:paraId="1200664F" w14:textId="77777777" w:rsidR="00864388" w:rsidRPr="0061669C" w:rsidRDefault="00864388" w:rsidP="00181213">
            <w:pPr>
              <w:spacing w:before="20" w:after="120"/>
              <w:rPr>
                <w:rFonts w:ascii="Arial" w:eastAsia="PMingLiU" w:hAnsi="Arial" w:cs="Arial"/>
                <w:iCs/>
                <w:sz w:val="18"/>
                <w:szCs w:val="18"/>
                <w:lang w:eastAsia="zh-TW"/>
              </w:rPr>
            </w:pPr>
          </w:p>
        </w:tc>
        <w:tc>
          <w:tcPr>
            <w:tcW w:w="1701" w:type="dxa"/>
          </w:tcPr>
          <w:p w14:paraId="34619E52" w14:textId="77777777" w:rsidR="00864388" w:rsidRDefault="00864388" w:rsidP="00181213">
            <w:pPr>
              <w:spacing w:before="20" w:after="120"/>
              <w:jc w:val="left"/>
              <w:rPr>
                <w:rFonts w:ascii="Arial" w:hAnsi="Arial" w:cs="Arial"/>
                <w:iCs/>
                <w:sz w:val="18"/>
                <w:szCs w:val="18"/>
              </w:rPr>
            </w:pPr>
          </w:p>
        </w:tc>
        <w:tc>
          <w:tcPr>
            <w:tcW w:w="6375" w:type="dxa"/>
          </w:tcPr>
          <w:p w14:paraId="20037D6B" w14:textId="77777777" w:rsidR="00864388" w:rsidRPr="0061669C" w:rsidRDefault="00864388" w:rsidP="00181213">
            <w:pPr>
              <w:spacing w:before="20" w:after="120"/>
              <w:rPr>
                <w:rFonts w:ascii="Arial" w:eastAsia="PMingLiU" w:hAnsi="Arial" w:cs="Arial"/>
                <w:iCs/>
                <w:sz w:val="18"/>
                <w:szCs w:val="18"/>
                <w:lang w:eastAsia="zh-TW"/>
              </w:rPr>
            </w:pPr>
          </w:p>
        </w:tc>
      </w:tr>
      <w:tr w:rsidR="00864388" w14:paraId="6D06014E" w14:textId="77777777" w:rsidTr="00181213">
        <w:tc>
          <w:tcPr>
            <w:tcW w:w="1555" w:type="dxa"/>
          </w:tcPr>
          <w:p w14:paraId="32810D1B" w14:textId="77777777" w:rsidR="00864388" w:rsidRDefault="00864388" w:rsidP="00181213">
            <w:pPr>
              <w:spacing w:before="20" w:after="120"/>
              <w:rPr>
                <w:rFonts w:ascii="Arial" w:hAnsi="Arial" w:cs="Arial"/>
                <w:iCs/>
                <w:sz w:val="18"/>
                <w:szCs w:val="18"/>
              </w:rPr>
            </w:pPr>
          </w:p>
        </w:tc>
        <w:tc>
          <w:tcPr>
            <w:tcW w:w="1701" w:type="dxa"/>
          </w:tcPr>
          <w:p w14:paraId="1BE0A2B2" w14:textId="77777777" w:rsidR="00864388" w:rsidRDefault="00864388" w:rsidP="00181213">
            <w:pPr>
              <w:spacing w:before="20" w:after="120"/>
              <w:jc w:val="left"/>
              <w:rPr>
                <w:rFonts w:ascii="Arial" w:hAnsi="Arial" w:cs="Arial"/>
                <w:iCs/>
                <w:sz w:val="18"/>
                <w:szCs w:val="18"/>
              </w:rPr>
            </w:pPr>
          </w:p>
        </w:tc>
        <w:tc>
          <w:tcPr>
            <w:tcW w:w="6375" w:type="dxa"/>
          </w:tcPr>
          <w:p w14:paraId="13CE50FF" w14:textId="77777777" w:rsidR="00864388" w:rsidRDefault="00864388" w:rsidP="00181213">
            <w:pPr>
              <w:spacing w:before="20" w:after="120"/>
              <w:rPr>
                <w:rFonts w:ascii="Arial" w:hAnsi="Arial" w:cs="Arial"/>
                <w:iCs/>
                <w:sz w:val="18"/>
                <w:szCs w:val="18"/>
              </w:rPr>
            </w:pPr>
          </w:p>
        </w:tc>
      </w:tr>
      <w:tr w:rsidR="00864388" w14:paraId="6CD4C293" w14:textId="77777777" w:rsidTr="00181213">
        <w:tc>
          <w:tcPr>
            <w:tcW w:w="1555" w:type="dxa"/>
          </w:tcPr>
          <w:p w14:paraId="1A6CEFCB" w14:textId="77777777" w:rsidR="00864388" w:rsidRDefault="00864388" w:rsidP="00181213">
            <w:pPr>
              <w:spacing w:before="20" w:after="120"/>
              <w:rPr>
                <w:rFonts w:ascii="Arial" w:hAnsi="Arial" w:cs="Arial"/>
                <w:iCs/>
                <w:sz w:val="18"/>
                <w:szCs w:val="18"/>
              </w:rPr>
            </w:pPr>
          </w:p>
        </w:tc>
        <w:tc>
          <w:tcPr>
            <w:tcW w:w="1701" w:type="dxa"/>
          </w:tcPr>
          <w:p w14:paraId="60380C4C" w14:textId="77777777" w:rsidR="00864388" w:rsidRDefault="00864388" w:rsidP="00181213">
            <w:pPr>
              <w:spacing w:before="20" w:after="120"/>
              <w:jc w:val="left"/>
              <w:rPr>
                <w:rFonts w:ascii="Arial" w:hAnsi="Arial" w:cs="Arial"/>
                <w:iCs/>
                <w:sz w:val="18"/>
                <w:szCs w:val="18"/>
              </w:rPr>
            </w:pPr>
          </w:p>
        </w:tc>
        <w:tc>
          <w:tcPr>
            <w:tcW w:w="6375" w:type="dxa"/>
          </w:tcPr>
          <w:p w14:paraId="613C995F" w14:textId="77777777" w:rsidR="00864388" w:rsidRDefault="00864388" w:rsidP="00181213">
            <w:pPr>
              <w:spacing w:before="20" w:after="120"/>
              <w:rPr>
                <w:rFonts w:ascii="Arial" w:hAnsi="Arial" w:cs="Arial"/>
                <w:iCs/>
                <w:sz w:val="18"/>
                <w:szCs w:val="18"/>
              </w:rPr>
            </w:pPr>
          </w:p>
        </w:tc>
      </w:tr>
      <w:tr w:rsidR="00864388" w14:paraId="19EA35B7" w14:textId="77777777" w:rsidTr="00181213">
        <w:tc>
          <w:tcPr>
            <w:tcW w:w="1555" w:type="dxa"/>
          </w:tcPr>
          <w:p w14:paraId="39398547" w14:textId="77777777" w:rsidR="00864388" w:rsidRDefault="00864388" w:rsidP="00181213">
            <w:pPr>
              <w:spacing w:before="20" w:after="120"/>
              <w:rPr>
                <w:rFonts w:ascii="Arial" w:hAnsi="Arial" w:cs="Arial"/>
                <w:iCs/>
                <w:sz w:val="18"/>
                <w:szCs w:val="18"/>
              </w:rPr>
            </w:pPr>
          </w:p>
        </w:tc>
        <w:tc>
          <w:tcPr>
            <w:tcW w:w="1701" w:type="dxa"/>
          </w:tcPr>
          <w:p w14:paraId="6EBAC2A4" w14:textId="77777777" w:rsidR="00864388" w:rsidRDefault="00864388" w:rsidP="00181213">
            <w:pPr>
              <w:spacing w:before="20" w:after="120"/>
              <w:jc w:val="left"/>
              <w:rPr>
                <w:rFonts w:ascii="Arial" w:hAnsi="Arial" w:cs="Arial"/>
                <w:iCs/>
                <w:sz w:val="18"/>
                <w:szCs w:val="18"/>
              </w:rPr>
            </w:pPr>
          </w:p>
        </w:tc>
        <w:tc>
          <w:tcPr>
            <w:tcW w:w="6375" w:type="dxa"/>
          </w:tcPr>
          <w:p w14:paraId="0DCA0338" w14:textId="77777777" w:rsidR="00864388" w:rsidRDefault="00864388"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ae"/>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宋体"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宋体" w:hAnsi="Arial" w:cs="Arial"/>
                <w:iCs/>
                <w:sz w:val="18"/>
                <w:szCs w:val="18"/>
                <w:lang w:eastAsia="zh-CN"/>
              </w:rPr>
            </w:pPr>
            <w:r w:rsidRPr="00005579">
              <w:rPr>
                <w:rFonts w:ascii="Arial" w:eastAsia="宋体"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宋体"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宋体" w:hAnsi="Arial" w:cs="Arial"/>
                <w:iCs/>
                <w:sz w:val="18"/>
                <w:szCs w:val="18"/>
                <w:lang w:eastAsia="zh-CN"/>
              </w:rPr>
              <w:t>” is already a condition which allows provision of N to happen conditionally. So it’s ok as the proposal covers all the possible cases till now.</w:t>
            </w: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宋体"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宋体"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lastRenderedPageBreak/>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ae"/>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宋体"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宋体"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a7"/>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a7"/>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af1"/>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181213">
        <w:tc>
          <w:tcPr>
            <w:tcW w:w="1555" w:type="dxa"/>
          </w:tcPr>
          <w:p w14:paraId="70B2EA34" w14:textId="62F0923F" w:rsidR="00B160E0" w:rsidRDefault="00DE05B4"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FF64F29" w14:textId="26B6A577" w:rsidR="00B160E0" w:rsidRDefault="00102EF5"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LGE</w:t>
            </w:r>
          </w:p>
        </w:tc>
      </w:tr>
      <w:tr w:rsidR="00005579" w14:paraId="0DD94189" w14:textId="77777777" w:rsidTr="00181213">
        <w:tc>
          <w:tcPr>
            <w:tcW w:w="1555" w:type="dxa"/>
          </w:tcPr>
          <w:p w14:paraId="331E7A9E" w14:textId="1601A342" w:rsidR="00005579" w:rsidRP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w:t>
            </w:r>
            <w:proofErr w:type="spellStart"/>
            <w:r>
              <w:rPr>
                <w:rFonts w:ascii="Arial" w:hAnsi="Arial" w:cs="Arial"/>
                <w:iCs/>
                <w:sz w:val="18"/>
                <w:szCs w:val="18"/>
              </w:rPr>
              <w:t>faile</w:t>
            </w:r>
            <w:proofErr w:type="spellEnd"/>
            <w:r>
              <w:rPr>
                <w:rFonts w:ascii="Arial" w:hAnsi="Arial" w:cs="Arial"/>
                <w:iCs/>
                <w:sz w:val="18"/>
                <w:szCs w:val="18"/>
              </w:rPr>
              <w:t xml:space="preserv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proofErr w:type="spellStart"/>
            <w:r w:rsidRPr="00BC4C8C">
              <w:rPr>
                <w:rFonts w:ascii="Arial" w:hAnsi="Arial" w:cs="Arial"/>
                <w:iCs/>
                <w:sz w:val="18"/>
                <w:szCs w:val="18"/>
              </w:rPr>
              <w:t>seveal</w:t>
            </w:r>
            <w:proofErr w:type="spellEnd"/>
            <w:r w:rsidRPr="00BC4C8C">
              <w:rPr>
                <w:rFonts w:ascii="Arial" w:hAnsi="Arial" w:cs="Arial"/>
                <w:iCs/>
                <w:sz w:val="18"/>
                <w:szCs w:val="18"/>
              </w:rPr>
              <w:t xml:space="preserve">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af2"/>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af2"/>
              <w:numPr>
                <w:ilvl w:val="0"/>
                <w:numId w:val="40"/>
              </w:numPr>
              <w:adjustRightInd w:val="0"/>
              <w:snapToGrid w:val="0"/>
              <w:spacing w:before="20" w:after="100"/>
              <w:contextualSpacing w:val="0"/>
              <w:rPr>
                <w:rFonts w:ascii="Arial" w:hAnsi="Arial" w:cs="Arial"/>
                <w:iCs/>
                <w:sz w:val="18"/>
                <w:szCs w:val="18"/>
              </w:rPr>
            </w:pPr>
            <w:proofErr w:type="gramStart"/>
            <w:r w:rsidRPr="00244F39">
              <w:rPr>
                <w:rFonts w:ascii="Arial" w:hAnsi="Arial" w:cs="Arial"/>
                <w:iCs/>
                <w:sz w:val="18"/>
                <w:szCs w:val="18"/>
              </w:rPr>
              <w:t>the</w:t>
            </w:r>
            <w:proofErr w:type="gramEnd"/>
            <w:r w:rsidRPr="00244F39">
              <w:rPr>
                <w:rFonts w:ascii="Arial" w:hAnsi="Arial" w:cs="Arial"/>
                <w:iCs/>
                <w:sz w:val="18"/>
                <w:szCs w:val="18"/>
              </w:rPr>
              <w:t xml:space="preserve"> MAC can raise a flag of survival time state triggering once N is reached for one of the already-activated RLC/LCH. However, the PDCP should wait until all already-activated RLCs/LCHs raised such flag in MAC, before entering survival time state for this DRB (Nokia)</w:t>
            </w:r>
          </w:p>
          <w:p w14:paraId="01297678" w14:textId="77777777" w:rsidR="00005579" w:rsidRPr="00244F39" w:rsidRDefault="00005579" w:rsidP="00005579">
            <w:pPr>
              <w:pStyle w:val="af2"/>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15" w:author="ZTE-Ting" w:date="2021-12-16T14:56:00Z"/>
                <w:rFonts w:ascii="Arial" w:hAnsi="Arial" w:cs="Arial"/>
                <w:iCs/>
                <w:sz w:val="18"/>
                <w:szCs w:val="18"/>
              </w:rPr>
            </w:pPr>
            <w:r>
              <w:rPr>
                <w:rFonts w:ascii="Arial" w:hAnsi="Arial" w:cs="Arial"/>
                <w:iCs/>
                <w:sz w:val="18"/>
                <w:szCs w:val="18"/>
              </w:rPr>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w:t>
            </w:r>
            <w:proofErr w:type="spellStart"/>
            <w:r w:rsidRPr="000E0251">
              <w:rPr>
                <w:rFonts w:ascii="Arial" w:hAnsi="Arial" w:cs="Arial"/>
                <w:iCs/>
                <w:sz w:val="18"/>
                <w:szCs w:val="18"/>
              </w:rPr>
              <w:t>dependcies</w:t>
            </w:r>
            <w:proofErr w:type="spellEnd"/>
            <w:r w:rsidRPr="000E0251">
              <w:rPr>
                <w:rFonts w:ascii="Arial" w:hAnsi="Arial" w:cs="Arial"/>
                <w:iCs/>
                <w:sz w:val="18"/>
                <w:szCs w:val="18"/>
              </w:rPr>
              <w:t xml:space="preserve"> between MAC entities and no </w:t>
            </w:r>
            <w:r w:rsidRPr="000E0251">
              <w:rPr>
                <w:rFonts w:ascii="Arial" w:hAnsi="Arial" w:cs="Arial"/>
                <w:iCs/>
                <w:sz w:val="18"/>
                <w:szCs w:val="18"/>
              </w:rPr>
              <w:lastRenderedPageBreak/>
              <w:t>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116" w:author="ZTE-Ting" w:date="2021-12-16T15:23:00Z">
              <w:r w:rsidRPr="00244F39" w:rsidDel="00BC4C8C">
                <w:rPr>
                  <w:rFonts w:ascii="Arial" w:hAnsi="Arial" w:cs="Arial"/>
                  <w:iCs/>
                  <w:sz w:val="18"/>
                  <w:szCs w:val="18"/>
                </w:rPr>
                <w:delText>at least one MAC entity</w:delText>
              </w:r>
            </w:del>
            <w:ins w:id="117"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118" w:author="ZTE-Ting" w:date="2021-12-16T15:23:00Z">
              <w:r w:rsidRPr="00244F39" w:rsidDel="00BC4C8C">
                <w:rPr>
                  <w:rFonts w:ascii="Arial" w:hAnsi="Arial" w:cs="Arial"/>
                  <w:iCs/>
                  <w:sz w:val="18"/>
                  <w:szCs w:val="18"/>
                </w:rPr>
                <w:delText>at least one CC</w:delText>
              </w:r>
            </w:del>
            <w:ins w:id="119"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bookmarkStart w:id="120" w:name="_GoBack"/>
            <w:bookmarkEnd w:id="120"/>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ae"/>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宋体" w:hAnsi="Arial" w:cs="Arial"/>
                <w:iCs/>
                <w:color w:val="7030A0"/>
                <w:sz w:val="18"/>
                <w:szCs w:val="18"/>
                <w:lang w:val="en-US" w:eastAsia="zh-CN"/>
              </w:rPr>
            </w:pPr>
            <w:r w:rsidRPr="007E0315">
              <w:rPr>
                <w:rFonts w:ascii="Arial" w:eastAsia="宋体"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宋体"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宋体" w:hAnsi="Arial" w:cs="Arial" w:hint="eastAsia"/>
                <w:iCs/>
                <w:sz w:val="18"/>
                <w:szCs w:val="18"/>
                <w:lang w:eastAsia="zh-CN"/>
              </w:rPr>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宋体" w:hAnsi="Arial" w:cs="Arial"/>
                <w:iCs/>
                <w:sz w:val="18"/>
                <w:szCs w:val="18"/>
                <w:lang w:eastAsia="zh-CN"/>
              </w:rPr>
              <w:t xml:space="preserve">N&gt;1 and </w:t>
            </w:r>
            <w:r w:rsidRPr="002540B3">
              <w:rPr>
                <w:rFonts w:ascii="Arial" w:eastAsia="宋体" w:hAnsi="Arial" w:cs="Arial"/>
                <w:iCs/>
                <w:sz w:val="18"/>
                <w:szCs w:val="18"/>
                <w:lang w:eastAsia="zh-CN"/>
              </w:rPr>
              <w:t xml:space="preserve">HARQ NACK </w:t>
            </w:r>
            <w:r>
              <w:rPr>
                <w:rFonts w:ascii="Arial" w:eastAsia="宋体" w:hAnsi="Arial" w:cs="Arial"/>
                <w:iCs/>
                <w:sz w:val="18"/>
                <w:szCs w:val="18"/>
                <w:lang w:eastAsia="zh-CN"/>
              </w:rPr>
              <w:t>m</w:t>
            </w:r>
            <w:r w:rsidRPr="002540B3">
              <w:rPr>
                <w:rFonts w:ascii="Arial" w:eastAsia="宋体"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Firstly,</w:t>
            </w:r>
            <w:r>
              <w:rPr>
                <w:rFonts w:ascii="Arial" w:eastAsia="宋体" w:hAnsi="Arial" w:cs="Arial"/>
                <w:iCs/>
                <w:sz w:val="18"/>
                <w:szCs w:val="18"/>
                <w:lang w:eastAsia="zh-CN"/>
              </w:rPr>
              <w:t xml:space="preserve"> we observe whether to support N&gt;1 is </w:t>
            </w:r>
            <w:r>
              <w:rPr>
                <w:rFonts w:ascii="Arial" w:eastAsia="宋体" w:hAnsi="Arial" w:cs="Arial" w:hint="eastAsia"/>
                <w:iCs/>
                <w:sz w:val="18"/>
                <w:szCs w:val="18"/>
                <w:lang w:eastAsia="zh-CN"/>
              </w:rPr>
              <w:t>still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 </w:t>
            </w:r>
            <w:r w:rsidRPr="00DD7511">
              <w:rPr>
                <w:rFonts w:ascii="Arial" w:eastAsia="宋体" w:hAnsi="Arial" w:cs="Arial"/>
                <w:iCs/>
                <w:sz w:val="18"/>
                <w:szCs w:val="18"/>
                <w:lang w:eastAsia="zh-CN"/>
              </w:rPr>
              <w:t>controversial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point</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mentioned by </w:t>
            </w:r>
            <w:r>
              <w:rPr>
                <w:rFonts w:ascii="Arial" w:eastAsia="宋体" w:hAnsi="Arial" w:cs="Arial" w:hint="eastAsia"/>
                <w:iCs/>
                <w:sz w:val="18"/>
                <w:szCs w:val="18"/>
                <w:lang w:eastAsia="zh-CN"/>
              </w:rPr>
              <w:t>several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companies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during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email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discussion</w:t>
            </w:r>
            <w:r>
              <w:rPr>
                <w:rFonts w:ascii="Arial" w:eastAsia="宋体" w:hAnsi="Arial" w:cs="Arial"/>
                <w:iCs/>
                <w:sz w:val="18"/>
                <w:szCs w:val="18"/>
                <w:lang w:eastAsia="zh-CN"/>
              </w:rPr>
              <w:t>. We suggest that this issue should be addressed ASAP</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Secondly, w</w:t>
            </w:r>
            <w:r w:rsidRPr="002540B3">
              <w:rPr>
                <w:rFonts w:ascii="Arial" w:eastAsia="宋体" w:hAnsi="Arial" w:cs="Arial"/>
                <w:iCs/>
                <w:sz w:val="18"/>
                <w:szCs w:val="18"/>
                <w:lang w:eastAsia="zh-CN"/>
              </w:rPr>
              <w:t xml:space="preserve">e observe </w:t>
            </w:r>
            <w:r>
              <w:rPr>
                <w:rFonts w:ascii="Arial" w:eastAsia="宋体" w:hAnsi="Arial" w:cs="Arial" w:hint="eastAsia"/>
                <w:iCs/>
                <w:sz w:val="18"/>
                <w:szCs w:val="18"/>
                <w:lang w:eastAsia="zh-CN"/>
              </w:rPr>
              <w:t>th</w:t>
            </w:r>
            <w:r>
              <w:rPr>
                <w:rFonts w:ascii="Arial" w:eastAsia="宋体" w:hAnsi="Arial" w:cs="Arial"/>
                <w:iCs/>
                <w:sz w:val="18"/>
                <w:szCs w:val="18"/>
                <w:lang w:eastAsia="zh-CN"/>
              </w:rPr>
              <w:t>e</w:t>
            </w:r>
            <w:r w:rsidRPr="002540B3">
              <w:rPr>
                <w:rFonts w:ascii="Arial" w:eastAsia="宋体" w:hAnsi="Arial" w:cs="Arial"/>
                <w:iCs/>
                <w:sz w:val="18"/>
                <w:szCs w:val="18"/>
                <w:lang w:eastAsia="zh-CN"/>
              </w:rPr>
              <w:t xml:space="preserve"> </w:t>
            </w:r>
            <w:r>
              <w:rPr>
                <w:rFonts w:ascii="Arial" w:eastAsia="宋体" w:hAnsi="Arial" w:cs="Arial"/>
                <w:iCs/>
                <w:sz w:val="18"/>
                <w:szCs w:val="18"/>
                <w:lang w:eastAsia="zh-CN"/>
              </w:rPr>
              <w:t xml:space="preserve">issue of </w:t>
            </w:r>
            <w:r w:rsidRPr="002540B3">
              <w:rPr>
                <w:rFonts w:ascii="Arial" w:eastAsia="宋体" w:hAnsi="Arial" w:cs="Arial"/>
                <w:iCs/>
                <w:sz w:val="18"/>
                <w:szCs w:val="18"/>
                <w:lang w:eastAsia="zh-CN"/>
              </w:rPr>
              <w:t>HARQ NACK</w:t>
            </w:r>
            <w:r>
              <w:rPr>
                <w:rFonts w:ascii="Arial" w:eastAsia="宋体" w:hAnsi="Arial" w:cs="Arial"/>
                <w:iCs/>
                <w:sz w:val="18"/>
                <w:szCs w:val="18"/>
                <w:lang w:eastAsia="zh-CN"/>
              </w:rPr>
              <w:t xml:space="preserve"> missing</w:t>
            </w:r>
            <w:r w:rsidRPr="002540B3">
              <w:rPr>
                <w:rFonts w:ascii="Arial" w:eastAsia="宋体" w:hAnsi="Arial" w:cs="Arial"/>
                <w:iCs/>
                <w:sz w:val="18"/>
                <w:szCs w:val="18"/>
                <w:lang w:eastAsia="zh-CN"/>
              </w:rPr>
              <w:t xml:space="preserve"> has been mentioned by several </w:t>
            </w:r>
            <w:proofErr w:type="gramStart"/>
            <w:r w:rsidRPr="002540B3">
              <w:rPr>
                <w:rFonts w:ascii="Arial" w:eastAsia="宋体" w:hAnsi="Arial" w:cs="Arial"/>
                <w:iCs/>
                <w:sz w:val="18"/>
                <w:szCs w:val="18"/>
                <w:lang w:eastAsia="zh-CN"/>
              </w:rPr>
              <w:t>companies, that</w:t>
            </w:r>
            <w:proofErr w:type="gramEnd"/>
            <w:r w:rsidRPr="002540B3">
              <w:rPr>
                <w:rFonts w:ascii="Arial" w:eastAsia="宋体" w:hAnsi="Arial" w:cs="Arial"/>
                <w:iCs/>
                <w:sz w:val="18"/>
                <w:szCs w:val="18"/>
                <w:lang w:eastAsia="zh-CN"/>
              </w:rPr>
              <w:t xml:space="preserve"> means th</w:t>
            </w:r>
            <w:r>
              <w:rPr>
                <w:rFonts w:ascii="Arial" w:eastAsia="宋体" w:hAnsi="Arial" w:cs="Arial" w:hint="eastAsia"/>
                <w:iCs/>
                <w:sz w:val="18"/>
                <w:szCs w:val="18"/>
                <w:lang w:eastAsia="zh-CN"/>
              </w:rPr>
              <w:t>is</w:t>
            </w:r>
            <w:r w:rsidRPr="002540B3">
              <w:rPr>
                <w:rFonts w:ascii="Arial" w:eastAsia="宋体" w:hAnsi="Arial" w:cs="Arial"/>
                <w:iCs/>
                <w:sz w:val="18"/>
                <w:szCs w:val="18"/>
                <w:lang w:eastAsia="zh-CN"/>
              </w:rPr>
              <w:t xml:space="preserve"> issue </w:t>
            </w:r>
            <w:r w:rsidRPr="00E02D54">
              <w:rPr>
                <w:rFonts w:ascii="Arial" w:eastAsia="宋体" w:hAnsi="Arial" w:cs="Arial"/>
                <w:iCs/>
                <w:sz w:val="18"/>
                <w:szCs w:val="18"/>
                <w:lang w:eastAsia="zh-CN"/>
              </w:rPr>
              <w:t xml:space="preserve">gets more attention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w:t>
            </w:r>
            <w:r w:rsidRPr="002540B3">
              <w:rPr>
                <w:rFonts w:ascii="Arial" w:eastAsia="宋体" w:hAnsi="Arial" w:cs="Arial"/>
                <w:iCs/>
                <w:sz w:val="18"/>
                <w:szCs w:val="18"/>
                <w:lang w:eastAsia="zh-CN"/>
              </w:rPr>
              <w:t>should be prioriti</w:t>
            </w:r>
            <w:r>
              <w:rPr>
                <w:rFonts w:ascii="Arial" w:eastAsia="宋体" w:hAnsi="Arial" w:cs="Arial"/>
                <w:iCs/>
                <w:sz w:val="18"/>
                <w:szCs w:val="18"/>
                <w:lang w:eastAsia="zh-CN"/>
              </w:rPr>
              <w:t>z</w:t>
            </w:r>
            <w:r w:rsidRPr="002540B3">
              <w:rPr>
                <w:rFonts w:ascii="Arial" w:eastAsia="宋体"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宋体" w:hAnsi="Arial" w:cs="Arial" w:hint="eastAsia"/>
                <w:iCs/>
                <w:sz w:val="18"/>
                <w:szCs w:val="18"/>
                <w:lang w:eastAsia="zh-CN"/>
              </w:rPr>
              <w:t>s</w:t>
            </w:r>
            <w:r w:rsidRPr="002540B3">
              <w:rPr>
                <w:rFonts w:ascii="Arial" w:eastAsia="宋体" w:hAnsi="Arial" w:cs="Arial"/>
                <w:iCs/>
                <w:sz w:val="18"/>
                <w:szCs w:val="18"/>
                <w:lang w:eastAsia="zh-CN"/>
              </w:rPr>
              <w:t>.</w:t>
            </w:r>
          </w:p>
          <w:p w14:paraId="393ADEB4" w14:textId="5A7BBF99"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Thirdly, we also have sympathy with above Qualcomm’s suggestion (there are also some other clarifications for </w:t>
            </w:r>
            <w:r w:rsidRPr="00E02D54">
              <w:rPr>
                <w:rFonts w:ascii="Arial" w:eastAsia="宋体" w:hAnsi="Arial" w:cs="Arial"/>
                <w:iCs/>
                <w:sz w:val="18"/>
                <w:szCs w:val="18"/>
                <w:lang w:eastAsia="zh-CN"/>
              </w:rPr>
              <w:t>HARQ NACK, we feel those can be clarified in stage-3</w:t>
            </w:r>
            <w:r>
              <w:rPr>
                <w:rFonts w:ascii="Arial" w:eastAsia="宋体" w:hAnsi="Arial" w:cs="Arial"/>
                <w:iCs/>
                <w:sz w:val="18"/>
                <w:szCs w:val="18"/>
                <w:lang w:eastAsia="zh-CN"/>
              </w:rPr>
              <w:t>).</w:t>
            </w:r>
          </w:p>
          <w:p w14:paraId="227E8179" w14:textId="77777777"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In summary, we think current Proposal 16 is too general and therefore is not so useful.</w:t>
            </w:r>
            <w:r w:rsidRPr="00E02D54">
              <w:rPr>
                <w:rFonts w:ascii="Arial" w:eastAsia="宋体" w:hAnsi="Arial" w:cs="Arial"/>
                <w:iCs/>
                <w:sz w:val="18"/>
                <w:szCs w:val="18"/>
                <w:lang w:eastAsia="zh-CN"/>
              </w:rPr>
              <w:t xml:space="preserve"> According to the heat of above mentioned issues</w:t>
            </w:r>
            <w:r>
              <w:rPr>
                <w:rFonts w:ascii="Arial" w:eastAsia="宋体" w:hAnsi="Arial" w:cs="Arial"/>
                <w:iCs/>
                <w:sz w:val="18"/>
                <w:szCs w:val="18"/>
                <w:lang w:eastAsia="zh-CN"/>
              </w:rPr>
              <w:t>, w</w:t>
            </w:r>
            <w:r w:rsidRPr="00E02D54">
              <w:rPr>
                <w:rFonts w:ascii="Arial" w:eastAsia="宋体" w:hAnsi="Arial" w:cs="Arial"/>
                <w:iCs/>
                <w:sz w:val="18"/>
                <w:szCs w:val="18"/>
                <w:lang w:eastAsia="zh-CN"/>
              </w:rPr>
              <w:t>e</w:t>
            </w:r>
            <w:r>
              <w:rPr>
                <w:rFonts w:ascii="Arial" w:eastAsia="宋体" w:hAnsi="Arial" w:cs="Arial"/>
                <w:iCs/>
                <w:sz w:val="18"/>
                <w:szCs w:val="18"/>
                <w:lang w:eastAsia="zh-CN"/>
              </w:rPr>
              <w:t xml:space="preserve"> want to</w:t>
            </w:r>
            <w:r w:rsidRPr="00E02D54">
              <w:rPr>
                <w:rFonts w:ascii="Arial" w:eastAsia="宋体" w:hAnsi="Arial" w:cs="Arial"/>
                <w:iCs/>
                <w:sz w:val="18"/>
                <w:szCs w:val="18"/>
                <w:lang w:eastAsia="zh-CN"/>
              </w:rPr>
              <w:t xml:space="preserve"> suggest rapporteur to elaborate </w:t>
            </w:r>
            <w:r>
              <w:rPr>
                <w:rFonts w:ascii="Arial" w:eastAsia="宋体" w:hAnsi="Arial" w:cs="Arial"/>
                <w:iCs/>
                <w:sz w:val="18"/>
                <w:szCs w:val="18"/>
                <w:lang w:eastAsia="zh-CN"/>
              </w:rPr>
              <w:t xml:space="preserve">the </w:t>
            </w:r>
            <w:r w:rsidRPr="00E02D54">
              <w:rPr>
                <w:rFonts w:ascii="Arial" w:eastAsia="宋体" w:hAnsi="Arial" w:cs="Arial"/>
                <w:iCs/>
                <w:sz w:val="18"/>
                <w:szCs w:val="18"/>
                <w:lang w:eastAsia="zh-CN"/>
              </w:rPr>
              <w:t>Proposal 16 as following</w:t>
            </w:r>
            <w:r>
              <w:rPr>
                <w:rFonts w:ascii="Arial" w:eastAsia="宋体" w:hAnsi="Arial" w:cs="Arial"/>
                <w:iCs/>
                <w:sz w:val="18"/>
                <w:szCs w:val="18"/>
                <w:lang w:eastAsia="zh-CN"/>
              </w:rPr>
              <w:t>:</w:t>
            </w:r>
          </w:p>
          <w:p w14:paraId="6A39CFE1" w14:textId="77777777" w:rsidR="00005579" w:rsidRPr="00E02D54" w:rsidRDefault="00005579" w:rsidP="00005579">
            <w:pPr>
              <w:spacing w:before="20" w:after="120"/>
              <w:rPr>
                <w:rFonts w:ascii="Arial" w:eastAsia="宋体" w:hAnsi="Arial" w:cs="Arial"/>
                <w:b/>
                <w:iCs/>
                <w:sz w:val="18"/>
                <w:szCs w:val="18"/>
                <w:lang w:eastAsia="zh-CN"/>
              </w:rPr>
            </w:pPr>
            <w:r w:rsidRPr="00E02D54">
              <w:rPr>
                <w:rFonts w:ascii="Arial" w:eastAsia="宋体" w:hAnsi="Arial" w:cs="Arial"/>
                <w:b/>
                <w:iCs/>
                <w:sz w:val="18"/>
                <w:szCs w:val="18"/>
                <w:lang w:eastAsia="zh-CN"/>
              </w:rPr>
              <w:t xml:space="preserve">Proposal 16: RAN2 </w:t>
            </w:r>
            <w:r w:rsidRPr="00E02D54">
              <w:rPr>
                <w:rFonts w:ascii="Arial" w:eastAsia="宋体" w:hAnsi="Arial" w:cs="Arial" w:hint="eastAsia"/>
                <w:b/>
                <w:iCs/>
                <w:sz w:val="18"/>
                <w:szCs w:val="18"/>
                <w:lang w:eastAsia="zh-CN"/>
              </w:rPr>
              <w:t>to</w:t>
            </w:r>
            <w:r w:rsidRPr="00E02D54">
              <w:rPr>
                <w:rFonts w:ascii="Arial" w:eastAsia="宋体" w:hAnsi="Arial" w:cs="Arial"/>
                <w:b/>
                <w:iCs/>
                <w:sz w:val="18"/>
                <w:szCs w:val="18"/>
                <w:lang w:eastAsia="zh-CN"/>
              </w:rPr>
              <w:t xml:space="preserve"> discuss </w:t>
            </w:r>
            <w:r w:rsidRPr="00E02D54">
              <w:rPr>
                <w:rFonts w:ascii="Arial" w:eastAsia="宋体" w:hAnsi="Arial" w:cs="Arial" w:hint="eastAsia"/>
                <w:b/>
                <w:iCs/>
                <w:sz w:val="18"/>
                <w:szCs w:val="18"/>
                <w:lang w:eastAsia="zh-CN"/>
              </w:rPr>
              <w:t>the</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following</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issues</w:t>
            </w:r>
            <w:r w:rsidRPr="00E02D54">
              <w:rPr>
                <w:rFonts w:ascii="Arial" w:eastAsia="宋体" w:hAnsi="Arial" w:cs="Arial"/>
                <w:b/>
                <w:iCs/>
                <w:sz w:val="18"/>
                <w:szCs w:val="18"/>
                <w:lang w:eastAsia="zh-CN"/>
              </w:rPr>
              <w:t xml:space="preserve"> if time permits:</w:t>
            </w:r>
          </w:p>
          <w:p w14:paraId="46E8CB2C" w14:textId="77777777" w:rsidR="00005579" w:rsidRPr="00E02D54" w:rsidRDefault="00005579" w:rsidP="00005579">
            <w:pPr>
              <w:pStyle w:val="af2"/>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Whether to support N&gt;1</w:t>
            </w:r>
          </w:p>
          <w:p w14:paraId="27EBDD24" w14:textId="77777777" w:rsidR="00005579" w:rsidRDefault="00005579" w:rsidP="00005579">
            <w:pPr>
              <w:pStyle w:val="af2"/>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How to handle HARQ NACK missing</w:t>
            </w:r>
          </w:p>
          <w:p w14:paraId="277C7C7F" w14:textId="1E8F8034" w:rsidR="00005579" w:rsidRPr="00005579" w:rsidRDefault="00005579" w:rsidP="00005579">
            <w:pPr>
              <w:pStyle w:val="af2"/>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005579">
              <w:rPr>
                <w:rFonts w:ascii="Arial" w:eastAsia="宋体" w:hAnsi="Arial" w:cs="Arial"/>
                <w:b/>
                <w:iCs/>
                <w:sz w:val="18"/>
                <w:szCs w:val="18"/>
                <w:lang w:eastAsia="zh-CN"/>
              </w:rPr>
              <w:t>To clarify what “HARQ-NACK” would mean in unlicensed band</w:t>
            </w:r>
          </w:p>
        </w:tc>
      </w:tr>
      <w:tr w:rsidR="007E0315" w14:paraId="647882C1" w14:textId="77777777" w:rsidTr="00181213">
        <w:tc>
          <w:tcPr>
            <w:tcW w:w="1555" w:type="dxa"/>
          </w:tcPr>
          <w:p w14:paraId="1BB315CD" w14:textId="77777777" w:rsidR="007E0315" w:rsidRPr="000A27FE" w:rsidRDefault="007E0315" w:rsidP="007E0315">
            <w:pPr>
              <w:spacing w:before="20" w:after="120"/>
              <w:rPr>
                <w:rFonts w:ascii="Arial" w:eastAsia="Malgun Gothic" w:hAnsi="Arial" w:cs="Arial"/>
                <w:iCs/>
                <w:sz w:val="18"/>
                <w:szCs w:val="18"/>
                <w:lang w:eastAsia="ko-KR"/>
              </w:rPr>
            </w:pPr>
          </w:p>
        </w:tc>
        <w:tc>
          <w:tcPr>
            <w:tcW w:w="1701" w:type="dxa"/>
          </w:tcPr>
          <w:p w14:paraId="40580767" w14:textId="77777777" w:rsidR="007E0315" w:rsidRDefault="007E0315" w:rsidP="007E0315">
            <w:pPr>
              <w:spacing w:before="20" w:after="120"/>
              <w:jc w:val="left"/>
              <w:rPr>
                <w:rFonts w:ascii="Arial" w:hAnsi="Arial" w:cs="Arial"/>
                <w:iCs/>
                <w:sz w:val="18"/>
                <w:szCs w:val="18"/>
              </w:rPr>
            </w:pPr>
          </w:p>
        </w:tc>
        <w:tc>
          <w:tcPr>
            <w:tcW w:w="6375" w:type="dxa"/>
          </w:tcPr>
          <w:p w14:paraId="0C20E186" w14:textId="77777777" w:rsidR="007E0315" w:rsidRPr="000A27FE" w:rsidRDefault="007E0315" w:rsidP="007E0315">
            <w:pPr>
              <w:spacing w:before="20" w:after="120"/>
              <w:rPr>
                <w:rFonts w:ascii="Arial" w:eastAsia="Malgun Gothic" w:hAnsi="Arial" w:cs="Arial"/>
                <w:iCs/>
                <w:sz w:val="18"/>
                <w:szCs w:val="18"/>
                <w:lang w:eastAsia="ko-KR"/>
              </w:rPr>
            </w:pPr>
          </w:p>
        </w:tc>
      </w:tr>
      <w:tr w:rsidR="007E0315" w14:paraId="4934106B" w14:textId="77777777" w:rsidTr="00181213">
        <w:tc>
          <w:tcPr>
            <w:tcW w:w="1555" w:type="dxa"/>
          </w:tcPr>
          <w:p w14:paraId="7E3D2557" w14:textId="77777777" w:rsidR="007E0315" w:rsidRDefault="007E0315" w:rsidP="007E0315">
            <w:pPr>
              <w:spacing w:before="20" w:after="120"/>
              <w:rPr>
                <w:rFonts w:ascii="Arial" w:hAnsi="Arial" w:cs="Arial"/>
                <w:iCs/>
                <w:sz w:val="18"/>
                <w:szCs w:val="18"/>
              </w:rPr>
            </w:pPr>
          </w:p>
        </w:tc>
        <w:tc>
          <w:tcPr>
            <w:tcW w:w="1701" w:type="dxa"/>
          </w:tcPr>
          <w:p w14:paraId="0ACE64C8" w14:textId="77777777" w:rsidR="007E0315" w:rsidRDefault="007E0315" w:rsidP="007E0315">
            <w:pPr>
              <w:spacing w:before="20" w:after="120"/>
              <w:jc w:val="left"/>
              <w:rPr>
                <w:rFonts w:ascii="Arial" w:hAnsi="Arial" w:cs="Arial"/>
                <w:iCs/>
                <w:sz w:val="18"/>
                <w:szCs w:val="18"/>
              </w:rPr>
            </w:pPr>
          </w:p>
        </w:tc>
        <w:tc>
          <w:tcPr>
            <w:tcW w:w="6375" w:type="dxa"/>
          </w:tcPr>
          <w:p w14:paraId="2AFD0EF8" w14:textId="77777777" w:rsidR="007E0315" w:rsidRDefault="007E0315" w:rsidP="007E0315">
            <w:pPr>
              <w:spacing w:before="20" w:after="120"/>
              <w:rPr>
                <w:rFonts w:ascii="Arial" w:hAnsi="Arial" w:cs="Arial"/>
                <w:iCs/>
                <w:sz w:val="18"/>
                <w:szCs w:val="18"/>
              </w:rPr>
            </w:pPr>
          </w:p>
        </w:tc>
      </w:tr>
      <w:tr w:rsidR="007E0315" w14:paraId="2DE78BB3" w14:textId="77777777" w:rsidTr="00181213">
        <w:tc>
          <w:tcPr>
            <w:tcW w:w="1555" w:type="dxa"/>
          </w:tcPr>
          <w:p w14:paraId="6D66A7EB" w14:textId="77777777" w:rsidR="007E0315" w:rsidRPr="007617E0" w:rsidRDefault="007E0315" w:rsidP="007E0315">
            <w:pPr>
              <w:spacing w:before="20" w:after="120"/>
              <w:rPr>
                <w:rFonts w:ascii="Arial" w:hAnsi="Arial" w:cs="Arial"/>
                <w:iCs/>
                <w:sz w:val="18"/>
                <w:szCs w:val="18"/>
              </w:rPr>
            </w:pPr>
          </w:p>
        </w:tc>
        <w:tc>
          <w:tcPr>
            <w:tcW w:w="1701" w:type="dxa"/>
          </w:tcPr>
          <w:p w14:paraId="1644D46A" w14:textId="77777777" w:rsidR="007E0315" w:rsidRPr="007617E0" w:rsidRDefault="007E0315" w:rsidP="007E0315">
            <w:pPr>
              <w:spacing w:before="20" w:after="120"/>
              <w:jc w:val="left"/>
              <w:rPr>
                <w:rFonts w:ascii="Arial" w:hAnsi="Arial" w:cs="Arial"/>
                <w:iCs/>
                <w:sz w:val="18"/>
                <w:szCs w:val="18"/>
              </w:rPr>
            </w:pPr>
          </w:p>
        </w:tc>
        <w:tc>
          <w:tcPr>
            <w:tcW w:w="6375" w:type="dxa"/>
          </w:tcPr>
          <w:p w14:paraId="6995ABAA" w14:textId="77777777" w:rsidR="007E0315" w:rsidRPr="007617E0" w:rsidRDefault="007E0315" w:rsidP="007E0315">
            <w:pPr>
              <w:spacing w:before="20" w:after="120"/>
              <w:rPr>
                <w:rFonts w:ascii="Arial" w:hAnsi="Arial" w:cs="Arial"/>
                <w:iCs/>
                <w:sz w:val="18"/>
                <w:szCs w:val="18"/>
              </w:rPr>
            </w:pPr>
          </w:p>
        </w:tc>
      </w:tr>
      <w:tr w:rsidR="007E0315" w14:paraId="5D7E4138" w14:textId="77777777" w:rsidTr="00181213">
        <w:tc>
          <w:tcPr>
            <w:tcW w:w="1555" w:type="dxa"/>
          </w:tcPr>
          <w:p w14:paraId="26E71DEE" w14:textId="77777777" w:rsidR="007E0315" w:rsidRDefault="007E0315" w:rsidP="007E0315">
            <w:pPr>
              <w:spacing w:before="20" w:after="120"/>
              <w:rPr>
                <w:rFonts w:ascii="Arial" w:eastAsia="宋体" w:hAnsi="Arial" w:cs="Arial"/>
                <w:iCs/>
                <w:sz w:val="18"/>
                <w:szCs w:val="18"/>
                <w:lang w:eastAsia="zh-CN"/>
              </w:rPr>
            </w:pPr>
          </w:p>
        </w:tc>
        <w:tc>
          <w:tcPr>
            <w:tcW w:w="1701" w:type="dxa"/>
          </w:tcPr>
          <w:p w14:paraId="0B740D61" w14:textId="77777777" w:rsidR="007E0315" w:rsidRDefault="007E0315" w:rsidP="007E0315">
            <w:pPr>
              <w:spacing w:before="20" w:after="120"/>
              <w:jc w:val="left"/>
              <w:rPr>
                <w:rFonts w:ascii="Arial" w:hAnsi="Arial" w:cs="Arial"/>
                <w:iCs/>
                <w:sz w:val="18"/>
                <w:szCs w:val="18"/>
              </w:rPr>
            </w:pPr>
          </w:p>
        </w:tc>
        <w:tc>
          <w:tcPr>
            <w:tcW w:w="6375" w:type="dxa"/>
          </w:tcPr>
          <w:p w14:paraId="7E31F483" w14:textId="77777777" w:rsidR="007E0315" w:rsidRDefault="007E0315" w:rsidP="007E0315">
            <w:pPr>
              <w:spacing w:before="20" w:after="120"/>
              <w:rPr>
                <w:rFonts w:ascii="Arial" w:eastAsia="宋体" w:hAnsi="Arial" w:cs="Arial"/>
                <w:iCs/>
                <w:sz w:val="18"/>
                <w:szCs w:val="18"/>
                <w:lang w:eastAsia="zh-CN"/>
              </w:rPr>
            </w:pPr>
          </w:p>
        </w:tc>
      </w:tr>
      <w:tr w:rsidR="007E0315" w14:paraId="5BA54553" w14:textId="77777777" w:rsidTr="00181213">
        <w:tc>
          <w:tcPr>
            <w:tcW w:w="1555" w:type="dxa"/>
          </w:tcPr>
          <w:p w14:paraId="4F98F675" w14:textId="77777777" w:rsidR="007E0315" w:rsidRDefault="007E0315" w:rsidP="007E0315">
            <w:pPr>
              <w:spacing w:before="20" w:after="120"/>
              <w:rPr>
                <w:rFonts w:ascii="Arial" w:hAnsi="Arial" w:cs="Arial"/>
                <w:iCs/>
                <w:sz w:val="18"/>
                <w:szCs w:val="18"/>
              </w:rPr>
            </w:pPr>
          </w:p>
        </w:tc>
        <w:tc>
          <w:tcPr>
            <w:tcW w:w="1701" w:type="dxa"/>
          </w:tcPr>
          <w:p w14:paraId="3A33BCAC" w14:textId="77777777" w:rsidR="007E0315" w:rsidRDefault="007E0315" w:rsidP="007E0315">
            <w:pPr>
              <w:spacing w:before="20" w:after="120"/>
              <w:jc w:val="left"/>
              <w:rPr>
                <w:rFonts w:ascii="Arial" w:hAnsi="Arial" w:cs="Arial"/>
                <w:iCs/>
                <w:sz w:val="18"/>
                <w:szCs w:val="18"/>
              </w:rPr>
            </w:pPr>
          </w:p>
        </w:tc>
        <w:tc>
          <w:tcPr>
            <w:tcW w:w="6375" w:type="dxa"/>
          </w:tcPr>
          <w:p w14:paraId="6DD9E7FA" w14:textId="77777777" w:rsidR="007E0315" w:rsidRDefault="007E0315" w:rsidP="007E0315">
            <w:pPr>
              <w:spacing w:before="20" w:after="120"/>
              <w:rPr>
                <w:rFonts w:ascii="Arial" w:hAnsi="Arial" w:cs="Arial"/>
                <w:iCs/>
                <w:sz w:val="18"/>
                <w:szCs w:val="18"/>
              </w:rPr>
            </w:pPr>
          </w:p>
        </w:tc>
      </w:tr>
      <w:tr w:rsidR="007E0315" w14:paraId="65ED4903" w14:textId="77777777" w:rsidTr="00181213">
        <w:tc>
          <w:tcPr>
            <w:tcW w:w="1555" w:type="dxa"/>
          </w:tcPr>
          <w:p w14:paraId="6E616361" w14:textId="77777777" w:rsidR="007E0315" w:rsidRDefault="007E0315" w:rsidP="007E0315">
            <w:pPr>
              <w:spacing w:before="20" w:after="120"/>
              <w:rPr>
                <w:rFonts w:ascii="Arial" w:hAnsi="Arial" w:cs="Arial"/>
                <w:iCs/>
                <w:sz w:val="18"/>
                <w:szCs w:val="18"/>
              </w:rPr>
            </w:pPr>
          </w:p>
        </w:tc>
        <w:tc>
          <w:tcPr>
            <w:tcW w:w="1701" w:type="dxa"/>
          </w:tcPr>
          <w:p w14:paraId="292E8576" w14:textId="77777777" w:rsidR="007E0315" w:rsidRDefault="007E0315" w:rsidP="007E0315">
            <w:pPr>
              <w:spacing w:before="20" w:after="120"/>
              <w:jc w:val="left"/>
              <w:rPr>
                <w:rFonts w:ascii="Arial" w:hAnsi="Arial" w:cs="Arial"/>
                <w:iCs/>
                <w:sz w:val="18"/>
                <w:szCs w:val="18"/>
              </w:rPr>
            </w:pPr>
          </w:p>
        </w:tc>
        <w:tc>
          <w:tcPr>
            <w:tcW w:w="6375" w:type="dxa"/>
          </w:tcPr>
          <w:p w14:paraId="78C2D834" w14:textId="77777777" w:rsidR="007E0315" w:rsidRDefault="007E0315" w:rsidP="007E0315">
            <w:pPr>
              <w:spacing w:before="20" w:after="120"/>
              <w:rPr>
                <w:rFonts w:ascii="Arial" w:hAnsi="Arial" w:cs="Arial"/>
                <w:iCs/>
                <w:sz w:val="18"/>
                <w:szCs w:val="18"/>
              </w:rPr>
            </w:pPr>
          </w:p>
        </w:tc>
      </w:tr>
      <w:tr w:rsidR="007E0315" w14:paraId="0E41D3DA" w14:textId="77777777" w:rsidTr="00181213">
        <w:tc>
          <w:tcPr>
            <w:tcW w:w="1555" w:type="dxa"/>
          </w:tcPr>
          <w:p w14:paraId="5B16D753" w14:textId="77777777" w:rsidR="007E0315" w:rsidRPr="0061669C" w:rsidRDefault="007E0315" w:rsidP="007E0315">
            <w:pPr>
              <w:spacing w:before="20" w:after="120"/>
              <w:rPr>
                <w:rFonts w:ascii="Arial" w:eastAsia="PMingLiU" w:hAnsi="Arial" w:cs="Arial"/>
                <w:iCs/>
                <w:sz w:val="18"/>
                <w:szCs w:val="18"/>
                <w:lang w:eastAsia="zh-TW"/>
              </w:rPr>
            </w:pPr>
          </w:p>
        </w:tc>
        <w:tc>
          <w:tcPr>
            <w:tcW w:w="1701" w:type="dxa"/>
          </w:tcPr>
          <w:p w14:paraId="164F5FD3" w14:textId="77777777" w:rsidR="007E0315" w:rsidRDefault="007E0315" w:rsidP="007E0315">
            <w:pPr>
              <w:spacing w:before="20" w:after="120"/>
              <w:jc w:val="left"/>
              <w:rPr>
                <w:rFonts w:ascii="Arial" w:hAnsi="Arial" w:cs="Arial"/>
                <w:iCs/>
                <w:sz w:val="18"/>
                <w:szCs w:val="18"/>
              </w:rPr>
            </w:pPr>
          </w:p>
        </w:tc>
        <w:tc>
          <w:tcPr>
            <w:tcW w:w="6375" w:type="dxa"/>
          </w:tcPr>
          <w:p w14:paraId="7E1BDEDE" w14:textId="77777777" w:rsidR="007E0315" w:rsidRPr="0061669C" w:rsidRDefault="007E0315" w:rsidP="007E0315">
            <w:pPr>
              <w:spacing w:before="20" w:after="120"/>
              <w:rPr>
                <w:rFonts w:ascii="Arial" w:eastAsia="PMingLiU" w:hAnsi="Arial" w:cs="Arial"/>
                <w:iCs/>
                <w:sz w:val="18"/>
                <w:szCs w:val="18"/>
                <w:lang w:eastAsia="zh-TW"/>
              </w:rPr>
            </w:pPr>
          </w:p>
        </w:tc>
      </w:tr>
      <w:tr w:rsidR="007E0315" w14:paraId="0F007A79" w14:textId="77777777" w:rsidTr="00181213">
        <w:tc>
          <w:tcPr>
            <w:tcW w:w="1555" w:type="dxa"/>
          </w:tcPr>
          <w:p w14:paraId="0E690693" w14:textId="77777777" w:rsidR="007E0315" w:rsidRDefault="007E0315" w:rsidP="007E0315">
            <w:pPr>
              <w:spacing w:before="20" w:after="120"/>
              <w:rPr>
                <w:rFonts w:ascii="Arial" w:hAnsi="Arial" w:cs="Arial"/>
                <w:iCs/>
                <w:sz w:val="18"/>
                <w:szCs w:val="18"/>
              </w:rPr>
            </w:pPr>
          </w:p>
        </w:tc>
        <w:tc>
          <w:tcPr>
            <w:tcW w:w="1701" w:type="dxa"/>
          </w:tcPr>
          <w:p w14:paraId="6E2DE79A" w14:textId="77777777" w:rsidR="007E0315" w:rsidRDefault="007E0315" w:rsidP="007E0315">
            <w:pPr>
              <w:spacing w:before="20" w:after="120"/>
              <w:jc w:val="left"/>
              <w:rPr>
                <w:rFonts w:ascii="Arial" w:hAnsi="Arial" w:cs="Arial"/>
                <w:iCs/>
                <w:sz w:val="18"/>
                <w:szCs w:val="18"/>
              </w:rPr>
            </w:pPr>
          </w:p>
        </w:tc>
        <w:tc>
          <w:tcPr>
            <w:tcW w:w="6375" w:type="dxa"/>
          </w:tcPr>
          <w:p w14:paraId="721AF39B" w14:textId="77777777" w:rsidR="007E0315" w:rsidRDefault="007E0315" w:rsidP="007E0315">
            <w:pPr>
              <w:spacing w:before="20" w:after="120"/>
              <w:rPr>
                <w:rFonts w:ascii="Arial" w:hAnsi="Arial" w:cs="Arial"/>
                <w:iCs/>
                <w:sz w:val="18"/>
                <w:szCs w:val="18"/>
              </w:rPr>
            </w:pPr>
          </w:p>
        </w:tc>
      </w:tr>
      <w:tr w:rsidR="007E0315" w14:paraId="61F6FB2A" w14:textId="77777777" w:rsidTr="00181213">
        <w:tc>
          <w:tcPr>
            <w:tcW w:w="1555" w:type="dxa"/>
          </w:tcPr>
          <w:p w14:paraId="20671C7F" w14:textId="77777777" w:rsidR="007E0315" w:rsidRDefault="007E0315" w:rsidP="007E0315">
            <w:pPr>
              <w:spacing w:before="20" w:after="120"/>
              <w:rPr>
                <w:rFonts w:ascii="Arial" w:hAnsi="Arial" w:cs="Arial"/>
                <w:iCs/>
                <w:sz w:val="18"/>
                <w:szCs w:val="18"/>
              </w:rPr>
            </w:pPr>
          </w:p>
        </w:tc>
        <w:tc>
          <w:tcPr>
            <w:tcW w:w="1701" w:type="dxa"/>
          </w:tcPr>
          <w:p w14:paraId="2EBCF1E1" w14:textId="77777777" w:rsidR="007E0315" w:rsidRDefault="007E0315" w:rsidP="007E0315">
            <w:pPr>
              <w:spacing w:before="20" w:after="120"/>
              <w:jc w:val="left"/>
              <w:rPr>
                <w:rFonts w:ascii="Arial" w:hAnsi="Arial" w:cs="Arial"/>
                <w:iCs/>
                <w:sz w:val="18"/>
                <w:szCs w:val="18"/>
              </w:rPr>
            </w:pPr>
          </w:p>
        </w:tc>
        <w:tc>
          <w:tcPr>
            <w:tcW w:w="6375" w:type="dxa"/>
          </w:tcPr>
          <w:p w14:paraId="219811FE" w14:textId="77777777" w:rsidR="007E0315" w:rsidRDefault="007E0315" w:rsidP="007E0315">
            <w:pPr>
              <w:spacing w:before="20" w:after="120"/>
              <w:rPr>
                <w:rFonts w:ascii="Arial" w:hAnsi="Arial" w:cs="Arial"/>
                <w:iCs/>
                <w:sz w:val="18"/>
                <w:szCs w:val="18"/>
              </w:rPr>
            </w:pPr>
          </w:p>
        </w:tc>
      </w:tr>
      <w:tr w:rsidR="007E0315" w14:paraId="07210BBE" w14:textId="77777777" w:rsidTr="00181213">
        <w:tc>
          <w:tcPr>
            <w:tcW w:w="1555" w:type="dxa"/>
          </w:tcPr>
          <w:p w14:paraId="5B0E5572" w14:textId="77777777" w:rsidR="007E0315" w:rsidRDefault="007E0315" w:rsidP="007E0315">
            <w:pPr>
              <w:spacing w:before="20" w:after="120"/>
              <w:rPr>
                <w:rFonts w:ascii="Arial" w:hAnsi="Arial" w:cs="Arial"/>
                <w:iCs/>
                <w:sz w:val="18"/>
                <w:szCs w:val="18"/>
              </w:rPr>
            </w:pPr>
          </w:p>
        </w:tc>
        <w:tc>
          <w:tcPr>
            <w:tcW w:w="1701" w:type="dxa"/>
          </w:tcPr>
          <w:p w14:paraId="4FF0D26D" w14:textId="77777777" w:rsidR="007E0315" w:rsidRDefault="007E0315" w:rsidP="007E0315">
            <w:pPr>
              <w:spacing w:before="20" w:after="120"/>
              <w:jc w:val="left"/>
              <w:rPr>
                <w:rFonts w:ascii="Arial" w:hAnsi="Arial" w:cs="Arial"/>
                <w:iCs/>
                <w:sz w:val="18"/>
                <w:szCs w:val="18"/>
              </w:rPr>
            </w:pPr>
          </w:p>
        </w:tc>
        <w:tc>
          <w:tcPr>
            <w:tcW w:w="6375" w:type="dxa"/>
          </w:tcPr>
          <w:p w14:paraId="64C57B88" w14:textId="77777777" w:rsidR="007E0315" w:rsidRDefault="007E0315" w:rsidP="007E0315">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w:t>
      </w:r>
      <w:proofErr w:type="gramEnd"/>
      <w:r w:rsidRPr="00AC1BBC">
        <w:rPr>
          <w:iCs/>
        </w:rPr>
        <w:t>513][</w:t>
      </w:r>
      <w:proofErr w:type="spellStart"/>
      <w:r w:rsidRPr="00AC1BBC">
        <w:rPr>
          <w:iCs/>
        </w:rPr>
        <w:t>IIoT</w:t>
      </w:r>
      <w:proofErr w:type="spellEnd"/>
      <w:r w:rsidRPr="00AC1BBC">
        <w:rPr>
          <w:iCs/>
        </w:rPr>
        <w:t xml:space="preserve">] </w:t>
      </w:r>
      <w:proofErr w:type="spellStart"/>
      <w:r w:rsidRPr="00AC1BBC">
        <w:rPr>
          <w:iCs/>
        </w:rPr>
        <w:t>QoS</w:t>
      </w:r>
      <w:proofErr w:type="spellEnd"/>
      <w:r w:rsidRPr="00AC1BBC">
        <w:rPr>
          <w:iCs/>
        </w:rPr>
        <w:t xml:space="preserve">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 xml:space="preserve">RAN enhancements based on new </w:t>
      </w:r>
      <w:proofErr w:type="spellStart"/>
      <w:r w:rsidRPr="00AC1BBC">
        <w:rPr>
          <w:iCs/>
        </w:rPr>
        <w:t>QoS</w:t>
      </w:r>
      <w:proofErr w:type="spellEnd"/>
      <w:r w:rsidRPr="00AC1BBC">
        <w:rPr>
          <w:iCs/>
        </w:rPr>
        <w:t xml:space="preserve">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 xml:space="preserve">Remaining </w:t>
      </w:r>
      <w:proofErr w:type="spellStart"/>
      <w:r w:rsidRPr="00AC1BBC">
        <w:rPr>
          <w:iCs/>
        </w:rPr>
        <w:t>QoS</w:t>
      </w:r>
      <w:proofErr w:type="spellEnd"/>
      <w:r w:rsidRPr="00AC1BBC">
        <w:rPr>
          <w:iCs/>
        </w:rPr>
        <w:t xml:space="preserve">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proofErr w:type="gramStart"/>
      <w:r w:rsidRPr="00AC1BBC">
        <w:rPr>
          <w:iCs/>
        </w:rPr>
        <w:t>Further</w:t>
      </w:r>
      <w:proofErr w:type="gramEnd"/>
      <w:r w:rsidRPr="00AC1BBC">
        <w:rPr>
          <w:iCs/>
        </w:rPr>
        <w:t xml:space="preserve"> considerations on </w:t>
      </w:r>
      <w:r w:rsidR="005909F3">
        <w:rPr>
          <w:iCs/>
        </w:rPr>
        <w:t>Survival Time</w:t>
      </w:r>
      <w:r w:rsidRPr="00AC1BBC">
        <w:rPr>
          <w:iCs/>
        </w:rPr>
        <w:t xml:space="preserve"> for new </w:t>
      </w:r>
      <w:proofErr w:type="spellStart"/>
      <w:r w:rsidRPr="00AC1BBC">
        <w:rPr>
          <w:iCs/>
        </w:rPr>
        <w:t>QoS</w:t>
      </w:r>
      <w:proofErr w:type="spellEnd"/>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lastRenderedPageBreak/>
        <w:t xml:space="preserve">[15] </w:t>
      </w:r>
      <w:r w:rsidRPr="00AC1BBC">
        <w:rPr>
          <w:iCs/>
        </w:rPr>
        <w:t>R2-2110108</w:t>
      </w:r>
      <w:r w:rsidR="00725E8B">
        <w:rPr>
          <w:iCs/>
        </w:rPr>
        <w:t xml:space="preserve">, </w:t>
      </w:r>
      <w:r w:rsidRPr="00AC1BBC">
        <w:rPr>
          <w:iCs/>
        </w:rPr>
        <w:t xml:space="preserve">N and combined </w:t>
      </w:r>
      <w:proofErr w:type="spellStart"/>
      <w:r w:rsidRPr="00AC1BBC">
        <w:rPr>
          <w:iCs/>
        </w:rPr>
        <w:t>Tx</w:t>
      </w:r>
      <w:proofErr w:type="spellEnd"/>
      <w:r w:rsidRPr="00AC1BBC">
        <w:rPr>
          <w:iCs/>
        </w:rPr>
        <w:t xml:space="preserve">-side timer for </w:t>
      </w:r>
      <w:proofErr w:type="spellStart"/>
      <w:r w:rsidRPr="00AC1BBC">
        <w:rPr>
          <w:iCs/>
        </w:rPr>
        <w:t>IIoT</w:t>
      </w:r>
      <w:proofErr w:type="spellEnd"/>
      <w:r w:rsidRPr="00AC1BBC">
        <w:rPr>
          <w:iCs/>
        </w:rPr>
        <w:t xml:space="preserve"> </w:t>
      </w:r>
      <w:proofErr w:type="spellStart"/>
      <w:r w:rsidRPr="00AC1BBC">
        <w:rPr>
          <w:iCs/>
        </w:rPr>
        <w:t>QoS</w:t>
      </w:r>
      <w:proofErr w:type="spellEnd"/>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 xml:space="preserve">Lenovo, </w:t>
      </w:r>
      <w:proofErr w:type="gramStart"/>
      <w:r w:rsidRPr="00AC1BBC">
        <w:rPr>
          <w:iCs/>
        </w:rPr>
        <w:t>Motorola</w:t>
      </w:r>
      <w:proofErr w:type="gramEnd"/>
      <w:r w:rsidRPr="00AC1BBC">
        <w:rPr>
          <w:iCs/>
        </w:rPr>
        <w:t xml:space="preserve">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 xml:space="preserve">Discussion on the RAN solution for introduction of new </w:t>
      </w:r>
      <w:proofErr w:type="spellStart"/>
      <w:r w:rsidRPr="00AC1BBC">
        <w:rPr>
          <w:iCs/>
        </w:rPr>
        <w:t>QoS</w:t>
      </w:r>
      <w:proofErr w:type="spellEnd"/>
      <w:r w:rsidRPr="00AC1BBC">
        <w:rPr>
          <w:iCs/>
        </w:rPr>
        <w:t xml:space="preserve">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proofErr w:type="gramStart"/>
      <w:r w:rsidRPr="00AC1BBC">
        <w:rPr>
          <w:iCs/>
        </w:rPr>
        <w:t>An</w:t>
      </w:r>
      <w:proofErr w:type="gramEnd"/>
      <w:r w:rsidRPr="00AC1BBC">
        <w:rPr>
          <w:iCs/>
        </w:rPr>
        <w:t xml:space="preserve">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proofErr w:type="gramStart"/>
      <w:r w:rsidRPr="00AC1BBC">
        <w:rPr>
          <w:iCs/>
        </w:rPr>
        <w:t>On</w:t>
      </w:r>
      <w:proofErr w:type="gramEnd"/>
      <w:r w:rsidRPr="00AC1BBC">
        <w:rPr>
          <w:iCs/>
        </w:rPr>
        <w:t xml:space="preserve">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 xml:space="preserve">Enhancements based on new </w:t>
      </w:r>
      <w:proofErr w:type="spellStart"/>
      <w:r w:rsidRPr="00AC1BBC">
        <w:rPr>
          <w:iCs/>
        </w:rPr>
        <w:t>QoS</w:t>
      </w:r>
      <w:proofErr w:type="spellEnd"/>
      <w:r w:rsidRPr="00AC1BBC">
        <w:rPr>
          <w:iCs/>
        </w:rPr>
        <w:t xml:space="preserve">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proofErr w:type="spellStart"/>
      <w:r w:rsidRPr="00AC1BBC">
        <w:rPr>
          <w:iCs/>
        </w:rPr>
        <w:t>Sequans</w:t>
      </w:r>
      <w:proofErr w:type="spellEnd"/>
      <w:r w:rsidRPr="00AC1BBC">
        <w:rPr>
          <w:iCs/>
        </w:rPr>
        <w:t xml:space="preserve">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w:t>
      </w:r>
      <w:proofErr w:type="gramStart"/>
      <w:r w:rsidR="008B6A2F" w:rsidRPr="008B6A2F">
        <w:rPr>
          <w:lang w:val="en-US" w:eastAsia="zh-CN"/>
        </w:rPr>
        <w:t>][</w:t>
      </w:r>
      <w:proofErr w:type="gramEnd"/>
      <w:r w:rsidR="008B6A2F" w:rsidRPr="008B6A2F">
        <w:rPr>
          <w:lang w:val="en-US" w:eastAsia="zh-CN"/>
        </w:rPr>
        <w:t>506</w:t>
      </w:r>
      <w:r w:rsidR="008B6A2F">
        <w:rPr>
          <w:lang w:val="en-US" w:eastAsia="zh-CN"/>
        </w:rPr>
        <w:t xml:space="preserve">] </w:t>
      </w:r>
      <w:r w:rsidR="008B6A2F" w:rsidRPr="008B6A2F">
        <w:rPr>
          <w:lang w:val="en-US" w:eastAsia="zh-CN"/>
        </w:rPr>
        <w:t xml:space="preserve">Offline on RAN enhancements </w:t>
      </w:r>
      <w:proofErr w:type="spellStart"/>
      <w:r w:rsidR="008B6A2F" w:rsidRPr="008B6A2F">
        <w:rPr>
          <w:lang w:val="en-US" w:eastAsia="zh-CN"/>
        </w:rPr>
        <w:t>QoS</w:t>
      </w:r>
      <w:proofErr w:type="spellEnd"/>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lastRenderedPageBreak/>
        <w:t>RAN2#114e</w:t>
      </w:r>
      <w:r w:rsidR="008B6A2F">
        <w:t xml:space="preserve"> (</w:t>
      </w:r>
      <w:r>
        <w:t xml:space="preserve">after </w:t>
      </w:r>
      <w:r w:rsidR="008B6A2F">
        <w:t xml:space="preserve">email discussion </w:t>
      </w:r>
      <w:r w:rsidR="00495DFF">
        <w:t>[POST113bis-e</w:t>
      </w:r>
      <w:proofErr w:type="gramStart"/>
      <w:r w:rsidR="00495DFF">
        <w:t>][</w:t>
      </w:r>
      <w:proofErr w:type="gramEnd"/>
      <w:r w:rsidR="00495DFF">
        <w:t xml:space="preserve">506][R17 </w:t>
      </w:r>
      <w:proofErr w:type="spellStart"/>
      <w:r w:rsidR="00495DFF">
        <w:t>IIoT</w:t>
      </w:r>
      <w:proofErr w:type="spellEnd"/>
      <w:r w:rsidR="00495DFF">
        <w:t xml:space="preserve">] Enhancements based on </w:t>
      </w:r>
      <w:proofErr w:type="spellStart"/>
      <w:r w:rsidR="00495DFF">
        <w:t>QoS</w:t>
      </w:r>
      <w:proofErr w:type="spellEnd"/>
      <w:r w:rsidR="00495DFF">
        <w:t xml:space="preserve">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w:t>
      </w:r>
      <w:proofErr w:type="gramEnd"/>
      <w:r w:rsidR="00495DFF" w:rsidRPr="006A0698">
        <w:rPr>
          <w:lang w:val="en-US" w:eastAsia="ko-KR"/>
        </w:rPr>
        <w:t>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w:t>
      </w:r>
      <w:proofErr w:type="spellStart"/>
      <w:r w:rsidRPr="006A0698">
        <w:rPr>
          <w:lang w:val="en-US" w:eastAsia="ko-KR"/>
        </w:rPr>
        <w:t>QoS</w:t>
      </w:r>
      <w:proofErr w:type="spellEnd"/>
      <w:r w:rsidRPr="006A0698">
        <w:rPr>
          <w:lang w:val="en-US" w:eastAsia="ko-KR"/>
        </w:rPr>
        <w:t xml:space="preserve">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w:t>
      </w:r>
      <w:proofErr w:type="gramEnd"/>
      <w:r w:rsidR="00495DFF" w:rsidRPr="00495DFF">
        <w:rPr>
          <w:lang w:eastAsia="zh-CN"/>
        </w:rPr>
        <w:t>513][</w:t>
      </w:r>
      <w:proofErr w:type="spellStart"/>
      <w:r w:rsidR="00495DFF" w:rsidRPr="00495DFF">
        <w:rPr>
          <w:lang w:eastAsia="zh-CN"/>
        </w:rPr>
        <w:t>IIoT</w:t>
      </w:r>
      <w:proofErr w:type="spellEnd"/>
      <w:r w:rsidR="00495DFF" w:rsidRPr="00495DFF">
        <w:rPr>
          <w:lang w:eastAsia="zh-CN"/>
        </w:rPr>
        <w:t>]</w:t>
      </w:r>
      <w:r>
        <w:rPr>
          <w:lang w:eastAsia="zh-CN"/>
        </w:rPr>
        <w:t xml:space="preserve"> </w:t>
      </w:r>
      <w:proofErr w:type="spellStart"/>
      <w:r w:rsidRPr="008B6A2F">
        <w:rPr>
          <w:lang w:eastAsia="zh-CN"/>
        </w:rPr>
        <w:t>QoS</w:t>
      </w:r>
      <w:proofErr w:type="spellEnd"/>
      <w:r w:rsidRPr="008B6A2F">
        <w:rPr>
          <w:lang w:eastAsia="zh-CN"/>
        </w:rPr>
        <w:t xml:space="preserve">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w:t>
      </w:r>
      <w:r w:rsidRPr="008B5CF2">
        <w:lastRenderedPageBreak/>
        <w:t xml:space="preserve">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08:16:00Z" w:initials="CATT">
    <w:p w14:paraId="49AFB3B2" w14:textId="74F065BD" w:rsidR="00A8708D" w:rsidRDefault="00A8708D">
      <w:pPr>
        <w:pStyle w:val="a7"/>
      </w:pPr>
      <w:r>
        <w:rPr>
          <w:rStyle w:val="af1"/>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a7"/>
      </w:pPr>
      <w:r>
        <w:rPr>
          <w:rStyle w:val="af1"/>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a7"/>
      </w:pPr>
      <w:r>
        <w:rPr>
          <w:rStyle w:val="af1"/>
        </w:rPr>
        <w:annotationRef/>
      </w:r>
      <w:r>
        <w:t xml:space="preserve">We are wondering if this is mainly for cases where duplication is configured in </w:t>
      </w:r>
      <w:proofErr w:type="gramStart"/>
      <w:r>
        <w:t>DC ?</w:t>
      </w:r>
      <w:proofErr w:type="gramEnd"/>
    </w:p>
    <w:p w14:paraId="20BC28C3" w14:textId="279C2EA4" w:rsidR="00A8708D" w:rsidRDefault="00A8708D">
      <w:pPr>
        <w:pStyle w:val="a7"/>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a7"/>
      </w:pPr>
      <w:r>
        <w:rPr>
          <w:rStyle w:val="af1"/>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C227" w14:textId="77777777" w:rsidR="00FF3DF9" w:rsidRDefault="00FF3DF9" w:rsidP="005655E6">
      <w:pPr>
        <w:spacing w:after="0" w:line="240" w:lineRule="auto"/>
      </w:pPr>
      <w:r>
        <w:separator/>
      </w:r>
    </w:p>
  </w:endnote>
  <w:endnote w:type="continuationSeparator" w:id="0">
    <w:p w14:paraId="492047FA" w14:textId="77777777" w:rsidR="00FF3DF9" w:rsidRDefault="00FF3DF9"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3557A" w14:textId="77777777" w:rsidR="00F86844" w:rsidRDefault="00F868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14DD" w14:textId="77777777" w:rsidR="00F86844" w:rsidRDefault="00F8684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E93E" w14:textId="77777777" w:rsidR="00F86844" w:rsidRDefault="00F868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51E3" w14:textId="77777777" w:rsidR="00FF3DF9" w:rsidRDefault="00FF3DF9" w:rsidP="005655E6">
      <w:pPr>
        <w:spacing w:after="0" w:line="240" w:lineRule="auto"/>
      </w:pPr>
      <w:r>
        <w:separator/>
      </w:r>
    </w:p>
  </w:footnote>
  <w:footnote w:type="continuationSeparator" w:id="0">
    <w:p w14:paraId="056243A8" w14:textId="77777777" w:rsidR="00FF3DF9" w:rsidRDefault="00FF3DF9" w:rsidP="00565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B2B7" w14:textId="77777777" w:rsidR="00F86844" w:rsidRDefault="00F8684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FA97" w14:textId="77777777" w:rsidR="00F86844" w:rsidRDefault="00F8684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A20" w14:textId="77777777" w:rsidR="00F86844" w:rsidRDefault="00F868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7"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7"/>
  </w:num>
  <w:num w:numId="2">
    <w:abstractNumId w:val="0"/>
  </w:num>
  <w:num w:numId="3">
    <w:abstractNumId w:val="1"/>
  </w:num>
  <w:num w:numId="4">
    <w:abstractNumId w:val="31"/>
  </w:num>
  <w:num w:numId="5">
    <w:abstractNumId w:val="25"/>
  </w:num>
  <w:num w:numId="6">
    <w:abstractNumId w:val="11"/>
  </w:num>
  <w:num w:numId="7">
    <w:abstractNumId w:val="36"/>
  </w:num>
  <w:num w:numId="8">
    <w:abstractNumId w:val="32"/>
  </w:num>
  <w:num w:numId="9">
    <w:abstractNumId w:val="16"/>
  </w:num>
  <w:num w:numId="10">
    <w:abstractNumId w:val="33"/>
  </w:num>
  <w:num w:numId="11">
    <w:abstractNumId w:val="18"/>
  </w:num>
  <w:num w:numId="12">
    <w:abstractNumId w:val="7"/>
  </w:num>
  <w:num w:numId="13">
    <w:abstractNumId w:val="13"/>
  </w:num>
  <w:num w:numId="14">
    <w:abstractNumId w:val="35"/>
  </w:num>
  <w:num w:numId="15">
    <w:abstractNumId w:val="20"/>
  </w:num>
  <w:num w:numId="16">
    <w:abstractNumId w:val="34"/>
  </w:num>
  <w:num w:numId="17">
    <w:abstractNumId w:val="30"/>
  </w:num>
  <w:num w:numId="18">
    <w:abstractNumId w:val="8"/>
  </w:num>
  <w:num w:numId="19">
    <w:abstractNumId w:val="28"/>
  </w:num>
  <w:num w:numId="20">
    <w:abstractNumId w:val="15"/>
  </w:num>
  <w:num w:numId="21">
    <w:abstractNumId w:val="26"/>
  </w:num>
  <w:num w:numId="22">
    <w:abstractNumId w:val="38"/>
  </w:num>
  <w:num w:numId="23">
    <w:abstractNumId w:val="39"/>
  </w:num>
  <w:num w:numId="24">
    <w:abstractNumId w:val="40"/>
  </w:num>
  <w:num w:numId="25">
    <w:abstractNumId w:val="14"/>
  </w:num>
  <w:num w:numId="26">
    <w:abstractNumId w:val="17"/>
  </w:num>
  <w:num w:numId="27">
    <w:abstractNumId w:val="4"/>
  </w:num>
  <w:num w:numId="28">
    <w:abstractNumId w:val="29"/>
  </w:num>
  <w:num w:numId="29">
    <w:abstractNumId w:val="21"/>
  </w:num>
  <w:num w:numId="30">
    <w:abstractNumId w:val="6"/>
  </w:num>
  <w:num w:numId="31">
    <w:abstractNumId w:val="2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24"/>
  </w:num>
  <w:num w:numId="36">
    <w:abstractNumId w:val="3"/>
  </w:num>
  <w:num w:numId="37">
    <w:abstractNumId w:val="10"/>
  </w:num>
  <w:num w:numId="38">
    <w:abstractNumId w:val="27"/>
  </w:num>
  <w:num w:numId="39">
    <w:abstractNumId w:val="2"/>
  </w:num>
  <w:num w:numId="40">
    <w:abstractNumId w:val="12"/>
  </w:num>
  <w:num w:numId="41">
    <w:abstractNumId w:val="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Wallace">
    <w15:presenceInfo w15:providerId="None" w15:userId="Nokia - Wallac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Char"/>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6">
    <w:name w:val="Document Map"/>
    <w:basedOn w:val="a1"/>
    <w:link w:val="Char0"/>
    <w:pPr>
      <w:spacing w:after="0"/>
    </w:pPr>
    <w:rPr>
      <w:sz w:val="24"/>
      <w:szCs w:val="24"/>
    </w:rPr>
  </w:style>
  <w:style w:type="paragraph" w:styleId="a7">
    <w:name w:val="annotation text"/>
    <w:basedOn w:val="a1"/>
    <w:link w:val="Char1"/>
    <w:qFormat/>
  </w:style>
  <w:style w:type="paragraph" w:styleId="a8">
    <w:name w:val="Body Text"/>
    <w:basedOn w:val="a1"/>
    <w:link w:val="Char2"/>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9">
    <w:name w:val="Balloon Text"/>
    <w:basedOn w:val="a1"/>
    <w:link w:val="Char3"/>
    <w:qFormat/>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Char4"/>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ac">
    <w:name w:val="Normal (Web)"/>
    <w:basedOn w:val="a1"/>
    <w:uiPriority w:val="99"/>
    <w:unhideWhenUsed/>
    <w:qFormat/>
    <w:pPr>
      <w:spacing w:before="100" w:beforeAutospacing="1" w:after="100" w:afterAutospacing="1"/>
    </w:pPr>
    <w:rPr>
      <w:sz w:val="24"/>
      <w:szCs w:val="24"/>
      <w:lang w:val="en-US"/>
    </w:rPr>
  </w:style>
  <w:style w:type="paragraph" w:styleId="ad">
    <w:name w:val="annotation subject"/>
    <w:basedOn w:val="a7"/>
    <w:next w:val="a7"/>
    <w:link w:val="Char5"/>
    <w:rPr>
      <w:b/>
      <w:bCs/>
    </w:rPr>
  </w:style>
  <w:style w:type="table" w:styleId="a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2"/>
    <w:qFormat/>
    <w:rPr>
      <w:sz w:val="16"/>
      <w:szCs w:val="16"/>
    </w:rPr>
  </w:style>
  <w:style w:type="character" w:customStyle="1" w:styleId="Char3">
    <w:name w:val="批注框文本 Char"/>
    <w:basedOn w:val="a2"/>
    <w:link w:val="a9"/>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4">
    <w:name w:val="页眉 Char"/>
    <w:link w:val="ab"/>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0">
    <w:name w:val="文档结构图 Char"/>
    <w:basedOn w:val="a2"/>
    <w:link w:val="a6"/>
    <w:qFormat/>
    <w:rPr>
      <w:sz w:val="24"/>
      <w:szCs w:val="24"/>
      <w:lang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a1"/>
    <w:link w:val="Char6"/>
    <w:uiPriority w:val="34"/>
    <w:qFormat/>
    <w:pPr>
      <w:ind w:left="720"/>
      <w:contextualSpacing/>
    </w:pPr>
  </w:style>
  <w:style w:type="character" w:customStyle="1" w:styleId="Char1">
    <w:name w:val="批注文字 Char"/>
    <w:basedOn w:val="a2"/>
    <w:link w:val="a7"/>
    <w:qFormat/>
    <w:rPr>
      <w:lang w:eastAsia="en-US"/>
    </w:rPr>
  </w:style>
  <w:style w:type="character" w:customStyle="1" w:styleId="Char5">
    <w:name w:val="批注主题 Char"/>
    <w:basedOn w:val="Char1"/>
    <w:link w:val="ad"/>
    <w:qFormat/>
    <w:rPr>
      <w:b/>
      <w:bCs/>
      <w:lang w:eastAsia="en-US"/>
    </w:rPr>
  </w:style>
  <w:style w:type="character" w:customStyle="1" w:styleId="2Char">
    <w:name w:val="标题 2 Char"/>
    <w:aliases w:val="Head2A Char,2 Char,H2 Char1,UNDERRUBRIK 1-2 Char,DO NOT USE_h2 Char,h2 Char1,h21 Char,H2 Char Char,h2 Char Char,Heading 2 3GPP Char"/>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Char2">
    <w:name w:val="正文文本 Char"/>
    <w:basedOn w:val="a2"/>
    <w:link w:val="a8"/>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af3">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B82A7F"/>
    <w:rPr>
      <w:rFonts w:eastAsia="Times New Roman"/>
      <w:lang w:eastAsia="en-US"/>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sid w:val="00F45E00"/>
    <w:rPr>
      <w:rFonts w:eastAsia="Times New Roman"/>
      <w:i/>
      <w:iCs/>
      <w:color w:val="44546A" w:themeColor="text2"/>
      <w:sz w:val="18"/>
      <w:szCs w:val="18"/>
      <w:lang w:eastAsia="en-US"/>
    </w:rPr>
  </w:style>
  <w:style w:type="paragraph" w:styleId="2">
    <w:name w:val="List 2"/>
    <w:basedOn w:val="af4"/>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4">
    <w:name w:val="List"/>
    <w:basedOn w:val="a1"/>
    <w:semiHidden/>
    <w:unhideWhenUsed/>
    <w:rsid w:val="00F45E00"/>
    <w:pPr>
      <w:ind w:left="283" w:hanging="283"/>
      <w:contextualSpacing/>
    </w:pPr>
  </w:style>
  <w:style w:type="paragraph" w:styleId="HTML">
    <w:name w:val="HTML Preformatted"/>
    <w:basedOn w:val="a1"/>
    <w:link w:val="HTMLChar"/>
    <w:semiHidden/>
    <w:unhideWhenUsed/>
    <w:rsid w:val="007124B2"/>
    <w:pPr>
      <w:spacing w:after="0" w:line="240" w:lineRule="auto"/>
    </w:pPr>
    <w:rPr>
      <w:rFonts w:ascii="Consolas" w:hAnsi="Consolas" w:cs="Consolas"/>
    </w:rPr>
  </w:style>
  <w:style w:type="character" w:customStyle="1" w:styleId="HTMLChar">
    <w:name w:val="HTML 预设格式 Char"/>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847B727-9FB1-4DAA-B839-B80C6D2C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97</TotalTime>
  <Pages>59</Pages>
  <Words>26477</Words>
  <Characters>150925</Characters>
  <Application>Microsoft Office Word</Application>
  <DocSecurity>0</DocSecurity>
  <Lines>1257</Lines>
  <Paragraphs>354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177048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ZTE-Ting</cp:lastModifiedBy>
  <cp:revision>11</cp:revision>
  <dcterms:created xsi:type="dcterms:W3CDTF">2021-12-16T03:36:00Z</dcterms:created>
  <dcterms:modified xsi:type="dcterms:W3CDTF">2021-12-16T08:30:00Z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