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[Post115-e][</w:t>
      </w:r>
      <w:proofErr w:type="gramStart"/>
      <w:r w:rsidR="0048698C">
        <w:rPr>
          <w:rFonts w:ascii="Arial" w:hAnsi="Arial"/>
          <w:b/>
          <w:sz w:val="24"/>
          <w:szCs w:val="24"/>
        </w:rPr>
        <w:t>897][</w:t>
      </w:r>
      <w:proofErr w:type="gramEnd"/>
      <w:r w:rsidR="0048698C">
        <w:rPr>
          <w:rFonts w:ascii="Arial" w:hAnsi="Arial"/>
          <w:b/>
          <w:sz w:val="24"/>
          <w:szCs w:val="24"/>
        </w:rPr>
        <w:t xml:space="preserve">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 xml:space="preserve">[Post115-e][897]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Progress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ListParagraph"/>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ListParagraph"/>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r>
              <w:rPr>
                <w:rFonts w:eastAsiaTheme="minorEastAsia"/>
                <w:sz w:val="22"/>
                <w:szCs w:val="22"/>
                <w:lang w:eastAsia="zh-CN"/>
              </w:rPr>
              <w:t>Gosia</w:t>
            </w:r>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14:paraId="0B072334" w14:textId="3F6A300F" w:rsidR="00C24F37" w:rsidRDefault="005602A9">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2BDE4627" w14:textId="464C5774" w:rsidR="00C24F37" w:rsidRDefault="005602A9">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573E00" w14:paraId="26A2F013" w14:textId="77777777">
        <w:tc>
          <w:tcPr>
            <w:tcW w:w="2263" w:type="dxa"/>
          </w:tcPr>
          <w:p w14:paraId="7971812F" w14:textId="15F7D4F4" w:rsidR="00573E00" w:rsidRDefault="00573E00" w:rsidP="00573E00">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1275E3DC" w14:textId="5FB14F15"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 xml:space="preserve">Ming WEN </w:t>
            </w:r>
          </w:p>
        </w:tc>
        <w:tc>
          <w:tcPr>
            <w:tcW w:w="4814" w:type="dxa"/>
          </w:tcPr>
          <w:p w14:paraId="4FB32518" w14:textId="3033CC8B"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ming.wen@vivo.com</w:t>
            </w:r>
          </w:p>
        </w:tc>
      </w:tr>
      <w:tr w:rsidR="00573E00" w14:paraId="292B1E25" w14:textId="77777777">
        <w:tc>
          <w:tcPr>
            <w:tcW w:w="2263" w:type="dxa"/>
          </w:tcPr>
          <w:p w14:paraId="53E0C106" w14:textId="73F574E9" w:rsidR="00573E00" w:rsidRDefault="007A0264" w:rsidP="00573E0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7059DEE4" w14:textId="532C1460" w:rsidR="00573E00" w:rsidRDefault="007A0264" w:rsidP="00573E00">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2C8B741" w14:textId="76E62F3E" w:rsidR="00573E00" w:rsidRDefault="007A0264" w:rsidP="00573E00">
            <w:pPr>
              <w:spacing w:after="0"/>
              <w:rPr>
                <w:rFonts w:eastAsiaTheme="minorEastAsia"/>
                <w:sz w:val="22"/>
                <w:szCs w:val="22"/>
                <w:lang w:eastAsia="zh-CN"/>
              </w:rPr>
            </w:pPr>
            <w:r>
              <w:rPr>
                <w:rFonts w:eastAsiaTheme="minorEastAsia"/>
                <w:sz w:val="22"/>
                <w:szCs w:val="22"/>
                <w:lang w:eastAsia="zh-CN"/>
              </w:rPr>
              <w:t>jun.chen@huawei.com</w:t>
            </w:r>
          </w:p>
        </w:tc>
      </w:tr>
      <w:tr w:rsidR="00573E00" w14:paraId="037128D7" w14:textId="77777777">
        <w:tc>
          <w:tcPr>
            <w:tcW w:w="2263" w:type="dxa"/>
          </w:tcPr>
          <w:p w14:paraId="763029A2" w14:textId="0DBD72CE" w:rsidR="00573E00" w:rsidRDefault="009C717D" w:rsidP="00573E00">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30BA34E6" w14:textId="16C4529B" w:rsidR="00573E00" w:rsidRDefault="003A7DFA" w:rsidP="00573E00">
            <w:pPr>
              <w:spacing w:after="0"/>
              <w:rPr>
                <w:rFonts w:eastAsiaTheme="minorEastAsia"/>
                <w:sz w:val="22"/>
                <w:szCs w:val="22"/>
                <w:lang w:eastAsia="zh-CN"/>
              </w:rPr>
            </w:pPr>
            <w:r>
              <w:rPr>
                <w:rFonts w:eastAsiaTheme="minorEastAsia"/>
                <w:sz w:val="22"/>
                <w:szCs w:val="22"/>
                <w:lang w:eastAsia="zh-CN"/>
              </w:rPr>
              <w:t>Ji</w:t>
            </w:r>
            <w:r>
              <w:rPr>
                <w:rFonts w:eastAsiaTheme="minorEastAsia" w:hint="eastAsia"/>
                <w:sz w:val="22"/>
                <w:szCs w:val="22"/>
                <w:lang w:eastAsia="zh-CN"/>
              </w:rPr>
              <w:t>e Shi</w:t>
            </w:r>
          </w:p>
        </w:tc>
        <w:tc>
          <w:tcPr>
            <w:tcW w:w="4814" w:type="dxa"/>
          </w:tcPr>
          <w:p w14:paraId="728C1792" w14:textId="4438267F" w:rsidR="00573E00" w:rsidRDefault="003A7DFA" w:rsidP="00573E00">
            <w:pPr>
              <w:spacing w:after="0"/>
              <w:rPr>
                <w:rFonts w:eastAsiaTheme="minorEastAsia"/>
                <w:sz w:val="22"/>
                <w:szCs w:val="22"/>
                <w:lang w:eastAsia="zh-CN"/>
              </w:rPr>
            </w:pPr>
            <w:r>
              <w:rPr>
                <w:rFonts w:eastAsiaTheme="minorEastAsia" w:hint="eastAsia"/>
                <w:sz w:val="22"/>
                <w:szCs w:val="22"/>
                <w:lang w:eastAsia="zh-CN"/>
              </w:rPr>
              <w:t>shijie@catt.cn</w:t>
            </w:r>
          </w:p>
        </w:tc>
      </w:tr>
      <w:tr w:rsidR="00573E00" w14:paraId="41098ABF" w14:textId="77777777">
        <w:tc>
          <w:tcPr>
            <w:tcW w:w="2263" w:type="dxa"/>
          </w:tcPr>
          <w:p w14:paraId="273869B1" w14:textId="45461C2A" w:rsidR="00573E00" w:rsidRDefault="00CB5CF2" w:rsidP="00573E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A3B7DDF" w14:textId="68658D21" w:rsidR="00573E00" w:rsidRDefault="00CB5CF2" w:rsidP="00573E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 Wu</w:t>
            </w:r>
          </w:p>
        </w:tc>
        <w:tc>
          <w:tcPr>
            <w:tcW w:w="4814" w:type="dxa"/>
          </w:tcPr>
          <w:p w14:paraId="1758B44C" w14:textId="382CDFE1" w:rsidR="00573E00" w:rsidRDefault="00CB5CF2" w:rsidP="00573E00">
            <w:pPr>
              <w:spacing w:after="0"/>
              <w:rPr>
                <w:rFonts w:eastAsiaTheme="minorEastAsia"/>
                <w:sz w:val="22"/>
                <w:szCs w:val="22"/>
                <w:lang w:eastAsia="zh-CN"/>
              </w:rPr>
            </w:pPr>
            <w:r>
              <w:rPr>
                <w:rFonts w:eastAsiaTheme="minorEastAsia"/>
                <w:sz w:val="22"/>
                <w:szCs w:val="22"/>
                <w:lang w:eastAsia="zh-CN"/>
              </w:rPr>
              <w:t>Wulh5@lenovo.com</w:t>
            </w:r>
          </w:p>
        </w:tc>
      </w:tr>
      <w:tr w:rsidR="00AC1A08" w14:paraId="70A779C7" w14:textId="77777777">
        <w:tc>
          <w:tcPr>
            <w:tcW w:w="2263" w:type="dxa"/>
          </w:tcPr>
          <w:p w14:paraId="261C91A3" w14:textId="3EF29F6D" w:rsidR="00AC1A08" w:rsidRDefault="00AC1A08" w:rsidP="00AC1A08">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10BE24C" w14:textId="7CDADB95" w:rsidR="00AC1A08" w:rsidRDefault="00AC1A08" w:rsidP="00AC1A08">
            <w:pPr>
              <w:spacing w:after="0"/>
              <w:rPr>
                <w:rFonts w:eastAsiaTheme="minorEastAsia"/>
                <w:sz w:val="22"/>
                <w:szCs w:val="22"/>
                <w:lang w:eastAsia="zh-CN"/>
              </w:rPr>
            </w:pPr>
            <w:r w:rsidRPr="00283019">
              <w:rPr>
                <w:rFonts w:eastAsiaTheme="minorEastAsia"/>
                <w:sz w:val="22"/>
                <w:szCs w:val="22"/>
                <w:lang w:eastAsia="zh-CN"/>
              </w:rPr>
              <w:t>Pradeepa Ramachandra</w:t>
            </w:r>
          </w:p>
        </w:tc>
        <w:tc>
          <w:tcPr>
            <w:tcW w:w="4814" w:type="dxa"/>
          </w:tcPr>
          <w:p w14:paraId="2FF54D69" w14:textId="7326CBCD" w:rsidR="00AC1A08" w:rsidRDefault="00AC1A08" w:rsidP="00AC1A08">
            <w:pPr>
              <w:spacing w:after="0"/>
              <w:rPr>
                <w:rFonts w:eastAsiaTheme="minorEastAsia"/>
                <w:sz w:val="22"/>
                <w:szCs w:val="22"/>
                <w:lang w:eastAsia="zh-CN"/>
              </w:rPr>
            </w:pPr>
            <w:r>
              <w:rPr>
                <w:rFonts w:eastAsiaTheme="minorEastAsia"/>
                <w:sz w:val="22"/>
                <w:szCs w:val="22"/>
                <w:lang w:eastAsia="zh-CN"/>
              </w:rPr>
              <w:t>pradeepa.ramachandra@ericsson.com</w:t>
            </w:r>
          </w:p>
        </w:tc>
      </w:tr>
      <w:tr w:rsidR="00AC1A08" w14:paraId="32E63901" w14:textId="77777777">
        <w:tc>
          <w:tcPr>
            <w:tcW w:w="2263" w:type="dxa"/>
          </w:tcPr>
          <w:p w14:paraId="05163631" w14:textId="77777777" w:rsidR="00AC1A08" w:rsidRDefault="00AC1A08" w:rsidP="00AC1A08">
            <w:pPr>
              <w:spacing w:after="0"/>
              <w:rPr>
                <w:rFonts w:eastAsiaTheme="minorEastAsia"/>
                <w:sz w:val="22"/>
                <w:szCs w:val="22"/>
                <w:lang w:eastAsia="zh-CN"/>
              </w:rPr>
            </w:pPr>
          </w:p>
        </w:tc>
        <w:tc>
          <w:tcPr>
            <w:tcW w:w="2552" w:type="dxa"/>
          </w:tcPr>
          <w:p w14:paraId="4029B976" w14:textId="77777777" w:rsidR="00AC1A08" w:rsidRDefault="00AC1A08" w:rsidP="00AC1A08">
            <w:pPr>
              <w:spacing w:after="0"/>
              <w:rPr>
                <w:rFonts w:eastAsiaTheme="minorEastAsia"/>
                <w:sz w:val="22"/>
                <w:szCs w:val="22"/>
                <w:lang w:eastAsia="zh-CN"/>
              </w:rPr>
            </w:pPr>
          </w:p>
        </w:tc>
        <w:tc>
          <w:tcPr>
            <w:tcW w:w="4814" w:type="dxa"/>
          </w:tcPr>
          <w:p w14:paraId="1BBCBE88" w14:textId="77777777" w:rsidR="00AC1A08" w:rsidRDefault="00AC1A08" w:rsidP="00AC1A08">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7F7AFEE9" w14:textId="6545FEE9" w:rsidR="006C4E14" w:rsidRDefault="006C4E14" w:rsidP="006C4E14">
      <w:pPr>
        <w:pStyle w:val="Heading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 xml:space="preserve">as shown below for the purpose of </w:t>
      </w:r>
      <w:proofErr w:type="spellStart"/>
      <w:r>
        <w:t>PSCell</w:t>
      </w:r>
      <w:proofErr w:type="spellEnd"/>
      <w:r>
        <w:t xml:space="preserve">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
    <w:p w14:paraId="0C6BB020" w14:textId="77777777" w:rsidR="001A26C9" w:rsidRPr="00E23D5B" w:rsidRDefault="001A26C9" w:rsidP="001A26C9">
      <w:pPr>
        <w:pStyle w:val="Header"/>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 xml:space="preserve">random-access related information set by the </w:t>
      </w:r>
      <w:proofErr w:type="spellStart"/>
      <w:r w:rsidRPr="00E23D5B">
        <w:rPr>
          <w:rFonts w:cs="Arial"/>
          <w:b w:val="0"/>
          <w:sz w:val="20"/>
          <w:lang w:eastAsia="zh-CN"/>
        </w:rPr>
        <w:t>PSCell</w:t>
      </w:r>
      <w:proofErr w:type="spellEnd"/>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TableGrid"/>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Source </w:t>
            </w:r>
            <w:proofErr w:type="spellStart"/>
            <w:r w:rsidRPr="00F334A8">
              <w:rPr>
                <w:rFonts w:eastAsiaTheme="minorEastAsia"/>
                <w:sz w:val="22"/>
                <w:szCs w:val="22"/>
                <w:lang w:val="en-US" w:eastAsia="zh-CN"/>
              </w:rPr>
              <w:t>PSCell</w:t>
            </w:r>
            <w:proofErr w:type="spellEnd"/>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ListParagraph"/>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ListParagraph"/>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ListParagraph"/>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Failed </w:t>
            </w:r>
            <w:proofErr w:type="spellStart"/>
            <w:r w:rsidRPr="00F334A8">
              <w:rPr>
                <w:rFonts w:eastAsiaTheme="minorEastAsia"/>
                <w:sz w:val="22"/>
                <w:szCs w:val="22"/>
                <w:lang w:val="en-US" w:eastAsia="zh-CN"/>
              </w:rPr>
              <w:t>PSCell</w:t>
            </w:r>
            <w:proofErr w:type="spellEnd"/>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ListParagraph"/>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ListParagraph"/>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TableGrid"/>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Heading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w:t>
      </w:r>
      <w:proofErr w:type="spellStart"/>
      <w:r w:rsidR="00B343A6">
        <w:rPr>
          <w:rFonts w:eastAsiaTheme="minorEastAsia"/>
          <w:sz w:val="22"/>
          <w:szCs w:val="22"/>
          <w:lang w:val="en-US" w:eastAsia="zh-CN"/>
        </w:rPr>
        <w:t>the</w:t>
      </w:r>
      <w:proofErr w:type="spellEnd"/>
      <w:r w:rsidR="00B343A6">
        <w:rPr>
          <w:rFonts w:eastAsiaTheme="minorEastAsia"/>
          <w:sz w:val="22"/>
          <w:szCs w:val="22"/>
          <w:lang w:val="en-US" w:eastAsia="zh-CN"/>
        </w:rPr>
        <w:t xml:space="preserv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ListParagraph"/>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ListParagraph"/>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1438D7">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1438D7">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1438D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1438D7">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1438D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1438D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1438D7">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1438D7">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14:paraId="576066F8" w14:textId="32BAA5CD" w:rsidR="005602A9" w:rsidRDefault="005602A9" w:rsidP="005602A9">
            <w:pPr>
              <w:spacing w:after="0"/>
              <w:rPr>
                <w:rFonts w:eastAsia="Malgun Gothic"/>
                <w:sz w:val="22"/>
                <w:szCs w:val="22"/>
                <w:lang w:eastAsia="ko-KR"/>
              </w:rPr>
            </w:pPr>
            <w:r>
              <w:rPr>
                <w:rFonts w:eastAsia="Malgun Gothic"/>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Malgun Gothic"/>
                <w:sz w:val="22"/>
                <w:szCs w:val="22"/>
                <w:lang w:eastAsia="ko-KR"/>
              </w:rPr>
              <w:t xml:space="preserve">If go for the option 2, we may need to also update the field </w:t>
            </w:r>
            <w:proofErr w:type="spellStart"/>
            <w:r>
              <w:rPr>
                <w:rFonts w:eastAsia="Malgun Gothic"/>
                <w:sz w:val="22"/>
                <w:szCs w:val="22"/>
                <w:lang w:eastAsia="ko-KR"/>
              </w:rPr>
              <w:t>raPurpose</w:t>
            </w:r>
            <w:proofErr w:type="spellEnd"/>
            <w:r>
              <w:rPr>
                <w:rFonts w:eastAsia="Malgun Gothic"/>
                <w:sz w:val="22"/>
                <w:szCs w:val="22"/>
                <w:lang w:eastAsia="ko-KR"/>
              </w:rPr>
              <w:t xml:space="preserve"> with a new cause value to indicate the </w:t>
            </w:r>
            <w:proofErr w:type="spellStart"/>
            <w:r>
              <w:rPr>
                <w:rFonts w:eastAsia="Malgun Gothic"/>
                <w:sz w:val="22"/>
                <w:szCs w:val="22"/>
                <w:lang w:eastAsia="ko-KR"/>
              </w:rPr>
              <w:t>PSCell</w:t>
            </w:r>
            <w:proofErr w:type="spellEnd"/>
            <w:r>
              <w:rPr>
                <w:rFonts w:eastAsia="Malgun Gothic"/>
                <w:sz w:val="22"/>
                <w:szCs w:val="22"/>
                <w:lang w:eastAsia="ko-KR"/>
              </w:rPr>
              <w:t xml:space="preserve"> change failure.</w:t>
            </w:r>
          </w:p>
        </w:tc>
      </w:tr>
      <w:tr w:rsidR="00BA0993" w14:paraId="6A8A93DC" w14:textId="77777777" w:rsidTr="00181612">
        <w:tc>
          <w:tcPr>
            <w:tcW w:w="2263" w:type="dxa"/>
          </w:tcPr>
          <w:p w14:paraId="6C3E6B8F" w14:textId="44BD4D16" w:rsidR="00BA0993" w:rsidRDefault="00BA0993" w:rsidP="00BA099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14:paraId="31B13D1E" w14:textId="2D431B63" w:rsidR="00BA0993" w:rsidRDefault="00BA0993" w:rsidP="00BA099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027E690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14:paraId="468EFC24" w14:textId="77777777" w:rsidR="00BA0993" w:rsidRDefault="00BA0993" w:rsidP="00BA0993">
            <w:pPr>
              <w:pStyle w:val="ListParagraph"/>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for the former feature the successful and failure reports can be separated received by the NW </w:t>
            </w:r>
            <w:r w:rsidRPr="005E4911">
              <w:rPr>
                <w:rFonts w:eastAsiaTheme="minorEastAsia"/>
                <w:sz w:val="22"/>
                <w:szCs w:val="22"/>
                <w:highlight w:val="green"/>
                <w:lang w:eastAsia="zh-CN"/>
              </w:rPr>
              <w:t>(because it’s literally two different events)</w:t>
            </w:r>
            <w:r>
              <w:rPr>
                <w:rFonts w:eastAsiaTheme="minorEastAsia"/>
                <w:sz w:val="22"/>
                <w:szCs w:val="22"/>
                <w:lang w:eastAsia="zh-CN"/>
              </w:rPr>
              <w:t>;</w:t>
            </w:r>
          </w:p>
          <w:p w14:paraId="766BD46F" w14:textId="77777777" w:rsidR="00BA0993" w:rsidRDefault="00BA0993" w:rsidP="00BA0993">
            <w:pPr>
              <w:pStyle w:val="ListParagraph"/>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while for the latter feature the RA information is part of the SCG failure information and must be correlated each time the event occurs</w:t>
            </w:r>
            <w:r w:rsidRPr="005E4911">
              <w:rPr>
                <w:rFonts w:eastAsiaTheme="minorEastAsia"/>
                <w:sz w:val="22"/>
                <w:szCs w:val="22"/>
                <w:highlight w:val="green"/>
                <w:lang w:eastAsia="zh-CN"/>
              </w:rPr>
              <w:t xml:space="preserve"> (since the two parts of information are </w:t>
            </w:r>
            <w:r w:rsidRPr="005E4911">
              <w:rPr>
                <w:rFonts w:eastAsiaTheme="minorEastAsia"/>
                <w:sz w:val="22"/>
                <w:szCs w:val="22"/>
                <w:highlight w:val="green"/>
                <w:lang w:eastAsia="zh-CN"/>
              </w:rPr>
              <w:lastRenderedPageBreak/>
              <w:t>created due to a single event)</w:t>
            </w:r>
            <w:r w:rsidRPr="005E4911">
              <w:rPr>
                <w:rFonts w:eastAsiaTheme="minorEastAsia"/>
                <w:sz w:val="22"/>
                <w:szCs w:val="22"/>
                <w:lang w:eastAsia="zh-CN"/>
              </w:rPr>
              <w:t xml:space="preserve">, so that the NW can have a full picture of the failure. </w:t>
            </w:r>
          </w:p>
          <w:p w14:paraId="21C191A0" w14:textId="77777777" w:rsidR="00BA0993" w:rsidRPr="005E4911" w:rsidRDefault="00BA0993" w:rsidP="00BA0993">
            <w:pPr>
              <w:spacing w:afterLines="50" w:after="120"/>
              <w:rPr>
                <w:rFonts w:eastAsiaTheme="minorEastAsia"/>
                <w:sz w:val="22"/>
                <w:szCs w:val="22"/>
                <w:lang w:eastAsia="zh-CN"/>
              </w:rPr>
            </w:pPr>
            <w:r w:rsidRPr="005E4911">
              <w:rPr>
                <w:rFonts w:eastAsiaTheme="minorEastAsia"/>
                <w:sz w:val="22"/>
                <w:szCs w:val="22"/>
                <w:lang w:eastAsia="zh-CN"/>
              </w:rPr>
              <w:t>T</w:t>
            </w:r>
            <w:r w:rsidRPr="005E4911">
              <w:rPr>
                <w:rFonts w:eastAsiaTheme="minorEastAsia" w:hint="eastAsia"/>
                <w:sz w:val="22"/>
                <w:szCs w:val="22"/>
                <w:lang w:eastAsia="zh-CN"/>
              </w:rPr>
              <w:t>h</w:t>
            </w:r>
            <w:r w:rsidRPr="005E4911">
              <w:rPr>
                <w:rFonts w:eastAsiaTheme="minorEastAsia"/>
                <w:sz w:val="22"/>
                <w:szCs w:val="22"/>
                <w:lang w:eastAsia="zh-CN"/>
              </w:rPr>
              <w:t>us it is more straight-forward to include the RA information to the same message together with other elements.</w:t>
            </w:r>
          </w:p>
          <w:p w14:paraId="19FC5ECD" w14:textId="77777777" w:rsidR="00BA0993" w:rsidRDefault="00BA0993" w:rsidP="00BA0993">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actually very similar to the SHR case where we are discussing </w:t>
            </w:r>
            <w:r w:rsidRPr="003A1EA1">
              <w:rPr>
                <w:rFonts w:eastAsiaTheme="minorEastAsia"/>
                <w:sz w:val="22"/>
                <w:szCs w:val="22"/>
                <w:lang w:eastAsia="zh-CN"/>
              </w:rPr>
              <w:t xml:space="preserve">the need of including the </w:t>
            </w:r>
            <w:proofErr w:type="spellStart"/>
            <w:r w:rsidRPr="003A1EA1">
              <w:rPr>
                <w:rFonts w:eastAsiaTheme="minorEastAsia"/>
                <w:sz w:val="22"/>
                <w:szCs w:val="22"/>
                <w:lang w:eastAsia="zh-CN"/>
              </w:rPr>
              <w:t>ra-InformationCommon</w:t>
            </w:r>
            <w:proofErr w:type="spellEnd"/>
            <w:r w:rsidRPr="003A1EA1">
              <w:rPr>
                <w:rFonts w:eastAsiaTheme="minorEastAsia"/>
                <w:sz w:val="22"/>
                <w:szCs w:val="22"/>
                <w:lang w:eastAsia="zh-CN"/>
              </w:rPr>
              <w:t xml:space="preserve"> of RA report (on top of existing RA report mechanism</w:t>
            </w:r>
            <w:r>
              <w:rPr>
                <w:rFonts w:eastAsiaTheme="minorEastAsia"/>
                <w:sz w:val="22"/>
                <w:szCs w:val="22"/>
                <w:lang w:eastAsia="zh-CN"/>
              </w:rPr>
              <w:t>)</w:t>
            </w:r>
            <w:r w:rsidRPr="003A1EA1">
              <w:rPr>
                <w:rFonts w:eastAsiaTheme="minorEastAsia"/>
                <w:sz w:val="22"/>
                <w:szCs w:val="22"/>
                <w:lang w:eastAsia="zh-CN"/>
              </w:rPr>
              <w:t>.</w:t>
            </w:r>
            <w:r>
              <w:rPr>
                <w:rFonts w:eastAsiaTheme="minorEastAsia"/>
                <w:sz w:val="22"/>
                <w:szCs w:val="22"/>
                <w:lang w:eastAsia="zh-CN"/>
              </w:rPr>
              <w:t xml:space="preserve"> A unified solution should be adopted for both cases.</w:t>
            </w:r>
          </w:p>
          <w:p w14:paraId="01CD906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14:paraId="643F46C3" w14:textId="6DD88EB9" w:rsidR="00BA0993" w:rsidRDefault="00BA0993" w:rsidP="00BA0993">
            <w:pPr>
              <w:spacing w:after="0"/>
              <w:rPr>
                <w:rFonts w:eastAsiaTheme="minorEastAsia"/>
                <w:sz w:val="22"/>
                <w:szCs w:val="22"/>
                <w:lang w:eastAsia="zh-CN"/>
              </w:rPr>
            </w:pPr>
          </w:p>
        </w:tc>
      </w:tr>
      <w:tr w:rsidR="005602A9" w14:paraId="32C4BD37" w14:textId="77777777" w:rsidTr="00181612">
        <w:tc>
          <w:tcPr>
            <w:tcW w:w="2263" w:type="dxa"/>
          </w:tcPr>
          <w:p w14:paraId="615743C6" w14:textId="224B7685" w:rsidR="005602A9" w:rsidRDefault="00BE4D20" w:rsidP="005602A9">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BCFEF80" w14:textId="440E875C" w:rsidR="005602A9" w:rsidRDefault="00BE4D20" w:rsidP="005602A9">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14:paraId="19D80EB5" w14:textId="77777777" w:rsidR="00F17E66" w:rsidRDefault="00AF3CE1" w:rsidP="005602A9">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slightly prefer option 2 because we would like to avoid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impacts due to RA report in SCG failure information message.</w:t>
            </w:r>
          </w:p>
          <w:p w14:paraId="4532F0FD" w14:textId="216807A4" w:rsidR="00AF3CE1" w:rsidRDefault="00AF3CE1" w:rsidP="005602A9">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14:paraId="2323E2E9" w14:textId="78CDCBF4" w:rsidR="00AF3CE1" w:rsidRDefault="00AF3CE1" w:rsidP="00F96B89">
            <w:pPr>
              <w:spacing w:after="0"/>
              <w:rPr>
                <w:rFonts w:eastAsiaTheme="minorEastAsia"/>
                <w:sz w:val="22"/>
                <w:szCs w:val="22"/>
                <w:lang w:eastAsia="zh-CN"/>
              </w:rPr>
            </w:pPr>
            <w:r>
              <w:rPr>
                <w:rFonts w:eastAsiaTheme="minorEastAsia"/>
                <w:sz w:val="22"/>
                <w:szCs w:val="22"/>
                <w:lang w:eastAsia="zh-CN"/>
              </w:rPr>
              <w:t xml:space="preserve">In addition, we are open for option 1. As mentioned by some companies, some means can be considered in order to minimize the overhead impacts, and one alternative </w:t>
            </w:r>
            <w:r w:rsidR="00F96B89">
              <w:rPr>
                <w:rFonts w:eastAsiaTheme="minorEastAsia"/>
                <w:sz w:val="22"/>
                <w:szCs w:val="22"/>
                <w:lang w:eastAsia="zh-CN"/>
              </w:rPr>
              <w:t xml:space="preserve">could be that </w:t>
            </w:r>
            <w:r>
              <w:rPr>
                <w:rFonts w:eastAsiaTheme="minorEastAsia"/>
                <w:sz w:val="22"/>
                <w:szCs w:val="22"/>
                <w:lang w:eastAsia="zh-CN"/>
              </w:rPr>
              <w:t>the network can indicate to the UE whether RA information is allowed to be included in the SCG failure information.</w:t>
            </w:r>
          </w:p>
        </w:tc>
      </w:tr>
      <w:tr w:rsidR="00BD022D" w14:paraId="771C4E18" w14:textId="77777777" w:rsidTr="00181612">
        <w:tc>
          <w:tcPr>
            <w:tcW w:w="2263" w:type="dxa"/>
          </w:tcPr>
          <w:p w14:paraId="409BC624" w14:textId="1483C129"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14:paraId="330D20C8" w14:textId="1D960E2D" w:rsidR="00BD022D" w:rsidRDefault="00BD022D"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19AF59FF" w14:textId="5600EC2B" w:rsidR="00BD022D" w:rsidRDefault="00BD022D" w:rsidP="005602A9">
            <w:pPr>
              <w:spacing w:after="0"/>
              <w:rPr>
                <w:rFonts w:eastAsiaTheme="minorEastAsia"/>
                <w:sz w:val="22"/>
                <w:szCs w:val="22"/>
                <w:lang w:eastAsia="zh-CN"/>
              </w:rPr>
            </w:pPr>
            <w:r>
              <w:rPr>
                <w:rFonts w:eastAsiaTheme="minorEastAsia" w:hint="eastAsia"/>
                <w:sz w:val="22"/>
                <w:szCs w:val="22"/>
                <w:lang w:eastAsia="zh-CN"/>
              </w:rPr>
              <w:t xml:space="preserve">RA information is part of the </w:t>
            </w:r>
            <w:proofErr w:type="spellStart"/>
            <w:r>
              <w:rPr>
                <w:rFonts w:eastAsiaTheme="minorEastAsia" w:hint="eastAsia"/>
                <w:sz w:val="22"/>
                <w:szCs w:val="22"/>
                <w:lang w:eastAsia="zh-CN"/>
              </w:rPr>
              <w:t>falure</w:t>
            </w:r>
            <w:proofErr w:type="spellEnd"/>
            <w:r>
              <w:rPr>
                <w:rFonts w:eastAsiaTheme="minorEastAsia" w:hint="eastAsia"/>
                <w:sz w:val="22"/>
                <w:szCs w:val="22"/>
                <w:lang w:eastAsia="zh-CN"/>
              </w:rPr>
              <w:t xml:space="preserve"> information, th</w:t>
            </w:r>
            <w:r w:rsidR="000D1A44">
              <w:rPr>
                <w:rFonts w:eastAsiaTheme="minorEastAsia" w:hint="eastAsia"/>
                <w:sz w:val="22"/>
                <w:szCs w:val="22"/>
                <w:lang w:eastAsia="zh-CN"/>
              </w:rPr>
              <w:t xml:space="preserve">en </w:t>
            </w:r>
            <w:r>
              <w:rPr>
                <w:rFonts w:eastAsiaTheme="minorEastAsia" w:hint="eastAsia"/>
                <w:sz w:val="22"/>
                <w:szCs w:val="22"/>
                <w:lang w:eastAsia="zh-CN"/>
              </w:rPr>
              <w:t xml:space="preserve">option 1 is preferred. </w:t>
            </w:r>
            <w:r>
              <w:rPr>
                <w:rFonts w:eastAsiaTheme="minorEastAsia"/>
                <w:sz w:val="22"/>
                <w:szCs w:val="22"/>
                <w:lang w:eastAsia="zh-CN"/>
              </w:rPr>
              <w:t>W</w:t>
            </w:r>
            <w:r>
              <w:rPr>
                <w:rFonts w:eastAsiaTheme="minorEastAsia" w:hint="eastAsia"/>
                <w:sz w:val="22"/>
                <w:szCs w:val="22"/>
                <w:lang w:eastAsia="zh-CN"/>
              </w:rPr>
              <w:t xml:space="preserve">e </w:t>
            </w:r>
            <w:proofErr w:type="spellStart"/>
            <w:r>
              <w:rPr>
                <w:rFonts w:eastAsiaTheme="minorEastAsia" w:hint="eastAsia"/>
                <w:sz w:val="22"/>
                <w:szCs w:val="22"/>
                <w:lang w:eastAsia="zh-CN"/>
              </w:rPr>
              <w:t>donot</w:t>
            </w:r>
            <w:proofErr w:type="spellEnd"/>
            <w:r>
              <w:rPr>
                <w:rFonts w:eastAsiaTheme="minorEastAsia" w:hint="eastAsia"/>
                <w:sz w:val="22"/>
                <w:szCs w:val="22"/>
                <w:lang w:eastAsia="zh-CN"/>
              </w:rPr>
              <w:t xml:space="preserve"> see any overhead issue for this.</w:t>
            </w:r>
          </w:p>
        </w:tc>
      </w:tr>
      <w:tr w:rsidR="005602A9" w14:paraId="701D95F4" w14:textId="77777777" w:rsidTr="00181612">
        <w:tc>
          <w:tcPr>
            <w:tcW w:w="2263" w:type="dxa"/>
          </w:tcPr>
          <w:p w14:paraId="13ECF358" w14:textId="247DC252" w:rsidR="005602A9" w:rsidRDefault="00B024D7" w:rsidP="005602A9">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14:paraId="04403DEE" w14:textId="54861D54" w:rsidR="005602A9" w:rsidRDefault="00B024D7"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2F948776" w14:textId="44EE3B88" w:rsidR="005602A9" w:rsidRDefault="00B024D7" w:rsidP="003A7DFA">
            <w:pPr>
              <w:spacing w:after="0"/>
              <w:rPr>
                <w:rFonts w:eastAsiaTheme="minorEastAsia"/>
                <w:sz w:val="22"/>
                <w:szCs w:val="22"/>
                <w:lang w:eastAsia="zh-CN"/>
              </w:rPr>
            </w:pPr>
            <w:proofErr w:type="gramStart"/>
            <w:r>
              <w:rPr>
                <w:rFonts w:eastAsiaTheme="minorEastAsia" w:hint="eastAsia"/>
                <w:sz w:val="22"/>
                <w:szCs w:val="22"/>
                <w:lang w:eastAsia="zh-CN"/>
              </w:rPr>
              <w:t>SCG  failure</w:t>
            </w:r>
            <w:proofErr w:type="gramEnd"/>
            <w:r>
              <w:rPr>
                <w:rFonts w:eastAsiaTheme="minorEastAsia" w:hint="eastAsia"/>
                <w:sz w:val="22"/>
                <w:szCs w:val="22"/>
                <w:lang w:eastAsia="zh-CN"/>
              </w:rPr>
              <w:t xml:space="preserve"> is a</w:t>
            </w:r>
            <w:r w:rsidR="001438D7">
              <w:rPr>
                <w:rFonts w:eastAsiaTheme="minorEastAsia" w:hint="eastAsia"/>
                <w:sz w:val="22"/>
                <w:szCs w:val="22"/>
                <w:lang w:eastAsia="zh-CN"/>
              </w:rPr>
              <w:t>n</w:t>
            </w:r>
            <w:r>
              <w:rPr>
                <w:rFonts w:eastAsiaTheme="minorEastAsia" w:hint="eastAsia"/>
                <w:sz w:val="22"/>
                <w:szCs w:val="22"/>
                <w:lang w:eastAsia="zh-CN"/>
              </w:rPr>
              <w:t xml:space="preserve"> immediate procedure</w:t>
            </w:r>
            <w:r w:rsidR="001438D7">
              <w:rPr>
                <w:rFonts w:eastAsiaTheme="minorEastAsia" w:hint="eastAsia"/>
                <w:sz w:val="22"/>
                <w:szCs w:val="22"/>
                <w:lang w:eastAsia="zh-CN"/>
              </w:rPr>
              <w:t xml:space="preserve">, </w:t>
            </w:r>
            <w:r w:rsidR="001438D7">
              <w:rPr>
                <w:rFonts w:eastAsiaTheme="minorEastAsia"/>
                <w:sz w:val="22"/>
                <w:szCs w:val="22"/>
                <w:lang w:eastAsia="zh-CN"/>
              </w:rPr>
              <w:t>the</w:t>
            </w:r>
            <w:r w:rsidR="001438D7">
              <w:rPr>
                <w:rFonts w:eastAsiaTheme="minorEastAsia" w:hint="eastAsia"/>
                <w:sz w:val="22"/>
                <w:szCs w:val="22"/>
                <w:lang w:eastAsia="zh-CN"/>
              </w:rPr>
              <w:t xml:space="preserve"> SCG failure message will be transmitted to network</w:t>
            </w:r>
            <w:r>
              <w:rPr>
                <w:rFonts w:eastAsiaTheme="minorEastAsia" w:hint="eastAsia"/>
                <w:sz w:val="22"/>
                <w:szCs w:val="22"/>
                <w:lang w:eastAsia="zh-CN"/>
              </w:rPr>
              <w:t xml:space="preserve"> </w:t>
            </w:r>
            <w:r w:rsidR="001438D7">
              <w:rPr>
                <w:rFonts w:eastAsiaTheme="minorEastAsia" w:hint="eastAsia"/>
                <w:sz w:val="22"/>
                <w:szCs w:val="22"/>
                <w:lang w:eastAsia="zh-CN"/>
              </w:rPr>
              <w:t xml:space="preserve">once </w:t>
            </w:r>
            <w:r>
              <w:rPr>
                <w:rFonts w:eastAsiaTheme="minorEastAsia" w:hint="eastAsia"/>
                <w:sz w:val="22"/>
                <w:szCs w:val="22"/>
                <w:lang w:eastAsia="zh-CN"/>
              </w:rPr>
              <w:t xml:space="preserve">the SCG </w:t>
            </w:r>
            <w:r w:rsidR="003A7DFA">
              <w:rPr>
                <w:rFonts w:eastAsiaTheme="minorEastAsia" w:hint="eastAsia"/>
                <w:sz w:val="22"/>
                <w:szCs w:val="22"/>
                <w:lang w:eastAsia="zh-CN"/>
              </w:rPr>
              <w:t xml:space="preserve">failure </w:t>
            </w:r>
            <w:r w:rsidR="001438D7">
              <w:rPr>
                <w:rFonts w:eastAsiaTheme="minorEastAsia" w:hint="eastAsia"/>
                <w:sz w:val="22"/>
                <w:szCs w:val="22"/>
                <w:lang w:eastAsia="zh-CN"/>
              </w:rPr>
              <w:t xml:space="preserve">is </w:t>
            </w:r>
            <w:r>
              <w:rPr>
                <w:rFonts w:eastAsiaTheme="minorEastAsia"/>
                <w:sz w:val="22"/>
                <w:szCs w:val="22"/>
                <w:lang w:eastAsia="zh-CN"/>
              </w:rPr>
              <w:t>occurred</w:t>
            </w:r>
            <w:r w:rsidR="001438D7">
              <w:rPr>
                <w:rFonts w:eastAsiaTheme="minorEastAsia" w:hint="eastAsia"/>
                <w:sz w:val="22"/>
                <w:szCs w:val="22"/>
                <w:lang w:eastAsia="zh-CN"/>
              </w:rPr>
              <w:t xml:space="preserve"> at UE</w:t>
            </w:r>
            <w:r>
              <w:rPr>
                <w:rFonts w:eastAsiaTheme="minorEastAsia" w:hint="eastAsia"/>
                <w:sz w:val="22"/>
                <w:szCs w:val="22"/>
                <w:lang w:eastAsia="zh-CN"/>
              </w:rPr>
              <w:t xml:space="preserve">, but the RA report is a UE triggered NW request procedure, </w:t>
            </w:r>
            <w:r w:rsidR="003A7DFA">
              <w:rPr>
                <w:rFonts w:eastAsiaTheme="minorEastAsia" w:hint="eastAsia"/>
                <w:sz w:val="22"/>
                <w:szCs w:val="22"/>
                <w:lang w:eastAsia="zh-CN"/>
              </w:rPr>
              <w:t xml:space="preserve">and </w:t>
            </w:r>
            <w:r>
              <w:rPr>
                <w:rFonts w:eastAsiaTheme="minorEastAsia" w:hint="eastAsia"/>
                <w:sz w:val="22"/>
                <w:szCs w:val="22"/>
                <w:lang w:eastAsia="zh-CN"/>
              </w:rPr>
              <w:t xml:space="preserve">the </w:t>
            </w:r>
            <w:r w:rsidR="003175D8">
              <w:rPr>
                <w:rFonts w:eastAsiaTheme="minorEastAsia" w:hint="eastAsia"/>
                <w:sz w:val="22"/>
                <w:szCs w:val="22"/>
                <w:lang w:eastAsia="zh-CN"/>
              </w:rPr>
              <w:t xml:space="preserve">RA </w:t>
            </w:r>
            <w:r>
              <w:rPr>
                <w:rFonts w:eastAsiaTheme="minorEastAsia" w:hint="eastAsia"/>
                <w:sz w:val="22"/>
                <w:szCs w:val="22"/>
                <w:lang w:eastAsia="zh-CN"/>
              </w:rPr>
              <w:t xml:space="preserve">report can be </w:t>
            </w:r>
            <w:r w:rsidR="008C4970">
              <w:rPr>
                <w:rFonts w:eastAsiaTheme="minorEastAsia" w:hint="eastAsia"/>
                <w:sz w:val="22"/>
                <w:szCs w:val="22"/>
                <w:lang w:eastAsia="zh-CN"/>
              </w:rPr>
              <w:t xml:space="preserve">stored in UE and </w:t>
            </w:r>
            <w:r>
              <w:rPr>
                <w:rFonts w:eastAsiaTheme="minorEastAsia" w:hint="eastAsia"/>
                <w:sz w:val="22"/>
                <w:szCs w:val="22"/>
                <w:lang w:eastAsia="zh-CN"/>
              </w:rPr>
              <w:t>re</w:t>
            </w:r>
            <w:r w:rsidR="001438D7">
              <w:rPr>
                <w:rFonts w:eastAsiaTheme="minorEastAsia" w:hint="eastAsia"/>
                <w:sz w:val="22"/>
                <w:szCs w:val="22"/>
                <w:lang w:eastAsia="zh-CN"/>
              </w:rPr>
              <w:t>quested</w:t>
            </w:r>
            <w:r>
              <w:rPr>
                <w:rFonts w:eastAsiaTheme="minorEastAsia" w:hint="eastAsia"/>
                <w:sz w:val="22"/>
                <w:szCs w:val="22"/>
                <w:lang w:eastAsia="zh-CN"/>
              </w:rPr>
              <w:t xml:space="preserve"> by the NW after some hours.</w:t>
            </w:r>
            <w:r w:rsidR="00D334AA">
              <w:rPr>
                <w:rFonts w:eastAsiaTheme="minorEastAsia" w:hint="eastAsia"/>
                <w:sz w:val="22"/>
                <w:szCs w:val="22"/>
                <w:lang w:eastAsia="zh-CN"/>
              </w:rPr>
              <w:t xml:space="preserve"> </w:t>
            </w:r>
            <w:r w:rsidR="00D334AA">
              <w:rPr>
                <w:rFonts w:eastAsiaTheme="minorEastAsia"/>
                <w:sz w:val="22"/>
                <w:szCs w:val="22"/>
                <w:lang w:eastAsia="zh-CN"/>
              </w:rPr>
              <w:t>W</w:t>
            </w:r>
            <w:r w:rsidR="00D334AA">
              <w:rPr>
                <w:rFonts w:eastAsiaTheme="minorEastAsia" w:hint="eastAsia"/>
                <w:sz w:val="22"/>
                <w:szCs w:val="22"/>
                <w:lang w:eastAsia="zh-CN"/>
              </w:rPr>
              <w:t>e think it is hard to merge them together</w:t>
            </w:r>
            <w:r w:rsidR="008C4970">
              <w:rPr>
                <w:rFonts w:eastAsiaTheme="minorEastAsia" w:hint="eastAsia"/>
                <w:sz w:val="22"/>
                <w:szCs w:val="22"/>
                <w:lang w:eastAsia="zh-CN"/>
              </w:rPr>
              <w:t xml:space="preserve"> considering the specific content </w:t>
            </w:r>
            <w:r w:rsidR="008C4970">
              <w:rPr>
                <w:rFonts w:eastAsiaTheme="minorEastAsia"/>
                <w:sz w:val="22"/>
                <w:szCs w:val="22"/>
                <w:lang w:eastAsia="zh-CN"/>
              </w:rPr>
              <w:t>in the</w:t>
            </w:r>
            <w:r w:rsidR="008C4970">
              <w:rPr>
                <w:rFonts w:eastAsiaTheme="minorEastAsia" w:hint="eastAsia"/>
                <w:sz w:val="22"/>
                <w:szCs w:val="22"/>
                <w:lang w:eastAsia="zh-CN"/>
              </w:rPr>
              <w:t xml:space="preserve"> RA report and SCG failure message to perform the </w:t>
            </w:r>
            <w:r w:rsidR="008C4970">
              <w:rPr>
                <w:rFonts w:eastAsiaTheme="minorEastAsia"/>
                <w:sz w:val="22"/>
                <w:szCs w:val="22"/>
                <w:lang w:eastAsia="zh-CN"/>
              </w:rPr>
              <w:t>MR</w:t>
            </w:r>
            <w:r w:rsidR="008C4970">
              <w:rPr>
                <w:rFonts w:eastAsiaTheme="minorEastAsia" w:hint="eastAsia"/>
                <w:sz w:val="22"/>
                <w:szCs w:val="22"/>
                <w:lang w:eastAsia="zh-CN"/>
              </w:rPr>
              <w:t>O/SON</w:t>
            </w:r>
            <w:r w:rsidR="008C4970" w:rsidRPr="00DD326E">
              <w:rPr>
                <w:rFonts w:eastAsiaTheme="minorEastAsia"/>
                <w:sz w:val="22"/>
                <w:szCs w:val="22"/>
                <w:lang w:eastAsia="zh-CN"/>
              </w:rPr>
              <w:t xml:space="preserve"> optimizations</w:t>
            </w:r>
            <w:r w:rsidR="00D334AA">
              <w:rPr>
                <w:rFonts w:eastAsiaTheme="minorEastAsia" w:hint="eastAsia"/>
                <w:sz w:val="22"/>
                <w:szCs w:val="22"/>
                <w:lang w:eastAsia="zh-CN"/>
              </w:rPr>
              <w:t xml:space="preserve">, it may need large memory to </w:t>
            </w:r>
            <w:r w:rsidR="007A26F3">
              <w:rPr>
                <w:rFonts w:eastAsiaTheme="minorEastAsia" w:hint="eastAsia"/>
                <w:sz w:val="22"/>
                <w:szCs w:val="22"/>
                <w:lang w:eastAsia="zh-CN"/>
              </w:rPr>
              <w:t xml:space="preserve">store all the information in the </w:t>
            </w:r>
            <w:proofErr w:type="spellStart"/>
            <w:r w:rsidR="007A26F3">
              <w:rPr>
                <w:rFonts w:eastAsiaTheme="minorEastAsia" w:hint="eastAsia"/>
                <w:sz w:val="22"/>
                <w:szCs w:val="22"/>
                <w:lang w:eastAsia="zh-CN"/>
              </w:rPr>
              <w:t>gNB</w:t>
            </w:r>
            <w:proofErr w:type="spellEnd"/>
            <w:r w:rsidR="007A26F3">
              <w:rPr>
                <w:rFonts w:eastAsiaTheme="minorEastAsia" w:hint="eastAsia"/>
                <w:sz w:val="22"/>
                <w:szCs w:val="22"/>
                <w:lang w:eastAsia="zh-CN"/>
              </w:rPr>
              <w:t xml:space="preserve"> before merging.</w:t>
            </w:r>
          </w:p>
        </w:tc>
      </w:tr>
      <w:tr w:rsidR="005602A9" w14:paraId="1EE0F58A" w14:textId="77777777" w:rsidTr="00181612">
        <w:tc>
          <w:tcPr>
            <w:tcW w:w="2263" w:type="dxa"/>
          </w:tcPr>
          <w:p w14:paraId="3A0E948C" w14:textId="441D4710" w:rsidR="005602A9" w:rsidRDefault="00A634FD" w:rsidP="005602A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418" w:type="dxa"/>
          </w:tcPr>
          <w:p w14:paraId="5C658FB5" w14:textId="412F8A16" w:rsidR="005602A9" w:rsidRDefault="00A634FD" w:rsidP="005602A9">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3F46EC38" w14:textId="2719BD6D" w:rsidR="005602A9" w:rsidRDefault="00124CEE" w:rsidP="005602A9">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option 2, network </w:t>
            </w:r>
            <w:r w:rsidR="003A6E0F">
              <w:rPr>
                <w:rFonts w:eastAsiaTheme="minorEastAsia"/>
                <w:sz w:val="22"/>
                <w:szCs w:val="22"/>
                <w:lang w:eastAsia="zh-CN"/>
              </w:rPr>
              <w:t>has to cor</w:t>
            </w:r>
            <w:r>
              <w:rPr>
                <w:rFonts w:eastAsiaTheme="minorEastAsia"/>
                <w:sz w:val="22"/>
                <w:szCs w:val="22"/>
                <w:lang w:eastAsia="zh-CN"/>
              </w:rPr>
              <w:t xml:space="preserve">relate with two </w:t>
            </w:r>
            <w:proofErr w:type="gramStart"/>
            <w:r>
              <w:rPr>
                <w:rFonts w:eastAsiaTheme="minorEastAsia"/>
                <w:sz w:val="22"/>
                <w:szCs w:val="22"/>
                <w:lang w:eastAsia="zh-CN"/>
              </w:rPr>
              <w:t>message</w:t>
            </w:r>
            <w:proofErr w:type="gramEnd"/>
            <w:r>
              <w:rPr>
                <w:rFonts w:eastAsiaTheme="minorEastAsia"/>
                <w:sz w:val="22"/>
                <w:szCs w:val="22"/>
                <w:lang w:eastAsia="zh-CN"/>
              </w:rPr>
              <w:t>.</w:t>
            </w:r>
            <w:r w:rsidR="00FA78D7">
              <w:rPr>
                <w:rFonts w:eastAsiaTheme="minorEastAsia"/>
                <w:sz w:val="22"/>
                <w:szCs w:val="22"/>
                <w:lang w:eastAsia="zh-CN"/>
              </w:rPr>
              <w:t xml:space="preserve"> We prefer to have a simple way that the information related with one failure can be merged to one single message.</w:t>
            </w:r>
          </w:p>
        </w:tc>
      </w:tr>
      <w:tr w:rsidR="00AC1A08" w14:paraId="05154F32" w14:textId="77777777" w:rsidTr="00181612">
        <w:tc>
          <w:tcPr>
            <w:tcW w:w="2263" w:type="dxa"/>
          </w:tcPr>
          <w:p w14:paraId="373876C4" w14:textId="739B131E" w:rsidR="00AC1A08" w:rsidRDefault="00AC1A08" w:rsidP="00AC1A08">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0C31098F" w14:textId="1F396308" w:rsidR="00AC1A08" w:rsidRDefault="00AC1A08" w:rsidP="00AC1A08">
            <w:pPr>
              <w:spacing w:after="0"/>
              <w:rPr>
                <w:rFonts w:eastAsiaTheme="minorEastAsia"/>
                <w:sz w:val="22"/>
                <w:szCs w:val="22"/>
                <w:lang w:eastAsia="zh-CN"/>
              </w:rPr>
            </w:pPr>
            <w:r>
              <w:rPr>
                <w:rFonts w:eastAsiaTheme="minorEastAsia"/>
                <w:sz w:val="22"/>
                <w:szCs w:val="22"/>
                <w:lang w:eastAsia="zh-CN"/>
              </w:rPr>
              <w:t>Option 2 or a new message altogether or RLF report</w:t>
            </w:r>
          </w:p>
        </w:tc>
        <w:tc>
          <w:tcPr>
            <w:tcW w:w="5948" w:type="dxa"/>
          </w:tcPr>
          <w:p w14:paraId="7798EA91" w14:textId="77777777" w:rsidR="00AC1A08" w:rsidRDefault="00AC1A08" w:rsidP="00AC1A08">
            <w:pPr>
              <w:spacing w:after="0"/>
              <w:rPr>
                <w:rFonts w:eastAsiaTheme="minorEastAsia"/>
                <w:sz w:val="22"/>
                <w:szCs w:val="22"/>
                <w:lang w:eastAsia="zh-CN"/>
              </w:rPr>
            </w:pPr>
            <w:r>
              <w:rPr>
                <w:rFonts w:eastAsiaTheme="minorEastAsia"/>
                <w:sz w:val="22"/>
                <w:szCs w:val="22"/>
                <w:lang w:eastAsia="zh-CN"/>
              </w:rPr>
              <w:t xml:space="preserve">We do not want to increase the size of a mandatory message like </w:t>
            </w:r>
            <w:proofErr w:type="spellStart"/>
            <w:r>
              <w:rPr>
                <w:rFonts w:eastAsiaTheme="minorEastAsia"/>
                <w:sz w:val="22"/>
                <w:szCs w:val="22"/>
                <w:lang w:eastAsia="zh-CN"/>
              </w:rPr>
              <w:t>SCGFailureInformation</w:t>
            </w:r>
            <w:proofErr w:type="spellEnd"/>
            <w:r>
              <w:rPr>
                <w:rFonts w:eastAsiaTheme="minorEastAsia"/>
                <w:sz w:val="22"/>
                <w:szCs w:val="22"/>
                <w:lang w:eastAsia="zh-CN"/>
              </w:rPr>
              <w:t xml:space="preserve"> and the size of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is not small at all. </w:t>
            </w:r>
          </w:p>
          <w:p w14:paraId="406BB383" w14:textId="77777777" w:rsidR="00AC1A08" w:rsidRDefault="00AC1A08" w:rsidP="00AC1A08">
            <w:pPr>
              <w:spacing w:after="0"/>
              <w:rPr>
                <w:rFonts w:eastAsiaTheme="minorEastAsia"/>
                <w:sz w:val="22"/>
                <w:szCs w:val="22"/>
                <w:lang w:eastAsia="zh-CN"/>
              </w:rPr>
            </w:pPr>
          </w:p>
          <w:p w14:paraId="7ED285B9" w14:textId="77777777" w:rsidR="00AC1A08" w:rsidRDefault="00AC1A08" w:rsidP="00AC1A08">
            <w:pPr>
              <w:spacing w:after="0"/>
              <w:rPr>
                <w:rFonts w:eastAsiaTheme="minorEastAsia"/>
                <w:sz w:val="22"/>
                <w:szCs w:val="22"/>
                <w:lang w:eastAsia="zh-CN"/>
              </w:rPr>
            </w:pPr>
            <w:proofErr w:type="spellStart"/>
            <w:r>
              <w:rPr>
                <w:rFonts w:eastAsiaTheme="minorEastAsia"/>
                <w:sz w:val="22"/>
                <w:szCs w:val="22"/>
                <w:lang w:eastAsia="zh-CN"/>
              </w:rPr>
              <w:t>Consdiering</w:t>
            </w:r>
            <w:proofErr w:type="spellEnd"/>
            <w:r>
              <w:rPr>
                <w:rFonts w:eastAsiaTheme="minorEastAsia"/>
                <w:sz w:val="22"/>
                <w:szCs w:val="22"/>
                <w:lang w:eastAsia="zh-CN"/>
              </w:rPr>
              <w:t xml:space="preserve"> there will be CPC/CPAC related SCG </w:t>
            </w:r>
            <w:proofErr w:type="spellStart"/>
            <w:r>
              <w:rPr>
                <w:rFonts w:eastAsiaTheme="minorEastAsia"/>
                <w:sz w:val="22"/>
                <w:szCs w:val="22"/>
                <w:lang w:eastAsia="zh-CN"/>
              </w:rPr>
              <w:t>faiure</w:t>
            </w:r>
            <w:proofErr w:type="spellEnd"/>
            <w:r>
              <w:rPr>
                <w:rFonts w:eastAsiaTheme="minorEastAsia"/>
                <w:sz w:val="22"/>
                <w:szCs w:val="22"/>
                <w:lang w:eastAsia="zh-CN"/>
              </w:rPr>
              <w:t xml:space="preserve"> enhancements, if one wants to make our work future proof, we should think of including a new message that can carry the RA related information in Rel-17 and it can carry further information related to CPAC/CPC failures in Rel-18. We request companies to give a thought regarding the Rel-18 work on the decision we take now!</w:t>
            </w:r>
          </w:p>
          <w:p w14:paraId="504869F2" w14:textId="6D6101F1" w:rsidR="00AC1A08" w:rsidRPr="003A6E0F" w:rsidRDefault="00AC1A08" w:rsidP="00AC1A08">
            <w:pPr>
              <w:spacing w:after="0"/>
              <w:rPr>
                <w:rFonts w:eastAsiaTheme="minorEastAsia"/>
                <w:sz w:val="22"/>
                <w:szCs w:val="22"/>
                <w:lang w:eastAsia="zh-CN"/>
              </w:rPr>
            </w:pPr>
            <w:r>
              <w:rPr>
                <w:rFonts w:eastAsiaTheme="minorEastAsia"/>
                <w:sz w:val="22"/>
                <w:szCs w:val="22"/>
                <w:lang w:eastAsia="zh-CN"/>
              </w:rPr>
              <w:t xml:space="preserve"> </w:t>
            </w: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Heading4"/>
      </w:pPr>
      <w:r>
        <w:lastRenderedPageBreak/>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 xml:space="preserve">Reuse existing SCG failure messages to transfer the SCG failure information for </w:t>
      </w:r>
      <w:proofErr w:type="spellStart"/>
      <w:r w:rsidRPr="00AC126B">
        <w:rPr>
          <w:b/>
          <w:sz w:val="22"/>
        </w:rPr>
        <w:t>PSCell</w:t>
      </w:r>
      <w:proofErr w:type="spellEnd"/>
      <w:r w:rsidRPr="00AC126B">
        <w:rPr>
          <w:b/>
          <w:sz w:val="22"/>
        </w:rPr>
        <w:t xml:space="preserve">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w:t>
      </w:r>
      <w:proofErr w:type="spellStart"/>
      <w:r w:rsidRPr="00AC126B">
        <w:rPr>
          <w:b/>
          <w:sz w:val="22"/>
        </w:rPr>
        <w:t>PSCell</w:t>
      </w:r>
      <w:proofErr w:type="spellEnd"/>
      <w:r w:rsidRPr="00AC126B">
        <w:rPr>
          <w:b/>
          <w:sz w:val="22"/>
        </w:rPr>
        <w:t xml:space="preserve">,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r w:rsidRPr="00AC126B">
        <w:rPr>
          <w:b/>
          <w:sz w:val="22"/>
        </w:rPr>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w:t>
      </w:r>
      <w:proofErr w:type="gramStart"/>
      <w:r w:rsidRPr="00AC126B">
        <w:rPr>
          <w:b/>
          <w:sz w:val="22"/>
        </w:rPr>
        <w:t>211332 ‎.</w:t>
      </w:r>
      <w:proofErr w:type="gramEnd"/>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 xml:space="preserve">Check with RAN3 first about whether EN-DC and NG-EN-DC scenarios are in the consideration of RAN3 LS R3-211332 for the SCG failure recording for the purpose of </w:t>
      </w:r>
      <w:proofErr w:type="spellStart"/>
      <w:r w:rsidRPr="00AC126B">
        <w:rPr>
          <w:b/>
          <w:sz w:val="22"/>
        </w:rPr>
        <w:t>PSCell</w:t>
      </w:r>
      <w:proofErr w:type="spellEnd"/>
      <w:r w:rsidRPr="00AC126B">
        <w:rPr>
          <w:b/>
          <w:sz w:val="22"/>
        </w:rPr>
        <w:t xml:space="preserve">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TableGrid"/>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Source </w:t>
            </w:r>
            <w:proofErr w:type="spellStart"/>
            <w:r w:rsidR="00A436B9" w:rsidRPr="00F334A8">
              <w:rPr>
                <w:rFonts w:eastAsiaTheme="minorEastAsia"/>
                <w:sz w:val="22"/>
                <w:szCs w:val="22"/>
                <w:lang w:val="en-US" w:eastAsia="zh-CN"/>
              </w:rPr>
              <w:t>PSCell</w:t>
            </w:r>
            <w:proofErr w:type="spellEnd"/>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Failed </w:t>
            </w:r>
            <w:proofErr w:type="spellStart"/>
            <w:r w:rsidR="00A436B9" w:rsidRPr="00F334A8">
              <w:rPr>
                <w:rFonts w:eastAsiaTheme="minorEastAsia"/>
                <w:sz w:val="22"/>
                <w:szCs w:val="22"/>
                <w:lang w:val="en-US" w:eastAsia="zh-CN"/>
              </w:rPr>
              <w:t>PSCell</w:t>
            </w:r>
            <w:proofErr w:type="spellEnd"/>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2263"/>
        <w:gridCol w:w="1145"/>
        <w:gridCol w:w="6232"/>
      </w:tblGrid>
      <w:tr w:rsidR="00E447BD" w:rsidRPr="003D678C" w14:paraId="508FEC16" w14:textId="77777777" w:rsidTr="009172E9">
        <w:tc>
          <w:tcPr>
            <w:tcW w:w="2263" w:type="dxa"/>
          </w:tcPr>
          <w:p w14:paraId="3F0B1C22" w14:textId="77777777" w:rsidR="00E447BD" w:rsidRPr="003D678C" w:rsidRDefault="00E447BD" w:rsidP="001438D7">
            <w:pPr>
              <w:spacing w:after="0"/>
              <w:rPr>
                <w:rFonts w:eastAsiaTheme="minorEastAsia"/>
                <w:b/>
                <w:sz w:val="22"/>
                <w:szCs w:val="22"/>
                <w:lang w:eastAsia="zh-CN"/>
              </w:rPr>
            </w:pPr>
            <w:r w:rsidRPr="003D678C">
              <w:rPr>
                <w:rFonts w:eastAsiaTheme="minorEastAsia" w:hint="eastAsia"/>
                <w:b/>
                <w:sz w:val="22"/>
                <w:szCs w:val="22"/>
                <w:lang w:eastAsia="zh-CN"/>
              </w:rPr>
              <w:lastRenderedPageBreak/>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1438D7">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1438D7">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1438D7">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1438D7">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1438D7">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1438D7">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1438D7">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6A40" w14:paraId="47F1B68F" w14:textId="77777777" w:rsidTr="009172E9">
        <w:tc>
          <w:tcPr>
            <w:tcW w:w="2263" w:type="dxa"/>
          </w:tcPr>
          <w:p w14:paraId="78D449FC" w14:textId="15A12B1F"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32746A8" w14:textId="62FFFE7B"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4CE431F" w14:textId="77777777" w:rsidR="00566A40" w:rsidRDefault="00566A40" w:rsidP="00566A40">
            <w:pPr>
              <w:spacing w:after="0"/>
              <w:rPr>
                <w:rFonts w:eastAsiaTheme="minorEastAsia"/>
                <w:sz w:val="22"/>
                <w:szCs w:val="22"/>
                <w:lang w:eastAsia="zh-CN"/>
              </w:rPr>
            </w:pPr>
          </w:p>
        </w:tc>
      </w:tr>
      <w:tr w:rsidR="00566A40" w14:paraId="782A8FD3" w14:textId="77777777" w:rsidTr="009172E9">
        <w:tc>
          <w:tcPr>
            <w:tcW w:w="2263" w:type="dxa"/>
          </w:tcPr>
          <w:p w14:paraId="1EF56292" w14:textId="662EC548" w:rsidR="00566A40" w:rsidRDefault="00804EB9" w:rsidP="00566A4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46D32D9E" w14:textId="1B757FC2" w:rsidR="00566A40" w:rsidRDefault="00F730A1" w:rsidP="00F730A1">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2E89D12E" w14:textId="451646BB" w:rsidR="005E680B" w:rsidRDefault="00FE551A" w:rsidP="000D28F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(4), RAN3 mentioned in their LS that the parameter is beneficial for the NG-RAN, and then RAN2 may need to discuss how to capture it, e.g. a new IE, or rely on existing </w:t>
            </w:r>
            <w:proofErr w:type="spellStart"/>
            <w:r>
              <w:rPr>
                <w:rFonts w:eastAsiaTheme="minorEastAsia"/>
                <w:sz w:val="22"/>
                <w:szCs w:val="22"/>
                <w:lang w:eastAsia="zh-CN"/>
              </w:rPr>
              <w:t>failureType</w:t>
            </w:r>
            <w:proofErr w:type="spellEnd"/>
            <w:r>
              <w:rPr>
                <w:rFonts w:eastAsiaTheme="minorEastAsia"/>
                <w:sz w:val="22"/>
                <w:szCs w:val="22"/>
                <w:lang w:eastAsia="zh-CN"/>
              </w:rPr>
              <w:t xml:space="preserve"> IE.</w:t>
            </w:r>
          </w:p>
        </w:tc>
      </w:tr>
      <w:tr w:rsidR="00BD022D" w14:paraId="41D8D148" w14:textId="77777777" w:rsidTr="009172E9">
        <w:tc>
          <w:tcPr>
            <w:tcW w:w="2263" w:type="dxa"/>
          </w:tcPr>
          <w:p w14:paraId="13DC81C0" w14:textId="34FE5557" w:rsidR="00BD022D" w:rsidRDefault="00BD022D" w:rsidP="00566A40">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0D6A4C0A" w14:textId="06FB36A1" w:rsidR="00BD022D" w:rsidRDefault="000D1A44" w:rsidP="00566A40">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32" w:type="dxa"/>
          </w:tcPr>
          <w:p w14:paraId="41F3D255" w14:textId="172D5524" w:rsidR="00BD022D" w:rsidRDefault="00BD022D" w:rsidP="00566A40">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566A40" w14:paraId="02607EE8" w14:textId="77777777" w:rsidTr="009172E9">
        <w:tc>
          <w:tcPr>
            <w:tcW w:w="2263" w:type="dxa"/>
          </w:tcPr>
          <w:p w14:paraId="35E19F28" w14:textId="1A03E0F4" w:rsidR="00566A40" w:rsidRDefault="00301AF3" w:rsidP="00566A40">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2BA39FDE" w14:textId="21D9BBDF" w:rsidR="00566A40" w:rsidRDefault="00301AF3" w:rsidP="00566A40">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14:paraId="3F38D56D" w14:textId="77777777" w:rsidR="00566A40" w:rsidRDefault="00566A40" w:rsidP="00566A40">
            <w:pPr>
              <w:spacing w:after="0"/>
              <w:rPr>
                <w:rFonts w:eastAsiaTheme="minorEastAsia"/>
                <w:sz w:val="22"/>
                <w:szCs w:val="22"/>
                <w:lang w:eastAsia="zh-CN"/>
              </w:rPr>
            </w:pPr>
          </w:p>
        </w:tc>
      </w:tr>
      <w:tr w:rsidR="00566A40" w14:paraId="25B4E617" w14:textId="77777777" w:rsidTr="009172E9">
        <w:tc>
          <w:tcPr>
            <w:tcW w:w="2263" w:type="dxa"/>
          </w:tcPr>
          <w:p w14:paraId="4AF1489F" w14:textId="720A2B94" w:rsidR="00566A40" w:rsidRDefault="002D5D55" w:rsidP="00566A4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257BDA67" w14:textId="360B83DC" w:rsidR="00566A40" w:rsidRDefault="002D5D55" w:rsidP="00566A4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r w:rsidR="0019298D">
              <w:rPr>
                <w:rFonts w:eastAsiaTheme="minorEastAsia"/>
                <w:sz w:val="22"/>
                <w:szCs w:val="22"/>
                <w:lang w:eastAsia="zh-CN"/>
              </w:rPr>
              <w:t xml:space="preserve"> for 1-3. </w:t>
            </w:r>
          </w:p>
        </w:tc>
        <w:tc>
          <w:tcPr>
            <w:tcW w:w="6232" w:type="dxa"/>
          </w:tcPr>
          <w:p w14:paraId="1B765559" w14:textId="32E06983" w:rsidR="00566A40" w:rsidRDefault="007A4388" w:rsidP="00566A40">
            <w:pPr>
              <w:spacing w:after="0"/>
              <w:rPr>
                <w:rFonts w:eastAsiaTheme="minorEastAsia"/>
                <w:sz w:val="22"/>
                <w:szCs w:val="22"/>
                <w:lang w:eastAsia="zh-CN"/>
              </w:rPr>
            </w:pPr>
            <w:r>
              <w:rPr>
                <w:rFonts w:eastAsiaTheme="minorEastAsia"/>
                <w:sz w:val="22"/>
                <w:szCs w:val="22"/>
                <w:lang w:eastAsia="zh-CN"/>
              </w:rPr>
              <w:t>Regarding 4, we agree with Nokia.</w:t>
            </w:r>
            <w:r w:rsidR="00970E04">
              <w:rPr>
                <w:rFonts w:eastAsiaTheme="minorEastAsia"/>
                <w:sz w:val="22"/>
                <w:szCs w:val="22"/>
                <w:lang w:eastAsia="zh-CN"/>
              </w:rPr>
              <w:t xml:space="preserve"> </w:t>
            </w:r>
            <w:r w:rsidR="00970E04">
              <w:rPr>
                <w:rFonts w:eastAsiaTheme="minorEastAsia" w:hint="eastAsia"/>
                <w:sz w:val="22"/>
                <w:szCs w:val="22"/>
                <w:lang w:eastAsia="zh-CN"/>
              </w:rPr>
              <w:t>RLF</w:t>
            </w:r>
            <w:r w:rsidR="00970E04">
              <w:rPr>
                <w:rFonts w:eastAsiaTheme="minorEastAsia"/>
                <w:sz w:val="22"/>
                <w:szCs w:val="22"/>
                <w:lang w:eastAsia="zh-CN"/>
              </w:rPr>
              <w:t xml:space="preserve"> information has been included in </w:t>
            </w:r>
            <w:proofErr w:type="spellStart"/>
            <w:r w:rsidR="00970E04">
              <w:rPr>
                <w:rFonts w:eastAsiaTheme="minorEastAsia"/>
                <w:sz w:val="22"/>
                <w:szCs w:val="22"/>
                <w:lang w:eastAsia="zh-CN"/>
              </w:rPr>
              <w:t>SCGfailureinformation</w:t>
            </w:r>
            <w:proofErr w:type="spellEnd"/>
            <w:r w:rsidR="00970E04">
              <w:rPr>
                <w:rFonts w:eastAsiaTheme="minorEastAsia"/>
                <w:sz w:val="22"/>
                <w:szCs w:val="22"/>
                <w:lang w:eastAsia="zh-CN"/>
              </w:rPr>
              <w:t xml:space="preserve"> message.</w:t>
            </w:r>
          </w:p>
        </w:tc>
      </w:tr>
      <w:tr w:rsidR="00AC1A08" w14:paraId="3B4C4A73" w14:textId="77777777" w:rsidTr="009172E9">
        <w:tc>
          <w:tcPr>
            <w:tcW w:w="2263" w:type="dxa"/>
          </w:tcPr>
          <w:p w14:paraId="27EBC105" w14:textId="1421414F" w:rsidR="00AC1A08" w:rsidRDefault="00AC1A08" w:rsidP="00AC1A08">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1A58AD4B" w14:textId="5AD3302A" w:rsidR="00AC1A08" w:rsidRDefault="00AC1A08" w:rsidP="00AC1A08">
            <w:pPr>
              <w:spacing w:after="0"/>
              <w:rPr>
                <w:rFonts w:eastAsiaTheme="minorEastAsia"/>
                <w:sz w:val="22"/>
                <w:szCs w:val="22"/>
                <w:lang w:eastAsia="zh-CN"/>
              </w:rPr>
            </w:pPr>
            <w:r>
              <w:rPr>
                <w:rFonts w:eastAsiaTheme="minorEastAsia"/>
                <w:sz w:val="22"/>
                <w:szCs w:val="22"/>
                <w:lang w:eastAsia="zh-CN"/>
              </w:rPr>
              <w:t>NO to all (see comments for reasoning)</w:t>
            </w:r>
          </w:p>
        </w:tc>
        <w:tc>
          <w:tcPr>
            <w:tcW w:w="6232" w:type="dxa"/>
          </w:tcPr>
          <w:p w14:paraId="72EBAB7F" w14:textId="77777777" w:rsidR="00AC1A08" w:rsidRDefault="00AC1A08" w:rsidP="00AC1A08">
            <w:pPr>
              <w:spacing w:after="0"/>
              <w:rPr>
                <w:rFonts w:eastAsiaTheme="minorEastAsia"/>
                <w:sz w:val="22"/>
                <w:szCs w:val="22"/>
                <w:lang w:eastAsia="zh-CN"/>
              </w:rPr>
            </w:pPr>
            <w:r>
              <w:rPr>
                <w:rFonts w:eastAsiaTheme="minorEastAsia"/>
                <w:sz w:val="22"/>
                <w:szCs w:val="22"/>
                <w:lang w:eastAsia="zh-CN"/>
              </w:rPr>
              <w:t>Firstly, we would like to get some clarification regarding which message is used to carry these fields.</w:t>
            </w:r>
          </w:p>
          <w:p w14:paraId="561F2B16" w14:textId="77777777" w:rsidR="00AC1A08" w:rsidRDefault="00AC1A08" w:rsidP="00AC1A08">
            <w:pPr>
              <w:spacing w:after="0"/>
              <w:rPr>
                <w:rFonts w:eastAsiaTheme="minorEastAsia"/>
                <w:sz w:val="22"/>
                <w:szCs w:val="22"/>
                <w:lang w:eastAsia="zh-CN"/>
              </w:rPr>
            </w:pPr>
          </w:p>
          <w:p w14:paraId="04C4BFE4" w14:textId="77777777" w:rsidR="00AC1A08" w:rsidRDefault="00AC1A08" w:rsidP="00AC1A08">
            <w:pPr>
              <w:spacing w:after="0"/>
              <w:rPr>
                <w:rFonts w:eastAsiaTheme="minorEastAsia"/>
                <w:sz w:val="22"/>
                <w:szCs w:val="22"/>
                <w:lang w:eastAsia="zh-CN"/>
              </w:rPr>
            </w:pPr>
            <w:r>
              <w:rPr>
                <w:rFonts w:eastAsiaTheme="minorEastAsia"/>
                <w:sz w:val="22"/>
                <w:szCs w:val="22"/>
                <w:lang w:eastAsia="zh-CN"/>
              </w:rPr>
              <w:t xml:space="preserve">If it is the existing </w:t>
            </w:r>
            <w:proofErr w:type="spellStart"/>
            <w:r w:rsidRPr="00271DE0">
              <w:rPr>
                <w:rFonts w:eastAsiaTheme="minorEastAsia"/>
                <w:i/>
                <w:iCs/>
                <w:sz w:val="22"/>
                <w:szCs w:val="22"/>
                <w:lang w:eastAsia="zh-CN"/>
              </w:rPr>
              <w:t>SCGFailureInformation</w:t>
            </w:r>
            <w:proofErr w:type="spellEnd"/>
            <w:r>
              <w:rPr>
                <w:rFonts w:eastAsiaTheme="minorEastAsia"/>
                <w:sz w:val="22"/>
                <w:szCs w:val="22"/>
                <w:lang w:eastAsia="zh-CN"/>
              </w:rPr>
              <w:t xml:space="preserve">, then we think none of the above four fields are needed at all. Here </w:t>
            </w:r>
            <w:proofErr w:type="gramStart"/>
            <w:r>
              <w:rPr>
                <w:rFonts w:eastAsiaTheme="minorEastAsia"/>
                <w:sz w:val="22"/>
                <w:szCs w:val="22"/>
                <w:lang w:eastAsia="zh-CN"/>
              </w:rPr>
              <w:t>are</w:t>
            </w:r>
            <w:proofErr w:type="gramEnd"/>
            <w:r>
              <w:rPr>
                <w:rFonts w:eastAsiaTheme="minorEastAsia"/>
                <w:sz w:val="22"/>
                <w:szCs w:val="22"/>
                <w:lang w:eastAsia="zh-CN"/>
              </w:rPr>
              <w:t xml:space="preserve"> the reasoning.</w:t>
            </w:r>
          </w:p>
          <w:p w14:paraId="0B023997" w14:textId="77777777" w:rsidR="00AC1A08" w:rsidRPr="00526239" w:rsidRDefault="00AC1A08" w:rsidP="00AC1A08">
            <w:pPr>
              <w:pStyle w:val="ListParagraph"/>
              <w:numPr>
                <w:ilvl w:val="0"/>
                <w:numId w:val="18"/>
              </w:numPr>
              <w:spacing w:after="0"/>
              <w:ind w:firstLineChars="0"/>
              <w:rPr>
                <w:rFonts w:eastAsiaTheme="minorEastAsia"/>
                <w:sz w:val="22"/>
                <w:szCs w:val="22"/>
                <w:lang w:eastAsia="zh-CN"/>
              </w:rPr>
            </w:pPr>
            <w:r>
              <w:rPr>
                <w:rFonts w:eastAsiaTheme="minorEastAsia"/>
                <w:sz w:val="22"/>
                <w:szCs w:val="22"/>
                <w:lang w:eastAsia="zh-CN"/>
              </w:rPr>
              <w:t xml:space="preserve">If the </w:t>
            </w:r>
            <w:proofErr w:type="spellStart"/>
            <w:r w:rsidRPr="00AD7E79">
              <w:rPr>
                <w:rFonts w:eastAsiaTheme="minorEastAsia"/>
                <w:i/>
                <w:iCs/>
                <w:sz w:val="22"/>
                <w:szCs w:val="22"/>
                <w:lang w:eastAsia="zh-CN"/>
              </w:rPr>
              <w:t>failureType</w:t>
            </w:r>
            <w:proofErr w:type="spellEnd"/>
            <w:r>
              <w:rPr>
                <w:rFonts w:eastAsiaTheme="minorEastAsia"/>
                <w:sz w:val="22"/>
                <w:szCs w:val="22"/>
                <w:lang w:eastAsia="zh-CN"/>
              </w:rPr>
              <w:t xml:space="preserve"> in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is set to </w:t>
            </w:r>
            <w:proofErr w:type="spellStart"/>
            <w:r w:rsidRPr="00526239">
              <w:rPr>
                <w:rFonts w:eastAsia="Malgun Gothic"/>
                <w:i/>
                <w:iCs/>
              </w:rPr>
              <w:t>synchReconfigFailureSCG</w:t>
            </w:r>
            <w:proofErr w:type="spellEnd"/>
            <w:r>
              <w:rPr>
                <w:rFonts w:eastAsiaTheme="minorEastAsia"/>
                <w:sz w:val="22"/>
                <w:szCs w:val="22"/>
                <w:lang w:eastAsia="zh-CN"/>
              </w:rPr>
              <w:t xml:space="preserve"> then the </w:t>
            </w:r>
            <w:proofErr w:type="spellStart"/>
            <w:r w:rsidRPr="00526239">
              <w:rPr>
                <w:rFonts w:eastAsiaTheme="minorEastAsia" w:hint="eastAsia"/>
                <w:i/>
                <w:iCs/>
                <w:sz w:val="22"/>
                <w:szCs w:val="22"/>
                <w:lang w:val="en-US" w:eastAsia="zh-CN"/>
              </w:rPr>
              <w:t>c</w:t>
            </w:r>
            <w:r w:rsidRPr="00526239">
              <w:rPr>
                <w:rFonts w:eastAsiaTheme="minorEastAsia"/>
                <w:i/>
                <w:iCs/>
                <w:sz w:val="22"/>
                <w:szCs w:val="22"/>
                <w:lang w:val="en-US" w:eastAsia="zh-CN"/>
              </w:rPr>
              <w:t>onnectionFailureType</w:t>
            </w:r>
            <w:proofErr w:type="spellEnd"/>
            <w:r>
              <w:rPr>
                <w:rFonts w:eastAsiaTheme="minorEastAsia"/>
                <w:sz w:val="22"/>
                <w:szCs w:val="22"/>
                <w:lang w:val="en-US" w:eastAsia="zh-CN"/>
              </w:rPr>
              <w:t xml:space="preserve"> is </w:t>
            </w:r>
            <w:r w:rsidRPr="00526239">
              <w:rPr>
                <w:rFonts w:eastAsiaTheme="minorEastAsia"/>
                <w:i/>
                <w:iCs/>
                <w:sz w:val="22"/>
                <w:szCs w:val="22"/>
                <w:lang w:val="en-US" w:eastAsia="zh-CN"/>
              </w:rPr>
              <w:t>HOF</w:t>
            </w:r>
            <w:r>
              <w:rPr>
                <w:rFonts w:eastAsiaTheme="minorEastAsia"/>
                <w:sz w:val="22"/>
                <w:szCs w:val="22"/>
                <w:lang w:val="en-US" w:eastAsia="zh-CN"/>
              </w:rPr>
              <w:t xml:space="preserve">, otherwise </w:t>
            </w:r>
            <w:proofErr w:type="spellStart"/>
            <w:r w:rsidRPr="00526239">
              <w:rPr>
                <w:rFonts w:eastAsiaTheme="minorEastAsia" w:hint="eastAsia"/>
                <w:i/>
                <w:iCs/>
                <w:sz w:val="22"/>
                <w:szCs w:val="22"/>
                <w:lang w:val="en-US" w:eastAsia="zh-CN"/>
              </w:rPr>
              <w:t>c</w:t>
            </w:r>
            <w:r w:rsidRPr="00526239">
              <w:rPr>
                <w:rFonts w:eastAsiaTheme="minorEastAsia"/>
                <w:i/>
                <w:iCs/>
                <w:sz w:val="22"/>
                <w:szCs w:val="22"/>
                <w:lang w:val="en-US" w:eastAsia="zh-CN"/>
              </w:rPr>
              <w:t>onnectionFailureType</w:t>
            </w:r>
            <w:proofErr w:type="spellEnd"/>
            <w:r>
              <w:rPr>
                <w:rFonts w:eastAsiaTheme="minorEastAsia"/>
                <w:sz w:val="22"/>
                <w:szCs w:val="22"/>
                <w:lang w:val="en-US" w:eastAsia="zh-CN"/>
              </w:rPr>
              <w:t xml:space="preserve"> is </w:t>
            </w:r>
            <w:r w:rsidRPr="00526239">
              <w:rPr>
                <w:rFonts w:eastAsiaTheme="minorEastAsia"/>
                <w:i/>
                <w:iCs/>
                <w:sz w:val="22"/>
                <w:szCs w:val="22"/>
                <w:lang w:val="en-US" w:eastAsia="zh-CN"/>
              </w:rPr>
              <w:t>RLF</w:t>
            </w:r>
            <w:r>
              <w:rPr>
                <w:rFonts w:eastAsiaTheme="minorEastAsia"/>
                <w:sz w:val="22"/>
                <w:szCs w:val="22"/>
                <w:lang w:val="en-US" w:eastAsia="zh-CN"/>
              </w:rPr>
              <w:t xml:space="preserve">.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t>
            </w:r>
            <w:proofErr w:type="spellStart"/>
            <w:r w:rsidRPr="00526239">
              <w:rPr>
                <w:rFonts w:eastAsiaTheme="minorEastAsia" w:hint="eastAsia"/>
                <w:i/>
                <w:iCs/>
                <w:sz w:val="22"/>
                <w:szCs w:val="22"/>
                <w:lang w:val="en-US" w:eastAsia="zh-CN"/>
              </w:rPr>
              <w:t>c</w:t>
            </w:r>
            <w:r w:rsidRPr="00526239">
              <w:rPr>
                <w:rFonts w:eastAsiaTheme="minorEastAsia"/>
                <w:i/>
                <w:iCs/>
                <w:sz w:val="22"/>
                <w:szCs w:val="22"/>
                <w:lang w:val="en-US" w:eastAsia="zh-CN"/>
              </w:rPr>
              <w:t>onnectionFailureType</w:t>
            </w:r>
            <w:proofErr w:type="spellEnd"/>
            <w:r>
              <w:rPr>
                <w:rFonts w:eastAsiaTheme="minorEastAsia"/>
                <w:sz w:val="22"/>
                <w:szCs w:val="22"/>
                <w:lang w:val="en-US" w:eastAsia="zh-CN"/>
              </w:rPr>
              <w:t xml:space="preserve"> is not required in </w:t>
            </w:r>
            <w:proofErr w:type="spellStart"/>
            <w:r w:rsidRPr="00AD7E79">
              <w:rPr>
                <w:rFonts w:eastAsiaTheme="minorEastAsia"/>
                <w:i/>
                <w:iCs/>
                <w:sz w:val="22"/>
                <w:szCs w:val="22"/>
                <w:lang w:eastAsia="zh-CN"/>
              </w:rPr>
              <w:t>SCGFailureInformation</w:t>
            </w:r>
            <w:proofErr w:type="spellEnd"/>
            <w:r>
              <w:rPr>
                <w:rFonts w:eastAsiaTheme="minorEastAsia"/>
                <w:sz w:val="22"/>
                <w:szCs w:val="22"/>
                <w:lang w:val="en-US" w:eastAsia="zh-CN"/>
              </w:rPr>
              <w:t>.</w:t>
            </w:r>
          </w:p>
          <w:p w14:paraId="6F680C53" w14:textId="77777777" w:rsidR="00AC1A08" w:rsidRDefault="00AC1A08" w:rsidP="00AC1A08">
            <w:pPr>
              <w:pStyle w:val="ListParagraph"/>
              <w:numPr>
                <w:ilvl w:val="0"/>
                <w:numId w:val="18"/>
              </w:numPr>
              <w:spacing w:after="0"/>
              <w:ind w:firstLineChars="0"/>
              <w:rPr>
                <w:rFonts w:eastAsiaTheme="minorEastAsia"/>
                <w:sz w:val="22"/>
                <w:szCs w:val="22"/>
                <w:lang w:eastAsia="zh-CN"/>
              </w:rPr>
            </w:pPr>
            <w:r>
              <w:rPr>
                <w:rFonts w:eastAsiaTheme="minorEastAsia"/>
                <w:sz w:val="22"/>
                <w:szCs w:val="22"/>
                <w:lang w:eastAsia="zh-CN"/>
              </w:rPr>
              <w:t xml:space="preserve">As the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is sent immediately to the MN, the value of </w:t>
            </w:r>
            <w:proofErr w:type="spellStart"/>
            <w:r w:rsidRPr="007B0C0B">
              <w:rPr>
                <w:rFonts w:eastAsiaTheme="minorEastAsia" w:hint="eastAsia"/>
                <w:i/>
                <w:iCs/>
                <w:sz w:val="22"/>
                <w:szCs w:val="22"/>
                <w:lang w:val="en-US" w:eastAsia="zh-CN"/>
              </w:rPr>
              <w:t>t</w:t>
            </w:r>
            <w:r w:rsidRPr="007B0C0B">
              <w:rPr>
                <w:rFonts w:eastAsiaTheme="minorEastAsia"/>
                <w:i/>
                <w:iCs/>
                <w:sz w:val="22"/>
                <w:szCs w:val="22"/>
                <w:lang w:val="en-US" w:eastAsia="zh-CN"/>
              </w:rPr>
              <w:t>imeSCGFailure</w:t>
            </w:r>
            <w:proofErr w:type="spellEnd"/>
            <w:r>
              <w:rPr>
                <w:rFonts w:eastAsiaTheme="minorEastAsia"/>
                <w:sz w:val="22"/>
                <w:szCs w:val="22"/>
                <w:lang w:eastAsia="zh-CN"/>
              </w:rPr>
              <w:t xml:space="preserve"> is expected to be 0 most of the times if not </w:t>
            </w:r>
            <w:proofErr w:type="gramStart"/>
            <w:r>
              <w:rPr>
                <w:rFonts w:eastAsiaTheme="minorEastAsia"/>
                <w:sz w:val="22"/>
                <w:szCs w:val="22"/>
                <w:lang w:eastAsia="zh-CN"/>
              </w:rPr>
              <w:t>all of</w:t>
            </w:r>
            <w:proofErr w:type="gramEnd"/>
            <w:r>
              <w:rPr>
                <w:rFonts w:eastAsiaTheme="minorEastAsia"/>
                <w:sz w:val="22"/>
                <w:szCs w:val="22"/>
                <w:lang w:eastAsia="zh-CN"/>
              </w:rPr>
              <w:t xml:space="preserve"> the times. Therefore, </w:t>
            </w:r>
            <w:proofErr w:type="spellStart"/>
            <w:r w:rsidRPr="007B0C0B">
              <w:rPr>
                <w:rFonts w:eastAsiaTheme="minorEastAsia" w:hint="eastAsia"/>
                <w:i/>
                <w:iCs/>
                <w:sz w:val="22"/>
                <w:szCs w:val="22"/>
                <w:lang w:val="en-US" w:eastAsia="zh-CN"/>
              </w:rPr>
              <w:t>t</w:t>
            </w:r>
            <w:r w:rsidRPr="007B0C0B">
              <w:rPr>
                <w:rFonts w:eastAsiaTheme="minorEastAsia"/>
                <w:i/>
                <w:iCs/>
                <w:sz w:val="22"/>
                <w:szCs w:val="22"/>
                <w:lang w:val="en-US" w:eastAsia="zh-CN"/>
              </w:rPr>
              <w:t>imeSCGFailure</w:t>
            </w:r>
            <w:proofErr w:type="spellEnd"/>
            <w:r>
              <w:rPr>
                <w:rFonts w:eastAsiaTheme="minorEastAsia"/>
                <w:sz w:val="22"/>
                <w:szCs w:val="22"/>
                <w:lang w:val="en-US" w:eastAsia="zh-CN"/>
              </w:rPr>
              <w:t xml:space="preserve"> is also not required </w:t>
            </w:r>
            <w:proofErr w:type="gramStart"/>
            <w:r>
              <w:rPr>
                <w:rFonts w:eastAsiaTheme="minorEastAsia"/>
                <w:sz w:val="22"/>
                <w:szCs w:val="22"/>
                <w:lang w:val="en-US" w:eastAsia="zh-CN"/>
              </w:rPr>
              <w:t xml:space="preserve">in </w:t>
            </w:r>
            <w:r>
              <w:rPr>
                <w:rFonts w:eastAsiaTheme="minorEastAsia"/>
                <w:sz w:val="22"/>
                <w:szCs w:val="22"/>
                <w:lang w:eastAsia="zh-CN"/>
              </w:rPr>
              <w:t xml:space="preserve"> </w:t>
            </w:r>
            <w:proofErr w:type="spellStart"/>
            <w:r w:rsidRPr="00AD7E79">
              <w:rPr>
                <w:rFonts w:eastAsiaTheme="minorEastAsia"/>
                <w:i/>
                <w:iCs/>
                <w:sz w:val="22"/>
                <w:szCs w:val="22"/>
                <w:lang w:eastAsia="zh-CN"/>
              </w:rPr>
              <w:t>SCGFailureInformation</w:t>
            </w:r>
            <w:proofErr w:type="spellEnd"/>
            <w:proofErr w:type="gramEnd"/>
            <w:r>
              <w:rPr>
                <w:rFonts w:eastAsiaTheme="minorEastAsia"/>
                <w:sz w:val="22"/>
                <w:szCs w:val="22"/>
                <w:lang w:eastAsia="zh-CN"/>
              </w:rPr>
              <w:t xml:space="preserve"> message.</w:t>
            </w:r>
          </w:p>
          <w:p w14:paraId="05ADCE62" w14:textId="77777777" w:rsidR="00AC1A08" w:rsidRDefault="00AC1A08" w:rsidP="00AC1A08">
            <w:pPr>
              <w:pStyle w:val="ListParagraph"/>
              <w:numPr>
                <w:ilvl w:val="0"/>
                <w:numId w:val="18"/>
              </w:numPr>
              <w:spacing w:after="0"/>
              <w:ind w:firstLineChars="0"/>
              <w:rPr>
                <w:rFonts w:eastAsiaTheme="minorEastAsia"/>
                <w:sz w:val="22"/>
                <w:szCs w:val="22"/>
                <w:lang w:eastAsia="zh-CN"/>
              </w:rPr>
            </w:pPr>
            <w:r>
              <w:rPr>
                <w:rFonts w:eastAsiaTheme="minorEastAsia"/>
                <w:sz w:val="22"/>
                <w:szCs w:val="22"/>
                <w:lang w:eastAsia="zh-CN"/>
              </w:rPr>
              <w:t xml:space="preserve">If the </w:t>
            </w:r>
            <w:proofErr w:type="spellStart"/>
            <w:r w:rsidRPr="00AD7E79">
              <w:rPr>
                <w:rFonts w:eastAsiaTheme="minorEastAsia"/>
                <w:i/>
                <w:iCs/>
                <w:sz w:val="22"/>
                <w:szCs w:val="22"/>
                <w:lang w:eastAsia="zh-CN"/>
              </w:rPr>
              <w:t>failureType</w:t>
            </w:r>
            <w:proofErr w:type="spellEnd"/>
            <w:r>
              <w:rPr>
                <w:rFonts w:eastAsiaTheme="minorEastAsia"/>
                <w:sz w:val="22"/>
                <w:szCs w:val="22"/>
                <w:lang w:eastAsia="zh-CN"/>
              </w:rPr>
              <w:t xml:space="preserve"> in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is set to </w:t>
            </w:r>
            <w:proofErr w:type="spellStart"/>
            <w:r w:rsidRPr="00526239">
              <w:rPr>
                <w:rFonts w:eastAsia="Malgun Gothic"/>
                <w:i/>
                <w:iCs/>
              </w:rPr>
              <w:t>synchReconfigFailureSCG</w:t>
            </w:r>
            <w:proofErr w:type="spellEnd"/>
            <w:r>
              <w:rPr>
                <w:rFonts w:eastAsiaTheme="minorEastAsia"/>
                <w:sz w:val="22"/>
                <w:szCs w:val="22"/>
                <w:lang w:eastAsia="zh-CN"/>
              </w:rPr>
              <w:t xml:space="preserve"> then this is a HOF and as the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is sent to the MN immediately and as the UE context is still present in the network side (both at MN and SN), the network should be able to figure out that the failed </w:t>
            </w:r>
            <w:proofErr w:type="spellStart"/>
            <w:r>
              <w:rPr>
                <w:rFonts w:eastAsiaTheme="minorEastAsia"/>
                <w:sz w:val="22"/>
                <w:szCs w:val="22"/>
                <w:lang w:eastAsia="zh-CN"/>
              </w:rPr>
              <w:t>PSCell</w:t>
            </w:r>
            <w:proofErr w:type="spellEnd"/>
            <w:r>
              <w:rPr>
                <w:rFonts w:eastAsiaTheme="minorEastAsia"/>
                <w:sz w:val="22"/>
                <w:szCs w:val="22"/>
                <w:lang w:eastAsia="zh-CN"/>
              </w:rPr>
              <w:t xml:space="preserve"> is the target cell of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procedure </w:t>
            </w:r>
            <w:proofErr w:type="gramStart"/>
            <w:r>
              <w:rPr>
                <w:rFonts w:eastAsiaTheme="minorEastAsia"/>
                <w:sz w:val="22"/>
                <w:szCs w:val="22"/>
                <w:lang w:eastAsia="zh-CN"/>
              </w:rPr>
              <w:t>and also</w:t>
            </w:r>
            <w:proofErr w:type="gramEnd"/>
            <w:r>
              <w:rPr>
                <w:rFonts w:eastAsiaTheme="minorEastAsia"/>
                <w:sz w:val="22"/>
                <w:szCs w:val="22"/>
                <w:lang w:eastAsia="zh-CN"/>
              </w:rPr>
              <w:t xml:space="preserve"> the previous </w:t>
            </w:r>
            <w:proofErr w:type="spellStart"/>
            <w:r>
              <w:rPr>
                <w:rFonts w:eastAsiaTheme="minorEastAsia"/>
                <w:sz w:val="22"/>
                <w:szCs w:val="22"/>
                <w:lang w:eastAsia="zh-CN"/>
              </w:rPr>
              <w:t>PSCell</w:t>
            </w:r>
            <w:proofErr w:type="spellEnd"/>
            <w:r>
              <w:rPr>
                <w:rFonts w:eastAsiaTheme="minorEastAsia"/>
                <w:sz w:val="22"/>
                <w:szCs w:val="22"/>
                <w:lang w:eastAsia="zh-CN"/>
              </w:rPr>
              <w:t xml:space="preserve"> that sent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command to the UE. </w:t>
            </w:r>
            <w:proofErr w:type="gramStart"/>
            <w:r>
              <w:rPr>
                <w:rFonts w:eastAsiaTheme="minorEastAsia"/>
                <w:sz w:val="22"/>
                <w:szCs w:val="22"/>
                <w:lang w:eastAsia="zh-CN"/>
              </w:rPr>
              <w:t>Thus</w:t>
            </w:r>
            <w:proofErr w:type="gramEnd"/>
            <w:r>
              <w:rPr>
                <w:rFonts w:eastAsiaTheme="minorEastAsia"/>
                <w:sz w:val="22"/>
                <w:szCs w:val="22"/>
                <w:lang w:eastAsia="zh-CN"/>
              </w:rPr>
              <w:t xml:space="preserve"> including </w:t>
            </w:r>
            <w:proofErr w:type="spellStart"/>
            <w:r w:rsidRPr="00544E75">
              <w:rPr>
                <w:rFonts w:eastAsiaTheme="minorEastAsia"/>
                <w:i/>
                <w:iCs/>
                <w:sz w:val="22"/>
                <w:szCs w:val="22"/>
                <w:lang w:eastAsia="zh-CN"/>
              </w:rPr>
              <w:t>failedPSCell</w:t>
            </w:r>
            <w:proofErr w:type="spellEnd"/>
            <w:r>
              <w:rPr>
                <w:rFonts w:eastAsiaTheme="minorEastAsia"/>
                <w:sz w:val="22"/>
                <w:szCs w:val="22"/>
                <w:lang w:eastAsia="zh-CN"/>
              </w:rPr>
              <w:t xml:space="preserve"> and </w:t>
            </w:r>
            <w:proofErr w:type="spellStart"/>
            <w:r w:rsidRPr="00544E75">
              <w:rPr>
                <w:rFonts w:eastAsiaTheme="minorEastAsia"/>
                <w:i/>
                <w:iCs/>
                <w:sz w:val="22"/>
                <w:szCs w:val="22"/>
                <w:lang w:eastAsia="zh-CN"/>
              </w:rPr>
              <w:t>previousPSCell</w:t>
            </w:r>
            <w:proofErr w:type="spellEnd"/>
            <w:r>
              <w:rPr>
                <w:rFonts w:eastAsiaTheme="minorEastAsia"/>
                <w:sz w:val="22"/>
                <w:szCs w:val="22"/>
                <w:lang w:eastAsia="zh-CN"/>
              </w:rPr>
              <w:t xml:space="preserve"> is not required in the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when </w:t>
            </w:r>
            <w:proofErr w:type="spellStart"/>
            <w:r w:rsidRPr="00AD7E79">
              <w:rPr>
                <w:rFonts w:eastAsiaTheme="minorEastAsia"/>
                <w:i/>
                <w:iCs/>
                <w:sz w:val="22"/>
                <w:szCs w:val="22"/>
                <w:lang w:eastAsia="zh-CN"/>
              </w:rPr>
              <w:t>failureType</w:t>
            </w:r>
            <w:proofErr w:type="spellEnd"/>
            <w:r>
              <w:rPr>
                <w:rFonts w:eastAsiaTheme="minorEastAsia"/>
                <w:sz w:val="22"/>
                <w:szCs w:val="22"/>
                <w:lang w:eastAsia="zh-CN"/>
              </w:rPr>
              <w:t xml:space="preserve"> in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is set to </w:t>
            </w:r>
            <w:proofErr w:type="spellStart"/>
            <w:r w:rsidRPr="00526239">
              <w:rPr>
                <w:rFonts w:eastAsia="Malgun Gothic"/>
                <w:i/>
                <w:iCs/>
              </w:rPr>
              <w:t>synchReconfigFailureSCG</w:t>
            </w:r>
            <w:proofErr w:type="spellEnd"/>
            <w:r>
              <w:rPr>
                <w:rFonts w:eastAsiaTheme="minorEastAsia"/>
                <w:sz w:val="22"/>
                <w:szCs w:val="22"/>
                <w:lang w:eastAsia="zh-CN"/>
              </w:rPr>
              <w:t>.</w:t>
            </w:r>
          </w:p>
          <w:p w14:paraId="77D32D63" w14:textId="77777777" w:rsidR="00AC1A08" w:rsidRDefault="00AC1A08" w:rsidP="00AC1A08">
            <w:pPr>
              <w:pStyle w:val="ListParagraph"/>
              <w:numPr>
                <w:ilvl w:val="0"/>
                <w:numId w:val="18"/>
              </w:numPr>
              <w:spacing w:after="0"/>
              <w:ind w:firstLineChars="0"/>
              <w:rPr>
                <w:rFonts w:eastAsiaTheme="minorEastAsia"/>
                <w:sz w:val="22"/>
                <w:szCs w:val="22"/>
                <w:lang w:eastAsia="zh-CN"/>
              </w:rPr>
            </w:pPr>
            <w:r>
              <w:rPr>
                <w:rFonts w:eastAsiaTheme="minorEastAsia"/>
                <w:sz w:val="22"/>
                <w:szCs w:val="22"/>
                <w:lang w:eastAsia="zh-CN"/>
              </w:rPr>
              <w:t xml:space="preserve">If the </w:t>
            </w:r>
            <w:proofErr w:type="spellStart"/>
            <w:r w:rsidRPr="00AD7E79">
              <w:rPr>
                <w:rFonts w:eastAsiaTheme="minorEastAsia"/>
                <w:i/>
                <w:iCs/>
                <w:sz w:val="22"/>
                <w:szCs w:val="22"/>
                <w:lang w:eastAsia="zh-CN"/>
              </w:rPr>
              <w:t>failureType</w:t>
            </w:r>
            <w:proofErr w:type="spellEnd"/>
            <w:r>
              <w:rPr>
                <w:rFonts w:eastAsiaTheme="minorEastAsia"/>
                <w:sz w:val="22"/>
                <w:szCs w:val="22"/>
                <w:lang w:eastAsia="zh-CN"/>
              </w:rPr>
              <w:t xml:space="preserve"> in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is set to a value other than </w:t>
            </w:r>
            <w:proofErr w:type="spellStart"/>
            <w:r w:rsidRPr="00526239">
              <w:rPr>
                <w:rFonts w:eastAsia="Malgun Gothic"/>
                <w:i/>
                <w:iCs/>
              </w:rPr>
              <w:t>synchReconfigFailureSCG</w:t>
            </w:r>
            <w:proofErr w:type="spellEnd"/>
            <w:r>
              <w:rPr>
                <w:rFonts w:eastAsiaTheme="minorEastAsia"/>
                <w:sz w:val="22"/>
                <w:szCs w:val="22"/>
                <w:lang w:eastAsia="zh-CN"/>
              </w:rPr>
              <w:t xml:space="preserve"> then this is a RLF on SCG and as the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is sent to the MN immediately and as the UE context is still present in the network side (both at MN and SN), the network should be able to figure out that the failed </w:t>
            </w:r>
            <w:proofErr w:type="spellStart"/>
            <w:r>
              <w:rPr>
                <w:rFonts w:eastAsiaTheme="minorEastAsia"/>
                <w:sz w:val="22"/>
                <w:szCs w:val="22"/>
                <w:lang w:eastAsia="zh-CN"/>
              </w:rPr>
              <w:t>PSCell</w:t>
            </w:r>
            <w:proofErr w:type="spellEnd"/>
            <w:r>
              <w:rPr>
                <w:rFonts w:eastAsiaTheme="minorEastAsia"/>
                <w:sz w:val="22"/>
                <w:szCs w:val="22"/>
                <w:lang w:eastAsia="zh-CN"/>
              </w:rPr>
              <w:t xml:space="preserve"> is the current </w:t>
            </w:r>
            <w:proofErr w:type="spellStart"/>
            <w:r>
              <w:rPr>
                <w:rFonts w:eastAsiaTheme="minorEastAsia"/>
                <w:sz w:val="22"/>
                <w:szCs w:val="22"/>
                <w:lang w:eastAsia="zh-CN"/>
              </w:rPr>
              <w:t>PSCell</w:t>
            </w:r>
            <w:proofErr w:type="spellEnd"/>
            <w:r>
              <w:rPr>
                <w:rFonts w:eastAsiaTheme="minorEastAsia"/>
                <w:sz w:val="22"/>
                <w:szCs w:val="22"/>
                <w:lang w:eastAsia="zh-CN"/>
              </w:rPr>
              <w:t xml:space="preserve">. </w:t>
            </w:r>
            <w:proofErr w:type="gramStart"/>
            <w:r>
              <w:rPr>
                <w:rFonts w:eastAsiaTheme="minorEastAsia"/>
                <w:sz w:val="22"/>
                <w:szCs w:val="22"/>
                <w:lang w:eastAsia="zh-CN"/>
              </w:rPr>
              <w:t>Thus</w:t>
            </w:r>
            <w:proofErr w:type="gramEnd"/>
            <w:r>
              <w:rPr>
                <w:rFonts w:eastAsiaTheme="minorEastAsia"/>
                <w:sz w:val="22"/>
                <w:szCs w:val="22"/>
                <w:lang w:eastAsia="zh-CN"/>
              </w:rPr>
              <w:t xml:space="preserve"> including </w:t>
            </w:r>
            <w:proofErr w:type="spellStart"/>
            <w:r w:rsidRPr="00544E75">
              <w:rPr>
                <w:rFonts w:eastAsiaTheme="minorEastAsia"/>
                <w:i/>
                <w:iCs/>
                <w:sz w:val="22"/>
                <w:szCs w:val="22"/>
                <w:lang w:eastAsia="zh-CN"/>
              </w:rPr>
              <w:t>failedPSCell</w:t>
            </w:r>
            <w:proofErr w:type="spellEnd"/>
            <w:r>
              <w:rPr>
                <w:rFonts w:eastAsiaTheme="minorEastAsia"/>
                <w:sz w:val="22"/>
                <w:szCs w:val="22"/>
                <w:lang w:eastAsia="zh-CN"/>
              </w:rPr>
              <w:t xml:space="preserve"> and </w:t>
            </w:r>
            <w:proofErr w:type="spellStart"/>
            <w:r w:rsidRPr="00544E75">
              <w:rPr>
                <w:rFonts w:eastAsiaTheme="minorEastAsia"/>
                <w:i/>
                <w:iCs/>
                <w:sz w:val="22"/>
                <w:szCs w:val="22"/>
                <w:lang w:eastAsia="zh-CN"/>
              </w:rPr>
              <w:t>previousPSCell</w:t>
            </w:r>
            <w:proofErr w:type="spellEnd"/>
            <w:r>
              <w:rPr>
                <w:rFonts w:eastAsiaTheme="minorEastAsia"/>
                <w:sz w:val="22"/>
                <w:szCs w:val="22"/>
                <w:lang w:eastAsia="zh-CN"/>
              </w:rPr>
              <w:t xml:space="preserve"> is not required in the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when </w:t>
            </w:r>
            <w:proofErr w:type="spellStart"/>
            <w:r w:rsidRPr="00AD7E79">
              <w:rPr>
                <w:rFonts w:eastAsiaTheme="minorEastAsia"/>
                <w:i/>
                <w:iCs/>
                <w:sz w:val="22"/>
                <w:szCs w:val="22"/>
                <w:lang w:eastAsia="zh-CN"/>
              </w:rPr>
              <w:t>failureType</w:t>
            </w:r>
            <w:proofErr w:type="spellEnd"/>
            <w:r>
              <w:rPr>
                <w:rFonts w:eastAsiaTheme="minorEastAsia"/>
                <w:sz w:val="22"/>
                <w:szCs w:val="22"/>
                <w:lang w:eastAsia="zh-CN"/>
              </w:rPr>
              <w:t xml:space="preserve"> in </w:t>
            </w:r>
            <w:proofErr w:type="spellStart"/>
            <w:r w:rsidRPr="00AD7E79">
              <w:rPr>
                <w:rFonts w:eastAsiaTheme="minorEastAsia"/>
                <w:i/>
                <w:iCs/>
                <w:sz w:val="22"/>
                <w:szCs w:val="22"/>
                <w:lang w:eastAsia="zh-CN"/>
              </w:rPr>
              <w:t>SCGFailureInformation</w:t>
            </w:r>
            <w:proofErr w:type="spellEnd"/>
            <w:r>
              <w:rPr>
                <w:rFonts w:eastAsiaTheme="minorEastAsia"/>
                <w:sz w:val="22"/>
                <w:szCs w:val="22"/>
                <w:lang w:eastAsia="zh-CN"/>
              </w:rPr>
              <w:t xml:space="preserve"> message is set to a value other than </w:t>
            </w:r>
            <w:proofErr w:type="spellStart"/>
            <w:r w:rsidRPr="00526239">
              <w:rPr>
                <w:rFonts w:eastAsia="Malgun Gothic"/>
                <w:i/>
                <w:iCs/>
              </w:rPr>
              <w:t>synchReconfigFailureSCG</w:t>
            </w:r>
            <w:proofErr w:type="spellEnd"/>
            <w:r>
              <w:rPr>
                <w:rFonts w:eastAsiaTheme="minorEastAsia"/>
                <w:sz w:val="22"/>
                <w:szCs w:val="22"/>
                <w:lang w:eastAsia="zh-CN"/>
              </w:rPr>
              <w:t>.</w:t>
            </w:r>
          </w:p>
          <w:p w14:paraId="7B811A1C" w14:textId="77777777" w:rsidR="00AC1A08" w:rsidRDefault="00AC1A08" w:rsidP="00AC1A08">
            <w:pPr>
              <w:spacing w:after="0"/>
              <w:rPr>
                <w:rFonts w:eastAsiaTheme="minorEastAsia"/>
                <w:b/>
                <w:bCs/>
                <w:sz w:val="22"/>
                <w:szCs w:val="22"/>
                <w:lang w:eastAsia="zh-CN"/>
              </w:rPr>
            </w:pPr>
          </w:p>
          <w:p w14:paraId="22D39AC9" w14:textId="77777777" w:rsidR="00AC1A08" w:rsidRPr="004F4E74" w:rsidRDefault="00AC1A08" w:rsidP="00AC1A08">
            <w:pPr>
              <w:spacing w:after="0"/>
              <w:rPr>
                <w:rFonts w:eastAsiaTheme="minorEastAsia"/>
                <w:b/>
                <w:bCs/>
                <w:sz w:val="22"/>
                <w:szCs w:val="22"/>
                <w:lang w:eastAsia="zh-CN"/>
              </w:rPr>
            </w:pPr>
            <w:r w:rsidRPr="004F4E74">
              <w:rPr>
                <w:rFonts w:eastAsiaTheme="minorEastAsia"/>
                <w:b/>
                <w:bCs/>
                <w:sz w:val="22"/>
                <w:szCs w:val="22"/>
                <w:lang w:eastAsia="zh-CN"/>
              </w:rPr>
              <w:t>Based on the above</w:t>
            </w:r>
            <w:r>
              <w:rPr>
                <w:rFonts w:eastAsiaTheme="minorEastAsia"/>
                <w:b/>
                <w:bCs/>
                <w:sz w:val="22"/>
                <w:szCs w:val="22"/>
                <w:lang w:eastAsia="zh-CN"/>
              </w:rPr>
              <w:t xml:space="preserve"> analysis</w:t>
            </w:r>
            <w:r w:rsidRPr="004F4E74">
              <w:rPr>
                <w:rFonts w:eastAsiaTheme="minorEastAsia"/>
                <w:b/>
                <w:bCs/>
                <w:sz w:val="22"/>
                <w:szCs w:val="22"/>
                <w:lang w:eastAsia="zh-CN"/>
              </w:rPr>
              <w:t xml:space="preserve">, sending the listed four information </w:t>
            </w:r>
            <w:r w:rsidRPr="004F4E74">
              <w:rPr>
                <w:rFonts w:eastAsiaTheme="minorEastAsia"/>
                <w:b/>
                <w:bCs/>
                <w:sz w:val="22"/>
                <w:szCs w:val="22"/>
                <w:lang w:eastAsia="zh-CN"/>
              </w:rPr>
              <w:lastRenderedPageBreak/>
              <w:t xml:space="preserve">elements in the </w:t>
            </w:r>
            <w:proofErr w:type="spellStart"/>
            <w:r w:rsidRPr="004F4E74">
              <w:rPr>
                <w:rFonts w:eastAsiaTheme="minorEastAsia"/>
                <w:b/>
                <w:bCs/>
                <w:i/>
                <w:iCs/>
                <w:sz w:val="22"/>
                <w:szCs w:val="22"/>
                <w:lang w:eastAsia="zh-CN"/>
              </w:rPr>
              <w:t>SCGFailureInformation</w:t>
            </w:r>
            <w:proofErr w:type="spellEnd"/>
            <w:r w:rsidRPr="004F4E74">
              <w:rPr>
                <w:rFonts w:eastAsiaTheme="minorEastAsia"/>
                <w:b/>
                <w:bCs/>
                <w:sz w:val="22"/>
                <w:szCs w:val="22"/>
                <w:lang w:eastAsia="zh-CN"/>
              </w:rPr>
              <w:t xml:space="preserve"> message is redundant and thus we do not support the inclusion of these four fields in the </w:t>
            </w:r>
            <w:proofErr w:type="spellStart"/>
            <w:r w:rsidRPr="004F4E74">
              <w:rPr>
                <w:rFonts w:eastAsiaTheme="minorEastAsia"/>
                <w:b/>
                <w:bCs/>
                <w:i/>
                <w:iCs/>
                <w:sz w:val="22"/>
                <w:szCs w:val="22"/>
                <w:lang w:eastAsia="zh-CN"/>
              </w:rPr>
              <w:t>SCGFailureInformation</w:t>
            </w:r>
            <w:proofErr w:type="spellEnd"/>
            <w:r w:rsidRPr="004F4E74">
              <w:rPr>
                <w:rFonts w:eastAsiaTheme="minorEastAsia"/>
                <w:b/>
                <w:bCs/>
                <w:sz w:val="22"/>
                <w:szCs w:val="22"/>
                <w:lang w:eastAsia="zh-CN"/>
              </w:rPr>
              <w:t xml:space="preserve"> message as this increases the size of a mandatory message without bringing any value.</w:t>
            </w:r>
          </w:p>
          <w:p w14:paraId="2AE5D92D" w14:textId="77777777" w:rsidR="00AC1A08" w:rsidRDefault="00AC1A08" w:rsidP="00AC1A08">
            <w:pPr>
              <w:spacing w:after="0"/>
              <w:rPr>
                <w:rFonts w:eastAsiaTheme="minorEastAsia"/>
                <w:sz w:val="22"/>
                <w:szCs w:val="22"/>
                <w:lang w:eastAsia="zh-CN"/>
              </w:rPr>
            </w:pPr>
          </w:p>
          <w:p w14:paraId="4EC96A1D" w14:textId="77777777" w:rsidR="00AC1A08" w:rsidRDefault="00AC1A08" w:rsidP="00AC1A08">
            <w:pPr>
              <w:spacing w:after="0"/>
              <w:rPr>
                <w:rFonts w:eastAsiaTheme="minorEastAsia"/>
                <w:sz w:val="22"/>
                <w:szCs w:val="22"/>
                <w:lang w:eastAsia="zh-CN"/>
              </w:rPr>
            </w:pPr>
            <w:r>
              <w:rPr>
                <w:rFonts w:eastAsiaTheme="minorEastAsia"/>
                <w:sz w:val="22"/>
                <w:szCs w:val="22"/>
                <w:lang w:eastAsia="zh-CN"/>
              </w:rPr>
              <w:t>So, we are not fine with option-1 or option-2 provided in the Annex.</w:t>
            </w:r>
          </w:p>
          <w:p w14:paraId="56FCCCDE" w14:textId="77777777" w:rsidR="00AC1A08" w:rsidRDefault="00AC1A08" w:rsidP="00AC1A08">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TableGrid"/>
        <w:tblW w:w="0" w:type="auto"/>
        <w:tblLook w:val="04A0" w:firstRow="1" w:lastRow="0" w:firstColumn="1" w:lastColumn="0" w:noHBand="0" w:noVBand="1"/>
      </w:tblPr>
      <w:tblGrid>
        <w:gridCol w:w="3256"/>
        <w:gridCol w:w="6373"/>
      </w:tblGrid>
      <w:tr w:rsidR="00EC1F07" w14:paraId="5FE63CA3" w14:textId="77777777" w:rsidTr="001438D7">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1438D7">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1438D7">
        <w:tc>
          <w:tcPr>
            <w:tcW w:w="3256" w:type="dxa"/>
          </w:tcPr>
          <w:p w14:paraId="1EB1135B" w14:textId="59630F82" w:rsidR="00EC1F07" w:rsidRDefault="00195C0A" w:rsidP="001438D7">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 xml:space="preserve">random-access related information set by the </w:t>
            </w:r>
            <w:proofErr w:type="spellStart"/>
            <w:r w:rsidRPr="00195C0A">
              <w:rPr>
                <w:rFonts w:eastAsiaTheme="minorEastAsia"/>
                <w:sz w:val="22"/>
                <w:szCs w:val="22"/>
                <w:lang w:eastAsia="zh-CN"/>
              </w:rPr>
              <w:t>PSCell</w:t>
            </w:r>
            <w:proofErr w:type="spellEnd"/>
          </w:p>
        </w:tc>
        <w:tc>
          <w:tcPr>
            <w:tcW w:w="6373" w:type="dxa"/>
          </w:tcPr>
          <w:p w14:paraId="0A40513E" w14:textId="45882225" w:rsidR="00EC1F07" w:rsidRDefault="00EC1F07" w:rsidP="001438D7">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1438D7">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DengXian"/>
              </w:rPr>
            </w:pPr>
            <w:r w:rsidRPr="006F115B">
              <w:rPr>
                <w:rFonts w:eastAsia="DengXian"/>
              </w:rPr>
              <w:t>RA-InformationCommon-r16 ::=</w:t>
            </w:r>
            <w:r w:rsidRPr="006F115B">
              <w:t xml:space="preserve">         </w:t>
            </w:r>
            <w:r w:rsidRPr="006F115B">
              <w:rPr>
                <w:rFonts w:eastAsia="DengXian"/>
                <w:color w:val="993366"/>
              </w:rPr>
              <w:t>SEQUENCE</w:t>
            </w:r>
            <w:r w:rsidRPr="006F115B">
              <w:rPr>
                <w:rFonts w:eastAsia="DengXian"/>
              </w:rPr>
              <w:t xml:space="preserve"> {</w:t>
            </w:r>
          </w:p>
          <w:p w14:paraId="280FBDDE" w14:textId="77777777" w:rsidR="00F84AA5" w:rsidRPr="006F115B" w:rsidRDefault="00F84AA5" w:rsidP="00F84AA5">
            <w:pPr>
              <w:pStyle w:val="PL"/>
              <w:rPr>
                <w:rFonts w:eastAsia="DengXian"/>
              </w:rPr>
            </w:pPr>
            <w:r w:rsidRPr="006F115B">
              <w:t xml:space="preserve">    </w:t>
            </w:r>
            <w:r w:rsidRPr="006F115B">
              <w:rPr>
                <w:rFonts w:eastAsia="DengXian"/>
              </w:rPr>
              <w:t>absoluteFrequencyPointA-r16</w:t>
            </w:r>
            <w:r w:rsidRPr="006F115B">
              <w:t xml:space="preserve">          </w:t>
            </w:r>
            <w:r w:rsidRPr="006F115B">
              <w:rPr>
                <w:rFonts w:eastAsia="DengXian"/>
              </w:rPr>
              <w:t>ARFCN-</w:t>
            </w:r>
            <w:proofErr w:type="spellStart"/>
            <w:r w:rsidRPr="006F115B">
              <w:rPr>
                <w:rFonts w:eastAsia="DengXian"/>
              </w:rPr>
              <w:t>ValueNR</w:t>
            </w:r>
            <w:proofErr w:type="spellEnd"/>
            <w:r w:rsidRPr="006F115B">
              <w:rPr>
                <w:rFonts w:eastAsia="DengXian"/>
              </w:rPr>
              <w:t>,</w:t>
            </w:r>
          </w:p>
          <w:p w14:paraId="7EF3A9BD" w14:textId="77777777" w:rsidR="00F84AA5" w:rsidRPr="006F115B" w:rsidRDefault="00F84AA5" w:rsidP="00F84AA5">
            <w:pPr>
              <w:pStyle w:val="PL"/>
              <w:rPr>
                <w:rFonts w:eastAsia="DengXian"/>
              </w:rPr>
            </w:pPr>
            <w:r w:rsidRPr="006F115B">
              <w:t xml:space="preserve">    </w:t>
            </w:r>
            <w:r w:rsidRPr="006F115B">
              <w:rPr>
                <w:rFonts w:eastAsia="DengXian"/>
              </w:rPr>
              <w:t>locationAndBandwidth-r16</w:t>
            </w:r>
            <w:r w:rsidRPr="006F115B">
              <w:t xml:space="preserve">             </w:t>
            </w:r>
            <w:r w:rsidRPr="006F115B">
              <w:rPr>
                <w:rFonts w:eastAsia="DengXian"/>
                <w:color w:val="993366"/>
              </w:rPr>
              <w:t>INTEGER</w:t>
            </w:r>
            <w:r w:rsidRPr="006F115B">
              <w:rPr>
                <w:rFonts w:eastAsia="DengXian"/>
              </w:rPr>
              <w:t xml:space="preserve"> (0..37949),</w:t>
            </w:r>
          </w:p>
          <w:p w14:paraId="64C3AB6C" w14:textId="77777777" w:rsidR="00F84AA5" w:rsidRPr="006F115B" w:rsidRDefault="00F84AA5" w:rsidP="00F84AA5">
            <w:pPr>
              <w:pStyle w:val="PL"/>
              <w:rPr>
                <w:rFonts w:eastAsia="DengXian"/>
              </w:rPr>
            </w:pPr>
            <w:r w:rsidRPr="006F115B">
              <w:t xml:space="preserve">    </w:t>
            </w:r>
            <w:r w:rsidRPr="006F115B">
              <w:rPr>
                <w:rFonts w:eastAsia="DengXian"/>
              </w:rPr>
              <w:t>subcarrierSpacing-r16</w:t>
            </w:r>
            <w:r w:rsidRPr="006F115B">
              <w:t xml:space="preserve">                </w:t>
            </w:r>
            <w:proofErr w:type="spellStart"/>
            <w:r w:rsidRPr="006F115B">
              <w:rPr>
                <w:rFonts w:eastAsia="DengXian"/>
              </w:rPr>
              <w:t>SubcarrierSpacing</w:t>
            </w:r>
            <w:proofErr w:type="spellEnd"/>
            <w:r w:rsidRPr="006F115B">
              <w:rPr>
                <w:rFonts w:eastAsia="DengXian"/>
              </w:rPr>
              <w:t>,</w:t>
            </w:r>
          </w:p>
          <w:p w14:paraId="41944080" w14:textId="77777777" w:rsidR="00F84AA5" w:rsidRPr="006F115B" w:rsidRDefault="00F84AA5" w:rsidP="00F84AA5">
            <w:pPr>
              <w:pStyle w:val="PL"/>
              <w:rPr>
                <w:rFonts w:eastAsia="DengXian"/>
              </w:rPr>
            </w:pPr>
            <w:r w:rsidRPr="006F115B">
              <w:t xml:space="preserve">    </w:t>
            </w:r>
            <w:r w:rsidRPr="006F115B">
              <w:rPr>
                <w:rFonts w:eastAsia="DengXian"/>
              </w:rPr>
              <w:t>msg1-FrequencyStart-r16</w:t>
            </w:r>
            <w:r w:rsidRPr="006F115B">
              <w:t xml:space="preserve">              </w:t>
            </w:r>
            <w:r w:rsidRPr="006F115B">
              <w:rPr>
                <w:rFonts w:eastAsia="DengXian"/>
                <w:color w:val="993366"/>
              </w:rPr>
              <w:t>INTEGER</w:t>
            </w:r>
            <w:r w:rsidRPr="006F115B">
              <w:rPr>
                <w:rFonts w:eastAsia="DengXian"/>
              </w:rPr>
              <w:t xml:space="preserve"> (0..maxNrofPhysicalResourceBlocks-1)</w:t>
            </w:r>
            <w:r w:rsidRPr="006F115B">
              <w:t xml:space="preserve">     </w:t>
            </w:r>
            <w:r w:rsidRPr="006F115B">
              <w:rPr>
                <w:rFonts w:eastAsia="DengXian"/>
                <w:color w:val="993366"/>
              </w:rPr>
              <w:t>OPTIONAL</w:t>
            </w:r>
            <w:r w:rsidRPr="006F115B">
              <w:rPr>
                <w:rFonts w:eastAsia="DengXian"/>
              </w:rPr>
              <w:t>,</w:t>
            </w:r>
          </w:p>
          <w:p w14:paraId="6F7B4869" w14:textId="77777777" w:rsidR="00F84AA5" w:rsidRPr="006F115B" w:rsidRDefault="00F84AA5" w:rsidP="00F84AA5">
            <w:pPr>
              <w:pStyle w:val="PL"/>
              <w:rPr>
                <w:rFonts w:eastAsia="DengXian"/>
              </w:rPr>
            </w:pPr>
            <w:r w:rsidRPr="006F115B">
              <w:t xml:space="preserve">    </w:t>
            </w:r>
            <w:r w:rsidRPr="006F115B">
              <w:rPr>
                <w:rFonts w:eastAsia="DengXian"/>
              </w:rPr>
              <w:t>msg1-FrequencyStartCFRA-r16</w:t>
            </w:r>
            <w:r w:rsidRPr="006F115B">
              <w:t xml:space="preserve">          </w:t>
            </w:r>
            <w:r w:rsidRPr="006F115B">
              <w:rPr>
                <w:rFonts w:eastAsia="DengXian"/>
                <w:color w:val="993366"/>
              </w:rPr>
              <w:t>INTEGER</w:t>
            </w:r>
            <w:r w:rsidRPr="006F115B">
              <w:rPr>
                <w:rFonts w:eastAsia="DengXian"/>
              </w:rPr>
              <w:t xml:space="preserve"> (0..maxNrofPhysicalResourceBlocks-1)</w:t>
            </w:r>
            <w:r w:rsidRPr="006F115B">
              <w:t xml:space="preserve">     </w:t>
            </w:r>
            <w:r w:rsidRPr="006F115B">
              <w:rPr>
                <w:rFonts w:eastAsia="DengXian"/>
                <w:color w:val="993366"/>
              </w:rPr>
              <w:t>OPTIONAL</w:t>
            </w:r>
            <w:r w:rsidRPr="006F115B">
              <w:rPr>
                <w:rFonts w:eastAsia="DengXian"/>
              </w:rPr>
              <w:t>,</w:t>
            </w:r>
          </w:p>
          <w:p w14:paraId="6795E325" w14:textId="77777777" w:rsidR="00F84AA5" w:rsidRPr="006F115B" w:rsidRDefault="00F84AA5" w:rsidP="00F84AA5">
            <w:pPr>
              <w:pStyle w:val="PL"/>
              <w:rPr>
                <w:rFonts w:eastAsia="DengXian"/>
              </w:rPr>
            </w:pPr>
            <w:r w:rsidRPr="006F115B">
              <w:t xml:space="preserve">    </w:t>
            </w:r>
            <w:r w:rsidRPr="006F115B">
              <w:rPr>
                <w:rFonts w:eastAsia="DengXian"/>
              </w:rPr>
              <w:t>msg1-SubcarrierSpacing-r16</w:t>
            </w:r>
            <w:r w:rsidRPr="006F115B">
              <w:t xml:space="preserve">           </w:t>
            </w:r>
            <w:proofErr w:type="spellStart"/>
            <w:r w:rsidRPr="006F115B">
              <w:rPr>
                <w:rFonts w:eastAsia="DengXian"/>
              </w:rPr>
              <w:t>SubcarrierSpacing</w:t>
            </w:r>
            <w:proofErr w:type="spellEnd"/>
            <w:r w:rsidRPr="006F115B">
              <w:t xml:space="preserve">                                </w:t>
            </w:r>
            <w:r w:rsidRPr="006F115B">
              <w:rPr>
                <w:rFonts w:eastAsia="DengXian"/>
                <w:color w:val="993366"/>
              </w:rPr>
              <w:t>OPTIONAL</w:t>
            </w:r>
            <w:r w:rsidRPr="006F115B">
              <w:rPr>
                <w:rFonts w:eastAsia="DengXian"/>
              </w:rPr>
              <w:t>,</w:t>
            </w:r>
          </w:p>
          <w:p w14:paraId="7C37FE25" w14:textId="77777777" w:rsidR="00F84AA5" w:rsidRPr="006F115B" w:rsidRDefault="00F84AA5" w:rsidP="00F84AA5">
            <w:pPr>
              <w:pStyle w:val="PL"/>
              <w:rPr>
                <w:rFonts w:eastAsia="DengXian"/>
              </w:rPr>
            </w:pPr>
            <w:r w:rsidRPr="006F115B">
              <w:t xml:space="preserve">    </w:t>
            </w:r>
            <w:r w:rsidRPr="006F115B">
              <w:rPr>
                <w:rFonts w:eastAsia="DengXian"/>
              </w:rPr>
              <w:t>msg1-SubcarrierSpacingCFRA-r16</w:t>
            </w:r>
            <w:r w:rsidRPr="006F115B">
              <w:t xml:space="preserve">       </w:t>
            </w:r>
            <w:proofErr w:type="spellStart"/>
            <w:r w:rsidRPr="006F115B">
              <w:rPr>
                <w:rFonts w:eastAsia="DengXian"/>
              </w:rPr>
              <w:t>SubcarrierSpacing</w:t>
            </w:r>
            <w:proofErr w:type="spellEnd"/>
            <w:r w:rsidRPr="006F115B">
              <w:t xml:space="preserve">                                </w:t>
            </w:r>
            <w:r w:rsidRPr="006F115B">
              <w:rPr>
                <w:rFonts w:eastAsia="DengXian"/>
                <w:color w:val="993366"/>
              </w:rPr>
              <w:t>OPTIONAL</w:t>
            </w:r>
            <w:r w:rsidRPr="006F115B">
              <w:rPr>
                <w:rFonts w:eastAsia="DengXian"/>
              </w:rPr>
              <w:t>,</w:t>
            </w:r>
          </w:p>
          <w:p w14:paraId="0B1DCD60" w14:textId="77777777" w:rsidR="00F84AA5" w:rsidRPr="006F115B" w:rsidRDefault="00F84AA5" w:rsidP="00F84AA5">
            <w:pPr>
              <w:pStyle w:val="PL"/>
              <w:rPr>
                <w:rFonts w:eastAsia="DengXian"/>
              </w:rPr>
            </w:pPr>
            <w:r w:rsidRPr="006F115B">
              <w:t xml:space="preserve">    </w:t>
            </w:r>
            <w:r w:rsidRPr="006F115B">
              <w:rPr>
                <w:rFonts w:eastAsia="DengXian"/>
              </w:rPr>
              <w:t>msg1-FDM-r16</w:t>
            </w:r>
            <w:r w:rsidRPr="006F115B">
              <w:t xml:space="preserve">                         </w:t>
            </w:r>
            <w:r w:rsidRPr="006F115B">
              <w:rPr>
                <w:rFonts w:eastAsia="DengXian"/>
                <w:color w:val="993366"/>
              </w:rPr>
              <w:t>ENUMERATED</w:t>
            </w:r>
            <w:r w:rsidRPr="006F115B">
              <w:rPr>
                <w:rFonts w:eastAsia="DengXian"/>
              </w:rPr>
              <w:t xml:space="preserve"> {one, two, four, eight}</w:t>
            </w:r>
            <w:r w:rsidRPr="006F115B">
              <w:t xml:space="preserve">               </w:t>
            </w:r>
            <w:r w:rsidRPr="006F115B">
              <w:rPr>
                <w:rFonts w:eastAsia="DengXian"/>
                <w:color w:val="993366"/>
              </w:rPr>
              <w:t>OPTIONAL</w:t>
            </w:r>
            <w:r w:rsidRPr="006F115B">
              <w:rPr>
                <w:rFonts w:eastAsia="DengXian"/>
              </w:rPr>
              <w:t>,</w:t>
            </w:r>
          </w:p>
          <w:p w14:paraId="115CA023" w14:textId="77777777" w:rsidR="00F84AA5" w:rsidRPr="006F115B" w:rsidRDefault="00F84AA5" w:rsidP="00F84AA5">
            <w:pPr>
              <w:pStyle w:val="PL"/>
              <w:rPr>
                <w:rFonts w:eastAsia="DengXian"/>
              </w:rPr>
            </w:pPr>
            <w:r w:rsidRPr="006F115B">
              <w:t xml:space="preserve">    </w:t>
            </w:r>
            <w:r w:rsidRPr="006F115B">
              <w:rPr>
                <w:rFonts w:eastAsia="DengXian"/>
              </w:rPr>
              <w:t>msg1-FDMCFRA-r16</w:t>
            </w:r>
            <w:r w:rsidRPr="006F115B">
              <w:t xml:space="preserve">                     </w:t>
            </w:r>
            <w:r w:rsidRPr="006F115B">
              <w:rPr>
                <w:rFonts w:eastAsia="DengXian"/>
                <w:color w:val="993366"/>
              </w:rPr>
              <w:t>ENUMERATED</w:t>
            </w:r>
            <w:r w:rsidRPr="006F115B">
              <w:rPr>
                <w:rFonts w:eastAsia="DengXian"/>
              </w:rPr>
              <w:t xml:space="preserve"> {one, two, four, eight}</w:t>
            </w:r>
            <w:r w:rsidRPr="006F115B">
              <w:t xml:space="preserve">               </w:t>
            </w:r>
            <w:r w:rsidRPr="006F115B">
              <w:rPr>
                <w:rFonts w:eastAsia="DengXian"/>
                <w:color w:val="993366"/>
              </w:rPr>
              <w:t>OPTIONAL</w:t>
            </w:r>
            <w:r w:rsidRPr="006F115B">
              <w:rPr>
                <w:rFonts w:eastAsia="DengXian"/>
              </w:rPr>
              <w:t>,</w:t>
            </w:r>
          </w:p>
          <w:p w14:paraId="29782466" w14:textId="77777777" w:rsidR="00F84AA5" w:rsidRPr="006F115B" w:rsidRDefault="00F84AA5" w:rsidP="00F84AA5">
            <w:pPr>
              <w:pStyle w:val="PL"/>
              <w:rPr>
                <w:rFonts w:eastAsia="DengXian"/>
              </w:rPr>
            </w:pPr>
            <w:r w:rsidRPr="006F115B">
              <w:t xml:space="preserve">    </w:t>
            </w:r>
            <w:r w:rsidRPr="006F115B">
              <w:rPr>
                <w:rFonts w:eastAsia="DengXian"/>
              </w:rPr>
              <w:t>perRAInfoList-r16</w:t>
            </w:r>
            <w:r w:rsidRPr="006F115B">
              <w:t xml:space="preserve">                    </w:t>
            </w:r>
            <w:proofErr w:type="spellStart"/>
            <w:r w:rsidRPr="006F115B">
              <w:rPr>
                <w:rFonts w:eastAsia="DengXian"/>
              </w:rPr>
              <w:t>PerRAInfoList-r16</w:t>
            </w:r>
            <w:proofErr w:type="spellEnd"/>
            <w:r w:rsidRPr="006F115B">
              <w:rPr>
                <w:rFonts w:eastAsia="DengXian"/>
              </w:rPr>
              <w:t>,</w:t>
            </w:r>
          </w:p>
          <w:p w14:paraId="0119340D" w14:textId="77777777" w:rsidR="00F84AA5" w:rsidRPr="006F115B" w:rsidRDefault="00F84AA5" w:rsidP="00F84AA5">
            <w:pPr>
              <w:pStyle w:val="PL"/>
              <w:rPr>
                <w:rFonts w:eastAsia="DengXian"/>
              </w:rPr>
            </w:pPr>
            <w:r w:rsidRPr="006F115B">
              <w:t xml:space="preserve">    </w:t>
            </w:r>
            <w:r w:rsidRPr="006F115B">
              <w:rPr>
                <w:rFonts w:eastAsia="DengXian"/>
              </w:rPr>
              <w:t>...</w:t>
            </w:r>
          </w:p>
          <w:p w14:paraId="7496C352" w14:textId="5ED4654A" w:rsidR="00F84AA5" w:rsidRDefault="00F84AA5" w:rsidP="00AC126B">
            <w:pPr>
              <w:pStyle w:val="PL"/>
              <w:rPr>
                <w:rFonts w:eastAsiaTheme="minorEastAsia"/>
                <w:sz w:val="22"/>
                <w:szCs w:val="22"/>
                <w:lang w:eastAsia="zh-CN"/>
              </w:rPr>
            </w:pPr>
            <w:r w:rsidRPr="006F115B">
              <w:rPr>
                <w:rFonts w:eastAsia="DengXian"/>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1438D7">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1438D7">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1438D7">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1438D7">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1438D7">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1438D7">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1438D7">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6A40" w14:paraId="30203494" w14:textId="77777777" w:rsidTr="002E11AD">
        <w:tc>
          <w:tcPr>
            <w:tcW w:w="2263" w:type="dxa"/>
          </w:tcPr>
          <w:p w14:paraId="71E551A1" w14:textId="27D577AA"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5797053" w14:textId="134DF8F9"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ED6C3BF" w14:textId="77777777" w:rsidR="00566A40" w:rsidRDefault="00566A40" w:rsidP="00566A40">
            <w:pPr>
              <w:spacing w:after="0"/>
              <w:rPr>
                <w:rFonts w:eastAsiaTheme="minorEastAsia"/>
                <w:sz w:val="22"/>
                <w:szCs w:val="22"/>
                <w:lang w:eastAsia="zh-CN"/>
              </w:rPr>
            </w:pPr>
          </w:p>
        </w:tc>
      </w:tr>
      <w:tr w:rsidR="005602A9" w14:paraId="7166B4E3" w14:textId="77777777" w:rsidTr="002E11AD">
        <w:tc>
          <w:tcPr>
            <w:tcW w:w="2263" w:type="dxa"/>
          </w:tcPr>
          <w:p w14:paraId="5E8DE276" w14:textId="53B54DCB" w:rsidR="005602A9" w:rsidRDefault="002B4F9E" w:rsidP="005602A9">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0435BAC3" w14:textId="5B2A802D" w:rsidR="005602A9" w:rsidRDefault="002B4F9E"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1C4A81EA" w14:textId="68EFF68F" w:rsidR="00506615" w:rsidRDefault="00506615" w:rsidP="002B4F9E">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w:t>
            </w:r>
            <w:r w:rsidR="00FB563C">
              <w:rPr>
                <w:rFonts w:eastAsiaTheme="minorEastAsia"/>
                <w:sz w:val="22"/>
                <w:szCs w:val="22"/>
                <w:lang w:eastAsia="zh-CN"/>
              </w:rPr>
              <w:t xml:space="preserve"> to be</w:t>
            </w:r>
            <w:r>
              <w:rPr>
                <w:rFonts w:eastAsiaTheme="minorEastAsia"/>
                <w:sz w:val="22"/>
                <w:szCs w:val="22"/>
                <w:lang w:eastAsia="zh-CN"/>
              </w:rPr>
              <w:t xml:space="preserve"> selected in Q1, we think RA-InformationCommon-r16 is a baseline for RA information.</w:t>
            </w:r>
          </w:p>
        </w:tc>
      </w:tr>
      <w:tr w:rsidR="00BD022D" w14:paraId="30975765" w14:textId="77777777" w:rsidTr="002E11AD">
        <w:tc>
          <w:tcPr>
            <w:tcW w:w="2263" w:type="dxa"/>
          </w:tcPr>
          <w:p w14:paraId="0C36623A" w14:textId="631E6D8B"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1D6304FE" w14:textId="215D4E02" w:rsidR="00BD022D" w:rsidRDefault="00BD022D" w:rsidP="005602A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14:paraId="7AC34768" w14:textId="77777777" w:rsidR="00BD022D" w:rsidRDefault="00BD022D"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49D427FB" w:rsidR="005602A9" w:rsidRDefault="00264752" w:rsidP="005602A9">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641BAC99" w14:textId="6B0EABE9" w:rsidR="005602A9" w:rsidRDefault="00264752" w:rsidP="005602A9">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14:paraId="14B95076" w14:textId="77777777" w:rsidR="005602A9" w:rsidRDefault="005602A9" w:rsidP="005602A9">
            <w:pPr>
              <w:spacing w:after="0"/>
              <w:rPr>
                <w:rFonts w:eastAsiaTheme="minorEastAsia"/>
                <w:sz w:val="22"/>
                <w:szCs w:val="22"/>
                <w:lang w:eastAsia="zh-CN"/>
              </w:rPr>
            </w:pPr>
          </w:p>
        </w:tc>
      </w:tr>
      <w:tr w:rsidR="005602A9" w14:paraId="0F4C29B7" w14:textId="77777777" w:rsidTr="002E11AD">
        <w:tc>
          <w:tcPr>
            <w:tcW w:w="2263" w:type="dxa"/>
          </w:tcPr>
          <w:p w14:paraId="3F8131A5" w14:textId="2BE66050" w:rsidR="005602A9" w:rsidRDefault="007A4388" w:rsidP="005602A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5A5A6FFD" w14:textId="789F071B" w:rsidR="005602A9" w:rsidRDefault="007A4388"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5A873013" w14:textId="77777777" w:rsidR="005602A9" w:rsidRDefault="005602A9" w:rsidP="005602A9">
            <w:pPr>
              <w:spacing w:after="0"/>
              <w:rPr>
                <w:rFonts w:eastAsiaTheme="minorEastAsia"/>
                <w:sz w:val="22"/>
                <w:szCs w:val="22"/>
                <w:lang w:eastAsia="zh-CN"/>
              </w:rPr>
            </w:pPr>
          </w:p>
        </w:tc>
      </w:tr>
      <w:tr w:rsidR="00AC1A08" w14:paraId="2EAB1AE0" w14:textId="77777777" w:rsidTr="002E11AD">
        <w:tc>
          <w:tcPr>
            <w:tcW w:w="2263" w:type="dxa"/>
          </w:tcPr>
          <w:p w14:paraId="77E8F8AA" w14:textId="642DD48D" w:rsidR="00AC1A08" w:rsidRDefault="00AC1A08" w:rsidP="00AC1A08">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3F9891E3" w14:textId="4D40080D" w:rsidR="00AC1A08" w:rsidRDefault="00AC1A08" w:rsidP="00AC1A08">
            <w:pPr>
              <w:spacing w:after="0"/>
              <w:rPr>
                <w:rFonts w:eastAsiaTheme="minorEastAsia"/>
                <w:sz w:val="22"/>
                <w:szCs w:val="22"/>
                <w:lang w:eastAsia="zh-CN"/>
              </w:rPr>
            </w:pPr>
            <w:r>
              <w:rPr>
                <w:rFonts w:eastAsiaTheme="minorEastAsia"/>
                <w:sz w:val="22"/>
                <w:szCs w:val="22"/>
                <w:lang w:eastAsia="zh-CN"/>
              </w:rPr>
              <w:t>See comments</w:t>
            </w:r>
          </w:p>
        </w:tc>
        <w:tc>
          <w:tcPr>
            <w:tcW w:w="6232" w:type="dxa"/>
          </w:tcPr>
          <w:p w14:paraId="5B217C51" w14:textId="2C81CAF7" w:rsidR="00AC1A08" w:rsidRDefault="00AC1A08" w:rsidP="00AC1A08">
            <w:pPr>
              <w:spacing w:after="0"/>
              <w:rPr>
                <w:rFonts w:eastAsiaTheme="minorEastAsia"/>
                <w:sz w:val="22"/>
                <w:szCs w:val="22"/>
                <w:lang w:eastAsia="zh-CN"/>
              </w:rPr>
            </w:pPr>
            <w:r>
              <w:rPr>
                <w:rFonts w:eastAsiaTheme="minorEastAsia"/>
                <w:sz w:val="22"/>
                <w:szCs w:val="22"/>
                <w:lang w:eastAsia="zh-CN"/>
              </w:rPr>
              <w:t xml:space="preserve">We are fine to include the </w:t>
            </w:r>
            <w:r w:rsidRPr="00FB59DF">
              <w:rPr>
                <w:rFonts w:eastAsiaTheme="minorEastAsia"/>
                <w:sz w:val="22"/>
                <w:szCs w:val="22"/>
                <w:lang w:eastAsia="zh-CN"/>
              </w:rPr>
              <w:t>RA-InformationCommon-r16</w:t>
            </w:r>
            <w:r>
              <w:rPr>
                <w:rFonts w:eastAsiaTheme="minorEastAsia"/>
                <w:sz w:val="22"/>
                <w:szCs w:val="22"/>
                <w:lang w:eastAsia="zh-CN"/>
              </w:rPr>
              <w:t xml:space="preserve"> in the </w:t>
            </w:r>
            <w:proofErr w:type="gramStart"/>
            <w:r>
              <w:rPr>
                <w:rFonts w:eastAsiaTheme="minorEastAsia"/>
                <w:sz w:val="22"/>
                <w:szCs w:val="22"/>
                <w:lang w:eastAsia="zh-CN"/>
              </w:rPr>
              <w:t>message</w:t>
            </w:r>
            <w:proofErr w:type="gramEnd"/>
            <w:r>
              <w:rPr>
                <w:rFonts w:eastAsiaTheme="minorEastAsia"/>
                <w:sz w:val="22"/>
                <w:szCs w:val="22"/>
                <w:lang w:eastAsia="zh-CN"/>
              </w:rPr>
              <w:t xml:space="preserve"> but we should discuss about message carries it as that will influence the outcome of how much information is acceptable in the </w:t>
            </w:r>
            <w:r w:rsidRPr="00FB59DF">
              <w:rPr>
                <w:rFonts w:eastAsiaTheme="minorEastAsia"/>
                <w:sz w:val="22"/>
                <w:szCs w:val="22"/>
                <w:lang w:eastAsia="zh-CN"/>
              </w:rPr>
              <w:t>RA-InformationCommon-r16</w:t>
            </w: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TableGrid"/>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1438D7">
            <w:pPr>
              <w:spacing w:after="0"/>
              <w:rPr>
                <w:rFonts w:eastAsiaTheme="minorEastAsia"/>
                <w:b/>
                <w:sz w:val="22"/>
                <w:szCs w:val="22"/>
                <w:lang w:eastAsia="zh-CN"/>
              </w:rPr>
            </w:pPr>
            <w:r w:rsidRPr="003D678C">
              <w:rPr>
                <w:rFonts w:eastAsiaTheme="minorEastAsia" w:hint="eastAsia"/>
                <w:b/>
                <w:sz w:val="22"/>
                <w:szCs w:val="22"/>
                <w:lang w:eastAsia="zh-CN"/>
              </w:rPr>
              <w:lastRenderedPageBreak/>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1438D7">
            <w:pPr>
              <w:spacing w:after="0"/>
              <w:rPr>
                <w:rFonts w:eastAsiaTheme="minorEastAsia"/>
                <w:sz w:val="22"/>
                <w:szCs w:val="22"/>
                <w:lang w:eastAsia="zh-CN"/>
              </w:rPr>
            </w:pPr>
          </w:p>
        </w:tc>
        <w:tc>
          <w:tcPr>
            <w:tcW w:w="7371" w:type="dxa"/>
          </w:tcPr>
          <w:p w14:paraId="25A12C14" w14:textId="0496845A" w:rsidR="0048717E" w:rsidRDefault="0048717E" w:rsidP="001438D7">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1438D7">
            <w:pPr>
              <w:spacing w:after="0"/>
              <w:rPr>
                <w:rFonts w:eastAsiaTheme="minorEastAsia"/>
                <w:sz w:val="22"/>
                <w:szCs w:val="22"/>
                <w:lang w:eastAsia="zh-CN"/>
              </w:rPr>
            </w:pPr>
          </w:p>
        </w:tc>
        <w:tc>
          <w:tcPr>
            <w:tcW w:w="7371" w:type="dxa"/>
          </w:tcPr>
          <w:p w14:paraId="2D8DB0E4" w14:textId="77777777" w:rsidR="0048717E" w:rsidRDefault="0048717E" w:rsidP="001438D7">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1438D7">
            <w:pPr>
              <w:spacing w:after="0"/>
              <w:rPr>
                <w:rFonts w:eastAsiaTheme="minorEastAsia"/>
                <w:sz w:val="22"/>
                <w:szCs w:val="22"/>
                <w:lang w:eastAsia="zh-CN"/>
              </w:rPr>
            </w:pPr>
          </w:p>
        </w:tc>
        <w:tc>
          <w:tcPr>
            <w:tcW w:w="7371" w:type="dxa"/>
          </w:tcPr>
          <w:p w14:paraId="0B33028A" w14:textId="77777777" w:rsidR="0048717E" w:rsidRDefault="0048717E" w:rsidP="001438D7">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1438D7">
            <w:pPr>
              <w:spacing w:after="0"/>
              <w:rPr>
                <w:rFonts w:eastAsiaTheme="minorEastAsia"/>
                <w:sz w:val="22"/>
                <w:szCs w:val="22"/>
                <w:lang w:eastAsia="zh-CN"/>
              </w:rPr>
            </w:pPr>
          </w:p>
        </w:tc>
        <w:tc>
          <w:tcPr>
            <w:tcW w:w="7371" w:type="dxa"/>
          </w:tcPr>
          <w:p w14:paraId="5BA581F5" w14:textId="77777777" w:rsidR="0048717E" w:rsidRDefault="0048717E" w:rsidP="001438D7">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1438D7">
            <w:pPr>
              <w:spacing w:after="0"/>
              <w:rPr>
                <w:rFonts w:eastAsiaTheme="minorEastAsia"/>
                <w:sz w:val="22"/>
                <w:szCs w:val="22"/>
                <w:lang w:eastAsia="zh-CN"/>
              </w:rPr>
            </w:pPr>
          </w:p>
        </w:tc>
        <w:tc>
          <w:tcPr>
            <w:tcW w:w="7371" w:type="dxa"/>
          </w:tcPr>
          <w:p w14:paraId="56CF727A" w14:textId="77777777" w:rsidR="0048717E" w:rsidRDefault="0048717E" w:rsidP="001438D7">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1438D7">
            <w:pPr>
              <w:spacing w:after="0"/>
              <w:rPr>
                <w:rFonts w:eastAsiaTheme="minorEastAsia"/>
                <w:sz w:val="22"/>
                <w:szCs w:val="22"/>
                <w:lang w:eastAsia="zh-CN"/>
              </w:rPr>
            </w:pPr>
          </w:p>
        </w:tc>
        <w:tc>
          <w:tcPr>
            <w:tcW w:w="7371" w:type="dxa"/>
          </w:tcPr>
          <w:p w14:paraId="499F1F40" w14:textId="77777777" w:rsidR="0048717E" w:rsidRDefault="0048717E" w:rsidP="001438D7">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1438D7">
            <w:pPr>
              <w:spacing w:after="0"/>
              <w:rPr>
                <w:rFonts w:eastAsiaTheme="minorEastAsia"/>
                <w:sz w:val="22"/>
                <w:szCs w:val="22"/>
                <w:lang w:eastAsia="zh-CN"/>
              </w:rPr>
            </w:pPr>
          </w:p>
        </w:tc>
        <w:tc>
          <w:tcPr>
            <w:tcW w:w="7371" w:type="dxa"/>
          </w:tcPr>
          <w:p w14:paraId="58849243" w14:textId="77777777" w:rsidR="0048717E" w:rsidRDefault="0048717E" w:rsidP="001438D7">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1438D7">
            <w:pPr>
              <w:spacing w:after="0"/>
              <w:rPr>
                <w:rFonts w:eastAsiaTheme="minorEastAsia"/>
                <w:sz w:val="22"/>
                <w:szCs w:val="22"/>
                <w:lang w:eastAsia="zh-CN"/>
              </w:rPr>
            </w:pPr>
          </w:p>
        </w:tc>
        <w:tc>
          <w:tcPr>
            <w:tcW w:w="7371" w:type="dxa"/>
          </w:tcPr>
          <w:p w14:paraId="4CF38205" w14:textId="77777777" w:rsidR="0048717E" w:rsidRDefault="0048717E" w:rsidP="001438D7">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1438D7">
            <w:pPr>
              <w:spacing w:after="0"/>
              <w:rPr>
                <w:rFonts w:eastAsiaTheme="minorEastAsia"/>
                <w:sz w:val="22"/>
                <w:szCs w:val="22"/>
                <w:lang w:eastAsia="zh-CN"/>
              </w:rPr>
            </w:pPr>
          </w:p>
        </w:tc>
        <w:tc>
          <w:tcPr>
            <w:tcW w:w="7371" w:type="dxa"/>
          </w:tcPr>
          <w:p w14:paraId="7CB16524" w14:textId="77777777" w:rsidR="0048717E" w:rsidRDefault="0048717E" w:rsidP="001438D7">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1438D7">
            <w:pPr>
              <w:spacing w:after="0"/>
              <w:rPr>
                <w:rFonts w:eastAsiaTheme="minorEastAsia"/>
                <w:sz w:val="22"/>
                <w:szCs w:val="22"/>
                <w:lang w:eastAsia="zh-CN"/>
              </w:rPr>
            </w:pPr>
          </w:p>
        </w:tc>
        <w:tc>
          <w:tcPr>
            <w:tcW w:w="7371" w:type="dxa"/>
          </w:tcPr>
          <w:p w14:paraId="361B6376" w14:textId="77777777" w:rsidR="0048717E" w:rsidRDefault="0048717E" w:rsidP="001438D7">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w:t>
      </w:r>
      <w:proofErr w:type="gramStart"/>
      <w:r w:rsidRPr="005B7F58">
        <w:rPr>
          <w:rFonts w:eastAsiaTheme="minorEastAsia"/>
          <w:sz w:val="22"/>
          <w:szCs w:val="22"/>
          <w:lang w:eastAsia="zh-CN"/>
        </w:rPr>
        <w:t>852][</w:t>
      </w:r>
      <w:proofErr w:type="gramEnd"/>
      <w:r w:rsidRPr="005B7F58">
        <w:rPr>
          <w:rFonts w:eastAsiaTheme="minorEastAsia"/>
          <w:sz w:val="22"/>
          <w:szCs w:val="22"/>
          <w:lang w:eastAsia="zh-CN"/>
        </w:rPr>
        <w:t xml:space="preserve">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w:t>
      </w:r>
      <w:proofErr w:type="gramStart"/>
      <w:r w:rsidRPr="005B7F58">
        <w:rPr>
          <w:rFonts w:eastAsiaTheme="minorEastAsia"/>
          <w:sz w:val="22"/>
          <w:szCs w:val="22"/>
          <w:lang w:eastAsia="zh-CN"/>
        </w:rPr>
        <w:t>871][</w:t>
      </w:r>
      <w:proofErr w:type="gramEnd"/>
      <w:r w:rsidRPr="005B7F58">
        <w:rPr>
          <w:rFonts w:eastAsiaTheme="minorEastAsia"/>
          <w:sz w:val="22"/>
          <w:szCs w:val="22"/>
          <w:lang w:eastAsia="zh-CN"/>
        </w:rPr>
        <w:t xml:space="preserve">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Heading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1" w:name="_Toc60777120"/>
      <w:bookmarkStart w:id="2" w:name="_Toc76423406"/>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bookmarkEnd w:id="1"/>
      <w:bookmarkEnd w:id="2"/>
      <w:proofErr w:type="spellEnd"/>
    </w:p>
    <w:p w14:paraId="1FB9E751" w14:textId="77777777" w:rsidR="00E53342" w:rsidRPr="00E53342" w:rsidRDefault="00E53342" w:rsidP="00E53342">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lastRenderedPageBreak/>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proofErr w:type="spellEnd"/>
    </w:p>
    <w:p w14:paraId="76EE1B57" w14:textId="77777777" w:rsidR="006C31B8" w:rsidRPr="00E53342" w:rsidRDefault="006C31B8" w:rsidP="006C31B8">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lastRenderedPageBreak/>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ListParagraph"/>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ListParagraph"/>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For the procedural text, it may need some changes, e.g. when the UE occurs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6C74EE">
        <w:rPr>
          <w:rFonts w:ascii="Courier New" w:hAnsi="Courier New"/>
          <w:noProof/>
          <w:sz w:val="16"/>
          <w:lang w:eastAsia="en-GB"/>
        </w:rPr>
        <w:t>RA-ReportList</w:t>
      </w:r>
      <w:r w:rsidRPr="006C74EE">
        <w:rPr>
          <w:rFonts w:ascii="Courier New" w:eastAsia="DengXian"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DengXian"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DengXian" w:hAnsi="Courier New"/>
          <w:noProof/>
          <w:sz w:val="16"/>
          <w:lang w:eastAsia="en-GB"/>
        </w:rPr>
        <w:t>(1..maxRAReport-r16))</w:t>
      </w:r>
      <w:r w:rsidRPr="006C74EE">
        <w:rPr>
          <w:rFonts w:ascii="Courier New" w:eastAsia="DengXian"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lastRenderedPageBreak/>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SimSun"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DengXian"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DengXian" w:hAnsi="Courier New"/>
          <w:noProof/>
          <w:color w:val="993366"/>
          <w:sz w:val="16"/>
          <w:highlight w:val="yellow"/>
          <w:lang w:eastAsia="en-GB"/>
        </w:rPr>
        <w:t>OPTIONAL</w:t>
      </w:r>
      <w:r w:rsidRPr="00E95E75">
        <w:rPr>
          <w:rFonts w:ascii="Courier New" w:eastAsia="DengXian"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D656" w14:textId="77777777" w:rsidR="00593744" w:rsidRDefault="00593744">
      <w:pPr>
        <w:spacing w:after="0"/>
      </w:pPr>
      <w:r>
        <w:separator/>
      </w:r>
    </w:p>
  </w:endnote>
  <w:endnote w:type="continuationSeparator" w:id="0">
    <w:p w14:paraId="10AB9085" w14:textId="77777777" w:rsidR="00593744" w:rsidRDefault="00593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79E85C1B" w:rsidR="001438D7" w:rsidRDefault="001438D7">
    <w:pPr>
      <w:pStyle w:val="Footer"/>
    </w:pPr>
    <w:r>
      <w:rPr>
        <w:rStyle w:val="PageNumber"/>
      </w:rPr>
      <w:fldChar w:fldCharType="begin"/>
    </w:r>
    <w:r>
      <w:rPr>
        <w:rStyle w:val="PageNumber"/>
      </w:rPr>
      <w:instrText xml:space="preserve"> PAGE </w:instrText>
    </w:r>
    <w:r>
      <w:rPr>
        <w:rStyle w:val="PageNumber"/>
      </w:rPr>
      <w:fldChar w:fldCharType="separate"/>
    </w:r>
    <w:r w:rsidR="003A7DFA">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A7DFA">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83901" w14:textId="77777777" w:rsidR="00593744" w:rsidRDefault="00593744">
      <w:pPr>
        <w:spacing w:after="0"/>
      </w:pPr>
      <w:r>
        <w:separator/>
      </w:r>
    </w:p>
  </w:footnote>
  <w:footnote w:type="continuationSeparator" w:id="0">
    <w:p w14:paraId="19D27FE0" w14:textId="77777777" w:rsidR="00593744" w:rsidRDefault="005937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5034"/>
    <w:multiLevelType w:val="hybridMultilevel"/>
    <w:tmpl w:val="648EF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A41653"/>
    <w:multiLevelType w:val="hybridMultilevel"/>
    <w:tmpl w:val="0BAC2B60"/>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5"/>
  </w:num>
  <w:num w:numId="5">
    <w:abstractNumId w:val="12"/>
  </w:num>
  <w:num w:numId="6">
    <w:abstractNumId w:val="14"/>
  </w:num>
  <w:num w:numId="7">
    <w:abstractNumId w:val="4"/>
  </w:num>
  <w:num w:numId="8">
    <w:abstractNumId w:val="13"/>
  </w:num>
  <w:num w:numId="9">
    <w:abstractNumId w:val="17"/>
  </w:num>
  <w:num w:numId="10">
    <w:abstractNumId w:val="16"/>
  </w:num>
  <w:num w:numId="11">
    <w:abstractNumId w:val="15"/>
  </w:num>
  <w:num w:numId="12">
    <w:abstractNumId w:val="6"/>
  </w:num>
  <w:num w:numId="13">
    <w:abstractNumId w:val="1"/>
  </w:num>
  <w:num w:numId="14">
    <w:abstractNumId w:val="8"/>
  </w:num>
  <w:num w:numId="15">
    <w:abstractNumId w:val="10"/>
  </w:num>
  <w:num w:numId="16">
    <w:abstractNumId w:val="2"/>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44"/>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A08"/>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C3F59066-AB46-4EE6-AE69-97DFCDE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CE52CA"/>
    <w:rPr>
      <w:color w:val="605E5C"/>
      <w:shd w:val="clear" w:color="auto" w:fill="E1DFDD"/>
    </w:rPr>
  </w:style>
  <w:style w:type="character" w:customStyle="1" w:styleId="HeaderChar">
    <w:name w:val="Header Char"/>
    <w:link w:val="Header"/>
    <w:uiPriority w:val="99"/>
    <w:qFormat/>
    <w:rsid w:val="001A26C9"/>
    <w:rPr>
      <w:rFonts w:ascii="Arial" w:eastAsia="Times New Roman" w:hAnsi="Arial"/>
      <w:b/>
      <w:sz w:val="18"/>
      <w:lang w:eastAsia="en-US"/>
    </w:rPr>
  </w:style>
  <w:style w:type="paragraph" w:customStyle="1" w:styleId="paragraph">
    <w:name w:val="paragraph"/>
    <w:basedOn w:val="Normal"/>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DefaultParagraphFont"/>
    <w:rsid w:val="00DD326E"/>
  </w:style>
  <w:style w:type="character" w:customStyle="1" w:styleId="eop">
    <w:name w:val="eop"/>
    <w:basedOn w:val="DefaultParagraphFont"/>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1322656-68BE-4732-8064-7501753743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255</TotalTime>
  <Pages>11</Pages>
  <Words>4071</Words>
  <Characters>21581</Characters>
  <Application>Microsoft Office Word</Application>
  <DocSecurity>0</DocSecurity>
  <Lines>179</Lines>
  <Paragraphs>51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Ericsson User</cp:lastModifiedBy>
  <cp:revision>18</cp:revision>
  <cp:lastPrinted>2014-08-13T09:20:00Z</cp:lastPrinted>
  <dcterms:created xsi:type="dcterms:W3CDTF">2021-10-12T06:21:00Z</dcterms:created>
  <dcterms:modified xsi:type="dcterms:W3CDTF">2021-10-14T09:25:00Z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