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rsidR="00DC2CC0" w:rsidRDefault="00DC2CC0">
      <w:pPr>
        <w:pStyle w:val="Header"/>
        <w:rPr>
          <w:bCs/>
          <w:sz w:val="22"/>
          <w:szCs w:val="22"/>
          <w:lang w:val="en-US"/>
        </w:rPr>
      </w:pPr>
    </w:p>
    <w:p w:rsidR="00DC2CC0" w:rsidRDefault="00DC2CC0">
      <w:pPr>
        <w:pStyle w:val="Header"/>
        <w:rPr>
          <w:bCs/>
          <w:sz w:val="22"/>
          <w:szCs w:val="22"/>
        </w:rPr>
      </w:pPr>
    </w:p>
    <w:p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w:t>
      </w:r>
      <w:proofErr w:type="gramStart"/>
      <w:r>
        <w:rPr>
          <w:rFonts w:ascii="Arial" w:hAnsi="Arial" w:cs="Arial"/>
          <w:b/>
          <w:bCs/>
          <w:sz w:val="22"/>
          <w:szCs w:val="22"/>
        </w:rPr>
        <w:t>e][</w:t>
      </w:r>
      <w:proofErr w:type="gramEnd"/>
      <w:r>
        <w:rPr>
          <w:rFonts w:ascii="Arial" w:hAnsi="Arial" w:cs="Arial"/>
          <w:b/>
          <w:bCs/>
          <w:sz w:val="22"/>
          <w:szCs w:val="22"/>
        </w:rPr>
        <w:t>604][Relay] Relay QoS (Apple)</w:t>
      </w:r>
    </w:p>
    <w:p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DC2CC0" w:rsidRDefault="00136560">
      <w:pPr>
        <w:pStyle w:val="Heading1"/>
      </w:pPr>
      <w:r>
        <w:t xml:space="preserve">1 </w:t>
      </w:r>
      <w:r>
        <w:tab/>
        <w:t>Introduction</w:t>
      </w:r>
    </w:p>
    <w:p w:rsidR="00DC2CC0" w:rsidRDefault="00136560">
      <w:pPr>
        <w:rPr>
          <w:rFonts w:ascii="Arial" w:hAnsi="Arial" w:cs="Arial"/>
        </w:rPr>
      </w:pPr>
      <w:r>
        <w:rPr>
          <w:rFonts w:ascii="Arial" w:hAnsi="Arial" w:cs="Arial"/>
        </w:rPr>
        <w:t>This document is a report on the following email discussion:</w:t>
      </w:r>
    </w:p>
    <w:p w:rsidR="00DC2CC0" w:rsidRDefault="00136560">
      <w:pPr>
        <w:pStyle w:val="EmailDiscussion"/>
        <w:rPr>
          <w:rFonts w:cs="Arial"/>
        </w:rPr>
      </w:pPr>
      <w:r>
        <w:rPr>
          <w:rFonts w:cs="Arial"/>
        </w:rPr>
        <w:t>[Post115-e][604][Relay] Relay QoS (Apple)</w:t>
      </w:r>
    </w:p>
    <w:p w:rsidR="00DC2CC0" w:rsidRDefault="00136560">
      <w:pPr>
        <w:pStyle w:val="EmailDiscussion2"/>
        <w:rPr>
          <w:rFonts w:cs="Arial"/>
        </w:rPr>
      </w:pPr>
      <w:r>
        <w:rPr>
          <w:rFonts w:cs="Arial"/>
        </w:rPr>
        <w:t>      Scope: Address remaining proposals on QoS for L2 relay:</w:t>
      </w:r>
    </w:p>
    <w:p w:rsidR="00DC2CC0" w:rsidRDefault="00136560">
      <w:pPr>
        <w:pStyle w:val="EmailDiscussion2"/>
        <w:numPr>
          <w:ilvl w:val="0"/>
          <w:numId w:val="5"/>
        </w:numPr>
        <w:tabs>
          <w:tab w:val="clear" w:pos="1622"/>
        </w:tabs>
        <w:rPr>
          <w:rFonts w:cs="Arial"/>
        </w:rPr>
      </w:pPr>
      <w:r>
        <w:rPr>
          <w:rFonts w:cs="Arial"/>
        </w:rPr>
        <w:t xml:space="preserve">PDB and PER split between </w:t>
      </w:r>
      <w:proofErr w:type="spellStart"/>
      <w:r>
        <w:rPr>
          <w:rFonts w:cs="Arial"/>
        </w:rPr>
        <w:t>Uu</w:t>
      </w:r>
      <w:proofErr w:type="spellEnd"/>
      <w:r>
        <w:rPr>
          <w:rFonts w:cs="Arial"/>
        </w:rPr>
        <w:t xml:space="preserve"> and PC5 (P3/P4 of R2-2109018)</w:t>
      </w:r>
    </w:p>
    <w:p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rsidR="00DC2CC0" w:rsidRDefault="00136560">
      <w:pPr>
        <w:pStyle w:val="EmailDiscussion2"/>
        <w:numPr>
          <w:ilvl w:val="0"/>
          <w:numId w:val="5"/>
        </w:numPr>
        <w:tabs>
          <w:tab w:val="clear" w:pos="1622"/>
        </w:tabs>
        <w:rPr>
          <w:rFonts w:cs="Arial"/>
        </w:rPr>
      </w:pPr>
      <w:r>
        <w:rPr>
          <w:rFonts w:cs="Arial"/>
        </w:rPr>
        <w:t xml:space="preserve">Granularity of QoS configuration for remote UE, per PC5 RLC bearer or per </w:t>
      </w:r>
      <w:proofErr w:type="spellStart"/>
      <w:r>
        <w:rPr>
          <w:rFonts w:cs="Arial"/>
        </w:rPr>
        <w:t>Uu</w:t>
      </w:r>
      <w:proofErr w:type="spellEnd"/>
      <w:r>
        <w:rPr>
          <w:rFonts w:cs="Arial"/>
        </w:rPr>
        <w:t xml:space="preserve"> QoS flow (P12/P13 of R2-2109018)</w:t>
      </w:r>
    </w:p>
    <w:p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rsidR="00DC2CC0" w:rsidRDefault="00136560">
      <w:pPr>
        <w:pStyle w:val="EmailDiscussion2"/>
        <w:rPr>
          <w:rFonts w:cs="Arial"/>
        </w:rPr>
      </w:pPr>
      <w:r>
        <w:rPr>
          <w:rFonts w:cs="Arial"/>
        </w:rPr>
        <w:t>      Intended outcome: Report to next meeting</w:t>
      </w:r>
    </w:p>
    <w:p w:rsidR="00DC2CC0" w:rsidRDefault="00136560">
      <w:pPr>
        <w:pStyle w:val="EmailDiscussion2"/>
        <w:rPr>
          <w:rFonts w:cs="Arial"/>
        </w:rPr>
      </w:pPr>
      <w:r>
        <w:rPr>
          <w:rFonts w:cs="Arial"/>
        </w:rPr>
        <w:t>      Deadline:  Long</w:t>
      </w:r>
    </w:p>
    <w:p w:rsidR="00DC2CC0" w:rsidRDefault="00DC2CC0">
      <w:pPr>
        <w:pStyle w:val="EmailDiscussion2"/>
        <w:rPr>
          <w:rFonts w:cs="Arial"/>
          <w:szCs w:val="20"/>
        </w:rPr>
      </w:pPr>
    </w:p>
    <w:p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rsidR="00DC2CC0" w:rsidRDefault="00DC2CC0">
      <w:pPr>
        <w:spacing w:before="60" w:after="0"/>
        <w:jc w:val="both"/>
        <w:rPr>
          <w:rFonts w:ascii="Arial" w:eastAsia="MS Mincho" w:hAnsi="Arial" w:cs="Arial"/>
          <w:lang w:eastAsia="en-GB"/>
        </w:rPr>
      </w:pPr>
    </w:p>
    <w:p w:rsidR="00DC2CC0" w:rsidRDefault="00136560">
      <w:pPr>
        <w:pStyle w:val="Heading1"/>
        <w:ind w:left="1080" w:hanging="1080"/>
        <w:rPr>
          <w:rFonts w:cs="Arial"/>
        </w:rPr>
      </w:pPr>
      <w:r>
        <w:rPr>
          <w:rFonts w:cs="Arial"/>
        </w:rPr>
        <w:t>2</w:t>
      </w:r>
      <w:r>
        <w:rPr>
          <w:rFonts w:cs="Arial"/>
        </w:rPr>
        <w:tab/>
        <w:t>Contact Points</w:t>
      </w:r>
    </w:p>
    <w:p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left"/>
              <w:rPr>
                <w:rFonts w:cs="Arial"/>
                <w:sz w:val="20"/>
              </w:rPr>
            </w:pPr>
            <w:r>
              <w:rPr>
                <w:rFonts w:cs="Arial"/>
                <w:sz w:val="20"/>
              </w:rPr>
              <w:t>Email Address</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proofErr w:type="spellStart"/>
            <w:r>
              <w:rPr>
                <w:rFonts w:cs="Arial"/>
                <w:sz w:val="20"/>
                <w:lang w:eastAsia="zh-CN"/>
              </w:rPr>
              <w:t>Zhibin</w:t>
            </w:r>
            <w:proofErr w:type="spellEnd"/>
            <w:r>
              <w:rPr>
                <w:rFonts w:cs="Arial"/>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hint="eastAsia"/>
                <w:lang w:eastAsia="zh-CN"/>
              </w:rPr>
              <w:t>B</w:t>
            </w:r>
            <w:r>
              <w:rPr>
                <w:rFonts w:cs="Arial"/>
                <w:lang w:eastAsia="zh-CN"/>
              </w:rPr>
              <w:t>oyuan</w:t>
            </w:r>
            <w:proofErr w:type="spellEnd"/>
            <w:r>
              <w:rPr>
                <w:rFonts w:cs="Arial"/>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proofErr w:type="spellStart"/>
            <w:r>
              <w:rPr>
                <w:rFonts w:cs="Arial"/>
                <w:lang w:val="en-US"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 xml:space="preserve">Sangeetha </w:t>
            </w:r>
            <w:proofErr w:type="spellStart"/>
            <w:r>
              <w:rPr>
                <w:rFonts w:eastAsiaTheme="minorEastAsia" w:cs="Arial"/>
                <w:lang w:eastAsia="ja-JP"/>
              </w:rPr>
              <w:t>Bangolae</w:t>
            </w:r>
            <w:proofErr w:type="spellEnd"/>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proofErr w:type="spellStart"/>
            <w:r>
              <w:rPr>
                <w:rFonts w:eastAsia="Malgun Gothic" w:cs="Arial" w:hint="eastAsia"/>
                <w:lang w:eastAsia="ko-KR"/>
              </w:rPr>
              <w:t>Seoyoung</w:t>
            </w:r>
            <w:proofErr w:type="spellEnd"/>
            <w:r>
              <w:rPr>
                <w:rFonts w:eastAsia="Malgun Gothic" w:cs="Arial"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kimba@vivo.com</w:t>
            </w:r>
          </w:p>
        </w:tc>
      </w:tr>
    </w:tbl>
    <w:p w:rsidR="00DC2CC0" w:rsidRDefault="00136560">
      <w:pPr>
        <w:pStyle w:val="Heading1"/>
        <w:ind w:left="1080" w:hanging="1080"/>
        <w:rPr>
          <w:rFonts w:cs="Arial"/>
        </w:rPr>
      </w:pPr>
      <w:r>
        <w:rPr>
          <w:rFonts w:cs="Arial"/>
        </w:rPr>
        <w:t>3</w:t>
      </w:r>
      <w:r>
        <w:rPr>
          <w:rFonts w:cs="Arial"/>
        </w:rPr>
        <w:tab/>
      </w:r>
      <w:r>
        <w:rPr>
          <w:rFonts w:cs="Arial"/>
        </w:rPr>
        <w:tab/>
        <w:t xml:space="preserve">Discussion </w:t>
      </w:r>
    </w:p>
    <w:p w:rsidR="00DC2CC0" w:rsidRDefault="00136560">
      <w:pPr>
        <w:pStyle w:val="Heading2"/>
      </w:pPr>
      <w:r>
        <w:t xml:space="preserve">3.1 </w:t>
      </w:r>
      <w:r>
        <w:tab/>
        <w:t xml:space="preserve">PDB and PER split between </w:t>
      </w:r>
      <w:proofErr w:type="spellStart"/>
      <w:r>
        <w:t>Uu</w:t>
      </w:r>
      <w:proofErr w:type="spellEnd"/>
      <w:r>
        <w:t xml:space="preserve"> and PC5 </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determines the end-to-end PDB (100ms) should be split between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and PC5,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uses 60ms and PC5 uses 40ms. For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 xml:space="preserve">[Need </w:t>
      </w:r>
      <w:proofErr w:type="gramStart"/>
      <w:r>
        <w:rPr>
          <w:rFonts w:ascii="Arial" w:eastAsia="Malgun Gothic" w:hAnsi="Arial" w:cs="Arial"/>
          <w:b/>
          <w:highlight w:val="yellow"/>
          <w:lang w:eastAsia="ko-KR"/>
        </w:rPr>
        <w:t>Discuss]</w:t>
      </w:r>
      <w:r>
        <w:rPr>
          <w:rFonts w:ascii="Arial" w:eastAsia="Malgun Gothic" w:hAnsi="Arial" w:cs="Arial"/>
          <w:b/>
          <w:lang w:eastAsia="ko-KR"/>
        </w:rPr>
        <w:t>When</w:t>
      </w:r>
      <w:proofErr w:type="gramEnd"/>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PDB parameters can be used.</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 xml:space="preserve">[Need </w:t>
      </w:r>
      <w:proofErr w:type="gramStart"/>
      <w:r>
        <w:rPr>
          <w:rFonts w:ascii="Arial" w:eastAsia="Malgun Gothic" w:hAnsi="Arial" w:cs="Arial"/>
          <w:b/>
          <w:highlight w:val="yellow"/>
          <w:lang w:eastAsia="ko-KR"/>
        </w:rPr>
        <w:t>Discuss]</w:t>
      </w:r>
      <w:r>
        <w:rPr>
          <w:rFonts w:ascii="Arial" w:eastAsia="Malgun Gothic" w:hAnsi="Arial" w:cs="Arial"/>
          <w:b/>
          <w:lang w:eastAsia="ko-KR"/>
        </w:rPr>
        <w:t>When</w:t>
      </w:r>
      <w:proofErr w:type="gramEnd"/>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PER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PER parameters can be used.</w:t>
      </w:r>
    </w:p>
    <w:p w:rsidR="00DC2CC0" w:rsidRDefault="00136560">
      <w:pPr>
        <w:jc w:val="both"/>
        <w:rPr>
          <w:rFonts w:ascii="Arial" w:hAnsi="Arial" w:cs="Arial"/>
        </w:rPr>
      </w:pPr>
      <w:r>
        <w:rPr>
          <w:rFonts w:ascii="Arial" w:hAnsi="Arial" w:cs="Arial"/>
        </w:rPr>
        <w:t>Thus, the rapporteur asks the company views about the above two proposals:</w:t>
      </w:r>
    </w:p>
    <w:p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agree with the intention of this proposal because standardized PDB parameters are not quite likely to be split, as analysed in [1]. However, we are not sure what is the spec impact. RAN2 has agreed that it is up to </w:t>
            </w:r>
            <w:proofErr w:type="spellStart"/>
            <w:r>
              <w:rPr>
                <w:rFonts w:cs="Arial"/>
                <w:lang w:eastAsia="zh-CN"/>
              </w:rPr>
              <w:t>gNB</w:t>
            </w:r>
            <w:proofErr w:type="spellEnd"/>
            <w:r>
              <w:rPr>
                <w:rFonts w:cs="Arial"/>
                <w:lang w:eastAsia="zh-CN"/>
              </w:rPr>
              <w:t xml:space="preserve"> implementation to split the QoS between </w:t>
            </w:r>
            <w:proofErr w:type="spellStart"/>
            <w:r>
              <w:rPr>
                <w:rFonts w:cs="Arial"/>
                <w:lang w:eastAsia="zh-CN"/>
              </w:rPr>
              <w:t>Uu</w:t>
            </w:r>
            <w:proofErr w:type="spellEnd"/>
            <w:r>
              <w:rPr>
                <w:rFonts w:cs="Arial"/>
                <w:lang w:eastAsia="zh-CN"/>
              </w:rPr>
              <w:t xml:space="preserve"> link and PC5 link. Thus, it is straight forward to leave it to </w:t>
            </w:r>
            <w:proofErr w:type="spellStart"/>
            <w:r>
              <w:rPr>
                <w:rFonts w:cs="Arial"/>
                <w:lang w:eastAsia="zh-CN"/>
              </w:rPr>
              <w:t>gNB</w:t>
            </w:r>
            <w:proofErr w:type="spellEnd"/>
            <w:r>
              <w:rPr>
                <w:rFonts w:cs="Arial"/>
                <w:lang w:eastAsia="zh-CN"/>
              </w:rPr>
              <w:t xml:space="preserve"> how to configure the split PC5 QoS to remote UE. Generally, RAN2 don’t specify to restrict </w:t>
            </w:r>
            <w:proofErr w:type="spellStart"/>
            <w:r>
              <w:rPr>
                <w:rFonts w:cs="Arial"/>
                <w:lang w:eastAsia="zh-CN"/>
              </w:rPr>
              <w:t>gNB</w:t>
            </w:r>
            <w:proofErr w:type="spellEnd"/>
            <w:r>
              <w:rPr>
                <w:rFonts w:cs="Arial"/>
                <w:lang w:eastAsia="zh-CN"/>
              </w:rPr>
              <w:t xml:space="preserve">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w:t>
            </w:r>
            <w:proofErr w:type="spellStart"/>
            <w:r>
              <w:rPr>
                <w:rFonts w:cs="Arial"/>
                <w:lang w:eastAsia="zh-CN"/>
              </w:rPr>
              <w:t>gNB</w:t>
            </w:r>
            <w:proofErr w:type="spellEnd"/>
            <w:r>
              <w:rPr>
                <w:rFonts w:cs="Arial"/>
                <w:lang w:eastAsia="zh-CN"/>
              </w:rPr>
              <w:t xml:space="preserve"> splits is not E2E PDB, which is AN PDB (i.e., E2E PDB minus – PDB reserved for CN). </w:t>
            </w:r>
          </w:p>
          <w:p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w:t>
            </w:r>
            <w:proofErr w:type="spellStart"/>
            <w:r>
              <w:rPr>
                <w:rFonts w:cs="Arial"/>
                <w:lang w:eastAsia="zh-CN"/>
              </w:rPr>
              <w:t>gNB</w:t>
            </w:r>
            <w:proofErr w:type="spellEnd"/>
            <w:r>
              <w:rPr>
                <w:rFonts w:cs="Arial"/>
                <w:lang w:eastAsia="zh-CN"/>
              </w:rPr>
              <w:t xml:space="preserve"> implementation on how to split the PDB. This would not affect the spec. the PDB value is mostly probably to be used by remote UE or relay UE for Mode 2 scheduling. Therefore, the intention is </w:t>
            </w:r>
            <w:proofErr w:type="gramStart"/>
            <w:r>
              <w:rPr>
                <w:rFonts w:cs="Arial"/>
                <w:lang w:eastAsia="zh-CN"/>
              </w:rPr>
              <w:t>ok,  however</w:t>
            </w:r>
            <w:proofErr w:type="gramEnd"/>
            <w:r>
              <w:rPr>
                <w:rFonts w:cs="Arial"/>
                <w:lang w:eastAsia="zh-CN"/>
              </w:rPr>
              <w:t xml:space="preserve">, the proposal itself is not clear. </w:t>
            </w:r>
          </w:p>
          <w:p w:rsidR="00DC2CC0" w:rsidRDefault="00136560">
            <w:pPr>
              <w:pStyle w:val="TAC"/>
              <w:spacing w:before="20" w:after="20"/>
              <w:ind w:left="57" w:right="57"/>
              <w:jc w:val="left"/>
              <w:rPr>
                <w:rFonts w:cs="Arial"/>
                <w:lang w:eastAsia="zh-CN"/>
              </w:rPr>
            </w:pPr>
            <w:r>
              <w:rPr>
                <w:rFonts w:cs="Arial"/>
                <w:lang w:eastAsia="zh-CN"/>
              </w:rPr>
              <w:t>Suggest to reword the proposal</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PDB parameters can be used. </w:t>
            </w:r>
            <w:r>
              <w:rPr>
                <w:rFonts w:ascii="Arial" w:eastAsia="Malgun Gothic" w:hAnsi="Arial" w:cs="Arial"/>
                <w:b/>
                <w:color w:val="FF0000"/>
                <w:lang w:eastAsia="ko-KR"/>
              </w:rPr>
              <w:t>No spec impact is foreseen.</w:t>
            </w:r>
          </w:p>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w:t>
            </w:r>
            <w:proofErr w:type="spellStart"/>
            <w:r>
              <w:rPr>
                <w:rFonts w:eastAsiaTheme="minorEastAsia" w:cs="Arial"/>
                <w:lang w:eastAsia="ja-JP"/>
              </w:rPr>
              <w:t>gNB</w:t>
            </w:r>
            <w:proofErr w:type="spellEnd"/>
            <w:r>
              <w:rPr>
                <w:rFonts w:eastAsiaTheme="minorEastAsia" w:cs="Arial"/>
                <w:lang w:eastAsia="ja-JP"/>
              </w:rPr>
              <w:t xml:space="preserve"> implementation. But whether there </w:t>
            </w:r>
            <w:proofErr w:type="gramStart"/>
            <w:r>
              <w:rPr>
                <w:rFonts w:eastAsiaTheme="minorEastAsia" w:cs="Arial"/>
                <w:lang w:eastAsia="ja-JP"/>
              </w:rPr>
              <w:t>is  spec</w:t>
            </w:r>
            <w:proofErr w:type="gramEnd"/>
            <w:r>
              <w:rPr>
                <w:rFonts w:eastAsiaTheme="minorEastAsia" w:cs="Arial"/>
                <w:lang w:eastAsia="ja-JP"/>
              </w:rPr>
              <w:t xml:space="preserve"> impact or not can be left to signalling design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 xml:space="preserve">rom our understanding, it is not an issue that </w:t>
            </w:r>
            <w:proofErr w:type="spellStart"/>
            <w:r>
              <w:rPr>
                <w:rFonts w:cs="Arial"/>
                <w:lang w:val="en-US" w:eastAsia="zh-CN"/>
              </w:rPr>
              <w:t>gNB</w:t>
            </w:r>
            <w:proofErr w:type="spellEnd"/>
            <w:r>
              <w:rPr>
                <w:rFonts w:cs="Arial"/>
                <w:lang w:val="en-US" w:eastAsia="zh-CN"/>
              </w:rPr>
              <w:t xml:space="preserve"> configures a non-standardized PDB parameter to UE, which is similar with legacy cases with non-standardized QoS parameters. It is just </w:t>
            </w:r>
            <w:proofErr w:type="spellStart"/>
            <w:r>
              <w:rPr>
                <w:rFonts w:cs="Arial"/>
                <w:lang w:val="en-US" w:eastAsia="zh-CN"/>
              </w:rPr>
              <w:t>gNB</w:t>
            </w:r>
            <w:proofErr w:type="spellEnd"/>
            <w:r>
              <w:rPr>
                <w:rFonts w:cs="Arial"/>
                <w:lang w:val="en-US" w:eastAsia="zh-CN"/>
              </w:rPr>
              <w:t xml:space="preserve"> implementation.</w:t>
            </w:r>
          </w:p>
        </w:tc>
      </w:tr>
    </w:tbl>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 xml:space="preserve">Even if Q9 and Q10 can be agreed, we have similar comments to Q1. We agree with the intention, but it can be left to </w:t>
            </w:r>
            <w:proofErr w:type="spellStart"/>
            <w:r>
              <w:rPr>
                <w:rFonts w:cs="Arial"/>
                <w:lang w:eastAsia="zh-CN"/>
              </w:rPr>
              <w:t>gNB</w:t>
            </w:r>
            <w:proofErr w:type="spellEnd"/>
            <w:r>
              <w:rPr>
                <w:rFonts w:cs="Arial"/>
                <w:lang w:eastAsia="zh-CN"/>
              </w:rPr>
              <w:t xml:space="preserve"> implementation without spec change because RAN2 generally don’t specify to restrict </w:t>
            </w:r>
            <w:proofErr w:type="spellStart"/>
            <w:r>
              <w:rPr>
                <w:rFonts w:cs="Arial"/>
                <w:lang w:eastAsia="zh-CN"/>
              </w:rPr>
              <w:t>gNB</w:t>
            </w:r>
            <w:proofErr w:type="spellEnd"/>
            <w:r>
              <w:rPr>
                <w:rFonts w:cs="Arial"/>
                <w:lang w:eastAsia="zh-CN"/>
              </w:rPr>
              <w:t xml:space="preserve">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 including targeting at proper PERs at </w:t>
            </w:r>
            <w:proofErr w:type="spellStart"/>
            <w:r>
              <w:rPr>
                <w:rFonts w:cs="Arial"/>
                <w:lang w:eastAsia="zh-CN"/>
              </w:rPr>
              <w:t>Uu</w:t>
            </w:r>
            <w:proofErr w:type="spellEnd"/>
            <w:r>
              <w:rPr>
                <w:rFonts w:cs="Arial"/>
                <w:lang w:eastAsia="zh-CN"/>
              </w:rPr>
              <w:t xml:space="preserve"> and PC5 interfaces implicitly with corresponding configurations.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w:t>
            </w:r>
            <w:proofErr w:type="spellStart"/>
            <w:r>
              <w:rPr>
                <w:rFonts w:eastAsiaTheme="minorEastAsia" w:cs="Arial"/>
                <w:lang w:eastAsia="ja-JP"/>
              </w:rPr>
              <w:t>gNB</w:t>
            </w:r>
            <w:proofErr w:type="spellEnd"/>
            <w:r>
              <w:rPr>
                <w:rFonts w:eastAsiaTheme="minorEastAsia" w:cs="Arial"/>
                <w:lang w:eastAsia="ja-JP"/>
              </w:rPr>
              <w:t xml:space="preserve"> implementation. Whether the PER (after split) is needed in remote UE or relay UE can be discussed in P9/P10.</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bl>
    <w:p w:rsidR="00DC2CC0" w:rsidRDefault="00DC2CC0">
      <w:pPr>
        <w:outlineLvl w:val="2"/>
        <w:rPr>
          <w:rFonts w:ascii="Arial" w:hAnsi="Arial" w:cs="Arial"/>
          <w:b/>
          <w:bCs/>
        </w:rPr>
      </w:pPr>
    </w:p>
    <w:p w:rsidR="00DC2CC0" w:rsidRDefault="00136560">
      <w:pPr>
        <w:pStyle w:val="Heading2"/>
        <w:rPr>
          <w:rFonts w:cs="Arial"/>
        </w:rPr>
      </w:pPr>
      <w:r>
        <w:rPr>
          <w:rFonts w:cs="Arial"/>
        </w:rPr>
        <w:t xml:space="preserve">3.2 </w:t>
      </w:r>
      <w:r>
        <w:rPr>
          <w:rFonts w:cs="Arial"/>
        </w:rPr>
        <w:tab/>
        <w:t>Configuration of remote and relay UE with PC5 QoS parameters</w:t>
      </w:r>
    </w:p>
    <w:p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decides regarding he E2E QoS breakdown, it need to inform the relay UE about the related QoS configurations. Details of the contents of QoS configuration can be discussed later. Similarly,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directly configures relay UE for PC5 QoS configuration via </w:t>
      </w:r>
      <w:proofErr w:type="spellStart"/>
      <w:r>
        <w:rPr>
          <w:rFonts w:ascii="Arial" w:hAnsi="Arial" w:cs="Arial"/>
          <w:b/>
          <w:bCs/>
          <w:color w:val="000000"/>
          <w:sz w:val="21"/>
          <w:szCs w:val="21"/>
        </w:rPr>
        <w:t>Uu</w:t>
      </w:r>
      <w:proofErr w:type="spellEnd"/>
      <w:r>
        <w:rPr>
          <w:rFonts w:ascii="Arial" w:hAnsi="Arial" w:cs="Arial"/>
          <w:b/>
          <w:bCs/>
          <w:color w:val="000000"/>
          <w:sz w:val="21"/>
          <w:szCs w:val="21"/>
        </w:rPr>
        <w:t xml:space="preserve"> RRC signalling. And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also directly configures remote UE for PC5 QoS configuration via </w:t>
      </w:r>
      <w:proofErr w:type="spellStart"/>
      <w:r>
        <w:rPr>
          <w:rFonts w:ascii="Arial" w:hAnsi="Arial" w:cs="Arial"/>
          <w:b/>
          <w:bCs/>
          <w:color w:val="000000"/>
          <w:sz w:val="21"/>
          <w:szCs w:val="21"/>
        </w:rPr>
        <w:t>Uu</w:t>
      </w:r>
      <w:proofErr w:type="spellEnd"/>
      <w:r>
        <w:rPr>
          <w:rFonts w:ascii="Arial" w:hAnsi="Arial" w:cs="Arial"/>
          <w:b/>
          <w:bCs/>
          <w:color w:val="000000"/>
          <w:sz w:val="21"/>
          <w:szCs w:val="21"/>
        </w:rPr>
        <w:t xml:space="preserve"> RRC signalling. FFS </w:t>
      </w:r>
      <w:proofErr w:type="spellStart"/>
      <w:r>
        <w:rPr>
          <w:rFonts w:ascii="Arial" w:hAnsi="Arial" w:cs="Arial"/>
          <w:b/>
          <w:bCs/>
          <w:color w:val="000000"/>
          <w:sz w:val="21"/>
          <w:szCs w:val="21"/>
        </w:rPr>
        <w:t>signaling</w:t>
      </w:r>
      <w:proofErr w:type="spellEnd"/>
      <w:r>
        <w:rPr>
          <w:rFonts w:ascii="Arial" w:hAnsi="Arial" w:cs="Arial"/>
          <w:b/>
          <w:bCs/>
          <w:color w:val="000000"/>
          <w:sz w:val="21"/>
          <w:szCs w:val="21"/>
        </w:rPr>
        <w:t xml:space="preserve"> </w:t>
      </w:r>
      <w:proofErr w:type="gramStart"/>
      <w:r>
        <w:rPr>
          <w:rFonts w:ascii="Arial" w:hAnsi="Arial" w:cs="Arial"/>
          <w:b/>
          <w:bCs/>
          <w:color w:val="000000"/>
          <w:sz w:val="21"/>
          <w:szCs w:val="21"/>
        </w:rPr>
        <w:t>details  and</w:t>
      </w:r>
      <w:proofErr w:type="gramEnd"/>
      <w:r>
        <w:rPr>
          <w:rFonts w:ascii="Arial" w:hAnsi="Arial" w:cs="Arial"/>
          <w:b/>
          <w:bCs/>
          <w:color w:val="000000"/>
          <w:sz w:val="21"/>
          <w:szCs w:val="21"/>
        </w:rPr>
        <w:t xml:space="preserve"> when they are triggered.</w:t>
      </w:r>
    </w:p>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rsidR="00DC2CC0" w:rsidRDefault="00136560">
            <w:pPr>
              <w:pStyle w:val="TAC"/>
              <w:numPr>
                <w:ilvl w:val="0"/>
                <w:numId w:val="7"/>
              </w:numPr>
              <w:spacing w:before="20" w:after="20"/>
              <w:ind w:right="57"/>
              <w:jc w:val="left"/>
              <w:rPr>
                <w:rFonts w:cs="Arial"/>
                <w:lang w:eastAsia="zh-CN"/>
              </w:rPr>
            </w:pPr>
            <w:r>
              <w:rPr>
                <w:rFonts w:cs="Arial"/>
                <w:lang w:eastAsia="zh-CN"/>
              </w:rPr>
              <w:t xml:space="preserve">In Rel-16 framework, PC5 RLC bearer ID is allocated by UE self, and thereby </w:t>
            </w:r>
            <w:proofErr w:type="spellStart"/>
            <w:r>
              <w:rPr>
                <w:rFonts w:cs="Arial"/>
                <w:lang w:eastAsia="zh-CN"/>
              </w:rPr>
              <w:t>gNB</w:t>
            </w:r>
            <w:proofErr w:type="spellEnd"/>
            <w:r>
              <w:rPr>
                <w:rFonts w:cs="Arial"/>
                <w:lang w:eastAsia="zh-CN"/>
              </w:rPr>
              <w:t xml:space="preserve"> does not know the PC5 RLC bearer ID.</w:t>
            </w:r>
          </w:p>
          <w:p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rsidR="00DC2CC0" w:rsidRDefault="00DC2CC0">
            <w:pPr>
              <w:pStyle w:val="TAC"/>
              <w:spacing w:before="20" w:after="20"/>
              <w:ind w:left="57" w:right="57"/>
              <w:jc w:val="left"/>
            </w:pPr>
          </w:p>
          <w:p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w:t>
            </w:r>
            <w:proofErr w:type="gramStart"/>
            <w:r>
              <w:rPr>
                <w:rFonts w:eastAsiaTheme="minorEastAsia" w:cs="Arial"/>
                <w:lang w:eastAsia="ja-JP"/>
              </w:rPr>
              <w:t>that  the</w:t>
            </w:r>
            <w:proofErr w:type="gramEnd"/>
            <w:r>
              <w:rPr>
                <w:rFonts w:eastAsiaTheme="minorEastAsia" w:cs="Arial"/>
                <w:lang w:eastAsia="ja-JP"/>
              </w:rPr>
              <w:t xml:space="preserve"> SLRB configuration in R16 cannot be simply reused. The detailed signalling can be further discussed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val="en-US" w:eastAsia="zh-CN"/>
        </w:rPr>
      </w:pP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rsidR="00DC2CC0" w:rsidRDefault="00DC2CC0">
      <w:pPr>
        <w:pStyle w:val="Doc-text2"/>
      </w:pP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 xml:space="preserve">[Easy] </w:t>
      </w:r>
      <w:proofErr w:type="spellStart"/>
      <w:r>
        <w:t>gNB</w:t>
      </w:r>
      <w:proofErr w:type="spellEnd"/>
      <w:r>
        <w:t xml:space="preserve"> should configure the [mode 2] L2 remote UE with the PC5 PDB for PC5 hop of relay traffic.</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 xml:space="preserve">[Easy] </w:t>
      </w:r>
      <w:proofErr w:type="spellStart"/>
      <w:r>
        <w:t>gNB</w:t>
      </w:r>
      <w:proofErr w:type="spellEnd"/>
      <w:r>
        <w:t xml:space="preserve"> should configure the mode 2 L2 relay UE with the PC5 PDB for PC5 hop of relay traffic.</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 xml:space="preserve">Regarding other QoS </w:t>
      </w:r>
      <w:proofErr w:type="gramStart"/>
      <w:r>
        <w:rPr>
          <w:rFonts w:ascii="Arial" w:hAnsi="Arial" w:cs="Arial"/>
          <w:lang w:val="en-US" w:eastAsia="zh-CN"/>
        </w:rPr>
        <w:t>metrics,  it</w:t>
      </w:r>
      <w:proofErr w:type="gramEnd"/>
      <w:r>
        <w:rPr>
          <w:rFonts w:ascii="Arial" w:hAnsi="Arial" w:cs="Arial"/>
          <w:lang w:val="en-US" w:eastAsia="zh-CN"/>
        </w:rPr>
        <w:t xml:space="preserve">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remote UE and relay UE about the PC5 Priority information for PC5 hop of relay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in legacy behaviour, </w:t>
            </w:r>
            <w:proofErr w:type="spellStart"/>
            <w:r>
              <w:rPr>
                <w:rFonts w:cs="Arial"/>
                <w:lang w:eastAsia="zh-CN"/>
              </w:rPr>
              <w:t>gNB</w:t>
            </w:r>
            <w:proofErr w:type="spellEnd"/>
            <w:r>
              <w:rPr>
                <w:rFonts w:cs="Arial"/>
                <w:lang w:eastAsia="zh-CN"/>
              </w:rPr>
              <w:t xml:space="preserve"> will configure per-PC5 LCH priority for each UE, so there should be no delta part.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rsidR="00DC2CC0" w:rsidRDefault="00DC2CC0">
            <w:pPr>
              <w:pStyle w:val="TAC"/>
              <w:spacing w:before="20" w:after="20"/>
              <w:ind w:left="57" w:right="57"/>
              <w:jc w:val="left"/>
              <w:rPr>
                <w:rFonts w:cs="Arial"/>
                <w:lang w:val="en-US" w:eastAsia="zh-CN"/>
              </w:rPr>
            </w:pPr>
          </w:p>
          <w:p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 xml:space="preserve">We are not convinced that a new explicit PC5 priority for relay hop needs to be introduced and conveyed to remote/relay UE (besides the legacy PQI priority). As we mentioned before, PC5 priority can be reflected via </w:t>
            </w:r>
            <w:proofErr w:type="spellStart"/>
            <w:r>
              <w:rPr>
                <w:rFonts w:cs="Arial"/>
                <w:lang w:eastAsia="zh-CN"/>
              </w:rPr>
              <w:t>gNB</w:t>
            </w:r>
            <w:proofErr w:type="spellEnd"/>
            <w:r>
              <w:rPr>
                <w:rFonts w:cs="Arial"/>
                <w:lang w:eastAsia="zh-CN"/>
              </w:rPr>
              <w:t xml:space="preserve"> configured PC5 RLC bearers, but it is not necessary to have a new split value for PC5 hop of relay traffic.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gramStart"/>
            <w:r>
              <w:rPr>
                <w:rFonts w:cs="Arial"/>
                <w:lang w:eastAsia="zh-CN"/>
              </w:rPr>
              <w:t>Our</w:t>
            </w:r>
            <w:proofErr w:type="gramEnd"/>
            <w:r>
              <w:rPr>
                <w:rFonts w:cs="Arial"/>
                <w:lang w:eastAsia="zh-CN"/>
              </w:rPr>
              <w:t xml:space="preserve"> understand is that it is done by LCH priority in AS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w:t>
            </w:r>
            <w:proofErr w:type="spellStart"/>
            <w:r>
              <w:rPr>
                <w:rFonts w:cs="Arial"/>
                <w:lang w:eastAsia="zh-CN"/>
              </w:rPr>
              <w:t>gNB</w:t>
            </w:r>
            <w:proofErr w:type="spellEnd"/>
            <w:r>
              <w:rPr>
                <w:rFonts w:cs="Arial"/>
                <w:lang w:eastAsia="zh-CN"/>
              </w:rPr>
              <w:t xml:space="preserve"> derives the priority and is left to </w:t>
            </w:r>
            <w:proofErr w:type="spellStart"/>
            <w:r>
              <w:rPr>
                <w:rFonts w:cs="Arial"/>
                <w:lang w:eastAsia="zh-CN"/>
              </w:rPr>
              <w:t>gNB</w:t>
            </w:r>
            <w:proofErr w:type="spellEnd"/>
            <w:r>
              <w:rPr>
                <w:rFonts w:cs="Arial"/>
                <w:lang w:eastAsia="zh-CN"/>
              </w:rPr>
              <w:t xml:space="preserve"> implementation.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w:t>
            </w:r>
            <w:proofErr w:type="spellStart"/>
            <w:r>
              <w:rPr>
                <w:rFonts w:eastAsiaTheme="minorEastAsia" w:cs="Arial"/>
                <w:lang w:eastAsia="ja-JP"/>
              </w:rPr>
              <w:t>gNB</w:t>
            </w:r>
            <w:proofErr w:type="spellEnd"/>
            <w:r>
              <w:rPr>
                <w:rFonts w:eastAsiaTheme="minorEastAsia" w:cs="Arial"/>
                <w:lang w:eastAsia="ja-JP"/>
              </w:rPr>
              <w:t xml:space="preserve"> configuration. Whether there is any additional </w:t>
            </w:r>
            <w:proofErr w:type="spellStart"/>
            <w:r>
              <w:rPr>
                <w:rFonts w:eastAsiaTheme="minorEastAsia" w:cs="Arial"/>
                <w:lang w:eastAsia="ja-JP"/>
              </w:rPr>
              <w:t>signaling</w:t>
            </w:r>
            <w:proofErr w:type="spellEnd"/>
            <w:r>
              <w:rPr>
                <w:rFonts w:eastAsiaTheme="minorEastAsia" w:cs="Arial"/>
                <w:lang w:eastAsia="ja-JP"/>
              </w:rPr>
              <w:t xml:space="preserve"> or not can be left to stage 3.</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proofErr w:type="spellStart"/>
            <w:r>
              <w:rPr>
                <w:rFonts w:eastAsia="Malgun Gothic" w:cs="Arial"/>
                <w:bCs/>
                <w:lang w:eastAsia="ko-KR"/>
              </w:rPr>
              <w:t>gNB</w:t>
            </w:r>
            <w:proofErr w:type="spellEnd"/>
            <w:r>
              <w:rPr>
                <w:rFonts w:eastAsia="Malgun Gothic" w:cs="Arial"/>
                <w:bCs/>
                <w:lang w:eastAsia="ko-KR"/>
              </w:rPr>
              <w:t xml:space="preserve"> configure remote UE and relay UE </w:t>
            </w:r>
            <w:r>
              <w:rPr>
                <w:rFonts w:cs="Arial" w:hint="eastAsia"/>
                <w:bCs/>
                <w:lang w:val="en-US" w:eastAsia="zh-CN"/>
              </w:rPr>
              <w:t>with PC5 logical channel priority, it should reflect the p</w:t>
            </w:r>
            <w:proofErr w:type="spellStart"/>
            <w:r>
              <w:rPr>
                <w:rFonts w:eastAsia="Malgun Gothic" w:cs="Arial"/>
                <w:bCs/>
                <w:lang w:eastAsia="ko-KR"/>
              </w:rPr>
              <w:t>riority</w:t>
            </w:r>
            <w:proofErr w:type="spellEnd"/>
            <w:r>
              <w:rPr>
                <w:rFonts w:eastAsia="Malgun Gothic" w:cs="Arial"/>
                <w:bCs/>
                <w:lang w:eastAsia="ko-KR"/>
              </w:rPr>
              <w:t xml:space="preserve"> for PC5 hop of relay traffic.</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bCs/>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proofErr w:type="gramStart"/>
            <w:r>
              <w:rPr>
                <w:rFonts w:cs="Arial" w:hint="eastAsia"/>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 agree that </w:t>
            </w:r>
            <w:proofErr w:type="spellStart"/>
            <w:r>
              <w:rPr>
                <w:rFonts w:cs="Arial"/>
                <w:lang w:val="en-US" w:eastAsia="zh-CN"/>
              </w:rPr>
              <w:t>gNB</w:t>
            </w:r>
            <w:proofErr w:type="spellEnd"/>
            <w:r>
              <w:rPr>
                <w:rFonts w:cs="Arial"/>
                <w:lang w:val="en-US" w:eastAsia="zh-CN"/>
              </w:rPr>
              <w:t xml:space="preserve"> will configure the priority for each PC5 LCH, as in legacy.</w:t>
            </w:r>
          </w:p>
          <w:p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w:t>
            </w:r>
            <w:proofErr w:type="spellStart"/>
            <w:r>
              <w:rPr>
                <w:rFonts w:cs="Arial"/>
                <w:lang w:val="en-US" w:eastAsia="zh-CN"/>
              </w:rPr>
              <w:t>gNB</w:t>
            </w:r>
            <w:proofErr w:type="spellEnd"/>
            <w:r>
              <w:rPr>
                <w:rFonts w:cs="Arial"/>
                <w:lang w:val="en-US" w:eastAsia="zh-CN"/>
              </w:rPr>
              <w:t xml:space="preserve"> to decide PC5 LCH priority based on a </w:t>
            </w:r>
            <w:proofErr w:type="spellStart"/>
            <w:r>
              <w:rPr>
                <w:rFonts w:cs="Arial"/>
                <w:lang w:val="en-US" w:eastAsia="zh-CN"/>
              </w:rPr>
              <w:t>Uu</w:t>
            </w:r>
            <w:proofErr w:type="spellEnd"/>
            <w:r>
              <w:rPr>
                <w:rFonts w:cs="Arial"/>
                <w:lang w:val="en-US" w:eastAsia="zh-CN"/>
              </w:rPr>
              <w:t xml:space="preserve"> QoS parameter, i.e. priority level, where PC5 LCH priority is from 1 to 8 and priority level of </w:t>
            </w:r>
            <w:proofErr w:type="spellStart"/>
            <w:r>
              <w:rPr>
                <w:rFonts w:cs="Arial"/>
                <w:lang w:val="en-US" w:eastAsia="zh-CN"/>
              </w:rPr>
              <w:t>Uu</w:t>
            </w:r>
            <w:proofErr w:type="spellEnd"/>
            <w:r>
              <w:rPr>
                <w:rFonts w:cs="Arial"/>
                <w:lang w:val="en-US" w:eastAsia="zh-CN"/>
              </w:rPr>
              <w:t xml:space="preserve"> QoS is from 1 to 127. Furthermore, it is not clear whether a PC5 LCH priority for relaying service can be compared with a PC5 LCH priority for direct/non-relaying PC5 service since these two types of services have different value ranges for priority in QoS parameters. </w:t>
            </w:r>
          </w:p>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 are not sure the above issues can be left to </w:t>
            </w:r>
            <w:proofErr w:type="spellStart"/>
            <w:r>
              <w:rPr>
                <w:rFonts w:cs="Arial"/>
                <w:lang w:val="en-US" w:eastAsia="zh-CN"/>
              </w:rPr>
              <w:t>gNB</w:t>
            </w:r>
            <w:proofErr w:type="spellEnd"/>
            <w:r>
              <w:rPr>
                <w:rFonts w:cs="Arial"/>
                <w:lang w:val="en-US" w:eastAsia="zh-CN"/>
              </w:rPr>
              <w:t xml:space="preserve"> implementation or </w:t>
            </w:r>
            <w:proofErr w:type="gramStart"/>
            <w:r>
              <w:rPr>
                <w:rFonts w:cs="Arial"/>
                <w:lang w:val="en-US" w:eastAsia="zh-CN"/>
              </w:rPr>
              <w:t>an</w:t>
            </w:r>
            <w:proofErr w:type="gramEnd"/>
            <w:r>
              <w:rPr>
                <w:rFonts w:cs="Arial"/>
                <w:lang w:val="en-US" w:eastAsia="zh-CN"/>
              </w:rPr>
              <w:t xml:space="preserve"> LS to SA2 is needed before that.</w:t>
            </w:r>
          </w:p>
        </w:tc>
      </w:tr>
    </w:tbl>
    <w:p w:rsidR="00DC2CC0" w:rsidRDefault="00DC2CC0">
      <w:pPr>
        <w:jc w:val="both"/>
        <w:rPr>
          <w:rFonts w:ascii="Arial" w:eastAsia="Malgun Gothic" w:hAnsi="Arial" w:cs="Arial"/>
          <w:b/>
          <w:lang w:eastAsia="ko-KR"/>
        </w:rPr>
      </w:pPr>
    </w:p>
    <w:p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remote UE about the PC5 PER for PC5 hop of rely traffic.</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relay UE about the PC5 PER for PC5 hop of rely traffic. FFS mode 1 relay UE.</w:t>
      </w:r>
    </w:p>
    <w:p w:rsidR="00DC2CC0" w:rsidRDefault="00136560">
      <w:pPr>
        <w:jc w:val="both"/>
        <w:outlineLvl w:val="2"/>
        <w:rPr>
          <w:rFonts w:ascii="Arial" w:hAnsi="Arial" w:cs="Arial"/>
        </w:rPr>
      </w:pPr>
      <w:r>
        <w:rPr>
          <w:rFonts w:ascii="Arial" w:hAnsi="Arial" w:cs="Arial"/>
        </w:rPr>
        <w:t>Company views are solicited about the above proposals in the following questions:</w:t>
      </w:r>
    </w:p>
    <w:p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are not convinced why PC5 PER needs split. </w:t>
            </w:r>
            <w:proofErr w:type="spellStart"/>
            <w:r>
              <w:rPr>
                <w:rFonts w:cs="Arial"/>
                <w:lang w:eastAsia="zh-CN"/>
              </w:rPr>
              <w:t>gNB</w:t>
            </w:r>
            <w:proofErr w:type="spellEnd"/>
            <w:r>
              <w:rPr>
                <w:rFonts w:cs="Arial"/>
                <w:lang w:eastAsia="zh-CN"/>
              </w:rPr>
              <w:t xml:space="preserve"> can split PER via its implementation and configure PC5 RLC bearers accordingly. It is our understanding that the split PER is reflected via </w:t>
            </w:r>
            <w:proofErr w:type="spellStart"/>
            <w:r>
              <w:rPr>
                <w:rFonts w:cs="Arial"/>
                <w:lang w:eastAsia="zh-CN"/>
              </w:rPr>
              <w:t>gNB</w:t>
            </w:r>
            <w:proofErr w:type="spellEnd"/>
            <w:r>
              <w:rPr>
                <w:rFonts w:cs="Arial"/>
                <w:lang w:eastAsia="zh-CN"/>
              </w:rPr>
              <w:t xml:space="preserve"> configured PC5 RLC bearers, but its explicit value is not necessary to be provided to relay or remote UE.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are not sure that the argument that “because PER is not used currently in SL, it is not needed for relayed” is valid, since now the split is between a </w:t>
            </w:r>
            <w:proofErr w:type="spellStart"/>
            <w:r>
              <w:rPr>
                <w:rFonts w:cs="Arial"/>
                <w:lang w:eastAsia="zh-CN"/>
              </w:rPr>
              <w:t>Uu</w:t>
            </w:r>
            <w:proofErr w:type="spellEnd"/>
            <w:r>
              <w:rPr>
                <w:rFonts w:cs="Arial"/>
                <w:lang w:eastAsia="zh-CN"/>
              </w:rPr>
              <w:t xml:space="preserve"> PER and a SL PER.  This can be left open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bl>
    <w:p w:rsidR="00DC2CC0" w:rsidRDefault="00DC2CC0">
      <w:pPr>
        <w:jc w:val="both"/>
        <w:rPr>
          <w:rFonts w:ascii="Arial" w:eastAsia="Malgun Gothic" w:hAnsi="Arial" w:cs="Arial"/>
          <w:b/>
          <w:lang w:eastAsia="ko-KR"/>
        </w:rPr>
      </w:pPr>
    </w:p>
    <w:p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Same comments as Q5. We don’t agree to convey explicit split PER value to relay UE. The split PER has been reflected in </w:t>
            </w:r>
            <w:proofErr w:type="spellStart"/>
            <w:r>
              <w:rPr>
                <w:rFonts w:cs="Arial"/>
                <w:lang w:eastAsia="zh-CN"/>
              </w:rPr>
              <w:t>gNB</w:t>
            </w:r>
            <w:proofErr w:type="spellEnd"/>
            <w:r>
              <w:rPr>
                <w:rFonts w:cs="Arial"/>
                <w:lang w:eastAsia="zh-CN"/>
              </w:rPr>
              <w:t xml:space="preserve"> configured PC5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Same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bl>
    <w:p w:rsidR="00DC2CC0" w:rsidRDefault="00DC2CC0">
      <w:pPr>
        <w:ind w:left="1440" w:hanging="1440"/>
        <w:jc w:val="both"/>
        <w:rPr>
          <w:rFonts w:ascii="Arial" w:eastAsia="Malgun Gothic" w:hAnsi="Arial" w:cs="Arial"/>
          <w:bCs/>
          <w:lang w:eastAsia="ko-KR"/>
        </w:rPr>
      </w:pPr>
    </w:p>
    <w:p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remote UE about the PC5 LINK-AMBR for PC5 hop of rely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LINK-AMBR is used for V2X, but not used for </w:t>
            </w:r>
            <w:proofErr w:type="spellStart"/>
            <w:r>
              <w:rPr>
                <w:rFonts w:cs="Arial"/>
                <w:lang w:eastAsia="zh-CN"/>
              </w:rPr>
              <w:t>ProSe</w:t>
            </w:r>
            <w:proofErr w:type="spellEnd"/>
            <w:r>
              <w:rPr>
                <w:rFonts w:cs="Arial"/>
                <w:lang w:eastAsia="zh-CN"/>
              </w:rPr>
              <w:t xml:space="preserve"> L2 Relay so no need to consider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rsidR="00DC2CC0" w:rsidRDefault="00DC2CC0">
            <w:pPr>
              <w:pStyle w:val="ListParagraph"/>
              <w:ind w:left="0"/>
              <w:rPr>
                <w:rFonts w:ascii="Arial" w:hAnsi="Arial" w:cs="Arial"/>
                <w:sz w:val="18"/>
                <w:lang w:eastAsia="zh-CN"/>
              </w:rPr>
            </w:pPr>
          </w:p>
          <w:p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w:t>
            </w:r>
            <w:proofErr w:type="spellStart"/>
            <w:r>
              <w:rPr>
                <w:rFonts w:cs="Arial"/>
                <w:lang w:eastAsia="zh-CN"/>
              </w:rPr>
              <w:t>gNB</w:t>
            </w:r>
            <w:proofErr w:type="spellEnd"/>
            <w:r>
              <w:rPr>
                <w:rFonts w:cs="Arial"/>
                <w:lang w:eastAsia="zh-CN"/>
              </w:rPr>
              <w:t xml:space="preserve">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val="en-US" w:eastAsia="zh-CN"/>
              </w:rPr>
            </w:pPr>
            <w:r>
              <w:rPr>
                <w:rFonts w:cs="Arial" w:hint="eastAsia"/>
                <w:lang w:val="en-US" w:eastAsia="zh-CN"/>
              </w:rPr>
              <w:t xml:space="preserve">As far as we know, the </w:t>
            </w:r>
            <w:proofErr w:type="spellStart"/>
            <w:r>
              <w:rPr>
                <w:rFonts w:cs="Arial" w:hint="eastAsia"/>
                <w:lang w:val="en-US" w:eastAsia="zh-CN"/>
              </w:rPr>
              <w:t>gNB</w:t>
            </w:r>
            <w:proofErr w:type="spellEnd"/>
            <w:r>
              <w:rPr>
                <w:rFonts w:cs="Arial" w:hint="eastAsia"/>
                <w:lang w:val="en-US" w:eastAsia="zh-CN"/>
              </w:rPr>
              <w:t xml:space="preserve"> may obtain the PC5 link AMBR from AMF for mode 1 resource allocation. For the mode 2 UE, the PC5 link AMBR is not configured for UE via AS layer. It is not clear why and how the mode 2 remote UE be configured with the PC5 link AMBR by </w:t>
            </w:r>
            <w:proofErr w:type="spellStart"/>
            <w:r>
              <w:rPr>
                <w:rFonts w:cs="Arial" w:hint="eastAsia"/>
                <w:lang w:val="en-US" w:eastAsia="zh-CN"/>
              </w:rPr>
              <w:t>gNB</w:t>
            </w:r>
            <w:proofErr w:type="spellEnd"/>
            <w:r>
              <w:rPr>
                <w:rFonts w:cs="Arial" w:hint="eastAsia"/>
                <w:lang w:val="en-US" w:eastAsia="zh-CN"/>
              </w:rPr>
              <w: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cs="Arial"/>
                <w:lang w:val="en-US" w:eastAsia="zh-CN"/>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bl>
    <w:p w:rsidR="00DC2CC0" w:rsidRDefault="00DC2CC0">
      <w:pPr>
        <w:ind w:left="1440" w:hanging="1440"/>
        <w:jc w:val="both"/>
        <w:rPr>
          <w:rFonts w:ascii="Arial" w:eastAsia="Malgun Gothic" w:hAnsi="Arial" w:cs="Arial"/>
          <w:bCs/>
          <w:lang w:eastAsia="ko-KR"/>
        </w:rPr>
      </w:pPr>
    </w:p>
    <w:p w:rsidR="00DC2CC0" w:rsidRDefault="00DC2CC0">
      <w:pPr>
        <w:jc w:val="both"/>
        <w:rPr>
          <w:rFonts w:ascii="Arial" w:eastAsia="Malgun Gothic" w:hAnsi="Arial" w:cs="Arial"/>
          <w:b/>
          <w:lang w:eastAsia="ko-KR"/>
        </w:rPr>
      </w:pPr>
    </w:p>
    <w:p w:rsidR="00DC2CC0" w:rsidRDefault="00136560">
      <w:pPr>
        <w:pStyle w:val="Heading2"/>
        <w:ind w:left="1080" w:hanging="1080"/>
        <w:rPr>
          <w:rFonts w:cs="Arial"/>
        </w:rPr>
      </w:pPr>
      <w:r>
        <w:rPr>
          <w:rFonts w:cs="Arial"/>
        </w:rPr>
        <w:t xml:space="preserve">3.3 </w:t>
      </w:r>
      <w:r>
        <w:rPr>
          <w:rFonts w:cs="Arial"/>
        </w:rPr>
        <w:tab/>
        <w:t xml:space="preserve">Granularity of QoS configuration for remote UE, per PC5 RLC bearer or per </w:t>
      </w:r>
      <w:proofErr w:type="spellStart"/>
      <w:r>
        <w:rPr>
          <w:rFonts w:cs="Arial"/>
        </w:rPr>
        <w:t>Uu</w:t>
      </w:r>
      <w:proofErr w:type="spellEnd"/>
      <w:r>
        <w:rPr>
          <w:rFonts w:cs="Arial"/>
        </w:rPr>
        <w:t xml:space="preserve"> QoS flow</w:t>
      </w:r>
    </w:p>
    <w:p w:rsidR="00DC2CC0" w:rsidRDefault="00136560">
      <w:pPr>
        <w:jc w:val="both"/>
        <w:rPr>
          <w:rFonts w:ascii="Arial" w:hAnsi="Arial" w:cs="Arial"/>
        </w:rPr>
      </w:pPr>
      <w:r>
        <w:rPr>
          <w:rFonts w:ascii="Arial" w:eastAsia="Malgun Gothic" w:hAnsi="Arial" w:cs="Arial"/>
          <w:lang w:eastAsia="ko-KR"/>
        </w:rPr>
        <w:t xml:space="preserve">It is fair to assume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QoS split could be done per QOS profile and QOS profile can be provided on a per QoS flow basis, at least for DL traffic from </w:t>
      </w:r>
      <w:proofErr w:type="spellStart"/>
      <w:r>
        <w:rPr>
          <w:rFonts w:ascii="Arial" w:eastAsia="Malgun Gothic" w:hAnsi="Arial" w:cs="Arial"/>
          <w:lang w:eastAsia="ko-KR"/>
        </w:rPr>
        <w:t>gNB</w:t>
      </w:r>
      <w:proofErr w:type="spellEnd"/>
      <w:r>
        <w:rPr>
          <w:rFonts w:ascii="Arial" w:eastAsia="Malgun Gothic" w:hAnsi="Arial" w:cs="Arial"/>
          <w:lang w:eastAsia="ko-KR"/>
        </w:rPr>
        <w:t>.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w:t>
      </w:r>
      <w:proofErr w:type="gramStart"/>
      <w:r>
        <w:rPr>
          <w:rFonts w:ascii="Arial" w:hAnsi="Arial" w:cs="Arial"/>
        </w:rPr>
        <w:t>( a</w:t>
      </w:r>
      <w:proofErr w:type="gramEnd"/>
      <w:r>
        <w:rPr>
          <w:rFonts w:ascii="Arial" w:hAnsi="Arial" w:cs="Arial"/>
        </w:rPr>
        <w:t xml:space="preserve"> ratio of E2E PDB per </w:t>
      </w:r>
      <w:proofErr w:type="spellStart"/>
      <w:r>
        <w:rPr>
          <w:rFonts w:ascii="Arial" w:hAnsi="Arial" w:cs="Arial"/>
        </w:rPr>
        <w:t>Uu</w:t>
      </w:r>
      <w:proofErr w:type="spellEnd"/>
      <w:r>
        <w:rPr>
          <w:rFonts w:ascii="Arial" w:hAnsi="Arial" w:cs="Arial"/>
        </w:rPr>
        <w:t xml:space="preserve"> QoS flow), but the rapporteur think this is just an optimization of Alt 2. So, RAN2 may only need to down-select from the above two options. Therefore, it was proposed as below in R2-2109018[19]:</w:t>
      </w:r>
    </w:p>
    <w:p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rsidR="00DC2CC0" w:rsidRDefault="00136560">
      <w:pPr>
        <w:ind w:left="2880" w:hanging="1440"/>
        <w:jc w:val="both"/>
        <w:rPr>
          <w:rFonts w:ascii="Arial" w:hAnsi="Arial" w:cs="Arial"/>
        </w:rPr>
      </w:pPr>
      <w:r>
        <w:rPr>
          <w:rFonts w:ascii="Arial" w:hAnsi="Arial" w:cs="Arial"/>
        </w:rPr>
        <w:t>Alt1: remote UE is configured per PC5 RLC bearer</w:t>
      </w:r>
    </w:p>
    <w:p w:rsidR="00DC2CC0" w:rsidRDefault="00136560">
      <w:pPr>
        <w:ind w:left="2880" w:hanging="1440"/>
        <w:jc w:val="both"/>
        <w:rPr>
          <w:rFonts w:ascii="Arial" w:hAnsi="Arial" w:cs="Arial"/>
        </w:rPr>
      </w:pPr>
      <w:r>
        <w:rPr>
          <w:rFonts w:ascii="Arial" w:hAnsi="Arial" w:cs="Arial"/>
        </w:rPr>
        <w:t xml:space="preserve">Alt2: remote UE is configured per </w:t>
      </w:r>
      <w:proofErr w:type="spellStart"/>
      <w:r>
        <w:rPr>
          <w:rFonts w:ascii="Arial" w:hAnsi="Arial" w:cs="Arial"/>
        </w:rPr>
        <w:t>Uu</w:t>
      </w:r>
      <w:proofErr w:type="spellEnd"/>
      <w:r>
        <w:rPr>
          <w:rFonts w:ascii="Arial" w:hAnsi="Arial" w:cs="Arial"/>
        </w:rPr>
        <w:t xml:space="preserve"> QoS flow</w:t>
      </w:r>
    </w:p>
    <w:p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rsidR="00DC2CC0" w:rsidRDefault="00136560">
      <w:pPr>
        <w:pStyle w:val="ListParagraph"/>
        <w:numPr>
          <w:ilvl w:val="0"/>
          <w:numId w:val="8"/>
        </w:numPr>
        <w:jc w:val="both"/>
        <w:outlineLvl w:val="2"/>
        <w:rPr>
          <w:rFonts w:ascii="Arial" w:hAnsi="Arial" w:cs="Arial"/>
          <w:b/>
          <w:bCs/>
        </w:rPr>
      </w:pPr>
      <w:r>
        <w:rPr>
          <w:rFonts w:ascii="Arial" w:hAnsi="Arial" w:cs="Arial"/>
          <w:b/>
          <w:bCs/>
        </w:rPr>
        <w:lastRenderedPageBreak/>
        <w:t xml:space="preserve">Option B: remote UE is configured per </w:t>
      </w:r>
      <w:proofErr w:type="spellStart"/>
      <w:r>
        <w:rPr>
          <w:rFonts w:ascii="Arial" w:hAnsi="Arial" w:cs="Arial"/>
          <w:b/>
          <w:bCs/>
        </w:rPr>
        <w:t>Uu</w:t>
      </w:r>
      <w:proofErr w:type="spellEnd"/>
      <w:r>
        <w:rPr>
          <w:rFonts w:ascii="Arial" w:hAnsi="Arial" w:cs="Arial"/>
          <w:b/>
          <w:bCs/>
        </w:rPr>
        <w:t xml:space="preserve"> QoS flow</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 relay UE is blind to remote UE’s </w:t>
            </w:r>
            <w:proofErr w:type="spellStart"/>
            <w:r>
              <w:rPr>
                <w:rFonts w:cs="Arial"/>
                <w:lang w:eastAsia="zh-CN"/>
              </w:rPr>
              <w:t>Uu</w:t>
            </w:r>
            <w:proofErr w:type="spellEnd"/>
            <w:r>
              <w:rPr>
                <w:rFonts w:cs="Arial"/>
                <w:lang w:eastAsia="zh-CN"/>
              </w:rPr>
              <w:t xml:space="preserve"> QoS flow, PDB should be configured per PC5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 xml:space="preserve">For UL, in principle, both Option A and Option B can work. But Option B may need some clarification whether the </w:t>
            </w:r>
            <w:proofErr w:type="spellStart"/>
            <w:r>
              <w:rPr>
                <w:rFonts w:cs="Arial"/>
                <w:lang w:eastAsia="zh-CN"/>
              </w:rPr>
              <w:t>Uu</w:t>
            </w:r>
            <w:proofErr w:type="spellEnd"/>
            <w:r>
              <w:rPr>
                <w:rFonts w:cs="Arial"/>
                <w:lang w:eastAsia="zh-CN"/>
              </w:rPr>
              <w:t xml:space="preserve"> QoS flow info from NAS is split or E2E. Thus, we prefer aligned configuration in DL and UL, i.e., Option A</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There is no SL SDAP, and SL PDCP at the PC5 hop for remote UE, it is straightforward to base on PC5 RLC bearer. While </w:t>
            </w:r>
            <w:proofErr w:type="spellStart"/>
            <w:r>
              <w:rPr>
                <w:rFonts w:cs="Arial"/>
                <w:lang w:eastAsia="zh-CN"/>
              </w:rPr>
              <w:t>Uu</w:t>
            </w:r>
            <w:proofErr w:type="spellEnd"/>
            <w:r>
              <w:rPr>
                <w:rFonts w:cs="Arial"/>
                <w:lang w:eastAsia="zh-CN"/>
              </w:rPr>
              <w:t xml:space="preserve"> QoS flow is across two hops, which is not feasible.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Even in normal </w:t>
            </w:r>
            <w:proofErr w:type="spellStart"/>
            <w:r>
              <w:rPr>
                <w:rFonts w:cs="Arial"/>
                <w:lang w:eastAsia="zh-CN"/>
              </w:rPr>
              <w:t>sidelink</w:t>
            </w:r>
            <w:proofErr w:type="spellEnd"/>
            <w:r>
              <w:rPr>
                <w:rFonts w:cs="Arial"/>
                <w:lang w:eastAsia="zh-CN"/>
              </w:rPr>
              <w:t>, QoS configuration is per RLC bearer and the QoS flows are only visible in the SDAP layer.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w:t>
            </w:r>
            <w:proofErr w:type="spellStart"/>
            <w:r>
              <w:rPr>
                <w:rFonts w:cs="Arial"/>
                <w:lang w:eastAsia="zh-CN"/>
              </w:rPr>
              <w:t>gNB</w:t>
            </w:r>
            <w:proofErr w:type="spellEnd"/>
            <w:r>
              <w:rPr>
                <w:rFonts w:cs="Arial"/>
                <w:lang w:eastAsia="zh-CN"/>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w:t>
            </w:r>
            <w:proofErr w:type="spellStart"/>
            <w:r>
              <w:rPr>
                <w:rFonts w:eastAsia="Malgun Gothic" w:cs="Arial"/>
                <w:lang w:val="en-US" w:eastAsia="ko-KR"/>
              </w:rPr>
              <w:t>sidelink</w:t>
            </w:r>
            <w:proofErr w:type="spellEnd"/>
            <w:r>
              <w:rPr>
                <w:rFonts w:eastAsia="Malgun Gothic" w:cs="Arial"/>
                <w:lang w:val="en-US" w:eastAsia="ko-KR"/>
              </w:rPr>
              <w:t xml:space="preserve">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w:t>
            </w:r>
            <w:proofErr w:type="spellStart"/>
            <w:r>
              <w:rPr>
                <w:rFonts w:cs="Arial"/>
                <w:lang w:val="en-US" w:eastAsia="zh-CN"/>
              </w:rPr>
              <w:t>Uu</w:t>
            </w:r>
            <w:proofErr w:type="spellEnd"/>
            <w:r>
              <w:rPr>
                <w:rFonts w:cs="Arial"/>
                <w:lang w:val="en-US" w:eastAsia="zh-CN"/>
              </w:rPr>
              <w:t xml:space="preserve"> QoS flow.</w:t>
            </w:r>
          </w:p>
        </w:tc>
      </w:tr>
    </w:tbl>
    <w:p w:rsidR="00DC2CC0" w:rsidRDefault="00DC2CC0">
      <w:pPr>
        <w:ind w:left="1440" w:hanging="1440"/>
        <w:jc w:val="both"/>
        <w:rPr>
          <w:rFonts w:ascii="Arial" w:eastAsia="Malgun Gothic" w:hAnsi="Arial" w:cs="Arial"/>
          <w:b/>
          <w:lang w:eastAsia="ko-KR"/>
        </w:rPr>
      </w:pPr>
    </w:p>
    <w:p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DC2CC0">
      <w:pPr>
        <w:ind w:left="1440" w:hanging="1440"/>
        <w:jc w:val="both"/>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In DL, this is the only feasible way because </w:t>
            </w:r>
            <w:proofErr w:type="spellStart"/>
            <w:r>
              <w:rPr>
                <w:rFonts w:cs="Arial"/>
                <w:lang w:eastAsia="zh-CN"/>
              </w:rPr>
              <w:t>Uu</w:t>
            </w:r>
            <w:proofErr w:type="spellEnd"/>
            <w:r>
              <w:rPr>
                <w:rFonts w:cs="Arial"/>
                <w:lang w:eastAsia="zh-CN"/>
              </w:rPr>
              <w:t xml:space="preserve"> QoS flow is not available in relay and SDAP layer is absent in relay.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eastAsia="zh-CN"/>
        </w:rPr>
      </w:pPr>
    </w:p>
    <w:p w:rsidR="00DC2CC0" w:rsidRDefault="00136560">
      <w:pPr>
        <w:pStyle w:val="Heading2"/>
        <w:ind w:left="1080" w:hanging="1080"/>
        <w:rPr>
          <w:rFonts w:cs="Arial"/>
        </w:rPr>
      </w:pPr>
      <w:r>
        <w:rPr>
          <w:rFonts w:cs="Arial"/>
        </w:rPr>
        <w:lastRenderedPageBreak/>
        <w:t xml:space="preserve">3.4 </w:t>
      </w:r>
      <w:r>
        <w:rPr>
          <w:rFonts w:cs="Arial"/>
        </w:rPr>
        <w:tab/>
        <w:t>Multiplexing of QoS flows of different PDU sessions and separation of relay traffic and relay UE’s own traffic</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is not allowed due to the security policy issue, as pointed out in [3]. </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However, [5] has argued that security policy is an end-to-end PDCP layer issue and “that this is one of the key reasons that the adaptation is done below the PDCP wherein the end-to-end bearer security is still maintained between the Remote UE and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Hence, each bearer belonging to different PDU session is still able to apply the corresponding security algorithms as dictated by the policy. Therefore, the traffic from relay UE and remote UE can still be multiplexed in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 in SL relay case. P14 was proposed in RAN2#115, but not yet discussed due to time limit.</w:t>
      </w:r>
    </w:p>
    <w:p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can’t configure to multiplex QoS flows of different PDU sessions target from remote/relay UE into a single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in L2 U2N relay, or there is no need to enforce separation of Remote UE traffic and Relay UE’s own traffic in a single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w:t>
      </w:r>
    </w:p>
    <w:p w:rsidR="00DC2CC0" w:rsidRDefault="00136560">
      <w:pPr>
        <w:jc w:val="both"/>
        <w:outlineLvl w:val="2"/>
        <w:rPr>
          <w:rFonts w:ascii="Arial" w:hAnsi="Arial" w:cs="Arial"/>
          <w:bCs/>
        </w:rPr>
      </w:pPr>
      <w:r>
        <w:rPr>
          <w:rFonts w:ascii="Arial" w:hAnsi="Arial" w:cs="Arial"/>
          <w:bCs/>
        </w:rPr>
        <w:t xml:space="preserve">The rapporteur think Rel-15 principle is applicable to end-to-end </w:t>
      </w:r>
      <w:proofErr w:type="spellStart"/>
      <w:r>
        <w:rPr>
          <w:rFonts w:ascii="Arial" w:hAnsi="Arial" w:cs="Arial"/>
          <w:bCs/>
        </w:rPr>
        <w:t>Uu</w:t>
      </w:r>
      <w:proofErr w:type="spellEnd"/>
      <w:r>
        <w:rPr>
          <w:rFonts w:ascii="Arial" w:hAnsi="Arial" w:cs="Arial"/>
          <w:bCs/>
        </w:rPr>
        <w:t xml:space="preserve"> DRB and does not prevent traffic multiplexing by the relay UE into the same </w:t>
      </w:r>
      <w:proofErr w:type="spellStart"/>
      <w:r>
        <w:rPr>
          <w:rFonts w:ascii="Arial" w:hAnsi="Arial" w:cs="Arial"/>
          <w:bCs/>
        </w:rPr>
        <w:t>Uu</w:t>
      </w:r>
      <w:proofErr w:type="spellEnd"/>
      <w:r>
        <w:rPr>
          <w:rFonts w:ascii="Arial" w:hAnsi="Arial" w:cs="Arial"/>
          <w:bCs/>
        </w:rPr>
        <w:t xml:space="preserve"> RLC bearer. For the purpose of resolving the issue raised in P14, companies are invited to answer the following more straightforward question:</w:t>
      </w:r>
    </w:p>
    <w:p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 xml:space="preserve">ur preference is that for </w:t>
            </w:r>
            <w:proofErr w:type="spellStart"/>
            <w:r>
              <w:rPr>
                <w:rFonts w:cs="Arial"/>
                <w:lang w:eastAsia="zh-CN"/>
              </w:rPr>
              <w:t>Uu</w:t>
            </w:r>
            <w:proofErr w:type="spellEnd"/>
            <w:r>
              <w:rPr>
                <w:rFonts w:cs="Arial"/>
                <w:lang w:eastAsia="zh-CN"/>
              </w:rPr>
              <w:t xml:space="preserve"> hop, differentiate the traffic for remote and relay UE via LCID, i.e., in different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lang w:eastAsia="zh-CN"/>
              </w:rPr>
            </w:pPr>
            <w:r>
              <w:rPr>
                <w:rFonts w:ascii="Arial" w:hAnsi="Arial" w:cs="Arial"/>
                <w:sz w:val="18"/>
                <w:lang w:eastAsia="zh-CN"/>
              </w:rPr>
              <w:t xml:space="preserve">First, the principle was agreed in NR Rel-15 because they may have different security policy, which is per PDU session coming to </w:t>
            </w:r>
            <w:proofErr w:type="spellStart"/>
            <w:r>
              <w:rPr>
                <w:rFonts w:ascii="Arial" w:hAnsi="Arial" w:cs="Arial"/>
                <w:sz w:val="18"/>
                <w:lang w:eastAsia="zh-CN"/>
              </w:rPr>
              <w:t>gNB</w:t>
            </w:r>
            <w:proofErr w:type="spellEnd"/>
            <w:r>
              <w:rPr>
                <w:rFonts w:ascii="Arial" w:hAnsi="Arial" w:cs="Arial"/>
                <w:sz w:val="18"/>
                <w:lang w:eastAsia="zh-CN"/>
              </w:rPr>
              <w:t xml:space="preserve"> from the SMF [5]. Clearly, the same principle should be followed in L2 U2N relay.</w:t>
            </w:r>
          </w:p>
          <w:p w:rsidR="00DC2CC0" w:rsidRDefault="00136560">
            <w:pPr>
              <w:pStyle w:val="TAC"/>
              <w:spacing w:before="20" w:after="20"/>
              <w:ind w:left="57" w:right="57"/>
              <w:jc w:val="left"/>
              <w:rPr>
                <w:rFonts w:cs="Arial"/>
                <w:lang w:eastAsia="zh-CN"/>
              </w:rPr>
            </w:pPr>
            <w:r>
              <w:rPr>
                <w:rFonts w:cs="Arial"/>
                <w:lang w:eastAsia="zh-CN"/>
              </w:rPr>
              <w:t>Secondly, because remote UE’s traffic has PC5/</w:t>
            </w:r>
            <w:proofErr w:type="spellStart"/>
            <w:r>
              <w:rPr>
                <w:rFonts w:cs="Arial"/>
                <w:lang w:eastAsia="zh-CN"/>
              </w:rPr>
              <w:t>Uu</w:t>
            </w:r>
            <w:proofErr w:type="spellEnd"/>
            <w:r>
              <w:rPr>
                <w:rFonts w:cs="Arial"/>
                <w:lang w:eastAsia="zh-CN"/>
              </w:rPr>
              <w:t xml:space="preserve"> adaptation layer header, we don’t think it technically can be multiplexed with Relay UE’s own traffic.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w:t>
            </w:r>
            <w:proofErr w:type="spellStart"/>
            <w:r>
              <w:rPr>
                <w:rFonts w:cs="Arial"/>
                <w:lang w:eastAsia="zh-CN"/>
              </w:rPr>
              <w:t>Uu</w:t>
            </w:r>
            <w:proofErr w:type="spellEnd"/>
            <w:r>
              <w:rPr>
                <w:rFonts w:cs="Arial"/>
                <w:lang w:eastAsia="zh-CN"/>
              </w:rPr>
              <w:t xml:space="preserve"> RLC channel, is infeasible since the </w:t>
            </w:r>
            <w:proofErr w:type="spellStart"/>
            <w:r>
              <w:rPr>
                <w:rFonts w:cs="Arial"/>
                <w:lang w:eastAsia="zh-CN"/>
              </w:rPr>
              <w:t>gNB</w:t>
            </w:r>
            <w:proofErr w:type="spellEnd"/>
            <w:r>
              <w:rPr>
                <w:rFonts w:cs="Arial"/>
                <w:lang w:eastAsia="zh-CN"/>
              </w:rPr>
              <w:t xml:space="preserve"> will not be able to parse the SDUs correctly.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is more about not multiplexing SDU with and without adaptation layer onto the same </w:t>
            </w:r>
            <w:proofErr w:type="spellStart"/>
            <w:r>
              <w:rPr>
                <w:rFonts w:cs="Arial"/>
                <w:lang w:eastAsia="zh-CN"/>
              </w:rPr>
              <w:t>Uu</w:t>
            </w:r>
            <w:proofErr w:type="spellEnd"/>
            <w:r>
              <w:rPr>
                <w:rFonts w:cs="Arial"/>
                <w:lang w:eastAsia="zh-CN"/>
              </w:rPr>
              <w:t xml:space="preserve"> RLC channel, than about security concerns over different PDU sessions.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w:t>
            </w:r>
            <w:proofErr w:type="spellStart"/>
            <w:r>
              <w:rPr>
                <w:rFonts w:cs="Arial"/>
                <w:lang w:eastAsia="zh-CN"/>
              </w:rPr>
              <w:t>gNB</w:t>
            </w:r>
            <w:proofErr w:type="spellEnd"/>
            <w:r>
              <w:rPr>
                <w:rFonts w:cs="Arial"/>
                <w:lang w:eastAsia="zh-CN"/>
              </w:rPr>
              <w:t xml:space="preserve">. For this case, we might want to separate relayed and non-relayed traffic due to feasibility issue (with headers) and less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w:t>
            </w:r>
            <w:proofErr w:type="spellStart"/>
            <w:r>
              <w:rPr>
                <w:rFonts w:eastAsiaTheme="minorEastAsia" w:cs="Arial"/>
                <w:lang w:eastAsia="ja-JP"/>
              </w:rPr>
              <w:t>Uu</w:t>
            </w:r>
            <w:proofErr w:type="spellEnd"/>
            <w:r>
              <w:rPr>
                <w:rFonts w:eastAsiaTheme="minorEastAsia" w:cs="Arial"/>
                <w:lang w:eastAsia="ja-JP"/>
              </w:rPr>
              <w:t xml:space="preserve"> bearer in </w:t>
            </w:r>
            <w:proofErr w:type="spellStart"/>
            <w:r>
              <w:rPr>
                <w:rFonts w:eastAsiaTheme="minorEastAsia" w:cs="Arial"/>
                <w:lang w:eastAsia="ja-JP"/>
              </w:rPr>
              <w:t>Uu</w:t>
            </w:r>
            <w:proofErr w:type="spellEnd"/>
            <w:r>
              <w:rPr>
                <w:rFonts w:eastAsiaTheme="minorEastAsia" w:cs="Arial"/>
                <w:lang w:eastAsia="ja-JP"/>
              </w:rPr>
              <w:t xml:space="preserve"> hop.  There is no security issue for multiplexing QoS flows of relay UE’s session and QoS flows of remote UE’s, either. </w:t>
            </w:r>
          </w:p>
          <w:p w:rsidR="00DC2CC0" w:rsidRDefault="00DC2CC0">
            <w:pPr>
              <w:pStyle w:val="TAC"/>
              <w:spacing w:before="20" w:after="20"/>
              <w:ind w:right="57"/>
              <w:jc w:val="left"/>
              <w:rPr>
                <w:rFonts w:eastAsiaTheme="minorEastAsia" w:cs="Arial"/>
                <w:lang w:eastAsia="ja-JP"/>
              </w:rPr>
            </w:pPr>
          </w:p>
          <w:p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 xml:space="preserve">s own traffic, the adaptation layer </w:t>
            </w:r>
            <w:proofErr w:type="spellStart"/>
            <w:r>
              <w:rPr>
                <w:rFonts w:cs="Arial" w:hint="eastAsia"/>
                <w:lang w:val="en-US" w:eastAsia="zh-CN"/>
              </w:rPr>
              <w:t>subheader</w:t>
            </w:r>
            <w:proofErr w:type="spellEnd"/>
            <w:r>
              <w:rPr>
                <w:rFonts w:cs="Arial" w:hint="eastAsia"/>
                <w:lang w:val="en-US" w:eastAsia="zh-CN"/>
              </w:rPr>
              <w:t xml:space="preserve"> need to be enhanced to differentiate these two type traffics.</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Multiplexing of relayed and non-relayed traffic into single </w:t>
            </w:r>
            <w:proofErr w:type="spellStart"/>
            <w:r>
              <w:rPr>
                <w:rFonts w:eastAsiaTheme="minorEastAsia" w:cs="Arial"/>
                <w:lang w:eastAsia="ja-JP"/>
              </w:rPr>
              <w:t>Uu</w:t>
            </w:r>
            <w:proofErr w:type="spellEnd"/>
            <w:r>
              <w:rPr>
                <w:rFonts w:eastAsiaTheme="minorEastAsia" w:cs="Arial"/>
                <w:lang w:eastAsia="ja-JP"/>
              </w:rPr>
              <w:t xml:space="preserve"> RLC bearer will increase the spec complexity.</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bl>
    <w:p w:rsidR="00DC2CC0" w:rsidRDefault="00DC2CC0">
      <w:pPr>
        <w:spacing w:beforeLines="50" w:before="120" w:afterLines="50" w:after="120"/>
        <w:jc w:val="both"/>
        <w:rPr>
          <w:rFonts w:ascii="Arial" w:hAnsi="Arial" w:cs="Arial"/>
          <w:lang w:eastAsia="zh-CN"/>
        </w:rPr>
      </w:pPr>
    </w:p>
    <w:p w:rsidR="00DC2CC0" w:rsidRDefault="00DC2CC0">
      <w:pPr>
        <w:spacing w:beforeLines="50" w:before="120" w:afterLines="50" w:after="120"/>
        <w:jc w:val="both"/>
        <w:rPr>
          <w:rFonts w:ascii="Arial" w:hAnsi="Arial" w:cs="Arial"/>
          <w:lang w:eastAsia="zh-CN"/>
        </w:rPr>
      </w:pPr>
    </w:p>
    <w:p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 xml:space="preserve">Regarding the N-to-1 mapping issue left in WI stage: “Details of handling in case PC5 RLC channels with different end-to-end QoS are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can be discussed in WI phase”. In </w:t>
      </w:r>
      <w:proofErr w:type="gramStart"/>
      <w:r>
        <w:rPr>
          <w:rFonts w:ascii="Arial" w:eastAsia="Malgun Gothic" w:hAnsi="Arial" w:cs="Arial"/>
          <w:lang w:eastAsia="ko-KR"/>
        </w:rPr>
        <w:t>submission[</w:t>
      </w:r>
      <w:proofErr w:type="gramEnd"/>
      <w:r>
        <w:rPr>
          <w:rFonts w:ascii="Arial" w:eastAsia="Malgun Gothic" w:hAnsi="Arial" w:cs="Arial"/>
          <w:lang w:eastAsia="ko-KR"/>
        </w:rPr>
        <w:t xml:space="preserve">1][2][3][5][6], companies are fine to allow PC5 RLC channels with different end-to-end QoS to be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While several companies think this is up to proper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implementation, one company [2] think “The mapping between the ingress PC5 RLC channel and the egress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is handled by the adaptation layer of the relay UE, and the relay UE is not aware of the E2E QoS. Therefore, no special handling is needed to differentiate whether PC5 RLC channels with the same or different E2E QoS are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Hence P15 was proposed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lastRenderedPageBreak/>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RLC channel, which is up to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implementation.</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rsidR="00DC2CC0" w:rsidRDefault="00136560">
            <w:pPr>
              <w:pStyle w:val="TAC"/>
              <w:spacing w:before="20" w:after="20"/>
              <w:ind w:left="57" w:right="57"/>
              <w:jc w:val="left"/>
              <w:rPr>
                <w:rFonts w:cs="Arial"/>
                <w:lang w:eastAsia="zh-CN"/>
              </w:rPr>
            </w:pPr>
            <w:r>
              <w:rPr>
                <w:rFonts w:cs="Arial"/>
                <w:lang w:eastAsia="zh-CN"/>
              </w:rPr>
              <w:t>“</w:t>
            </w:r>
            <w:proofErr w:type="spellStart"/>
            <w:r>
              <w:rPr>
                <w:rFonts w:cs="Arial"/>
                <w:lang w:eastAsia="zh-CN"/>
              </w:rPr>
              <w:t>gNB</w:t>
            </w:r>
            <w:proofErr w:type="spellEnd"/>
            <w:r>
              <w:rPr>
                <w:rFonts w:cs="Arial"/>
                <w:lang w:eastAsia="zh-CN"/>
              </w:rPr>
              <w:t xml:space="preserve"> is expected to multiplex PC5 RLC channels with similar E2E QoS into same </w:t>
            </w:r>
            <w:proofErr w:type="spellStart"/>
            <w:r>
              <w:rPr>
                <w:rFonts w:cs="Arial"/>
                <w:lang w:eastAsia="zh-CN"/>
              </w:rPr>
              <w:t>Uu</w:t>
            </w:r>
            <w:proofErr w:type="spellEnd"/>
            <w:r>
              <w:rPr>
                <w:rFonts w:cs="Arial"/>
                <w:lang w:eastAsia="zh-CN"/>
              </w:rPr>
              <w:t xml:space="preserve"> RLC channel. Otherwise, remote UE’s QoS performance may be degraded or even can’t be satisfied.”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szCs w:val="18"/>
              </w:rPr>
            </w:pPr>
            <w:r>
              <w:rPr>
                <w:rFonts w:ascii="Arial" w:hAnsi="Arial" w:cs="Arial"/>
                <w:sz w:val="18"/>
                <w:szCs w:val="18"/>
              </w:rPr>
              <w:t xml:space="preserve">In our understanding, this can be resolved by proper </w:t>
            </w:r>
            <w:proofErr w:type="spellStart"/>
            <w:r>
              <w:rPr>
                <w:rFonts w:ascii="Arial" w:hAnsi="Arial" w:cs="Arial"/>
                <w:sz w:val="18"/>
                <w:szCs w:val="18"/>
              </w:rPr>
              <w:t>gNB</w:t>
            </w:r>
            <w:proofErr w:type="spellEnd"/>
            <w:r>
              <w:rPr>
                <w:rFonts w:ascii="Arial" w:hAnsi="Arial" w:cs="Arial"/>
                <w:sz w:val="18"/>
                <w:szCs w:val="18"/>
              </w:rPr>
              <w:t xml:space="preserve"> implementation, e.g. </w:t>
            </w:r>
            <w:proofErr w:type="spellStart"/>
            <w:r>
              <w:rPr>
                <w:rFonts w:ascii="Arial" w:hAnsi="Arial" w:cs="Arial"/>
                <w:sz w:val="18"/>
                <w:szCs w:val="18"/>
              </w:rPr>
              <w:t>gNB</w:t>
            </w:r>
            <w:proofErr w:type="spellEnd"/>
            <w:r>
              <w:rPr>
                <w:rFonts w:ascii="Arial" w:hAnsi="Arial" w:cs="Arial"/>
                <w:sz w:val="18"/>
                <w:szCs w:val="18"/>
              </w:rPr>
              <w:t xml:space="preserve"> may only map PC5 RLC channels with different E2E QoS to the same </w:t>
            </w:r>
            <w:proofErr w:type="spellStart"/>
            <w:r>
              <w:rPr>
                <w:rFonts w:ascii="Arial" w:hAnsi="Arial" w:cs="Arial"/>
                <w:sz w:val="18"/>
                <w:szCs w:val="18"/>
              </w:rPr>
              <w:t>Uu</w:t>
            </w:r>
            <w:proofErr w:type="spellEnd"/>
            <w:r>
              <w:rPr>
                <w:rFonts w:ascii="Arial" w:hAnsi="Arial" w:cs="Arial"/>
                <w:sz w:val="18"/>
                <w:szCs w:val="18"/>
              </w:rPr>
              <w:t xml:space="preserve"> RLC channel if the QoS breakdown over </w:t>
            </w:r>
            <w:proofErr w:type="spellStart"/>
            <w:r>
              <w:rPr>
                <w:rFonts w:ascii="Arial" w:hAnsi="Arial" w:cs="Arial"/>
                <w:sz w:val="18"/>
                <w:szCs w:val="18"/>
              </w:rPr>
              <w:t>Uu</w:t>
            </w:r>
            <w:proofErr w:type="spellEnd"/>
            <w:r>
              <w:rPr>
                <w:rFonts w:ascii="Arial" w:hAnsi="Arial" w:cs="Arial"/>
                <w:sz w:val="18"/>
                <w:szCs w:val="18"/>
              </w:rPr>
              <w:t xml:space="preserve"> is the same for these PC5 RLC channels so that they can be treated equally over </w:t>
            </w:r>
            <w:proofErr w:type="spellStart"/>
            <w:r>
              <w:rPr>
                <w:rFonts w:ascii="Arial" w:hAnsi="Arial" w:cs="Arial"/>
                <w:sz w:val="18"/>
                <w:szCs w:val="18"/>
              </w:rPr>
              <w:t>Uu</w:t>
            </w:r>
            <w:proofErr w:type="spellEnd"/>
            <w:r>
              <w:rPr>
                <w:rFonts w:ascii="Arial" w:hAnsi="Arial" w:cs="Arial"/>
                <w:sz w:val="18"/>
                <w:szCs w:val="18"/>
              </w:rPr>
              <w:t xml:space="preserve">. </w:t>
            </w:r>
          </w:p>
          <w:p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rsidR="00DC2CC0" w:rsidRDefault="00136560">
            <w:pPr>
              <w:rPr>
                <w:rFonts w:cs="Arial"/>
                <w:lang w:eastAsia="zh-CN"/>
              </w:rPr>
            </w:pPr>
            <w:r>
              <w:rPr>
                <w:rFonts w:ascii="Arial" w:hAnsi="Arial" w:cs="Arial"/>
                <w:sz w:val="18"/>
                <w:szCs w:val="18"/>
              </w:rPr>
              <w:t xml:space="preserve">QoS breakdown over </w:t>
            </w:r>
            <w:proofErr w:type="spellStart"/>
            <w:r>
              <w:rPr>
                <w:rFonts w:ascii="Arial" w:hAnsi="Arial" w:cs="Arial"/>
                <w:sz w:val="18"/>
                <w:szCs w:val="18"/>
              </w:rPr>
              <w:t>Uu</w:t>
            </w:r>
            <w:proofErr w:type="spellEnd"/>
            <w:r>
              <w:rPr>
                <w:rFonts w:ascii="Arial" w:hAnsi="Arial" w:cs="Arial"/>
                <w:sz w:val="18"/>
                <w:szCs w:val="18"/>
              </w:rPr>
              <w:t xml:space="preserve"> of different remote UEs are similar, regardless if E2E QoS are same or different. Anyway, this can be just up to </w:t>
            </w:r>
            <w:proofErr w:type="spellStart"/>
            <w:r>
              <w:rPr>
                <w:rFonts w:ascii="Arial" w:hAnsi="Arial" w:cs="Arial"/>
                <w:sz w:val="18"/>
                <w:szCs w:val="18"/>
              </w:rPr>
              <w:t>gNB</w:t>
            </w:r>
            <w:proofErr w:type="spellEnd"/>
            <w:r>
              <w:rPr>
                <w:rFonts w:ascii="Arial" w:hAnsi="Arial" w:cs="Arial"/>
                <w:sz w:val="18"/>
                <w:szCs w:val="18"/>
              </w:rPr>
              <w:t xml:space="preserve"> implementation. </w:t>
            </w:r>
            <w:r>
              <w:rPr>
                <w:rFonts w:ascii="Arial" w:hAnsi="Arial" w:cs="Arial"/>
                <w:sz w:val="18"/>
                <w:szCs w:val="18"/>
                <w:u w:val="single"/>
              </w:rPr>
              <w:t xml:space="preserve">RAN2 shall not agree on or introduce any unnecessary restriction or agreement or common understanding towards the </w:t>
            </w:r>
            <w:proofErr w:type="spellStart"/>
            <w:r>
              <w:rPr>
                <w:rFonts w:ascii="Arial" w:hAnsi="Arial" w:cs="Arial"/>
                <w:sz w:val="18"/>
                <w:szCs w:val="18"/>
                <w:u w:val="single"/>
              </w:rPr>
              <w:t>gNB</w:t>
            </w:r>
            <w:proofErr w:type="spellEnd"/>
            <w:r>
              <w:rPr>
                <w:rFonts w:ascii="Arial" w:hAnsi="Arial" w:cs="Arial"/>
                <w:sz w:val="18"/>
                <w:szCs w:val="18"/>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This is </w:t>
            </w:r>
            <w:proofErr w:type="spellStart"/>
            <w:r>
              <w:rPr>
                <w:rFonts w:cs="Arial"/>
                <w:lang w:eastAsia="zh-CN"/>
              </w:rPr>
              <w:t>upto</w:t>
            </w:r>
            <w:proofErr w:type="spellEnd"/>
            <w:r>
              <w:rPr>
                <w:rFonts w:cs="Arial"/>
                <w:lang w:eastAsia="zh-CN"/>
              </w:rPr>
              <w:t xml:space="preserve"> </w:t>
            </w:r>
            <w:proofErr w:type="spellStart"/>
            <w:r>
              <w:rPr>
                <w:rFonts w:cs="Arial"/>
                <w:lang w:eastAsia="zh-CN"/>
              </w:rPr>
              <w:t>gNB</w:t>
            </w:r>
            <w:proofErr w:type="spellEnd"/>
            <w:r>
              <w:rPr>
                <w:rFonts w:cs="Arial"/>
                <w:lang w:eastAsia="zh-CN"/>
              </w:rPr>
              <w:t xml:space="preserve"> implementation, so it is possible.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is up to </w:t>
            </w:r>
            <w:proofErr w:type="spellStart"/>
            <w:r>
              <w:rPr>
                <w:rFonts w:cs="Arial"/>
                <w:lang w:eastAsia="zh-CN"/>
              </w:rPr>
              <w:t>gNB</w:t>
            </w:r>
            <w:proofErr w:type="spellEnd"/>
            <w:r>
              <w:rPr>
                <w:rFonts w:cs="Arial"/>
                <w:lang w:eastAsia="zh-CN"/>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 xml:space="preserve">’s up to </w:t>
            </w:r>
            <w:proofErr w:type="spellStart"/>
            <w:r>
              <w:rPr>
                <w:rFonts w:eastAsia="Malgun Gothic" w:cs="Arial"/>
                <w:lang w:val="en-US" w:eastAsia="ko-KR"/>
              </w:rPr>
              <w:t>gNB</w:t>
            </w:r>
            <w:proofErr w:type="spellEnd"/>
            <w:r>
              <w:rPr>
                <w:rFonts w:eastAsia="Malgun Gothic" w:cs="Arial"/>
                <w:lang w:val="en-US" w:eastAsia="ko-KR"/>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w:t>
            </w:r>
            <w:proofErr w:type="spellStart"/>
            <w:r>
              <w:rPr>
                <w:rFonts w:eastAsiaTheme="minorEastAsia" w:cs="Arial"/>
                <w:lang w:eastAsia="ja-JP"/>
              </w:rPr>
              <w:t>gNB</w:t>
            </w:r>
            <w:proofErr w:type="spellEnd"/>
            <w:r>
              <w:rPr>
                <w:rFonts w:eastAsiaTheme="minorEastAsia" w:cs="Arial"/>
                <w:lang w:eastAsia="ja-JP"/>
              </w:rPr>
              <w:t xml:space="preserve"> implementation of how to configure PC5 RLC bearers regarding the </w:t>
            </w:r>
            <w:proofErr w:type="gramStart"/>
            <w:r>
              <w:rPr>
                <w:rFonts w:eastAsiaTheme="minorEastAsia" w:cs="Arial"/>
                <w:lang w:eastAsia="ja-JP"/>
              </w:rPr>
              <w:t>support  of</w:t>
            </w:r>
            <w:proofErr w:type="gramEnd"/>
            <w:r>
              <w:rPr>
                <w:rFonts w:eastAsiaTheme="minorEastAsia" w:cs="Arial"/>
                <w:lang w:eastAsia="ja-JP"/>
              </w:rPr>
              <w:t xml:space="preserve"> a variety of end-to-end QoS flows.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w:t>
            </w:r>
            <w:proofErr w:type="spellStart"/>
            <w:r>
              <w:rPr>
                <w:rFonts w:cs="Arial"/>
                <w:lang w:val="en-US" w:eastAsia="zh-CN"/>
              </w:rPr>
              <w:t>gNB</w:t>
            </w:r>
            <w:proofErr w:type="spellEnd"/>
            <w:r>
              <w:rPr>
                <w:rFonts w:cs="Arial"/>
                <w:lang w:val="en-US" w:eastAsia="zh-CN"/>
              </w:rPr>
              <w:t xml:space="preserve">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w:t>
            </w:r>
            <w:proofErr w:type="spellStart"/>
            <w:r w:rsidRPr="00857C79">
              <w:rPr>
                <w:rFonts w:eastAsia="Malgun Gothic" w:cs="Arial"/>
                <w:lang w:eastAsia="ko-KR"/>
              </w:rPr>
              <w:t>Uu</w:t>
            </w:r>
            <w:proofErr w:type="spellEnd"/>
            <w:r w:rsidRPr="00857C79">
              <w:rPr>
                <w:rFonts w:eastAsia="Malgun Gothic" w:cs="Arial"/>
                <w:lang w:eastAsia="ko-KR"/>
              </w:rPr>
              <w:t xml:space="preserve">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w:t>
            </w:r>
            <w:proofErr w:type="spellStart"/>
            <w:r>
              <w:rPr>
                <w:rFonts w:cs="Arial"/>
                <w:lang w:val="en-US" w:eastAsia="zh-CN"/>
              </w:rPr>
              <w:t>Uu</w:t>
            </w:r>
            <w:proofErr w:type="spellEnd"/>
            <w:r>
              <w:rPr>
                <w:rFonts w:cs="Arial"/>
                <w:lang w:val="en-US" w:eastAsia="zh-CN"/>
              </w:rPr>
              <w:t xml:space="preserve"> RLC channel should be done in the cases with large number of PC5 RLC channels.</w:t>
            </w:r>
          </w:p>
        </w:tc>
      </w:tr>
    </w:tbl>
    <w:p w:rsidR="00DC2CC0" w:rsidRDefault="00DC2CC0">
      <w:pPr>
        <w:spacing w:beforeLines="50" w:before="120" w:afterLines="50" w:after="120"/>
        <w:jc w:val="both"/>
        <w:rPr>
          <w:lang w:eastAsia="zh-CN"/>
        </w:rPr>
      </w:pPr>
    </w:p>
    <w:p w:rsidR="00DC2CC0" w:rsidRDefault="00136560">
      <w:pPr>
        <w:pStyle w:val="Heading2"/>
        <w:ind w:left="1080" w:hanging="1080"/>
      </w:pPr>
      <w:r>
        <w:t xml:space="preserve">3.6 </w:t>
      </w:r>
      <w:r>
        <w:tab/>
      </w:r>
      <w:r>
        <w:rPr>
          <w:rFonts w:cs="Arial"/>
        </w:rPr>
        <w:t>Measurement reports on PC5 link conditions</w:t>
      </w:r>
    </w:p>
    <w:p w:rsidR="00DC2CC0" w:rsidRDefault="00136560">
      <w:pPr>
        <w:jc w:val="both"/>
        <w:rPr>
          <w:rFonts w:ascii="Arial" w:eastAsia="Malgun Gothic" w:hAnsi="Arial" w:cs="Arial"/>
          <w:lang w:eastAsia="ko-KR"/>
        </w:rPr>
      </w:pPr>
      <w:r>
        <w:rPr>
          <w:rFonts w:ascii="Arial" w:eastAsia="Malgun Gothic" w:hAnsi="Arial" w:cs="Arial"/>
          <w:lang w:eastAsia="ko-KR"/>
        </w:rPr>
        <w:t xml:space="preserve">Based on the proposals in [2][5][7][8][10][13], it is a common understanding that the existing mechanism (SL measurement report and CBR reporting) at least can be utilized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make proper QoS split decisions and adjust QoS configurations. It has also been argued in [</w:t>
      </w:r>
      <w:proofErr w:type="gramStart"/>
      <w:r>
        <w:rPr>
          <w:rFonts w:ascii="Arial" w:eastAsia="Malgun Gothic" w:hAnsi="Arial" w:cs="Arial"/>
          <w:lang w:eastAsia="ko-KR"/>
        </w:rPr>
        <w:t>8][</w:t>
      </w:r>
      <w:proofErr w:type="gramEnd"/>
      <w:r>
        <w:rPr>
          <w:rFonts w:ascii="Arial" w:eastAsia="Malgun Gothic" w:hAnsi="Arial" w:cs="Arial"/>
          <w:lang w:eastAsia="ko-KR"/>
        </w:rPr>
        <w:t xml:space="preserve">10] that the measurements directly related to QoS guarantee (e.g., latency, PER) are not included in the current UE measurement and reporting mechanisms. In current L2 measurement,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perform some QoS related measurements and reporting, e.g. packet delay and loss rate in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link, but it does not has those measurements  or statics of the relay link. Thus, whether some enhancements are needed for measurement report can be further discussed.</w:t>
      </w:r>
    </w:p>
    <w:p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w:t>
      </w:r>
      <w:proofErr w:type="spellStart"/>
      <w:r>
        <w:rPr>
          <w:rFonts w:ascii="Arial" w:eastAsia="Malgun Gothic" w:hAnsi="Arial" w:cs="Arial"/>
          <w:b/>
          <w:bCs/>
          <w:lang w:eastAsia="ko-KR"/>
        </w:rPr>
        <w:t>gNB</w:t>
      </w:r>
      <w:proofErr w:type="spellEnd"/>
      <w:r>
        <w:rPr>
          <w:rFonts w:ascii="Arial" w:eastAsia="Malgun Gothic" w:hAnsi="Arial" w:cs="Arial"/>
          <w:b/>
          <w:bCs/>
          <w:lang w:eastAsia="ko-KR"/>
        </w:rPr>
        <w:t xml:space="preserve">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w:t>
      </w:r>
      <w:proofErr w:type="gramStart"/>
      <w:r>
        <w:rPr>
          <w:rFonts w:ascii="Arial" w:eastAsia="Malgun Gothic" w:hAnsi="Arial" w:cs="Arial"/>
          <w:b/>
          <w:bCs/>
          <w:lang w:val="en-US" w:eastAsia="ko-KR"/>
        </w:rPr>
        <w:t xml:space="preserve">on </w:t>
      </w:r>
      <w:r w:rsidRPr="00136560">
        <w:rPr>
          <w:rFonts w:ascii="Arial" w:eastAsia="Malgun Gothic" w:hAnsi="Arial" w:cs="Arial"/>
          <w:b/>
          <w:bCs/>
          <w:lang w:val="en-US" w:eastAsia="ko-KR"/>
        </w:rPr>
        <w:t xml:space="preserve"> measurements</w:t>
      </w:r>
      <w:proofErr w:type="gramEnd"/>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w:t>
            </w:r>
            <w:proofErr w:type="spellStart"/>
            <w:r>
              <w:rPr>
                <w:rFonts w:cs="Arial"/>
                <w:lang w:eastAsia="zh-CN"/>
              </w:rPr>
              <w:t>sidelink</w:t>
            </w:r>
            <w:proofErr w:type="spellEnd"/>
            <w:r>
              <w:rPr>
                <w:rFonts w:cs="Arial"/>
                <w:lang w:eastAsia="zh-CN"/>
              </w:rPr>
              <w:t xml:space="preserve"> relay. </w:t>
            </w:r>
          </w:p>
          <w:p w:rsidR="00DC2CC0" w:rsidRDefault="00136560">
            <w:pPr>
              <w:pStyle w:val="TAC"/>
              <w:spacing w:before="20" w:after="20"/>
              <w:ind w:left="57" w:right="57"/>
              <w:jc w:val="left"/>
              <w:rPr>
                <w:rFonts w:cs="Arial"/>
                <w:lang w:eastAsia="zh-CN"/>
              </w:rPr>
            </w:pPr>
            <w:r>
              <w:rPr>
                <w:rFonts w:cs="Arial"/>
                <w:lang w:eastAsia="zh-CN"/>
              </w:rPr>
              <w:t xml:space="preserve">But there is no need for additional enhancement since </w:t>
            </w:r>
            <w:proofErr w:type="spellStart"/>
            <w:r>
              <w:rPr>
                <w:rFonts w:cs="Arial"/>
                <w:lang w:eastAsia="zh-CN"/>
              </w:rPr>
              <w:t>gNB</w:t>
            </w:r>
            <w:proofErr w:type="spellEnd"/>
            <w:r>
              <w:rPr>
                <w:rFonts w:cs="Arial"/>
                <w:lang w:eastAsia="zh-CN"/>
              </w:rPr>
              <w:t xml:space="preserve"> can control the QoS split strategy based on remote UE’s end-to-end QoS and relay UE’s </w:t>
            </w:r>
            <w:proofErr w:type="spellStart"/>
            <w:r>
              <w:rPr>
                <w:rFonts w:cs="Arial"/>
                <w:lang w:eastAsia="zh-CN"/>
              </w:rPr>
              <w:t>Uu</w:t>
            </w:r>
            <w:proofErr w:type="spellEnd"/>
            <w:r>
              <w:rPr>
                <w:rFonts w:cs="Arial"/>
                <w:lang w:eastAsia="zh-CN"/>
              </w:rPr>
              <w:t xml:space="preserve"> QoS, which are able to be aware by </w:t>
            </w:r>
            <w:proofErr w:type="spellStart"/>
            <w:r>
              <w:rPr>
                <w:rFonts w:cs="Arial"/>
                <w:lang w:eastAsia="zh-CN"/>
              </w:rPr>
              <w:t>gNB</w:t>
            </w:r>
            <w:proofErr w:type="spellEnd"/>
            <w:r>
              <w:rPr>
                <w:rFonts w:cs="Arial"/>
                <w:lang w:eastAsia="zh-CN"/>
              </w:rPr>
              <w:t xml:space="preserve"> naturally,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w:t>
            </w:r>
            <w:proofErr w:type="spellStart"/>
            <w:r>
              <w:rPr>
                <w:rFonts w:cs="Arial"/>
                <w:lang w:eastAsia="zh-CN"/>
              </w:rPr>
              <w:t>gNB</w:t>
            </w:r>
            <w:proofErr w:type="spellEnd"/>
            <w:r>
              <w:rPr>
                <w:rFonts w:cs="Arial"/>
                <w:lang w:eastAsia="zh-CN"/>
              </w:rPr>
              <w:t xml:space="preserve"> to determine QoS configuration.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 xml:space="preserve">think the legacy SL CBR measurement report is enough for </w:t>
            </w:r>
            <w:proofErr w:type="spellStart"/>
            <w:r>
              <w:rPr>
                <w:rFonts w:eastAsia="Malgun Gothic" w:cs="Arial"/>
                <w:lang w:val="en-US" w:eastAsia="ko-KR"/>
              </w:rPr>
              <w:t>gNB</w:t>
            </w:r>
            <w:proofErr w:type="spellEnd"/>
            <w:r>
              <w:rPr>
                <w:rFonts w:eastAsia="Malgun Gothic" w:cs="Arial"/>
                <w:lang w:val="en-US" w:eastAsia="ko-KR"/>
              </w:rPr>
              <w:t xml:space="preserve"> to configure QoS for relay and remote UE. There is no special reasoning for relay and remote UE to be different with the normal </w:t>
            </w:r>
            <w:proofErr w:type="spellStart"/>
            <w:r>
              <w:rPr>
                <w:rFonts w:eastAsia="Malgun Gothic" w:cs="Arial"/>
                <w:lang w:val="en-US" w:eastAsia="ko-KR"/>
              </w:rPr>
              <w:t>sidelilnk</w:t>
            </w:r>
            <w:proofErr w:type="spellEnd"/>
            <w:r>
              <w:rPr>
                <w:rFonts w:eastAsia="Malgun Gothic" w:cs="Arial"/>
                <w:lang w:val="en-US" w:eastAsia="ko-KR"/>
              </w:rPr>
              <w:t xml:space="preserve"> UEs for QoS configuration. We do not need the FFS point.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eastAsia="zh-CN"/>
        </w:rPr>
      </w:pPr>
    </w:p>
    <w:p w:rsidR="00DC2CC0" w:rsidRDefault="00DC2CC0">
      <w:pPr>
        <w:tabs>
          <w:tab w:val="left" w:pos="701"/>
        </w:tabs>
        <w:jc w:val="both"/>
        <w:rPr>
          <w:lang w:val="en-US"/>
        </w:rPr>
      </w:pPr>
    </w:p>
    <w:p w:rsidR="00DC2CC0" w:rsidRDefault="00136560">
      <w:pPr>
        <w:pStyle w:val="Heading1"/>
        <w:ind w:left="1080" w:hanging="1080"/>
      </w:pPr>
      <w:r>
        <w:t xml:space="preserve">4 </w:t>
      </w:r>
      <w:r>
        <w:tab/>
        <w:t xml:space="preserve">Conclusion </w:t>
      </w:r>
    </w:p>
    <w:p w:rsidR="00DC2CC0" w:rsidRDefault="00136560">
      <w:pPr>
        <w:rPr>
          <w:rFonts w:ascii="Arial" w:hAnsi="Arial" w:cs="Arial"/>
        </w:rPr>
      </w:pPr>
      <w:r>
        <w:rPr>
          <w:rFonts w:ascii="Arial" w:hAnsi="Arial" w:cs="Arial"/>
          <w:highlight w:val="yellow"/>
        </w:rPr>
        <w:t>TBD</w:t>
      </w:r>
    </w:p>
    <w:p w:rsidR="00DC2CC0" w:rsidRDefault="00136560">
      <w:pPr>
        <w:pStyle w:val="Heading1"/>
        <w:ind w:left="1080" w:hanging="1080"/>
      </w:pPr>
      <w:r>
        <w:t xml:space="preserve">5 </w:t>
      </w:r>
      <w:r>
        <w:tab/>
        <w:t>References</w:t>
      </w:r>
    </w:p>
    <w:p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 xml:space="preserve">End-to-end QoS Management for L2 </w:t>
      </w:r>
      <w:proofErr w:type="spellStart"/>
      <w:r>
        <w:rPr>
          <w:rFonts w:cs="Arial"/>
        </w:rPr>
        <w:t>Sidelink</w:t>
      </w:r>
      <w:proofErr w:type="spellEnd"/>
      <w:r>
        <w:rPr>
          <w:rFonts w:cs="Arial"/>
        </w:rPr>
        <w:t xml:space="preserve"> Relay</w:t>
      </w:r>
      <w:r>
        <w:rPr>
          <w:rFonts w:cs="Arial"/>
        </w:rPr>
        <w:tab/>
        <w:t>CATT</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r>
      <w:proofErr w:type="spellStart"/>
      <w:r>
        <w:rPr>
          <w:rFonts w:cs="Arial"/>
        </w:rPr>
        <w:t>InterDigital</w:t>
      </w:r>
      <w:proofErr w:type="spellEnd"/>
      <w:r>
        <w:rPr>
          <w:rFonts w:cs="Arial"/>
        </w:rPr>
        <w:tab/>
        <w:t>discussion</w:t>
      </w:r>
      <w:r>
        <w:rPr>
          <w:rFonts w:cs="Arial"/>
        </w:rPr>
        <w:tab/>
        <w:t>Rel-17</w:t>
      </w:r>
      <w:r>
        <w:rPr>
          <w:rFonts w:cs="Arial"/>
        </w:rPr>
        <w:tab/>
      </w:r>
      <w:proofErr w:type="spellStart"/>
      <w:r>
        <w:rPr>
          <w:rFonts w:cs="Arial"/>
        </w:rPr>
        <w:t>FS_NR_SL_relay</w:t>
      </w:r>
      <w:proofErr w:type="spellEnd"/>
    </w:p>
    <w:p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lastRenderedPageBreak/>
        <w:t xml:space="preserve">[7] </w:t>
      </w:r>
      <w:r>
        <w:rPr>
          <w:rFonts w:cs="Arial"/>
        </w:rPr>
        <w:t>R2-2107497</w:t>
      </w:r>
      <w:r>
        <w:rPr>
          <w:rFonts w:cs="Arial"/>
        </w:rPr>
        <w:tab/>
        <w:t xml:space="preserve">E2E QoS Provisioning with L2 </w:t>
      </w:r>
      <w:proofErr w:type="spellStart"/>
      <w:r>
        <w:rPr>
          <w:rFonts w:cs="Arial"/>
        </w:rPr>
        <w:t>Sidelink</w:t>
      </w:r>
      <w:proofErr w:type="spellEnd"/>
      <w:r>
        <w:rPr>
          <w:rFonts w:cs="Arial"/>
        </w:rPr>
        <w:t xml:space="preserve"> Relay</w:t>
      </w:r>
      <w:r>
        <w:rPr>
          <w:rFonts w:cs="Arial"/>
        </w:rPr>
        <w:tab/>
        <w:t>Fraunhofer IIS, Fraunhofer HHI</w:t>
      </w:r>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 xml:space="preserve">ZTE, </w:t>
      </w:r>
      <w:proofErr w:type="spellStart"/>
      <w:r>
        <w:rPr>
          <w:rFonts w:cs="Arial"/>
        </w:rPr>
        <w:t>Sanechips</w:t>
      </w:r>
      <w:proofErr w:type="spellEnd"/>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 xml:space="preserve">Huawei, </w:t>
      </w:r>
      <w:proofErr w:type="spellStart"/>
      <w:r>
        <w:rPr>
          <w:rFonts w:cs="Arial"/>
        </w:rPr>
        <w:t>HiSilicon</w:t>
      </w:r>
      <w:proofErr w:type="spellEnd"/>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proofErr w:type="spellStart"/>
      <w:r>
        <w:rPr>
          <w:rFonts w:cs="Arial"/>
        </w:rPr>
        <w:t>NR_SL_relay</w:t>
      </w:r>
      <w:proofErr w:type="spellEnd"/>
      <w:r>
        <w:rPr>
          <w:rFonts w:cs="Arial"/>
        </w:rPr>
        <w:t>-Core</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 xml:space="preserve">Study on NR </w:t>
      </w:r>
      <w:proofErr w:type="spellStart"/>
      <w:r>
        <w:rPr>
          <w:rFonts w:ascii="Arial" w:eastAsia="Malgun Gothic" w:hAnsi="Arial" w:cs="Arial"/>
          <w:lang w:eastAsia="ko-KR"/>
        </w:rPr>
        <w:t>sidelink</w:t>
      </w:r>
      <w:proofErr w:type="spellEnd"/>
      <w:r>
        <w:rPr>
          <w:rFonts w:ascii="Arial" w:eastAsia="Malgun Gothic" w:hAnsi="Arial" w:cs="Arial"/>
          <w:lang w:eastAsia="ko-KR"/>
        </w:rPr>
        <w:t xml:space="preserve"> </w:t>
      </w:r>
      <w:proofErr w:type="gramStart"/>
      <w:r>
        <w:rPr>
          <w:rFonts w:ascii="Arial" w:eastAsia="Malgun Gothic" w:hAnsi="Arial" w:cs="Arial"/>
          <w:lang w:eastAsia="ko-KR"/>
        </w:rPr>
        <w:t>relay(</w:t>
      </w:r>
      <w:proofErr w:type="gramEnd"/>
      <w:r>
        <w:rPr>
          <w:rFonts w:ascii="Arial" w:eastAsia="Malgun Gothic" w:hAnsi="Arial" w:cs="Arial"/>
          <w:lang w:eastAsia="ko-KR"/>
        </w:rPr>
        <w:t>Release 17)</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 xml:space="preserve">ZTE Corporation, </w:t>
      </w:r>
      <w:proofErr w:type="spellStart"/>
      <w:r>
        <w:rPr>
          <w:rFonts w:ascii="Arial" w:hAnsi="Arial" w:cs="Arial"/>
          <w:sz w:val="22"/>
          <w:szCs w:val="22"/>
          <w:lang w:val="en-US"/>
        </w:rPr>
        <w:t>Sanechips</w:t>
      </w:r>
      <w:proofErr w:type="spellEnd"/>
      <w:r>
        <w:rPr>
          <w:rFonts w:ascii="Arial" w:eastAsia="Malgun Gothic" w:hAnsi="Arial" w:cs="Arial"/>
          <w:lang w:eastAsia="ko-KR"/>
        </w:rPr>
        <w:tab/>
        <w:t>discussion Rel-17</w:t>
      </w:r>
    </w:p>
    <w:p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w:t>
      </w:r>
      <w:proofErr w:type="gramStart"/>
      <w:r>
        <w:rPr>
          <w:rFonts w:ascii="Arial" w:eastAsia="Malgun Gothic" w:hAnsi="Arial" w:cs="Arial"/>
          <w:lang w:eastAsia="ko-KR"/>
        </w:rPr>
        <w:t>e][</w:t>
      </w:r>
      <w:proofErr w:type="gramEnd"/>
      <w:r>
        <w:rPr>
          <w:rFonts w:ascii="Arial" w:eastAsia="Malgun Gothic" w:hAnsi="Arial" w:cs="Arial"/>
          <w:lang w:eastAsia="ko-KR"/>
        </w:rPr>
        <w:t>605][Relay] Summary of AI 8.7.2.4 QoS (Apple)</w:t>
      </w:r>
    </w:p>
    <w:p w:rsidR="00DC2CC0" w:rsidRDefault="00DC2CC0"/>
    <w:p w:rsidR="00DC2CC0" w:rsidRDefault="00DC2CC0">
      <w:bookmarkStart w:id="0" w:name="_GoBack"/>
      <w:bookmarkEnd w:id="0"/>
    </w:p>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126" w:rsidRDefault="000E5126" w:rsidP="004E6CB3">
      <w:pPr>
        <w:spacing w:after="0" w:line="240" w:lineRule="auto"/>
      </w:pPr>
      <w:r>
        <w:separator/>
      </w:r>
    </w:p>
  </w:endnote>
  <w:endnote w:type="continuationSeparator" w:id="0">
    <w:p w:rsidR="000E5126" w:rsidRDefault="000E5126"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126" w:rsidRDefault="000E5126" w:rsidP="004E6CB3">
      <w:pPr>
        <w:spacing w:after="0" w:line="240" w:lineRule="auto"/>
      </w:pPr>
      <w:r>
        <w:separator/>
      </w:r>
    </w:p>
  </w:footnote>
  <w:footnote w:type="continuationSeparator" w:id="0">
    <w:p w:rsidR="000E5126" w:rsidRDefault="000E5126"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2CC0"/>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1B360"/>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110B45-13A5-4E34-8ECF-F2D0995E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4884</Words>
  <Characters>27841</Characters>
  <Application>Microsoft Office Word</Application>
  <DocSecurity>0</DocSecurity>
  <Lines>232</Lines>
  <Paragraphs>65</Paragraphs>
  <ScaleCrop>false</ScaleCrop>
  <Company>Nokia</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vivo(Boubacar)</cp:lastModifiedBy>
  <cp:revision>6</cp:revision>
  <dcterms:created xsi:type="dcterms:W3CDTF">2021-10-11T06:48:00Z</dcterms:created>
  <dcterms:modified xsi:type="dcterms:W3CDTF">2021-10-11T22:36:00Z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