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74F22" w14:textId="77777777" w:rsidR="00D67C0D" w:rsidRDefault="00FF6E07">
      <w:pPr>
        <w:tabs>
          <w:tab w:val="left" w:pos="567"/>
        </w:tabs>
        <w:overflowPunct/>
        <w:autoSpaceDE/>
        <w:autoSpaceDN/>
        <w:snapToGrid w:val="0"/>
        <w:spacing w:after="0"/>
        <w:textAlignment w:val="auto"/>
        <w:rPr>
          <w:rFonts w:ascii="Arial" w:eastAsia="MS Mincho" w:hAnsi="Arial" w:cs="Arial"/>
          <w:b/>
          <w:sz w:val="28"/>
          <w:szCs w:val="28"/>
          <w:lang w:val="de-DE"/>
        </w:rPr>
      </w:pPr>
      <w:r>
        <w:rPr>
          <w:rFonts w:ascii="Arial" w:hAnsi="Arial" w:cs="Arial"/>
          <w:b/>
          <w:sz w:val="28"/>
          <w:szCs w:val="28"/>
          <w:lang w:val="de-DE"/>
        </w:rPr>
        <w:t>3GPP TSG RAN2 #116-e</w:t>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eastAsia="MS Mincho" w:hAnsi="Arial" w:cs="Arial"/>
          <w:b/>
          <w:sz w:val="28"/>
          <w:szCs w:val="28"/>
          <w:lang w:val="de-DE"/>
        </w:rPr>
        <w:tab/>
      </w:r>
      <w:r>
        <w:rPr>
          <w:rFonts w:ascii="Arial" w:eastAsia="MS Mincho" w:hAnsi="Arial" w:cs="Arial" w:hint="eastAsia"/>
          <w:b/>
          <w:sz w:val="28"/>
          <w:szCs w:val="28"/>
          <w:lang w:val="de-DE"/>
        </w:rPr>
        <w:tab/>
      </w:r>
      <w:r>
        <w:rPr>
          <w:rFonts w:ascii="Arial" w:eastAsia="MS Mincho" w:hAnsi="Arial" w:cs="Arial"/>
          <w:b/>
          <w:sz w:val="28"/>
          <w:szCs w:val="28"/>
          <w:lang w:val="de-DE"/>
        </w:rPr>
        <w:tab/>
      </w:r>
      <w:r>
        <w:rPr>
          <w:rFonts w:ascii="Arial" w:eastAsia="MS Mincho" w:hAnsi="Arial" w:cs="Arial"/>
          <w:b/>
          <w:sz w:val="28"/>
          <w:szCs w:val="28"/>
          <w:lang w:val="de-DE"/>
        </w:rPr>
        <w:tab/>
      </w:r>
      <w:r>
        <w:rPr>
          <w:rFonts w:ascii="Arial" w:hAnsi="Arial" w:cs="Arial"/>
          <w:b/>
          <w:sz w:val="28"/>
          <w:szCs w:val="28"/>
          <w:lang w:val="de-DE"/>
        </w:rPr>
        <w:t>R2-21xxxxx</w:t>
      </w:r>
    </w:p>
    <w:p w14:paraId="0DA74F23" w14:textId="77777777" w:rsidR="00D67C0D" w:rsidRDefault="00FF6E07">
      <w:pPr>
        <w:tabs>
          <w:tab w:val="left" w:pos="567"/>
        </w:tabs>
        <w:rPr>
          <w:rFonts w:ascii="Arial" w:hAnsi="Arial" w:cs="Arial"/>
          <w:b/>
          <w:sz w:val="28"/>
          <w:szCs w:val="28"/>
        </w:rPr>
      </w:pPr>
      <w:r>
        <w:rPr>
          <w:rFonts w:ascii="Arial" w:hAnsi="Arial" w:cs="Arial"/>
          <w:b/>
          <w:sz w:val="28"/>
          <w:szCs w:val="28"/>
        </w:rPr>
        <w:t>Online, 1 – 12 November 2021</w:t>
      </w:r>
    </w:p>
    <w:p w14:paraId="0DA74F24" w14:textId="77777777" w:rsidR="00D67C0D" w:rsidRDefault="00FF6E0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8.8.1</w:t>
      </w:r>
      <w:r>
        <w:rPr>
          <w:rFonts w:ascii="Arial" w:hAnsi="Arial"/>
          <w:b/>
          <w:sz w:val="24"/>
          <w:szCs w:val="24"/>
          <w:lang w:val="en-US"/>
        </w:rPr>
        <w:tab/>
        <w:t>Organizational</w:t>
      </w:r>
    </w:p>
    <w:p w14:paraId="0DA74F25" w14:textId="77777777" w:rsidR="00D67C0D" w:rsidRDefault="00FF6E0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DA74F26" w14:textId="77777777" w:rsidR="00D67C0D" w:rsidRDefault="00FF6E0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[Post115-e][245][Slicing] Running NR RRC CR for RAN slicing (Huawei)</w:t>
      </w:r>
    </w:p>
    <w:p w14:paraId="0DA74F27" w14:textId="77777777" w:rsidR="00D67C0D" w:rsidRDefault="00FF6E0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0DA74F28" w14:textId="77777777" w:rsidR="00D67C0D" w:rsidRDefault="00D67C0D">
      <w:pPr>
        <w:pBdr>
          <w:bottom w:val="single" w:sz="12" w:space="1" w:color="auto"/>
        </w:pBdr>
        <w:tabs>
          <w:tab w:val="left" w:pos="567"/>
        </w:tabs>
      </w:pPr>
    </w:p>
    <w:p w14:paraId="0DA74F29" w14:textId="77777777" w:rsidR="00D67C0D" w:rsidRDefault="00FF6E07">
      <w:pPr>
        <w:pStyle w:val="3"/>
      </w:pPr>
      <w:r>
        <w:t>1</w:t>
      </w:r>
      <w:r>
        <w:tab/>
        <w:t>Introduction</w:t>
      </w:r>
    </w:p>
    <w:p w14:paraId="0DA74F2A"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[Post115-e][245][Slicing] Running NR RRC CR for RAN slicing (Huawei):</w:t>
      </w:r>
    </w:p>
    <w:p w14:paraId="0DA74F2B" w14:textId="77777777" w:rsidR="00D67C0D" w:rsidRDefault="00D67C0D">
      <w:pPr>
        <w:pStyle w:val="Doc-text2"/>
        <w:rPr>
          <w:lang w:val="en-GB"/>
        </w:rPr>
      </w:pPr>
    </w:p>
    <w:p w14:paraId="0DA74F2C" w14:textId="77777777" w:rsidR="00D67C0D" w:rsidRDefault="00FF6E07">
      <w:pPr>
        <w:pStyle w:val="EmailDiscussion"/>
      </w:pPr>
      <w:r>
        <w:t>[Post115-e][245][Slicing] Running NR RRC CR for RAN slicing (Huawei)</w:t>
      </w:r>
    </w:p>
    <w:p w14:paraId="0DA74F2D" w14:textId="77777777" w:rsidR="00D67C0D" w:rsidRDefault="00FF6E07">
      <w:pPr>
        <w:pStyle w:val="Doc-text2"/>
      </w:pPr>
      <w:r>
        <w:tab/>
        <w:t>Scope: Create running NR RRC CR for RAN slicing based on agreements</w:t>
      </w:r>
    </w:p>
    <w:p w14:paraId="0DA74F2E" w14:textId="77777777" w:rsidR="00D67C0D" w:rsidRDefault="00FF6E07">
      <w:pPr>
        <w:pStyle w:val="Doc-text2"/>
      </w:pPr>
      <w:r>
        <w:t xml:space="preserve">      Intended outcome: Running CR</w:t>
      </w:r>
    </w:p>
    <w:p w14:paraId="0DA74F2F" w14:textId="77777777" w:rsidR="00D67C0D" w:rsidRDefault="00FF6E07">
      <w:pPr>
        <w:pStyle w:val="Doc-text2"/>
      </w:pPr>
      <w:r>
        <w:t xml:space="preserve">      Deadline: October 21</w:t>
      </w:r>
      <w:r>
        <w:rPr>
          <w:vertAlign w:val="superscript"/>
        </w:rPr>
        <w:t>th</w:t>
      </w:r>
      <w:r>
        <w:t>, 0900 UTC</w:t>
      </w:r>
    </w:p>
    <w:p w14:paraId="0DA74F30" w14:textId="77777777" w:rsidR="00D67C0D" w:rsidRDefault="00D67C0D">
      <w:pPr>
        <w:spacing w:after="0"/>
        <w:rPr>
          <w:sz w:val="22"/>
          <w:szCs w:val="22"/>
        </w:rPr>
      </w:pPr>
    </w:p>
    <w:p w14:paraId="0DA74F31"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1"/>
        <w:tblW w:w="0" w:type="auto"/>
        <w:tblLook w:val="04A0" w:firstRow="1" w:lastRow="0" w:firstColumn="1" w:lastColumn="0" w:noHBand="0" w:noVBand="1"/>
      </w:tblPr>
      <w:tblGrid>
        <w:gridCol w:w="2263"/>
        <w:gridCol w:w="2552"/>
        <w:gridCol w:w="4814"/>
      </w:tblGrid>
      <w:tr w:rsidR="00D67C0D" w14:paraId="0DA74F35" w14:textId="77777777">
        <w:tc>
          <w:tcPr>
            <w:tcW w:w="2263" w:type="dxa"/>
          </w:tcPr>
          <w:p w14:paraId="0DA74F32"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0DA74F33"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0DA74F34"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D67C0D" w14:paraId="0DA74F39" w14:textId="77777777">
        <w:tc>
          <w:tcPr>
            <w:tcW w:w="2263" w:type="dxa"/>
          </w:tcPr>
          <w:p w14:paraId="0DA74F36" w14:textId="77777777" w:rsidR="00D67C0D" w:rsidRDefault="00FF6E07">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0DA74F37" w14:textId="77777777" w:rsidR="00D67C0D" w:rsidRDefault="00FF6E07">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0DA74F38" w14:textId="77777777" w:rsidR="00D67C0D" w:rsidRDefault="00FF6E07">
            <w:pPr>
              <w:spacing w:after="0"/>
              <w:rPr>
                <w:rFonts w:eastAsiaTheme="minorEastAsia"/>
                <w:sz w:val="22"/>
                <w:szCs w:val="22"/>
                <w:lang w:eastAsia="zh-CN"/>
              </w:rPr>
            </w:pPr>
            <w:r>
              <w:rPr>
                <w:rFonts w:eastAsiaTheme="minorEastAsia"/>
                <w:sz w:val="22"/>
                <w:szCs w:val="22"/>
                <w:lang w:eastAsia="zh-CN"/>
              </w:rPr>
              <w:t>chengp@qti.qualcomm.com</w:t>
            </w:r>
          </w:p>
        </w:tc>
      </w:tr>
      <w:tr w:rsidR="00D67C0D" w14:paraId="0DA74F3D" w14:textId="77777777">
        <w:tc>
          <w:tcPr>
            <w:tcW w:w="2263" w:type="dxa"/>
          </w:tcPr>
          <w:p w14:paraId="0DA74F3A" w14:textId="77777777"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2552" w:type="dxa"/>
          </w:tcPr>
          <w:p w14:paraId="0DA74F3B" w14:textId="77777777" w:rsidR="00D67C0D" w:rsidRDefault="00FF6E07">
            <w:pPr>
              <w:spacing w:after="0"/>
              <w:rPr>
                <w:rFonts w:eastAsiaTheme="minorEastAsia"/>
                <w:sz w:val="22"/>
                <w:szCs w:val="22"/>
                <w:lang w:eastAsia="zh-CN"/>
              </w:rPr>
            </w:pPr>
            <w:r>
              <w:rPr>
                <w:rFonts w:eastAsiaTheme="minorEastAsia"/>
                <w:sz w:val="22"/>
                <w:szCs w:val="22"/>
                <w:lang w:eastAsia="zh-CN"/>
              </w:rPr>
              <w:t>Gyuri Wolfner</w:t>
            </w:r>
          </w:p>
        </w:tc>
        <w:tc>
          <w:tcPr>
            <w:tcW w:w="4814" w:type="dxa"/>
          </w:tcPr>
          <w:p w14:paraId="0DA74F3C" w14:textId="77777777" w:rsidR="00D67C0D" w:rsidRDefault="00FF6E07">
            <w:pPr>
              <w:spacing w:after="0"/>
              <w:rPr>
                <w:rFonts w:eastAsiaTheme="minorEastAsia"/>
                <w:sz w:val="22"/>
                <w:szCs w:val="22"/>
                <w:lang w:eastAsia="zh-CN"/>
              </w:rPr>
            </w:pPr>
            <w:r>
              <w:rPr>
                <w:rFonts w:eastAsiaTheme="minorEastAsia"/>
                <w:sz w:val="22"/>
                <w:szCs w:val="22"/>
                <w:lang w:eastAsia="zh-CN"/>
              </w:rPr>
              <w:t>gyorgy.wolfner@nokia.com</w:t>
            </w:r>
          </w:p>
        </w:tc>
      </w:tr>
      <w:tr w:rsidR="00D67C0D" w14:paraId="0DA74F41" w14:textId="77777777">
        <w:tc>
          <w:tcPr>
            <w:tcW w:w="2263" w:type="dxa"/>
          </w:tcPr>
          <w:p w14:paraId="0DA74F3E" w14:textId="77777777" w:rsidR="00D67C0D" w:rsidRDefault="00FF6E07">
            <w:pPr>
              <w:spacing w:after="0"/>
              <w:rPr>
                <w:rFonts w:eastAsiaTheme="minorEastAsia"/>
                <w:sz w:val="22"/>
                <w:szCs w:val="22"/>
                <w:lang w:eastAsia="zh-CN"/>
              </w:rPr>
            </w:pPr>
            <w:r>
              <w:rPr>
                <w:rFonts w:eastAsiaTheme="minorEastAsia"/>
                <w:sz w:val="22"/>
                <w:szCs w:val="22"/>
                <w:lang w:eastAsia="zh-CN"/>
              </w:rPr>
              <w:t>Lenovo, MotM</w:t>
            </w:r>
          </w:p>
        </w:tc>
        <w:tc>
          <w:tcPr>
            <w:tcW w:w="2552" w:type="dxa"/>
          </w:tcPr>
          <w:p w14:paraId="0DA74F3F" w14:textId="77777777" w:rsidR="00D67C0D" w:rsidRDefault="00FF6E07">
            <w:pPr>
              <w:spacing w:after="0"/>
              <w:rPr>
                <w:rFonts w:eastAsiaTheme="minorEastAsia"/>
                <w:sz w:val="22"/>
                <w:szCs w:val="22"/>
                <w:lang w:eastAsia="zh-CN"/>
              </w:rPr>
            </w:pPr>
            <w:r>
              <w:rPr>
                <w:rFonts w:eastAsiaTheme="minorEastAsia"/>
                <w:sz w:val="22"/>
                <w:szCs w:val="22"/>
                <w:lang w:eastAsia="zh-CN"/>
              </w:rPr>
              <w:t>Prateek Basu Mallick</w:t>
            </w:r>
          </w:p>
        </w:tc>
        <w:tc>
          <w:tcPr>
            <w:tcW w:w="4814" w:type="dxa"/>
          </w:tcPr>
          <w:p w14:paraId="0DA74F40" w14:textId="77777777" w:rsidR="00D67C0D" w:rsidRDefault="00E0074E">
            <w:pPr>
              <w:spacing w:after="0"/>
              <w:rPr>
                <w:rFonts w:eastAsiaTheme="minorEastAsia"/>
                <w:sz w:val="22"/>
                <w:szCs w:val="22"/>
                <w:lang w:eastAsia="zh-CN"/>
              </w:rPr>
            </w:pPr>
            <w:hyperlink r:id="rId12" w:history="1">
              <w:r w:rsidR="00FF6E07">
                <w:rPr>
                  <w:rStyle w:val="af5"/>
                  <w:rFonts w:eastAsiaTheme="minorEastAsia"/>
                  <w:sz w:val="22"/>
                  <w:szCs w:val="22"/>
                  <w:lang w:eastAsia="zh-CN"/>
                </w:rPr>
                <w:t>pmallick@lenovo.com</w:t>
              </w:r>
            </w:hyperlink>
          </w:p>
        </w:tc>
      </w:tr>
      <w:tr w:rsidR="00D67C0D" w14:paraId="0DA74F45" w14:textId="77777777">
        <w:tc>
          <w:tcPr>
            <w:tcW w:w="2263" w:type="dxa"/>
          </w:tcPr>
          <w:p w14:paraId="0DA74F42"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0DA74F43"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0DA74F44" w14:textId="77777777" w:rsidR="00D67C0D" w:rsidRDefault="00FF6E07">
            <w:pPr>
              <w:spacing w:after="0"/>
              <w:rPr>
                <w:rFonts w:eastAsiaTheme="minorEastAsia"/>
                <w:sz w:val="22"/>
                <w:szCs w:val="22"/>
                <w:lang w:eastAsia="zh-CN"/>
              </w:rPr>
            </w:pPr>
            <w:r>
              <w:rPr>
                <w:rFonts w:eastAsiaTheme="minorEastAsia"/>
                <w:sz w:val="22"/>
                <w:szCs w:val="22"/>
                <w:lang w:eastAsia="zh-CN"/>
              </w:rPr>
              <w:t>jun.chen@huawei.com</w:t>
            </w:r>
          </w:p>
        </w:tc>
      </w:tr>
      <w:tr w:rsidR="00D67C0D" w14:paraId="0DA74F49" w14:textId="77777777">
        <w:tc>
          <w:tcPr>
            <w:tcW w:w="2263" w:type="dxa"/>
          </w:tcPr>
          <w:p w14:paraId="0DA74F46" w14:textId="77777777" w:rsidR="00D67C0D" w:rsidRDefault="00FF6E07">
            <w:pPr>
              <w:spacing w:after="0"/>
              <w:rPr>
                <w:rFonts w:eastAsiaTheme="minorEastAsia"/>
                <w:sz w:val="22"/>
                <w:szCs w:val="22"/>
                <w:lang w:eastAsia="zh-CN"/>
              </w:rPr>
            </w:pPr>
            <w:r>
              <w:rPr>
                <w:rFonts w:eastAsia="Malgun Gothic"/>
                <w:sz w:val="22"/>
                <w:szCs w:val="22"/>
                <w:lang w:eastAsia="ko-KR"/>
              </w:rPr>
              <w:t>Apple</w:t>
            </w:r>
          </w:p>
        </w:tc>
        <w:tc>
          <w:tcPr>
            <w:tcW w:w="2552" w:type="dxa"/>
          </w:tcPr>
          <w:p w14:paraId="0DA74F47" w14:textId="77777777" w:rsidR="00D67C0D" w:rsidRDefault="00FF6E07">
            <w:pPr>
              <w:spacing w:after="0"/>
              <w:rPr>
                <w:rFonts w:eastAsiaTheme="minorEastAsia"/>
                <w:sz w:val="22"/>
                <w:szCs w:val="22"/>
                <w:lang w:eastAsia="zh-CN"/>
              </w:rPr>
            </w:pPr>
            <w:r>
              <w:rPr>
                <w:rFonts w:eastAsia="Malgun Gothic"/>
                <w:sz w:val="22"/>
                <w:szCs w:val="22"/>
                <w:lang w:eastAsia="ko-KR"/>
              </w:rPr>
              <w:t>Yuqin Chen</w:t>
            </w:r>
          </w:p>
        </w:tc>
        <w:tc>
          <w:tcPr>
            <w:tcW w:w="4814" w:type="dxa"/>
          </w:tcPr>
          <w:p w14:paraId="0DA74F48" w14:textId="77777777" w:rsidR="00D67C0D" w:rsidRDefault="00FF6E07">
            <w:pPr>
              <w:spacing w:after="0"/>
              <w:rPr>
                <w:rFonts w:eastAsiaTheme="minorEastAsia"/>
                <w:sz w:val="22"/>
                <w:szCs w:val="22"/>
                <w:lang w:eastAsia="zh-CN"/>
              </w:rPr>
            </w:pPr>
            <w:r>
              <w:rPr>
                <w:rFonts w:eastAsia="Malgun Gothic"/>
                <w:sz w:val="22"/>
                <w:szCs w:val="22"/>
                <w:lang w:val="en-US" w:eastAsia="zh-CN"/>
              </w:rPr>
              <w:t>yuqin_chen@apple.com</w:t>
            </w:r>
          </w:p>
        </w:tc>
      </w:tr>
      <w:tr w:rsidR="00D67C0D" w14:paraId="0DA74F4D" w14:textId="77777777">
        <w:tc>
          <w:tcPr>
            <w:tcW w:w="2263" w:type="dxa"/>
          </w:tcPr>
          <w:p w14:paraId="0DA74F4A" w14:textId="77777777" w:rsidR="00D67C0D" w:rsidRDefault="00FF6E07">
            <w:pPr>
              <w:spacing w:after="0"/>
              <w:rPr>
                <w:rFonts w:eastAsiaTheme="minorEastAsia"/>
                <w:sz w:val="22"/>
                <w:szCs w:val="22"/>
                <w:lang w:eastAsia="zh-CN"/>
              </w:rPr>
            </w:pPr>
            <w:r>
              <w:rPr>
                <w:rFonts w:eastAsiaTheme="minorEastAsia"/>
                <w:sz w:val="22"/>
                <w:szCs w:val="22"/>
                <w:lang w:eastAsia="zh-CN"/>
              </w:rPr>
              <w:t>CATT</w:t>
            </w:r>
          </w:p>
        </w:tc>
        <w:tc>
          <w:tcPr>
            <w:tcW w:w="2552" w:type="dxa"/>
          </w:tcPr>
          <w:p w14:paraId="0DA74F4B" w14:textId="77777777" w:rsidR="00D67C0D" w:rsidRDefault="00FF6E07">
            <w:pPr>
              <w:spacing w:after="0"/>
              <w:rPr>
                <w:rFonts w:eastAsiaTheme="minorEastAsia"/>
                <w:sz w:val="22"/>
                <w:szCs w:val="22"/>
                <w:lang w:eastAsia="zh-CN"/>
              </w:rPr>
            </w:pPr>
            <w:r>
              <w:rPr>
                <w:rFonts w:eastAsiaTheme="minorEastAsia"/>
                <w:sz w:val="22"/>
                <w:szCs w:val="22"/>
                <w:lang w:eastAsia="zh-CN"/>
              </w:rPr>
              <w:t>Wang</w:t>
            </w:r>
            <w:r>
              <w:rPr>
                <w:rFonts w:eastAsiaTheme="minorEastAsia" w:hint="eastAsia"/>
                <w:sz w:val="22"/>
                <w:szCs w:val="22"/>
                <w:lang w:eastAsia="zh-CN"/>
              </w:rPr>
              <w:t xml:space="preserve"> Haocheng</w:t>
            </w:r>
          </w:p>
        </w:tc>
        <w:tc>
          <w:tcPr>
            <w:tcW w:w="4814" w:type="dxa"/>
          </w:tcPr>
          <w:p w14:paraId="0DA74F4C" w14:textId="77777777" w:rsidR="00D67C0D" w:rsidRDefault="00FF6E07">
            <w:pPr>
              <w:spacing w:after="0"/>
              <w:rPr>
                <w:rFonts w:eastAsiaTheme="minorEastAsia"/>
                <w:sz w:val="22"/>
                <w:szCs w:val="22"/>
                <w:lang w:eastAsia="zh-CN"/>
              </w:rPr>
            </w:pPr>
            <w:r>
              <w:rPr>
                <w:rFonts w:eastAsiaTheme="minorEastAsia"/>
                <w:sz w:val="22"/>
                <w:szCs w:val="22"/>
                <w:lang w:eastAsia="zh-CN"/>
              </w:rPr>
              <w:t>wanghaocheng</w:t>
            </w:r>
            <w:r>
              <w:rPr>
                <w:rFonts w:eastAsiaTheme="minorEastAsia" w:hint="eastAsia"/>
                <w:sz w:val="22"/>
                <w:szCs w:val="22"/>
                <w:lang w:eastAsia="zh-CN"/>
              </w:rPr>
              <w:t>@</w:t>
            </w:r>
            <w:r>
              <w:rPr>
                <w:rFonts w:eastAsiaTheme="minorEastAsia"/>
                <w:sz w:val="22"/>
                <w:szCs w:val="22"/>
                <w:lang w:eastAsia="zh-CN"/>
              </w:rPr>
              <w:t>catt.cn</w:t>
            </w:r>
            <w:r>
              <w:rPr>
                <w:rFonts w:eastAsiaTheme="minorEastAsia" w:hint="eastAsia"/>
                <w:sz w:val="22"/>
                <w:szCs w:val="22"/>
                <w:lang w:eastAsia="zh-CN"/>
              </w:rPr>
              <w:t xml:space="preserve"> </w:t>
            </w:r>
          </w:p>
        </w:tc>
      </w:tr>
      <w:tr w:rsidR="00D67C0D" w14:paraId="0DA74F51" w14:textId="77777777">
        <w:tc>
          <w:tcPr>
            <w:tcW w:w="2263" w:type="dxa"/>
          </w:tcPr>
          <w:p w14:paraId="0DA74F4E"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2552" w:type="dxa"/>
          </w:tcPr>
          <w:p w14:paraId="0DA74F4F"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Xiaoyu Chen</w:t>
            </w:r>
          </w:p>
        </w:tc>
        <w:tc>
          <w:tcPr>
            <w:tcW w:w="4814" w:type="dxa"/>
          </w:tcPr>
          <w:p w14:paraId="0DA74F50" w14:textId="77777777" w:rsidR="00D67C0D" w:rsidRDefault="00FF6E07">
            <w:pPr>
              <w:spacing w:after="0"/>
              <w:rPr>
                <w:rFonts w:eastAsiaTheme="minorEastAsia"/>
                <w:sz w:val="22"/>
                <w:szCs w:val="22"/>
                <w:lang w:eastAsia="zh-CN"/>
              </w:rPr>
            </w:pPr>
            <w:r>
              <w:rPr>
                <w:rFonts w:eastAsiaTheme="minorEastAsia"/>
                <w:sz w:val="22"/>
                <w:szCs w:val="22"/>
                <w:lang w:eastAsia="zh-CN"/>
              </w:rPr>
              <w:t>xiaoyu</w:t>
            </w:r>
            <w:r>
              <w:rPr>
                <w:rFonts w:eastAsiaTheme="minorEastAsia" w:hint="eastAsia"/>
                <w:sz w:val="22"/>
                <w:szCs w:val="22"/>
                <w:lang w:eastAsia="zh-CN"/>
              </w:rPr>
              <w:t>.</w:t>
            </w:r>
            <w:r>
              <w:rPr>
                <w:rFonts w:eastAsiaTheme="minorEastAsia"/>
                <w:sz w:val="22"/>
                <w:szCs w:val="22"/>
                <w:lang w:eastAsia="zh-CN"/>
              </w:rPr>
              <w:t>chen@unisoc.com</w:t>
            </w:r>
          </w:p>
        </w:tc>
      </w:tr>
      <w:tr w:rsidR="00D67C0D" w14:paraId="0DA74F55" w14:textId="77777777">
        <w:tc>
          <w:tcPr>
            <w:tcW w:w="2263" w:type="dxa"/>
          </w:tcPr>
          <w:p w14:paraId="0DA74F52"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0DA74F53"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he Fu</w:t>
            </w:r>
          </w:p>
        </w:tc>
        <w:tc>
          <w:tcPr>
            <w:tcW w:w="4814" w:type="dxa"/>
          </w:tcPr>
          <w:p w14:paraId="0DA74F54"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uzhe@OPPO.com</w:t>
            </w:r>
          </w:p>
        </w:tc>
      </w:tr>
      <w:tr w:rsidR="00D67C0D" w14:paraId="0DA74F59" w14:textId="77777777">
        <w:tc>
          <w:tcPr>
            <w:tcW w:w="2263" w:type="dxa"/>
          </w:tcPr>
          <w:p w14:paraId="0DA74F56"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552" w:type="dxa"/>
          </w:tcPr>
          <w:p w14:paraId="0DA74F57"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Xiaofei Liu</w:t>
            </w:r>
          </w:p>
        </w:tc>
        <w:tc>
          <w:tcPr>
            <w:tcW w:w="4814" w:type="dxa"/>
          </w:tcPr>
          <w:p w14:paraId="0DA74F58"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liuxiaofei@xiaomi.com</w:t>
            </w:r>
          </w:p>
        </w:tc>
      </w:tr>
      <w:tr w:rsidR="00D67C0D" w14:paraId="0DA74F5D" w14:textId="77777777">
        <w:tc>
          <w:tcPr>
            <w:tcW w:w="2263" w:type="dxa"/>
          </w:tcPr>
          <w:p w14:paraId="0DA74F5A" w14:textId="77777777" w:rsidR="00D67C0D" w:rsidRPr="008220C1" w:rsidRDefault="008220C1">
            <w:pPr>
              <w:spacing w:after="0"/>
              <w:rPr>
                <w:rFonts w:eastAsia="Malgun Gothic"/>
                <w:sz w:val="22"/>
                <w:szCs w:val="22"/>
                <w:lang w:eastAsia="ko-KR"/>
              </w:rPr>
            </w:pPr>
            <w:r>
              <w:rPr>
                <w:rFonts w:eastAsia="Malgun Gothic" w:hint="eastAsia"/>
                <w:sz w:val="22"/>
                <w:szCs w:val="22"/>
                <w:lang w:eastAsia="ko-KR"/>
              </w:rPr>
              <w:t>LGE</w:t>
            </w:r>
          </w:p>
        </w:tc>
        <w:tc>
          <w:tcPr>
            <w:tcW w:w="2552" w:type="dxa"/>
          </w:tcPr>
          <w:p w14:paraId="0DA74F5B" w14:textId="77777777" w:rsidR="00D67C0D" w:rsidRPr="008220C1" w:rsidRDefault="008220C1">
            <w:pPr>
              <w:spacing w:after="0"/>
              <w:rPr>
                <w:rFonts w:eastAsia="Malgun Gothic"/>
                <w:sz w:val="22"/>
                <w:szCs w:val="22"/>
                <w:lang w:eastAsia="ko-KR"/>
              </w:rPr>
            </w:pPr>
            <w:r>
              <w:rPr>
                <w:rFonts w:eastAsia="Malgun Gothic" w:hint="eastAsia"/>
                <w:sz w:val="22"/>
                <w:szCs w:val="22"/>
                <w:lang w:eastAsia="ko-KR"/>
              </w:rPr>
              <w:t>HyunJung Choe</w:t>
            </w:r>
          </w:p>
        </w:tc>
        <w:tc>
          <w:tcPr>
            <w:tcW w:w="4814" w:type="dxa"/>
          </w:tcPr>
          <w:p w14:paraId="0DA74F5C" w14:textId="77777777" w:rsidR="00D67C0D" w:rsidRPr="008220C1" w:rsidRDefault="008220C1">
            <w:pPr>
              <w:spacing w:after="0"/>
              <w:rPr>
                <w:rFonts w:eastAsia="Malgun Gothic"/>
                <w:sz w:val="22"/>
                <w:szCs w:val="22"/>
                <w:lang w:eastAsia="ko-KR"/>
              </w:rPr>
            </w:pPr>
            <w:r>
              <w:rPr>
                <w:rFonts w:eastAsia="Malgun Gothic"/>
                <w:sz w:val="22"/>
                <w:szCs w:val="22"/>
                <w:lang w:eastAsia="ko-KR"/>
              </w:rPr>
              <w:t>stella</w:t>
            </w:r>
            <w:r>
              <w:rPr>
                <w:rFonts w:eastAsia="Malgun Gothic" w:hint="eastAsia"/>
                <w:sz w:val="22"/>
                <w:szCs w:val="22"/>
                <w:lang w:eastAsia="ko-KR"/>
              </w:rPr>
              <w:t>.</w:t>
            </w:r>
            <w:r>
              <w:rPr>
                <w:rFonts w:eastAsia="Malgun Gothic"/>
                <w:sz w:val="22"/>
                <w:szCs w:val="22"/>
                <w:lang w:eastAsia="ko-KR"/>
              </w:rPr>
              <w:t>choe@lge.com</w:t>
            </w:r>
          </w:p>
        </w:tc>
      </w:tr>
      <w:tr w:rsidR="00CD43FA" w14:paraId="0DA74F61" w14:textId="77777777">
        <w:tc>
          <w:tcPr>
            <w:tcW w:w="2263" w:type="dxa"/>
          </w:tcPr>
          <w:p w14:paraId="0DA74F5E" w14:textId="77777777" w:rsidR="00CD43FA" w:rsidRDefault="00CD43FA">
            <w:pPr>
              <w:spacing w:after="0"/>
              <w:rPr>
                <w:rFonts w:eastAsia="Malgun Gothic"/>
                <w:sz w:val="22"/>
                <w:szCs w:val="22"/>
                <w:lang w:eastAsia="ko-KR"/>
              </w:rPr>
            </w:pPr>
            <w:r>
              <w:rPr>
                <w:rFonts w:eastAsia="Malgun Gothic"/>
                <w:sz w:val="22"/>
                <w:szCs w:val="22"/>
                <w:lang w:eastAsia="ko-KR"/>
              </w:rPr>
              <w:t>ZTE</w:t>
            </w:r>
          </w:p>
        </w:tc>
        <w:tc>
          <w:tcPr>
            <w:tcW w:w="2552" w:type="dxa"/>
          </w:tcPr>
          <w:p w14:paraId="0DA74F5F" w14:textId="77777777" w:rsidR="00CD43FA" w:rsidRPr="00CD43FA" w:rsidRDefault="00CD43FA">
            <w:pPr>
              <w:spacing w:after="0"/>
              <w:rPr>
                <w:rFonts w:eastAsiaTheme="minorEastAsia"/>
                <w:sz w:val="22"/>
                <w:szCs w:val="22"/>
                <w:lang w:eastAsia="zh-CN"/>
              </w:rPr>
            </w:pPr>
            <w:r>
              <w:rPr>
                <w:rFonts w:eastAsiaTheme="minorEastAsia"/>
                <w:sz w:val="22"/>
                <w:szCs w:val="22"/>
                <w:lang w:eastAsia="zh-CN"/>
              </w:rPr>
              <w:t>Yuan Gao</w:t>
            </w:r>
          </w:p>
        </w:tc>
        <w:tc>
          <w:tcPr>
            <w:tcW w:w="4814" w:type="dxa"/>
          </w:tcPr>
          <w:p w14:paraId="0DA74F60" w14:textId="77777777" w:rsidR="00CD43FA" w:rsidRPr="00CD43FA" w:rsidRDefault="00CD43FA">
            <w:pPr>
              <w:spacing w:after="0"/>
              <w:rPr>
                <w:rFonts w:eastAsiaTheme="minorEastAsia"/>
                <w:sz w:val="22"/>
                <w:szCs w:val="22"/>
                <w:lang w:eastAsia="zh-CN"/>
              </w:rPr>
            </w:pPr>
            <w:r>
              <w:rPr>
                <w:rFonts w:eastAsiaTheme="minorEastAsia"/>
                <w:sz w:val="22"/>
                <w:szCs w:val="22"/>
                <w:lang w:eastAsia="zh-CN"/>
              </w:rPr>
              <w:t>gao.yuan66@zte.com.cn</w:t>
            </w:r>
          </w:p>
        </w:tc>
      </w:tr>
      <w:tr w:rsidR="0071183C" w14:paraId="7CA0060E" w14:textId="77777777">
        <w:tc>
          <w:tcPr>
            <w:tcW w:w="2263" w:type="dxa"/>
          </w:tcPr>
          <w:p w14:paraId="7F016E4A" w14:textId="53100AD5" w:rsidR="0071183C" w:rsidRDefault="0071183C">
            <w:pPr>
              <w:spacing w:after="0"/>
              <w:rPr>
                <w:rFonts w:eastAsia="Malgun Gothic"/>
                <w:sz w:val="22"/>
                <w:szCs w:val="22"/>
                <w:lang w:eastAsia="ko-KR"/>
              </w:rPr>
            </w:pPr>
            <w:r>
              <w:rPr>
                <w:rFonts w:eastAsia="Malgun Gothic"/>
                <w:sz w:val="22"/>
                <w:szCs w:val="22"/>
                <w:lang w:eastAsia="ko-KR"/>
              </w:rPr>
              <w:t>Ericsson</w:t>
            </w:r>
          </w:p>
        </w:tc>
        <w:tc>
          <w:tcPr>
            <w:tcW w:w="2552" w:type="dxa"/>
          </w:tcPr>
          <w:p w14:paraId="74F106F0" w14:textId="00711D92" w:rsidR="0071183C" w:rsidRDefault="0071183C">
            <w:pPr>
              <w:spacing w:after="0"/>
              <w:rPr>
                <w:rFonts w:eastAsiaTheme="minorEastAsia"/>
                <w:sz w:val="22"/>
                <w:szCs w:val="22"/>
                <w:lang w:eastAsia="zh-CN"/>
              </w:rPr>
            </w:pPr>
            <w:r>
              <w:rPr>
                <w:rFonts w:eastAsiaTheme="minorEastAsia"/>
                <w:sz w:val="22"/>
                <w:szCs w:val="22"/>
                <w:lang w:eastAsia="zh-CN"/>
              </w:rPr>
              <w:t>Håkan Palm</w:t>
            </w:r>
          </w:p>
        </w:tc>
        <w:tc>
          <w:tcPr>
            <w:tcW w:w="4814" w:type="dxa"/>
          </w:tcPr>
          <w:p w14:paraId="5DA42158" w14:textId="5C42E6F4" w:rsidR="0071183C" w:rsidRDefault="0071183C">
            <w:pPr>
              <w:spacing w:after="0"/>
              <w:rPr>
                <w:rFonts w:eastAsiaTheme="minorEastAsia"/>
                <w:sz w:val="22"/>
                <w:szCs w:val="22"/>
                <w:lang w:eastAsia="zh-CN"/>
              </w:rPr>
            </w:pPr>
            <w:r>
              <w:rPr>
                <w:rFonts w:eastAsiaTheme="minorEastAsia"/>
                <w:sz w:val="22"/>
                <w:szCs w:val="22"/>
                <w:lang w:eastAsia="zh-CN"/>
              </w:rPr>
              <w:t>hakan.l.palm@ericsson.com</w:t>
            </w:r>
          </w:p>
        </w:tc>
      </w:tr>
    </w:tbl>
    <w:p w14:paraId="0DA74F62" w14:textId="77777777" w:rsidR="00D67C0D" w:rsidRDefault="00D67C0D">
      <w:pPr>
        <w:adjustRightInd/>
        <w:spacing w:afterLines="50" w:after="120"/>
        <w:rPr>
          <w:sz w:val="22"/>
          <w:szCs w:val="22"/>
        </w:rPr>
      </w:pPr>
    </w:p>
    <w:p w14:paraId="0DA74F63" w14:textId="77777777" w:rsidR="00D67C0D" w:rsidRDefault="00FF6E07">
      <w:pPr>
        <w:pStyle w:val="3"/>
      </w:pPr>
      <w:r>
        <w:t>2</w:t>
      </w:r>
      <w:r>
        <w:tab/>
        <w:t>Discussion</w:t>
      </w:r>
    </w:p>
    <w:p w14:paraId="0DA74F64" w14:textId="77777777" w:rsidR="00D67C0D" w:rsidRDefault="00FF6E07">
      <w:pPr>
        <w:pStyle w:val="4"/>
      </w:pPr>
      <w:r>
        <w:t>2.1</w:t>
      </w:r>
      <w:r>
        <w:tab/>
        <w:t>Overall procedures</w:t>
      </w:r>
    </w:p>
    <w:p w14:paraId="0DA74F65"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based cell reselection/RACH, the overall procedures are shown in the figure below.</w:t>
      </w:r>
    </w:p>
    <w:p w14:paraId="0DA74F66" w14:textId="77777777" w:rsidR="00D67C0D" w:rsidRDefault="00FF6E07">
      <w:pPr>
        <w:adjustRightInd/>
        <w:spacing w:afterLines="50" w:after="120"/>
        <w:jc w:val="center"/>
        <w:rPr>
          <w:rFonts w:eastAsiaTheme="minorEastAsia"/>
          <w:sz w:val="22"/>
          <w:szCs w:val="22"/>
          <w:lang w:eastAsia="zh-CN"/>
        </w:rPr>
      </w:pPr>
      <w:r>
        <w:rPr>
          <w:noProof/>
          <w:lang w:val="en-US" w:eastAsia="zh-CN"/>
        </w:rPr>
        <w:lastRenderedPageBreak/>
        <w:drawing>
          <wp:inline distT="0" distB="0" distL="0" distR="0" wp14:anchorId="0DA7519E" wp14:editId="0DA7519F">
            <wp:extent cx="4564380" cy="2986405"/>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564933" cy="2986931"/>
                    </a:xfrm>
                    <a:prstGeom prst="rect">
                      <a:avLst/>
                    </a:prstGeom>
                  </pic:spPr>
                </pic:pic>
              </a:graphicData>
            </a:graphic>
          </wp:inline>
        </w:drawing>
      </w:r>
    </w:p>
    <w:p w14:paraId="0DA74F67" w14:textId="77777777" w:rsidR="00D67C0D" w:rsidRDefault="00FF6E07">
      <w:pPr>
        <w:adjustRightInd/>
        <w:spacing w:afterLines="50" w:after="120"/>
        <w:jc w:val="center"/>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igure 1: basic signalling flow for slice based cell reselection and slice based RACH</w:t>
      </w:r>
    </w:p>
    <w:p w14:paraId="0DA74F68" w14:textId="77777777" w:rsidR="00D67C0D" w:rsidRDefault="00D67C0D">
      <w:pPr>
        <w:adjustRightInd/>
        <w:spacing w:afterLines="50" w:after="120"/>
        <w:rPr>
          <w:rFonts w:eastAsiaTheme="minorEastAsia"/>
          <w:sz w:val="22"/>
          <w:szCs w:val="22"/>
          <w:lang w:eastAsia="zh-CN"/>
        </w:rPr>
      </w:pPr>
    </w:p>
    <w:p w14:paraId="0DA74F69" w14:textId="77777777" w:rsidR="00D67C0D" w:rsidRDefault="00FF6E07">
      <w:pPr>
        <w:adjustRightInd/>
        <w:spacing w:afterLines="50" w:after="120"/>
      </w:pPr>
      <w:r>
        <w:rPr>
          <w:rFonts w:eastAsiaTheme="minorEastAsia"/>
          <w:sz w:val="22"/>
          <w:szCs w:val="22"/>
          <w:lang w:eastAsia="zh-CN"/>
        </w:rPr>
        <w:t>For option 4, the agreements are are below. Some FFSes are to be solved by RAN2 and other WGs.</w:t>
      </w:r>
    </w:p>
    <w:p w14:paraId="0DA74F6A"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0DA74F6B" w14:textId="77777777" w:rsidR="00D67C0D" w:rsidRDefault="00FF6E0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14:paraId="0DA74F6C"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259"/>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0DA74F6D" w14:textId="77777777" w:rsidR="00D67C0D" w:rsidRDefault="00D67C0D">
      <w:pPr>
        <w:pStyle w:val="Doc-text2"/>
        <w:pBdr>
          <w:top w:val="single" w:sz="4" w:space="1" w:color="auto"/>
          <w:left w:val="single" w:sz="4" w:space="1" w:color="auto"/>
          <w:bottom w:val="single" w:sz="4" w:space="1" w:color="auto"/>
          <w:right w:val="single" w:sz="4" w:space="1" w:color="auto"/>
        </w:pBdr>
      </w:pPr>
    </w:p>
    <w:p w14:paraId="0DA74F6E"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 xml:space="preserve">Step 0: NAS layer at UE provides slice information to AS layer at UE, including slice priorities. </w:t>
      </w:r>
    </w:p>
    <w:p w14:paraId="0DA74F6F"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1: AS sorts slices in priority order starting with highest priority slice.</w:t>
      </w:r>
    </w:p>
    <w:p w14:paraId="0DA74F70"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2: Select slices in priority order starting with the highest priority slice.</w:t>
      </w:r>
    </w:p>
    <w:p w14:paraId="0DA74F71"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3: For the selected slice assign priority to frequencies received from network.</w:t>
      </w:r>
    </w:p>
    <w:p w14:paraId="0DA74F72"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4: Starting with the highest priority frequency, perform measurements (same as legacy).</w:t>
      </w:r>
    </w:p>
    <w:p w14:paraId="0DA74F73"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0DA74F74"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6: If there are remaining frequencies then go back to step 4.</w:t>
      </w:r>
    </w:p>
    <w:p w14:paraId="0DA74F75"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7: FFS: If the end of the slice list has not been reached go back to step 2.</w:t>
      </w:r>
    </w:p>
    <w:p w14:paraId="0DA74F76" w14:textId="77777777"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8: Perform legacy cell reselection.</w:t>
      </w:r>
    </w:p>
    <w:p w14:paraId="0DA74F77" w14:textId="77777777" w:rsidR="00D67C0D" w:rsidRDefault="00D67C0D">
      <w:pPr>
        <w:pStyle w:val="Doc-text2"/>
        <w:pBdr>
          <w:top w:val="single" w:sz="4" w:space="1" w:color="auto"/>
          <w:left w:val="single" w:sz="4" w:space="1" w:color="auto"/>
          <w:bottom w:val="single" w:sz="4" w:space="1" w:color="auto"/>
          <w:right w:val="single" w:sz="4" w:space="1" w:color="auto"/>
        </w:pBdr>
        <w:rPr>
          <w:i/>
          <w:iCs/>
        </w:rPr>
      </w:pPr>
    </w:p>
    <w:p w14:paraId="0DA74F78" w14:textId="77777777" w:rsidR="00D67C0D" w:rsidRDefault="00FF6E0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14:paraId="0DA74F79" w14:textId="77777777" w:rsidR="00D67C0D" w:rsidRDefault="00D67C0D">
      <w:pPr>
        <w:pStyle w:val="Doc-text2"/>
        <w:rPr>
          <w:i/>
          <w:iCs/>
        </w:rPr>
      </w:pPr>
    </w:p>
    <w:p w14:paraId="0DA74F7A"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based RACH, the slice specific agreements are as below:</w:t>
      </w:r>
    </w:p>
    <w:p w14:paraId="0DA74F7B" w14:textId="77777777" w:rsidR="00D67C0D" w:rsidRDefault="00FF6E07">
      <w:pPr>
        <w:pStyle w:val="Agreement"/>
        <w:numPr>
          <w:ilvl w:val="0"/>
          <w:numId w:val="0"/>
        </w:numPr>
        <w:ind w:left="1619"/>
      </w:pPr>
      <w:r>
        <w:t>Bulk agreements</w:t>
      </w:r>
    </w:p>
    <w:p w14:paraId="0DA74F7C" w14:textId="77777777" w:rsidR="00D67C0D" w:rsidRDefault="00FF6E07">
      <w:pPr>
        <w:pStyle w:val="Agreement"/>
      </w:pPr>
      <w:r>
        <w:t>3</w:t>
      </w:r>
      <w:r>
        <w:tab/>
        <w:t>Network based solution is introduced to resolve the issue of prioritization parameter collision with MPS/MCS, i.e., Network indicates whether slice override MPS or MPS override slice.</w:t>
      </w:r>
    </w:p>
    <w:p w14:paraId="0DA74F7D" w14:textId="77777777" w:rsidR="00D67C0D" w:rsidRDefault="00FF6E07">
      <w:pPr>
        <w:pStyle w:val="Agreement"/>
      </w:pPr>
      <w:r>
        <w:lastRenderedPageBreak/>
        <w:t>5</w:t>
      </w:r>
      <w:r>
        <w:tab/>
        <w:t>For slice based RACH prioritization, RAN2 will stick to the current baseline parameters, i.e., scalingFactorBI and powerRampingStepHighPriority, and no additional parameters for this release.</w:t>
      </w:r>
    </w:p>
    <w:p w14:paraId="0DA74F7E" w14:textId="77777777" w:rsidR="00D67C0D" w:rsidRDefault="00FF6E07">
      <w:pPr>
        <w:pStyle w:val="Agreement"/>
      </w:pPr>
      <w:r>
        <w:t xml:space="preserve">7 </w:t>
      </w:r>
      <w:r>
        <w:tab/>
        <w:t>Reuse the legacy threshold for the selection between 2-step and 4-step slice initiated RACH</w:t>
      </w:r>
    </w:p>
    <w:p w14:paraId="0DA74F7F" w14:textId="77777777" w:rsidR="00D67C0D" w:rsidRDefault="00D67C0D">
      <w:pPr>
        <w:adjustRightInd/>
        <w:spacing w:afterLines="50" w:after="120"/>
        <w:rPr>
          <w:rFonts w:eastAsiaTheme="minorEastAsia"/>
          <w:sz w:val="22"/>
          <w:szCs w:val="22"/>
          <w:lang w:eastAsia="zh-CN"/>
        </w:rPr>
      </w:pPr>
    </w:p>
    <w:p w14:paraId="0DA74F80" w14:textId="77777777" w:rsidR="00D67C0D" w:rsidRDefault="00FF6E07">
      <w:pPr>
        <w:pStyle w:val="4"/>
      </w:pPr>
      <w:r>
        <w:t>2.2</w:t>
      </w:r>
      <w:r>
        <w:tab/>
        <w:t>RAN2 impacts and discussions</w:t>
      </w:r>
    </w:p>
    <w:p w14:paraId="0DA74F81"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the RAN2 agreements made so far, the following impacts are observed:</w:t>
      </w:r>
    </w:p>
    <w:tbl>
      <w:tblPr>
        <w:tblStyle w:val="af1"/>
        <w:tblW w:w="0" w:type="auto"/>
        <w:tblLook w:val="04A0" w:firstRow="1" w:lastRow="0" w:firstColumn="1" w:lastColumn="0" w:noHBand="0" w:noVBand="1"/>
      </w:tblPr>
      <w:tblGrid>
        <w:gridCol w:w="2972"/>
        <w:gridCol w:w="6095"/>
      </w:tblGrid>
      <w:tr w:rsidR="00D67C0D" w14:paraId="0DA74F84" w14:textId="77777777">
        <w:tc>
          <w:tcPr>
            <w:tcW w:w="2972" w:type="dxa"/>
          </w:tcPr>
          <w:p w14:paraId="0DA74F82" w14:textId="77777777" w:rsidR="00D67C0D" w:rsidRDefault="00FF6E07">
            <w:pPr>
              <w:adjustRightInd/>
              <w:spacing w:afterLines="50" w:after="120"/>
              <w:jc w:val="center"/>
              <w:rPr>
                <w:rFonts w:eastAsiaTheme="minorEastAsia"/>
                <w:sz w:val="22"/>
                <w:szCs w:val="22"/>
                <w:lang w:eastAsia="zh-CN"/>
              </w:rPr>
            </w:pPr>
            <w:r>
              <w:rPr>
                <w:rFonts w:eastAsiaTheme="minorEastAsia"/>
                <w:sz w:val="22"/>
                <w:szCs w:val="22"/>
                <w:lang w:eastAsia="zh-CN"/>
              </w:rPr>
              <w:t>Impacted functionality</w:t>
            </w:r>
          </w:p>
        </w:tc>
        <w:tc>
          <w:tcPr>
            <w:tcW w:w="6095" w:type="dxa"/>
          </w:tcPr>
          <w:p w14:paraId="0DA74F83" w14:textId="77777777" w:rsidR="00D67C0D" w:rsidRDefault="00FF6E07">
            <w:pPr>
              <w:adjustRightInd/>
              <w:spacing w:afterLines="50" w:after="120"/>
              <w:jc w:val="cente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mpacts</w:t>
            </w:r>
          </w:p>
        </w:tc>
      </w:tr>
      <w:tr w:rsidR="00D67C0D" w14:paraId="0DA74F87" w14:textId="77777777">
        <w:tc>
          <w:tcPr>
            <w:tcW w:w="2972" w:type="dxa"/>
          </w:tcPr>
          <w:p w14:paraId="0DA74F85"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SIB</w:t>
            </w:r>
          </w:p>
        </w:tc>
        <w:tc>
          <w:tcPr>
            <w:tcW w:w="6095" w:type="dxa"/>
          </w:tcPr>
          <w:p w14:paraId="0DA74F86"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Add slice information, e.g. slice group, frequency priority</w:t>
            </w:r>
          </w:p>
        </w:tc>
      </w:tr>
      <w:tr w:rsidR="00D67C0D" w14:paraId="0DA74F8A" w14:textId="77777777">
        <w:tc>
          <w:tcPr>
            <w:tcW w:w="2972" w:type="dxa"/>
          </w:tcPr>
          <w:p w14:paraId="0DA74F88"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RCRelease</w:t>
            </w:r>
          </w:p>
        </w:tc>
        <w:tc>
          <w:tcPr>
            <w:tcW w:w="6095" w:type="dxa"/>
          </w:tcPr>
          <w:p w14:paraId="0DA74F89"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Similar impacts as SIB</w:t>
            </w:r>
          </w:p>
        </w:tc>
      </w:tr>
      <w:tr w:rsidR="00D67C0D" w14:paraId="0DA74F8F" w14:textId="77777777">
        <w:tc>
          <w:tcPr>
            <w:tcW w:w="2972" w:type="dxa"/>
          </w:tcPr>
          <w:p w14:paraId="0DA74F8B"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ACH info in SIB1</w:t>
            </w:r>
          </w:p>
        </w:tc>
        <w:tc>
          <w:tcPr>
            <w:tcW w:w="6095" w:type="dxa"/>
          </w:tcPr>
          <w:p w14:paraId="0DA74F8C"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dd the following information:</w:t>
            </w:r>
          </w:p>
          <w:p w14:paraId="0DA74F8D"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Indicate the override flag between MPS/MCS and slicing</w:t>
            </w:r>
          </w:p>
          <w:p w14:paraId="0DA74F8E"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Slice based RACH prioritization, i.e. scalingFactorBI and powerRampingStepHighPriority</w:t>
            </w:r>
          </w:p>
        </w:tc>
      </w:tr>
    </w:tbl>
    <w:p w14:paraId="0DA74F90" w14:textId="77777777" w:rsidR="00D67C0D" w:rsidRDefault="00D67C0D">
      <w:pPr>
        <w:adjustRightInd/>
        <w:spacing w:afterLines="50" w:after="120"/>
        <w:rPr>
          <w:rFonts w:eastAsiaTheme="minorEastAsia"/>
          <w:sz w:val="22"/>
          <w:szCs w:val="22"/>
          <w:lang w:eastAsia="zh-CN"/>
        </w:rPr>
      </w:pPr>
    </w:p>
    <w:p w14:paraId="0DA74F91"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info for cell reselection, the following table shows the structure. The rightmost column is FFS and it depends on the discussion on step 5 for option 4.</w:t>
      </w:r>
    </w:p>
    <w:tbl>
      <w:tblPr>
        <w:tblStyle w:val="af1"/>
        <w:tblW w:w="0" w:type="auto"/>
        <w:tblLook w:val="04A0" w:firstRow="1" w:lastRow="0" w:firstColumn="1" w:lastColumn="0" w:noHBand="0" w:noVBand="1"/>
      </w:tblPr>
      <w:tblGrid>
        <w:gridCol w:w="2410"/>
        <w:gridCol w:w="2522"/>
        <w:gridCol w:w="2436"/>
        <w:gridCol w:w="2261"/>
      </w:tblGrid>
      <w:tr w:rsidR="00D67C0D" w14:paraId="0DA74F93" w14:textId="77777777">
        <w:tc>
          <w:tcPr>
            <w:tcW w:w="9629" w:type="dxa"/>
            <w:gridSpan w:val="4"/>
          </w:tcPr>
          <w:p w14:paraId="0DA74F92" w14:textId="77777777" w:rsidR="00D67C0D" w:rsidRDefault="00FF6E07">
            <w:pPr>
              <w:jc w:val="center"/>
            </w:pPr>
            <w:r>
              <w:t>SliceInfo-List</w:t>
            </w:r>
          </w:p>
        </w:tc>
      </w:tr>
      <w:tr w:rsidR="00D67C0D" w14:paraId="0DA74F98" w14:textId="77777777">
        <w:tc>
          <w:tcPr>
            <w:tcW w:w="2410" w:type="dxa"/>
            <w:vMerge w:val="restart"/>
          </w:tcPr>
          <w:p w14:paraId="0DA74F94" w14:textId="77777777" w:rsidR="00D67C0D" w:rsidRDefault="00FF6E07">
            <w:r>
              <w:t>Slice Id-1/ Slice-Group Id-1</w:t>
            </w:r>
          </w:p>
        </w:tc>
        <w:tc>
          <w:tcPr>
            <w:tcW w:w="2522" w:type="dxa"/>
          </w:tcPr>
          <w:p w14:paraId="0DA74F95" w14:textId="77777777" w:rsidR="00D67C0D" w:rsidRDefault="00FF6E07">
            <w:r>
              <w:t>Supported-on-Freq-x</w:t>
            </w:r>
          </w:p>
        </w:tc>
        <w:tc>
          <w:tcPr>
            <w:tcW w:w="2436" w:type="dxa"/>
          </w:tcPr>
          <w:p w14:paraId="0DA74F96" w14:textId="77777777" w:rsidR="00D67C0D" w:rsidRDefault="00FF6E07">
            <w:r>
              <w:t>Freq-x-priority</w:t>
            </w:r>
          </w:p>
        </w:tc>
        <w:tc>
          <w:tcPr>
            <w:tcW w:w="2261" w:type="dxa"/>
          </w:tcPr>
          <w:p w14:paraId="0DA74F97" w14:textId="77777777" w:rsidR="00D67C0D" w:rsidRDefault="00FF6E07">
            <w:pPr>
              <w:rPr>
                <w:rFonts w:eastAsiaTheme="minorEastAsia"/>
                <w:highlight w:val="yellow"/>
                <w:lang w:eastAsia="zh-CN"/>
              </w:rPr>
            </w:pPr>
            <w:r>
              <w:rPr>
                <w:rFonts w:eastAsiaTheme="minorEastAsia"/>
                <w:highlight w:val="yellow"/>
                <w:lang w:eastAsia="zh-CN"/>
              </w:rPr>
              <w:t>Cell list</w:t>
            </w:r>
          </w:p>
        </w:tc>
      </w:tr>
      <w:tr w:rsidR="00D67C0D" w14:paraId="0DA74F9D" w14:textId="77777777">
        <w:tc>
          <w:tcPr>
            <w:tcW w:w="2410" w:type="dxa"/>
            <w:vMerge/>
          </w:tcPr>
          <w:p w14:paraId="0DA74F99" w14:textId="77777777" w:rsidR="00D67C0D" w:rsidRDefault="00D67C0D"/>
        </w:tc>
        <w:tc>
          <w:tcPr>
            <w:tcW w:w="2522" w:type="dxa"/>
          </w:tcPr>
          <w:p w14:paraId="0DA74F9A" w14:textId="77777777" w:rsidR="00D67C0D" w:rsidRDefault="00FF6E07">
            <w:r>
              <w:t>Supported-on-Freq-y</w:t>
            </w:r>
          </w:p>
        </w:tc>
        <w:tc>
          <w:tcPr>
            <w:tcW w:w="2436" w:type="dxa"/>
          </w:tcPr>
          <w:p w14:paraId="0DA74F9B" w14:textId="77777777" w:rsidR="00D67C0D" w:rsidRDefault="00FF6E07">
            <w:r>
              <w:t>Freq-y-priority</w:t>
            </w:r>
          </w:p>
        </w:tc>
        <w:tc>
          <w:tcPr>
            <w:tcW w:w="2261" w:type="dxa"/>
          </w:tcPr>
          <w:p w14:paraId="0DA74F9C" w14:textId="77777777" w:rsidR="00D67C0D" w:rsidRDefault="00FF6E07">
            <w:pPr>
              <w:rPr>
                <w:highlight w:val="yellow"/>
              </w:rPr>
            </w:pPr>
            <w:r>
              <w:rPr>
                <w:rFonts w:eastAsiaTheme="minorEastAsia"/>
                <w:highlight w:val="yellow"/>
                <w:lang w:eastAsia="zh-CN"/>
              </w:rPr>
              <w:t>Cell list</w:t>
            </w:r>
          </w:p>
        </w:tc>
      </w:tr>
      <w:tr w:rsidR="00D67C0D" w14:paraId="0DA74FA2" w14:textId="77777777">
        <w:tc>
          <w:tcPr>
            <w:tcW w:w="2410" w:type="dxa"/>
          </w:tcPr>
          <w:p w14:paraId="0DA74F9E" w14:textId="77777777" w:rsidR="00D67C0D" w:rsidRDefault="00FF6E07">
            <w:r>
              <w:t>Slice Id-2/ Slice-Group Id-2</w:t>
            </w:r>
          </w:p>
        </w:tc>
        <w:tc>
          <w:tcPr>
            <w:tcW w:w="2522" w:type="dxa"/>
          </w:tcPr>
          <w:p w14:paraId="0DA74F9F" w14:textId="77777777" w:rsidR="00D67C0D" w:rsidRDefault="00FF6E07">
            <w:r>
              <w:t>Supported-on-Freq-x</w:t>
            </w:r>
          </w:p>
        </w:tc>
        <w:tc>
          <w:tcPr>
            <w:tcW w:w="2436" w:type="dxa"/>
          </w:tcPr>
          <w:p w14:paraId="0DA74FA0" w14:textId="77777777" w:rsidR="00D67C0D" w:rsidRDefault="00FF6E07">
            <w:r>
              <w:t>Freq-x-priority</w:t>
            </w:r>
          </w:p>
        </w:tc>
        <w:tc>
          <w:tcPr>
            <w:tcW w:w="2261" w:type="dxa"/>
          </w:tcPr>
          <w:p w14:paraId="0DA74FA1" w14:textId="77777777" w:rsidR="00D67C0D" w:rsidRDefault="00FF6E07">
            <w:pPr>
              <w:rPr>
                <w:highlight w:val="yellow"/>
              </w:rPr>
            </w:pPr>
            <w:r>
              <w:rPr>
                <w:rFonts w:eastAsiaTheme="minorEastAsia"/>
                <w:highlight w:val="yellow"/>
                <w:lang w:eastAsia="zh-CN"/>
              </w:rPr>
              <w:t>Cell list</w:t>
            </w:r>
          </w:p>
        </w:tc>
      </w:tr>
      <w:tr w:rsidR="00D67C0D" w14:paraId="0DA74FA7" w14:textId="77777777">
        <w:tc>
          <w:tcPr>
            <w:tcW w:w="2410" w:type="dxa"/>
          </w:tcPr>
          <w:p w14:paraId="0DA74FA3" w14:textId="77777777" w:rsidR="00D67C0D" w:rsidRDefault="00D67C0D"/>
        </w:tc>
        <w:tc>
          <w:tcPr>
            <w:tcW w:w="2522" w:type="dxa"/>
          </w:tcPr>
          <w:p w14:paraId="0DA74FA4" w14:textId="77777777" w:rsidR="00D67C0D" w:rsidRDefault="00FF6E07">
            <w:r>
              <w:t>Supported-on-Freq-z</w:t>
            </w:r>
          </w:p>
        </w:tc>
        <w:tc>
          <w:tcPr>
            <w:tcW w:w="2436" w:type="dxa"/>
          </w:tcPr>
          <w:p w14:paraId="0DA74FA5" w14:textId="77777777" w:rsidR="00D67C0D" w:rsidRDefault="00FF6E07">
            <w:r>
              <w:t>Freq-z-priority</w:t>
            </w:r>
          </w:p>
        </w:tc>
        <w:tc>
          <w:tcPr>
            <w:tcW w:w="2261" w:type="dxa"/>
          </w:tcPr>
          <w:p w14:paraId="0DA74FA6" w14:textId="77777777" w:rsidR="00D67C0D" w:rsidRDefault="00FF6E07">
            <w:pPr>
              <w:rPr>
                <w:highlight w:val="yellow"/>
              </w:rPr>
            </w:pPr>
            <w:r>
              <w:rPr>
                <w:rFonts w:eastAsiaTheme="minorEastAsia"/>
                <w:highlight w:val="yellow"/>
                <w:lang w:eastAsia="zh-CN"/>
              </w:rPr>
              <w:t>Cell list</w:t>
            </w:r>
          </w:p>
        </w:tc>
      </w:tr>
      <w:tr w:rsidR="00D67C0D" w14:paraId="0DA74FAC" w14:textId="77777777">
        <w:tc>
          <w:tcPr>
            <w:tcW w:w="2410" w:type="dxa"/>
          </w:tcPr>
          <w:p w14:paraId="0DA74FA8" w14:textId="77777777" w:rsidR="00D67C0D" w:rsidRDefault="00FF6E07">
            <w:r>
              <w:t>…</w:t>
            </w:r>
          </w:p>
        </w:tc>
        <w:tc>
          <w:tcPr>
            <w:tcW w:w="2522" w:type="dxa"/>
          </w:tcPr>
          <w:p w14:paraId="0DA74FA9" w14:textId="77777777" w:rsidR="00D67C0D" w:rsidRDefault="00FF6E07">
            <w:r>
              <w:t>…</w:t>
            </w:r>
          </w:p>
        </w:tc>
        <w:tc>
          <w:tcPr>
            <w:tcW w:w="2436" w:type="dxa"/>
          </w:tcPr>
          <w:p w14:paraId="0DA74FAA" w14:textId="77777777" w:rsidR="00D67C0D" w:rsidRDefault="00FF6E07">
            <w:r>
              <w:t>…</w:t>
            </w:r>
          </w:p>
        </w:tc>
        <w:tc>
          <w:tcPr>
            <w:tcW w:w="2261" w:type="dxa"/>
          </w:tcPr>
          <w:p w14:paraId="0DA74FAB" w14:textId="77777777" w:rsidR="00D67C0D" w:rsidRDefault="00D67C0D"/>
        </w:tc>
      </w:tr>
    </w:tbl>
    <w:p w14:paraId="0DA74FAD" w14:textId="77777777" w:rsidR="00D67C0D" w:rsidRDefault="00D67C0D">
      <w:pPr>
        <w:adjustRightInd/>
        <w:spacing w:afterLines="50" w:after="120"/>
        <w:rPr>
          <w:rFonts w:eastAsiaTheme="minorEastAsia"/>
          <w:sz w:val="22"/>
          <w:szCs w:val="22"/>
          <w:lang w:eastAsia="zh-CN"/>
        </w:rPr>
      </w:pPr>
    </w:p>
    <w:p w14:paraId="0DA74FAE"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There are some questions related to ASN.1 changes, and some tables are also provided in order to collect companies’ comments.</w:t>
      </w:r>
    </w:p>
    <w:p w14:paraId="0DA74FAF" w14:textId="77777777" w:rsidR="00D67C0D" w:rsidRDefault="00D67C0D">
      <w:pPr>
        <w:adjustRightInd/>
        <w:spacing w:afterLines="50" w:after="120"/>
        <w:rPr>
          <w:rFonts w:eastAsiaTheme="minorEastAsia"/>
          <w:sz w:val="22"/>
          <w:szCs w:val="22"/>
          <w:lang w:eastAsia="zh-CN"/>
        </w:rPr>
      </w:pPr>
    </w:p>
    <w:p w14:paraId="0DA74FB0"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For legacy frequency priority mechanism, T320 is to indicate the validity of dedicated priorities.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67C0D" w14:paraId="0DA74FB5"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0DA74FB1" w14:textId="77777777" w:rsidR="00D67C0D" w:rsidRDefault="00FF6E07">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DA74FB2" w14:textId="77777777" w:rsidR="00D67C0D" w:rsidRDefault="00FF6E07">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DA74FB3" w14:textId="77777777" w:rsidR="00D67C0D" w:rsidRDefault="00FF6E07">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DA74FB4" w14:textId="77777777" w:rsidR="00D67C0D" w:rsidRDefault="00FF6E07">
            <w:pPr>
              <w:pStyle w:val="TAH"/>
              <w:rPr>
                <w:lang w:eastAsia="en-GB"/>
              </w:rPr>
            </w:pPr>
            <w:r>
              <w:rPr>
                <w:lang w:eastAsia="en-GB"/>
              </w:rPr>
              <w:t>At expiry</w:t>
            </w:r>
          </w:p>
        </w:tc>
      </w:tr>
      <w:tr w:rsidR="00D67C0D" w14:paraId="0DA74FB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A74FB6" w14:textId="77777777" w:rsidR="00D67C0D" w:rsidRDefault="00FF6E07">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0DA74FB7" w14:textId="77777777" w:rsidR="00D67C0D" w:rsidRDefault="00FF6E07">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0DA74FB8" w14:textId="77777777" w:rsidR="00D67C0D" w:rsidRDefault="00FF6E07">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DA74FB9" w14:textId="77777777" w:rsidR="00D67C0D" w:rsidRDefault="00FF6E07">
            <w:pPr>
              <w:pStyle w:val="TAL"/>
              <w:rPr>
                <w:lang w:eastAsia="en-GB"/>
              </w:rPr>
            </w:pPr>
            <w:r>
              <w:rPr>
                <w:lang w:eastAsia="sv-SE"/>
              </w:rPr>
              <w:t>Discard the cell reselection priority information provided by dedicated signalling.</w:t>
            </w:r>
          </w:p>
        </w:tc>
      </w:tr>
    </w:tbl>
    <w:p w14:paraId="0DA74FBB" w14:textId="77777777" w:rsidR="00D67C0D" w:rsidRDefault="00D67C0D">
      <w:pPr>
        <w:adjustRightInd/>
        <w:spacing w:afterLines="50" w:after="120"/>
        <w:rPr>
          <w:rFonts w:eastAsiaTheme="minorEastAsia"/>
          <w:sz w:val="22"/>
          <w:szCs w:val="22"/>
          <w:lang w:eastAsia="zh-CN"/>
        </w:rPr>
      </w:pPr>
    </w:p>
    <w:p w14:paraId="0DA74FBC"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Since RAN2 agreed to introduce slice based cell reselection priorities to both SIB and RRCRelease messages, it needs to check whether a timer (like T320) is required or not.</w:t>
      </w:r>
    </w:p>
    <w:p w14:paraId="0DA74FBD" w14:textId="77777777" w:rsidR="00D67C0D" w:rsidRDefault="00FF6E07">
      <w:pPr>
        <w:adjustRightInd/>
        <w:spacing w:afterLines="50" w:after="120"/>
        <w:rPr>
          <w:rFonts w:eastAsiaTheme="minorEastAsia"/>
          <w:sz w:val="22"/>
          <w:szCs w:val="22"/>
          <w:lang w:eastAsia="zh-CN"/>
        </w:rPr>
      </w:pPr>
      <w:r>
        <w:rPr>
          <w:rFonts w:eastAsiaTheme="minorEastAsia"/>
          <w:b/>
          <w:sz w:val="22"/>
          <w:szCs w:val="22"/>
          <w:lang w:eastAsia="zh-CN"/>
        </w:rPr>
        <w:lastRenderedPageBreak/>
        <w:t>Question 1: For slice based cell reselection priorities in dedicated signalling, is there a need to introduce a timer (like T320)?</w:t>
      </w:r>
    </w:p>
    <w:tbl>
      <w:tblPr>
        <w:tblStyle w:val="af1"/>
        <w:tblW w:w="0" w:type="auto"/>
        <w:tblLook w:val="04A0" w:firstRow="1" w:lastRow="0" w:firstColumn="1" w:lastColumn="0" w:noHBand="0" w:noVBand="1"/>
      </w:tblPr>
      <w:tblGrid>
        <w:gridCol w:w="2263"/>
        <w:gridCol w:w="1418"/>
        <w:gridCol w:w="5948"/>
      </w:tblGrid>
      <w:tr w:rsidR="00D67C0D" w14:paraId="0DA74FC1" w14:textId="77777777">
        <w:tc>
          <w:tcPr>
            <w:tcW w:w="2263" w:type="dxa"/>
          </w:tcPr>
          <w:p w14:paraId="0DA74FBE"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DA74FBF" w14:textId="77777777" w:rsidR="00D67C0D" w:rsidRDefault="00FF6E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0DA74FC0" w14:textId="77777777"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14:paraId="0DA74FC8" w14:textId="77777777">
        <w:tc>
          <w:tcPr>
            <w:tcW w:w="2263" w:type="dxa"/>
          </w:tcPr>
          <w:p w14:paraId="0DA74FC2" w14:textId="77777777" w:rsidR="00D67C0D" w:rsidRDefault="00FF6E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0DA74FC3"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4FC4" w14:textId="77777777" w:rsidR="00D67C0D" w:rsidRDefault="00FF6E07">
            <w:pPr>
              <w:spacing w:after="0"/>
              <w:rPr>
                <w:rFonts w:eastAsiaTheme="minorEastAsia"/>
                <w:sz w:val="22"/>
                <w:szCs w:val="22"/>
                <w:lang w:eastAsia="zh-CN"/>
              </w:rPr>
            </w:pPr>
            <w:r>
              <w:rPr>
                <w:rFonts w:eastAsiaTheme="minorEastAsia"/>
                <w:sz w:val="22"/>
                <w:szCs w:val="22"/>
                <w:lang w:eastAsia="zh-CN"/>
              </w:rPr>
              <w:t>We have agreed it in RAN2#113b-e:</w:t>
            </w:r>
          </w:p>
          <w:p w14:paraId="0DA74FC5"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 xml:space="preserve">In the case that slice info is also provided to the UE in the RRC Release message while SIB also provides the slice info, UE follows the dedicated slice info from RRC Release </w:t>
            </w:r>
            <w:r>
              <w:rPr>
                <w:highlight w:val="yellow"/>
              </w:rPr>
              <w:t>while T320-like timer is</w:t>
            </w:r>
            <w:r>
              <w:t xml:space="preserve"> running and only if it expires that it follows the slice info in the SIB</w:t>
            </w:r>
          </w:p>
          <w:p w14:paraId="0DA74FC6"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 xml:space="preserve">In the case that existing dedicated priority configuration is provided to the UE in the RRC Release message while SIB also provides the slice info, UE follows the dedicated priority configuration </w:t>
            </w:r>
            <w:r>
              <w:rPr>
                <w:highlight w:val="yellow"/>
              </w:rPr>
              <w:t>while T320 is running as per legacy</w:t>
            </w:r>
            <w:r>
              <w:t xml:space="preserve"> and only if it expires that it follows the slice info in the SIB</w:t>
            </w:r>
          </w:p>
          <w:p w14:paraId="0DA74FC7" w14:textId="77777777" w:rsidR="00D67C0D" w:rsidRDefault="00D67C0D">
            <w:pPr>
              <w:spacing w:after="0"/>
              <w:rPr>
                <w:rFonts w:eastAsiaTheme="minorEastAsia"/>
                <w:sz w:val="22"/>
                <w:szCs w:val="22"/>
                <w:lang w:eastAsia="zh-CN"/>
              </w:rPr>
            </w:pPr>
          </w:p>
        </w:tc>
      </w:tr>
      <w:tr w:rsidR="00D67C0D" w14:paraId="0DA74FCD" w14:textId="77777777">
        <w:tc>
          <w:tcPr>
            <w:tcW w:w="2263" w:type="dxa"/>
          </w:tcPr>
          <w:p w14:paraId="0DA74FC9" w14:textId="77777777"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0DA74FCA"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4FCB" w14:textId="77777777" w:rsidR="00D67C0D" w:rsidRDefault="00FF6E07">
            <w:pPr>
              <w:spacing w:after="0"/>
              <w:rPr>
                <w:rFonts w:eastAsiaTheme="minorEastAsia"/>
                <w:sz w:val="22"/>
                <w:szCs w:val="22"/>
                <w:lang w:eastAsia="zh-CN"/>
              </w:rPr>
            </w:pPr>
            <w:r>
              <w:rPr>
                <w:rFonts w:eastAsiaTheme="minorEastAsia"/>
                <w:sz w:val="22"/>
                <w:szCs w:val="22"/>
                <w:lang w:eastAsia="zh-CN"/>
              </w:rPr>
              <w:t>FFS if T320 or other timer to be used.</w:t>
            </w:r>
          </w:p>
          <w:p w14:paraId="0DA74FCC" w14:textId="77777777" w:rsidR="00D67C0D" w:rsidRDefault="00FF6E07">
            <w:pPr>
              <w:spacing w:after="0"/>
              <w:rPr>
                <w:rFonts w:eastAsiaTheme="minorEastAsia"/>
                <w:sz w:val="22"/>
                <w:szCs w:val="22"/>
                <w:lang w:eastAsia="zh-CN"/>
              </w:rPr>
            </w:pPr>
            <w:r>
              <w:rPr>
                <w:rFonts w:eastAsiaTheme="minorEastAsia"/>
                <w:sz w:val="22"/>
                <w:szCs w:val="22"/>
                <w:lang w:eastAsia="zh-CN"/>
              </w:rPr>
              <w:t>FFS if other validity criterion (e.g. TA) can also be used</w:t>
            </w:r>
          </w:p>
        </w:tc>
      </w:tr>
      <w:tr w:rsidR="00D67C0D" w14:paraId="0DA74FD1" w14:textId="77777777">
        <w:tc>
          <w:tcPr>
            <w:tcW w:w="2263" w:type="dxa"/>
          </w:tcPr>
          <w:p w14:paraId="0DA74FCE" w14:textId="77777777" w:rsidR="00D67C0D" w:rsidRDefault="00FF6E07">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DA74FCF"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4FD0" w14:textId="77777777" w:rsidR="00D67C0D" w:rsidRDefault="00D67C0D">
            <w:pPr>
              <w:spacing w:after="0"/>
              <w:rPr>
                <w:rFonts w:eastAsiaTheme="minorEastAsia"/>
                <w:sz w:val="22"/>
                <w:szCs w:val="22"/>
                <w:lang w:eastAsia="zh-CN"/>
              </w:rPr>
            </w:pPr>
          </w:p>
        </w:tc>
      </w:tr>
      <w:tr w:rsidR="00D67C0D" w14:paraId="0DA74FD5" w14:textId="77777777">
        <w:tc>
          <w:tcPr>
            <w:tcW w:w="2263" w:type="dxa"/>
          </w:tcPr>
          <w:p w14:paraId="0DA74FD2"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0DA74FD3"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4FD4"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prefer to introduce a new timer but it will be similar as T320.</w:t>
            </w:r>
          </w:p>
        </w:tc>
      </w:tr>
      <w:tr w:rsidR="00D67C0D" w14:paraId="0DA74FD9" w14:textId="77777777">
        <w:tc>
          <w:tcPr>
            <w:tcW w:w="2263" w:type="dxa"/>
          </w:tcPr>
          <w:p w14:paraId="0DA74FD6" w14:textId="77777777" w:rsidR="00D67C0D" w:rsidRDefault="00FF6E07">
            <w:pPr>
              <w:spacing w:after="0"/>
              <w:rPr>
                <w:rFonts w:eastAsiaTheme="minorEastAsia"/>
                <w:sz w:val="22"/>
                <w:szCs w:val="22"/>
                <w:lang w:eastAsia="zh-CN"/>
              </w:rPr>
            </w:pPr>
            <w:r>
              <w:rPr>
                <w:rFonts w:eastAsia="Malgun Gothic"/>
                <w:sz w:val="22"/>
                <w:szCs w:val="22"/>
                <w:lang w:eastAsia="ko-KR"/>
              </w:rPr>
              <w:t>Apple</w:t>
            </w:r>
          </w:p>
        </w:tc>
        <w:tc>
          <w:tcPr>
            <w:tcW w:w="1418" w:type="dxa"/>
          </w:tcPr>
          <w:p w14:paraId="0DA74FD7" w14:textId="77777777" w:rsidR="00D67C0D" w:rsidRDefault="00FF6E07">
            <w:pPr>
              <w:spacing w:after="0"/>
              <w:rPr>
                <w:rFonts w:eastAsiaTheme="minorEastAsia"/>
                <w:sz w:val="22"/>
                <w:szCs w:val="22"/>
                <w:lang w:eastAsia="zh-CN"/>
              </w:rPr>
            </w:pPr>
            <w:r>
              <w:rPr>
                <w:rFonts w:eastAsia="Malgun Gothic"/>
                <w:sz w:val="22"/>
                <w:szCs w:val="22"/>
                <w:lang w:eastAsia="ko-KR"/>
              </w:rPr>
              <w:t>Yes</w:t>
            </w:r>
          </w:p>
        </w:tc>
        <w:tc>
          <w:tcPr>
            <w:tcW w:w="5948" w:type="dxa"/>
          </w:tcPr>
          <w:p w14:paraId="0DA74FD8" w14:textId="77777777" w:rsidR="00D67C0D" w:rsidRDefault="00D67C0D">
            <w:pPr>
              <w:spacing w:after="0"/>
              <w:rPr>
                <w:rFonts w:eastAsiaTheme="minorEastAsia"/>
                <w:sz w:val="22"/>
                <w:szCs w:val="22"/>
                <w:lang w:eastAsia="zh-CN"/>
              </w:rPr>
            </w:pPr>
          </w:p>
        </w:tc>
      </w:tr>
      <w:tr w:rsidR="00D67C0D" w14:paraId="0DA74FDD" w14:textId="77777777">
        <w:tc>
          <w:tcPr>
            <w:tcW w:w="2263" w:type="dxa"/>
          </w:tcPr>
          <w:p w14:paraId="0DA74FDA" w14:textId="77777777" w:rsidR="00D67C0D" w:rsidRDefault="00FF6E07">
            <w:pPr>
              <w:spacing w:after="0"/>
              <w:rPr>
                <w:rFonts w:eastAsiaTheme="minorEastAsia"/>
                <w:sz w:val="22"/>
                <w:szCs w:val="22"/>
                <w:lang w:eastAsia="zh-CN"/>
              </w:rPr>
            </w:pPr>
            <w:r>
              <w:rPr>
                <w:rFonts w:eastAsiaTheme="minorEastAsia"/>
                <w:sz w:val="22"/>
                <w:szCs w:val="22"/>
                <w:lang w:eastAsia="zh-CN"/>
              </w:rPr>
              <w:t>CATT</w:t>
            </w:r>
          </w:p>
        </w:tc>
        <w:tc>
          <w:tcPr>
            <w:tcW w:w="1418" w:type="dxa"/>
          </w:tcPr>
          <w:p w14:paraId="0DA74FDB"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4FDC"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We have the same concern as Nokia on whether the current T320 can be reused.</w:t>
            </w:r>
          </w:p>
        </w:tc>
      </w:tr>
      <w:tr w:rsidR="00D67C0D" w14:paraId="0DA74FE1" w14:textId="77777777">
        <w:tc>
          <w:tcPr>
            <w:tcW w:w="2263" w:type="dxa"/>
          </w:tcPr>
          <w:p w14:paraId="0DA74FDE"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Spreadtrum</w:t>
            </w:r>
          </w:p>
        </w:tc>
        <w:tc>
          <w:tcPr>
            <w:tcW w:w="1418" w:type="dxa"/>
          </w:tcPr>
          <w:p w14:paraId="0DA74FDF"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Yes</w:t>
            </w:r>
          </w:p>
        </w:tc>
        <w:tc>
          <w:tcPr>
            <w:tcW w:w="5948" w:type="dxa"/>
          </w:tcPr>
          <w:p w14:paraId="0DA74FE0" w14:textId="77777777" w:rsidR="00D67C0D" w:rsidRDefault="00FF6E07">
            <w:pPr>
              <w:spacing w:after="0"/>
              <w:rPr>
                <w:rFonts w:eastAsiaTheme="minorEastAsia"/>
                <w:sz w:val="22"/>
                <w:szCs w:val="22"/>
                <w:lang w:eastAsia="zh-CN"/>
              </w:rPr>
            </w:pPr>
            <w:r>
              <w:rPr>
                <w:rFonts w:eastAsiaTheme="minorEastAsia"/>
                <w:sz w:val="22"/>
                <w:szCs w:val="22"/>
                <w:lang w:eastAsia="zh-CN"/>
              </w:rPr>
              <w:t>FFS whether T320 to be reused or</w:t>
            </w:r>
            <w:r>
              <w:rPr>
                <w:rFonts w:eastAsiaTheme="minorEastAsia" w:hint="eastAsia"/>
                <w:sz w:val="22"/>
                <w:szCs w:val="22"/>
                <w:lang w:eastAsia="zh-CN"/>
              </w:rPr>
              <w:t xml:space="preserve"> other</w:t>
            </w:r>
            <w:r>
              <w:rPr>
                <w:rFonts w:eastAsiaTheme="minorEastAsia"/>
                <w:sz w:val="22"/>
                <w:szCs w:val="22"/>
                <w:lang w:eastAsia="zh-CN"/>
              </w:rPr>
              <w:t xml:space="preserve"> enhancement like valid area.</w:t>
            </w:r>
            <w:r>
              <w:rPr>
                <w:rFonts w:eastAsiaTheme="minorEastAsia" w:hint="eastAsia"/>
                <w:sz w:val="22"/>
                <w:szCs w:val="22"/>
                <w:lang w:eastAsia="zh-CN"/>
              </w:rPr>
              <w:t xml:space="preserve"> </w:t>
            </w:r>
          </w:p>
        </w:tc>
      </w:tr>
      <w:tr w:rsidR="00D67C0D" w14:paraId="0DA74FE5" w14:textId="77777777">
        <w:tc>
          <w:tcPr>
            <w:tcW w:w="2263" w:type="dxa"/>
          </w:tcPr>
          <w:p w14:paraId="0DA74FE2"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0DA74FE3"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4FE4" w14:textId="77777777" w:rsidR="00D67C0D" w:rsidRDefault="00FF6E07">
            <w:pPr>
              <w:spacing w:after="0"/>
              <w:rPr>
                <w:rFonts w:eastAsiaTheme="minorEastAsia"/>
                <w:sz w:val="22"/>
                <w:szCs w:val="22"/>
                <w:lang w:eastAsia="zh-CN"/>
              </w:rPr>
            </w:pPr>
            <w:r>
              <w:rPr>
                <w:rFonts w:eastAsiaTheme="minorEastAsia"/>
                <w:sz w:val="22"/>
                <w:szCs w:val="22"/>
                <w:lang w:eastAsia="zh-CN"/>
              </w:rPr>
              <w:t xml:space="preserve"> </w:t>
            </w:r>
          </w:p>
        </w:tc>
      </w:tr>
      <w:tr w:rsidR="00D67C0D" w14:paraId="0DA74FEA" w14:textId="77777777">
        <w:tc>
          <w:tcPr>
            <w:tcW w:w="2263" w:type="dxa"/>
          </w:tcPr>
          <w:p w14:paraId="0DA74FE6"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418" w:type="dxa"/>
          </w:tcPr>
          <w:p w14:paraId="0DA74FE7"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Yes</w:t>
            </w:r>
          </w:p>
        </w:tc>
        <w:tc>
          <w:tcPr>
            <w:tcW w:w="5948" w:type="dxa"/>
          </w:tcPr>
          <w:p w14:paraId="0DA74FE8"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We prefer to introduce a new T320-like timer which is independent from T320 timer which is applied to legacy dedicated priority.</w:t>
            </w:r>
          </w:p>
          <w:p w14:paraId="0DA74FE9"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Besides,we agree with Nokia and Spreadtrum that other enhancement like valid area can also be considered.</w:t>
            </w:r>
          </w:p>
        </w:tc>
      </w:tr>
      <w:tr w:rsidR="00D67C0D" w14:paraId="0DA74FEE" w14:textId="77777777">
        <w:tc>
          <w:tcPr>
            <w:tcW w:w="2263" w:type="dxa"/>
          </w:tcPr>
          <w:p w14:paraId="0DA74FEB" w14:textId="77777777" w:rsidR="00D67C0D" w:rsidRPr="008220C1" w:rsidRDefault="008220C1">
            <w:pPr>
              <w:spacing w:after="0"/>
              <w:rPr>
                <w:rFonts w:eastAsia="Malgun Gothic"/>
                <w:sz w:val="22"/>
                <w:szCs w:val="22"/>
                <w:lang w:eastAsia="ko-KR"/>
              </w:rPr>
            </w:pPr>
            <w:r>
              <w:rPr>
                <w:rFonts w:eastAsia="Malgun Gothic" w:hint="eastAsia"/>
                <w:sz w:val="22"/>
                <w:szCs w:val="22"/>
                <w:lang w:eastAsia="ko-KR"/>
              </w:rPr>
              <w:t>LGE</w:t>
            </w:r>
          </w:p>
        </w:tc>
        <w:tc>
          <w:tcPr>
            <w:tcW w:w="1418" w:type="dxa"/>
          </w:tcPr>
          <w:p w14:paraId="0DA74FEC" w14:textId="77777777" w:rsidR="00D67C0D" w:rsidRPr="008220C1" w:rsidRDefault="008220C1">
            <w:pPr>
              <w:spacing w:after="0"/>
              <w:rPr>
                <w:rFonts w:eastAsia="Malgun Gothic"/>
                <w:sz w:val="22"/>
                <w:szCs w:val="22"/>
                <w:lang w:eastAsia="ko-KR"/>
              </w:rPr>
            </w:pPr>
            <w:r>
              <w:rPr>
                <w:rFonts w:eastAsia="Malgun Gothic" w:hint="eastAsia"/>
                <w:sz w:val="22"/>
                <w:szCs w:val="22"/>
                <w:lang w:eastAsia="ko-KR"/>
              </w:rPr>
              <w:t>Yes</w:t>
            </w:r>
          </w:p>
        </w:tc>
        <w:tc>
          <w:tcPr>
            <w:tcW w:w="5948" w:type="dxa"/>
          </w:tcPr>
          <w:p w14:paraId="0DA74FED" w14:textId="77777777" w:rsidR="00D67C0D" w:rsidRPr="006B39D0" w:rsidRDefault="00097665" w:rsidP="006B39D0">
            <w:pPr>
              <w:spacing w:after="0"/>
              <w:rPr>
                <w:rFonts w:eastAsia="Malgun Gothic"/>
                <w:sz w:val="22"/>
                <w:szCs w:val="22"/>
                <w:lang w:eastAsia="ko-KR"/>
              </w:rPr>
            </w:pPr>
            <w:r>
              <w:rPr>
                <w:rFonts w:eastAsia="Malgun Gothic"/>
                <w:sz w:val="22"/>
                <w:szCs w:val="22"/>
                <w:lang w:eastAsia="ko-KR"/>
              </w:rPr>
              <w:t>We agree with Nokia</w:t>
            </w:r>
          </w:p>
        </w:tc>
      </w:tr>
      <w:tr w:rsidR="00CD43FA" w14:paraId="0DA74FF2" w14:textId="77777777">
        <w:tc>
          <w:tcPr>
            <w:tcW w:w="2263" w:type="dxa"/>
          </w:tcPr>
          <w:p w14:paraId="0DA74FEF" w14:textId="77777777" w:rsidR="00CD43FA" w:rsidRPr="00CD43FA" w:rsidRDefault="00CD43FA">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418" w:type="dxa"/>
          </w:tcPr>
          <w:p w14:paraId="0DA74FF0" w14:textId="77777777" w:rsidR="00CD43FA" w:rsidRPr="00CD43FA" w:rsidRDefault="00CD43F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4FF1" w14:textId="77777777" w:rsidR="00CD43FA" w:rsidRPr="00CD43FA" w:rsidRDefault="00CD43FA" w:rsidP="006B39D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 with QC’s observation on the agreement we have made.</w:t>
            </w:r>
          </w:p>
        </w:tc>
      </w:tr>
      <w:tr w:rsidR="0071183C" w14:paraId="06FDA587" w14:textId="77777777" w:rsidTr="0071183C">
        <w:tc>
          <w:tcPr>
            <w:tcW w:w="2263" w:type="dxa"/>
          </w:tcPr>
          <w:p w14:paraId="27328115" w14:textId="0CE72AD2" w:rsidR="0071183C" w:rsidRDefault="0071183C" w:rsidP="00E62238">
            <w:pPr>
              <w:spacing w:after="0"/>
              <w:rPr>
                <w:rFonts w:eastAsiaTheme="minorEastAsia"/>
                <w:sz w:val="22"/>
                <w:szCs w:val="22"/>
                <w:lang w:eastAsia="zh-CN"/>
              </w:rPr>
            </w:pPr>
            <w:r>
              <w:rPr>
                <w:rFonts w:eastAsiaTheme="minorEastAsia"/>
                <w:sz w:val="22"/>
                <w:szCs w:val="22"/>
                <w:lang w:eastAsia="zh-CN"/>
              </w:rPr>
              <w:t>Ericsson</w:t>
            </w:r>
          </w:p>
        </w:tc>
        <w:tc>
          <w:tcPr>
            <w:tcW w:w="1418" w:type="dxa"/>
          </w:tcPr>
          <w:p w14:paraId="578ED294" w14:textId="77777777" w:rsidR="0071183C" w:rsidRDefault="0071183C" w:rsidP="00E62238">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1D314A57" w14:textId="77777777" w:rsidR="0071183C" w:rsidRDefault="0071183C" w:rsidP="00E62238">
            <w:pPr>
              <w:spacing w:after="0"/>
              <w:rPr>
                <w:rFonts w:eastAsiaTheme="minorEastAsia"/>
                <w:sz w:val="22"/>
                <w:szCs w:val="22"/>
                <w:lang w:eastAsia="zh-CN"/>
              </w:rPr>
            </w:pPr>
            <w:r>
              <w:rPr>
                <w:rFonts w:eastAsiaTheme="minorEastAsia"/>
                <w:sz w:val="22"/>
                <w:szCs w:val="22"/>
                <w:lang w:eastAsia="zh-CN"/>
              </w:rPr>
              <w:t xml:space="preserve"> </w:t>
            </w:r>
          </w:p>
        </w:tc>
      </w:tr>
    </w:tbl>
    <w:p w14:paraId="0DA74FF3" w14:textId="77777777" w:rsidR="00D67C0D" w:rsidRDefault="00D67C0D">
      <w:pPr>
        <w:adjustRightInd/>
        <w:spacing w:afterLines="50" w:after="120"/>
        <w:rPr>
          <w:rFonts w:eastAsiaTheme="minorEastAsia"/>
          <w:sz w:val="22"/>
          <w:szCs w:val="22"/>
          <w:lang w:eastAsia="zh-CN"/>
        </w:rPr>
      </w:pPr>
    </w:p>
    <w:p w14:paraId="0CC3C613" w14:textId="4BC9DDFE" w:rsidR="00BB0B4E" w:rsidRPr="00BB0B4E" w:rsidRDefault="00BB0B4E">
      <w:pPr>
        <w:adjustRightInd/>
        <w:spacing w:afterLines="50" w:after="120"/>
        <w:rPr>
          <w:rFonts w:eastAsiaTheme="minorEastAsia"/>
          <w:b/>
          <w:sz w:val="22"/>
          <w:szCs w:val="22"/>
          <w:lang w:eastAsia="zh-CN"/>
        </w:rPr>
      </w:pPr>
      <w:r w:rsidRPr="000850DB">
        <w:rPr>
          <w:rFonts w:eastAsiaTheme="minorEastAsia" w:hint="eastAsia"/>
          <w:b/>
          <w:sz w:val="22"/>
          <w:szCs w:val="22"/>
          <w:highlight w:val="green"/>
          <w:lang w:eastAsia="zh-CN"/>
        </w:rPr>
        <w:t>S</w:t>
      </w:r>
      <w:r w:rsidRPr="000850DB">
        <w:rPr>
          <w:rFonts w:eastAsiaTheme="minorEastAsia"/>
          <w:b/>
          <w:sz w:val="22"/>
          <w:szCs w:val="22"/>
          <w:highlight w:val="green"/>
          <w:lang w:eastAsia="zh-CN"/>
        </w:rPr>
        <w:t>ummary:</w:t>
      </w:r>
    </w:p>
    <w:p w14:paraId="1DBADBE1" w14:textId="51CCBD15" w:rsidR="00BB0B4E" w:rsidRDefault="00BB0B4E">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ll companies agree that a </w:t>
      </w:r>
      <w:r w:rsidRPr="00BB0B4E">
        <w:rPr>
          <w:rFonts w:eastAsiaTheme="minorEastAsia"/>
          <w:sz w:val="22"/>
          <w:szCs w:val="22"/>
          <w:lang w:eastAsia="zh-CN"/>
        </w:rPr>
        <w:t>T320-like timer</w:t>
      </w:r>
      <w:r>
        <w:rPr>
          <w:rFonts w:eastAsiaTheme="minorEastAsia"/>
          <w:sz w:val="22"/>
          <w:szCs w:val="22"/>
          <w:lang w:eastAsia="zh-CN"/>
        </w:rPr>
        <w:t xml:space="preserve"> is needed for </w:t>
      </w:r>
      <w:r w:rsidRPr="00BB0B4E">
        <w:rPr>
          <w:rFonts w:eastAsiaTheme="minorEastAsia"/>
          <w:sz w:val="22"/>
          <w:szCs w:val="22"/>
          <w:lang w:eastAsia="zh-CN"/>
        </w:rPr>
        <w:t>slice based cell reselection priorities in dedicated signalling</w:t>
      </w:r>
      <w:r>
        <w:rPr>
          <w:rFonts w:eastAsiaTheme="minorEastAsia"/>
          <w:sz w:val="22"/>
          <w:szCs w:val="22"/>
          <w:lang w:eastAsia="zh-CN"/>
        </w:rPr>
        <w:t>, but whether it is a new timer or it can re-use the current T320 timer is FFS.</w:t>
      </w:r>
    </w:p>
    <w:p w14:paraId="0400C332" w14:textId="77777777" w:rsidR="001447FA" w:rsidRDefault="001447FA">
      <w:pPr>
        <w:adjustRightInd/>
        <w:spacing w:afterLines="50" w:after="120"/>
        <w:rPr>
          <w:rFonts w:eastAsiaTheme="minorEastAsia"/>
          <w:sz w:val="22"/>
          <w:szCs w:val="22"/>
          <w:lang w:eastAsia="zh-CN"/>
        </w:rPr>
      </w:pPr>
    </w:p>
    <w:p w14:paraId="2C4D0079" w14:textId="0440D5F0" w:rsidR="001447FA" w:rsidRDefault="001447FA">
      <w:pPr>
        <w:adjustRightInd/>
        <w:spacing w:afterLines="50" w:after="120"/>
        <w:rPr>
          <w:rFonts w:eastAsiaTheme="minorEastAsia"/>
          <w:b/>
          <w:sz w:val="22"/>
          <w:szCs w:val="22"/>
          <w:lang w:eastAsia="zh-CN"/>
        </w:rPr>
      </w:pPr>
      <w:r w:rsidRPr="001447FA">
        <w:rPr>
          <w:rFonts w:eastAsiaTheme="minorEastAsia"/>
          <w:b/>
          <w:sz w:val="22"/>
          <w:szCs w:val="22"/>
          <w:lang w:eastAsia="zh-CN"/>
        </w:rPr>
        <w:t xml:space="preserve">Summary proposal 1: </w:t>
      </w:r>
      <w:r w:rsidR="00D433CD">
        <w:rPr>
          <w:rFonts w:eastAsiaTheme="minorEastAsia"/>
          <w:b/>
          <w:sz w:val="22"/>
          <w:szCs w:val="22"/>
          <w:lang w:eastAsia="zh-CN"/>
        </w:rPr>
        <w:t xml:space="preserve">For slice based cell reselection priorities in dedicated signalling, </w:t>
      </w:r>
      <w:r w:rsidR="00D433CD">
        <w:rPr>
          <w:rFonts w:eastAsiaTheme="minorEastAsia"/>
          <w:b/>
          <w:sz w:val="22"/>
          <w:szCs w:val="22"/>
          <w:lang w:eastAsia="zh-CN"/>
        </w:rPr>
        <w:t>a T320-like timer is needed, and there are two options:</w:t>
      </w:r>
    </w:p>
    <w:p w14:paraId="465C04FF" w14:textId="4E8FD33B" w:rsidR="00D433CD" w:rsidRDefault="00D433CD">
      <w:pPr>
        <w:adjustRightInd/>
        <w:spacing w:afterLines="50" w:after="120"/>
        <w:rPr>
          <w:rFonts w:eastAsiaTheme="minorEastAsia"/>
          <w:b/>
          <w:sz w:val="22"/>
          <w:szCs w:val="22"/>
          <w:lang w:eastAsia="zh-CN"/>
        </w:rPr>
      </w:pPr>
      <w:r>
        <w:rPr>
          <w:rFonts w:eastAsiaTheme="minorEastAsia"/>
          <w:b/>
          <w:sz w:val="22"/>
          <w:szCs w:val="22"/>
          <w:lang w:eastAsia="zh-CN"/>
        </w:rPr>
        <w:t xml:space="preserve">Option 1: </w:t>
      </w:r>
      <w:r w:rsidR="002B6B09">
        <w:rPr>
          <w:rFonts w:eastAsiaTheme="minorEastAsia"/>
          <w:b/>
          <w:sz w:val="22"/>
          <w:szCs w:val="22"/>
          <w:lang w:eastAsia="zh-CN"/>
        </w:rPr>
        <w:t>introduce a new T320-like timer which is independent from the current T320 timer</w:t>
      </w:r>
    </w:p>
    <w:p w14:paraId="7EA76010" w14:textId="276967A5" w:rsidR="002B6B09" w:rsidRPr="001447FA" w:rsidRDefault="002B6B09">
      <w:pPr>
        <w:adjustRightInd/>
        <w:spacing w:afterLines="50" w:after="120"/>
        <w:rPr>
          <w:rFonts w:eastAsiaTheme="minorEastAsia"/>
          <w:b/>
          <w:sz w:val="22"/>
          <w:szCs w:val="22"/>
          <w:lang w:eastAsia="zh-CN"/>
        </w:rPr>
      </w:pPr>
      <w:r>
        <w:rPr>
          <w:rFonts w:eastAsiaTheme="minorEastAsia"/>
          <w:b/>
          <w:sz w:val="22"/>
          <w:szCs w:val="22"/>
          <w:lang w:eastAsia="zh-CN"/>
        </w:rPr>
        <w:t>Option 2: re-use the current T320 timer</w:t>
      </w:r>
    </w:p>
    <w:p w14:paraId="5E496B7A" w14:textId="77777777" w:rsidR="00544042" w:rsidRDefault="00544042">
      <w:pPr>
        <w:adjustRightInd/>
        <w:spacing w:afterLines="50" w:after="120"/>
        <w:rPr>
          <w:rFonts w:eastAsiaTheme="minorEastAsia"/>
          <w:sz w:val="22"/>
          <w:szCs w:val="22"/>
          <w:lang w:eastAsia="zh-CN"/>
        </w:rPr>
      </w:pPr>
    </w:p>
    <w:p w14:paraId="0DA74FF4"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running 38.331 CR, the slice based cell reselection priorities has been added to SIB4 (for inter-frequency cell reselection). Currently, for intra-frequency cell reselection, the UE ignores the priority information and consider all intra-frequency cells to be the same priority</w:t>
      </w:r>
      <w:r>
        <w:rPr>
          <w:rFonts w:eastAsiaTheme="minorEastAsia" w:hint="eastAsia"/>
          <w:sz w:val="22"/>
          <w:szCs w:val="22"/>
          <w:lang w:eastAsia="zh-CN"/>
        </w:rPr>
        <w:t>.</w:t>
      </w:r>
    </w:p>
    <w:p w14:paraId="0DA74FF5"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Based on the slice info list above, the relevant frequencies may involve the serving frequency. Currently, SIB2 indicates intra-frequency cell reselection parameters and SIB4 indicates inter-frequency cell reselection parameters, so it is suggested to discuss which of SIBs are to be impacted.</w:t>
      </w:r>
    </w:p>
    <w:p w14:paraId="0DA74FF6" w14:textId="77777777" w:rsidR="00D67C0D" w:rsidRDefault="00FF6E07">
      <w:pPr>
        <w:adjustRightInd/>
        <w:spacing w:afterLines="50" w:after="120"/>
        <w:rPr>
          <w:rFonts w:eastAsiaTheme="minorEastAsia"/>
          <w:b/>
          <w:strike/>
          <w:sz w:val="22"/>
          <w:szCs w:val="22"/>
          <w:lang w:eastAsia="zh-CN"/>
        </w:rPr>
      </w:pPr>
      <w:r>
        <w:rPr>
          <w:rFonts w:eastAsiaTheme="minorEastAsia"/>
          <w:b/>
          <w:strike/>
          <w:sz w:val="22"/>
          <w:szCs w:val="22"/>
          <w:lang w:eastAsia="zh-CN"/>
        </w:rPr>
        <w:lastRenderedPageBreak/>
        <w:t>Question 2: For slice based cell reselection priorities, whether the serving frequency should be involved?</w:t>
      </w:r>
    </w:p>
    <w:p w14:paraId="0DA74FF7" w14:textId="77777777" w:rsidR="00D67C0D" w:rsidRDefault="00FF6E07">
      <w:pPr>
        <w:adjustRightInd/>
        <w:spacing w:afterLines="50" w:after="120"/>
        <w:rPr>
          <w:rFonts w:eastAsiaTheme="minorEastAsia"/>
          <w:b/>
          <w:sz w:val="22"/>
          <w:szCs w:val="22"/>
          <w:lang w:eastAsia="zh-CN"/>
        </w:rPr>
      </w:pPr>
      <w:r>
        <w:rPr>
          <w:rFonts w:eastAsiaTheme="minorEastAsia"/>
          <w:b/>
          <w:sz w:val="22"/>
          <w:szCs w:val="22"/>
          <w:lang w:eastAsia="zh-CN"/>
        </w:rPr>
        <w:t>Based on Lenovo’s comments, the original question is not very clear so this question is changed into the following:</w:t>
      </w:r>
    </w:p>
    <w:p w14:paraId="0DA74FF8" w14:textId="77777777" w:rsidR="00D67C0D" w:rsidRDefault="00FF6E07">
      <w:pPr>
        <w:adjustRightInd/>
        <w:spacing w:afterLines="50" w:after="120"/>
        <w:rPr>
          <w:rFonts w:eastAsiaTheme="minorEastAsia"/>
          <w:b/>
          <w:sz w:val="22"/>
          <w:szCs w:val="22"/>
          <w:lang w:eastAsia="zh-CN"/>
        </w:rPr>
      </w:pPr>
      <w:r>
        <w:rPr>
          <w:rFonts w:eastAsiaTheme="minorEastAsia"/>
          <w:b/>
          <w:sz w:val="22"/>
          <w:szCs w:val="22"/>
          <w:lang w:eastAsia="zh-CN"/>
        </w:rPr>
        <w:t>Question 2: Whether the serving frequency should also have slice priority?</w:t>
      </w:r>
    </w:p>
    <w:tbl>
      <w:tblPr>
        <w:tblStyle w:val="af1"/>
        <w:tblW w:w="0" w:type="auto"/>
        <w:tblLook w:val="04A0" w:firstRow="1" w:lastRow="0" w:firstColumn="1" w:lastColumn="0" w:noHBand="0" w:noVBand="1"/>
      </w:tblPr>
      <w:tblGrid>
        <w:gridCol w:w="2263"/>
        <w:gridCol w:w="1418"/>
        <w:gridCol w:w="5948"/>
      </w:tblGrid>
      <w:tr w:rsidR="00D67C0D" w14:paraId="0DA74FFC" w14:textId="77777777">
        <w:tc>
          <w:tcPr>
            <w:tcW w:w="2263" w:type="dxa"/>
          </w:tcPr>
          <w:p w14:paraId="0DA74FF9"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DA74FFA" w14:textId="77777777" w:rsidR="00D67C0D" w:rsidRDefault="00FF6E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0DA74FFB" w14:textId="77777777"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14:paraId="0DA75002" w14:textId="77777777">
        <w:tc>
          <w:tcPr>
            <w:tcW w:w="2263" w:type="dxa"/>
          </w:tcPr>
          <w:p w14:paraId="0DA74FFD" w14:textId="77777777" w:rsidR="00D67C0D" w:rsidRDefault="00FF6E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0DA74FFE"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4FFF" w14:textId="77777777" w:rsidR="00D67C0D" w:rsidRDefault="00FF6E07">
            <w:pPr>
              <w:spacing w:after="0"/>
              <w:rPr>
                <w:rFonts w:eastAsiaTheme="minorEastAsia"/>
                <w:sz w:val="22"/>
                <w:szCs w:val="22"/>
                <w:lang w:eastAsia="zh-CN"/>
              </w:rPr>
            </w:pPr>
            <w:r>
              <w:rPr>
                <w:rFonts w:eastAsiaTheme="minorEastAsia"/>
                <w:sz w:val="22"/>
                <w:szCs w:val="22"/>
                <w:lang w:eastAsia="zh-CN"/>
              </w:rPr>
              <w:t>Similar to NR V2X, we think 38.304 should specify how to assign frequency priority to serving frequency, for example in clause 5.2.4.1 of TS 38.304:</w:t>
            </w:r>
          </w:p>
          <w:p w14:paraId="0DA75000" w14:textId="77777777" w:rsidR="00D67C0D" w:rsidRDefault="00FF6E07">
            <w:pPr>
              <w:rPr>
                <w:rFonts w:eastAsia="宋体"/>
                <w:lang w:eastAsia="zh-CN"/>
              </w:rPr>
            </w:pPr>
            <w:r>
              <w:rPr>
                <w:rFonts w:eastAsia="宋体"/>
                <w:lang w:eastAsia="zh-CN"/>
              </w:rPr>
              <w:t>“</w:t>
            </w:r>
            <w:r>
              <w:rPr>
                <w:rFonts w:eastAsia="宋体"/>
                <w:i/>
                <w:iCs/>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rFonts w:eastAsia="宋体"/>
                <w:i/>
                <w:iCs/>
                <w:sz w:val="21"/>
                <w:szCs w:val="22"/>
                <w:lang w:eastAsia="zh-CN"/>
              </w:rPr>
              <w:t xml:space="preserve"> to b</w:t>
            </w:r>
            <w:r>
              <w:rPr>
                <w:rFonts w:eastAsia="宋体"/>
                <w:i/>
                <w:iCs/>
                <w:lang w:eastAsia="zh-CN"/>
              </w:rPr>
              <w:t>e the highest priority. If the UE is configured to perform NR sidelink communication</w:t>
            </w:r>
            <w:r>
              <w:rPr>
                <w:rFonts w:eastAsia="宋体" w:hint="eastAsia"/>
                <w:i/>
                <w:iCs/>
                <w:lang w:val="en-US" w:eastAsia="zh-CN"/>
              </w:rPr>
              <w:t xml:space="preserve"> and not perform V2X communication</w:t>
            </w:r>
            <w:r>
              <w:rPr>
                <w:rFonts w:eastAsia="宋体"/>
                <w:i/>
                <w:iCs/>
                <w:lang w:eastAsia="zh-CN"/>
              </w:rPr>
              <w:t>, the UE may consider the frequency providing NR sidelink communication configuration to be the highest priority. If the UE is configured to perform V2X sidelink communication</w:t>
            </w:r>
            <w:r>
              <w:rPr>
                <w:rFonts w:eastAsia="宋体" w:hint="eastAsia"/>
                <w:i/>
                <w:iCs/>
                <w:lang w:val="en-US" w:eastAsia="zh-CN"/>
              </w:rPr>
              <w:t xml:space="preserve"> and not perform NR sidelink communication</w:t>
            </w:r>
            <w:r>
              <w:rPr>
                <w:rFonts w:eastAsia="宋体"/>
                <w:i/>
                <w:iCs/>
                <w:lang w:eastAsia="zh-CN"/>
              </w:rPr>
              <w:t>, the UE may consider the frequency providing V2X sidelink communication configuration to be the highest priority.”</w:t>
            </w:r>
          </w:p>
          <w:p w14:paraId="0DA75001" w14:textId="77777777" w:rsidR="00D67C0D" w:rsidRDefault="00D67C0D">
            <w:pPr>
              <w:spacing w:after="0"/>
              <w:rPr>
                <w:rFonts w:eastAsiaTheme="minorEastAsia"/>
                <w:sz w:val="22"/>
                <w:szCs w:val="22"/>
                <w:lang w:eastAsia="zh-CN"/>
              </w:rPr>
            </w:pPr>
          </w:p>
        </w:tc>
      </w:tr>
      <w:tr w:rsidR="00D67C0D" w14:paraId="0DA75006" w14:textId="77777777">
        <w:tc>
          <w:tcPr>
            <w:tcW w:w="2263" w:type="dxa"/>
          </w:tcPr>
          <w:p w14:paraId="0DA75003" w14:textId="77777777"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0DA75004"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5005" w14:textId="77777777" w:rsidR="00D67C0D" w:rsidRDefault="00FF6E07">
            <w:pPr>
              <w:spacing w:after="0"/>
              <w:rPr>
                <w:rFonts w:eastAsiaTheme="minorEastAsia"/>
                <w:sz w:val="22"/>
                <w:szCs w:val="22"/>
                <w:lang w:eastAsia="zh-CN"/>
              </w:rPr>
            </w:pPr>
            <w:r>
              <w:rPr>
                <w:rFonts w:eastAsiaTheme="minorEastAsia"/>
                <w:sz w:val="22"/>
                <w:szCs w:val="22"/>
                <w:lang w:eastAsia="zh-CN"/>
              </w:rPr>
              <w:t>If the Serving Frequency has no priority for a slice or slice group then it is considered to be the lowest priority as in the legacy specification.</w:t>
            </w:r>
          </w:p>
        </w:tc>
      </w:tr>
      <w:tr w:rsidR="00D67C0D" w14:paraId="0DA7500E" w14:textId="77777777">
        <w:tc>
          <w:tcPr>
            <w:tcW w:w="2263" w:type="dxa"/>
          </w:tcPr>
          <w:p w14:paraId="0DA75007" w14:textId="77777777" w:rsidR="00D67C0D" w:rsidRDefault="00FF6E07">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DA75008"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5009" w14:textId="77777777" w:rsidR="00D67C0D" w:rsidRDefault="00FF6E07">
            <w:pPr>
              <w:spacing w:after="0"/>
              <w:rPr>
                <w:rFonts w:eastAsiaTheme="minorEastAsia"/>
                <w:sz w:val="22"/>
                <w:szCs w:val="22"/>
                <w:lang w:eastAsia="zh-CN"/>
              </w:rPr>
            </w:pPr>
            <w:r>
              <w:rPr>
                <w:rFonts w:eastAsiaTheme="minorEastAsia"/>
                <w:sz w:val="22"/>
                <w:szCs w:val="22"/>
                <w:lang w:eastAsia="zh-CN"/>
              </w:rPr>
              <w:t xml:space="preserve">The question is not 100% clear. </w:t>
            </w:r>
          </w:p>
          <w:p w14:paraId="0DA7500A" w14:textId="77777777" w:rsidR="00D67C0D" w:rsidRDefault="00D67C0D">
            <w:pPr>
              <w:spacing w:after="0"/>
              <w:rPr>
                <w:rFonts w:eastAsiaTheme="minorEastAsia"/>
                <w:sz w:val="22"/>
                <w:szCs w:val="22"/>
                <w:lang w:eastAsia="zh-CN"/>
              </w:rPr>
            </w:pPr>
          </w:p>
          <w:p w14:paraId="0DA7500B" w14:textId="77777777" w:rsidR="00D67C0D" w:rsidRDefault="00FF6E07">
            <w:pPr>
              <w:spacing w:after="0"/>
              <w:rPr>
                <w:rFonts w:eastAsiaTheme="minorEastAsia"/>
                <w:sz w:val="22"/>
                <w:szCs w:val="22"/>
                <w:lang w:eastAsia="zh-CN"/>
              </w:rPr>
            </w:pPr>
            <w:r>
              <w:rPr>
                <w:rFonts w:eastAsiaTheme="minorEastAsia"/>
                <w:sz w:val="22"/>
                <w:szCs w:val="22"/>
                <w:lang w:eastAsia="zh-CN"/>
              </w:rPr>
              <w:t>If we are being asked “</w:t>
            </w:r>
            <w:r>
              <w:rPr>
                <w:rFonts w:eastAsiaTheme="minorEastAsia"/>
                <w:b/>
                <w:bCs/>
                <w:sz w:val="22"/>
                <w:szCs w:val="22"/>
                <w:lang w:eastAsia="zh-CN"/>
              </w:rPr>
              <w:t>if the serving frequency should also have slice priority</w:t>
            </w:r>
            <w:r>
              <w:rPr>
                <w:rFonts w:eastAsiaTheme="minorEastAsia"/>
                <w:sz w:val="22"/>
                <w:szCs w:val="22"/>
                <w:lang w:eastAsia="zh-CN"/>
              </w:rPr>
              <w:t>”, the answer is “yes”. We believe that each slice would indicate its preferred frequencies and this can be any frequency including serving frequency.</w:t>
            </w:r>
          </w:p>
          <w:p w14:paraId="0DA7500C" w14:textId="77777777" w:rsidR="00D67C0D" w:rsidRDefault="00D67C0D">
            <w:pPr>
              <w:spacing w:after="0"/>
              <w:rPr>
                <w:rFonts w:eastAsiaTheme="minorEastAsia"/>
                <w:sz w:val="22"/>
                <w:szCs w:val="22"/>
                <w:lang w:eastAsia="zh-CN"/>
              </w:rPr>
            </w:pPr>
          </w:p>
          <w:p w14:paraId="0DA7500D" w14:textId="77777777" w:rsidR="00D67C0D" w:rsidRDefault="00FF6E07">
            <w:pPr>
              <w:spacing w:after="0"/>
              <w:rPr>
                <w:rFonts w:eastAsiaTheme="minorEastAsia"/>
                <w:sz w:val="22"/>
                <w:szCs w:val="22"/>
                <w:lang w:eastAsia="zh-CN"/>
              </w:rPr>
            </w:pPr>
            <w:r>
              <w:rPr>
                <w:rFonts w:eastAsiaTheme="minorEastAsia"/>
                <w:sz w:val="22"/>
                <w:szCs w:val="22"/>
                <w:lang w:eastAsia="zh-CN"/>
              </w:rPr>
              <w:t>However, if the question is trying to ask “</w:t>
            </w:r>
            <w:r>
              <w:rPr>
                <w:rFonts w:eastAsiaTheme="minorEastAsia"/>
                <w:b/>
                <w:bCs/>
                <w:sz w:val="22"/>
                <w:szCs w:val="22"/>
                <w:lang w:eastAsia="zh-CN"/>
              </w:rPr>
              <w:t>does serving frequency play a role in cell reselections, when slice info is available in the UE</w:t>
            </w:r>
            <w:r>
              <w:rPr>
                <w:rFonts w:eastAsiaTheme="minorEastAsia"/>
                <w:sz w:val="22"/>
                <w:szCs w:val="22"/>
                <w:lang w:eastAsia="zh-CN"/>
              </w:rPr>
              <w:t xml:space="preserve">?” Our answer is still “yes”. Serving frequency still must be having a priority corresponding to </w:t>
            </w:r>
            <w:r>
              <w:rPr>
                <w:rFonts w:eastAsiaTheme="minorEastAsia"/>
                <w:i/>
                <w:iCs/>
                <w:sz w:val="22"/>
                <w:szCs w:val="22"/>
                <w:lang w:eastAsia="zh-CN"/>
              </w:rPr>
              <w:t>selected slice</w:t>
            </w:r>
            <w:r>
              <w:rPr>
                <w:rFonts w:eastAsiaTheme="minorEastAsia"/>
                <w:sz w:val="22"/>
                <w:szCs w:val="22"/>
                <w:lang w:eastAsia="zh-CN"/>
              </w:rPr>
              <w:t xml:space="preserve"> and then the remaining cell reselection triggers (for intra frequency or inter-frequency lower/ same/ higher priority) must be same as in the legacy.</w:t>
            </w:r>
          </w:p>
        </w:tc>
      </w:tr>
      <w:tr w:rsidR="00D67C0D" w14:paraId="0DA75012" w14:textId="77777777">
        <w:tc>
          <w:tcPr>
            <w:tcW w:w="2263" w:type="dxa"/>
          </w:tcPr>
          <w:p w14:paraId="0DA7500F" w14:textId="77777777" w:rsidR="00D67C0D" w:rsidRDefault="00FF6E07">
            <w:pPr>
              <w:spacing w:after="0"/>
              <w:rPr>
                <w:rFonts w:eastAsia="Malgun Gothic"/>
                <w:sz w:val="22"/>
                <w:szCs w:val="22"/>
                <w:lang w:eastAsia="ko-KR"/>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0DA75010"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5011" w14:textId="77777777" w:rsidR="00D67C0D" w:rsidRDefault="00FF6E07">
            <w:pPr>
              <w:spacing w:after="0"/>
              <w:rPr>
                <w:rFonts w:eastAsiaTheme="minorEastAsia"/>
                <w:sz w:val="22"/>
                <w:szCs w:val="22"/>
                <w:lang w:eastAsia="zh-CN"/>
              </w:rPr>
            </w:pPr>
            <w:r>
              <w:rPr>
                <w:rFonts w:eastAsiaTheme="minorEastAsia"/>
                <w:sz w:val="22"/>
                <w:szCs w:val="22"/>
                <w:lang w:eastAsia="zh-CN"/>
              </w:rPr>
              <w:t>We think that different slices on the serving frequency can have different cell reselection priorities, so it should be possible to have slice priority for the serving frequency.</w:t>
            </w:r>
          </w:p>
        </w:tc>
      </w:tr>
      <w:tr w:rsidR="00D67C0D" w14:paraId="0DA75016" w14:textId="77777777">
        <w:tc>
          <w:tcPr>
            <w:tcW w:w="2263" w:type="dxa"/>
          </w:tcPr>
          <w:p w14:paraId="0DA75013" w14:textId="77777777" w:rsidR="00D67C0D" w:rsidRDefault="00FF6E07">
            <w:pPr>
              <w:spacing w:after="0"/>
              <w:rPr>
                <w:rFonts w:eastAsiaTheme="minorEastAsia"/>
                <w:sz w:val="22"/>
                <w:szCs w:val="22"/>
                <w:lang w:eastAsia="zh-CN"/>
              </w:rPr>
            </w:pPr>
            <w:r>
              <w:rPr>
                <w:rFonts w:eastAsia="Malgun Gothic"/>
                <w:sz w:val="22"/>
                <w:szCs w:val="22"/>
                <w:lang w:eastAsia="ko-KR"/>
              </w:rPr>
              <w:t>Apple</w:t>
            </w:r>
          </w:p>
        </w:tc>
        <w:tc>
          <w:tcPr>
            <w:tcW w:w="1418" w:type="dxa"/>
          </w:tcPr>
          <w:p w14:paraId="0DA75014" w14:textId="77777777" w:rsidR="00D67C0D" w:rsidRDefault="00FF6E07">
            <w:pPr>
              <w:spacing w:after="0"/>
              <w:rPr>
                <w:rFonts w:eastAsiaTheme="minorEastAsia"/>
                <w:sz w:val="22"/>
                <w:szCs w:val="22"/>
                <w:lang w:eastAsia="zh-CN"/>
              </w:rPr>
            </w:pPr>
            <w:r>
              <w:rPr>
                <w:rFonts w:eastAsia="Malgun Gothic"/>
                <w:sz w:val="22"/>
                <w:szCs w:val="22"/>
                <w:lang w:eastAsia="ko-KR"/>
              </w:rPr>
              <w:t>Yes</w:t>
            </w:r>
          </w:p>
        </w:tc>
        <w:tc>
          <w:tcPr>
            <w:tcW w:w="5948" w:type="dxa"/>
          </w:tcPr>
          <w:p w14:paraId="0DA75015" w14:textId="77777777" w:rsidR="00D67C0D" w:rsidRDefault="00FF6E07">
            <w:pPr>
              <w:spacing w:after="0"/>
              <w:rPr>
                <w:rFonts w:eastAsiaTheme="minorEastAsia"/>
                <w:sz w:val="22"/>
                <w:szCs w:val="22"/>
                <w:lang w:eastAsia="zh-CN"/>
              </w:rPr>
            </w:pPr>
            <w:r>
              <w:rPr>
                <w:rFonts w:eastAsia="Malgun Gothic"/>
                <w:sz w:val="22"/>
                <w:szCs w:val="22"/>
                <w:lang w:eastAsia="ko-KR"/>
              </w:rPr>
              <w:t>Slice specific configuration for serving frequency should also be supported. Don’t see why serving frequency should be excluded.</w:t>
            </w:r>
          </w:p>
        </w:tc>
      </w:tr>
      <w:tr w:rsidR="00D67C0D" w14:paraId="0DA7501A" w14:textId="77777777">
        <w:tc>
          <w:tcPr>
            <w:tcW w:w="2263" w:type="dxa"/>
          </w:tcPr>
          <w:p w14:paraId="0DA75017" w14:textId="77777777" w:rsidR="00D67C0D" w:rsidRDefault="00FF6E07">
            <w:pPr>
              <w:spacing w:after="0"/>
              <w:rPr>
                <w:rFonts w:eastAsiaTheme="minorEastAsia"/>
                <w:sz w:val="22"/>
                <w:szCs w:val="22"/>
                <w:lang w:eastAsia="zh-CN"/>
              </w:rPr>
            </w:pPr>
            <w:r>
              <w:rPr>
                <w:rFonts w:eastAsiaTheme="minorEastAsia"/>
                <w:sz w:val="22"/>
                <w:szCs w:val="22"/>
                <w:lang w:eastAsia="zh-CN"/>
              </w:rPr>
              <w:t>CATT</w:t>
            </w:r>
          </w:p>
        </w:tc>
        <w:tc>
          <w:tcPr>
            <w:tcW w:w="1418" w:type="dxa"/>
          </w:tcPr>
          <w:p w14:paraId="0DA75018"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5019"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We think the priority of the serving frequency should be used for slice based cell reselection to determine which frequency is suitable to be reselected.</w:t>
            </w:r>
          </w:p>
        </w:tc>
      </w:tr>
      <w:tr w:rsidR="00D67C0D" w14:paraId="0DA7501E" w14:textId="77777777">
        <w:tc>
          <w:tcPr>
            <w:tcW w:w="2263" w:type="dxa"/>
          </w:tcPr>
          <w:p w14:paraId="0DA7501B"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preadtrum </w:t>
            </w:r>
          </w:p>
        </w:tc>
        <w:tc>
          <w:tcPr>
            <w:tcW w:w="1418" w:type="dxa"/>
          </w:tcPr>
          <w:p w14:paraId="0DA7501C"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501D" w14:textId="77777777" w:rsidR="00D67C0D" w:rsidRDefault="00FF6E07">
            <w:pPr>
              <w:spacing w:after="0"/>
              <w:rPr>
                <w:rFonts w:eastAsiaTheme="minorEastAsia"/>
                <w:sz w:val="22"/>
                <w:szCs w:val="22"/>
                <w:lang w:eastAsia="zh-CN"/>
              </w:rPr>
            </w:pPr>
            <w:r>
              <w:rPr>
                <w:rFonts w:eastAsia="Malgun Gothic"/>
                <w:sz w:val="22"/>
                <w:szCs w:val="22"/>
                <w:lang w:eastAsia="ko-KR"/>
              </w:rPr>
              <w:t>The serving frequency should have slice priority and been considered during cell reselection.</w:t>
            </w:r>
          </w:p>
        </w:tc>
      </w:tr>
      <w:tr w:rsidR="00D67C0D" w14:paraId="0DA75022" w14:textId="77777777">
        <w:tc>
          <w:tcPr>
            <w:tcW w:w="2263" w:type="dxa"/>
          </w:tcPr>
          <w:p w14:paraId="0DA7501F"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0DA75020"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5021" w14:textId="77777777" w:rsidR="00D67C0D" w:rsidRDefault="00FF6E07">
            <w:pPr>
              <w:spacing w:after="0"/>
              <w:rPr>
                <w:rFonts w:eastAsiaTheme="minorEastAsia"/>
                <w:sz w:val="22"/>
                <w:szCs w:val="22"/>
                <w:lang w:eastAsia="zh-CN"/>
              </w:rPr>
            </w:pPr>
            <w:r>
              <w:rPr>
                <w:rFonts w:eastAsiaTheme="minorEastAsia"/>
                <w:sz w:val="22"/>
                <w:szCs w:val="22"/>
                <w:lang w:eastAsia="zh-CN"/>
              </w:rPr>
              <w:t>We believe different slices may have different reselection priorities on the same frequency. There is no need to exclude the serving frequency.</w:t>
            </w:r>
          </w:p>
        </w:tc>
      </w:tr>
      <w:tr w:rsidR="00D67C0D" w14:paraId="0DA75026" w14:textId="77777777">
        <w:tc>
          <w:tcPr>
            <w:tcW w:w="2263" w:type="dxa"/>
          </w:tcPr>
          <w:p w14:paraId="0DA75023"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418" w:type="dxa"/>
          </w:tcPr>
          <w:p w14:paraId="0DA75024"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Yes</w:t>
            </w:r>
          </w:p>
        </w:tc>
        <w:tc>
          <w:tcPr>
            <w:tcW w:w="5948" w:type="dxa"/>
          </w:tcPr>
          <w:p w14:paraId="0DA75025" w14:textId="77777777" w:rsidR="00D67C0D" w:rsidRDefault="00D67C0D">
            <w:pPr>
              <w:spacing w:after="0"/>
              <w:rPr>
                <w:rFonts w:eastAsiaTheme="minorEastAsia"/>
                <w:sz w:val="22"/>
                <w:szCs w:val="22"/>
                <w:lang w:eastAsia="zh-CN"/>
              </w:rPr>
            </w:pPr>
          </w:p>
        </w:tc>
      </w:tr>
      <w:tr w:rsidR="00D67C0D" w14:paraId="0DA7502A" w14:textId="77777777">
        <w:tc>
          <w:tcPr>
            <w:tcW w:w="2263" w:type="dxa"/>
          </w:tcPr>
          <w:p w14:paraId="0DA75027" w14:textId="77777777" w:rsidR="00D67C0D" w:rsidRPr="009431A8" w:rsidRDefault="009431A8">
            <w:pPr>
              <w:spacing w:after="0"/>
              <w:rPr>
                <w:rFonts w:eastAsia="Malgun Gothic"/>
                <w:sz w:val="22"/>
                <w:szCs w:val="22"/>
                <w:lang w:eastAsia="ko-KR"/>
              </w:rPr>
            </w:pPr>
            <w:r>
              <w:rPr>
                <w:rFonts w:eastAsia="Malgun Gothic" w:hint="eastAsia"/>
                <w:sz w:val="22"/>
                <w:szCs w:val="22"/>
                <w:lang w:eastAsia="ko-KR"/>
              </w:rPr>
              <w:lastRenderedPageBreak/>
              <w:t>LGE</w:t>
            </w:r>
          </w:p>
        </w:tc>
        <w:tc>
          <w:tcPr>
            <w:tcW w:w="1418" w:type="dxa"/>
          </w:tcPr>
          <w:p w14:paraId="0DA75028" w14:textId="77777777" w:rsidR="00D67C0D" w:rsidRPr="009431A8" w:rsidRDefault="009431A8">
            <w:pPr>
              <w:spacing w:after="0"/>
              <w:rPr>
                <w:rFonts w:eastAsia="Malgun Gothic"/>
                <w:sz w:val="22"/>
                <w:szCs w:val="22"/>
                <w:lang w:eastAsia="ko-KR"/>
              </w:rPr>
            </w:pPr>
            <w:r>
              <w:rPr>
                <w:rFonts w:eastAsia="Malgun Gothic" w:hint="eastAsia"/>
                <w:sz w:val="22"/>
                <w:szCs w:val="22"/>
                <w:lang w:eastAsia="ko-KR"/>
              </w:rPr>
              <w:t>Yes</w:t>
            </w:r>
          </w:p>
        </w:tc>
        <w:tc>
          <w:tcPr>
            <w:tcW w:w="5948" w:type="dxa"/>
          </w:tcPr>
          <w:p w14:paraId="0DA75029" w14:textId="77777777" w:rsidR="00D67C0D" w:rsidRDefault="00B00449">
            <w:pPr>
              <w:spacing w:after="0"/>
              <w:rPr>
                <w:rFonts w:eastAsiaTheme="minorEastAsia"/>
                <w:sz w:val="22"/>
                <w:szCs w:val="22"/>
                <w:lang w:eastAsia="zh-CN"/>
              </w:rPr>
            </w:pPr>
            <w:r>
              <w:rPr>
                <w:rFonts w:eastAsia="Malgun Gothic"/>
                <w:sz w:val="22"/>
                <w:szCs w:val="22"/>
                <w:lang w:eastAsia="ko-KR"/>
              </w:rPr>
              <w:t>D</w:t>
            </w:r>
            <w:r w:rsidR="00BB244C">
              <w:rPr>
                <w:rFonts w:eastAsia="Malgun Gothic" w:hint="eastAsia"/>
                <w:sz w:val="22"/>
                <w:szCs w:val="22"/>
                <w:lang w:eastAsia="ko-KR"/>
              </w:rPr>
              <w:t xml:space="preserve">ifferent </w:t>
            </w:r>
            <w:r w:rsidR="00BB244C">
              <w:rPr>
                <w:rFonts w:eastAsia="Malgun Gothic"/>
                <w:sz w:val="22"/>
                <w:szCs w:val="22"/>
                <w:lang w:eastAsia="ko-KR"/>
              </w:rPr>
              <w:t>slice priorities can be assigned to the slices supported on the serving frequency.</w:t>
            </w:r>
          </w:p>
        </w:tc>
      </w:tr>
      <w:tr w:rsidR="008466B9" w14:paraId="0DA7502F" w14:textId="77777777">
        <w:tc>
          <w:tcPr>
            <w:tcW w:w="2263" w:type="dxa"/>
          </w:tcPr>
          <w:p w14:paraId="0DA7502B" w14:textId="77777777" w:rsidR="008466B9" w:rsidRPr="008466B9" w:rsidRDefault="008466B9">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418" w:type="dxa"/>
          </w:tcPr>
          <w:p w14:paraId="0DA7502C" w14:textId="77777777" w:rsidR="008466B9" w:rsidRPr="008466B9" w:rsidRDefault="008466B9">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502D" w14:textId="77777777" w:rsidR="008466B9" w:rsidRDefault="00124616">
            <w:pPr>
              <w:spacing w:after="0"/>
              <w:rPr>
                <w:rFonts w:eastAsiaTheme="minorEastAsia"/>
                <w:sz w:val="22"/>
                <w:szCs w:val="22"/>
                <w:lang w:eastAsia="zh-CN"/>
              </w:rPr>
            </w:pPr>
            <w:r>
              <w:rPr>
                <w:rFonts w:eastAsiaTheme="minorEastAsia"/>
                <w:sz w:val="22"/>
                <w:szCs w:val="22"/>
                <w:lang w:eastAsia="zh-CN"/>
              </w:rPr>
              <w:t xml:space="preserve">In the existing reselection information config, we have priority for the serving frequency configured in </w:t>
            </w:r>
            <w:r w:rsidR="00FA72CF">
              <w:rPr>
                <w:rFonts w:eastAsiaTheme="minorEastAsia"/>
                <w:sz w:val="22"/>
                <w:szCs w:val="22"/>
                <w:lang w:eastAsia="zh-CN"/>
              </w:rPr>
              <w:t>SIB2-&gt;</w:t>
            </w:r>
            <w:r w:rsidRPr="00124616">
              <w:rPr>
                <w:rFonts w:eastAsiaTheme="minorEastAsia"/>
                <w:sz w:val="22"/>
                <w:szCs w:val="22"/>
                <w:lang w:eastAsia="zh-CN"/>
              </w:rPr>
              <w:t>cellReselectionServingFreqInfo</w:t>
            </w:r>
            <w:r>
              <w:rPr>
                <w:rFonts w:eastAsiaTheme="minorEastAsia"/>
                <w:sz w:val="22"/>
                <w:szCs w:val="22"/>
                <w:lang w:eastAsia="zh-CN"/>
              </w:rPr>
              <w:t xml:space="preserve"> and it is also allowed to </w:t>
            </w:r>
            <w:r w:rsidR="00FA72CF">
              <w:rPr>
                <w:rFonts w:eastAsiaTheme="minorEastAsia"/>
                <w:sz w:val="22"/>
                <w:szCs w:val="22"/>
                <w:lang w:eastAsia="zh-CN"/>
              </w:rPr>
              <w:t>configure dedidate priority for the serving frequency via RRCRelease-&gt;</w:t>
            </w:r>
            <w:r w:rsidR="00FA72CF" w:rsidRPr="00FA72CF">
              <w:rPr>
                <w:rFonts w:eastAsiaTheme="minorEastAsia"/>
                <w:sz w:val="22"/>
                <w:szCs w:val="22"/>
                <w:lang w:eastAsia="zh-CN"/>
              </w:rPr>
              <w:t>cellReselectionPriorities</w:t>
            </w:r>
            <w:r w:rsidR="00FA72CF">
              <w:rPr>
                <w:rFonts w:eastAsiaTheme="minorEastAsia"/>
                <w:sz w:val="22"/>
                <w:szCs w:val="22"/>
                <w:lang w:eastAsia="zh-CN"/>
              </w:rPr>
              <w:t>.</w:t>
            </w:r>
          </w:p>
          <w:p w14:paraId="0DA7502E" w14:textId="77777777" w:rsidR="00FA72CF" w:rsidRPr="00FA72CF" w:rsidRDefault="00FA72CF">
            <w:pPr>
              <w:spacing w:after="0"/>
              <w:rPr>
                <w:rFonts w:eastAsiaTheme="minorEastAsia"/>
                <w:sz w:val="22"/>
                <w:szCs w:val="22"/>
                <w:lang w:val="en-US" w:eastAsia="zh-CN"/>
              </w:rPr>
            </w:pPr>
            <w:r>
              <w:rPr>
                <w:rFonts w:eastAsiaTheme="minorEastAsia"/>
                <w:sz w:val="22"/>
                <w:szCs w:val="22"/>
                <w:lang w:eastAsia="zh-CN"/>
              </w:rPr>
              <w:t>We understand it is naturally to allow slice specific priority config for the serving frequency.</w:t>
            </w:r>
          </w:p>
        </w:tc>
      </w:tr>
      <w:tr w:rsidR="0071183C" w14:paraId="3A978C1B" w14:textId="77777777">
        <w:tc>
          <w:tcPr>
            <w:tcW w:w="2263" w:type="dxa"/>
          </w:tcPr>
          <w:p w14:paraId="66CB55E7" w14:textId="57552375" w:rsidR="0071183C" w:rsidRDefault="0071183C">
            <w:pPr>
              <w:spacing w:after="0"/>
              <w:rPr>
                <w:rFonts w:eastAsiaTheme="minorEastAsia"/>
                <w:sz w:val="22"/>
                <w:szCs w:val="22"/>
                <w:lang w:eastAsia="zh-CN"/>
              </w:rPr>
            </w:pPr>
            <w:r>
              <w:rPr>
                <w:rFonts w:eastAsiaTheme="minorEastAsia"/>
                <w:sz w:val="22"/>
                <w:szCs w:val="22"/>
                <w:lang w:eastAsia="zh-CN"/>
              </w:rPr>
              <w:t>Ericsson</w:t>
            </w:r>
          </w:p>
        </w:tc>
        <w:tc>
          <w:tcPr>
            <w:tcW w:w="1418" w:type="dxa"/>
          </w:tcPr>
          <w:p w14:paraId="21AB6319" w14:textId="1C5B095F" w:rsidR="0071183C" w:rsidRDefault="0071183C">
            <w:pPr>
              <w:spacing w:after="0"/>
              <w:rPr>
                <w:rFonts w:eastAsiaTheme="minorEastAsia"/>
                <w:sz w:val="22"/>
                <w:szCs w:val="22"/>
                <w:lang w:eastAsia="zh-CN"/>
              </w:rPr>
            </w:pPr>
            <w:r>
              <w:rPr>
                <w:rFonts w:eastAsiaTheme="minorEastAsia"/>
                <w:sz w:val="22"/>
                <w:szCs w:val="22"/>
                <w:lang w:eastAsia="zh-CN"/>
              </w:rPr>
              <w:t>Yes</w:t>
            </w:r>
          </w:p>
        </w:tc>
        <w:tc>
          <w:tcPr>
            <w:tcW w:w="5948" w:type="dxa"/>
          </w:tcPr>
          <w:p w14:paraId="47058A4D" w14:textId="77777777" w:rsidR="0071183C" w:rsidRDefault="0071183C">
            <w:pPr>
              <w:spacing w:after="0"/>
              <w:rPr>
                <w:rFonts w:eastAsiaTheme="minorEastAsia"/>
                <w:sz w:val="22"/>
                <w:szCs w:val="22"/>
                <w:lang w:eastAsia="zh-CN"/>
              </w:rPr>
            </w:pPr>
          </w:p>
        </w:tc>
      </w:tr>
    </w:tbl>
    <w:p w14:paraId="0DA75030" w14:textId="77777777" w:rsidR="00D67C0D" w:rsidRDefault="00D67C0D">
      <w:pPr>
        <w:adjustRightInd/>
        <w:spacing w:afterLines="50" w:after="120"/>
        <w:rPr>
          <w:rFonts w:eastAsiaTheme="minorEastAsia"/>
          <w:sz w:val="22"/>
          <w:szCs w:val="22"/>
          <w:lang w:eastAsia="zh-CN"/>
        </w:rPr>
      </w:pPr>
    </w:p>
    <w:p w14:paraId="0219E9F8" w14:textId="77777777" w:rsidR="000850DB" w:rsidRPr="00BB0B4E" w:rsidRDefault="000850DB" w:rsidP="000850DB">
      <w:pPr>
        <w:adjustRightInd/>
        <w:spacing w:afterLines="50" w:after="120"/>
        <w:rPr>
          <w:rFonts w:eastAsiaTheme="minorEastAsia"/>
          <w:b/>
          <w:sz w:val="22"/>
          <w:szCs w:val="22"/>
          <w:lang w:eastAsia="zh-CN"/>
        </w:rPr>
      </w:pPr>
      <w:r w:rsidRPr="000850DB">
        <w:rPr>
          <w:rFonts w:eastAsiaTheme="minorEastAsia" w:hint="eastAsia"/>
          <w:b/>
          <w:sz w:val="22"/>
          <w:szCs w:val="22"/>
          <w:highlight w:val="green"/>
          <w:lang w:eastAsia="zh-CN"/>
        </w:rPr>
        <w:t>S</w:t>
      </w:r>
      <w:r w:rsidRPr="000850DB">
        <w:rPr>
          <w:rFonts w:eastAsiaTheme="minorEastAsia"/>
          <w:b/>
          <w:sz w:val="22"/>
          <w:szCs w:val="22"/>
          <w:highlight w:val="green"/>
          <w:lang w:eastAsia="zh-CN"/>
        </w:rPr>
        <w:t>ummary:</w:t>
      </w:r>
    </w:p>
    <w:p w14:paraId="445E68B8" w14:textId="10722551" w:rsidR="000850DB" w:rsidRDefault="000850DB" w:rsidP="000850DB">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ll companies put Yes for Q2.</w:t>
      </w:r>
    </w:p>
    <w:p w14:paraId="13AF1B98" w14:textId="443EF1CF" w:rsidR="000850DB" w:rsidRPr="000850DB" w:rsidRDefault="000850DB" w:rsidP="000850DB">
      <w:pPr>
        <w:adjustRightInd/>
        <w:spacing w:afterLines="50" w:after="120"/>
        <w:rPr>
          <w:rFonts w:eastAsiaTheme="minorEastAsia" w:hint="eastAsia"/>
          <w:sz w:val="22"/>
          <w:szCs w:val="22"/>
          <w:lang w:eastAsia="zh-CN"/>
        </w:rPr>
      </w:pPr>
      <w:r w:rsidRPr="001447FA">
        <w:rPr>
          <w:rFonts w:eastAsiaTheme="minorEastAsia"/>
          <w:b/>
          <w:sz w:val="22"/>
          <w:szCs w:val="22"/>
          <w:lang w:eastAsia="zh-CN"/>
        </w:rPr>
        <w:t xml:space="preserve">Summary proposal </w:t>
      </w:r>
      <w:r>
        <w:rPr>
          <w:rFonts w:eastAsiaTheme="minorEastAsia"/>
          <w:b/>
          <w:sz w:val="22"/>
          <w:szCs w:val="22"/>
          <w:lang w:eastAsia="zh-CN"/>
        </w:rPr>
        <w:t>2</w:t>
      </w:r>
      <w:r w:rsidRPr="001447FA">
        <w:rPr>
          <w:rFonts w:eastAsiaTheme="minorEastAsia"/>
          <w:b/>
          <w:sz w:val="22"/>
          <w:szCs w:val="22"/>
          <w:lang w:eastAsia="zh-CN"/>
        </w:rPr>
        <w:t xml:space="preserve">: </w:t>
      </w:r>
      <w:r w:rsidR="005C39D2">
        <w:rPr>
          <w:rFonts w:eastAsiaTheme="minorEastAsia"/>
          <w:b/>
          <w:sz w:val="22"/>
          <w:szCs w:val="22"/>
          <w:lang w:eastAsia="zh-CN"/>
        </w:rPr>
        <w:t>S</w:t>
      </w:r>
      <w:r>
        <w:rPr>
          <w:rFonts w:eastAsiaTheme="minorEastAsia"/>
          <w:b/>
          <w:sz w:val="22"/>
          <w:szCs w:val="22"/>
          <w:lang w:eastAsia="zh-CN"/>
        </w:rPr>
        <w:t>lice specific priority for the serving frequency is allowed.</w:t>
      </w:r>
      <w:r w:rsidRPr="000850DB">
        <w:rPr>
          <w:rFonts w:eastAsiaTheme="minorEastAsia" w:hint="eastAsia"/>
          <w:sz w:val="22"/>
          <w:szCs w:val="22"/>
          <w:lang w:eastAsia="zh-CN"/>
        </w:rPr>
        <w:t xml:space="preserve"> </w:t>
      </w:r>
    </w:p>
    <w:p w14:paraId="664345BA" w14:textId="77777777" w:rsidR="008F2D44" w:rsidRDefault="008F2D44">
      <w:pPr>
        <w:adjustRightInd/>
        <w:spacing w:afterLines="50" w:after="120"/>
        <w:rPr>
          <w:rFonts w:eastAsiaTheme="minorEastAsia"/>
          <w:sz w:val="22"/>
          <w:szCs w:val="22"/>
          <w:lang w:eastAsia="zh-CN"/>
        </w:rPr>
      </w:pPr>
    </w:p>
    <w:p w14:paraId="0DA75031"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For Q2, if the answer is No, it seems that slice relevant parameters can be put in SIB4. If the answer is Yes, there may be the following options regarding where to put the slice relevant parameters:</w:t>
      </w:r>
    </w:p>
    <w:p w14:paraId="0DA75032"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Option 1: put all parameters in SIB4</w:t>
      </w:r>
    </w:p>
    <w:p w14:paraId="0DA75033"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Option 2: put all parameters in SIB2 and SIB4 separately, e.g. SIB2 carries parameters related to the serving frequency, and SIB4 carries others</w:t>
      </w:r>
    </w:p>
    <w:p w14:paraId="0DA75034"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Option 3: put all parameters in SIBs other than SIB2/SIB4</w:t>
      </w:r>
    </w:p>
    <w:p w14:paraId="0DA75035" w14:textId="77777777"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Option 4: put all parameters in a new SIB</w:t>
      </w:r>
    </w:p>
    <w:p w14:paraId="0DA75036" w14:textId="77777777" w:rsidR="00D67C0D" w:rsidRDefault="00FF6E07">
      <w:pPr>
        <w:adjustRightInd/>
        <w:spacing w:afterLines="50" w:after="120"/>
        <w:rPr>
          <w:rFonts w:eastAsiaTheme="minorEastAsia"/>
          <w:sz w:val="22"/>
          <w:szCs w:val="22"/>
          <w:lang w:eastAsia="zh-CN"/>
        </w:rPr>
      </w:pPr>
      <w:r>
        <w:rPr>
          <w:rFonts w:eastAsiaTheme="minorEastAsia"/>
          <w:b/>
          <w:sz w:val="22"/>
          <w:szCs w:val="22"/>
          <w:lang w:eastAsia="zh-CN"/>
        </w:rPr>
        <w:t>Question 3: If the answer for Q2 is Yes, regarding where to put the slice relevant parameters, which of options are preferred?</w:t>
      </w:r>
    </w:p>
    <w:tbl>
      <w:tblPr>
        <w:tblStyle w:val="af1"/>
        <w:tblW w:w="0" w:type="auto"/>
        <w:tblLook w:val="04A0" w:firstRow="1" w:lastRow="0" w:firstColumn="1" w:lastColumn="0" w:noHBand="0" w:noVBand="1"/>
      </w:tblPr>
      <w:tblGrid>
        <w:gridCol w:w="2263"/>
        <w:gridCol w:w="1418"/>
        <w:gridCol w:w="5948"/>
      </w:tblGrid>
      <w:tr w:rsidR="00D67C0D" w14:paraId="0DA7503A" w14:textId="77777777">
        <w:tc>
          <w:tcPr>
            <w:tcW w:w="2263" w:type="dxa"/>
          </w:tcPr>
          <w:p w14:paraId="0DA75037"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DA75038" w14:textId="77777777" w:rsidR="00D67C0D" w:rsidRDefault="00FF6E07">
            <w:pPr>
              <w:spacing w:after="0"/>
              <w:rPr>
                <w:rFonts w:eastAsiaTheme="minorEastAsia"/>
                <w:b/>
                <w:sz w:val="22"/>
                <w:szCs w:val="22"/>
                <w:lang w:eastAsia="zh-CN"/>
              </w:rPr>
            </w:pPr>
            <w:r>
              <w:rPr>
                <w:rFonts w:eastAsiaTheme="minorEastAsia"/>
                <w:b/>
                <w:sz w:val="22"/>
                <w:szCs w:val="22"/>
                <w:lang w:eastAsia="zh-CN"/>
              </w:rPr>
              <w:t>Preferred option(s)</w:t>
            </w:r>
          </w:p>
        </w:tc>
        <w:tc>
          <w:tcPr>
            <w:tcW w:w="5948" w:type="dxa"/>
          </w:tcPr>
          <w:p w14:paraId="0DA75039" w14:textId="77777777"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14:paraId="0DA7503E" w14:textId="77777777">
        <w:tc>
          <w:tcPr>
            <w:tcW w:w="2263" w:type="dxa"/>
          </w:tcPr>
          <w:p w14:paraId="0DA7503B" w14:textId="77777777" w:rsidR="00D67C0D" w:rsidRDefault="00FF6E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0DA7503C" w14:textId="77777777" w:rsidR="00D67C0D" w:rsidRDefault="00FF6E07">
            <w:pPr>
              <w:spacing w:after="0"/>
              <w:rPr>
                <w:rFonts w:eastAsiaTheme="minorEastAsia"/>
                <w:sz w:val="22"/>
                <w:szCs w:val="22"/>
                <w:lang w:eastAsia="zh-CN"/>
              </w:rPr>
            </w:pPr>
            <w:r>
              <w:rPr>
                <w:rFonts w:eastAsiaTheme="minorEastAsia"/>
                <w:sz w:val="22"/>
                <w:szCs w:val="22"/>
                <w:lang w:eastAsia="zh-CN"/>
              </w:rPr>
              <w:t>Option 4</w:t>
            </w:r>
          </w:p>
        </w:tc>
        <w:tc>
          <w:tcPr>
            <w:tcW w:w="5948" w:type="dxa"/>
          </w:tcPr>
          <w:p w14:paraId="0DA7503D" w14:textId="77777777" w:rsidR="00D67C0D" w:rsidRDefault="00FF6E07">
            <w:pPr>
              <w:spacing w:after="0"/>
              <w:rPr>
                <w:rFonts w:eastAsiaTheme="minorEastAsia"/>
                <w:sz w:val="22"/>
                <w:szCs w:val="22"/>
                <w:lang w:eastAsia="zh-CN"/>
              </w:rPr>
            </w:pPr>
            <w:r>
              <w:rPr>
                <w:lang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D67C0D" w14:paraId="0DA75042" w14:textId="77777777">
        <w:tc>
          <w:tcPr>
            <w:tcW w:w="2263" w:type="dxa"/>
          </w:tcPr>
          <w:p w14:paraId="0DA7503F" w14:textId="77777777"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0DA75040" w14:textId="77777777" w:rsidR="00D67C0D" w:rsidRDefault="00FF6E07">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0DA75041" w14:textId="77777777" w:rsidR="00D67C0D" w:rsidRDefault="00FF6E07">
            <w:pPr>
              <w:spacing w:after="0"/>
              <w:rPr>
                <w:rFonts w:eastAsiaTheme="minorEastAsia"/>
                <w:sz w:val="22"/>
                <w:szCs w:val="22"/>
                <w:lang w:eastAsia="zh-CN"/>
              </w:rPr>
            </w:pPr>
            <w:r>
              <w:rPr>
                <w:rFonts w:eastAsiaTheme="minorEastAsia"/>
                <w:sz w:val="22"/>
                <w:szCs w:val="22"/>
                <w:lang w:eastAsia="zh-CN"/>
              </w:rPr>
              <w:t>This is aligned with current specification where priority of the current frequency is in SIB2, and priorities for other bands are in SIB4.</w:t>
            </w:r>
          </w:p>
        </w:tc>
      </w:tr>
      <w:tr w:rsidR="00D67C0D" w14:paraId="0DA75046" w14:textId="77777777">
        <w:tc>
          <w:tcPr>
            <w:tcW w:w="2263" w:type="dxa"/>
          </w:tcPr>
          <w:p w14:paraId="0DA75043" w14:textId="77777777" w:rsidR="00D67C0D" w:rsidRDefault="00FF6E07">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DA75044" w14:textId="77777777" w:rsidR="00D67C0D" w:rsidRDefault="00FF6E07">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0DA75045" w14:textId="77777777" w:rsidR="00D67C0D" w:rsidRDefault="00FF6E07">
            <w:pPr>
              <w:spacing w:after="0"/>
              <w:rPr>
                <w:rFonts w:eastAsiaTheme="minorEastAsia"/>
                <w:sz w:val="22"/>
                <w:szCs w:val="22"/>
                <w:lang w:eastAsia="zh-CN"/>
              </w:rPr>
            </w:pPr>
            <w:r>
              <w:rPr>
                <w:rFonts w:eastAsiaTheme="minorEastAsia"/>
                <w:sz w:val="22"/>
                <w:szCs w:val="22"/>
                <w:lang w:eastAsia="zh-CN"/>
              </w:rPr>
              <w:t>Seems working and sufficient.</w:t>
            </w:r>
          </w:p>
        </w:tc>
      </w:tr>
      <w:tr w:rsidR="00D67C0D" w14:paraId="0DA7504A" w14:textId="77777777">
        <w:tc>
          <w:tcPr>
            <w:tcW w:w="2263" w:type="dxa"/>
          </w:tcPr>
          <w:p w14:paraId="0DA75047"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0DA75048"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14:paraId="0DA75049" w14:textId="77777777" w:rsidR="00D67C0D" w:rsidRDefault="00FF6E07">
            <w:pPr>
              <w:spacing w:after="0"/>
              <w:rPr>
                <w:rFonts w:eastAsiaTheme="minorEastAsia"/>
                <w:sz w:val="22"/>
                <w:szCs w:val="22"/>
                <w:lang w:eastAsia="zh-CN"/>
              </w:rPr>
            </w:pPr>
            <w:r>
              <w:rPr>
                <w:rFonts w:eastAsiaTheme="minorEastAsia"/>
                <w:sz w:val="22"/>
                <w:szCs w:val="22"/>
                <w:lang w:eastAsia="zh-CN"/>
              </w:rPr>
              <w:t>The option is following the existing SIB definitions.</w:t>
            </w:r>
          </w:p>
        </w:tc>
      </w:tr>
      <w:tr w:rsidR="00D67C0D" w14:paraId="0DA7504E" w14:textId="77777777">
        <w:tc>
          <w:tcPr>
            <w:tcW w:w="2263" w:type="dxa"/>
          </w:tcPr>
          <w:p w14:paraId="0DA7504B" w14:textId="77777777" w:rsidR="00D67C0D" w:rsidRDefault="00FF6E07">
            <w:pPr>
              <w:spacing w:after="0"/>
              <w:rPr>
                <w:rFonts w:eastAsiaTheme="minorEastAsia"/>
                <w:sz w:val="22"/>
                <w:szCs w:val="22"/>
                <w:lang w:eastAsia="zh-CN"/>
              </w:rPr>
            </w:pPr>
            <w:r>
              <w:rPr>
                <w:rFonts w:eastAsia="Malgun Gothic"/>
                <w:sz w:val="22"/>
                <w:szCs w:val="22"/>
                <w:lang w:eastAsia="ko-KR"/>
              </w:rPr>
              <w:t>Apple</w:t>
            </w:r>
          </w:p>
        </w:tc>
        <w:tc>
          <w:tcPr>
            <w:tcW w:w="1418" w:type="dxa"/>
          </w:tcPr>
          <w:p w14:paraId="0DA7504C" w14:textId="77777777" w:rsidR="00D67C0D" w:rsidRDefault="00FF6E07">
            <w:pPr>
              <w:spacing w:after="0"/>
              <w:rPr>
                <w:rFonts w:eastAsiaTheme="minorEastAsia"/>
                <w:sz w:val="22"/>
                <w:szCs w:val="22"/>
                <w:lang w:eastAsia="zh-CN"/>
              </w:rPr>
            </w:pPr>
            <w:r>
              <w:rPr>
                <w:rFonts w:eastAsia="Malgun Gothic"/>
                <w:sz w:val="22"/>
                <w:szCs w:val="22"/>
                <w:lang w:eastAsia="ko-KR"/>
              </w:rPr>
              <w:t>Option 2</w:t>
            </w:r>
          </w:p>
        </w:tc>
        <w:tc>
          <w:tcPr>
            <w:tcW w:w="5948" w:type="dxa"/>
          </w:tcPr>
          <w:p w14:paraId="0DA7504D" w14:textId="77777777" w:rsidR="00D67C0D" w:rsidRDefault="00FF6E07">
            <w:pPr>
              <w:spacing w:after="0"/>
              <w:rPr>
                <w:rFonts w:eastAsiaTheme="minorEastAsia"/>
                <w:sz w:val="22"/>
                <w:szCs w:val="22"/>
                <w:lang w:eastAsia="zh-CN"/>
              </w:rPr>
            </w:pPr>
            <w:r>
              <w:rPr>
                <w:rFonts w:eastAsia="Malgun Gothic"/>
                <w:sz w:val="22"/>
                <w:szCs w:val="22"/>
                <w:lang w:eastAsia="ko-KR"/>
              </w:rPr>
              <w:t>Agree with Nokia it is aligned with current design on SIB2 and SIB4.</w:t>
            </w:r>
          </w:p>
        </w:tc>
      </w:tr>
      <w:tr w:rsidR="00D67C0D" w14:paraId="0DA75052" w14:textId="77777777">
        <w:tc>
          <w:tcPr>
            <w:tcW w:w="2263" w:type="dxa"/>
          </w:tcPr>
          <w:p w14:paraId="0DA7504F" w14:textId="77777777" w:rsidR="00D67C0D" w:rsidRDefault="00FF6E07">
            <w:pPr>
              <w:spacing w:after="0"/>
              <w:rPr>
                <w:rFonts w:eastAsiaTheme="minorEastAsia"/>
                <w:sz w:val="22"/>
                <w:szCs w:val="22"/>
                <w:lang w:eastAsia="zh-CN"/>
              </w:rPr>
            </w:pPr>
            <w:r>
              <w:rPr>
                <w:rFonts w:eastAsiaTheme="minorEastAsia"/>
                <w:sz w:val="22"/>
                <w:szCs w:val="22"/>
                <w:lang w:eastAsia="zh-CN"/>
              </w:rPr>
              <w:t>CATT</w:t>
            </w:r>
          </w:p>
        </w:tc>
        <w:tc>
          <w:tcPr>
            <w:tcW w:w="1418" w:type="dxa"/>
          </w:tcPr>
          <w:p w14:paraId="0DA75050" w14:textId="77777777" w:rsidR="00D67C0D" w:rsidRDefault="00FF6E07">
            <w:pPr>
              <w:spacing w:after="0"/>
              <w:rPr>
                <w:rFonts w:eastAsiaTheme="minorEastAsia"/>
                <w:sz w:val="22"/>
                <w:szCs w:val="22"/>
                <w:lang w:eastAsia="zh-CN"/>
              </w:rPr>
            </w:pPr>
            <w:r>
              <w:rPr>
                <w:rFonts w:eastAsiaTheme="minorEastAsia"/>
                <w:sz w:val="22"/>
                <w:szCs w:val="22"/>
                <w:lang w:eastAsia="zh-CN"/>
              </w:rPr>
              <w:t>Option</w:t>
            </w:r>
            <w:r>
              <w:rPr>
                <w:rFonts w:eastAsiaTheme="minorEastAsia" w:hint="eastAsia"/>
                <w:sz w:val="22"/>
                <w:szCs w:val="22"/>
                <w:lang w:eastAsia="zh-CN"/>
              </w:rPr>
              <w:t>4</w:t>
            </w:r>
          </w:p>
        </w:tc>
        <w:tc>
          <w:tcPr>
            <w:tcW w:w="5948" w:type="dxa"/>
          </w:tcPr>
          <w:p w14:paraId="0DA75051"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 xml:space="preserve">We agree with Qualcomm, the slice relevant parameters can be put in one new to reduce </w:t>
            </w:r>
            <w:r>
              <w:rPr>
                <w:rFonts w:eastAsiaTheme="minorEastAsia"/>
                <w:sz w:val="22"/>
                <w:szCs w:val="22"/>
                <w:lang w:eastAsia="zh-CN"/>
              </w:rPr>
              <w:t>the</w:t>
            </w:r>
            <w:r>
              <w:rPr>
                <w:rFonts w:eastAsiaTheme="minorEastAsia" w:hint="eastAsia"/>
                <w:sz w:val="22"/>
                <w:szCs w:val="22"/>
                <w:lang w:eastAsia="zh-CN"/>
              </w:rPr>
              <w:t xml:space="preserve"> impacts to the legacy UEs, considering the slice (group) list and the corresponding frequency list may be large.</w:t>
            </w:r>
          </w:p>
        </w:tc>
      </w:tr>
      <w:tr w:rsidR="00D67C0D" w14:paraId="0DA75056" w14:textId="77777777">
        <w:tc>
          <w:tcPr>
            <w:tcW w:w="2263" w:type="dxa"/>
          </w:tcPr>
          <w:p w14:paraId="0DA75053"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1418" w:type="dxa"/>
          </w:tcPr>
          <w:p w14:paraId="0DA75054"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14:paraId="0DA75055" w14:textId="77777777" w:rsidR="00D67C0D" w:rsidRDefault="00FF6E07">
            <w:pPr>
              <w:spacing w:after="0"/>
              <w:rPr>
                <w:rFonts w:eastAsiaTheme="minorEastAsia"/>
                <w:sz w:val="22"/>
                <w:szCs w:val="22"/>
                <w:lang w:eastAsia="zh-CN"/>
              </w:rPr>
            </w:pPr>
            <w:r>
              <w:rPr>
                <w:rFonts w:eastAsia="Malgun Gothic"/>
                <w:sz w:val="22"/>
                <w:szCs w:val="22"/>
                <w:lang w:eastAsia="ko-KR"/>
              </w:rPr>
              <w:t xml:space="preserve">SIB2 is suitable to carry slice </w:t>
            </w:r>
            <w:r>
              <w:rPr>
                <w:rFonts w:eastAsiaTheme="minorEastAsia"/>
                <w:sz w:val="22"/>
                <w:szCs w:val="22"/>
                <w:lang w:eastAsia="zh-CN"/>
              </w:rPr>
              <w:t>parameters related to the serving frequency.</w:t>
            </w:r>
          </w:p>
        </w:tc>
      </w:tr>
      <w:tr w:rsidR="00D67C0D" w14:paraId="0DA7505A" w14:textId="77777777">
        <w:tc>
          <w:tcPr>
            <w:tcW w:w="2263" w:type="dxa"/>
          </w:tcPr>
          <w:p w14:paraId="0DA75057"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0DA75058"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14:paraId="0DA75059" w14:textId="77777777" w:rsidR="00D67C0D" w:rsidRDefault="00FF6E07">
            <w:pPr>
              <w:spacing w:after="0"/>
              <w:rPr>
                <w:rFonts w:eastAsiaTheme="minorEastAsia"/>
                <w:sz w:val="22"/>
                <w:szCs w:val="22"/>
                <w:lang w:eastAsia="zh-CN"/>
              </w:rPr>
            </w:pPr>
            <w:r>
              <w:rPr>
                <w:rFonts w:eastAsiaTheme="minorEastAsia"/>
                <w:sz w:val="22"/>
                <w:szCs w:val="22"/>
                <w:lang w:eastAsia="zh-CN"/>
              </w:rPr>
              <w:t>It seems sufficient.</w:t>
            </w:r>
          </w:p>
        </w:tc>
      </w:tr>
      <w:tr w:rsidR="00D67C0D" w14:paraId="0DA7505E" w14:textId="77777777">
        <w:tc>
          <w:tcPr>
            <w:tcW w:w="2263" w:type="dxa"/>
          </w:tcPr>
          <w:p w14:paraId="0DA7505B"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418" w:type="dxa"/>
          </w:tcPr>
          <w:p w14:paraId="0DA7505C"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Option2</w:t>
            </w:r>
          </w:p>
        </w:tc>
        <w:tc>
          <w:tcPr>
            <w:tcW w:w="5948" w:type="dxa"/>
          </w:tcPr>
          <w:p w14:paraId="0DA7505D"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Align with current specification.</w:t>
            </w:r>
          </w:p>
        </w:tc>
      </w:tr>
      <w:tr w:rsidR="00D67C0D" w14:paraId="0DA75062" w14:textId="77777777">
        <w:tc>
          <w:tcPr>
            <w:tcW w:w="2263" w:type="dxa"/>
          </w:tcPr>
          <w:p w14:paraId="0DA7505F" w14:textId="77777777" w:rsidR="00D67C0D" w:rsidRPr="00BB244C" w:rsidRDefault="00BB244C">
            <w:pPr>
              <w:spacing w:after="0"/>
              <w:rPr>
                <w:rFonts w:eastAsia="Malgun Gothic"/>
                <w:sz w:val="22"/>
                <w:szCs w:val="22"/>
                <w:lang w:eastAsia="ko-KR"/>
              </w:rPr>
            </w:pPr>
            <w:r>
              <w:rPr>
                <w:rFonts w:eastAsia="Malgun Gothic" w:hint="eastAsia"/>
                <w:sz w:val="22"/>
                <w:szCs w:val="22"/>
                <w:lang w:eastAsia="ko-KR"/>
              </w:rPr>
              <w:t>LGE</w:t>
            </w:r>
          </w:p>
        </w:tc>
        <w:tc>
          <w:tcPr>
            <w:tcW w:w="1418" w:type="dxa"/>
          </w:tcPr>
          <w:p w14:paraId="0DA75060" w14:textId="77777777" w:rsidR="00D67C0D" w:rsidRPr="00BB244C" w:rsidRDefault="00BB244C">
            <w:pPr>
              <w:spacing w:after="0"/>
              <w:rPr>
                <w:rFonts w:eastAsia="Malgun Gothic"/>
                <w:sz w:val="22"/>
                <w:szCs w:val="22"/>
                <w:lang w:eastAsia="ko-KR"/>
              </w:rPr>
            </w:pPr>
            <w:r>
              <w:rPr>
                <w:rFonts w:eastAsia="Malgun Gothic" w:hint="eastAsia"/>
                <w:sz w:val="22"/>
                <w:szCs w:val="22"/>
                <w:lang w:eastAsia="ko-KR"/>
              </w:rPr>
              <w:t>Option 4</w:t>
            </w:r>
          </w:p>
        </w:tc>
        <w:tc>
          <w:tcPr>
            <w:tcW w:w="5948" w:type="dxa"/>
          </w:tcPr>
          <w:p w14:paraId="0DA75061" w14:textId="77777777" w:rsidR="00D67C0D" w:rsidRPr="00BB244C" w:rsidRDefault="00BB244C">
            <w:pPr>
              <w:spacing w:after="0"/>
              <w:rPr>
                <w:rFonts w:eastAsia="Malgun Gothic"/>
                <w:sz w:val="22"/>
                <w:szCs w:val="22"/>
                <w:lang w:eastAsia="ko-KR"/>
              </w:rPr>
            </w:pPr>
            <w:r>
              <w:rPr>
                <w:rFonts w:eastAsia="Malgun Gothic" w:hint="eastAsia"/>
                <w:sz w:val="22"/>
                <w:szCs w:val="22"/>
                <w:lang w:eastAsia="ko-KR"/>
              </w:rPr>
              <w:t xml:space="preserve">We prefer to introduce new SIB. </w:t>
            </w:r>
            <w:r>
              <w:rPr>
                <w:rFonts w:eastAsia="Malgun Gothic"/>
                <w:sz w:val="22"/>
                <w:szCs w:val="22"/>
                <w:lang w:eastAsia="ko-KR"/>
              </w:rPr>
              <w:t>Similar view as Qualcomm.</w:t>
            </w:r>
          </w:p>
        </w:tc>
      </w:tr>
      <w:tr w:rsidR="00781CFA" w14:paraId="0DA75066" w14:textId="77777777">
        <w:tc>
          <w:tcPr>
            <w:tcW w:w="2263" w:type="dxa"/>
          </w:tcPr>
          <w:p w14:paraId="0DA75063" w14:textId="77777777" w:rsidR="00781CFA" w:rsidRPr="00781CFA" w:rsidRDefault="00781CFA">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418" w:type="dxa"/>
          </w:tcPr>
          <w:p w14:paraId="0DA75064" w14:textId="77777777" w:rsidR="00781CFA" w:rsidRPr="00781CFA" w:rsidRDefault="00781CFA">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14:paraId="0DA75065" w14:textId="77777777" w:rsidR="00781CFA" w:rsidRPr="00781CFA" w:rsidRDefault="00781CFA">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 with Nokia</w:t>
            </w:r>
          </w:p>
        </w:tc>
      </w:tr>
      <w:tr w:rsidR="0071183C" w14:paraId="3B63774A" w14:textId="77777777">
        <w:tc>
          <w:tcPr>
            <w:tcW w:w="2263" w:type="dxa"/>
          </w:tcPr>
          <w:p w14:paraId="06FD8113" w14:textId="6B4AEA69" w:rsidR="0071183C" w:rsidRDefault="0071183C">
            <w:pPr>
              <w:spacing w:after="0"/>
              <w:rPr>
                <w:rFonts w:eastAsiaTheme="minorEastAsia"/>
                <w:sz w:val="22"/>
                <w:szCs w:val="22"/>
                <w:lang w:eastAsia="zh-CN"/>
              </w:rPr>
            </w:pPr>
            <w:r>
              <w:rPr>
                <w:rFonts w:eastAsiaTheme="minorEastAsia"/>
                <w:sz w:val="22"/>
                <w:szCs w:val="22"/>
                <w:lang w:eastAsia="zh-CN"/>
              </w:rPr>
              <w:t>Ericsson</w:t>
            </w:r>
          </w:p>
        </w:tc>
        <w:tc>
          <w:tcPr>
            <w:tcW w:w="1418" w:type="dxa"/>
          </w:tcPr>
          <w:p w14:paraId="464D742B" w14:textId="292E8F65" w:rsidR="0071183C" w:rsidRDefault="0071183C">
            <w:pPr>
              <w:spacing w:after="0"/>
              <w:rPr>
                <w:rFonts w:eastAsiaTheme="minorEastAsia"/>
                <w:sz w:val="22"/>
                <w:szCs w:val="22"/>
                <w:lang w:eastAsia="zh-CN"/>
              </w:rPr>
            </w:pPr>
            <w:r>
              <w:rPr>
                <w:rFonts w:eastAsiaTheme="minorEastAsia"/>
                <w:sz w:val="22"/>
                <w:szCs w:val="22"/>
                <w:lang w:eastAsia="zh-CN"/>
              </w:rPr>
              <w:t>Option 4</w:t>
            </w:r>
          </w:p>
        </w:tc>
        <w:tc>
          <w:tcPr>
            <w:tcW w:w="5948" w:type="dxa"/>
          </w:tcPr>
          <w:p w14:paraId="246E6D4A" w14:textId="65D1ABAF" w:rsidR="0071183C" w:rsidRDefault="0071183C">
            <w:pPr>
              <w:spacing w:after="0"/>
              <w:rPr>
                <w:rFonts w:eastAsiaTheme="minorEastAsia"/>
                <w:sz w:val="22"/>
                <w:szCs w:val="22"/>
                <w:lang w:eastAsia="zh-CN"/>
              </w:rPr>
            </w:pPr>
            <w:r>
              <w:rPr>
                <w:rFonts w:eastAsiaTheme="minorEastAsia"/>
                <w:sz w:val="22"/>
                <w:szCs w:val="22"/>
                <w:lang w:eastAsia="zh-CN"/>
              </w:rPr>
              <w:t xml:space="preserve">As we indicated also in other email discussion, our concern is the size, hence preferred to use new SIB. </w:t>
            </w:r>
          </w:p>
        </w:tc>
      </w:tr>
    </w:tbl>
    <w:p w14:paraId="0DA75067" w14:textId="77777777" w:rsidR="00D67C0D" w:rsidRDefault="00D67C0D">
      <w:pPr>
        <w:adjustRightInd/>
        <w:spacing w:afterLines="50" w:after="120"/>
        <w:rPr>
          <w:rFonts w:eastAsiaTheme="minorEastAsia"/>
          <w:sz w:val="22"/>
          <w:szCs w:val="22"/>
          <w:lang w:eastAsia="zh-CN"/>
        </w:rPr>
      </w:pPr>
    </w:p>
    <w:p w14:paraId="04F715FB" w14:textId="77777777" w:rsidR="007D29F4" w:rsidRPr="00BB0B4E" w:rsidRDefault="007D29F4" w:rsidP="007D29F4">
      <w:pPr>
        <w:adjustRightInd/>
        <w:spacing w:afterLines="50" w:after="120"/>
        <w:rPr>
          <w:rFonts w:eastAsiaTheme="minorEastAsia"/>
          <w:b/>
          <w:sz w:val="22"/>
          <w:szCs w:val="22"/>
          <w:lang w:eastAsia="zh-CN"/>
        </w:rPr>
      </w:pPr>
      <w:r w:rsidRPr="000850DB">
        <w:rPr>
          <w:rFonts w:eastAsiaTheme="minorEastAsia" w:hint="eastAsia"/>
          <w:b/>
          <w:sz w:val="22"/>
          <w:szCs w:val="22"/>
          <w:highlight w:val="green"/>
          <w:lang w:eastAsia="zh-CN"/>
        </w:rPr>
        <w:t>S</w:t>
      </w:r>
      <w:r w:rsidRPr="000850DB">
        <w:rPr>
          <w:rFonts w:eastAsiaTheme="minorEastAsia"/>
          <w:b/>
          <w:sz w:val="22"/>
          <w:szCs w:val="22"/>
          <w:highlight w:val="green"/>
          <w:lang w:eastAsia="zh-CN"/>
        </w:rPr>
        <w:t>ummary:</w:t>
      </w:r>
    </w:p>
    <w:p w14:paraId="605DFF3A" w14:textId="0851E265" w:rsidR="007D29F4" w:rsidRDefault="007D29F4" w:rsidP="007D29F4">
      <w:pPr>
        <w:adjustRightInd/>
        <w:spacing w:afterLines="50" w:after="12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r>
        <w:rPr>
          <w:rFonts w:eastAsiaTheme="minorEastAsia"/>
          <w:sz w:val="22"/>
          <w:szCs w:val="22"/>
          <w:lang w:eastAsia="zh-CN"/>
        </w:rPr>
        <w:tab/>
      </w:r>
      <w:r w:rsidR="007D1633">
        <w:rPr>
          <w:rFonts w:eastAsiaTheme="minorEastAsia"/>
          <w:sz w:val="22"/>
          <w:szCs w:val="22"/>
          <w:lang w:eastAsia="zh-CN"/>
        </w:rPr>
        <w:t>8</w:t>
      </w:r>
    </w:p>
    <w:p w14:paraId="5CC831EC" w14:textId="300CF3D0" w:rsidR="007D29F4" w:rsidRDefault="007D29F4" w:rsidP="007D29F4">
      <w:pPr>
        <w:adjustRightInd/>
        <w:spacing w:afterLines="50" w:after="120"/>
        <w:rPr>
          <w:rFonts w:eastAsiaTheme="minorEastAsia"/>
          <w:sz w:val="22"/>
          <w:szCs w:val="22"/>
          <w:lang w:eastAsia="zh-CN"/>
        </w:rPr>
      </w:pPr>
      <w:r>
        <w:rPr>
          <w:rFonts w:eastAsiaTheme="minorEastAsia"/>
          <w:sz w:val="22"/>
          <w:szCs w:val="22"/>
          <w:lang w:eastAsia="zh-CN"/>
        </w:rPr>
        <w:t>Option 4:</w:t>
      </w:r>
      <w:r>
        <w:rPr>
          <w:rFonts w:eastAsiaTheme="minorEastAsia"/>
          <w:sz w:val="22"/>
          <w:szCs w:val="22"/>
          <w:lang w:eastAsia="zh-CN"/>
        </w:rPr>
        <w:tab/>
      </w:r>
      <w:r w:rsidR="007D1633">
        <w:rPr>
          <w:rFonts w:eastAsiaTheme="minorEastAsia"/>
          <w:sz w:val="22"/>
          <w:szCs w:val="22"/>
          <w:lang w:eastAsia="zh-CN"/>
        </w:rPr>
        <w:t>4</w:t>
      </w:r>
    </w:p>
    <w:p w14:paraId="5A9C10E8" w14:textId="39D7F841" w:rsidR="007D1633" w:rsidRDefault="007D1633" w:rsidP="007D29F4">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option 2, one concern from companies is that the singalling size may be large for existing SIBs, so legacy UEs will be impacted. Option 4 can reduce impacts to legacy UEs.</w:t>
      </w:r>
    </w:p>
    <w:p w14:paraId="0C775F9F" w14:textId="3D522933" w:rsidR="007D1633" w:rsidRPr="007D1633" w:rsidRDefault="007D1633" w:rsidP="00F460B4">
      <w:pPr>
        <w:adjustRightInd/>
        <w:spacing w:afterLines="50" w:after="120"/>
        <w:rPr>
          <w:rFonts w:eastAsiaTheme="minorEastAsia"/>
          <w:sz w:val="22"/>
          <w:szCs w:val="22"/>
          <w:lang w:eastAsia="zh-CN"/>
        </w:rPr>
      </w:pPr>
      <w:r>
        <w:rPr>
          <w:rFonts w:eastAsiaTheme="minorEastAsia"/>
          <w:sz w:val="22"/>
          <w:szCs w:val="22"/>
          <w:lang w:eastAsia="zh-CN"/>
        </w:rPr>
        <w:t>From email rapporteur’s point of view,</w:t>
      </w:r>
      <w:r w:rsidR="00F460B4">
        <w:rPr>
          <w:rFonts w:eastAsiaTheme="minorEastAsia"/>
          <w:sz w:val="22"/>
          <w:szCs w:val="22"/>
          <w:lang w:eastAsia="zh-CN"/>
        </w:rPr>
        <w:t xml:space="preserve"> it may be good to list the signalling impacts and calculations, and then companies could better compare different options.</w:t>
      </w:r>
    </w:p>
    <w:p w14:paraId="1066A73E" w14:textId="77777777" w:rsidR="00CE1552" w:rsidRDefault="00CE1552" w:rsidP="007D29F4">
      <w:pPr>
        <w:adjustRightInd/>
        <w:spacing w:afterLines="50" w:after="120"/>
        <w:rPr>
          <w:rFonts w:eastAsiaTheme="minorEastAsia"/>
          <w:b/>
          <w:sz w:val="22"/>
          <w:szCs w:val="22"/>
          <w:lang w:eastAsia="zh-CN"/>
        </w:rPr>
      </w:pPr>
    </w:p>
    <w:p w14:paraId="3CF633C9" w14:textId="6B358E9A" w:rsidR="007D29F4" w:rsidRDefault="007D29F4" w:rsidP="007D29F4">
      <w:pPr>
        <w:adjustRightInd/>
        <w:spacing w:afterLines="50" w:after="120"/>
        <w:rPr>
          <w:rFonts w:eastAsiaTheme="minorEastAsia"/>
          <w:b/>
          <w:sz w:val="22"/>
          <w:szCs w:val="22"/>
          <w:lang w:eastAsia="zh-CN"/>
        </w:rPr>
      </w:pPr>
      <w:r w:rsidRPr="001447FA">
        <w:rPr>
          <w:rFonts w:eastAsiaTheme="minorEastAsia"/>
          <w:b/>
          <w:sz w:val="22"/>
          <w:szCs w:val="22"/>
          <w:lang w:eastAsia="zh-CN"/>
        </w:rPr>
        <w:t xml:space="preserve">Summary proposal </w:t>
      </w:r>
      <w:r>
        <w:rPr>
          <w:rFonts w:eastAsiaTheme="minorEastAsia"/>
          <w:b/>
          <w:sz w:val="22"/>
          <w:szCs w:val="22"/>
          <w:lang w:eastAsia="zh-CN"/>
        </w:rPr>
        <w:t>3</w:t>
      </w:r>
      <w:r w:rsidRPr="001447FA">
        <w:rPr>
          <w:rFonts w:eastAsiaTheme="minorEastAsia"/>
          <w:b/>
          <w:sz w:val="22"/>
          <w:szCs w:val="22"/>
          <w:lang w:eastAsia="zh-CN"/>
        </w:rPr>
        <w:t xml:space="preserve">: </w:t>
      </w:r>
      <w:r w:rsidR="00CE1552">
        <w:rPr>
          <w:rFonts w:eastAsiaTheme="minorEastAsia"/>
          <w:b/>
          <w:sz w:val="22"/>
          <w:szCs w:val="22"/>
          <w:lang w:eastAsia="zh-CN"/>
        </w:rPr>
        <w:t>R</w:t>
      </w:r>
      <w:r w:rsidR="00CE1552">
        <w:rPr>
          <w:rFonts w:eastAsiaTheme="minorEastAsia"/>
          <w:b/>
          <w:sz w:val="22"/>
          <w:szCs w:val="22"/>
          <w:lang w:eastAsia="zh-CN"/>
        </w:rPr>
        <w:t>egarding where to put the slice relevant parameters</w:t>
      </w:r>
      <w:r w:rsidR="00CE1552">
        <w:rPr>
          <w:rFonts w:eastAsiaTheme="minorEastAsia"/>
          <w:b/>
          <w:sz w:val="22"/>
          <w:szCs w:val="22"/>
          <w:lang w:eastAsia="zh-CN"/>
        </w:rPr>
        <w:t xml:space="preserve"> in SIBs, there are two candidation opions:</w:t>
      </w:r>
    </w:p>
    <w:p w14:paraId="13A602F1" w14:textId="1B3E1DFE" w:rsidR="00CE1552" w:rsidRPr="00CE1552" w:rsidRDefault="00CE1552" w:rsidP="00CE1552">
      <w:pPr>
        <w:adjustRightInd/>
        <w:spacing w:afterLines="50" w:after="120"/>
        <w:rPr>
          <w:rFonts w:eastAsiaTheme="minorEastAsia"/>
          <w:b/>
          <w:sz w:val="22"/>
          <w:szCs w:val="22"/>
          <w:lang w:eastAsia="zh-CN"/>
        </w:rPr>
      </w:pPr>
      <w:r>
        <w:rPr>
          <w:rFonts w:eastAsiaTheme="minorEastAsia"/>
          <w:b/>
          <w:sz w:val="22"/>
          <w:szCs w:val="22"/>
          <w:lang w:eastAsia="zh-CN"/>
        </w:rPr>
        <w:t xml:space="preserve">Option a: </w:t>
      </w:r>
      <w:r w:rsidRPr="00CE1552">
        <w:rPr>
          <w:rFonts w:eastAsiaTheme="minorEastAsia"/>
          <w:b/>
          <w:sz w:val="22"/>
          <w:szCs w:val="22"/>
          <w:lang w:eastAsia="zh-CN"/>
        </w:rPr>
        <w:t>put all parameters in SIB2 and SIB4 separately, e.g. SIB2 carries parameters related to the serving frequency, and SIB4 carries others</w:t>
      </w:r>
    </w:p>
    <w:p w14:paraId="7CB52F7E" w14:textId="3911634E" w:rsidR="00CE1552" w:rsidRPr="00CE1552" w:rsidRDefault="00CE1552" w:rsidP="00CE1552">
      <w:pPr>
        <w:adjustRightInd/>
        <w:spacing w:afterLines="50" w:after="120"/>
        <w:rPr>
          <w:rFonts w:eastAsiaTheme="minorEastAsia"/>
          <w:b/>
          <w:sz w:val="22"/>
          <w:szCs w:val="22"/>
          <w:lang w:eastAsia="zh-CN"/>
        </w:rPr>
      </w:pPr>
      <w:r>
        <w:rPr>
          <w:rFonts w:eastAsiaTheme="minorEastAsia"/>
          <w:b/>
          <w:sz w:val="22"/>
          <w:szCs w:val="22"/>
          <w:lang w:eastAsia="zh-CN"/>
        </w:rPr>
        <w:t>Option b</w:t>
      </w:r>
      <w:r w:rsidRPr="00CE1552">
        <w:rPr>
          <w:rFonts w:eastAsiaTheme="minorEastAsia"/>
          <w:b/>
          <w:sz w:val="22"/>
          <w:szCs w:val="22"/>
          <w:lang w:eastAsia="zh-CN"/>
        </w:rPr>
        <w:t>: put all parameters in a new SIB</w:t>
      </w:r>
    </w:p>
    <w:p w14:paraId="4C2D67E2" w14:textId="77777777" w:rsidR="007D29F4" w:rsidRDefault="007D29F4">
      <w:pPr>
        <w:adjustRightInd/>
        <w:spacing w:afterLines="50" w:after="120"/>
        <w:rPr>
          <w:rFonts w:eastAsiaTheme="minorEastAsia" w:hint="eastAsia"/>
          <w:sz w:val="22"/>
          <w:szCs w:val="22"/>
          <w:lang w:eastAsia="zh-CN"/>
        </w:rPr>
      </w:pPr>
    </w:p>
    <w:p w14:paraId="0DA75068"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lastRenderedPageBreak/>
        <w:t>At</w:t>
      </w:r>
      <w:r>
        <w:rPr>
          <w:rFonts w:eastAsiaTheme="minorEastAsia"/>
          <w:sz w:val="22"/>
          <w:szCs w:val="22"/>
          <w:lang w:eastAsia="zh-CN"/>
        </w:rPr>
        <w:t xml:space="preserve"> RAN2#115-e, RAN2 made the following agreement. For RACH prioritization parameters, it may need to discuss whether they are per slice/slice group configuration, if Yes, it means the parameters are separate for different slice(s)/slice group(s); if No, it means the parameters are common for slice(s)/slice group(s).</w:t>
      </w:r>
    </w:p>
    <w:p w14:paraId="0DA75069" w14:textId="77777777" w:rsidR="00D67C0D" w:rsidRDefault="00FF6E07">
      <w:pPr>
        <w:pStyle w:val="Agreement"/>
      </w:pPr>
      <w:r>
        <w:t>5</w:t>
      </w:r>
      <w:r>
        <w:tab/>
        <w:t>For slice based RACH prioritization, RAN2 will stick to the current baseline parameters, i.e., scalingFactorBI and powerRampingStepHighPriority, and no additional parameters for this release.</w:t>
      </w:r>
    </w:p>
    <w:p w14:paraId="0DA7506A" w14:textId="77777777" w:rsidR="00D67C0D" w:rsidRDefault="00D67C0D">
      <w:pPr>
        <w:adjustRightInd/>
        <w:spacing w:afterLines="50" w:after="120"/>
        <w:rPr>
          <w:rFonts w:eastAsiaTheme="minorEastAsia"/>
          <w:sz w:val="22"/>
          <w:szCs w:val="22"/>
          <w:lang w:eastAsia="zh-CN"/>
        </w:rPr>
      </w:pPr>
    </w:p>
    <w:p w14:paraId="0DA7506B" w14:textId="77777777" w:rsidR="00D67C0D" w:rsidRDefault="00FF6E07">
      <w:pPr>
        <w:adjustRightInd/>
        <w:spacing w:afterLines="50" w:after="120"/>
        <w:rPr>
          <w:rFonts w:eastAsiaTheme="minorEastAsia"/>
          <w:sz w:val="22"/>
          <w:szCs w:val="22"/>
          <w:lang w:eastAsia="zh-CN"/>
        </w:rPr>
      </w:pPr>
      <w:r>
        <w:rPr>
          <w:rFonts w:eastAsiaTheme="minorEastAsia"/>
          <w:b/>
          <w:sz w:val="22"/>
          <w:szCs w:val="22"/>
          <w:lang w:eastAsia="zh-CN"/>
        </w:rPr>
        <w:t>Question 4: For slice based RACH prioritization (i.e. scalingFactorBI and powerRampingStepHighPriority), whether the parameters are per slice/slice group configuration?</w:t>
      </w:r>
    </w:p>
    <w:tbl>
      <w:tblPr>
        <w:tblStyle w:val="af1"/>
        <w:tblW w:w="0" w:type="auto"/>
        <w:tblLook w:val="04A0" w:firstRow="1" w:lastRow="0" w:firstColumn="1" w:lastColumn="0" w:noHBand="0" w:noVBand="1"/>
      </w:tblPr>
      <w:tblGrid>
        <w:gridCol w:w="2263"/>
        <w:gridCol w:w="1418"/>
        <w:gridCol w:w="5948"/>
      </w:tblGrid>
      <w:tr w:rsidR="00D67C0D" w14:paraId="0DA7506F" w14:textId="77777777">
        <w:tc>
          <w:tcPr>
            <w:tcW w:w="2263" w:type="dxa"/>
          </w:tcPr>
          <w:p w14:paraId="0DA7506C"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DA7506D" w14:textId="77777777" w:rsidR="00D67C0D" w:rsidRDefault="00FF6E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0DA7506E" w14:textId="77777777"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14:paraId="0DA75073" w14:textId="77777777">
        <w:tc>
          <w:tcPr>
            <w:tcW w:w="2263" w:type="dxa"/>
          </w:tcPr>
          <w:p w14:paraId="0DA75070" w14:textId="77777777" w:rsidR="00D67C0D" w:rsidRDefault="00FF6E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0DA75071"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5072" w14:textId="77777777" w:rsidR="00D67C0D" w:rsidRDefault="00FF6E07">
            <w:pPr>
              <w:spacing w:after="0"/>
              <w:rPr>
                <w:rFonts w:eastAsiaTheme="minorEastAsia"/>
                <w:sz w:val="22"/>
                <w:szCs w:val="22"/>
                <w:lang w:eastAsia="zh-CN"/>
              </w:rPr>
            </w:pPr>
            <w:r>
              <w:rPr>
                <w:rFonts w:eastAsiaTheme="minorEastAsia"/>
                <w:sz w:val="22"/>
                <w:szCs w:val="22"/>
                <w:lang w:eastAsia="zh-CN"/>
              </w:rPr>
              <w:t>It makes sense to have per slice group RACH prioritization.</w:t>
            </w:r>
          </w:p>
        </w:tc>
      </w:tr>
      <w:tr w:rsidR="00D67C0D" w14:paraId="0DA75079" w14:textId="77777777">
        <w:tc>
          <w:tcPr>
            <w:tcW w:w="2263" w:type="dxa"/>
          </w:tcPr>
          <w:p w14:paraId="0DA75074" w14:textId="77777777"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0DA75075" w14:textId="77777777" w:rsidR="00D67C0D" w:rsidRDefault="00FF6E07">
            <w:pPr>
              <w:spacing w:after="0"/>
              <w:rPr>
                <w:rFonts w:eastAsiaTheme="minorEastAsia"/>
                <w:sz w:val="22"/>
                <w:szCs w:val="22"/>
                <w:lang w:eastAsia="zh-CN"/>
              </w:rPr>
            </w:pPr>
            <w:r>
              <w:rPr>
                <w:rFonts w:eastAsiaTheme="minorEastAsia"/>
                <w:sz w:val="22"/>
                <w:szCs w:val="22"/>
                <w:lang w:eastAsia="zh-CN"/>
              </w:rPr>
              <w:t>No</w:t>
            </w:r>
          </w:p>
        </w:tc>
        <w:tc>
          <w:tcPr>
            <w:tcW w:w="5948" w:type="dxa"/>
          </w:tcPr>
          <w:p w14:paraId="0DA75076" w14:textId="77777777" w:rsidR="00D67C0D" w:rsidRDefault="00FF6E07">
            <w:pPr>
              <w:spacing w:after="0"/>
              <w:rPr>
                <w:rFonts w:eastAsiaTheme="minorEastAsia"/>
                <w:sz w:val="22"/>
                <w:szCs w:val="22"/>
                <w:lang w:eastAsia="zh-CN"/>
              </w:rPr>
            </w:pPr>
            <w:r>
              <w:rPr>
                <w:rFonts w:eastAsiaTheme="minorEastAsia"/>
                <w:sz w:val="22"/>
                <w:szCs w:val="22"/>
                <w:lang w:eastAsia="zh-CN"/>
              </w:rPr>
              <w:t>Following the RAN2#115-e agreement (referred in section 5 here) :</w:t>
            </w:r>
          </w:p>
          <w:p w14:paraId="0DA75077" w14:textId="77777777" w:rsidR="00D67C0D" w:rsidRDefault="00FF6E07">
            <w:pPr>
              <w:spacing w:after="0"/>
              <w:rPr>
                <w:rStyle w:val="normaltextrun"/>
                <w:rFonts w:ascii="Arial" w:hAnsi="Arial" w:cs="Arial"/>
                <w:b/>
                <w:bCs/>
                <w:color w:val="000000"/>
                <w:lang w:val="en-US"/>
              </w:rPr>
            </w:pPr>
            <w:r>
              <w:rPr>
                <w:rStyle w:val="normaltextrun"/>
                <w:rFonts w:ascii="Arial" w:hAnsi="Arial" w:cs="Arial"/>
                <w:b/>
                <w:bCs/>
                <w:color w:val="000000"/>
                <w:lang w:val="en-US"/>
              </w:rPr>
              <w:t>A new slice grouping mechanism is introduced for RACH configuration. One slice belongs to one and only one slice group.</w:t>
            </w:r>
          </w:p>
          <w:p w14:paraId="0DA75078" w14:textId="77777777" w:rsidR="00D67C0D" w:rsidRDefault="00FF6E07">
            <w:pPr>
              <w:spacing w:after="0"/>
              <w:rPr>
                <w:rFonts w:eastAsiaTheme="minorEastAsia"/>
                <w:sz w:val="22"/>
                <w:szCs w:val="22"/>
                <w:lang w:eastAsia="zh-CN"/>
              </w:rPr>
            </w:pPr>
            <w:r>
              <w:rPr>
                <w:rFonts w:eastAsiaTheme="minorEastAsia"/>
                <w:sz w:val="22"/>
                <w:szCs w:val="22"/>
                <w:lang w:eastAsia="zh-CN"/>
              </w:rPr>
              <w:t>RACH configuration for RACH resources will already be supporting slice grouping. RACH prioritization parameters are used afterwards, thus, the same allocation (to the slice group) can be assumed for both: RACH resources configuration &amp; RACH prioritization, with no need to configure parameters per group.</w:t>
            </w:r>
          </w:p>
        </w:tc>
      </w:tr>
      <w:tr w:rsidR="00D67C0D" w14:paraId="0DA7507D" w14:textId="77777777">
        <w:tc>
          <w:tcPr>
            <w:tcW w:w="2263" w:type="dxa"/>
          </w:tcPr>
          <w:p w14:paraId="0DA7507A" w14:textId="77777777" w:rsidR="00D67C0D" w:rsidRDefault="00FF6E07">
            <w:pPr>
              <w:spacing w:after="0"/>
              <w:rPr>
                <w:rFonts w:eastAsiaTheme="minorEastAsia"/>
                <w:sz w:val="22"/>
                <w:szCs w:val="22"/>
                <w:lang w:eastAsia="zh-CN"/>
              </w:rPr>
            </w:pPr>
            <w:r>
              <w:rPr>
                <w:rFonts w:eastAsiaTheme="minorEastAsia"/>
                <w:sz w:val="22"/>
                <w:szCs w:val="22"/>
                <w:lang w:eastAsia="zh-CN"/>
              </w:rPr>
              <w:t>Lenovo, MotM</w:t>
            </w:r>
          </w:p>
        </w:tc>
        <w:tc>
          <w:tcPr>
            <w:tcW w:w="1418" w:type="dxa"/>
          </w:tcPr>
          <w:p w14:paraId="0DA7507B"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507C" w14:textId="77777777" w:rsidR="00D67C0D" w:rsidRDefault="00FF6E07">
            <w:pPr>
              <w:spacing w:after="0"/>
              <w:rPr>
                <w:rFonts w:eastAsiaTheme="minorEastAsia"/>
                <w:sz w:val="22"/>
                <w:szCs w:val="22"/>
                <w:lang w:eastAsia="zh-CN"/>
              </w:rPr>
            </w:pPr>
            <w:r>
              <w:rPr>
                <w:rFonts w:eastAsiaTheme="minorEastAsia"/>
                <w:sz w:val="22"/>
                <w:szCs w:val="22"/>
                <w:lang w:eastAsia="zh-CN"/>
              </w:rPr>
              <w:t>No strong opinion but at least for signaling reduction this works better.</w:t>
            </w:r>
          </w:p>
        </w:tc>
      </w:tr>
      <w:tr w:rsidR="00D67C0D" w14:paraId="0DA75084" w14:textId="77777777">
        <w:tc>
          <w:tcPr>
            <w:tcW w:w="2263" w:type="dxa"/>
          </w:tcPr>
          <w:p w14:paraId="0DA7507E"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0DA7507F"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5080"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WID (RP-212534), the objective for slice based RACH prioritization is as below:</w:t>
            </w:r>
          </w:p>
          <w:p w14:paraId="0DA75081" w14:textId="77777777" w:rsidR="00D67C0D" w:rsidRDefault="00FF6E07">
            <w:pPr>
              <w:numPr>
                <w:ilvl w:val="0"/>
                <w:numId w:val="3"/>
              </w:numPr>
              <w:spacing w:afterLines="50" w:after="120"/>
            </w:pPr>
            <w:r>
              <w:t xml:space="preserve">Configure RACH parameters prioritization (e.g., </w:t>
            </w:r>
            <w:r>
              <w:rPr>
                <w:i/>
                <w:iCs/>
              </w:rPr>
              <w:t>scalingFactorBI</w:t>
            </w:r>
            <w:r>
              <w:t xml:space="preserve"> and </w:t>
            </w:r>
            <w:r>
              <w:rPr>
                <w:i/>
                <w:iCs/>
              </w:rPr>
              <w:t>powerRampingStepHighPriority</w:t>
            </w:r>
            <w:r>
              <w:t>) for slice or slice group</w:t>
            </w:r>
          </w:p>
          <w:p w14:paraId="0DA75082" w14:textId="77777777" w:rsidR="00D67C0D" w:rsidRDefault="00D67C0D">
            <w:pPr>
              <w:spacing w:after="0"/>
              <w:rPr>
                <w:rFonts w:eastAsiaTheme="minorEastAsia"/>
                <w:sz w:val="22"/>
                <w:szCs w:val="22"/>
                <w:lang w:eastAsia="zh-CN"/>
              </w:rPr>
            </w:pPr>
          </w:p>
          <w:p w14:paraId="0DA75083" w14:textId="77777777" w:rsidR="00D67C0D" w:rsidRDefault="00FF6E07">
            <w:pPr>
              <w:spacing w:after="0"/>
              <w:rPr>
                <w:rFonts w:eastAsiaTheme="minorEastAsia"/>
                <w:sz w:val="22"/>
                <w:szCs w:val="22"/>
                <w:lang w:eastAsia="zh-CN"/>
              </w:rPr>
            </w:pPr>
            <w:r>
              <w:rPr>
                <w:rFonts w:eastAsiaTheme="minorEastAsia"/>
                <w:sz w:val="22"/>
                <w:szCs w:val="22"/>
                <w:lang w:eastAsia="zh-CN"/>
              </w:rPr>
              <w:t>The per slice/slice group configuration has been explicitly requested by the WID.</w:t>
            </w:r>
          </w:p>
        </w:tc>
      </w:tr>
      <w:tr w:rsidR="00D67C0D" w14:paraId="0DA75088" w14:textId="77777777">
        <w:tc>
          <w:tcPr>
            <w:tcW w:w="2263" w:type="dxa"/>
          </w:tcPr>
          <w:p w14:paraId="0DA75085" w14:textId="77777777" w:rsidR="00D67C0D" w:rsidRDefault="00FF6E07">
            <w:pPr>
              <w:spacing w:after="0"/>
              <w:rPr>
                <w:rFonts w:eastAsiaTheme="minorEastAsia"/>
                <w:sz w:val="22"/>
                <w:szCs w:val="22"/>
                <w:lang w:eastAsia="zh-CN"/>
              </w:rPr>
            </w:pPr>
            <w:r>
              <w:rPr>
                <w:rFonts w:eastAsia="Malgun Gothic"/>
                <w:sz w:val="22"/>
                <w:szCs w:val="22"/>
                <w:lang w:eastAsia="ko-KR"/>
              </w:rPr>
              <w:t>Apple</w:t>
            </w:r>
          </w:p>
        </w:tc>
        <w:tc>
          <w:tcPr>
            <w:tcW w:w="1418" w:type="dxa"/>
          </w:tcPr>
          <w:p w14:paraId="0DA75086" w14:textId="77777777" w:rsidR="00D67C0D" w:rsidRDefault="00FF6E07">
            <w:pPr>
              <w:spacing w:after="0"/>
              <w:rPr>
                <w:rFonts w:eastAsiaTheme="minorEastAsia"/>
                <w:sz w:val="22"/>
                <w:szCs w:val="22"/>
                <w:lang w:eastAsia="zh-CN"/>
              </w:rPr>
            </w:pPr>
            <w:r>
              <w:rPr>
                <w:rFonts w:eastAsia="Malgun Gothic"/>
                <w:sz w:val="22"/>
                <w:szCs w:val="22"/>
                <w:lang w:eastAsia="ko-KR"/>
              </w:rPr>
              <w:t>Yes</w:t>
            </w:r>
          </w:p>
        </w:tc>
        <w:tc>
          <w:tcPr>
            <w:tcW w:w="5948" w:type="dxa"/>
          </w:tcPr>
          <w:p w14:paraId="0DA75087" w14:textId="77777777" w:rsidR="00D67C0D" w:rsidRDefault="00FF6E07">
            <w:pPr>
              <w:spacing w:after="0"/>
              <w:rPr>
                <w:rFonts w:eastAsiaTheme="minorEastAsia"/>
                <w:sz w:val="22"/>
                <w:szCs w:val="22"/>
                <w:lang w:eastAsia="zh-CN"/>
              </w:rPr>
            </w:pPr>
            <w:r>
              <w:rPr>
                <w:rFonts w:eastAsia="Malgun Gothic"/>
                <w:sz w:val="22"/>
                <w:szCs w:val="22"/>
                <w:lang w:eastAsia="ko-KR"/>
              </w:rPr>
              <w:t>We feel this is straightforward to have the same manner (i.e. per slice/slice group) on configurations to slice based RACH resource and slice based RACH prioritization. It’s strange to us why should all slices/slice groups have the same prioritization.</w:t>
            </w:r>
          </w:p>
        </w:tc>
      </w:tr>
      <w:tr w:rsidR="00D67C0D" w14:paraId="0DA7508C" w14:textId="77777777">
        <w:tc>
          <w:tcPr>
            <w:tcW w:w="2263" w:type="dxa"/>
          </w:tcPr>
          <w:p w14:paraId="0DA75089" w14:textId="77777777" w:rsidR="00D67C0D" w:rsidRDefault="00FF6E07">
            <w:pPr>
              <w:spacing w:after="0"/>
              <w:rPr>
                <w:rFonts w:eastAsiaTheme="minorEastAsia"/>
                <w:sz w:val="22"/>
                <w:szCs w:val="22"/>
                <w:lang w:eastAsia="zh-CN"/>
              </w:rPr>
            </w:pPr>
            <w:r>
              <w:rPr>
                <w:rFonts w:eastAsiaTheme="minorEastAsia"/>
                <w:sz w:val="22"/>
                <w:szCs w:val="22"/>
                <w:lang w:eastAsia="zh-CN"/>
              </w:rPr>
              <w:t>CATT</w:t>
            </w:r>
            <w:r>
              <w:rPr>
                <w:rFonts w:eastAsiaTheme="minorEastAsia" w:hint="eastAsia"/>
                <w:sz w:val="22"/>
                <w:szCs w:val="22"/>
                <w:lang w:eastAsia="zh-CN"/>
              </w:rPr>
              <w:t xml:space="preserve"> </w:t>
            </w:r>
          </w:p>
        </w:tc>
        <w:tc>
          <w:tcPr>
            <w:tcW w:w="1418" w:type="dxa"/>
          </w:tcPr>
          <w:p w14:paraId="0DA7508A" w14:textId="77777777"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508B"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 xml:space="preserve">We think the </w:t>
            </w:r>
            <w:r>
              <w:rPr>
                <w:rFonts w:eastAsiaTheme="minorEastAsia"/>
                <w:sz w:val="22"/>
                <w:szCs w:val="22"/>
                <w:lang w:eastAsia="zh-CN"/>
              </w:rPr>
              <w:t>question</w:t>
            </w:r>
            <w:r>
              <w:rPr>
                <w:rFonts w:eastAsiaTheme="minorEastAsia" w:hint="eastAsia"/>
                <w:sz w:val="22"/>
                <w:szCs w:val="22"/>
                <w:lang w:eastAsia="zh-CN"/>
              </w:rPr>
              <w:t xml:space="preserve"> </w:t>
            </w:r>
            <w:r>
              <w:rPr>
                <w:rFonts w:eastAsiaTheme="minorEastAsia"/>
                <w:sz w:val="22"/>
                <w:szCs w:val="22"/>
                <w:lang w:eastAsia="zh-CN"/>
              </w:rPr>
              <w:t xml:space="preserve">is to ask </w:t>
            </w:r>
            <w:r>
              <w:rPr>
                <w:rFonts w:eastAsiaTheme="minorEastAsia" w:hint="eastAsia"/>
                <w:sz w:val="22"/>
                <w:szCs w:val="22"/>
                <w:lang w:eastAsia="zh-CN"/>
              </w:rPr>
              <w:t xml:space="preserve">whether </w:t>
            </w:r>
            <w:r>
              <w:rPr>
                <w:rFonts w:eastAsiaTheme="minorEastAsia" w:hint="eastAsia"/>
                <w:i/>
                <w:sz w:val="22"/>
                <w:szCs w:val="22"/>
                <w:lang w:eastAsia="zh-CN"/>
              </w:rPr>
              <w:t>scalingFactorBI</w:t>
            </w:r>
            <w:r>
              <w:rPr>
                <w:rFonts w:eastAsiaTheme="minorEastAsia" w:hint="eastAsia"/>
                <w:sz w:val="22"/>
                <w:szCs w:val="22"/>
                <w:lang w:eastAsia="zh-CN"/>
              </w:rPr>
              <w:t xml:space="preserve"> and </w:t>
            </w:r>
            <w:r>
              <w:rPr>
                <w:rFonts w:eastAsiaTheme="minorEastAsia" w:hint="eastAsia"/>
                <w:i/>
                <w:sz w:val="22"/>
                <w:szCs w:val="22"/>
                <w:lang w:eastAsia="zh-CN"/>
              </w:rPr>
              <w:t>powerRampingStepHighPriority</w:t>
            </w:r>
            <w:r>
              <w:rPr>
                <w:rFonts w:eastAsiaTheme="minorEastAsia" w:hint="eastAsia"/>
                <w:sz w:val="22"/>
                <w:szCs w:val="22"/>
                <w:lang w:eastAsia="zh-CN"/>
              </w:rPr>
              <w:t xml:space="preserve"> can be configured per slice/slice group. Our answer is Yes.</w:t>
            </w:r>
          </w:p>
        </w:tc>
      </w:tr>
      <w:tr w:rsidR="00D67C0D" w14:paraId="0DA75090" w14:textId="77777777">
        <w:tc>
          <w:tcPr>
            <w:tcW w:w="2263" w:type="dxa"/>
          </w:tcPr>
          <w:p w14:paraId="0DA7508D" w14:textId="77777777" w:rsidR="00D67C0D" w:rsidRDefault="00FF6E07">
            <w:pPr>
              <w:spacing w:after="0"/>
              <w:rPr>
                <w:rFonts w:eastAsiaTheme="minorEastAsia"/>
                <w:sz w:val="22"/>
                <w:szCs w:val="22"/>
                <w:lang w:eastAsia="zh-CN"/>
              </w:rPr>
            </w:pPr>
            <w:r>
              <w:rPr>
                <w:rFonts w:eastAsiaTheme="minorEastAsia"/>
                <w:sz w:val="22"/>
                <w:szCs w:val="22"/>
                <w:lang w:eastAsia="zh-CN"/>
              </w:rPr>
              <w:t>Spreadtrum</w:t>
            </w:r>
          </w:p>
        </w:tc>
        <w:tc>
          <w:tcPr>
            <w:tcW w:w="1418" w:type="dxa"/>
          </w:tcPr>
          <w:p w14:paraId="0DA7508E"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508F"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 xml:space="preserve">From our views, </w:t>
            </w:r>
            <w:bookmarkStart w:id="1" w:name="OLE_LINK1"/>
            <w:bookmarkStart w:id="2" w:name="OLE_LINK2"/>
            <w:r>
              <w:rPr>
                <w:rFonts w:eastAsiaTheme="minorEastAsia"/>
                <w:sz w:val="22"/>
                <w:szCs w:val="22"/>
                <w:lang w:eastAsia="zh-CN"/>
              </w:rPr>
              <w:t>different slice(s)/slice group(s) may have separate RACH prioritization parameters.</w:t>
            </w:r>
            <w:bookmarkEnd w:id="1"/>
            <w:bookmarkEnd w:id="2"/>
            <w:r>
              <w:rPr>
                <w:rFonts w:eastAsiaTheme="minorEastAsia" w:hint="eastAsia"/>
                <w:sz w:val="22"/>
                <w:szCs w:val="22"/>
                <w:lang w:eastAsia="zh-CN"/>
              </w:rPr>
              <w:t xml:space="preserve"> </w:t>
            </w:r>
            <w:r>
              <w:rPr>
                <w:rFonts w:eastAsiaTheme="minorEastAsia"/>
                <w:sz w:val="22"/>
                <w:szCs w:val="22"/>
                <w:lang w:eastAsia="zh-CN"/>
              </w:rPr>
              <w:t xml:space="preserve">Note that payload size </w:t>
            </w:r>
            <w:r>
              <w:rPr>
                <w:rFonts w:eastAsiaTheme="minorEastAsia" w:hint="eastAsia"/>
                <w:sz w:val="22"/>
                <w:szCs w:val="22"/>
                <w:lang w:eastAsia="zh-CN"/>
              </w:rPr>
              <w:t>should</w:t>
            </w:r>
            <w:r>
              <w:rPr>
                <w:rFonts w:eastAsiaTheme="minorEastAsia"/>
                <w:sz w:val="22"/>
                <w:szCs w:val="22"/>
                <w:lang w:eastAsia="zh-CN"/>
              </w:rPr>
              <w:t xml:space="preserve"> also be considered</w:t>
            </w:r>
            <w:r>
              <w:rPr>
                <w:rFonts w:eastAsiaTheme="minorEastAsia" w:hint="eastAsia"/>
                <w:sz w:val="22"/>
                <w:szCs w:val="22"/>
                <w:lang w:eastAsia="zh-CN"/>
              </w:rPr>
              <w:t>.</w:t>
            </w:r>
            <w:r>
              <w:rPr>
                <w:rFonts w:eastAsiaTheme="minorEastAsia"/>
                <w:sz w:val="22"/>
                <w:szCs w:val="22"/>
                <w:lang w:eastAsia="zh-CN"/>
              </w:rPr>
              <w:t xml:space="preserve"> </w:t>
            </w:r>
          </w:p>
        </w:tc>
      </w:tr>
      <w:tr w:rsidR="00D67C0D" w14:paraId="0DA75094" w14:textId="77777777">
        <w:tc>
          <w:tcPr>
            <w:tcW w:w="2263" w:type="dxa"/>
          </w:tcPr>
          <w:p w14:paraId="0DA75091"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0DA75092"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0DA75093" w14:textId="77777777" w:rsidR="00D67C0D" w:rsidRDefault="00FF6E07">
            <w:pPr>
              <w:spacing w:after="0"/>
              <w:rPr>
                <w:rFonts w:eastAsiaTheme="minorEastAsia"/>
                <w:sz w:val="22"/>
                <w:szCs w:val="22"/>
                <w:lang w:eastAsia="zh-CN"/>
              </w:rPr>
            </w:pPr>
            <w:r>
              <w:rPr>
                <w:rFonts w:eastAsiaTheme="minorEastAsia"/>
                <w:sz w:val="22"/>
                <w:szCs w:val="22"/>
                <w:lang w:eastAsia="zh-CN"/>
              </w:rPr>
              <w:t>Separate RACH prioritization parameters can fulfil per-slice group requirements.</w:t>
            </w:r>
          </w:p>
        </w:tc>
      </w:tr>
      <w:tr w:rsidR="00D67C0D" w14:paraId="0DA75098" w14:textId="77777777">
        <w:tc>
          <w:tcPr>
            <w:tcW w:w="2263" w:type="dxa"/>
          </w:tcPr>
          <w:p w14:paraId="0DA75095"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418" w:type="dxa"/>
          </w:tcPr>
          <w:p w14:paraId="0DA75096" w14:textId="77777777"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Yes</w:t>
            </w:r>
          </w:p>
        </w:tc>
        <w:tc>
          <w:tcPr>
            <w:tcW w:w="5948" w:type="dxa"/>
          </w:tcPr>
          <w:p w14:paraId="0DA75097" w14:textId="77777777" w:rsidR="00D67C0D" w:rsidRDefault="00D67C0D">
            <w:pPr>
              <w:spacing w:after="0"/>
              <w:rPr>
                <w:rFonts w:eastAsiaTheme="minorEastAsia"/>
                <w:sz w:val="22"/>
                <w:szCs w:val="22"/>
                <w:lang w:eastAsia="zh-CN"/>
              </w:rPr>
            </w:pPr>
          </w:p>
        </w:tc>
      </w:tr>
      <w:tr w:rsidR="00D67C0D" w14:paraId="0DA7509C" w14:textId="77777777">
        <w:tc>
          <w:tcPr>
            <w:tcW w:w="2263" w:type="dxa"/>
          </w:tcPr>
          <w:p w14:paraId="0DA75099" w14:textId="77777777" w:rsidR="00D67C0D" w:rsidRPr="00E90B44" w:rsidRDefault="00E90B44">
            <w:pPr>
              <w:spacing w:after="0"/>
              <w:rPr>
                <w:rFonts w:eastAsia="Malgun Gothic"/>
                <w:sz w:val="22"/>
                <w:szCs w:val="22"/>
                <w:lang w:eastAsia="ko-KR"/>
              </w:rPr>
            </w:pPr>
            <w:r>
              <w:rPr>
                <w:rFonts w:eastAsia="Malgun Gothic" w:hint="eastAsia"/>
                <w:sz w:val="22"/>
                <w:szCs w:val="22"/>
                <w:lang w:eastAsia="ko-KR"/>
              </w:rPr>
              <w:t>LGE</w:t>
            </w:r>
          </w:p>
        </w:tc>
        <w:tc>
          <w:tcPr>
            <w:tcW w:w="1418" w:type="dxa"/>
          </w:tcPr>
          <w:p w14:paraId="0DA7509A" w14:textId="77777777" w:rsidR="00D67C0D" w:rsidRPr="00E90B44" w:rsidRDefault="00E90B44">
            <w:pPr>
              <w:spacing w:after="0"/>
              <w:rPr>
                <w:rFonts w:eastAsia="Malgun Gothic"/>
                <w:sz w:val="22"/>
                <w:szCs w:val="22"/>
                <w:lang w:eastAsia="ko-KR"/>
              </w:rPr>
            </w:pPr>
            <w:r>
              <w:rPr>
                <w:rFonts w:eastAsia="Malgun Gothic" w:hint="eastAsia"/>
                <w:sz w:val="22"/>
                <w:szCs w:val="22"/>
                <w:lang w:eastAsia="ko-KR"/>
              </w:rPr>
              <w:t>Yes</w:t>
            </w:r>
          </w:p>
        </w:tc>
        <w:tc>
          <w:tcPr>
            <w:tcW w:w="5948" w:type="dxa"/>
          </w:tcPr>
          <w:p w14:paraId="0DA7509B" w14:textId="77777777" w:rsidR="00D67C0D" w:rsidRDefault="00E90B44">
            <w:pPr>
              <w:spacing w:after="0"/>
              <w:rPr>
                <w:rFonts w:eastAsiaTheme="minorEastAsia"/>
                <w:sz w:val="22"/>
                <w:szCs w:val="22"/>
                <w:lang w:eastAsia="zh-CN"/>
              </w:rPr>
            </w:pPr>
            <w:r>
              <w:rPr>
                <w:rFonts w:eastAsia="Malgun Gothic"/>
                <w:sz w:val="22"/>
                <w:szCs w:val="22"/>
                <w:lang w:eastAsia="ko-KR"/>
              </w:rPr>
              <w:t>Different slice/slice group may have different RACH prioritization parameters.</w:t>
            </w:r>
          </w:p>
        </w:tc>
      </w:tr>
      <w:tr w:rsidR="00170A85" w14:paraId="0DA750A0" w14:textId="77777777">
        <w:tc>
          <w:tcPr>
            <w:tcW w:w="2263" w:type="dxa"/>
          </w:tcPr>
          <w:p w14:paraId="0DA7509D" w14:textId="77777777" w:rsidR="00170A85" w:rsidRPr="00170A85" w:rsidRDefault="00170A85">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418" w:type="dxa"/>
          </w:tcPr>
          <w:p w14:paraId="0DA7509E" w14:textId="77777777" w:rsidR="00170A85" w:rsidRPr="00170A85" w:rsidRDefault="00170A85">
            <w:pPr>
              <w:spacing w:after="0"/>
              <w:rPr>
                <w:rFonts w:eastAsiaTheme="minorEastAsia"/>
                <w:sz w:val="22"/>
                <w:szCs w:val="22"/>
                <w:lang w:eastAsia="zh-CN"/>
              </w:rPr>
            </w:pPr>
            <w:r>
              <w:rPr>
                <w:rFonts w:eastAsiaTheme="minorEastAsia"/>
                <w:sz w:val="22"/>
                <w:szCs w:val="22"/>
                <w:lang w:eastAsia="zh-CN"/>
              </w:rPr>
              <w:t>Agree with Nokia</w:t>
            </w:r>
          </w:p>
        </w:tc>
        <w:tc>
          <w:tcPr>
            <w:tcW w:w="5948" w:type="dxa"/>
          </w:tcPr>
          <w:p w14:paraId="0DA7509F" w14:textId="77777777" w:rsidR="00170A85" w:rsidRPr="00170A85" w:rsidRDefault="00170A85" w:rsidP="00170A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understand the </w:t>
            </w:r>
            <w:r w:rsidRPr="00170A85">
              <w:rPr>
                <w:rFonts w:eastAsiaTheme="minorEastAsia"/>
                <w:sz w:val="22"/>
                <w:szCs w:val="22"/>
                <w:lang w:eastAsia="zh-CN"/>
              </w:rPr>
              <w:t>RACH prioritization</w:t>
            </w:r>
            <w:r>
              <w:rPr>
                <w:rFonts w:eastAsiaTheme="minorEastAsia"/>
                <w:sz w:val="22"/>
                <w:szCs w:val="22"/>
                <w:lang w:eastAsia="zh-CN"/>
              </w:rPr>
              <w:t xml:space="preserve"> is configured as part of slice specific RACH config thus it is allowed to provide RACH </w:t>
            </w:r>
            <w:r>
              <w:rPr>
                <w:rFonts w:eastAsiaTheme="minorEastAsia"/>
                <w:sz w:val="22"/>
                <w:szCs w:val="22"/>
                <w:lang w:eastAsia="zh-CN"/>
              </w:rPr>
              <w:lastRenderedPageBreak/>
              <w:t>configuration applicable for more than one slice group or provide RACH configuration applicable for one single group. There is no need to emphasize it is always per slice group, which gives the impression that RACH configuration can only be applicable for one single group.</w:t>
            </w:r>
          </w:p>
        </w:tc>
      </w:tr>
      <w:tr w:rsidR="0071183C" w14:paraId="072A22FA" w14:textId="77777777">
        <w:tc>
          <w:tcPr>
            <w:tcW w:w="2263" w:type="dxa"/>
          </w:tcPr>
          <w:p w14:paraId="479D0F91" w14:textId="77E10E84" w:rsidR="0071183C" w:rsidRDefault="0071183C" w:rsidP="0071183C">
            <w:pPr>
              <w:spacing w:after="0"/>
              <w:rPr>
                <w:rFonts w:eastAsiaTheme="minorEastAsia"/>
                <w:sz w:val="22"/>
                <w:szCs w:val="22"/>
                <w:lang w:eastAsia="zh-CN"/>
              </w:rPr>
            </w:pPr>
            <w:r>
              <w:rPr>
                <w:rFonts w:eastAsiaTheme="minorEastAsia"/>
                <w:sz w:val="22"/>
                <w:szCs w:val="22"/>
                <w:lang w:eastAsia="zh-CN"/>
              </w:rPr>
              <w:lastRenderedPageBreak/>
              <w:t>Ericsson</w:t>
            </w:r>
          </w:p>
        </w:tc>
        <w:tc>
          <w:tcPr>
            <w:tcW w:w="1418" w:type="dxa"/>
          </w:tcPr>
          <w:p w14:paraId="6F6AFB99" w14:textId="0FF6C80E" w:rsidR="0071183C" w:rsidRDefault="0071183C" w:rsidP="0071183C">
            <w:pPr>
              <w:spacing w:after="0"/>
              <w:rPr>
                <w:rFonts w:eastAsiaTheme="minorEastAsia"/>
                <w:sz w:val="22"/>
                <w:szCs w:val="22"/>
                <w:lang w:eastAsia="zh-CN"/>
              </w:rPr>
            </w:pPr>
            <w:r>
              <w:rPr>
                <w:rFonts w:eastAsiaTheme="minorEastAsia"/>
                <w:sz w:val="22"/>
                <w:szCs w:val="22"/>
                <w:lang w:eastAsia="zh-CN"/>
              </w:rPr>
              <w:t>Yes</w:t>
            </w:r>
          </w:p>
        </w:tc>
        <w:tc>
          <w:tcPr>
            <w:tcW w:w="5948" w:type="dxa"/>
          </w:tcPr>
          <w:p w14:paraId="7643192F" w14:textId="09657C5C" w:rsidR="0071183C" w:rsidRDefault="0071183C" w:rsidP="0071183C">
            <w:pPr>
              <w:spacing w:after="0"/>
              <w:rPr>
                <w:rFonts w:eastAsiaTheme="minorEastAsia"/>
                <w:sz w:val="22"/>
                <w:szCs w:val="22"/>
                <w:lang w:eastAsia="zh-CN"/>
              </w:rPr>
            </w:pPr>
            <w:r>
              <w:rPr>
                <w:rFonts w:eastAsiaTheme="minorEastAsia"/>
                <w:sz w:val="22"/>
                <w:szCs w:val="22"/>
                <w:lang w:eastAsia="zh-CN"/>
              </w:rPr>
              <w:t>In our understanding this allows RA prioritization between the slice groups allocated to the same RA partition. We consider fairly straightforward to solve in signalling.</w:t>
            </w:r>
          </w:p>
        </w:tc>
      </w:tr>
    </w:tbl>
    <w:p w14:paraId="0DA750A1" w14:textId="77777777" w:rsidR="00D67C0D" w:rsidRDefault="00D67C0D">
      <w:pPr>
        <w:adjustRightInd/>
        <w:spacing w:afterLines="50" w:after="120"/>
        <w:rPr>
          <w:rFonts w:eastAsiaTheme="minorEastAsia"/>
          <w:sz w:val="22"/>
          <w:szCs w:val="22"/>
          <w:lang w:eastAsia="zh-CN"/>
        </w:rPr>
      </w:pPr>
    </w:p>
    <w:p w14:paraId="2539DBEA" w14:textId="77777777" w:rsidR="00DF45E9" w:rsidRPr="00BB0B4E" w:rsidRDefault="00DF45E9" w:rsidP="00DF45E9">
      <w:pPr>
        <w:adjustRightInd/>
        <w:spacing w:afterLines="50" w:after="120"/>
        <w:rPr>
          <w:rFonts w:eastAsiaTheme="minorEastAsia"/>
          <w:b/>
          <w:sz w:val="22"/>
          <w:szCs w:val="22"/>
          <w:lang w:eastAsia="zh-CN"/>
        </w:rPr>
      </w:pPr>
      <w:r w:rsidRPr="000850DB">
        <w:rPr>
          <w:rFonts w:eastAsiaTheme="minorEastAsia" w:hint="eastAsia"/>
          <w:b/>
          <w:sz w:val="22"/>
          <w:szCs w:val="22"/>
          <w:highlight w:val="green"/>
          <w:lang w:eastAsia="zh-CN"/>
        </w:rPr>
        <w:t>S</w:t>
      </w:r>
      <w:r w:rsidRPr="000850DB">
        <w:rPr>
          <w:rFonts w:eastAsiaTheme="minorEastAsia"/>
          <w:b/>
          <w:sz w:val="22"/>
          <w:szCs w:val="22"/>
          <w:highlight w:val="green"/>
          <w:lang w:eastAsia="zh-CN"/>
        </w:rPr>
        <w:t>ummary:</w:t>
      </w:r>
    </w:p>
    <w:p w14:paraId="1D2C790F" w14:textId="7491FD13" w:rsidR="00DF45E9" w:rsidRDefault="00DF45E9" w:rsidP="00DF45E9">
      <w:pPr>
        <w:adjustRightInd/>
        <w:spacing w:afterLines="50" w:after="12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10</w:t>
      </w:r>
    </w:p>
    <w:p w14:paraId="1FA6ACC1" w14:textId="5E0CAE67" w:rsidR="00DF45E9" w:rsidRDefault="00DF45E9" w:rsidP="00DF45E9">
      <w:pPr>
        <w:adjustRightInd/>
        <w:spacing w:afterLines="50" w:after="120"/>
        <w:rPr>
          <w:rFonts w:eastAsiaTheme="minorEastAsia"/>
          <w:sz w:val="22"/>
          <w:szCs w:val="22"/>
          <w:lang w:eastAsia="zh-CN"/>
        </w:rPr>
      </w:pPr>
      <w:r>
        <w:rPr>
          <w:rFonts w:eastAsiaTheme="minorEastAsia"/>
          <w:sz w:val="22"/>
          <w:szCs w:val="22"/>
          <w:lang w:eastAsia="zh-CN"/>
        </w:rPr>
        <w:t>No: 2</w:t>
      </w:r>
    </w:p>
    <w:p w14:paraId="4E2CE7C6" w14:textId="77777777" w:rsidR="00DF45E9" w:rsidRDefault="00DF45E9" w:rsidP="00DF45E9">
      <w:pPr>
        <w:adjustRightInd/>
        <w:spacing w:afterLines="50" w:after="120"/>
        <w:rPr>
          <w:rFonts w:eastAsiaTheme="minorEastAsia"/>
          <w:sz w:val="22"/>
          <w:szCs w:val="22"/>
          <w:lang w:eastAsia="zh-CN"/>
        </w:rPr>
      </w:pPr>
    </w:p>
    <w:p w14:paraId="552F642B" w14:textId="641A584A" w:rsidR="00DF45E9" w:rsidRDefault="00DF45E9" w:rsidP="00DF45E9">
      <w:pPr>
        <w:adjustRightInd/>
        <w:spacing w:afterLines="50" w:after="12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 xml:space="preserve">ost of companies agree that </w:t>
      </w:r>
      <w:r w:rsidRPr="00DF45E9">
        <w:rPr>
          <w:rFonts w:eastAsiaTheme="minorEastAsia"/>
          <w:sz w:val="22"/>
          <w:szCs w:val="22"/>
          <w:lang w:eastAsia="zh-CN"/>
        </w:rPr>
        <w:t>scalingFactorBI and powerRampingStepHighPriority</w:t>
      </w:r>
      <w:r>
        <w:rPr>
          <w:rFonts w:eastAsiaTheme="minorEastAsia"/>
          <w:sz w:val="22"/>
          <w:szCs w:val="22"/>
          <w:lang w:eastAsia="zh-CN"/>
        </w:rPr>
        <w:t xml:space="preserve"> can be configured </w:t>
      </w:r>
      <w:r w:rsidRPr="00DF45E9">
        <w:rPr>
          <w:rFonts w:eastAsiaTheme="minorEastAsia"/>
          <w:sz w:val="22"/>
          <w:szCs w:val="22"/>
          <w:lang w:eastAsia="zh-CN"/>
        </w:rPr>
        <w:t xml:space="preserve">per </w:t>
      </w:r>
      <w:r>
        <w:rPr>
          <w:rFonts w:eastAsiaTheme="minorEastAsia"/>
          <w:sz w:val="22"/>
          <w:szCs w:val="22"/>
          <w:lang w:eastAsia="zh-CN"/>
        </w:rPr>
        <w:t xml:space="preserve">slice/slice group. Two companies think that </w:t>
      </w:r>
      <w:r w:rsidRPr="00170A85">
        <w:rPr>
          <w:rFonts w:eastAsiaTheme="minorEastAsia"/>
          <w:sz w:val="22"/>
          <w:szCs w:val="22"/>
          <w:lang w:eastAsia="zh-CN"/>
        </w:rPr>
        <w:t>RACH prioritization</w:t>
      </w:r>
      <w:r>
        <w:rPr>
          <w:rFonts w:eastAsiaTheme="minorEastAsia"/>
          <w:sz w:val="22"/>
          <w:szCs w:val="22"/>
          <w:lang w:eastAsia="zh-CN"/>
        </w:rPr>
        <w:t xml:space="preserve"> is configured as part of slice specific RACH config</w:t>
      </w:r>
      <w:r>
        <w:rPr>
          <w:rFonts w:eastAsiaTheme="minorEastAsia"/>
          <w:sz w:val="22"/>
          <w:szCs w:val="22"/>
          <w:lang w:eastAsia="zh-CN"/>
        </w:rPr>
        <w:t xml:space="preserve"> and thus </w:t>
      </w:r>
      <w:r>
        <w:rPr>
          <w:rFonts w:eastAsiaTheme="minorEastAsia"/>
          <w:sz w:val="22"/>
          <w:szCs w:val="22"/>
          <w:lang w:eastAsia="zh-CN"/>
        </w:rPr>
        <w:t>the same allocation (to the slice group) can be assumed for both: RACH resources configuration &amp; RACH prioritization</w:t>
      </w:r>
      <w:r>
        <w:rPr>
          <w:rFonts w:eastAsiaTheme="minorEastAsia"/>
          <w:sz w:val="22"/>
          <w:szCs w:val="22"/>
          <w:lang w:eastAsia="zh-CN"/>
        </w:rPr>
        <w:t>.</w:t>
      </w:r>
    </w:p>
    <w:p w14:paraId="4BDF8EFA" w14:textId="77777777" w:rsidR="00D8511A" w:rsidRDefault="00D8511A" w:rsidP="00D8511A">
      <w:pPr>
        <w:adjustRightInd/>
        <w:spacing w:afterLines="50" w:after="120"/>
        <w:rPr>
          <w:rFonts w:eastAsiaTheme="minorEastAsia"/>
          <w:b/>
          <w:sz w:val="22"/>
          <w:szCs w:val="22"/>
          <w:lang w:eastAsia="zh-CN"/>
        </w:rPr>
      </w:pPr>
    </w:p>
    <w:p w14:paraId="6C996A77" w14:textId="24F022BB" w:rsidR="00B70BE3" w:rsidRPr="00CE1552" w:rsidRDefault="00D8511A" w:rsidP="00B70BE3">
      <w:pPr>
        <w:adjustRightInd/>
        <w:spacing w:afterLines="50" w:after="120"/>
        <w:rPr>
          <w:rFonts w:eastAsiaTheme="minorEastAsia"/>
          <w:b/>
          <w:sz w:val="22"/>
          <w:szCs w:val="22"/>
          <w:lang w:eastAsia="zh-CN"/>
        </w:rPr>
      </w:pPr>
      <w:r w:rsidRPr="001447FA">
        <w:rPr>
          <w:rFonts w:eastAsiaTheme="minorEastAsia"/>
          <w:b/>
          <w:sz w:val="22"/>
          <w:szCs w:val="22"/>
          <w:lang w:eastAsia="zh-CN"/>
        </w:rPr>
        <w:t>Summary propo</w:t>
      </w:r>
      <w:r w:rsidRPr="00B70BE3">
        <w:rPr>
          <w:rFonts w:eastAsiaTheme="minorEastAsia"/>
          <w:b/>
          <w:sz w:val="22"/>
          <w:szCs w:val="22"/>
          <w:lang w:eastAsia="zh-CN"/>
        </w:rPr>
        <w:t xml:space="preserve">sal </w:t>
      </w:r>
      <w:r w:rsidR="00DC7F1F" w:rsidRPr="00B70BE3">
        <w:rPr>
          <w:rFonts w:eastAsiaTheme="minorEastAsia"/>
          <w:b/>
          <w:sz w:val="22"/>
          <w:szCs w:val="22"/>
          <w:lang w:eastAsia="zh-CN"/>
        </w:rPr>
        <w:t>4</w:t>
      </w:r>
      <w:r w:rsidRPr="00B70BE3">
        <w:rPr>
          <w:rFonts w:eastAsiaTheme="minorEastAsia"/>
          <w:b/>
          <w:sz w:val="22"/>
          <w:szCs w:val="22"/>
          <w:lang w:eastAsia="zh-CN"/>
        </w:rPr>
        <w:t xml:space="preserve">: </w:t>
      </w:r>
      <w:r w:rsidR="001106AA" w:rsidRPr="00B70BE3">
        <w:rPr>
          <w:rFonts w:eastAsiaTheme="minorEastAsia"/>
          <w:b/>
          <w:sz w:val="22"/>
          <w:szCs w:val="22"/>
          <w:lang w:eastAsia="zh-CN"/>
        </w:rPr>
        <w:t>RACH prioritization parameters (</w:t>
      </w:r>
      <w:r w:rsidR="001106AA" w:rsidRPr="00B70BE3">
        <w:rPr>
          <w:rFonts w:eastAsiaTheme="minorEastAsia"/>
          <w:b/>
          <w:sz w:val="22"/>
          <w:szCs w:val="22"/>
          <w:lang w:eastAsia="zh-CN"/>
        </w:rPr>
        <w:t>i.e. scalingFactorBI and powerRampingStepHighPriority</w:t>
      </w:r>
      <w:r w:rsidR="001106AA" w:rsidRPr="00B70BE3">
        <w:rPr>
          <w:rFonts w:eastAsiaTheme="minorEastAsia"/>
          <w:b/>
          <w:sz w:val="22"/>
          <w:szCs w:val="22"/>
          <w:lang w:eastAsia="zh-CN"/>
        </w:rPr>
        <w:t xml:space="preserve">) are configured </w:t>
      </w:r>
      <w:r w:rsidR="001106AA" w:rsidRPr="00B70BE3">
        <w:rPr>
          <w:rFonts w:eastAsiaTheme="minorEastAsia"/>
          <w:b/>
          <w:sz w:val="22"/>
          <w:szCs w:val="22"/>
          <w:lang w:eastAsia="zh-CN"/>
        </w:rPr>
        <w:t>are per slice/slice group</w:t>
      </w:r>
      <w:r w:rsidR="001106AA" w:rsidRPr="00B70BE3">
        <w:rPr>
          <w:rFonts w:eastAsiaTheme="minorEastAsia"/>
          <w:b/>
          <w:sz w:val="22"/>
          <w:szCs w:val="22"/>
          <w:lang w:eastAsia="zh-CN"/>
        </w:rPr>
        <w:t>.</w:t>
      </w:r>
      <w:r w:rsidR="00B70BE3" w:rsidRPr="00B70BE3">
        <w:rPr>
          <w:rFonts w:eastAsiaTheme="minorEastAsia"/>
          <w:b/>
          <w:sz w:val="22"/>
          <w:szCs w:val="22"/>
          <w:lang w:eastAsia="zh-CN"/>
        </w:rPr>
        <w:t xml:space="preserve"> T</w:t>
      </w:r>
      <w:r w:rsidR="00B70BE3" w:rsidRPr="00B70BE3">
        <w:rPr>
          <w:rFonts w:eastAsiaTheme="minorEastAsia"/>
          <w:b/>
          <w:sz w:val="22"/>
          <w:szCs w:val="22"/>
          <w:lang w:eastAsia="zh-CN"/>
        </w:rPr>
        <w:t>he same allocation (to the slice group) can be assumed for both: RACH resources configuration &amp; RACH prioritization.</w:t>
      </w:r>
    </w:p>
    <w:p w14:paraId="0DA750A2" w14:textId="77777777" w:rsidR="00D67C0D" w:rsidRDefault="00D67C0D">
      <w:pPr>
        <w:adjustRightInd/>
        <w:spacing w:afterLines="50" w:after="120"/>
        <w:rPr>
          <w:rFonts w:eastAsiaTheme="minorEastAsia"/>
          <w:sz w:val="22"/>
          <w:szCs w:val="22"/>
          <w:lang w:eastAsia="zh-CN"/>
        </w:rPr>
      </w:pPr>
    </w:p>
    <w:p w14:paraId="0DA750A3"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running 38.331 CR, if there are other comments, please add them in the table below or in the running CR.</w:t>
      </w:r>
    </w:p>
    <w:tbl>
      <w:tblPr>
        <w:tblStyle w:val="af1"/>
        <w:tblW w:w="9634" w:type="dxa"/>
        <w:tblLook w:val="04A0" w:firstRow="1" w:lastRow="0" w:firstColumn="1" w:lastColumn="0" w:noHBand="0" w:noVBand="1"/>
      </w:tblPr>
      <w:tblGrid>
        <w:gridCol w:w="2263"/>
        <w:gridCol w:w="7371"/>
      </w:tblGrid>
      <w:tr w:rsidR="00D67C0D" w14:paraId="0DA750A6" w14:textId="77777777">
        <w:tc>
          <w:tcPr>
            <w:tcW w:w="2263" w:type="dxa"/>
          </w:tcPr>
          <w:p w14:paraId="0DA750A4"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371" w:type="dxa"/>
          </w:tcPr>
          <w:p w14:paraId="0DA750A5" w14:textId="77777777"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14:paraId="0DA750AC" w14:textId="77777777">
        <w:tc>
          <w:tcPr>
            <w:tcW w:w="2263" w:type="dxa"/>
          </w:tcPr>
          <w:p w14:paraId="0DA750A7" w14:textId="77777777" w:rsidR="00D67C0D" w:rsidRDefault="00FF6E07">
            <w:pPr>
              <w:spacing w:after="0"/>
              <w:rPr>
                <w:rFonts w:eastAsiaTheme="minorEastAsia"/>
                <w:sz w:val="22"/>
                <w:szCs w:val="22"/>
                <w:lang w:eastAsia="zh-CN"/>
              </w:rPr>
            </w:pPr>
            <w:r>
              <w:rPr>
                <w:rFonts w:eastAsiaTheme="minorEastAsia"/>
                <w:sz w:val="22"/>
                <w:szCs w:val="22"/>
                <w:lang w:eastAsia="zh-CN"/>
              </w:rPr>
              <w:t xml:space="preserve">Nokia </w:t>
            </w:r>
          </w:p>
        </w:tc>
        <w:tc>
          <w:tcPr>
            <w:tcW w:w="7371" w:type="dxa"/>
          </w:tcPr>
          <w:p w14:paraId="0DA750A8" w14:textId="77777777" w:rsidR="00D67C0D" w:rsidRDefault="00FF6E07">
            <w:pPr>
              <w:spacing w:after="0"/>
              <w:rPr>
                <w:rFonts w:eastAsiaTheme="minorEastAsia"/>
                <w:sz w:val="22"/>
                <w:szCs w:val="22"/>
                <w:lang w:val="en-US" w:eastAsia="zh-CN"/>
              </w:rPr>
            </w:pPr>
            <w:r>
              <w:rPr>
                <w:rFonts w:eastAsiaTheme="minorEastAsia"/>
                <w:sz w:val="22"/>
                <w:szCs w:val="22"/>
                <w:lang w:eastAsia="zh-CN"/>
              </w:rPr>
              <w:t xml:space="preserve">Comments </w:t>
            </w:r>
            <w:r>
              <w:rPr>
                <w:rFonts w:eastAsiaTheme="minorEastAsia"/>
                <w:sz w:val="22"/>
                <w:szCs w:val="22"/>
                <w:lang w:val="en-US" w:eastAsia="zh-CN"/>
              </w:rPr>
              <w:t>(detailed comments can be found in the draft CR revision from Nokia)</w:t>
            </w:r>
          </w:p>
          <w:p w14:paraId="0DA750A9" w14:textId="77777777" w:rsidR="00D67C0D" w:rsidRDefault="00FF6E07">
            <w:pPr>
              <w:spacing w:after="0"/>
              <w:rPr>
                <w:rFonts w:eastAsiaTheme="minorEastAsia"/>
                <w:sz w:val="22"/>
                <w:szCs w:val="22"/>
                <w:lang w:eastAsia="zh-CN"/>
              </w:rPr>
            </w:pPr>
            <w:r>
              <w:rPr>
                <w:rFonts w:eastAsiaTheme="minorEastAsia"/>
                <w:sz w:val="22"/>
                <w:szCs w:val="22"/>
                <w:lang w:eastAsia="zh-CN"/>
              </w:rPr>
              <w:t>1) Descriptions from the procedures are missing</w:t>
            </w:r>
          </w:p>
          <w:p w14:paraId="0DA750AA" w14:textId="77777777" w:rsidR="00D67C0D" w:rsidRDefault="00FF6E07">
            <w:pPr>
              <w:spacing w:after="0"/>
              <w:rPr>
                <w:rFonts w:eastAsiaTheme="minorEastAsia"/>
                <w:sz w:val="22"/>
                <w:szCs w:val="22"/>
                <w:lang w:eastAsia="zh-CN"/>
              </w:rPr>
            </w:pPr>
            <w:r>
              <w:rPr>
                <w:rFonts w:eastAsiaTheme="minorEastAsia"/>
                <w:sz w:val="22"/>
                <w:szCs w:val="22"/>
                <w:lang w:eastAsia="zh-CN"/>
              </w:rPr>
              <w:t>2) The proposed structure of slice based reselection information is misaligned with the current structure of SIB2 and SIB4 where information are provided per frequency band</w:t>
            </w:r>
          </w:p>
          <w:p w14:paraId="0DA750AB" w14:textId="77777777" w:rsidR="00D67C0D" w:rsidRDefault="00FF6E07">
            <w:pPr>
              <w:spacing w:after="0"/>
              <w:rPr>
                <w:rFonts w:eastAsiaTheme="minorEastAsia"/>
                <w:sz w:val="22"/>
                <w:szCs w:val="22"/>
                <w:lang w:eastAsia="zh-CN"/>
              </w:rPr>
            </w:pPr>
            <w:r>
              <w:rPr>
                <w:rFonts w:eastAsiaTheme="minorEastAsia"/>
                <w:sz w:val="22"/>
                <w:szCs w:val="22"/>
                <w:lang w:eastAsia="zh-CN"/>
              </w:rPr>
              <w:t>3) The CR assumes the answer to the Q4 is ‘yes’. Maybe too premature to put the sliceGroupID (FFS) in the CR, as there maybe also other options how to implement RACH prioritization for slice groups. We think that the outcome of the common RACH enhancement work should be seen before we can start working on ASN.1 additions for slicing in RACH area.</w:t>
            </w:r>
          </w:p>
        </w:tc>
      </w:tr>
      <w:tr w:rsidR="00D67C0D" w14:paraId="0DA750AF" w14:textId="77777777">
        <w:tc>
          <w:tcPr>
            <w:tcW w:w="2263" w:type="dxa"/>
          </w:tcPr>
          <w:p w14:paraId="0DA750AD" w14:textId="77777777" w:rsidR="00D67C0D" w:rsidRDefault="00FF6E07">
            <w:pPr>
              <w:spacing w:after="0"/>
              <w:rPr>
                <w:rFonts w:eastAsiaTheme="minorEastAsia"/>
                <w:sz w:val="22"/>
                <w:szCs w:val="22"/>
                <w:lang w:eastAsia="zh-CN"/>
              </w:rPr>
            </w:pPr>
            <w:r>
              <w:rPr>
                <w:rFonts w:eastAsiaTheme="minorEastAsia"/>
                <w:sz w:val="22"/>
                <w:szCs w:val="22"/>
                <w:lang w:eastAsia="zh-CN"/>
              </w:rPr>
              <w:t>Lenovo, MotM</w:t>
            </w:r>
          </w:p>
        </w:tc>
        <w:tc>
          <w:tcPr>
            <w:tcW w:w="7371" w:type="dxa"/>
          </w:tcPr>
          <w:p w14:paraId="0DA750AE" w14:textId="77777777" w:rsidR="00D67C0D" w:rsidRDefault="00FF6E07">
            <w:pPr>
              <w:spacing w:after="0"/>
              <w:rPr>
                <w:rFonts w:eastAsiaTheme="minorEastAsia"/>
                <w:sz w:val="22"/>
                <w:szCs w:val="22"/>
                <w:lang w:eastAsia="zh-CN"/>
              </w:rPr>
            </w:pPr>
            <w:r>
              <w:rPr>
                <w:rFonts w:eastAsiaTheme="minorEastAsia"/>
                <w:sz w:val="22"/>
                <w:szCs w:val="22"/>
                <w:lang w:eastAsia="zh-CN"/>
              </w:rPr>
              <w:t xml:space="preserve">There are many slices (at least 256) and we still do not know how many slice groups would need to be used and must be supported to be broadcasted by a cell in the end. Assuming even 20 slice groups each supported on an average 2 frequencies, signaling 40 frequencies will be waste of broadcast signalling resources, especially knowing well that in the neighborhood only 8 inter-frequencies can be present. The same logic goes to repeatedly broadcasting 32 slice IDs (S-NSSAI) and cell identities (PCI or </w:t>
            </w:r>
            <w:r>
              <w:rPr>
                <w:rFonts w:eastAsiaTheme="minorEastAsia"/>
                <w:i/>
                <w:iCs/>
                <w:sz w:val="22"/>
                <w:szCs w:val="22"/>
                <w:lang w:eastAsia="zh-CN"/>
              </w:rPr>
              <w:t>CellIdentity</w:t>
            </w:r>
            <w:r>
              <w:rPr>
                <w:rFonts w:eastAsiaTheme="minorEastAsia"/>
                <w:sz w:val="22"/>
                <w:szCs w:val="22"/>
                <w:lang w:eastAsia="zh-CN"/>
              </w:rPr>
              <w:t>). Some discussion for containing signalling overhead would be good – this should be considered as necessary rather than optimization.</w:t>
            </w:r>
          </w:p>
        </w:tc>
      </w:tr>
      <w:tr w:rsidR="00D67C0D" w14:paraId="0DA750B5" w14:textId="77777777">
        <w:tc>
          <w:tcPr>
            <w:tcW w:w="2263" w:type="dxa"/>
          </w:tcPr>
          <w:p w14:paraId="0DA750B0" w14:textId="77777777"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7371" w:type="dxa"/>
          </w:tcPr>
          <w:p w14:paraId="0DA750B1" w14:textId="77777777" w:rsidR="00D67C0D" w:rsidRDefault="00FF6E07">
            <w:pPr>
              <w:spacing w:after="0"/>
              <w:rPr>
                <w:rFonts w:eastAsiaTheme="minorEastAsia"/>
                <w:sz w:val="22"/>
                <w:szCs w:val="22"/>
                <w:lang w:eastAsia="zh-CN"/>
              </w:rPr>
            </w:pPr>
            <w:r>
              <w:rPr>
                <w:rFonts w:eastAsiaTheme="minorEastAsia"/>
                <w:sz w:val="22"/>
                <w:szCs w:val="22"/>
                <w:lang w:eastAsia="zh-CN"/>
              </w:rPr>
              <w:t>At the last RAN2 meeting, it was agreed to have a common RRC CR to capture RACH partitioning for all relevant WIs, so slice based RACH partitioning part has not been captured in the running 38.331 CR.</w:t>
            </w:r>
          </w:p>
          <w:p w14:paraId="0DA750B2" w14:textId="77777777" w:rsidR="00D67C0D" w:rsidRDefault="00D67C0D">
            <w:pPr>
              <w:spacing w:after="0"/>
              <w:rPr>
                <w:rFonts w:eastAsiaTheme="minorEastAsia"/>
                <w:sz w:val="22"/>
                <w:szCs w:val="22"/>
                <w:lang w:eastAsia="zh-CN"/>
              </w:rPr>
            </w:pPr>
          </w:p>
          <w:p w14:paraId="0DA750B3" w14:textId="77777777" w:rsidR="00D67C0D" w:rsidRDefault="00FF6E07">
            <w:pPr>
              <w:pStyle w:val="Doc-text2"/>
              <w:ind w:left="363"/>
            </w:pPr>
            <w:r>
              <w:t>4.</w:t>
            </w:r>
            <w: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0DA750B4" w14:textId="77777777" w:rsidR="00D67C0D" w:rsidRDefault="00D67C0D">
            <w:pPr>
              <w:spacing w:after="0"/>
              <w:rPr>
                <w:rFonts w:eastAsiaTheme="minorEastAsia"/>
                <w:sz w:val="22"/>
                <w:szCs w:val="22"/>
                <w:lang w:eastAsia="zh-CN"/>
              </w:rPr>
            </w:pPr>
          </w:p>
        </w:tc>
      </w:tr>
      <w:tr w:rsidR="00D67C0D" w14:paraId="0DA750C2" w14:textId="77777777">
        <w:tc>
          <w:tcPr>
            <w:tcW w:w="2263" w:type="dxa"/>
          </w:tcPr>
          <w:p w14:paraId="0DA750B6" w14:textId="77777777" w:rsidR="00D67C0D" w:rsidRDefault="00FF6E07">
            <w:pPr>
              <w:spacing w:after="0"/>
              <w:rPr>
                <w:rFonts w:eastAsia="Malgun Gothic"/>
                <w:sz w:val="22"/>
                <w:szCs w:val="22"/>
                <w:lang w:eastAsia="ko-KR"/>
              </w:rPr>
            </w:pPr>
            <w:r>
              <w:rPr>
                <w:rFonts w:eastAsiaTheme="minorEastAsia"/>
                <w:sz w:val="22"/>
                <w:szCs w:val="22"/>
                <w:lang w:val="en-US" w:eastAsia="zh-CN"/>
              </w:rPr>
              <w:t>Apple</w:t>
            </w:r>
          </w:p>
        </w:tc>
        <w:tc>
          <w:tcPr>
            <w:tcW w:w="7371" w:type="dxa"/>
          </w:tcPr>
          <w:p w14:paraId="0DA750B7" w14:textId="77777777" w:rsidR="00D67C0D" w:rsidRDefault="00FF6E07">
            <w:pPr>
              <w:spacing w:after="0"/>
              <w:rPr>
                <w:rFonts w:eastAsiaTheme="minorEastAsia"/>
                <w:sz w:val="22"/>
                <w:szCs w:val="22"/>
                <w:lang w:eastAsia="zh-CN"/>
              </w:rPr>
            </w:pPr>
            <w:r>
              <w:rPr>
                <w:rFonts w:eastAsiaTheme="minorEastAsia"/>
                <w:sz w:val="22"/>
                <w:szCs w:val="22"/>
                <w:lang w:eastAsia="zh-CN"/>
              </w:rPr>
              <w:t xml:space="preserve">For </w:t>
            </w:r>
            <w:r>
              <w:rPr>
                <w:rFonts w:eastAsiaTheme="minorEastAsia"/>
                <w:i/>
                <w:sz w:val="22"/>
                <w:szCs w:val="22"/>
                <w:lang w:eastAsia="zh-CN"/>
              </w:rPr>
              <w:t>CellReselectionPrioritiesForSlicing</w:t>
            </w:r>
            <w:r>
              <w:rPr>
                <w:rFonts w:eastAsiaTheme="minorEastAsia"/>
                <w:sz w:val="22"/>
                <w:szCs w:val="22"/>
                <w:lang w:eastAsia="zh-CN"/>
              </w:rPr>
              <w:t xml:space="preserve">, we have the same feeling as Nokia. It </w:t>
            </w:r>
            <w:r>
              <w:rPr>
                <w:rFonts w:eastAsiaTheme="minorEastAsia"/>
                <w:sz w:val="22"/>
                <w:szCs w:val="22"/>
                <w:lang w:val="en-US" w:eastAsia="zh-CN"/>
              </w:rPr>
              <w:t xml:space="preserve">would </w:t>
            </w:r>
            <w:r>
              <w:rPr>
                <w:rFonts w:eastAsiaTheme="minorEastAsia" w:hint="eastAsia"/>
                <w:sz w:val="22"/>
                <w:szCs w:val="22"/>
                <w:lang w:eastAsia="zh-CN"/>
              </w:rPr>
              <w:t>b</w:t>
            </w:r>
            <w:r>
              <w:rPr>
                <w:rFonts w:eastAsiaTheme="minorEastAsia"/>
                <w:sz w:val="22"/>
                <w:szCs w:val="22"/>
                <w:lang w:eastAsia="zh-CN"/>
              </w:rPr>
              <w:t>e better to follow the legacy per-frequency configuration.</w:t>
            </w:r>
          </w:p>
          <w:p w14:paraId="0DA750B8" w14:textId="77777777" w:rsidR="00D67C0D" w:rsidRDefault="00FF6E07">
            <w:pPr>
              <w:spacing w:after="0"/>
              <w:rPr>
                <w:color w:val="0000FF"/>
              </w:rPr>
            </w:pPr>
            <w:r>
              <w:rPr>
                <w:rFonts w:eastAsiaTheme="minorEastAsia"/>
                <w:color w:val="0000FF"/>
                <w:sz w:val="22"/>
                <w:szCs w:val="22"/>
                <w:lang w:eastAsia="zh-CN"/>
              </w:rPr>
              <w:t xml:space="preserve">[Rapp1] The current CR uses the “slice list -&gt; per-frequency configuration” structure, and we are ok to add the other alternative, i.e. </w:t>
            </w:r>
            <w:r>
              <w:rPr>
                <w:color w:val="0000FF"/>
              </w:rPr>
              <w:t>include slice info in a general new list (interFreqCarrierFreqList-v17XY) similar to interFreqCarrierFreqList-v1610. Both alternatives are listed as below:</w:t>
            </w:r>
          </w:p>
          <w:p w14:paraId="0DA750B9" w14:textId="77777777" w:rsidR="00D67C0D" w:rsidRDefault="00FF6E07">
            <w:pPr>
              <w:spacing w:after="0"/>
              <w:rPr>
                <w:rFonts w:eastAsiaTheme="minorEastAsia"/>
                <w:color w:val="0000FF"/>
                <w:u w:val="single"/>
                <w:lang w:eastAsia="zh-CN"/>
              </w:rPr>
            </w:pPr>
            <w:r>
              <w:rPr>
                <w:rFonts w:eastAsiaTheme="minorEastAsia" w:hint="eastAsia"/>
                <w:color w:val="0000FF"/>
                <w:u w:val="single"/>
                <w:lang w:eastAsia="zh-CN"/>
              </w:rPr>
              <w:t>O</w:t>
            </w:r>
            <w:r>
              <w:rPr>
                <w:rFonts w:eastAsiaTheme="minorEastAsia"/>
                <w:color w:val="0000FF"/>
                <w:u w:val="single"/>
                <w:lang w:eastAsia="zh-CN"/>
              </w:rPr>
              <w:t>ption 1: introduce slice list and per-frequency configuration inside</w:t>
            </w:r>
          </w:p>
          <w:p w14:paraId="0DA750BA" w14:textId="77777777" w:rsidR="00D67C0D" w:rsidRDefault="00FF6E07">
            <w:pPr>
              <w:spacing w:after="0"/>
              <w:rPr>
                <w:rFonts w:eastAsia="等线"/>
                <w:color w:val="0000FF"/>
                <w:lang w:eastAsia="zh-CN"/>
              </w:rPr>
            </w:pPr>
            <w:r>
              <w:rPr>
                <w:rFonts w:eastAsia="等线" w:hint="eastAsia"/>
                <w:color w:val="0000FF"/>
                <w:lang w:eastAsia="zh-CN"/>
              </w:rPr>
              <w:t>S</w:t>
            </w:r>
            <w:r>
              <w:rPr>
                <w:rFonts w:eastAsia="等线"/>
                <w:color w:val="0000FF"/>
                <w:lang w:eastAsia="zh-CN"/>
              </w:rPr>
              <w:t>liceInfoList-r17</w:t>
            </w:r>
          </w:p>
          <w:p w14:paraId="0DA750BB" w14:textId="77777777" w:rsidR="00D67C0D" w:rsidRDefault="00FF6E07">
            <w:pPr>
              <w:pStyle w:val="af8"/>
              <w:numPr>
                <w:ilvl w:val="0"/>
                <w:numId w:val="4"/>
              </w:numPr>
              <w:spacing w:after="0"/>
              <w:ind w:firstLineChars="0"/>
              <w:rPr>
                <w:color w:val="0000FF"/>
              </w:rPr>
            </w:pPr>
            <w:r>
              <w:rPr>
                <w:rFonts w:eastAsiaTheme="minorEastAsia"/>
                <w:color w:val="0000FF"/>
                <w:lang w:eastAsia="zh-CN"/>
              </w:rPr>
              <w:lastRenderedPageBreak/>
              <w:t>F</w:t>
            </w:r>
            <w:r>
              <w:rPr>
                <w:rFonts w:eastAsiaTheme="minorEastAsia" w:hint="eastAsia"/>
                <w:color w:val="0000FF"/>
                <w:lang w:eastAsia="zh-CN"/>
              </w:rPr>
              <w:t>o</w:t>
            </w:r>
            <w:r>
              <w:rPr>
                <w:rFonts w:eastAsiaTheme="minorEastAsia"/>
                <w:color w:val="0000FF"/>
                <w:lang w:eastAsia="zh-CN"/>
              </w:rPr>
              <w:t xml:space="preserve">r each slice group, include group id and </w:t>
            </w:r>
            <w:r>
              <w:rPr>
                <w:color w:val="0000FF"/>
              </w:rPr>
              <w:t>sliceFreqPriorityList-r17</w:t>
            </w:r>
          </w:p>
          <w:p w14:paraId="0DA750BC" w14:textId="77777777" w:rsidR="00D67C0D" w:rsidRDefault="00FF6E07">
            <w:pPr>
              <w:pStyle w:val="af8"/>
              <w:numPr>
                <w:ilvl w:val="1"/>
                <w:numId w:val="4"/>
              </w:numPr>
              <w:spacing w:after="0"/>
              <w:ind w:firstLineChars="0"/>
              <w:rPr>
                <w:color w:val="0000FF"/>
              </w:rPr>
            </w:pPr>
            <w:r>
              <w:rPr>
                <w:color w:val="0000FF"/>
              </w:rPr>
              <w:t>Each sliceFreqPriority-r17 includes frequency and priority information</w:t>
            </w:r>
          </w:p>
          <w:p w14:paraId="0DA750BD" w14:textId="77777777" w:rsidR="00D67C0D" w:rsidRDefault="00D67C0D">
            <w:pPr>
              <w:spacing w:after="0"/>
              <w:rPr>
                <w:color w:val="0000FF"/>
              </w:rPr>
            </w:pPr>
          </w:p>
          <w:p w14:paraId="0DA750BE" w14:textId="77777777" w:rsidR="00D67C0D" w:rsidRDefault="00FF6E07">
            <w:pPr>
              <w:spacing w:after="0"/>
              <w:rPr>
                <w:rFonts w:eastAsiaTheme="minorEastAsia"/>
                <w:color w:val="0000FF"/>
                <w:u w:val="single"/>
                <w:lang w:eastAsia="zh-CN"/>
              </w:rPr>
            </w:pPr>
            <w:r>
              <w:rPr>
                <w:rFonts w:eastAsiaTheme="minorEastAsia" w:hint="eastAsia"/>
                <w:color w:val="0000FF"/>
                <w:u w:val="single"/>
                <w:lang w:eastAsia="zh-CN"/>
              </w:rPr>
              <w:t>Op</w:t>
            </w:r>
            <w:r>
              <w:rPr>
                <w:rFonts w:eastAsiaTheme="minorEastAsia"/>
                <w:color w:val="0000FF"/>
                <w:u w:val="single"/>
                <w:lang w:eastAsia="zh-CN"/>
              </w:rPr>
              <w:t xml:space="preserve">tion 2: introduce a new list (similar to </w:t>
            </w:r>
            <w:r>
              <w:rPr>
                <w:color w:val="0000FF"/>
                <w:u w:val="single"/>
              </w:rPr>
              <w:t>interFreqCarrierFreqList-v1610</w:t>
            </w:r>
            <w:r>
              <w:rPr>
                <w:rFonts w:eastAsiaTheme="minorEastAsia"/>
                <w:color w:val="0000FF"/>
                <w:u w:val="single"/>
                <w:lang w:eastAsia="zh-CN"/>
              </w:rPr>
              <w:t>)</w:t>
            </w:r>
          </w:p>
          <w:p w14:paraId="0DA750BF" w14:textId="77777777" w:rsidR="00D67C0D" w:rsidRDefault="00FF6E07">
            <w:pPr>
              <w:spacing w:after="0"/>
              <w:rPr>
                <w:rFonts w:eastAsia="Malgun Gothic"/>
                <w:color w:val="0000FF"/>
                <w:sz w:val="22"/>
                <w:szCs w:val="22"/>
                <w:lang w:eastAsia="ko-KR"/>
              </w:rPr>
            </w:pPr>
            <w:r>
              <w:rPr>
                <w:color w:val="0000FF"/>
              </w:rPr>
              <w:t>interFreqCarrierFreqList-v17xy</w:t>
            </w:r>
          </w:p>
          <w:p w14:paraId="0DA750C0" w14:textId="77777777" w:rsidR="00D67C0D" w:rsidRDefault="00FF6E07">
            <w:pPr>
              <w:pStyle w:val="af8"/>
              <w:numPr>
                <w:ilvl w:val="0"/>
                <w:numId w:val="4"/>
              </w:numPr>
              <w:spacing w:after="0"/>
              <w:ind w:firstLineChars="0"/>
              <w:rPr>
                <w:rFonts w:eastAsia="Malgun Gothic"/>
                <w:color w:val="0000FF"/>
                <w:sz w:val="22"/>
                <w:szCs w:val="22"/>
                <w:lang w:eastAsia="ko-KR"/>
              </w:rPr>
            </w:pPr>
            <w:r>
              <w:rPr>
                <w:rFonts w:eastAsiaTheme="minorEastAsia"/>
                <w:color w:val="0000FF"/>
                <w:sz w:val="22"/>
                <w:szCs w:val="22"/>
                <w:lang w:eastAsia="zh-CN"/>
              </w:rPr>
              <w:t>For each frequency, include group id and slice related priority information (there may be more than one slice group)</w:t>
            </w:r>
          </w:p>
          <w:p w14:paraId="0DA750C1" w14:textId="77777777" w:rsidR="00D67C0D" w:rsidRDefault="00D67C0D">
            <w:pPr>
              <w:spacing w:after="0"/>
              <w:rPr>
                <w:rFonts w:eastAsia="Malgun Gothic"/>
                <w:color w:val="0000FF"/>
                <w:sz w:val="22"/>
                <w:szCs w:val="22"/>
                <w:lang w:eastAsia="ko-KR"/>
              </w:rPr>
            </w:pPr>
          </w:p>
        </w:tc>
      </w:tr>
      <w:tr w:rsidR="00D67C0D" w14:paraId="0DA750FD" w14:textId="77777777">
        <w:tc>
          <w:tcPr>
            <w:tcW w:w="2263" w:type="dxa"/>
          </w:tcPr>
          <w:p w14:paraId="0DA750C3" w14:textId="77777777" w:rsidR="00D67C0D" w:rsidRDefault="000E7715">
            <w:pPr>
              <w:spacing w:after="0"/>
              <w:rPr>
                <w:rFonts w:eastAsiaTheme="minorEastAsia"/>
                <w:sz w:val="22"/>
                <w:szCs w:val="22"/>
                <w:lang w:eastAsia="zh-CN"/>
              </w:rPr>
            </w:pPr>
            <w:r>
              <w:rPr>
                <w:rFonts w:eastAsiaTheme="minorEastAsia" w:hint="eastAsia"/>
                <w:sz w:val="22"/>
                <w:szCs w:val="22"/>
                <w:lang w:eastAsia="zh-CN"/>
              </w:rPr>
              <w:lastRenderedPageBreak/>
              <w:t>Z</w:t>
            </w:r>
            <w:r>
              <w:rPr>
                <w:rFonts w:eastAsiaTheme="minorEastAsia"/>
                <w:sz w:val="22"/>
                <w:szCs w:val="22"/>
                <w:lang w:eastAsia="zh-CN"/>
              </w:rPr>
              <w:t>TE</w:t>
            </w:r>
          </w:p>
        </w:tc>
        <w:tc>
          <w:tcPr>
            <w:tcW w:w="7371" w:type="dxa"/>
          </w:tcPr>
          <w:p w14:paraId="0DA750C4" w14:textId="77777777" w:rsidR="009702AA" w:rsidRDefault="009702AA" w:rsidP="009702AA">
            <w:pPr>
              <w:spacing w:after="0"/>
              <w:rPr>
                <w:rFonts w:eastAsiaTheme="minorEastAsia"/>
                <w:sz w:val="22"/>
                <w:szCs w:val="22"/>
                <w:lang w:eastAsia="zh-CN"/>
              </w:rPr>
            </w:pPr>
            <w:r>
              <w:rPr>
                <w:rFonts w:eastAsiaTheme="minorEastAsia"/>
                <w:sz w:val="22"/>
                <w:szCs w:val="22"/>
                <w:lang w:eastAsia="zh-CN"/>
              </w:rPr>
              <w:t>We echo Nokia’s comment that the proposed structure of slice based reselection information is misaligned with the current structure of SIB2 and SIB4 where information are provided per frequency band.</w:t>
            </w:r>
          </w:p>
          <w:p w14:paraId="0DA750C5" w14:textId="77777777" w:rsidR="009702AA" w:rsidRDefault="009702AA" w:rsidP="009702AA">
            <w:pPr>
              <w:spacing w:after="0"/>
              <w:rPr>
                <w:rFonts w:eastAsiaTheme="minorEastAsia"/>
                <w:sz w:val="22"/>
                <w:szCs w:val="22"/>
                <w:lang w:eastAsia="zh-CN"/>
              </w:rPr>
            </w:pPr>
            <w:r>
              <w:rPr>
                <w:rFonts w:eastAsiaTheme="minorEastAsia"/>
                <w:sz w:val="22"/>
                <w:szCs w:val="22"/>
                <w:lang w:eastAsia="zh-CN"/>
              </w:rPr>
              <w:t>Thus the following structure is recommended, which is more consistent with the existing structure:</w:t>
            </w:r>
          </w:p>
          <w:tbl>
            <w:tblPr>
              <w:tblStyle w:val="af1"/>
              <w:tblW w:w="0" w:type="auto"/>
              <w:tblLook w:val="04A0" w:firstRow="1" w:lastRow="0" w:firstColumn="1" w:lastColumn="0" w:noHBand="0" w:noVBand="1"/>
            </w:tblPr>
            <w:tblGrid>
              <w:gridCol w:w="1604"/>
              <w:gridCol w:w="1656"/>
              <w:gridCol w:w="2115"/>
              <w:gridCol w:w="1770"/>
            </w:tblGrid>
            <w:tr w:rsidR="009702AA" w14:paraId="0DA750C7" w14:textId="77777777" w:rsidTr="009205AC">
              <w:tc>
                <w:tcPr>
                  <w:tcW w:w="9771" w:type="dxa"/>
                  <w:gridSpan w:val="4"/>
                </w:tcPr>
                <w:p w14:paraId="0DA750C6" w14:textId="77777777" w:rsidR="009702AA" w:rsidRDefault="009702AA" w:rsidP="009702AA">
                  <w:pPr>
                    <w:jc w:val="center"/>
                    <w:rPr>
                      <w:rFonts w:eastAsia="宋体"/>
                    </w:rPr>
                  </w:pPr>
                  <w:r>
                    <w:rPr>
                      <w:rFonts w:eastAsia="宋体"/>
                    </w:rPr>
                    <w:t>Slice info</w:t>
                  </w:r>
                </w:p>
              </w:tc>
            </w:tr>
            <w:tr w:rsidR="009702AA" w14:paraId="0DA750C9" w14:textId="77777777" w:rsidTr="009205AC">
              <w:tc>
                <w:tcPr>
                  <w:tcW w:w="9771" w:type="dxa"/>
                  <w:gridSpan w:val="4"/>
                </w:tcPr>
                <w:p w14:paraId="0DA750C8" w14:textId="77777777" w:rsidR="009702AA" w:rsidRDefault="009702AA" w:rsidP="009702AA">
                  <w:pPr>
                    <w:rPr>
                      <w:rFonts w:eastAsia="宋体"/>
                    </w:rPr>
                  </w:pPr>
                  <w:r>
                    <w:rPr>
                      <w:rFonts w:eastAsia="宋体"/>
                    </w:rPr>
                    <w:t>For the serving frequency</w:t>
                  </w:r>
                </w:p>
              </w:tc>
            </w:tr>
            <w:tr w:rsidR="009702AA" w14:paraId="0DA750CE" w14:textId="77777777" w:rsidTr="009205AC">
              <w:tc>
                <w:tcPr>
                  <w:tcW w:w="2049" w:type="dxa"/>
                  <w:vMerge w:val="restart"/>
                </w:tcPr>
                <w:p w14:paraId="0DA750CA" w14:textId="77777777" w:rsidR="009702AA" w:rsidRDefault="009702AA" w:rsidP="009702AA">
                  <w:pPr>
                    <w:rPr>
                      <w:rFonts w:eastAsia="宋体"/>
                    </w:rPr>
                  </w:pPr>
                </w:p>
              </w:tc>
              <w:tc>
                <w:tcPr>
                  <w:tcW w:w="2072" w:type="dxa"/>
                </w:tcPr>
                <w:p w14:paraId="0DA750CB" w14:textId="77777777" w:rsidR="009702AA" w:rsidRDefault="009702AA" w:rsidP="009702AA">
                  <w:r>
                    <w:rPr>
                      <w:rFonts w:eastAsia="宋体"/>
                    </w:rPr>
                    <w:t>Slice id-1/Slice Group Id-1 (Optional)</w:t>
                  </w:r>
                </w:p>
              </w:tc>
              <w:tc>
                <w:tcPr>
                  <w:tcW w:w="2988" w:type="dxa"/>
                </w:tcPr>
                <w:p w14:paraId="0DA750CC" w14:textId="77777777" w:rsidR="009702AA" w:rsidRDefault="009702AA" w:rsidP="009702AA">
                  <w:pPr>
                    <w:rPr>
                      <w:rFonts w:eastAsia="宋体"/>
                    </w:rPr>
                  </w:pPr>
                  <w:r>
                    <w:rPr>
                      <w:rFonts w:eastAsia="宋体"/>
                    </w:rPr>
                    <w:t xml:space="preserve">Slice specific </w:t>
                  </w:r>
                  <w:r>
                    <w:t>Freq-priority</w:t>
                  </w:r>
                  <w:r>
                    <w:rPr>
                      <w:rFonts w:eastAsia="宋体"/>
                    </w:rPr>
                    <w:t xml:space="preserve"> (Optional)</w:t>
                  </w:r>
                </w:p>
              </w:tc>
              <w:tc>
                <w:tcPr>
                  <w:tcW w:w="2662" w:type="dxa"/>
                </w:tcPr>
                <w:p w14:paraId="0DA750CD" w14:textId="77777777" w:rsidR="009702AA" w:rsidRDefault="009702AA" w:rsidP="009702AA">
                  <w:pPr>
                    <w:rPr>
                      <w:rFonts w:eastAsia="宋体"/>
                    </w:rPr>
                  </w:pPr>
                  <w:r>
                    <w:t>PCI list (FFS)</w:t>
                  </w:r>
                </w:p>
              </w:tc>
            </w:tr>
            <w:tr w:rsidR="009702AA" w14:paraId="0DA750D3" w14:textId="77777777" w:rsidTr="009205AC">
              <w:tc>
                <w:tcPr>
                  <w:tcW w:w="2049" w:type="dxa"/>
                  <w:vMerge/>
                </w:tcPr>
                <w:p w14:paraId="0DA750CF" w14:textId="77777777" w:rsidR="009702AA" w:rsidRDefault="009702AA" w:rsidP="009702AA"/>
              </w:tc>
              <w:tc>
                <w:tcPr>
                  <w:tcW w:w="2072" w:type="dxa"/>
                </w:tcPr>
                <w:p w14:paraId="0DA750D0" w14:textId="77777777" w:rsidR="009702AA" w:rsidRDefault="009702AA" w:rsidP="009702AA">
                  <w:r>
                    <w:rPr>
                      <w:rFonts w:eastAsia="宋体"/>
                    </w:rPr>
                    <w:t>Slice id-2/Slice Group Id-2 (Optional)</w:t>
                  </w:r>
                </w:p>
              </w:tc>
              <w:tc>
                <w:tcPr>
                  <w:tcW w:w="2988" w:type="dxa"/>
                </w:tcPr>
                <w:p w14:paraId="0DA750D1" w14:textId="77777777" w:rsidR="009702AA" w:rsidRDefault="009702AA" w:rsidP="009702AA">
                  <w:pPr>
                    <w:rPr>
                      <w:rFonts w:eastAsia="宋体"/>
                    </w:rPr>
                  </w:pPr>
                  <w:r>
                    <w:rPr>
                      <w:rFonts w:eastAsia="宋体"/>
                    </w:rPr>
                    <w:t xml:space="preserve">Slice specific </w:t>
                  </w:r>
                  <w:r>
                    <w:t>Freq-priority</w:t>
                  </w:r>
                  <w:r>
                    <w:rPr>
                      <w:rFonts w:eastAsia="宋体"/>
                    </w:rPr>
                    <w:t xml:space="preserve"> (Optional)</w:t>
                  </w:r>
                </w:p>
              </w:tc>
              <w:tc>
                <w:tcPr>
                  <w:tcW w:w="2662" w:type="dxa"/>
                </w:tcPr>
                <w:p w14:paraId="0DA750D2" w14:textId="77777777" w:rsidR="009702AA" w:rsidRDefault="009702AA" w:rsidP="009702AA">
                  <w:pPr>
                    <w:rPr>
                      <w:rFonts w:eastAsia="宋体"/>
                    </w:rPr>
                  </w:pPr>
                  <w:r>
                    <w:t>PCI list (FFS)</w:t>
                  </w:r>
                </w:p>
              </w:tc>
            </w:tr>
            <w:tr w:rsidR="009702AA" w14:paraId="0DA750D8" w14:textId="77777777" w:rsidTr="009205AC">
              <w:tc>
                <w:tcPr>
                  <w:tcW w:w="2049" w:type="dxa"/>
                  <w:vMerge/>
                </w:tcPr>
                <w:p w14:paraId="0DA750D4" w14:textId="77777777" w:rsidR="009702AA" w:rsidRDefault="009702AA" w:rsidP="009702AA">
                  <w:pPr>
                    <w:rPr>
                      <w:rFonts w:eastAsia="宋体"/>
                    </w:rPr>
                  </w:pPr>
                </w:p>
              </w:tc>
              <w:tc>
                <w:tcPr>
                  <w:tcW w:w="2072" w:type="dxa"/>
                </w:tcPr>
                <w:p w14:paraId="0DA750D5" w14:textId="77777777" w:rsidR="009702AA" w:rsidRDefault="009702AA" w:rsidP="009702AA">
                  <w:pPr>
                    <w:rPr>
                      <w:rFonts w:eastAsia="宋体"/>
                    </w:rPr>
                  </w:pPr>
                  <w:r>
                    <w:rPr>
                      <w:rFonts w:eastAsia="宋体"/>
                    </w:rPr>
                    <w:t>....</w:t>
                  </w:r>
                </w:p>
              </w:tc>
              <w:tc>
                <w:tcPr>
                  <w:tcW w:w="2988" w:type="dxa"/>
                </w:tcPr>
                <w:p w14:paraId="0DA750D6" w14:textId="77777777" w:rsidR="009702AA" w:rsidRDefault="009702AA" w:rsidP="009702AA">
                  <w:pPr>
                    <w:rPr>
                      <w:rFonts w:eastAsia="宋体"/>
                    </w:rPr>
                  </w:pPr>
                  <w:r>
                    <w:rPr>
                      <w:rFonts w:eastAsia="宋体"/>
                    </w:rPr>
                    <w:t>…</w:t>
                  </w:r>
                </w:p>
              </w:tc>
              <w:tc>
                <w:tcPr>
                  <w:tcW w:w="2662" w:type="dxa"/>
                </w:tcPr>
                <w:p w14:paraId="0DA750D7" w14:textId="77777777" w:rsidR="009702AA" w:rsidRDefault="009702AA" w:rsidP="009702AA">
                  <w:pPr>
                    <w:rPr>
                      <w:rFonts w:eastAsia="宋体"/>
                    </w:rPr>
                  </w:pPr>
                  <w:r>
                    <w:rPr>
                      <w:rFonts w:eastAsia="宋体"/>
                    </w:rPr>
                    <w:t>…</w:t>
                  </w:r>
                </w:p>
              </w:tc>
            </w:tr>
            <w:tr w:rsidR="009702AA" w14:paraId="0DA750DA" w14:textId="77777777" w:rsidTr="009205AC">
              <w:tc>
                <w:tcPr>
                  <w:tcW w:w="9771" w:type="dxa"/>
                  <w:gridSpan w:val="4"/>
                </w:tcPr>
                <w:p w14:paraId="0DA750D9" w14:textId="77777777" w:rsidR="009702AA" w:rsidRDefault="009702AA" w:rsidP="009702AA">
                  <w:pPr>
                    <w:rPr>
                      <w:rFonts w:eastAsia="宋体"/>
                    </w:rPr>
                  </w:pPr>
                  <w:r>
                    <w:rPr>
                      <w:rFonts w:eastAsia="宋体"/>
                    </w:rPr>
                    <w:t>For inter-frequency</w:t>
                  </w:r>
                </w:p>
              </w:tc>
            </w:tr>
            <w:tr w:rsidR="009702AA" w14:paraId="0DA750DF" w14:textId="77777777" w:rsidTr="009205AC">
              <w:tc>
                <w:tcPr>
                  <w:tcW w:w="2049" w:type="dxa"/>
                  <w:vMerge w:val="restart"/>
                </w:tcPr>
                <w:p w14:paraId="0DA750DB" w14:textId="77777777" w:rsidR="009702AA" w:rsidRDefault="009702AA" w:rsidP="009702AA">
                  <w:pPr>
                    <w:rPr>
                      <w:rFonts w:eastAsia="宋体"/>
                    </w:rPr>
                  </w:pPr>
                  <w:r>
                    <w:rPr>
                      <w:rFonts w:eastAsia="宋体"/>
                    </w:rPr>
                    <w:t>Frequency 1</w:t>
                  </w:r>
                </w:p>
              </w:tc>
              <w:tc>
                <w:tcPr>
                  <w:tcW w:w="2072" w:type="dxa"/>
                </w:tcPr>
                <w:p w14:paraId="0DA750DC" w14:textId="77777777" w:rsidR="009702AA" w:rsidRDefault="009702AA" w:rsidP="009702AA">
                  <w:pPr>
                    <w:rPr>
                      <w:rFonts w:eastAsia="宋体"/>
                    </w:rPr>
                  </w:pPr>
                  <w:r>
                    <w:rPr>
                      <w:rFonts w:eastAsia="宋体"/>
                    </w:rPr>
                    <w:t>Slice id-1/Slice Group Id-1(Optional)</w:t>
                  </w:r>
                </w:p>
              </w:tc>
              <w:tc>
                <w:tcPr>
                  <w:tcW w:w="2988" w:type="dxa"/>
                </w:tcPr>
                <w:p w14:paraId="0DA750DD" w14:textId="77777777" w:rsidR="009702AA" w:rsidRDefault="009702AA" w:rsidP="009702AA">
                  <w:pPr>
                    <w:rPr>
                      <w:rFonts w:eastAsia="宋体"/>
                    </w:rPr>
                  </w:pPr>
                  <w:r>
                    <w:rPr>
                      <w:rFonts w:eastAsia="宋体"/>
                    </w:rPr>
                    <w:t xml:space="preserve">Slice specific </w:t>
                  </w:r>
                  <w:r>
                    <w:t>Freq-priority</w:t>
                  </w:r>
                  <w:r>
                    <w:rPr>
                      <w:rFonts w:eastAsia="宋体"/>
                    </w:rPr>
                    <w:t xml:space="preserve"> (Optional)</w:t>
                  </w:r>
                </w:p>
              </w:tc>
              <w:tc>
                <w:tcPr>
                  <w:tcW w:w="2662" w:type="dxa"/>
                </w:tcPr>
                <w:p w14:paraId="0DA750DE" w14:textId="77777777" w:rsidR="009702AA" w:rsidRDefault="009702AA" w:rsidP="009702AA">
                  <w:pPr>
                    <w:rPr>
                      <w:rFonts w:eastAsia="宋体"/>
                    </w:rPr>
                  </w:pPr>
                  <w:r>
                    <w:t>PCI list (FFS)</w:t>
                  </w:r>
                </w:p>
              </w:tc>
            </w:tr>
            <w:tr w:rsidR="009702AA" w14:paraId="0DA750E4" w14:textId="77777777" w:rsidTr="009205AC">
              <w:tc>
                <w:tcPr>
                  <w:tcW w:w="2049" w:type="dxa"/>
                  <w:vMerge/>
                </w:tcPr>
                <w:p w14:paraId="0DA750E0" w14:textId="77777777" w:rsidR="009702AA" w:rsidRDefault="009702AA" w:rsidP="009702AA">
                  <w:pPr>
                    <w:rPr>
                      <w:rFonts w:eastAsia="宋体"/>
                    </w:rPr>
                  </w:pPr>
                </w:p>
              </w:tc>
              <w:tc>
                <w:tcPr>
                  <w:tcW w:w="2072" w:type="dxa"/>
                </w:tcPr>
                <w:p w14:paraId="0DA750E1" w14:textId="77777777" w:rsidR="009702AA" w:rsidRDefault="009702AA" w:rsidP="009702AA">
                  <w:pPr>
                    <w:rPr>
                      <w:rFonts w:eastAsia="宋体"/>
                    </w:rPr>
                  </w:pPr>
                  <w:r>
                    <w:rPr>
                      <w:rFonts w:eastAsia="宋体"/>
                    </w:rPr>
                    <w:t>Slice id-2/Slice Group Id-2 (Optional)</w:t>
                  </w:r>
                </w:p>
              </w:tc>
              <w:tc>
                <w:tcPr>
                  <w:tcW w:w="2988" w:type="dxa"/>
                </w:tcPr>
                <w:p w14:paraId="0DA750E2" w14:textId="77777777" w:rsidR="009702AA" w:rsidRDefault="009702AA" w:rsidP="009702AA">
                  <w:pPr>
                    <w:rPr>
                      <w:rFonts w:eastAsia="宋体"/>
                    </w:rPr>
                  </w:pPr>
                  <w:r>
                    <w:rPr>
                      <w:rFonts w:eastAsia="宋体"/>
                    </w:rPr>
                    <w:t xml:space="preserve">Slice specific </w:t>
                  </w:r>
                  <w:r>
                    <w:t>Freq-priority</w:t>
                  </w:r>
                  <w:r>
                    <w:rPr>
                      <w:rFonts w:eastAsia="宋体"/>
                    </w:rPr>
                    <w:t xml:space="preserve"> (Optional)</w:t>
                  </w:r>
                </w:p>
              </w:tc>
              <w:tc>
                <w:tcPr>
                  <w:tcW w:w="2662" w:type="dxa"/>
                </w:tcPr>
                <w:p w14:paraId="0DA750E3" w14:textId="77777777" w:rsidR="009702AA" w:rsidRDefault="009702AA" w:rsidP="009702AA">
                  <w:pPr>
                    <w:rPr>
                      <w:rFonts w:eastAsia="宋体"/>
                    </w:rPr>
                  </w:pPr>
                  <w:r>
                    <w:t>PCI list (FFS)</w:t>
                  </w:r>
                </w:p>
              </w:tc>
            </w:tr>
            <w:tr w:rsidR="009702AA" w14:paraId="0DA750E9" w14:textId="77777777" w:rsidTr="009205AC">
              <w:tc>
                <w:tcPr>
                  <w:tcW w:w="2049" w:type="dxa"/>
                  <w:vMerge/>
                </w:tcPr>
                <w:p w14:paraId="0DA750E5" w14:textId="77777777" w:rsidR="009702AA" w:rsidRDefault="009702AA" w:rsidP="009702AA">
                  <w:pPr>
                    <w:rPr>
                      <w:rFonts w:eastAsia="宋体"/>
                    </w:rPr>
                  </w:pPr>
                </w:p>
              </w:tc>
              <w:tc>
                <w:tcPr>
                  <w:tcW w:w="2072" w:type="dxa"/>
                </w:tcPr>
                <w:p w14:paraId="0DA750E6" w14:textId="77777777" w:rsidR="009702AA" w:rsidRDefault="009702AA" w:rsidP="009702AA">
                  <w:pPr>
                    <w:rPr>
                      <w:rFonts w:eastAsia="宋体"/>
                    </w:rPr>
                  </w:pPr>
                  <w:r>
                    <w:rPr>
                      <w:rFonts w:eastAsia="宋体"/>
                    </w:rPr>
                    <w:t>...</w:t>
                  </w:r>
                </w:p>
              </w:tc>
              <w:tc>
                <w:tcPr>
                  <w:tcW w:w="2988" w:type="dxa"/>
                </w:tcPr>
                <w:p w14:paraId="0DA750E7" w14:textId="77777777" w:rsidR="009702AA" w:rsidRDefault="009702AA" w:rsidP="009702AA">
                  <w:pPr>
                    <w:rPr>
                      <w:rFonts w:eastAsia="宋体"/>
                    </w:rPr>
                  </w:pPr>
                  <w:r>
                    <w:rPr>
                      <w:rFonts w:eastAsia="宋体"/>
                    </w:rPr>
                    <w:t>...</w:t>
                  </w:r>
                </w:p>
              </w:tc>
              <w:tc>
                <w:tcPr>
                  <w:tcW w:w="2662" w:type="dxa"/>
                </w:tcPr>
                <w:p w14:paraId="0DA750E8" w14:textId="77777777" w:rsidR="009702AA" w:rsidRDefault="009702AA" w:rsidP="009702AA">
                  <w:pPr>
                    <w:rPr>
                      <w:rFonts w:eastAsia="宋体"/>
                    </w:rPr>
                  </w:pPr>
                  <w:r>
                    <w:rPr>
                      <w:rFonts w:eastAsia="宋体"/>
                    </w:rPr>
                    <w:t>…</w:t>
                  </w:r>
                </w:p>
              </w:tc>
            </w:tr>
            <w:tr w:rsidR="009702AA" w14:paraId="0DA750EE" w14:textId="77777777" w:rsidTr="009205AC">
              <w:tc>
                <w:tcPr>
                  <w:tcW w:w="2049" w:type="dxa"/>
                  <w:vMerge w:val="restart"/>
                </w:tcPr>
                <w:p w14:paraId="0DA750EA" w14:textId="77777777" w:rsidR="009702AA" w:rsidRDefault="009702AA" w:rsidP="009702AA">
                  <w:pPr>
                    <w:rPr>
                      <w:rFonts w:eastAsia="宋体"/>
                    </w:rPr>
                  </w:pPr>
                  <w:r>
                    <w:rPr>
                      <w:rFonts w:eastAsia="宋体"/>
                    </w:rPr>
                    <w:t>Frequency 2</w:t>
                  </w:r>
                </w:p>
              </w:tc>
              <w:tc>
                <w:tcPr>
                  <w:tcW w:w="2072" w:type="dxa"/>
                </w:tcPr>
                <w:p w14:paraId="0DA750EB" w14:textId="77777777" w:rsidR="009702AA" w:rsidRDefault="009702AA" w:rsidP="009702AA">
                  <w:pPr>
                    <w:rPr>
                      <w:rFonts w:eastAsia="宋体"/>
                    </w:rPr>
                  </w:pPr>
                  <w:r>
                    <w:rPr>
                      <w:rFonts w:eastAsia="宋体"/>
                    </w:rPr>
                    <w:t>Slice id-1/Slice Group Id-1(Optional)</w:t>
                  </w:r>
                </w:p>
              </w:tc>
              <w:tc>
                <w:tcPr>
                  <w:tcW w:w="2988" w:type="dxa"/>
                </w:tcPr>
                <w:p w14:paraId="0DA750EC" w14:textId="77777777" w:rsidR="009702AA" w:rsidRDefault="009702AA" w:rsidP="009702AA">
                  <w:pPr>
                    <w:rPr>
                      <w:rFonts w:eastAsia="宋体"/>
                    </w:rPr>
                  </w:pPr>
                  <w:r>
                    <w:rPr>
                      <w:rFonts w:eastAsia="宋体"/>
                    </w:rPr>
                    <w:t xml:space="preserve">Slice specific </w:t>
                  </w:r>
                  <w:r>
                    <w:t>Freq-priority</w:t>
                  </w:r>
                  <w:r>
                    <w:rPr>
                      <w:rFonts w:eastAsia="宋体"/>
                    </w:rPr>
                    <w:t xml:space="preserve"> (Optional)</w:t>
                  </w:r>
                </w:p>
              </w:tc>
              <w:tc>
                <w:tcPr>
                  <w:tcW w:w="2662" w:type="dxa"/>
                </w:tcPr>
                <w:p w14:paraId="0DA750ED" w14:textId="77777777" w:rsidR="009702AA" w:rsidRDefault="009702AA" w:rsidP="009702AA">
                  <w:pPr>
                    <w:rPr>
                      <w:rFonts w:eastAsia="宋体"/>
                    </w:rPr>
                  </w:pPr>
                  <w:r>
                    <w:t>PCI list (FFS)</w:t>
                  </w:r>
                </w:p>
              </w:tc>
            </w:tr>
            <w:tr w:rsidR="009702AA" w14:paraId="0DA750F3" w14:textId="77777777" w:rsidTr="009205AC">
              <w:tc>
                <w:tcPr>
                  <w:tcW w:w="2049" w:type="dxa"/>
                  <w:vMerge/>
                </w:tcPr>
                <w:p w14:paraId="0DA750EF" w14:textId="77777777" w:rsidR="009702AA" w:rsidRDefault="009702AA" w:rsidP="009702AA">
                  <w:pPr>
                    <w:rPr>
                      <w:rFonts w:eastAsia="宋体"/>
                    </w:rPr>
                  </w:pPr>
                </w:p>
              </w:tc>
              <w:tc>
                <w:tcPr>
                  <w:tcW w:w="2072" w:type="dxa"/>
                </w:tcPr>
                <w:p w14:paraId="0DA750F0" w14:textId="77777777" w:rsidR="009702AA" w:rsidRDefault="009702AA" w:rsidP="009702AA">
                  <w:pPr>
                    <w:rPr>
                      <w:rFonts w:eastAsia="宋体"/>
                      <w:lang w:eastAsia="zh-CN"/>
                    </w:rPr>
                  </w:pPr>
                  <w:r>
                    <w:rPr>
                      <w:rFonts w:eastAsia="宋体"/>
                    </w:rPr>
                    <w:t>Slice id-2/Slice Group Id-2 (Optional</w:t>
                  </w:r>
                  <w:r>
                    <w:rPr>
                      <w:rFonts w:eastAsia="宋体" w:hint="eastAsia"/>
                      <w:lang w:eastAsia="zh-CN"/>
                    </w:rPr>
                    <w:t>)</w:t>
                  </w:r>
                </w:p>
              </w:tc>
              <w:tc>
                <w:tcPr>
                  <w:tcW w:w="2988" w:type="dxa"/>
                </w:tcPr>
                <w:p w14:paraId="0DA750F1" w14:textId="77777777" w:rsidR="009702AA" w:rsidRDefault="009702AA" w:rsidP="009702AA">
                  <w:pPr>
                    <w:rPr>
                      <w:rFonts w:eastAsia="宋体"/>
                    </w:rPr>
                  </w:pPr>
                  <w:r>
                    <w:rPr>
                      <w:rFonts w:eastAsia="宋体"/>
                    </w:rPr>
                    <w:t xml:space="preserve">Slice specific </w:t>
                  </w:r>
                  <w:r>
                    <w:t>Freq-priority</w:t>
                  </w:r>
                  <w:r>
                    <w:rPr>
                      <w:rFonts w:eastAsia="宋体"/>
                    </w:rPr>
                    <w:t xml:space="preserve"> (Optional)</w:t>
                  </w:r>
                </w:p>
              </w:tc>
              <w:tc>
                <w:tcPr>
                  <w:tcW w:w="2662" w:type="dxa"/>
                </w:tcPr>
                <w:p w14:paraId="0DA750F2" w14:textId="77777777" w:rsidR="009702AA" w:rsidRDefault="009702AA" w:rsidP="009702AA">
                  <w:pPr>
                    <w:rPr>
                      <w:rFonts w:eastAsia="宋体"/>
                    </w:rPr>
                  </w:pPr>
                  <w:r>
                    <w:t>PCI list (FFS)</w:t>
                  </w:r>
                </w:p>
              </w:tc>
            </w:tr>
            <w:tr w:rsidR="009702AA" w14:paraId="0DA750F8" w14:textId="77777777" w:rsidTr="009205AC">
              <w:tc>
                <w:tcPr>
                  <w:tcW w:w="2049" w:type="dxa"/>
                  <w:vMerge/>
                </w:tcPr>
                <w:p w14:paraId="0DA750F4" w14:textId="77777777" w:rsidR="009702AA" w:rsidRDefault="009702AA" w:rsidP="009702AA">
                  <w:pPr>
                    <w:rPr>
                      <w:rFonts w:eastAsia="宋体"/>
                    </w:rPr>
                  </w:pPr>
                </w:p>
              </w:tc>
              <w:tc>
                <w:tcPr>
                  <w:tcW w:w="2072" w:type="dxa"/>
                </w:tcPr>
                <w:p w14:paraId="0DA750F5" w14:textId="77777777" w:rsidR="009702AA" w:rsidRDefault="009702AA" w:rsidP="009702AA">
                  <w:pPr>
                    <w:rPr>
                      <w:rFonts w:eastAsia="宋体"/>
                    </w:rPr>
                  </w:pPr>
                  <w:r>
                    <w:rPr>
                      <w:rFonts w:eastAsia="宋体"/>
                    </w:rPr>
                    <w:t>...</w:t>
                  </w:r>
                </w:p>
              </w:tc>
              <w:tc>
                <w:tcPr>
                  <w:tcW w:w="2988" w:type="dxa"/>
                </w:tcPr>
                <w:p w14:paraId="0DA750F6" w14:textId="77777777" w:rsidR="009702AA" w:rsidRDefault="009702AA" w:rsidP="009702AA">
                  <w:pPr>
                    <w:rPr>
                      <w:rFonts w:eastAsia="宋体"/>
                    </w:rPr>
                  </w:pPr>
                  <w:r>
                    <w:rPr>
                      <w:rFonts w:eastAsia="宋体"/>
                    </w:rPr>
                    <w:t>...</w:t>
                  </w:r>
                </w:p>
              </w:tc>
              <w:tc>
                <w:tcPr>
                  <w:tcW w:w="2662" w:type="dxa"/>
                </w:tcPr>
                <w:p w14:paraId="0DA750F7" w14:textId="77777777" w:rsidR="009702AA" w:rsidRDefault="009702AA" w:rsidP="009702AA">
                  <w:pPr>
                    <w:rPr>
                      <w:rFonts w:eastAsia="宋体"/>
                    </w:rPr>
                  </w:pPr>
                  <w:r>
                    <w:rPr>
                      <w:rFonts w:eastAsia="宋体"/>
                    </w:rPr>
                    <w:t>…</w:t>
                  </w:r>
                </w:p>
              </w:tc>
            </w:tr>
            <w:tr w:rsidR="009702AA" w14:paraId="0DA750FA" w14:textId="77777777" w:rsidTr="009205AC">
              <w:tc>
                <w:tcPr>
                  <w:tcW w:w="9771" w:type="dxa"/>
                  <w:gridSpan w:val="4"/>
                </w:tcPr>
                <w:p w14:paraId="0DA750F9" w14:textId="77777777" w:rsidR="009702AA" w:rsidRDefault="009702AA" w:rsidP="009702AA">
                  <w:pPr>
                    <w:rPr>
                      <w:rFonts w:eastAsia="宋体"/>
                    </w:rPr>
                  </w:pPr>
                  <w:r>
                    <w:rPr>
                      <w:rFonts w:eastAsia="宋体"/>
                    </w:rPr>
                    <w:t>...</w:t>
                  </w:r>
                </w:p>
              </w:tc>
            </w:tr>
          </w:tbl>
          <w:p w14:paraId="0DA750FB" w14:textId="77777777" w:rsidR="009702AA" w:rsidRDefault="009702AA" w:rsidP="009702AA">
            <w:pPr>
              <w:spacing w:after="0"/>
              <w:rPr>
                <w:rFonts w:eastAsiaTheme="minorEastAsia"/>
                <w:sz w:val="22"/>
                <w:szCs w:val="22"/>
                <w:lang w:eastAsia="zh-CN"/>
              </w:rPr>
            </w:pPr>
          </w:p>
          <w:p w14:paraId="0DA750FC" w14:textId="77777777" w:rsidR="00D67C0D" w:rsidRPr="009702AA" w:rsidRDefault="00D67C0D">
            <w:pPr>
              <w:spacing w:after="0"/>
              <w:rPr>
                <w:rFonts w:eastAsiaTheme="minorEastAsia"/>
                <w:sz w:val="22"/>
                <w:szCs w:val="22"/>
                <w:lang w:eastAsia="zh-CN"/>
              </w:rPr>
            </w:pPr>
          </w:p>
        </w:tc>
      </w:tr>
      <w:tr w:rsidR="00D67C0D" w14:paraId="0DA75100" w14:textId="77777777">
        <w:tc>
          <w:tcPr>
            <w:tcW w:w="2263" w:type="dxa"/>
          </w:tcPr>
          <w:p w14:paraId="0DA750FE" w14:textId="77777777" w:rsidR="00D67C0D" w:rsidRDefault="00D67C0D">
            <w:pPr>
              <w:spacing w:after="0"/>
              <w:rPr>
                <w:rFonts w:eastAsiaTheme="minorEastAsia"/>
                <w:sz w:val="22"/>
                <w:szCs w:val="22"/>
                <w:lang w:eastAsia="zh-CN"/>
              </w:rPr>
            </w:pPr>
          </w:p>
        </w:tc>
        <w:tc>
          <w:tcPr>
            <w:tcW w:w="7371" w:type="dxa"/>
          </w:tcPr>
          <w:p w14:paraId="0DA750FF" w14:textId="77777777" w:rsidR="00D67C0D" w:rsidRDefault="00D67C0D">
            <w:pPr>
              <w:spacing w:after="0"/>
              <w:rPr>
                <w:rFonts w:eastAsiaTheme="minorEastAsia"/>
                <w:sz w:val="22"/>
                <w:szCs w:val="22"/>
                <w:lang w:eastAsia="zh-CN"/>
              </w:rPr>
            </w:pPr>
          </w:p>
        </w:tc>
      </w:tr>
      <w:tr w:rsidR="00D67C0D" w14:paraId="0DA75103" w14:textId="77777777">
        <w:tc>
          <w:tcPr>
            <w:tcW w:w="2263" w:type="dxa"/>
          </w:tcPr>
          <w:p w14:paraId="0DA75101" w14:textId="77777777" w:rsidR="00D67C0D" w:rsidRDefault="00D67C0D">
            <w:pPr>
              <w:spacing w:after="0"/>
              <w:rPr>
                <w:rFonts w:eastAsiaTheme="minorEastAsia"/>
                <w:sz w:val="22"/>
                <w:szCs w:val="22"/>
                <w:lang w:eastAsia="zh-CN"/>
              </w:rPr>
            </w:pPr>
          </w:p>
        </w:tc>
        <w:tc>
          <w:tcPr>
            <w:tcW w:w="7371" w:type="dxa"/>
          </w:tcPr>
          <w:p w14:paraId="0DA75102" w14:textId="77777777" w:rsidR="00D67C0D" w:rsidRDefault="00D67C0D">
            <w:pPr>
              <w:spacing w:after="0"/>
              <w:rPr>
                <w:rFonts w:eastAsiaTheme="minorEastAsia"/>
                <w:sz w:val="22"/>
                <w:szCs w:val="22"/>
                <w:lang w:eastAsia="zh-CN"/>
              </w:rPr>
            </w:pPr>
          </w:p>
        </w:tc>
      </w:tr>
      <w:tr w:rsidR="00D67C0D" w14:paraId="0DA75106" w14:textId="77777777">
        <w:tc>
          <w:tcPr>
            <w:tcW w:w="2263" w:type="dxa"/>
          </w:tcPr>
          <w:p w14:paraId="0DA75104" w14:textId="77777777" w:rsidR="00D67C0D" w:rsidRDefault="00D67C0D">
            <w:pPr>
              <w:spacing w:after="0"/>
              <w:rPr>
                <w:rFonts w:eastAsiaTheme="minorEastAsia"/>
                <w:sz w:val="22"/>
                <w:szCs w:val="22"/>
                <w:lang w:eastAsia="zh-CN"/>
              </w:rPr>
            </w:pPr>
          </w:p>
        </w:tc>
        <w:tc>
          <w:tcPr>
            <w:tcW w:w="7371" w:type="dxa"/>
          </w:tcPr>
          <w:p w14:paraId="0DA75105" w14:textId="77777777" w:rsidR="00D67C0D" w:rsidRDefault="00D67C0D">
            <w:pPr>
              <w:spacing w:after="0"/>
              <w:rPr>
                <w:rFonts w:eastAsiaTheme="minorEastAsia"/>
                <w:sz w:val="22"/>
                <w:szCs w:val="22"/>
                <w:lang w:eastAsia="zh-CN"/>
              </w:rPr>
            </w:pPr>
          </w:p>
        </w:tc>
      </w:tr>
      <w:tr w:rsidR="00D67C0D" w14:paraId="0DA75109" w14:textId="77777777">
        <w:tc>
          <w:tcPr>
            <w:tcW w:w="2263" w:type="dxa"/>
          </w:tcPr>
          <w:p w14:paraId="0DA75107" w14:textId="77777777" w:rsidR="00D67C0D" w:rsidRDefault="00D67C0D">
            <w:pPr>
              <w:spacing w:after="0"/>
              <w:rPr>
                <w:rFonts w:eastAsiaTheme="minorEastAsia"/>
                <w:sz w:val="22"/>
                <w:szCs w:val="22"/>
                <w:lang w:eastAsia="zh-CN"/>
              </w:rPr>
            </w:pPr>
          </w:p>
        </w:tc>
        <w:tc>
          <w:tcPr>
            <w:tcW w:w="7371" w:type="dxa"/>
          </w:tcPr>
          <w:p w14:paraId="0DA75108" w14:textId="77777777" w:rsidR="00D67C0D" w:rsidRDefault="00D67C0D">
            <w:pPr>
              <w:spacing w:after="0"/>
              <w:rPr>
                <w:rFonts w:eastAsiaTheme="minorEastAsia"/>
                <w:sz w:val="22"/>
                <w:szCs w:val="22"/>
                <w:lang w:eastAsia="zh-CN"/>
              </w:rPr>
            </w:pPr>
          </w:p>
        </w:tc>
      </w:tr>
      <w:tr w:rsidR="00D67C0D" w14:paraId="0DA7510C" w14:textId="77777777">
        <w:tc>
          <w:tcPr>
            <w:tcW w:w="2263" w:type="dxa"/>
          </w:tcPr>
          <w:p w14:paraId="0DA7510A" w14:textId="77777777" w:rsidR="00D67C0D" w:rsidRDefault="00D67C0D">
            <w:pPr>
              <w:spacing w:after="0"/>
              <w:rPr>
                <w:rFonts w:eastAsiaTheme="minorEastAsia"/>
                <w:sz w:val="22"/>
                <w:szCs w:val="22"/>
                <w:lang w:eastAsia="zh-CN"/>
              </w:rPr>
            </w:pPr>
          </w:p>
        </w:tc>
        <w:tc>
          <w:tcPr>
            <w:tcW w:w="7371" w:type="dxa"/>
          </w:tcPr>
          <w:p w14:paraId="0DA7510B" w14:textId="77777777" w:rsidR="00D67C0D" w:rsidRDefault="00D67C0D">
            <w:pPr>
              <w:spacing w:after="0"/>
              <w:rPr>
                <w:rFonts w:eastAsiaTheme="minorEastAsia"/>
                <w:sz w:val="22"/>
                <w:szCs w:val="22"/>
                <w:lang w:eastAsia="zh-CN"/>
              </w:rPr>
            </w:pPr>
          </w:p>
        </w:tc>
      </w:tr>
    </w:tbl>
    <w:p w14:paraId="0DA7510D" w14:textId="77777777" w:rsidR="00D67C0D" w:rsidRDefault="00D67C0D">
      <w:pPr>
        <w:adjustRightInd/>
        <w:spacing w:afterLines="50" w:after="120"/>
        <w:rPr>
          <w:rFonts w:eastAsiaTheme="minorEastAsia"/>
          <w:sz w:val="22"/>
          <w:szCs w:val="22"/>
          <w:lang w:eastAsia="zh-CN"/>
        </w:rPr>
      </w:pPr>
    </w:p>
    <w:p w14:paraId="6DB3D7C5" w14:textId="77777777" w:rsidR="00DB1951" w:rsidRPr="00BB0B4E" w:rsidRDefault="00DB1951" w:rsidP="00DB1951">
      <w:pPr>
        <w:adjustRightInd/>
        <w:spacing w:afterLines="50" w:after="120"/>
        <w:rPr>
          <w:rFonts w:eastAsiaTheme="minorEastAsia"/>
          <w:b/>
          <w:sz w:val="22"/>
          <w:szCs w:val="22"/>
          <w:lang w:eastAsia="zh-CN"/>
        </w:rPr>
      </w:pPr>
      <w:r w:rsidRPr="000850DB">
        <w:rPr>
          <w:rFonts w:eastAsiaTheme="minorEastAsia" w:hint="eastAsia"/>
          <w:b/>
          <w:sz w:val="22"/>
          <w:szCs w:val="22"/>
          <w:highlight w:val="green"/>
          <w:lang w:eastAsia="zh-CN"/>
        </w:rPr>
        <w:t>S</w:t>
      </w:r>
      <w:r w:rsidRPr="000850DB">
        <w:rPr>
          <w:rFonts w:eastAsiaTheme="minorEastAsia"/>
          <w:b/>
          <w:sz w:val="22"/>
          <w:szCs w:val="22"/>
          <w:highlight w:val="green"/>
          <w:lang w:eastAsia="zh-CN"/>
        </w:rPr>
        <w:t>ummary:</w:t>
      </w:r>
    </w:p>
    <w:p w14:paraId="05149AD3" w14:textId="4492A7BF" w:rsidR="00DB1951" w:rsidRDefault="00DB1951" w:rsidP="00DB1951">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hanks to companies for providing more comments here. Some of comments can be incorporated in the running CR. For </w:t>
      </w:r>
      <w:r>
        <w:rPr>
          <w:rFonts w:eastAsiaTheme="minorEastAsia"/>
          <w:sz w:val="22"/>
          <w:szCs w:val="22"/>
          <w:lang w:eastAsia="zh-CN"/>
        </w:rPr>
        <w:t>structure of slice based reselection information</w:t>
      </w:r>
      <w:r>
        <w:rPr>
          <w:rFonts w:eastAsiaTheme="minorEastAsia"/>
          <w:sz w:val="22"/>
          <w:szCs w:val="22"/>
          <w:lang w:eastAsia="zh-CN"/>
        </w:rPr>
        <w:t xml:space="preserve">, some companies prefer to follow </w:t>
      </w:r>
      <w:r w:rsidRPr="00DB1951">
        <w:rPr>
          <w:rFonts w:eastAsiaTheme="minorEastAsia"/>
          <w:sz w:val="22"/>
          <w:szCs w:val="22"/>
          <w:lang w:eastAsia="zh-CN"/>
        </w:rPr>
        <w:t>the legacy per-frequency configuration</w:t>
      </w:r>
      <w:r>
        <w:rPr>
          <w:rFonts w:eastAsiaTheme="minorEastAsia"/>
          <w:sz w:val="22"/>
          <w:szCs w:val="22"/>
          <w:lang w:eastAsia="zh-CN"/>
        </w:rPr>
        <w:t>, e.g. ZTE has provided a structure.</w:t>
      </w:r>
    </w:p>
    <w:p w14:paraId="2A89A1FA" w14:textId="77777777" w:rsidR="00DB1951" w:rsidRDefault="00DB1951" w:rsidP="00DB1951">
      <w:pPr>
        <w:adjustRightInd/>
        <w:spacing w:afterLines="50" w:after="120"/>
        <w:rPr>
          <w:rFonts w:eastAsiaTheme="minorEastAsia"/>
          <w:b/>
          <w:sz w:val="22"/>
          <w:szCs w:val="22"/>
          <w:lang w:eastAsia="zh-CN"/>
        </w:rPr>
      </w:pPr>
    </w:p>
    <w:p w14:paraId="19B09169" w14:textId="4EBC92B0" w:rsidR="00DB1951" w:rsidRPr="00DB1951" w:rsidRDefault="00DB1951" w:rsidP="00DB1951">
      <w:pPr>
        <w:adjustRightInd/>
        <w:spacing w:afterLines="50" w:after="120"/>
        <w:rPr>
          <w:rFonts w:eastAsiaTheme="minorEastAsia"/>
          <w:b/>
          <w:sz w:val="22"/>
          <w:szCs w:val="22"/>
          <w:lang w:eastAsia="zh-CN"/>
        </w:rPr>
      </w:pPr>
      <w:r>
        <w:rPr>
          <w:rFonts w:eastAsiaTheme="minorEastAsia"/>
          <w:b/>
          <w:sz w:val="22"/>
          <w:szCs w:val="22"/>
          <w:lang w:eastAsia="zh-CN"/>
        </w:rPr>
        <w:t>Summary proposal 5: The structure of slice bassed reselection info</w:t>
      </w:r>
      <w:r w:rsidRPr="00DB1951">
        <w:rPr>
          <w:rFonts w:eastAsiaTheme="minorEastAsia"/>
          <w:b/>
          <w:sz w:val="22"/>
          <w:szCs w:val="22"/>
          <w:lang w:eastAsia="zh-CN"/>
        </w:rPr>
        <w:t xml:space="preserve">rmation is aligned with </w:t>
      </w:r>
      <w:r w:rsidRPr="00DB1951">
        <w:rPr>
          <w:rFonts w:eastAsiaTheme="minorEastAsia"/>
          <w:b/>
          <w:sz w:val="22"/>
          <w:szCs w:val="22"/>
          <w:lang w:eastAsia="zh-CN"/>
        </w:rPr>
        <w:t>the current structure of SIB2 and SIB4 where information are provided per frequency band.</w:t>
      </w:r>
    </w:p>
    <w:p w14:paraId="0DA7510E" w14:textId="77777777" w:rsidR="00D67C0D" w:rsidRDefault="00D67C0D">
      <w:pPr>
        <w:adjustRightInd/>
        <w:spacing w:afterLines="50" w:after="120"/>
        <w:rPr>
          <w:rFonts w:eastAsiaTheme="minorEastAsia"/>
          <w:sz w:val="22"/>
          <w:szCs w:val="22"/>
          <w:lang w:eastAsia="zh-CN"/>
        </w:rPr>
      </w:pPr>
    </w:p>
    <w:p w14:paraId="0DA7510F" w14:textId="77777777" w:rsidR="00D67C0D" w:rsidRDefault="00FF6E07">
      <w:pPr>
        <w:pStyle w:val="3"/>
      </w:pPr>
      <w:r>
        <w:lastRenderedPageBreak/>
        <w:t>3</w:t>
      </w:r>
      <w:r>
        <w:tab/>
        <w:t>Conclusion</w:t>
      </w:r>
    </w:p>
    <w:p w14:paraId="0DA75110" w14:textId="6EB13182" w:rsidR="00D67C0D" w:rsidRDefault="005C39D2">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email discusisons, the following proposals are made:</w:t>
      </w:r>
    </w:p>
    <w:p w14:paraId="1EC535B3" w14:textId="77777777" w:rsidR="005C39D2" w:rsidRDefault="005C39D2">
      <w:pPr>
        <w:adjustRightInd/>
        <w:spacing w:afterLines="50" w:after="120"/>
        <w:rPr>
          <w:rFonts w:eastAsiaTheme="minorEastAsia"/>
          <w:sz w:val="22"/>
          <w:szCs w:val="22"/>
          <w:lang w:eastAsia="zh-CN"/>
        </w:rPr>
      </w:pPr>
    </w:p>
    <w:p w14:paraId="24851873" w14:textId="77777777" w:rsidR="005C39D2" w:rsidRDefault="005C39D2" w:rsidP="005C39D2">
      <w:pPr>
        <w:adjustRightInd/>
        <w:spacing w:afterLines="50" w:after="120"/>
        <w:rPr>
          <w:rFonts w:eastAsiaTheme="minorEastAsia"/>
          <w:b/>
          <w:sz w:val="22"/>
          <w:szCs w:val="22"/>
          <w:lang w:eastAsia="zh-CN"/>
        </w:rPr>
      </w:pPr>
      <w:r w:rsidRPr="001447FA">
        <w:rPr>
          <w:rFonts w:eastAsiaTheme="minorEastAsia"/>
          <w:b/>
          <w:sz w:val="22"/>
          <w:szCs w:val="22"/>
          <w:lang w:eastAsia="zh-CN"/>
        </w:rPr>
        <w:t xml:space="preserve">Summary proposal 1: </w:t>
      </w:r>
      <w:r>
        <w:rPr>
          <w:rFonts w:eastAsiaTheme="minorEastAsia"/>
          <w:b/>
          <w:sz w:val="22"/>
          <w:szCs w:val="22"/>
          <w:lang w:eastAsia="zh-CN"/>
        </w:rPr>
        <w:t>For slice based cell reselection priorities in dedicated signalling, a T320-like timer is needed, and there are two options:</w:t>
      </w:r>
    </w:p>
    <w:p w14:paraId="2107ACF3" w14:textId="77777777" w:rsidR="005C39D2" w:rsidRDefault="005C39D2" w:rsidP="005C39D2">
      <w:pPr>
        <w:adjustRightInd/>
        <w:spacing w:afterLines="50" w:after="120"/>
        <w:rPr>
          <w:rFonts w:eastAsiaTheme="minorEastAsia"/>
          <w:b/>
          <w:sz w:val="22"/>
          <w:szCs w:val="22"/>
          <w:lang w:eastAsia="zh-CN"/>
        </w:rPr>
      </w:pPr>
      <w:r>
        <w:rPr>
          <w:rFonts w:eastAsiaTheme="minorEastAsia"/>
          <w:b/>
          <w:sz w:val="22"/>
          <w:szCs w:val="22"/>
          <w:lang w:eastAsia="zh-CN"/>
        </w:rPr>
        <w:t>Option 1: introduce a new T320-like timer which is independent from the current T320 timer</w:t>
      </w:r>
    </w:p>
    <w:p w14:paraId="3E82B075" w14:textId="77777777" w:rsidR="005C39D2" w:rsidRPr="001447FA" w:rsidRDefault="005C39D2" w:rsidP="005C39D2">
      <w:pPr>
        <w:adjustRightInd/>
        <w:spacing w:afterLines="50" w:after="120"/>
        <w:rPr>
          <w:rFonts w:eastAsiaTheme="minorEastAsia"/>
          <w:b/>
          <w:sz w:val="22"/>
          <w:szCs w:val="22"/>
          <w:lang w:eastAsia="zh-CN"/>
        </w:rPr>
      </w:pPr>
      <w:r>
        <w:rPr>
          <w:rFonts w:eastAsiaTheme="minorEastAsia"/>
          <w:b/>
          <w:sz w:val="22"/>
          <w:szCs w:val="22"/>
          <w:lang w:eastAsia="zh-CN"/>
        </w:rPr>
        <w:t>Option 2: re-use the current T320 timer</w:t>
      </w:r>
    </w:p>
    <w:p w14:paraId="48994E61" w14:textId="77777777" w:rsidR="005C39D2" w:rsidRDefault="005C39D2" w:rsidP="005C39D2">
      <w:pPr>
        <w:adjustRightInd/>
        <w:spacing w:afterLines="50" w:after="120"/>
        <w:rPr>
          <w:rFonts w:eastAsiaTheme="minorEastAsia"/>
          <w:b/>
          <w:sz w:val="22"/>
          <w:szCs w:val="22"/>
          <w:lang w:eastAsia="zh-CN"/>
        </w:rPr>
      </w:pPr>
    </w:p>
    <w:p w14:paraId="58653955" w14:textId="77777777" w:rsidR="005C39D2" w:rsidRPr="000850DB" w:rsidRDefault="005C39D2" w:rsidP="005C39D2">
      <w:pPr>
        <w:adjustRightInd/>
        <w:spacing w:afterLines="50" w:after="120"/>
        <w:rPr>
          <w:rFonts w:eastAsiaTheme="minorEastAsia" w:hint="eastAsia"/>
          <w:sz w:val="22"/>
          <w:szCs w:val="22"/>
          <w:lang w:eastAsia="zh-CN"/>
        </w:rPr>
      </w:pPr>
      <w:r w:rsidRPr="001447FA">
        <w:rPr>
          <w:rFonts w:eastAsiaTheme="minorEastAsia"/>
          <w:b/>
          <w:sz w:val="22"/>
          <w:szCs w:val="22"/>
          <w:lang w:eastAsia="zh-CN"/>
        </w:rPr>
        <w:t xml:space="preserve">Summary proposal </w:t>
      </w:r>
      <w:r>
        <w:rPr>
          <w:rFonts w:eastAsiaTheme="minorEastAsia"/>
          <w:b/>
          <w:sz w:val="22"/>
          <w:szCs w:val="22"/>
          <w:lang w:eastAsia="zh-CN"/>
        </w:rPr>
        <w:t>2</w:t>
      </w:r>
      <w:r w:rsidRPr="001447FA">
        <w:rPr>
          <w:rFonts w:eastAsiaTheme="minorEastAsia"/>
          <w:b/>
          <w:sz w:val="22"/>
          <w:szCs w:val="22"/>
          <w:lang w:eastAsia="zh-CN"/>
        </w:rPr>
        <w:t xml:space="preserve">: </w:t>
      </w:r>
      <w:r>
        <w:rPr>
          <w:rFonts w:eastAsiaTheme="minorEastAsia"/>
          <w:b/>
          <w:sz w:val="22"/>
          <w:szCs w:val="22"/>
          <w:lang w:eastAsia="zh-CN"/>
        </w:rPr>
        <w:t>Slice specific priority for the serving frequency is allowed.</w:t>
      </w:r>
      <w:r w:rsidRPr="000850DB">
        <w:rPr>
          <w:rFonts w:eastAsiaTheme="minorEastAsia" w:hint="eastAsia"/>
          <w:sz w:val="22"/>
          <w:szCs w:val="22"/>
          <w:lang w:eastAsia="zh-CN"/>
        </w:rPr>
        <w:t xml:space="preserve"> </w:t>
      </w:r>
    </w:p>
    <w:p w14:paraId="0EA9D60B" w14:textId="77777777" w:rsidR="005C39D2" w:rsidRDefault="005C39D2">
      <w:pPr>
        <w:adjustRightInd/>
        <w:spacing w:afterLines="50" w:after="120"/>
        <w:rPr>
          <w:rFonts w:eastAsiaTheme="minorEastAsia"/>
          <w:sz w:val="22"/>
          <w:szCs w:val="22"/>
          <w:lang w:eastAsia="zh-CN"/>
        </w:rPr>
      </w:pPr>
    </w:p>
    <w:p w14:paraId="63A0BD58" w14:textId="77777777" w:rsidR="005C39D2" w:rsidRDefault="005C39D2" w:rsidP="005C39D2">
      <w:pPr>
        <w:adjustRightInd/>
        <w:spacing w:afterLines="50" w:after="120"/>
        <w:rPr>
          <w:rFonts w:eastAsiaTheme="minorEastAsia"/>
          <w:b/>
          <w:sz w:val="22"/>
          <w:szCs w:val="22"/>
          <w:lang w:eastAsia="zh-CN"/>
        </w:rPr>
      </w:pPr>
      <w:r w:rsidRPr="001447FA">
        <w:rPr>
          <w:rFonts w:eastAsiaTheme="minorEastAsia"/>
          <w:b/>
          <w:sz w:val="22"/>
          <w:szCs w:val="22"/>
          <w:lang w:eastAsia="zh-CN"/>
        </w:rPr>
        <w:t xml:space="preserve">Summary proposal </w:t>
      </w:r>
      <w:r>
        <w:rPr>
          <w:rFonts w:eastAsiaTheme="minorEastAsia"/>
          <w:b/>
          <w:sz w:val="22"/>
          <w:szCs w:val="22"/>
          <w:lang w:eastAsia="zh-CN"/>
        </w:rPr>
        <w:t>3</w:t>
      </w:r>
      <w:r w:rsidRPr="001447FA">
        <w:rPr>
          <w:rFonts w:eastAsiaTheme="minorEastAsia"/>
          <w:b/>
          <w:sz w:val="22"/>
          <w:szCs w:val="22"/>
          <w:lang w:eastAsia="zh-CN"/>
        </w:rPr>
        <w:t xml:space="preserve">: </w:t>
      </w:r>
      <w:r>
        <w:rPr>
          <w:rFonts w:eastAsiaTheme="minorEastAsia"/>
          <w:b/>
          <w:sz w:val="22"/>
          <w:szCs w:val="22"/>
          <w:lang w:eastAsia="zh-CN"/>
        </w:rPr>
        <w:t>Regarding where to put the slice relevant parameters in SIBs, there are two candidation opions:</w:t>
      </w:r>
    </w:p>
    <w:p w14:paraId="288CC35E" w14:textId="77777777" w:rsidR="005C39D2" w:rsidRPr="00CE1552" w:rsidRDefault="005C39D2" w:rsidP="005C39D2">
      <w:pPr>
        <w:adjustRightInd/>
        <w:spacing w:afterLines="50" w:after="120"/>
        <w:rPr>
          <w:rFonts w:eastAsiaTheme="minorEastAsia"/>
          <w:b/>
          <w:sz w:val="22"/>
          <w:szCs w:val="22"/>
          <w:lang w:eastAsia="zh-CN"/>
        </w:rPr>
      </w:pPr>
      <w:r>
        <w:rPr>
          <w:rFonts w:eastAsiaTheme="minorEastAsia"/>
          <w:b/>
          <w:sz w:val="22"/>
          <w:szCs w:val="22"/>
          <w:lang w:eastAsia="zh-CN"/>
        </w:rPr>
        <w:t xml:space="preserve">Option a: </w:t>
      </w:r>
      <w:r w:rsidRPr="00CE1552">
        <w:rPr>
          <w:rFonts w:eastAsiaTheme="minorEastAsia"/>
          <w:b/>
          <w:sz w:val="22"/>
          <w:szCs w:val="22"/>
          <w:lang w:eastAsia="zh-CN"/>
        </w:rPr>
        <w:t>put all parameters in SIB2 and SIB4 separately, e.g. SIB2 carries parameters related to the serving frequency, and SIB4 carries others</w:t>
      </w:r>
    </w:p>
    <w:p w14:paraId="3B2FC44A" w14:textId="77777777" w:rsidR="005C39D2" w:rsidRPr="00CE1552" w:rsidRDefault="005C39D2" w:rsidP="005C39D2">
      <w:pPr>
        <w:adjustRightInd/>
        <w:spacing w:afterLines="50" w:after="120"/>
        <w:rPr>
          <w:rFonts w:eastAsiaTheme="minorEastAsia"/>
          <w:b/>
          <w:sz w:val="22"/>
          <w:szCs w:val="22"/>
          <w:lang w:eastAsia="zh-CN"/>
        </w:rPr>
      </w:pPr>
      <w:r>
        <w:rPr>
          <w:rFonts w:eastAsiaTheme="minorEastAsia"/>
          <w:b/>
          <w:sz w:val="22"/>
          <w:szCs w:val="22"/>
          <w:lang w:eastAsia="zh-CN"/>
        </w:rPr>
        <w:t>Option b</w:t>
      </w:r>
      <w:r w:rsidRPr="00CE1552">
        <w:rPr>
          <w:rFonts w:eastAsiaTheme="minorEastAsia"/>
          <w:b/>
          <w:sz w:val="22"/>
          <w:szCs w:val="22"/>
          <w:lang w:eastAsia="zh-CN"/>
        </w:rPr>
        <w:t>: put all parameters in a new SIB</w:t>
      </w:r>
    </w:p>
    <w:p w14:paraId="3C60AB84" w14:textId="77777777" w:rsidR="005C39D2" w:rsidRDefault="005C39D2">
      <w:pPr>
        <w:adjustRightInd/>
        <w:spacing w:afterLines="50" w:after="120"/>
        <w:rPr>
          <w:rFonts w:eastAsiaTheme="minorEastAsia"/>
          <w:sz w:val="22"/>
          <w:szCs w:val="22"/>
          <w:lang w:eastAsia="zh-CN"/>
        </w:rPr>
      </w:pPr>
    </w:p>
    <w:p w14:paraId="52E744F7" w14:textId="77777777" w:rsidR="005C39D2" w:rsidRPr="00CE1552" w:rsidRDefault="005C39D2" w:rsidP="005C39D2">
      <w:pPr>
        <w:adjustRightInd/>
        <w:spacing w:afterLines="50" w:after="120"/>
        <w:rPr>
          <w:rFonts w:eastAsiaTheme="minorEastAsia"/>
          <w:b/>
          <w:sz w:val="22"/>
          <w:szCs w:val="22"/>
          <w:lang w:eastAsia="zh-CN"/>
        </w:rPr>
      </w:pPr>
      <w:r w:rsidRPr="001447FA">
        <w:rPr>
          <w:rFonts w:eastAsiaTheme="minorEastAsia"/>
          <w:b/>
          <w:sz w:val="22"/>
          <w:szCs w:val="22"/>
          <w:lang w:eastAsia="zh-CN"/>
        </w:rPr>
        <w:t>Summary propo</w:t>
      </w:r>
      <w:r w:rsidRPr="00B70BE3">
        <w:rPr>
          <w:rFonts w:eastAsiaTheme="minorEastAsia"/>
          <w:b/>
          <w:sz w:val="22"/>
          <w:szCs w:val="22"/>
          <w:lang w:eastAsia="zh-CN"/>
        </w:rPr>
        <w:t>sal 4: RACH prioritization parameters (i.e. scalingFactorBI and powerRampingStepHighPriority) are configured are per slice/slice group. The same allocation (to the slice group) can be assumed for both: RACH resources configuration &amp; RACH prioritization.</w:t>
      </w:r>
    </w:p>
    <w:p w14:paraId="395D7F3E" w14:textId="77777777" w:rsidR="005C39D2" w:rsidRDefault="005C39D2">
      <w:pPr>
        <w:adjustRightInd/>
        <w:spacing w:afterLines="50" w:after="120"/>
        <w:rPr>
          <w:rFonts w:eastAsiaTheme="minorEastAsia"/>
          <w:sz w:val="22"/>
          <w:szCs w:val="22"/>
          <w:lang w:eastAsia="zh-CN"/>
        </w:rPr>
      </w:pPr>
    </w:p>
    <w:p w14:paraId="0D4D9099" w14:textId="3C6D6462" w:rsidR="005C39D2" w:rsidRPr="00E0074E" w:rsidRDefault="00E0074E">
      <w:pPr>
        <w:adjustRightInd/>
        <w:spacing w:afterLines="50" w:after="120"/>
        <w:rPr>
          <w:rFonts w:eastAsiaTheme="minorEastAsia" w:hint="eastAsia"/>
          <w:sz w:val="22"/>
          <w:szCs w:val="22"/>
          <w:lang w:eastAsia="zh-CN"/>
        </w:rPr>
      </w:pPr>
      <w:r>
        <w:rPr>
          <w:rFonts w:eastAsiaTheme="minorEastAsia"/>
          <w:b/>
          <w:sz w:val="22"/>
          <w:szCs w:val="22"/>
          <w:lang w:eastAsia="zh-CN"/>
        </w:rPr>
        <w:t>Summary proposal 5: The structure of slice bassed reselection info</w:t>
      </w:r>
      <w:r w:rsidRPr="00DB1951">
        <w:rPr>
          <w:rFonts w:eastAsiaTheme="minorEastAsia"/>
          <w:b/>
          <w:sz w:val="22"/>
          <w:szCs w:val="22"/>
          <w:lang w:eastAsia="zh-CN"/>
        </w:rPr>
        <w:t>rmation is aligned with the current structure of SIB2 and SIB4 where information are provided per frequency band.</w:t>
      </w:r>
    </w:p>
    <w:p w14:paraId="0DA75111" w14:textId="77777777" w:rsidR="00D67C0D" w:rsidRDefault="00D67C0D">
      <w:pPr>
        <w:adjustRightInd/>
        <w:spacing w:afterLines="50" w:after="120"/>
        <w:rPr>
          <w:rFonts w:eastAsiaTheme="minorEastAsia"/>
          <w:sz w:val="22"/>
          <w:szCs w:val="22"/>
          <w:lang w:eastAsia="zh-CN"/>
        </w:rPr>
      </w:pPr>
      <w:bookmarkStart w:id="3" w:name="_GoBack"/>
      <w:bookmarkEnd w:id="3"/>
    </w:p>
    <w:p w14:paraId="0DA75112" w14:textId="77777777" w:rsidR="00D67C0D" w:rsidRDefault="00FF6E07">
      <w:pPr>
        <w:pStyle w:val="3"/>
      </w:pPr>
      <w:r>
        <w:t>4</w:t>
      </w:r>
      <w:r>
        <w:tab/>
        <w:t>References</w:t>
      </w:r>
    </w:p>
    <w:p w14:paraId="0DA75113"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R2-2108831, RAN2-115-e LTE 71 GHz DCCA Multi-SIM and RAN slicing (Tero)_2021-08-27-EOM2</w:t>
      </w:r>
    </w:p>
    <w:p w14:paraId="0DA75114" w14:textId="77777777" w:rsidR="00D67C0D" w:rsidRDefault="00D67C0D">
      <w:pPr>
        <w:adjustRightInd/>
        <w:spacing w:afterLines="50" w:after="120"/>
        <w:rPr>
          <w:rFonts w:eastAsiaTheme="minorEastAsia"/>
          <w:sz w:val="22"/>
          <w:szCs w:val="22"/>
          <w:lang w:eastAsia="zh-CN"/>
        </w:rPr>
      </w:pPr>
    </w:p>
    <w:p w14:paraId="0DA75115" w14:textId="77777777" w:rsidR="00D67C0D" w:rsidRDefault="00D67C0D">
      <w:pPr>
        <w:adjustRightInd/>
        <w:spacing w:afterLines="50" w:after="120"/>
        <w:rPr>
          <w:rFonts w:eastAsiaTheme="minorEastAsia"/>
          <w:sz w:val="22"/>
          <w:szCs w:val="22"/>
          <w:lang w:eastAsia="zh-CN"/>
        </w:rPr>
      </w:pPr>
    </w:p>
    <w:p w14:paraId="0DA75116" w14:textId="77777777" w:rsidR="00D67C0D" w:rsidRDefault="00FF6E07">
      <w:pPr>
        <w:pStyle w:val="3"/>
      </w:pPr>
      <w:r>
        <w:t>5</w:t>
      </w:r>
      <w:r>
        <w:tab/>
        <w:t>List of RAN2 agreements</w:t>
      </w:r>
    </w:p>
    <w:p w14:paraId="0DA75117" w14:textId="77777777" w:rsidR="00D67C0D" w:rsidRDefault="00FF6E07">
      <w:pPr>
        <w:pStyle w:val="2"/>
        <w:rPr>
          <w:b/>
          <w:sz w:val="24"/>
          <w:lang w:eastAsia="zh-CN"/>
        </w:rPr>
      </w:pPr>
      <w:r>
        <w:rPr>
          <w:rFonts w:hint="eastAsia"/>
          <w:b/>
          <w:sz w:val="24"/>
          <w:lang w:eastAsia="zh-CN"/>
        </w:rPr>
        <w:t>R</w:t>
      </w:r>
      <w:r>
        <w:rPr>
          <w:b/>
          <w:sz w:val="24"/>
          <w:lang w:eastAsia="zh-CN"/>
        </w:rPr>
        <w:t>AN2#115-e agreements</w:t>
      </w:r>
    </w:p>
    <w:p w14:paraId="0DA75118" w14:textId="77777777" w:rsidR="00D67C0D" w:rsidRDefault="00FF6E07">
      <w:pPr>
        <w:rPr>
          <w:u w:val="single"/>
          <w:lang w:eastAsia="zh-CN"/>
        </w:rPr>
      </w:pPr>
      <w:r>
        <w:rPr>
          <w:u w:val="single"/>
          <w:lang w:eastAsia="zh-CN"/>
        </w:rPr>
        <w:t>Slice based cell reselection</w:t>
      </w:r>
    </w:p>
    <w:p w14:paraId="0DA75119" w14:textId="77777777" w:rsidR="00D67C0D" w:rsidRDefault="00D67C0D">
      <w:pPr>
        <w:rPr>
          <w:lang w:eastAsia="zh-CN"/>
        </w:rPr>
      </w:pPr>
    </w:p>
    <w:p w14:paraId="0DA7511A"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pPr>
      <w:r>
        <w:t>Agreements</w:t>
      </w:r>
    </w:p>
    <w:p w14:paraId="0DA7511B" w14:textId="77777777" w:rsidR="00D67C0D" w:rsidRDefault="00D67C0D">
      <w:pPr>
        <w:pStyle w:val="Doc-text2"/>
        <w:pBdr>
          <w:top w:val="single" w:sz="4" w:space="1" w:color="auto"/>
          <w:left w:val="single" w:sz="4" w:space="4" w:color="auto"/>
          <w:bottom w:val="single" w:sz="4" w:space="1" w:color="auto"/>
          <w:right w:val="single" w:sz="4" w:space="4" w:color="auto"/>
        </w:pBdr>
      </w:pPr>
    </w:p>
    <w:p w14:paraId="0DA7511C" w14:textId="77777777" w:rsidR="00D67C0D" w:rsidRDefault="00FF6E07">
      <w:pPr>
        <w:pStyle w:val="Agreement"/>
        <w:pBdr>
          <w:top w:val="single" w:sz="4" w:space="1" w:color="auto"/>
          <w:left w:val="single" w:sz="4" w:space="4" w:color="auto"/>
          <w:bottom w:val="single" w:sz="4" w:space="1" w:color="auto"/>
          <w:right w:val="single" w:sz="4" w:space="4" w:color="auto"/>
        </w:pBdr>
      </w:pPr>
      <w:r>
        <w:t>RAN2 needs to check with SA2/ CT1 if it is alright for AS to expect to receive slice list as well as slice priority information from NAS for cell (re)selection. Ask about both slices and slice groups.</w:t>
      </w:r>
    </w:p>
    <w:p w14:paraId="0DA7511D" w14:textId="77777777" w:rsidR="00D67C0D" w:rsidRDefault="00D67C0D">
      <w:pPr>
        <w:rPr>
          <w:lang w:eastAsia="zh-CN"/>
        </w:rPr>
      </w:pPr>
    </w:p>
    <w:p w14:paraId="0DA7511E" w14:textId="77777777" w:rsidR="00D67C0D" w:rsidRDefault="00D67C0D">
      <w:pPr>
        <w:pStyle w:val="Doc-text2"/>
      </w:pPr>
    </w:p>
    <w:p w14:paraId="0DA7511F"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Agreements</w:t>
      </w:r>
    </w:p>
    <w:p w14:paraId="0DA75120" w14:textId="77777777" w:rsidR="00D67C0D" w:rsidRDefault="00FF6E0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14:paraId="0DA75121"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left="1259" w:firstLine="0"/>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0DA75122" w14:textId="77777777" w:rsidR="00D67C0D" w:rsidRDefault="00D67C0D">
      <w:pPr>
        <w:pStyle w:val="Doc-text2"/>
        <w:pBdr>
          <w:top w:val="single" w:sz="4" w:space="1" w:color="auto"/>
          <w:left w:val="single" w:sz="4" w:space="1" w:color="auto"/>
          <w:bottom w:val="single" w:sz="4" w:space="1" w:color="auto"/>
          <w:right w:val="single" w:sz="4" w:space="1" w:color="auto"/>
        </w:pBdr>
      </w:pPr>
    </w:p>
    <w:p w14:paraId="0DA75123"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 xml:space="preserve">Step 0: NAS layer at UE provides slice information to AS layer at UE, including slice priorities. </w:t>
      </w:r>
    </w:p>
    <w:p w14:paraId="0DA75124"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1: AS sorts slices in priority order starting with highest priority slice.</w:t>
      </w:r>
    </w:p>
    <w:p w14:paraId="0DA75125"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2: Select slices in priority order starting with the highest priority slice.</w:t>
      </w:r>
    </w:p>
    <w:p w14:paraId="0DA75126"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3: For the selected slice assign priority to frequencies received from network.</w:t>
      </w:r>
    </w:p>
    <w:p w14:paraId="0DA75127"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4: Starting with the highest priority frequency, perform measurements (same as legacy).</w:t>
      </w:r>
    </w:p>
    <w:p w14:paraId="0DA75128"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0DA75129"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6: If there are remaining frequencies then go back to step 4.</w:t>
      </w:r>
    </w:p>
    <w:p w14:paraId="0DA7512A"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7: FFS: If the end of the slice list has not been reached go back to step 2.</w:t>
      </w:r>
    </w:p>
    <w:p w14:paraId="0DA7512B"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8: Perform legacy cell reselection.</w:t>
      </w:r>
    </w:p>
    <w:p w14:paraId="0DA7512C" w14:textId="77777777" w:rsidR="00D67C0D" w:rsidRDefault="00D67C0D">
      <w:pPr>
        <w:pStyle w:val="Doc-text2"/>
        <w:pBdr>
          <w:top w:val="single" w:sz="4" w:space="1" w:color="auto"/>
          <w:left w:val="single" w:sz="4" w:space="1" w:color="auto"/>
          <w:bottom w:val="single" w:sz="4" w:space="1" w:color="auto"/>
          <w:right w:val="single" w:sz="4" w:space="1" w:color="auto"/>
        </w:pBdr>
        <w:rPr>
          <w:i/>
          <w:iCs/>
        </w:rPr>
      </w:pPr>
    </w:p>
    <w:p w14:paraId="0DA7512D" w14:textId="77777777" w:rsidR="00D67C0D" w:rsidRDefault="00FF6E0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14:paraId="0DA7512E" w14:textId="77777777" w:rsidR="00D67C0D" w:rsidRDefault="00D67C0D">
      <w:pPr>
        <w:pStyle w:val="Doc-text2"/>
        <w:rPr>
          <w:i/>
          <w:iCs/>
        </w:rPr>
      </w:pPr>
    </w:p>
    <w:p w14:paraId="0DA7512F" w14:textId="77777777" w:rsidR="00D67C0D" w:rsidRDefault="00FF6E07">
      <w:pPr>
        <w:pStyle w:val="Agreement"/>
      </w:pPr>
      <w:r>
        <w:lastRenderedPageBreak/>
        <w:t>Other solutions can be discussed based on company contributions (with technical analysis) next time.</w:t>
      </w:r>
    </w:p>
    <w:p w14:paraId="0DA75130" w14:textId="77777777" w:rsidR="00D67C0D" w:rsidRDefault="00D67C0D">
      <w:pPr>
        <w:pStyle w:val="Doc-text2"/>
      </w:pPr>
    </w:p>
    <w:p w14:paraId="0DA75131" w14:textId="77777777" w:rsidR="00D67C0D" w:rsidRDefault="00FF6E07">
      <w:pPr>
        <w:pStyle w:val="Agreement"/>
      </w:pPr>
      <w:r>
        <w:t>After online session, it was noted that the solution 4 FFSs were not resolved. Email discussion is assigned to try to tackle those (as they may involve LS to RAN4).</w:t>
      </w:r>
    </w:p>
    <w:p w14:paraId="0DA75132" w14:textId="77777777" w:rsidR="00D67C0D" w:rsidRDefault="00D67C0D">
      <w:pPr>
        <w:rPr>
          <w:lang w:eastAsia="zh-CN"/>
        </w:rPr>
      </w:pPr>
    </w:p>
    <w:p w14:paraId="0DA75133" w14:textId="77777777" w:rsidR="00D67C0D" w:rsidRDefault="00FF6E07">
      <w:pPr>
        <w:rPr>
          <w:lang w:eastAsia="zh-CN"/>
        </w:rPr>
      </w:pPr>
      <w:r>
        <w:rPr>
          <w:rFonts w:hint="eastAsia"/>
          <w:lang w:eastAsia="zh-CN"/>
        </w:rPr>
        <w:t>R</w:t>
      </w:r>
      <w:r>
        <w:rPr>
          <w:lang w:eastAsia="zh-CN"/>
        </w:rPr>
        <w:t>2-2108928 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0DA75134" w14:textId="77777777" w:rsidR="00D67C0D" w:rsidRDefault="00FF6E07">
      <w:pPr>
        <w:pStyle w:val="af8"/>
        <w:numPr>
          <w:ilvl w:val="0"/>
          <w:numId w:val="5"/>
        </w:numPr>
        <w:overflowPunct/>
        <w:autoSpaceDE/>
        <w:autoSpaceDN/>
        <w:adjustRightInd/>
        <w:spacing w:after="0"/>
        <w:ind w:firstLineChars="0"/>
        <w:textAlignment w:val="auto"/>
        <w:rPr>
          <w:lang w:eastAsia="zh-CN"/>
        </w:rPr>
      </w:pPr>
      <w:r>
        <w:rPr>
          <w:lang w:eastAsia="zh-CN"/>
        </w:rPr>
        <w:t>The above LS was approved after email discussion “[Post115-e][241][Slicing] Slice list and priority information for cell reselection (Lenovo)”.</w:t>
      </w:r>
    </w:p>
    <w:p w14:paraId="0DA75135" w14:textId="77777777" w:rsidR="00D67C0D" w:rsidRDefault="00D67C0D">
      <w:pPr>
        <w:rPr>
          <w:lang w:eastAsia="zh-CN"/>
        </w:rPr>
      </w:pPr>
    </w:p>
    <w:p w14:paraId="0DA75136" w14:textId="77777777" w:rsidR="00D67C0D" w:rsidRDefault="00FF6E07">
      <w:pPr>
        <w:rPr>
          <w:u w:val="single"/>
          <w:lang w:eastAsia="zh-CN"/>
        </w:rPr>
      </w:pPr>
      <w:r>
        <w:rPr>
          <w:u w:val="single"/>
          <w:lang w:eastAsia="zh-CN"/>
        </w:rPr>
        <w:t>Slice based RACH</w:t>
      </w:r>
    </w:p>
    <w:p w14:paraId="0DA75137" w14:textId="77777777" w:rsidR="00D67C0D" w:rsidRDefault="00D67C0D">
      <w:pPr>
        <w:pStyle w:val="Doc-text2"/>
        <w:rPr>
          <w:i/>
          <w:iCs/>
        </w:rPr>
      </w:pPr>
    </w:p>
    <w:p w14:paraId="0DA75138" w14:textId="77777777" w:rsidR="00D67C0D" w:rsidRDefault="00FF6E07">
      <w:pPr>
        <w:pStyle w:val="Agreement"/>
        <w:tabs>
          <w:tab w:val="clear" w:pos="1619"/>
        </w:tabs>
        <w:ind w:firstLine="0"/>
      </w:pPr>
      <w:r>
        <w:t>Bulk agreements</w:t>
      </w:r>
    </w:p>
    <w:p w14:paraId="0DA75139" w14:textId="77777777" w:rsidR="00D67C0D" w:rsidRDefault="00FF6E07">
      <w:pPr>
        <w:pStyle w:val="Agreement"/>
      </w:pPr>
      <w:r>
        <w:t>3</w:t>
      </w:r>
      <w:r>
        <w:tab/>
        <w:t>Network based solution is introduced to resolve the issue of prioritization parameter collision with MPS/MCS, i.e., Network indicates whether slice override MPS or MPS override slice.</w:t>
      </w:r>
    </w:p>
    <w:p w14:paraId="0DA7513A" w14:textId="77777777" w:rsidR="00D67C0D" w:rsidRDefault="00FF6E07">
      <w:pPr>
        <w:pStyle w:val="Agreement"/>
      </w:pPr>
      <w:r>
        <w:t>5</w:t>
      </w:r>
      <w:r>
        <w:tab/>
        <w:t>For slice based RACH prioritization, RAN2 will stick to the current baseline parameters, i.e., scalingFactorBI and powerRampingStepHighPriority, and no additional parameters for this release.</w:t>
      </w:r>
    </w:p>
    <w:p w14:paraId="0DA7513B" w14:textId="77777777" w:rsidR="00D67C0D" w:rsidRDefault="00FF6E07">
      <w:pPr>
        <w:pStyle w:val="Agreement"/>
      </w:pPr>
      <w:r>
        <w:t xml:space="preserve">7 </w:t>
      </w:r>
      <w:r>
        <w:tab/>
        <w:t>Reuse the legacy threshold for the selection between 2-step and 4-step slice initiated RACH</w:t>
      </w:r>
    </w:p>
    <w:p w14:paraId="0DA7513C" w14:textId="77777777" w:rsidR="00D67C0D" w:rsidRDefault="00D67C0D">
      <w:pPr>
        <w:pStyle w:val="Doc-text2"/>
        <w:rPr>
          <w:i/>
          <w:iCs/>
        </w:rPr>
      </w:pPr>
    </w:p>
    <w:p w14:paraId="0DA7513D" w14:textId="77777777" w:rsidR="00D67C0D" w:rsidRDefault="00D67C0D">
      <w:pPr>
        <w:pStyle w:val="Doc-text2"/>
      </w:pPr>
    </w:p>
    <w:p w14:paraId="0DA7513E" w14:textId="77777777" w:rsidR="00D67C0D" w:rsidRDefault="00FF6E07">
      <w:pPr>
        <w:pStyle w:val="Agreement"/>
      </w:pPr>
      <w:r>
        <w:t>1</w:t>
      </w:r>
      <w:r>
        <w:tab/>
        <w:t>A new slice grouping mechanism is introduced for RACH configuration. One slice belongs to one and only one slice group. Slice groups are assumed to be only updated when UE does Registration Update.</w:t>
      </w:r>
    </w:p>
    <w:p w14:paraId="0DA7513F" w14:textId="77777777" w:rsidR="00D67C0D" w:rsidRDefault="00FF6E07">
      <w:pPr>
        <w:pStyle w:val="Agreement"/>
      </w:pPr>
      <w:r>
        <w:t>2</w:t>
      </w:r>
      <w:r>
        <w:tab/>
        <w:t xml:space="preserve">Working assumption: The mapping between S-NSSAIs and slice groups should be configured to the UE through NAS signalling. Discuss problems for cell- vs. UE-specific signalling via post-meeting email discussion. </w:t>
      </w:r>
    </w:p>
    <w:p w14:paraId="0DA75140" w14:textId="77777777" w:rsidR="00D67C0D" w:rsidRDefault="00D67C0D">
      <w:pPr>
        <w:pStyle w:val="Doc-text2"/>
      </w:pPr>
    </w:p>
    <w:p w14:paraId="0DA75141" w14:textId="77777777" w:rsidR="00D67C0D" w:rsidRDefault="00D67C0D">
      <w:pPr>
        <w:pStyle w:val="Doc-text2"/>
      </w:pPr>
    </w:p>
    <w:p w14:paraId="0DA75142" w14:textId="77777777" w:rsidR="00D67C0D" w:rsidRDefault="00FF6E07">
      <w:pPr>
        <w:pStyle w:val="Agreement"/>
      </w:pPr>
      <w:r>
        <w:t>4</w:t>
      </w:r>
      <w:r>
        <w:tab/>
        <w:t xml:space="preserve">If no network indication is sent in case of slice prioritization parameter collision with MPS/MCS, it will be left to UE implementation. </w:t>
      </w:r>
    </w:p>
    <w:p w14:paraId="0DA75143" w14:textId="77777777" w:rsidR="00D67C0D" w:rsidRDefault="00D67C0D">
      <w:pPr>
        <w:pStyle w:val="Doc-text2"/>
        <w:ind w:left="0" w:firstLine="0"/>
        <w:rPr>
          <w:i/>
          <w:iCs/>
        </w:rPr>
      </w:pPr>
    </w:p>
    <w:p w14:paraId="0DA75144" w14:textId="77777777" w:rsidR="00D67C0D" w:rsidRDefault="00FF6E07">
      <w:pPr>
        <w:pStyle w:val="Agreement"/>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0DA75145" w14:textId="77777777" w:rsidR="00D67C0D" w:rsidRDefault="00D67C0D">
      <w:pPr>
        <w:pStyle w:val="Doc-text2"/>
        <w:rPr>
          <w:i/>
          <w:iCs/>
        </w:rPr>
      </w:pPr>
    </w:p>
    <w:p w14:paraId="0DA75146" w14:textId="77777777" w:rsidR="00D67C0D" w:rsidRDefault="00D67C0D">
      <w:pPr>
        <w:pStyle w:val="Doc-text2"/>
        <w:rPr>
          <w:i/>
          <w:iCs/>
        </w:rPr>
      </w:pPr>
    </w:p>
    <w:p w14:paraId="0DA75147"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6</w:t>
      </w:r>
      <w:r>
        <w:rPr>
          <w:i/>
          <w:iCs/>
        </w:rPr>
        <w:tab/>
        <w:t>For RACH type selection, UE first selects between slice-specific and common RACH, then selects between 2-step and 4-step.</w:t>
      </w:r>
    </w:p>
    <w:p w14:paraId="0DA75148"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 xml:space="preserve">9 </w:t>
      </w:r>
      <w:r>
        <w:rPr>
          <w:i/>
          <w:iCs/>
        </w:rPr>
        <w:tab/>
        <w:t>The following fallback case is supported:</w:t>
      </w:r>
    </w:p>
    <w:p w14:paraId="0DA75149"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2: Fallback from 2-step slice specific RACH to 4-step common RACH, if 4-step slice specific RACH is not configured.</w:t>
      </w:r>
    </w:p>
    <w:p w14:paraId="0DA7514A"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10</w:t>
      </w:r>
      <w:r>
        <w:rPr>
          <w:i/>
          <w:iCs/>
        </w:rPr>
        <w:tab/>
        <w:t>The following fallback cases are not supported in this release:</w:t>
      </w:r>
    </w:p>
    <w:p w14:paraId="0DA7514B"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1: Fallback from 4-step slice specific RACH to 4-step common RACH</w:t>
      </w:r>
    </w:p>
    <w:p w14:paraId="0DA7514C"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lastRenderedPageBreak/>
        <w:t>–</w:t>
      </w:r>
      <w:r>
        <w:rPr>
          <w:i/>
          <w:iCs/>
        </w:rPr>
        <w:tab/>
        <w:t>Fallback case 3: Fallback from 2-step slice specific RACH to 2-step common RACH, if neither 4-step slice specific RACH nor 4-step common RACH is configured.</w:t>
      </w:r>
    </w:p>
    <w:p w14:paraId="0DA7514D" w14:textId="77777777" w:rsidR="00D67C0D" w:rsidRDefault="00D67C0D">
      <w:pPr>
        <w:pStyle w:val="Doc-text2"/>
        <w:rPr>
          <w:i/>
          <w:iCs/>
        </w:rPr>
      </w:pPr>
    </w:p>
    <w:p w14:paraId="0DA7514E" w14:textId="77777777" w:rsidR="00D67C0D" w:rsidRDefault="00FF6E07">
      <w:pPr>
        <w:pStyle w:val="Agreement"/>
      </w:pPr>
      <w:r>
        <w:t>6, 9, 10 will be aligned to the common RACH partitioning discussion decisions</w:t>
      </w:r>
    </w:p>
    <w:p w14:paraId="0DA7514F" w14:textId="77777777" w:rsidR="00D67C0D" w:rsidRDefault="00D67C0D">
      <w:pPr>
        <w:tabs>
          <w:tab w:val="left" w:pos="783"/>
        </w:tabs>
      </w:pPr>
    </w:p>
    <w:p w14:paraId="0DA75150" w14:textId="77777777" w:rsidR="00D67C0D" w:rsidRDefault="00D67C0D"/>
    <w:p w14:paraId="0DA75151" w14:textId="77777777" w:rsidR="00D67C0D" w:rsidRDefault="00FF6E07">
      <w:pPr>
        <w:pStyle w:val="2"/>
        <w:rPr>
          <w:b/>
          <w:sz w:val="24"/>
          <w:lang w:eastAsia="zh-CN"/>
        </w:rPr>
      </w:pPr>
      <w:r>
        <w:rPr>
          <w:rFonts w:hint="eastAsia"/>
          <w:b/>
          <w:sz w:val="24"/>
          <w:lang w:eastAsia="zh-CN"/>
        </w:rPr>
        <w:t>R</w:t>
      </w:r>
      <w:r>
        <w:rPr>
          <w:b/>
          <w:sz w:val="24"/>
          <w:lang w:eastAsia="zh-CN"/>
        </w:rPr>
        <w:t>AN2#114-e agreements</w:t>
      </w:r>
    </w:p>
    <w:p w14:paraId="0DA75152" w14:textId="77777777" w:rsidR="00D67C0D" w:rsidRDefault="00FF6E07">
      <w:pPr>
        <w:rPr>
          <w:u w:val="single"/>
          <w:lang w:eastAsia="zh-CN"/>
        </w:rPr>
      </w:pPr>
      <w:r>
        <w:rPr>
          <w:u w:val="single"/>
          <w:lang w:eastAsia="zh-CN"/>
        </w:rPr>
        <w:t>Slice based cell reselection</w:t>
      </w:r>
    </w:p>
    <w:p w14:paraId="0DA75153"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1: Frequency priority mapping for each slice (slice -&gt; frequency(ies) -&gt; absolute priority of each of the frequency) is provided to a UE.</w:t>
      </w:r>
    </w:p>
    <w:p w14:paraId="0DA75154" w14:textId="77777777" w:rsidR="00D67C0D" w:rsidRDefault="00FF6E07">
      <w:pPr>
        <w:spacing w:before="60" w:after="0"/>
        <w:ind w:left="1619"/>
        <w:rPr>
          <w:rFonts w:ascii="Arial" w:hAnsi="Arial"/>
          <w:b/>
          <w:lang w:eastAsia="ja-JP"/>
        </w:rPr>
      </w:pPr>
      <w:r>
        <w:rPr>
          <w:rFonts w:ascii="Arial" w:hAnsi="Arial"/>
          <w:b/>
          <w:lang w:eastAsia="ja-JP"/>
        </w:rPr>
        <w:t>Note: Signaling optimizations are not excluded.</w:t>
      </w:r>
    </w:p>
    <w:p w14:paraId="0DA75155" w14:textId="77777777" w:rsidR="00D67C0D" w:rsidRDefault="00FF6E07">
      <w:pPr>
        <w:spacing w:before="60" w:after="0"/>
        <w:ind w:left="1619"/>
        <w:rPr>
          <w:rFonts w:ascii="Arial" w:hAnsi="Arial"/>
          <w:b/>
          <w:lang w:eastAsia="ja-JP"/>
        </w:rPr>
      </w:pPr>
      <w:r>
        <w:rPr>
          <w:rFonts w:ascii="Arial" w:hAnsi="Arial"/>
          <w:b/>
          <w:lang w:eastAsia="ja-JP"/>
        </w:rPr>
        <w:t>Note: "slice may also mean "slice group"</w:t>
      </w:r>
    </w:p>
    <w:p w14:paraId="0DA75156"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1b: Frequency priority mapping for each of the slice (slice -&gt; frequency(ies) -&gt; absolute priority of each of the frequency) is part of the “slice info” agreed to be provided to the UE using both broadcast and dedicated signaling.</w:t>
      </w:r>
    </w:p>
    <w:p w14:paraId="0DA75157"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2: RAN2 kindly allow one more meeting cycle for understanding the necessity of Slice priority along with the following shortlisted solution directions for Idle mode mobility:</w:t>
      </w:r>
    </w:p>
    <w:p w14:paraId="0DA75158" w14:textId="77777777" w:rsidR="00D67C0D" w:rsidRDefault="00FF6E07">
      <w:pPr>
        <w:spacing w:before="60" w:after="0"/>
        <w:ind w:left="1619"/>
        <w:rPr>
          <w:rFonts w:ascii="Arial" w:hAnsi="Arial"/>
          <w:b/>
          <w:lang w:eastAsia="ja-JP"/>
        </w:rPr>
      </w:pPr>
      <w:r>
        <w:rPr>
          <w:rFonts w:ascii="Arial" w:hAnsi="Arial"/>
          <w:b/>
          <w:lang w:eastAsia="ja-JP"/>
        </w:rPr>
        <w:t>a)</w:t>
      </w:r>
      <w:r>
        <w:rPr>
          <w:rFonts w:ascii="Arial" w:hAnsi="Arial"/>
          <w:b/>
          <w:lang w:eastAsia="ja-JP"/>
        </w:rPr>
        <w:tab/>
        <w:t>Option 4): Slice priority first looping over slice-frequency combination</w:t>
      </w:r>
    </w:p>
    <w:p w14:paraId="0DA75159" w14:textId="77777777" w:rsidR="00D67C0D" w:rsidRDefault="00FF6E07">
      <w:pPr>
        <w:spacing w:before="60" w:after="0"/>
        <w:ind w:left="1619"/>
        <w:rPr>
          <w:rFonts w:ascii="Arial" w:hAnsi="Arial"/>
          <w:b/>
          <w:lang w:eastAsia="ja-JP"/>
        </w:rPr>
      </w:pPr>
      <w:r>
        <w:rPr>
          <w:rFonts w:ascii="Arial" w:hAnsi="Arial"/>
          <w:b/>
          <w:lang w:eastAsia="ja-JP"/>
        </w:rPr>
        <w:t>b)</w:t>
      </w:r>
      <w:r>
        <w:rPr>
          <w:rFonts w:ascii="Arial" w:hAnsi="Arial"/>
          <w:b/>
          <w:lang w:eastAsia="ja-JP"/>
        </w:rPr>
        <w:tab/>
        <w:t>Option 5): Maximize slice support</w:t>
      </w:r>
    </w:p>
    <w:p w14:paraId="0DA7515A" w14:textId="77777777" w:rsidR="00D67C0D" w:rsidRDefault="00FF6E07">
      <w:pPr>
        <w:spacing w:before="60" w:after="0"/>
        <w:ind w:left="1619"/>
        <w:rPr>
          <w:rFonts w:ascii="Arial" w:hAnsi="Arial"/>
          <w:b/>
          <w:lang w:eastAsia="ja-JP"/>
        </w:rPr>
      </w:pPr>
      <w:r>
        <w:rPr>
          <w:rFonts w:ascii="Arial" w:hAnsi="Arial"/>
          <w:b/>
          <w:lang w:eastAsia="ja-JP"/>
        </w:rPr>
        <w:t>c)</w:t>
      </w:r>
      <w:r>
        <w:rPr>
          <w:rFonts w:ascii="Arial" w:hAnsi="Arial"/>
          <w:b/>
          <w:lang w:eastAsia="ja-JP"/>
        </w:rPr>
        <w:tab/>
        <w:t>Option 6): Frequency priority of highest priority slice with adjustment based on actually supported slice(s) in best ranked cell, without multiple iterations of cell reselection</w:t>
      </w:r>
    </w:p>
    <w:p w14:paraId="0DA7515B" w14:textId="77777777" w:rsidR="00D67C0D" w:rsidRDefault="00FF6E07">
      <w:pPr>
        <w:spacing w:before="60" w:after="0"/>
        <w:ind w:left="1619"/>
        <w:rPr>
          <w:rFonts w:ascii="Arial" w:hAnsi="Arial"/>
          <w:b/>
          <w:lang w:eastAsia="ja-JP"/>
        </w:rPr>
      </w:pPr>
      <w:r>
        <w:rPr>
          <w:rFonts w:ascii="Arial" w:hAnsi="Arial"/>
          <w:b/>
          <w:lang w:eastAsia="ja-JP"/>
        </w:rPr>
        <w:t>d)</w:t>
      </w:r>
      <w:r>
        <w:rPr>
          <w:rFonts w:ascii="Arial" w:hAnsi="Arial"/>
          <w:b/>
          <w:lang w:eastAsia="ja-JP"/>
        </w:rPr>
        <w:tab/>
        <w:t>Option 7): Perform legacy cell reselection mechanism based on slice specific frequency priority</w:t>
      </w:r>
    </w:p>
    <w:p w14:paraId="0DA7515C"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3: RAN2 consider a scenario in its work for slice specific cell (re)selection where it is possible that (Suitable) cells on the same frequency belonging to different TAs support different Slice(s).</w:t>
      </w:r>
    </w:p>
    <w:p w14:paraId="0DA7515D" w14:textId="77777777" w:rsidR="00D67C0D" w:rsidRDefault="00D67C0D">
      <w:pPr>
        <w:rPr>
          <w:lang w:eastAsia="zh-CN"/>
        </w:rPr>
      </w:pPr>
    </w:p>
    <w:p w14:paraId="0DA7515E" w14:textId="77777777" w:rsidR="00D67C0D" w:rsidRDefault="00FF6E07">
      <w:pPr>
        <w:pStyle w:val="Agreement"/>
      </w:pPr>
      <w:r>
        <w:t>4: Working assumption: The Best cell principle according to absolute priority reselection criteria specified in clause 5.2.4.5 of TS38.304 needs to be met also for slice specific cell (re)selection.</w:t>
      </w:r>
    </w:p>
    <w:p w14:paraId="0DA7515F" w14:textId="77777777" w:rsidR="00D67C0D" w:rsidRDefault="00D67C0D">
      <w:pPr>
        <w:rPr>
          <w:lang w:eastAsia="zh-CN"/>
        </w:rPr>
      </w:pPr>
    </w:p>
    <w:p w14:paraId="0DA75160"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6: In addition to proposal 2, following aspects are FFS:</w:t>
      </w:r>
    </w:p>
    <w:p w14:paraId="0DA75161" w14:textId="77777777" w:rsidR="00D67C0D" w:rsidRDefault="00FF6E07">
      <w:pPr>
        <w:spacing w:before="60" w:after="0"/>
        <w:ind w:left="1619"/>
        <w:rPr>
          <w:rFonts w:ascii="Arial" w:hAnsi="Arial"/>
          <w:b/>
          <w:lang w:eastAsia="ja-JP"/>
        </w:rPr>
      </w:pPr>
      <w:r>
        <w:rPr>
          <w:rFonts w:ascii="Arial" w:hAnsi="Arial"/>
          <w:b/>
          <w:lang w:eastAsia="ja-JP"/>
        </w:rPr>
        <w:t>a)</w:t>
      </w:r>
      <w:r>
        <w:rPr>
          <w:rFonts w:ascii="Arial" w:hAnsi="Arial"/>
          <w:b/>
          <w:lang w:eastAsia="ja-JP"/>
        </w:rPr>
        <w:tab/>
        <w:t>Content of “Slice Info” – to what extent the information needs to be and should be provided to support the Principle in proposal 5</w:t>
      </w:r>
    </w:p>
    <w:p w14:paraId="0DA75162" w14:textId="77777777" w:rsidR="00D67C0D" w:rsidRDefault="00FF6E07">
      <w:pPr>
        <w:spacing w:before="60" w:after="0"/>
        <w:ind w:left="1619"/>
        <w:rPr>
          <w:rFonts w:ascii="Arial" w:hAnsi="Arial"/>
          <w:b/>
          <w:lang w:eastAsia="ja-JP"/>
        </w:rPr>
      </w:pPr>
      <w:r>
        <w:rPr>
          <w:rFonts w:ascii="Arial" w:hAnsi="Arial"/>
          <w:b/>
          <w:lang w:eastAsia="ja-JP"/>
        </w:rPr>
        <w:t>b)</w:t>
      </w:r>
      <w:r>
        <w:rPr>
          <w:rFonts w:ascii="Arial" w:hAnsi="Arial"/>
          <w:b/>
          <w:lang w:eastAsia="ja-JP"/>
        </w:rPr>
        <w:tab/>
        <w:t>If used, who provides the “Slice priority” (NAS/ AS, UE/ Network)</w:t>
      </w:r>
    </w:p>
    <w:p w14:paraId="0DA75163" w14:textId="77777777" w:rsidR="00D67C0D" w:rsidRDefault="00FF6E07">
      <w:pPr>
        <w:spacing w:before="60" w:after="0"/>
        <w:ind w:left="1619"/>
        <w:rPr>
          <w:rFonts w:ascii="Arial" w:hAnsi="Arial"/>
          <w:b/>
          <w:lang w:eastAsia="ja-JP"/>
        </w:rPr>
      </w:pPr>
      <w:r>
        <w:rPr>
          <w:rFonts w:ascii="Arial" w:hAnsi="Arial"/>
          <w:b/>
          <w:lang w:eastAsia="ja-JP"/>
        </w:rPr>
        <w:t>c)</w:t>
      </w:r>
      <w:r>
        <w:rPr>
          <w:rFonts w:ascii="Arial" w:hAnsi="Arial"/>
          <w:b/>
          <w:lang w:eastAsia="ja-JP"/>
        </w:rPr>
        <w:tab/>
        <w:t>Can RAN2 continue to use “intended” slice for initial registration and idle-mode mobility</w:t>
      </w:r>
    </w:p>
    <w:p w14:paraId="0DA75164" w14:textId="77777777" w:rsidR="00D67C0D" w:rsidRDefault="00FF6E07">
      <w:pPr>
        <w:spacing w:before="60" w:after="0"/>
        <w:ind w:left="1619"/>
        <w:rPr>
          <w:rFonts w:ascii="Arial" w:hAnsi="Arial"/>
          <w:b/>
          <w:lang w:eastAsia="ja-JP"/>
        </w:rPr>
      </w:pPr>
      <w:r>
        <w:rPr>
          <w:rFonts w:ascii="Arial" w:hAnsi="Arial"/>
          <w:b/>
          <w:lang w:eastAsia="ja-JP"/>
        </w:rPr>
        <w:t>d)</w:t>
      </w:r>
      <w:r>
        <w:rPr>
          <w:rFonts w:ascii="Arial" w:hAnsi="Arial"/>
          <w:b/>
          <w:lang w:eastAsia="ja-JP"/>
        </w:rPr>
        <w:tab/>
        <w:t>How UE in each of the solutions from proposal 2 uses slice info for cell reselection if both slice info and existing cell reselection priority is signaled (in the SIB and/ or dedicated signaling)</w:t>
      </w:r>
    </w:p>
    <w:p w14:paraId="0DA75165" w14:textId="77777777" w:rsidR="00D67C0D" w:rsidRDefault="00D67C0D">
      <w:pPr>
        <w:rPr>
          <w:lang w:eastAsia="zh-CN"/>
        </w:rPr>
      </w:pPr>
    </w:p>
    <w:p w14:paraId="0DA75166" w14:textId="77777777" w:rsidR="00D67C0D" w:rsidRDefault="00D67C0D">
      <w:pPr>
        <w:rPr>
          <w:lang w:eastAsia="zh-CN"/>
        </w:rPr>
      </w:pPr>
    </w:p>
    <w:p w14:paraId="0DA75167" w14:textId="77777777" w:rsidR="00D67C0D" w:rsidRDefault="00FF6E07">
      <w:pPr>
        <w:rPr>
          <w:u w:val="single"/>
          <w:lang w:eastAsia="zh-CN"/>
        </w:rPr>
      </w:pPr>
      <w:r>
        <w:rPr>
          <w:u w:val="single"/>
          <w:lang w:eastAsia="zh-CN"/>
        </w:rPr>
        <w:t>Slice based RACH</w:t>
      </w:r>
    </w:p>
    <w:p w14:paraId="0DA75168" w14:textId="77777777" w:rsidR="00D67C0D" w:rsidRDefault="00D67C0D"/>
    <w:p w14:paraId="0DA75169" w14:textId="77777777" w:rsidR="00D67C0D" w:rsidRDefault="00FF6E07">
      <w:pPr>
        <w:pStyle w:val="Agreement"/>
      </w:pPr>
      <w:r>
        <w:lastRenderedPageBreak/>
        <w:t>4: RAN2 confirm for a slice group, separated RO and/or separate preamble can be configured within the existing RACH-ConfigCommon and RACH-ConfigCommonTwoStepRA</w:t>
      </w:r>
    </w:p>
    <w:p w14:paraId="0DA7516A" w14:textId="77777777" w:rsidR="00D67C0D" w:rsidRDefault="00FF6E07">
      <w:pPr>
        <w:pStyle w:val="Agreement"/>
      </w:pPr>
      <w:r>
        <w:t xml:space="preserve">5: Same as NR Rel-15 conclusion, RAN2 conclude that there is no RA-RNTI collision between slice specific RACH and legacy RACH in shared RO </w:t>
      </w:r>
    </w:p>
    <w:p w14:paraId="0DA7516B" w14:textId="77777777" w:rsidR="00D67C0D" w:rsidRDefault="00FF6E07">
      <w:pPr>
        <w:pStyle w:val="Agreement"/>
      </w:pPr>
      <w:r>
        <w:t xml:space="preserve">6: Same as NR Rel-15 conclusion, RAN2 conclude that the RA-RNTI collision between slice specific RACH and legacy RACH may happen in separate RO. </w:t>
      </w:r>
    </w:p>
    <w:p w14:paraId="0DA7516C" w14:textId="77777777" w:rsidR="00D67C0D" w:rsidRDefault="00FF6E07">
      <w:pPr>
        <w:pStyle w:val="Agreement"/>
      </w:pPr>
      <w:r>
        <w:t xml:space="preserve">Working assumption: this can be left to network implementation to resolve it (e.g. network configure RO in different time) </w:t>
      </w:r>
    </w:p>
    <w:p w14:paraId="0DA7516D" w14:textId="77777777" w:rsidR="00D67C0D" w:rsidRDefault="00FF6E07">
      <w:pPr>
        <w:pStyle w:val="Agreement"/>
      </w:pPr>
      <w:r>
        <w:t>FFS how many slice groups we can have and how they are indicated.</w:t>
      </w:r>
    </w:p>
    <w:p w14:paraId="0DA7516E" w14:textId="77777777" w:rsidR="00D67C0D" w:rsidRDefault="00D67C0D"/>
    <w:p w14:paraId="0DA7516F" w14:textId="77777777" w:rsidR="00D67C0D" w:rsidRDefault="00D67C0D"/>
    <w:p w14:paraId="0DA75170" w14:textId="77777777" w:rsidR="00D67C0D" w:rsidRDefault="00FF6E07">
      <w:pPr>
        <w:pStyle w:val="2"/>
        <w:rPr>
          <w:b/>
          <w:sz w:val="24"/>
          <w:lang w:eastAsia="zh-CN"/>
        </w:rPr>
      </w:pPr>
      <w:r>
        <w:rPr>
          <w:rFonts w:hint="eastAsia"/>
          <w:b/>
          <w:sz w:val="24"/>
          <w:lang w:eastAsia="zh-CN"/>
        </w:rPr>
        <w:t>R</w:t>
      </w:r>
      <w:r>
        <w:rPr>
          <w:b/>
          <w:sz w:val="24"/>
          <w:lang w:eastAsia="zh-CN"/>
        </w:rPr>
        <w:t>AN2#113b-e agreements</w:t>
      </w:r>
    </w:p>
    <w:p w14:paraId="0DA75171" w14:textId="77777777" w:rsidR="00D67C0D" w:rsidRDefault="00FF6E07">
      <w:pPr>
        <w:rPr>
          <w:u w:val="single"/>
          <w:lang w:eastAsia="zh-CN"/>
        </w:rPr>
      </w:pPr>
      <w:r>
        <w:rPr>
          <w:u w:val="single"/>
          <w:lang w:eastAsia="zh-CN"/>
        </w:rPr>
        <w:t>Slice based cell reselection</w:t>
      </w:r>
    </w:p>
    <w:p w14:paraId="0DA75172" w14:textId="77777777" w:rsidR="00D67C0D" w:rsidRDefault="00D67C0D">
      <w:pPr>
        <w:pStyle w:val="Doc-text2"/>
      </w:pPr>
    </w:p>
    <w:p w14:paraId="0DA75173"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firstLine="0"/>
      </w:pPr>
      <w:r>
        <w:t>Agreements</w:t>
      </w:r>
    </w:p>
    <w:p w14:paraId="0DA75174" w14:textId="77777777" w:rsidR="00D67C0D" w:rsidRDefault="00D67C0D">
      <w:pPr>
        <w:pStyle w:val="Agreement"/>
        <w:pBdr>
          <w:top w:val="single" w:sz="4" w:space="1" w:color="auto"/>
          <w:left w:val="single" w:sz="4" w:space="4" w:color="auto"/>
          <w:bottom w:val="single" w:sz="4" w:space="1" w:color="auto"/>
          <w:right w:val="single" w:sz="4" w:space="4" w:color="auto"/>
        </w:pBdr>
        <w:tabs>
          <w:tab w:val="clear" w:pos="1619"/>
        </w:tabs>
        <w:ind w:firstLine="0"/>
      </w:pPr>
    </w:p>
    <w:p w14:paraId="0DA75175"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0DA75176"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DA75177"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0DA75178"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5</w:t>
      </w:r>
      <w:r>
        <w:tab/>
        <w:t>UE is only configured with either the existing dedicated priority configuration or the slice info in RRC Release.</w:t>
      </w:r>
    </w:p>
    <w:p w14:paraId="0DA75179"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DA7517A"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0DA7517B"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0DA7517C" w14:textId="77777777" w:rsidR="00D67C0D" w:rsidRDefault="00D67C0D">
      <w:pPr>
        <w:pStyle w:val="Doc-text2"/>
        <w:rPr>
          <w:i/>
          <w:iCs/>
        </w:rPr>
      </w:pPr>
    </w:p>
    <w:p w14:paraId="0DA7517D" w14:textId="77777777" w:rsidR="00D67C0D" w:rsidRDefault="00D67C0D">
      <w:pPr>
        <w:rPr>
          <w:lang w:eastAsia="zh-CN"/>
        </w:rPr>
      </w:pPr>
    </w:p>
    <w:p w14:paraId="0DA7517E" w14:textId="77777777" w:rsidR="00D67C0D" w:rsidRDefault="00FF6E07">
      <w:pPr>
        <w:pStyle w:val="Agreement"/>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DA7517F" w14:textId="77777777" w:rsidR="00D67C0D" w:rsidRDefault="00FF6E07">
      <w:pPr>
        <w:pStyle w:val="Agreement"/>
      </w:pPr>
      <w:r>
        <w:lastRenderedPageBreak/>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0DA75180" w14:textId="77777777" w:rsidR="00D67C0D" w:rsidRDefault="00FF6E07">
      <w:pPr>
        <w:pStyle w:val="Agreement"/>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0DA75181" w14:textId="77777777" w:rsidR="00D67C0D" w:rsidRDefault="00D67C0D">
      <w:pPr>
        <w:rPr>
          <w:lang w:eastAsia="zh-CN"/>
        </w:rPr>
      </w:pPr>
    </w:p>
    <w:p w14:paraId="0DA75182" w14:textId="77777777" w:rsidR="00D67C0D" w:rsidRDefault="00D67C0D">
      <w:pPr>
        <w:rPr>
          <w:lang w:eastAsia="zh-CN"/>
        </w:rPr>
      </w:pPr>
    </w:p>
    <w:p w14:paraId="0DA75183" w14:textId="77777777" w:rsidR="00D67C0D" w:rsidRDefault="00FF6E07">
      <w:pPr>
        <w:rPr>
          <w:u w:val="single"/>
          <w:lang w:eastAsia="zh-CN"/>
        </w:rPr>
      </w:pPr>
      <w:r>
        <w:rPr>
          <w:u w:val="single"/>
          <w:lang w:eastAsia="zh-CN"/>
        </w:rPr>
        <w:t>Slice based RACH</w:t>
      </w:r>
    </w:p>
    <w:p w14:paraId="0DA75184" w14:textId="77777777" w:rsidR="00D67C0D" w:rsidRDefault="00D67C0D"/>
    <w:p w14:paraId="0DA75185" w14:textId="77777777" w:rsidR="00D67C0D" w:rsidRDefault="00D67C0D">
      <w:pPr>
        <w:pStyle w:val="Doc-text2"/>
      </w:pPr>
    </w:p>
    <w:p w14:paraId="0DA75186"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Agreements</w:t>
      </w:r>
    </w:p>
    <w:p w14:paraId="0DA75187" w14:textId="77777777" w:rsidR="00D67C0D" w:rsidRDefault="00D67C0D">
      <w:pPr>
        <w:pStyle w:val="Agreement"/>
        <w:pBdr>
          <w:top w:val="single" w:sz="4" w:space="1" w:color="auto"/>
          <w:left w:val="single" w:sz="4" w:space="1" w:color="auto"/>
          <w:bottom w:val="single" w:sz="4" w:space="1" w:color="auto"/>
          <w:right w:val="single" w:sz="4" w:space="1" w:color="auto"/>
        </w:pBdr>
        <w:tabs>
          <w:tab w:val="clear" w:pos="1619"/>
        </w:tabs>
        <w:ind w:firstLine="0"/>
      </w:pPr>
    </w:p>
    <w:p w14:paraId="0DA75188"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1    RAN2 aims to support both RO partition and preambles partition.</w:t>
      </w:r>
    </w:p>
    <w:p w14:paraId="0DA75189"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0DA7518A"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3    Network can configure slices with 4-step or 2-step (or both) RA resources.</w:t>
      </w:r>
    </w:p>
    <w:p w14:paraId="0DA7518B"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 xml:space="preserve">4    Legacy 2-step RA fallback mechanism is supported. </w:t>
      </w:r>
    </w:p>
    <w:p w14:paraId="0DA7518C" w14:textId="77777777" w:rsidR="00D67C0D" w:rsidRDefault="00D67C0D">
      <w:pPr>
        <w:pStyle w:val="Doc-text2"/>
      </w:pPr>
    </w:p>
    <w:p w14:paraId="0DA7518D" w14:textId="77777777" w:rsidR="00D67C0D" w:rsidRDefault="00D67C0D">
      <w:pPr>
        <w:pStyle w:val="Doc-text2"/>
        <w:ind w:left="0" w:firstLine="0"/>
      </w:pPr>
    </w:p>
    <w:p w14:paraId="0DA7518E" w14:textId="77777777" w:rsidR="00D67C0D" w:rsidRDefault="00FF6E07">
      <w:pPr>
        <w:pStyle w:val="Agreement"/>
      </w:pPr>
      <w:r>
        <w:t xml:space="preserve">2: RAN2 will prioritize the discussion for slice specific RACH for IDLE and INACTIVE mode. And CONNECTED mode is down prioritized and can be considered if time allows. </w:t>
      </w:r>
    </w:p>
    <w:p w14:paraId="0DA7518F" w14:textId="77777777" w:rsidR="00D67C0D" w:rsidRDefault="00FF6E07">
      <w:pPr>
        <w:pStyle w:val="Agreement"/>
      </w:pPr>
      <w:r>
        <w:t>3: Slice specific RACH (including RACH isolation and RACH prioritization) is only applied for CBRA but not for CFRA.</w:t>
      </w:r>
    </w:p>
    <w:p w14:paraId="0DA75190" w14:textId="77777777" w:rsidR="00D67C0D" w:rsidRDefault="00FF6E07">
      <w:pPr>
        <w:pStyle w:val="Agreement"/>
      </w:pPr>
      <w:r>
        <w:t>4: To ensure the backward compatibility, it is RAN2’s common understanding that common RACH resource should be configured in initial BWP if the slice specific RACH resource is configured in initial BWP.</w:t>
      </w:r>
    </w:p>
    <w:p w14:paraId="0DA75191" w14:textId="77777777" w:rsidR="00D67C0D" w:rsidRDefault="00FF6E07">
      <w:pPr>
        <w:pStyle w:val="Agreement"/>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0DA75192" w14:textId="77777777" w:rsidR="00D67C0D" w:rsidRDefault="00D67C0D">
      <w:pPr>
        <w:pStyle w:val="Doc-text2"/>
        <w:rPr>
          <w:i/>
          <w:iCs/>
        </w:rPr>
      </w:pPr>
    </w:p>
    <w:p w14:paraId="0DA75193" w14:textId="77777777" w:rsidR="00D67C0D" w:rsidRDefault="00D67C0D">
      <w:pPr>
        <w:pStyle w:val="Doc-text2"/>
      </w:pPr>
    </w:p>
    <w:p w14:paraId="0DA75194" w14:textId="77777777" w:rsidR="00D67C0D" w:rsidRDefault="00FF6E07">
      <w:pPr>
        <w:pStyle w:val="Agreement"/>
      </w:pPr>
      <w:r>
        <w:t>5.1: RACH type selection between 2-step slice specific RACH and 4-step slice specific RACH is based on a RSRP threshold.</w:t>
      </w:r>
    </w:p>
    <w:p w14:paraId="0DA75195" w14:textId="77777777" w:rsidR="00D67C0D" w:rsidRDefault="00FF6E07">
      <w:pPr>
        <w:pStyle w:val="Agreement"/>
      </w:pPr>
      <w:r>
        <w:t>FFS to introduce a slice specific threshold or reuse the legacy threshold.</w:t>
      </w:r>
    </w:p>
    <w:p w14:paraId="0DA75196" w14:textId="77777777" w:rsidR="00D67C0D" w:rsidRDefault="00FF6E07">
      <w:pPr>
        <w:pStyle w:val="Agreement"/>
      </w:pPr>
      <w:r>
        <w:t>FFS UE should first select between slice specific RA and common RA or UE should first select RA type between 2-step RA and 4-step RA</w:t>
      </w:r>
    </w:p>
    <w:p w14:paraId="0DA75197" w14:textId="77777777" w:rsidR="00D67C0D" w:rsidRDefault="00FF6E07">
      <w:pPr>
        <w:pStyle w:val="Agreement"/>
      </w:pPr>
      <w:r>
        <w:t xml:space="preserve">5.2: The table from </w:t>
      </w:r>
      <w:hyperlink r:id="rId14" w:history="1">
        <w:r>
          <w:rPr>
            <w:rStyle w:val="af5"/>
          </w:rPr>
          <w:t>R2-2104322</w:t>
        </w:r>
      </w:hyperlink>
      <w:r>
        <w:t xml:space="preserve"> can be used for further discussion. </w:t>
      </w:r>
    </w:p>
    <w:p w14:paraId="0DA75198" w14:textId="77777777" w:rsidR="00D67C0D" w:rsidRDefault="00D67C0D">
      <w:pPr>
        <w:pStyle w:val="Doc-text2"/>
        <w:rPr>
          <w:i/>
          <w:iCs/>
        </w:rPr>
      </w:pPr>
    </w:p>
    <w:p w14:paraId="0DA75199" w14:textId="77777777" w:rsidR="00D67C0D" w:rsidRDefault="00D67C0D">
      <w:pPr>
        <w:pStyle w:val="Doc-text2"/>
        <w:rPr>
          <w:i/>
          <w:iCs/>
        </w:rPr>
      </w:pPr>
    </w:p>
    <w:p w14:paraId="0DA7519A" w14:textId="77777777" w:rsidR="00D67C0D" w:rsidRDefault="00FF6E07">
      <w:pPr>
        <w:pStyle w:val="Agreement"/>
      </w:pPr>
      <w:r>
        <w:t>Slice specific RACH is only applicable if there is slice information (e.g., slice group or slice related operator defined access category) available for AS layer when access. FFS on details of slice group.</w:t>
      </w:r>
    </w:p>
    <w:p w14:paraId="0DA7519B" w14:textId="77777777" w:rsidR="00D67C0D" w:rsidRDefault="00D67C0D">
      <w:pPr>
        <w:adjustRightInd/>
        <w:spacing w:afterLines="50" w:after="120"/>
        <w:rPr>
          <w:rFonts w:eastAsiaTheme="minorEastAsia"/>
          <w:sz w:val="22"/>
          <w:szCs w:val="22"/>
          <w:lang w:eastAsia="zh-CN"/>
        </w:rPr>
      </w:pPr>
    </w:p>
    <w:p w14:paraId="0DA7519C" w14:textId="77777777" w:rsidR="00D67C0D" w:rsidRDefault="00D67C0D">
      <w:pPr>
        <w:adjustRightInd/>
        <w:spacing w:afterLines="50" w:after="120"/>
        <w:rPr>
          <w:rFonts w:eastAsiaTheme="minorEastAsia"/>
          <w:sz w:val="22"/>
          <w:szCs w:val="22"/>
          <w:lang w:eastAsia="zh-CN"/>
        </w:rPr>
      </w:pPr>
    </w:p>
    <w:p w14:paraId="0DA7519D" w14:textId="77777777" w:rsidR="00D67C0D" w:rsidRDefault="00D67C0D">
      <w:pPr>
        <w:adjustRightInd/>
        <w:spacing w:afterLines="50" w:after="120"/>
        <w:rPr>
          <w:rFonts w:eastAsiaTheme="minorEastAsia"/>
          <w:sz w:val="22"/>
          <w:szCs w:val="22"/>
          <w:lang w:eastAsia="zh-CN"/>
        </w:rPr>
      </w:pPr>
    </w:p>
    <w:sectPr w:rsidR="00D67C0D">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751A2" w14:textId="77777777" w:rsidR="00E27272" w:rsidRDefault="00E27272">
      <w:pPr>
        <w:spacing w:after="0"/>
      </w:pPr>
      <w:r>
        <w:separator/>
      </w:r>
    </w:p>
  </w:endnote>
  <w:endnote w:type="continuationSeparator" w:id="0">
    <w:p w14:paraId="0DA751A3" w14:textId="77777777" w:rsidR="00E27272" w:rsidRDefault="00E272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751A4" w14:textId="77777777" w:rsidR="00D67C0D" w:rsidRDefault="00FF6E07">
    <w:pPr>
      <w:pStyle w:val="ac"/>
    </w:pPr>
    <w:r>
      <w:rPr>
        <w:rStyle w:val="af3"/>
      </w:rPr>
      <w:fldChar w:fldCharType="begin"/>
    </w:r>
    <w:r>
      <w:rPr>
        <w:rStyle w:val="af3"/>
      </w:rPr>
      <w:instrText xml:space="preserve"> PAGE </w:instrText>
    </w:r>
    <w:r>
      <w:rPr>
        <w:rStyle w:val="af3"/>
      </w:rPr>
      <w:fldChar w:fldCharType="separate"/>
    </w:r>
    <w:r w:rsidR="00E0074E">
      <w:rPr>
        <w:rStyle w:val="af3"/>
        <w:noProof/>
      </w:rPr>
      <w:t>12</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E0074E">
      <w:rPr>
        <w:rStyle w:val="af3"/>
        <w:noProof/>
      </w:rPr>
      <w:t>16</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751A0" w14:textId="77777777" w:rsidR="00E27272" w:rsidRDefault="00E27272">
      <w:pPr>
        <w:spacing w:after="0"/>
      </w:pPr>
      <w:r>
        <w:separator/>
      </w:r>
    </w:p>
  </w:footnote>
  <w:footnote w:type="continuationSeparator" w:id="0">
    <w:p w14:paraId="0DA751A1" w14:textId="77777777" w:rsidR="00E27272" w:rsidRDefault="00E2727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21F42"/>
    <w:multiLevelType w:val="multilevel"/>
    <w:tmpl w:val="1E821F42"/>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22195FF4"/>
    <w:multiLevelType w:val="hybridMultilevel"/>
    <w:tmpl w:val="0704628E"/>
    <w:lvl w:ilvl="0" w:tplc="0BCE3906">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EF44CDD"/>
    <w:multiLevelType w:val="multilevel"/>
    <w:tmpl w:val="3EF44CDD"/>
    <w:lvl w:ilvl="0">
      <w:start w:val="2"/>
      <w:numFmt w:val="bullet"/>
      <w:lvlText w:val=""/>
      <w:lvlJc w:val="left"/>
      <w:pPr>
        <w:ind w:left="360" w:hanging="360"/>
      </w:pPr>
      <w:rPr>
        <w:rFonts w:ascii="Wingdings" w:eastAsia="等线" w:hAnsi="Wingdings"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338"/>
    <w:rsid w:val="00047B94"/>
    <w:rsid w:val="00050795"/>
    <w:rsid w:val="000507E9"/>
    <w:rsid w:val="00050A16"/>
    <w:rsid w:val="00050B58"/>
    <w:rsid w:val="00051545"/>
    <w:rsid w:val="00051776"/>
    <w:rsid w:val="00051780"/>
    <w:rsid w:val="0005285F"/>
    <w:rsid w:val="00052AE7"/>
    <w:rsid w:val="00052C16"/>
    <w:rsid w:val="00055699"/>
    <w:rsid w:val="000556E9"/>
    <w:rsid w:val="00055AB1"/>
    <w:rsid w:val="000560B4"/>
    <w:rsid w:val="00056A23"/>
    <w:rsid w:val="00056A79"/>
    <w:rsid w:val="00056BFB"/>
    <w:rsid w:val="00056E4A"/>
    <w:rsid w:val="000575CB"/>
    <w:rsid w:val="00057621"/>
    <w:rsid w:val="00057BBB"/>
    <w:rsid w:val="00061180"/>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0DB"/>
    <w:rsid w:val="0008533C"/>
    <w:rsid w:val="00085A2C"/>
    <w:rsid w:val="0008612B"/>
    <w:rsid w:val="00086328"/>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665"/>
    <w:rsid w:val="00097833"/>
    <w:rsid w:val="000A00AD"/>
    <w:rsid w:val="000A0820"/>
    <w:rsid w:val="000A2D67"/>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E76A6"/>
    <w:rsid w:val="000E7715"/>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6AA"/>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616"/>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2E2C"/>
    <w:rsid w:val="00143DC8"/>
    <w:rsid w:val="001447FA"/>
    <w:rsid w:val="00144BFE"/>
    <w:rsid w:val="00145AF8"/>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6A58"/>
    <w:rsid w:val="00167122"/>
    <w:rsid w:val="00167453"/>
    <w:rsid w:val="001676A5"/>
    <w:rsid w:val="00167856"/>
    <w:rsid w:val="00167872"/>
    <w:rsid w:val="00167954"/>
    <w:rsid w:val="0017010E"/>
    <w:rsid w:val="001704DF"/>
    <w:rsid w:val="00170A85"/>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6E6E"/>
    <w:rsid w:val="00187BD8"/>
    <w:rsid w:val="00187C3A"/>
    <w:rsid w:val="00190A2F"/>
    <w:rsid w:val="00191028"/>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376"/>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6DC"/>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0750C"/>
    <w:rsid w:val="00210292"/>
    <w:rsid w:val="002112C3"/>
    <w:rsid w:val="002114D7"/>
    <w:rsid w:val="002119CF"/>
    <w:rsid w:val="00211D57"/>
    <w:rsid w:val="00213355"/>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2F84"/>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1C4"/>
    <w:rsid w:val="00246D3F"/>
    <w:rsid w:val="00247CAE"/>
    <w:rsid w:val="002505E5"/>
    <w:rsid w:val="00250895"/>
    <w:rsid w:val="002510DE"/>
    <w:rsid w:val="00251681"/>
    <w:rsid w:val="0025185A"/>
    <w:rsid w:val="00251A50"/>
    <w:rsid w:val="00251B24"/>
    <w:rsid w:val="0025239D"/>
    <w:rsid w:val="00252CC4"/>
    <w:rsid w:val="00254147"/>
    <w:rsid w:val="002555F5"/>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0F45"/>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28A"/>
    <w:rsid w:val="002B384E"/>
    <w:rsid w:val="002B3CD6"/>
    <w:rsid w:val="002B3D5A"/>
    <w:rsid w:val="002B43FC"/>
    <w:rsid w:val="002B6B09"/>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2E1"/>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2FB"/>
    <w:rsid w:val="0031796C"/>
    <w:rsid w:val="00317B9D"/>
    <w:rsid w:val="00317D02"/>
    <w:rsid w:val="00320201"/>
    <w:rsid w:val="00321E3B"/>
    <w:rsid w:val="00322198"/>
    <w:rsid w:val="0032246E"/>
    <w:rsid w:val="0032275C"/>
    <w:rsid w:val="00322E71"/>
    <w:rsid w:val="00323C63"/>
    <w:rsid w:val="003245CA"/>
    <w:rsid w:val="00324AF4"/>
    <w:rsid w:val="00324B6C"/>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8DB"/>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21B9"/>
    <w:rsid w:val="003A372E"/>
    <w:rsid w:val="003A3973"/>
    <w:rsid w:val="003A39B1"/>
    <w:rsid w:val="003A5076"/>
    <w:rsid w:val="003A5234"/>
    <w:rsid w:val="003A530D"/>
    <w:rsid w:val="003A5CAF"/>
    <w:rsid w:val="003A5DA4"/>
    <w:rsid w:val="003A67FB"/>
    <w:rsid w:val="003A7CBD"/>
    <w:rsid w:val="003B016E"/>
    <w:rsid w:val="003B0896"/>
    <w:rsid w:val="003B10B3"/>
    <w:rsid w:val="003B14D2"/>
    <w:rsid w:val="003B18EA"/>
    <w:rsid w:val="003B1BC7"/>
    <w:rsid w:val="003B2363"/>
    <w:rsid w:val="003B287C"/>
    <w:rsid w:val="003B29F0"/>
    <w:rsid w:val="003B3225"/>
    <w:rsid w:val="003B3AD9"/>
    <w:rsid w:val="003B3AEF"/>
    <w:rsid w:val="003B45E4"/>
    <w:rsid w:val="003B45F5"/>
    <w:rsid w:val="003B47E8"/>
    <w:rsid w:val="003B4A57"/>
    <w:rsid w:val="003B4B37"/>
    <w:rsid w:val="003B4D3E"/>
    <w:rsid w:val="003B54AD"/>
    <w:rsid w:val="003B5654"/>
    <w:rsid w:val="003B616F"/>
    <w:rsid w:val="003B686D"/>
    <w:rsid w:val="003B699B"/>
    <w:rsid w:val="003B7121"/>
    <w:rsid w:val="003B712A"/>
    <w:rsid w:val="003C01D4"/>
    <w:rsid w:val="003C0386"/>
    <w:rsid w:val="003C0CA1"/>
    <w:rsid w:val="003C1537"/>
    <w:rsid w:val="003C167E"/>
    <w:rsid w:val="003C1758"/>
    <w:rsid w:val="003C1A9C"/>
    <w:rsid w:val="003C22D8"/>
    <w:rsid w:val="003C2541"/>
    <w:rsid w:val="003C2A0E"/>
    <w:rsid w:val="003C2B16"/>
    <w:rsid w:val="003C2EFD"/>
    <w:rsid w:val="003C31B8"/>
    <w:rsid w:val="003C37DE"/>
    <w:rsid w:val="003C3A1E"/>
    <w:rsid w:val="003C3E16"/>
    <w:rsid w:val="003C3EF1"/>
    <w:rsid w:val="003C487E"/>
    <w:rsid w:val="003C4F5D"/>
    <w:rsid w:val="003C5D5A"/>
    <w:rsid w:val="003C5F99"/>
    <w:rsid w:val="003C683C"/>
    <w:rsid w:val="003C6A3C"/>
    <w:rsid w:val="003C73A9"/>
    <w:rsid w:val="003C7AC8"/>
    <w:rsid w:val="003D04BD"/>
    <w:rsid w:val="003D0551"/>
    <w:rsid w:val="003D1188"/>
    <w:rsid w:val="003D11A1"/>
    <w:rsid w:val="003D1C42"/>
    <w:rsid w:val="003D1E94"/>
    <w:rsid w:val="003D3EC7"/>
    <w:rsid w:val="003D3F0E"/>
    <w:rsid w:val="003D622D"/>
    <w:rsid w:val="003D678C"/>
    <w:rsid w:val="003E08FD"/>
    <w:rsid w:val="003E189F"/>
    <w:rsid w:val="003E1EF2"/>
    <w:rsid w:val="003E2844"/>
    <w:rsid w:val="003E3254"/>
    <w:rsid w:val="003E326E"/>
    <w:rsid w:val="003E49DE"/>
    <w:rsid w:val="003E4E9B"/>
    <w:rsid w:val="003E624D"/>
    <w:rsid w:val="003E62FB"/>
    <w:rsid w:val="003E71E5"/>
    <w:rsid w:val="003E77C7"/>
    <w:rsid w:val="003E7E4C"/>
    <w:rsid w:val="003F0530"/>
    <w:rsid w:val="003F0819"/>
    <w:rsid w:val="003F0EA1"/>
    <w:rsid w:val="003F195C"/>
    <w:rsid w:val="003F1D5B"/>
    <w:rsid w:val="003F22CC"/>
    <w:rsid w:val="003F2431"/>
    <w:rsid w:val="003F26DD"/>
    <w:rsid w:val="003F403B"/>
    <w:rsid w:val="003F61A5"/>
    <w:rsid w:val="003F6636"/>
    <w:rsid w:val="003F70E8"/>
    <w:rsid w:val="003F73E7"/>
    <w:rsid w:val="003F75CB"/>
    <w:rsid w:val="00400534"/>
    <w:rsid w:val="00401622"/>
    <w:rsid w:val="00401643"/>
    <w:rsid w:val="00401C68"/>
    <w:rsid w:val="0040219E"/>
    <w:rsid w:val="00402654"/>
    <w:rsid w:val="00402EEA"/>
    <w:rsid w:val="00402FB2"/>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128"/>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6B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51"/>
    <w:rsid w:val="004832D1"/>
    <w:rsid w:val="00485A1A"/>
    <w:rsid w:val="00485A7A"/>
    <w:rsid w:val="00485C44"/>
    <w:rsid w:val="0048659D"/>
    <w:rsid w:val="00486786"/>
    <w:rsid w:val="00486BBC"/>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4B1"/>
    <w:rsid w:val="004A12FC"/>
    <w:rsid w:val="004A1786"/>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909"/>
    <w:rsid w:val="004C2BEC"/>
    <w:rsid w:val="004C2D72"/>
    <w:rsid w:val="004C34C1"/>
    <w:rsid w:val="004C36CF"/>
    <w:rsid w:val="004C371B"/>
    <w:rsid w:val="004C574C"/>
    <w:rsid w:val="004C625B"/>
    <w:rsid w:val="004C6C7F"/>
    <w:rsid w:val="004C7343"/>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6B93"/>
    <w:rsid w:val="004F721E"/>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06A"/>
    <w:rsid w:val="005302C7"/>
    <w:rsid w:val="00530929"/>
    <w:rsid w:val="0053147C"/>
    <w:rsid w:val="00531E41"/>
    <w:rsid w:val="0053215C"/>
    <w:rsid w:val="00533576"/>
    <w:rsid w:val="00534281"/>
    <w:rsid w:val="00535005"/>
    <w:rsid w:val="0053506F"/>
    <w:rsid w:val="0053615F"/>
    <w:rsid w:val="005362A6"/>
    <w:rsid w:val="0053658B"/>
    <w:rsid w:val="00536595"/>
    <w:rsid w:val="005378E8"/>
    <w:rsid w:val="00537C22"/>
    <w:rsid w:val="005409FB"/>
    <w:rsid w:val="00541942"/>
    <w:rsid w:val="00541B7F"/>
    <w:rsid w:val="005425CE"/>
    <w:rsid w:val="0054279B"/>
    <w:rsid w:val="005427BD"/>
    <w:rsid w:val="00542BAA"/>
    <w:rsid w:val="00542BC8"/>
    <w:rsid w:val="00542C79"/>
    <w:rsid w:val="00543F14"/>
    <w:rsid w:val="00544042"/>
    <w:rsid w:val="0054474E"/>
    <w:rsid w:val="005453A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76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729"/>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9D2"/>
    <w:rsid w:val="005C3A39"/>
    <w:rsid w:val="005C5255"/>
    <w:rsid w:val="005C547E"/>
    <w:rsid w:val="005C5E75"/>
    <w:rsid w:val="005C67CF"/>
    <w:rsid w:val="005C6982"/>
    <w:rsid w:val="005C74AD"/>
    <w:rsid w:val="005D006D"/>
    <w:rsid w:val="005D00A3"/>
    <w:rsid w:val="005D0116"/>
    <w:rsid w:val="005D05CF"/>
    <w:rsid w:val="005D1AAD"/>
    <w:rsid w:val="005D1CF8"/>
    <w:rsid w:val="005D1F0F"/>
    <w:rsid w:val="005D226D"/>
    <w:rsid w:val="005D2EAB"/>
    <w:rsid w:val="005D3920"/>
    <w:rsid w:val="005D3C3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5A40"/>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5A68"/>
    <w:rsid w:val="006263EC"/>
    <w:rsid w:val="006265AE"/>
    <w:rsid w:val="006269E9"/>
    <w:rsid w:val="0062748A"/>
    <w:rsid w:val="00627D06"/>
    <w:rsid w:val="00630DD6"/>
    <w:rsid w:val="0063109A"/>
    <w:rsid w:val="00631D48"/>
    <w:rsid w:val="00631DDC"/>
    <w:rsid w:val="00632313"/>
    <w:rsid w:val="006323DE"/>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038"/>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9D0"/>
    <w:rsid w:val="006B3B1B"/>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12D"/>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1BB5"/>
    <w:rsid w:val="006E20D9"/>
    <w:rsid w:val="006E233B"/>
    <w:rsid w:val="006E37DF"/>
    <w:rsid w:val="006E48D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83C"/>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35"/>
    <w:rsid w:val="00732E4F"/>
    <w:rsid w:val="007334F8"/>
    <w:rsid w:val="007344E0"/>
    <w:rsid w:val="00734609"/>
    <w:rsid w:val="00734EEF"/>
    <w:rsid w:val="00735892"/>
    <w:rsid w:val="007364DD"/>
    <w:rsid w:val="00737077"/>
    <w:rsid w:val="007374F6"/>
    <w:rsid w:val="0074137E"/>
    <w:rsid w:val="00741AE9"/>
    <w:rsid w:val="007425DA"/>
    <w:rsid w:val="00742C7A"/>
    <w:rsid w:val="00742C7C"/>
    <w:rsid w:val="00743451"/>
    <w:rsid w:val="00743739"/>
    <w:rsid w:val="007448B4"/>
    <w:rsid w:val="007449EB"/>
    <w:rsid w:val="00744EB8"/>
    <w:rsid w:val="007453E8"/>
    <w:rsid w:val="00745700"/>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6B47"/>
    <w:rsid w:val="00776E67"/>
    <w:rsid w:val="007819BE"/>
    <w:rsid w:val="00781AF8"/>
    <w:rsid w:val="00781CFA"/>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6EC4"/>
    <w:rsid w:val="007A7732"/>
    <w:rsid w:val="007B010A"/>
    <w:rsid w:val="007B0282"/>
    <w:rsid w:val="007B0691"/>
    <w:rsid w:val="007B0C5D"/>
    <w:rsid w:val="007B1803"/>
    <w:rsid w:val="007B1AAB"/>
    <w:rsid w:val="007B1B20"/>
    <w:rsid w:val="007B2528"/>
    <w:rsid w:val="007B2B7F"/>
    <w:rsid w:val="007B331A"/>
    <w:rsid w:val="007B33E7"/>
    <w:rsid w:val="007B3F83"/>
    <w:rsid w:val="007B3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633"/>
    <w:rsid w:val="007D1B3B"/>
    <w:rsid w:val="007D29F4"/>
    <w:rsid w:val="007D2FDA"/>
    <w:rsid w:val="007D35AC"/>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0C1"/>
    <w:rsid w:val="00822EF3"/>
    <w:rsid w:val="00823351"/>
    <w:rsid w:val="008236DD"/>
    <w:rsid w:val="00823CDE"/>
    <w:rsid w:val="00824B9F"/>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6B9"/>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95D"/>
    <w:rsid w:val="008C563C"/>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45A"/>
    <w:rsid w:val="008E09A8"/>
    <w:rsid w:val="008E12A7"/>
    <w:rsid w:val="008E1435"/>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2D44"/>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0EEB"/>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132"/>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1A8"/>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A66"/>
    <w:rsid w:val="00967BB8"/>
    <w:rsid w:val="00967FE8"/>
    <w:rsid w:val="009701E0"/>
    <w:rsid w:val="009702AA"/>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0302"/>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174D"/>
    <w:rsid w:val="00A023D1"/>
    <w:rsid w:val="00A03174"/>
    <w:rsid w:val="00A03858"/>
    <w:rsid w:val="00A0488C"/>
    <w:rsid w:val="00A04A54"/>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390"/>
    <w:rsid w:val="00A52CB7"/>
    <w:rsid w:val="00A55B7E"/>
    <w:rsid w:val="00A55DAD"/>
    <w:rsid w:val="00A55F6C"/>
    <w:rsid w:val="00A56BC1"/>
    <w:rsid w:val="00A5720F"/>
    <w:rsid w:val="00A5777E"/>
    <w:rsid w:val="00A57C55"/>
    <w:rsid w:val="00A60535"/>
    <w:rsid w:val="00A60C2F"/>
    <w:rsid w:val="00A60D5F"/>
    <w:rsid w:val="00A61B89"/>
    <w:rsid w:val="00A621D0"/>
    <w:rsid w:val="00A63FB8"/>
    <w:rsid w:val="00A641EA"/>
    <w:rsid w:val="00A64B36"/>
    <w:rsid w:val="00A64ED2"/>
    <w:rsid w:val="00A65202"/>
    <w:rsid w:val="00A65273"/>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4F56"/>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65A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449"/>
    <w:rsid w:val="00B00850"/>
    <w:rsid w:val="00B00FFB"/>
    <w:rsid w:val="00B01A58"/>
    <w:rsid w:val="00B0284F"/>
    <w:rsid w:val="00B02B17"/>
    <w:rsid w:val="00B02E70"/>
    <w:rsid w:val="00B02EF2"/>
    <w:rsid w:val="00B0440A"/>
    <w:rsid w:val="00B04E47"/>
    <w:rsid w:val="00B05B8B"/>
    <w:rsid w:val="00B06B76"/>
    <w:rsid w:val="00B07D27"/>
    <w:rsid w:val="00B10C0B"/>
    <w:rsid w:val="00B111BA"/>
    <w:rsid w:val="00B116FC"/>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BE3"/>
    <w:rsid w:val="00B70E9E"/>
    <w:rsid w:val="00B71409"/>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6ED0"/>
    <w:rsid w:val="00B87418"/>
    <w:rsid w:val="00B87D05"/>
    <w:rsid w:val="00B9201A"/>
    <w:rsid w:val="00B9254A"/>
    <w:rsid w:val="00B92B2E"/>
    <w:rsid w:val="00B93AA6"/>
    <w:rsid w:val="00B941FC"/>
    <w:rsid w:val="00B9442E"/>
    <w:rsid w:val="00B94E6D"/>
    <w:rsid w:val="00B950BD"/>
    <w:rsid w:val="00B958BC"/>
    <w:rsid w:val="00B95EC0"/>
    <w:rsid w:val="00B96676"/>
    <w:rsid w:val="00B96918"/>
    <w:rsid w:val="00B969C3"/>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0B4E"/>
    <w:rsid w:val="00BB112B"/>
    <w:rsid w:val="00BB22E9"/>
    <w:rsid w:val="00BB244C"/>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C7DBA"/>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060"/>
    <w:rsid w:val="00C15E88"/>
    <w:rsid w:val="00C1642D"/>
    <w:rsid w:val="00C16780"/>
    <w:rsid w:val="00C16FF3"/>
    <w:rsid w:val="00C1720B"/>
    <w:rsid w:val="00C174A9"/>
    <w:rsid w:val="00C17ABA"/>
    <w:rsid w:val="00C17D01"/>
    <w:rsid w:val="00C211B3"/>
    <w:rsid w:val="00C221C8"/>
    <w:rsid w:val="00C22278"/>
    <w:rsid w:val="00C22CB0"/>
    <w:rsid w:val="00C2312A"/>
    <w:rsid w:val="00C231F3"/>
    <w:rsid w:val="00C24338"/>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965"/>
    <w:rsid w:val="00C57DBB"/>
    <w:rsid w:val="00C6056E"/>
    <w:rsid w:val="00C60E60"/>
    <w:rsid w:val="00C613DE"/>
    <w:rsid w:val="00C625E4"/>
    <w:rsid w:val="00C63FA7"/>
    <w:rsid w:val="00C6416E"/>
    <w:rsid w:val="00C6437E"/>
    <w:rsid w:val="00C6580D"/>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F8A"/>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3FA"/>
    <w:rsid w:val="00CD4B4F"/>
    <w:rsid w:val="00CD4EEE"/>
    <w:rsid w:val="00CD7573"/>
    <w:rsid w:val="00CD7E32"/>
    <w:rsid w:val="00CE0661"/>
    <w:rsid w:val="00CE0A2B"/>
    <w:rsid w:val="00CE115C"/>
    <w:rsid w:val="00CE14FD"/>
    <w:rsid w:val="00CE1552"/>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08"/>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0A8"/>
    <w:rsid w:val="00CF3FB1"/>
    <w:rsid w:val="00CF433C"/>
    <w:rsid w:val="00CF44AB"/>
    <w:rsid w:val="00CF4861"/>
    <w:rsid w:val="00CF48F8"/>
    <w:rsid w:val="00CF4D9C"/>
    <w:rsid w:val="00CF5506"/>
    <w:rsid w:val="00CF590A"/>
    <w:rsid w:val="00CF5B39"/>
    <w:rsid w:val="00CF6CD0"/>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675B"/>
    <w:rsid w:val="00D16B5C"/>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3CD"/>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C0D"/>
    <w:rsid w:val="00D67E28"/>
    <w:rsid w:val="00D7008E"/>
    <w:rsid w:val="00D73353"/>
    <w:rsid w:val="00D73506"/>
    <w:rsid w:val="00D73AF4"/>
    <w:rsid w:val="00D752A4"/>
    <w:rsid w:val="00D75B5A"/>
    <w:rsid w:val="00D75FBB"/>
    <w:rsid w:val="00D76CA5"/>
    <w:rsid w:val="00D814B3"/>
    <w:rsid w:val="00D81FFB"/>
    <w:rsid w:val="00D8342D"/>
    <w:rsid w:val="00D83F23"/>
    <w:rsid w:val="00D844CB"/>
    <w:rsid w:val="00D8479A"/>
    <w:rsid w:val="00D8511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951"/>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F55"/>
    <w:rsid w:val="00DC75B7"/>
    <w:rsid w:val="00DC762C"/>
    <w:rsid w:val="00DC7C02"/>
    <w:rsid w:val="00DC7C64"/>
    <w:rsid w:val="00DC7DF0"/>
    <w:rsid w:val="00DC7F1F"/>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A1"/>
    <w:rsid w:val="00DF276A"/>
    <w:rsid w:val="00DF2918"/>
    <w:rsid w:val="00DF2E20"/>
    <w:rsid w:val="00DF3266"/>
    <w:rsid w:val="00DF370E"/>
    <w:rsid w:val="00DF45E9"/>
    <w:rsid w:val="00DF4E5C"/>
    <w:rsid w:val="00DF4F7B"/>
    <w:rsid w:val="00DF5F11"/>
    <w:rsid w:val="00DF627B"/>
    <w:rsid w:val="00DF671E"/>
    <w:rsid w:val="00DF674C"/>
    <w:rsid w:val="00DF6BC9"/>
    <w:rsid w:val="00DF6DE6"/>
    <w:rsid w:val="00DF78EF"/>
    <w:rsid w:val="00DF7B52"/>
    <w:rsid w:val="00DF7CD8"/>
    <w:rsid w:val="00E0020C"/>
    <w:rsid w:val="00E0074E"/>
    <w:rsid w:val="00E014C1"/>
    <w:rsid w:val="00E018B7"/>
    <w:rsid w:val="00E0194E"/>
    <w:rsid w:val="00E0246D"/>
    <w:rsid w:val="00E039BE"/>
    <w:rsid w:val="00E03C0D"/>
    <w:rsid w:val="00E03F1F"/>
    <w:rsid w:val="00E04076"/>
    <w:rsid w:val="00E0474E"/>
    <w:rsid w:val="00E04F93"/>
    <w:rsid w:val="00E05C0B"/>
    <w:rsid w:val="00E06310"/>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272"/>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3BC"/>
    <w:rsid w:val="00E4450C"/>
    <w:rsid w:val="00E44800"/>
    <w:rsid w:val="00E450E2"/>
    <w:rsid w:val="00E45739"/>
    <w:rsid w:val="00E46CE4"/>
    <w:rsid w:val="00E502C5"/>
    <w:rsid w:val="00E50457"/>
    <w:rsid w:val="00E5056F"/>
    <w:rsid w:val="00E50CC7"/>
    <w:rsid w:val="00E52F7A"/>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0B44"/>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375D"/>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C5D"/>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1FE"/>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530D"/>
    <w:rsid w:val="00F0605D"/>
    <w:rsid w:val="00F06323"/>
    <w:rsid w:val="00F06431"/>
    <w:rsid w:val="00F07190"/>
    <w:rsid w:val="00F1034E"/>
    <w:rsid w:val="00F10B13"/>
    <w:rsid w:val="00F10E0B"/>
    <w:rsid w:val="00F110ED"/>
    <w:rsid w:val="00F11816"/>
    <w:rsid w:val="00F12859"/>
    <w:rsid w:val="00F13EBD"/>
    <w:rsid w:val="00F14189"/>
    <w:rsid w:val="00F14658"/>
    <w:rsid w:val="00F14B65"/>
    <w:rsid w:val="00F14C89"/>
    <w:rsid w:val="00F15357"/>
    <w:rsid w:val="00F156C5"/>
    <w:rsid w:val="00F165FC"/>
    <w:rsid w:val="00F168CD"/>
    <w:rsid w:val="00F17801"/>
    <w:rsid w:val="00F20231"/>
    <w:rsid w:val="00F2056F"/>
    <w:rsid w:val="00F21069"/>
    <w:rsid w:val="00F21751"/>
    <w:rsid w:val="00F22376"/>
    <w:rsid w:val="00F22422"/>
    <w:rsid w:val="00F23A13"/>
    <w:rsid w:val="00F23B33"/>
    <w:rsid w:val="00F24BDA"/>
    <w:rsid w:val="00F25631"/>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0B4"/>
    <w:rsid w:val="00F46380"/>
    <w:rsid w:val="00F464F7"/>
    <w:rsid w:val="00F500F4"/>
    <w:rsid w:val="00F50DBA"/>
    <w:rsid w:val="00F50E0C"/>
    <w:rsid w:val="00F5118B"/>
    <w:rsid w:val="00F51572"/>
    <w:rsid w:val="00F520F8"/>
    <w:rsid w:val="00F52C91"/>
    <w:rsid w:val="00F53293"/>
    <w:rsid w:val="00F53A12"/>
    <w:rsid w:val="00F540C0"/>
    <w:rsid w:val="00F5481D"/>
    <w:rsid w:val="00F549B9"/>
    <w:rsid w:val="00F549DA"/>
    <w:rsid w:val="00F54BAA"/>
    <w:rsid w:val="00F55210"/>
    <w:rsid w:val="00F56886"/>
    <w:rsid w:val="00F56E3E"/>
    <w:rsid w:val="00F578F6"/>
    <w:rsid w:val="00F60E13"/>
    <w:rsid w:val="00F6187B"/>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69"/>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7D"/>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2CF"/>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9E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46B0"/>
    <w:rsid w:val="00FE4B63"/>
    <w:rsid w:val="00FE4CD0"/>
    <w:rsid w:val="00FE5144"/>
    <w:rsid w:val="00FE5E8B"/>
    <w:rsid w:val="00FE687C"/>
    <w:rsid w:val="00FE69A0"/>
    <w:rsid w:val="00FE761D"/>
    <w:rsid w:val="00FE78DD"/>
    <w:rsid w:val="00FE7EEA"/>
    <w:rsid w:val="00FE7FE6"/>
    <w:rsid w:val="00FF0296"/>
    <w:rsid w:val="00FF0710"/>
    <w:rsid w:val="00FF0AAC"/>
    <w:rsid w:val="00FF0E06"/>
    <w:rsid w:val="00FF1116"/>
    <w:rsid w:val="00FF1121"/>
    <w:rsid w:val="00FF189F"/>
    <w:rsid w:val="00FF1A27"/>
    <w:rsid w:val="00FF36D7"/>
    <w:rsid w:val="00FF3D8D"/>
    <w:rsid w:val="00FF4070"/>
    <w:rsid w:val="00FF49F5"/>
    <w:rsid w:val="00FF5046"/>
    <w:rsid w:val="00FF65F5"/>
    <w:rsid w:val="00FF6E07"/>
    <w:rsid w:val="00FF73F9"/>
    <w:rsid w:val="00FF7B77"/>
    <w:rsid w:val="00FF7E3F"/>
    <w:rsid w:val="093C0D36"/>
    <w:rsid w:val="0C473DE3"/>
    <w:rsid w:val="278D41FC"/>
    <w:rsid w:val="3F273AB4"/>
    <w:rsid w:val="4A7A2855"/>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A74F22"/>
  <w15:docId w15:val="{9744FAE9-D150-4067-966B-A8A8FEE1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Char"/>
    <w:uiPriority w:val="99"/>
    <w:qFormat/>
  </w:style>
  <w:style w:type="paragraph" w:styleId="a8">
    <w:name w:val="Body Text"/>
    <w:basedOn w:val="a"/>
    <w:qFormat/>
  </w:style>
  <w:style w:type="paragraph" w:styleId="a9">
    <w:name w:val="Body Text Indent"/>
    <w:basedOn w:val="a"/>
    <w:pPr>
      <w:ind w:left="720"/>
    </w:pPr>
    <w:rPr>
      <w:b/>
      <w:bC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a">
    <w:name w:val="Date"/>
    <w:basedOn w:val="a"/>
    <w:next w:val="a"/>
  </w:style>
  <w:style w:type="paragraph" w:styleId="ab">
    <w:name w:val="Balloon Text"/>
    <w:basedOn w:val="a"/>
    <w:link w:val="Char0"/>
    <w:semiHidden/>
    <w:qFormat/>
    <w:rPr>
      <w:rFonts w:ascii="Tahoma" w:hAnsi="Tahoma" w:cs="Tahoma"/>
      <w:sz w:val="16"/>
      <w:szCs w:val="16"/>
    </w:rPr>
  </w:style>
  <w:style w:type="paragraph" w:styleId="ac">
    <w:name w:val="footer"/>
    <w:basedOn w:val="ad"/>
    <w:link w:val="Char1"/>
    <w:pPr>
      <w:jc w:val="center"/>
    </w:pPr>
    <w:rPr>
      <w:i/>
    </w:rPr>
  </w:style>
  <w:style w:type="paragraph" w:styleId="ad">
    <w:name w:val="header"/>
    <w:link w:val="Char2"/>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7"/>
    <w:next w:val="a7"/>
    <w:link w:val="Char4"/>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uiPriority w:val="20"/>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styleId="af7">
    <w:name w:val="footnote reference"/>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Char5"/>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Char">
    <w:name w:val="标题 1 Char"/>
    <w:link w:val="1"/>
    <w:qFormat/>
    <w:rPr>
      <w:rFonts w:ascii="Arial" w:eastAsia="Times New Roman" w:hAnsi="Arial"/>
      <w:sz w:val="36"/>
      <w:lang w:val="en-GB" w:eastAsia="en-US"/>
    </w:rPr>
  </w:style>
  <w:style w:type="character" w:customStyle="1" w:styleId="2Char">
    <w:name w:val="标题 2 Char"/>
    <w:link w:val="2"/>
    <w:qFormat/>
    <w:rPr>
      <w:rFonts w:ascii="Arial" w:eastAsia="Times New Roman" w:hAnsi="Arial"/>
      <w:sz w:val="32"/>
      <w:lang w:val="en-GB" w:eastAsia="en-US"/>
    </w:rPr>
  </w:style>
  <w:style w:type="character" w:customStyle="1" w:styleId="6Char">
    <w:name w:val="标题 6 Char"/>
    <w:link w:val="6"/>
    <w:qFormat/>
    <w:rPr>
      <w:rFonts w:ascii="Arial" w:eastAsia="Times New Roman" w:hAnsi="Arial"/>
      <w:lang w:val="en-GB" w:eastAsia="en-US"/>
    </w:rPr>
  </w:style>
  <w:style w:type="character" w:customStyle="1" w:styleId="7Char">
    <w:name w:val="标题 7 Char"/>
    <w:link w:val="7"/>
    <w:qFormat/>
    <w:rPr>
      <w:rFonts w:ascii="Arial" w:eastAsia="Times New Roman" w:hAnsi="Arial"/>
      <w:lang w:val="en-GB" w:eastAsia="en-US"/>
    </w:rPr>
  </w:style>
  <w:style w:type="character" w:customStyle="1" w:styleId="8Char">
    <w:name w:val="标题 8 Char"/>
    <w:link w:val="8"/>
    <w:qFormat/>
    <w:rPr>
      <w:rFonts w:ascii="Arial" w:eastAsia="Times New Roman" w:hAnsi="Arial"/>
      <w:sz w:val="36"/>
      <w:lang w:val="en-GB" w:eastAsia="en-US"/>
    </w:rPr>
  </w:style>
  <w:style w:type="character" w:customStyle="1" w:styleId="9Char">
    <w:name w:val="标题 9 Char"/>
    <w:link w:val="9"/>
    <w:qFormat/>
    <w:rPr>
      <w:rFonts w:ascii="Arial" w:eastAsia="Times New Roman" w:hAnsi="Arial"/>
      <w:sz w:val="36"/>
      <w:lang w:val="en-GB" w:eastAsia="en-US"/>
    </w:rPr>
  </w:style>
  <w:style w:type="character" w:customStyle="1" w:styleId="Char2">
    <w:name w:val="页眉 Char"/>
    <w:link w:val="ad"/>
    <w:qFormat/>
    <w:rPr>
      <w:rFonts w:ascii="Arial" w:eastAsia="Times New Roman" w:hAnsi="Arial"/>
      <w:b/>
      <w:sz w:val="18"/>
      <w:lang w:eastAsia="en-US"/>
    </w:rPr>
  </w:style>
  <w:style w:type="character" w:customStyle="1" w:styleId="Char1">
    <w:name w:val="页脚 Char"/>
    <w:link w:val="ac"/>
    <w:qFormat/>
    <w:rPr>
      <w:rFonts w:ascii="Arial" w:eastAsia="Times New Roman" w:hAnsi="Arial"/>
      <w:b/>
      <w:i/>
      <w:sz w:val="18"/>
      <w:lang w:eastAsia="en-US"/>
    </w:rPr>
  </w:style>
  <w:style w:type="character" w:customStyle="1" w:styleId="TACChar">
    <w:name w:val="TAC Char"/>
    <w:link w:val="TAC"/>
    <w:qFormat/>
    <w:locked/>
    <w:rPr>
      <w:rFonts w:ascii="Arial" w:eastAsia="Times New Roman" w:hAnsi="Arial"/>
      <w:sz w:val="18"/>
      <w:lang w:val="en-GB" w:eastAsia="en-US"/>
    </w:rPr>
  </w:style>
  <w:style w:type="character" w:customStyle="1" w:styleId="EditorsNoteChar">
    <w:name w:val="Editor's Note Char"/>
    <w:link w:val="EditorsNote"/>
    <w:qFormat/>
    <w:rPr>
      <w:rFonts w:eastAsia="Times New Roman"/>
      <w:color w:val="FF0000"/>
      <w:lang w:val="en-GB" w:eastAsia="en-US"/>
    </w:rPr>
  </w:style>
  <w:style w:type="character" w:customStyle="1" w:styleId="Char3">
    <w:name w:val="脚注文本 Char"/>
    <w:link w:val="ae"/>
    <w:qFormat/>
    <w:rPr>
      <w:rFonts w:eastAsia="Times New Roman"/>
      <w:sz w:val="16"/>
      <w:lang w:val="en-GB" w:eastAsia="en-US"/>
    </w:rPr>
  </w:style>
  <w:style w:type="paragraph" w:customStyle="1" w:styleId="B6">
    <w:name w:val="B6"/>
    <w:basedOn w:val="B5"/>
    <w:link w:val="B6Char"/>
    <w:qFormat/>
    <w:pPr>
      <w:ind w:left="1985"/>
    </w:pPr>
    <w:rPr>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수정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en-US"/>
    </w:rPr>
  </w:style>
  <w:style w:type="character" w:customStyle="1" w:styleId="Char0">
    <w:name w:val="批注框文本 Char"/>
    <w:basedOn w:val="a0"/>
    <w:link w:val="ab"/>
    <w:semiHidden/>
    <w:qFormat/>
    <w:rPr>
      <w:rFonts w:ascii="Tahoma" w:eastAsia="Times New Roman" w:hAnsi="Tahoma" w:cs="Tahoma"/>
      <w:sz w:val="16"/>
      <w:szCs w:val="16"/>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character" w:customStyle="1" w:styleId="Char">
    <w:name w:val="批注文字 Char"/>
    <w:basedOn w:val="a0"/>
    <w:link w:val="a7"/>
    <w:uiPriority w:val="99"/>
    <w:qFormat/>
    <w:rPr>
      <w:rFonts w:eastAsia="Times New Roman"/>
      <w:lang w:val="en-GB" w:eastAsia="en-US"/>
    </w:rPr>
  </w:style>
  <w:style w:type="character" w:customStyle="1" w:styleId="Char4">
    <w:name w:val="批注主题 Char"/>
    <w:basedOn w:val="Char"/>
    <w:link w:val="af0"/>
    <w:qFormat/>
    <w:rPr>
      <w:rFonts w:eastAsia="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Agreement">
    <w:name w:val="Agreement"/>
    <w:basedOn w:val="a"/>
    <w:next w:val="Doc-text2"/>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har5">
    <w:name w:val="列出段落 Char"/>
    <w:link w:val="af8"/>
    <w:uiPriority w:val="34"/>
    <w:qFormat/>
    <w:locked/>
    <w:rPr>
      <w:rFonts w:eastAsia="Times New Roman"/>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83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mallick@leno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3bis-e/Docs/R2-21043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151A7-4268-40E6-B9BC-CD816B8BB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9DA68D-81CA-40C1-8D0C-95E3FEFCC39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474F71B-9F41-4084-908C-119E30F5A2D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9E13A18-955B-4BCA-8B8D-154A89EA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16</Pages>
  <Words>5499</Words>
  <Characters>29662</Characters>
  <Application>Microsoft Office Word</Application>
  <DocSecurity>0</DocSecurity>
  <Lines>247</Lines>
  <Paragraphs>70</Paragraphs>
  <ScaleCrop>false</ScaleCrop>
  <HeadingPairs>
    <vt:vector size="2" baseType="variant">
      <vt:variant>
        <vt:lpstr>제목</vt:lpstr>
      </vt:variant>
      <vt:variant>
        <vt:i4>1</vt:i4>
      </vt:variant>
    </vt:vector>
  </HeadingPairs>
  <TitlesOfParts>
    <vt:vector size="1" baseType="lpstr">
      <vt:lpstr>WI summary template</vt:lpstr>
    </vt:vector>
  </TitlesOfParts>
  <Company>Huawei Technologies Co.,Ltd.</Company>
  <LinksUpToDate>false</LinksUpToDate>
  <CharactersWithSpaces>35091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71</cp:revision>
  <cp:lastPrinted>2014-08-13T09:20:00Z</cp:lastPrinted>
  <dcterms:created xsi:type="dcterms:W3CDTF">2021-10-19T12:00:00Z</dcterms:created>
  <dcterms:modified xsi:type="dcterms:W3CDTF">2021-10-22T07:23:00Z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(3)AjobUOQk7AwtoArfkpK4ncWfgmg0A09jqLgDg3CVN8fWQ1QV+QzbjtSybGngDUgqxdZKhOeo
oeTfaTbNHKkjQNbURoFadxc0MFL51zgHgsN2y+qDDVbrwlk6TxX8Eu6BwQ+UTsaa4BWc72iB
HB2+50soGcO+8dAk42BDWJwlLzDKiOSvLjm8l7Og8UsvUzC1T0nb8nSxPtKyRpSHh2i70B/i
4XA6jqs4nk/XScwdzE</vt:lpwstr>
  </property>
  <property fmtid="{D5CDD505-2E9C-101B-9397-08002B2CF9AE}" pid="3" name="_2015_ms_pID_7253431">
    <vt:lpwstr>cIeKpisVEw35KW8dOrKc4p6ZzJFXLBzBxmUQfE4+aznfzLIHL32KqT
12KeTta75+MQiMA0FutphiprhPCXANseSXdXvGnIsUkmRdzHHTMYHaGHjWglFnFSOmqHtpne
9KoYAtKwy/98n1O+6wYcOSUjfzI6qyL1NHfM/+LEx/tbtIw1VBcjKpm4jZtg516O7s5TDCLn
BJUSIbvNTegdZk3c3bPlwGY5Ywyv9SQJoh/G</vt:lpwstr>
  </property>
  <property fmtid="{D5CDD505-2E9C-101B-9397-08002B2CF9AE}" pid="4" name="KSOProductBuildVer">
    <vt:lpwstr>2052-11.1.0.10700</vt:lpwstr>
  </property>
  <property fmtid="{D5CDD505-2E9C-101B-9397-08002B2CF9AE}" pid="5" name="_2015_ms_pID_7253432">
    <vt:lpwstr>vVI4698AdeOa35Gk0hBDaHQ=</vt:lpwstr>
  </property>
  <property fmtid="{D5CDD505-2E9C-101B-9397-08002B2CF9AE}" pid="6" name="CWM9d06dd875c8a46f7bd7874f4de646d13">
    <vt:lpwstr>CWMpbrA5z5AQtSbnHAUI8sjvscxL1Xw2CZdqBfs8GnjYD9xX5Rk9iocqGAa6QoiGVysv6k8cAOkVSNH3d9IKCXXow==</vt:lpwstr>
  </property>
  <property fmtid="{D5CDD505-2E9C-101B-9397-08002B2CF9AE}" pid="7" name="ICV">
    <vt:lpwstr>8E9649D06ADD440495A8669E075B8A34</vt:lpwstr>
  </property>
  <property fmtid="{D5CDD505-2E9C-101B-9397-08002B2CF9AE}" pid="8" name="ContentTypeId">
    <vt:lpwstr>0x010100F3E9551B3FDDA24EBF0A209BAAD637CA</vt:lpwstr>
  </property>
</Properties>
</file>