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[Post115-e][092][MBS]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Heading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BodyText"/>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BodyText"/>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BodyText"/>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BodyText"/>
        <w:numPr>
          <w:ilvl w:val="0"/>
          <w:numId w:val="16"/>
        </w:numPr>
        <w:spacing w:before="120"/>
      </w:pPr>
      <w:r>
        <w:t>Expected outcome: List of identified issues and potential agreements</w:t>
      </w:r>
    </w:p>
    <w:p w14:paraId="7BA1C3E5" w14:textId="77777777" w:rsidR="004E2DE6" w:rsidRDefault="00CE3D7C">
      <w:pPr>
        <w:pStyle w:val="BodyText"/>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BodyText"/>
        <w:numPr>
          <w:ilvl w:val="0"/>
          <w:numId w:val="17"/>
        </w:numPr>
        <w:spacing w:before="120"/>
      </w:pPr>
      <w:r>
        <w:t>Expected outcome: agreeable proposals</w:t>
      </w:r>
    </w:p>
    <w:p w14:paraId="7B969018" w14:textId="77777777" w:rsidR="004E2DE6" w:rsidRDefault="00CE3D7C">
      <w:pPr>
        <w:pStyle w:val="Heading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FD54DA" w14:paraId="6A0F2568" w14:textId="77777777">
        <w:tc>
          <w:tcPr>
            <w:tcW w:w="2358" w:type="dxa"/>
          </w:tcPr>
          <w:p w14:paraId="552BD5F1" w14:textId="77777777"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宋体" w:cs="Arial"/>
                <w:lang w:val="de-DE" w:eastAsia="zh-CN"/>
              </w:rPr>
            </w:pPr>
            <w:r>
              <w:rPr>
                <w:rFonts w:eastAsia="宋体" w:cs="Arial"/>
                <w:lang w:val="de-DE" w:eastAsia="zh-CN"/>
              </w:rPr>
              <w:t>Prasad Kadiri (</w:t>
            </w:r>
            <w:hyperlink r:id="rId9" w:history="1">
              <w:r>
                <w:rPr>
                  <w:rStyle w:val="Hyperlink"/>
                  <w:rFonts w:eastAsia="宋体" w:cs="Arial"/>
                  <w:lang w:val="de-DE" w:eastAsia="zh-CN"/>
                </w:rPr>
                <w:t>pkadiri@qti.qualcomm.com</w:t>
              </w:r>
            </w:hyperlink>
            <w:r>
              <w:rPr>
                <w:rFonts w:eastAsia="宋体" w:cs="Arial"/>
                <w:lang w:val="de-DE" w:eastAsia="zh-CN"/>
              </w:rPr>
              <w:t>)</w:t>
            </w:r>
          </w:p>
        </w:tc>
      </w:tr>
      <w:tr w:rsidR="004E2DE6" w:rsidRPr="00D86678" w14:paraId="6403823B" w14:textId="77777777">
        <w:tc>
          <w:tcPr>
            <w:tcW w:w="2358" w:type="dxa"/>
          </w:tcPr>
          <w:p w14:paraId="65581601" w14:textId="77777777" w:rsidR="004E2DE6" w:rsidRDefault="00CE3D7C">
            <w:pPr>
              <w:pStyle w:val="TAC"/>
              <w:rPr>
                <w:rFonts w:eastAsia="宋体"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FD54DA"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FD54DA" w14:paraId="0BEE92DB" w14:textId="77777777">
        <w:trPr>
          <w:trHeight w:val="206"/>
        </w:trPr>
        <w:tc>
          <w:tcPr>
            <w:tcW w:w="2358" w:type="dxa"/>
          </w:tcPr>
          <w:p w14:paraId="6540917F" w14:textId="77777777" w:rsidR="004E2DE6" w:rsidRDefault="00CE3D7C">
            <w:pPr>
              <w:pStyle w:val="TAC"/>
              <w:rPr>
                <w:rFonts w:eastAsia="宋体" w:cs="Arial"/>
                <w:lang w:val="de-DE" w:eastAsia="zh-CN"/>
              </w:rPr>
            </w:pPr>
            <w:r>
              <w:rPr>
                <w:rFonts w:eastAsia="宋体" w:cs="Arial"/>
                <w:lang w:val="de-DE" w:eastAsia="zh-CN"/>
              </w:rPr>
              <w:t>Futurewei</w:t>
            </w:r>
          </w:p>
        </w:tc>
        <w:tc>
          <w:tcPr>
            <w:tcW w:w="7271" w:type="dxa"/>
          </w:tcPr>
          <w:p w14:paraId="791A95B7" w14:textId="77777777"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FD54DA"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宋体" w:cs="Arial"/>
                <w:lang w:val="de-DE" w:eastAsia="zh-CN"/>
              </w:rPr>
            </w:pPr>
            <w:r>
              <w:rPr>
                <w:rFonts w:eastAsia="宋体"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FD54DA"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FD54DA"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FD54DA"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524203" w:rsidP="00334EF0">
            <w:pPr>
              <w:pStyle w:val="TAC"/>
              <w:rPr>
                <w:rFonts w:cs="Arial"/>
                <w:lang w:val="de-DE" w:eastAsia="zh-CN"/>
              </w:rPr>
            </w:pPr>
            <w:hyperlink r:id="rId10" w:history="1">
              <w:r w:rsidR="00334EF0" w:rsidRPr="00214B46">
                <w:rPr>
                  <w:rStyle w:val="Hyperlink"/>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hyperlink r:id="rId11" w:history="1">
              <w:r w:rsidR="00E40993" w:rsidRPr="00F05498">
                <w:rPr>
                  <w:rStyle w:val="Hyperlink"/>
                  <w:rFonts w:cs="Arial"/>
                  <w:lang w:val="de-DE" w:eastAsia="zh-CN"/>
                </w:rPr>
                <w:t>caozhenzhen@huawei.com</w:t>
              </w:r>
            </w:hyperlink>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FD54DA"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D86678"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524203" w:rsidP="00D820DF">
            <w:pPr>
              <w:pStyle w:val="TAC"/>
              <w:rPr>
                <w:rFonts w:eastAsiaTheme="minorEastAsia" w:cs="Arial"/>
                <w:lang w:val="de-DE" w:eastAsia="zh-CN"/>
              </w:rPr>
            </w:pPr>
            <w:hyperlink r:id="rId12" w:history="1">
              <w:r w:rsidR="00670E6B" w:rsidRPr="0054513C">
                <w:rPr>
                  <w:rStyle w:val="Hyperlink"/>
                  <w:rFonts w:cs="Arial"/>
                  <w:lang w:val="de-DE" w:eastAsia="zh-CN"/>
                </w:rPr>
                <w:t>limei.wei@td-tech.com</w:t>
              </w:r>
            </w:hyperlink>
          </w:p>
        </w:tc>
      </w:tr>
      <w:tr w:rsidR="00670E6B" w:rsidRPr="00FD54DA"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FD54DA" w14:paraId="51611D06" w14:textId="77777777" w:rsidTr="00714D4B">
        <w:tc>
          <w:tcPr>
            <w:tcW w:w="2358" w:type="dxa"/>
          </w:tcPr>
          <w:p w14:paraId="48F569E6" w14:textId="15A35323" w:rsidR="006D6BB7" w:rsidRPr="006D6BB7" w:rsidRDefault="006D6BB7" w:rsidP="00B65DEA">
            <w:pPr>
              <w:pStyle w:val="TAC"/>
              <w:rPr>
                <w:rFonts w:eastAsia="Malgun Gothic" w:cs="Arial"/>
                <w:lang w:val="de-DE" w:eastAsia="ko-KR"/>
              </w:rPr>
            </w:pPr>
            <w:r>
              <w:rPr>
                <w:rFonts w:eastAsia="Malgun Gothic" w:cs="Arial" w:hint="eastAsia"/>
                <w:lang w:val="de-DE" w:eastAsia="ko-KR"/>
              </w:rPr>
              <w:t>LGE</w:t>
            </w:r>
          </w:p>
        </w:tc>
        <w:tc>
          <w:tcPr>
            <w:tcW w:w="7271" w:type="dxa"/>
          </w:tcPr>
          <w:p w14:paraId="09EC82C3" w14:textId="47A94E54" w:rsidR="006D6BB7" w:rsidRPr="006D6BB7" w:rsidRDefault="006D6BB7" w:rsidP="00D820DF">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j1</w:t>
            </w:r>
            <w:r>
              <w:rPr>
                <w:rFonts w:eastAsia="Malgun Gothic"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Heading2"/>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 xml:space="preserve">In our understanding, this question had already been discussed in [Post113-e][054][MBS17].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127BC85C" w14:textId="31C239BB" w:rsidR="00103432" w:rsidRDefault="00103432">
      <w:pPr>
        <w:rPr>
          <w:lang w:eastAsia="zh-CN"/>
        </w:rPr>
      </w:pPr>
    </w:p>
    <w:p w14:paraId="032D7947" w14:textId="6429A97B" w:rsidR="00103432" w:rsidRDefault="00103432" w:rsidP="00103432">
      <w:pPr>
        <w:tabs>
          <w:tab w:val="left" w:pos="3057"/>
        </w:tabs>
        <w:spacing w:after="120" w:line="240" w:lineRule="exact"/>
        <w:rPr>
          <w:rFonts w:ascii="Arial" w:hAnsi="Arial" w:cs="Arial"/>
        </w:rPr>
      </w:pPr>
      <w:r w:rsidRPr="00103432">
        <w:rPr>
          <w:rFonts w:ascii="Arial" w:hAnsi="Arial" w:cs="Arial" w:hint="eastAsia"/>
          <w:b/>
          <w:bCs/>
        </w:rPr>
        <w:t>S</w:t>
      </w:r>
      <w:r w:rsidRPr="00103432">
        <w:rPr>
          <w:rFonts w:ascii="Arial" w:hAnsi="Arial" w:cs="Arial"/>
          <w:b/>
          <w:bCs/>
        </w:rPr>
        <w:t xml:space="preserve">ummary: </w:t>
      </w:r>
      <w:r>
        <w:rPr>
          <w:rFonts w:ascii="Arial" w:hAnsi="Arial" w:cs="Arial"/>
        </w:rPr>
        <w:t xml:space="preserve">All companies agree that </w:t>
      </w:r>
      <w:r w:rsidRPr="00103432">
        <w:rPr>
          <w:rFonts w:ascii="Arial" w:hAnsi="Arial" w:cs="Arial"/>
        </w:rPr>
        <w:t>a common PDCP entity is used for bearer type change between PTM-only MRB, PTP-only MRB and split MRB</w:t>
      </w:r>
      <w:r>
        <w:rPr>
          <w:rFonts w:ascii="Arial" w:hAnsi="Arial" w:cs="Arial"/>
        </w:rPr>
        <w:t>.</w:t>
      </w:r>
    </w:p>
    <w:p w14:paraId="2D57B65E" w14:textId="7207E051" w:rsidR="00103432" w:rsidRPr="00103432" w:rsidRDefault="00103432" w:rsidP="00103432">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sidR="0090133A">
        <w:rPr>
          <w:rFonts w:ascii="Arial" w:hAnsi="Arial" w:cs="Arial"/>
          <w:b/>
          <w:bCs/>
          <w:lang w:eastAsia="zh-CN"/>
        </w:rPr>
        <w:t xml:space="preserve"> (23/23)</w:t>
      </w:r>
      <w:r w:rsidRPr="00103432">
        <w:rPr>
          <w:rFonts w:ascii="Arial" w:hAnsi="Arial" w:cs="Arial"/>
          <w:b/>
          <w:bCs/>
          <w:lang w:eastAsia="zh-CN"/>
        </w:rPr>
        <w:t xml:space="preserve">: </w:t>
      </w:r>
      <w:r w:rsidR="0090133A">
        <w:rPr>
          <w:rFonts w:ascii="Arial" w:hAnsi="Arial" w:cs="Arial"/>
          <w:b/>
          <w:bCs/>
          <w:lang w:eastAsia="zh-CN"/>
        </w:rPr>
        <w:t>A common PDCP entity is used for RRC based MRB bearer type change between PTM only MRB, PTP only MRB and split MRB.</w:t>
      </w: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lastRenderedPageBreak/>
        <w:t>In case of PDCP anchor change, e.g. during handover, PDCP entity reestablishment is usually configured and performed. During PDCP entity reestablishment, the UE shall reset the RoHC protocol if d</w:t>
      </w:r>
      <w:r>
        <w:rPr>
          <w:rFonts w:ascii="Arial" w:hAnsi="Arial" w:cs="Arial"/>
          <w:i/>
          <w:iCs/>
        </w:rPr>
        <w:t>rb-ContinueRoHC</w:t>
      </w:r>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r>
        <w:rPr>
          <w:rFonts w:ascii="Arial" w:hAnsi="Arial" w:cs="Arial"/>
          <w:i/>
          <w:iCs/>
        </w:rPr>
        <w:t>RoHC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r>
        <w:rPr>
          <w:rFonts w:ascii="Arial" w:hAnsi="Arial" w:cs="Arial"/>
          <w:i/>
          <w:iCs/>
        </w:rPr>
        <w:t xml:space="preserve">RoHC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r>
        <w:rPr>
          <w:rFonts w:ascii="Arial" w:hAnsi="Arial" w:cs="Arial"/>
          <w:i/>
          <w:iCs/>
        </w:rPr>
        <w:t>RoHC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Q2: Do companies agree that PDCP entity reestablishment is allowed if RoHC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behavior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4FADFD6B" w:rsidR="004E2DE6" w:rsidRDefault="004E2DE6">
      <w:pPr>
        <w:tabs>
          <w:tab w:val="left" w:pos="3057"/>
        </w:tabs>
        <w:spacing w:after="120" w:line="240" w:lineRule="exact"/>
        <w:rPr>
          <w:rFonts w:ascii="Arial" w:eastAsia="Yu Mincho" w:hAnsi="Arial" w:cs="Arial"/>
        </w:rPr>
      </w:pPr>
    </w:p>
    <w:p w14:paraId="60DFD586" w14:textId="41BF344D" w:rsidR="00DB3253" w:rsidRDefault="00DB3253">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w:t>
      </w:r>
      <w:r w:rsidR="00FA1C34">
        <w:rPr>
          <w:rFonts w:ascii="Arial" w:hAnsi="Arial" w:cs="Arial"/>
          <w:lang w:eastAsia="zh-CN"/>
        </w:rPr>
        <w:t>all companies agree that PDCP entity reestablishment is allowed for MRB during handover</w:t>
      </w:r>
      <w:r w:rsidR="00B84A23">
        <w:rPr>
          <w:rFonts w:ascii="Arial" w:hAnsi="Arial" w:cs="Arial"/>
          <w:lang w:eastAsia="zh-CN"/>
        </w:rPr>
        <w:t xml:space="preserve"> with PDCP anchor relocation</w:t>
      </w:r>
      <w:r w:rsidR="00FA1C34">
        <w:rPr>
          <w:rFonts w:ascii="Arial" w:hAnsi="Arial" w:cs="Arial"/>
          <w:lang w:eastAsia="zh-CN"/>
        </w:rPr>
        <w:t xml:space="preserve">. Two companies thinks that PDCP entity reestablishment is not required for RRC based MRB bearer type change without PDCP anchor relocation. </w:t>
      </w:r>
      <w:r w:rsidR="00E059DB">
        <w:rPr>
          <w:rFonts w:ascii="Arial" w:hAnsi="Arial" w:cs="Arial"/>
          <w:lang w:eastAsia="zh-CN"/>
        </w:rPr>
        <w:t xml:space="preserve">From rapporteur’s point of view, when to configure PDCP entity re-establishment is a network implementation. </w:t>
      </w:r>
    </w:p>
    <w:p w14:paraId="60F5537E" w14:textId="24F8F6DA" w:rsidR="00E059DB" w:rsidRPr="00E059DB" w:rsidRDefault="00E059DB">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sidR="00B84A23">
        <w:rPr>
          <w:rFonts w:ascii="Arial" w:hAnsi="Arial" w:cs="Arial"/>
          <w:b/>
          <w:bCs/>
          <w:lang w:eastAsia="zh-CN"/>
        </w:rPr>
        <w:t>2</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w:t>
      </w:r>
      <w:r w:rsidR="00C56BE2">
        <w:rPr>
          <w:rFonts w:ascii="Arial" w:hAnsi="Arial" w:cs="Arial"/>
          <w:b/>
        </w:rPr>
        <w:t>, if RoHC continuity is not configured</w:t>
      </w:r>
      <w:r>
        <w:rPr>
          <w:rFonts w:ascii="Arial" w:hAnsi="Arial" w:cs="Arial"/>
          <w:b/>
        </w:rPr>
        <w:t>. When to configure PDCP entity re-establishment is a network implementation.</w:t>
      </w: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In case of PDCP anchor is unchanged and RoHC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It’d be more clear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Again, we can follow the legacy behavior.</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39CFAE31" w14:textId="4B6FB469" w:rsidR="000524DC" w:rsidRDefault="000524DC" w:rsidP="000524DC">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it is up to gNB implementation on how to perform PDCP data recovery for MRB bearer type change and there is no extra standard effort.</w:t>
      </w:r>
    </w:p>
    <w:p w14:paraId="1A78FD2A" w14:textId="6FFBDC4C" w:rsidR="004E2DE6" w:rsidRPr="000524DC" w:rsidRDefault="000524DC" w:rsidP="000524DC">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w:t>
      </w:r>
      <w:r w:rsidR="00F34A76">
        <w:rPr>
          <w:rFonts w:ascii="Arial" w:hAnsi="Arial" w:cs="Arial"/>
          <w:b/>
        </w:rPr>
        <w:t xml:space="preserve"> expected that</w:t>
      </w:r>
      <w:r>
        <w:rPr>
          <w:rFonts w:ascii="Arial" w:hAnsi="Arial" w:cs="Arial"/>
          <w:b/>
        </w:rPr>
        <w:t xml:space="preserve"> </w:t>
      </w:r>
      <w:r w:rsidR="00F34A76">
        <w:rPr>
          <w:rFonts w:ascii="Arial" w:hAnsi="Arial" w:cs="Arial"/>
          <w:b/>
        </w:rPr>
        <w:t>no</w:t>
      </w:r>
      <w:r>
        <w:rPr>
          <w:rFonts w:ascii="Arial" w:hAnsi="Arial" w:cs="Arial"/>
          <w:b/>
        </w:rPr>
        <w:t xml:space="preserve"> extra standard effort.</w:t>
      </w: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r>
        <w:rPr>
          <w:rFonts w:ascii="Arial" w:hAnsi="Arial" w:cs="Arial"/>
          <w:i/>
          <w:iCs/>
        </w:rPr>
        <w:t>statusReportRequired</w:t>
      </w:r>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r>
        <w:rPr>
          <w:rFonts w:ascii="Arial" w:hAnsi="Arial" w:cs="Arial"/>
          <w:i/>
          <w:iCs/>
        </w:rPr>
        <w:t>statusReportRequired</w:t>
      </w:r>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lastRenderedPageBreak/>
              <w:t xml:space="preserve">In RRC signalling, Support DL only UM RLC configuiration for PTM, both DL and UL AM RLC configuiration for PTP, DL only UM RLC configuiration for PTP, FFS both DL and UL </w:t>
            </w:r>
            <w:r>
              <w:rPr>
                <w:rFonts w:hint="eastAsia"/>
              </w:rPr>
              <w:t>UM</w:t>
            </w:r>
            <w:r>
              <w:t xml:space="preserve"> </w:t>
            </w:r>
            <w:r>
              <w:rPr>
                <w:rFonts w:hint="eastAsia"/>
              </w:rPr>
              <w:t>RL</w:t>
            </w:r>
            <w:r>
              <w:t>C configuiration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No real benefit in PDCP SR from an already lossy (not lossless) PTM MRB. For bearer changes between bearers using RLC AM this may be beneficial in some cases, and we are open to have this as an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PDCP status report can be triggered when MBR type change happens with stat</w:t>
            </w:r>
            <w:r>
              <w:rPr>
                <w:rFonts w:ascii="Arial" w:hAnsi="Arial" w:cs="Arial"/>
                <w:lang w:eastAsia="zh-CN"/>
              </w:rPr>
              <w:t>usReportRequired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lastRenderedPageBreak/>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lastRenderedPageBreak/>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r>
              <w:rPr>
                <w:rFonts w:ascii="Arial" w:hAnsi="Arial" w:cs="Arial"/>
                <w:lang w:val="en-US"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field statusReportRequired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We don’t think that the receiving PDCP entity shall trigger a PDCP status report in case of MRB type change. PDCP SR can be triggered when nw set recoverPDCP and statusReportRequired as true. This can be supported only for bearer type change to an MRB type which contains PTP RLC AM leg.</w:t>
            </w:r>
          </w:p>
        </w:tc>
      </w:tr>
    </w:tbl>
    <w:p w14:paraId="70D849C9" w14:textId="6AC4BCD0" w:rsidR="003C227A" w:rsidRDefault="003C227A" w:rsidP="003C227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14:paraId="28064889" w14:textId="77777777" w:rsidR="00072154" w:rsidRDefault="003C227A" w:rsidP="00813D65">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02E5F47C" w14:textId="77777777" w:rsidR="002809C4" w:rsidRDefault="002809C4" w:rsidP="002809C4">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NW may configure UE to send a PDCP status report for the MRB bearer type change;</w:t>
      </w:r>
    </w:p>
    <w:p w14:paraId="18099D06" w14:textId="77777777" w:rsidR="00072154" w:rsidRDefault="00072154" w:rsidP="0007215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43D9B443" w14:textId="77777777" w:rsidR="00072154" w:rsidRDefault="00072154" w:rsidP="00072154">
      <w:pPr>
        <w:pStyle w:val="B1"/>
        <w:spacing w:line="240" w:lineRule="exact"/>
        <w:jc w:val="left"/>
        <w:rPr>
          <w:rFonts w:ascii="Arial" w:hAnsi="Arial" w:cs="Arial"/>
          <w:b/>
          <w:bCs/>
        </w:rPr>
      </w:pPr>
      <w:r>
        <w:rPr>
          <w:rFonts w:ascii="Arial" w:hAnsi="Arial" w:cs="Arial" w:hint="eastAsia"/>
          <w:b/>
          <w:bCs/>
        </w:rPr>
        <w:lastRenderedPageBreak/>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(statusReportRequired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upper layer requests a PDCP entity re-establishment;</w:t>
      </w:r>
    </w:p>
    <w:p w14:paraId="0A6788F2" w14:textId="77777777" w:rsidR="004E2DE6" w:rsidRDefault="00CE3D7C">
      <w:pPr>
        <w:pStyle w:val="B1"/>
        <w:ind w:leftChars="342" w:left="968"/>
        <w:rPr>
          <w:i/>
          <w:iCs/>
        </w:rPr>
      </w:pPr>
      <w:r>
        <w:rPr>
          <w:i/>
          <w:iCs/>
          <w:highlight w:val="yellow"/>
        </w:rPr>
        <w:t>-</w:t>
      </w:r>
      <w:r>
        <w:rPr>
          <w:i/>
          <w:iCs/>
          <w:highlight w:val="yellow"/>
        </w:rPr>
        <w:tab/>
        <w:t>upper layer requests a PDCP data recovery;</w:t>
      </w:r>
    </w:p>
    <w:p w14:paraId="40FD5127" w14:textId="1648EC9D" w:rsidR="004E2DE6" w:rsidRDefault="00CE3D7C">
      <w:pPr>
        <w:pStyle w:val="B1"/>
        <w:ind w:leftChars="342" w:left="968"/>
        <w:rPr>
          <w:i/>
          <w:iCs/>
        </w:rPr>
      </w:pPr>
      <w:r>
        <w:rPr>
          <w:i/>
          <w:iCs/>
        </w:rPr>
        <w:t>-</w:t>
      </w:r>
      <w:r>
        <w:rPr>
          <w:i/>
          <w:iCs/>
        </w:rPr>
        <w:tab/>
        <w:t>upper layer requests a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daps-SourceRelease</w:t>
            </w:r>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lastRenderedPageBreak/>
              <w:t>-</w:t>
            </w:r>
            <w:r>
              <w:rPr>
                <w:highlight w:val="yellow"/>
              </w:rPr>
              <w:tab/>
              <w:t>upper layer requests a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If PDCP SR trigger is needed, a a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in RRC based bearer type change</w:t>
            </w:r>
            <w:r w:rsidR="00B74C9C">
              <w:rPr>
                <w:rFonts w:eastAsia="宋体"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宋体"/>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RB, that we think is unnecessary, and extension to UM as well is needed.</w:t>
            </w:r>
            <w:r w:rsidRPr="001659EF">
              <w:t>.</w:t>
            </w:r>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宋体"/>
                <w:lang w:val="en-US" w:eastAsia="zh-CN"/>
              </w:rPr>
              <w:t>For MRB bearer change, we think the handling of PDCP SR is similar to the existing data recovery mechanism. Thus, t</w:t>
            </w:r>
            <w:r w:rsidRPr="0030042B">
              <w:rPr>
                <w:rFonts w:eastAsia="宋体"/>
                <w:lang w:val="en-US" w:eastAsia="zh-CN"/>
              </w:rPr>
              <w:t xml:space="preserve">here is no need to introduce </w:t>
            </w:r>
            <w:r>
              <w:rPr>
                <w:rFonts w:eastAsia="宋体"/>
                <w:lang w:val="en-US" w:eastAsia="zh-CN"/>
              </w:rPr>
              <w:t xml:space="preserve">a </w:t>
            </w:r>
            <w:r w:rsidRPr="0030042B">
              <w:rPr>
                <w:rFonts w:eastAsia="宋体"/>
                <w:lang w:val="en-US" w:eastAsia="zh-CN"/>
              </w:rPr>
              <w:lastRenderedPageBreak/>
              <w:t>new trigger in PDCP spec</w:t>
            </w:r>
            <w:r>
              <w:rPr>
                <w:rFonts w:eastAsia="宋体"/>
                <w:lang w:val="en-US" w:eastAsia="zh-CN"/>
              </w:rPr>
              <w:t xml:space="preserve"> and we think the l</w:t>
            </w:r>
            <w:r>
              <w:rPr>
                <w:rFonts w:eastAsia="宋体" w:hint="eastAsia"/>
                <w:lang w:val="en-US" w:eastAsia="zh-CN"/>
              </w:rPr>
              <w:t>egacy RRC PDCP SR trigger</w:t>
            </w:r>
            <w:r>
              <w:rPr>
                <w:rFonts w:eastAsia="宋体"/>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宋体" w:hint="eastAsia"/>
                <w:lang w:val="en-US" w:eastAsia="zh-CN"/>
              </w:rPr>
              <w:lastRenderedPageBreak/>
              <w:t>L</w:t>
            </w:r>
            <w:r>
              <w:rPr>
                <w:rFonts w:eastAsia="宋体"/>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宋体" w:hint="eastAsia"/>
                <w:lang w:val="en-US" w:eastAsia="zh-CN"/>
              </w:rPr>
              <w:t>O</w:t>
            </w:r>
            <w:r>
              <w:rPr>
                <w:rFonts w:eastAsia="宋体"/>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宋体"/>
                <w:lang w:val="en-US" w:eastAsia="zh-CN"/>
              </w:rPr>
            </w:pPr>
            <w:r>
              <w:rPr>
                <w:rFonts w:eastAsia="宋体" w:hint="eastAsia"/>
                <w:lang w:val="en-US" w:eastAsia="zh-CN"/>
              </w:rPr>
              <w:t>I</w:t>
            </w:r>
            <w:r>
              <w:rPr>
                <w:rFonts w:eastAsia="宋体"/>
                <w:lang w:val="en-US" w:eastAsia="zh-CN"/>
              </w:rPr>
              <w:t>t will be more clean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宋体"/>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宋体"/>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宋体"/>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宋体"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宋体" w:hint="eastAsia"/>
                <w:lang w:val="en-US" w:eastAsia="zh-CN"/>
              </w:rPr>
              <w:t xml:space="preserve">Although </w:t>
            </w:r>
            <w:r>
              <w:rPr>
                <w:rFonts w:eastAsia="Malgun Gothic" w:hint="eastAsia"/>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宋体"/>
                <w:lang w:val="en-US" w:eastAsia="zh-CN"/>
              </w:rPr>
            </w:pPr>
            <w:r w:rsidRPr="006D6BB7">
              <w:rPr>
                <w:rFonts w:eastAsia="宋体"/>
                <w:lang w:val="en-US" w:eastAsia="zh-CN"/>
              </w:rPr>
              <w:t>PDCP SR can be triggered for an MRB which has PTP RLC AM leg by legacy triggers. We do not see the need to have a new trigger.</w:t>
            </w:r>
          </w:p>
        </w:tc>
      </w:tr>
    </w:tbl>
    <w:p w14:paraId="0AC620FC" w14:textId="7490D3E2" w:rsidR="004E2DE6" w:rsidRDefault="00E3320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b/>
          <w:bCs/>
          <w:lang w:eastAsia="zh-CN"/>
        </w:rPr>
        <w:t xml:space="preserve"> </w:t>
      </w:r>
      <w:r w:rsidRPr="00813D65">
        <w:rPr>
          <w:rFonts w:ascii="Arial" w:hAnsi="Arial" w:cs="Arial"/>
          <w:lang w:eastAsia="zh-CN"/>
        </w:rPr>
        <w:t>13/23 companies are fine with option 1, while 10/23 are fine with option 2 and one company does not like any option.</w:t>
      </w:r>
    </w:p>
    <w:p w14:paraId="731D890C" w14:textId="69ACF841" w:rsidR="00E3320A" w:rsidRPr="006D6BB7" w:rsidRDefault="00E3320A">
      <w:pPr>
        <w:tabs>
          <w:tab w:val="left" w:pos="3057"/>
        </w:tabs>
        <w:spacing w:after="120" w:line="240" w:lineRule="exact"/>
        <w:rPr>
          <w:rFonts w:ascii="Arial" w:eastAsia="Yu Mincho" w:hAnsi="Arial" w:cs="Arial"/>
        </w:rPr>
      </w:pPr>
      <w:r w:rsidRPr="00813D65">
        <w:rPr>
          <w:rFonts w:ascii="Arial" w:hAnsi="Arial" w:cs="Arial"/>
          <w:b/>
          <w:bCs/>
          <w:lang w:eastAsia="zh-CN"/>
        </w:rPr>
        <w:t xml:space="preserve">Proposal 5: If PDCP SR is supported for RRC based MRB bearer type change, it is FFS on whether the legacy </w:t>
      </w:r>
      <w:r w:rsidRPr="00813D65">
        <w:rPr>
          <w:rFonts w:ascii="Arial" w:hAnsi="Arial" w:cs="Arial"/>
          <w:b/>
          <w:bCs/>
        </w:rPr>
        <w:t xml:space="preserve">triggers of PDCP SR </w:t>
      </w:r>
      <w:r w:rsidR="00F34A76">
        <w:rPr>
          <w:rFonts w:ascii="Arial" w:hAnsi="Arial" w:cs="Arial"/>
          <w:b/>
          <w:bCs/>
        </w:rPr>
        <w:t>(</w:t>
      </w:r>
      <w:r w:rsidRPr="00813D65">
        <w:rPr>
          <w:rFonts w:ascii="Arial" w:hAnsi="Arial" w:cs="Arial"/>
          <w:b/>
          <w:bCs/>
        </w:rPr>
        <w:t>as ‘upper layer requests a PDCP data recovery’ or ‘upper layer requires a PDCP entity re-establishment’</w:t>
      </w:r>
      <w:r w:rsidR="00F34A76">
        <w:rPr>
          <w:rFonts w:ascii="Arial" w:hAnsi="Arial" w:cs="Arial"/>
          <w:b/>
          <w:bCs/>
        </w:rPr>
        <w:t>)</w:t>
      </w:r>
      <w:r w:rsidRPr="00813D65">
        <w:rPr>
          <w:rFonts w:ascii="Arial" w:hAnsi="Arial" w:cs="Arial"/>
          <w:b/>
          <w:bCs/>
        </w:rPr>
        <w:t xml:space="preserve"> are reused or new trigger(s) of PDCP status report should be defined.</w:t>
      </w:r>
    </w:p>
    <w:p w14:paraId="6DEC1406" w14:textId="77777777" w:rsidR="004E2DE6" w:rsidRDefault="00CE3D7C">
      <w:pPr>
        <w:pStyle w:val="Heading2"/>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2266D506" w:rsidR="004E2DE6" w:rsidRDefault="00CF6032">
      <w:pPr>
        <w:tabs>
          <w:tab w:val="left" w:pos="3057"/>
        </w:tabs>
        <w:spacing w:after="120" w:line="240" w:lineRule="exact"/>
        <w:rPr>
          <w:rFonts w:ascii="Arial" w:hAnsi="Arial" w:cs="Arial"/>
          <w:b/>
          <w:bCs/>
          <w:lang w:eastAsia="zh-CN"/>
        </w:rPr>
      </w:pPr>
      <w:r w:rsidRPr="00813D65">
        <w:rPr>
          <w:rFonts w:ascii="Arial" w:hAnsi="Arial" w:cs="Arial"/>
          <w:b/>
          <w:bCs/>
          <w:lang w:eastAsia="zh-CN"/>
        </w:rPr>
        <w:t xml:space="preserve">Summary: </w:t>
      </w:r>
      <w:r w:rsidRPr="00813D65">
        <w:rPr>
          <w:rFonts w:ascii="Arial" w:hAnsi="Arial" w:cs="Arial"/>
          <w:lang w:eastAsia="zh-CN"/>
        </w:rPr>
        <w:t>19/2</w:t>
      </w:r>
      <w:r w:rsidR="009472EB" w:rsidRPr="00813D65">
        <w:rPr>
          <w:rFonts w:ascii="Arial" w:hAnsi="Arial" w:cs="Arial"/>
          <w:lang w:eastAsia="zh-CN"/>
        </w:rPr>
        <w:t>2</w:t>
      </w:r>
      <w:r w:rsidRPr="00813D65">
        <w:rPr>
          <w:rFonts w:ascii="Arial" w:hAnsi="Arial" w:cs="Arial"/>
          <w:lang w:eastAsia="zh-CN"/>
        </w:rPr>
        <w:t xml:space="preserve"> companies agrees that the initial value of HFN of a MRB is indicated by gNB</w:t>
      </w:r>
      <w:r w:rsidR="009472EB" w:rsidRPr="00813D65">
        <w:rPr>
          <w:rFonts w:ascii="Arial" w:hAnsi="Arial" w:cs="Arial"/>
          <w:lang w:eastAsia="zh-CN"/>
        </w:rPr>
        <w:t xml:space="preserve"> and some companies think that it has already been agreed in last meeting. 2/22 companies do not think the initial value of HFN should be indicated by gNB. 1 company would like to wait for SA3 progress.</w:t>
      </w:r>
    </w:p>
    <w:p w14:paraId="5E0702AC" w14:textId="4AF3291E" w:rsidR="009472EB" w:rsidRPr="00813D65" w:rsidRDefault="009472EB">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w:t>
      </w:r>
      <w:r w:rsidR="005E6391">
        <w:rPr>
          <w:rFonts w:ascii="Arial" w:hAnsi="Arial" w:cs="Arial"/>
          <w:b/>
        </w:rPr>
        <w:t>is</w:t>
      </w:r>
      <w:r>
        <w:rPr>
          <w:rFonts w:ascii="Arial" w:hAnsi="Arial" w:cs="Arial"/>
          <w:b/>
        </w:rPr>
        <w:t xml:space="preserve">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74B983E3" w14:textId="77777777" w:rsidR="004E2DE6" w:rsidRDefault="00CE3D7C">
      <w:pPr>
        <w:tabs>
          <w:tab w:val="left" w:pos="3057"/>
        </w:tabs>
        <w:spacing w:after="120" w:line="240" w:lineRule="exact"/>
        <w:rPr>
          <w:rFonts w:ascii="Arial" w:hAnsi="Arial" w:cs="Arial"/>
        </w:rPr>
      </w:pPr>
      <w:r>
        <w:rPr>
          <w:rFonts w:ascii="Arial" w:hAnsi="Arial" w:cs="Arial"/>
        </w:rPr>
        <w:lastRenderedPageBreak/>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Uu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6pt;height:157.8pt" o:ole="">
            <v:imagedata r:id="rId13" o:title=""/>
          </v:shape>
          <o:OLEObject Type="Embed" ProgID="Visio.Drawing.15" ShapeID="_x0000_i1025" DrawAspect="Content" ObjectID="_1696167444" r:id="rId14"/>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lastRenderedPageBreak/>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gNB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46247498" w:rsidR="004E2DE6" w:rsidRDefault="008B5D08">
      <w:pPr>
        <w:tabs>
          <w:tab w:val="left" w:pos="3057"/>
        </w:tabs>
        <w:spacing w:after="120"/>
        <w:rPr>
          <w:rFonts w:ascii="Arial" w:hAnsi="Arial" w:cs="Arial"/>
          <w:lang w:eastAsia="zh-CN"/>
        </w:rPr>
      </w:pPr>
      <w:r w:rsidRPr="00813D65">
        <w:rPr>
          <w:rFonts w:ascii="Arial" w:hAnsi="Arial" w:cs="Arial"/>
          <w:b/>
          <w:bCs/>
          <w:lang w:eastAsia="zh-CN"/>
        </w:rPr>
        <w:t xml:space="preserve">Summary: </w:t>
      </w:r>
      <w:r w:rsidRPr="00813D65">
        <w:rPr>
          <w:rFonts w:ascii="Arial" w:hAnsi="Arial" w:cs="Arial"/>
          <w:lang w:eastAsia="zh-CN"/>
        </w:rPr>
        <w:t>it seems no majority view. Some companies thinks that HFN desynchronization should be avoided by network implementation, while some companies prefer to have a standard solution to solve the HFN desynchronization issue.</w:t>
      </w:r>
      <w:r w:rsidR="00B32727">
        <w:rPr>
          <w:rFonts w:ascii="Arial" w:hAnsi="Arial" w:cs="Arial"/>
          <w:lang w:eastAsia="zh-CN"/>
        </w:rPr>
        <w:t xml:space="preserve"> From rapporteur’s point of view, in order to make a progress and considering the time limitation in release 17, we can make a WA that the HFN desynchronization should be avoided by network implementation. </w:t>
      </w:r>
    </w:p>
    <w:p w14:paraId="7F99D371" w14:textId="361B9A99" w:rsidR="00B32727" w:rsidRPr="00813D65" w:rsidRDefault="00B32727">
      <w:pPr>
        <w:tabs>
          <w:tab w:val="left" w:pos="3057"/>
        </w:tabs>
        <w:spacing w:after="120"/>
        <w:rPr>
          <w:rFonts w:ascii="Arial" w:hAnsi="Arial" w:cs="Arial"/>
          <w:b/>
          <w:bCs/>
          <w:lang w:eastAsia="zh-CN"/>
        </w:rPr>
      </w:pPr>
      <w:r w:rsidRPr="00813D65">
        <w:rPr>
          <w:rFonts w:ascii="Arial" w:hAnsi="Arial" w:cs="Arial"/>
          <w:b/>
          <w:bCs/>
          <w:lang w:eastAsia="zh-CN"/>
        </w:rPr>
        <w:t>Proposal 7</w:t>
      </w:r>
      <w:r w:rsidR="005E6391">
        <w:rPr>
          <w:rFonts w:ascii="Arial" w:hAnsi="Arial" w:cs="Arial"/>
          <w:b/>
          <w:bCs/>
          <w:lang w:eastAsia="zh-CN"/>
        </w:rPr>
        <w:t xml:space="preserve"> (11/22)</w:t>
      </w:r>
      <w:r>
        <w:rPr>
          <w:rFonts w:ascii="Arial" w:hAnsi="Arial" w:cs="Arial"/>
          <w:b/>
          <w:bCs/>
          <w:lang w:eastAsia="zh-CN"/>
        </w:rPr>
        <w:t xml:space="preserve">: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imapct</w:t>
      </w:r>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Editor’s note: If needed (pending SA3 conclusion on secuirty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lastRenderedPageBreak/>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including HFN which may be unnecessary for already joined UEs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46E1DC27" w:rsidR="004E2DE6" w:rsidRDefault="00043D04">
      <w:pPr>
        <w:pStyle w:val="B1"/>
        <w:ind w:left="0" w:firstLine="0"/>
        <w:rPr>
          <w:rFonts w:ascii="Arial" w:hAnsi="Arial" w:cs="Arial"/>
          <w:lang w:val="en-US"/>
        </w:rPr>
      </w:pPr>
      <w:r w:rsidRPr="00813D65">
        <w:rPr>
          <w:rFonts w:ascii="Arial" w:hAnsi="Arial" w:cs="Arial"/>
          <w:b/>
          <w:bCs/>
          <w:lang w:val="en-US"/>
        </w:rPr>
        <w:t xml:space="preserve">Summary: </w:t>
      </w:r>
      <w:r>
        <w:rPr>
          <w:rFonts w:ascii="Arial" w:hAnsi="Arial" w:cs="Arial"/>
          <w:lang w:val="en-US"/>
        </w:rPr>
        <w:t>15/22 companies are fine with option 1, 9/22 companies are fine with option 2, 3/22 companies are fine with option 3, and one companies does not like any of options.</w:t>
      </w:r>
    </w:p>
    <w:p w14:paraId="1FFCA615" w14:textId="0655ADE8" w:rsidR="00043D04" w:rsidRPr="006D6BB7" w:rsidRDefault="00043D04">
      <w:pPr>
        <w:pStyle w:val="B1"/>
        <w:ind w:left="0" w:firstLine="0"/>
        <w:rPr>
          <w:rFonts w:ascii="Arial" w:hAnsi="Arial" w:cs="Arial"/>
          <w:lang w:val="en-US"/>
        </w:rPr>
      </w:pPr>
      <w:r w:rsidRPr="00813D65">
        <w:rPr>
          <w:rFonts w:ascii="Arial" w:hAnsi="Arial" w:cs="Arial"/>
          <w:b/>
        </w:rPr>
        <w:t>Proposal 8</w:t>
      </w:r>
      <w:r w:rsidR="005E6391">
        <w:rPr>
          <w:rFonts w:ascii="Arial" w:hAnsi="Arial" w:cs="Arial"/>
          <w:b/>
        </w:rPr>
        <w:t xml:space="preserve"> </w:t>
      </w:r>
      <w:r w:rsidR="005E6391" w:rsidRPr="0009080E">
        <w:rPr>
          <w:rFonts w:ascii="Arial" w:hAnsi="Arial" w:cs="Arial"/>
          <w:b/>
        </w:rPr>
        <w:t>(15/22)</w:t>
      </w:r>
      <w:r w:rsidRPr="00813D65">
        <w:rPr>
          <w:rFonts w:ascii="Arial" w:hAnsi="Arial" w:cs="Arial"/>
          <w:b/>
        </w:rPr>
        <w:t xml:space="preserve">: </w:t>
      </w:r>
      <w:r>
        <w:rPr>
          <w:rFonts w:ascii="Arial" w:hAnsi="Arial" w:cs="Arial"/>
          <w:b/>
        </w:rPr>
        <w:t xml:space="preserve">If the initial value of HFN is indicated by gNB, the </w:t>
      </w:r>
      <w:r w:rsidRPr="00813D65">
        <w:rPr>
          <w:rFonts w:ascii="Arial" w:hAnsi="Arial" w:cs="Arial"/>
          <w:b/>
        </w:rPr>
        <w:t xml:space="preserve">initial value of HFN is indicated by RRC signalling, e.g. in the </w:t>
      </w:r>
      <w:r w:rsidRPr="00813D65">
        <w:rPr>
          <w:rFonts w:ascii="Arial" w:hAnsi="Arial" w:cs="Arial"/>
          <w:b/>
          <w:i/>
          <w:iCs/>
        </w:rPr>
        <w:t>PDCP-Config</w:t>
      </w:r>
      <w:r w:rsidRPr="00813D65">
        <w:rPr>
          <w:rFonts w:ascii="Arial" w:hAnsi="Arial" w:cs="Arial"/>
          <w:b/>
        </w:rPr>
        <w:t xml:space="preserve"> IE.</w:t>
      </w: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sl-PDCP-SN-Size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4D9786EB" w:rsidR="004E2DE6" w:rsidRDefault="00191F36">
      <w:pPr>
        <w:tabs>
          <w:tab w:val="left" w:pos="3057"/>
        </w:tabs>
        <w:spacing w:after="120" w:line="240" w:lineRule="exact"/>
        <w:rPr>
          <w:rFonts w:ascii="Arial" w:hAnsi="Arial" w:cs="Arial"/>
          <w:b/>
          <w:bCs/>
          <w:lang w:val="en-US"/>
        </w:rPr>
      </w:pPr>
      <w:r w:rsidRPr="00AB1725">
        <w:rPr>
          <w:rFonts w:ascii="Arial" w:hAnsi="Arial" w:cs="Arial" w:hint="eastAsia"/>
          <w:b/>
          <w:bCs/>
          <w:lang w:val="en-US"/>
        </w:rPr>
        <w:t>S</w:t>
      </w:r>
      <w:r w:rsidRPr="00AB1725">
        <w:rPr>
          <w:rFonts w:ascii="Arial" w:hAnsi="Arial" w:cs="Arial"/>
          <w:b/>
          <w:bCs/>
          <w:lang w:val="en-US"/>
        </w:rPr>
        <w:t>ummary:</w:t>
      </w:r>
      <w:r>
        <w:rPr>
          <w:rFonts w:ascii="Arial" w:hAnsi="Arial" w:cs="Arial"/>
          <w:b/>
          <w:bCs/>
          <w:lang w:val="en-US"/>
        </w:rPr>
        <w:t xml:space="preserve"> </w:t>
      </w:r>
      <w:r w:rsidRPr="00813D65">
        <w:rPr>
          <w:rFonts w:ascii="Arial" w:hAnsi="Arial" w:cs="Arial"/>
          <w:lang w:val="en-US"/>
        </w:rPr>
        <w:t>all companies agree Q9.</w:t>
      </w:r>
    </w:p>
    <w:p w14:paraId="491FD04B" w14:textId="4FB53EA8" w:rsidR="00191F36" w:rsidRDefault="00191F36">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roposal 9</w:t>
      </w:r>
      <w:r w:rsidR="009B6945">
        <w:rPr>
          <w:rFonts w:ascii="Arial" w:hAnsi="Arial" w:cs="Arial"/>
          <w:b/>
          <w:bCs/>
          <w:lang w:val="en-US" w:eastAsia="zh-CN"/>
        </w:rPr>
        <w:t xml:space="preserve"> (22/22)</w:t>
      </w:r>
      <w:r>
        <w:rPr>
          <w:rFonts w:ascii="Arial" w:hAnsi="Arial" w:cs="Arial"/>
          <w:b/>
          <w:bCs/>
          <w:lang w:val="en-US" w:eastAsia="zh-CN"/>
        </w:rPr>
        <w:t xml:space="preserve">: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14:paraId="0757BFAC" w14:textId="77777777" w:rsidR="004E2DE6" w:rsidRDefault="00CE3D7C">
      <w:pPr>
        <w:tabs>
          <w:tab w:val="left" w:pos="3057"/>
        </w:tabs>
        <w:spacing w:after="120" w:line="240" w:lineRule="exact"/>
        <w:rPr>
          <w:rFonts w:ascii="Arial" w:hAnsi="Arial" w:cs="Arial"/>
        </w:rPr>
      </w:pPr>
      <w:r>
        <w:rPr>
          <w:rFonts w:ascii="Arial" w:hAnsi="Arial" w:cs="Arial"/>
        </w:rPr>
        <w:lastRenderedPageBreak/>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ListParagraph"/>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Since out-of-order reception may occur in NR MBS due to HARQ retx,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lastRenderedPageBreak/>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1291823A" w:rsidR="004E2DE6" w:rsidRDefault="004931E2">
      <w:pPr>
        <w:tabs>
          <w:tab w:val="left" w:pos="3057"/>
        </w:tabs>
        <w:spacing w:after="120" w:line="240" w:lineRule="exact"/>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15/22 companies prefer option 1 and 7/22 prefer option 2.</w:t>
      </w:r>
    </w:p>
    <w:p w14:paraId="733D97E0" w14:textId="1F4EA516" w:rsidR="004931E2" w:rsidRPr="00813D65" w:rsidRDefault="004931E2">
      <w:pPr>
        <w:tabs>
          <w:tab w:val="left" w:pos="3057"/>
        </w:tabs>
        <w:spacing w:after="120" w:line="240" w:lineRule="exact"/>
        <w:rPr>
          <w:rFonts w:ascii="Arial" w:hAnsi="Arial" w:cs="Arial"/>
          <w:b/>
          <w:bCs/>
          <w:lang w:val="en-US" w:eastAsia="zh-CN"/>
        </w:rPr>
      </w:pPr>
      <w:r w:rsidRPr="00813D65">
        <w:rPr>
          <w:rFonts w:ascii="Arial" w:hAnsi="Arial" w:cs="Arial"/>
          <w:b/>
          <w:bCs/>
          <w:lang w:val="en-US" w:eastAsia="zh-CN"/>
        </w:rPr>
        <w:t>Proposal 10</w:t>
      </w:r>
      <w:r w:rsidR="009B6945">
        <w:rPr>
          <w:rFonts w:ascii="Arial" w:hAnsi="Arial" w:cs="Arial"/>
          <w:b/>
          <w:bCs/>
          <w:lang w:val="en-US" w:eastAsia="zh-CN"/>
        </w:rPr>
        <w:t xml:space="preserve"> </w:t>
      </w:r>
      <w:r w:rsidR="009B6945" w:rsidRPr="0009080E">
        <w:rPr>
          <w:rFonts w:ascii="Arial" w:hAnsi="Arial" w:cs="Arial"/>
          <w:b/>
          <w:bCs/>
          <w:lang w:val="en-US" w:eastAsia="zh-CN"/>
        </w:rPr>
        <w:t>(15/22)</w:t>
      </w:r>
      <w:r w:rsidRPr="00813D65">
        <w:rPr>
          <w:rFonts w:ascii="Arial" w:hAnsi="Arial" w:cs="Arial"/>
          <w:b/>
          <w:bCs/>
          <w:lang w:val="en-US" w:eastAsia="zh-CN"/>
        </w:rPr>
        <w:t xml:space="preserve">: </w:t>
      </w:r>
      <w:r w:rsidRPr="00813D65">
        <w:rPr>
          <w:rFonts w:ascii="Arial" w:hAnsi="Arial" w:cs="Arial"/>
          <w:b/>
          <w:bCs/>
        </w:rPr>
        <w:t>the initial value of RX_DELIV is set to a value before RX_NEXT, e.g. the initial value</w:t>
      </w:r>
      <w:r w:rsidRPr="00813D65">
        <w:rPr>
          <w:rFonts w:ascii="Arial" w:hAnsi="Arial" w:cs="Arial"/>
          <w:b/>
          <w:bCs/>
          <w:lang w:eastAsia="zh-CN"/>
        </w:rPr>
        <w:t xml:space="preserve"> of the SN part of </w:t>
      </w:r>
      <w:r w:rsidRPr="00813D65">
        <w:rPr>
          <w:rFonts w:ascii="Arial" w:hAnsi="Arial" w:cs="Arial"/>
          <w:b/>
          <w:bCs/>
        </w:rPr>
        <w:t xml:space="preserve">RX_DELIV is (x – 0.5 </w:t>
      </w:r>
      <w:r w:rsidRPr="00813D65">
        <w:rPr>
          <w:rFonts w:ascii="Arial" w:hAnsi="Arial" w:cs="Arial"/>
          <w:b/>
          <w:bCs/>
          <w:lang w:eastAsia="ko-KR"/>
        </w:rPr>
        <w:t>×</w:t>
      </w:r>
      <w:r w:rsidRPr="00813D65">
        <w:rPr>
          <w:rFonts w:ascii="Arial" w:hAnsi="Arial" w:cs="Arial"/>
          <w:b/>
          <w:bCs/>
        </w:rPr>
        <w:t xml:space="preserve">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vertAlign w:val="superscript"/>
          <w:lang w:eastAsia="zh-CN"/>
        </w:rPr>
        <w:t>1</w:t>
      </w:r>
      <w:r w:rsidRPr="00813D65">
        <w:rPr>
          <w:rFonts w:ascii="Arial" w:hAnsi="Arial" w:cs="Arial"/>
          <w:b/>
          <w:bCs/>
          <w:vertAlign w:val="superscript"/>
        </w:rPr>
        <w:t>]</w:t>
      </w:r>
      <w:r w:rsidRPr="00813D65">
        <w:rPr>
          <w:rFonts w:ascii="Arial" w:hAnsi="Arial" w:cs="Arial"/>
          <w:b/>
          <w:bCs/>
        </w:rPr>
        <w:t>) modulo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rPr>
        <w:t>), where x is the SN of the first received PDCP Data PDU</w:t>
      </w:r>
      <w:r>
        <w:rPr>
          <w:rFonts w:ascii="Arial" w:hAnsi="Arial" w:cs="Arial"/>
          <w:b/>
          <w:bCs/>
        </w:rPr>
        <w:t>.</w:t>
      </w:r>
    </w:p>
    <w:p w14:paraId="51D2927B" w14:textId="77777777" w:rsidR="004E2DE6" w:rsidRDefault="00CE3D7C">
      <w:pPr>
        <w:pStyle w:val="Heading2"/>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lastRenderedPageBreak/>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Malgun Gothic"/>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Malgun Gothic"/>
                <w:lang w:eastAsia="ko-KR"/>
              </w:rPr>
            </w:pPr>
            <w:r w:rsidRPr="006D6BB7">
              <w:rPr>
                <w:rFonts w:eastAsia="Malgun Gothic" w:hint="eastAsia"/>
                <w:lang w:eastAsia="ko-KR"/>
              </w:rPr>
              <w:t xml:space="preserve">We think MBS relies on IP multicast </w:t>
            </w:r>
            <w:r w:rsidRPr="006D6BB7">
              <w:rPr>
                <w:rFonts w:eastAsia="Malgun Gothic"/>
                <w:lang w:eastAsia="ko-KR"/>
              </w:rPr>
              <w:t xml:space="preserve">rather than Ethernet. </w:t>
            </w:r>
          </w:p>
        </w:tc>
      </w:tr>
    </w:tbl>
    <w:p w14:paraId="72D1E4DF" w14:textId="1D2379F4" w:rsidR="004E2DE6" w:rsidRDefault="00D12F42">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Pr="00813D65">
        <w:rPr>
          <w:rFonts w:ascii="Arial" w:hAnsi="Arial" w:cs="Arial"/>
          <w:bCs/>
          <w:lang w:val="en-US" w:eastAsia="zh-CN"/>
        </w:rPr>
        <w:t xml:space="preserve">17/22 companies agree that EHC can be used for MRB while 5/22 companies disagree. </w:t>
      </w:r>
    </w:p>
    <w:p w14:paraId="22CF6C1C" w14:textId="1BCBEACE" w:rsidR="00D12F42" w:rsidRPr="00813D65" w:rsidRDefault="00D12F42">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 11</w:t>
      </w:r>
      <w:r w:rsidR="002971E5">
        <w:rPr>
          <w:rFonts w:ascii="Arial" w:hAnsi="Arial" w:cs="Arial"/>
          <w:b/>
          <w:lang w:val="en-US" w:eastAsia="zh-CN"/>
        </w:rPr>
        <w:t xml:space="preserve"> (17/22)</w:t>
      </w:r>
      <w:r>
        <w:rPr>
          <w:rFonts w:ascii="Arial" w:hAnsi="Arial" w:cs="Arial"/>
          <w:b/>
          <w:lang w:val="en-US" w:eastAsia="zh-CN"/>
        </w:rPr>
        <w:t xml:space="preserve">: </w:t>
      </w:r>
      <w:r>
        <w:rPr>
          <w:rFonts w:ascii="Arial" w:hAnsi="Arial" w:cs="Arial"/>
          <w:b/>
        </w:rPr>
        <w:t>EHC is supported for MRB for cases when feedback path is available (UL RLC) and it is expected that no further optimizations are needed.</w:t>
      </w:r>
    </w:p>
    <w:p w14:paraId="794643A2" w14:textId="77777777" w:rsidR="004E2DE6" w:rsidRDefault="00CE3D7C">
      <w:pPr>
        <w:pStyle w:val="Heading2"/>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lastRenderedPageBreak/>
        <w:t>Initialize the PTM RLC entity for an MRB configuration, the value of RX_Next_Highest and RX_Next_Reassembly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For groupcast and broadcast of NR sidelink communication, RX_Next_Highest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r>
        <w:rPr>
          <w:rFonts w:ascii="Arial" w:hAnsi="Arial" w:cs="Arial"/>
        </w:rPr>
        <w:t>RX_Next_Highest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Q12: Do companies agree that for multicast PTM, the RX_Next_Highest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RX_Next_Highest and RX_Next_Reassembly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2C845664" w:rsidR="004E2DE6" w:rsidRDefault="008A2F57">
      <w:pPr>
        <w:tabs>
          <w:tab w:val="left" w:pos="3057"/>
        </w:tabs>
        <w:spacing w:after="120" w:line="240" w:lineRule="exact"/>
        <w:rPr>
          <w:rFonts w:ascii="Arial" w:hAnsi="Arial" w:cs="Arial"/>
          <w:lang w:eastAsia="zh-CN"/>
        </w:rPr>
      </w:pPr>
      <w:r w:rsidRPr="00813D65">
        <w:rPr>
          <w:rFonts w:ascii="Arial" w:hAnsi="Arial" w:cs="Arial"/>
          <w:b/>
          <w:bCs/>
          <w:lang w:eastAsia="zh-CN"/>
        </w:rPr>
        <w:t>Summary:</w:t>
      </w:r>
      <w:r>
        <w:rPr>
          <w:rFonts w:ascii="Arial" w:hAnsi="Arial" w:cs="Arial"/>
          <w:lang w:eastAsia="zh-CN"/>
        </w:rPr>
        <w:t xml:space="preserve"> all companies (23/23) agree with Q12.</w:t>
      </w:r>
    </w:p>
    <w:p w14:paraId="6BF2FB83" w14:textId="451F9AA0" w:rsidR="008A2F57" w:rsidRPr="00813D65" w:rsidRDefault="008A2F57">
      <w:pPr>
        <w:tabs>
          <w:tab w:val="left" w:pos="3057"/>
        </w:tabs>
        <w:spacing w:after="120" w:line="240" w:lineRule="exact"/>
        <w:rPr>
          <w:rFonts w:ascii="Arial" w:hAnsi="Arial" w:cs="Arial"/>
          <w:b/>
          <w:bCs/>
          <w:lang w:eastAsia="zh-CN"/>
        </w:rPr>
      </w:pPr>
      <w:r w:rsidRPr="00813D65">
        <w:rPr>
          <w:rFonts w:ascii="Arial" w:hAnsi="Arial" w:cs="Arial"/>
          <w:b/>
          <w:bCs/>
          <w:lang w:eastAsia="zh-CN"/>
        </w:rPr>
        <w:t>Proposal 12</w:t>
      </w:r>
      <w:r w:rsidR="002971E5">
        <w:rPr>
          <w:rFonts w:ascii="Arial" w:hAnsi="Arial" w:cs="Arial"/>
          <w:b/>
          <w:bCs/>
          <w:lang w:eastAsia="zh-CN"/>
        </w:rPr>
        <w:t xml:space="preserve"> </w:t>
      </w:r>
      <w:r w:rsidR="002971E5" w:rsidRPr="0009080E">
        <w:rPr>
          <w:rFonts w:ascii="Arial" w:hAnsi="Arial" w:cs="Arial"/>
          <w:b/>
          <w:bCs/>
          <w:lang w:eastAsia="zh-CN"/>
        </w:rPr>
        <w:t>(23/23)</w:t>
      </w:r>
      <w:r w:rsidRPr="00813D65">
        <w:rPr>
          <w:rFonts w:ascii="Arial" w:hAnsi="Arial" w:cs="Arial"/>
          <w:b/>
          <w:bCs/>
          <w:lang w:eastAsia="zh-CN"/>
        </w:rPr>
        <w:t xml:space="preserve">: </w:t>
      </w:r>
      <w:r w:rsidRPr="00F34A76">
        <w:rPr>
          <w:rFonts w:ascii="Arial" w:hAnsi="Arial" w:cs="Arial"/>
          <w:b/>
          <w:bCs/>
        </w:rPr>
        <w:t>for multicast PTM, the RX_Next_Highest is initially set to the SN of the first received UMD PDU containing an SN</w:t>
      </w: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RX_Next_Reassembly and RX_Next_Highest are set to the same value, the same packet loss issue as PDCP may occur. That is, due to out-of-order delivery, the packets with SNs </w:t>
      </w:r>
      <w:r>
        <w:rPr>
          <w:rFonts w:ascii="Arial" w:hAnsi="Arial" w:cs="Arial"/>
        </w:rPr>
        <w:lastRenderedPageBreak/>
        <w:t>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While some companies suggest the same method as the PDCP, i.e., RX_Next_Reassembly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a value before </w:t>
      </w:r>
      <w:r>
        <w:rPr>
          <w:rFonts w:ascii="Arial" w:hAnsi="Arial" w:cs="Arial"/>
          <w:sz w:val="20"/>
          <w:lang w:eastAsia="ja-JP"/>
        </w:rPr>
        <w:t>RX_Next_Highest</w:t>
      </w:r>
      <w:r>
        <w:rPr>
          <w:rFonts w:ascii="Arial" w:hAnsi="Arial" w:cs="Arial"/>
          <w:sz w:val="20"/>
          <w:szCs w:val="20"/>
        </w:rPr>
        <w:t>.</w:t>
      </w:r>
    </w:p>
    <w:p w14:paraId="538BF7E0" w14:textId="77777777" w:rsidR="004E2DE6" w:rsidRDefault="00CE3D7C">
      <w:pPr>
        <w:pStyle w:val="ListParagraph"/>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r>
        <w:rPr>
          <w:rFonts w:ascii="Arial" w:hAnsi="Arial" w:cs="Arial"/>
          <w:sz w:val="20"/>
          <w:lang w:eastAsia="ja-JP"/>
        </w:rPr>
        <w:t>RX_Next_Reassembly</w:t>
      </w:r>
      <w:r>
        <w:rPr>
          <w:rFonts w:ascii="Arial" w:hAnsi="Arial" w:cs="Arial"/>
          <w:sz w:val="20"/>
          <w:szCs w:val="20"/>
        </w:rPr>
        <w:t xml:space="preserve"> is set to the same as </w:t>
      </w:r>
      <w:r>
        <w:rPr>
          <w:rFonts w:ascii="Arial" w:hAnsi="Arial" w:cs="Arial"/>
          <w:sz w:val="20"/>
          <w:lang w:eastAsia="ja-JP"/>
        </w:rPr>
        <w:t>RX_Next_Highest</w:t>
      </w:r>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To avoid the data loss, the initial value of RX_Next_Reassembly should be set before RX_Next_Highest. It is possible to leave the exact value of RX_Next_Reassembly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lastRenderedPageBreak/>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3EBAF6C4" w:rsidR="004E2DE6" w:rsidRDefault="00EF69E1">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ummary: 12/23 companies are fine with option 1 and 13/23 companies are fine with option 2.</w:t>
      </w:r>
    </w:p>
    <w:p w14:paraId="5F90E866" w14:textId="186A49F3" w:rsidR="00EF69E1" w:rsidRPr="00813D65" w:rsidRDefault="00EF69E1" w:rsidP="00813D65">
      <w:pPr>
        <w:widowControl w:val="0"/>
        <w:tabs>
          <w:tab w:val="left" w:pos="3057"/>
        </w:tabs>
        <w:spacing w:after="120" w:line="240" w:lineRule="exact"/>
        <w:jc w:val="both"/>
        <w:rPr>
          <w:rFonts w:ascii="Arial" w:hAnsi="Arial" w:cs="Arial"/>
          <w:b/>
          <w:lang w:val="en-US" w:eastAsia="zh-CN"/>
        </w:rPr>
      </w:pPr>
      <w:r w:rsidRPr="00813D65">
        <w:rPr>
          <w:rFonts w:ascii="Arial" w:hAnsi="Arial" w:cs="Arial"/>
          <w:b/>
          <w:lang w:val="en-US" w:eastAsia="zh-CN"/>
        </w:rPr>
        <w:t>Proposal 13: FFS for multicast PTM, the initial value of RX_Next_Reassembly is set to a value before or the same as RX_Next_Highest</w:t>
      </w:r>
      <w:r>
        <w:rPr>
          <w:rFonts w:ascii="Arial" w:hAnsi="Arial" w:cs="Arial"/>
          <w:b/>
          <w:lang w:val="en-US" w:eastAsia="zh-CN"/>
        </w:rPr>
        <w:t>.</w:t>
      </w: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RX_Next_Highest and RX_Next_Reassembly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r>
        <w:rPr>
          <w:rFonts w:ascii="Arial" w:hAnsi="Arial" w:cs="Arial"/>
          <w:b/>
        </w:rPr>
        <w:t>Q14: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As in legacy, LCID is used to determine LCH of a received MAC subPDU.</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r>
              <w:rPr>
                <w:rFonts w:ascii="Arial" w:eastAsia="Malgun Gothic" w:hAnsi="Arial" w:cs="Arial" w:hint="eastAsia"/>
                <w:lang w:eastAsia="ko-KR"/>
              </w:rPr>
              <w:t>are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lastRenderedPageBreak/>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or whether there are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(e.g.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39E8A1B4" w:rsidR="004E2DE6" w:rsidRPr="006D6BB7" w:rsidRDefault="00617F8B">
      <w:pPr>
        <w:tabs>
          <w:tab w:val="left" w:pos="3057"/>
        </w:tabs>
        <w:spacing w:after="120" w:line="240" w:lineRule="exact"/>
        <w:rPr>
          <w:rFonts w:ascii="Arial" w:hAnsi="Arial" w:cs="Arial"/>
          <w:lang w:val="en-US" w:eastAsia="zh-CN"/>
        </w:rPr>
      </w:pPr>
      <w:r w:rsidRPr="00813D65">
        <w:rPr>
          <w:rFonts w:ascii="Arial" w:hAnsi="Arial" w:cs="Arial"/>
          <w:b/>
          <w:bCs/>
          <w:lang w:val="en-US" w:eastAsia="zh-CN"/>
        </w:rPr>
        <w:t>Summary:</w:t>
      </w:r>
      <w:r>
        <w:rPr>
          <w:rFonts w:ascii="Arial" w:hAnsi="Arial" w:cs="Arial"/>
          <w:lang w:val="en-US" w:eastAsia="zh-CN"/>
        </w:rPr>
        <w:t xml:space="preserve"> </w:t>
      </w:r>
      <w:r>
        <w:rPr>
          <w:rFonts w:ascii="Arial" w:hAnsi="Arial" w:cs="Arial" w:hint="eastAsia"/>
          <w:lang w:val="en-US" w:eastAsia="zh-CN"/>
        </w:rPr>
        <w:t>Q14</w:t>
      </w:r>
      <w:r>
        <w:rPr>
          <w:rFonts w:ascii="Arial" w:hAnsi="Arial" w:cs="Arial"/>
          <w:lang w:val="en-US" w:eastAsia="zh-CN"/>
        </w:rPr>
        <w:t xml:space="preserve"> relies on the discussion on LCID space. We can keep the FFS on this stage and no proposal is made.</w:t>
      </w:r>
    </w:p>
    <w:p w14:paraId="112DA2D7" w14:textId="77777777" w:rsidR="004E2DE6" w:rsidRDefault="00CE3D7C">
      <w:pPr>
        <w:pStyle w:val="Heading2"/>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ListParagraph"/>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ListParagraph"/>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or the case 2 RRC based bearer change between PTM only and PTP only, whether RLC entity re-establishment should be performed should be discussed. Since the PTM transmission can only be RLC-UM and PTP transmission can be RLC-AM, it w</w:t>
      </w:r>
      <w:r w:rsidR="00F80D9F">
        <w:rPr>
          <w:rFonts w:ascii="Arial" w:hAnsi="Arial" w:cs="Arial"/>
          <w:lang w:eastAsia="zh-CN"/>
        </w:rPr>
        <w:t>s</w:t>
      </w:r>
      <w:r>
        <w:rPr>
          <w:rFonts w:ascii="Arial" w:hAnsi="Arial" w:cs="Arial"/>
          <w:lang w:eastAsia="zh-CN"/>
        </w:rPr>
        <w:t>uld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lastRenderedPageBreak/>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Not sure how this is simplified. I.e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621B6EE7" w:rsidR="004E2DE6" w:rsidRDefault="006172D0">
      <w:pPr>
        <w:tabs>
          <w:tab w:val="left" w:pos="3057"/>
        </w:tabs>
        <w:spacing w:after="120" w:line="240" w:lineRule="exact"/>
        <w:ind w:left="103"/>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21/23 companies’ answer is Yes wile 2/23 companies’ answer is no.</w:t>
      </w:r>
    </w:p>
    <w:p w14:paraId="517A8DC0" w14:textId="417D89E6" w:rsidR="006172D0" w:rsidRPr="00813D65" w:rsidRDefault="006172D0">
      <w:pPr>
        <w:tabs>
          <w:tab w:val="left" w:pos="3057"/>
        </w:tabs>
        <w:spacing w:after="120" w:line="240" w:lineRule="exact"/>
        <w:ind w:left="103"/>
        <w:rPr>
          <w:rFonts w:ascii="Arial" w:hAnsi="Arial" w:cs="Arial"/>
          <w:b/>
          <w:bCs/>
          <w:lang w:eastAsia="zh-CN"/>
        </w:rPr>
      </w:pPr>
      <w:r w:rsidRPr="00813D65">
        <w:rPr>
          <w:rFonts w:ascii="Arial" w:hAnsi="Arial" w:cs="Arial"/>
          <w:b/>
          <w:bCs/>
          <w:lang w:eastAsia="zh-CN"/>
        </w:rPr>
        <w:t>Proposal 14</w:t>
      </w:r>
      <w:r w:rsidR="002971E5">
        <w:rPr>
          <w:rFonts w:ascii="Arial" w:hAnsi="Arial" w:cs="Arial"/>
          <w:b/>
          <w:bCs/>
          <w:lang w:eastAsia="zh-CN"/>
        </w:rPr>
        <w:t xml:space="preserve"> (21/23)</w:t>
      </w:r>
      <w:r w:rsidRPr="00813D65">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15828870" w14:textId="77777777" w:rsidR="004E2DE6" w:rsidRDefault="00CE3D7C">
      <w:pPr>
        <w:pStyle w:val="Heading2"/>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5AF26DF6" w:rsidR="004E2DE6" w:rsidRDefault="006172D0">
      <w:pPr>
        <w:tabs>
          <w:tab w:val="left" w:pos="3057"/>
        </w:tabs>
        <w:spacing w:after="120" w:line="240" w:lineRule="exact"/>
        <w:ind w:left="103"/>
        <w:rPr>
          <w:rFonts w:ascii="Arial" w:hAnsi="Arial" w:cs="Arial"/>
          <w:b/>
        </w:rPr>
      </w:pPr>
      <w:r w:rsidRPr="00813D65">
        <w:rPr>
          <w:rFonts w:ascii="Arial" w:hAnsi="Arial" w:cs="Arial"/>
          <w:b/>
          <w:bCs/>
          <w:lang w:val="en-US" w:eastAsia="zh-CN"/>
        </w:rPr>
        <w:lastRenderedPageBreak/>
        <w:t xml:space="preserve">Summary: </w:t>
      </w:r>
      <w:r w:rsidR="002A4991" w:rsidRPr="00813D65">
        <w:rPr>
          <w:rFonts w:ascii="Arial" w:hAnsi="Arial" w:cs="Arial"/>
          <w:lang w:val="en-US" w:eastAsia="zh-CN"/>
        </w:rPr>
        <w:t xml:space="preserve">18/23 companies agree that </w:t>
      </w:r>
      <w:r w:rsidR="002A4991" w:rsidRPr="00813D65">
        <w:rPr>
          <w:rFonts w:ascii="Arial" w:hAnsi="Arial" w:cs="Arial"/>
        </w:rPr>
        <w:t>it is up to NW implementation to configure bidirectional UM RLC or DL only UM RLC for PTP transmission, while 5/23 companies disagree and do not think that bidirectional UM RLC entity is useful.</w:t>
      </w:r>
    </w:p>
    <w:p w14:paraId="5BDB3038" w14:textId="30B8C2E5" w:rsidR="002A4991" w:rsidRPr="00813D65" w:rsidRDefault="002A4991">
      <w:pPr>
        <w:tabs>
          <w:tab w:val="left" w:pos="3057"/>
        </w:tabs>
        <w:spacing w:after="120" w:line="240" w:lineRule="exact"/>
        <w:ind w:left="103"/>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roposal 15</w:t>
      </w:r>
      <w:r w:rsidR="008A0F5D">
        <w:rPr>
          <w:rFonts w:ascii="Arial" w:hAnsi="Arial" w:cs="Arial"/>
          <w:b/>
          <w:bCs/>
          <w:lang w:val="en-US" w:eastAsia="zh-CN"/>
        </w:rPr>
        <w:t xml:space="preserve"> (18/23)</w:t>
      </w:r>
      <w:r>
        <w:rPr>
          <w:rFonts w:ascii="Arial" w:hAnsi="Arial" w:cs="Arial"/>
          <w:b/>
          <w:bCs/>
          <w:lang w:val="en-US" w:eastAsia="zh-CN"/>
        </w:rPr>
        <w:t xml:space="preserve">: </w:t>
      </w:r>
      <w:r w:rsidR="008A0F5D" w:rsidRPr="00813D65">
        <w:rPr>
          <w:rFonts w:ascii="Arial" w:hAnsi="Arial" w:cs="Arial"/>
          <w:b/>
        </w:rPr>
        <w:t>bidirectional UM RLC configuration is supported for PTP transmission</w:t>
      </w:r>
      <w:r w:rsidR="008A0F5D">
        <w:rPr>
          <w:rFonts w:ascii="Arial" w:hAnsi="Arial" w:cs="Arial"/>
          <w:b/>
        </w:rPr>
        <w:t xml:space="preserve"> and </w:t>
      </w:r>
      <w:r>
        <w:rPr>
          <w:rFonts w:ascii="Arial" w:hAnsi="Arial" w:cs="Arial"/>
          <w:b/>
        </w:rPr>
        <w:t>it is up to NW implementation to configure bidirectional UM RLC or DL only UM RLC for PTP transmission.</w:t>
      </w:r>
    </w:p>
    <w:p w14:paraId="7122FDB3" w14:textId="77777777" w:rsidR="004E2DE6" w:rsidRDefault="00CE3D7C">
      <w:pPr>
        <w:pStyle w:val="Heading2"/>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TableGrid"/>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ListParagraph"/>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TableGrid"/>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rFonts w:ascii="Arial" w:hAnsi="Arial" w:cs="Arial"/>
          <w:lang w:eastAsia="zh-CN"/>
        </w:rPr>
      </w:pPr>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44192DAC" w14:textId="77777777" w:rsidR="00B80136" w:rsidRPr="00332354" w:rsidRDefault="00B80136" w:rsidP="00B80136">
      <w:pPr>
        <w:tabs>
          <w:tab w:val="left" w:pos="3057"/>
        </w:tabs>
        <w:spacing w:after="120" w:line="240" w:lineRule="exact"/>
        <w:rPr>
          <w:rFonts w:ascii="Arial" w:hAnsi="Arial" w:cs="Arial"/>
        </w:rPr>
      </w:pPr>
      <w:r w:rsidRPr="00332354">
        <w:rPr>
          <w:rFonts w:ascii="Arial" w:hAnsi="Arial" w:cs="Arial"/>
        </w:rPr>
        <w:t xml:space="preserve">Common LCID space: LCIDs of PTP MRB/unicast DRB and PTM MRB are in the same LCID pool, in which a same LCID value cannot be used twice for both PTM MRB and PTP MRB/Unicast DRB. </w:t>
      </w:r>
    </w:p>
    <w:p w14:paraId="6F2BB193" w14:textId="7CF312A9" w:rsidR="00B80136" w:rsidRPr="00B80136" w:rsidRDefault="00B80136">
      <w:pPr>
        <w:tabs>
          <w:tab w:val="left" w:pos="3057"/>
        </w:tabs>
        <w:spacing w:after="120" w:line="240" w:lineRule="exact"/>
        <w:rPr>
          <w:rFonts w:ascii="Arial" w:eastAsia="Yu Mincho" w:hAnsi="Arial" w:cs="Arial"/>
        </w:rPr>
      </w:pPr>
      <w:r w:rsidRPr="00332354">
        <w:rPr>
          <w:rFonts w:ascii="Arial" w:hAnsi="Arial" w:cs="Arial"/>
        </w:rPr>
        <w:t>Separate LCID space: LCIDs of PTP MRB/DRB and PTM MRB are in different LCID pool, in which a same LCID value can be used for twice for both PTM MRB and PTP MRB/Unicast DRB.</w:t>
      </w:r>
    </w:p>
    <w:p w14:paraId="0BDC5AC4" w14:textId="77777777" w:rsidR="004E2DE6" w:rsidRDefault="00CE3D7C">
      <w:pPr>
        <w:spacing w:after="120" w:line="240" w:lineRule="exact"/>
        <w:rPr>
          <w:rFonts w:ascii="Arial" w:hAnsi="Arial" w:cs="Arial"/>
          <w:b/>
        </w:rPr>
      </w:pPr>
      <w:bookmarkStart w:id="13"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lastRenderedPageBreak/>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ListParagraph"/>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ListParagraph"/>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gNBs).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CommentText"/>
              <w:numPr>
                <w:ilvl w:val="0"/>
                <w:numId w:val="22"/>
              </w:numPr>
              <w:ind w:left="459"/>
            </w:pPr>
            <w:r>
              <w:t>C-RNTI transmission indicating new data</w:t>
            </w:r>
          </w:p>
          <w:p w14:paraId="5F1941F1" w14:textId="77777777" w:rsidR="004E2DE6" w:rsidRDefault="00CE3D7C">
            <w:pPr>
              <w:pStyle w:val="CommentText"/>
              <w:numPr>
                <w:ilvl w:val="0"/>
                <w:numId w:val="22"/>
              </w:numPr>
              <w:ind w:left="459"/>
            </w:pPr>
            <w:r>
              <w:t>Successful reception by the UE and HARQ ACK</w:t>
            </w:r>
          </w:p>
          <w:p w14:paraId="67039776" w14:textId="77777777" w:rsidR="004E2DE6" w:rsidRDefault="00CE3D7C">
            <w:pPr>
              <w:pStyle w:val="CommentText"/>
              <w:numPr>
                <w:ilvl w:val="0"/>
                <w:numId w:val="22"/>
              </w:numPr>
              <w:ind w:left="459"/>
            </w:pPr>
            <w:r>
              <w:t xml:space="preserve">G-RNTI transmission </w:t>
            </w:r>
          </w:p>
          <w:p w14:paraId="0FD66CB3" w14:textId="77777777" w:rsidR="004E2DE6" w:rsidRDefault="00CE3D7C">
            <w:pPr>
              <w:pStyle w:val="CommentText"/>
              <w:numPr>
                <w:ilvl w:val="0"/>
                <w:numId w:val="22"/>
              </w:numPr>
              <w:ind w:left="459"/>
            </w:pPr>
            <w:r>
              <w:t>UE fails to decode DCI and reports NACK</w:t>
            </w:r>
          </w:p>
          <w:p w14:paraId="3014D8E8" w14:textId="77777777" w:rsidR="004E2DE6" w:rsidRDefault="00CE3D7C">
            <w:pPr>
              <w:pStyle w:val="CommentText"/>
              <w:numPr>
                <w:ilvl w:val="0"/>
                <w:numId w:val="22"/>
              </w:numPr>
              <w:ind w:left="459"/>
            </w:pPr>
            <w:r>
              <w:t>Network retransmits using C-RNTI</w:t>
            </w:r>
          </w:p>
          <w:p w14:paraId="2AD219DE" w14:textId="77777777" w:rsidR="004E2DE6" w:rsidRDefault="00CE3D7C">
            <w:pPr>
              <w:pStyle w:val="CommentText"/>
              <w:numPr>
                <w:ilvl w:val="0"/>
                <w:numId w:val="22"/>
              </w:numPr>
              <w:ind w:left="459"/>
            </w:pPr>
            <w:r>
              <w:t xml:space="preserve">UE must assume that it missed the initial transmission because it successfully decoded TB for this HARQ process and NDI is not set but the UE does not know </w:t>
            </w:r>
            <w:r>
              <w:lastRenderedPageBreak/>
              <w:t>whether the initial transmission has been done with C-RNTI or G-RNTI.</w:t>
            </w:r>
          </w:p>
          <w:p w14:paraId="59372E77" w14:textId="77777777" w:rsidR="004E2DE6" w:rsidRDefault="00CE3D7C">
            <w:pPr>
              <w:pStyle w:val="CommentText"/>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宋体"/>
                <w:lang w:val="en-US" w:eastAsia="zh-CN"/>
              </w:rPr>
            </w:pPr>
            <w:r>
              <w:rPr>
                <w:rFonts w:eastAsia="宋体"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等线"/>
              </w:rPr>
              <w:t xml:space="preserve">As rapporteur noted that RAN1 is still discussing how </w:t>
            </w:r>
            <w:r w:rsidRPr="00605120">
              <w:rPr>
                <w:rFonts w:eastAsia="等线"/>
              </w:rPr>
              <w:t>UE can distinguish PTP re-transmissions of MRB from DTCH/DRB</w:t>
            </w:r>
            <w:r>
              <w:rPr>
                <w:rFonts w:eastAsia="等线"/>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等线"/>
              </w:rPr>
              <w:t xml:space="preserve">which </w:t>
            </w:r>
            <w:r>
              <w:rPr>
                <w:rFonts w:eastAsia="等线"/>
              </w:rPr>
              <w:t>schedul</w:t>
            </w:r>
            <w:r w:rsidR="004A36F9">
              <w:rPr>
                <w:rFonts w:eastAsia="等线"/>
              </w:rPr>
              <w:t>es</w:t>
            </w:r>
            <w:r>
              <w:rPr>
                <w:rFonts w:eastAsia="等线"/>
              </w:rPr>
              <w:t xml:space="preserve"> initial transmission, as pointed out by Nokia.</w:t>
            </w:r>
            <w:r w:rsidR="00E33D3E">
              <w:rPr>
                <w:rFonts w:eastAsia="等线"/>
              </w:rPr>
              <w:t xml:space="preserve"> So we prefer to wait for RAN1 progress</w:t>
            </w:r>
            <w:r w:rsidR="005A0B19">
              <w:rPr>
                <w:rFonts w:eastAsia="等线"/>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等线"/>
              </w:rPr>
            </w:pPr>
            <w:r>
              <w:t>If “separate LCID space” means LCIDs of PTM and PTP transmissions don’t overlap.</w:t>
            </w:r>
          </w:p>
        </w:tc>
      </w:tr>
      <w:bookmarkEnd w:id="13"/>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等线"/>
                <w:lang w:eastAsia="zh-CN"/>
              </w:rPr>
              <w:t xml:space="preserve">DTCHs for DRBs, or </w:t>
            </w:r>
            <w:r w:rsidRPr="000F07DE">
              <w:t xml:space="preserve">DTCHs for multicast PTP transmission, or MTCHs for multicast </w:t>
            </w:r>
            <w:r w:rsidRPr="000F07DE">
              <w:lastRenderedPageBreak/>
              <w:t xml:space="preserve">PTM transmission. And then the network should guarantee that the LCIDs allocated for </w:t>
            </w:r>
            <w:r w:rsidRPr="000F07DE">
              <w:rPr>
                <w:rFonts w:eastAsia="等线"/>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宋体"/>
                <w:lang w:val="en-US" w:eastAsia="zh-CN"/>
              </w:rPr>
            </w:pPr>
            <w:r>
              <w:rPr>
                <w:rFonts w:eastAsia="宋体" w:hint="eastAsia"/>
                <w:lang w:val="en-US" w:eastAsia="zh-CN"/>
              </w:rPr>
              <w:lastRenderedPageBreak/>
              <w:t>L</w:t>
            </w:r>
            <w:r>
              <w:rPr>
                <w:rFonts w:eastAsia="宋体"/>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Agree with Huawei and Nokia that companies have different understanding on the definition. As rapp,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宋体"/>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宋体"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Malgun Gothic"/>
                <w:lang w:eastAsia="ko-KR"/>
              </w:rPr>
            </w:pPr>
            <w:r>
              <w:rPr>
                <w:rFonts w:eastAsia="Malgun Gothic" w:hint="eastAsia"/>
                <w:lang w:eastAsia="ko-KR"/>
              </w:rPr>
              <w:t>Separate LCID sapce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6E1ED182" w:rsidR="004E2DE6" w:rsidRPr="00714D4B" w:rsidRDefault="002F4F52">
      <w:pPr>
        <w:tabs>
          <w:tab w:val="left" w:pos="3057"/>
        </w:tabs>
        <w:spacing w:after="120" w:line="240" w:lineRule="exact"/>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lastRenderedPageBreak/>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Reuse the size of the LCID space for unicast session ( size: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1:N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0D4A49EF" w:rsidR="004E2DE6" w:rsidRDefault="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sidRPr="00813D65">
        <w:rPr>
          <w:rFonts w:ascii="Arial" w:hAnsi="Arial" w:cs="Arial"/>
          <w:lang w:eastAsia="zh-CN"/>
        </w:rPr>
        <w:t>32 are preferred by more companies.</w:t>
      </w:r>
    </w:p>
    <w:p w14:paraId="6CDAF02E" w14:textId="7DEB10C0" w:rsidR="002F4F52" w:rsidRPr="00813D65" w:rsidRDefault="002F4F52" w:rsidP="00813D65">
      <w:pPr>
        <w:spacing w:after="120" w:line="240" w:lineRule="exact"/>
        <w:rPr>
          <w:rFonts w:ascii="Arial" w:eastAsia="Yu Mincho" w:hAnsi="Arial" w:cs="Arial"/>
          <w:b/>
        </w:rPr>
      </w:pPr>
      <w:r w:rsidRPr="00813D65">
        <w:rPr>
          <w:rFonts w:ascii="Arial" w:hAnsi="Arial" w:cs="Arial"/>
          <w:b/>
        </w:rPr>
        <w:t xml:space="preserve">Proposal 16: </w:t>
      </w:r>
      <w:r>
        <w:rPr>
          <w:rFonts w:ascii="Arial" w:hAnsi="Arial" w:cs="Arial"/>
          <w:b/>
        </w:rPr>
        <w:t>If separate LCID space is used, 32 LCIDs are reserved for PTM.</w:t>
      </w:r>
    </w:p>
    <w:p w14:paraId="706B498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eLCID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If common LCID space is used for Multicast PTM and Unicast DRB, many LCIDs can be consumed because LCIDs used for unicast cannot overlap with LCIDs used for Multicast PTM. From this perspective, eLCID may need to be supported.</w:t>
      </w:r>
    </w:p>
    <w:p w14:paraId="5FB9A7B8" w14:textId="77777777" w:rsidR="004E2DE6" w:rsidRDefault="00CE3D7C">
      <w:pPr>
        <w:spacing w:after="120" w:line="240" w:lineRule="exact"/>
        <w:rPr>
          <w:rFonts w:ascii="Arial" w:hAnsi="Arial" w:cs="Arial"/>
          <w:b/>
        </w:rPr>
      </w:pPr>
      <w:r>
        <w:rPr>
          <w:rFonts w:ascii="Arial" w:hAnsi="Arial" w:cs="Arial"/>
          <w:b/>
        </w:rPr>
        <w:t>Q19: If common LCID space is used, do companies agree that eLCID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Not sure if companies share similar understanding of “common vs. separate” LCID space. In our view, separate LCID space means that LCIDs of PTM and PTP transmissions don’t overlap. As in legacy system, LCID is used to determine the LCH of a received MAC subPDU.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Agree with the rapporteur. If common LCID space is used, eLCID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r>
              <w:rPr>
                <w:rFonts w:hint="eastAsia"/>
              </w:rPr>
              <w:t xml:space="preserve">eLCID </w:t>
            </w:r>
            <w:r>
              <w:rPr>
                <w:rFonts w:hint="eastAsia"/>
                <w:lang w:val="en-US" w:eastAsia="zh-CN"/>
              </w:rPr>
              <w:t>can be supported no matter which option, e.g., common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eLCID is a common </w:t>
            </w:r>
            <w:r w:rsidRPr="009E57F8">
              <w:lastRenderedPageBreak/>
              <w:t>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lastRenderedPageBreak/>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eLCIDs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If an agreement is needed, we can say: eLCID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t seems the eLCID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eLCID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103432">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103432">
            <w:pPr>
              <w:spacing w:after="120" w:line="240" w:lineRule="exact"/>
              <w:rPr>
                <w:lang w:val="en-US" w:eastAsia="zh-CN"/>
              </w:rPr>
            </w:pPr>
          </w:p>
        </w:tc>
      </w:tr>
    </w:tbl>
    <w:p w14:paraId="127A385C" w14:textId="0D21D9CB" w:rsidR="002F4F52" w:rsidRDefault="002F4F52" w:rsidP="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Pr>
          <w:rFonts w:ascii="Arial" w:hAnsi="Arial" w:cs="Arial"/>
          <w:lang w:eastAsia="zh-CN"/>
        </w:rPr>
        <w:t>20/23 companies agree e</w:t>
      </w:r>
      <w:r>
        <w:rPr>
          <w:rFonts w:ascii="Arial" w:hAnsi="Arial" w:cs="Arial" w:hint="eastAsia"/>
          <w:lang w:eastAsia="zh-CN"/>
        </w:rPr>
        <w:t>L</w:t>
      </w:r>
      <w:r>
        <w:rPr>
          <w:rFonts w:ascii="Arial" w:hAnsi="Arial" w:cs="Arial"/>
          <w:lang w:eastAsia="zh-CN"/>
        </w:rPr>
        <w:t>CID should be used for MRB PTM. However, one companies thinks that eLCID can only be used for MAC CEs.</w:t>
      </w:r>
    </w:p>
    <w:p w14:paraId="75D0E3E1" w14:textId="0579D3F5" w:rsidR="002F4F52" w:rsidRPr="00AB1725" w:rsidRDefault="002F4F52" w:rsidP="002F4F52">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(20/23) If common LCID space is used, eLCID is applied to MRB PTM.</w:t>
      </w:r>
    </w:p>
    <w:p w14:paraId="1AF97533" w14:textId="77777777" w:rsidR="004E2DE6" w:rsidRDefault="00CE3D7C">
      <w:pPr>
        <w:pStyle w:val="Heading2"/>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 xml:space="preserve">In R17, we can only consider the basic case and only support one to one mapping between G-RNTI and MBS </w:t>
            </w:r>
            <w:r>
              <w:rPr>
                <w:lang w:eastAsia="zh-CN"/>
              </w:rPr>
              <w:lastRenderedPageBreak/>
              <w:t>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upto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left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lastRenderedPageBreak/>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103432">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103432">
            <w:pPr>
              <w:spacing w:after="120" w:line="240" w:lineRule="exact"/>
              <w:rPr>
                <w:lang w:val="en-US" w:eastAsia="zh-CN"/>
              </w:rPr>
            </w:pPr>
          </w:p>
        </w:tc>
      </w:tr>
    </w:tbl>
    <w:p w14:paraId="2F595AD5" w14:textId="068BE388" w:rsidR="004E2DE6" w:rsidRDefault="009E6FA7">
      <w:pPr>
        <w:spacing w:before="120" w:after="120"/>
        <w:rPr>
          <w:rFonts w:ascii="Arial" w:hAnsi="Arial" w:cs="Arial"/>
          <w:lang w:val="en-US" w:eastAsia="zh-CN"/>
        </w:rPr>
      </w:pPr>
      <w:r w:rsidRPr="00813D65">
        <w:rPr>
          <w:rFonts w:ascii="Arial" w:hAnsi="Arial" w:cs="Arial"/>
          <w:b/>
          <w:bCs/>
          <w:lang w:val="en-US" w:eastAsia="zh-CN"/>
        </w:rPr>
        <w:t xml:space="preserve">Summary: </w:t>
      </w:r>
      <w:r>
        <w:rPr>
          <w:rFonts w:ascii="Arial" w:hAnsi="Arial" w:cs="Arial"/>
          <w:lang w:val="en-US" w:eastAsia="zh-CN"/>
        </w:rPr>
        <w:t xml:space="preserve">14/23 companies </w:t>
      </w:r>
      <w:r w:rsidRPr="00813D65">
        <w:rPr>
          <w:rFonts w:ascii="Arial" w:hAnsi="Arial" w:cs="Arial"/>
          <w:lang w:val="en-US" w:eastAsia="zh-CN"/>
        </w:rPr>
        <w:t xml:space="preserve">agree to support one-to-many mapping between G-RNTI and MBS sessions, 6/23 companies </w:t>
      </w:r>
      <w:r w:rsidRPr="009E6FA7">
        <w:rPr>
          <w:rFonts w:ascii="Arial" w:hAnsi="Arial" w:cs="Arial"/>
          <w:lang w:val="en-US" w:eastAsia="zh-CN"/>
        </w:rPr>
        <w:t>disagree,</w:t>
      </w:r>
      <w:r w:rsidRPr="00813D65">
        <w:rPr>
          <w:rFonts w:ascii="Arial" w:hAnsi="Arial" w:cs="Arial"/>
          <w:lang w:val="en-US" w:eastAsia="zh-CN"/>
        </w:rPr>
        <w:t xml:space="preserve"> and 3/23 companies have not strong view.</w:t>
      </w:r>
    </w:p>
    <w:p w14:paraId="3FA497DF" w14:textId="58318DAD" w:rsidR="009E6FA7" w:rsidRPr="00447C8B" w:rsidRDefault="009E6FA7">
      <w:pPr>
        <w:spacing w:before="120" w:after="120"/>
        <w:rPr>
          <w:rFonts w:ascii="Arial" w:hAnsi="Arial" w:cs="Arial"/>
          <w:lang w:val="en-US" w:eastAsia="zh-CN"/>
        </w:rPr>
      </w:pPr>
      <w:r w:rsidRPr="00813D65">
        <w:rPr>
          <w:rFonts w:ascii="Arial" w:hAnsi="Arial" w:cs="Arial"/>
          <w:b/>
        </w:rPr>
        <w:t>Proposal 17</w:t>
      </w:r>
      <w:r w:rsidR="00316BB3">
        <w:rPr>
          <w:rFonts w:ascii="Arial" w:hAnsi="Arial" w:cs="Arial"/>
          <w:b/>
        </w:rPr>
        <w:t xml:space="preserve"> </w:t>
      </w:r>
      <w:r w:rsidR="00316BB3" w:rsidRPr="0009080E">
        <w:rPr>
          <w:rFonts w:ascii="Arial" w:hAnsi="Arial" w:cs="Arial"/>
          <w:b/>
        </w:rPr>
        <w:t>(14/23)</w:t>
      </w:r>
      <w:r w:rsidRPr="00813D65">
        <w:rPr>
          <w:rFonts w:ascii="Arial" w:hAnsi="Arial" w:cs="Arial"/>
          <w:b/>
        </w:rPr>
        <w:t xml:space="preserve">: </w:t>
      </w:r>
      <w:r>
        <w:rPr>
          <w:rFonts w:ascii="Arial" w:hAnsi="Arial" w:cs="Arial"/>
          <w:b/>
        </w:rPr>
        <w:t>one-to-many mapping between G-RNTI and MBS sessions is supported and it is assumed that this does not introduce additional specification work.</w:t>
      </w:r>
    </w:p>
    <w:p w14:paraId="11FE74C0" w14:textId="77777777" w:rsidR="004E2DE6" w:rsidRDefault="00CE3D7C">
      <w:pPr>
        <w:pStyle w:val="Heading2"/>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drx-onDurationTimerPTM</w:t>
      </w:r>
    </w:p>
    <w:p w14:paraId="1E21C652" w14:textId="77777777" w:rsidR="004E2DE6" w:rsidRDefault="00CE3D7C">
      <w:pPr>
        <w:pStyle w:val="Agreement"/>
        <w:numPr>
          <w:ilvl w:val="0"/>
          <w:numId w:val="0"/>
        </w:numPr>
        <w:spacing w:line="240" w:lineRule="exact"/>
        <w:ind w:leftChars="371" w:left="742"/>
      </w:pPr>
      <w:r>
        <w:t>- drx-InactivityTimerPTM</w:t>
      </w:r>
    </w:p>
    <w:p w14:paraId="10C1FFB9" w14:textId="77777777" w:rsidR="004E2DE6" w:rsidRDefault="00CE3D7C">
      <w:pPr>
        <w:pStyle w:val="Agreement"/>
        <w:numPr>
          <w:ilvl w:val="0"/>
          <w:numId w:val="0"/>
        </w:numPr>
        <w:spacing w:line="240" w:lineRule="exact"/>
        <w:ind w:leftChars="371" w:left="742"/>
      </w:pPr>
      <w:r>
        <w:t>- drx-LongCycleStartOffsetPTM</w:t>
      </w:r>
    </w:p>
    <w:p w14:paraId="7D7C1E11" w14:textId="77777777" w:rsidR="004E2DE6" w:rsidRDefault="00CE3D7C">
      <w:pPr>
        <w:pStyle w:val="Agreement"/>
        <w:numPr>
          <w:ilvl w:val="0"/>
          <w:numId w:val="0"/>
        </w:numPr>
        <w:spacing w:line="240" w:lineRule="exact"/>
        <w:ind w:leftChars="371" w:left="742"/>
      </w:pPr>
      <w:r>
        <w:t>- drx-SlotOffsetPTM</w:t>
      </w:r>
    </w:p>
    <w:p w14:paraId="1D9A656B" w14:textId="77777777" w:rsidR="004E2DE6" w:rsidRDefault="00CE3D7C">
      <w:pPr>
        <w:pStyle w:val="Agreement"/>
        <w:numPr>
          <w:ilvl w:val="0"/>
          <w:numId w:val="0"/>
        </w:numPr>
        <w:spacing w:line="240" w:lineRule="exact"/>
        <w:ind w:leftChars="371" w:left="742"/>
      </w:pPr>
      <w:r>
        <w:t xml:space="preserve">- drx-HARQ-RTT-TimerDLPTM </w:t>
      </w:r>
    </w:p>
    <w:p w14:paraId="47317B6F" w14:textId="77777777" w:rsidR="004E2DE6" w:rsidRDefault="00CE3D7C">
      <w:pPr>
        <w:pStyle w:val="Agreement"/>
        <w:numPr>
          <w:ilvl w:val="0"/>
          <w:numId w:val="0"/>
        </w:numPr>
        <w:spacing w:line="240" w:lineRule="exact"/>
        <w:ind w:leftChars="371" w:left="742"/>
      </w:pPr>
      <w:r>
        <w:t>- drx-RetransmissionTimerDLPTM</w:t>
      </w:r>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For NR Broadcast, DRX configuration includes: drx-onDurationTimerPTM, drx-SlotOffsetPTM, drx-InactivityTimerPTM, drx-CycleStartOffsetPTM.</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TableGrid"/>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G-RNTI;</w:t>
      </w:r>
    </w:p>
    <w:p w14:paraId="71D02327" w14:textId="77777777" w:rsidR="004E2DE6" w:rsidRDefault="00CE3D7C">
      <w:pPr>
        <w:spacing w:after="120" w:line="240" w:lineRule="exact"/>
        <w:ind w:leftChars="100" w:left="200"/>
        <w:rPr>
          <w:rFonts w:ascii="Arial" w:hAnsi="Arial" w:cs="Arial"/>
        </w:rPr>
      </w:pPr>
      <w:r>
        <w:rPr>
          <w:rFonts w:ascii="Arial" w:hAnsi="Arial" w:cs="Arial"/>
        </w:rPr>
        <w:lastRenderedPageBreak/>
        <w:t>- PTP for PTM HARQ retransmission, that is over UE specific PDCCH scrambled by C-RNTI;</w:t>
      </w:r>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r>
        <w:rPr>
          <w:rFonts w:ascii="Arial" w:hAnsi="Arial" w:cs="Arial"/>
          <w:i/>
          <w:iCs/>
        </w:rPr>
        <w:t>drx-onDurationTimerPTM</w:t>
      </w:r>
      <w:r>
        <w:rPr>
          <w:rFonts w:ascii="Arial" w:hAnsi="Arial" w:cs="Arial"/>
        </w:rPr>
        <w:t xml:space="preserve"> or </w:t>
      </w:r>
      <w:r>
        <w:rPr>
          <w:rFonts w:ascii="Arial" w:hAnsi="Arial" w:cs="Arial"/>
          <w:i/>
          <w:iCs/>
        </w:rPr>
        <w:t>drx-InactivityTimerPTM</w:t>
      </w:r>
      <w:r>
        <w:rPr>
          <w:rFonts w:ascii="Arial" w:hAnsi="Arial" w:cs="Arial"/>
        </w:rPr>
        <w:t xml:space="preserve"> or </w:t>
      </w:r>
      <w:r>
        <w:rPr>
          <w:rFonts w:ascii="Arial" w:hAnsi="Arial" w:cs="Arial"/>
          <w:i/>
          <w:iCs/>
        </w:rPr>
        <w:t>drx-RetransmissionTimerDLPTM</w:t>
      </w:r>
      <w:r>
        <w:rPr>
          <w:rFonts w:ascii="Arial" w:hAnsi="Arial" w:cs="Arial"/>
        </w:rPr>
        <w:t xml:space="preserve"> are running. </w:t>
      </w:r>
    </w:p>
    <w:p w14:paraId="605A2BE4"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r>
        <w:rPr>
          <w:rFonts w:ascii="Arial" w:hAnsi="Arial" w:cs="Arial"/>
          <w:i/>
          <w:iCs/>
        </w:rPr>
        <w:t>drx-RetransmissionTimerDLPTM</w:t>
      </w:r>
      <w:r>
        <w:rPr>
          <w:rFonts w:ascii="Arial" w:hAnsi="Arial" w:cs="Arial"/>
        </w:rPr>
        <w:t xml:space="preserve"> is running. For example, when </w:t>
      </w:r>
      <w:r>
        <w:rPr>
          <w:rFonts w:ascii="Arial" w:hAnsi="Arial" w:cs="Arial"/>
          <w:i/>
          <w:iCs/>
        </w:rPr>
        <w:t>drx-onDurationTimerPTM</w:t>
      </w:r>
      <w:r>
        <w:rPr>
          <w:rFonts w:ascii="Arial" w:hAnsi="Arial" w:cs="Arial"/>
        </w:rPr>
        <w:t xml:space="preserve"> and </w:t>
      </w:r>
      <w:r>
        <w:rPr>
          <w:rFonts w:ascii="Arial" w:hAnsi="Arial" w:cs="Arial"/>
          <w:i/>
          <w:iCs/>
        </w:rPr>
        <w:t>drx-InactivityTimerPTM</w:t>
      </w:r>
      <w:r>
        <w:rPr>
          <w:rFonts w:ascii="Arial" w:hAnsi="Arial" w:cs="Arial"/>
        </w:rPr>
        <w:t xml:space="preserve"> are running but </w:t>
      </w:r>
      <w:r>
        <w:rPr>
          <w:rFonts w:ascii="Arial" w:hAnsi="Arial" w:cs="Arial"/>
          <w:i/>
          <w:iCs/>
        </w:rPr>
        <w:t>drx-RetransmissionTimerDLPTM</w:t>
      </w:r>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r>
              <w:rPr>
                <w:rFonts w:ascii="Arial" w:hAnsi="Arial" w:cs="Arial"/>
                <w:i/>
                <w:iCs/>
              </w:rPr>
              <w:t>drx-onDurationTimerPTM</w:t>
            </w:r>
            <w:r>
              <w:rPr>
                <w:rFonts w:ascii="Arial" w:hAnsi="Arial" w:cs="Arial"/>
              </w:rPr>
              <w:t xml:space="preserve"> or </w:t>
            </w:r>
            <w:r>
              <w:rPr>
                <w:rFonts w:ascii="Arial" w:hAnsi="Arial" w:cs="Arial"/>
                <w:i/>
                <w:iCs/>
              </w:rPr>
              <w:t xml:space="preserve">drx-InactivityTimerPTM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PTP retransmission is based on UE specific PDCCH addressed by C-RNTI, so we need to define this for unicast DL RTT and ReTx timers for multiple retransmission.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lastRenderedPageBreak/>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two independent active times do not overlapped.</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等线"/>
              </w:rPr>
            </w:pPr>
            <w:r w:rsidRPr="6F59AEF1">
              <w:rPr>
                <w:rFonts w:eastAsia="等线"/>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等线"/>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等线"/>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等线"/>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r w:rsidRPr="00787C95">
              <w:rPr>
                <w:i/>
                <w:iCs/>
              </w:rPr>
              <w:t xml:space="preserve">drx-RetransmissionTimerDLPTM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w:t>
            </w:r>
            <w:r>
              <w:rPr>
                <w:lang w:eastAsia="zh-CN"/>
              </w:rPr>
              <w:lastRenderedPageBreak/>
              <w:t>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drx-HARQ-RTT-TimerDLPTM and drx-RetransmissionTimerDLPTM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Option 3 seems not suitable because PTM DRX’s RTTI timer and Unicast DRX’s RTT timer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103432">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103432">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4E742C18" w:rsidR="004E2DE6" w:rsidRPr="00813D65" w:rsidRDefault="00584A90">
      <w:pPr>
        <w:spacing w:before="120" w:after="120"/>
        <w:rPr>
          <w:rFonts w:ascii="Arial" w:hAnsi="Arial" w:cs="Arial"/>
          <w:lang w:val="en-US" w:eastAsia="zh-CN"/>
        </w:rPr>
      </w:pPr>
      <w:r w:rsidRPr="00AB1725">
        <w:rPr>
          <w:rFonts w:ascii="Arial" w:hAnsi="Arial" w:cs="Arial"/>
          <w:b/>
          <w:bCs/>
          <w:lang w:val="en-US" w:eastAsia="zh-CN"/>
        </w:rPr>
        <w:t xml:space="preserve">Summary: </w:t>
      </w:r>
      <w:r w:rsidRPr="00813D65">
        <w:rPr>
          <w:rFonts w:ascii="Arial" w:hAnsi="Arial" w:cs="Arial"/>
          <w:lang w:val="en-US" w:eastAsia="zh-CN"/>
        </w:rPr>
        <w:t xml:space="preserve">Since </w:t>
      </w:r>
      <w:r>
        <w:rPr>
          <w:rFonts w:ascii="Arial" w:hAnsi="Arial" w:cs="Arial"/>
          <w:lang w:val="en-US" w:eastAsia="zh-CN"/>
        </w:rPr>
        <w:t xml:space="preserve">the issue was further clarified during email discussion, </w:t>
      </w:r>
      <w:bookmarkStart w:id="14" w:name="OLE_LINK6"/>
      <w:bookmarkStart w:id="15" w:name="OLE_LINK7"/>
      <w:r>
        <w:rPr>
          <w:rFonts w:ascii="Arial" w:hAnsi="Arial" w:cs="Arial"/>
          <w:lang w:val="en-US" w:eastAsia="zh-CN"/>
        </w:rPr>
        <w:t>Rapporteur would prefer to have a further discussion on Phase II.</w:t>
      </w:r>
    </w:p>
    <w:bookmarkEnd w:id="14"/>
    <w:bookmarkEnd w:id="15"/>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We can not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Depending on traffic pattern and latency requirements, short DRX will be helpful. This allows UE to get into short duration sleep , wakeup quickly and enables to reduce UE power consumption. Example: Short DRX can be very useful to provide MCPTT (Voice) type of services using Multicast mode. Since Short DRX is optional, it is upto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lastRenderedPageBreak/>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等线"/>
                <w:lang w:eastAsia="zh-CN"/>
              </w:rPr>
              <w:t xml:space="preserve">we think the </w:t>
            </w:r>
            <w:r w:rsidRPr="0000503A">
              <w:rPr>
                <w:rFonts w:eastAsia="等线" w:hint="eastAsia"/>
                <w:lang w:eastAsia="zh-CN"/>
              </w:rPr>
              <w:t>short</w:t>
            </w:r>
            <w:r w:rsidRPr="0000503A">
              <w:rPr>
                <w:rFonts w:eastAsia="等线"/>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等线"/>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103432">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103432">
            <w:pPr>
              <w:spacing w:after="120" w:line="240" w:lineRule="exact"/>
              <w:rPr>
                <w:lang w:eastAsia="zh-CN"/>
              </w:rPr>
            </w:pPr>
          </w:p>
        </w:tc>
      </w:tr>
    </w:tbl>
    <w:p w14:paraId="138C0C2F" w14:textId="521F79F0" w:rsidR="00584A90" w:rsidRDefault="00584A90">
      <w:pPr>
        <w:rPr>
          <w:lang w:val="en-US" w:eastAsia="zh-CN"/>
        </w:rPr>
      </w:pPr>
    </w:p>
    <w:p w14:paraId="1C95BD4D" w14:textId="7AD21ABD" w:rsidR="00584A90" w:rsidRDefault="00584A90">
      <w:pPr>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 xml:space="preserve">14/23 companies prefer not to have short DRX cycle for multicast </w:t>
      </w:r>
      <w:r>
        <w:rPr>
          <w:rFonts w:ascii="Arial" w:hAnsi="Arial" w:cs="Arial"/>
          <w:lang w:val="en-US" w:eastAsia="zh-CN"/>
        </w:rPr>
        <w:t>DRX</w:t>
      </w:r>
      <w:r w:rsidRPr="00813D65">
        <w:rPr>
          <w:rFonts w:ascii="Arial" w:hAnsi="Arial" w:cs="Arial"/>
          <w:lang w:val="en-US" w:eastAsia="zh-CN"/>
        </w:rPr>
        <w:t xml:space="preserve">, 8/23 companies prefer to have short DRX cycle for multicast DRB, and 1 company have no strong view. </w:t>
      </w:r>
    </w:p>
    <w:p w14:paraId="6CFD39A8" w14:textId="778ACEEB" w:rsidR="00584A90" w:rsidRPr="00813D65" w:rsidRDefault="00584A90">
      <w:pPr>
        <w:rPr>
          <w:b/>
          <w:bCs/>
          <w:lang w:val="en-US" w:eastAsia="zh-CN"/>
        </w:rPr>
      </w:pPr>
      <w:r w:rsidRPr="00813D65">
        <w:rPr>
          <w:rFonts w:ascii="Arial" w:hAnsi="Arial" w:cs="Arial"/>
          <w:b/>
          <w:bCs/>
          <w:lang w:val="en-US" w:eastAsia="zh-CN"/>
        </w:rPr>
        <w:lastRenderedPageBreak/>
        <w:t>Proposal 18</w:t>
      </w:r>
      <w:r w:rsidR="00316BB3">
        <w:rPr>
          <w:rFonts w:ascii="Arial" w:hAnsi="Arial" w:cs="Arial"/>
          <w:b/>
          <w:bCs/>
          <w:lang w:val="en-US" w:eastAsia="zh-CN"/>
        </w:rPr>
        <w:t xml:space="preserve"> </w:t>
      </w:r>
      <w:r w:rsidR="00316BB3" w:rsidRPr="0009080E">
        <w:rPr>
          <w:rFonts w:ascii="Arial" w:hAnsi="Arial" w:cs="Arial"/>
          <w:b/>
          <w:bCs/>
          <w:lang w:val="en-US" w:eastAsia="zh-CN"/>
        </w:rPr>
        <w:t>(14/23)</w:t>
      </w:r>
      <w:r w:rsidRPr="00813D65">
        <w:rPr>
          <w:rFonts w:ascii="Arial" w:hAnsi="Arial" w:cs="Arial"/>
          <w:b/>
          <w:bCs/>
          <w:lang w:val="en-US" w:eastAsia="zh-CN"/>
        </w:rPr>
        <w:t>: short DRX cycle is not supported for multicast DRX.</w:t>
      </w: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behavior?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s for different UEs may be different. If the other UEs stopsPDCCH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ListParagraph"/>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ListParagraph"/>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lastRenderedPageBreak/>
              <w:t>w</w:t>
            </w:r>
            <w:r w:rsidRPr="000F5F18">
              <w:rPr>
                <w:rFonts w:ascii="Times New Roman" w:hAnsi="Times New Roman"/>
                <w:sz w:val="20"/>
                <w:szCs w:val="20"/>
                <w:lang w:val="en-US" w:eastAsia="zh-CN"/>
              </w:rPr>
              <w:t>hether new DRX MAC CE should be introduced for multicast DRX; and whether it is per-G-RNTI basis or it is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lastRenderedPageBreak/>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Therefore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r>
              <w:rPr>
                <w:rFonts w:eastAsia="Yu Mincho"/>
                <w:lang w:val="en-US"/>
              </w:rPr>
              <w:t>gNB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103432">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103432">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1CEE744E" w:rsidR="004E2DE6" w:rsidRPr="00813D65" w:rsidRDefault="002D435D">
      <w:pPr>
        <w:rPr>
          <w:rFonts w:ascii="Arial" w:hAnsi="Arial" w:cs="Arial"/>
          <w:lang w:val="en-US" w:eastAsia="zh-CN"/>
        </w:rPr>
      </w:pPr>
      <w:r w:rsidRPr="00AB1725">
        <w:rPr>
          <w:rFonts w:ascii="Arial" w:hAnsi="Arial" w:cs="Arial" w:hint="eastAsia"/>
          <w:b/>
          <w:bCs/>
          <w:lang w:val="en-US" w:eastAsia="zh-CN"/>
        </w:rPr>
        <w:t>S</w:t>
      </w:r>
      <w:r w:rsidRPr="00AB1725">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lastRenderedPageBreak/>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ReTx)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UE receives GC-PDCCH (PTM ReTx)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In some cases, the gNB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宋体" w:hint="eastAsia"/>
                <w:lang w:val="en-US" w:eastAsia="zh-CN"/>
              </w:rPr>
              <w:t>O</w:t>
            </w:r>
            <w:r>
              <w:rPr>
                <w:rFonts w:eastAsia="宋体"/>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宋体"/>
                <w:lang w:val="en-US" w:eastAsia="zh-CN"/>
              </w:rPr>
            </w:pPr>
            <w:r>
              <w:rPr>
                <w:rFonts w:eastAsia="宋体" w:hint="eastAsia"/>
                <w:lang w:val="en-US" w:eastAsia="zh-CN"/>
              </w:rPr>
              <w:lastRenderedPageBreak/>
              <w:t>L</w:t>
            </w:r>
            <w:r>
              <w:rPr>
                <w:rFonts w:eastAsia="宋体"/>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宋体"/>
                <w:lang w:val="en-US" w:eastAsia="zh-CN"/>
              </w:rPr>
            </w:pPr>
            <w:r>
              <w:rPr>
                <w:rFonts w:eastAsia="宋体" w:hint="eastAsia"/>
                <w:lang w:val="en-US" w:eastAsia="zh-CN"/>
              </w:rPr>
              <w:t>O</w:t>
            </w:r>
            <w:r>
              <w:rPr>
                <w:rFonts w:eastAsia="宋体"/>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宋体"/>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宋体"/>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103432">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103432">
            <w:pPr>
              <w:spacing w:after="120" w:line="240" w:lineRule="exact"/>
              <w:rPr>
                <w:lang w:eastAsia="zh-CN"/>
              </w:rPr>
            </w:pPr>
            <w:r w:rsidRPr="00C41035">
              <w:rPr>
                <w:lang w:eastAsia="zh-CN"/>
              </w:rPr>
              <w:t>We agree with Nokia.</w:t>
            </w:r>
          </w:p>
          <w:p w14:paraId="4C4F9F16" w14:textId="45A9F03B" w:rsidR="00C41035" w:rsidRDefault="00C41035" w:rsidP="00103432">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6EAD0AEF" w:rsidR="004E2DE6" w:rsidRDefault="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sidRPr="00813D65">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14:paraId="03C31944" w14:textId="1A5CB03B" w:rsidR="008C6777" w:rsidRPr="00C41035"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19</w:t>
      </w:r>
      <w:r w:rsidR="00316BB3">
        <w:rPr>
          <w:rFonts w:ascii="Arial" w:hAnsi="Arial" w:cs="Arial"/>
          <w:b/>
          <w:bCs/>
          <w:lang w:eastAsia="zh-CN"/>
        </w:rPr>
        <w:t xml:space="preserve"> (16/22)</w:t>
      </w:r>
      <w:r>
        <w:rPr>
          <w:rFonts w:ascii="Arial" w:hAnsi="Arial" w:cs="Arial"/>
          <w:b/>
          <w:bCs/>
          <w:lang w:eastAsia="zh-CN"/>
        </w:rPr>
        <w:t xml:space="preserve">: it is up to network implementation on how to configure DL </w:t>
      </w:r>
      <w:r w:rsidRPr="00813D65">
        <w:rPr>
          <w:rFonts w:ascii="Arial" w:hAnsi="Arial" w:cs="Arial"/>
          <w:b/>
          <w:bCs/>
          <w:lang w:eastAsia="zh-CN"/>
        </w:rPr>
        <w:t xml:space="preserve">RTT and Re-transmission timer of </w:t>
      </w:r>
      <w:r>
        <w:rPr>
          <w:rFonts w:ascii="Arial" w:hAnsi="Arial" w:cs="Arial"/>
          <w:b/>
          <w:bCs/>
          <w:lang w:eastAsia="zh-CN"/>
        </w:rPr>
        <w:t>multicast DRX in case of</w:t>
      </w:r>
      <w:r w:rsidRPr="00813D65">
        <w:rPr>
          <w:rFonts w:ascii="Arial" w:hAnsi="Arial" w:cs="Arial"/>
          <w:b/>
          <w:bCs/>
          <w:lang w:eastAsia="zh-CN"/>
        </w:rPr>
        <w:t xml:space="preserve"> </w:t>
      </w:r>
      <w:r>
        <w:rPr>
          <w:rFonts w:ascii="Arial" w:hAnsi="Arial" w:cs="Arial"/>
          <w:b/>
          <w:bCs/>
          <w:lang w:eastAsia="zh-CN"/>
        </w:rPr>
        <w:t>multicast HARQ ACK/NACK feedback using UE specific PUCCH resources.</w:t>
      </w: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6"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6"/>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Alternatively, we can have common solution for Q24 and Q25. i..e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lastRenderedPageBreak/>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宋体"/>
                <w:lang w:val="en-US" w:eastAsia="zh-CN"/>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宋体"/>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宋体"/>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103432">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103432">
            <w:pPr>
              <w:spacing w:after="120" w:line="240" w:lineRule="exact"/>
              <w:rPr>
                <w:lang w:eastAsia="zh-CN"/>
              </w:rPr>
            </w:pPr>
          </w:p>
        </w:tc>
      </w:tr>
    </w:tbl>
    <w:p w14:paraId="72E26EF7" w14:textId="6EBEABDD" w:rsidR="008C6777" w:rsidRDefault="008C6777" w:rsidP="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Pr>
          <w:rFonts w:ascii="Arial" w:hAnsi="Arial" w:cs="Arial"/>
          <w:lang w:eastAsia="zh-CN"/>
        </w:rPr>
        <w:t>22</w:t>
      </w:r>
      <w:r w:rsidRPr="00AB1725">
        <w:rPr>
          <w:rFonts w:ascii="Arial" w:hAnsi="Arial" w:cs="Arial"/>
          <w:lang w:eastAsia="zh-CN"/>
        </w:rPr>
        <w:t>/2</w:t>
      </w:r>
      <w:r>
        <w:rPr>
          <w:rFonts w:ascii="Arial" w:hAnsi="Arial" w:cs="Arial"/>
          <w:lang w:eastAsia="zh-CN"/>
        </w:rPr>
        <w:t>3</w:t>
      </w:r>
      <w:r w:rsidRPr="00AB1725">
        <w:rPr>
          <w:rFonts w:ascii="Arial" w:hAnsi="Arial" w:cs="Arial"/>
          <w:lang w:eastAsia="zh-CN"/>
        </w:rPr>
        <w:t xml:space="preserve"> companies </w:t>
      </w:r>
      <w:r>
        <w:rPr>
          <w:rFonts w:ascii="Arial" w:hAnsi="Arial" w:cs="Arial"/>
          <w:lang w:eastAsia="zh-CN"/>
        </w:rPr>
        <w:t>agree the Q25</w:t>
      </w:r>
      <w:r>
        <w:rPr>
          <w:rFonts w:ascii="Arial" w:hAnsi="Arial" w:cs="Arial"/>
          <w:b/>
          <w:bCs/>
          <w:lang w:eastAsia="zh-CN"/>
        </w:rPr>
        <w:t>.</w:t>
      </w:r>
    </w:p>
    <w:p w14:paraId="6928A4BF" w14:textId="723F83F6" w:rsidR="004E2DE6"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w:t>
      </w:r>
      <w:r w:rsidR="00316BB3">
        <w:rPr>
          <w:rFonts w:ascii="Arial" w:hAnsi="Arial" w:cs="Arial"/>
          <w:b/>
          <w:bCs/>
          <w:lang w:eastAsia="zh-CN"/>
        </w:rPr>
        <w:t xml:space="preserve"> (22/23)</w:t>
      </w:r>
      <w:r>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5745177D" w14:textId="77777777" w:rsidR="004E2DE6" w:rsidRDefault="00CE3D7C">
      <w:pPr>
        <w:pStyle w:val="Heading2"/>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RoHC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For broadcast, it is FFS whether sn-FieldLength (for RLC) and pdcp-SN-SizeDL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rom rapporteur point of view, it is straightforward to support PDCP related functionalities including unidirectional DL RoHC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lastRenderedPageBreak/>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r w:rsidRPr="00A42ABB">
              <w:rPr>
                <w:lang w:eastAsia="zh-CN"/>
              </w:rPr>
              <w:t>sn-FieldLength (for RLC) and pdcp-SN-SizeDL</w:t>
            </w:r>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103432">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103432">
            <w:pPr>
              <w:spacing w:after="120" w:line="240" w:lineRule="exact"/>
            </w:pPr>
          </w:p>
        </w:tc>
      </w:tr>
    </w:tbl>
    <w:p w14:paraId="430D9DAF" w14:textId="77777777" w:rsidR="001E3033" w:rsidRDefault="001E3033" w:rsidP="001E3033">
      <w:pPr>
        <w:spacing w:after="120" w:line="240" w:lineRule="exact"/>
        <w:rPr>
          <w:rFonts w:ascii="Arial" w:hAnsi="Arial" w:cs="Arial"/>
          <w:b/>
          <w:bCs/>
          <w:lang w:eastAsia="zh-CN"/>
        </w:rPr>
      </w:pPr>
    </w:p>
    <w:p w14:paraId="0243B6F0" w14:textId="75FCF289"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t>
      </w:r>
      <w:r w:rsidRPr="00813D65">
        <w:rPr>
          <w:rFonts w:ascii="Arial" w:hAnsi="Arial" w:cs="Arial"/>
          <w:b/>
        </w:rPr>
        <w:t>with configuration optionally</w:t>
      </w:r>
      <w:r w:rsidR="00FC6011">
        <w:rPr>
          <w:rFonts w:ascii="Arial" w:hAnsi="Arial" w:cs="Arial"/>
          <w:b/>
        </w:rPr>
        <w:t xml:space="preserve"> provided</w:t>
      </w:r>
      <w:r>
        <w:rPr>
          <w:rFonts w:ascii="Arial" w:hAnsi="Arial" w:cs="Arial"/>
          <w:b/>
        </w:rPr>
        <w:t>.</w:t>
      </w:r>
    </w:p>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lastRenderedPageBreak/>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Both timer can be pre-defined to 0 ms.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ms.</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Y</w:t>
            </w:r>
            <w:r w:rsidRPr="00714D4B">
              <w:rPr>
                <w:rFonts w:eastAsia="Yu Mincho"/>
                <w:lang w:val="en-US"/>
              </w:rPr>
              <w:t xml:space="preserve">es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103432">
            <w:pPr>
              <w:spacing w:after="120" w:line="240" w:lineRule="exact"/>
              <w:rPr>
                <w:lang w:eastAsia="zh-CN"/>
              </w:rPr>
            </w:pPr>
            <w:r w:rsidRPr="00C41035">
              <w:rPr>
                <w:rFonts w:hint="eastAsia"/>
                <w:lang w:eastAsia="zh-CN"/>
              </w:rPr>
              <w:lastRenderedPageBreak/>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103432">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103432">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34D69682" w:rsidR="004E2DE6" w:rsidRDefault="004E2DE6">
      <w:pPr>
        <w:spacing w:after="120" w:line="240" w:lineRule="exact"/>
        <w:rPr>
          <w:rFonts w:ascii="Arial" w:eastAsia="Yu Mincho" w:hAnsi="Arial" w:cs="Arial"/>
          <w:b/>
        </w:rPr>
      </w:pPr>
    </w:p>
    <w:p w14:paraId="14A9103B" w14:textId="52835A1D"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sidR="00FC6011">
        <w:rPr>
          <w:rFonts w:ascii="Arial" w:hAnsi="Arial" w:cs="Arial"/>
          <w:b/>
        </w:rPr>
        <w:t xml:space="preserve"> provided</w:t>
      </w:r>
      <w:r>
        <w:rPr>
          <w:rFonts w:ascii="Arial" w:hAnsi="Arial" w:cs="Arial"/>
          <w:b/>
        </w:rPr>
        <w:t>. FFS on t-Reordering (in PDCP configuration).</w:t>
      </w: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use for </w:t>
            </w:r>
            <w:r w:rsidR="000870E8">
              <w:t>broadcast</w:t>
            </w:r>
            <w:r>
              <w:t xml:space="preserve"> MRB, and gNB can configure </w:t>
            </w:r>
            <w:r>
              <w:rPr>
                <w:i/>
                <w:iCs/>
              </w:rPr>
              <w:t xml:space="preserve">maxCID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lastRenderedPageBreak/>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103432">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103432">
            <w:pPr>
              <w:spacing w:after="120" w:line="240" w:lineRule="exact"/>
              <w:rPr>
                <w:rFonts w:eastAsia="Yu Mincho"/>
              </w:rPr>
            </w:pPr>
          </w:p>
        </w:tc>
      </w:tr>
    </w:tbl>
    <w:p w14:paraId="3C8E850B" w14:textId="77777777" w:rsidR="001E3033" w:rsidRDefault="001E3033" w:rsidP="001E3033">
      <w:pPr>
        <w:spacing w:after="120" w:line="240" w:lineRule="exact"/>
        <w:rPr>
          <w:rFonts w:ascii="Arial" w:hAnsi="Arial" w:cs="Arial"/>
          <w:b/>
          <w:bCs/>
          <w:lang w:eastAsia="zh-CN"/>
        </w:rPr>
      </w:pPr>
    </w:p>
    <w:p w14:paraId="2235CB6A" w14:textId="44B6525F"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RoHC parameters are predefined </w:t>
      </w:r>
      <w:r w:rsidRPr="00AB1725">
        <w:rPr>
          <w:rFonts w:ascii="Arial" w:hAnsi="Arial" w:cs="Arial"/>
          <w:b/>
        </w:rPr>
        <w:t>with configuration optionall</w:t>
      </w:r>
      <w:r>
        <w:rPr>
          <w:rFonts w:ascii="Arial" w:hAnsi="Arial" w:cs="Arial"/>
          <w:b/>
        </w:rPr>
        <w:t>y</w:t>
      </w:r>
      <w:r w:rsidR="00FC6011">
        <w:rPr>
          <w:rFonts w:ascii="Arial" w:hAnsi="Arial" w:cs="Arial"/>
          <w:b/>
        </w:rPr>
        <w:t xml:space="preserve"> provided</w:t>
      </w:r>
      <w:r>
        <w:rPr>
          <w:rFonts w:ascii="Arial" w:hAnsi="Arial" w:cs="Arial"/>
          <w:b/>
        </w:rPr>
        <w:t>.</w:t>
      </w:r>
    </w:p>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Heading2"/>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Since RAN1 is actively discussing these topics, Rapporteur suggests to wait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Heading2"/>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A39E4B6" w14:textId="77777777" w:rsidR="004E2DE6" w:rsidRDefault="00CE3D7C">
            <w:pPr>
              <w:spacing w:after="120" w:line="240" w:lineRule="exact"/>
              <w:rPr>
                <w:rFonts w:eastAsia="Yu Mincho"/>
              </w:rPr>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p w14:paraId="1059DF10" w14:textId="024EEBD2" w:rsidR="0030239A" w:rsidRPr="00813D65" w:rsidRDefault="0030239A">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ListParagraph"/>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an MCCH specific SIB (just as SIB20 in LTE) be area specific, which means MCCH has the same configuration in a cell group. For example, the cell group consists of cells of the same Gnb-DU.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ListParagraph"/>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ListParagraph"/>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2D81897F" w14:textId="77777777" w:rsidR="00D662DE" w:rsidRPr="00813D65" w:rsidRDefault="00D662DE" w:rsidP="00193CAC">
            <w:pPr>
              <w:pStyle w:val="ListParagraph"/>
              <w:numPr>
                <w:ilvl w:val="0"/>
                <w:numId w:val="25"/>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p w14:paraId="06EA766F" w14:textId="2EC77625" w:rsidR="0030239A" w:rsidRDefault="0030239A" w:rsidP="00813D65">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Heading1"/>
        <w:spacing w:before="480" w:after="0"/>
        <w:ind w:left="1138" w:hanging="1138"/>
        <w:rPr>
          <w:rFonts w:cs="Arial"/>
        </w:rPr>
      </w:pPr>
      <w:r>
        <w:rPr>
          <w:rFonts w:cs="Arial"/>
          <w:lang w:eastAsia="zh-CN"/>
        </w:rPr>
        <w:lastRenderedPageBreak/>
        <w:t xml:space="preserve">3 </w:t>
      </w:r>
      <w:r>
        <w:rPr>
          <w:rFonts w:cs="Arial" w:hint="eastAsia"/>
          <w:lang w:eastAsia="zh-CN"/>
        </w:rPr>
        <w:t xml:space="preserve">Phase I </w:t>
      </w:r>
      <w:r>
        <w:rPr>
          <w:rFonts w:cs="Arial"/>
        </w:rPr>
        <w:t>Conclusion</w:t>
      </w:r>
    </w:p>
    <w:p w14:paraId="068C2539" w14:textId="389C429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5DB36076" w14:textId="4A4781DB" w:rsidR="00F34A76" w:rsidRDefault="00F34A76">
      <w:pPr>
        <w:spacing w:after="120" w:line="240" w:lineRule="exact"/>
        <w:rPr>
          <w:rFonts w:ascii="Arial" w:hAnsi="Arial" w:cs="Arial"/>
          <w:b/>
          <w:bCs/>
          <w:u w:val="single"/>
          <w:lang w:eastAsia="zh-CN"/>
        </w:rPr>
      </w:pPr>
      <w:r w:rsidRPr="00813D65">
        <w:rPr>
          <w:rFonts w:ascii="Arial" w:hAnsi="Arial" w:cs="Arial"/>
          <w:b/>
          <w:bCs/>
          <w:u w:val="single"/>
          <w:lang w:eastAsia="zh-CN"/>
        </w:rPr>
        <w:t>PDCP handling for RRC based MRB bearer type change:</w:t>
      </w:r>
    </w:p>
    <w:p w14:paraId="5961BBF3" w14:textId="77777777" w:rsidR="00F34A76" w:rsidRPr="00103432" w:rsidRDefault="00F34A76" w:rsidP="00F34A76">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bCs/>
          <w:lang w:eastAsia="zh-CN"/>
        </w:rPr>
        <w:t>A common PDCP entity is used for RRC based MRB bearer type change between PTM only MRB, PTP only MRB and split MRB.</w:t>
      </w:r>
    </w:p>
    <w:p w14:paraId="2621B457" w14:textId="77777777" w:rsidR="00F34A76" w:rsidRPr="00E059DB"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2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 if RoHC continuity is not configured. When to configure PDCP entity re-establishment is a network implementation.</w:t>
      </w:r>
    </w:p>
    <w:p w14:paraId="658F8041" w14:textId="271354F6" w:rsidR="00F34A76" w:rsidRPr="000524DC"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 expected that no extra standard effort.</w:t>
      </w:r>
    </w:p>
    <w:p w14:paraId="5A704BFC" w14:textId="77777777" w:rsidR="00F34A76" w:rsidRDefault="00F34A76" w:rsidP="00F34A76">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211FF5A4" w14:textId="7FD59B2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w:t>
      </w:r>
      <w:r w:rsidR="002809C4">
        <w:rPr>
          <w:rFonts w:ascii="Arial" w:hAnsi="Arial" w:cs="Arial"/>
          <w:b/>
          <w:bCs/>
        </w:rPr>
        <w:t xml:space="preserve">NW may configure UE to send a </w:t>
      </w:r>
      <w:r>
        <w:rPr>
          <w:rFonts w:ascii="Arial" w:hAnsi="Arial" w:cs="Arial"/>
          <w:b/>
          <w:bCs/>
        </w:rPr>
        <w:t xml:space="preserve">PDCP status report </w:t>
      </w:r>
      <w:r w:rsidR="002809C4">
        <w:rPr>
          <w:rFonts w:ascii="Arial" w:hAnsi="Arial" w:cs="Arial"/>
          <w:b/>
          <w:bCs/>
        </w:rPr>
        <w:t>for</w:t>
      </w:r>
      <w:r>
        <w:rPr>
          <w:rFonts w:ascii="Arial" w:hAnsi="Arial" w:cs="Arial"/>
          <w:b/>
          <w:bCs/>
        </w:rPr>
        <w:t xml:space="preserve"> the MRB bearer type </w:t>
      </w:r>
      <w:r w:rsidR="002809C4">
        <w:rPr>
          <w:rFonts w:ascii="Arial" w:hAnsi="Arial" w:cs="Arial"/>
          <w:b/>
          <w:bCs/>
        </w:rPr>
        <w:t>change</w:t>
      </w:r>
      <w:r>
        <w:rPr>
          <w:rFonts w:ascii="Arial" w:hAnsi="Arial" w:cs="Arial"/>
          <w:b/>
          <w:bCs/>
        </w:rPr>
        <w:t>;</w:t>
      </w:r>
    </w:p>
    <w:p w14:paraId="621F480D" w14:textId="7777777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r>
        <w:rPr>
          <w:rFonts w:ascii="Arial" w:hAnsi="Arial" w:cs="Arial"/>
          <w:b/>
          <w:bCs/>
          <w:i/>
          <w:iCs/>
        </w:rPr>
        <w:t>statusReportRequired</w:t>
      </w:r>
      <w:r>
        <w:rPr>
          <w:rFonts w:ascii="Arial" w:hAnsi="Arial" w:cs="Arial"/>
          <w:b/>
          <w:bCs/>
        </w:rPr>
        <w:t xml:space="preserve"> in PDCP-Config IE in RRC), the receiving PDCP entity shall trigger a PDCP status report in case of MRB type change;</w:t>
      </w:r>
    </w:p>
    <w:p w14:paraId="651C12C1" w14:textId="77777777" w:rsidR="00F34A76" w:rsidRDefault="00F34A76" w:rsidP="00F34A76">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r>
        <w:rPr>
          <w:rFonts w:ascii="Arial" w:hAnsi="Arial" w:cs="Arial"/>
          <w:b/>
          <w:bCs/>
          <w:i/>
          <w:iCs/>
        </w:rPr>
        <w:t>statusReportRequired</w:t>
      </w:r>
      <w:r>
        <w:rPr>
          <w:rFonts w:ascii="Arial" w:hAnsi="Arial" w:cs="Arial"/>
          <w:b/>
          <w:bCs/>
        </w:rPr>
        <w:t xml:space="preserve"> is provided. It is up to network in which case </w:t>
      </w:r>
      <w:r>
        <w:rPr>
          <w:rFonts w:ascii="Arial" w:hAnsi="Arial" w:cs="Arial"/>
          <w:b/>
          <w:bCs/>
          <w:i/>
          <w:iCs/>
        </w:rPr>
        <w:t>statusReportRequired</w:t>
      </w:r>
      <w:r>
        <w:rPr>
          <w:rFonts w:ascii="Arial" w:hAnsi="Arial" w:cs="Arial"/>
          <w:b/>
          <w:bCs/>
        </w:rPr>
        <w:t xml:space="preserve"> is configured.</w:t>
      </w:r>
    </w:p>
    <w:p w14:paraId="3C9E93E0" w14:textId="34BFFD6E" w:rsidR="00F34A76" w:rsidRPr="006D6BB7" w:rsidRDefault="00F34A76" w:rsidP="00F34A76">
      <w:pPr>
        <w:tabs>
          <w:tab w:val="left" w:pos="3057"/>
        </w:tabs>
        <w:spacing w:after="120" w:line="240" w:lineRule="exact"/>
        <w:rPr>
          <w:rFonts w:ascii="Arial" w:eastAsia="Yu Mincho" w:hAnsi="Arial" w:cs="Arial"/>
        </w:rPr>
      </w:pPr>
      <w:r w:rsidRPr="0009080E">
        <w:rPr>
          <w:rFonts w:ascii="Arial" w:hAnsi="Arial" w:cs="Arial"/>
          <w:b/>
          <w:bCs/>
          <w:lang w:eastAsia="zh-CN"/>
        </w:rPr>
        <w:t xml:space="preserve">Proposal 5: If PDCP SR is supported for RRC based MRB bearer type change, it is FFS on whether the legacy </w:t>
      </w:r>
      <w:r w:rsidRPr="0009080E">
        <w:rPr>
          <w:rFonts w:ascii="Arial" w:hAnsi="Arial" w:cs="Arial"/>
          <w:b/>
          <w:bCs/>
        </w:rPr>
        <w:t xml:space="preserve">triggers of PDCP SR </w:t>
      </w:r>
      <w:r>
        <w:rPr>
          <w:rFonts w:ascii="Arial" w:hAnsi="Arial" w:cs="Arial"/>
          <w:b/>
          <w:bCs/>
        </w:rPr>
        <w:t>(</w:t>
      </w:r>
      <w:r w:rsidRPr="0009080E">
        <w:rPr>
          <w:rFonts w:ascii="Arial" w:hAnsi="Arial" w:cs="Arial"/>
          <w:b/>
          <w:bCs/>
        </w:rPr>
        <w:t>as ‘upper layer requests a PDCP data recovery’ or ‘upper layer requires a PDCP entity re-establishment’</w:t>
      </w:r>
      <w:r>
        <w:rPr>
          <w:rFonts w:ascii="Arial" w:hAnsi="Arial" w:cs="Arial"/>
          <w:b/>
          <w:bCs/>
        </w:rPr>
        <w:t>)</w:t>
      </w:r>
      <w:r w:rsidRPr="0009080E">
        <w:rPr>
          <w:rFonts w:ascii="Arial" w:hAnsi="Arial" w:cs="Arial"/>
          <w:b/>
          <w:bCs/>
        </w:rPr>
        <w:t xml:space="preserve"> are reused or new trigger(s) of PDCP status report should be defined.</w:t>
      </w:r>
    </w:p>
    <w:p w14:paraId="344D858D" w14:textId="3307D027" w:rsidR="00F34A76" w:rsidRPr="00813D65" w:rsidRDefault="005E6391">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PDCP state variables</w:t>
      </w:r>
    </w:p>
    <w:p w14:paraId="53BC08CD" w14:textId="0E82CCB0" w:rsidR="005E6391" w:rsidRPr="0009080E" w:rsidRDefault="005E6391" w:rsidP="005E6391">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he initial value of HFN is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2CB07E8E" w14:textId="5500DF0F" w:rsidR="005E6391" w:rsidRPr="0009080E" w:rsidRDefault="005E6391" w:rsidP="005E6391">
      <w:pPr>
        <w:tabs>
          <w:tab w:val="left" w:pos="3057"/>
        </w:tabs>
        <w:spacing w:after="120"/>
        <w:rPr>
          <w:rFonts w:ascii="Arial" w:hAnsi="Arial" w:cs="Arial"/>
          <w:b/>
          <w:bCs/>
          <w:lang w:eastAsia="zh-CN"/>
        </w:rPr>
      </w:pPr>
      <w:r w:rsidRPr="0009080E">
        <w:rPr>
          <w:rFonts w:ascii="Arial" w:hAnsi="Arial" w:cs="Arial"/>
          <w:b/>
          <w:bCs/>
          <w:lang w:eastAsia="zh-CN"/>
        </w:rPr>
        <w:t>Proposal 7</w:t>
      </w:r>
      <w:r>
        <w:rPr>
          <w:rFonts w:ascii="Arial" w:hAnsi="Arial" w:cs="Arial"/>
          <w:b/>
          <w:bCs/>
          <w:lang w:eastAsia="zh-CN"/>
        </w:rPr>
        <w:t xml:space="preserve"> (11/22):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impact</w:t>
      </w:r>
      <w:r>
        <w:rPr>
          <w:rFonts w:ascii="Arial" w:hAnsi="Arial" w:cs="Arial"/>
          <w:b/>
        </w:rPr>
        <w:t>.</w:t>
      </w:r>
    </w:p>
    <w:p w14:paraId="4F906FEF" w14:textId="3FE0B955" w:rsidR="005E6391" w:rsidRPr="006D6BB7" w:rsidRDefault="005E6391" w:rsidP="005E6391">
      <w:pPr>
        <w:pStyle w:val="B1"/>
        <w:ind w:left="0" w:firstLine="0"/>
        <w:rPr>
          <w:rFonts w:ascii="Arial" w:hAnsi="Arial" w:cs="Arial"/>
          <w:lang w:val="en-US"/>
        </w:rPr>
      </w:pPr>
      <w:r w:rsidRPr="0009080E">
        <w:rPr>
          <w:rFonts w:ascii="Arial" w:hAnsi="Arial" w:cs="Arial" w:hint="eastAsia"/>
          <w:b/>
        </w:rPr>
        <w:t>P</w:t>
      </w:r>
      <w:r w:rsidRPr="0009080E">
        <w:rPr>
          <w:rFonts w:ascii="Arial" w:hAnsi="Arial" w:cs="Arial"/>
          <w:b/>
        </w:rPr>
        <w:t>roposal 8</w:t>
      </w:r>
      <w:r>
        <w:rPr>
          <w:rFonts w:ascii="Arial" w:hAnsi="Arial" w:cs="Arial"/>
          <w:b/>
        </w:rPr>
        <w:t xml:space="preserve"> </w:t>
      </w:r>
      <w:r w:rsidRPr="0009080E">
        <w:rPr>
          <w:rFonts w:ascii="Arial" w:hAnsi="Arial" w:cs="Arial"/>
          <w:b/>
        </w:rPr>
        <w:t xml:space="preserve">(15/22): </w:t>
      </w:r>
      <w:r>
        <w:rPr>
          <w:rFonts w:ascii="Arial" w:hAnsi="Arial" w:cs="Arial"/>
          <w:b/>
        </w:rPr>
        <w:t xml:space="preserve">If the initial value of HFN is indicated by gNB, the </w:t>
      </w:r>
      <w:r w:rsidRPr="0009080E">
        <w:rPr>
          <w:rFonts w:ascii="Arial" w:hAnsi="Arial" w:cs="Arial"/>
          <w:b/>
        </w:rPr>
        <w:t xml:space="preserve">initial value of HFN is indicated by RRC signalling, e.g. in the </w:t>
      </w:r>
      <w:r w:rsidRPr="0009080E">
        <w:rPr>
          <w:rFonts w:ascii="Arial" w:hAnsi="Arial" w:cs="Arial"/>
          <w:b/>
          <w:i/>
          <w:iCs/>
        </w:rPr>
        <w:t>PDCP-Config</w:t>
      </w:r>
      <w:r w:rsidRPr="0009080E">
        <w:rPr>
          <w:rFonts w:ascii="Arial" w:hAnsi="Arial" w:cs="Arial"/>
          <w:b/>
        </w:rPr>
        <w:t xml:space="preserve"> IE.</w:t>
      </w:r>
    </w:p>
    <w:p w14:paraId="335DCFCB" w14:textId="1D2A9908" w:rsidR="00FA6255" w:rsidRDefault="009B6945" w:rsidP="00FA6255">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 xml:space="preserve">roposal 9 (22/22): </w:t>
      </w:r>
      <w:r w:rsidR="00FA6255">
        <w:rPr>
          <w:rFonts w:ascii="Arial" w:hAnsi="Arial" w:cs="Arial"/>
          <w:b/>
        </w:rPr>
        <w:t xml:space="preserve">for multicast MRB, the initial value of the SN part of </w:t>
      </w:r>
      <w:r w:rsidR="00FA6255">
        <w:rPr>
          <w:rFonts w:ascii="Arial" w:hAnsi="Arial" w:cs="Arial"/>
          <w:b/>
          <w:lang w:eastAsia="zh-CN"/>
        </w:rPr>
        <w:t>RX_NEXT</w:t>
      </w:r>
      <w:r w:rsidR="00FA6255">
        <w:rPr>
          <w:rFonts w:ascii="Arial" w:hAnsi="Arial" w:cs="Arial"/>
          <w:b/>
        </w:rPr>
        <w:t xml:space="preserve"> is (x +1) modulo (2</w:t>
      </w:r>
      <w:r w:rsidR="00FA6255">
        <w:rPr>
          <w:rFonts w:ascii="Arial" w:hAnsi="Arial" w:cs="Arial"/>
          <w:b/>
          <w:vertAlign w:val="superscript"/>
        </w:rPr>
        <w:t>[</w:t>
      </w:r>
      <w:r w:rsidR="00FA6255">
        <w:rPr>
          <w:rFonts w:ascii="Arial" w:eastAsia="MS Mincho" w:hAnsi="Arial" w:cs="Arial"/>
          <w:b/>
          <w:i/>
          <w:vertAlign w:val="superscript"/>
        </w:rPr>
        <w:t>PDCP-SN-Size</w:t>
      </w:r>
      <w:r w:rsidR="00FA6255">
        <w:rPr>
          <w:rFonts w:ascii="Arial" w:hAnsi="Arial" w:cs="Arial"/>
          <w:b/>
          <w:vertAlign w:val="superscript"/>
        </w:rPr>
        <w:t>]</w:t>
      </w:r>
      <w:r w:rsidR="00FA6255">
        <w:rPr>
          <w:rFonts w:ascii="Arial" w:hAnsi="Arial" w:cs="Arial"/>
          <w:b/>
        </w:rPr>
        <w:t>), where x is the SN of the first received PDCP Data PDU.</w:t>
      </w:r>
    </w:p>
    <w:p w14:paraId="6BB6B9A1" w14:textId="5BCA14FA" w:rsidR="00FA6255" w:rsidRPr="0009080E" w:rsidRDefault="009B6945" w:rsidP="00FA6255">
      <w:pPr>
        <w:tabs>
          <w:tab w:val="left" w:pos="3057"/>
        </w:tabs>
        <w:spacing w:after="120" w:line="240" w:lineRule="exact"/>
        <w:rPr>
          <w:rFonts w:ascii="Arial" w:hAnsi="Arial" w:cs="Arial"/>
          <w:b/>
          <w:bCs/>
          <w:lang w:val="en-US" w:eastAsia="zh-CN"/>
        </w:rPr>
      </w:pPr>
      <w:r w:rsidRPr="0009080E">
        <w:rPr>
          <w:rFonts w:ascii="Arial" w:hAnsi="Arial" w:cs="Arial"/>
          <w:b/>
          <w:bCs/>
          <w:lang w:val="en-US" w:eastAsia="zh-CN"/>
        </w:rPr>
        <w:t>Proposal 10</w:t>
      </w:r>
      <w:r>
        <w:rPr>
          <w:rFonts w:ascii="Arial" w:hAnsi="Arial" w:cs="Arial"/>
          <w:b/>
          <w:bCs/>
          <w:lang w:val="en-US" w:eastAsia="zh-CN"/>
        </w:rPr>
        <w:t xml:space="preserve"> </w:t>
      </w:r>
      <w:r w:rsidRPr="0009080E">
        <w:rPr>
          <w:rFonts w:ascii="Arial" w:hAnsi="Arial" w:cs="Arial"/>
          <w:b/>
          <w:bCs/>
          <w:lang w:val="en-US" w:eastAsia="zh-CN"/>
        </w:rPr>
        <w:t xml:space="preserve">(15/22): </w:t>
      </w:r>
      <w:r w:rsidR="00FA6255" w:rsidRPr="0009080E">
        <w:rPr>
          <w:rFonts w:ascii="Arial" w:hAnsi="Arial" w:cs="Arial"/>
          <w:b/>
          <w:bCs/>
        </w:rPr>
        <w:t>the initial value of RX_DELIV is set to a value before RX_NEXT, e.g. the initial value</w:t>
      </w:r>
      <w:r w:rsidR="00FA6255" w:rsidRPr="0009080E">
        <w:rPr>
          <w:rFonts w:ascii="Arial" w:hAnsi="Arial" w:cs="Arial"/>
          <w:b/>
          <w:bCs/>
          <w:lang w:eastAsia="zh-CN"/>
        </w:rPr>
        <w:t xml:space="preserve"> of the SN part of </w:t>
      </w:r>
      <w:r w:rsidR="00FA6255" w:rsidRPr="0009080E">
        <w:rPr>
          <w:rFonts w:ascii="Arial" w:hAnsi="Arial" w:cs="Arial"/>
          <w:b/>
          <w:bCs/>
        </w:rPr>
        <w:t xml:space="preserve">RX_DELIV is (x – 0.5 </w:t>
      </w:r>
      <w:r w:rsidR="00FA6255" w:rsidRPr="0009080E">
        <w:rPr>
          <w:rFonts w:ascii="Arial" w:hAnsi="Arial" w:cs="Arial"/>
          <w:b/>
          <w:bCs/>
          <w:lang w:eastAsia="ko-KR"/>
        </w:rPr>
        <w:t>×</w:t>
      </w:r>
      <w:r w:rsidR="00FA6255" w:rsidRPr="0009080E">
        <w:rPr>
          <w:rFonts w:ascii="Arial" w:hAnsi="Arial" w:cs="Arial"/>
          <w:b/>
          <w:bCs/>
        </w:rPr>
        <w:t xml:space="preserve">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vertAlign w:val="superscript"/>
          <w:lang w:eastAsia="zh-CN"/>
        </w:rPr>
        <w:t>1</w:t>
      </w:r>
      <w:r w:rsidR="00FA6255" w:rsidRPr="0009080E">
        <w:rPr>
          <w:rFonts w:ascii="Arial" w:hAnsi="Arial" w:cs="Arial"/>
          <w:b/>
          <w:bCs/>
          <w:vertAlign w:val="superscript"/>
        </w:rPr>
        <w:t>]</w:t>
      </w:r>
      <w:r w:rsidR="00FA6255" w:rsidRPr="0009080E">
        <w:rPr>
          <w:rFonts w:ascii="Arial" w:hAnsi="Arial" w:cs="Arial"/>
          <w:b/>
          <w:bCs/>
        </w:rPr>
        <w:t>) modulo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rPr>
        <w:t>), where x is the SN of the first received PDCP Data PDU</w:t>
      </w:r>
      <w:r w:rsidR="00FA6255">
        <w:rPr>
          <w:rFonts w:ascii="Arial" w:hAnsi="Arial" w:cs="Arial"/>
          <w:b/>
          <w:bCs/>
        </w:rPr>
        <w:t>.</w:t>
      </w:r>
    </w:p>
    <w:p w14:paraId="0E54121C" w14:textId="721E76B0" w:rsidR="00F34A76"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Ethernet header compression for MRB</w:t>
      </w:r>
    </w:p>
    <w:p w14:paraId="01B2D15C" w14:textId="523697F0" w:rsidR="002971E5" w:rsidRPr="0009080E" w:rsidRDefault="002971E5" w:rsidP="002971E5">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14:paraId="15BC27E4" w14:textId="3C3AEFAE" w:rsidR="002971E5"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RLC state variables</w:t>
      </w:r>
    </w:p>
    <w:p w14:paraId="42A58EAE" w14:textId="77777777" w:rsidR="002971E5" w:rsidRPr="0009080E" w:rsidRDefault="002971E5" w:rsidP="002971E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12</w:t>
      </w:r>
      <w:r>
        <w:rPr>
          <w:rFonts w:ascii="Arial" w:hAnsi="Arial" w:cs="Arial"/>
          <w:b/>
          <w:bCs/>
          <w:lang w:eastAsia="zh-CN"/>
        </w:rPr>
        <w:t xml:space="preserve"> </w:t>
      </w:r>
      <w:r w:rsidRPr="0009080E">
        <w:rPr>
          <w:rFonts w:ascii="Arial" w:hAnsi="Arial" w:cs="Arial"/>
          <w:b/>
          <w:bCs/>
          <w:lang w:eastAsia="zh-CN"/>
        </w:rPr>
        <w:t xml:space="preserve">(23/23): </w:t>
      </w:r>
      <w:r w:rsidRPr="00F34A76">
        <w:rPr>
          <w:rFonts w:ascii="Arial" w:hAnsi="Arial" w:cs="Arial"/>
          <w:b/>
          <w:bCs/>
        </w:rPr>
        <w:t>for multicast PTM, the RX_Next_Highest is initially set to the SN of the first received UMD PDU containing an SN</w:t>
      </w:r>
    </w:p>
    <w:p w14:paraId="3F2D9BA7" w14:textId="77777777" w:rsidR="002971E5" w:rsidRPr="0009080E" w:rsidRDefault="002971E5" w:rsidP="002971E5">
      <w:pPr>
        <w:widowControl w:val="0"/>
        <w:tabs>
          <w:tab w:val="left" w:pos="3057"/>
        </w:tabs>
        <w:spacing w:after="120" w:line="240" w:lineRule="exact"/>
        <w:jc w:val="both"/>
        <w:rPr>
          <w:rFonts w:ascii="Arial" w:hAnsi="Arial" w:cs="Arial"/>
          <w:b/>
          <w:lang w:val="en-US" w:eastAsia="zh-CN"/>
        </w:rPr>
      </w:pPr>
      <w:r w:rsidRPr="0009080E">
        <w:rPr>
          <w:rFonts w:ascii="Arial" w:hAnsi="Arial" w:cs="Arial"/>
          <w:b/>
          <w:lang w:val="en-US" w:eastAsia="zh-CN"/>
        </w:rPr>
        <w:t>Proposal 13: FFS for multicast PTM, the initial value of RX_Next_Reassembly is set to a value before or the same as RX_Next_Highest</w:t>
      </w:r>
      <w:r>
        <w:rPr>
          <w:rFonts w:ascii="Arial" w:hAnsi="Arial" w:cs="Arial"/>
          <w:b/>
          <w:lang w:val="en-US" w:eastAsia="zh-CN"/>
        </w:rPr>
        <w:t>.</w:t>
      </w:r>
    </w:p>
    <w:p w14:paraId="038B5274" w14:textId="77777777" w:rsidR="002971E5" w:rsidRPr="00813D65" w:rsidRDefault="002971E5" w:rsidP="00813D65">
      <w:pPr>
        <w:spacing w:after="120" w:line="240" w:lineRule="exact"/>
        <w:rPr>
          <w:rFonts w:cs="Arial"/>
          <w:b/>
          <w:bCs/>
          <w:u w:val="single"/>
          <w:lang w:eastAsia="zh-CN"/>
        </w:rPr>
      </w:pPr>
      <w:r w:rsidRPr="00813D65">
        <w:rPr>
          <w:rFonts w:ascii="Arial" w:hAnsi="Arial" w:cs="Arial"/>
          <w:b/>
          <w:bCs/>
          <w:u w:val="single"/>
          <w:lang w:eastAsia="zh-CN"/>
        </w:rPr>
        <w:t xml:space="preserve">RLC handling for RRC based MRB bearer type change </w:t>
      </w:r>
    </w:p>
    <w:p w14:paraId="4FE5CAEF" w14:textId="77777777" w:rsidR="002971E5" w:rsidRPr="0009080E" w:rsidRDefault="002971E5" w:rsidP="00813D6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14</w:t>
      </w:r>
      <w:r>
        <w:rPr>
          <w:rFonts w:ascii="Arial" w:hAnsi="Arial" w:cs="Arial"/>
          <w:b/>
          <w:bCs/>
          <w:lang w:eastAsia="zh-CN"/>
        </w:rPr>
        <w:t xml:space="preserve"> (21/23)</w:t>
      </w:r>
      <w:r w:rsidRPr="0009080E">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3C09AD05" w14:textId="081EC8DB" w:rsidR="002971E5" w:rsidRDefault="00D5155F">
      <w:pPr>
        <w:spacing w:after="120" w:line="240" w:lineRule="exact"/>
        <w:rPr>
          <w:rFonts w:ascii="Arial" w:hAnsi="Arial" w:cs="Arial"/>
          <w:b/>
          <w:bCs/>
          <w:u w:val="single"/>
          <w:lang w:eastAsia="zh-CN"/>
        </w:rPr>
      </w:pPr>
      <w:r w:rsidRPr="00813D65">
        <w:rPr>
          <w:rFonts w:ascii="Arial" w:hAnsi="Arial" w:cs="Arial"/>
          <w:b/>
          <w:bCs/>
          <w:u w:val="single"/>
          <w:lang w:eastAsia="zh-CN"/>
        </w:rPr>
        <w:lastRenderedPageBreak/>
        <w:t>Bidirectional RLC configuration for PTP</w:t>
      </w:r>
    </w:p>
    <w:p w14:paraId="5F5DC706" w14:textId="77777777" w:rsidR="008A0F5D" w:rsidRPr="0009080E" w:rsidRDefault="008A0F5D" w:rsidP="00813D65">
      <w:pPr>
        <w:tabs>
          <w:tab w:val="left" w:pos="3057"/>
        </w:tabs>
        <w:spacing w:after="120" w:line="240" w:lineRule="exact"/>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15 (18/23): </w:t>
      </w:r>
      <w:r w:rsidRPr="0009080E">
        <w:rPr>
          <w:rFonts w:ascii="Arial" w:hAnsi="Arial" w:cs="Arial"/>
          <w:b/>
        </w:rPr>
        <w:t>bidirectional UM RLC configuration is supported for PTP transmission</w:t>
      </w:r>
      <w:r>
        <w:rPr>
          <w:rFonts w:ascii="Arial" w:hAnsi="Arial" w:cs="Arial"/>
          <w:b/>
        </w:rPr>
        <w:t xml:space="preserve"> and it is up to NW implementation to configure bidirectional UM RLC or DL only UM RLC for PTP transmission.</w:t>
      </w:r>
    </w:p>
    <w:p w14:paraId="200C3069" w14:textId="08A45186" w:rsidR="008A0F5D" w:rsidRDefault="008A0F5D">
      <w:pPr>
        <w:spacing w:after="120" w:line="240" w:lineRule="exact"/>
        <w:rPr>
          <w:rFonts w:ascii="Arial" w:hAnsi="Arial" w:cs="Arial"/>
          <w:b/>
          <w:bCs/>
          <w:u w:val="single"/>
          <w:lang w:eastAsia="zh-CN"/>
        </w:rPr>
      </w:pPr>
      <w:r w:rsidRPr="00813D65">
        <w:rPr>
          <w:rFonts w:ascii="Arial" w:hAnsi="Arial" w:cs="Arial"/>
          <w:b/>
          <w:bCs/>
          <w:u w:val="single"/>
          <w:lang w:eastAsia="zh-CN"/>
        </w:rPr>
        <w:t>LCID ID Related Issues</w:t>
      </w:r>
    </w:p>
    <w:p w14:paraId="7E40C03B" w14:textId="77777777" w:rsidR="00316BB3" w:rsidRPr="0009080E" w:rsidRDefault="00316BB3" w:rsidP="00316BB3">
      <w:pPr>
        <w:spacing w:after="120" w:line="240" w:lineRule="exact"/>
        <w:rPr>
          <w:rFonts w:ascii="Arial" w:eastAsia="Yu Mincho" w:hAnsi="Arial" w:cs="Arial"/>
          <w:b/>
        </w:rPr>
      </w:pPr>
      <w:r w:rsidRPr="0009080E">
        <w:rPr>
          <w:rFonts w:ascii="Arial" w:hAnsi="Arial" w:cs="Arial"/>
          <w:b/>
        </w:rPr>
        <w:t xml:space="preserve">Proposal 16: </w:t>
      </w:r>
      <w:r>
        <w:rPr>
          <w:rFonts w:ascii="Arial" w:hAnsi="Arial" w:cs="Arial"/>
          <w:b/>
        </w:rPr>
        <w:t>If separate LCID space is used, 32 LCIDs are reserved for PTM.</w:t>
      </w:r>
    </w:p>
    <w:p w14:paraId="1F344AEE" w14:textId="77777777" w:rsidR="00316BB3" w:rsidRPr="00AB1725" w:rsidRDefault="00316BB3" w:rsidP="00316BB3">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(20/23) If common LCID space is used, eLCID is applied to MRB PTM.</w:t>
      </w:r>
    </w:p>
    <w:p w14:paraId="22D839F4" w14:textId="0C2959EC" w:rsidR="008A0F5D"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one-to-many mapping between G-RNTI and MBS sessions</w:t>
      </w:r>
    </w:p>
    <w:p w14:paraId="758FB95A" w14:textId="77777777" w:rsidR="00316BB3" w:rsidRPr="00447C8B" w:rsidRDefault="00316BB3" w:rsidP="00316BB3">
      <w:pPr>
        <w:spacing w:before="120" w:after="120"/>
        <w:rPr>
          <w:rFonts w:ascii="Arial" w:hAnsi="Arial" w:cs="Arial"/>
          <w:lang w:val="en-US" w:eastAsia="zh-CN"/>
        </w:rPr>
      </w:pPr>
      <w:r w:rsidRPr="0009080E">
        <w:rPr>
          <w:rFonts w:ascii="Arial" w:hAnsi="Arial" w:cs="Arial"/>
          <w:b/>
        </w:rPr>
        <w:t>Proposal 17</w:t>
      </w:r>
      <w:r>
        <w:rPr>
          <w:rFonts w:ascii="Arial" w:hAnsi="Arial" w:cs="Arial"/>
          <w:b/>
        </w:rPr>
        <w:t xml:space="preserve"> </w:t>
      </w:r>
      <w:r w:rsidRPr="0009080E">
        <w:rPr>
          <w:rFonts w:ascii="Arial" w:hAnsi="Arial" w:cs="Arial"/>
          <w:b/>
        </w:rPr>
        <w:t xml:space="preserve">(14/23): </w:t>
      </w:r>
      <w:r>
        <w:rPr>
          <w:rFonts w:ascii="Arial" w:hAnsi="Arial" w:cs="Arial"/>
          <w:b/>
        </w:rPr>
        <w:t>one-to-many mapping between G-RNTI and MBS sessions is supported and it is assumed that this does not introduce additional specification work.</w:t>
      </w:r>
    </w:p>
    <w:p w14:paraId="296B7C17" w14:textId="58C03C9F"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MBS DRX related issues</w:t>
      </w:r>
    </w:p>
    <w:p w14:paraId="69AC9931" w14:textId="77777777" w:rsidR="00316BB3" w:rsidRPr="0009080E" w:rsidRDefault="00316BB3" w:rsidP="00316BB3">
      <w:pPr>
        <w:rPr>
          <w:b/>
          <w:bCs/>
          <w:lang w:val="en-US" w:eastAsia="zh-CN"/>
        </w:rPr>
      </w:pPr>
      <w:r w:rsidRPr="0009080E">
        <w:rPr>
          <w:rFonts w:ascii="Arial" w:hAnsi="Arial" w:cs="Arial"/>
          <w:b/>
          <w:bCs/>
          <w:lang w:val="en-US" w:eastAsia="zh-CN"/>
        </w:rPr>
        <w:t>Proposal 18</w:t>
      </w:r>
      <w:r>
        <w:rPr>
          <w:rFonts w:ascii="Arial" w:hAnsi="Arial" w:cs="Arial"/>
          <w:b/>
          <w:bCs/>
          <w:lang w:val="en-US" w:eastAsia="zh-CN"/>
        </w:rPr>
        <w:t xml:space="preserve"> </w:t>
      </w:r>
      <w:r w:rsidRPr="0009080E">
        <w:rPr>
          <w:rFonts w:ascii="Arial" w:hAnsi="Arial" w:cs="Arial"/>
          <w:b/>
          <w:bCs/>
          <w:lang w:val="en-US" w:eastAsia="zh-CN"/>
        </w:rPr>
        <w:t>(14/23): short DRX cycle is not supported for multicast DRX.</w:t>
      </w:r>
    </w:p>
    <w:p w14:paraId="1F6226A2" w14:textId="77777777" w:rsidR="00316BB3" w:rsidRPr="00C41035"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19 (16/22): it is up to network implementation on how to configure DL </w:t>
      </w:r>
      <w:r w:rsidRPr="0009080E">
        <w:rPr>
          <w:rFonts w:ascii="Arial" w:hAnsi="Arial" w:cs="Arial"/>
          <w:b/>
          <w:bCs/>
          <w:lang w:eastAsia="zh-CN"/>
        </w:rPr>
        <w:t xml:space="preserve">RTT and Re-transmission timer of </w:t>
      </w:r>
      <w:r>
        <w:rPr>
          <w:rFonts w:ascii="Arial" w:hAnsi="Arial" w:cs="Arial"/>
          <w:b/>
          <w:bCs/>
          <w:lang w:eastAsia="zh-CN"/>
        </w:rPr>
        <w:t>multicast DRX in case of</w:t>
      </w:r>
      <w:r w:rsidRPr="0009080E">
        <w:rPr>
          <w:rFonts w:ascii="Arial" w:hAnsi="Arial" w:cs="Arial"/>
          <w:b/>
          <w:bCs/>
          <w:lang w:eastAsia="zh-CN"/>
        </w:rPr>
        <w:t xml:space="preserve"> </w:t>
      </w:r>
      <w:r>
        <w:rPr>
          <w:rFonts w:ascii="Arial" w:hAnsi="Arial" w:cs="Arial"/>
          <w:b/>
          <w:bCs/>
          <w:lang w:eastAsia="zh-CN"/>
        </w:rPr>
        <w:t>multicast HARQ ACK/NACK feedback using UE specific PUCCH resources.</w:t>
      </w:r>
    </w:p>
    <w:p w14:paraId="6F6C097A" w14:textId="77777777" w:rsidR="00316BB3"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 (22/23):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61E28164" w14:textId="61D91B47"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PDCP/RLC configuration for broadcast</w:t>
      </w:r>
    </w:p>
    <w:p w14:paraId="34BCE820"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r>
        <w:rPr>
          <w:rFonts w:ascii="Arial" w:hAnsi="Arial" w:cs="Arial"/>
          <w:b/>
          <w:i/>
          <w:iCs/>
        </w:rPr>
        <w:t>sn-FieldLength</w:t>
      </w:r>
      <w:r>
        <w:rPr>
          <w:rFonts w:ascii="Arial" w:hAnsi="Arial" w:cs="Arial"/>
          <w:b/>
        </w:rPr>
        <w:t xml:space="preserve"> (for RLC) and </w:t>
      </w:r>
      <w:r>
        <w:rPr>
          <w:rFonts w:ascii="Arial" w:hAnsi="Arial" w:cs="Arial"/>
          <w:b/>
          <w:i/>
          <w:iCs/>
        </w:rPr>
        <w:t>pdcp-SN-SizeDL</w:t>
      </w:r>
      <w:r>
        <w:rPr>
          <w:rFonts w:ascii="Arial" w:hAnsi="Arial" w:cs="Arial"/>
          <w:b/>
        </w:rPr>
        <w:t xml:space="preserve"> parameters are predefined </w:t>
      </w:r>
      <w:r w:rsidRPr="0009080E">
        <w:rPr>
          <w:rFonts w:ascii="Arial" w:hAnsi="Arial" w:cs="Arial"/>
          <w:b/>
        </w:rPr>
        <w:t>with configuration optionally</w:t>
      </w:r>
      <w:r>
        <w:rPr>
          <w:rFonts w:ascii="Arial" w:hAnsi="Arial" w:cs="Arial"/>
          <w:b/>
        </w:rPr>
        <w:t xml:space="preserve"> provided.</w:t>
      </w:r>
    </w:p>
    <w:p w14:paraId="64A7FC13"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Pr>
          <w:rFonts w:ascii="Arial" w:hAnsi="Arial" w:cs="Arial"/>
          <w:b/>
        </w:rPr>
        <w:t xml:space="preserve"> provided. FFS on t-Reordering (in PDCP configuration).</w:t>
      </w:r>
    </w:p>
    <w:p w14:paraId="35FF61B2"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RoHC parameters are predefined </w:t>
      </w:r>
      <w:r w:rsidRPr="00AB1725">
        <w:rPr>
          <w:rFonts w:ascii="Arial" w:hAnsi="Arial" w:cs="Arial"/>
          <w:b/>
        </w:rPr>
        <w:t>with configuration optionall</w:t>
      </w:r>
      <w:r>
        <w:rPr>
          <w:rFonts w:ascii="Arial" w:hAnsi="Arial" w:cs="Arial"/>
          <w:b/>
        </w:rPr>
        <w:t>y provided.</w:t>
      </w:r>
    </w:p>
    <w:p w14:paraId="60F84AFB" w14:textId="2DE61B16" w:rsidR="00316BB3" w:rsidRDefault="00543F3A">
      <w:pPr>
        <w:spacing w:after="120" w:line="240" w:lineRule="exact"/>
        <w:rPr>
          <w:rFonts w:ascii="Arial" w:hAnsi="Arial" w:cs="Arial"/>
          <w:lang w:eastAsia="zh-CN"/>
        </w:rPr>
      </w:pPr>
      <w:r w:rsidRPr="00813D65">
        <w:rPr>
          <w:rFonts w:ascii="Arial" w:hAnsi="Arial" w:cs="Arial"/>
          <w:lang w:eastAsia="zh-CN"/>
        </w:rPr>
        <w:t xml:space="preserve">The </w:t>
      </w:r>
      <w:r>
        <w:rPr>
          <w:rFonts w:ascii="Arial" w:hAnsi="Arial" w:cs="Arial"/>
          <w:lang w:eastAsia="zh-CN"/>
        </w:rPr>
        <w:t>following questions are proposed to have further discussion on Phase II:</w:t>
      </w:r>
    </w:p>
    <w:p w14:paraId="618C8243" w14:textId="77777777" w:rsidR="00543F3A" w:rsidRDefault="00543F3A" w:rsidP="00543F3A">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14:paraId="2D798EFE" w14:textId="77777777" w:rsidR="00543F3A" w:rsidRDefault="00543F3A" w:rsidP="00543F3A">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Pr="00813D65">
        <w:rPr>
          <w:rFonts w:ascii="Arial" w:hAnsi="Arial" w:cs="Arial"/>
          <w:b/>
          <w:lang w:eastAsia="zh-CN"/>
        </w:rPr>
        <w:t>for possible PTP HARQ retransmission of PTM retransmission</w:t>
      </w:r>
      <w:r>
        <w:rPr>
          <w:rFonts w:ascii="Arial" w:hAnsi="Arial" w:cs="Arial"/>
          <w:b/>
          <w:lang w:eastAsia="zh-CN"/>
        </w:rPr>
        <w:t xml:space="preserve"> in active time of multicast DRX.</w:t>
      </w:r>
    </w:p>
    <w:p w14:paraId="1FF5A5CB" w14:textId="5E920BEC" w:rsidR="00543F3A" w:rsidRPr="00813D65" w:rsidRDefault="007544D0">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14:paraId="497CAA2A" w14:textId="568496DA" w:rsidR="004E2DE6" w:rsidRDefault="00CE3D7C">
      <w:pPr>
        <w:pStyle w:val="Heading1"/>
        <w:spacing w:before="480" w:after="0"/>
        <w:ind w:left="1138" w:hanging="1138"/>
        <w:rPr>
          <w:rFonts w:cs="Arial"/>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379C1E29" w14:textId="38859DAD" w:rsidR="00C23A33" w:rsidRDefault="00C23A33" w:rsidP="00C23A33">
      <w:pPr>
        <w:spacing w:after="120" w:line="240" w:lineRule="exact"/>
        <w:rPr>
          <w:rFonts w:ascii="Arial" w:hAnsi="Arial" w:cs="Arial"/>
          <w:b/>
          <w:u w:val="single"/>
        </w:rPr>
      </w:pPr>
      <w:r w:rsidRPr="00813D65">
        <w:rPr>
          <w:rFonts w:ascii="Arial" w:hAnsi="Arial" w:cs="Arial"/>
          <w:b/>
          <w:u w:val="single"/>
        </w:rPr>
        <w:t>common LCID space or separate LCID space</w:t>
      </w:r>
    </w:p>
    <w:p w14:paraId="154DED50" w14:textId="49D7F0A7" w:rsidR="00C23A33" w:rsidRPr="00332354" w:rsidRDefault="00C23A33" w:rsidP="00C23A33">
      <w:pPr>
        <w:tabs>
          <w:tab w:val="left" w:pos="3057"/>
        </w:tabs>
        <w:spacing w:after="120" w:line="240" w:lineRule="exact"/>
        <w:rPr>
          <w:rFonts w:ascii="Arial" w:hAnsi="Arial" w:cs="Arial"/>
          <w:lang w:eastAsia="zh-CN"/>
        </w:rPr>
      </w:pPr>
      <w:r>
        <w:rPr>
          <w:rFonts w:ascii="Arial" w:hAnsi="Arial" w:cs="Arial"/>
        </w:rPr>
        <w:t xml:space="preserve">As discussed in Phase II, </w:t>
      </w:r>
      <w:r w:rsidRPr="00332354">
        <w:rPr>
          <w:rFonts w:ascii="Arial" w:hAnsi="Arial" w:cs="Arial"/>
        </w:rPr>
        <w:t>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6995E183" w14:textId="7F499C6C" w:rsidR="00C23A33" w:rsidRPr="00332354" w:rsidRDefault="00C23A33" w:rsidP="00C23A33">
      <w:pPr>
        <w:tabs>
          <w:tab w:val="left" w:pos="3057"/>
        </w:tabs>
        <w:spacing w:after="120" w:line="240" w:lineRule="exact"/>
        <w:rPr>
          <w:rFonts w:ascii="Arial" w:hAnsi="Arial" w:cs="Arial"/>
        </w:rPr>
      </w:pPr>
      <w:r w:rsidRPr="00813D65">
        <w:rPr>
          <w:rFonts w:ascii="Arial" w:hAnsi="Arial" w:cs="Arial"/>
          <w:b/>
          <w:bCs/>
        </w:rPr>
        <w:t xml:space="preserve">Common LCID space: </w:t>
      </w:r>
      <w:r w:rsidRPr="00332354">
        <w:rPr>
          <w:rFonts w:ascii="Arial" w:hAnsi="Arial" w:cs="Arial"/>
        </w:rPr>
        <w:t xml:space="preserve">LCIDs of PTP MRB/unicast DRB and PTM MRB are in the same LCID </w:t>
      </w:r>
      <w:r w:rsidR="00F0236D">
        <w:rPr>
          <w:rFonts w:ascii="Arial" w:hAnsi="Arial" w:cs="Arial"/>
        </w:rPr>
        <w:t>space</w:t>
      </w:r>
      <w:r w:rsidRPr="00332354">
        <w:rPr>
          <w:rFonts w:ascii="Arial" w:hAnsi="Arial" w:cs="Arial"/>
        </w:rPr>
        <w:t xml:space="preserve">, in which LCID value </w:t>
      </w:r>
      <w:r w:rsidR="00F0236D">
        <w:rPr>
          <w:rFonts w:ascii="Arial" w:hAnsi="Arial" w:cs="Arial"/>
        </w:rPr>
        <w:t>are different for</w:t>
      </w:r>
      <w:r w:rsidRPr="00332354">
        <w:rPr>
          <w:rFonts w:ascii="Arial" w:hAnsi="Arial" w:cs="Arial"/>
        </w:rPr>
        <w:t xml:space="preserve"> PTM MRB and PTP MRB/Unicast DRB. </w:t>
      </w:r>
    </w:p>
    <w:p w14:paraId="35F95B6C" w14:textId="2ECA22BE" w:rsidR="00C23A33" w:rsidRPr="00B80136" w:rsidRDefault="00C23A33" w:rsidP="00C23A33">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PTP MRB/DRB and PTM MRB are </w:t>
      </w:r>
      <w:r w:rsidR="00F0236D">
        <w:rPr>
          <w:rFonts w:ascii="Arial" w:hAnsi="Arial" w:cs="Arial"/>
        </w:rPr>
        <w:t>using independent LCID space</w:t>
      </w:r>
      <w:r w:rsidRPr="00332354">
        <w:rPr>
          <w:rFonts w:ascii="Arial" w:hAnsi="Arial" w:cs="Arial"/>
        </w:rPr>
        <w:t xml:space="preserve">, in which LCID value </w:t>
      </w:r>
      <w:r w:rsidR="00F0236D">
        <w:rPr>
          <w:rFonts w:ascii="Arial" w:hAnsi="Arial" w:cs="Arial"/>
        </w:rPr>
        <w:t>can be same</w:t>
      </w:r>
      <w:r w:rsidRPr="00332354">
        <w:rPr>
          <w:rFonts w:ascii="Arial" w:hAnsi="Arial" w:cs="Arial"/>
        </w:rPr>
        <w:t xml:space="preserve"> for PTM MRB and PTP MRB/Unicast DRB.</w:t>
      </w:r>
    </w:p>
    <w:p w14:paraId="3E031D19" w14:textId="1989C56A" w:rsidR="00F0236D" w:rsidRDefault="00F0236D" w:rsidP="00F0236D">
      <w:pPr>
        <w:tabs>
          <w:tab w:val="left" w:pos="3057"/>
        </w:tabs>
        <w:spacing w:after="120" w:line="240" w:lineRule="exact"/>
        <w:rPr>
          <w:rFonts w:ascii="Arial" w:hAnsi="Arial" w:cs="Arial"/>
        </w:rPr>
      </w:pPr>
      <w:r w:rsidRPr="00813D65">
        <w:rPr>
          <w:rFonts w:ascii="Arial" w:hAnsi="Arial" w:cs="Arial"/>
        </w:rPr>
        <w:t xml:space="preserve">Some companies prefer to use a reserved LCIDs. It is also not clear that Using a reserved LCID should be a solution of common LCID space or separate LCID space. </w:t>
      </w:r>
    </w:p>
    <w:p w14:paraId="5567349F" w14:textId="0BAF5072" w:rsidR="00F0236D" w:rsidRPr="00813D65" w:rsidRDefault="00F0236D" w:rsidP="00813D65">
      <w:pPr>
        <w:tabs>
          <w:tab w:val="left" w:pos="3057"/>
        </w:tabs>
        <w:spacing w:after="120" w:line="240" w:lineRule="exact"/>
        <w:rPr>
          <w:rFonts w:ascii="Arial" w:hAnsi="Arial" w:cs="Arial"/>
          <w:lang w:eastAsia="zh-CN"/>
        </w:rPr>
      </w:pPr>
      <w:r>
        <w:rPr>
          <w:rFonts w:ascii="Arial" w:hAnsi="Arial" w:cs="Arial" w:hint="eastAsia"/>
          <w:lang w:eastAsia="zh-CN"/>
        </w:rPr>
        <w:lastRenderedPageBreak/>
        <w:t>I</w:t>
      </w:r>
      <w:r>
        <w:rPr>
          <w:rFonts w:ascii="Arial" w:hAnsi="Arial" w:cs="Arial"/>
          <w:lang w:eastAsia="zh-CN"/>
        </w:rPr>
        <w:t>t could be better the companies can provide the detailed solution for clarification.</w:t>
      </w:r>
    </w:p>
    <w:p w14:paraId="0D48A3A0" w14:textId="632DD058" w:rsidR="00C23A33" w:rsidRDefault="00C23A33" w:rsidP="00C23A33">
      <w:pPr>
        <w:spacing w:after="120" w:line="240" w:lineRule="exact"/>
        <w:rPr>
          <w:rFonts w:ascii="Arial" w:hAnsi="Arial" w:cs="Arial"/>
          <w:b/>
        </w:rPr>
      </w:pPr>
      <w:r>
        <w:rPr>
          <w:rFonts w:ascii="Arial" w:hAnsi="Arial" w:cs="Arial"/>
          <w:b/>
        </w:rPr>
        <w:t xml:space="preserve">Q30: Companies are invited to provide their view on the definitions of common LCID space and separate LCID space for PTM </w:t>
      </w:r>
      <w:r w:rsidR="004E3944">
        <w:rPr>
          <w:rFonts w:ascii="Arial" w:hAnsi="Arial" w:cs="Arial"/>
          <w:b/>
        </w:rPr>
        <w:t xml:space="preserve">MRB </w:t>
      </w:r>
      <w:r>
        <w:rPr>
          <w:rFonts w:ascii="Arial" w:hAnsi="Arial" w:cs="Arial"/>
          <w:b/>
        </w:rPr>
        <w:t xml:space="preserve">and </w:t>
      </w:r>
      <w:r w:rsidR="004E3944">
        <w:rPr>
          <w:rFonts w:ascii="Arial" w:hAnsi="Arial" w:cs="Arial"/>
          <w:b/>
        </w:rPr>
        <w:t>PTP MRB/</w:t>
      </w:r>
      <w:r>
        <w:rPr>
          <w:rFonts w:ascii="Arial" w:hAnsi="Arial" w:cs="Arial"/>
          <w:b/>
        </w:rPr>
        <w:t>Unicast DRB and the</w:t>
      </w:r>
      <w:r w:rsidR="00F0236D">
        <w:rPr>
          <w:rFonts w:ascii="Arial" w:hAnsi="Arial" w:cs="Arial"/>
          <w:b/>
        </w:rPr>
        <w:t>ir preferred</w:t>
      </w:r>
      <w:r>
        <w:rPr>
          <w:rFonts w:ascii="Arial" w:hAnsi="Arial" w:cs="Arial"/>
          <w:b/>
        </w:rPr>
        <w:t xml:space="preserve">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F0236D" w14:paraId="77989F6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D9C" w14:textId="77777777" w:rsidR="00F0236D" w:rsidRDefault="00F0236D" w:rsidP="005B2892">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29CE" w14:textId="77777777" w:rsidR="00F0236D" w:rsidRDefault="00F0236D" w:rsidP="005B2892">
            <w:pPr>
              <w:rPr>
                <w:rFonts w:ascii="Arial" w:hAnsi="Arial" w:cs="Arial"/>
                <w:b/>
                <w:bCs/>
              </w:rPr>
            </w:pPr>
            <w:r>
              <w:rPr>
                <w:rFonts w:ascii="Arial" w:hAnsi="Arial" w:cs="Arial"/>
                <w:b/>
                <w:bCs/>
              </w:rPr>
              <w:t>Comments</w:t>
            </w:r>
          </w:p>
        </w:tc>
      </w:tr>
      <w:tr w:rsidR="00F0236D" w14:paraId="76376750"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27E48C" w14:textId="5808E869" w:rsidR="00F0236D" w:rsidRPr="001F101F" w:rsidRDefault="001F101F" w:rsidP="005B2892">
            <w:pPr>
              <w:spacing w:after="120" w:line="240" w:lineRule="exact"/>
              <w:rPr>
                <w:rFonts w:ascii="Arial" w:eastAsia="Malgun Gothic" w:hAnsi="Arial" w:cs="Arial"/>
                <w:lang w:eastAsia="ko-KR"/>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AB3C78" w14:textId="77777777" w:rsidR="00F0236D"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 </w:t>
            </w:r>
            <w:r>
              <w:rPr>
                <w:rFonts w:ascii="Arial" w:eastAsia="Malgun Gothic" w:hAnsi="Arial" w:cs="Arial" w:hint="eastAsia"/>
                <w:lang w:eastAsia="ko-KR"/>
              </w:rPr>
              <w:t>Common LCID space: A configured DRB and a configured MRB cannot have the same LCID value</w:t>
            </w:r>
            <w:r>
              <w:rPr>
                <w:rFonts w:ascii="Arial" w:eastAsia="Malgun Gothic" w:hAnsi="Arial" w:cs="Arial"/>
                <w:lang w:eastAsia="ko-KR"/>
              </w:rPr>
              <w:t xml:space="preserve"> at the same time.</w:t>
            </w:r>
            <w:r>
              <w:rPr>
                <w:rFonts w:ascii="Arial" w:eastAsia="Malgun Gothic" w:hAnsi="Arial" w:cs="Arial" w:hint="eastAsia"/>
                <w:lang w:eastAsia="ko-KR"/>
              </w:rPr>
              <w:t xml:space="preserve"> </w:t>
            </w:r>
          </w:p>
          <w:p w14:paraId="11E3E815" w14:textId="77777777" w:rsid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Separate LCID space: PTM LCH is separated from Unicast/PTP LCH. Therefore, a configured DRB and a configured MRB may have the same LCID value.</w:t>
            </w:r>
          </w:p>
          <w:p w14:paraId="44CC8C83" w14:textId="51F77E2C" w:rsidR="00C47823" w:rsidRP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Preferred solution: separate LCID </w:t>
            </w:r>
            <w:r w:rsidR="00FD54DA">
              <w:rPr>
                <w:rFonts w:ascii="Arial" w:eastAsia="Malgun Gothic" w:hAnsi="Arial" w:cs="Arial"/>
                <w:lang w:eastAsia="ko-KR"/>
              </w:rPr>
              <w:t xml:space="preserve">space </w:t>
            </w:r>
            <w:r>
              <w:rPr>
                <w:rFonts w:ascii="Arial" w:eastAsia="Malgun Gothic" w:hAnsi="Arial" w:cs="Arial"/>
                <w:lang w:eastAsia="ko-KR"/>
              </w:rPr>
              <w:t>(it’s a clean solution)</w:t>
            </w:r>
          </w:p>
        </w:tc>
      </w:tr>
      <w:tr w:rsidR="00F0236D" w14:paraId="54720B7A"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6834D37" w14:textId="5C98DB87" w:rsidR="00F0236D" w:rsidRDefault="00D86678" w:rsidP="005B2892">
            <w:pPr>
              <w:spacing w:after="120" w:line="240" w:lineRule="exact"/>
              <w:rPr>
                <w:rFonts w:ascii="Arial" w:hAnsi="Arial" w:cs="Arial"/>
              </w:rPr>
            </w:pPr>
            <w:r>
              <w:rPr>
                <w:rFonts w:ascii="Arial" w:hAnsi="Arial" w:cs="Arial"/>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01B630" w14:textId="246942FA" w:rsidR="00F0236D" w:rsidRDefault="00B43883" w:rsidP="005B2892">
            <w:pPr>
              <w:spacing w:after="120" w:line="240" w:lineRule="exact"/>
              <w:rPr>
                <w:rFonts w:ascii="Arial" w:hAnsi="Arial" w:cs="Arial"/>
              </w:rPr>
            </w:pPr>
            <w:r>
              <w:rPr>
                <w:rFonts w:ascii="Arial" w:hAnsi="Arial" w:cs="Arial"/>
              </w:rPr>
              <w:t>We are ok with either the rapporteur’s definitions or the Samsung’s definitions.</w:t>
            </w:r>
          </w:p>
          <w:p w14:paraId="36361936" w14:textId="50ED2A58" w:rsidR="00B43883" w:rsidRPr="00C47823" w:rsidRDefault="00B43883" w:rsidP="005B2892">
            <w:pPr>
              <w:spacing w:after="120" w:line="240" w:lineRule="exact"/>
              <w:rPr>
                <w:rFonts w:ascii="Arial" w:hAnsi="Arial" w:cs="Arial"/>
              </w:rPr>
            </w:pPr>
            <w:r>
              <w:rPr>
                <w:rFonts w:ascii="Arial" w:hAnsi="Arial" w:cs="Arial" w:hint="eastAsia"/>
                <w:lang w:eastAsia="zh-CN"/>
              </w:rPr>
              <w:t>O</w:t>
            </w:r>
            <w:r>
              <w:rPr>
                <w:rFonts w:ascii="Arial" w:hAnsi="Arial" w:cs="Arial"/>
              </w:rPr>
              <w:t xml:space="preserve">ur preferred solution is </w:t>
            </w:r>
            <w:r w:rsidR="00A04406">
              <w:rPr>
                <w:rFonts w:ascii="Arial" w:eastAsia="Malgun Gothic" w:hAnsi="Arial" w:cs="Arial"/>
                <w:lang w:eastAsia="ko-KR"/>
              </w:rPr>
              <w:t>separate LCID space</w:t>
            </w:r>
            <w:r w:rsidR="00235DE6">
              <w:rPr>
                <w:rFonts w:ascii="Arial" w:eastAsia="Malgun Gothic" w:hAnsi="Arial" w:cs="Arial"/>
                <w:lang w:eastAsia="ko-KR"/>
              </w:rPr>
              <w:t>, as it can save some LCID values</w:t>
            </w:r>
            <w:r w:rsidR="00A04406">
              <w:rPr>
                <w:rFonts w:ascii="Arial" w:eastAsia="Malgun Gothic" w:hAnsi="Arial" w:cs="Arial"/>
                <w:lang w:eastAsia="ko-KR"/>
              </w:rPr>
              <w:t>.</w:t>
            </w:r>
            <w:r w:rsidR="00235DE6">
              <w:rPr>
                <w:rFonts w:ascii="Arial" w:eastAsia="Malgun Gothic" w:hAnsi="Arial" w:cs="Arial"/>
                <w:lang w:eastAsia="ko-KR"/>
              </w:rPr>
              <w:t xml:space="preserve"> </w:t>
            </w:r>
          </w:p>
        </w:tc>
      </w:tr>
      <w:tr w:rsidR="00F0236D" w14:paraId="52F35E0D"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62F1F83" w14:textId="5E84E8AC" w:rsidR="00F0236D" w:rsidRDefault="00F0236D" w:rsidP="005B2892">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3D04F1" w14:textId="77880343" w:rsidR="00F0236D" w:rsidRDefault="00F0236D" w:rsidP="005B2892">
            <w:pPr>
              <w:spacing w:after="120" w:line="240" w:lineRule="exact"/>
              <w:rPr>
                <w:rFonts w:ascii="Arial" w:hAnsi="Arial" w:cs="Arial"/>
              </w:rPr>
            </w:pPr>
          </w:p>
        </w:tc>
      </w:tr>
      <w:tr w:rsidR="00F0236D" w14:paraId="0930B077"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C0405" w14:textId="256EBCB1" w:rsidR="00F0236D" w:rsidRDefault="00F0236D" w:rsidP="005B2892">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3E311DB" w14:textId="2BDF027A" w:rsidR="00F0236D" w:rsidRDefault="00F0236D" w:rsidP="005B2892">
            <w:pPr>
              <w:spacing w:after="120" w:line="240" w:lineRule="exact"/>
              <w:rPr>
                <w:rFonts w:ascii="Arial" w:hAnsi="Arial" w:cs="Arial"/>
              </w:rPr>
            </w:pPr>
          </w:p>
        </w:tc>
      </w:tr>
      <w:tr w:rsidR="00F0236D" w14:paraId="73602984"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EE77A9" w14:textId="5C293431" w:rsidR="00F0236D" w:rsidRDefault="00F0236D" w:rsidP="005B2892">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6714B3C" w14:textId="367AF3FD" w:rsidR="00F0236D" w:rsidRDefault="00F0236D" w:rsidP="005B2892">
            <w:pPr>
              <w:spacing w:after="120" w:line="240" w:lineRule="exact"/>
              <w:rPr>
                <w:rFonts w:ascii="Arial" w:hAnsi="Arial" w:cs="Arial"/>
              </w:rPr>
            </w:pPr>
          </w:p>
        </w:tc>
      </w:tr>
      <w:tr w:rsidR="00F0236D" w14:paraId="227E41A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B259C5F" w14:textId="425DFB51" w:rsidR="00F0236D" w:rsidRDefault="00F0236D" w:rsidP="005B2892">
            <w:pPr>
              <w:spacing w:after="120" w:line="240" w:lineRule="exact"/>
              <w:rPr>
                <w:rFonts w:ascii="Arial" w:hAnsi="Arial" w:cs="Arial"/>
              </w:rPr>
            </w:pP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CECC63E" w14:textId="69BE3E03" w:rsidR="00F0236D" w:rsidRDefault="00F0236D" w:rsidP="005B2892">
            <w:pPr>
              <w:spacing w:after="120" w:line="240" w:lineRule="exact"/>
              <w:rPr>
                <w:rFonts w:ascii="Arial" w:hAnsi="Arial" w:cs="Arial"/>
              </w:rPr>
            </w:pPr>
          </w:p>
        </w:tc>
      </w:tr>
    </w:tbl>
    <w:p w14:paraId="78FEC14C" w14:textId="1624689C" w:rsidR="00C23A33" w:rsidRDefault="00C23A33" w:rsidP="00C23A33">
      <w:pPr>
        <w:spacing w:after="120" w:line="240" w:lineRule="exact"/>
        <w:rPr>
          <w:rFonts w:ascii="Arial" w:eastAsia="Yu Mincho" w:hAnsi="Arial" w:cs="Arial"/>
          <w:b/>
          <w:u w:val="single"/>
        </w:rPr>
      </w:pPr>
    </w:p>
    <w:p w14:paraId="0DCDE059" w14:textId="30C8BA78" w:rsidR="005A5416" w:rsidRPr="00813D65" w:rsidRDefault="005A5416" w:rsidP="00C23A33">
      <w:pPr>
        <w:spacing w:after="120" w:line="240" w:lineRule="exact"/>
        <w:rPr>
          <w:rFonts w:ascii="Arial" w:hAnsi="Arial" w:cs="Arial"/>
          <w:b/>
          <w:u w:val="single"/>
          <w:lang w:eastAsia="zh-CN"/>
        </w:rPr>
      </w:pPr>
      <w:r>
        <w:rPr>
          <w:rFonts w:ascii="Arial" w:hAnsi="Arial" w:cs="Arial"/>
          <w:b/>
          <w:u w:val="single"/>
          <w:lang w:eastAsia="zh-CN"/>
        </w:rPr>
        <w:t xml:space="preserve">Multicast DRX operation for </w:t>
      </w:r>
      <w:r w:rsidRPr="00813D65">
        <w:rPr>
          <w:rFonts w:ascii="Arial" w:hAnsi="Arial" w:cs="Arial"/>
          <w:b/>
          <w:u w:val="single"/>
          <w:lang w:eastAsia="zh-CN"/>
        </w:rPr>
        <w:t xml:space="preserve">PTP of PTM HARQ </w:t>
      </w:r>
      <w:r w:rsidRPr="005A5416">
        <w:rPr>
          <w:rFonts w:ascii="Arial" w:hAnsi="Arial" w:cs="Arial"/>
          <w:b/>
          <w:u w:val="single"/>
          <w:lang w:eastAsia="zh-CN"/>
        </w:rPr>
        <w:t>retransmissi</w:t>
      </w:r>
      <w:r>
        <w:rPr>
          <w:rFonts w:ascii="Arial" w:hAnsi="Arial" w:cs="Arial"/>
          <w:b/>
          <w:u w:val="single"/>
          <w:lang w:eastAsia="zh-CN"/>
        </w:rPr>
        <w:t>on</w:t>
      </w:r>
    </w:p>
    <w:p w14:paraId="47EAF6AE" w14:textId="06E30CB7" w:rsidR="00E767B6" w:rsidRDefault="00E767B6" w:rsidP="00E767B6">
      <w:pPr>
        <w:tabs>
          <w:tab w:val="left" w:pos="3057"/>
        </w:tabs>
        <w:spacing w:after="120" w:line="240" w:lineRule="exact"/>
        <w:rPr>
          <w:rFonts w:ascii="Arial" w:hAnsi="Arial" w:cs="Arial"/>
        </w:rPr>
      </w:pPr>
      <w:r w:rsidRPr="00813D65">
        <w:rPr>
          <w:rFonts w:ascii="Arial" w:hAnsi="Arial" w:cs="Arial"/>
        </w:rPr>
        <w:t>It seems that some companies are confused by the Q21 during phase I discussion. Rapporteur Rapporteur would prefer to have a further discussion on Phase II.</w:t>
      </w:r>
    </w:p>
    <w:p w14:paraId="458B239D" w14:textId="3CEE4FD7" w:rsidR="00E767B6" w:rsidRPr="00813D65" w:rsidRDefault="00750C10" w:rsidP="00813D65">
      <w:pPr>
        <w:tabs>
          <w:tab w:val="left" w:pos="3057"/>
        </w:tabs>
        <w:spacing w:after="120" w:line="240" w:lineRule="exact"/>
        <w:rPr>
          <w:rFonts w:ascii="Arial" w:hAnsi="Arial" w:cs="Arial"/>
        </w:rPr>
      </w:pPr>
      <w:r>
        <w:rPr>
          <w:rFonts w:ascii="Arial" w:hAnsi="Arial" w:cs="Arial"/>
        </w:rPr>
        <w:t xml:space="preserve">Rapporteur </w:t>
      </w:r>
      <w:r w:rsidR="00E767B6" w:rsidRPr="00813D65">
        <w:rPr>
          <w:rFonts w:ascii="Arial" w:hAnsi="Arial" w:cs="Arial"/>
        </w:rPr>
        <w:t>fully agree</w:t>
      </w:r>
      <w:r>
        <w:rPr>
          <w:rFonts w:ascii="Arial" w:hAnsi="Arial" w:cs="Arial"/>
        </w:rPr>
        <w:t>s</w:t>
      </w:r>
      <w:r w:rsidR="00E767B6" w:rsidRPr="00813D65">
        <w:rPr>
          <w:rFonts w:ascii="Arial" w:hAnsi="Arial" w:cs="Arial"/>
        </w:rPr>
        <w:t xml:space="preserve"> that MBS DRX and Unicast DRX are independent, which have been agreed in last meeting:</w:t>
      </w:r>
    </w:p>
    <w:p w14:paraId="05E206A5" w14:textId="77777777" w:rsidR="00E767B6" w:rsidRDefault="00E767B6" w:rsidP="00E767B6">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14:paraId="4D4EA457" w14:textId="140DD9DD"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 xml:space="preserve">The </w:t>
      </w:r>
      <w:r w:rsidR="00750C10">
        <w:rPr>
          <w:rFonts w:ascii="Arial" w:hAnsi="Arial" w:cs="Arial"/>
        </w:rPr>
        <w:t xml:space="preserve">intention of </w:t>
      </w:r>
      <w:r w:rsidRPr="00813D65">
        <w:rPr>
          <w:rFonts w:ascii="Arial" w:hAnsi="Arial" w:cs="Arial"/>
        </w:rPr>
        <w:t>Q21 is only for MBS DRX and it is not relevant to unicast DRX.</w:t>
      </w:r>
      <w:r w:rsidR="00750C10">
        <w:rPr>
          <w:rFonts w:ascii="Arial" w:hAnsi="Arial" w:cs="Arial" w:hint="eastAsia"/>
          <w:lang w:eastAsia="zh-CN"/>
        </w:rPr>
        <w:t xml:space="preserve"> </w:t>
      </w:r>
      <w:r w:rsidRPr="00813D65">
        <w:rPr>
          <w:rFonts w:ascii="Arial" w:hAnsi="Arial" w:cs="Arial"/>
        </w:rPr>
        <w:t>The MBS data transmission may include:</w:t>
      </w:r>
    </w:p>
    <w:p w14:paraId="5D036DDA"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1: PTM transmission, that is over GC-PDCCH scrambled by G-RNTI;</w:t>
      </w:r>
    </w:p>
    <w:p w14:paraId="679A32A3"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2: PTP for PTM HARQ retransmission, that is over UE specific PDCCH scrambled by C-RNTI;</w:t>
      </w:r>
    </w:p>
    <w:p w14:paraId="21958D61"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3: PTP transmission and unicast transmission, that is over UE specific PDCCH scrambled by C-RNTI.</w:t>
      </w:r>
    </w:p>
    <w:p w14:paraId="6E104A25" w14:textId="33228FED" w:rsidR="00E767B6" w:rsidRPr="00813D65" w:rsidRDefault="00E767B6" w:rsidP="00813D65">
      <w:pPr>
        <w:tabs>
          <w:tab w:val="left" w:pos="3057"/>
        </w:tabs>
        <w:spacing w:after="120" w:line="240" w:lineRule="exact"/>
        <w:rPr>
          <w:rFonts w:ascii="Arial" w:eastAsia="Yu Mincho" w:hAnsi="Arial" w:cs="Arial"/>
        </w:rPr>
      </w:pPr>
      <w:r w:rsidRPr="00813D65">
        <w:rPr>
          <w:rFonts w:ascii="Arial" w:hAnsi="Arial" w:cs="Arial"/>
        </w:rPr>
        <w:t>It is clear that case 1 uses MBS DRX and case 3 uses unicast DRX. However, it is not clear for case 2. And the agreements made in last meeting only cover case 1 and case 3</w:t>
      </w:r>
      <w:r w:rsidR="00750C10">
        <w:rPr>
          <w:rFonts w:ascii="Arial" w:hAnsi="Arial" w:cs="Arial"/>
        </w:rPr>
        <w:t>.</w:t>
      </w:r>
    </w:p>
    <w:p w14:paraId="01F95DC3" w14:textId="31F39B9F"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For case 2</w:t>
      </w:r>
      <w:r w:rsidR="00E75332">
        <w:rPr>
          <w:rFonts w:ascii="Arial" w:hAnsi="Arial" w:cs="Arial"/>
        </w:rPr>
        <w:t xml:space="preserve"> PTP for PTM HARQ retransmission</w:t>
      </w:r>
      <w:r w:rsidRPr="00813D65">
        <w:rPr>
          <w:rFonts w:ascii="Arial" w:hAnsi="Arial" w:cs="Arial"/>
        </w:rPr>
        <w:t>, there are three options (taking the option 3 provided by Samsung into account):</w:t>
      </w:r>
    </w:p>
    <w:p w14:paraId="568EC01B" w14:textId="59AB6BCF" w:rsidR="00E767B6" w:rsidRPr="00813D65" w:rsidRDefault="00E767B6" w:rsidP="00E767B6">
      <w:pPr>
        <w:pStyle w:val="B1"/>
        <w:jc w:val="left"/>
        <w:rPr>
          <w:rFonts w:ascii="Arial" w:hAnsi="Arial" w:cs="Arial"/>
        </w:rPr>
      </w:pPr>
      <w:r w:rsidRPr="00813D65">
        <w:rPr>
          <w:rFonts w:ascii="Arial" w:hAnsi="Arial" w:cs="Arial"/>
        </w:rPr>
        <w:t xml:space="preserve">-   Option 1: the UE monitors UE specific PDCCH/C-RNTI when either drx-onDurationTimerPTM or drx-InactivityTimerPTM or drx-RetransmissionTimerDLPTM are running. </w:t>
      </w:r>
    </w:p>
    <w:p w14:paraId="3D6CA37A" w14:textId="2053B9D8" w:rsidR="00E767B6" w:rsidRPr="00813D65" w:rsidRDefault="00E767B6" w:rsidP="00E767B6">
      <w:pPr>
        <w:pStyle w:val="B1"/>
        <w:jc w:val="left"/>
        <w:rPr>
          <w:rFonts w:ascii="Arial" w:hAnsi="Arial" w:cs="Arial"/>
        </w:rPr>
      </w:pPr>
      <w:r w:rsidRPr="00813D65">
        <w:rPr>
          <w:rFonts w:ascii="Arial" w:hAnsi="Arial" w:cs="Arial"/>
        </w:rPr>
        <w:t>-   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14:paraId="0BC85DBC" w14:textId="470D5E8C" w:rsidR="00E767B6" w:rsidRPr="00813D65" w:rsidRDefault="00E767B6" w:rsidP="00E767B6">
      <w:pPr>
        <w:pStyle w:val="B1"/>
        <w:jc w:val="left"/>
        <w:rPr>
          <w:rFonts w:ascii="Arial" w:hAnsi="Arial" w:cs="Arial"/>
        </w:rPr>
      </w:pPr>
      <w:r w:rsidRPr="00813D65">
        <w:rPr>
          <w:rFonts w:ascii="Arial" w:hAnsi="Arial" w:cs="Arial"/>
        </w:rPr>
        <w:t>-   Option 3: the UE monitors UE specific PDCCH/C-RNTI only during unicast DRX’s active time. Unicast DRX’s RTT timer can be started when PTP retransmission is expected.</w:t>
      </w:r>
    </w:p>
    <w:p w14:paraId="275AA458" w14:textId="631F1D4D" w:rsidR="00E767B6" w:rsidRDefault="00E767B6" w:rsidP="00E767B6">
      <w:pPr>
        <w:spacing w:after="120" w:line="240" w:lineRule="exact"/>
        <w:rPr>
          <w:rFonts w:ascii="Arial" w:hAnsi="Arial" w:cs="Arial"/>
          <w:b/>
        </w:rPr>
      </w:pPr>
      <w:r>
        <w:rPr>
          <w:rFonts w:ascii="Arial" w:hAnsi="Arial" w:cs="Arial"/>
          <w:b/>
        </w:rPr>
        <w:lastRenderedPageBreak/>
        <w:t>Q</w:t>
      </w:r>
      <w:r w:rsidR="00750C10">
        <w:rPr>
          <w:rFonts w:ascii="Arial" w:hAnsi="Arial" w:cs="Arial"/>
          <w:b/>
        </w:rPr>
        <w:t>3</w:t>
      </w:r>
      <w:r>
        <w:rPr>
          <w:rFonts w:ascii="Arial" w:hAnsi="Arial" w:cs="Arial"/>
          <w:b/>
        </w:rPr>
        <w:t xml:space="preserve">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E767B6" w14:paraId="4EEE251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8AB3" w14:textId="77777777" w:rsidR="00E767B6" w:rsidRDefault="00E767B6"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E0D9" w14:textId="11539B71" w:rsidR="00E767B6" w:rsidRDefault="00D04F81"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CD49" w14:textId="77777777" w:rsidR="00E767B6" w:rsidRDefault="00E767B6" w:rsidP="005B2892">
            <w:pPr>
              <w:rPr>
                <w:rFonts w:ascii="Arial" w:hAnsi="Arial" w:cs="Arial"/>
                <w:b/>
                <w:bCs/>
              </w:rPr>
            </w:pPr>
            <w:r>
              <w:rPr>
                <w:rFonts w:ascii="Arial" w:hAnsi="Arial" w:cs="Arial"/>
                <w:b/>
                <w:bCs/>
              </w:rPr>
              <w:t>Comments</w:t>
            </w:r>
          </w:p>
        </w:tc>
      </w:tr>
      <w:tr w:rsidR="00E767B6" w14:paraId="319F6FB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11A658" w14:textId="52325F44" w:rsidR="00E767B6" w:rsidRPr="005B2892" w:rsidRDefault="005B2892"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274048" w14:textId="6E1BA4DE" w:rsidR="00E767B6" w:rsidRPr="005B2892" w:rsidRDefault="005B2892" w:rsidP="005B2892">
            <w:pPr>
              <w:spacing w:after="120" w:line="240" w:lineRule="exact"/>
              <w:rPr>
                <w:rFonts w:eastAsia="Malgun Gothic"/>
                <w:lang w:eastAsia="ko-KR"/>
              </w:rPr>
            </w:pPr>
            <w:r>
              <w:rPr>
                <w:rFonts w:eastAsia="Malgun Gothic"/>
                <w:lang w:eastAsia="ko-KR"/>
              </w:rPr>
              <w:t>O</w:t>
            </w:r>
            <w:r>
              <w:rPr>
                <w:rFonts w:eastAsia="Malgun Gothic" w:hint="eastAsia"/>
                <w:lang w:eastAsia="ko-KR"/>
              </w:rPr>
              <w:t xml:space="preserve">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995CB48" w14:textId="77777777" w:rsidR="005B2892" w:rsidRDefault="005B2892" w:rsidP="005B2892">
            <w:pPr>
              <w:spacing w:after="120" w:line="240" w:lineRule="exact"/>
              <w:rPr>
                <w:lang w:eastAsia="zh-CN"/>
              </w:rPr>
            </w:pPr>
            <w:r>
              <w:rPr>
                <w:lang w:eastAsia="zh-CN"/>
              </w:rPr>
              <w:t>Option 2 may not work:</w:t>
            </w:r>
          </w:p>
          <w:p w14:paraId="0E395EC3" w14:textId="55515ABA" w:rsidR="005B2892" w:rsidRDefault="005B2892" w:rsidP="005B2892">
            <w:pPr>
              <w:spacing w:after="120" w:line="240" w:lineRule="exact"/>
              <w:rPr>
                <w:lang w:eastAsia="zh-CN"/>
              </w:rPr>
            </w:pPr>
            <w:r>
              <w:rPr>
                <w:rFonts w:eastAsia="Malgun Gothic" w:hint="eastAsia"/>
                <w:lang w:eastAsia="ko-KR"/>
              </w:rPr>
              <w:t>-</w:t>
            </w:r>
            <w:r>
              <w:rPr>
                <w:rFonts w:eastAsia="Malgun Gothic"/>
                <w:lang w:eastAsia="ko-KR"/>
              </w:rPr>
              <w:t xml:space="preserve"> </w:t>
            </w:r>
            <w:r w:rsidR="00A60E43">
              <w:rPr>
                <w:rFonts w:eastAsia="Malgun Gothic"/>
                <w:lang w:eastAsia="ko-KR"/>
              </w:rPr>
              <w:t xml:space="preserve">It is not clear whether </w:t>
            </w:r>
            <w:r>
              <w:rPr>
                <w:lang w:eastAsia="zh-CN"/>
              </w:rPr>
              <w:t>drx-RetransmissionTimerDLPTM account</w:t>
            </w:r>
            <w:r w:rsidR="00A60E43">
              <w:rPr>
                <w:lang w:eastAsia="zh-CN"/>
              </w:rPr>
              <w:t>s</w:t>
            </w:r>
            <w:r>
              <w:rPr>
                <w:lang w:eastAsia="zh-CN"/>
              </w:rPr>
              <w:t xml:space="preserve"> for multiple PTP HARQ retransmissions. Further, drx-RetransmissionTimerDLPTM is not started again when PTP HARQ retransmission(s) is received (addressed b</w:t>
            </w:r>
            <w:r w:rsidR="00A60E43">
              <w:rPr>
                <w:lang w:eastAsia="zh-CN"/>
              </w:rPr>
              <w:t xml:space="preserve">y C-RNTI), or we need to change e.g. drx-RetransmissionTimerDLPTM is started if PTP retransmission is received. </w:t>
            </w:r>
            <w:r w:rsidR="00A60E43">
              <w:rPr>
                <w:rFonts w:eastAsia="Malgun Gothic"/>
                <w:lang w:eastAsia="ko-KR"/>
              </w:rPr>
              <w:t>We think this</w:t>
            </w:r>
            <w:r>
              <w:rPr>
                <w:lang w:eastAsia="zh-CN"/>
              </w:rPr>
              <w:t xml:space="preserve"> new </w:t>
            </w:r>
            <w:r w:rsidR="00A60E43">
              <w:rPr>
                <w:lang w:eastAsia="zh-CN"/>
              </w:rPr>
              <w:t xml:space="preserve">behaviour may be a </w:t>
            </w:r>
            <w:r>
              <w:rPr>
                <w:lang w:eastAsia="zh-CN"/>
              </w:rPr>
              <w:t>complicated specification work</w:t>
            </w:r>
            <w:r w:rsidR="00A60E43">
              <w:rPr>
                <w:lang w:eastAsia="zh-CN"/>
              </w:rPr>
              <w:t>.</w:t>
            </w:r>
            <w:r>
              <w:rPr>
                <w:lang w:eastAsia="zh-CN"/>
              </w:rPr>
              <w:t xml:space="preserve"> </w:t>
            </w:r>
          </w:p>
          <w:p w14:paraId="49F50A00" w14:textId="77777777" w:rsidR="005B2892" w:rsidRDefault="005B2892" w:rsidP="005B2892">
            <w:pPr>
              <w:spacing w:after="120" w:line="240" w:lineRule="exact"/>
              <w:rPr>
                <w:lang w:eastAsia="zh-CN"/>
              </w:rPr>
            </w:pPr>
            <w:r>
              <w:rPr>
                <w:lang w:eastAsia="zh-CN"/>
              </w:rPr>
              <w:t>Option 3 works:</w:t>
            </w:r>
          </w:p>
          <w:p w14:paraId="588D6D74" w14:textId="1FE5424F" w:rsidR="005B2892" w:rsidRDefault="005B2892" w:rsidP="005B2892">
            <w:pPr>
              <w:spacing w:after="120" w:line="240" w:lineRule="exact"/>
              <w:rPr>
                <w:lang w:eastAsia="zh-CN"/>
              </w:rPr>
            </w:pPr>
            <w:r>
              <w:rPr>
                <w:lang w:eastAsia="zh-CN"/>
              </w:rPr>
              <w:t xml:space="preserve">- When Unicast DRX's RTT timer is started, UE comes in unicast DRX active time and </w:t>
            </w:r>
            <w:r w:rsidR="00811D82">
              <w:rPr>
                <w:lang w:eastAsia="zh-CN"/>
              </w:rPr>
              <w:t xml:space="preserve">Unicast </w:t>
            </w:r>
            <w:r>
              <w:rPr>
                <w:lang w:eastAsia="zh-CN"/>
              </w:rPr>
              <w:t xml:space="preserve">DRX protocol takes care for reception of all subsequent PTP HARQ retransmissions. </w:t>
            </w:r>
          </w:p>
          <w:p w14:paraId="25D9DA7B" w14:textId="5A5DADF7" w:rsidR="00E767B6" w:rsidRPr="005B2892" w:rsidRDefault="005B2892" w:rsidP="005B2892">
            <w:pPr>
              <w:spacing w:after="120" w:line="240" w:lineRule="exact"/>
              <w:rPr>
                <w:lang w:eastAsia="zh-CN"/>
              </w:rPr>
            </w:pPr>
            <w:r>
              <w:rPr>
                <w:rFonts w:eastAsia="Malgun Gothic"/>
                <w:lang w:eastAsia="ko-KR"/>
              </w:rPr>
              <w:t xml:space="preserve">- </w:t>
            </w:r>
            <w:r>
              <w:rPr>
                <w:lang w:eastAsia="zh-CN"/>
              </w:rPr>
              <w:t>Adheres to legacy specification and has minimum spec impact for MBS</w:t>
            </w:r>
          </w:p>
        </w:tc>
      </w:tr>
      <w:tr w:rsidR="00E767B6" w14:paraId="371A1AF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8E4AF9" w14:textId="1EB283DA" w:rsidR="00E767B6" w:rsidRDefault="00B35BFB"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DF1DD5" w14:textId="771E92B2" w:rsidR="00E767B6" w:rsidRDefault="006C323B" w:rsidP="005B2892">
            <w:pPr>
              <w:spacing w:after="120" w:line="240" w:lineRule="exact"/>
            </w:pPr>
            <w:r>
              <w:t>None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883305" w14:textId="65BA164B" w:rsidR="00E767B6" w:rsidRDefault="004A078F" w:rsidP="005B2892">
            <w:pPr>
              <w:spacing w:after="120" w:line="240" w:lineRule="exact"/>
            </w:pPr>
            <w:r>
              <w:t>Same comments as provided in Q21.</w:t>
            </w:r>
          </w:p>
        </w:tc>
      </w:tr>
      <w:tr w:rsidR="00E767B6" w14:paraId="510F7FA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892887" w14:textId="2137DF0F" w:rsidR="00E767B6" w:rsidRDefault="00E767B6"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4C917" w14:textId="54AFB1F6" w:rsidR="00E767B6" w:rsidRDefault="00E767B6"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034F8C" w14:textId="6FD6112A" w:rsidR="00E767B6" w:rsidRDefault="00E767B6" w:rsidP="005B2892">
            <w:pPr>
              <w:spacing w:after="120" w:line="240" w:lineRule="exact"/>
            </w:pPr>
          </w:p>
        </w:tc>
      </w:tr>
      <w:tr w:rsidR="00E767B6" w14:paraId="6041185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1D89" w14:textId="7AC3DA55" w:rsidR="00E767B6" w:rsidRDefault="00E767B6"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53FD1E" w14:textId="7728FECC" w:rsidR="00E767B6" w:rsidRDefault="00E767B6"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223466" w14:textId="5F55BC63" w:rsidR="00E767B6" w:rsidRDefault="00E767B6" w:rsidP="005B2892">
            <w:pPr>
              <w:spacing w:after="120"/>
              <w:rPr>
                <w:lang w:eastAsia="zh-CN"/>
              </w:rPr>
            </w:pPr>
          </w:p>
        </w:tc>
      </w:tr>
      <w:tr w:rsidR="00E767B6" w14:paraId="2EB517A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5012BB" w14:textId="613D048E" w:rsidR="00E767B6" w:rsidRDefault="00E767B6"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EB6832" w14:textId="0015D946" w:rsidR="00E767B6" w:rsidRDefault="00E767B6"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094551" w14:textId="7C8B1E49" w:rsidR="00E767B6" w:rsidRDefault="00E767B6" w:rsidP="005B2892">
            <w:pPr>
              <w:spacing w:after="120" w:line="240" w:lineRule="exact"/>
            </w:pPr>
          </w:p>
        </w:tc>
      </w:tr>
    </w:tbl>
    <w:p w14:paraId="4B14DEF0" w14:textId="12FC9D41" w:rsidR="005A5416" w:rsidRDefault="005A5416" w:rsidP="00C23A33">
      <w:pPr>
        <w:spacing w:after="120" w:line="240" w:lineRule="exact"/>
        <w:rPr>
          <w:rFonts w:ascii="Arial" w:hAnsi="Arial" w:cs="Arial"/>
          <w:lang w:eastAsia="zh-CN"/>
        </w:rPr>
      </w:pPr>
    </w:p>
    <w:p w14:paraId="550955D3" w14:textId="5F583101" w:rsidR="005A5416" w:rsidRPr="0009080E" w:rsidRDefault="005A5416" w:rsidP="005A5416">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14:paraId="2BE20EF1" w14:textId="1F07FEE6" w:rsidR="00F0236D" w:rsidRDefault="00052C7C" w:rsidP="00C23A33">
      <w:pPr>
        <w:spacing w:after="120" w:line="240" w:lineRule="exact"/>
        <w:rPr>
          <w:rFonts w:ascii="Arial" w:hAnsi="Arial" w:cs="Arial"/>
          <w:lang w:eastAsia="zh-CN"/>
        </w:rPr>
      </w:pPr>
      <w:r>
        <w:rPr>
          <w:rFonts w:ascii="Arial" w:hAnsi="Arial" w:cs="Arial"/>
          <w:lang w:eastAsia="zh-CN"/>
        </w:rPr>
        <w:t>Regarding DRX command MAC CE</w:t>
      </w:r>
      <w:r w:rsidR="005A5416">
        <w:rPr>
          <w:rFonts w:ascii="Arial" w:hAnsi="Arial" w:cs="Arial"/>
          <w:lang w:eastAsia="zh-CN"/>
        </w:rPr>
        <w:t xml:space="preserve"> for</w:t>
      </w:r>
      <w:r>
        <w:rPr>
          <w:rFonts w:ascii="Arial" w:hAnsi="Arial" w:cs="Arial"/>
          <w:lang w:eastAsia="zh-CN"/>
        </w:rPr>
        <w:t xml:space="preserve"> multicast DRX, there are three options according to Phase I discussion:</w:t>
      </w:r>
    </w:p>
    <w:p w14:paraId="7B75C952" w14:textId="5AB95829" w:rsidR="00227E55" w:rsidRDefault="00227E55" w:rsidP="00227E55">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14:paraId="2974CA93" w14:textId="0C430665" w:rsidR="00227E55" w:rsidRPr="00813D65" w:rsidRDefault="00227E55" w:rsidP="00227E55">
      <w:pPr>
        <w:spacing w:after="120" w:line="240" w:lineRule="exact"/>
        <w:rPr>
          <w:rFonts w:ascii="Arial" w:hAnsi="Arial" w:cs="Arial"/>
        </w:rPr>
      </w:pPr>
      <w:r w:rsidRPr="00813D65">
        <w:rPr>
          <w:rFonts w:ascii="Arial" w:hAnsi="Arial" w:cs="Arial"/>
          <w:b/>
          <w:bCs/>
        </w:rPr>
        <w:t>Option 2</w:t>
      </w:r>
      <w:r>
        <w:rPr>
          <w:rFonts w:ascii="Arial" w:hAnsi="Arial" w:cs="Arial"/>
          <w:b/>
          <w:bCs/>
        </w:rPr>
        <w:t>a</w:t>
      </w:r>
      <w:r w:rsidRPr="00813D65">
        <w:rPr>
          <w:rFonts w:ascii="Arial" w:hAnsi="Arial" w:cs="Arial"/>
          <w:b/>
          <w:bCs/>
        </w:rPr>
        <w:t xml:space="preserve">: </w:t>
      </w:r>
      <w:r w:rsidRPr="00813D65">
        <w:rPr>
          <w:rFonts w:ascii="Arial" w:hAnsi="Arial" w:cs="Arial"/>
        </w:rPr>
        <w:t>introduce a new DRX command MAC CE for all multicast DRX operations</w:t>
      </w:r>
    </w:p>
    <w:p w14:paraId="4EF221B6" w14:textId="1A0F0ACB" w:rsidR="00227E55" w:rsidRPr="00813D65" w:rsidRDefault="00227E55" w:rsidP="00227E55">
      <w:pPr>
        <w:spacing w:after="120" w:line="240" w:lineRule="exact"/>
        <w:rPr>
          <w:rFonts w:ascii="Arial" w:hAnsi="Arial" w:cs="Arial"/>
        </w:rPr>
      </w:pPr>
      <w:r>
        <w:rPr>
          <w:rFonts w:ascii="Arial" w:hAnsi="Arial" w:cs="Arial" w:hint="eastAsia"/>
          <w:b/>
          <w:bCs/>
          <w:lang w:eastAsia="zh-CN"/>
        </w:rPr>
        <w:t>O</w:t>
      </w:r>
      <w:r>
        <w:rPr>
          <w:rFonts w:ascii="Arial" w:hAnsi="Arial" w:cs="Arial"/>
          <w:b/>
          <w:bCs/>
          <w:lang w:eastAsia="zh-CN"/>
        </w:rPr>
        <w:t xml:space="preserve">ption 2b: </w:t>
      </w:r>
      <w:r w:rsidRPr="00813D65">
        <w:rPr>
          <w:rFonts w:ascii="Arial" w:hAnsi="Arial" w:cs="Arial"/>
        </w:rPr>
        <w:t xml:space="preserve">introduce a new DRX command MAC CE per multicast DRX operation (i.e. per G-RNTI basis) </w:t>
      </w:r>
    </w:p>
    <w:p w14:paraId="047C2B24" w14:textId="4851F306" w:rsidR="00227E55" w:rsidRPr="00813D65" w:rsidRDefault="00227E55" w:rsidP="00227E55">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sidRPr="00813D65">
        <w:rPr>
          <w:rFonts w:ascii="Arial" w:hAnsi="Arial" w:cs="Arial"/>
        </w:rPr>
        <w:t>neither legacy DRX command MAC CE nor new DRX command MAC CE is used for multicast DRX, i.e. no DRX command MAC CE for multicast DRX.</w:t>
      </w:r>
    </w:p>
    <w:p w14:paraId="44DC820C" w14:textId="1F3079E1" w:rsidR="00227E55" w:rsidRDefault="00227E55" w:rsidP="00227E55">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385463" w14:paraId="6D41DD55"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7A3A" w14:textId="77777777" w:rsidR="00385463" w:rsidRDefault="00385463"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C3E1" w14:textId="77777777" w:rsidR="00385463" w:rsidRDefault="00385463"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9382" w14:textId="77777777" w:rsidR="00385463" w:rsidRDefault="00385463" w:rsidP="005B2892">
            <w:pPr>
              <w:rPr>
                <w:rFonts w:ascii="Arial" w:hAnsi="Arial" w:cs="Arial"/>
                <w:b/>
                <w:bCs/>
              </w:rPr>
            </w:pPr>
            <w:r>
              <w:rPr>
                <w:rFonts w:ascii="Arial" w:hAnsi="Arial" w:cs="Arial"/>
                <w:b/>
                <w:bCs/>
              </w:rPr>
              <w:t>Comments</w:t>
            </w:r>
          </w:p>
        </w:tc>
      </w:tr>
      <w:tr w:rsidR="00385463" w14:paraId="58D1F181"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D4F081" w14:textId="0E2C0571" w:rsidR="00385463" w:rsidRPr="00B9393B" w:rsidRDefault="00B9393B"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E1B4AA0" w14:textId="57E72E8D" w:rsidR="00385463" w:rsidRPr="00B9393B" w:rsidRDefault="00B9393B" w:rsidP="005B2892">
            <w:pPr>
              <w:spacing w:after="120" w:line="240" w:lineRule="exact"/>
              <w:rPr>
                <w:rFonts w:eastAsia="Malgun Gothic"/>
                <w:lang w:eastAsia="ko-KR"/>
              </w:rPr>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80A93B9" w14:textId="7E5B81A8" w:rsidR="00385463" w:rsidRDefault="00B9393B" w:rsidP="001F101F">
            <w:pPr>
              <w:spacing w:after="120" w:line="240" w:lineRule="exact"/>
              <w:rPr>
                <w:lang w:eastAsia="zh-CN"/>
              </w:rPr>
            </w:pPr>
            <w:r>
              <w:rPr>
                <w:lang w:eastAsia="zh-CN"/>
              </w:rPr>
              <w:t xml:space="preserve">We think the gain of the MAC CE is not clear. Considering multiple MBS flows with multiple MBS DRX configuration and G-RNTIs, </w:t>
            </w:r>
            <w:r w:rsidR="001F101F">
              <w:rPr>
                <w:lang w:eastAsia="zh-CN"/>
              </w:rPr>
              <w:t xml:space="preserve">MAC CE-based immediate sleep is not so beneficial but complicated. </w:t>
            </w:r>
          </w:p>
        </w:tc>
      </w:tr>
      <w:tr w:rsidR="00385463" w14:paraId="133C5E6F"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2ABEC7" w14:textId="7E403943" w:rsidR="00385463" w:rsidRDefault="00605000"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E594C3" w14:textId="384C94C0" w:rsidR="00385463" w:rsidRDefault="00826FBE" w:rsidP="005B2892">
            <w:pPr>
              <w:spacing w:after="120" w:line="240" w:lineRule="exact"/>
            </w:pPr>
            <w:r>
              <w:t>Option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88C6B8" w14:textId="4E44156C" w:rsidR="00385463" w:rsidRDefault="002403FE" w:rsidP="005B2892">
            <w:pPr>
              <w:spacing w:after="120" w:line="240" w:lineRule="exact"/>
            </w:pPr>
            <w:r>
              <w:t>The network could temporarily suspend the MBS transmission due to congestions</w:t>
            </w:r>
            <w:r w:rsidR="00F93EEE">
              <w:t xml:space="preserve">. Then the UE should not be mandated to monitor the G-RNTI PDCCH when a MBS session </w:t>
            </w:r>
            <w:r w:rsidR="00B739AB">
              <w:t>is suspended by the gNB.</w:t>
            </w:r>
            <w:bookmarkStart w:id="17" w:name="_GoBack"/>
            <w:bookmarkEnd w:id="17"/>
            <w:r>
              <w:t xml:space="preserve"> </w:t>
            </w:r>
          </w:p>
        </w:tc>
      </w:tr>
      <w:tr w:rsidR="00385463" w14:paraId="7DE0D10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FF76C8" w14:textId="77777777" w:rsidR="00385463" w:rsidRDefault="00385463"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C7CA1D0" w14:textId="77777777" w:rsidR="00385463" w:rsidRDefault="00385463"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586327" w14:textId="77777777" w:rsidR="00385463" w:rsidRDefault="00385463" w:rsidP="005B2892">
            <w:pPr>
              <w:spacing w:after="120" w:line="240" w:lineRule="exact"/>
            </w:pPr>
          </w:p>
        </w:tc>
      </w:tr>
      <w:tr w:rsidR="00385463" w14:paraId="5F121077"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BF7E6A" w14:textId="77777777" w:rsidR="00385463" w:rsidRDefault="00385463"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617B01" w14:textId="77777777" w:rsidR="00385463" w:rsidRDefault="00385463"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3B8AEAF" w14:textId="77777777" w:rsidR="00385463" w:rsidRDefault="00385463" w:rsidP="005B2892">
            <w:pPr>
              <w:spacing w:after="120"/>
              <w:rPr>
                <w:lang w:eastAsia="zh-CN"/>
              </w:rPr>
            </w:pPr>
          </w:p>
        </w:tc>
      </w:tr>
      <w:tr w:rsidR="00385463" w14:paraId="3E8C83C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E9B77" w14:textId="77777777" w:rsidR="00385463" w:rsidRDefault="00385463" w:rsidP="005B2892">
            <w:pPr>
              <w:spacing w:after="120" w:line="240" w:lineRule="exact"/>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6F1632" w14:textId="77777777" w:rsidR="00385463" w:rsidRDefault="00385463" w:rsidP="005B2892">
            <w:pPr>
              <w:spacing w:after="120" w:line="240" w:lineRule="exact"/>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AB36092" w14:textId="77777777" w:rsidR="00385463" w:rsidRDefault="00385463" w:rsidP="005B2892">
            <w:pPr>
              <w:spacing w:after="120" w:line="240" w:lineRule="exact"/>
            </w:pPr>
          </w:p>
        </w:tc>
      </w:tr>
    </w:tbl>
    <w:p w14:paraId="58B3151A" w14:textId="77777777" w:rsidR="004E2DE6" w:rsidRDefault="00CE3D7C">
      <w:pPr>
        <w:pStyle w:val="Heading1"/>
        <w:spacing w:before="480" w:after="0"/>
        <w:ind w:left="1138" w:hanging="1138"/>
        <w:rPr>
          <w:rFonts w:cs="Arial"/>
          <w:lang w:eastAsia="zh-CN"/>
        </w:rPr>
      </w:pPr>
      <w:r>
        <w:rPr>
          <w:rFonts w:cs="Arial" w:hint="eastAsia"/>
          <w:lang w:eastAsia="zh-CN"/>
        </w:rPr>
        <w:lastRenderedPageBreak/>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Heading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BodyText"/>
        <w:numPr>
          <w:ilvl w:val="0"/>
          <w:numId w:val="23"/>
        </w:numPr>
      </w:pPr>
      <w:r>
        <w:t>R2-115e Chair Notes EOM</w:t>
      </w:r>
    </w:p>
    <w:p w14:paraId="6853098F" w14:textId="77777777" w:rsidR="004E2DE6" w:rsidRDefault="00CE3D7C">
      <w:pPr>
        <w:pStyle w:val="BodyText"/>
        <w:numPr>
          <w:ilvl w:val="0"/>
          <w:numId w:val="23"/>
        </w:numPr>
      </w:pPr>
      <w:r>
        <w:t>R2-2107206</w:t>
      </w:r>
      <w:r>
        <w:tab/>
        <w:t>[Post114-e][072][MBS] Delivery Mode 1 PTM PTP operation (OPPO)</w:t>
      </w:r>
      <w:r>
        <w:tab/>
        <w:t>OPPO</w:t>
      </w:r>
    </w:p>
    <w:p w14:paraId="54A2AB48" w14:textId="77777777" w:rsidR="004E2DE6" w:rsidRDefault="00CE3D7C">
      <w:pPr>
        <w:pStyle w:val="BodyText"/>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BodyText"/>
        <w:numPr>
          <w:ilvl w:val="0"/>
          <w:numId w:val="23"/>
        </w:numPr>
      </w:pPr>
      <w:r>
        <w:t>R2-2107547</w:t>
      </w:r>
      <w:r>
        <w:tab/>
        <w:t>NR Multicast and Broadcast Radio Bearer Architecture aspects</w:t>
      </w:r>
      <w:r>
        <w:tab/>
        <w:t>Qualcomm Inc</w:t>
      </w:r>
    </w:p>
    <w:p w14:paraId="1A0E92FA" w14:textId="77777777" w:rsidR="004E2DE6" w:rsidRDefault="00CE3D7C">
      <w:pPr>
        <w:pStyle w:val="BodyText"/>
        <w:numPr>
          <w:ilvl w:val="0"/>
          <w:numId w:val="23"/>
        </w:numPr>
      </w:pPr>
      <w:r>
        <w:t>R2-2109026</w:t>
      </w:r>
      <w:r>
        <w:tab/>
        <w:t>Summary of [Pre115-e][002] [MBS]  8.1.2.3 L2 Centric Other</w:t>
      </w:r>
      <w:r>
        <w:tab/>
        <w:t>MediaTek Inc.</w:t>
      </w:r>
    </w:p>
    <w:p w14:paraId="3C294E12" w14:textId="77777777" w:rsidR="004E2DE6" w:rsidRDefault="00CE3D7C">
      <w:pPr>
        <w:pStyle w:val="BodyText"/>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17A4ECCC" w14:textId="77777777" w:rsidR="004E2DE6" w:rsidRDefault="00524203">
      <w:pPr>
        <w:pStyle w:val="BodyText"/>
        <w:numPr>
          <w:ilvl w:val="0"/>
          <w:numId w:val="23"/>
        </w:numPr>
      </w:pPr>
      <w:hyperlink r:id="rId15" w:tooltip="D:Documents3GPPtsg_ranWG2TSGR2_115-eDocsR2-2108846.zip" w:history="1">
        <w:r w:rsidR="00CE3D7C">
          <w:rPr>
            <w:rStyle w:val="Hyperlink"/>
          </w:rPr>
          <w:t>R2-2108846</w:t>
        </w:r>
      </w:hyperlink>
      <w:r w:rsidR="00CE3D7C">
        <w:tab/>
        <w:t>[Pre115-e][001][MBS] Summary 8.1.2.2 L2 Centric Scheduling and PowSav (Qualcomm)</w:t>
      </w:r>
      <w:r w:rsidR="00CE3D7C">
        <w:tab/>
        <w:t>Qualcomm</w:t>
      </w:r>
    </w:p>
    <w:p w14:paraId="2D1D02EF" w14:textId="77777777" w:rsidR="004E2DE6" w:rsidRDefault="00524203">
      <w:pPr>
        <w:pStyle w:val="BodyText"/>
        <w:numPr>
          <w:ilvl w:val="0"/>
          <w:numId w:val="23"/>
        </w:numPr>
      </w:pPr>
      <w:hyperlink r:id="rId16" w:tooltip="D:Documents3GPPtsg_ranWG2TSGR2_115-eDocsR2-2108083.zip" w:history="1">
        <w:r w:rsidR="00CE3D7C">
          <w:rPr>
            <w:rStyle w:val="Hyperlink"/>
          </w:rPr>
          <w:t>R2-2108083</w:t>
        </w:r>
      </w:hyperlink>
      <w:r w:rsidR="00CE3D7C">
        <w:tab/>
        <w:t>Aspects on Scheduling</w:t>
      </w:r>
      <w:r w:rsidR="00CE3D7C">
        <w:tab/>
        <w:t>Ericsson</w:t>
      </w:r>
    </w:p>
    <w:p w14:paraId="4D0666D6" w14:textId="77777777" w:rsidR="004E2DE6" w:rsidRDefault="00524203">
      <w:pPr>
        <w:pStyle w:val="BodyText"/>
        <w:numPr>
          <w:ilvl w:val="0"/>
          <w:numId w:val="23"/>
        </w:numPr>
      </w:pPr>
      <w:hyperlink r:id="rId17" w:tooltip="D:Documents3GPPtsg_ranWG2TSGR2_115-eDocsR2-2108125.zip" w:history="1">
        <w:r w:rsidR="00CE3D7C">
          <w:rPr>
            <w:rStyle w:val="Hyperlink"/>
          </w:rPr>
          <w:t>R2-2108125</w:t>
        </w:r>
      </w:hyperlink>
      <w:r w:rsidR="00CE3D7C">
        <w:tab/>
        <w:t>Discussion on group scheduling</w:t>
      </w:r>
      <w:r w:rsidR="00CE3D7C">
        <w:tab/>
        <w:t>Huawei, HiSilicon</w:t>
      </w:r>
    </w:p>
    <w:p w14:paraId="09A3FBAF" w14:textId="77777777" w:rsidR="004E2DE6" w:rsidRDefault="00CE3D7C">
      <w:pPr>
        <w:pStyle w:val="BodyText"/>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2FB172D" w14:textId="77777777" w:rsidR="004E2DE6" w:rsidRDefault="004E2DE6">
      <w:pPr>
        <w:pStyle w:val="BodyText"/>
      </w:pPr>
    </w:p>
    <w:sectPr w:rsidR="004E2DE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2BFEA" w14:textId="77777777" w:rsidR="00524203" w:rsidRDefault="00524203" w:rsidP="00461678">
      <w:pPr>
        <w:spacing w:after="0" w:line="240" w:lineRule="auto"/>
      </w:pPr>
      <w:r>
        <w:separator/>
      </w:r>
    </w:p>
  </w:endnote>
  <w:endnote w:type="continuationSeparator" w:id="0">
    <w:p w14:paraId="33021FCD" w14:textId="77777777" w:rsidR="00524203" w:rsidRDefault="00524203"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8F462" w14:textId="77777777" w:rsidR="00524203" w:rsidRDefault="00524203" w:rsidP="00461678">
      <w:pPr>
        <w:spacing w:after="0" w:line="240" w:lineRule="auto"/>
      </w:pPr>
      <w:r>
        <w:separator/>
      </w:r>
    </w:p>
  </w:footnote>
  <w:footnote w:type="continuationSeparator" w:id="0">
    <w:p w14:paraId="1E1E5E1F" w14:textId="77777777" w:rsidR="00524203" w:rsidRDefault="00524203"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BA424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DF24F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4"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4"/>
  </w:num>
  <w:num w:numId="4">
    <w:abstractNumId w:val="10"/>
  </w:num>
  <w:num w:numId="5">
    <w:abstractNumId w:val="9"/>
  </w:num>
  <w:num w:numId="6">
    <w:abstractNumId w:val="19"/>
  </w:num>
  <w:num w:numId="7">
    <w:abstractNumId w:val="2"/>
  </w:num>
  <w:num w:numId="8">
    <w:abstractNumId w:val="26"/>
  </w:num>
  <w:num w:numId="9">
    <w:abstractNumId w:val="15"/>
  </w:num>
  <w:num w:numId="10">
    <w:abstractNumId w:val="14"/>
  </w:num>
  <w:num w:numId="11">
    <w:abstractNumId w:val="16"/>
  </w:num>
  <w:num w:numId="12">
    <w:abstractNumId w:val="17"/>
  </w:num>
  <w:num w:numId="13">
    <w:abstractNumId w:val="7"/>
  </w:num>
  <w:num w:numId="14">
    <w:abstractNumId w:val="12"/>
  </w:num>
  <w:num w:numId="15">
    <w:abstractNumId w:val="23"/>
  </w:num>
  <w:num w:numId="16">
    <w:abstractNumId w:val="18"/>
  </w:num>
  <w:num w:numId="17">
    <w:abstractNumId w:val="25"/>
  </w:num>
  <w:num w:numId="18">
    <w:abstractNumId w:val="13"/>
  </w:num>
  <w:num w:numId="19">
    <w:abstractNumId w:val="21"/>
  </w:num>
  <w:num w:numId="20">
    <w:abstractNumId w:val="5"/>
  </w:num>
  <w:num w:numId="21">
    <w:abstractNumId w:val="6"/>
  </w:num>
  <w:num w:numId="22">
    <w:abstractNumId w:val="24"/>
  </w:num>
  <w:num w:numId="23">
    <w:abstractNumId w:val="3"/>
  </w:num>
  <w:num w:numId="24">
    <w:abstractNumId w:val="20"/>
  </w:num>
  <w:num w:numId="25">
    <w:abstractNumId w:val="8"/>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6F1"/>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711B"/>
    <w:rsid w:val="001975A5"/>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873"/>
    <w:rsid w:val="00237B3C"/>
    <w:rsid w:val="002401DD"/>
    <w:rsid w:val="002402B8"/>
    <w:rsid w:val="002403FE"/>
    <w:rsid w:val="002412BC"/>
    <w:rsid w:val="00241559"/>
    <w:rsid w:val="002415CC"/>
    <w:rsid w:val="0024191F"/>
    <w:rsid w:val="0024212F"/>
    <w:rsid w:val="00242702"/>
    <w:rsid w:val="002435B3"/>
    <w:rsid w:val="002436D8"/>
    <w:rsid w:val="002448C8"/>
    <w:rsid w:val="002448CC"/>
    <w:rsid w:val="00244B3F"/>
    <w:rsid w:val="002452C6"/>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AF0"/>
    <w:rsid w:val="004F2B23"/>
    <w:rsid w:val="004F37BB"/>
    <w:rsid w:val="004F3984"/>
    <w:rsid w:val="004F3ACE"/>
    <w:rsid w:val="004F4550"/>
    <w:rsid w:val="004F4A3E"/>
    <w:rsid w:val="004F4DA3"/>
    <w:rsid w:val="004F53B5"/>
    <w:rsid w:val="004F5954"/>
    <w:rsid w:val="004F5E96"/>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8EF"/>
    <w:rsid w:val="008309B1"/>
    <w:rsid w:val="00830C25"/>
    <w:rsid w:val="00831D24"/>
    <w:rsid w:val="008325CB"/>
    <w:rsid w:val="008329F6"/>
    <w:rsid w:val="00833AD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431"/>
    <w:rsid w:val="00B34AD0"/>
    <w:rsid w:val="00B34C8F"/>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8E9"/>
    <w:rsid w:val="00B759AF"/>
    <w:rsid w:val="00B75A1F"/>
    <w:rsid w:val="00B75CF3"/>
    <w:rsid w:val="00B75EAB"/>
    <w:rsid w:val="00B764A2"/>
    <w:rsid w:val="00B769A9"/>
    <w:rsid w:val="00B7717D"/>
    <w:rsid w:val="00B776DF"/>
    <w:rsid w:val="00B77A42"/>
    <w:rsid w:val="00B80136"/>
    <w:rsid w:val="00B803F3"/>
    <w:rsid w:val="00B808C5"/>
    <w:rsid w:val="00B80A71"/>
    <w:rsid w:val="00B80F08"/>
    <w:rsid w:val="00B81088"/>
    <w:rsid w:val="00B8135E"/>
    <w:rsid w:val="00B81A6C"/>
    <w:rsid w:val="00B81E7F"/>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C4B221F2-9D71-4AE4-AFDD-AE672D7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style>
  <w:style w:type="paragraph" w:customStyle="1" w:styleId="Agreement">
    <w:name w:val="Agreement"/>
    <w:basedOn w:val="Normal"/>
    <w:next w:val="Normal"/>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rsid w:val="007E190D"/>
    <w:rPr>
      <w:color w:val="2B579A"/>
      <w:shd w:val="clear" w:color="auto" w:fill="E1DFDD"/>
    </w:rPr>
  </w:style>
  <w:style w:type="character" w:customStyle="1" w:styleId="11">
    <w:name w:val="확인되지 않은 멘션1"/>
    <w:basedOn w:val="DefaultParagraphFont"/>
    <w:uiPriority w:val="99"/>
    <w:semiHidden/>
    <w:unhideWhenUsed/>
    <w:rsid w:val="00E40993"/>
    <w:rPr>
      <w:color w:val="605E5C"/>
      <w:shd w:val="clear" w:color="auto" w:fill="E1DFDD"/>
    </w:rPr>
  </w:style>
  <w:style w:type="character" w:customStyle="1" w:styleId="30">
    <w:name w:val="未处理的提及3"/>
    <w:basedOn w:val="DefaultParagraphFont"/>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81">
      <w:bodyDiv w:val="1"/>
      <w:marLeft w:val="0"/>
      <w:marRight w:val="0"/>
      <w:marTop w:val="0"/>
      <w:marBottom w:val="0"/>
      <w:divBdr>
        <w:top w:val="none" w:sz="0" w:space="0" w:color="auto"/>
        <w:left w:val="none" w:sz="0" w:space="0" w:color="auto"/>
        <w:bottom w:val="none" w:sz="0" w:space="0" w:color="auto"/>
        <w:right w:val="none" w:sz="0" w:space="0" w:color="auto"/>
      </w:divBdr>
    </w:div>
    <w:div w:id="72170874">
      <w:bodyDiv w:val="1"/>
      <w:marLeft w:val="0"/>
      <w:marRight w:val="0"/>
      <w:marTop w:val="0"/>
      <w:marBottom w:val="0"/>
      <w:divBdr>
        <w:top w:val="none" w:sz="0" w:space="0" w:color="auto"/>
        <w:left w:val="none" w:sz="0" w:space="0" w:color="auto"/>
        <w:bottom w:val="none" w:sz="0" w:space="0" w:color="auto"/>
        <w:right w:val="none" w:sz="0" w:space="0" w:color="auto"/>
      </w:divBdr>
    </w:div>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imei.wei@td-tech.com" TargetMode="External"/><Relationship Id="rId17" Type="http://schemas.openxmlformats.org/officeDocument/2006/relationships/hyperlink" Target="file:///D:\Documents\3GPP\tsg_ran\WG2\TSGR2_115-e\Docs\R2-2108125.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08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ozhenzhen@huawei.com" TargetMode="External"/><Relationship Id="rId5" Type="http://schemas.openxmlformats.org/officeDocument/2006/relationships/settings" Target="settings.xml"/><Relationship Id="rId15" Type="http://schemas.openxmlformats.org/officeDocument/2006/relationships/hyperlink" Target="file:///D:\Documents\3GPP\tsg_ran\WG2\TSGR2_115-e\Docs\R2-2108846.zip" TargetMode="External"/><Relationship Id="rId10" Type="http://schemas.openxmlformats.org/officeDocument/2006/relationships/hyperlink" Target="mailto:ohta.yoshiaki@fujitsu.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pkadiri@qti.qualcomm.com" TargetMode="External"/><Relationship Id="rId14"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1A8C2A-DFAE-41B2-82F1-03C29076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51</Pages>
  <Words>18561</Words>
  <Characters>105801</Characters>
  <Application>Microsoft Office Word</Application>
  <DocSecurity>0</DocSecurity>
  <Lines>881</Lines>
  <Paragraphs>248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Xiaomi</cp:lastModifiedBy>
  <cp:revision>85</cp:revision>
  <dcterms:created xsi:type="dcterms:W3CDTF">2021-10-15T14:47:00Z</dcterms:created>
  <dcterms:modified xsi:type="dcterms:W3CDTF">2021-10-19T08:18:00Z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