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00AA4893">
        <w:rPr>
          <w:rFonts w:ascii="Arial" w:eastAsia="宋体" w:hAnsi="Arial" w:cs="Arial"/>
          <w:b/>
          <w:bCs/>
          <w:sz w:val="24"/>
          <w:szCs w:val="24"/>
        </w:rPr>
        <w:t>1</w:t>
      </w:r>
      <w:r w:rsidR="00AA4893">
        <w:rPr>
          <w:rFonts w:ascii="Arial" w:eastAsia="宋体" w:hAnsi="Arial" w:cs="Arial"/>
          <w:b/>
          <w:bCs/>
          <w:sz w:val="24"/>
          <w:szCs w:val="24"/>
          <w:lang w:eastAsia="zh-CN"/>
        </w:rPr>
        <w:t xml:space="preserve"> – 1</w:t>
      </w:r>
      <w:r w:rsidR="006057D2">
        <w:rPr>
          <w:rFonts w:ascii="Arial" w:eastAsia="宋体" w:hAnsi="Arial" w:cs="Arial"/>
          <w:b/>
          <w:bCs/>
          <w:sz w:val="24"/>
          <w:szCs w:val="24"/>
          <w:lang w:eastAsia="zh-CN"/>
        </w:rPr>
        <w:t>2</w:t>
      </w:r>
      <w:r w:rsidRPr="00006408">
        <w:rPr>
          <w:rFonts w:ascii="Arial" w:eastAsia="宋体" w:hAnsi="Arial" w:cs="Arial"/>
          <w:b/>
          <w:bCs/>
          <w:sz w:val="24"/>
          <w:szCs w:val="24"/>
          <w:lang w:eastAsia="zh-CN"/>
        </w:rPr>
        <w:t xml:space="preserve"> </w:t>
      </w:r>
      <w:r w:rsidR="00AA4893">
        <w:rPr>
          <w:rFonts w:ascii="Arial" w:eastAsia="宋体" w:hAnsi="Arial" w:cs="Arial"/>
          <w:b/>
          <w:bCs/>
          <w:sz w:val="24"/>
          <w:szCs w:val="24"/>
          <w:lang w:eastAsia="zh-CN"/>
        </w:rPr>
        <w:t>November</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w:t>
      </w:r>
      <w:proofErr w:type="gramStart"/>
      <w:r w:rsidR="00AA4893" w:rsidRPr="00AA4893">
        <w:rPr>
          <w:rFonts w:ascii="Arial" w:eastAsia="Batang" w:hAnsi="Arial"/>
          <w:sz w:val="24"/>
          <w:lang w:val="en-US"/>
        </w:rPr>
        <w:t>e][</w:t>
      </w:r>
      <w:proofErr w:type="gramEnd"/>
      <w:r w:rsidR="00AA4893" w:rsidRPr="00AA4893">
        <w:rPr>
          <w:rFonts w:ascii="Arial" w:eastAsia="Batang" w:hAnsi="Arial"/>
          <w:sz w:val="24"/>
          <w:lang w:val="en-US"/>
        </w:rPr>
        <w:t>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[Post115-</w:t>
      </w:r>
      <w:proofErr w:type="gramStart"/>
      <w:r w:rsidRPr="00B565A8">
        <w:rPr>
          <w:rFonts w:ascii="Arial" w:eastAsia="MS Mincho" w:hAnsi="Arial"/>
          <w:b/>
          <w:szCs w:val="24"/>
          <w:lang w:eastAsia="en-GB"/>
        </w:rPr>
        <w:t>e][</w:t>
      </w:r>
      <w:proofErr w:type="gramEnd"/>
      <w:r w:rsidRPr="00B565A8">
        <w:rPr>
          <w:rFonts w:ascii="Arial" w:eastAsia="MS Mincho" w:hAnsi="Arial"/>
          <w:b/>
          <w:szCs w:val="24"/>
          <w:lang w:eastAsia="en-GB"/>
        </w:rPr>
        <w:t xml:space="preserv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af2"/>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宋体" w:hint="eastAsia"/>
                <w:lang w:eastAsia="zh-CN"/>
              </w:rPr>
            </w:pPr>
            <w:r>
              <w:rPr>
                <w:rFonts w:eastAsia="宋体"/>
                <w:lang w:eastAsia="zh-CN"/>
              </w:rPr>
              <w:t xml:space="preserve">Yes </w:t>
            </w:r>
          </w:p>
        </w:tc>
        <w:tc>
          <w:tcPr>
            <w:tcW w:w="6232" w:type="dxa"/>
          </w:tcPr>
          <w:p w14:paraId="475722E0" w14:textId="3F042525" w:rsidR="00AC09D2" w:rsidRPr="00675A18" w:rsidRDefault="00675A18" w:rsidP="006A3C15">
            <w:pPr>
              <w:rPr>
                <w:rFonts w:eastAsia="宋体" w:hint="eastAsia"/>
                <w:lang w:eastAsia="zh-CN"/>
              </w:rPr>
            </w:pPr>
            <w:r>
              <w:rPr>
                <w:rFonts w:eastAsia="宋体"/>
                <w:lang w:eastAsia="zh-CN"/>
              </w:rPr>
              <w:t>It is reasonable to make it optional for both UE and network.</w:t>
            </w:r>
          </w:p>
        </w:tc>
      </w:tr>
      <w:tr w:rsidR="00AC09D2" w14:paraId="3C9CD04C" w14:textId="77777777" w:rsidTr="00AC09D2">
        <w:tc>
          <w:tcPr>
            <w:tcW w:w="2547" w:type="dxa"/>
          </w:tcPr>
          <w:p w14:paraId="552EB627" w14:textId="77777777" w:rsidR="00AC09D2" w:rsidRPr="00AC09D2" w:rsidRDefault="00AC09D2" w:rsidP="006A3C15">
            <w:pPr>
              <w:rPr>
                <w:lang w:eastAsia="ko-KR"/>
              </w:rPr>
            </w:pPr>
          </w:p>
        </w:tc>
        <w:tc>
          <w:tcPr>
            <w:tcW w:w="850" w:type="dxa"/>
          </w:tcPr>
          <w:p w14:paraId="7C0EE775" w14:textId="77777777" w:rsidR="00AC09D2" w:rsidRPr="00AC09D2" w:rsidRDefault="00AC09D2" w:rsidP="006A3C15">
            <w:pPr>
              <w:rPr>
                <w:lang w:eastAsia="ko-KR"/>
              </w:rPr>
            </w:pPr>
          </w:p>
        </w:tc>
        <w:tc>
          <w:tcPr>
            <w:tcW w:w="6232" w:type="dxa"/>
          </w:tcPr>
          <w:p w14:paraId="62D265EB" w14:textId="77777777" w:rsidR="00AC09D2" w:rsidRPr="00AC09D2" w:rsidRDefault="00AC09D2" w:rsidP="006A3C15">
            <w:pPr>
              <w:rPr>
                <w:lang w:eastAsia="ko-KR"/>
              </w:rPr>
            </w:pP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2"/>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1B7E34C3" w14:textId="75D07EF3" w:rsidR="00AC09D2" w:rsidRPr="00675A18" w:rsidRDefault="00675A18" w:rsidP="006E2BC9">
            <w:pPr>
              <w:rPr>
                <w:rFonts w:eastAsia="宋体" w:hint="eastAsia"/>
                <w:lang w:eastAsia="zh-CN"/>
              </w:rPr>
            </w:pPr>
            <w:r>
              <w:rPr>
                <w:rFonts w:eastAsia="宋体"/>
                <w:lang w:eastAsia="zh-CN"/>
              </w:rPr>
              <w:t xml:space="preserve">Yes </w:t>
            </w:r>
          </w:p>
        </w:tc>
        <w:tc>
          <w:tcPr>
            <w:tcW w:w="6232" w:type="dxa"/>
          </w:tcPr>
          <w:p w14:paraId="53BADC74" w14:textId="77777777" w:rsidR="00AC09D2" w:rsidRPr="00AC09D2" w:rsidRDefault="00AC09D2" w:rsidP="006E2BC9">
            <w:pPr>
              <w:rPr>
                <w:lang w:eastAsia="ko-KR"/>
              </w:rPr>
            </w:pPr>
          </w:p>
        </w:tc>
      </w:tr>
      <w:tr w:rsidR="00AC09D2" w14:paraId="0B0EA2D7" w14:textId="77777777" w:rsidTr="006E2BC9">
        <w:tc>
          <w:tcPr>
            <w:tcW w:w="2547" w:type="dxa"/>
          </w:tcPr>
          <w:p w14:paraId="494BEBC2" w14:textId="77777777" w:rsidR="00AC09D2" w:rsidRPr="00AC09D2" w:rsidRDefault="00AC09D2" w:rsidP="006E2BC9">
            <w:pPr>
              <w:rPr>
                <w:lang w:eastAsia="ko-KR"/>
              </w:rPr>
            </w:pPr>
          </w:p>
        </w:tc>
        <w:tc>
          <w:tcPr>
            <w:tcW w:w="850" w:type="dxa"/>
          </w:tcPr>
          <w:p w14:paraId="00A05609" w14:textId="77777777" w:rsidR="00AC09D2" w:rsidRPr="00AC09D2" w:rsidRDefault="00AC09D2" w:rsidP="006E2BC9">
            <w:pPr>
              <w:rPr>
                <w:lang w:eastAsia="ko-KR"/>
              </w:rPr>
            </w:pPr>
          </w:p>
        </w:tc>
        <w:tc>
          <w:tcPr>
            <w:tcW w:w="6232" w:type="dxa"/>
          </w:tcPr>
          <w:p w14:paraId="2211419B" w14:textId="77777777" w:rsidR="00AC09D2" w:rsidRPr="00AC09D2" w:rsidRDefault="00AC09D2" w:rsidP="006E2BC9">
            <w:pPr>
              <w:rPr>
                <w:lang w:eastAsia="ko-KR"/>
              </w:rPr>
            </w:pPr>
          </w:p>
        </w:tc>
      </w:tr>
    </w:tbl>
    <w:p w14:paraId="521706C3" w14:textId="77777777" w:rsidR="00AC09D2" w:rsidRDefault="00AC09D2" w:rsidP="006A3C15">
      <w:pPr>
        <w:rPr>
          <w:rFonts w:eastAsia="宋体"/>
          <w:sz w:val="22"/>
          <w:lang w:eastAsia="zh-CN"/>
        </w:rPr>
      </w:pPr>
    </w:p>
    <w:p w14:paraId="718C2AA8" w14:textId="769BC125" w:rsidR="006B0E68" w:rsidRDefault="006B0E68" w:rsidP="006B0E68">
      <w:pPr>
        <w:pStyle w:val="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宋体"/>
          <w:sz w:val="22"/>
          <w:lang w:eastAsia="zh-CN"/>
        </w:rPr>
      </w:pPr>
      <w:r>
        <w:rPr>
          <w:rFonts w:eastAsia="宋体"/>
          <w:sz w:val="22"/>
          <w:lang w:eastAsia="zh-CN"/>
        </w:rPr>
        <w:t>RRC running CR [</w:t>
      </w:r>
      <w:r w:rsidR="00C92079">
        <w:rPr>
          <w:rFonts w:eastAsia="宋体"/>
          <w:sz w:val="22"/>
          <w:lang w:eastAsia="zh-CN"/>
        </w:rPr>
        <w:t>4</w:t>
      </w:r>
      <w:r>
        <w:rPr>
          <w:rFonts w:eastAsia="宋体"/>
          <w:sz w:val="22"/>
          <w:lang w:eastAsia="zh-CN"/>
        </w:rPr>
        <w:t>], contains the following editor’s notes:</w:t>
      </w:r>
    </w:p>
    <w:p w14:paraId="7BD5E05D" w14:textId="2F632CE1" w:rsidR="007C19D5" w:rsidRPr="009B0A14" w:rsidRDefault="007C19D5" w:rsidP="007C19D5">
      <w:pPr>
        <w:pStyle w:val="af7"/>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af7"/>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宋体"/>
          <w:sz w:val="22"/>
          <w:lang w:eastAsia="zh-CN"/>
        </w:rPr>
      </w:pPr>
    </w:p>
    <w:p w14:paraId="5B6612F5" w14:textId="4785B0EA" w:rsidR="00733B54" w:rsidRDefault="00733B54" w:rsidP="00D5327A">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宋体"/>
          <w:b/>
          <w:sz w:val="22"/>
          <w:lang w:eastAsia="zh-CN"/>
        </w:rPr>
      </w:pPr>
      <w:r w:rsidRPr="007C19D5">
        <w:rPr>
          <w:rFonts w:eastAsia="宋体"/>
          <w:b/>
          <w:sz w:val="22"/>
          <w:lang w:eastAsia="zh-CN"/>
        </w:rPr>
        <w:t>Question 3</w:t>
      </w:r>
      <w:r>
        <w:rPr>
          <w:rFonts w:eastAsia="宋体"/>
          <w:b/>
          <w:sz w:val="22"/>
          <w:lang w:eastAsia="zh-CN"/>
        </w:rPr>
        <w:t xml:space="preserve">: Do </w:t>
      </w:r>
      <w:r w:rsidR="00EB4C7F">
        <w:rPr>
          <w:rFonts w:eastAsia="宋体"/>
          <w:b/>
          <w:sz w:val="22"/>
          <w:lang w:eastAsia="zh-CN"/>
        </w:rPr>
        <w:t>you</w:t>
      </w:r>
      <w:r>
        <w:rPr>
          <w:rFonts w:eastAsia="宋体"/>
          <w:b/>
          <w:sz w:val="22"/>
          <w:lang w:eastAsia="zh-CN"/>
        </w:rPr>
        <w:t xml:space="preserve"> agree to use the name “MCCH-RNTI” for </w:t>
      </w:r>
      <w:r w:rsidR="00EB4C7F">
        <w:rPr>
          <w:rFonts w:eastAsia="宋体"/>
          <w:b/>
          <w:sz w:val="22"/>
          <w:lang w:eastAsia="zh-CN"/>
        </w:rPr>
        <w:t>the RNTI scheduling MCCH</w:t>
      </w:r>
      <w:r>
        <w:rPr>
          <w:rFonts w:eastAsia="宋体"/>
          <w:b/>
          <w:sz w:val="22"/>
          <w:lang w:eastAsia="zh-CN"/>
        </w:rPr>
        <w:t>? If no</w:t>
      </w:r>
      <w:r w:rsidR="00733B54">
        <w:rPr>
          <w:rFonts w:eastAsia="宋体"/>
          <w:b/>
          <w:sz w:val="22"/>
          <w:lang w:eastAsia="zh-CN"/>
        </w:rPr>
        <w:t>t</w:t>
      </w:r>
      <w:r>
        <w:rPr>
          <w:rFonts w:eastAsia="宋体"/>
          <w:b/>
          <w:sz w:val="22"/>
          <w:lang w:eastAsia="zh-CN"/>
        </w:rPr>
        <w:t>, please justify and propose an alternative naming.</w:t>
      </w:r>
    </w:p>
    <w:tbl>
      <w:tblPr>
        <w:tblStyle w:val="af2"/>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0011120E" w14:textId="06BE1D18" w:rsidR="007C19D5" w:rsidRPr="00675A18" w:rsidRDefault="00675A18" w:rsidP="006E2BC9">
            <w:pPr>
              <w:rPr>
                <w:rFonts w:eastAsia="宋体" w:hint="eastAsia"/>
                <w:lang w:eastAsia="zh-CN"/>
              </w:rPr>
            </w:pPr>
            <w:r>
              <w:rPr>
                <w:rFonts w:eastAsia="宋体"/>
                <w:lang w:eastAsia="zh-CN"/>
              </w:rPr>
              <w:t xml:space="preserve">Yes </w:t>
            </w:r>
          </w:p>
        </w:tc>
        <w:tc>
          <w:tcPr>
            <w:tcW w:w="6232" w:type="dxa"/>
          </w:tcPr>
          <w:p w14:paraId="29EE4495" w14:textId="77777777" w:rsidR="007C19D5" w:rsidRPr="00AC09D2" w:rsidRDefault="007C19D5" w:rsidP="006E2BC9">
            <w:pPr>
              <w:rPr>
                <w:lang w:eastAsia="ko-KR"/>
              </w:rPr>
            </w:pPr>
          </w:p>
        </w:tc>
      </w:tr>
      <w:tr w:rsidR="007C19D5" w14:paraId="14D623AE" w14:textId="77777777" w:rsidTr="006E2BC9">
        <w:tc>
          <w:tcPr>
            <w:tcW w:w="2547" w:type="dxa"/>
          </w:tcPr>
          <w:p w14:paraId="3B4B9BD1" w14:textId="77777777" w:rsidR="007C19D5" w:rsidRPr="00AC09D2" w:rsidRDefault="007C19D5" w:rsidP="006E2BC9">
            <w:pPr>
              <w:rPr>
                <w:lang w:eastAsia="ko-KR"/>
              </w:rPr>
            </w:pPr>
          </w:p>
        </w:tc>
        <w:tc>
          <w:tcPr>
            <w:tcW w:w="850" w:type="dxa"/>
          </w:tcPr>
          <w:p w14:paraId="5EA56436" w14:textId="77777777" w:rsidR="007C19D5" w:rsidRPr="00AC09D2" w:rsidRDefault="007C19D5" w:rsidP="006E2BC9">
            <w:pPr>
              <w:rPr>
                <w:lang w:eastAsia="ko-KR"/>
              </w:rPr>
            </w:pPr>
          </w:p>
        </w:tc>
        <w:tc>
          <w:tcPr>
            <w:tcW w:w="6232" w:type="dxa"/>
          </w:tcPr>
          <w:p w14:paraId="0A0249CE" w14:textId="77777777" w:rsidR="007C19D5" w:rsidRPr="00AC09D2" w:rsidRDefault="007C19D5" w:rsidP="006E2BC9">
            <w:pPr>
              <w:rPr>
                <w:lang w:eastAsia="ko-KR"/>
              </w:rPr>
            </w:pPr>
          </w:p>
        </w:tc>
      </w:tr>
    </w:tbl>
    <w:p w14:paraId="3F0125AB" w14:textId="77777777" w:rsidR="007C19D5" w:rsidRDefault="007C19D5" w:rsidP="00D5327A">
      <w:pPr>
        <w:adjustRightInd w:val="0"/>
        <w:snapToGrid w:val="0"/>
        <w:spacing w:afterLines="50" w:after="120"/>
        <w:jc w:val="both"/>
        <w:rPr>
          <w:rFonts w:eastAsia="宋体"/>
          <w:b/>
          <w:sz w:val="22"/>
          <w:lang w:eastAsia="zh-CN"/>
        </w:rPr>
      </w:pPr>
    </w:p>
    <w:p w14:paraId="7984A514" w14:textId="059360FC" w:rsidR="005F458D" w:rsidRDefault="00EB4C7F" w:rsidP="00D5327A">
      <w:pPr>
        <w:adjustRightInd w:val="0"/>
        <w:snapToGrid w:val="0"/>
        <w:spacing w:afterLines="50" w:after="120"/>
        <w:jc w:val="both"/>
        <w:rPr>
          <w:rFonts w:eastAsia="宋体"/>
          <w:sz w:val="22"/>
          <w:lang w:eastAsia="zh-CN"/>
        </w:rPr>
      </w:pPr>
      <w:r w:rsidRPr="00EB4C7F">
        <w:rPr>
          <w:rFonts w:eastAsia="宋体"/>
          <w:sz w:val="22"/>
          <w:lang w:eastAsia="zh-CN"/>
        </w:rPr>
        <w:t xml:space="preserve">When it comes to </w:t>
      </w:r>
      <w:r>
        <w:rPr>
          <w:rFonts w:eastAsia="宋体"/>
          <w:sz w:val="22"/>
          <w:lang w:eastAsia="zh-CN"/>
        </w:rPr>
        <w:t xml:space="preserve">MCCH window parameters </w:t>
      </w:r>
      <w:r w:rsidR="007D660C">
        <w:rPr>
          <w:rFonts w:eastAsia="宋体"/>
          <w:sz w:val="22"/>
          <w:lang w:eastAsia="zh-CN"/>
        </w:rPr>
        <w:t>values, currently the CR in [4</w:t>
      </w:r>
      <w:r>
        <w:rPr>
          <w:rFonts w:eastAsia="宋体"/>
          <w:sz w:val="22"/>
          <w:lang w:eastAsia="zh-CN"/>
        </w:rPr>
        <w:t>] captures the following:</w:t>
      </w:r>
    </w:p>
    <w:tbl>
      <w:tblPr>
        <w:tblStyle w:val="af2"/>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宋体"/>
          <w:sz w:val="22"/>
          <w:lang w:eastAsia="zh-CN"/>
        </w:rPr>
      </w:pPr>
    </w:p>
    <w:p w14:paraId="6A8C4243" w14:textId="6BC44D54" w:rsidR="00EB4C7F" w:rsidRDefault="00EB4C7F" w:rsidP="00EB4C7F">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sidR="003E235C" w:rsidRPr="003E235C">
        <w:rPr>
          <w:rFonts w:eastAsia="宋体"/>
          <w:b/>
          <w:sz w:val="22"/>
          <w:lang w:eastAsia="zh-CN"/>
        </w:rPr>
        <w:t>mcch-RepetitionPeriodAndOffset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WindowStartSlot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WindowDuration</w:t>
      </w:r>
      <w:proofErr w:type="spellEnd"/>
      <w:r w:rsidR="003E235C">
        <w:rPr>
          <w:rFonts w:eastAsia="宋体"/>
          <w:b/>
          <w:sz w:val="22"/>
          <w:lang w:eastAsia="zh-CN"/>
        </w:rPr>
        <w:t xml:space="preserve">, </w:t>
      </w:r>
      <w:proofErr w:type="spellStart"/>
      <w:r w:rsidR="003E235C" w:rsidRPr="003E235C">
        <w:rPr>
          <w:rFonts w:eastAsia="宋体"/>
          <w:b/>
          <w:sz w:val="22"/>
          <w:lang w:eastAsia="zh-CN"/>
        </w:rPr>
        <w:t>mcch-ModificationPeriod</w:t>
      </w:r>
      <w:proofErr w:type="spellEnd"/>
      <w:r w:rsidR="003E235C">
        <w:rPr>
          <w:rFonts w:eastAsia="宋体"/>
          <w:b/>
          <w:sz w:val="22"/>
          <w:lang w:eastAsia="zh-CN"/>
        </w:rPr>
        <w:t xml:space="preserve"> are appropriate and sufficient? If not, please indicate which values should be removed/added.</w:t>
      </w:r>
    </w:p>
    <w:tbl>
      <w:tblPr>
        <w:tblStyle w:val="af2"/>
        <w:tblW w:w="0" w:type="auto"/>
        <w:tblLook w:val="04A0" w:firstRow="1" w:lastRow="0" w:firstColumn="1" w:lastColumn="0" w:noHBand="0" w:noVBand="1"/>
      </w:tblPr>
      <w:tblGrid>
        <w:gridCol w:w="2500"/>
        <w:gridCol w:w="1039"/>
        <w:gridCol w:w="6090"/>
      </w:tblGrid>
      <w:tr w:rsidR="00EB4C7F" w14:paraId="2D56CAA1" w14:textId="77777777" w:rsidTr="006E2BC9">
        <w:tc>
          <w:tcPr>
            <w:tcW w:w="2547" w:type="dxa"/>
          </w:tcPr>
          <w:p w14:paraId="21D6E719" w14:textId="77777777" w:rsidR="00EB4C7F" w:rsidRDefault="00EB4C7F" w:rsidP="006E2BC9">
            <w:pPr>
              <w:rPr>
                <w:b/>
                <w:lang w:eastAsia="ko-KR"/>
              </w:rPr>
            </w:pPr>
            <w:r>
              <w:rPr>
                <w:b/>
                <w:lang w:eastAsia="ko-KR"/>
              </w:rPr>
              <w:t>Company</w:t>
            </w:r>
          </w:p>
        </w:tc>
        <w:tc>
          <w:tcPr>
            <w:tcW w:w="850" w:type="dxa"/>
          </w:tcPr>
          <w:p w14:paraId="4C6C6CFE" w14:textId="77777777" w:rsidR="00EB4C7F" w:rsidRDefault="00EB4C7F" w:rsidP="006E2BC9">
            <w:pPr>
              <w:rPr>
                <w:b/>
                <w:lang w:eastAsia="ko-KR"/>
              </w:rPr>
            </w:pPr>
            <w:r>
              <w:rPr>
                <w:b/>
                <w:lang w:eastAsia="ko-KR"/>
              </w:rPr>
              <w:t>Yes/No</w:t>
            </w:r>
          </w:p>
        </w:tc>
        <w:tc>
          <w:tcPr>
            <w:tcW w:w="6232"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6E2BC9">
        <w:tc>
          <w:tcPr>
            <w:tcW w:w="2547" w:type="dxa"/>
          </w:tcPr>
          <w:p w14:paraId="75A8513C" w14:textId="61364AC2" w:rsidR="00EB4C7F" w:rsidRPr="00675A18" w:rsidRDefault="00675A18"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55416754" w14:textId="50B23402" w:rsidR="00EB4C7F" w:rsidRPr="00675A18" w:rsidRDefault="00675A18" w:rsidP="006E2BC9">
            <w:pPr>
              <w:rPr>
                <w:rFonts w:eastAsia="宋体" w:hint="eastAsia"/>
                <w:lang w:eastAsia="zh-CN"/>
              </w:rPr>
            </w:pPr>
            <w:proofErr w:type="gramStart"/>
            <w:r>
              <w:rPr>
                <w:rFonts w:eastAsia="宋体"/>
                <w:lang w:eastAsia="zh-CN"/>
              </w:rPr>
              <w:t>Yes</w:t>
            </w:r>
            <w:proofErr w:type="gramEnd"/>
            <w:r>
              <w:rPr>
                <w:rFonts w:eastAsia="宋体"/>
                <w:lang w:eastAsia="zh-CN"/>
              </w:rPr>
              <w:t xml:space="preserve"> </w:t>
            </w:r>
            <w:r w:rsidR="006E5FE7">
              <w:rPr>
                <w:rFonts w:eastAsia="宋体"/>
                <w:lang w:eastAsia="zh-CN"/>
              </w:rPr>
              <w:t>with other comments</w:t>
            </w:r>
          </w:p>
        </w:tc>
        <w:tc>
          <w:tcPr>
            <w:tcW w:w="6232" w:type="dxa"/>
          </w:tcPr>
          <w:p w14:paraId="49689F66" w14:textId="0F8682E2" w:rsidR="00EB4C7F" w:rsidRDefault="006E5FE7" w:rsidP="006E2BC9">
            <w:pPr>
              <w:rPr>
                <w:rFonts w:eastAsia="宋体"/>
                <w:lang w:eastAsia="zh-CN"/>
              </w:rPr>
            </w:pPr>
            <w:r w:rsidRPr="006E5FE7">
              <w:rPr>
                <w:rFonts w:eastAsia="宋体"/>
                <w:lang w:eastAsia="zh-CN"/>
              </w:rPr>
              <w:t>(</w:t>
            </w:r>
            <w:proofErr w:type="gramStart"/>
            <w:r w:rsidRPr="006E5FE7">
              <w:rPr>
                <w:rFonts w:eastAsia="宋体"/>
                <w:lang w:eastAsia="zh-CN"/>
              </w:rPr>
              <w:t>1)</w:t>
            </w:r>
            <w:proofErr w:type="spellStart"/>
            <w:r w:rsidRPr="006E5FE7">
              <w:rPr>
                <w:rFonts w:eastAsia="宋体"/>
                <w:i/>
                <w:lang w:eastAsia="zh-CN"/>
              </w:rPr>
              <w:t>mcch</w:t>
            </w:r>
            <w:proofErr w:type="spellEnd"/>
            <w:proofErr w:type="gram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right? So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w:t>
            </w:r>
            <w:r>
              <w:rPr>
                <w:rFonts w:eastAsia="宋体"/>
                <w:lang w:eastAsia="zh-CN"/>
              </w:rPr>
              <w:t xml:space="preserve"> not essential parameters and the both two parameters can be optional.</w:t>
            </w:r>
          </w:p>
          <w:p w14:paraId="4925D729" w14:textId="5421073F" w:rsidR="006E5FE7" w:rsidRPr="006E5FE7" w:rsidRDefault="006E5FE7" w:rsidP="006E2BC9">
            <w:pPr>
              <w:rPr>
                <w:rFonts w:eastAsia="宋体" w:hint="eastAsia"/>
                <w:lang w:eastAsia="zh-CN"/>
              </w:rPr>
            </w:pPr>
            <w:r>
              <w:rPr>
                <w:rFonts w:eastAsia="宋体"/>
                <w:lang w:eastAsia="zh-CN"/>
              </w:rPr>
              <w:t>(</w:t>
            </w:r>
            <w:proofErr w:type="gramStart"/>
            <w:r>
              <w:rPr>
                <w:rFonts w:eastAsia="宋体"/>
                <w:lang w:eastAsia="zh-CN"/>
              </w:rPr>
              <w:t>2)Network</w:t>
            </w:r>
            <w:proofErr w:type="gramEnd"/>
            <w:r>
              <w:rPr>
                <w:rFonts w:eastAsia="宋体"/>
                <w:lang w:eastAsia="zh-CN"/>
              </w:rPr>
              <w:t xml:space="preserve"> should ensure that the </w:t>
            </w:r>
            <w:r>
              <w:rPr>
                <w:rFonts w:eastAsia="宋体"/>
                <w:lang w:eastAsia="zh-CN"/>
              </w:rPr>
              <w:t>MCCH repetition period</w:t>
            </w:r>
            <w:r>
              <w:rPr>
                <w:rFonts w:eastAsia="宋体"/>
                <w:lang w:eastAsia="zh-CN"/>
              </w:rPr>
              <w:t xml:space="preserve"> is longer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i/>
                <w:lang w:eastAsia="zh-CN"/>
              </w:rPr>
              <w:t xml:space="preserve">. </w:t>
            </w:r>
          </w:p>
        </w:tc>
      </w:tr>
      <w:tr w:rsidR="00EB4C7F" w14:paraId="3EFA397E" w14:textId="77777777" w:rsidTr="006E2BC9">
        <w:tc>
          <w:tcPr>
            <w:tcW w:w="2547" w:type="dxa"/>
          </w:tcPr>
          <w:p w14:paraId="07FDCC73" w14:textId="77777777" w:rsidR="00EB4C7F" w:rsidRPr="00AC09D2" w:rsidRDefault="00EB4C7F" w:rsidP="006E2BC9">
            <w:pPr>
              <w:rPr>
                <w:lang w:eastAsia="ko-KR"/>
              </w:rPr>
            </w:pPr>
          </w:p>
        </w:tc>
        <w:tc>
          <w:tcPr>
            <w:tcW w:w="850" w:type="dxa"/>
          </w:tcPr>
          <w:p w14:paraId="2E991106" w14:textId="77777777" w:rsidR="00EB4C7F" w:rsidRPr="00AC09D2" w:rsidRDefault="00EB4C7F" w:rsidP="006E2BC9">
            <w:pPr>
              <w:rPr>
                <w:lang w:eastAsia="ko-KR"/>
              </w:rPr>
            </w:pPr>
          </w:p>
        </w:tc>
        <w:tc>
          <w:tcPr>
            <w:tcW w:w="6232" w:type="dxa"/>
          </w:tcPr>
          <w:p w14:paraId="412EE454" w14:textId="77777777" w:rsidR="00EB4C7F" w:rsidRPr="00AC09D2" w:rsidRDefault="00EB4C7F" w:rsidP="006E2BC9">
            <w:pPr>
              <w:rPr>
                <w:lang w:eastAsia="ko-KR"/>
              </w:rPr>
            </w:pPr>
          </w:p>
        </w:tc>
      </w:tr>
    </w:tbl>
    <w:p w14:paraId="207C5B7C" w14:textId="77777777" w:rsidR="00EB4C7F" w:rsidRDefault="00EB4C7F" w:rsidP="00EB4C7F">
      <w:pPr>
        <w:adjustRightInd w:val="0"/>
        <w:snapToGrid w:val="0"/>
        <w:spacing w:afterLines="50" w:after="120"/>
        <w:jc w:val="both"/>
        <w:rPr>
          <w:rFonts w:eastAsia="宋体"/>
          <w:b/>
          <w:sz w:val="22"/>
          <w:lang w:eastAsia="zh-CN"/>
        </w:rPr>
      </w:pPr>
    </w:p>
    <w:p w14:paraId="706CBF0C" w14:textId="2533D578" w:rsidR="00CE2CE7" w:rsidRDefault="00CE2CE7" w:rsidP="00CE2CE7">
      <w:pPr>
        <w:pStyle w:val="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sidR="006F2DD9">
        <w:rPr>
          <w:rFonts w:eastAsia="宋体"/>
          <w:b/>
          <w:sz w:val="22"/>
          <w:lang w:eastAsia="zh-CN"/>
        </w:rPr>
        <w:t>SIBx</w:t>
      </w:r>
      <w:proofErr w:type="spellEnd"/>
      <w:r w:rsidR="007B173C">
        <w:rPr>
          <w:rFonts w:eastAsia="宋体"/>
          <w:b/>
          <w:sz w:val="22"/>
          <w:lang w:eastAsia="zh-CN"/>
        </w:rPr>
        <w:t xml:space="preserve"> and </w:t>
      </w:r>
      <w:proofErr w:type="spellStart"/>
      <w:r w:rsidR="007B173C">
        <w:rPr>
          <w:rFonts w:eastAsia="宋体"/>
          <w:b/>
          <w:sz w:val="22"/>
          <w:lang w:eastAsia="zh-CN"/>
        </w:rPr>
        <w:t>SIBy</w:t>
      </w:r>
      <w:proofErr w:type="spellEnd"/>
      <w:r w:rsidR="007B173C">
        <w:rPr>
          <w:rFonts w:eastAsia="宋体"/>
          <w:b/>
          <w:sz w:val="22"/>
          <w:lang w:eastAsia="zh-CN"/>
        </w:rPr>
        <w:t xml:space="preserve"> can be available on demand?</w:t>
      </w:r>
    </w:p>
    <w:tbl>
      <w:tblPr>
        <w:tblStyle w:val="af2"/>
        <w:tblW w:w="0" w:type="auto"/>
        <w:tblLook w:val="04A0" w:firstRow="1" w:lastRow="0" w:firstColumn="1" w:lastColumn="0" w:noHBand="0" w:noVBand="1"/>
      </w:tblPr>
      <w:tblGrid>
        <w:gridCol w:w="2547"/>
        <w:gridCol w:w="850"/>
        <w:gridCol w:w="6232"/>
      </w:tblGrid>
      <w:tr w:rsidR="007005EB" w14:paraId="03E307A7" w14:textId="77777777" w:rsidTr="006E2BC9">
        <w:tc>
          <w:tcPr>
            <w:tcW w:w="2547" w:type="dxa"/>
          </w:tcPr>
          <w:p w14:paraId="69D9959B" w14:textId="77777777" w:rsidR="007005EB" w:rsidRDefault="007005EB" w:rsidP="006E2BC9">
            <w:pPr>
              <w:rPr>
                <w:b/>
                <w:lang w:eastAsia="ko-KR"/>
              </w:rPr>
            </w:pPr>
            <w:r>
              <w:rPr>
                <w:b/>
                <w:lang w:eastAsia="ko-KR"/>
              </w:rPr>
              <w:t>Company</w:t>
            </w:r>
          </w:p>
        </w:tc>
        <w:tc>
          <w:tcPr>
            <w:tcW w:w="850" w:type="dxa"/>
          </w:tcPr>
          <w:p w14:paraId="5B4D5358" w14:textId="77777777" w:rsidR="007005EB" w:rsidRDefault="007005EB" w:rsidP="006E2BC9">
            <w:pPr>
              <w:rPr>
                <w:b/>
                <w:lang w:eastAsia="ko-KR"/>
              </w:rPr>
            </w:pPr>
            <w:r>
              <w:rPr>
                <w:b/>
                <w:lang w:eastAsia="ko-KR"/>
              </w:rPr>
              <w:t>Yes/No</w:t>
            </w:r>
          </w:p>
        </w:tc>
        <w:tc>
          <w:tcPr>
            <w:tcW w:w="6232"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6E2BC9">
        <w:tc>
          <w:tcPr>
            <w:tcW w:w="2547" w:type="dxa"/>
          </w:tcPr>
          <w:p w14:paraId="37A9370F" w14:textId="55F5F409" w:rsidR="007005EB" w:rsidRPr="005A7F89" w:rsidRDefault="005A7F89"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71B2066C" w14:textId="5682BF28" w:rsidR="007005EB" w:rsidRPr="005A7F89" w:rsidRDefault="005A7F89" w:rsidP="006E2BC9">
            <w:pPr>
              <w:rPr>
                <w:rFonts w:eastAsia="宋体" w:hint="eastAsia"/>
                <w:lang w:eastAsia="zh-CN"/>
              </w:rPr>
            </w:pPr>
            <w:r>
              <w:rPr>
                <w:rFonts w:eastAsia="宋体"/>
                <w:lang w:eastAsia="zh-CN"/>
              </w:rPr>
              <w:t xml:space="preserve">No </w:t>
            </w:r>
          </w:p>
        </w:tc>
        <w:tc>
          <w:tcPr>
            <w:tcW w:w="6232" w:type="dxa"/>
          </w:tcPr>
          <w:p w14:paraId="55AD647B" w14:textId="73E1E8AF" w:rsidR="007005EB" w:rsidRPr="005A7F89" w:rsidRDefault="005A7F89" w:rsidP="006E2BC9">
            <w:pPr>
              <w:rPr>
                <w:rFonts w:eastAsia="宋体" w:hint="eastAsia"/>
                <w:lang w:eastAsia="zh-CN"/>
              </w:rPr>
            </w:pPr>
            <w:r>
              <w:rPr>
                <w:rFonts w:eastAsia="宋体"/>
                <w:lang w:eastAsia="zh-CN"/>
              </w:rPr>
              <w:t>Considering the service interruption during cell reselection, SIBX cannot be on demand.</w:t>
            </w:r>
          </w:p>
        </w:tc>
      </w:tr>
      <w:tr w:rsidR="007005EB" w14:paraId="0DC9FE24" w14:textId="77777777" w:rsidTr="006E2BC9">
        <w:tc>
          <w:tcPr>
            <w:tcW w:w="2547" w:type="dxa"/>
          </w:tcPr>
          <w:p w14:paraId="7D5C5B67" w14:textId="77777777" w:rsidR="007005EB" w:rsidRPr="00AC09D2" w:rsidRDefault="007005EB" w:rsidP="006E2BC9">
            <w:pPr>
              <w:rPr>
                <w:lang w:eastAsia="ko-KR"/>
              </w:rPr>
            </w:pPr>
          </w:p>
        </w:tc>
        <w:tc>
          <w:tcPr>
            <w:tcW w:w="850" w:type="dxa"/>
          </w:tcPr>
          <w:p w14:paraId="5B2B6BBD" w14:textId="77777777" w:rsidR="007005EB" w:rsidRPr="00AC09D2" w:rsidRDefault="007005EB" w:rsidP="006E2BC9">
            <w:pPr>
              <w:rPr>
                <w:lang w:eastAsia="ko-KR"/>
              </w:rPr>
            </w:pPr>
          </w:p>
        </w:tc>
        <w:tc>
          <w:tcPr>
            <w:tcW w:w="6232" w:type="dxa"/>
          </w:tcPr>
          <w:p w14:paraId="2BD10C1A" w14:textId="77777777" w:rsidR="007005EB" w:rsidRPr="00AC09D2" w:rsidRDefault="007005EB" w:rsidP="006E2BC9">
            <w:pPr>
              <w:rPr>
                <w:lang w:eastAsia="ko-KR"/>
              </w:rPr>
            </w:pPr>
          </w:p>
        </w:tc>
      </w:tr>
    </w:tbl>
    <w:p w14:paraId="19276380" w14:textId="77777777" w:rsidR="007005EB" w:rsidRDefault="007005EB" w:rsidP="007005EB">
      <w:pPr>
        <w:adjustRightInd w:val="0"/>
        <w:snapToGrid w:val="0"/>
        <w:spacing w:afterLines="50" w:after="120"/>
        <w:jc w:val="both"/>
        <w:rPr>
          <w:rFonts w:eastAsia="宋体"/>
          <w:b/>
          <w:sz w:val="22"/>
          <w:lang w:eastAsia="zh-CN"/>
        </w:rPr>
      </w:pPr>
    </w:p>
    <w:p w14:paraId="793B2968" w14:textId="11739FBE" w:rsidR="006F2DD9" w:rsidRDefault="006F2DD9" w:rsidP="006F2DD9">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w:t>
      </w:r>
      <w:r w:rsidRPr="006F2DD9">
        <w:rPr>
          <w:rFonts w:eastAsia="宋体"/>
          <w:b/>
          <w:sz w:val="22"/>
          <w:lang w:eastAsia="zh-CN"/>
        </w:rPr>
        <w:t>SI-</w:t>
      </w:r>
      <w:proofErr w:type="spellStart"/>
      <w:r w:rsidRPr="006F2DD9">
        <w:rPr>
          <w:rFonts w:eastAsia="宋体"/>
          <w:b/>
          <w:sz w:val="22"/>
          <w:lang w:eastAsia="zh-CN"/>
        </w:rPr>
        <w:t>SchedulingInfo</w:t>
      </w:r>
      <w:proofErr w:type="spellEnd"/>
      <w:r w:rsidRPr="006F2DD9">
        <w:rPr>
          <w:rFonts w:eastAsia="宋体"/>
          <w:b/>
          <w:sz w:val="22"/>
          <w:lang w:eastAsia="zh-CN"/>
        </w:rPr>
        <w:t xml:space="preserve"> in SIB1 </w:t>
      </w:r>
      <w:r>
        <w:rPr>
          <w:rFonts w:eastAsia="宋体"/>
          <w:b/>
          <w:sz w:val="22"/>
          <w:lang w:eastAsia="zh-CN"/>
        </w:rPr>
        <w:t xml:space="preserve">of the </w:t>
      </w:r>
      <w:r w:rsidRPr="006F2DD9">
        <w:rPr>
          <w:rFonts w:eastAsia="宋体"/>
          <w:b/>
          <w:sz w:val="22"/>
          <w:lang w:eastAsia="zh-CN"/>
        </w:rPr>
        <w:t xml:space="preserve">reselection candidate cell </w:t>
      </w:r>
      <w:r>
        <w:rPr>
          <w:rFonts w:eastAsia="宋体"/>
          <w:b/>
          <w:sz w:val="22"/>
          <w:lang w:eastAsia="zh-CN"/>
        </w:rPr>
        <w:t>(i.e. the status of the associated SI message can be either broadcasting or</w:t>
      </w:r>
      <w:r w:rsidRPr="006F2DD9">
        <w:rPr>
          <w:rFonts w:eastAsia="宋体"/>
          <w:b/>
          <w:sz w:val="22"/>
          <w:lang w:eastAsia="zh-CN"/>
        </w:rPr>
        <w:t xml:space="preserve"> </w:t>
      </w:r>
      <w:proofErr w:type="spellStart"/>
      <w:r w:rsidRPr="006F2DD9">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2"/>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23A40D92" w14:textId="0137EC0D" w:rsidR="006F2DD9" w:rsidRPr="005A7F89" w:rsidRDefault="005A7F89" w:rsidP="006E2BC9">
            <w:pPr>
              <w:rPr>
                <w:rFonts w:eastAsia="宋体" w:hint="eastAsia"/>
                <w:lang w:eastAsia="zh-CN"/>
              </w:rPr>
            </w:pPr>
            <w:r>
              <w:rPr>
                <w:rFonts w:eastAsia="宋体"/>
                <w:lang w:eastAsia="zh-CN"/>
              </w:rPr>
              <w:t xml:space="preserve">Yes </w:t>
            </w:r>
          </w:p>
        </w:tc>
        <w:tc>
          <w:tcPr>
            <w:tcW w:w="6232" w:type="dxa"/>
          </w:tcPr>
          <w:p w14:paraId="67A96C3C" w14:textId="11DA79E5" w:rsidR="006F2DD9" w:rsidRPr="005A7F89" w:rsidRDefault="005A7F89" w:rsidP="006E2BC9">
            <w:pPr>
              <w:rPr>
                <w:rFonts w:eastAsia="宋体" w:hint="eastAsia"/>
                <w:lang w:eastAsia="zh-CN"/>
              </w:rPr>
            </w:pPr>
            <w:r>
              <w:rPr>
                <w:rFonts w:eastAsia="宋体"/>
                <w:lang w:eastAsia="zh-CN"/>
              </w:rPr>
              <w:t xml:space="preserve">If majority view to support on demand </w:t>
            </w:r>
            <w:r>
              <w:rPr>
                <w:rFonts w:eastAsia="宋体"/>
                <w:lang w:eastAsia="zh-CN"/>
              </w:rPr>
              <w:t>SIB X/Y</w:t>
            </w:r>
            <w:r>
              <w:rPr>
                <w:rFonts w:eastAsia="宋体"/>
                <w:lang w:eastAsia="zh-CN"/>
              </w:rPr>
              <w:t xml:space="preserve">, </w:t>
            </w:r>
            <w:r w:rsidR="005C54B7">
              <w:rPr>
                <w:rFonts w:eastAsia="宋体"/>
                <w:lang w:eastAsia="zh-CN"/>
              </w:rPr>
              <w:t xml:space="preserve">we think Q6 is yes. </w:t>
            </w:r>
          </w:p>
        </w:tc>
      </w:tr>
      <w:tr w:rsidR="006F2DD9" w14:paraId="5184CFEC" w14:textId="77777777" w:rsidTr="006E2BC9">
        <w:tc>
          <w:tcPr>
            <w:tcW w:w="2547" w:type="dxa"/>
          </w:tcPr>
          <w:p w14:paraId="3E3E74B0" w14:textId="77777777" w:rsidR="006F2DD9" w:rsidRPr="00AC09D2" w:rsidRDefault="006F2DD9" w:rsidP="006E2BC9">
            <w:pPr>
              <w:rPr>
                <w:lang w:eastAsia="ko-KR"/>
              </w:rPr>
            </w:pPr>
          </w:p>
        </w:tc>
        <w:tc>
          <w:tcPr>
            <w:tcW w:w="850" w:type="dxa"/>
          </w:tcPr>
          <w:p w14:paraId="7D0F524F" w14:textId="77777777" w:rsidR="006F2DD9" w:rsidRPr="00AC09D2" w:rsidRDefault="006F2DD9" w:rsidP="006E2BC9">
            <w:pPr>
              <w:rPr>
                <w:lang w:eastAsia="ko-KR"/>
              </w:rPr>
            </w:pPr>
          </w:p>
        </w:tc>
        <w:tc>
          <w:tcPr>
            <w:tcW w:w="6232" w:type="dxa"/>
          </w:tcPr>
          <w:p w14:paraId="4FD5A0C0" w14:textId="77777777" w:rsidR="006F2DD9" w:rsidRPr="005C54B7" w:rsidRDefault="006F2DD9" w:rsidP="006E2BC9">
            <w:pPr>
              <w:rPr>
                <w:lang w:eastAsia="ko-KR"/>
              </w:rPr>
            </w:pPr>
          </w:p>
        </w:tc>
      </w:tr>
    </w:tbl>
    <w:p w14:paraId="2CBA116C" w14:textId="77777777" w:rsidR="006F2DD9" w:rsidRDefault="006F2DD9" w:rsidP="007005EB">
      <w:pPr>
        <w:adjustRightInd w:val="0"/>
        <w:snapToGrid w:val="0"/>
        <w:spacing w:afterLines="50" w:after="120"/>
        <w:jc w:val="both"/>
        <w:rPr>
          <w:rFonts w:eastAsia="宋体"/>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宋体"/>
          <w:sz w:val="22"/>
          <w:lang w:eastAsia="zh-CN"/>
        </w:rPr>
        <w:t>When it comes to the second bullet</w:t>
      </w:r>
      <w:r>
        <w:rPr>
          <w:rFonts w:eastAsia="宋体"/>
          <w:sz w:val="22"/>
          <w:lang w:eastAsia="zh-CN"/>
        </w:rPr>
        <w:t xml:space="preserve">, i.e. </w:t>
      </w:r>
      <w:r w:rsidR="00F21D0B">
        <w:rPr>
          <w:rFonts w:eastAsia="宋体"/>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宋体"/>
          <w:b/>
          <w:sz w:val="22"/>
          <w:lang w:eastAsia="zh-CN"/>
        </w:rPr>
      </w:pPr>
      <w:r>
        <w:rPr>
          <w:rFonts w:eastAsia="宋体"/>
          <w:b/>
          <w:sz w:val="22"/>
          <w:lang w:eastAsia="zh-CN"/>
        </w:rPr>
        <w:lastRenderedPageBreak/>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w:t>
      </w:r>
      <w:r w:rsidRPr="00F21D0B">
        <w:rPr>
          <w:rFonts w:eastAsia="宋体"/>
          <w:b/>
          <w:sz w:val="22"/>
          <w:lang w:eastAsia="zh-CN"/>
        </w:rPr>
        <w:t>eprioritization</w:t>
      </w:r>
      <w:proofErr w:type="spellEnd"/>
      <w:r>
        <w:rPr>
          <w:rFonts w:eastAsia="宋体"/>
          <w:b/>
          <w:sz w:val="22"/>
          <w:lang w:eastAsia="zh-CN"/>
        </w:rPr>
        <w:t xml:space="preserve">? </w:t>
      </w:r>
    </w:p>
    <w:tbl>
      <w:tblPr>
        <w:tblStyle w:val="af2"/>
        <w:tblW w:w="0" w:type="auto"/>
        <w:tblLook w:val="04A0" w:firstRow="1" w:lastRow="0" w:firstColumn="1" w:lastColumn="0" w:noHBand="0" w:noVBand="1"/>
      </w:tblPr>
      <w:tblGrid>
        <w:gridCol w:w="2547"/>
        <w:gridCol w:w="850"/>
        <w:gridCol w:w="6232"/>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0E461368" w14:textId="12C0A9EB" w:rsidR="00F21D0B" w:rsidRPr="005C54B7" w:rsidRDefault="005C54B7" w:rsidP="006E2BC9">
            <w:pPr>
              <w:rPr>
                <w:rFonts w:eastAsia="宋体" w:hint="eastAsia"/>
                <w:lang w:eastAsia="zh-CN"/>
              </w:rPr>
            </w:pPr>
            <w:r>
              <w:rPr>
                <w:rFonts w:eastAsia="宋体"/>
                <w:lang w:eastAsia="zh-CN"/>
              </w:rPr>
              <w:t xml:space="preserve">Yes </w:t>
            </w:r>
          </w:p>
        </w:tc>
        <w:tc>
          <w:tcPr>
            <w:tcW w:w="6232" w:type="dxa"/>
          </w:tcPr>
          <w:p w14:paraId="3163361A" w14:textId="23CB3B27" w:rsidR="00F21D0B" w:rsidRPr="005C54B7" w:rsidRDefault="00F21D0B" w:rsidP="006E2BC9">
            <w:pPr>
              <w:rPr>
                <w:rFonts w:eastAsia="宋体" w:hint="eastAsia"/>
                <w:lang w:eastAsia="zh-CN"/>
              </w:rPr>
            </w:pPr>
          </w:p>
        </w:tc>
      </w:tr>
      <w:tr w:rsidR="00F21D0B" w14:paraId="0BA47CD0" w14:textId="77777777" w:rsidTr="006E2BC9">
        <w:tc>
          <w:tcPr>
            <w:tcW w:w="2547" w:type="dxa"/>
          </w:tcPr>
          <w:p w14:paraId="3C086E2B" w14:textId="77777777" w:rsidR="00F21D0B" w:rsidRPr="00AC09D2" w:rsidRDefault="00F21D0B" w:rsidP="006E2BC9">
            <w:pPr>
              <w:rPr>
                <w:lang w:eastAsia="ko-KR"/>
              </w:rPr>
            </w:pPr>
          </w:p>
        </w:tc>
        <w:tc>
          <w:tcPr>
            <w:tcW w:w="850" w:type="dxa"/>
          </w:tcPr>
          <w:p w14:paraId="2A772CB5" w14:textId="77777777" w:rsidR="00F21D0B" w:rsidRPr="00AC09D2" w:rsidRDefault="00F21D0B" w:rsidP="006E2BC9">
            <w:pPr>
              <w:rPr>
                <w:lang w:eastAsia="ko-KR"/>
              </w:rPr>
            </w:pPr>
          </w:p>
        </w:tc>
        <w:tc>
          <w:tcPr>
            <w:tcW w:w="6232" w:type="dxa"/>
          </w:tcPr>
          <w:p w14:paraId="38FAE15D" w14:textId="77777777" w:rsidR="00F21D0B" w:rsidRPr="00AC09D2" w:rsidRDefault="00F21D0B" w:rsidP="006E2BC9">
            <w:pPr>
              <w:rPr>
                <w:lang w:eastAsia="ko-KR"/>
              </w:rPr>
            </w:pPr>
          </w:p>
        </w:tc>
      </w:tr>
    </w:tbl>
    <w:p w14:paraId="4054EABD" w14:textId="77777777" w:rsidR="00F21D0B" w:rsidRDefault="00F21D0B" w:rsidP="00F21D0B">
      <w:pPr>
        <w:adjustRightInd w:val="0"/>
        <w:snapToGrid w:val="0"/>
        <w:spacing w:afterLines="50" w:after="120"/>
        <w:jc w:val="both"/>
        <w:rPr>
          <w:rFonts w:eastAsia="宋体"/>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宋体"/>
          <w:sz w:val="22"/>
          <w:lang w:eastAsia="zh-CN"/>
        </w:rPr>
        <w:t>With respect t</w:t>
      </w:r>
      <w:r w:rsidR="00F21D0B">
        <w:rPr>
          <w:rFonts w:eastAsia="宋体"/>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af2"/>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08740CA0" w14:textId="09F36ACF" w:rsidR="007B173C" w:rsidRPr="005C54B7" w:rsidRDefault="005C54B7" w:rsidP="006E2BC9">
            <w:pPr>
              <w:rPr>
                <w:rFonts w:eastAsia="宋体" w:hint="eastAsia"/>
                <w:lang w:eastAsia="zh-CN"/>
              </w:rPr>
            </w:pPr>
            <w:r>
              <w:rPr>
                <w:rFonts w:eastAsia="宋体"/>
                <w:lang w:eastAsia="zh-CN"/>
              </w:rPr>
              <w:t>Not sure</w:t>
            </w:r>
          </w:p>
        </w:tc>
        <w:tc>
          <w:tcPr>
            <w:tcW w:w="6232" w:type="dxa"/>
          </w:tcPr>
          <w:p w14:paraId="671501A8" w14:textId="079F6657" w:rsidR="007B173C" w:rsidRPr="005C54B7" w:rsidRDefault="005C54B7" w:rsidP="006E2BC9">
            <w:pPr>
              <w:rPr>
                <w:rFonts w:eastAsia="宋体" w:hint="eastAsia"/>
                <w:lang w:eastAsia="zh-CN"/>
              </w:rPr>
            </w:pPr>
            <w:r>
              <w:rPr>
                <w:rFonts w:eastAsia="宋体"/>
                <w:lang w:eastAsia="zh-CN"/>
              </w:rPr>
              <w:t>It is related the concept of USD, we can wait for response from SA2.</w:t>
            </w:r>
          </w:p>
        </w:tc>
      </w:tr>
      <w:tr w:rsidR="007B173C" w14:paraId="65373C7E" w14:textId="77777777" w:rsidTr="006E2BC9">
        <w:tc>
          <w:tcPr>
            <w:tcW w:w="2547" w:type="dxa"/>
          </w:tcPr>
          <w:p w14:paraId="502DF060" w14:textId="77777777" w:rsidR="007B173C" w:rsidRPr="00AC09D2" w:rsidRDefault="007B173C" w:rsidP="006E2BC9">
            <w:pPr>
              <w:rPr>
                <w:lang w:eastAsia="ko-KR"/>
              </w:rPr>
            </w:pPr>
          </w:p>
        </w:tc>
        <w:tc>
          <w:tcPr>
            <w:tcW w:w="850" w:type="dxa"/>
          </w:tcPr>
          <w:p w14:paraId="0D6B861E" w14:textId="77777777" w:rsidR="007B173C" w:rsidRPr="00AC09D2" w:rsidRDefault="007B173C" w:rsidP="006E2BC9">
            <w:pPr>
              <w:rPr>
                <w:lang w:eastAsia="ko-KR"/>
              </w:rPr>
            </w:pPr>
          </w:p>
        </w:tc>
        <w:tc>
          <w:tcPr>
            <w:tcW w:w="6232" w:type="dxa"/>
          </w:tcPr>
          <w:p w14:paraId="7104EE4F" w14:textId="77777777" w:rsidR="007B173C" w:rsidRPr="00AC09D2" w:rsidRDefault="007B173C" w:rsidP="006E2BC9">
            <w:pPr>
              <w:rPr>
                <w:lang w:eastAsia="ko-KR"/>
              </w:rPr>
            </w:pPr>
          </w:p>
        </w:tc>
      </w:tr>
    </w:tbl>
    <w:p w14:paraId="0406E457" w14:textId="77777777" w:rsidR="007B173C" w:rsidRDefault="007B173C" w:rsidP="007005EB">
      <w:pPr>
        <w:adjustRightInd w:val="0"/>
        <w:snapToGrid w:val="0"/>
        <w:spacing w:afterLines="50" w:after="120"/>
        <w:jc w:val="both"/>
        <w:rPr>
          <w:rFonts w:eastAsia="宋体"/>
          <w:b/>
          <w:sz w:val="22"/>
          <w:lang w:eastAsia="zh-CN"/>
        </w:rPr>
      </w:pPr>
    </w:p>
    <w:p w14:paraId="131887EA" w14:textId="363789BE" w:rsidR="007B173C" w:rsidRDefault="007B173C" w:rsidP="007005EB">
      <w:pPr>
        <w:adjustRightInd w:val="0"/>
        <w:snapToGrid w:val="0"/>
        <w:spacing w:afterLines="50" w:after="120"/>
        <w:jc w:val="both"/>
        <w:rPr>
          <w:rFonts w:eastAsia="宋体"/>
          <w:sz w:val="22"/>
          <w:lang w:eastAsia="zh-CN"/>
        </w:rPr>
      </w:pPr>
      <w:r>
        <w:rPr>
          <w:rFonts w:eastAsia="宋体"/>
          <w:sz w:val="22"/>
          <w:lang w:eastAsia="zh-CN"/>
        </w:rPr>
        <w:t>The fourth bullet above, i.e.: “</w:t>
      </w:r>
      <w:r w:rsidRPr="007B173C">
        <w:rPr>
          <w:rFonts w:eastAsia="宋体"/>
          <w:sz w:val="22"/>
          <w:lang w:eastAsia="zh-CN"/>
        </w:rPr>
        <w:t xml:space="preserve">whether the UE can prioritize the frequency indicated in USD when </w:t>
      </w:r>
      <w:proofErr w:type="spellStart"/>
      <w:r w:rsidRPr="007B173C">
        <w:rPr>
          <w:rFonts w:eastAsia="宋体"/>
          <w:sz w:val="22"/>
          <w:lang w:eastAsia="zh-CN"/>
        </w:rPr>
        <w:t>SIBy</w:t>
      </w:r>
      <w:proofErr w:type="spellEnd"/>
      <w:r w:rsidRPr="007B173C">
        <w:rPr>
          <w:rFonts w:eastAsia="宋体"/>
          <w:sz w:val="22"/>
          <w:lang w:eastAsia="zh-CN"/>
        </w:rPr>
        <w:t xml:space="preserve"> is broadcast but does not provide the ma</w:t>
      </w:r>
      <w:r>
        <w:rPr>
          <w:rFonts w:eastAsia="宋体"/>
          <w:sz w:val="22"/>
          <w:lang w:eastAsia="zh-CN"/>
        </w:rPr>
        <w:t xml:space="preserve">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w:t>
      </w:r>
      <w:r w:rsidR="00500E67">
        <w:rPr>
          <w:rFonts w:eastAsia="宋体"/>
          <w:sz w:val="22"/>
          <w:lang w:eastAsia="zh-CN"/>
        </w:rPr>
        <w:t>However, for some services which are deployed on the same frequency throughout the operator’s network, it may ma</w:t>
      </w:r>
      <w:r w:rsidR="00733B54">
        <w:rPr>
          <w:rFonts w:eastAsia="宋体"/>
          <w:sz w:val="22"/>
          <w:lang w:eastAsia="zh-CN"/>
        </w:rPr>
        <w:t>ke more sense to provide a semi</w:t>
      </w:r>
      <w:r w:rsidR="00500E67">
        <w:rPr>
          <w:rFonts w:eastAsia="宋体"/>
          <w:sz w:val="22"/>
          <w:lang w:eastAsia="zh-CN"/>
        </w:rPr>
        <w:t>-static frequency configuration in USD directly</w:t>
      </w:r>
      <w:r w:rsidR="00733B54">
        <w:rPr>
          <w:rFonts w:eastAsia="宋体"/>
          <w:sz w:val="22"/>
          <w:lang w:eastAsia="zh-CN"/>
        </w:rPr>
        <w:t>,</w:t>
      </w:r>
      <w:r w:rsidR="00500E67">
        <w:rPr>
          <w:rFonts w:eastAsia="宋体"/>
          <w:sz w:val="22"/>
          <w:lang w:eastAsia="zh-CN"/>
        </w:rPr>
        <w:t xml:space="preserve"> while still providing frequencies via </w:t>
      </w:r>
      <w:proofErr w:type="spellStart"/>
      <w:r w:rsidR="00500E67">
        <w:rPr>
          <w:rFonts w:eastAsia="宋体"/>
          <w:sz w:val="22"/>
          <w:lang w:eastAsia="zh-CN"/>
        </w:rPr>
        <w:t>SIBy</w:t>
      </w:r>
      <w:proofErr w:type="spellEnd"/>
      <w:r w:rsidR="00500E67">
        <w:rPr>
          <w:rFonts w:eastAsia="宋体"/>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af2"/>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宋体" w:hint="eastAsia"/>
                <w:lang w:eastAsia="zh-CN"/>
              </w:rPr>
              <w:t>O</w:t>
            </w:r>
            <w:r>
              <w:rPr>
                <w:rFonts w:eastAsia="宋体"/>
                <w:lang w:eastAsia="zh-CN"/>
              </w:rPr>
              <w:t>PPO</w:t>
            </w:r>
          </w:p>
        </w:tc>
        <w:tc>
          <w:tcPr>
            <w:tcW w:w="850" w:type="dxa"/>
          </w:tcPr>
          <w:p w14:paraId="3C59D3D8" w14:textId="0F9FC77B" w:rsidR="005C54B7" w:rsidRPr="00AC09D2" w:rsidRDefault="005C54B7" w:rsidP="005C54B7">
            <w:pPr>
              <w:rPr>
                <w:lang w:eastAsia="ko-KR"/>
              </w:rPr>
            </w:pPr>
            <w:r>
              <w:rPr>
                <w:rFonts w:eastAsia="宋体"/>
                <w:lang w:eastAsia="zh-CN"/>
              </w:rPr>
              <w:t>Not sure</w:t>
            </w:r>
          </w:p>
        </w:tc>
        <w:tc>
          <w:tcPr>
            <w:tcW w:w="6232" w:type="dxa"/>
          </w:tcPr>
          <w:p w14:paraId="5D20E1B4" w14:textId="7FB484C2" w:rsidR="005C54B7" w:rsidRPr="00AC09D2" w:rsidRDefault="005C54B7" w:rsidP="005C54B7">
            <w:pPr>
              <w:rPr>
                <w:lang w:eastAsia="ko-KR"/>
              </w:rPr>
            </w:pPr>
            <w:r>
              <w:rPr>
                <w:rFonts w:eastAsia="宋体"/>
                <w:lang w:eastAsia="zh-CN"/>
              </w:rPr>
              <w:t>It is related the concept of USD, we can wait for response from SA2.</w:t>
            </w:r>
          </w:p>
        </w:tc>
      </w:tr>
      <w:tr w:rsidR="005C54B7" w14:paraId="1C431227" w14:textId="77777777" w:rsidTr="006E2BC9">
        <w:tc>
          <w:tcPr>
            <w:tcW w:w="2547" w:type="dxa"/>
          </w:tcPr>
          <w:p w14:paraId="293F7167" w14:textId="77777777" w:rsidR="005C54B7" w:rsidRPr="00AC09D2" w:rsidRDefault="005C54B7" w:rsidP="005C54B7">
            <w:pPr>
              <w:rPr>
                <w:lang w:eastAsia="ko-KR"/>
              </w:rPr>
            </w:pPr>
          </w:p>
        </w:tc>
        <w:tc>
          <w:tcPr>
            <w:tcW w:w="850" w:type="dxa"/>
          </w:tcPr>
          <w:p w14:paraId="01EE56A3" w14:textId="77777777" w:rsidR="005C54B7" w:rsidRPr="00AC09D2" w:rsidRDefault="005C54B7" w:rsidP="005C54B7">
            <w:pPr>
              <w:rPr>
                <w:lang w:eastAsia="ko-KR"/>
              </w:rPr>
            </w:pPr>
          </w:p>
        </w:tc>
        <w:tc>
          <w:tcPr>
            <w:tcW w:w="6232" w:type="dxa"/>
          </w:tcPr>
          <w:p w14:paraId="2F7E5301" w14:textId="77777777" w:rsidR="005C54B7" w:rsidRPr="00AC09D2" w:rsidRDefault="005C54B7" w:rsidP="005C54B7">
            <w:pPr>
              <w:rPr>
                <w:lang w:eastAsia="ko-KR"/>
              </w:rPr>
            </w:pPr>
          </w:p>
        </w:tc>
      </w:tr>
    </w:tbl>
    <w:p w14:paraId="541C22E8" w14:textId="77777777" w:rsidR="00500E67" w:rsidRDefault="00500E67" w:rsidP="00500E67">
      <w:pPr>
        <w:adjustRightInd w:val="0"/>
        <w:snapToGrid w:val="0"/>
        <w:spacing w:afterLines="50" w:after="120"/>
        <w:jc w:val="both"/>
        <w:rPr>
          <w:rFonts w:eastAsia="宋体"/>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af2"/>
        <w:tblW w:w="0" w:type="auto"/>
        <w:tblLook w:val="04A0" w:firstRow="1" w:lastRow="0" w:firstColumn="1" w:lastColumn="0" w:noHBand="0" w:noVBand="1"/>
      </w:tblPr>
      <w:tblGrid>
        <w:gridCol w:w="2547"/>
        <w:gridCol w:w="850"/>
        <w:gridCol w:w="6232"/>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lastRenderedPageBreak/>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19D8AA19" w14:textId="5DB84025" w:rsidR="00AB4120" w:rsidRPr="005C54B7" w:rsidRDefault="005C54B7" w:rsidP="006E2BC9">
            <w:pPr>
              <w:rPr>
                <w:rFonts w:eastAsia="宋体" w:hint="eastAsia"/>
                <w:lang w:eastAsia="zh-CN"/>
              </w:rPr>
            </w:pPr>
            <w:r>
              <w:rPr>
                <w:rFonts w:eastAsia="宋体"/>
                <w:lang w:eastAsia="zh-CN"/>
              </w:rPr>
              <w:t xml:space="preserve">No </w:t>
            </w:r>
          </w:p>
        </w:tc>
        <w:tc>
          <w:tcPr>
            <w:tcW w:w="6232" w:type="dxa"/>
          </w:tcPr>
          <w:p w14:paraId="28023B4E" w14:textId="3FECD930" w:rsidR="00AB4120" w:rsidRPr="005C54B7" w:rsidRDefault="005C54B7" w:rsidP="006E2BC9">
            <w:pPr>
              <w:rPr>
                <w:rFonts w:eastAsia="宋体" w:hint="eastAsia"/>
                <w:lang w:eastAsia="zh-CN"/>
              </w:rPr>
            </w:pPr>
            <w:r>
              <w:rPr>
                <w:rFonts w:eastAsia="宋体"/>
                <w:lang w:eastAsia="zh-CN"/>
              </w:rPr>
              <w:t xml:space="preserve">No matter the camped cell is MBS cell or non-MBS cell, the paging will be available for UE due to MBS activation. Even if the serving cell is non-MBS cell, the </w:t>
            </w:r>
            <w:r w:rsidR="00F2436A">
              <w:rPr>
                <w:rFonts w:eastAsia="宋体"/>
                <w:lang w:eastAsia="zh-CN"/>
              </w:rPr>
              <w:t>unicast can be used to receive MBS service.</w:t>
            </w:r>
          </w:p>
        </w:tc>
      </w:tr>
      <w:tr w:rsidR="00AB4120" w14:paraId="706B90DC" w14:textId="77777777" w:rsidTr="006E2BC9">
        <w:tc>
          <w:tcPr>
            <w:tcW w:w="2547" w:type="dxa"/>
          </w:tcPr>
          <w:p w14:paraId="26CF9E50" w14:textId="77777777" w:rsidR="00AB4120" w:rsidRPr="00AC09D2" w:rsidRDefault="00AB4120" w:rsidP="006E2BC9">
            <w:pPr>
              <w:rPr>
                <w:lang w:eastAsia="ko-KR"/>
              </w:rPr>
            </w:pPr>
          </w:p>
        </w:tc>
        <w:tc>
          <w:tcPr>
            <w:tcW w:w="850" w:type="dxa"/>
          </w:tcPr>
          <w:p w14:paraId="05F92CB9" w14:textId="77777777" w:rsidR="00AB4120" w:rsidRPr="00AC09D2" w:rsidRDefault="00AB4120" w:rsidP="006E2BC9">
            <w:pPr>
              <w:rPr>
                <w:lang w:eastAsia="ko-KR"/>
              </w:rPr>
            </w:pPr>
          </w:p>
        </w:tc>
        <w:tc>
          <w:tcPr>
            <w:tcW w:w="6232" w:type="dxa"/>
          </w:tcPr>
          <w:p w14:paraId="43355786" w14:textId="77777777" w:rsidR="00AB4120" w:rsidRPr="00AC09D2" w:rsidRDefault="00AB4120" w:rsidP="006E2BC9">
            <w:pPr>
              <w:rPr>
                <w:lang w:eastAsia="ko-KR"/>
              </w:rPr>
            </w:pP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w:t>
      </w:r>
      <w:r w:rsidR="007D660C">
        <w:rPr>
          <w:rFonts w:eastAsia="宋体"/>
          <w:sz w:val="22"/>
          <w:lang w:eastAsia="zh-CN"/>
        </w:rPr>
        <w:t xml:space="preserve"> captured in RRC running CR [4</w:t>
      </w:r>
      <w:r>
        <w:rPr>
          <w:rFonts w:eastAsia="宋体"/>
          <w:sz w:val="22"/>
          <w:lang w:eastAsia="zh-CN"/>
        </w:rPr>
        <w:t>]</w:t>
      </w:r>
      <w:r w:rsidR="004B052C">
        <w:rPr>
          <w:rFonts w:eastAsia="宋体"/>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2"/>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宋体"/>
          <w:b/>
          <w:sz w:val="22"/>
          <w:lang w:eastAsia="zh-CN"/>
        </w:rPr>
      </w:pPr>
      <w:r>
        <w:rPr>
          <w:rFonts w:eastAsia="宋体"/>
          <w:b/>
          <w:sz w:val="22"/>
          <w:lang w:eastAsia="zh-CN"/>
        </w:rPr>
        <w:t>Question 11</w:t>
      </w:r>
      <w:r w:rsidR="004B052C">
        <w:rPr>
          <w:rFonts w:eastAsia="宋体"/>
          <w:b/>
          <w:sz w:val="22"/>
          <w:lang w:eastAsia="zh-CN"/>
        </w:rPr>
        <w:t>: Do you think the currently captured triggers for sending MII are correct and sufficient? If not, please indicate which condition should be removed/modified or added.</w:t>
      </w:r>
    </w:p>
    <w:tbl>
      <w:tblPr>
        <w:tblStyle w:val="af2"/>
        <w:tblW w:w="0" w:type="auto"/>
        <w:tblLook w:val="04A0" w:firstRow="1" w:lastRow="0" w:firstColumn="1" w:lastColumn="0" w:noHBand="0" w:noVBand="1"/>
      </w:tblPr>
      <w:tblGrid>
        <w:gridCol w:w="2547"/>
        <w:gridCol w:w="850"/>
        <w:gridCol w:w="6232"/>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2ED8742E" w14:textId="0E043D9D" w:rsidR="004B052C" w:rsidRPr="00F2436A" w:rsidRDefault="00F2436A" w:rsidP="006E2BC9">
            <w:pPr>
              <w:rPr>
                <w:rFonts w:eastAsia="宋体" w:hint="eastAsia"/>
                <w:lang w:eastAsia="zh-CN"/>
              </w:rPr>
            </w:pPr>
            <w:r>
              <w:rPr>
                <w:rFonts w:eastAsia="宋体"/>
                <w:lang w:eastAsia="zh-CN"/>
              </w:rPr>
              <w:t xml:space="preserve">Yes </w:t>
            </w:r>
          </w:p>
        </w:tc>
        <w:tc>
          <w:tcPr>
            <w:tcW w:w="6232" w:type="dxa"/>
          </w:tcPr>
          <w:p w14:paraId="40EDD55D" w14:textId="77777777" w:rsidR="004B052C" w:rsidRPr="00AC09D2" w:rsidRDefault="004B052C" w:rsidP="006E2BC9">
            <w:pPr>
              <w:rPr>
                <w:lang w:eastAsia="ko-KR"/>
              </w:rPr>
            </w:pPr>
          </w:p>
        </w:tc>
      </w:tr>
      <w:tr w:rsidR="004B052C" w14:paraId="1CC4A7E6" w14:textId="77777777" w:rsidTr="006E2BC9">
        <w:tc>
          <w:tcPr>
            <w:tcW w:w="2547" w:type="dxa"/>
          </w:tcPr>
          <w:p w14:paraId="68A7B9D2" w14:textId="77777777" w:rsidR="004B052C" w:rsidRPr="00AC09D2" w:rsidRDefault="004B052C" w:rsidP="006E2BC9">
            <w:pPr>
              <w:rPr>
                <w:lang w:eastAsia="ko-KR"/>
              </w:rPr>
            </w:pPr>
          </w:p>
        </w:tc>
        <w:tc>
          <w:tcPr>
            <w:tcW w:w="850" w:type="dxa"/>
          </w:tcPr>
          <w:p w14:paraId="0590ACBF" w14:textId="77777777" w:rsidR="004B052C" w:rsidRPr="00AC09D2" w:rsidRDefault="004B052C" w:rsidP="006E2BC9">
            <w:pPr>
              <w:rPr>
                <w:lang w:eastAsia="ko-KR"/>
              </w:rPr>
            </w:pPr>
          </w:p>
        </w:tc>
        <w:tc>
          <w:tcPr>
            <w:tcW w:w="6232" w:type="dxa"/>
          </w:tcPr>
          <w:p w14:paraId="1A3FCDBE" w14:textId="77777777" w:rsidR="004B052C" w:rsidRPr="00AC09D2" w:rsidRDefault="004B052C" w:rsidP="006E2BC9">
            <w:pPr>
              <w:rPr>
                <w:lang w:eastAsia="ko-KR"/>
              </w:rPr>
            </w:pPr>
          </w:p>
        </w:tc>
      </w:tr>
    </w:tbl>
    <w:p w14:paraId="3F69ED09" w14:textId="77777777" w:rsidR="004B052C" w:rsidRDefault="004B052C" w:rsidP="004B052C">
      <w:pPr>
        <w:adjustRightInd w:val="0"/>
        <w:snapToGrid w:val="0"/>
        <w:spacing w:afterLines="50" w:after="120"/>
        <w:jc w:val="both"/>
        <w:rPr>
          <w:rFonts w:eastAsia="宋体"/>
          <w:b/>
          <w:sz w:val="22"/>
          <w:lang w:eastAsia="zh-CN"/>
        </w:rPr>
      </w:pPr>
    </w:p>
    <w:p w14:paraId="75D8E49E" w14:textId="7F2C7F3C" w:rsidR="004B052C" w:rsidRDefault="008E2DB1" w:rsidP="00D5327A">
      <w:pPr>
        <w:adjustRightInd w:val="0"/>
        <w:snapToGrid w:val="0"/>
        <w:spacing w:afterLines="50" w:after="120"/>
        <w:jc w:val="both"/>
        <w:rPr>
          <w:rFonts w:eastAsia="宋体"/>
          <w:sz w:val="22"/>
          <w:lang w:eastAsia="zh-CN"/>
        </w:rPr>
      </w:pPr>
      <w:r>
        <w:rPr>
          <w:rFonts w:eastAsia="宋体"/>
          <w:sz w:val="22"/>
          <w:lang w:eastAsia="zh-CN"/>
        </w:rPr>
        <w:t xml:space="preserve">What is also still unclear are the procedures for </w:t>
      </w:r>
      <w:r w:rsidR="00F9627C">
        <w:rPr>
          <w:rFonts w:eastAsia="宋体"/>
          <w:sz w:val="22"/>
          <w:lang w:eastAsia="zh-CN"/>
        </w:rPr>
        <w:t xml:space="preserve">frequencies and services of interest determination. </w:t>
      </w:r>
      <w:r w:rsidR="004F7D12">
        <w:rPr>
          <w:rFonts w:eastAsia="宋体"/>
          <w:sz w:val="22"/>
          <w:lang w:eastAsia="zh-CN"/>
        </w:rPr>
        <w:t xml:space="preserve">In LTE, the frequencies of interest are determined in the following way, as per </w:t>
      </w:r>
      <w:r w:rsidR="00733B54">
        <w:rPr>
          <w:rFonts w:eastAsia="宋体"/>
          <w:sz w:val="22"/>
          <w:lang w:eastAsia="zh-CN"/>
        </w:rPr>
        <w:t xml:space="preserve">TS 36.331 </w:t>
      </w:r>
      <w:r w:rsidR="006840C7">
        <w:rPr>
          <w:rFonts w:eastAsia="宋体"/>
          <w:sz w:val="22"/>
          <w:lang w:eastAsia="zh-CN"/>
        </w:rPr>
        <w:t>[6</w:t>
      </w:r>
      <w:r w:rsidR="004F7D12">
        <w:rPr>
          <w:rFonts w:eastAsia="宋体"/>
          <w:sz w:val="22"/>
          <w:lang w:eastAsia="zh-CN"/>
        </w:rPr>
        <w:t>]:</w:t>
      </w:r>
    </w:p>
    <w:tbl>
      <w:tblPr>
        <w:tblStyle w:val="af2"/>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4"/>
            </w:pPr>
            <w:bookmarkStart w:id="5" w:name="OLE_LINK7"/>
            <w:bookmarkStart w:id="6" w:name="_Toc20487096"/>
            <w:bookmarkStart w:id="7" w:name="_Toc29342388"/>
            <w:bookmarkStart w:id="8" w:name="_Toc29343527"/>
            <w:bookmarkStart w:id="9" w:name="_Toc36566787"/>
            <w:bookmarkStart w:id="10" w:name="_Toc36810218"/>
            <w:bookmarkStart w:id="11" w:name="_Toc36846582"/>
            <w:bookmarkStart w:id="12" w:name="_Toc36939235"/>
            <w:bookmarkStart w:id="13" w:name="_Toc37082215"/>
            <w:bookmarkStart w:id="14" w:name="_Toc46480847"/>
            <w:bookmarkStart w:id="15" w:name="_Toc46482081"/>
            <w:bookmarkStart w:id="16" w:name="_Toc46483315"/>
            <w:bookmarkStart w:id="17" w:name="_Toc67997121"/>
            <w:r w:rsidRPr="001662C6">
              <w:t>5.8.5.3</w:t>
            </w:r>
            <w:bookmarkEnd w:id="5"/>
            <w:r w:rsidRPr="001662C6">
              <w:tab/>
              <w:t>Determine MBMS frequencies of interest</w:t>
            </w:r>
            <w:bookmarkEnd w:id="6"/>
            <w:bookmarkEnd w:id="7"/>
            <w:bookmarkEnd w:id="8"/>
            <w:bookmarkEnd w:id="9"/>
            <w:bookmarkEnd w:id="10"/>
            <w:bookmarkEnd w:id="11"/>
            <w:bookmarkEnd w:id="12"/>
            <w:bookmarkEnd w:id="13"/>
            <w:bookmarkEnd w:id="14"/>
            <w:bookmarkEnd w:id="15"/>
            <w:bookmarkEnd w:id="16"/>
            <w:bookmarkEnd w:id="17"/>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宋体"/>
              </w:rPr>
            </w:pPr>
            <w:r w:rsidRPr="001662C6">
              <w:rPr>
                <w:rFonts w:eastAsia="宋体"/>
              </w:rPr>
              <w:t>NOTE 2:</w:t>
            </w:r>
            <w:r w:rsidRPr="001662C6">
              <w:rPr>
                <w:rFonts w:eastAsia="宋体"/>
              </w:rPr>
              <w:tab/>
              <w:t xml:space="preserve">The UE </w:t>
            </w:r>
            <w:r w:rsidRPr="001662C6">
              <w:t xml:space="preserve">considers a frequency to be part of the MBMS frequencies of interest </w:t>
            </w:r>
            <w:r w:rsidRPr="001662C6">
              <w:rPr>
                <w:rFonts w:eastAsia="宋体"/>
              </w:rPr>
              <w:t xml:space="preserve">even though E-UTRAN may (temporarily) not employ an MRB or SC-MRB for the concerned session. I.e. the UE does not verify if the session is indicated on </w:t>
            </w:r>
            <w:r w:rsidRPr="001662C6">
              <w:rPr>
                <w:lang w:eastAsia="zh-CN"/>
              </w:rPr>
              <w:t>(SC-)</w:t>
            </w:r>
            <w:r w:rsidRPr="001662C6">
              <w:rPr>
                <w:rFonts w:eastAsia="宋体"/>
              </w:rPr>
              <w:t>MCCH</w:t>
            </w:r>
          </w:p>
          <w:p w14:paraId="1EE3DAEA" w14:textId="77777777" w:rsidR="004F7D12" w:rsidRPr="001662C6" w:rsidRDefault="004F7D12" w:rsidP="004F7D12">
            <w:pPr>
              <w:pStyle w:val="NO"/>
              <w:rPr>
                <w:rFonts w:eastAsia="宋体"/>
              </w:rPr>
            </w:pPr>
            <w:r w:rsidRPr="001662C6">
              <w:rPr>
                <w:rFonts w:eastAsia="宋体"/>
              </w:rPr>
              <w:t>NOTE 3:</w:t>
            </w:r>
            <w:r w:rsidRPr="001662C6">
              <w:rPr>
                <w:rFonts w:eastAsia="宋体"/>
              </w:rPr>
              <w:tab/>
              <w:t xml:space="preserve">The UE considers the frequencies of interest independently of any synchronization state, e.g. </w:t>
            </w:r>
            <w:r w:rsidRPr="001662C6">
              <w:t>TS 36.300</w:t>
            </w:r>
            <w:r w:rsidRPr="001662C6">
              <w:rPr>
                <w:rFonts w:eastAsia="宋体"/>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lastRenderedPageBreak/>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 xml:space="preserve">When evaluating which </w:t>
            </w:r>
            <w:proofErr w:type="gramStart"/>
            <w:r w:rsidRPr="00233205">
              <w:rPr>
                <w:highlight w:val="yellow"/>
              </w:rPr>
              <w:t>frequencies</w:t>
            </w:r>
            <w:proofErr w:type="gramEnd"/>
            <w:r w:rsidRPr="00233205">
              <w:rPr>
                <w:highlight w:val="yellow"/>
              </w:rPr>
              <w:t xml:space="preserve">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宋体"/>
          <w:sz w:val="22"/>
          <w:lang w:eastAsia="zh-CN"/>
        </w:rPr>
      </w:pPr>
    </w:p>
    <w:p w14:paraId="1CEA9903" w14:textId="0D20C5FA" w:rsidR="00391AB1" w:rsidRDefault="004F7D12" w:rsidP="00D5327A">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w:t>
      </w:r>
      <w:r w:rsidR="00B50B4F">
        <w:rPr>
          <w:rFonts w:eastAsia="宋体"/>
          <w:sz w:val="22"/>
          <w:lang w:eastAsia="zh-CN"/>
        </w:rPr>
        <w:t xml:space="preserve">reply to </w:t>
      </w:r>
      <w:proofErr w:type="gramStart"/>
      <w:r w:rsidR="00B50B4F">
        <w:rPr>
          <w:rFonts w:eastAsia="宋体"/>
          <w:sz w:val="22"/>
          <w:lang w:eastAsia="zh-CN"/>
        </w:rPr>
        <w:t>an</w:t>
      </w:r>
      <w:proofErr w:type="gramEnd"/>
      <w:r w:rsidR="00B50B4F">
        <w:rPr>
          <w:rFonts w:eastAsia="宋体"/>
          <w:sz w:val="22"/>
          <w:lang w:eastAsia="zh-CN"/>
        </w:rPr>
        <w:t xml:space="preserve"> LS RAN2 send in [7</w:t>
      </w:r>
      <w:r>
        <w:rPr>
          <w:rFonts w:eastAsia="宋体"/>
          <w:sz w:val="22"/>
          <w:lang w:eastAsia="zh-CN"/>
        </w:rPr>
        <w:t xml:space="preserve">] related to USD/SAI definition for NR. However, the parts highlighted in </w:t>
      </w:r>
      <w:r w:rsidRPr="004F7D12">
        <w:rPr>
          <w:rFonts w:eastAsia="宋体"/>
          <w:sz w:val="22"/>
          <w:highlight w:val="yellow"/>
          <w:lang w:eastAsia="zh-CN"/>
        </w:rPr>
        <w:t>yellow</w:t>
      </w:r>
      <w:r>
        <w:rPr>
          <w:rFonts w:eastAsia="宋体"/>
          <w:sz w:val="22"/>
          <w:lang w:eastAsia="zh-CN"/>
        </w:rPr>
        <w:t xml:space="preserve"> are not depending on this and they we</w:t>
      </w:r>
      <w:r w:rsidR="00B50B4F">
        <w:rPr>
          <w:rFonts w:eastAsia="宋体"/>
          <w:sz w:val="22"/>
          <w:lang w:eastAsia="zh-CN"/>
        </w:rPr>
        <w:t>re tentatively discussed in [1</w:t>
      </w:r>
      <w:r>
        <w:rPr>
          <w:rFonts w:eastAsia="宋体"/>
          <w:sz w:val="22"/>
          <w:lang w:eastAsia="zh-CN"/>
        </w:rPr>
        <w:t xml:space="preserve">], but not concluded eventually. </w:t>
      </w:r>
      <w:r w:rsidR="00391AB1">
        <w:rPr>
          <w:rFonts w:eastAsia="宋体"/>
          <w:sz w:val="22"/>
          <w:lang w:eastAsia="zh-CN"/>
        </w:rPr>
        <w:t xml:space="preserve">This discussion is somewhat related to UE capabilities as well and the following </w:t>
      </w:r>
      <w:r w:rsidR="00733B54">
        <w:rPr>
          <w:rFonts w:eastAsia="宋体"/>
          <w:sz w:val="22"/>
          <w:lang w:eastAsia="zh-CN"/>
        </w:rPr>
        <w:t xml:space="preserve">relevant </w:t>
      </w:r>
      <w:r w:rsidR="00391AB1">
        <w:rPr>
          <w:rFonts w:eastAsia="宋体"/>
          <w:sz w:val="22"/>
          <w:lang w:eastAsia="zh-CN"/>
        </w:rPr>
        <w:t>capabilitie</w:t>
      </w:r>
      <w:r w:rsidR="00B50B4F">
        <w:rPr>
          <w:rFonts w:eastAsia="宋体"/>
          <w:sz w:val="22"/>
          <w:lang w:eastAsia="zh-CN"/>
        </w:rPr>
        <w:t>s are captured in TS 36.306 [8</w:t>
      </w:r>
      <w:r w:rsidR="00391AB1">
        <w:rPr>
          <w:rFonts w:eastAsia="宋体"/>
          <w:sz w:val="22"/>
          <w:lang w:eastAsia="zh-CN"/>
        </w:rPr>
        <w:t>] for MBMS:</w:t>
      </w:r>
    </w:p>
    <w:tbl>
      <w:tblPr>
        <w:tblStyle w:val="af2"/>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4"/>
              <w:rPr>
                <w:i/>
                <w:lang w:eastAsia="ja-JP"/>
              </w:rPr>
            </w:pPr>
            <w:bookmarkStart w:id="18" w:name="_Toc76426038"/>
            <w:bookmarkStart w:id="19" w:name="_Toc52534895"/>
            <w:bookmarkStart w:id="20" w:name="_Toc46494001"/>
            <w:bookmarkStart w:id="21" w:name="_Toc37236839"/>
            <w:bookmarkStart w:id="22" w:name="_Toc37152902"/>
            <w:bookmarkStart w:id="23" w:name="_Toc29241433"/>
            <w:r>
              <w:t>4.3.17.1</w:t>
            </w:r>
            <w:r>
              <w:tab/>
            </w:r>
            <w:r>
              <w:rPr>
                <w:i/>
              </w:rPr>
              <w:t>mbms-SCell-r11</w:t>
            </w:r>
            <w:bookmarkEnd w:id="18"/>
            <w:bookmarkEnd w:id="19"/>
            <w:bookmarkEnd w:id="20"/>
            <w:bookmarkEnd w:id="21"/>
            <w:bookmarkEnd w:id="22"/>
            <w:bookmarkEnd w:id="23"/>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2405AE8" w14:textId="77777777" w:rsidR="00391AB1" w:rsidRDefault="00391AB1" w:rsidP="00391AB1">
            <w:pPr>
              <w:pStyle w:val="4"/>
            </w:pPr>
            <w:bookmarkStart w:id="24" w:name="_Toc76426039"/>
            <w:bookmarkStart w:id="25" w:name="_Toc52534896"/>
            <w:bookmarkStart w:id="26" w:name="_Toc46494002"/>
            <w:bookmarkStart w:id="27" w:name="_Toc37236840"/>
            <w:bookmarkStart w:id="28" w:name="_Toc37152903"/>
            <w:bookmarkStart w:id="29" w:name="_Toc29241434"/>
            <w:r>
              <w:t>4.3.17.2</w:t>
            </w:r>
            <w:r>
              <w:tab/>
            </w:r>
            <w:r>
              <w:rPr>
                <w:i/>
              </w:rPr>
              <w:t>mbms-NonServingCell-r11</w:t>
            </w:r>
            <w:bookmarkEnd w:id="24"/>
            <w:bookmarkEnd w:id="25"/>
            <w:bookmarkEnd w:id="26"/>
            <w:bookmarkEnd w:id="27"/>
            <w:bookmarkEnd w:id="28"/>
            <w:bookmarkEnd w:id="29"/>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宋体"/>
          <w:sz w:val="22"/>
          <w:lang w:eastAsia="zh-CN"/>
        </w:rPr>
      </w:pPr>
    </w:p>
    <w:p w14:paraId="70360109" w14:textId="31B4929F" w:rsidR="00391AB1" w:rsidRDefault="00391AB1" w:rsidP="00D5327A">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宋体"/>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宋体"/>
          <w:b/>
          <w:sz w:val="22"/>
          <w:lang w:eastAsia="zh-CN"/>
        </w:rPr>
      </w:pPr>
      <w:r>
        <w:rPr>
          <w:rFonts w:eastAsia="宋体"/>
          <w:b/>
          <w:sz w:val="22"/>
          <w:lang w:eastAsia="zh-CN"/>
        </w:rPr>
        <w:t>Question 12</w:t>
      </w:r>
      <w:r w:rsidR="00391AB1">
        <w:rPr>
          <w:rFonts w:eastAsia="宋体"/>
          <w:b/>
          <w:sz w:val="22"/>
          <w:lang w:eastAsia="zh-CN"/>
        </w:rPr>
        <w:t xml:space="preserve">: Do you agree that the UE may receive MBS broadcast </w:t>
      </w:r>
      <w:r w:rsidR="006D0B49">
        <w:rPr>
          <w:rFonts w:eastAsia="宋体"/>
          <w:b/>
          <w:sz w:val="22"/>
          <w:lang w:eastAsia="zh-CN"/>
        </w:rPr>
        <w:t xml:space="preserve">service from an </w:t>
      </w:r>
      <w:proofErr w:type="spellStart"/>
      <w:r w:rsidR="006D0B49">
        <w:rPr>
          <w:rFonts w:eastAsia="宋体"/>
          <w:b/>
          <w:sz w:val="22"/>
          <w:lang w:eastAsia="zh-CN"/>
        </w:rPr>
        <w:t>SCell</w:t>
      </w:r>
      <w:proofErr w:type="spellEnd"/>
      <w:r w:rsidR="00391AB1">
        <w:rPr>
          <w:rFonts w:eastAsia="宋体"/>
          <w:b/>
          <w:sz w:val="22"/>
          <w:lang w:eastAsia="zh-CN"/>
        </w:rPr>
        <w:t>?</w:t>
      </w:r>
    </w:p>
    <w:tbl>
      <w:tblPr>
        <w:tblStyle w:val="af2"/>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210376C7" w14:textId="60CE80C7" w:rsidR="00391AB1" w:rsidRPr="00F2436A" w:rsidRDefault="00F2436A" w:rsidP="006E2BC9">
            <w:pPr>
              <w:rPr>
                <w:rFonts w:eastAsia="宋体" w:hint="eastAsia"/>
                <w:lang w:eastAsia="zh-CN"/>
              </w:rPr>
            </w:pPr>
            <w:r>
              <w:rPr>
                <w:rFonts w:eastAsia="宋体"/>
                <w:lang w:eastAsia="zh-CN"/>
              </w:rPr>
              <w:t xml:space="preserve">Yes </w:t>
            </w:r>
          </w:p>
        </w:tc>
        <w:tc>
          <w:tcPr>
            <w:tcW w:w="6232" w:type="dxa"/>
          </w:tcPr>
          <w:p w14:paraId="1CF06AAA" w14:textId="24529CE5" w:rsidR="00391AB1" w:rsidRPr="00F2436A" w:rsidRDefault="00F2436A" w:rsidP="006E2BC9">
            <w:pPr>
              <w:rPr>
                <w:rFonts w:eastAsia="宋体" w:hint="eastAsia"/>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391AB1" w14:paraId="0AD309C8" w14:textId="77777777" w:rsidTr="006E2BC9">
        <w:tc>
          <w:tcPr>
            <w:tcW w:w="2547" w:type="dxa"/>
          </w:tcPr>
          <w:p w14:paraId="7284617D" w14:textId="77777777" w:rsidR="00391AB1" w:rsidRPr="00AC09D2" w:rsidRDefault="00391AB1" w:rsidP="006E2BC9">
            <w:pPr>
              <w:rPr>
                <w:lang w:eastAsia="ko-KR"/>
              </w:rPr>
            </w:pPr>
          </w:p>
        </w:tc>
        <w:tc>
          <w:tcPr>
            <w:tcW w:w="850" w:type="dxa"/>
          </w:tcPr>
          <w:p w14:paraId="5B9CE91A" w14:textId="77777777" w:rsidR="00391AB1" w:rsidRPr="00AC09D2" w:rsidRDefault="00391AB1" w:rsidP="006E2BC9">
            <w:pPr>
              <w:rPr>
                <w:lang w:eastAsia="ko-KR"/>
              </w:rPr>
            </w:pPr>
          </w:p>
        </w:tc>
        <w:tc>
          <w:tcPr>
            <w:tcW w:w="6232" w:type="dxa"/>
          </w:tcPr>
          <w:p w14:paraId="2DA76B7B" w14:textId="77777777" w:rsidR="00391AB1" w:rsidRPr="00AC09D2" w:rsidRDefault="00391AB1" w:rsidP="006E2BC9">
            <w:pPr>
              <w:rPr>
                <w:lang w:eastAsia="ko-KR"/>
              </w:rPr>
            </w:pPr>
          </w:p>
        </w:tc>
      </w:tr>
    </w:tbl>
    <w:p w14:paraId="5237F121" w14:textId="77777777" w:rsidR="00391AB1" w:rsidRDefault="00391AB1" w:rsidP="00D5327A">
      <w:pPr>
        <w:adjustRightInd w:val="0"/>
        <w:snapToGrid w:val="0"/>
        <w:spacing w:afterLines="50" w:after="120"/>
        <w:jc w:val="both"/>
        <w:rPr>
          <w:rFonts w:eastAsia="宋体"/>
          <w:b/>
          <w:sz w:val="22"/>
          <w:lang w:eastAsia="zh-CN"/>
        </w:rPr>
      </w:pPr>
    </w:p>
    <w:p w14:paraId="1C151E91" w14:textId="7636480E"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13</w:t>
      </w:r>
      <w:r w:rsidR="006D0B49">
        <w:rPr>
          <w:rFonts w:eastAsia="宋体"/>
          <w:b/>
          <w:sz w:val="22"/>
          <w:lang w:eastAsia="zh-CN"/>
        </w:rPr>
        <w:t>: Do you agree that the UE may receive MBS broadcast service from a non-serving cell in either RRC CONNECTED or RRC INACTIVE/IDLE state?</w:t>
      </w:r>
    </w:p>
    <w:tbl>
      <w:tblPr>
        <w:tblStyle w:val="af2"/>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19CEF657" w14:textId="7D31B3B1" w:rsidR="006D0B49" w:rsidRPr="00F2436A" w:rsidRDefault="00F2436A" w:rsidP="006E2BC9">
            <w:pPr>
              <w:rPr>
                <w:rFonts w:eastAsia="宋体" w:hint="eastAsia"/>
                <w:lang w:eastAsia="zh-CN"/>
              </w:rPr>
            </w:pPr>
            <w:r>
              <w:rPr>
                <w:rFonts w:eastAsia="宋体"/>
                <w:lang w:eastAsia="zh-CN"/>
              </w:rPr>
              <w:t xml:space="preserve">Yes </w:t>
            </w:r>
          </w:p>
        </w:tc>
        <w:tc>
          <w:tcPr>
            <w:tcW w:w="6232" w:type="dxa"/>
          </w:tcPr>
          <w:p w14:paraId="33CD359B" w14:textId="6187164D" w:rsidR="006D0B49" w:rsidRPr="00F2436A" w:rsidRDefault="00F2436A" w:rsidP="006E2BC9">
            <w:pPr>
              <w:rPr>
                <w:rFonts w:eastAsia="宋体" w:hint="eastAsia"/>
                <w:lang w:eastAsia="zh-CN"/>
              </w:rPr>
            </w:pPr>
            <w:r>
              <w:rPr>
                <w:rFonts w:eastAsia="宋体"/>
                <w:lang w:eastAsia="zh-CN"/>
              </w:rPr>
              <w:t>It is up to UE capability.</w:t>
            </w:r>
          </w:p>
        </w:tc>
      </w:tr>
      <w:tr w:rsidR="006D0B49" w14:paraId="4CCFF867" w14:textId="77777777" w:rsidTr="006E2BC9">
        <w:tc>
          <w:tcPr>
            <w:tcW w:w="2547" w:type="dxa"/>
          </w:tcPr>
          <w:p w14:paraId="09E6BEA9" w14:textId="77777777" w:rsidR="006D0B49" w:rsidRPr="00AC09D2" w:rsidRDefault="006D0B49" w:rsidP="006E2BC9">
            <w:pPr>
              <w:rPr>
                <w:lang w:eastAsia="ko-KR"/>
              </w:rPr>
            </w:pPr>
          </w:p>
        </w:tc>
        <w:tc>
          <w:tcPr>
            <w:tcW w:w="850" w:type="dxa"/>
          </w:tcPr>
          <w:p w14:paraId="742D12C9" w14:textId="77777777" w:rsidR="006D0B49" w:rsidRPr="00AC09D2" w:rsidRDefault="006D0B49" w:rsidP="006E2BC9">
            <w:pPr>
              <w:rPr>
                <w:lang w:eastAsia="ko-KR"/>
              </w:rPr>
            </w:pPr>
          </w:p>
        </w:tc>
        <w:tc>
          <w:tcPr>
            <w:tcW w:w="6232" w:type="dxa"/>
          </w:tcPr>
          <w:p w14:paraId="0036AE79" w14:textId="77777777" w:rsidR="006D0B49" w:rsidRPr="00AC09D2" w:rsidRDefault="006D0B49" w:rsidP="006E2BC9">
            <w:pPr>
              <w:rPr>
                <w:lang w:eastAsia="ko-KR"/>
              </w:rPr>
            </w:pPr>
          </w:p>
        </w:tc>
      </w:tr>
    </w:tbl>
    <w:p w14:paraId="0CAE76ED" w14:textId="77777777" w:rsidR="006D0B49" w:rsidRDefault="006D0B49" w:rsidP="00D5327A">
      <w:pPr>
        <w:adjustRightInd w:val="0"/>
        <w:snapToGrid w:val="0"/>
        <w:spacing w:afterLines="50" w:after="120"/>
        <w:jc w:val="both"/>
        <w:rPr>
          <w:rFonts w:eastAsia="宋体"/>
          <w:b/>
          <w:sz w:val="22"/>
          <w:lang w:eastAsia="zh-CN"/>
        </w:rPr>
      </w:pPr>
    </w:p>
    <w:p w14:paraId="7534CF39" w14:textId="492A6464"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14</w:t>
      </w:r>
      <w:r w:rsidR="006D0B49">
        <w:rPr>
          <w:rFonts w:eastAsia="宋体"/>
          <w:b/>
          <w:sz w:val="22"/>
          <w:lang w:eastAsia="zh-CN"/>
        </w:rPr>
        <w:t xml:space="preserve">: </w:t>
      </w:r>
      <w:r w:rsidR="00233205">
        <w:rPr>
          <w:rFonts w:eastAsia="宋体"/>
          <w:b/>
          <w:sz w:val="22"/>
          <w:lang w:eastAsia="zh-CN"/>
        </w:rPr>
        <w:t>For MII, d</w:t>
      </w:r>
      <w:r w:rsidR="006D0B49">
        <w:rPr>
          <w:rFonts w:eastAsia="宋体"/>
          <w:b/>
          <w:sz w:val="22"/>
          <w:lang w:eastAsia="zh-CN"/>
        </w:rPr>
        <w:t xml:space="preserve">o you agree that the UE should only report the set of MBS frequencies of interest </w:t>
      </w:r>
      <w:r w:rsidR="006D0B49" w:rsidRPr="006D0B49">
        <w:rPr>
          <w:rFonts w:eastAsia="宋体"/>
          <w:b/>
          <w:sz w:val="22"/>
          <w:lang w:eastAsia="zh-CN"/>
        </w:rPr>
        <w:t xml:space="preserve">the UE is capable </w:t>
      </w:r>
      <w:r w:rsidR="006D0B49">
        <w:rPr>
          <w:rFonts w:eastAsia="宋体"/>
          <w:b/>
          <w:sz w:val="22"/>
          <w:lang w:eastAsia="zh-CN"/>
        </w:rPr>
        <w:t>to simultaneously receive?</w:t>
      </w:r>
    </w:p>
    <w:tbl>
      <w:tblPr>
        <w:tblStyle w:val="af2"/>
        <w:tblW w:w="0" w:type="auto"/>
        <w:tblLook w:val="04A0" w:firstRow="1" w:lastRow="0" w:firstColumn="1" w:lastColumn="0" w:noHBand="0" w:noVBand="1"/>
      </w:tblPr>
      <w:tblGrid>
        <w:gridCol w:w="2547"/>
        <w:gridCol w:w="850"/>
        <w:gridCol w:w="6232"/>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4C101064" w14:textId="1838C87A" w:rsidR="006D0B49" w:rsidRPr="00F2436A" w:rsidRDefault="00F2436A" w:rsidP="006E2BC9">
            <w:pPr>
              <w:rPr>
                <w:rFonts w:eastAsia="宋体" w:hint="eastAsia"/>
                <w:lang w:eastAsia="zh-CN"/>
              </w:rPr>
            </w:pPr>
            <w:r>
              <w:rPr>
                <w:rFonts w:eastAsia="宋体"/>
                <w:lang w:eastAsia="zh-CN"/>
              </w:rPr>
              <w:t xml:space="preserve">Yes </w:t>
            </w:r>
          </w:p>
        </w:tc>
        <w:tc>
          <w:tcPr>
            <w:tcW w:w="6232" w:type="dxa"/>
          </w:tcPr>
          <w:p w14:paraId="1F51A4BF" w14:textId="77777777" w:rsidR="006D0B49" w:rsidRPr="00AC09D2" w:rsidRDefault="006D0B49" w:rsidP="006E2BC9">
            <w:pPr>
              <w:rPr>
                <w:lang w:eastAsia="ko-KR"/>
              </w:rPr>
            </w:pPr>
          </w:p>
        </w:tc>
      </w:tr>
      <w:tr w:rsidR="006D0B49" w14:paraId="4E9D6797" w14:textId="77777777" w:rsidTr="006E2BC9">
        <w:tc>
          <w:tcPr>
            <w:tcW w:w="2547" w:type="dxa"/>
          </w:tcPr>
          <w:p w14:paraId="5678E7B6" w14:textId="77777777" w:rsidR="006D0B49" w:rsidRPr="00AC09D2" w:rsidRDefault="006D0B49" w:rsidP="006E2BC9">
            <w:pPr>
              <w:rPr>
                <w:lang w:eastAsia="ko-KR"/>
              </w:rPr>
            </w:pPr>
          </w:p>
        </w:tc>
        <w:tc>
          <w:tcPr>
            <w:tcW w:w="850" w:type="dxa"/>
          </w:tcPr>
          <w:p w14:paraId="775E1E96" w14:textId="77777777" w:rsidR="006D0B49" w:rsidRPr="00AC09D2" w:rsidRDefault="006D0B49" w:rsidP="006E2BC9">
            <w:pPr>
              <w:rPr>
                <w:lang w:eastAsia="ko-KR"/>
              </w:rPr>
            </w:pPr>
          </w:p>
        </w:tc>
        <w:tc>
          <w:tcPr>
            <w:tcW w:w="6232" w:type="dxa"/>
          </w:tcPr>
          <w:p w14:paraId="70C848CA" w14:textId="77777777" w:rsidR="006D0B49" w:rsidRPr="00AC09D2" w:rsidRDefault="006D0B49" w:rsidP="006E2BC9">
            <w:pPr>
              <w:rPr>
                <w:lang w:eastAsia="ko-KR"/>
              </w:rPr>
            </w:pPr>
          </w:p>
        </w:tc>
      </w:tr>
    </w:tbl>
    <w:p w14:paraId="1DECE934" w14:textId="77777777" w:rsidR="006D0B49" w:rsidRDefault="006D0B49" w:rsidP="00D5327A">
      <w:pPr>
        <w:adjustRightInd w:val="0"/>
        <w:snapToGrid w:val="0"/>
        <w:spacing w:afterLines="50" w:after="120"/>
        <w:jc w:val="both"/>
        <w:rPr>
          <w:rFonts w:eastAsia="宋体"/>
          <w:sz w:val="22"/>
          <w:lang w:eastAsia="zh-CN"/>
        </w:rPr>
      </w:pPr>
    </w:p>
    <w:p w14:paraId="13BBAA91" w14:textId="703023DE" w:rsidR="00952B39" w:rsidRDefault="00952B39" w:rsidP="00952B39">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15</w:t>
      </w:r>
      <w:r>
        <w:rPr>
          <w:rFonts w:eastAsia="宋体"/>
          <w:b/>
          <w:sz w:val="22"/>
          <w:lang w:eastAsia="zh-CN"/>
        </w:rPr>
        <w:t xml:space="preserve">: </w:t>
      </w:r>
      <w:r w:rsidR="00233205">
        <w:rPr>
          <w:rFonts w:eastAsia="宋体"/>
          <w:b/>
          <w:sz w:val="22"/>
          <w:lang w:eastAsia="zh-CN"/>
        </w:rPr>
        <w:t>For MII, d</w:t>
      </w:r>
      <w:r>
        <w:rPr>
          <w:rFonts w:eastAsia="宋体"/>
          <w:b/>
          <w:sz w:val="22"/>
          <w:lang w:eastAsia="zh-CN"/>
        </w:rPr>
        <w:t>o you agree that the UE should only report the set of MB</w:t>
      </w:r>
      <w:r w:rsidRPr="00952B39">
        <w:rPr>
          <w:rFonts w:eastAsia="宋体"/>
          <w:b/>
          <w:sz w:val="22"/>
          <w:lang w:eastAsia="zh-CN"/>
        </w:rPr>
        <w:t xml:space="preserve">S </w:t>
      </w:r>
      <w:r>
        <w:rPr>
          <w:rFonts w:eastAsia="宋体"/>
          <w:b/>
          <w:sz w:val="22"/>
          <w:lang w:eastAsia="zh-CN"/>
        </w:rPr>
        <w:t xml:space="preserve">broadcast </w:t>
      </w:r>
      <w:r w:rsidRPr="00952B39">
        <w:rPr>
          <w:rFonts w:eastAsia="宋体"/>
          <w:b/>
          <w:sz w:val="22"/>
          <w:lang w:eastAsia="zh-CN"/>
        </w:rPr>
        <w:t>frequencies of interest</w:t>
      </w:r>
      <w:r>
        <w:rPr>
          <w:rFonts w:eastAsia="宋体"/>
          <w:b/>
          <w:sz w:val="22"/>
          <w:lang w:eastAsia="zh-CN"/>
        </w:rPr>
        <w:t xml:space="preserve"> in case the UE supports at least one band combination containing this set of frequencies? </w:t>
      </w:r>
    </w:p>
    <w:tbl>
      <w:tblPr>
        <w:tblStyle w:val="af2"/>
        <w:tblW w:w="0" w:type="auto"/>
        <w:tblLook w:val="04A0" w:firstRow="1" w:lastRow="0" w:firstColumn="1" w:lastColumn="0" w:noHBand="0" w:noVBand="1"/>
      </w:tblPr>
      <w:tblGrid>
        <w:gridCol w:w="2547"/>
        <w:gridCol w:w="850"/>
        <w:gridCol w:w="6232"/>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1BA4D2B9" w14:textId="0B577034" w:rsidR="00952B39" w:rsidRPr="00F2436A" w:rsidRDefault="00F2436A" w:rsidP="006E2BC9">
            <w:pPr>
              <w:rPr>
                <w:rFonts w:eastAsia="宋体" w:hint="eastAsia"/>
                <w:lang w:eastAsia="zh-CN"/>
              </w:rPr>
            </w:pPr>
            <w:r>
              <w:rPr>
                <w:rFonts w:eastAsia="宋体"/>
                <w:lang w:eastAsia="zh-CN"/>
              </w:rPr>
              <w:t xml:space="preserve">Yes </w:t>
            </w:r>
          </w:p>
        </w:tc>
        <w:tc>
          <w:tcPr>
            <w:tcW w:w="6232" w:type="dxa"/>
          </w:tcPr>
          <w:p w14:paraId="1D34B842" w14:textId="77777777" w:rsidR="00952B39" w:rsidRPr="00AC09D2" w:rsidRDefault="00952B39" w:rsidP="006E2BC9">
            <w:pPr>
              <w:rPr>
                <w:lang w:eastAsia="ko-KR"/>
              </w:rPr>
            </w:pPr>
          </w:p>
        </w:tc>
      </w:tr>
      <w:tr w:rsidR="00952B39" w14:paraId="27A9F5ED" w14:textId="77777777" w:rsidTr="006E2BC9">
        <w:tc>
          <w:tcPr>
            <w:tcW w:w="2547" w:type="dxa"/>
          </w:tcPr>
          <w:p w14:paraId="726EDEFA" w14:textId="77777777" w:rsidR="00952B39" w:rsidRPr="00AC09D2" w:rsidRDefault="00952B39" w:rsidP="006E2BC9">
            <w:pPr>
              <w:rPr>
                <w:lang w:eastAsia="ko-KR"/>
              </w:rPr>
            </w:pPr>
          </w:p>
        </w:tc>
        <w:tc>
          <w:tcPr>
            <w:tcW w:w="850" w:type="dxa"/>
          </w:tcPr>
          <w:p w14:paraId="226D1947" w14:textId="77777777" w:rsidR="00952B39" w:rsidRPr="00AC09D2" w:rsidRDefault="00952B39" w:rsidP="006E2BC9">
            <w:pPr>
              <w:rPr>
                <w:lang w:eastAsia="ko-KR"/>
              </w:rPr>
            </w:pPr>
          </w:p>
        </w:tc>
        <w:tc>
          <w:tcPr>
            <w:tcW w:w="6232" w:type="dxa"/>
          </w:tcPr>
          <w:p w14:paraId="4E6F8764" w14:textId="77777777" w:rsidR="00952B39" w:rsidRPr="00AC09D2" w:rsidRDefault="00952B39" w:rsidP="006E2BC9">
            <w:pPr>
              <w:rPr>
                <w:lang w:eastAsia="ko-KR"/>
              </w:rPr>
            </w:pPr>
          </w:p>
        </w:tc>
      </w:tr>
    </w:tbl>
    <w:p w14:paraId="29E3658D" w14:textId="77777777" w:rsidR="00952B39" w:rsidRDefault="00952B39" w:rsidP="00D5327A">
      <w:pPr>
        <w:adjustRightInd w:val="0"/>
        <w:snapToGrid w:val="0"/>
        <w:spacing w:afterLines="50" w:after="120"/>
        <w:jc w:val="both"/>
        <w:rPr>
          <w:rFonts w:eastAsia="宋体"/>
          <w:sz w:val="22"/>
          <w:lang w:eastAsia="zh-CN"/>
        </w:rPr>
      </w:pPr>
    </w:p>
    <w:p w14:paraId="14688DE7" w14:textId="149CF89E" w:rsidR="00233205" w:rsidRDefault="00233205" w:rsidP="00233205">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16</w:t>
      </w:r>
      <w:r>
        <w:rPr>
          <w:rFonts w:eastAsia="宋体"/>
          <w:b/>
          <w:sz w:val="22"/>
          <w:lang w:eastAsia="zh-CN"/>
        </w:rPr>
        <w:t>: For MII, do you agree that, w</w:t>
      </w:r>
      <w:r w:rsidRPr="00233205">
        <w:rPr>
          <w:rFonts w:eastAsia="宋体"/>
          <w:b/>
          <w:sz w:val="22"/>
          <w:lang w:eastAsia="zh-CN"/>
        </w:rPr>
        <w:t xml:space="preserve">hen evaluating which </w:t>
      </w:r>
      <w:proofErr w:type="gramStart"/>
      <w:r w:rsidRPr="00233205">
        <w:rPr>
          <w:rFonts w:eastAsia="宋体"/>
          <w:b/>
          <w:sz w:val="22"/>
          <w:lang w:eastAsia="zh-CN"/>
        </w:rPr>
        <w:t>frequencies</w:t>
      </w:r>
      <w:proofErr w:type="gramEnd"/>
      <w:r w:rsidRPr="00233205">
        <w:rPr>
          <w:rFonts w:eastAsia="宋体"/>
          <w:b/>
          <w:sz w:val="22"/>
          <w:lang w:eastAsia="zh-CN"/>
        </w:rPr>
        <w:t xml:space="preserve"> it can receive simultaneously, the UE does not take into account the serving frequencies that are currently configured i.e. it only considers MBMS frequencies it is interested to receive</w:t>
      </w:r>
      <w:r>
        <w:rPr>
          <w:rFonts w:eastAsia="宋体"/>
          <w:b/>
          <w:sz w:val="22"/>
          <w:lang w:eastAsia="zh-CN"/>
        </w:rPr>
        <w:t xml:space="preserve">? </w:t>
      </w:r>
    </w:p>
    <w:tbl>
      <w:tblPr>
        <w:tblStyle w:val="af2"/>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79D0C609" w14:textId="2999A334" w:rsidR="00233205" w:rsidRPr="00F2436A" w:rsidRDefault="00F2436A" w:rsidP="006E2BC9">
            <w:pPr>
              <w:rPr>
                <w:rFonts w:eastAsia="宋体" w:hint="eastAsia"/>
                <w:lang w:eastAsia="zh-CN"/>
              </w:rPr>
            </w:pPr>
            <w:r>
              <w:rPr>
                <w:rFonts w:eastAsia="宋体"/>
                <w:lang w:eastAsia="zh-CN"/>
              </w:rPr>
              <w:t xml:space="preserve">Yes </w:t>
            </w:r>
          </w:p>
        </w:tc>
        <w:tc>
          <w:tcPr>
            <w:tcW w:w="6232" w:type="dxa"/>
          </w:tcPr>
          <w:p w14:paraId="594A3D81" w14:textId="26675E83" w:rsidR="00233205" w:rsidRPr="00F2436A" w:rsidRDefault="00F2436A" w:rsidP="006E2BC9">
            <w:pPr>
              <w:rPr>
                <w:rFonts w:eastAsia="宋体" w:hint="eastAsia"/>
                <w:lang w:eastAsia="zh-CN"/>
              </w:rPr>
            </w:pPr>
            <w:r>
              <w:rPr>
                <w:rFonts w:eastAsia="宋体"/>
                <w:lang w:eastAsia="zh-CN"/>
              </w:rPr>
              <w:t>It does not matter to report the current serving frequency or not. We think the serving frequency is default frequency UE can receive simultaneously.</w:t>
            </w:r>
          </w:p>
        </w:tc>
      </w:tr>
      <w:tr w:rsidR="00233205" w14:paraId="50FBE834" w14:textId="77777777" w:rsidTr="006E2BC9">
        <w:tc>
          <w:tcPr>
            <w:tcW w:w="2547" w:type="dxa"/>
          </w:tcPr>
          <w:p w14:paraId="2DA2BC2A" w14:textId="77777777" w:rsidR="00233205" w:rsidRPr="00AC09D2" w:rsidRDefault="00233205" w:rsidP="006E2BC9">
            <w:pPr>
              <w:rPr>
                <w:lang w:eastAsia="ko-KR"/>
              </w:rPr>
            </w:pPr>
          </w:p>
        </w:tc>
        <w:tc>
          <w:tcPr>
            <w:tcW w:w="850" w:type="dxa"/>
          </w:tcPr>
          <w:p w14:paraId="571951C7" w14:textId="77777777" w:rsidR="00233205" w:rsidRPr="00AC09D2" w:rsidRDefault="00233205" w:rsidP="006E2BC9">
            <w:pPr>
              <w:rPr>
                <w:lang w:eastAsia="ko-KR"/>
              </w:rPr>
            </w:pPr>
          </w:p>
        </w:tc>
        <w:tc>
          <w:tcPr>
            <w:tcW w:w="6232" w:type="dxa"/>
          </w:tcPr>
          <w:p w14:paraId="016313D1" w14:textId="77777777" w:rsidR="00233205" w:rsidRPr="00AC09D2" w:rsidRDefault="00233205" w:rsidP="006E2BC9">
            <w:pPr>
              <w:rPr>
                <w:lang w:eastAsia="ko-KR"/>
              </w:rPr>
            </w:pPr>
          </w:p>
        </w:tc>
      </w:tr>
    </w:tbl>
    <w:p w14:paraId="087B14BC" w14:textId="77777777" w:rsidR="00952B39" w:rsidRDefault="00952B39" w:rsidP="00D5327A">
      <w:pPr>
        <w:adjustRightInd w:val="0"/>
        <w:snapToGrid w:val="0"/>
        <w:spacing w:afterLines="50" w:after="120"/>
        <w:jc w:val="both"/>
        <w:rPr>
          <w:rFonts w:eastAsia="宋体"/>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w:t>
      </w:r>
      <w:r w:rsidR="00700882">
        <w:rPr>
          <w:rFonts w:eastAsia="宋体"/>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2"/>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宋体" w:hint="eastAsia"/>
                <w:lang w:eastAsia="zh-CN"/>
              </w:rPr>
            </w:pPr>
            <w:r>
              <w:rPr>
                <w:rFonts w:eastAsia="宋体"/>
                <w:lang w:eastAsia="zh-CN"/>
              </w:rPr>
              <w:t>OPPO</w:t>
            </w:r>
          </w:p>
        </w:tc>
        <w:tc>
          <w:tcPr>
            <w:tcW w:w="850" w:type="dxa"/>
          </w:tcPr>
          <w:p w14:paraId="0141A40F" w14:textId="16F3077A" w:rsidR="009859A2" w:rsidRPr="00F2436A" w:rsidRDefault="00F2436A" w:rsidP="006E2BC9">
            <w:pPr>
              <w:rPr>
                <w:rFonts w:eastAsia="宋体" w:hint="eastAsia"/>
                <w:lang w:eastAsia="zh-CN"/>
              </w:rPr>
            </w:pPr>
            <w:r>
              <w:rPr>
                <w:rFonts w:eastAsia="宋体"/>
                <w:lang w:eastAsia="zh-CN"/>
              </w:rPr>
              <w:t xml:space="preserve">Yes </w:t>
            </w:r>
          </w:p>
        </w:tc>
        <w:tc>
          <w:tcPr>
            <w:tcW w:w="6232" w:type="dxa"/>
          </w:tcPr>
          <w:p w14:paraId="4E3F79F6" w14:textId="70CF22AB" w:rsidR="009859A2" w:rsidRPr="00F2436A" w:rsidRDefault="00F2436A" w:rsidP="006E2BC9">
            <w:pPr>
              <w:rPr>
                <w:rFonts w:eastAsia="宋体" w:hint="eastAsia"/>
                <w:lang w:eastAsia="zh-CN"/>
              </w:rPr>
            </w:pPr>
            <w:r>
              <w:rPr>
                <w:rFonts w:eastAsia="宋体"/>
                <w:lang w:eastAsia="zh-CN"/>
              </w:rPr>
              <w:t xml:space="preserve">Multicast is different from </w:t>
            </w:r>
            <w:proofErr w:type="gramStart"/>
            <w:r>
              <w:rPr>
                <w:rFonts w:eastAsia="宋体"/>
                <w:lang w:eastAsia="zh-CN"/>
              </w:rPr>
              <w:t>unicast,</w:t>
            </w:r>
            <w:proofErr w:type="gramEnd"/>
            <w:r>
              <w:rPr>
                <w:rFonts w:eastAsia="宋体"/>
                <w:lang w:eastAsia="zh-CN"/>
              </w:rPr>
              <w:t xml:space="preserve"> </w:t>
            </w:r>
            <w:r w:rsidR="0042284D">
              <w:rPr>
                <w:rFonts w:eastAsia="宋体"/>
                <w:lang w:eastAsia="zh-CN"/>
              </w:rPr>
              <w:t>the multicast can serve more users and can define another UAC cat.</w:t>
            </w:r>
          </w:p>
        </w:tc>
      </w:tr>
      <w:tr w:rsidR="009859A2" w14:paraId="5121EC62" w14:textId="77777777" w:rsidTr="006E2BC9">
        <w:tc>
          <w:tcPr>
            <w:tcW w:w="2547" w:type="dxa"/>
          </w:tcPr>
          <w:p w14:paraId="728FF255" w14:textId="77777777" w:rsidR="009859A2" w:rsidRPr="00AC09D2" w:rsidRDefault="009859A2" w:rsidP="006E2BC9">
            <w:pPr>
              <w:rPr>
                <w:lang w:eastAsia="ko-KR"/>
              </w:rPr>
            </w:pPr>
          </w:p>
        </w:tc>
        <w:tc>
          <w:tcPr>
            <w:tcW w:w="850" w:type="dxa"/>
          </w:tcPr>
          <w:p w14:paraId="17509F71" w14:textId="77777777" w:rsidR="009859A2" w:rsidRPr="00AC09D2" w:rsidRDefault="009859A2" w:rsidP="006E2BC9">
            <w:pPr>
              <w:rPr>
                <w:lang w:eastAsia="ko-KR"/>
              </w:rPr>
            </w:pPr>
          </w:p>
        </w:tc>
        <w:tc>
          <w:tcPr>
            <w:tcW w:w="6232" w:type="dxa"/>
          </w:tcPr>
          <w:p w14:paraId="0B016F92" w14:textId="77777777" w:rsidR="009859A2" w:rsidRPr="00AC09D2" w:rsidRDefault="009859A2" w:rsidP="006E2BC9">
            <w:pPr>
              <w:rPr>
                <w:lang w:eastAsia="ko-KR"/>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lastRenderedPageBreak/>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af2"/>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2174824F" w14:textId="0D5C2323" w:rsidR="009859A2" w:rsidRPr="0042284D" w:rsidRDefault="0042284D" w:rsidP="006E2BC9">
            <w:pPr>
              <w:rPr>
                <w:rFonts w:eastAsia="宋体" w:hint="eastAsia"/>
                <w:lang w:eastAsia="zh-CN"/>
              </w:rPr>
            </w:pPr>
            <w:r>
              <w:rPr>
                <w:rFonts w:eastAsia="宋体"/>
                <w:lang w:eastAsia="zh-CN"/>
              </w:rPr>
              <w:t xml:space="preserve">Yes </w:t>
            </w:r>
          </w:p>
        </w:tc>
        <w:tc>
          <w:tcPr>
            <w:tcW w:w="6232" w:type="dxa"/>
          </w:tcPr>
          <w:p w14:paraId="0DB7C347" w14:textId="56C42D49" w:rsidR="009859A2" w:rsidRPr="0042284D" w:rsidRDefault="0042284D" w:rsidP="006E2BC9">
            <w:pPr>
              <w:rPr>
                <w:rFonts w:eastAsia="宋体" w:hint="eastAsia"/>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9859A2" w14:paraId="63587BC9" w14:textId="77777777" w:rsidTr="006E2BC9">
        <w:tc>
          <w:tcPr>
            <w:tcW w:w="2547" w:type="dxa"/>
          </w:tcPr>
          <w:p w14:paraId="5A38D684" w14:textId="77777777" w:rsidR="009859A2" w:rsidRPr="00AC09D2" w:rsidRDefault="009859A2" w:rsidP="006E2BC9">
            <w:pPr>
              <w:rPr>
                <w:lang w:eastAsia="ko-KR"/>
              </w:rPr>
            </w:pPr>
          </w:p>
        </w:tc>
        <w:tc>
          <w:tcPr>
            <w:tcW w:w="850" w:type="dxa"/>
          </w:tcPr>
          <w:p w14:paraId="518A760C" w14:textId="77777777" w:rsidR="009859A2" w:rsidRPr="00AC09D2" w:rsidRDefault="009859A2" w:rsidP="006E2BC9">
            <w:pPr>
              <w:rPr>
                <w:lang w:eastAsia="ko-KR"/>
              </w:rPr>
            </w:pPr>
          </w:p>
        </w:tc>
        <w:tc>
          <w:tcPr>
            <w:tcW w:w="6232" w:type="dxa"/>
          </w:tcPr>
          <w:p w14:paraId="47DF7A02" w14:textId="77777777" w:rsidR="009859A2" w:rsidRPr="00AC09D2" w:rsidRDefault="009859A2" w:rsidP="006E2BC9">
            <w:pPr>
              <w:rPr>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 xml:space="preserve">[037] RAN2 assumes that from RAN2 perspective, mobility from the source </w:t>
      </w:r>
      <w:proofErr w:type="spellStart"/>
      <w:r w:rsidR="003035E5" w:rsidRPr="0037070A">
        <w:rPr>
          <w:rFonts w:ascii="Arial" w:eastAsia="Times New Roman" w:hAnsi="Arial" w:cs="Arial"/>
          <w:b/>
          <w:bCs/>
          <w:color w:val="000000"/>
          <w:lang w:eastAsia="zh-CN"/>
        </w:rPr>
        <w:t>gNB</w:t>
      </w:r>
      <w:proofErr w:type="spellEnd"/>
      <w:r w:rsidR="003035E5" w:rsidRPr="0037070A">
        <w:rPr>
          <w:rFonts w:ascii="Arial" w:eastAsia="Times New Roman" w:hAnsi="Arial" w:cs="Arial"/>
          <w:b/>
          <w:bCs/>
          <w:color w:val="000000"/>
          <w:lang w:eastAsia="zh-CN"/>
        </w:rPr>
        <w:t xml:space="preserve"> supporting MBS to target </w:t>
      </w:r>
      <w:proofErr w:type="spellStart"/>
      <w:r w:rsidR="003035E5" w:rsidRPr="0037070A">
        <w:rPr>
          <w:rFonts w:ascii="Arial" w:eastAsia="Times New Roman" w:hAnsi="Arial" w:cs="Arial"/>
          <w:b/>
          <w:bCs/>
          <w:color w:val="000000"/>
          <w:lang w:eastAsia="zh-CN"/>
        </w:rPr>
        <w:t>gNB</w:t>
      </w:r>
      <w:proofErr w:type="spellEnd"/>
      <w:r w:rsidR="003035E5" w:rsidRPr="0037070A">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af2"/>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af7"/>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af2"/>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宋体"/>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宋体"/>
                <w:lang w:eastAsia="zh-CN"/>
              </w:rPr>
            </w:pPr>
            <w:r>
              <w:rPr>
                <w:lang w:eastAsia="zh-CN"/>
              </w:rPr>
              <w:lastRenderedPageBreak/>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w:t>
      </w:r>
      <w:proofErr w:type="spellStart"/>
      <w:r w:rsidR="00716E60">
        <w:rPr>
          <w:rFonts w:ascii="Times New Roman" w:hAnsi="Times New Roman"/>
          <w:b w:val="0"/>
          <w:iCs/>
          <w:sz w:val="22"/>
          <w:lang w:val="en-US"/>
        </w:rPr>
        <w:t>gNB</w:t>
      </w:r>
      <w:proofErr w:type="spellEnd"/>
      <w:r w:rsidR="00716E60">
        <w:rPr>
          <w:rFonts w:ascii="Times New Roman" w:hAnsi="Times New Roman"/>
          <w:b w:val="0"/>
          <w:iCs/>
          <w:sz w:val="22"/>
          <w:lang w:val="en-US"/>
        </w:rPr>
        <w:t xml:space="preserve">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w:t>
      </w:r>
      <w:proofErr w:type="spellStart"/>
      <w:r w:rsidR="00716E60">
        <w:rPr>
          <w:rFonts w:ascii="Times New Roman" w:hAnsi="Times New Roman"/>
          <w:b w:val="0"/>
          <w:iCs/>
          <w:sz w:val="22"/>
          <w:lang w:val="en-US"/>
        </w:rPr>
        <w:t>gNB</w:t>
      </w:r>
      <w:proofErr w:type="spellEnd"/>
      <w:r w:rsidR="00716E60">
        <w:rPr>
          <w:rFonts w:ascii="Times New Roman" w:hAnsi="Times New Roman"/>
          <w:b w:val="0"/>
          <w:iCs/>
          <w:sz w:val="22"/>
          <w:lang w:val="en-US"/>
        </w:rPr>
        <w:t>.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w:t>
      </w:r>
      <w:proofErr w:type="spellStart"/>
      <w:r w:rsidR="00716E60">
        <w:rPr>
          <w:rFonts w:ascii="Times New Roman" w:hAnsi="Times New Roman"/>
          <w:b w:val="0"/>
          <w:iCs/>
          <w:sz w:val="22"/>
          <w:lang w:val="en-US"/>
        </w:rPr>
        <w:t>gNB</w:t>
      </w:r>
      <w:proofErr w:type="spellEnd"/>
      <w:r w:rsidR="00716E60">
        <w:rPr>
          <w:rFonts w:ascii="Times New Roman" w:hAnsi="Times New Roman"/>
          <w:b w:val="0"/>
          <w:iCs/>
          <w:sz w:val="22"/>
          <w:lang w:val="en-US"/>
        </w:rPr>
        <w:t xml:space="preserve">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sidR="00371246">
        <w:rPr>
          <w:rFonts w:ascii="Times New Roman" w:hAnsi="Times New Roman"/>
          <w:b w:val="0"/>
          <w:iCs/>
          <w:sz w:val="22"/>
          <w:lang w:val="en-US"/>
        </w:rPr>
        <w:t>gNB</w:t>
      </w:r>
      <w:proofErr w:type="spellEnd"/>
      <w:r w:rsidR="00371246">
        <w:rPr>
          <w:rFonts w:ascii="Times New Roman" w:hAnsi="Times New Roman"/>
          <w:b w:val="0"/>
          <w:iCs/>
          <w:sz w:val="22"/>
          <w:lang w:val="en-US"/>
        </w:rPr>
        <w:t xml:space="preserve">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2"/>
        <w:tblW w:w="0" w:type="auto"/>
        <w:tblLook w:val="04A0" w:firstRow="1" w:lastRow="0" w:firstColumn="1" w:lastColumn="0" w:noHBand="0" w:noVBand="1"/>
      </w:tblPr>
      <w:tblGrid>
        <w:gridCol w:w="2547"/>
        <w:gridCol w:w="850"/>
        <w:gridCol w:w="6232"/>
      </w:tblGrid>
      <w:tr w:rsidR="00C1290A" w14:paraId="66FDBF49" w14:textId="77777777" w:rsidTr="004E505F">
        <w:tc>
          <w:tcPr>
            <w:tcW w:w="2547" w:type="dxa"/>
          </w:tcPr>
          <w:p w14:paraId="23BAF378" w14:textId="77777777" w:rsidR="00C1290A" w:rsidRDefault="00C1290A" w:rsidP="004E505F">
            <w:pPr>
              <w:rPr>
                <w:b/>
                <w:lang w:eastAsia="ko-KR"/>
              </w:rPr>
            </w:pPr>
            <w:r>
              <w:rPr>
                <w:b/>
                <w:lang w:eastAsia="ko-KR"/>
              </w:rPr>
              <w:t>Company</w:t>
            </w:r>
          </w:p>
        </w:tc>
        <w:tc>
          <w:tcPr>
            <w:tcW w:w="850" w:type="dxa"/>
          </w:tcPr>
          <w:p w14:paraId="561B0FEB" w14:textId="77777777" w:rsidR="00C1290A" w:rsidRDefault="00C1290A" w:rsidP="004E505F">
            <w:pPr>
              <w:rPr>
                <w:b/>
                <w:lang w:eastAsia="ko-KR"/>
              </w:rPr>
            </w:pPr>
            <w:r>
              <w:rPr>
                <w:b/>
                <w:lang w:eastAsia="ko-KR"/>
              </w:rPr>
              <w:t>Yes/No</w:t>
            </w:r>
          </w:p>
        </w:tc>
        <w:tc>
          <w:tcPr>
            <w:tcW w:w="6232" w:type="dxa"/>
          </w:tcPr>
          <w:p w14:paraId="673E9597" w14:textId="77777777" w:rsidR="00C1290A" w:rsidRDefault="00C1290A" w:rsidP="004E505F">
            <w:pPr>
              <w:rPr>
                <w:b/>
                <w:lang w:eastAsia="ko-KR"/>
              </w:rPr>
            </w:pPr>
            <w:r>
              <w:rPr>
                <w:b/>
                <w:lang w:eastAsia="ko-KR"/>
              </w:rPr>
              <w:t>Comments / justification</w:t>
            </w:r>
          </w:p>
        </w:tc>
      </w:tr>
      <w:tr w:rsidR="00C1290A" w14:paraId="0AB4A54B" w14:textId="77777777" w:rsidTr="004E505F">
        <w:tc>
          <w:tcPr>
            <w:tcW w:w="2547" w:type="dxa"/>
          </w:tcPr>
          <w:p w14:paraId="2FA02FE8" w14:textId="7EA97B3F" w:rsidR="00C1290A" w:rsidRPr="0042284D" w:rsidRDefault="0042284D" w:rsidP="004E505F">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2F5AAFB3" w14:textId="7B7E8F2B" w:rsidR="00C1290A" w:rsidRPr="0042284D" w:rsidRDefault="0042284D" w:rsidP="004E505F">
            <w:pPr>
              <w:rPr>
                <w:rFonts w:eastAsia="宋体" w:hint="eastAsia"/>
                <w:lang w:eastAsia="zh-CN"/>
              </w:rPr>
            </w:pPr>
            <w:r>
              <w:rPr>
                <w:rFonts w:eastAsia="宋体"/>
                <w:lang w:eastAsia="zh-CN"/>
              </w:rPr>
              <w:t xml:space="preserve">Yes </w:t>
            </w:r>
          </w:p>
        </w:tc>
        <w:tc>
          <w:tcPr>
            <w:tcW w:w="6232" w:type="dxa"/>
          </w:tcPr>
          <w:p w14:paraId="45132664" w14:textId="395D9BBF" w:rsidR="00C1290A" w:rsidRPr="0042284D" w:rsidRDefault="0042284D" w:rsidP="004E505F">
            <w:pPr>
              <w:rPr>
                <w:rFonts w:eastAsia="宋体" w:hint="eastAsia"/>
                <w:lang w:eastAsia="zh-CN"/>
              </w:rPr>
            </w:pPr>
            <w:r>
              <w:rPr>
                <w:rFonts w:eastAsia="宋体"/>
                <w:lang w:eastAsia="zh-CN"/>
              </w:rPr>
              <w:t>No strong view.</w:t>
            </w:r>
          </w:p>
        </w:tc>
      </w:tr>
      <w:tr w:rsidR="00C1290A" w14:paraId="12284157" w14:textId="77777777" w:rsidTr="004E505F">
        <w:tc>
          <w:tcPr>
            <w:tcW w:w="2547" w:type="dxa"/>
          </w:tcPr>
          <w:p w14:paraId="4F35F55A" w14:textId="77777777" w:rsidR="00C1290A" w:rsidRPr="00AC09D2" w:rsidRDefault="00C1290A" w:rsidP="004E505F">
            <w:pPr>
              <w:rPr>
                <w:lang w:eastAsia="ko-KR"/>
              </w:rPr>
            </w:pPr>
          </w:p>
        </w:tc>
        <w:tc>
          <w:tcPr>
            <w:tcW w:w="850" w:type="dxa"/>
          </w:tcPr>
          <w:p w14:paraId="641265FE" w14:textId="77777777" w:rsidR="00C1290A" w:rsidRPr="00AC09D2" w:rsidRDefault="00C1290A" w:rsidP="004E505F">
            <w:pPr>
              <w:rPr>
                <w:lang w:eastAsia="ko-KR"/>
              </w:rPr>
            </w:pPr>
          </w:p>
        </w:tc>
        <w:tc>
          <w:tcPr>
            <w:tcW w:w="6232" w:type="dxa"/>
          </w:tcPr>
          <w:p w14:paraId="30DFBB7C" w14:textId="77777777" w:rsidR="00C1290A" w:rsidRPr="00AC09D2" w:rsidRDefault="00C1290A" w:rsidP="004E505F">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w:t>
      </w:r>
      <w:proofErr w:type="gramStart"/>
      <w:r w:rsidRPr="00E074F1">
        <w:rPr>
          <w:sz w:val="22"/>
          <w:szCs w:val="22"/>
          <w:lang w:eastAsia="ko-KR"/>
        </w:rPr>
        <w:t>made a decision</w:t>
      </w:r>
      <w:proofErr w:type="gramEnd"/>
      <w:r w:rsidRPr="00E074F1">
        <w:rPr>
          <w:sz w:val="22"/>
          <w:szCs w:val="22"/>
          <w:lang w:eastAsia="ko-KR"/>
        </w:rPr>
        <w:t xml:space="preserve">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af7"/>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af7"/>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lastRenderedPageBreak/>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af2"/>
        <w:tblW w:w="0" w:type="auto"/>
        <w:tblLook w:val="04A0" w:firstRow="1" w:lastRow="0" w:firstColumn="1" w:lastColumn="0" w:noHBand="0" w:noVBand="1"/>
      </w:tblPr>
      <w:tblGrid>
        <w:gridCol w:w="2493"/>
        <w:gridCol w:w="1049"/>
        <w:gridCol w:w="6087"/>
      </w:tblGrid>
      <w:tr w:rsidR="00E074F1" w14:paraId="1013BEB4" w14:textId="77777777" w:rsidTr="004E505F">
        <w:tc>
          <w:tcPr>
            <w:tcW w:w="2547" w:type="dxa"/>
          </w:tcPr>
          <w:p w14:paraId="71E57A9C" w14:textId="77777777" w:rsidR="00E074F1" w:rsidRDefault="00E074F1" w:rsidP="004E505F">
            <w:pPr>
              <w:rPr>
                <w:b/>
                <w:lang w:eastAsia="ko-KR"/>
              </w:rPr>
            </w:pPr>
            <w:r>
              <w:rPr>
                <w:b/>
                <w:lang w:eastAsia="ko-KR"/>
              </w:rPr>
              <w:t>Company</w:t>
            </w:r>
          </w:p>
        </w:tc>
        <w:tc>
          <w:tcPr>
            <w:tcW w:w="850" w:type="dxa"/>
          </w:tcPr>
          <w:p w14:paraId="0B9D9A27" w14:textId="4A5A5D9A" w:rsidR="00E074F1" w:rsidRDefault="00E074F1" w:rsidP="004E505F">
            <w:pPr>
              <w:rPr>
                <w:b/>
                <w:lang w:eastAsia="ko-KR"/>
              </w:rPr>
            </w:pPr>
            <w:r>
              <w:rPr>
                <w:b/>
                <w:lang w:eastAsia="ko-KR"/>
              </w:rPr>
              <w:t>Preferred option</w:t>
            </w:r>
          </w:p>
        </w:tc>
        <w:tc>
          <w:tcPr>
            <w:tcW w:w="6232" w:type="dxa"/>
          </w:tcPr>
          <w:p w14:paraId="382F77CD" w14:textId="77777777" w:rsidR="00E074F1" w:rsidRDefault="00E074F1" w:rsidP="004E505F">
            <w:pPr>
              <w:rPr>
                <w:b/>
                <w:lang w:eastAsia="ko-KR"/>
              </w:rPr>
            </w:pPr>
            <w:r>
              <w:rPr>
                <w:b/>
                <w:lang w:eastAsia="ko-KR"/>
              </w:rPr>
              <w:t>Comments / justification</w:t>
            </w:r>
          </w:p>
        </w:tc>
      </w:tr>
      <w:tr w:rsidR="00E074F1" w14:paraId="7D96100D" w14:textId="77777777" w:rsidTr="004E505F">
        <w:tc>
          <w:tcPr>
            <w:tcW w:w="2547" w:type="dxa"/>
          </w:tcPr>
          <w:p w14:paraId="6087C0F4" w14:textId="3B6B585D" w:rsidR="00E074F1" w:rsidRPr="0042284D" w:rsidRDefault="0042284D" w:rsidP="004E505F">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53022802" w14:textId="342990F7" w:rsidR="00E074F1" w:rsidRPr="0042284D" w:rsidRDefault="00890C50" w:rsidP="004E505F">
            <w:pPr>
              <w:rPr>
                <w:rFonts w:eastAsia="宋体" w:hint="eastAsia"/>
                <w:lang w:eastAsia="zh-CN"/>
              </w:rPr>
            </w:pPr>
            <w:r>
              <w:rPr>
                <w:rFonts w:eastAsia="宋体"/>
                <w:lang w:eastAsia="zh-CN"/>
              </w:rPr>
              <w:t>Option 1?</w:t>
            </w:r>
          </w:p>
        </w:tc>
        <w:tc>
          <w:tcPr>
            <w:tcW w:w="6232" w:type="dxa"/>
          </w:tcPr>
          <w:p w14:paraId="26A8C2EB" w14:textId="749BDDFF" w:rsidR="00E074F1" w:rsidRDefault="0042284D" w:rsidP="004E505F">
            <w:pPr>
              <w:rPr>
                <w:rFonts w:eastAsia="宋体"/>
                <w:lang w:eastAsia="zh-CN"/>
              </w:rPr>
            </w:pPr>
            <w:r>
              <w:rPr>
                <w:rFonts w:eastAsia="宋体"/>
                <w:lang w:eastAsia="zh-CN"/>
              </w:rPr>
              <w:t xml:space="preserve">In R17, the multicast MRB is only for RRC_CONNECTED and </w:t>
            </w:r>
            <w:r>
              <w:rPr>
                <w:rFonts w:eastAsia="宋体"/>
                <w:lang w:eastAsia="zh-CN"/>
              </w:rPr>
              <w:t>multicast MRB</w:t>
            </w:r>
            <w:r>
              <w:rPr>
                <w:rFonts w:eastAsia="宋体"/>
                <w:lang w:eastAsia="zh-CN"/>
              </w:rPr>
              <w:t xml:space="preserve"> is similar as DRB. Some text in 38.331 will mention </w:t>
            </w:r>
            <w:r>
              <w:rPr>
                <w:rFonts w:eastAsia="宋体"/>
                <w:lang w:eastAsia="zh-CN"/>
              </w:rPr>
              <w:t>multicast MRB</w:t>
            </w:r>
            <w:r>
              <w:rPr>
                <w:rFonts w:eastAsia="宋体"/>
                <w:lang w:eastAsia="zh-CN"/>
              </w:rPr>
              <w:t xml:space="preserve"> as DRB did. But broadcast MRB is mainly for </w:t>
            </w:r>
            <w:r>
              <w:rPr>
                <w:rFonts w:eastAsia="宋体" w:hint="eastAsia"/>
                <w:lang w:eastAsia="zh-CN"/>
              </w:rPr>
              <w:t>RRC_IDLE/INACTIVE,</w:t>
            </w:r>
            <w:r>
              <w:rPr>
                <w:rFonts w:eastAsia="宋体"/>
                <w:lang w:eastAsia="zh-CN"/>
              </w:rPr>
              <w:t xml:space="preserve"> some text in 38.331 cannot mention </w:t>
            </w:r>
            <w:r>
              <w:rPr>
                <w:rFonts w:eastAsia="宋体"/>
                <w:lang w:eastAsia="zh-CN"/>
              </w:rPr>
              <w:t>broadcast MRB</w:t>
            </w:r>
            <w:r>
              <w:rPr>
                <w:rFonts w:eastAsia="宋体"/>
                <w:lang w:eastAsia="zh-CN"/>
              </w:rPr>
              <w:t xml:space="preserve"> as DRB did. So, it is better to introduce two definition for multicast</w:t>
            </w:r>
            <w:r>
              <w:rPr>
                <w:rFonts w:eastAsia="宋体"/>
                <w:lang w:eastAsia="zh-CN"/>
              </w:rPr>
              <w:t xml:space="preserve"> MRB</w:t>
            </w:r>
            <w:r>
              <w:rPr>
                <w:rFonts w:eastAsia="宋体"/>
                <w:lang w:eastAsia="zh-CN"/>
              </w:rPr>
              <w:t xml:space="preserve"> and </w:t>
            </w:r>
            <w:r>
              <w:rPr>
                <w:rFonts w:eastAsia="宋体"/>
                <w:lang w:eastAsia="zh-CN"/>
              </w:rPr>
              <w:t>broadcast MRB</w:t>
            </w:r>
            <w:r>
              <w:rPr>
                <w:rFonts w:eastAsia="宋体"/>
                <w:lang w:eastAsia="zh-CN"/>
              </w:rPr>
              <w:t xml:space="preserve"> respectively.</w:t>
            </w:r>
          </w:p>
          <w:p w14:paraId="0DC58423" w14:textId="77777777" w:rsidR="0042284D" w:rsidRDefault="0042284D" w:rsidP="004E505F">
            <w:pPr>
              <w:rPr>
                <w:rFonts w:eastAsia="宋体"/>
                <w:lang w:eastAsia="zh-CN"/>
              </w:rPr>
            </w:pPr>
            <w:r>
              <w:rPr>
                <w:rFonts w:eastAsia="宋体"/>
                <w:lang w:eastAsia="zh-CN"/>
              </w:rPr>
              <w:t xml:space="preserve">However, if we introduce multicast reception for RRC_INACTIVE/IDLE UE in R18, it seems there is no much difference between </w:t>
            </w:r>
            <w:r>
              <w:rPr>
                <w:rFonts w:eastAsia="宋体"/>
                <w:lang w:eastAsia="zh-CN"/>
              </w:rPr>
              <w:t>multicast MRB and broadcast MRB</w:t>
            </w:r>
            <w:r>
              <w:rPr>
                <w:rFonts w:eastAsia="宋体"/>
                <w:lang w:eastAsia="zh-CN"/>
              </w:rPr>
              <w:t>.</w:t>
            </w:r>
          </w:p>
          <w:p w14:paraId="14C5A6A0" w14:textId="63EBCC96" w:rsidR="00890C50" w:rsidRPr="00890C50" w:rsidRDefault="00890C50" w:rsidP="004E505F">
            <w:pPr>
              <w:rPr>
                <w:rFonts w:eastAsia="宋体" w:hint="eastAsia"/>
                <w:b/>
                <w:lang w:eastAsia="zh-CN"/>
              </w:rPr>
            </w:pPr>
            <w:proofErr w:type="gramStart"/>
            <w:r w:rsidRPr="00890C50">
              <w:rPr>
                <w:rFonts w:eastAsia="宋体"/>
                <w:b/>
                <w:color w:val="FF0000"/>
                <w:lang w:eastAsia="zh-CN"/>
              </w:rPr>
              <w:t>So</w:t>
            </w:r>
            <w:proofErr w:type="gramEnd"/>
            <w:r w:rsidRPr="00890C50">
              <w:rPr>
                <w:rFonts w:eastAsia="宋体"/>
                <w:b/>
                <w:color w:val="FF0000"/>
                <w:lang w:eastAsia="zh-CN"/>
              </w:rPr>
              <w:t xml:space="preserve"> we can introduce one common definition for MRB, if the text should mention MRB for multicast only or broadcast only, we can say “</w:t>
            </w:r>
            <w:r w:rsidRPr="00890C50">
              <w:rPr>
                <w:rFonts w:eastAsia="宋体"/>
                <w:b/>
                <w:color w:val="FF0000"/>
                <w:lang w:eastAsia="zh-CN"/>
              </w:rPr>
              <w:t>multicast MRB</w:t>
            </w:r>
            <w:r w:rsidRPr="00890C50">
              <w:rPr>
                <w:rFonts w:eastAsia="宋体"/>
                <w:b/>
                <w:color w:val="FF0000"/>
                <w:lang w:eastAsia="zh-CN"/>
              </w:rPr>
              <w:t>” or “</w:t>
            </w:r>
            <w:r w:rsidRPr="00890C50">
              <w:rPr>
                <w:rFonts w:eastAsia="宋体"/>
                <w:b/>
                <w:color w:val="FF0000"/>
                <w:lang w:eastAsia="zh-CN"/>
              </w:rPr>
              <w:t>broadcast MRB</w:t>
            </w:r>
            <w:r w:rsidRPr="00890C50">
              <w:rPr>
                <w:rFonts w:eastAsia="宋体"/>
                <w:b/>
                <w:color w:val="FF0000"/>
                <w:lang w:eastAsia="zh-CN"/>
              </w:rPr>
              <w:t>”.</w:t>
            </w:r>
          </w:p>
        </w:tc>
      </w:tr>
      <w:tr w:rsidR="00E074F1" w14:paraId="300DCE97" w14:textId="77777777" w:rsidTr="004E505F">
        <w:tc>
          <w:tcPr>
            <w:tcW w:w="2547" w:type="dxa"/>
          </w:tcPr>
          <w:p w14:paraId="00F2D151" w14:textId="77777777" w:rsidR="00E074F1" w:rsidRPr="00AC09D2" w:rsidRDefault="00E074F1" w:rsidP="004E505F">
            <w:pPr>
              <w:rPr>
                <w:lang w:eastAsia="ko-KR"/>
              </w:rPr>
            </w:pPr>
          </w:p>
        </w:tc>
        <w:tc>
          <w:tcPr>
            <w:tcW w:w="850" w:type="dxa"/>
          </w:tcPr>
          <w:p w14:paraId="7E54B703" w14:textId="77777777" w:rsidR="00E074F1" w:rsidRPr="00AC09D2" w:rsidRDefault="00E074F1" w:rsidP="004E505F">
            <w:pPr>
              <w:rPr>
                <w:lang w:eastAsia="ko-KR"/>
              </w:rPr>
            </w:pPr>
          </w:p>
        </w:tc>
        <w:tc>
          <w:tcPr>
            <w:tcW w:w="6232" w:type="dxa"/>
          </w:tcPr>
          <w:p w14:paraId="12FDDCD7" w14:textId="77777777" w:rsidR="00E074F1" w:rsidRPr="00AC09D2" w:rsidRDefault="00E074F1" w:rsidP="004E505F">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af2"/>
        <w:tblW w:w="0" w:type="auto"/>
        <w:tblLook w:val="04A0" w:firstRow="1" w:lastRow="0" w:firstColumn="1" w:lastColumn="0" w:noHBand="0" w:noVBand="1"/>
      </w:tblPr>
      <w:tblGrid>
        <w:gridCol w:w="2547"/>
        <w:gridCol w:w="850"/>
        <w:gridCol w:w="6232"/>
      </w:tblGrid>
      <w:tr w:rsidR="0047653C" w14:paraId="403D6C2E" w14:textId="77777777" w:rsidTr="004E505F">
        <w:tc>
          <w:tcPr>
            <w:tcW w:w="2547" w:type="dxa"/>
          </w:tcPr>
          <w:p w14:paraId="6C76B6A8" w14:textId="77777777" w:rsidR="0047653C" w:rsidRDefault="0047653C" w:rsidP="004E505F">
            <w:pPr>
              <w:rPr>
                <w:b/>
                <w:lang w:eastAsia="ko-KR"/>
              </w:rPr>
            </w:pPr>
            <w:r>
              <w:rPr>
                <w:b/>
                <w:lang w:eastAsia="ko-KR"/>
              </w:rPr>
              <w:t>Company</w:t>
            </w:r>
          </w:p>
        </w:tc>
        <w:tc>
          <w:tcPr>
            <w:tcW w:w="850" w:type="dxa"/>
          </w:tcPr>
          <w:p w14:paraId="214A40D2" w14:textId="246BEF20" w:rsidR="0047653C" w:rsidRDefault="001B6367" w:rsidP="004E505F">
            <w:pPr>
              <w:rPr>
                <w:b/>
                <w:lang w:eastAsia="ko-KR"/>
              </w:rPr>
            </w:pPr>
            <w:r>
              <w:rPr>
                <w:b/>
                <w:lang w:eastAsia="ko-KR"/>
              </w:rPr>
              <w:t>Yes/No</w:t>
            </w:r>
          </w:p>
        </w:tc>
        <w:tc>
          <w:tcPr>
            <w:tcW w:w="6232" w:type="dxa"/>
          </w:tcPr>
          <w:p w14:paraId="38A58072" w14:textId="77777777" w:rsidR="0047653C" w:rsidRDefault="0047653C" w:rsidP="004E505F">
            <w:pPr>
              <w:rPr>
                <w:b/>
                <w:lang w:eastAsia="ko-KR"/>
              </w:rPr>
            </w:pPr>
            <w:r>
              <w:rPr>
                <w:b/>
                <w:lang w:eastAsia="ko-KR"/>
              </w:rPr>
              <w:t>Comments / justification</w:t>
            </w:r>
          </w:p>
        </w:tc>
      </w:tr>
      <w:tr w:rsidR="0047653C" w14:paraId="5B1CCBA2" w14:textId="77777777" w:rsidTr="004E505F">
        <w:tc>
          <w:tcPr>
            <w:tcW w:w="2547" w:type="dxa"/>
          </w:tcPr>
          <w:p w14:paraId="0F6C0797" w14:textId="0D0F5F5D" w:rsidR="0047653C" w:rsidRPr="00890C50" w:rsidRDefault="00890C50" w:rsidP="004E505F">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3E6BEE64" w14:textId="4F30A58E" w:rsidR="0047653C" w:rsidRPr="00890C50" w:rsidRDefault="00890C50" w:rsidP="004E505F">
            <w:pPr>
              <w:rPr>
                <w:rFonts w:eastAsia="宋体" w:hint="eastAsia"/>
                <w:lang w:eastAsia="zh-CN"/>
              </w:rPr>
            </w:pPr>
            <w:r>
              <w:rPr>
                <w:rFonts w:eastAsia="宋体"/>
                <w:lang w:eastAsia="zh-CN"/>
              </w:rPr>
              <w:t xml:space="preserve">Yes </w:t>
            </w:r>
          </w:p>
        </w:tc>
        <w:tc>
          <w:tcPr>
            <w:tcW w:w="6232" w:type="dxa"/>
          </w:tcPr>
          <w:p w14:paraId="4DA5578E" w14:textId="5ABBC47D" w:rsidR="0047653C" w:rsidRPr="00890C50" w:rsidRDefault="00890C50" w:rsidP="004E505F">
            <w:pPr>
              <w:rPr>
                <w:rFonts w:eastAsia="宋体" w:hint="eastAsia"/>
                <w:lang w:eastAsia="zh-CN"/>
              </w:rPr>
            </w:pPr>
            <w:r>
              <w:rPr>
                <w:rFonts w:eastAsia="宋体"/>
                <w:lang w:eastAsia="zh-CN"/>
              </w:rPr>
              <w:t>The ASN.1 should allow this case.</w:t>
            </w:r>
          </w:p>
        </w:tc>
      </w:tr>
      <w:tr w:rsidR="0047653C" w14:paraId="5044C697" w14:textId="77777777" w:rsidTr="004E505F">
        <w:tc>
          <w:tcPr>
            <w:tcW w:w="2547" w:type="dxa"/>
          </w:tcPr>
          <w:p w14:paraId="7ABCF903" w14:textId="77777777" w:rsidR="0047653C" w:rsidRPr="00AC09D2" w:rsidRDefault="0047653C" w:rsidP="004E505F">
            <w:pPr>
              <w:rPr>
                <w:lang w:eastAsia="ko-KR"/>
              </w:rPr>
            </w:pPr>
          </w:p>
        </w:tc>
        <w:tc>
          <w:tcPr>
            <w:tcW w:w="850" w:type="dxa"/>
          </w:tcPr>
          <w:p w14:paraId="3EA9EF43" w14:textId="77777777" w:rsidR="0047653C" w:rsidRPr="00AC09D2" w:rsidRDefault="0047653C" w:rsidP="004E505F">
            <w:pPr>
              <w:rPr>
                <w:lang w:eastAsia="ko-KR"/>
              </w:rPr>
            </w:pPr>
          </w:p>
        </w:tc>
        <w:tc>
          <w:tcPr>
            <w:tcW w:w="6232" w:type="dxa"/>
          </w:tcPr>
          <w:p w14:paraId="184CAAE5" w14:textId="77777777" w:rsidR="0047653C" w:rsidRPr="00AC09D2" w:rsidRDefault="0047653C" w:rsidP="004E505F">
            <w:pPr>
              <w:rPr>
                <w:lang w:eastAsia="ko-KR"/>
              </w:rPr>
            </w:pP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af2"/>
        <w:tblW w:w="0" w:type="auto"/>
        <w:tblLook w:val="04A0" w:firstRow="1" w:lastRow="0" w:firstColumn="1" w:lastColumn="0" w:noHBand="0" w:noVBand="1"/>
      </w:tblPr>
      <w:tblGrid>
        <w:gridCol w:w="2547"/>
        <w:gridCol w:w="850"/>
        <w:gridCol w:w="6232"/>
      </w:tblGrid>
      <w:tr w:rsidR="00F2235C" w14:paraId="4BAB0499" w14:textId="77777777" w:rsidTr="004E505F">
        <w:tc>
          <w:tcPr>
            <w:tcW w:w="2547" w:type="dxa"/>
          </w:tcPr>
          <w:p w14:paraId="7D1925D9" w14:textId="77777777" w:rsidR="00F2235C" w:rsidRDefault="00F2235C" w:rsidP="004E505F">
            <w:pPr>
              <w:rPr>
                <w:b/>
                <w:lang w:eastAsia="ko-KR"/>
              </w:rPr>
            </w:pPr>
            <w:r>
              <w:rPr>
                <w:b/>
                <w:lang w:eastAsia="ko-KR"/>
              </w:rPr>
              <w:t>Company</w:t>
            </w:r>
          </w:p>
        </w:tc>
        <w:tc>
          <w:tcPr>
            <w:tcW w:w="850" w:type="dxa"/>
          </w:tcPr>
          <w:p w14:paraId="48CDFFC6" w14:textId="77777777" w:rsidR="00F2235C" w:rsidRDefault="00F2235C" w:rsidP="004E505F">
            <w:pPr>
              <w:rPr>
                <w:b/>
                <w:lang w:eastAsia="ko-KR"/>
              </w:rPr>
            </w:pPr>
            <w:r>
              <w:rPr>
                <w:b/>
                <w:lang w:eastAsia="ko-KR"/>
              </w:rPr>
              <w:t>Yes/No</w:t>
            </w:r>
          </w:p>
        </w:tc>
        <w:tc>
          <w:tcPr>
            <w:tcW w:w="6232" w:type="dxa"/>
          </w:tcPr>
          <w:p w14:paraId="21DA3835" w14:textId="77777777" w:rsidR="00F2235C" w:rsidRDefault="00F2235C" w:rsidP="004E505F">
            <w:pPr>
              <w:rPr>
                <w:b/>
                <w:lang w:eastAsia="ko-KR"/>
              </w:rPr>
            </w:pPr>
            <w:r>
              <w:rPr>
                <w:b/>
                <w:lang w:eastAsia="ko-KR"/>
              </w:rPr>
              <w:t>Comments / justification</w:t>
            </w:r>
          </w:p>
        </w:tc>
      </w:tr>
      <w:tr w:rsidR="00F2235C" w14:paraId="6779F5ED" w14:textId="77777777" w:rsidTr="004E505F">
        <w:tc>
          <w:tcPr>
            <w:tcW w:w="2547" w:type="dxa"/>
          </w:tcPr>
          <w:p w14:paraId="7ADC3606" w14:textId="520E5B11" w:rsidR="00F2235C" w:rsidRPr="00890C50" w:rsidRDefault="00890C50" w:rsidP="004E505F">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6D117937" w14:textId="5C95D6D8" w:rsidR="00F2235C" w:rsidRPr="00890C50" w:rsidRDefault="00890C50" w:rsidP="004E505F">
            <w:pPr>
              <w:rPr>
                <w:rFonts w:eastAsia="宋体" w:hint="eastAsia"/>
                <w:lang w:eastAsia="zh-CN"/>
              </w:rPr>
            </w:pPr>
            <w:r>
              <w:rPr>
                <w:rFonts w:eastAsia="宋体"/>
                <w:lang w:eastAsia="zh-CN"/>
              </w:rPr>
              <w:t xml:space="preserve">Yes </w:t>
            </w:r>
          </w:p>
        </w:tc>
        <w:tc>
          <w:tcPr>
            <w:tcW w:w="6232" w:type="dxa"/>
          </w:tcPr>
          <w:p w14:paraId="526428B1" w14:textId="04B2E8C0" w:rsidR="00F2235C" w:rsidRPr="00890C50" w:rsidRDefault="00890C50" w:rsidP="004E505F">
            <w:pPr>
              <w:rPr>
                <w:rFonts w:eastAsia="宋体" w:hint="eastAsia"/>
                <w:lang w:eastAsia="zh-CN"/>
              </w:rPr>
            </w:pPr>
            <w:r>
              <w:rPr>
                <w:rFonts w:eastAsia="宋体"/>
                <w:lang w:eastAsia="zh-CN"/>
              </w:rPr>
              <w:t>We think the RAN1 spec should make it clear for this case.</w:t>
            </w:r>
          </w:p>
        </w:tc>
      </w:tr>
      <w:tr w:rsidR="00F2235C" w14:paraId="615C1BFB" w14:textId="77777777" w:rsidTr="004E505F">
        <w:tc>
          <w:tcPr>
            <w:tcW w:w="2547" w:type="dxa"/>
          </w:tcPr>
          <w:p w14:paraId="4CDC66F4" w14:textId="77777777" w:rsidR="00F2235C" w:rsidRPr="00AC09D2" w:rsidRDefault="00F2235C" w:rsidP="004E505F">
            <w:pPr>
              <w:rPr>
                <w:lang w:eastAsia="ko-KR"/>
              </w:rPr>
            </w:pPr>
          </w:p>
        </w:tc>
        <w:tc>
          <w:tcPr>
            <w:tcW w:w="850" w:type="dxa"/>
          </w:tcPr>
          <w:p w14:paraId="3E668106" w14:textId="77777777" w:rsidR="00F2235C" w:rsidRPr="00AC09D2" w:rsidRDefault="00F2235C" w:rsidP="004E505F">
            <w:pPr>
              <w:rPr>
                <w:lang w:eastAsia="ko-KR"/>
              </w:rPr>
            </w:pPr>
          </w:p>
        </w:tc>
        <w:tc>
          <w:tcPr>
            <w:tcW w:w="6232" w:type="dxa"/>
          </w:tcPr>
          <w:p w14:paraId="7D70899C" w14:textId="77777777" w:rsidR="00F2235C" w:rsidRPr="00890C50" w:rsidRDefault="00F2235C" w:rsidP="004E505F">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2"/>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2"/>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proofErr w:type="spellStart"/>
      <w:r w:rsidR="009E266D">
        <w:rPr>
          <w:rFonts w:ascii="Times New Roman" w:hAnsi="Times New Roman"/>
          <w:b w:val="0"/>
          <w:iCs/>
          <w:sz w:val="22"/>
          <w:lang w:val="en-US"/>
        </w:rPr>
        <w:t>signalling</w:t>
      </w:r>
      <w:proofErr w:type="spellEnd"/>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af2"/>
        <w:tblW w:w="0" w:type="auto"/>
        <w:tblLook w:val="04A0" w:firstRow="1" w:lastRow="0" w:firstColumn="1" w:lastColumn="0" w:noHBand="0" w:noVBand="1"/>
      </w:tblPr>
      <w:tblGrid>
        <w:gridCol w:w="2547"/>
        <w:gridCol w:w="850"/>
        <w:gridCol w:w="6232"/>
      </w:tblGrid>
      <w:tr w:rsidR="00E504AD" w14:paraId="0BA2364B" w14:textId="77777777" w:rsidTr="004E505F">
        <w:tc>
          <w:tcPr>
            <w:tcW w:w="2547" w:type="dxa"/>
          </w:tcPr>
          <w:p w14:paraId="3CAFF94E" w14:textId="77777777" w:rsidR="00E504AD" w:rsidRDefault="00E504AD" w:rsidP="004E505F">
            <w:pPr>
              <w:rPr>
                <w:b/>
                <w:lang w:eastAsia="ko-KR"/>
              </w:rPr>
            </w:pPr>
            <w:r>
              <w:rPr>
                <w:b/>
                <w:lang w:eastAsia="ko-KR"/>
              </w:rPr>
              <w:t>Company</w:t>
            </w:r>
          </w:p>
        </w:tc>
        <w:tc>
          <w:tcPr>
            <w:tcW w:w="850" w:type="dxa"/>
          </w:tcPr>
          <w:p w14:paraId="45FC0758" w14:textId="77777777" w:rsidR="00E504AD" w:rsidRDefault="00E504AD" w:rsidP="004E505F">
            <w:pPr>
              <w:rPr>
                <w:b/>
                <w:lang w:eastAsia="ko-KR"/>
              </w:rPr>
            </w:pPr>
            <w:r>
              <w:rPr>
                <w:b/>
                <w:lang w:eastAsia="ko-KR"/>
              </w:rPr>
              <w:t>Yes/No</w:t>
            </w:r>
          </w:p>
        </w:tc>
        <w:tc>
          <w:tcPr>
            <w:tcW w:w="6232" w:type="dxa"/>
          </w:tcPr>
          <w:p w14:paraId="70B284EC" w14:textId="77777777" w:rsidR="00E504AD" w:rsidRDefault="00E504AD" w:rsidP="004E505F">
            <w:pPr>
              <w:rPr>
                <w:b/>
                <w:lang w:eastAsia="ko-KR"/>
              </w:rPr>
            </w:pPr>
            <w:r>
              <w:rPr>
                <w:b/>
                <w:lang w:eastAsia="ko-KR"/>
              </w:rPr>
              <w:t>Comments / justification</w:t>
            </w:r>
          </w:p>
        </w:tc>
      </w:tr>
      <w:tr w:rsidR="00E504AD" w14:paraId="1D92F4E2" w14:textId="77777777" w:rsidTr="004E505F">
        <w:tc>
          <w:tcPr>
            <w:tcW w:w="2547" w:type="dxa"/>
          </w:tcPr>
          <w:p w14:paraId="690985BA" w14:textId="3C33A216" w:rsidR="00E504AD" w:rsidRPr="00890C50" w:rsidRDefault="00890C50" w:rsidP="004E505F">
            <w:pPr>
              <w:rPr>
                <w:rFonts w:eastAsia="宋体" w:hint="eastAsia"/>
                <w:lang w:eastAsia="zh-CN"/>
              </w:rPr>
            </w:pPr>
            <w:r>
              <w:rPr>
                <w:rFonts w:eastAsia="宋体" w:hint="eastAsia"/>
                <w:lang w:eastAsia="zh-CN"/>
              </w:rPr>
              <w:t>O</w:t>
            </w:r>
            <w:r>
              <w:rPr>
                <w:rFonts w:eastAsia="宋体"/>
                <w:lang w:eastAsia="zh-CN"/>
              </w:rPr>
              <w:t>PPO</w:t>
            </w:r>
          </w:p>
        </w:tc>
        <w:tc>
          <w:tcPr>
            <w:tcW w:w="850" w:type="dxa"/>
          </w:tcPr>
          <w:p w14:paraId="2D5C3066" w14:textId="35F56AC8" w:rsidR="00E504AD" w:rsidRPr="00890C50" w:rsidRDefault="00890C50" w:rsidP="004E505F">
            <w:pPr>
              <w:rPr>
                <w:rFonts w:eastAsia="宋体" w:hint="eastAsia"/>
                <w:lang w:eastAsia="zh-CN"/>
              </w:rPr>
            </w:pPr>
            <w:r>
              <w:rPr>
                <w:rFonts w:eastAsia="宋体"/>
                <w:lang w:eastAsia="zh-CN"/>
              </w:rPr>
              <w:t xml:space="preserve">Yes </w:t>
            </w:r>
          </w:p>
        </w:tc>
        <w:tc>
          <w:tcPr>
            <w:tcW w:w="6232" w:type="dxa"/>
          </w:tcPr>
          <w:p w14:paraId="44B98E40" w14:textId="148FC111" w:rsidR="00E504AD" w:rsidRPr="00890C50" w:rsidRDefault="00890C50" w:rsidP="004E505F">
            <w:pPr>
              <w:rPr>
                <w:rFonts w:eastAsia="宋体" w:hint="eastAsia"/>
                <w:lang w:eastAsia="zh-CN"/>
              </w:rPr>
            </w:pPr>
            <w:r>
              <w:rPr>
                <w:rFonts w:eastAsia="宋体"/>
                <w:lang w:eastAsia="zh-CN"/>
              </w:rPr>
              <w:t>It is better to define a new IE who including TMGI for future extension.</w:t>
            </w:r>
          </w:p>
        </w:tc>
      </w:tr>
      <w:tr w:rsidR="00E504AD" w14:paraId="38EAEACF" w14:textId="77777777" w:rsidTr="004E505F">
        <w:tc>
          <w:tcPr>
            <w:tcW w:w="2547" w:type="dxa"/>
          </w:tcPr>
          <w:p w14:paraId="29C94E75" w14:textId="77777777" w:rsidR="00E504AD" w:rsidRPr="00AC09D2" w:rsidRDefault="00E504AD" w:rsidP="004E505F">
            <w:pPr>
              <w:rPr>
                <w:lang w:eastAsia="ko-KR"/>
              </w:rPr>
            </w:pPr>
          </w:p>
        </w:tc>
        <w:tc>
          <w:tcPr>
            <w:tcW w:w="850" w:type="dxa"/>
          </w:tcPr>
          <w:p w14:paraId="2AD39581" w14:textId="77777777" w:rsidR="00E504AD" w:rsidRPr="00AC09D2" w:rsidRDefault="00E504AD" w:rsidP="004E505F">
            <w:pPr>
              <w:rPr>
                <w:lang w:eastAsia="ko-KR"/>
              </w:rPr>
            </w:pPr>
          </w:p>
        </w:tc>
        <w:tc>
          <w:tcPr>
            <w:tcW w:w="6232" w:type="dxa"/>
          </w:tcPr>
          <w:p w14:paraId="121B35C8" w14:textId="77777777" w:rsidR="00E504AD" w:rsidRPr="00890C50" w:rsidRDefault="00E504AD" w:rsidP="004E505F">
            <w:pPr>
              <w:rPr>
                <w:lang w:eastAsia="ko-KR"/>
              </w:rPr>
            </w:pPr>
            <w:bookmarkStart w:id="30" w:name="_GoBack"/>
            <w:bookmarkEnd w:id="30"/>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0CACFC62" w14:textId="11B33B89" w:rsidR="001B7876" w:rsidRPr="0043679E" w:rsidRDefault="00CD6186" w:rsidP="00CD6186">
      <w:pPr>
        <w:pStyle w:val="Doc-text2"/>
        <w:numPr>
          <w:ilvl w:val="0"/>
          <w:numId w:val="38"/>
        </w:numPr>
      </w:pPr>
      <w:r w:rsidRPr="00CD6186">
        <w:t>R2-2108799</w:t>
      </w:r>
      <w:r>
        <w:t xml:space="preserve">, </w:t>
      </w:r>
      <w:r w:rsidRPr="00CD6186">
        <w:rPr>
          <w:i/>
        </w:rPr>
        <w:t>Summary of [Post114-</w:t>
      </w:r>
      <w:proofErr w:type="gramStart"/>
      <w:r w:rsidRPr="00CD6186">
        <w:rPr>
          <w:i/>
        </w:rPr>
        <w:t>e][</w:t>
      </w:r>
      <w:proofErr w:type="gramEnd"/>
      <w:r w:rsidRPr="00CD6186">
        <w:rPr>
          <w:i/>
        </w:rPr>
        <w:t>073][MBS] Service continuity for Delivery Mode 2 (Xiaomi)</w:t>
      </w:r>
      <w:r>
        <w:t xml:space="preserve">, </w:t>
      </w:r>
      <w:r>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w:t>
      </w:r>
      <w:proofErr w:type="gramStart"/>
      <w:r w:rsidRPr="0043679E">
        <w:rPr>
          <w:i/>
        </w:rPr>
        <w:t>e][</w:t>
      </w:r>
      <w:proofErr w:type="gramEnd"/>
      <w:r w:rsidRPr="0043679E">
        <w:rPr>
          <w:i/>
        </w:rPr>
        <w:t>048][MBS] Notifications</w:t>
      </w:r>
      <w:r>
        <w:t xml:space="preserve">, </w:t>
      </w:r>
      <w:r>
        <w:rPr>
          <w:rFonts w:cs="Arial"/>
        </w:rPr>
        <w:t>Samsung</w:t>
      </w:r>
    </w:p>
    <w:p w14:paraId="750A0C7D" w14:textId="77777777" w:rsidR="003B2A0A" w:rsidRPr="003B2A0A" w:rsidRDefault="003B2A0A" w:rsidP="003B2A0A">
      <w:pPr>
        <w:pStyle w:val="af7"/>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宋体" w:hint="eastAsia"/>
          <w:i/>
          <w:lang w:eastAsia="zh-CN"/>
        </w:rPr>
        <w:t>38.3</w:t>
      </w:r>
      <w:r w:rsidRPr="00C92079">
        <w:rPr>
          <w:rFonts w:eastAsia="宋体"/>
          <w:i/>
          <w:lang w:eastAsia="zh-CN"/>
        </w:rPr>
        <w:t>31</w:t>
      </w:r>
      <w:r w:rsidRPr="00C92079">
        <w:rPr>
          <w:rFonts w:eastAsia="宋体" w:hint="eastAsia"/>
          <w:i/>
          <w:lang w:eastAsia="zh-CN"/>
        </w:rPr>
        <w:t xml:space="preserve"> running CR for </w:t>
      </w:r>
      <w:r w:rsidRPr="00C92079">
        <w:rPr>
          <w:rFonts w:eastAsia="宋体"/>
          <w:i/>
          <w:lang w:eastAsia="zh-CN"/>
        </w:rPr>
        <w:t xml:space="preserve">NR </w:t>
      </w:r>
      <w:r w:rsidRPr="00C92079">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宋体"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423753">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7328F" w14:textId="77777777" w:rsidR="00CA3E89" w:rsidRDefault="00CA3E89">
      <w:r>
        <w:separator/>
      </w:r>
    </w:p>
  </w:endnote>
  <w:endnote w:type="continuationSeparator" w:id="0">
    <w:p w14:paraId="3B0CF248" w14:textId="77777777" w:rsidR="00CA3E89" w:rsidRDefault="00CA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03580" w14:textId="77777777" w:rsidR="00CA3E89" w:rsidRDefault="00CA3E89">
      <w:r>
        <w:separator/>
      </w:r>
    </w:p>
  </w:footnote>
  <w:footnote w:type="continuationSeparator" w:id="0">
    <w:p w14:paraId="0F838180" w14:textId="77777777" w:rsidR="00CA3E89" w:rsidRDefault="00CA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6E2BC9" w:rsidRDefault="006E2BC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0"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1" w15:restartNumberingAfterBreak="0">
    <w:nsid w:val="2BA2267C"/>
    <w:multiLevelType w:val="hybridMultilevel"/>
    <w:tmpl w:val="A7A4CBC6"/>
    <w:lvl w:ilvl="0" w:tplc="0328868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23019D"/>
    <w:multiLevelType w:val="hybridMultilevel"/>
    <w:tmpl w:val="611CD49E"/>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3" w15:restartNumberingAfterBreak="0">
    <w:nsid w:val="489E122E"/>
    <w:multiLevelType w:val="hybridMultilevel"/>
    <w:tmpl w:val="B08EEA88"/>
    <w:lvl w:ilvl="0" w:tplc="BCB063D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37"/>
  </w:num>
  <w:num w:numId="2">
    <w:abstractNumId w:val="26"/>
  </w:num>
  <w:num w:numId="3">
    <w:abstractNumId w:val="2"/>
  </w:num>
  <w:num w:numId="4">
    <w:abstractNumId w:val="8"/>
  </w:num>
  <w:num w:numId="5">
    <w:abstractNumId w:val="24"/>
  </w:num>
  <w:num w:numId="6">
    <w:abstractNumId w:val="1"/>
  </w:num>
  <w:num w:numId="7">
    <w:abstractNumId w:val="13"/>
  </w:num>
  <w:num w:numId="8">
    <w:abstractNumId w:val="18"/>
  </w:num>
  <w:num w:numId="9">
    <w:abstractNumId w:val="28"/>
  </w:num>
  <w:num w:numId="10">
    <w:abstractNumId w:val="12"/>
  </w:num>
  <w:num w:numId="11">
    <w:abstractNumId w:val="30"/>
  </w:num>
  <w:num w:numId="12">
    <w:abstractNumId w:val="19"/>
  </w:num>
  <w:num w:numId="13">
    <w:abstractNumId w:val="10"/>
  </w:num>
  <w:num w:numId="14">
    <w:abstractNumId w:val="36"/>
  </w:num>
  <w:num w:numId="15">
    <w:abstractNumId w:val="22"/>
  </w:num>
  <w:num w:numId="16">
    <w:abstractNumId w:val="17"/>
  </w:num>
  <w:num w:numId="17">
    <w:abstractNumId w:val="16"/>
  </w:num>
  <w:num w:numId="18">
    <w:abstractNumId w:val="14"/>
  </w:num>
  <w:num w:numId="19">
    <w:abstractNumId w:val="27"/>
  </w:num>
  <w:num w:numId="20">
    <w:abstractNumId w:val="15"/>
  </w:num>
  <w:num w:numId="21">
    <w:abstractNumId w:val="20"/>
  </w:num>
  <w:num w:numId="22">
    <w:abstractNumId w:val="5"/>
  </w:num>
  <w:num w:numId="23">
    <w:abstractNumId w:val="33"/>
  </w:num>
  <w:num w:numId="24">
    <w:abstractNumId w:val="32"/>
  </w:num>
  <w:num w:numId="25">
    <w:abstractNumId w:val="21"/>
  </w:num>
  <w:num w:numId="26">
    <w:abstractNumId w:val="6"/>
  </w:num>
  <w:num w:numId="27">
    <w:abstractNumId w:val="23"/>
  </w:num>
  <w:num w:numId="28">
    <w:abstractNumId w:val="11"/>
  </w:num>
  <w:num w:numId="29">
    <w:abstractNumId w:val="0"/>
  </w:num>
  <w:num w:numId="30">
    <w:abstractNumId w:val="25"/>
  </w:num>
  <w:num w:numId="31">
    <w:abstractNumId w:val="34"/>
  </w:num>
  <w:num w:numId="32">
    <w:abstractNumId w:val="35"/>
  </w:num>
  <w:num w:numId="33">
    <w:abstractNumId w:val="3"/>
  </w:num>
  <w:num w:numId="34">
    <w:abstractNumId w:val="7"/>
  </w:num>
  <w:num w:numId="35">
    <w:abstractNumId w:val="9"/>
  </w:num>
  <w:num w:numId="36">
    <w:abstractNumId w:val="4"/>
  </w:num>
  <w:num w:numId="37">
    <w:abstractNumId w:val="31"/>
  </w:num>
  <w:num w:numId="3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D6C"/>
    <w:rsid w:val="001B0084"/>
    <w:rsid w:val="001B0BEA"/>
    <w:rsid w:val="001B1149"/>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70A"/>
    <w:rsid w:val="003708B7"/>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4F7D12"/>
    <w:rsid w:val="005000EA"/>
    <w:rsid w:val="00500553"/>
    <w:rsid w:val="00500E67"/>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2A6"/>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A7F89"/>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1028"/>
    <w:rsid w:val="00681BD3"/>
    <w:rsid w:val="0068269B"/>
    <w:rsid w:val="00682B11"/>
    <w:rsid w:val="00682B2C"/>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6E60"/>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660C"/>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875"/>
    <w:rsid w:val="00A90B08"/>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0B4F"/>
    <w:rsid w:val="00B51ABC"/>
    <w:rsid w:val="00B523BB"/>
    <w:rsid w:val="00B52C68"/>
    <w:rsid w:val="00B54950"/>
    <w:rsid w:val="00B55BD1"/>
    <w:rsid w:val="00B55E8D"/>
    <w:rsid w:val="00B56311"/>
    <w:rsid w:val="00B565A8"/>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1B48"/>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FD"/>
    <w:rsid w:val="00C1290A"/>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186"/>
    <w:rsid w:val="00CD7608"/>
    <w:rsid w:val="00CD7EA4"/>
    <w:rsid w:val="00CE01C8"/>
    <w:rsid w:val="00CE04DD"/>
    <w:rsid w:val="00CE072C"/>
    <w:rsid w:val="00CE07F4"/>
    <w:rsid w:val="00CE10CF"/>
    <w:rsid w:val="00CE1C56"/>
    <w:rsid w:val="00CE215B"/>
    <w:rsid w:val="00CE2222"/>
    <w:rsid w:val="00CE2CE7"/>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6BAA"/>
    <w:rsid w:val="00D17213"/>
    <w:rsid w:val="00D20F55"/>
    <w:rsid w:val="00D21285"/>
    <w:rsid w:val="00D213A3"/>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37ECE"/>
    <w:rsid w:val="00D40D58"/>
    <w:rsid w:val="00D41845"/>
    <w:rsid w:val="00D418A1"/>
    <w:rsid w:val="00D422F2"/>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2631"/>
    <w:rsid w:val="00D62F77"/>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B11"/>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1D0B"/>
    <w:rsid w:val="00F2235C"/>
    <w:rsid w:val="00F232DF"/>
    <w:rsid w:val="00F2430E"/>
    <w:rsid w:val="00F2436A"/>
    <w:rsid w:val="00F24616"/>
    <w:rsid w:val="00F260AE"/>
    <w:rsid w:val="00F263D1"/>
    <w:rsid w:val="00F26D36"/>
    <w:rsid w:val="00F270A7"/>
    <w:rsid w:val="00F31318"/>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11">
    <w:name w:val="未处理的提及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a0"/>
    <w:rsid w:val="00BD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8FA927-A497-4227-B7DB-2F27E350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4541</Words>
  <Characters>25887</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OPPO-Shukun</cp:lastModifiedBy>
  <cp:revision>2</cp:revision>
  <cp:lastPrinted>1900-12-31T23:00:00Z</cp:lastPrinted>
  <dcterms:created xsi:type="dcterms:W3CDTF">2021-09-26T03:33:00Z</dcterms:created>
  <dcterms:modified xsi:type="dcterms:W3CDTF">2021-09-26T03:33:00Z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0x010100B60E20C41A573044891B706B2C0BDA8B</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1632293589</vt:lpwstr>
  </property>
</Properties>
</file>