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RedCap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RedCap UE type including </w:t>
      </w:r>
      <w:r w:rsidRPr="00A55439">
        <w:rPr>
          <w:bCs/>
          <w:lang w:val="en-US" w:eastAsia="ja-JP"/>
        </w:rPr>
        <w:t>capa</w:t>
      </w:r>
      <w:r w:rsidRPr="004A1573">
        <w:rPr>
          <w:bCs/>
          <w:lang w:val="en-US" w:eastAsia="ja-JP"/>
        </w:rPr>
        <w:t>bilities for RedCap UE identification and for</w:t>
      </w:r>
      <w:r w:rsidRPr="00B3695F">
        <w:rPr>
          <w:bCs/>
          <w:lang w:val="en-US" w:eastAsia="ja-JP"/>
        </w:rPr>
        <w:t xml:space="preserve"> constraining the use of those RedCap </w:t>
      </w:r>
      <w:r w:rsidRPr="00DA7ABC">
        <w:rPr>
          <w:bCs/>
          <w:lang w:val="en-US" w:eastAsia="ja-JP"/>
        </w:rPr>
        <w:t>capabilities onl</w:t>
      </w:r>
      <w:r w:rsidRPr="009D0E45">
        <w:rPr>
          <w:bCs/>
          <w:lang w:val="en-US" w:eastAsia="ja-JP"/>
        </w:rPr>
        <w:t>y for RedCap UEs, and preventing RedCap UE</w:t>
      </w:r>
      <w:r w:rsidRPr="00464EBE">
        <w:rPr>
          <w:bCs/>
          <w:lang w:val="en-US" w:eastAsia="ja-JP"/>
        </w:rPr>
        <w:t xml:space="preserve">s from using capabilities </w:t>
      </w:r>
      <w:r w:rsidRPr="00D22B67">
        <w:rPr>
          <w:bCs/>
          <w:color w:val="FF0000"/>
          <w:lang w:val="en-US" w:eastAsia="ja-JP"/>
        </w:rPr>
        <w:t xml:space="preserve">not intended for RedCap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ab"/>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ab"/>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lastRenderedPageBreak/>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a9"/>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ab"/>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We are fine to make Maximum 8 DRBs as optional feature for RedCap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r w:rsidR="00AC359F">
              <w:t>RedCap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e RedCap UE’s cost and simplify RedCap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RedCap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r>
              <w:rPr>
                <w:rFonts w:hint="eastAsia"/>
                <w:lang w:eastAsia="zh-CN"/>
              </w:rPr>
              <w:t>S</w:t>
            </w:r>
            <w:r>
              <w:rPr>
                <w:lang w:eastAsia="zh-CN"/>
              </w:rPr>
              <w:t>preadtrum</w:t>
            </w:r>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rPr>
                <w:lang w:eastAsia="zh-CN"/>
              </w:rPr>
            </w:pPr>
            <w:r>
              <w:rPr>
                <w:lang w:eastAsia="zh-CN"/>
              </w:rPr>
              <w:t>W</w:t>
            </w:r>
            <w:r>
              <w:rPr>
                <w:rFonts w:hint="eastAsia"/>
                <w:lang w:eastAsia="zh-CN"/>
              </w:rPr>
              <w:t>e</w:t>
            </w:r>
            <w:r>
              <w:rPr>
                <w:lang w:eastAsia="zh-CN"/>
              </w:rPr>
              <w:t xml:space="preserve"> are ok to reduce the Maximum DRBs number for Redcap UE. </w:t>
            </w:r>
          </w:p>
        </w:tc>
      </w:tr>
      <w:tr w:rsidR="00E2447A" w:rsidRPr="004F40AB" w14:paraId="3047CA2E" w14:textId="77777777" w:rsidTr="00833A49">
        <w:tc>
          <w:tcPr>
            <w:tcW w:w="1938" w:type="dxa"/>
          </w:tcPr>
          <w:p w14:paraId="6A98959B" w14:textId="25A4442C" w:rsidR="00E2447A" w:rsidRDefault="00E2447A" w:rsidP="00F443EF">
            <w:pPr>
              <w:spacing w:after="0"/>
              <w:rPr>
                <w:lang w:eastAsia="zh-CN"/>
              </w:rPr>
            </w:pPr>
            <w:r>
              <w:rPr>
                <w:lang w:eastAsia="zh-CN"/>
              </w:rPr>
              <w:t>Lenovo</w:t>
            </w:r>
          </w:p>
        </w:tc>
        <w:tc>
          <w:tcPr>
            <w:tcW w:w="1288" w:type="dxa"/>
          </w:tcPr>
          <w:p w14:paraId="7AB042A2" w14:textId="22727E7C" w:rsidR="00E2447A" w:rsidRDefault="00E2447A" w:rsidP="00F443EF">
            <w:pPr>
              <w:spacing w:after="0"/>
              <w:rPr>
                <w:lang w:eastAsia="zh-CN"/>
              </w:rPr>
            </w:pPr>
            <w:r>
              <w:rPr>
                <w:lang w:eastAsia="zh-CN"/>
              </w:rPr>
              <w:t>Yes</w:t>
            </w:r>
          </w:p>
        </w:tc>
        <w:tc>
          <w:tcPr>
            <w:tcW w:w="6006" w:type="dxa"/>
          </w:tcPr>
          <w:p w14:paraId="56F92D32" w14:textId="6087DC6E" w:rsidR="00E2447A" w:rsidRDefault="00E2447A" w:rsidP="00F443EF">
            <w:pPr>
              <w:spacing w:after="0"/>
              <w:rPr>
                <w:lang w:eastAsia="zh-CN"/>
              </w:rPr>
            </w:pPr>
            <w:r>
              <w:rPr>
                <w:lang w:eastAsia="zh-CN"/>
              </w:rPr>
              <w:t xml:space="preserve">We are fine to reduce the </w:t>
            </w:r>
            <w:r w:rsidRPr="00E2447A">
              <w:rPr>
                <w:lang w:eastAsia="zh-CN"/>
              </w:rPr>
              <w:t xml:space="preserve">Maximum </w:t>
            </w:r>
            <w:r>
              <w:rPr>
                <w:lang w:eastAsia="zh-CN"/>
              </w:rPr>
              <w:t>DRB number for RedCap UE.</w:t>
            </w:r>
          </w:p>
        </w:tc>
      </w:tr>
      <w:tr w:rsidR="006F07EA" w:rsidRPr="004F40AB" w14:paraId="18358101" w14:textId="77777777" w:rsidTr="00833A49">
        <w:tc>
          <w:tcPr>
            <w:tcW w:w="1938" w:type="dxa"/>
          </w:tcPr>
          <w:p w14:paraId="3CBB639C" w14:textId="184C2132" w:rsidR="006F07EA" w:rsidRPr="006F07EA" w:rsidRDefault="006F07EA" w:rsidP="006F07EA">
            <w:pPr>
              <w:spacing w:after="0"/>
              <w:rPr>
                <w:lang w:eastAsia="zh-CN"/>
              </w:rPr>
            </w:pPr>
            <w:r>
              <w:rPr>
                <w:lang w:eastAsia="zh-CN"/>
              </w:rPr>
              <w:t>Huawei, HiSilicon</w:t>
            </w:r>
          </w:p>
        </w:tc>
        <w:tc>
          <w:tcPr>
            <w:tcW w:w="1288" w:type="dxa"/>
          </w:tcPr>
          <w:p w14:paraId="7BE92884" w14:textId="3BA23862" w:rsidR="006F07EA" w:rsidRDefault="006F07EA" w:rsidP="006F07EA">
            <w:pPr>
              <w:spacing w:after="0"/>
              <w:rPr>
                <w:lang w:eastAsia="zh-CN"/>
              </w:rPr>
            </w:pPr>
            <w:r>
              <w:rPr>
                <w:rFonts w:hint="eastAsia"/>
                <w:lang w:eastAsia="zh-CN"/>
              </w:rPr>
              <w:t>Y</w:t>
            </w:r>
            <w:r>
              <w:rPr>
                <w:lang w:eastAsia="zh-CN"/>
              </w:rPr>
              <w:t>es</w:t>
            </w:r>
          </w:p>
        </w:tc>
        <w:tc>
          <w:tcPr>
            <w:tcW w:w="6006" w:type="dxa"/>
          </w:tcPr>
          <w:p w14:paraId="5959CA70" w14:textId="77777777" w:rsidR="006F07EA" w:rsidRDefault="006F07EA" w:rsidP="006F07EA">
            <w:pPr>
              <w:spacing w:after="0"/>
              <w:rPr>
                <w:lang w:eastAsia="zh-CN"/>
              </w:rPr>
            </w:pPr>
            <w:r>
              <w:rPr>
                <w:rFonts w:hint="eastAsia"/>
                <w:lang w:eastAsia="zh-CN"/>
              </w:rPr>
              <w:t>F</w:t>
            </w:r>
            <w:r>
              <w:rPr>
                <w:lang w:eastAsia="zh-CN"/>
              </w:rPr>
              <w:t xml:space="preserve">irst, we’d like to clarify the current spec. </w:t>
            </w:r>
          </w:p>
          <w:tbl>
            <w:tblPr>
              <w:tblStyle w:val="ab"/>
              <w:tblW w:w="0" w:type="auto"/>
              <w:tblLook w:val="04A0" w:firstRow="1" w:lastRow="0" w:firstColumn="1" w:lastColumn="0" w:noHBand="0" w:noVBand="1"/>
            </w:tblPr>
            <w:tblGrid>
              <w:gridCol w:w="5780"/>
            </w:tblGrid>
            <w:tr w:rsidR="006F07EA" w14:paraId="13647F8F" w14:textId="77777777" w:rsidTr="00E83820">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6F07EA" w14:paraId="020DC509" w14:textId="77777777" w:rsidTr="00E83820">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64B8056C" w14:textId="77777777" w:rsidR="006F07EA" w:rsidRDefault="006F07EA" w:rsidP="006F07EA">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02B4FF2B" w14:textId="77777777" w:rsidR="006F07EA" w:rsidRDefault="006F07EA" w:rsidP="006F07EA">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74ADBC8E" w14:textId="77777777" w:rsidR="006F07EA" w:rsidRDefault="006F07EA" w:rsidP="006F07EA">
                        <w:pPr>
                          <w:pStyle w:val="TAL"/>
                          <w:rPr>
                            <w:lang w:eastAsia="zh-CN"/>
                          </w:rPr>
                        </w:pPr>
                        <w:r w:rsidRPr="00CC7A16">
                          <w:rPr>
                            <w:highlight w:val="yellow"/>
                            <w:lang w:eastAsia="zh-CN"/>
                          </w:rPr>
                          <w:t>16 per UE</w:t>
                        </w:r>
                        <w:r>
                          <w:rPr>
                            <w:lang w:eastAsia="zh-CN"/>
                          </w:rPr>
                          <w:t>.</w:t>
                        </w:r>
                      </w:p>
                      <w:p w14:paraId="48278CAC" w14:textId="77777777" w:rsidR="006F07EA" w:rsidRDefault="006F07EA" w:rsidP="006F07EA">
                        <w:pPr>
                          <w:pStyle w:val="TAN"/>
                          <w:rPr>
                            <w:lang w:eastAsia="zh-CN"/>
                          </w:rPr>
                        </w:pPr>
                        <w:r>
                          <w:rPr>
                            <w:lang w:eastAsia="zh-CN"/>
                          </w:rPr>
                          <w:t>NOTE 1</w:t>
                        </w:r>
                      </w:p>
                      <w:p w14:paraId="304C816B" w14:textId="77777777" w:rsidR="006F07EA" w:rsidRDefault="006F07EA" w:rsidP="006F07EA">
                        <w:pPr>
                          <w:pStyle w:val="TAN"/>
                          <w:rPr>
                            <w:lang w:eastAsia="zh-CN"/>
                          </w:rPr>
                        </w:pPr>
                        <w:r>
                          <w:rPr>
                            <w:lang w:eastAsia="zh-CN"/>
                          </w:rPr>
                          <w:t>NOTE 3</w:t>
                        </w:r>
                      </w:p>
                    </w:tc>
                  </w:tr>
                </w:tbl>
                <w:p w14:paraId="654C919B" w14:textId="77777777" w:rsidR="006F07EA" w:rsidRDefault="006F07EA" w:rsidP="006F07EA">
                  <w:pPr>
                    <w:pStyle w:val="TAN"/>
                    <w:rPr>
                      <w:lang w:eastAsia="en-GB"/>
                    </w:rPr>
                  </w:pPr>
                  <w:r>
                    <w:rPr>
                      <w:lang w:eastAsia="en-GB"/>
                    </w:rPr>
                    <w:t>NOTE 1:</w:t>
                  </w:r>
                  <w:r>
                    <w:rPr>
                      <w:lang w:eastAsia="en-GB"/>
                    </w:rPr>
                    <w:tab/>
                    <w:t xml:space="preserve">For one MAC entity, the maximum number of </w:t>
                  </w:r>
                  <w:r w:rsidRPr="00CC7A16">
                    <w:rPr>
                      <w:highlight w:val="yellow"/>
                      <w:lang w:eastAsia="en-GB"/>
                    </w:rPr>
                    <w:t>DRBs configured with PDCP duplication</w:t>
                  </w:r>
                  <w:r>
                    <w:rPr>
                      <w:lang w:eastAsia="en-GB"/>
                    </w:rPr>
                    <w:t xml:space="preserve"> and with RLC entity(ies) associated with this MAC entity is 8.</w:t>
                  </w:r>
                </w:p>
                <w:p w14:paraId="457ACF03" w14:textId="77777777" w:rsidR="006F07EA" w:rsidRPr="00CC7A16" w:rsidRDefault="006F07EA" w:rsidP="006F07EA">
                  <w:pPr>
                    <w:rPr>
                      <w:rFonts w:eastAsiaTheme="minorEastAsia"/>
                    </w:rPr>
                  </w:pPr>
                  <w:r>
                    <w:rPr>
                      <w:lang w:eastAsia="en-GB"/>
                    </w:rPr>
                    <w:t>NOTE 3:</w:t>
                  </w:r>
                  <w:r>
                    <w:rPr>
                      <w:lang w:eastAsia="en-GB"/>
                    </w:rPr>
                    <w:tab/>
                    <w:t>This requirement is applicable in NR SA, NR-DC and NE-DC.</w:t>
                  </w:r>
                </w:p>
              </w:tc>
            </w:tr>
          </w:tbl>
          <w:p w14:paraId="117E3FC8" w14:textId="77777777" w:rsidR="006F07EA" w:rsidRPr="007C6AD9" w:rsidRDefault="006F07EA" w:rsidP="006F07EA">
            <w:pPr>
              <w:spacing w:after="0"/>
              <w:rPr>
                <w:lang w:eastAsia="zh-CN"/>
              </w:rPr>
            </w:pPr>
            <w:r w:rsidRPr="00CC7A16">
              <w:rPr>
                <w:highlight w:val="yellow"/>
                <w:lang w:eastAsia="zh-CN"/>
              </w:rPr>
              <w:t xml:space="preserve">For legacy UE, </w:t>
            </w:r>
            <w:r>
              <w:rPr>
                <w:highlight w:val="yellow"/>
                <w:lang w:eastAsia="zh-CN"/>
              </w:rPr>
              <w:t>the</w:t>
            </w:r>
            <w:r w:rsidRPr="00CC7A16">
              <w:rPr>
                <w:highlight w:val="yellow"/>
                <w:lang w:eastAsia="zh-CN"/>
              </w:rPr>
              <w:t xml:space="preserve"> mandatory maximum number of DRBs is 16</w:t>
            </w:r>
            <w:r>
              <w:rPr>
                <w:lang w:eastAsia="zh-CN"/>
              </w:rPr>
              <w:t xml:space="preserve"> rather than 8. Since there will no DRBs configured with PDCP duplication for RedCap, NOTE1 does not apply to RedCap UE. </w:t>
            </w:r>
          </w:p>
          <w:p w14:paraId="3361A34A" w14:textId="77777777" w:rsidR="006F07EA" w:rsidRDefault="006F07EA" w:rsidP="006F07EA">
            <w:pPr>
              <w:spacing w:after="0"/>
              <w:rPr>
                <w:lang w:eastAsia="zh-CN"/>
              </w:rPr>
            </w:pPr>
          </w:p>
          <w:p w14:paraId="43C21A3C" w14:textId="05E85F4E" w:rsidR="006F07EA" w:rsidRDefault="006F07EA" w:rsidP="006F07EA">
            <w:pPr>
              <w:spacing w:after="0"/>
              <w:rPr>
                <w:lang w:eastAsia="zh-CN"/>
              </w:rPr>
            </w:pPr>
            <w:r>
              <w:rPr>
                <w:rFonts w:hint="eastAsia"/>
                <w:lang w:eastAsia="zh-CN"/>
              </w:rPr>
              <w:t>A</w:t>
            </w:r>
            <w:r>
              <w:rPr>
                <w:lang w:eastAsia="zh-CN"/>
              </w:rPr>
              <w:t xml:space="preserve">s mentioned by Intel and QC, it is beneficial to relax the max number of DRBs for RedCap UE to reduce the memory size. Therefore, </w:t>
            </w:r>
            <w:r w:rsidRPr="005C719B">
              <w:rPr>
                <w:highlight w:val="yellow"/>
                <w:lang w:eastAsia="zh-CN"/>
              </w:rPr>
              <w:t>we support to reduce the support</w:t>
            </w:r>
            <w:r w:rsidR="005C719B">
              <w:rPr>
                <w:highlight w:val="yellow"/>
                <w:lang w:eastAsia="zh-CN"/>
              </w:rPr>
              <w:t>ed</w:t>
            </w:r>
            <w:r w:rsidRPr="005C719B">
              <w:rPr>
                <w:highlight w:val="yellow"/>
                <w:lang w:eastAsia="zh-CN"/>
              </w:rPr>
              <w:t xml:space="preserve"> max number of DRBs for RedCap UE.</w:t>
            </w:r>
          </w:p>
          <w:p w14:paraId="08754D29" w14:textId="77777777" w:rsidR="006F07EA" w:rsidRDefault="006F07EA" w:rsidP="006F07EA">
            <w:pPr>
              <w:spacing w:after="0"/>
              <w:rPr>
                <w:lang w:eastAsia="zh-CN"/>
              </w:rPr>
            </w:pPr>
          </w:p>
          <w:p w14:paraId="3AC44FC8" w14:textId="171DDDD0" w:rsidR="006F07EA" w:rsidRDefault="006F07EA" w:rsidP="006F07EA">
            <w:pPr>
              <w:spacing w:after="0"/>
              <w:rPr>
                <w:lang w:eastAsia="zh-CN"/>
              </w:rPr>
            </w:pPr>
            <w:r>
              <w:rPr>
                <w:lang w:eastAsia="zh-CN"/>
              </w:rPr>
              <w:t>Value for RedCap: T</w:t>
            </w:r>
            <w:r>
              <w:rPr>
                <w:lang w:eastAsia="en-GB"/>
              </w:rPr>
              <w:t>he max number of DRBs that a RedCap UE shall support</w:t>
            </w:r>
            <w:r>
              <w:rPr>
                <w:lang w:eastAsia="zh-CN"/>
              </w:rPr>
              <w:t xml:space="preserve"> be 8. (i.e. reduced from 16-&gt;8).</w:t>
            </w:r>
          </w:p>
        </w:tc>
      </w:tr>
      <w:tr w:rsidR="007703AD" w:rsidRPr="004F40AB" w14:paraId="31BBA7FA" w14:textId="77777777" w:rsidTr="00833A49">
        <w:tc>
          <w:tcPr>
            <w:tcW w:w="1938" w:type="dxa"/>
          </w:tcPr>
          <w:p w14:paraId="442DCFB2" w14:textId="1BB25086" w:rsidR="007703AD" w:rsidRDefault="007703AD" w:rsidP="006F07EA">
            <w:pPr>
              <w:spacing w:after="0"/>
              <w:rPr>
                <w:lang w:eastAsia="zh-CN"/>
              </w:rPr>
            </w:pPr>
            <w:r>
              <w:rPr>
                <w:lang w:eastAsia="zh-CN"/>
              </w:rPr>
              <w:t>Futurewei</w:t>
            </w:r>
          </w:p>
        </w:tc>
        <w:tc>
          <w:tcPr>
            <w:tcW w:w="1288" w:type="dxa"/>
          </w:tcPr>
          <w:p w14:paraId="2C85C498" w14:textId="70DDD743" w:rsidR="007703AD" w:rsidRDefault="007703AD" w:rsidP="006F07EA">
            <w:pPr>
              <w:spacing w:after="0"/>
              <w:rPr>
                <w:lang w:eastAsia="zh-CN"/>
              </w:rPr>
            </w:pPr>
            <w:r>
              <w:rPr>
                <w:lang w:eastAsia="zh-CN"/>
              </w:rPr>
              <w:t xml:space="preserve">Yes </w:t>
            </w:r>
            <w:r w:rsidR="008F2021">
              <w:rPr>
                <w:lang w:eastAsia="zh-CN"/>
              </w:rPr>
              <w:t>but…</w:t>
            </w:r>
          </w:p>
        </w:tc>
        <w:tc>
          <w:tcPr>
            <w:tcW w:w="6006" w:type="dxa"/>
          </w:tcPr>
          <w:p w14:paraId="68CAED95" w14:textId="06A8B503" w:rsidR="00161A32" w:rsidRDefault="007703AD" w:rsidP="007703AD">
            <w:pPr>
              <w:spacing w:after="0"/>
              <w:rPr>
                <w:lang w:eastAsia="zh-CN"/>
              </w:rPr>
            </w:pPr>
            <w:r>
              <w:rPr>
                <w:lang w:eastAsia="zh-CN"/>
              </w:rPr>
              <w:t>First, we should specify a number of DRBs that a</w:t>
            </w:r>
            <w:r w:rsidR="00020540">
              <w:rPr>
                <w:lang w:eastAsia="zh-CN"/>
              </w:rPr>
              <w:t>ll</w:t>
            </w:r>
            <w:r>
              <w:rPr>
                <w:lang w:eastAsia="zh-CN"/>
              </w:rPr>
              <w:t xml:space="preserve"> RedCap UE</w:t>
            </w:r>
            <w:r w:rsidR="00020540">
              <w:rPr>
                <w:lang w:eastAsia="zh-CN"/>
              </w:rPr>
              <w:t>s</w:t>
            </w:r>
            <w:r>
              <w:rPr>
                <w:lang w:eastAsia="zh-CN"/>
              </w:rPr>
              <w:t xml:space="preserve"> shall support without a need </w:t>
            </w:r>
            <w:r w:rsidR="00161A32">
              <w:rPr>
                <w:lang w:eastAsia="zh-CN"/>
              </w:rPr>
              <w:t>for</w:t>
            </w:r>
            <w:r>
              <w:rPr>
                <w:lang w:eastAsia="zh-CN"/>
              </w:rPr>
              <w:t xml:space="preserve"> signaling.</w:t>
            </w:r>
            <w:r w:rsidR="00DC5919">
              <w:rPr>
                <w:lang w:eastAsia="zh-CN"/>
              </w:rPr>
              <w:t xml:space="preserve"> Supporting </w:t>
            </w:r>
            <w:r w:rsidR="00161A32">
              <w:rPr>
                <w:lang w:eastAsia="zh-CN"/>
              </w:rPr>
              <w:t>such</w:t>
            </w:r>
            <w:r w:rsidR="00DC5919">
              <w:rPr>
                <w:lang w:eastAsia="zh-CN"/>
              </w:rPr>
              <w:t xml:space="preserve"> specified number of DRBs is mandatory for a</w:t>
            </w:r>
            <w:r w:rsidR="00020540">
              <w:rPr>
                <w:lang w:eastAsia="zh-CN"/>
              </w:rPr>
              <w:t>ll</w:t>
            </w:r>
            <w:r w:rsidR="00DC5919">
              <w:rPr>
                <w:lang w:eastAsia="zh-CN"/>
              </w:rPr>
              <w:t xml:space="preserve"> RedCap UE</w:t>
            </w:r>
            <w:r w:rsidR="00020540">
              <w:rPr>
                <w:lang w:eastAsia="zh-CN"/>
              </w:rPr>
              <w:t>s</w:t>
            </w:r>
            <w:r w:rsidR="00DC5919">
              <w:rPr>
                <w:lang w:eastAsia="zh-CN"/>
              </w:rPr>
              <w:t xml:space="preserve">, not optional. </w:t>
            </w:r>
            <w:r w:rsidR="00020540">
              <w:rPr>
                <w:lang w:eastAsia="zh-CN"/>
              </w:rPr>
              <w:t>Hence, this is the minimum number of DRBs that all RedCap UEs shall support. In other word</w:t>
            </w:r>
            <w:r w:rsidR="008F2021">
              <w:rPr>
                <w:lang w:eastAsia="zh-CN"/>
              </w:rPr>
              <w:t>s</w:t>
            </w:r>
            <w:r w:rsidR="00020540">
              <w:rPr>
                <w:lang w:eastAsia="zh-CN"/>
              </w:rPr>
              <w:t xml:space="preserve">, if a gNB doesn’t receive additional UE capabilities information </w:t>
            </w:r>
            <w:r w:rsidR="002F07FA">
              <w:rPr>
                <w:lang w:eastAsia="zh-CN"/>
              </w:rPr>
              <w:t>from a</w:t>
            </w:r>
            <w:r w:rsidR="00020540">
              <w:rPr>
                <w:lang w:eastAsia="zh-CN"/>
              </w:rPr>
              <w:t xml:space="preserve"> </w:t>
            </w:r>
            <w:r w:rsidR="00161A32">
              <w:rPr>
                <w:lang w:eastAsia="zh-CN"/>
              </w:rPr>
              <w:t xml:space="preserve">RedCap UE </w:t>
            </w:r>
            <w:r w:rsidR="002F07FA">
              <w:rPr>
                <w:lang w:eastAsia="zh-CN"/>
              </w:rPr>
              <w:t xml:space="preserve">indicating that the UE </w:t>
            </w:r>
            <w:r w:rsidR="00161A32">
              <w:rPr>
                <w:lang w:eastAsia="zh-CN"/>
              </w:rPr>
              <w:t>support</w:t>
            </w:r>
            <w:r w:rsidR="00020540">
              <w:rPr>
                <w:lang w:eastAsia="zh-CN"/>
              </w:rPr>
              <w:t>s</w:t>
            </w:r>
            <w:r w:rsidR="00161A32">
              <w:rPr>
                <w:lang w:eastAsia="zh-CN"/>
              </w:rPr>
              <w:t xml:space="preserve"> more than th</w:t>
            </w:r>
            <w:r w:rsidR="00020540">
              <w:rPr>
                <w:lang w:eastAsia="zh-CN"/>
              </w:rPr>
              <w:t>e</w:t>
            </w:r>
            <w:r w:rsidR="00161A32">
              <w:rPr>
                <w:lang w:eastAsia="zh-CN"/>
              </w:rPr>
              <w:t xml:space="preserve"> </w:t>
            </w:r>
            <w:r w:rsidR="00020540">
              <w:rPr>
                <w:lang w:eastAsia="zh-CN"/>
              </w:rPr>
              <w:t xml:space="preserve">mandatory </w:t>
            </w:r>
            <w:r w:rsidR="00161A32">
              <w:rPr>
                <w:lang w:eastAsia="zh-CN"/>
              </w:rPr>
              <w:t>number of DRBs</w:t>
            </w:r>
            <w:r w:rsidR="00020540">
              <w:rPr>
                <w:lang w:eastAsia="zh-CN"/>
              </w:rPr>
              <w:t>, this is the maximum number of DRBs that the gNB can configure for the UE.</w:t>
            </w:r>
          </w:p>
          <w:p w14:paraId="1134E6AB" w14:textId="77777777" w:rsidR="008F2021" w:rsidRDefault="008F2021" w:rsidP="007703AD">
            <w:pPr>
              <w:spacing w:after="0"/>
              <w:rPr>
                <w:lang w:eastAsia="zh-CN"/>
              </w:rPr>
            </w:pPr>
          </w:p>
          <w:p w14:paraId="69E05B56" w14:textId="2F3F39E6" w:rsidR="007703AD" w:rsidRDefault="00161A32" w:rsidP="007703AD">
            <w:pPr>
              <w:spacing w:after="0"/>
              <w:rPr>
                <w:lang w:eastAsia="zh-CN"/>
              </w:rPr>
            </w:pPr>
            <w:r>
              <w:rPr>
                <w:lang w:eastAsia="zh-CN"/>
              </w:rPr>
              <w:t xml:space="preserve">Second, </w:t>
            </w:r>
            <w:r w:rsidR="007703AD">
              <w:rPr>
                <w:lang w:eastAsia="zh-CN"/>
              </w:rPr>
              <w:t xml:space="preserve">we agree with Huawei that the number of DRBs that a </w:t>
            </w:r>
            <w:r w:rsidR="002F07FA">
              <w:rPr>
                <w:lang w:eastAsia="zh-CN"/>
              </w:rPr>
              <w:t>(</w:t>
            </w:r>
            <w:r w:rsidR="007703AD">
              <w:rPr>
                <w:lang w:eastAsia="zh-CN"/>
              </w:rPr>
              <w:t>non-RedCap</w:t>
            </w:r>
            <w:r w:rsidR="002F07FA">
              <w:rPr>
                <w:lang w:eastAsia="zh-CN"/>
              </w:rPr>
              <w:t>)</w:t>
            </w:r>
            <w:r w:rsidR="007703AD">
              <w:rPr>
                <w:lang w:eastAsia="zh-CN"/>
              </w:rPr>
              <w:t xml:space="preserve"> UE shall support is</w:t>
            </w:r>
            <w:r>
              <w:rPr>
                <w:lang w:eastAsia="zh-CN"/>
              </w:rPr>
              <w:t xml:space="preserve"> </w:t>
            </w:r>
            <w:r w:rsidR="002F07FA">
              <w:rPr>
                <w:lang w:eastAsia="zh-CN"/>
              </w:rPr>
              <w:t xml:space="preserve">currently </w:t>
            </w:r>
            <w:r w:rsidR="007703AD">
              <w:rPr>
                <w:lang w:eastAsia="zh-CN"/>
              </w:rPr>
              <w:t xml:space="preserve">16. We agree with companies that </w:t>
            </w:r>
            <w:r w:rsidR="002F07FA">
              <w:rPr>
                <w:lang w:eastAsia="zh-CN"/>
              </w:rPr>
              <w:t>such</w:t>
            </w:r>
            <w:r w:rsidR="007703AD">
              <w:rPr>
                <w:lang w:eastAsia="zh-CN"/>
              </w:rPr>
              <w:t xml:space="preserve"> number </w:t>
            </w:r>
            <w:r w:rsidR="002F07FA">
              <w:rPr>
                <w:lang w:eastAsia="zh-CN"/>
              </w:rPr>
              <w:t xml:space="preserve">should </w:t>
            </w:r>
            <w:r w:rsidR="007703AD">
              <w:rPr>
                <w:lang w:eastAsia="zh-CN"/>
              </w:rPr>
              <w:t>be reduced</w:t>
            </w:r>
            <w:r w:rsidR="002F07FA">
              <w:rPr>
                <w:lang w:eastAsia="zh-CN"/>
              </w:rPr>
              <w:t xml:space="preserve"> for RedCap UEs</w:t>
            </w:r>
            <w:r w:rsidR="007703AD">
              <w:rPr>
                <w:lang w:eastAsia="zh-CN"/>
              </w:rPr>
              <w:t xml:space="preserve">. We are fine with either 4 or 8.  </w:t>
            </w:r>
          </w:p>
          <w:p w14:paraId="56367408" w14:textId="77777777" w:rsidR="008F2021" w:rsidRDefault="008F2021" w:rsidP="007703AD">
            <w:pPr>
              <w:spacing w:after="0"/>
              <w:rPr>
                <w:lang w:eastAsia="zh-CN"/>
              </w:rPr>
            </w:pPr>
          </w:p>
          <w:p w14:paraId="22D3C866" w14:textId="3581F8E7" w:rsidR="00161A32" w:rsidRPr="007703AD" w:rsidRDefault="00161A32" w:rsidP="007703AD">
            <w:pPr>
              <w:spacing w:after="0"/>
              <w:rPr>
                <w:lang w:eastAsia="zh-CN"/>
              </w:rPr>
            </w:pPr>
            <w:r>
              <w:rPr>
                <w:lang w:eastAsia="zh-CN"/>
              </w:rPr>
              <w:lastRenderedPageBreak/>
              <w:t xml:space="preserve">Third, recommend that we drop the word “maximum” and use the same expression as in the legacy text to avoid potential confusion of whether this </w:t>
            </w:r>
            <w:r w:rsidR="00020540">
              <w:rPr>
                <w:lang w:eastAsia="zh-CN"/>
              </w:rPr>
              <w:t xml:space="preserve">number </w:t>
            </w:r>
            <w:r>
              <w:rPr>
                <w:lang w:eastAsia="zh-CN"/>
              </w:rPr>
              <w:t>is a maximum number or a minimum number.</w:t>
            </w:r>
          </w:p>
        </w:tc>
      </w:tr>
      <w:tr w:rsidR="007744B1" w:rsidRPr="004F40AB" w14:paraId="67114081" w14:textId="77777777" w:rsidTr="00833A49">
        <w:tc>
          <w:tcPr>
            <w:tcW w:w="1938" w:type="dxa"/>
          </w:tcPr>
          <w:p w14:paraId="769DD8D6" w14:textId="2012D5C1" w:rsidR="007744B1" w:rsidRDefault="007744B1" w:rsidP="006F07EA">
            <w:pPr>
              <w:spacing w:after="0"/>
              <w:rPr>
                <w:lang w:eastAsia="zh-CN"/>
              </w:rPr>
            </w:pPr>
            <w:r>
              <w:rPr>
                <w:lang w:eastAsia="zh-CN"/>
              </w:rPr>
              <w:lastRenderedPageBreak/>
              <w:t>Ericsson</w:t>
            </w:r>
          </w:p>
        </w:tc>
        <w:tc>
          <w:tcPr>
            <w:tcW w:w="1288" w:type="dxa"/>
          </w:tcPr>
          <w:p w14:paraId="20948D8B" w14:textId="29C67CEE" w:rsidR="007744B1" w:rsidRDefault="007744B1" w:rsidP="006F07EA">
            <w:pPr>
              <w:spacing w:after="0"/>
              <w:rPr>
                <w:lang w:eastAsia="zh-CN"/>
              </w:rPr>
            </w:pPr>
            <w:r>
              <w:rPr>
                <w:lang w:eastAsia="zh-CN"/>
              </w:rPr>
              <w:t>No</w:t>
            </w:r>
          </w:p>
        </w:tc>
        <w:tc>
          <w:tcPr>
            <w:tcW w:w="6006" w:type="dxa"/>
          </w:tcPr>
          <w:p w14:paraId="1581E652" w14:textId="7B2649A8" w:rsidR="007744B1" w:rsidRDefault="007744B1" w:rsidP="007703AD">
            <w:pPr>
              <w:spacing w:after="0"/>
              <w:rPr>
                <w:lang w:eastAsia="zh-CN"/>
              </w:rPr>
            </w:pPr>
            <w:r>
              <w:rPr>
                <w:lang w:eastAsia="zh-CN"/>
              </w:rPr>
              <w:t>Agree with Futurewei that the formulation is not accurate and if the number is reduced, the number of supported DRBs shall be specified for RedCap UEs and this should be mandatory</w:t>
            </w:r>
            <w:r w:rsidR="00BF705E">
              <w:rPr>
                <w:lang w:eastAsia="zh-CN"/>
              </w:rPr>
              <w:t xml:space="preserve"> for all RedCap UEs</w:t>
            </w:r>
            <w:r>
              <w:rPr>
                <w:lang w:eastAsia="zh-CN"/>
              </w:rPr>
              <w:t xml:space="preserve">. </w:t>
            </w:r>
          </w:p>
          <w:p w14:paraId="2EC82BD0" w14:textId="50459018" w:rsidR="007744B1" w:rsidRDefault="007744B1" w:rsidP="007703AD">
            <w:pPr>
              <w:spacing w:after="0"/>
              <w:rPr>
                <w:lang w:eastAsia="zh-CN"/>
              </w:rPr>
            </w:pPr>
          </w:p>
          <w:p w14:paraId="17B5D824" w14:textId="53CDC1BF" w:rsidR="007744B1" w:rsidRDefault="007744B1" w:rsidP="007703AD">
            <w:pPr>
              <w:spacing w:after="0"/>
              <w:rPr>
                <w:lang w:eastAsia="zh-CN"/>
              </w:rPr>
            </w:pPr>
            <w:r>
              <w:rPr>
                <w:lang w:eastAsia="zh-CN"/>
              </w:rPr>
              <w:t xml:space="preserve">However, we think this cost reduction technique is not within the scope of the WI. </w:t>
            </w:r>
          </w:p>
          <w:p w14:paraId="7E06D473" w14:textId="0F688217" w:rsidR="007744B1" w:rsidRDefault="007744B1" w:rsidP="007703AD">
            <w:pPr>
              <w:spacing w:after="0"/>
              <w:rPr>
                <w:lang w:eastAsia="zh-CN"/>
              </w:rPr>
            </w:pPr>
          </w:p>
        </w:tc>
      </w:tr>
      <w:tr w:rsidR="00216375" w:rsidRPr="004F40AB" w14:paraId="35C862CB" w14:textId="77777777" w:rsidTr="00833A49">
        <w:tc>
          <w:tcPr>
            <w:tcW w:w="1938" w:type="dxa"/>
          </w:tcPr>
          <w:p w14:paraId="612B2437" w14:textId="229471AB" w:rsidR="00216375" w:rsidRDefault="00216375" w:rsidP="006F07EA">
            <w:pPr>
              <w:spacing w:after="0"/>
              <w:rPr>
                <w:lang w:eastAsia="zh-CN"/>
              </w:rPr>
            </w:pPr>
            <w:r>
              <w:rPr>
                <w:lang w:eastAsia="zh-CN"/>
              </w:rPr>
              <w:t>Samsung</w:t>
            </w:r>
          </w:p>
        </w:tc>
        <w:tc>
          <w:tcPr>
            <w:tcW w:w="1288" w:type="dxa"/>
          </w:tcPr>
          <w:p w14:paraId="4F1936C2" w14:textId="3C153012" w:rsidR="00216375" w:rsidRDefault="00216375" w:rsidP="006F07EA">
            <w:pPr>
              <w:spacing w:after="0"/>
              <w:rPr>
                <w:lang w:eastAsia="zh-CN"/>
              </w:rPr>
            </w:pPr>
            <w:r>
              <w:rPr>
                <w:lang w:eastAsia="zh-CN"/>
              </w:rPr>
              <w:t>Yes</w:t>
            </w:r>
          </w:p>
        </w:tc>
        <w:tc>
          <w:tcPr>
            <w:tcW w:w="6006" w:type="dxa"/>
          </w:tcPr>
          <w:p w14:paraId="63898E33" w14:textId="7F0EE931" w:rsidR="00216375" w:rsidRDefault="00216375" w:rsidP="007703AD">
            <w:pPr>
              <w:spacing w:after="0"/>
              <w:rPr>
                <w:lang w:eastAsia="zh-CN"/>
              </w:rPr>
            </w:pPr>
            <w:r>
              <w:rPr>
                <w:lang w:eastAsia="zh-CN"/>
              </w:rPr>
              <w:t>Agree with Huawei for the current specification, and we are fine to reduce it to 8</w:t>
            </w:r>
            <w:r w:rsidRPr="00216375">
              <w:rPr>
                <w:lang w:eastAsia="zh-CN"/>
              </w:rPr>
              <w:t>, given the reduced bandwidth</w:t>
            </w:r>
            <w:r>
              <w:rPr>
                <w:lang w:eastAsia="zh-CN"/>
              </w:rPr>
              <w:t>.</w:t>
            </w:r>
          </w:p>
          <w:p w14:paraId="276FA53D" w14:textId="77777777" w:rsidR="00216375" w:rsidRDefault="00216375" w:rsidP="007703AD">
            <w:pPr>
              <w:spacing w:after="0"/>
              <w:rPr>
                <w:lang w:eastAsia="zh-CN"/>
              </w:rPr>
            </w:pPr>
          </w:p>
          <w:p w14:paraId="15569615" w14:textId="2F21315E" w:rsidR="00216375" w:rsidRDefault="00216375" w:rsidP="007703AD">
            <w:pPr>
              <w:spacing w:after="0"/>
              <w:rPr>
                <w:lang w:eastAsia="zh-CN"/>
              </w:rPr>
            </w:pPr>
          </w:p>
        </w:tc>
      </w:tr>
      <w:tr w:rsidR="006D59D3" w:rsidRPr="004F40AB" w14:paraId="6D09F4C6" w14:textId="77777777" w:rsidTr="00833A49">
        <w:tc>
          <w:tcPr>
            <w:tcW w:w="1938" w:type="dxa"/>
          </w:tcPr>
          <w:p w14:paraId="27C2F820" w14:textId="2B448680" w:rsidR="006D59D3" w:rsidRDefault="006D59D3" w:rsidP="006D59D3">
            <w:pPr>
              <w:spacing w:after="0"/>
              <w:rPr>
                <w:lang w:eastAsia="zh-CN"/>
              </w:rPr>
            </w:pPr>
            <w:r>
              <w:rPr>
                <w:rFonts w:hint="eastAsia"/>
                <w:lang w:eastAsia="zh-CN"/>
              </w:rPr>
              <w:t>O</w:t>
            </w:r>
            <w:r>
              <w:rPr>
                <w:lang w:eastAsia="zh-CN"/>
              </w:rPr>
              <w:t>PPO</w:t>
            </w:r>
          </w:p>
        </w:tc>
        <w:tc>
          <w:tcPr>
            <w:tcW w:w="1288" w:type="dxa"/>
          </w:tcPr>
          <w:p w14:paraId="7DB5BE82" w14:textId="7EE8942B" w:rsidR="006D59D3" w:rsidRDefault="006D59D3" w:rsidP="006D59D3">
            <w:pPr>
              <w:spacing w:after="0"/>
              <w:rPr>
                <w:lang w:eastAsia="zh-CN"/>
              </w:rPr>
            </w:pPr>
            <w:r>
              <w:rPr>
                <w:rFonts w:hint="eastAsia"/>
                <w:lang w:eastAsia="zh-CN"/>
              </w:rPr>
              <w:t>Yes</w:t>
            </w:r>
          </w:p>
        </w:tc>
        <w:tc>
          <w:tcPr>
            <w:tcW w:w="6006" w:type="dxa"/>
          </w:tcPr>
          <w:p w14:paraId="405A8E18" w14:textId="3B893440" w:rsidR="006D59D3" w:rsidRDefault="006D59D3" w:rsidP="006D59D3">
            <w:pPr>
              <w:spacing w:after="0"/>
              <w:rPr>
                <w:lang w:eastAsia="zh-CN"/>
              </w:rPr>
            </w:pPr>
            <w:r>
              <w:rPr>
                <w:lang w:eastAsia="zh-CN"/>
              </w:rPr>
              <w:t>We also think the maximum of 8 DRBs can be relaxed for RedCap UEs to reduce the size of UE memory.</w:t>
            </w:r>
          </w:p>
        </w:tc>
      </w:tr>
      <w:tr w:rsidR="00BA3EE7" w:rsidRPr="004F40AB" w14:paraId="0E0C583C" w14:textId="77777777" w:rsidTr="00833A49">
        <w:tc>
          <w:tcPr>
            <w:tcW w:w="1938" w:type="dxa"/>
          </w:tcPr>
          <w:p w14:paraId="3BE5501D" w14:textId="793A30C0" w:rsidR="00BA3EE7" w:rsidRDefault="00BA3EE7" w:rsidP="00BA3EE7">
            <w:pPr>
              <w:spacing w:after="0"/>
              <w:rPr>
                <w:lang w:eastAsia="zh-CN"/>
              </w:rPr>
            </w:pPr>
            <w:r>
              <w:rPr>
                <w:lang w:eastAsia="zh-CN"/>
              </w:rPr>
              <w:t>Sequans</w:t>
            </w:r>
          </w:p>
        </w:tc>
        <w:tc>
          <w:tcPr>
            <w:tcW w:w="1288" w:type="dxa"/>
          </w:tcPr>
          <w:p w14:paraId="673F3CE7" w14:textId="486D1DFA" w:rsidR="00BA3EE7" w:rsidRDefault="00BA3EE7" w:rsidP="00BA3EE7">
            <w:pPr>
              <w:spacing w:after="0"/>
              <w:rPr>
                <w:lang w:eastAsia="zh-CN"/>
              </w:rPr>
            </w:pPr>
            <w:r>
              <w:rPr>
                <w:lang w:eastAsia="zh-CN"/>
              </w:rPr>
              <w:t>Yes</w:t>
            </w:r>
          </w:p>
        </w:tc>
        <w:tc>
          <w:tcPr>
            <w:tcW w:w="6006" w:type="dxa"/>
          </w:tcPr>
          <w:p w14:paraId="1D23CCC6" w14:textId="77777777" w:rsidR="00BA3EE7" w:rsidRDefault="00BA3EE7" w:rsidP="00BA3EE7">
            <w:pPr>
              <w:spacing w:after="0"/>
              <w:rPr>
                <w:lang w:eastAsia="zh-CN"/>
              </w:rPr>
            </w:pPr>
            <w:r>
              <w:rPr>
                <w:lang w:eastAsia="zh-CN"/>
              </w:rPr>
              <w:t>We think it would be beneficial to reduce the mandatory number of DRBs compared to legacy for memory size reduction.</w:t>
            </w:r>
          </w:p>
          <w:p w14:paraId="001057FE" w14:textId="01739051" w:rsidR="00BA3EE7" w:rsidRDefault="00BA3EE7" w:rsidP="00BA3EE7">
            <w:pPr>
              <w:spacing w:after="0"/>
              <w:rPr>
                <w:lang w:eastAsia="zh-CN"/>
              </w:rPr>
            </w:pPr>
            <w:r>
              <w:rPr>
                <w:lang w:eastAsia="zh-CN"/>
              </w:rPr>
              <w:t>We are fine with having 4 as mandatory minimum and 8, 16 as capabilities</w:t>
            </w:r>
          </w:p>
        </w:tc>
      </w:tr>
      <w:tr w:rsidR="00E83820" w:rsidRPr="004F40AB" w14:paraId="34ED0BDC" w14:textId="77777777" w:rsidTr="00833A49">
        <w:tc>
          <w:tcPr>
            <w:tcW w:w="1938" w:type="dxa"/>
          </w:tcPr>
          <w:p w14:paraId="23C8EC5F" w14:textId="14B057A3" w:rsidR="00E83820" w:rsidRDefault="00E83820" w:rsidP="00BA3EE7">
            <w:pPr>
              <w:spacing w:after="0"/>
              <w:rPr>
                <w:lang w:eastAsia="zh-CN"/>
              </w:rPr>
            </w:pPr>
            <w:r>
              <w:rPr>
                <w:lang w:eastAsia="zh-CN"/>
              </w:rPr>
              <w:t>ZTE, Sanechips</w:t>
            </w:r>
          </w:p>
        </w:tc>
        <w:tc>
          <w:tcPr>
            <w:tcW w:w="1288" w:type="dxa"/>
          </w:tcPr>
          <w:p w14:paraId="6E20B414" w14:textId="1369D586" w:rsidR="00E83820" w:rsidRDefault="00E83820" w:rsidP="00BA3EE7">
            <w:pPr>
              <w:spacing w:after="0"/>
              <w:rPr>
                <w:lang w:eastAsia="zh-CN"/>
              </w:rPr>
            </w:pPr>
            <w:r>
              <w:rPr>
                <w:lang w:eastAsia="zh-CN"/>
              </w:rPr>
              <w:t>Yes</w:t>
            </w:r>
          </w:p>
        </w:tc>
        <w:tc>
          <w:tcPr>
            <w:tcW w:w="6006" w:type="dxa"/>
          </w:tcPr>
          <w:p w14:paraId="77A94C9D" w14:textId="677E13E6" w:rsidR="00E83820" w:rsidRDefault="00E83820" w:rsidP="00BA3EE7">
            <w:pPr>
              <w:spacing w:after="0"/>
              <w:rPr>
                <w:lang w:eastAsia="zh-CN"/>
              </w:rPr>
            </w:pPr>
            <w:r>
              <w:rPr>
                <w:lang w:eastAsia="zh-CN"/>
              </w:rPr>
              <w:t>Considering maximum number of DRB is a mandatory feature for non-RedCap UEs, we are fine to relax the value for RedCap</w:t>
            </w:r>
            <w:r w:rsidR="00D128B3">
              <w:rPr>
                <w:lang w:eastAsia="zh-CN"/>
              </w:rPr>
              <w:t xml:space="preserve"> UEs</w:t>
            </w:r>
            <w:r>
              <w:rPr>
                <w:lang w:eastAsia="zh-CN"/>
              </w:rPr>
              <w:t xml:space="preserve"> (e.g. to 8). In addition, we support to make “16” as an optional feature for RedCap. </w:t>
            </w:r>
          </w:p>
        </w:tc>
      </w:tr>
      <w:tr w:rsidR="00E704AD" w:rsidRPr="004F40AB" w14:paraId="17311AD0" w14:textId="77777777" w:rsidTr="00833A49">
        <w:tc>
          <w:tcPr>
            <w:tcW w:w="1938" w:type="dxa"/>
          </w:tcPr>
          <w:p w14:paraId="2B8254BA" w14:textId="49098A53" w:rsidR="00E704AD" w:rsidRDefault="00E704AD" w:rsidP="00E704AD">
            <w:pPr>
              <w:spacing w:after="0"/>
              <w:rPr>
                <w:lang w:eastAsia="zh-CN"/>
              </w:rPr>
            </w:pPr>
            <w:r>
              <w:rPr>
                <w:rFonts w:eastAsia="Malgun Gothic" w:hint="eastAsia"/>
                <w:lang w:eastAsia="ko-KR"/>
              </w:rPr>
              <w:t>LGE</w:t>
            </w:r>
          </w:p>
        </w:tc>
        <w:tc>
          <w:tcPr>
            <w:tcW w:w="1288" w:type="dxa"/>
          </w:tcPr>
          <w:p w14:paraId="41F9316C" w14:textId="0E0C5BCF" w:rsidR="00E704AD" w:rsidRDefault="00E704AD" w:rsidP="00E704AD">
            <w:pPr>
              <w:spacing w:after="0"/>
              <w:rPr>
                <w:lang w:eastAsia="zh-CN"/>
              </w:rPr>
            </w:pPr>
            <w:r>
              <w:rPr>
                <w:rFonts w:eastAsia="Malgun Gothic" w:hint="eastAsia"/>
                <w:lang w:eastAsia="ko-KR"/>
              </w:rPr>
              <w:t>Yes</w:t>
            </w:r>
          </w:p>
        </w:tc>
        <w:tc>
          <w:tcPr>
            <w:tcW w:w="6006" w:type="dxa"/>
          </w:tcPr>
          <w:p w14:paraId="0FE9CB83" w14:textId="0B2ADCE2" w:rsidR="00E704AD" w:rsidRDefault="00E704AD" w:rsidP="00E704AD">
            <w:pPr>
              <w:spacing w:after="0"/>
              <w:rPr>
                <w:lang w:eastAsia="zh-CN"/>
              </w:rPr>
            </w:pPr>
            <w:r>
              <w:rPr>
                <w:lang w:eastAsia="zh-CN"/>
              </w:rPr>
              <w:t xml:space="preserve">We are fine to reduce the </w:t>
            </w:r>
            <w:r w:rsidRPr="00E2447A">
              <w:rPr>
                <w:lang w:eastAsia="zh-CN"/>
              </w:rPr>
              <w:t xml:space="preserve">Maximum </w:t>
            </w:r>
            <w:r>
              <w:rPr>
                <w:lang w:eastAsia="zh-CN"/>
              </w:rPr>
              <w:t>DRB number for RedCap UE.</w:t>
            </w:r>
          </w:p>
        </w:tc>
      </w:tr>
      <w:tr w:rsidR="00C32A91" w:rsidRPr="004F40AB" w14:paraId="2AF62DCE" w14:textId="77777777" w:rsidTr="00833A49">
        <w:tc>
          <w:tcPr>
            <w:tcW w:w="1938" w:type="dxa"/>
          </w:tcPr>
          <w:p w14:paraId="26DA188B" w14:textId="688EE953" w:rsidR="00C32A91" w:rsidRDefault="00C32A91" w:rsidP="00E704AD">
            <w:pPr>
              <w:spacing w:after="0"/>
              <w:rPr>
                <w:rFonts w:eastAsia="Malgun Gothic" w:hint="eastAsia"/>
                <w:lang w:eastAsia="zh-CN"/>
              </w:rPr>
            </w:pPr>
            <w:r>
              <w:rPr>
                <w:rFonts w:eastAsia="Malgun Gothic" w:hint="eastAsia"/>
                <w:lang w:eastAsia="zh-CN"/>
              </w:rPr>
              <w:t>v</w:t>
            </w:r>
            <w:r>
              <w:rPr>
                <w:rFonts w:eastAsia="Malgun Gothic"/>
                <w:lang w:eastAsia="zh-CN"/>
              </w:rPr>
              <w:t>ivo</w:t>
            </w:r>
          </w:p>
        </w:tc>
        <w:tc>
          <w:tcPr>
            <w:tcW w:w="1288" w:type="dxa"/>
          </w:tcPr>
          <w:p w14:paraId="17EC4897" w14:textId="69A543EE" w:rsidR="00C32A91" w:rsidRDefault="00C32A91" w:rsidP="00E704AD">
            <w:pPr>
              <w:spacing w:after="0"/>
              <w:rPr>
                <w:rFonts w:eastAsia="Malgun Gothic" w:hint="eastAsia"/>
                <w:lang w:eastAsia="zh-CN"/>
              </w:rPr>
            </w:pPr>
            <w:r>
              <w:rPr>
                <w:rFonts w:eastAsia="Malgun Gothic" w:hint="eastAsia"/>
                <w:lang w:eastAsia="zh-CN"/>
              </w:rPr>
              <w:t>Y</w:t>
            </w:r>
            <w:r>
              <w:rPr>
                <w:rFonts w:eastAsia="Malgun Gothic"/>
                <w:lang w:eastAsia="zh-CN"/>
              </w:rPr>
              <w:t>es</w:t>
            </w:r>
          </w:p>
        </w:tc>
        <w:tc>
          <w:tcPr>
            <w:tcW w:w="6006" w:type="dxa"/>
          </w:tcPr>
          <w:p w14:paraId="5EA99641" w14:textId="1727F31F" w:rsidR="00C32A91" w:rsidRDefault="00C32A91" w:rsidP="00E704AD">
            <w:pPr>
              <w:spacing w:after="0"/>
              <w:rPr>
                <w:lang w:eastAsia="zh-CN"/>
              </w:rPr>
            </w:pPr>
            <w:r>
              <w:rPr>
                <w:rFonts w:hint="eastAsia"/>
                <w:lang w:eastAsia="zh-CN"/>
              </w:rPr>
              <w:t>W</w:t>
            </w:r>
            <w:r>
              <w:rPr>
                <w:lang w:eastAsia="zh-CN"/>
              </w:rPr>
              <w:t>e are fine to reduce the Maximum DRB number for RedCap UEs.</w:t>
            </w: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ab"/>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RedCap UEs</w:t>
            </w:r>
            <w:r w:rsidR="00D91759">
              <w:t xml:space="preserve">. </w:t>
            </w:r>
            <w:r w:rsidR="00BD6107">
              <w:t>18 bit SN field can be</w:t>
            </w:r>
            <w:r w:rsidR="00536FF9">
              <w:t xml:space="preserve"> optional for RedCap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12 bit SN is used and 131,072B when 18 bit SN is used.</w:t>
            </w:r>
            <w:r w:rsidR="00395DDF">
              <w:t xml:space="preserve"> </w:t>
            </w:r>
            <w:r w:rsidR="00FF753C">
              <w:t xml:space="preserve">On the other hand, RedCap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r w:rsidR="00FD59AD">
              <w:t xml:space="preserve">RedCap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Value for RedCap:  12-bit mandatory; 18-bit optional.</w:t>
            </w:r>
          </w:p>
        </w:tc>
      </w:tr>
      <w:tr w:rsidR="00F443EF" w:rsidRPr="004F40AB" w14:paraId="6A5BC97E" w14:textId="77777777" w:rsidTr="007022A5">
        <w:tc>
          <w:tcPr>
            <w:tcW w:w="1938" w:type="dxa"/>
          </w:tcPr>
          <w:p w14:paraId="3DB61ED4" w14:textId="6F65553D" w:rsidR="00F443EF" w:rsidRDefault="00F443EF" w:rsidP="00F443EF">
            <w:pPr>
              <w:spacing w:after="0"/>
            </w:pPr>
            <w:r>
              <w:rPr>
                <w:rFonts w:hint="eastAsia"/>
                <w:lang w:eastAsia="zh-CN"/>
              </w:rPr>
              <w:lastRenderedPageBreak/>
              <w:t>S</w:t>
            </w:r>
            <w:r>
              <w:rPr>
                <w:lang w:eastAsia="zh-CN"/>
              </w:rPr>
              <w:t xml:space="preserve">preadtrum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PDCP 18bits SN optional for RedCap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r w:rsidR="00E2447A" w:rsidRPr="004F40AB" w14:paraId="32E128EE" w14:textId="77777777" w:rsidTr="007022A5">
        <w:tc>
          <w:tcPr>
            <w:tcW w:w="1938" w:type="dxa"/>
          </w:tcPr>
          <w:p w14:paraId="22C6628C" w14:textId="03B6DBF7" w:rsidR="00E2447A" w:rsidRDefault="00E2447A" w:rsidP="00F443EF">
            <w:pPr>
              <w:spacing w:after="0"/>
              <w:rPr>
                <w:lang w:eastAsia="zh-CN"/>
              </w:rPr>
            </w:pPr>
            <w:r>
              <w:rPr>
                <w:lang w:eastAsia="zh-CN"/>
              </w:rPr>
              <w:t>Lenovo</w:t>
            </w:r>
          </w:p>
        </w:tc>
        <w:tc>
          <w:tcPr>
            <w:tcW w:w="1288" w:type="dxa"/>
          </w:tcPr>
          <w:p w14:paraId="2FBF6363" w14:textId="15AC918E" w:rsidR="00E2447A" w:rsidRDefault="008E370C" w:rsidP="00F443EF">
            <w:pPr>
              <w:spacing w:after="0"/>
              <w:rPr>
                <w:lang w:eastAsia="zh-CN"/>
              </w:rPr>
            </w:pPr>
            <w:r>
              <w:rPr>
                <w:lang w:eastAsia="zh-CN"/>
              </w:rPr>
              <w:t>Yes</w:t>
            </w:r>
          </w:p>
        </w:tc>
        <w:tc>
          <w:tcPr>
            <w:tcW w:w="6006" w:type="dxa"/>
          </w:tcPr>
          <w:p w14:paraId="5C548E3A" w14:textId="20815738" w:rsidR="00E2447A" w:rsidRDefault="008E370C" w:rsidP="00F443EF">
            <w:pPr>
              <w:spacing w:after="0"/>
              <w:rPr>
                <w:lang w:eastAsia="zh-CN"/>
              </w:rPr>
            </w:pPr>
            <w:r>
              <w:rPr>
                <w:lang w:eastAsia="zh-CN"/>
              </w:rPr>
              <w:t>For RedCap UE, PDCP 18bits could be optional. We prefer a smaller value for PDCP SN based on RedCap UE application.</w:t>
            </w:r>
          </w:p>
        </w:tc>
      </w:tr>
      <w:tr w:rsidR="006F07EA" w:rsidRPr="004F40AB" w14:paraId="0C49A3CE" w14:textId="77777777" w:rsidTr="007022A5">
        <w:tc>
          <w:tcPr>
            <w:tcW w:w="1938" w:type="dxa"/>
          </w:tcPr>
          <w:p w14:paraId="0E97FD62" w14:textId="72C678E1"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77E05A50" w14:textId="4318344B" w:rsidR="006F07EA" w:rsidRDefault="006F07EA" w:rsidP="006F07EA">
            <w:pPr>
              <w:spacing w:after="0"/>
              <w:rPr>
                <w:lang w:eastAsia="zh-CN"/>
              </w:rPr>
            </w:pPr>
            <w:r>
              <w:rPr>
                <w:rFonts w:hint="eastAsia"/>
                <w:lang w:eastAsia="zh-CN"/>
              </w:rPr>
              <w:t>Y</w:t>
            </w:r>
            <w:r>
              <w:rPr>
                <w:lang w:eastAsia="zh-CN"/>
              </w:rPr>
              <w:t>es</w:t>
            </w:r>
          </w:p>
        </w:tc>
        <w:tc>
          <w:tcPr>
            <w:tcW w:w="6006" w:type="dxa"/>
          </w:tcPr>
          <w:p w14:paraId="129AF219" w14:textId="77777777" w:rsidR="006F07EA" w:rsidRDefault="006F07EA" w:rsidP="006F07EA">
            <w:pPr>
              <w:spacing w:after="0"/>
              <w:rPr>
                <w:lang w:eastAsia="zh-CN"/>
              </w:rPr>
            </w:pPr>
            <w:r>
              <w:rPr>
                <w:rFonts w:hint="eastAsia"/>
                <w:lang w:eastAsia="zh-CN"/>
              </w:rPr>
              <w:t>F</w:t>
            </w:r>
            <w:r>
              <w:rPr>
                <w:lang w:eastAsia="zh-CN"/>
              </w:rPr>
              <w:t>irst, 18bits is definitely not necessary for RedCap.</w:t>
            </w:r>
          </w:p>
          <w:p w14:paraId="5D465C2F" w14:textId="77777777" w:rsidR="006F07EA" w:rsidRDefault="006F07EA" w:rsidP="006F07EA">
            <w:pPr>
              <w:spacing w:after="0"/>
              <w:rPr>
                <w:lang w:eastAsia="zh-CN"/>
              </w:rPr>
            </w:pPr>
            <w:r>
              <w:rPr>
                <w:lang w:eastAsia="zh-CN"/>
              </w:rPr>
              <w:t xml:space="preserve">Larger PDCP SN size will result in larger reordering window. </w:t>
            </w:r>
            <w:r>
              <w:rPr>
                <w:rFonts w:hint="eastAsia"/>
                <w:lang w:eastAsia="zh-CN"/>
              </w:rPr>
              <w:t>R</w:t>
            </w:r>
            <w:r>
              <w:rPr>
                <w:lang w:eastAsia="zh-CN"/>
              </w:rPr>
              <w:t>educing the PDCP/RLC SN size is one quite efficient manner to reduce the higher layer memory size.</w:t>
            </w:r>
          </w:p>
          <w:p w14:paraId="6F4B4C44" w14:textId="77777777" w:rsidR="006F07EA" w:rsidRDefault="006F07EA" w:rsidP="006F07EA">
            <w:pPr>
              <w:spacing w:after="0"/>
              <w:rPr>
                <w:lang w:eastAsia="zh-CN"/>
              </w:rPr>
            </w:pPr>
          </w:p>
          <w:p w14:paraId="74F5945D" w14:textId="36B9BAB3" w:rsidR="006F07EA" w:rsidRDefault="006F07EA" w:rsidP="006F07EA">
            <w:pPr>
              <w:spacing w:after="0"/>
              <w:rPr>
                <w:lang w:eastAsia="zh-CN"/>
              </w:rPr>
            </w:pPr>
            <w:r>
              <w:t xml:space="preserve">Value for RedCap: </w:t>
            </w:r>
            <w:r>
              <w:rPr>
                <w:lang w:eastAsia="zh-CN"/>
              </w:rPr>
              <w:t xml:space="preserve"> </w:t>
            </w:r>
            <w:r w:rsidRPr="00346B0D">
              <w:rPr>
                <w:highlight w:val="yellow"/>
                <w:lang w:eastAsia="zh-CN"/>
              </w:rPr>
              <w:t>to use 12bits as mandatory, FFS for 18bits as optional or not applicable</w:t>
            </w:r>
            <w:r>
              <w:rPr>
                <w:lang w:eastAsia="zh-CN"/>
              </w:rPr>
              <w:t>.</w:t>
            </w:r>
          </w:p>
        </w:tc>
      </w:tr>
      <w:tr w:rsidR="00AC2938" w:rsidRPr="004F40AB" w14:paraId="75E6FA8C" w14:textId="77777777" w:rsidTr="007022A5">
        <w:tc>
          <w:tcPr>
            <w:tcW w:w="1938" w:type="dxa"/>
          </w:tcPr>
          <w:p w14:paraId="65076EF5" w14:textId="05D16514" w:rsidR="00AC2938" w:rsidRDefault="00AC2938" w:rsidP="006F07EA">
            <w:pPr>
              <w:spacing w:after="0"/>
              <w:rPr>
                <w:lang w:eastAsia="zh-CN"/>
              </w:rPr>
            </w:pPr>
            <w:r>
              <w:rPr>
                <w:lang w:eastAsia="zh-CN"/>
              </w:rPr>
              <w:t>Futurewei</w:t>
            </w:r>
          </w:p>
        </w:tc>
        <w:tc>
          <w:tcPr>
            <w:tcW w:w="1288" w:type="dxa"/>
          </w:tcPr>
          <w:p w14:paraId="69388F02" w14:textId="06E7A599" w:rsidR="00AC2938" w:rsidRDefault="00AC2938" w:rsidP="006F07EA">
            <w:pPr>
              <w:spacing w:after="0"/>
              <w:rPr>
                <w:lang w:eastAsia="zh-CN"/>
              </w:rPr>
            </w:pPr>
            <w:r>
              <w:rPr>
                <w:lang w:eastAsia="zh-CN"/>
              </w:rPr>
              <w:t>Yes</w:t>
            </w:r>
          </w:p>
        </w:tc>
        <w:tc>
          <w:tcPr>
            <w:tcW w:w="6006" w:type="dxa"/>
          </w:tcPr>
          <w:p w14:paraId="56AAF54B" w14:textId="77777777" w:rsidR="007319BB" w:rsidRDefault="007319BB" w:rsidP="006F07EA">
            <w:pPr>
              <w:spacing w:after="0"/>
              <w:rPr>
                <w:lang w:eastAsia="zh-CN"/>
              </w:rPr>
            </w:pPr>
            <w:r>
              <w:rPr>
                <w:lang w:eastAsia="zh-CN"/>
              </w:rPr>
              <w:t>First, w</w:t>
            </w:r>
            <w:r w:rsidR="00AC2938">
              <w:rPr>
                <w:lang w:eastAsia="zh-CN"/>
              </w:rPr>
              <w:t xml:space="preserve">e </w:t>
            </w:r>
            <w:r w:rsidR="007A5A08">
              <w:rPr>
                <w:lang w:eastAsia="zh-CN"/>
              </w:rPr>
              <w:t>agree</w:t>
            </w:r>
            <w:r w:rsidR="00AC2938">
              <w:rPr>
                <w:lang w:eastAsia="zh-CN"/>
              </w:rPr>
              <w:t xml:space="preserve"> to </w:t>
            </w:r>
            <w:r w:rsidR="007A5A08">
              <w:rPr>
                <w:lang w:eastAsia="zh-CN"/>
              </w:rPr>
              <w:t xml:space="preserve">supporting </w:t>
            </w:r>
            <w:r w:rsidR="00AC2938" w:rsidRPr="001A6552">
              <w:rPr>
                <w:lang w:eastAsia="zh-CN"/>
              </w:rPr>
              <w:t xml:space="preserve">PDCP 18bits SN </w:t>
            </w:r>
            <w:r w:rsidR="007A5A08">
              <w:rPr>
                <w:lang w:eastAsia="zh-CN"/>
              </w:rPr>
              <w:t xml:space="preserve">being </w:t>
            </w:r>
            <w:r w:rsidR="00AC2938" w:rsidRPr="001A6552">
              <w:rPr>
                <w:lang w:eastAsia="zh-CN"/>
              </w:rPr>
              <w:t>optional for RedCap UE</w:t>
            </w:r>
            <w:r w:rsidR="00AC2938">
              <w:rPr>
                <w:lang w:eastAsia="zh-CN"/>
              </w:rPr>
              <w:t>s</w:t>
            </w:r>
            <w:r w:rsidR="00AC2938">
              <w:rPr>
                <w:rFonts w:hint="eastAsia"/>
                <w:lang w:eastAsia="zh-CN"/>
              </w:rPr>
              <w:t>.</w:t>
            </w:r>
            <w:r w:rsidR="00AC2938">
              <w:rPr>
                <w:lang w:eastAsia="zh-CN"/>
              </w:rPr>
              <w:t xml:space="preserve"> </w:t>
            </w:r>
          </w:p>
          <w:p w14:paraId="13CEBBBF" w14:textId="77777777" w:rsidR="007319BB" w:rsidRDefault="007319BB" w:rsidP="006F07EA">
            <w:pPr>
              <w:spacing w:after="0"/>
              <w:rPr>
                <w:lang w:eastAsia="zh-CN"/>
              </w:rPr>
            </w:pPr>
          </w:p>
          <w:p w14:paraId="39D3300B" w14:textId="0769D4E2" w:rsidR="00AC2938" w:rsidRDefault="007319BB" w:rsidP="006F07EA">
            <w:pPr>
              <w:spacing w:after="0"/>
              <w:rPr>
                <w:lang w:eastAsia="zh-CN"/>
              </w:rPr>
            </w:pPr>
            <w:r>
              <w:rPr>
                <w:lang w:eastAsia="zh-CN"/>
              </w:rPr>
              <w:t>Second</w:t>
            </w:r>
            <w:r w:rsidR="007A5A08">
              <w:rPr>
                <w:lang w:eastAsia="zh-CN"/>
              </w:rPr>
              <w:t>,</w:t>
            </w:r>
            <w:r w:rsidR="008F2021">
              <w:rPr>
                <w:lang w:eastAsia="zh-CN"/>
              </w:rPr>
              <w:t xml:space="preserve"> we should make </w:t>
            </w:r>
            <w:r w:rsidR="007A5A08">
              <w:rPr>
                <w:lang w:eastAsia="zh-CN"/>
              </w:rPr>
              <w:t xml:space="preserve">supporting </w:t>
            </w:r>
            <w:r w:rsidR="008F2021" w:rsidRPr="001A6552">
              <w:rPr>
                <w:lang w:eastAsia="zh-CN"/>
              </w:rPr>
              <w:t xml:space="preserve">PDCP </w:t>
            </w:r>
            <w:r w:rsidR="008F2021">
              <w:rPr>
                <w:lang w:eastAsia="zh-CN"/>
              </w:rPr>
              <w:t>12</w:t>
            </w:r>
            <w:r w:rsidR="008F2021" w:rsidRPr="001A6552">
              <w:rPr>
                <w:lang w:eastAsia="zh-CN"/>
              </w:rPr>
              <w:t xml:space="preserve">bits SN </w:t>
            </w:r>
            <w:r w:rsidR="008F2021">
              <w:rPr>
                <w:lang w:eastAsia="zh-CN"/>
              </w:rPr>
              <w:t>mandatory</w:t>
            </w:r>
            <w:r w:rsidR="008F2021" w:rsidRPr="001A6552">
              <w:rPr>
                <w:lang w:eastAsia="zh-CN"/>
              </w:rPr>
              <w:t xml:space="preserve"> for RedCap UE</w:t>
            </w:r>
            <w:r w:rsidR="008F2021">
              <w:rPr>
                <w:lang w:eastAsia="zh-CN"/>
              </w:rPr>
              <w:t>s without a need for signaling.</w:t>
            </w:r>
            <w:r w:rsidR="007A5A08">
              <w:rPr>
                <w:lang w:eastAsia="zh-CN"/>
              </w:rPr>
              <w:t xml:space="preserve"> Hence, a </w:t>
            </w:r>
            <w:r w:rsidR="007A5A08" w:rsidRPr="007A5A08">
              <w:rPr>
                <w:i/>
                <w:iCs/>
                <w:lang w:eastAsia="zh-CN"/>
              </w:rPr>
              <w:t>longSN</w:t>
            </w:r>
            <w:r w:rsidR="007A5A08">
              <w:rPr>
                <w:lang w:eastAsia="zh-CN"/>
              </w:rPr>
              <w:t xml:space="preserve"> parameter, instead of the </w:t>
            </w:r>
            <w:r w:rsidR="007A5A08" w:rsidRPr="007A5A08">
              <w:rPr>
                <w:i/>
                <w:iCs/>
                <w:lang w:eastAsia="zh-CN"/>
              </w:rPr>
              <w:t>shortSN</w:t>
            </w:r>
            <w:r w:rsidR="007A5A08">
              <w:rPr>
                <w:lang w:eastAsia="zh-CN"/>
              </w:rPr>
              <w:t xml:space="preserve"> parameter, is needed for RedCap UEs.</w:t>
            </w:r>
          </w:p>
        </w:tc>
      </w:tr>
      <w:tr w:rsidR="00D3594F" w:rsidRPr="004F40AB" w14:paraId="566CE5F1" w14:textId="77777777" w:rsidTr="007022A5">
        <w:tc>
          <w:tcPr>
            <w:tcW w:w="1938" w:type="dxa"/>
          </w:tcPr>
          <w:p w14:paraId="74519DC7" w14:textId="07FE7BAA" w:rsidR="00D3594F" w:rsidRDefault="00D3594F" w:rsidP="006F07EA">
            <w:pPr>
              <w:spacing w:after="0"/>
              <w:rPr>
                <w:lang w:eastAsia="zh-CN"/>
              </w:rPr>
            </w:pPr>
            <w:r>
              <w:rPr>
                <w:lang w:eastAsia="zh-CN"/>
              </w:rPr>
              <w:t>Ericsson</w:t>
            </w:r>
          </w:p>
        </w:tc>
        <w:tc>
          <w:tcPr>
            <w:tcW w:w="1288" w:type="dxa"/>
          </w:tcPr>
          <w:p w14:paraId="7A1EDEA4" w14:textId="0F7EF8A0" w:rsidR="00D3594F" w:rsidRDefault="00D3594F" w:rsidP="006F07EA">
            <w:pPr>
              <w:spacing w:after="0"/>
              <w:rPr>
                <w:lang w:eastAsia="zh-CN"/>
              </w:rPr>
            </w:pPr>
            <w:r>
              <w:rPr>
                <w:lang w:eastAsia="zh-CN"/>
              </w:rPr>
              <w:t>No</w:t>
            </w:r>
          </w:p>
        </w:tc>
        <w:tc>
          <w:tcPr>
            <w:tcW w:w="6006" w:type="dxa"/>
          </w:tcPr>
          <w:p w14:paraId="0D502375" w14:textId="18A2286B" w:rsidR="00D3594F" w:rsidRDefault="00D3594F" w:rsidP="006F07EA">
            <w:pPr>
              <w:spacing w:after="0"/>
              <w:rPr>
                <w:lang w:eastAsia="zh-CN"/>
              </w:rPr>
            </w:pPr>
            <w:r>
              <w:rPr>
                <w:lang w:eastAsia="zh-CN"/>
              </w:rPr>
              <w:t>Agree with Intel</w:t>
            </w:r>
          </w:p>
        </w:tc>
      </w:tr>
      <w:tr w:rsidR="00216375" w:rsidRPr="004F40AB" w14:paraId="665151E5" w14:textId="77777777" w:rsidTr="007022A5">
        <w:tc>
          <w:tcPr>
            <w:tcW w:w="1938" w:type="dxa"/>
          </w:tcPr>
          <w:p w14:paraId="2F93B590" w14:textId="14E27327" w:rsidR="00216375" w:rsidRDefault="00216375" w:rsidP="006F07EA">
            <w:pPr>
              <w:spacing w:after="0"/>
              <w:rPr>
                <w:lang w:eastAsia="zh-CN"/>
              </w:rPr>
            </w:pPr>
            <w:r>
              <w:rPr>
                <w:lang w:eastAsia="zh-CN"/>
              </w:rPr>
              <w:t>Samsung</w:t>
            </w:r>
          </w:p>
        </w:tc>
        <w:tc>
          <w:tcPr>
            <w:tcW w:w="1288" w:type="dxa"/>
          </w:tcPr>
          <w:p w14:paraId="50A923E9" w14:textId="135F93CE" w:rsidR="00216375" w:rsidRDefault="00216375" w:rsidP="006F07EA">
            <w:pPr>
              <w:spacing w:after="0"/>
              <w:rPr>
                <w:lang w:eastAsia="zh-CN"/>
              </w:rPr>
            </w:pPr>
            <w:r>
              <w:rPr>
                <w:lang w:eastAsia="zh-CN"/>
              </w:rPr>
              <w:t>No</w:t>
            </w:r>
          </w:p>
        </w:tc>
        <w:tc>
          <w:tcPr>
            <w:tcW w:w="6006" w:type="dxa"/>
          </w:tcPr>
          <w:p w14:paraId="03D3903E" w14:textId="404AF593" w:rsidR="00216375" w:rsidRDefault="00216375" w:rsidP="00203EEC">
            <w:pPr>
              <w:spacing w:after="0"/>
              <w:rPr>
                <w:lang w:eastAsia="zh-CN"/>
              </w:rPr>
            </w:pPr>
            <w:r>
              <w:rPr>
                <w:lang w:eastAsia="zh-CN"/>
              </w:rPr>
              <w:t>We</w:t>
            </w:r>
            <w:r w:rsidRPr="00216375">
              <w:rPr>
                <w:lang w:eastAsia="zh-CN"/>
              </w:rPr>
              <w:t xml:space="preserve"> </w:t>
            </w:r>
            <w:r w:rsidR="00897083">
              <w:rPr>
                <w:lang w:eastAsia="zh-CN"/>
              </w:rPr>
              <w:t>think the gain</w:t>
            </w:r>
            <w:r w:rsidR="00203EEC">
              <w:rPr>
                <w:lang w:eastAsia="zh-CN"/>
              </w:rPr>
              <w:t xml:space="preserve"> by</w:t>
            </w:r>
            <w:r w:rsidR="00897083">
              <w:rPr>
                <w:lang w:eastAsia="zh-CN"/>
              </w:rPr>
              <w:t xml:space="preserve"> reducing the SN size </w:t>
            </w:r>
            <w:r w:rsidR="00203EEC" w:rsidRPr="00203EEC">
              <w:rPr>
                <w:lang w:eastAsia="zh-CN"/>
              </w:rPr>
              <w:t>(including the example from Huawei)</w:t>
            </w:r>
            <w:r w:rsidR="00203EEC">
              <w:rPr>
                <w:lang w:eastAsia="zh-CN"/>
              </w:rPr>
              <w:t xml:space="preserve"> </w:t>
            </w:r>
            <w:r w:rsidR="00897083">
              <w:rPr>
                <w:lang w:eastAsia="zh-CN"/>
              </w:rPr>
              <w:t xml:space="preserve">would be </w:t>
            </w:r>
            <w:r w:rsidR="00203EEC">
              <w:rPr>
                <w:lang w:eastAsia="zh-CN"/>
              </w:rPr>
              <w:t xml:space="preserve">indeed </w:t>
            </w:r>
            <w:r w:rsidR="00897083">
              <w:rPr>
                <w:lang w:eastAsia="zh-CN"/>
              </w:rPr>
              <w:t>marginal, so no need to make the current size as optional.</w:t>
            </w:r>
          </w:p>
        </w:tc>
      </w:tr>
      <w:tr w:rsidR="006D59D3" w:rsidRPr="004F40AB" w14:paraId="0F65FEC3" w14:textId="77777777" w:rsidTr="007022A5">
        <w:tc>
          <w:tcPr>
            <w:tcW w:w="1938" w:type="dxa"/>
          </w:tcPr>
          <w:p w14:paraId="2115EA51" w14:textId="0B91064A" w:rsidR="006D59D3" w:rsidRDefault="006D59D3" w:rsidP="006D59D3">
            <w:pPr>
              <w:spacing w:after="0"/>
              <w:rPr>
                <w:lang w:eastAsia="zh-CN"/>
              </w:rPr>
            </w:pPr>
            <w:r>
              <w:rPr>
                <w:rFonts w:hint="eastAsia"/>
                <w:lang w:eastAsia="zh-CN"/>
              </w:rPr>
              <w:t>O</w:t>
            </w:r>
            <w:r>
              <w:rPr>
                <w:lang w:eastAsia="zh-CN"/>
              </w:rPr>
              <w:t>PPO</w:t>
            </w:r>
          </w:p>
        </w:tc>
        <w:tc>
          <w:tcPr>
            <w:tcW w:w="1288" w:type="dxa"/>
          </w:tcPr>
          <w:p w14:paraId="60CAF346" w14:textId="55AB0E89" w:rsidR="006D59D3" w:rsidRDefault="006D59D3" w:rsidP="006D59D3">
            <w:pPr>
              <w:spacing w:after="0"/>
              <w:rPr>
                <w:lang w:eastAsia="zh-CN"/>
              </w:rPr>
            </w:pPr>
            <w:r>
              <w:rPr>
                <w:rFonts w:hint="eastAsia"/>
                <w:lang w:eastAsia="zh-CN"/>
              </w:rPr>
              <w:t>Y</w:t>
            </w:r>
            <w:r>
              <w:rPr>
                <w:lang w:eastAsia="zh-CN"/>
              </w:rPr>
              <w:t>es</w:t>
            </w:r>
          </w:p>
        </w:tc>
        <w:tc>
          <w:tcPr>
            <w:tcW w:w="6006" w:type="dxa"/>
          </w:tcPr>
          <w:p w14:paraId="64E3BA11" w14:textId="1E598CD1" w:rsidR="006D59D3" w:rsidRDefault="006D59D3" w:rsidP="006D59D3">
            <w:pPr>
              <w:spacing w:after="0"/>
              <w:rPr>
                <w:lang w:eastAsia="zh-CN"/>
              </w:rPr>
            </w:pPr>
            <w:r>
              <w:rPr>
                <w:rFonts w:hint="eastAsia"/>
                <w:lang w:eastAsia="zh-CN"/>
              </w:rPr>
              <w:t>1</w:t>
            </w:r>
            <w:r>
              <w:rPr>
                <w:lang w:eastAsia="zh-CN"/>
              </w:rPr>
              <w:t>8 bits are not necessary for RedCap UEs. To reduce the UE memory size, we should make 18 bits as optional for RedCap UEs.</w:t>
            </w:r>
          </w:p>
        </w:tc>
      </w:tr>
      <w:tr w:rsidR="00BA3EE7" w:rsidRPr="004F40AB" w14:paraId="3BB491F1" w14:textId="77777777" w:rsidTr="007022A5">
        <w:tc>
          <w:tcPr>
            <w:tcW w:w="1938" w:type="dxa"/>
          </w:tcPr>
          <w:p w14:paraId="62456AC4" w14:textId="1CF16BBB" w:rsidR="00BA3EE7" w:rsidRDefault="00BA3EE7" w:rsidP="00BA3EE7">
            <w:pPr>
              <w:spacing w:after="0"/>
              <w:rPr>
                <w:lang w:eastAsia="zh-CN"/>
              </w:rPr>
            </w:pPr>
            <w:r>
              <w:rPr>
                <w:lang w:eastAsia="zh-CN"/>
              </w:rPr>
              <w:t>Sequans</w:t>
            </w:r>
          </w:p>
        </w:tc>
        <w:tc>
          <w:tcPr>
            <w:tcW w:w="1288" w:type="dxa"/>
          </w:tcPr>
          <w:p w14:paraId="1C1DC875" w14:textId="74BEA106" w:rsidR="00BA3EE7" w:rsidRDefault="00BA3EE7" w:rsidP="00BA3EE7">
            <w:pPr>
              <w:spacing w:after="0"/>
              <w:rPr>
                <w:lang w:eastAsia="zh-CN"/>
              </w:rPr>
            </w:pPr>
            <w:r>
              <w:rPr>
                <w:lang w:eastAsia="zh-CN"/>
              </w:rPr>
              <w:t>Yes</w:t>
            </w:r>
          </w:p>
        </w:tc>
        <w:tc>
          <w:tcPr>
            <w:tcW w:w="6006" w:type="dxa"/>
          </w:tcPr>
          <w:p w14:paraId="503456F1" w14:textId="77777777" w:rsidR="00BA3EE7" w:rsidRDefault="00BA3EE7" w:rsidP="00BA3EE7">
            <w:pPr>
              <w:spacing w:after="0"/>
              <w:rPr>
                <w:lang w:eastAsia="zh-CN"/>
              </w:rPr>
            </w:pPr>
            <w:r>
              <w:rPr>
                <w:lang w:eastAsia="zh-CN"/>
              </w:rPr>
              <w:t>We think it would be beneficial to reduce the mandatory PDCP SN size compared to legacy for reordering window size reduction.</w:t>
            </w:r>
          </w:p>
          <w:p w14:paraId="3D9FEF85" w14:textId="02F84DD2" w:rsidR="00BA3EE7" w:rsidRDefault="00BA3EE7" w:rsidP="00BA3EE7">
            <w:pPr>
              <w:spacing w:after="0"/>
              <w:rPr>
                <w:lang w:eastAsia="zh-CN"/>
              </w:rPr>
            </w:pPr>
            <w:r>
              <w:rPr>
                <w:lang w:eastAsia="zh-CN"/>
              </w:rPr>
              <w:t>We are fine with having 12 as mandatory minimum and 18 as a capability</w:t>
            </w:r>
          </w:p>
        </w:tc>
      </w:tr>
      <w:tr w:rsidR="00E83820" w:rsidRPr="004F40AB" w14:paraId="40897788" w14:textId="77777777" w:rsidTr="007022A5">
        <w:tc>
          <w:tcPr>
            <w:tcW w:w="1938" w:type="dxa"/>
          </w:tcPr>
          <w:p w14:paraId="2F195474" w14:textId="49F51A83" w:rsidR="00E83820" w:rsidRDefault="00E83820" w:rsidP="00BA3EE7">
            <w:pPr>
              <w:spacing w:after="0"/>
              <w:rPr>
                <w:lang w:eastAsia="zh-CN"/>
              </w:rPr>
            </w:pPr>
            <w:r>
              <w:rPr>
                <w:lang w:eastAsia="zh-CN"/>
              </w:rPr>
              <w:t>ZTE, Sanechips</w:t>
            </w:r>
          </w:p>
        </w:tc>
        <w:tc>
          <w:tcPr>
            <w:tcW w:w="1288" w:type="dxa"/>
          </w:tcPr>
          <w:p w14:paraId="79C9BAE2" w14:textId="6BBFDADC" w:rsidR="00E83820" w:rsidRDefault="00E83820" w:rsidP="00BA3EE7">
            <w:pPr>
              <w:spacing w:after="0"/>
              <w:rPr>
                <w:lang w:eastAsia="zh-CN"/>
              </w:rPr>
            </w:pPr>
            <w:r>
              <w:rPr>
                <w:lang w:eastAsia="zh-CN"/>
              </w:rPr>
              <w:t>Yes</w:t>
            </w:r>
          </w:p>
        </w:tc>
        <w:tc>
          <w:tcPr>
            <w:tcW w:w="6006" w:type="dxa"/>
          </w:tcPr>
          <w:p w14:paraId="4B135AA6" w14:textId="66E20EE7" w:rsidR="00E83820" w:rsidRDefault="00E83820" w:rsidP="00BA3EE7">
            <w:pPr>
              <w:spacing w:after="0"/>
              <w:rPr>
                <w:lang w:eastAsia="zh-CN"/>
              </w:rPr>
            </w:pPr>
            <w:r>
              <w:rPr>
                <w:lang w:eastAsia="zh-CN"/>
              </w:rPr>
              <w:t xml:space="preserve">We are ok with “12-bit mandatory, 18-bit optional”. </w:t>
            </w:r>
          </w:p>
        </w:tc>
      </w:tr>
      <w:tr w:rsidR="00E704AD" w:rsidRPr="004F40AB" w14:paraId="7C3985E6" w14:textId="77777777" w:rsidTr="007022A5">
        <w:tc>
          <w:tcPr>
            <w:tcW w:w="1938" w:type="dxa"/>
          </w:tcPr>
          <w:p w14:paraId="5020D999" w14:textId="79F925D9" w:rsidR="00E704AD" w:rsidRDefault="00E704AD" w:rsidP="00E704AD">
            <w:pPr>
              <w:spacing w:after="0"/>
              <w:rPr>
                <w:lang w:eastAsia="zh-CN"/>
              </w:rPr>
            </w:pPr>
            <w:r>
              <w:rPr>
                <w:rFonts w:eastAsia="Malgun Gothic" w:hint="eastAsia"/>
                <w:lang w:eastAsia="ko-KR"/>
              </w:rPr>
              <w:t>LGE</w:t>
            </w:r>
          </w:p>
        </w:tc>
        <w:tc>
          <w:tcPr>
            <w:tcW w:w="1288" w:type="dxa"/>
          </w:tcPr>
          <w:p w14:paraId="17489827" w14:textId="662DF13D" w:rsidR="00E704AD" w:rsidRDefault="00E704AD" w:rsidP="00E704AD">
            <w:pPr>
              <w:spacing w:after="0"/>
              <w:rPr>
                <w:lang w:eastAsia="zh-CN"/>
              </w:rPr>
            </w:pPr>
            <w:r>
              <w:rPr>
                <w:rFonts w:eastAsia="Malgun Gothic" w:hint="eastAsia"/>
                <w:lang w:eastAsia="ko-KR"/>
              </w:rPr>
              <w:t>Yes</w:t>
            </w:r>
          </w:p>
        </w:tc>
        <w:tc>
          <w:tcPr>
            <w:tcW w:w="6006" w:type="dxa"/>
          </w:tcPr>
          <w:p w14:paraId="5701D447" w14:textId="0B8C914C" w:rsidR="00E704AD" w:rsidRDefault="00E704AD" w:rsidP="00E704AD">
            <w:pPr>
              <w:spacing w:after="0"/>
              <w:rPr>
                <w:lang w:eastAsia="zh-CN"/>
              </w:rPr>
            </w:pPr>
            <w:r>
              <w:rPr>
                <w:rFonts w:eastAsia="Malgun Gothic" w:hint="eastAsia"/>
                <w:lang w:eastAsia="ko-KR"/>
              </w:rPr>
              <w:t>We are fine to support PDCP 18-bit SN being optional</w:t>
            </w:r>
            <w:r>
              <w:rPr>
                <w:rFonts w:eastAsia="Malgun Gothic"/>
                <w:lang w:eastAsia="ko-KR"/>
              </w:rPr>
              <w:t>, and 12-bit SN mandatory for RedCap UEs</w:t>
            </w:r>
            <w:r>
              <w:rPr>
                <w:rFonts w:eastAsia="Malgun Gothic" w:hint="eastAsia"/>
                <w:lang w:eastAsia="ko-KR"/>
              </w:rPr>
              <w:t>.</w:t>
            </w:r>
          </w:p>
        </w:tc>
      </w:tr>
      <w:tr w:rsidR="009D6396" w:rsidRPr="004F40AB" w14:paraId="10C11106" w14:textId="77777777" w:rsidTr="007022A5">
        <w:tc>
          <w:tcPr>
            <w:tcW w:w="1938" w:type="dxa"/>
          </w:tcPr>
          <w:p w14:paraId="0852E78E" w14:textId="09BAF5F9" w:rsidR="009D6396" w:rsidRDefault="009D6396" w:rsidP="00E704AD">
            <w:pPr>
              <w:spacing w:after="0"/>
              <w:rPr>
                <w:rFonts w:eastAsia="Malgun Gothic" w:hint="eastAsia"/>
                <w:lang w:eastAsia="zh-CN"/>
              </w:rPr>
            </w:pPr>
            <w:r>
              <w:rPr>
                <w:rFonts w:eastAsia="Malgun Gothic" w:hint="eastAsia"/>
                <w:lang w:eastAsia="zh-CN"/>
              </w:rPr>
              <w:t>v</w:t>
            </w:r>
            <w:r>
              <w:rPr>
                <w:rFonts w:eastAsia="Malgun Gothic"/>
                <w:lang w:eastAsia="zh-CN"/>
              </w:rPr>
              <w:t>ivo</w:t>
            </w:r>
          </w:p>
        </w:tc>
        <w:tc>
          <w:tcPr>
            <w:tcW w:w="1288" w:type="dxa"/>
          </w:tcPr>
          <w:p w14:paraId="6F89D5F3" w14:textId="4E3CC79F" w:rsidR="009D6396" w:rsidRDefault="003664B0" w:rsidP="00E704AD">
            <w:pPr>
              <w:spacing w:after="0"/>
              <w:rPr>
                <w:rFonts w:eastAsia="Malgun Gothic" w:hint="eastAsia"/>
                <w:lang w:eastAsia="ko-KR"/>
              </w:rPr>
            </w:pPr>
            <w:r>
              <w:rPr>
                <w:rFonts w:eastAsia="Malgun Gothic"/>
                <w:lang w:eastAsia="zh-CN"/>
              </w:rPr>
              <w:t>-</w:t>
            </w:r>
          </w:p>
        </w:tc>
        <w:tc>
          <w:tcPr>
            <w:tcW w:w="6006" w:type="dxa"/>
          </w:tcPr>
          <w:p w14:paraId="15E1C14B" w14:textId="296E2C74" w:rsidR="009D6396" w:rsidRDefault="003664B0" w:rsidP="00E704AD">
            <w:pPr>
              <w:spacing w:after="0"/>
              <w:rPr>
                <w:rFonts w:eastAsia="Malgun Gothic" w:hint="eastAsia"/>
                <w:lang w:eastAsia="zh-CN"/>
              </w:rPr>
            </w:pPr>
            <w:r>
              <w:rPr>
                <w:rFonts w:eastAsia="Malgun Gothic" w:hint="eastAsia"/>
                <w:lang w:eastAsia="zh-CN"/>
              </w:rPr>
              <w:t>W</w:t>
            </w:r>
            <w:r>
              <w:rPr>
                <w:rFonts w:eastAsia="Malgun Gothic"/>
                <w:lang w:eastAsia="zh-CN"/>
              </w:rPr>
              <w:t>e are not sure whether it is related to the cost or complexity of RedCap UEs.  We would like to check whether it is implicitly reduced by MIMO layer/BW?</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ab"/>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r>
              <w:rPr>
                <w:rFonts w:hint="eastAsia"/>
                <w:lang w:eastAsia="zh-CN"/>
              </w:rPr>
              <w:t>S</w:t>
            </w:r>
            <w:r>
              <w:rPr>
                <w:lang w:eastAsia="zh-CN"/>
              </w:rPr>
              <w:t>preadtrum</w:t>
            </w:r>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r w:rsidR="008E370C" w:rsidRPr="004F40AB" w14:paraId="0C68A0B6" w14:textId="77777777" w:rsidTr="00A93FFD">
        <w:tc>
          <w:tcPr>
            <w:tcW w:w="2360" w:type="dxa"/>
          </w:tcPr>
          <w:p w14:paraId="462B9048" w14:textId="58A08CB6" w:rsidR="008E370C" w:rsidRDefault="008E370C" w:rsidP="008047A2">
            <w:pPr>
              <w:spacing w:after="0"/>
              <w:rPr>
                <w:lang w:eastAsia="zh-CN"/>
              </w:rPr>
            </w:pPr>
            <w:r>
              <w:rPr>
                <w:lang w:eastAsia="zh-CN"/>
              </w:rPr>
              <w:t>Lenovo</w:t>
            </w:r>
          </w:p>
        </w:tc>
        <w:tc>
          <w:tcPr>
            <w:tcW w:w="1251" w:type="dxa"/>
          </w:tcPr>
          <w:p w14:paraId="104B04B5" w14:textId="65382259" w:rsidR="008E370C" w:rsidRDefault="008E370C" w:rsidP="008047A2">
            <w:pPr>
              <w:spacing w:after="0"/>
              <w:rPr>
                <w:lang w:eastAsia="zh-CN"/>
              </w:rPr>
            </w:pPr>
            <w:r>
              <w:rPr>
                <w:lang w:eastAsia="zh-CN"/>
              </w:rPr>
              <w:t>Yes</w:t>
            </w:r>
          </w:p>
        </w:tc>
        <w:tc>
          <w:tcPr>
            <w:tcW w:w="5621" w:type="dxa"/>
          </w:tcPr>
          <w:p w14:paraId="29005278" w14:textId="0E34B22C" w:rsidR="008E370C" w:rsidRDefault="008E370C" w:rsidP="008047A2">
            <w:pPr>
              <w:spacing w:after="0"/>
              <w:rPr>
                <w:lang w:eastAsia="zh-CN"/>
              </w:rPr>
            </w:pPr>
            <w:r>
              <w:rPr>
                <w:lang w:eastAsia="zh-CN"/>
              </w:rPr>
              <w:t>The same view as in Point1.2.</w:t>
            </w:r>
          </w:p>
        </w:tc>
      </w:tr>
      <w:tr w:rsidR="006F07EA" w:rsidRPr="004F40AB" w14:paraId="09887047" w14:textId="77777777" w:rsidTr="00A93FFD">
        <w:tc>
          <w:tcPr>
            <w:tcW w:w="2360" w:type="dxa"/>
          </w:tcPr>
          <w:p w14:paraId="15C98171" w14:textId="1673DE7B" w:rsidR="006F07EA" w:rsidRDefault="006F07EA" w:rsidP="006F07EA">
            <w:pPr>
              <w:spacing w:after="0"/>
              <w:rPr>
                <w:lang w:eastAsia="zh-CN"/>
              </w:rPr>
            </w:pPr>
            <w:r>
              <w:rPr>
                <w:rFonts w:hint="eastAsia"/>
                <w:lang w:eastAsia="zh-CN"/>
              </w:rPr>
              <w:t>H</w:t>
            </w:r>
            <w:r>
              <w:rPr>
                <w:lang w:eastAsia="zh-CN"/>
              </w:rPr>
              <w:t>uawei, HiSilicon</w:t>
            </w:r>
          </w:p>
        </w:tc>
        <w:tc>
          <w:tcPr>
            <w:tcW w:w="1251" w:type="dxa"/>
          </w:tcPr>
          <w:p w14:paraId="6E778585" w14:textId="762AD7F7" w:rsidR="006F07EA" w:rsidRDefault="006F07EA" w:rsidP="006F07EA">
            <w:pPr>
              <w:spacing w:after="0"/>
              <w:rPr>
                <w:lang w:eastAsia="zh-CN"/>
              </w:rPr>
            </w:pPr>
            <w:r>
              <w:rPr>
                <w:rFonts w:hint="eastAsia"/>
                <w:lang w:eastAsia="zh-CN"/>
              </w:rPr>
              <w:t>Y</w:t>
            </w:r>
            <w:r>
              <w:rPr>
                <w:lang w:eastAsia="zh-CN"/>
              </w:rPr>
              <w:t>es</w:t>
            </w:r>
          </w:p>
        </w:tc>
        <w:tc>
          <w:tcPr>
            <w:tcW w:w="5621" w:type="dxa"/>
          </w:tcPr>
          <w:p w14:paraId="7A4A255E" w14:textId="64AC2347" w:rsidR="006F07EA" w:rsidRDefault="006F07EA" w:rsidP="006F07EA">
            <w:pPr>
              <w:spacing w:after="0"/>
              <w:rPr>
                <w:lang w:eastAsia="zh-CN"/>
              </w:rPr>
            </w:pPr>
            <w:r>
              <w:rPr>
                <w:rFonts w:hint="eastAsia"/>
                <w:lang w:eastAsia="zh-CN"/>
              </w:rPr>
              <w:t>S</w:t>
            </w:r>
            <w:r>
              <w:rPr>
                <w:lang w:eastAsia="zh-CN"/>
              </w:rPr>
              <w:t>ee our comments above</w:t>
            </w:r>
          </w:p>
        </w:tc>
      </w:tr>
      <w:tr w:rsidR="007A5A08" w:rsidRPr="004F40AB" w14:paraId="5FD6B915" w14:textId="77777777" w:rsidTr="00A93FFD">
        <w:tc>
          <w:tcPr>
            <w:tcW w:w="2360" w:type="dxa"/>
          </w:tcPr>
          <w:p w14:paraId="1EF55713" w14:textId="3498B9ED" w:rsidR="007A5A08" w:rsidRDefault="007A5A08" w:rsidP="006F07EA">
            <w:pPr>
              <w:spacing w:after="0"/>
              <w:rPr>
                <w:lang w:eastAsia="zh-CN"/>
              </w:rPr>
            </w:pPr>
            <w:r>
              <w:rPr>
                <w:lang w:eastAsia="zh-CN"/>
              </w:rPr>
              <w:t>Futurewei</w:t>
            </w:r>
          </w:p>
        </w:tc>
        <w:tc>
          <w:tcPr>
            <w:tcW w:w="1251" w:type="dxa"/>
          </w:tcPr>
          <w:p w14:paraId="451A2E32" w14:textId="401383EC" w:rsidR="007A5A08" w:rsidRDefault="007A5A08" w:rsidP="006F07EA">
            <w:pPr>
              <w:spacing w:after="0"/>
              <w:rPr>
                <w:lang w:eastAsia="zh-CN"/>
              </w:rPr>
            </w:pPr>
            <w:r>
              <w:rPr>
                <w:lang w:eastAsia="zh-CN"/>
              </w:rPr>
              <w:t>Yes</w:t>
            </w:r>
          </w:p>
        </w:tc>
        <w:tc>
          <w:tcPr>
            <w:tcW w:w="5621" w:type="dxa"/>
          </w:tcPr>
          <w:p w14:paraId="71E09FD1" w14:textId="068E80B9" w:rsidR="007319BB" w:rsidRDefault="007319BB" w:rsidP="007319BB">
            <w:pPr>
              <w:spacing w:after="0"/>
              <w:rPr>
                <w:lang w:eastAsia="zh-CN"/>
              </w:rPr>
            </w:pPr>
            <w:r>
              <w:rPr>
                <w:lang w:eastAsia="zh-CN"/>
              </w:rPr>
              <w:t>First, we agree to supporting RLC AM</w:t>
            </w:r>
            <w:r w:rsidRPr="001A6552">
              <w:rPr>
                <w:lang w:eastAsia="zh-CN"/>
              </w:rPr>
              <w:t xml:space="preserve"> 18bits SN </w:t>
            </w:r>
            <w:r>
              <w:rPr>
                <w:lang w:eastAsia="zh-CN"/>
              </w:rPr>
              <w:t xml:space="preserve">being </w:t>
            </w:r>
            <w:r w:rsidRPr="001A6552">
              <w:rPr>
                <w:lang w:eastAsia="zh-CN"/>
              </w:rPr>
              <w:t>optional for RedCap UE</w:t>
            </w:r>
            <w:r>
              <w:rPr>
                <w:lang w:eastAsia="zh-CN"/>
              </w:rPr>
              <w:t>s</w:t>
            </w:r>
            <w:r>
              <w:rPr>
                <w:rFonts w:hint="eastAsia"/>
                <w:lang w:eastAsia="zh-CN"/>
              </w:rPr>
              <w:t>.</w:t>
            </w:r>
          </w:p>
          <w:p w14:paraId="51600039" w14:textId="77777777" w:rsidR="007319BB" w:rsidRDefault="007319BB" w:rsidP="007319BB">
            <w:pPr>
              <w:spacing w:after="0"/>
              <w:rPr>
                <w:lang w:eastAsia="zh-CN"/>
              </w:rPr>
            </w:pPr>
          </w:p>
          <w:p w14:paraId="186B1A25" w14:textId="144780C1" w:rsidR="007A5A08" w:rsidRDefault="007319BB" w:rsidP="007319BB">
            <w:pPr>
              <w:spacing w:after="0"/>
              <w:rPr>
                <w:lang w:eastAsia="zh-CN"/>
              </w:rPr>
            </w:pPr>
            <w:r>
              <w:rPr>
                <w:lang w:eastAsia="zh-CN"/>
              </w:rPr>
              <w:t>Second, we should make supporting RLC AM</w:t>
            </w:r>
            <w:r w:rsidRPr="001A6552">
              <w:rPr>
                <w:lang w:eastAsia="zh-CN"/>
              </w:rPr>
              <w:t xml:space="preserve"> </w:t>
            </w:r>
            <w:r>
              <w:rPr>
                <w:lang w:eastAsia="zh-CN"/>
              </w:rPr>
              <w:t>12</w:t>
            </w:r>
            <w:r w:rsidRPr="001A6552">
              <w:rPr>
                <w:lang w:eastAsia="zh-CN"/>
              </w:rPr>
              <w:t xml:space="preserve">bits SN </w:t>
            </w:r>
            <w:r>
              <w:rPr>
                <w:lang w:eastAsia="zh-CN"/>
              </w:rPr>
              <w:t>mandatory</w:t>
            </w:r>
            <w:r w:rsidRPr="001A6552">
              <w:rPr>
                <w:lang w:eastAsia="zh-CN"/>
              </w:rPr>
              <w:t xml:space="preserve"> for RedCap UE</w:t>
            </w:r>
            <w:r>
              <w:rPr>
                <w:lang w:eastAsia="zh-CN"/>
              </w:rPr>
              <w:t xml:space="preserve">s without a need for signaling. Hence, a </w:t>
            </w:r>
            <w:r w:rsidRPr="007319BB">
              <w:rPr>
                <w:i/>
                <w:iCs/>
                <w:lang w:eastAsia="zh-CN"/>
              </w:rPr>
              <w:t>am-With</w:t>
            </w:r>
            <w:r>
              <w:rPr>
                <w:i/>
                <w:iCs/>
                <w:lang w:eastAsia="zh-CN"/>
              </w:rPr>
              <w:t>Long</w:t>
            </w:r>
            <w:r w:rsidRPr="007319BB">
              <w:rPr>
                <w:i/>
                <w:iCs/>
                <w:lang w:eastAsia="zh-CN"/>
              </w:rPr>
              <w:t>SN</w:t>
            </w:r>
            <w:r>
              <w:rPr>
                <w:lang w:eastAsia="zh-CN"/>
              </w:rPr>
              <w:t xml:space="preserve"> parameter, instead of the </w:t>
            </w:r>
            <w:r w:rsidRPr="007319BB">
              <w:rPr>
                <w:i/>
                <w:iCs/>
                <w:lang w:eastAsia="zh-CN"/>
              </w:rPr>
              <w:t>am-WithShortSN</w:t>
            </w:r>
            <w:r>
              <w:rPr>
                <w:lang w:eastAsia="zh-CN"/>
              </w:rPr>
              <w:t xml:space="preserve"> parameter, is needed for RedCap UEs.</w:t>
            </w:r>
          </w:p>
        </w:tc>
      </w:tr>
      <w:tr w:rsidR="00D3594F" w:rsidRPr="004F40AB" w14:paraId="0AD094B2" w14:textId="77777777" w:rsidTr="00A93FFD">
        <w:tc>
          <w:tcPr>
            <w:tcW w:w="2360" w:type="dxa"/>
          </w:tcPr>
          <w:p w14:paraId="65200E05" w14:textId="32A5ACED" w:rsidR="00D3594F" w:rsidRDefault="00D3594F" w:rsidP="006F07EA">
            <w:pPr>
              <w:spacing w:after="0"/>
              <w:rPr>
                <w:lang w:eastAsia="zh-CN"/>
              </w:rPr>
            </w:pPr>
            <w:r>
              <w:rPr>
                <w:lang w:eastAsia="zh-CN"/>
              </w:rPr>
              <w:lastRenderedPageBreak/>
              <w:t>Ericsson</w:t>
            </w:r>
          </w:p>
        </w:tc>
        <w:tc>
          <w:tcPr>
            <w:tcW w:w="1251" w:type="dxa"/>
          </w:tcPr>
          <w:p w14:paraId="19C6BA00" w14:textId="10560CBC" w:rsidR="00D3594F" w:rsidRDefault="00D3594F" w:rsidP="006F07EA">
            <w:pPr>
              <w:spacing w:after="0"/>
              <w:rPr>
                <w:lang w:eastAsia="zh-CN"/>
              </w:rPr>
            </w:pPr>
            <w:r>
              <w:rPr>
                <w:lang w:eastAsia="zh-CN"/>
              </w:rPr>
              <w:t>No</w:t>
            </w:r>
          </w:p>
        </w:tc>
        <w:tc>
          <w:tcPr>
            <w:tcW w:w="5621" w:type="dxa"/>
          </w:tcPr>
          <w:p w14:paraId="77DA3FDA" w14:textId="50970938" w:rsidR="00D3594F" w:rsidRDefault="00D3594F" w:rsidP="007319BB">
            <w:pPr>
              <w:spacing w:after="0"/>
              <w:rPr>
                <w:lang w:eastAsia="zh-CN"/>
              </w:rPr>
            </w:pPr>
            <w:r>
              <w:rPr>
                <w:lang w:eastAsia="zh-CN"/>
              </w:rPr>
              <w:t>Agree with Intel</w:t>
            </w:r>
          </w:p>
        </w:tc>
      </w:tr>
      <w:tr w:rsidR="00B33890" w:rsidRPr="004F40AB" w14:paraId="55AC626E" w14:textId="77777777" w:rsidTr="00A93FFD">
        <w:tc>
          <w:tcPr>
            <w:tcW w:w="2360" w:type="dxa"/>
          </w:tcPr>
          <w:p w14:paraId="5A347B4B" w14:textId="06814596" w:rsidR="00B33890" w:rsidRDefault="00B33890" w:rsidP="006F07EA">
            <w:pPr>
              <w:spacing w:after="0"/>
              <w:rPr>
                <w:lang w:eastAsia="zh-CN"/>
              </w:rPr>
            </w:pPr>
            <w:r>
              <w:rPr>
                <w:lang w:eastAsia="zh-CN"/>
              </w:rPr>
              <w:t>Samsung</w:t>
            </w:r>
          </w:p>
        </w:tc>
        <w:tc>
          <w:tcPr>
            <w:tcW w:w="1251" w:type="dxa"/>
          </w:tcPr>
          <w:p w14:paraId="2A6AC8A2" w14:textId="138D1EE8" w:rsidR="00B33890" w:rsidRDefault="00B33890" w:rsidP="006F07EA">
            <w:pPr>
              <w:spacing w:after="0"/>
              <w:rPr>
                <w:lang w:eastAsia="zh-CN"/>
              </w:rPr>
            </w:pPr>
            <w:r>
              <w:rPr>
                <w:lang w:eastAsia="zh-CN"/>
              </w:rPr>
              <w:t xml:space="preserve">No </w:t>
            </w:r>
          </w:p>
        </w:tc>
        <w:tc>
          <w:tcPr>
            <w:tcW w:w="5621" w:type="dxa"/>
          </w:tcPr>
          <w:p w14:paraId="5D9FC744" w14:textId="013E5CD2" w:rsidR="00B33890" w:rsidRDefault="00B33890" w:rsidP="00B33890">
            <w:pPr>
              <w:spacing w:after="0"/>
              <w:rPr>
                <w:lang w:eastAsia="zh-CN"/>
              </w:rPr>
            </w:pPr>
            <w:r>
              <w:rPr>
                <w:lang w:eastAsia="zh-CN"/>
              </w:rPr>
              <w:t>Same answer as in 1.2</w:t>
            </w:r>
          </w:p>
        </w:tc>
      </w:tr>
      <w:tr w:rsidR="006D59D3" w:rsidRPr="004F40AB" w14:paraId="71763D54" w14:textId="77777777" w:rsidTr="00A93FFD">
        <w:tc>
          <w:tcPr>
            <w:tcW w:w="2360" w:type="dxa"/>
          </w:tcPr>
          <w:p w14:paraId="57816663" w14:textId="6B29BD34" w:rsidR="006D59D3" w:rsidRDefault="006D59D3" w:rsidP="006D59D3">
            <w:pPr>
              <w:spacing w:after="0"/>
              <w:rPr>
                <w:lang w:eastAsia="zh-CN"/>
              </w:rPr>
            </w:pPr>
            <w:r>
              <w:rPr>
                <w:rFonts w:hint="eastAsia"/>
                <w:lang w:eastAsia="zh-CN"/>
              </w:rPr>
              <w:t>O</w:t>
            </w:r>
            <w:r>
              <w:rPr>
                <w:lang w:eastAsia="zh-CN"/>
              </w:rPr>
              <w:t>PPO</w:t>
            </w:r>
          </w:p>
        </w:tc>
        <w:tc>
          <w:tcPr>
            <w:tcW w:w="1251" w:type="dxa"/>
          </w:tcPr>
          <w:p w14:paraId="1A41D290" w14:textId="3B4C7059" w:rsidR="006D59D3" w:rsidRDefault="006D59D3" w:rsidP="006D59D3">
            <w:pPr>
              <w:spacing w:after="0"/>
              <w:rPr>
                <w:lang w:eastAsia="zh-CN"/>
              </w:rPr>
            </w:pPr>
            <w:r>
              <w:rPr>
                <w:rFonts w:hint="eastAsia"/>
                <w:lang w:eastAsia="zh-CN"/>
              </w:rPr>
              <w:t>Y</w:t>
            </w:r>
            <w:r>
              <w:rPr>
                <w:lang w:eastAsia="zh-CN"/>
              </w:rPr>
              <w:t>es</w:t>
            </w:r>
          </w:p>
        </w:tc>
        <w:tc>
          <w:tcPr>
            <w:tcW w:w="5621" w:type="dxa"/>
          </w:tcPr>
          <w:p w14:paraId="6A3795AF" w14:textId="7E7ED4EE" w:rsidR="006D59D3" w:rsidRDefault="006D59D3" w:rsidP="006D59D3">
            <w:pPr>
              <w:spacing w:after="0"/>
              <w:rPr>
                <w:lang w:eastAsia="zh-CN"/>
              </w:rPr>
            </w:pPr>
            <w:r>
              <w:rPr>
                <w:lang w:eastAsia="zh-CN"/>
              </w:rPr>
              <w:t>The same view as in Point1.2.</w:t>
            </w:r>
          </w:p>
        </w:tc>
      </w:tr>
      <w:tr w:rsidR="00BA3EE7" w:rsidRPr="004F40AB" w14:paraId="5F34550A" w14:textId="77777777" w:rsidTr="00A93FFD">
        <w:tc>
          <w:tcPr>
            <w:tcW w:w="2360" w:type="dxa"/>
          </w:tcPr>
          <w:p w14:paraId="1D377FF5" w14:textId="1FFE36A4" w:rsidR="00BA3EE7" w:rsidRDefault="00BA3EE7" w:rsidP="00BA3EE7">
            <w:pPr>
              <w:spacing w:after="0"/>
              <w:rPr>
                <w:lang w:eastAsia="zh-CN"/>
              </w:rPr>
            </w:pPr>
            <w:r>
              <w:rPr>
                <w:lang w:eastAsia="zh-CN"/>
              </w:rPr>
              <w:t>Sequans</w:t>
            </w:r>
          </w:p>
        </w:tc>
        <w:tc>
          <w:tcPr>
            <w:tcW w:w="1251" w:type="dxa"/>
          </w:tcPr>
          <w:p w14:paraId="75349143" w14:textId="76830592" w:rsidR="00BA3EE7" w:rsidRDefault="00BA3EE7" w:rsidP="00BA3EE7">
            <w:pPr>
              <w:spacing w:after="0"/>
              <w:rPr>
                <w:lang w:eastAsia="zh-CN"/>
              </w:rPr>
            </w:pPr>
            <w:r>
              <w:rPr>
                <w:lang w:eastAsia="zh-CN"/>
              </w:rPr>
              <w:t>Yes</w:t>
            </w:r>
          </w:p>
        </w:tc>
        <w:tc>
          <w:tcPr>
            <w:tcW w:w="5621" w:type="dxa"/>
          </w:tcPr>
          <w:p w14:paraId="7CB5A2D2" w14:textId="1B79A3A2" w:rsidR="00BA3EE7" w:rsidRDefault="00BA3EE7" w:rsidP="00BA3EE7">
            <w:pPr>
              <w:spacing w:after="0"/>
              <w:rPr>
                <w:lang w:eastAsia="zh-CN"/>
              </w:rPr>
            </w:pPr>
            <w:r>
              <w:rPr>
                <w:lang w:eastAsia="zh-CN"/>
              </w:rPr>
              <w:t>Similar to previous question</w:t>
            </w:r>
          </w:p>
        </w:tc>
      </w:tr>
      <w:tr w:rsidR="00E83820" w:rsidRPr="004F40AB" w14:paraId="10CF4B43" w14:textId="77777777" w:rsidTr="00A93FFD">
        <w:tc>
          <w:tcPr>
            <w:tcW w:w="2360" w:type="dxa"/>
          </w:tcPr>
          <w:p w14:paraId="359FD2EF" w14:textId="55F91D30" w:rsidR="00E83820" w:rsidRDefault="00E83820" w:rsidP="00BA3EE7">
            <w:pPr>
              <w:spacing w:after="0"/>
              <w:rPr>
                <w:lang w:eastAsia="zh-CN"/>
              </w:rPr>
            </w:pPr>
            <w:r>
              <w:rPr>
                <w:lang w:eastAsia="zh-CN"/>
              </w:rPr>
              <w:t>ZTE, Sanechips</w:t>
            </w:r>
          </w:p>
        </w:tc>
        <w:tc>
          <w:tcPr>
            <w:tcW w:w="1251" w:type="dxa"/>
          </w:tcPr>
          <w:p w14:paraId="4F6BF569" w14:textId="5F18F0A1" w:rsidR="00E83820" w:rsidRDefault="00E83820" w:rsidP="00BA3EE7">
            <w:pPr>
              <w:spacing w:after="0"/>
              <w:rPr>
                <w:lang w:eastAsia="zh-CN"/>
              </w:rPr>
            </w:pPr>
            <w:r>
              <w:rPr>
                <w:lang w:eastAsia="zh-CN"/>
              </w:rPr>
              <w:t>Yes</w:t>
            </w:r>
          </w:p>
        </w:tc>
        <w:tc>
          <w:tcPr>
            <w:tcW w:w="5621" w:type="dxa"/>
          </w:tcPr>
          <w:p w14:paraId="7BB2AE22" w14:textId="50BEB92C" w:rsidR="00E83820" w:rsidRDefault="00E83820" w:rsidP="00BA3EE7">
            <w:pPr>
              <w:spacing w:after="0"/>
              <w:rPr>
                <w:lang w:eastAsia="zh-CN"/>
              </w:rPr>
            </w:pPr>
            <w:r>
              <w:rPr>
                <w:lang w:eastAsia="zh-CN"/>
              </w:rPr>
              <w:t>Similar to previous question</w:t>
            </w:r>
          </w:p>
        </w:tc>
      </w:tr>
      <w:tr w:rsidR="00E704AD" w:rsidRPr="004F40AB" w14:paraId="1BEC4F4E" w14:textId="77777777" w:rsidTr="00A93FFD">
        <w:tc>
          <w:tcPr>
            <w:tcW w:w="2360" w:type="dxa"/>
          </w:tcPr>
          <w:p w14:paraId="3810A915" w14:textId="625C2D16" w:rsidR="00E704AD" w:rsidRDefault="00E704AD" w:rsidP="00E704AD">
            <w:pPr>
              <w:spacing w:after="0"/>
              <w:rPr>
                <w:lang w:eastAsia="zh-CN"/>
              </w:rPr>
            </w:pPr>
            <w:r>
              <w:rPr>
                <w:rFonts w:eastAsia="Malgun Gothic" w:hint="eastAsia"/>
                <w:lang w:eastAsia="ko-KR"/>
              </w:rPr>
              <w:t>LGE</w:t>
            </w:r>
          </w:p>
        </w:tc>
        <w:tc>
          <w:tcPr>
            <w:tcW w:w="1251" w:type="dxa"/>
          </w:tcPr>
          <w:p w14:paraId="72335122" w14:textId="053A9C0F" w:rsidR="00E704AD" w:rsidRDefault="00E704AD" w:rsidP="00E704AD">
            <w:pPr>
              <w:spacing w:after="0"/>
              <w:rPr>
                <w:lang w:eastAsia="zh-CN"/>
              </w:rPr>
            </w:pPr>
            <w:r>
              <w:rPr>
                <w:rFonts w:eastAsia="Malgun Gothic" w:hint="eastAsia"/>
                <w:lang w:eastAsia="ko-KR"/>
              </w:rPr>
              <w:t>Yes</w:t>
            </w:r>
          </w:p>
        </w:tc>
        <w:tc>
          <w:tcPr>
            <w:tcW w:w="5621" w:type="dxa"/>
          </w:tcPr>
          <w:p w14:paraId="35BC82A2" w14:textId="3481909D" w:rsidR="00E704AD" w:rsidRDefault="00E704AD" w:rsidP="00E704AD">
            <w:pPr>
              <w:spacing w:after="0"/>
              <w:rPr>
                <w:lang w:eastAsia="zh-CN"/>
              </w:rPr>
            </w:pPr>
            <w:r>
              <w:rPr>
                <w:lang w:eastAsia="zh-CN"/>
              </w:rPr>
              <w:t xml:space="preserve">Please refer the comments in </w:t>
            </w:r>
            <w:r w:rsidRPr="0098358F">
              <w:rPr>
                <w:lang w:eastAsia="zh-CN"/>
              </w:rPr>
              <w:t>Discussion point 1.2</w:t>
            </w:r>
          </w:p>
        </w:tc>
      </w:tr>
      <w:tr w:rsidR="00844194" w:rsidRPr="004F40AB" w14:paraId="3E309DE6" w14:textId="77777777" w:rsidTr="00A93FFD">
        <w:tc>
          <w:tcPr>
            <w:tcW w:w="2360" w:type="dxa"/>
          </w:tcPr>
          <w:p w14:paraId="7C7A8BCC" w14:textId="24FA691F" w:rsidR="00844194" w:rsidRDefault="00844194" w:rsidP="00E704AD">
            <w:pPr>
              <w:spacing w:after="0"/>
              <w:rPr>
                <w:rFonts w:eastAsia="Malgun Gothic" w:hint="eastAsia"/>
                <w:lang w:eastAsia="zh-CN"/>
              </w:rPr>
            </w:pPr>
            <w:r>
              <w:rPr>
                <w:rFonts w:eastAsia="Malgun Gothic" w:hint="eastAsia"/>
                <w:lang w:eastAsia="zh-CN"/>
              </w:rPr>
              <w:t>v</w:t>
            </w:r>
            <w:r>
              <w:rPr>
                <w:rFonts w:eastAsia="Malgun Gothic"/>
                <w:lang w:eastAsia="zh-CN"/>
              </w:rPr>
              <w:t>ivo</w:t>
            </w:r>
          </w:p>
        </w:tc>
        <w:tc>
          <w:tcPr>
            <w:tcW w:w="1251" w:type="dxa"/>
          </w:tcPr>
          <w:p w14:paraId="0452082D" w14:textId="759EB65F" w:rsidR="00844194" w:rsidRDefault="00844194" w:rsidP="00E704AD">
            <w:pPr>
              <w:spacing w:after="0"/>
              <w:rPr>
                <w:rFonts w:eastAsia="Malgun Gothic" w:hint="eastAsia"/>
                <w:lang w:eastAsia="zh-CN"/>
              </w:rPr>
            </w:pPr>
            <w:r>
              <w:rPr>
                <w:rFonts w:eastAsia="Malgun Gothic" w:hint="eastAsia"/>
                <w:lang w:eastAsia="zh-CN"/>
              </w:rPr>
              <w:t>N</w:t>
            </w:r>
            <w:r>
              <w:rPr>
                <w:rFonts w:eastAsia="Malgun Gothic"/>
                <w:lang w:eastAsia="zh-CN"/>
              </w:rPr>
              <w:t>o</w:t>
            </w:r>
          </w:p>
        </w:tc>
        <w:tc>
          <w:tcPr>
            <w:tcW w:w="5621" w:type="dxa"/>
          </w:tcPr>
          <w:p w14:paraId="5A104B96" w14:textId="5844778A" w:rsidR="00844194" w:rsidRDefault="00844194" w:rsidP="00E704AD">
            <w:pPr>
              <w:spacing w:after="0"/>
              <w:rPr>
                <w:lang w:eastAsia="zh-CN"/>
              </w:rPr>
            </w:pPr>
            <w:r>
              <w:rPr>
                <w:lang w:eastAsia="zh-CN"/>
              </w:rPr>
              <w:t>See 1.2.</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ab"/>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memory size, and hence cost, of RedCap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RedCap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RedCap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buffer size is smaller than the theoretical value required by the spec, especially when data is not very bursty. Therefore, we think it is beneficial</w:t>
            </w:r>
            <w:r w:rsidR="0060444F">
              <w:t xml:space="preserve"> </w:t>
            </w:r>
            <w:r w:rsidR="005862DA" w:rsidRPr="005862DA">
              <w:t>to allow RedCap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r>
              <w:rPr>
                <w:rFonts w:hint="eastAsia"/>
                <w:lang w:eastAsia="zh-CN"/>
              </w:rPr>
              <w:t>S</w:t>
            </w:r>
            <w:r>
              <w:rPr>
                <w:lang w:eastAsia="zh-CN"/>
              </w:rPr>
              <w:t xml:space="preserve">preadtrum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t xml:space="preserve">approximate maximum data rate for RedCap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r w:rsidR="00EE36BC" w:rsidRPr="009D0FE6">
              <w:rPr>
                <w:i/>
                <w:lang w:eastAsia="zh-CN"/>
              </w:rPr>
              <w:t>scalingFactor</w:t>
            </w:r>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r w:rsidR="00EE36BC" w:rsidRPr="00252B89">
              <w:rPr>
                <w:i/>
              </w:rPr>
              <w:t>scalingFactor</w:t>
            </w:r>
            <w:r w:rsidR="00EE36BC">
              <w:t xml:space="preserve"> for </w:t>
            </w:r>
            <w:r w:rsidR="00EE36BC">
              <w:lastRenderedPageBreak/>
              <w:t xml:space="preserve">RedCap. The related motivation details is explained in the following </w:t>
            </w:r>
            <w:r w:rsidR="00EE36BC" w:rsidRPr="00252B89">
              <w:rPr>
                <w:b/>
                <w:bCs/>
              </w:rPr>
              <w:t>Discussion point 1.6</w:t>
            </w:r>
            <w:r w:rsidR="00EE36BC" w:rsidRPr="00252B89">
              <w:rPr>
                <w:rFonts w:hint="eastAsia"/>
                <w:bCs/>
                <w:lang w:eastAsia="zh-CN"/>
              </w:rPr>
              <w:t>.</w:t>
            </w:r>
            <w:r w:rsidR="00EE36BC">
              <w:t xml:space="preserve"> </w:t>
            </w:r>
          </w:p>
        </w:tc>
      </w:tr>
      <w:tr w:rsidR="00645C23" w:rsidRPr="004F40AB" w14:paraId="277E200D" w14:textId="77777777" w:rsidTr="007022A5">
        <w:tc>
          <w:tcPr>
            <w:tcW w:w="1938" w:type="dxa"/>
          </w:tcPr>
          <w:p w14:paraId="09DD9DA0" w14:textId="217D2481" w:rsidR="00645C23" w:rsidRDefault="00645C23" w:rsidP="00EE36BC">
            <w:pPr>
              <w:spacing w:after="0"/>
              <w:rPr>
                <w:lang w:eastAsia="zh-CN"/>
              </w:rPr>
            </w:pPr>
            <w:r>
              <w:rPr>
                <w:lang w:eastAsia="zh-CN"/>
              </w:rPr>
              <w:lastRenderedPageBreak/>
              <w:t>Lenovo</w:t>
            </w:r>
          </w:p>
        </w:tc>
        <w:tc>
          <w:tcPr>
            <w:tcW w:w="1288" w:type="dxa"/>
          </w:tcPr>
          <w:p w14:paraId="15F4CAFC" w14:textId="7CFAF3E9" w:rsidR="00645C23" w:rsidRDefault="00645C23" w:rsidP="00EE36BC">
            <w:pPr>
              <w:spacing w:after="0"/>
              <w:rPr>
                <w:lang w:eastAsia="zh-CN"/>
              </w:rPr>
            </w:pPr>
            <w:r>
              <w:rPr>
                <w:lang w:eastAsia="zh-CN"/>
              </w:rPr>
              <w:t>See comments</w:t>
            </w:r>
          </w:p>
        </w:tc>
        <w:tc>
          <w:tcPr>
            <w:tcW w:w="6006" w:type="dxa"/>
          </w:tcPr>
          <w:p w14:paraId="6B1BE070" w14:textId="1816AE0A" w:rsidR="00645C23" w:rsidRPr="00252B89" w:rsidRDefault="00645C23" w:rsidP="00EE36BC">
            <w:pPr>
              <w:spacing w:after="0"/>
              <w:rPr>
                <w:lang w:eastAsia="zh-CN"/>
              </w:rPr>
            </w:pPr>
            <w:r>
              <w:rPr>
                <w:lang w:eastAsia="zh-CN"/>
              </w:rPr>
              <w:t xml:space="preserve">For redcap UE, the </w:t>
            </w:r>
            <w:r w:rsidRPr="00645C23">
              <w:rPr>
                <w:lang w:eastAsia="zh-CN"/>
              </w:rPr>
              <w:t xml:space="preserve">L2 buffer size defined in TS38.306 may be kept but with a smaller </w:t>
            </w:r>
            <w:r w:rsidRPr="004F284B">
              <w:rPr>
                <w:i/>
                <w:lang w:eastAsia="zh-CN"/>
              </w:rPr>
              <w:t>scalingFactor</w:t>
            </w:r>
            <w:r w:rsidR="00624687">
              <w:rPr>
                <w:i/>
                <w:lang w:eastAsia="zh-CN"/>
              </w:rPr>
              <w:t>.</w:t>
            </w:r>
          </w:p>
        </w:tc>
      </w:tr>
      <w:tr w:rsidR="006F07EA" w:rsidRPr="004F40AB" w14:paraId="74BC65B4" w14:textId="77777777" w:rsidTr="007022A5">
        <w:tc>
          <w:tcPr>
            <w:tcW w:w="1938" w:type="dxa"/>
          </w:tcPr>
          <w:p w14:paraId="5268D46C" w14:textId="0EE62CCA"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1AAA1C36" w14:textId="2F51098A" w:rsidR="006F07EA" w:rsidRDefault="006F07EA" w:rsidP="006F07EA">
            <w:pPr>
              <w:spacing w:after="0"/>
              <w:rPr>
                <w:lang w:eastAsia="zh-CN"/>
              </w:rPr>
            </w:pPr>
            <w:r>
              <w:rPr>
                <w:rFonts w:hint="eastAsia"/>
                <w:lang w:eastAsia="zh-CN"/>
              </w:rPr>
              <w:t>N</w:t>
            </w:r>
            <w:r>
              <w:rPr>
                <w:lang w:eastAsia="zh-CN"/>
              </w:rPr>
              <w:t>o</w:t>
            </w:r>
          </w:p>
        </w:tc>
        <w:tc>
          <w:tcPr>
            <w:tcW w:w="6006" w:type="dxa"/>
          </w:tcPr>
          <w:p w14:paraId="0B090974" w14:textId="52E7C9E6" w:rsidR="006F07EA" w:rsidRDefault="006F07EA" w:rsidP="006F07EA">
            <w:pPr>
              <w:spacing w:after="0"/>
              <w:rPr>
                <w:lang w:eastAsia="zh-CN"/>
              </w:rPr>
            </w:pPr>
            <w:r w:rsidRPr="00014EED">
              <w:rPr>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3C7E50" w:rsidRPr="004F40AB" w14:paraId="47BB37EE" w14:textId="77777777" w:rsidTr="007022A5">
        <w:tc>
          <w:tcPr>
            <w:tcW w:w="1938" w:type="dxa"/>
          </w:tcPr>
          <w:p w14:paraId="3985B0C6" w14:textId="0C6FDDFB" w:rsidR="003C7E50" w:rsidRDefault="003C7E50" w:rsidP="006F07EA">
            <w:pPr>
              <w:spacing w:after="0"/>
              <w:rPr>
                <w:lang w:eastAsia="zh-CN"/>
              </w:rPr>
            </w:pPr>
            <w:r>
              <w:rPr>
                <w:lang w:eastAsia="zh-CN"/>
              </w:rPr>
              <w:t>Futurewei</w:t>
            </w:r>
          </w:p>
        </w:tc>
        <w:tc>
          <w:tcPr>
            <w:tcW w:w="1288" w:type="dxa"/>
          </w:tcPr>
          <w:p w14:paraId="58DB650F" w14:textId="1200C1CD" w:rsidR="003C7E50" w:rsidRDefault="003C7E50" w:rsidP="006F07EA">
            <w:pPr>
              <w:spacing w:after="0"/>
              <w:rPr>
                <w:lang w:eastAsia="zh-CN"/>
              </w:rPr>
            </w:pPr>
            <w:r>
              <w:rPr>
                <w:lang w:eastAsia="zh-CN"/>
              </w:rPr>
              <w:t>Probably no</w:t>
            </w:r>
          </w:p>
        </w:tc>
        <w:tc>
          <w:tcPr>
            <w:tcW w:w="6006" w:type="dxa"/>
          </w:tcPr>
          <w:p w14:paraId="73C0D513" w14:textId="2689B7FD" w:rsidR="003C7E50" w:rsidRPr="00014EED" w:rsidRDefault="003C7E50" w:rsidP="006F07EA">
            <w:pPr>
              <w:spacing w:after="0"/>
              <w:rPr>
                <w:lang w:eastAsia="zh-CN"/>
              </w:rPr>
            </w:pPr>
            <w:r>
              <w:rPr>
                <w:lang w:eastAsia="zh-CN"/>
              </w:rPr>
              <w:t>We don’t see a strong reason for changing the current way for deriving the total L2 buffer size, except that processing time relaxation, on which we have not drawn a conclusion yet, may have a small (</w:t>
            </w:r>
            <w:r w:rsidR="00F85B71">
              <w:rPr>
                <w:lang w:eastAsia="zh-CN"/>
              </w:rPr>
              <w:t xml:space="preserve">but </w:t>
            </w:r>
            <w:r>
              <w:rPr>
                <w:lang w:eastAsia="zh-CN"/>
              </w:rPr>
              <w:t xml:space="preserve">possibly negligible) impact on the RLC RTT. </w:t>
            </w:r>
          </w:p>
        </w:tc>
      </w:tr>
      <w:tr w:rsidR="00A41CB6" w:rsidRPr="004F40AB" w14:paraId="39C423FD" w14:textId="77777777" w:rsidTr="007022A5">
        <w:tc>
          <w:tcPr>
            <w:tcW w:w="1938" w:type="dxa"/>
          </w:tcPr>
          <w:p w14:paraId="5069C977" w14:textId="26DC0FDB" w:rsidR="00A41CB6" w:rsidRDefault="00A41CB6" w:rsidP="006F07EA">
            <w:pPr>
              <w:spacing w:after="0"/>
              <w:rPr>
                <w:lang w:eastAsia="zh-CN"/>
              </w:rPr>
            </w:pPr>
            <w:r>
              <w:rPr>
                <w:lang w:eastAsia="zh-CN"/>
              </w:rPr>
              <w:t>Ericsson</w:t>
            </w:r>
          </w:p>
        </w:tc>
        <w:tc>
          <w:tcPr>
            <w:tcW w:w="1288" w:type="dxa"/>
          </w:tcPr>
          <w:p w14:paraId="0562CAB4" w14:textId="6CE7611D" w:rsidR="00A41CB6" w:rsidRDefault="00A41CB6" w:rsidP="006F07EA">
            <w:pPr>
              <w:spacing w:after="0"/>
              <w:rPr>
                <w:lang w:eastAsia="zh-CN"/>
              </w:rPr>
            </w:pPr>
            <w:r>
              <w:rPr>
                <w:lang w:eastAsia="zh-CN"/>
              </w:rPr>
              <w:t>No</w:t>
            </w:r>
          </w:p>
        </w:tc>
        <w:tc>
          <w:tcPr>
            <w:tcW w:w="6006" w:type="dxa"/>
          </w:tcPr>
          <w:p w14:paraId="3A070128" w14:textId="0A8CE78B" w:rsidR="00A41CB6" w:rsidRDefault="00A41CB6" w:rsidP="006F07EA">
            <w:pPr>
              <w:spacing w:after="0"/>
              <w:rPr>
                <w:lang w:eastAsia="zh-CN"/>
              </w:rPr>
            </w:pPr>
            <w:r>
              <w:rPr>
                <w:lang w:eastAsia="zh-CN"/>
              </w:rPr>
              <w:t xml:space="preserve">The existing calculation in TS 38.306 should be re-used, agree with Huawei comments. </w:t>
            </w:r>
          </w:p>
        </w:tc>
      </w:tr>
      <w:tr w:rsidR="00B33890" w:rsidRPr="004F40AB" w14:paraId="1DE215A9" w14:textId="77777777" w:rsidTr="007022A5">
        <w:tc>
          <w:tcPr>
            <w:tcW w:w="1938" w:type="dxa"/>
          </w:tcPr>
          <w:p w14:paraId="21C18075" w14:textId="36532912" w:rsidR="00B33890" w:rsidRDefault="00B33890" w:rsidP="006F07EA">
            <w:pPr>
              <w:spacing w:after="0"/>
              <w:rPr>
                <w:lang w:eastAsia="zh-CN"/>
              </w:rPr>
            </w:pPr>
            <w:r>
              <w:rPr>
                <w:lang w:eastAsia="zh-CN"/>
              </w:rPr>
              <w:t>Samsung</w:t>
            </w:r>
          </w:p>
        </w:tc>
        <w:tc>
          <w:tcPr>
            <w:tcW w:w="1288" w:type="dxa"/>
          </w:tcPr>
          <w:p w14:paraId="1769C726" w14:textId="627283E6" w:rsidR="00B33890" w:rsidRDefault="00B33890" w:rsidP="006F07EA">
            <w:pPr>
              <w:spacing w:after="0"/>
              <w:rPr>
                <w:lang w:eastAsia="zh-CN"/>
              </w:rPr>
            </w:pPr>
            <w:r>
              <w:rPr>
                <w:lang w:eastAsia="zh-CN"/>
              </w:rPr>
              <w:t>No</w:t>
            </w:r>
          </w:p>
        </w:tc>
        <w:tc>
          <w:tcPr>
            <w:tcW w:w="6006" w:type="dxa"/>
          </w:tcPr>
          <w:p w14:paraId="5009AA96" w14:textId="39DDAC0A" w:rsidR="00B33890" w:rsidRDefault="00B33890" w:rsidP="006F07EA">
            <w:pPr>
              <w:spacing w:after="0"/>
              <w:rPr>
                <w:lang w:eastAsia="zh-CN"/>
              </w:rPr>
            </w:pPr>
            <w:r>
              <w:rPr>
                <w:lang w:eastAsia="zh-CN"/>
              </w:rPr>
              <w:t xml:space="preserve">The </w:t>
            </w:r>
            <w:r w:rsidRPr="00B33890">
              <w:rPr>
                <w:lang w:eastAsia="zh-CN"/>
              </w:rPr>
              <w:t>max</w:t>
            </w:r>
            <w:r>
              <w:rPr>
                <w:lang w:eastAsia="zh-CN"/>
              </w:rPr>
              <w:t>imum</w:t>
            </w:r>
            <w:r w:rsidRPr="00B33890">
              <w:rPr>
                <w:lang w:eastAsia="zh-CN"/>
              </w:rPr>
              <w:t xml:space="preserve"> data rate would be bounded by the reduced capability (bandwidth) anyway, so the existing equation can still be used</w:t>
            </w:r>
            <w:r>
              <w:rPr>
                <w:lang w:eastAsia="zh-CN"/>
              </w:rPr>
              <w:t>.</w:t>
            </w:r>
          </w:p>
        </w:tc>
      </w:tr>
      <w:tr w:rsidR="006D59D3" w:rsidRPr="004F40AB" w14:paraId="6676AA5C" w14:textId="77777777" w:rsidTr="007022A5">
        <w:tc>
          <w:tcPr>
            <w:tcW w:w="1938" w:type="dxa"/>
          </w:tcPr>
          <w:p w14:paraId="53461AD9" w14:textId="4FC48BDF" w:rsidR="006D59D3" w:rsidRDefault="006D59D3" w:rsidP="006D59D3">
            <w:pPr>
              <w:spacing w:after="0"/>
              <w:rPr>
                <w:lang w:eastAsia="zh-CN"/>
              </w:rPr>
            </w:pPr>
            <w:r>
              <w:rPr>
                <w:rFonts w:hint="eastAsia"/>
                <w:lang w:eastAsia="zh-CN"/>
              </w:rPr>
              <w:t>O</w:t>
            </w:r>
            <w:r>
              <w:rPr>
                <w:lang w:eastAsia="zh-CN"/>
              </w:rPr>
              <w:t>PPO</w:t>
            </w:r>
          </w:p>
        </w:tc>
        <w:tc>
          <w:tcPr>
            <w:tcW w:w="1288" w:type="dxa"/>
          </w:tcPr>
          <w:p w14:paraId="4380D9F6" w14:textId="4236BFBB" w:rsidR="006D59D3" w:rsidRDefault="006D59D3" w:rsidP="006D59D3">
            <w:pPr>
              <w:spacing w:after="0"/>
              <w:rPr>
                <w:lang w:eastAsia="zh-CN"/>
              </w:rPr>
            </w:pPr>
            <w:r>
              <w:rPr>
                <w:rFonts w:hint="eastAsia"/>
                <w:lang w:eastAsia="zh-CN"/>
              </w:rPr>
              <w:t>W</w:t>
            </w:r>
            <w:r>
              <w:rPr>
                <w:lang w:eastAsia="zh-CN"/>
              </w:rPr>
              <w:t>ith comments</w:t>
            </w:r>
          </w:p>
        </w:tc>
        <w:tc>
          <w:tcPr>
            <w:tcW w:w="6006" w:type="dxa"/>
          </w:tcPr>
          <w:p w14:paraId="4136981F" w14:textId="49663AFB" w:rsidR="006D59D3" w:rsidRDefault="006D59D3" w:rsidP="006D59D3">
            <w:pPr>
              <w:spacing w:after="0"/>
              <w:rPr>
                <w:lang w:eastAsia="zh-CN"/>
              </w:rPr>
            </w:pPr>
            <w:r>
              <w:rPr>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9D0FE6">
              <w:rPr>
                <w:i/>
                <w:lang w:eastAsia="zh-CN"/>
              </w:rPr>
              <w:t>scalingFactor</w:t>
            </w:r>
            <w:r>
              <w:rPr>
                <w:lang w:eastAsia="zh-CN"/>
              </w:rPr>
              <w:t>.</w:t>
            </w:r>
          </w:p>
        </w:tc>
      </w:tr>
      <w:tr w:rsidR="00BA3EE7" w:rsidRPr="004F40AB" w14:paraId="0C4886B1" w14:textId="77777777" w:rsidTr="007022A5">
        <w:tc>
          <w:tcPr>
            <w:tcW w:w="1938" w:type="dxa"/>
          </w:tcPr>
          <w:p w14:paraId="2FA1B870" w14:textId="6CAFD143" w:rsidR="00BA3EE7" w:rsidRDefault="00BA3EE7" w:rsidP="006D59D3">
            <w:pPr>
              <w:spacing w:after="0"/>
              <w:rPr>
                <w:lang w:eastAsia="zh-CN"/>
              </w:rPr>
            </w:pPr>
            <w:r>
              <w:rPr>
                <w:lang w:eastAsia="zh-CN"/>
              </w:rPr>
              <w:t>Sequans</w:t>
            </w:r>
          </w:p>
        </w:tc>
        <w:tc>
          <w:tcPr>
            <w:tcW w:w="1288" w:type="dxa"/>
          </w:tcPr>
          <w:p w14:paraId="6A2D6984" w14:textId="06A68ED9" w:rsidR="00BA3EE7" w:rsidRDefault="00BA3EE7" w:rsidP="006D59D3">
            <w:pPr>
              <w:spacing w:after="0"/>
              <w:rPr>
                <w:lang w:eastAsia="zh-CN"/>
              </w:rPr>
            </w:pPr>
            <w:r>
              <w:rPr>
                <w:lang w:eastAsia="zh-CN"/>
              </w:rPr>
              <w:t>Yes</w:t>
            </w:r>
          </w:p>
        </w:tc>
        <w:tc>
          <w:tcPr>
            <w:tcW w:w="6006" w:type="dxa"/>
          </w:tcPr>
          <w:p w14:paraId="7C9F2260" w14:textId="77777777" w:rsidR="00BA3EE7" w:rsidRDefault="00BA3EE7" w:rsidP="006D59D3">
            <w:pPr>
              <w:spacing w:after="0"/>
              <w:rPr>
                <w:lang w:eastAsia="zh-CN"/>
              </w:rPr>
            </w:pPr>
            <w:r>
              <w:rPr>
                <w:lang w:eastAsia="zh-CN"/>
              </w:rPr>
              <w:t xml:space="preserve">Agree with QC’s analysis that the L2 buffer size can be reduced. </w:t>
            </w:r>
          </w:p>
          <w:p w14:paraId="6B35DC12" w14:textId="38703082" w:rsidR="00BA3EE7" w:rsidRDefault="00BA3EE7" w:rsidP="006D59D3">
            <w:pPr>
              <w:spacing w:after="0"/>
              <w:rPr>
                <w:lang w:eastAsia="zh-CN"/>
              </w:rPr>
            </w:pPr>
            <w:r>
              <w:rPr>
                <w:lang w:eastAsia="zh-CN"/>
              </w:rPr>
              <w:t xml:space="preserve">FFS if a dedicated scaling factor is needed or whether it may be possible to do so only via the max data rate </w:t>
            </w:r>
            <w:r w:rsidRPr="004F284B">
              <w:rPr>
                <w:i/>
                <w:lang w:eastAsia="zh-CN"/>
              </w:rPr>
              <w:t>scalingFactor</w:t>
            </w:r>
            <w:r>
              <w:rPr>
                <w:iCs/>
                <w:lang w:eastAsia="zh-CN"/>
              </w:rPr>
              <w:t>, as suggested by Spredtrum.</w:t>
            </w:r>
          </w:p>
        </w:tc>
      </w:tr>
      <w:tr w:rsidR="00E83820" w:rsidRPr="004F40AB" w14:paraId="5B0A3736" w14:textId="77777777" w:rsidTr="007022A5">
        <w:tc>
          <w:tcPr>
            <w:tcW w:w="1938" w:type="dxa"/>
          </w:tcPr>
          <w:p w14:paraId="69968A75" w14:textId="4F7FAEB5" w:rsidR="00E83820" w:rsidRDefault="00E83820" w:rsidP="006D59D3">
            <w:pPr>
              <w:spacing w:after="0"/>
              <w:rPr>
                <w:lang w:eastAsia="zh-CN"/>
              </w:rPr>
            </w:pPr>
            <w:r>
              <w:rPr>
                <w:lang w:eastAsia="zh-CN"/>
              </w:rPr>
              <w:t>ZTE, Sanechips</w:t>
            </w:r>
          </w:p>
        </w:tc>
        <w:tc>
          <w:tcPr>
            <w:tcW w:w="1288" w:type="dxa"/>
          </w:tcPr>
          <w:p w14:paraId="4F4A980C" w14:textId="5FD38B8B" w:rsidR="00E83820" w:rsidRDefault="00E83820" w:rsidP="006D59D3">
            <w:pPr>
              <w:spacing w:after="0"/>
              <w:rPr>
                <w:lang w:eastAsia="zh-CN"/>
              </w:rPr>
            </w:pPr>
            <w:r>
              <w:rPr>
                <w:lang w:eastAsia="zh-CN"/>
              </w:rPr>
              <w:t>Yes</w:t>
            </w:r>
          </w:p>
        </w:tc>
        <w:tc>
          <w:tcPr>
            <w:tcW w:w="6006" w:type="dxa"/>
          </w:tcPr>
          <w:p w14:paraId="7BB7F3A0" w14:textId="2B67D6DE" w:rsidR="00E83820" w:rsidRDefault="00E83820" w:rsidP="006D59D3">
            <w:pPr>
              <w:spacing w:after="0"/>
              <w:rPr>
                <w:lang w:eastAsia="zh-CN"/>
              </w:rPr>
            </w:pPr>
            <w:r>
              <w:rPr>
                <w:lang w:eastAsia="zh-CN"/>
              </w:rPr>
              <w:t xml:space="preserve">Reducing L2 buffer size can reduce UE’s memory size, so we are open to discuss this, and extending the value range of “scalingFactor” is one way to go.   </w:t>
            </w:r>
          </w:p>
        </w:tc>
      </w:tr>
      <w:tr w:rsidR="00E704AD" w:rsidRPr="004F40AB" w14:paraId="287B4308" w14:textId="77777777" w:rsidTr="007022A5">
        <w:tc>
          <w:tcPr>
            <w:tcW w:w="1938" w:type="dxa"/>
          </w:tcPr>
          <w:p w14:paraId="51B71798" w14:textId="4B7C4078" w:rsidR="00E704AD" w:rsidRDefault="00E704AD" w:rsidP="00E704AD">
            <w:pPr>
              <w:spacing w:after="0"/>
              <w:rPr>
                <w:lang w:eastAsia="zh-CN"/>
              </w:rPr>
            </w:pPr>
            <w:r>
              <w:rPr>
                <w:rFonts w:eastAsia="Malgun Gothic" w:hint="eastAsia"/>
                <w:lang w:eastAsia="ko-KR"/>
              </w:rPr>
              <w:t>LGE</w:t>
            </w:r>
          </w:p>
        </w:tc>
        <w:tc>
          <w:tcPr>
            <w:tcW w:w="1288" w:type="dxa"/>
          </w:tcPr>
          <w:p w14:paraId="781108DE" w14:textId="78C2114F" w:rsidR="00E704AD" w:rsidRDefault="00E704AD" w:rsidP="00E704AD">
            <w:pPr>
              <w:spacing w:after="0"/>
              <w:rPr>
                <w:lang w:eastAsia="zh-CN"/>
              </w:rPr>
            </w:pPr>
            <w:r>
              <w:rPr>
                <w:rFonts w:eastAsia="Malgun Gothic" w:hint="eastAsia"/>
                <w:lang w:eastAsia="ko-KR"/>
              </w:rPr>
              <w:t>Yes</w:t>
            </w:r>
          </w:p>
        </w:tc>
        <w:tc>
          <w:tcPr>
            <w:tcW w:w="6006" w:type="dxa"/>
          </w:tcPr>
          <w:p w14:paraId="408E2702" w14:textId="481EFC1C" w:rsidR="00E704AD" w:rsidRDefault="00E704AD" w:rsidP="00E704AD">
            <w:pPr>
              <w:spacing w:after="0"/>
              <w:rPr>
                <w:lang w:eastAsia="zh-CN"/>
              </w:rPr>
            </w:pPr>
            <w:r>
              <w:rPr>
                <w:rFonts w:eastAsia="Malgun Gothic" w:hint="eastAsia"/>
                <w:lang w:eastAsia="ko-KR"/>
              </w:rPr>
              <w:t>Similar view with Qualcomm</w:t>
            </w:r>
          </w:p>
        </w:tc>
      </w:tr>
      <w:tr w:rsidR="002E28BB" w:rsidRPr="004F40AB" w14:paraId="0E1DFCE1" w14:textId="77777777" w:rsidTr="007022A5">
        <w:tc>
          <w:tcPr>
            <w:tcW w:w="1938" w:type="dxa"/>
          </w:tcPr>
          <w:p w14:paraId="082D31B4" w14:textId="3E0A7852" w:rsidR="002E28BB" w:rsidRDefault="002E28BB" w:rsidP="00E704AD">
            <w:pPr>
              <w:spacing w:after="0"/>
              <w:rPr>
                <w:rFonts w:eastAsia="Malgun Gothic" w:hint="eastAsia"/>
                <w:lang w:eastAsia="zh-CN"/>
              </w:rPr>
            </w:pPr>
            <w:r>
              <w:rPr>
                <w:rFonts w:eastAsia="Malgun Gothic" w:hint="eastAsia"/>
                <w:lang w:eastAsia="zh-CN"/>
              </w:rPr>
              <w:t>v</w:t>
            </w:r>
            <w:r>
              <w:rPr>
                <w:rFonts w:eastAsia="Malgun Gothic"/>
                <w:lang w:eastAsia="zh-CN"/>
              </w:rPr>
              <w:t>ivo</w:t>
            </w:r>
          </w:p>
        </w:tc>
        <w:tc>
          <w:tcPr>
            <w:tcW w:w="1288" w:type="dxa"/>
          </w:tcPr>
          <w:p w14:paraId="48D88DF2" w14:textId="151783C1" w:rsidR="002E28BB" w:rsidRDefault="002E28BB" w:rsidP="00E704AD">
            <w:pPr>
              <w:spacing w:after="0"/>
              <w:rPr>
                <w:rFonts w:eastAsia="Malgun Gothic" w:hint="eastAsia"/>
                <w:lang w:eastAsia="zh-CN"/>
              </w:rPr>
            </w:pPr>
            <w:r>
              <w:rPr>
                <w:rFonts w:eastAsia="Malgun Gothic"/>
                <w:lang w:eastAsia="zh-CN"/>
              </w:rPr>
              <w:t>See comments</w:t>
            </w:r>
          </w:p>
        </w:tc>
        <w:tc>
          <w:tcPr>
            <w:tcW w:w="6006" w:type="dxa"/>
          </w:tcPr>
          <w:p w14:paraId="36CA68A9" w14:textId="22FC2AC0" w:rsidR="002E28BB" w:rsidRDefault="002E28BB" w:rsidP="00E704AD">
            <w:pPr>
              <w:spacing w:after="0"/>
              <w:rPr>
                <w:rFonts w:eastAsia="Malgun Gothic" w:hint="eastAsia"/>
                <w:lang w:eastAsia="zh-CN"/>
              </w:rPr>
            </w:pPr>
            <w:r>
              <w:rPr>
                <w:rFonts w:eastAsia="Malgun Gothic"/>
                <w:lang w:eastAsia="zh-CN"/>
              </w:rPr>
              <w:t>W</w:t>
            </w:r>
            <w:r>
              <w:rPr>
                <w:rFonts w:eastAsia="Malgun Gothic" w:hint="eastAsia"/>
                <w:lang w:eastAsia="zh-CN"/>
              </w:rPr>
              <w:t>e</w:t>
            </w:r>
            <w:r>
              <w:rPr>
                <w:rFonts w:eastAsia="Malgun Gothic"/>
                <w:lang w:eastAsia="zh-CN"/>
              </w:rPr>
              <w:t xml:space="preserve"> think there is no need to change the definition of L2 buffer in TS 38.306. That is true that L2 buffer size could be reduced implicitly by reducing the peak data rate. But we also think it is related to the memory size so that </w:t>
            </w:r>
            <w:r w:rsidR="003C6246">
              <w:rPr>
                <w:rFonts w:eastAsia="Malgun Gothic" w:hint="eastAsia"/>
                <w:lang w:eastAsia="zh-CN"/>
              </w:rPr>
              <w:t>rela</w:t>
            </w:r>
            <w:r w:rsidR="003C6246">
              <w:rPr>
                <w:rFonts w:eastAsia="Malgun Gothic"/>
                <w:lang w:eastAsia="zh-CN"/>
              </w:rPr>
              <w:t xml:space="preserve">ted </w:t>
            </w:r>
            <w:r>
              <w:rPr>
                <w:rFonts w:eastAsia="Malgun Gothic"/>
                <w:lang w:eastAsia="zh-CN"/>
              </w:rPr>
              <w:t>to the cost of UEs. In this way, we would like to have some discussion on the L2 buffer size of RedCap UEs, e.</w:t>
            </w:r>
            <w:r w:rsidR="00AB232A">
              <w:rPr>
                <w:rFonts w:eastAsia="Malgun Gothic"/>
                <w:lang w:eastAsia="zh-CN"/>
              </w:rPr>
              <w:t>g. by introducing the scalling factor.</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ab"/>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t>Justifications:  RedCap use cases do not require stringent control-pla</w:t>
            </w:r>
            <w:r w:rsidR="00DB4E3F">
              <w:t>ne latency.</w:t>
            </w:r>
            <w:r w:rsidR="0001180F">
              <w:t xml:space="preserve"> Relaxed RRC processing time allows RedCap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lastRenderedPageBreak/>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6F07EA" w:rsidRPr="004F40AB" w14:paraId="26D1CE1D" w14:textId="77777777" w:rsidTr="007022A5">
        <w:tc>
          <w:tcPr>
            <w:tcW w:w="1938" w:type="dxa"/>
          </w:tcPr>
          <w:p w14:paraId="62164E95" w14:textId="566E5B3D" w:rsidR="006F07EA" w:rsidRDefault="006F07EA" w:rsidP="006F07EA">
            <w:pPr>
              <w:spacing w:after="0"/>
            </w:pPr>
            <w:r>
              <w:rPr>
                <w:lang w:eastAsia="zh-CN"/>
              </w:rPr>
              <w:lastRenderedPageBreak/>
              <w:t>Huawei, HiSilicon</w:t>
            </w:r>
          </w:p>
        </w:tc>
        <w:tc>
          <w:tcPr>
            <w:tcW w:w="1288" w:type="dxa"/>
          </w:tcPr>
          <w:p w14:paraId="0CD1A7F0" w14:textId="62AF044E" w:rsidR="006F07EA" w:rsidRDefault="006F07EA" w:rsidP="006F07EA">
            <w:pPr>
              <w:spacing w:after="0"/>
            </w:pPr>
            <w:r>
              <w:rPr>
                <w:rFonts w:hint="eastAsia"/>
                <w:lang w:eastAsia="zh-CN"/>
              </w:rPr>
              <w:t>N</w:t>
            </w:r>
            <w:r>
              <w:rPr>
                <w:lang w:eastAsia="zh-CN"/>
              </w:rPr>
              <w:t>o</w:t>
            </w:r>
          </w:p>
        </w:tc>
        <w:tc>
          <w:tcPr>
            <w:tcW w:w="6006" w:type="dxa"/>
          </w:tcPr>
          <w:p w14:paraId="6F4519AC" w14:textId="77777777" w:rsidR="006F07EA" w:rsidRDefault="006F07EA" w:rsidP="006F07EA">
            <w:pPr>
              <w:spacing w:after="0"/>
              <w:rPr>
                <w:lang w:eastAsia="zh-CN"/>
              </w:rPr>
            </w:pPr>
            <w:r>
              <w:rPr>
                <w:rFonts w:hint="eastAsia"/>
                <w:lang w:eastAsia="zh-CN"/>
              </w:rPr>
              <w:t>T</w:t>
            </w:r>
            <w:r>
              <w:rPr>
                <w:lang w:eastAsia="zh-CN"/>
              </w:rPr>
              <w:t xml:space="preserve">he current value is more than sufficient for RedCap UE. </w:t>
            </w:r>
          </w:p>
          <w:p w14:paraId="622454B0" w14:textId="48F6C68F" w:rsidR="006F07EA" w:rsidRDefault="006F07EA" w:rsidP="006F07EA">
            <w:pPr>
              <w:spacing w:after="0"/>
            </w:pPr>
            <w:r>
              <w:rPr>
                <w:lang w:eastAsia="zh-CN"/>
              </w:rPr>
              <w:t xml:space="preserve">This will also cause impact to the NW side. </w:t>
            </w:r>
            <w:r w:rsidRPr="002E1921">
              <w:rPr>
                <w:lang w:eastAsia="zh-CN"/>
              </w:rPr>
              <w:t>The relaxation of RRC processing delay will lead to longer RRC configuration fuzzy time, which is not beneficial for the resource scheduling efficiency of the network.</w:t>
            </w:r>
          </w:p>
        </w:tc>
      </w:tr>
      <w:tr w:rsidR="00F57ABC" w:rsidRPr="004F40AB" w14:paraId="2155AD13" w14:textId="77777777" w:rsidTr="007022A5">
        <w:tc>
          <w:tcPr>
            <w:tcW w:w="1938" w:type="dxa"/>
          </w:tcPr>
          <w:p w14:paraId="592B4329" w14:textId="379D6955" w:rsidR="00F57ABC" w:rsidRDefault="00F57ABC" w:rsidP="006F07EA">
            <w:pPr>
              <w:spacing w:after="0"/>
              <w:rPr>
                <w:lang w:eastAsia="zh-CN"/>
              </w:rPr>
            </w:pPr>
            <w:r>
              <w:rPr>
                <w:lang w:eastAsia="zh-CN"/>
              </w:rPr>
              <w:t>Futurewei</w:t>
            </w:r>
          </w:p>
        </w:tc>
        <w:tc>
          <w:tcPr>
            <w:tcW w:w="1288" w:type="dxa"/>
          </w:tcPr>
          <w:p w14:paraId="6BBC4F36" w14:textId="2ECA3206" w:rsidR="00F57ABC" w:rsidRDefault="00F57ABC" w:rsidP="006F07EA">
            <w:pPr>
              <w:spacing w:after="0"/>
              <w:rPr>
                <w:lang w:eastAsia="zh-CN"/>
              </w:rPr>
            </w:pPr>
            <w:r>
              <w:rPr>
                <w:lang w:eastAsia="zh-CN"/>
              </w:rPr>
              <w:t>No</w:t>
            </w:r>
          </w:p>
        </w:tc>
        <w:tc>
          <w:tcPr>
            <w:tcW w:w="6006" w:type="dxa"/>
          </w:tcPr>
          <w:p w14:paraId="3237CA39" w14:textId="61F55BE8" w:rsidR="00F57ABC" w:rsidRDefault="00F57ABC" w:rsidP="006F07EA">
            <w:pPr>
              <w:spacing w:after="0"/>
              <w:rPr>
                <w:lang w:eastAsia="zh-CN"/>
              </w:rPr>
            </w:pPr>
            <w:r>
              <w:rPr>
                <w:lang w:eastAsia="zh-CN"/>
              </w:rPr>
              <w:t>We share the concern on the potential impacts on the NW side.</w:t>
            </w:r>
          </w:p>
        </w:tc>
      </w:tr>
      <w:tr w:rsidR="0051495F" w:rsidRPr="004F40AB" w14:paraId="5542C2F4" w14:textId="77777777" w:rsidTr="007022A5">
        <w:tc>
          <w:tcPr>
            <w:tcW w:w="1938" w:type="dxa"/>
          </w:tcPr>
          <w:p w14:paraId="3BDD8BF0" w14:textId="5216E3C4" w:rsidR="0051495F" w:rsidRDefault="0051495F" w:rsidP="006F07EA">
            <w:pPr>
              <w:spacing w:after="0"/>
              <w:rPr>
                <w:lang w:eastAsia="zh-CN"/>
              </w:rPr>
            </w:pPr>
            <w:r>
              <w:rPr>
                <w:lang w:eastAsia="zh-CN"/>
              </w:rPr>
              <w:t>Ericsson</w:t>
            </w:r>
          </w:p>
        </w:tc>
        <w:tc>
          <w:tcPr>
            <w:tcW w:w="1288" w:type="dxa"/>
          </w:tcPr>
          <w:p w14:paraId="3D4E3E7E" w14:textId="779AC2F0" w:rsidR="0051495F" w:rsidRDefault="0051495F" w:rsidP="006F07EA">
            <w:pPr>
              <w:spacing w:after="0"/>
              <w:rPr>
                <w:lang w:eastAsia="zh-CN"/>
              </w:rPr>
            </w:pPr>
            <w:r>
              <w:rPr>
                <w:lang w:eastAsia="zh-CN"/>
              </w:rPr>
              <w:t>No</w:t>
            </w:r>
          </w:p>
        </w:tc>
        <w:tc>
          <w:tcPr>
            <w:tcW w:w="6006" w:type="dxa"/>
          </w:tcPr>
          <w:p w14:paraId="7DC04C79" w14:textId="68142080" w:rsidR="0051495F" w:rsidRDefault="0051495F" w:rsidP="006F07EA">
            <w:pPr>
              <w:spacing w:after="0"/>
              <w:rPr>
                <w:lang w:eastAsia="zh-CN"/>
              </w:rPr>
            </w:pPr>
            <w:r>
              <w:rPr>
                <w:lang w:eastAsia="zh-CN"/>
              </w:rPr>
              <w:t xml:space="preserve">This would have impact on the NW side and this cost reduction technique is not in the WI scope. </w:t>
            </w:r>
          </w:p>
        </w:tc>
      </w:tr>
      <w:tr w:rsidR="00B33890" w:rsidRPr="004F40AB" w14:paraId="1DBB5075" w14:textId="77777777" w:rsidTr="007022A5">
        <w:tc>
          <w:tcPr>
            <w:tcW w:w="1938" w:type="dxa"/>
          </w:tcPr>
          <w:p w14:paraId="5A10EEF7" w14:textId="598623B4" w:rsidR="00B33890" w:rsidRDefault="00B33890" w:rsidP="006F07EA">
            <w:pPr>
              <w:spacing w:after="0"/>
              <w:rPr>
                <w:lang w:eastAsia="zh-CN"/>
              </w:rPr>
            </w:pPr>
            <w:r>
              <w:rPr>
                <w:lang w:eastAsia="zh-CN"/>
              </w:rPr>
              <w:t>Samsung</w:t>
            </w:r>
          </w:p>
        </w:tc>
        <w:tc>
          <w:tcPr>
            <w:tcW w:w="1288" w:type="dxa"/>
          </w:tcPr>
          <w:p w14:paraId="56AC4CC0" w14:textId="501EF595" w:rsidR="00B33890" w:rsidRDefault="00B33890" w:rsidP="006F07EA">
            <w:pPr>
              <w:spacing w:after="0"/>
              <w:rPr>
                <w:lang w:eastAsia="zh-CN"/>
              </w:rPr>
            </w:pPr>
            <w:r>
              <w:rPr>
                <w:lang w:eastAsia="zh-CN"/>
              </w:rPr>
              <w:t>No</w:t>
            </w:r>
          </w:p>
        </w:tc>
        <w:tc>
          <w:tcPr>
            <w:tcW w:w="6006" w:type="dxa"/>
          </w:tcPr>
          <w:p w14:paraId="2B09457B" w14:textId="637C6EBB" w:rsidR="00B33890" w:rsidRDefault="00B33890" w:rsidP="00B33890">
            <w:pPr>
              <w:spacing w:after="0"/>
              <w:rPr>
                <w:lang w:eastAsia="zh-CN"/>
              </w:rPr>
            </w:pPr>
            <w:r>
              <w:rPr>
                <w:lang w:eastAsia="zh-CN"/>
              </w:rPr>
              <w:t>S</w:t>
            </w:r>
            <w:r w:rsidRPr="00B33890">
              <w:rPr>
                <w:lang w:eastAsia="zh-CN"/>
              </w:rPr>
              <w:t>ince it has been removed the WID, no need to consider it at least for Rel-17</w:t>
            </w:r>
            <w:r>
              <w:rPr>
                <w:lang w:eastAsia="zh-CN"/>
              </w:rPr>
              <w:t>.</w:t>
            </w:r>
          </w:p>
        </w:tc>
      </w:tr>
      <w:tr w:rsidR="006D59D3" w:rsidRPr="004F40AB" w14:paraId="4E6DD3C5" w14:textId="77777777" w:rsidTr="007022A5">
        <w:tc>
          <w:tcPr>
            <w:tcW w:w="1938" w:type="dxa"/>
          </w:tcPr>
          <w:p w14:paraId="2F7E2E12" w14:textId="2956347E" w:rsidR="006D59D3" w:rsidRDefault="006D59D3" w:rsidP="006D59D3">
            <w:pPr>
              <w:spacing w:after="0"/>
              <w:rPr>
                <w:lang w:eastAsia="zh-CN"/>
              </w:rPr>
            </w:pPr>
            <w:r>
              <w:rPr>
                <w:rFonts w:hint="eastAsia"/>
                <w:lang w:eastAsia="zh-CN"/>
              </w:rPr>
              <w:t>O</w:t>
            </w:r>
            <w:r>
              <w:rPr>
                <w:lang w:eastAsia="zh-CN"/>
              </w:rPr>
              <w:t>PPO</w:t>
            </w:r>
          </w:p>
        </w:tc>
        <w:tc>
          <w:tcPr>
            <w:tcW w:w="1288" w:type="dxa"/>
          </w:tcPr>
          <w:p w14:paraId="16BA2469" w14:textId="6B288F33" w:rsidR="006D59D3" w:rsidRDefault="006D59D3" w:rsidP="006D59D3">
            <w:pPr>
              <w:spacing w:after="0"/>
              <w:rPr>
                <w:lang w:eastAsia="zh-CN"/>
              </w:rPr>
            </w:pPr>
            <w:r>
              <w:rPr>
                <w:rFonts w:hint="eastAsia"/>
                <w:lang w:eastAsia="zh-CN"/>
              </w:rPr>
              <w:t>Y</w:t>
            </w:r>
            <w:r>
              <w:rPr>
                <w:lang w:eastAsia="zh-CN"/>
              </w:rPr>
              <w:t>es</w:t>
            </w:r>
          </w:p>
        </w:tc>
        <w:tc>
          <w:tcPr>
            <w:tcW w:w="6006" w:type="dxa"/>
          </w:tcPr>
          <w:p w14:paraId="7E1388A3" w14:textId="0E0A9808" w:rsidR="006D59D3" w:rsidRDefault="006D59D3" w:rsidP="006D59D3">
            <w:pPr>
              <w:spacing w:after="0"/>
              <w:rPr>
                <w:lang w:eastAsia="zh-CN"/>
              </w:rPr>
            </w:pPr>
            <w:r>
              <w:rPr>
                <w:lang w:eastAsia="zh-CN"/>
              </w:rPr>
              <w:t>Agree with Qualcomm that relaxing RRC processing delay requirement is beneficial to reduce the cost for Red</w:t>
            </w:r>
            <w:r>
              <w:rPr>
                <w:rFonts w:hint="eastAsia"/>
                <w:lang w:eastAsia="zh-CN"/>
              </w:rPr>
              <w:t>Cap</w:t>
            </w:r>
            <w:r>
              <w:rPr>
                <w:lang w:eastAsia="zh-CN"/>
              </w:rPr>
              <w:t xml:space="preserve"> UEs.</w:t>
            </w:r>
          </w:p>
        </w:tc>
      </w:tr>
      <w:tr w:rsidR="00BA3EE7" w:rsidRPr="004F40AB" w14:paraId="4FF91534" w14:textId="77777777" w:rsidTr="007022A5">
        <w:tc>
          <w:tcPr>
            <w:tcW w:w="1938" w:type="dxa"/>
          </w:tcPr>
          <w:p w14:paraId="189A9A80" w14:textId="3EA4F259" w:rsidR="00BA3EE7" w:rsidRDefault="00BA3EE7" w:rsidP="006D59D3">
            <w:pPr>
              <w:spacing w:after="0"/>
              <w:rPr>
                <w:lang w:eastAsia="zh-CN"/>
              </w:rPr>
            </w:pPr>
            <w:r>
              <w:rPr>
                <w:lang w:eastAsia="zh-CN"/>
              </w:rPr>
              <w:t>Sequans</w:t>
            </w:r>
          </w:p>
        </w:tc>
        <w:tc>
          <w:tcPr>
            <w:tcW w:w="1288" w:type="dxa"/>
          </w:tcPr>
          <w:p w14:paraId="7E25F025" w14:textId="6FC2FBDA" w:rsidR="00BA3EE7" w:rsidRDefault="00BA3EE7" w:rsidP="006D59D3">
            <w:pPr>
              <w:spacing w:after="0"/>
              <w:rPr>
                <w:lang w:eastAsia="zh-CN"/>
              </w:rPr>
            </w:pPr>
            <w:r>
              <w:rPr>
                <w:lang w:eastAsia="zh-CN"/>
              </w:rPr>
              <w:t>Yes</w:t>
            </w:r>
          </w:p>
        </w:tc>
        <w:tc>
          <w:tcPr>
            <w:tcW w:w="6006" w:type="dxa"/>
          </w:tcPr>
          <w:p w14:paraId="107ABEDE" w14:textId="7261E207" w:rsidR="00BA3EE7" w:rsidRDefault="00BA3EE7" w:rsidP="006D59D3">
            <w:pPr>
              <w:spacing w:after="0"/>
              <w:rPr>
                <w:lang w:eastAsia="zh-CN"/>
              </w:rPr>
            </w:pPr>
            <w:r>
              <w:rPr>
                <w:lang w:eastAsia="zh-CN"/>
              </w:rPr>
              <w:t>Agree that it may not be the largest contributing factor, but it could still be significant and we do not see an issue with at least using LTE times as baseline. OK to consider some scaling instead</w:t>
            </w:r>
          </w:p>
        </w:tc>
      </w:tr>
      <w:tr w:rsidR="00E83820" w:rsidRPr="004F40AB" w14:paraId="7B7A1237" w14:textId="77777777" w:rsidTr="007022A5">
        <w:tc>
          <w:tcPr>
            <w:tcW w:w="1938" w:type="dxa"/>
          </w:tcPr>
          <w:p w14:paraId="6813D26D" w14:textId="6865C063" w:rsidR="00E83820" w:rsidRDefault="00E83820" w:rsidP="006D59D3">
            <w:pPr>
              <w:spacing w:after="0"/>
              <w:rPr>
                <w:lang w:eastAsia="zh-CN"/>
              </w:rPr>
            </w:pPr>
            <w:r>
              <w:rPr>
                <w:lang w:eastAsia="zh-CN"/>
              </w:rPr>
              <w:t>ZTE, Sanechips</w:t>
            </w:r>
          </w:p>
        </w:tc>
        <w:tc>
          <w:tcPr>
            <w:tcW w:w="1288" w:type="dxa"/>
          </w:tcPr>
          <w:p w14:paraId="5B7C98AE" w14:textId="5C082460" w:rsidR="00E83820" w:rsidRDefault="00E83820" w:rsidP="006D59D3">
            <w:pPr>
              <w:spacing w:after="0"/>
              <w:rPr>
                <w:lang w:eastAsia="zh-CN"/>
              </w:rPr>
            </w:pPr>
            <w:r>
              <w:rPr>
                <w:lang w:eastAsia="zh-CN"/>
              </w:rPr>
              <w:t>No</w:t>
            </w:r>
          </w:p>
        </w:tc>
        <w:tc>
          <w:tcPr>
            <w:tcW w:w="6006" w:type="dxa"/>
          </w:tcPr>
          <w:p w14:paraId="55FA396E" w14:textId="219CEF1D" w:rsidR="00E83820" w:rsidRDefault="00E83820" w:rsidP="00E83820">
            <w:pPr>
              <w:spacing w:after="0"/>
              <w:rPr>
                <w:lang w:eastAsia="zh-CN"/>
              </w:rPr>
            </w:pPr>
            <w:r>
              <w:rPr>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E704AD" w:rsidRPr="004F40AB" w14:paraId="4CAC3615" w14:textId="77777777" w:rsidTr="007022A5">
        <w:tc>
          <w:tcPr>
            <w:tcW w:w="1938" w:type="dxa"/>
          </w:tcPr>
          <w:p w14:paraId="26397BBB" w14:textId="6651EE9E" w:rsidR="00E704AD" w:rsidRDefault="00E704AD" w:rsidP="00E704AD">
            <w:pPr>
              <w:spacing w:after="0"/>
              <w:rPr>
                <w:lang w:eastAsia="zh-CN"/>
              </w:rPr>
            </w:pPr>
            <w:r>
              <w:rPr>
                <w:rFonts w:eastAsia="Malgun Gothic" w:hint="eastAsia"/>
                <w:lang w:eastAsia="ko-KR"/>
              </w:rPr>
              <w:t>LGE</w:t>
            </w:r>
          </w:p>
        </w:tc>
        <w:tc>
          <w:tcPr>
            <w:tcW w:w="1288" w:type="dxa"/>
          </w:tcPr>
          <w:p w14:paraId="064C8D94" w14:textId="703C15F6" w:rsidR="00E704AD" w:rsidRDefault="00E704AD" w:rsidP="00E704AD">
            <w:pPr>
              <w:spacing w:after="0"/>
              <w:rPr>
                <w:lang w:eastAsia="zh-CN"/>
              </w:rPr>
            </w:pPr>
            <w:r>
              <w:rPr>
                <w:rFonts w:eastAsia="Malgun Gothic" w:hint="eastAsia"/>
                <w:lang w:eastAsia="ko-KR"/>
              </w:rPr>
              <w:t>No</w:t>
            </w:r>
          </w:p>
        </w:tc>
        <w:tc>
          <w:tcPr>
            <w:tcW w:w="6006" w:type="dxa"/>
          </w:tcPr>
          <w:p w14:paraId="41E015AC" w14:textId="4C237427" w:rsidR="00E704AD" w:rsidRDefault="00E704AD" w:rsidP="00E704AD">
            <w:pPr>
              <w:spacing w:after="0"/>
              <w:rPr>
                <w:lang w:eastAsia="zh-CN"/>
              </w:rPr>
            </w:pPr>
            <w:r>
              <w:rPr>
                <w:rFonts w:eastAsia="Malgun Gothic" w:hint="eastAsia"/>
                <w:lang w:eastAsia="ko-KR"/>
              </w:rPr>
              <w:t xml:space="preserve">We do </w:t>
            </w:r>
            <w:r>
              <w:rPr>
                <w:rFonts w:eastAsia="Malgun Gothic"/>
                <w:lang w:eastAsia="ko-KR"/>
              </w:rPr>
              <w:t>not see strong reasons or benefits to relax RRC processing delay for RedCap UEs.</w:t>
            </w:r>
          </w:p>
        </w:tc>
      </w:tr>
      <w:tr w:rsidR="0042280F" w:rsidRPr="004F40AB" w14:paraId="49FF5094" w14:textId="77777777" w:rsidTr="007022A5">
        <w:tc>
          <w:tcPr>
            <w:tcW w:w="1938" w:type="dxa"/>
          </w:tcPr>
          <w:p w14:paraId="2267FCCA" w14:textId="5E8A48D5" w:rsidR="0042280F" w:rsidRDefault="0042280F" w:rsidP="00E704AD">
            <w:pPr>
              <w:spacing w:after="0"/>
              <w:rPr>
                <w:rFonts w:eastAsia="Malgun Gothic" w:hint="eastAsia"/>
                <w:lang w:eastAsia="zh-CN"/>
              </w:rPr>
            </w:pPr>
            <w:r>
              <w:rPr>
                <w:rFonts w:eastAsia="Malgun Gothic" w:hint="eastAsia"/>
                <w:lang w:eastAsia="zh-CN"/>
              </w:rPr>
              <w:t>v</w:t>
            </w:r>
            <w:r>
              <w:rPr>
                <w:rFonts w:eastAsia="Malgun Gothic"/>
                <w:lang w:eastAsia="zh-CN"/>
              </w:rPr>
              <w:t>ivo</w:t>
            </w:r>
          </w:p>
        </w:tc>
        <w:tc>
          <w:tcPr>
            <w:tcW w:w="1288" w:type="dxa"/>
          </w:tcPr>
          <w:p w14:paraId="0A59884F" w14:textId="2D9E3D7C" w:rsidR="0042280F" w:rsidRDefault="0042280F" w:rsidP="00E704AD">
            <w:pPr>
              <w:spacing w:after="0"/>
              <w:rPr>
                <w:rFonts w:eastAsia="Malgun Gothic" w:hint="eastAsia"/>
                <w:lang w:eastAsia="zh-CN"/>
              </w:rPr>
            </w:pPr>
            <w:r>
              <w:rPr>
                <w:rFonts w:eastAsia="Malgun Gothic" w:hint="eastAsia"/>
                <w:lang w:eastAsia="zh-CN"/>
              </w:rPr>
              <w:t>N</w:t>
            </w:r>
            <w:r>
              <w:rPr>
                <w:rFonts w:eastAsia="Malgun Gothic"/>
                <w:lang w:eastAsia="zh-CN"/>
              </w:rPr>
              <w:t>o</w:t>
            </w:r>
          </w:p>
        </w:tc>
        <w:tc>
          <w:tcPr>
            <w:tcW w:w="6006" w:type="dxa"/>
          </w:tcPr>
          <w:p w14:paraId="27CEF7A6" w14:textId="71691091" w:rsidR="0042280F" w:rsidRDefault="0042280F" w:rsidP="00E704AD">
            <w:pPr>
              <w:spacing w:after="0"/>
              <w:rPr>
                <w:rFonts w:eastAsia="Malgun Gothic" w:hint="eastAsia"/>
                <w:lang w:eastAsia="zh-CN"/>
              </w:rPr>
            </w:pPr>
            <w:r>
              <w:rPr>
                <w:rFonts w:eastAsia="Malgun Gothic"/>
                <w:lang w:eastAsia="zh-CN"/>
              </w:rPr>
              <w:t>We do</w:t>
            </w:r>
            <w:r w:rsidR="003C6246">
              <w:rPr>
                <w:rFonts w:eastAsia="Malgun Gothic"/>
                <w:lang w:eastAsia="zh-CN"/>
              </w:rPr>
              <w:t xml:space="preserve"> </w:t>
            </w:r>
            <w:r>
              <w:rPr>
                <w:rFonts w:eastAsia="Malgun Gothic"/>
                <w:lang w:eastAsia="zh-CN"/>
              </w:rPr>
              <w:t>not see the relation between RRC processing delay relaxation and cost of RedCap UEs.</w:t>
            </w: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ab"/>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r>
              <w:rPr>
                <w:rFonts w:hint="eastAsia"/>
                <w:lang w:eastAsia="zh-CN"/>
              </w:rPr>
              <w:t>S</w:t>
            </w:r>
            <w:r>
              <w:rPr>
                <w:lang w:eastAsia="zh-CN"/>
              </w:rPr>
              <w:t>preadtrum</w:t>
            </w:r>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r w:rsidRPr="00252B89">
              <w:rPr>
                <w:i/>
                <w:lang w:eastAsia="zh-CN"/>
              </w:rPr>
              <w:t>scalingFactor</w:t>
            </w:r>
            <w:r w:rsidRPr="00252B89">
              <w:rPr>
                <w:lang w:eastAsia="zh-CN"/>
              </w:rPr>
              <w:t xml:space="preserve"> is an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r w:rsidRPr="00252B89">
              <w:rPr>
                <w:i/>
                <w:lang w:eastAsia="zh-CN"/>
              </w:rPr>
              <w:t>scalingFactor</w:t>
            </w:r>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 xml:space="preserve">y default, all non-RedCap UE capabilities are applicable for RedCap UE. </w:t>
            </w:r>
          </w:p>
          <w:p w14:paraId="5C8EF95A" w14:textId="04E7ED71" w:rsidR="00EE36BC" w:rsidRDefault="00EE36BC" w:rsidP="00EE36BC">
            <w:pPr>
              <w:spacing w:after="0"/>
            </w:pPr>
            <w:r w:rsidRPr="00252B89">
              <w:rPr>
                <w:lang w:eastAsia="zh-CN"/>
              </w:rPr>
              <w:t xml:space="preserve">However, as Rel-17 RedCap supports three </w:t>
            </w:r>
            <w:r w:rsidRPr="00252B89">
              <w:t xml:space="preserve">use cases with quite different data rate requirements, e.g. less than 2 Mbps for industrial wireless sensor, and up to 150 Mbps for wearables, the current values of scaling factor </w:t>
            </w:r>
            <w:r w:rsidRPr="00252B89">
              <w:rPr>
                <w:lang w:eastAsia="zh-CN"/>
              </w:rPr>
              <w:t xml:space="preserve">non-RedCap UE </w:t>
            </w:r>
            <w:r w:rsidRPr="00252B89">
              <w:t xml:space="preserve">for is not well matched the three use cases for RedCap, and the different scaling factor values for RedCap UE is necessary, e.g {1, 0.75, 0.4, 0.1}. In addition, we propose </w:t>
            </w:r>
            <w:r w:rsidRPr="00252B89">
              <w:rPr>
                <w:i/>
                <w:lang w:eastAsia="zh-CN"/>
              </w:rPr>
              <w:t>scalingFactor</w:t>
            </w:r>
            <w:r w:rsidRPr="00252B89">
              <w:rPr>
                <w:lang w:eastAsia="zh-CN"/>
              </w:rPr>
              <w:t xml:space="preserve"> to be mandatory for RedCap UE.</w:t>
            </w:r>
          </w:p>
        </w:tc>
      </w:tr>
      <w:tr w:rsidR="00A67D32" w:rsidRPr="004F40AB" w14:paraId="2018F5AF" w14:textId="77777777" w:rsidTr="007022A5">
        <w:tc>
          <w:tcPr>
            <w:tcW w:w="1938" w:type="dxa"/>
          </w:tcPr>
          <w:p w14:paraId="779CD6E0" w14:textId="38AE6DA6" w:rsidR="00A67D32" w:rsidRDefault="00A67D32" w:rsidP="00EE36BC">
            <w:pPr>
              <w:spacing w:after="0"/>
              <w:rPr>
                <w:lang w:eastAsia="zh-CN"/>
              </w:rPr>
            </w:pPr>
            <w:r>
              <w:rPr>
                <w:lang w:eastAsia="zh-CN"/>
              </w:rPr>
              <w:lastRenderedPageBreak/>
              <w:t>Lenovo</w:t>
            </w:r>
          </w:p>
        </w:tc>
        <w:tc>
          <w:tcPr>
            <w:tcW w:w="1288" w:type="dxa"/>
          </w:tcPr>
          <w:p w14:paraId="56EC57E5" w14:textId="24249943" w:rsidR="00A67D32" w:rsidRDefault="00A67D32" w:rsidP="00EE36BC">
            <w:pPr>
              <w:spacing w:after="0"/>
              <w:rPr>
                <w:lang w:eastAsia="zh-CN"/>
              </w:rPr>
            </w:pPr>
            <w:r>
              <w:rPr>
                <w:lang w:eastAsia="zh-CN"/>
              </w:rPr>
              <w:t>Yes</w:t>
            </w:r>
          </w:p>
        </w:tc>
        <w:tc>
          <w:tcPr>
            <w:tcW w:w="6006" w:type="dxa"/>
          </w:tcPr>
          <w:p w14:paraId="43F4C43B" w14:textId="0E27D170" w:rsidR="00A67D32" w:rsidRPr="00252B89" w:rsidRDefault="00A67D32" w:rsidP="00EE36BC">
            <w:pPr>
              <w:spacing w:after="0"/>
              <w:rPr>
                <w:lang w:eastAsia="zh-CN"/>
              </w:rPr>
            </w:pPr>
            <w:r>
              <w:rPr>
                <w:lang w:eastAsia="zh-CN"/>
              </w:rPr>
              <w:t xml:space="preserve">Same view as Spreadtrum, a smaller </w:t>
            </w:r>
            <w:r w:rsidRPr="00A67D32">
              <w:rPr>
                <w:lang w:eastAsia="zh-CN"/>
              </w:rPr>
              <w:t>scalingFactor could be introduced for RedCap UE</w:t>
            </w:r>
            <w:r>
              <w:rPr>
                <w:lang w:eastAsia="zh-CN"/>
              </w:rPr>
              <w:t>.</w:t>
            </w:r>
          </w:p>
        </w:tc>
      </w:tr>
      <w:tr w:rsidR="003F2B86" w:rsidRPr="004F40AB" w14:paraId="6CC85446" w14:textId="77777777" w:rsidTr="007022A5">
        <w:tc>
          <w:tcPr>
            <w:tcW w:w="1938" w:type="dxa"/>
          </w:tcPr>
          <w:p w14:paraId="568534D6" w14:textId="0D1BB9B3" w:rsidR="003F2B86" w:rsidRDefault="003F2B86" w:rsidP="00EE36BC">
            <w:pPr>
              <w:spacing w:after="0"/>
              <w:rPr>
                <w:lang w:eastAsia="zh-CN"/>
              </w:rPr>
            </w:pPr>
            <w:r>
              <w:rPr>
                <w:lang w:eastAsia="zh-CN"/>
              </w:rPr>
              <w:t>Ericsson</w:t>
            </w:r>
          </w:p>
        </w:tc>
        <w:tc>
          <w:tcPr>
            <w:tcW w:w="1288" w:type="dxa"/>
          </w:tcPr>
          <w:p w14:paraId="4F48E11D" w14:textId="208AEC19" w:rsidR="003F2B86" w:rsidRDefault="003F2B86" w:rsidP="00EE36BC">
            <w:pPr>
              <w:spacing w:after="0"/>
              <w:rPr>
                <w:lang w:eastAsia="zh-CN"/>
              </w:rPr>
            </w:pPr>
            <w:r>
              <w:rPr>
                <w:lang w:eastAsia="zh-CN"/>
              </w:rPr>
              <w:t>No</w:t>
            </w:r>
          </w:p>
        </w:tc>
        <w:tc>
          <w:tcPr>
            <w:tcW w:w="6006" w:type="dxa"/>
          </w:tcPr>
          <w:p w14:paraId="39F0FA8A" w14:textId="73B467F5" w:rsidR="003F2B86" w:rsidRPr="003F2B86" w:rsidRDefault="003F2B86" w:rsidP="00EE36BC">
            <w:pPr>
              <w:spacing w:after="0"/>
              <w:rPr>
                <w:lang w:eastAsia="zh-CN"/>
              </w:rPr>
            </w:pPr>
            <w:r>
              <w:rPr>
                <w:lang w:eastAsia="zh-CN"/>
              </w:rPr>
              <w:t xml:space="preserve">As mentioned, smaller </w:t>
            </w:r>
            <w:r>
              <w:rPr>
                <w:i/>
                <w:iCs/>
                <w:lang w:eastAsia="zh-CN"/>
              </w:rPr>
              <w:t xml:space="preserve">scalingFactor </w:t>
            </w:r>
            <w:r>
              <w:rPr>
                <w:lang w:eastAsia="zh-CN"/>
              </w:rPr>
              <w:t>is already possible to use. Also in our understanding this has been discussed in RAN1 already and this discussion is not in RAN2 scop</w:t>
            </w:r>
            <w:r w:rsidR="007906CE">
              <w:rPr>
                <w:lang w:eastAsia="zh-CN"/>
              </w:rPr>
              <w:t>e.</w:t>
            </w:r>
          </w:p>
        </w:tc>
      </w:tr>
      <w:tr w:rsidR="00B33890" w:rsidRPr="004F40AB" w14:paraId="3BC04008" w14:textId="77777777" w:rsidTr="007022A5">
        <w:tc>
          <w:tcPr>
            <w:tcW w:w="1938" w:type="dxa"/>
          </w:tcPr>
          <w:p w14:paraId="2DDA9143" w14:textId="6FE19D90" w:rsidR="00B33890" w:rsidRDefault="00B33890" w:rsidP="00EE36BC">
            <w:pPr>
              <w:spacing w:after="0"/>
              <w:rPr>
                <w:lang w:eastAsia="zh-CN"/>
              </w:rPr>
            </w:pPr>
            <w:r>
              <w:rPr>
                <w:lang w:eastAsia="zh-CN"/>
              </w:rPr>
              <w:t>Samsung</w:t>
            </w:r>
          </w:p>
        </w:tc>
        <w:tc>
          <w:tcPr>
            <w:tcW w:w="1288" w:type="dxa"/>
          </w:tcPr>
          <w:p w14:paraId="350384D1" w14:textId="222BFFEE" w:rsidR="00B33890" w:rsidRDefault="00B33890" w:rsidP="00EE36BC">
            <w:pPr>
              <w:spacing w:after="0"/>
              <w:rPr>
                <w:lang w:eastAsia="zh-CN"/>
              </w:rPr>
            </w:pPr>
            <w:r>
              <w:rPr>
                <w:lang w:eastAsia="zh-CN"/>
              </w:rPr>
              <w:t>No</w:t>
            </w:r>
          </w:p>
        </w:tc>
        <w:tc>
          <w:tcPr>
            <w:tcW w:w="6006" w:type="dxa"/>
          </w:tcPr>
          <w:p w14:paraId="630B18B8" w14:textId="4F80CBF8" w:rsidR="00B33890" w:rsidRDefault="00B33890" w:rsidP="00AD42D3">
            <w:pPr>
              <w:spacing w:after="0"/>
              <w:rPr>
                <w:lang w:eastAsia="zh-CN"/>
              </w:rPr>
            </w:pPr>
            <w:r>
              <w:rPr>
                <w:lang w:eastAsia="zh-CN"/>
              </w:rPr>
              <w:t>T</w:t>
            </w:r>
            <w:r w:rsidRPr="00B33890">
              <w:rPr>
                <w:lang w:eastAsia="zh-CN"/>
              </w:rPr>
              <w:t xml:space="preserve">he reason to introduce </w:t>
            </w:r>
            <w:r w:rsidRPr="00B33890">
              <w:rPr>
                <w:i/>
                <w:lang w:eastAsia="zh-CN"/>
              </w:rPr>
              <w:t>scalingFactor</w:t>
            </w:r>
            <w:r w:rsidRPr="00B33890">
              <w:rPr>
                <w:lang w:eastAsia="zh-CN"/>
              </w:rPr>
              <w:t xml:space="preserve"> </w:t>
            </w:r>
            <w:r>
              <w:rPr>
                <w:lang w:eastAsia="zh-CN"/>
              </w:rPr>
              <w:t xml:space="preserve">before </w:t>
            </w:r>
            <w:r w:rsidRPr="00B33890">
              <w:rPr>
                <w:lang w:eastAsia="zh-CN"/>
              </w:rPr>
              <w:t xml:space="preserve">was mainly due to the mismatch between RF and baseband capabilities, </w:t>
            </w:r>
            <w:r w:rsidR="00AD42D3">
              <w:rPr>
                <w:lang w:eastAsia="zh-CN"/>
              </w:rPr>
              <w:t xml:space="preserve">and the data rate </w:t>
            </w:r>
            <w:r w:rsidR="00AD42D3" w:rsidRPr="00AD42D3">
              <w:rPr>
                <w:lang w:eastAsia="zh-CN"/>
              </w:rPr>
              <w:t>ata rate would be bounded by the bandwidth</w:t>
            </w:r>
            <w:r w:rsidR="00AD42D3">
              <w:rPr>
                <w:lang w:eastAsia="zh-CN"/>
              </w:rPr>
              <w:t xml:space="preserve"> anyway, </w:t>
            </w:r>
            <w:r w:rsidRPr="00B33890">
              <w:rPr>
                <w:lang w:eastAsia="zh-CN"/>
              </w:rPr>
              <w:t>so perhaps no need to update it</w:t>
            </w:r>
            <w:r w:rsidR="00AD42D3">
              <w:rPr>
                <w:lang w:eastAsia="zh-CN"/>
              </w:rPr>
              <w:t xml:space="preserve"> for RedCap</w:t>
            </w:r>
            <w:r>
              <w:rPr>
                <w:lang w:eastAsia="zh-CN"/>
              </w:rPr>
              <w:t>.</w:t>
            </w:r>
          </w:p>
        </w:tc>
      </w:tr>
      <w:tr w:rsidR="006D59D3" w:rsidRPr="004F40AB" w14:paraId="29B4F904" w14:textId="77777777" w:rsidTr="007022A5">
        <w:tc>
          <w:tcPr>
            <w:tcW w:w="1938" w:type="dxa"/>
          </w:tcPr>
          <w:p w14:paraId="6F768AAE" w14:textId="236D69B9" w:rsidR="006D59D3" w:rsidRDefault="006D59D3" w:rsidP="006D59D3">
            <w:pPr>
              <w:spacing w:after="0"/>
              <w:rPr>
                <w:lang w:eastAsia="zh-CN"/>
              </w:rPr>
            </w:pPr>
            <w:r>
              <w:rPr>
                <w:rFonts w:hint="eastAsia"/>
                <w:lang w:eastAsia="zh-CN"/>
              </w:rPr>
              <w:t>O</w:t>
            </w:r>
            <w:r>
              <w:rPr>
                <w:lang w:eastAsia="zh-CN"/>
              </w:rPr>
              <w:t>PPO</w:t>
            </w:r>
          </w:p>
        </w:tc>
        <w:tc>
          <w:tcPr>
            <w:tcW w:w="1288" w:type="dxa"/>
          </w:tcPr>
          <w:p w14:paraId="31B33809" w14:textId="377D90DC" w:rsidR="006D59D3" w:rsidRDefault="006D59D3" w:rsidP="006D59D3">
            <w:pPr>
              <w:spacing w:after="0"/>
              <w:rPr>
                <w:lang w:eastAsia="zh-CN"/>
              </w:rPr>
            </w:pPr>
            <w:r>
              <w:rPr>
                <w:rFonts w:hint="eastAsia"/>
                <w:lang w:eastAsia="zh-CN"/>
              </w:rPr>
              <w:t>-</w:t>
            </w:r>
          </w:p>
        </w:tc>
        <w:tc>
          <w:tcPr>
            <w:tcW w:w="6006" w:type="dxa"/>
          </w:tcPr>
          <w:p w14:paraId="437990CE" w14:textId="672B19AB" w:rsidR="006D59D3" w:rsidRDefault="006D59D3" w:rsidP="006D59D3">
            <w:pPr>
              <w:spacing w:after="0"/>
              <w:rPr>
                <w:lang w:eastAsia="zh-CN"/>
              </w:rPr>
            </w:pPr>
            <w:r>
              <w:rPr>
                <w:rFonts w:hint="eastAsia"/>
                <w:lang w:eastAsia="zh-CN"/>
              </w:rPr>
              <w:t>I</w:t>
            </w:r>
            <w:r>
              <w:rPr>
                <w:lang w:eastAsia="zh-CN"/>
              </w:rPr>
              <w:t xml:space="preserve">t’s not clear what this smaller scalingFactor is used for. If for L2 </w:t>
            </w:r>
            <w:r>
              <w:rPr>
                <w:rFonts w:hint="eastAsia"/>
                <w:lang w:eastAsia="zh-CN"/>
              </w:rPr>
              <w:t>buffer</w:t>
            </w:r>
            <w:r>
              <w:rPr>
                <w:lang w:eastAsia="zh-CN"/>
              </w:rPr>
              <w:t>, we are ok to consider it.</w:t>
            </w:r>
          </w:p>
        </w:tc>
      </w:tr>
      <w:tr w:rsidR="00BA3EE7" w:rsidRPr="004F40AB" w14:paraId="45B28FA0" w14:textId="77777777" w:rsidTr="007022A5">
        <w:tc>
          <w:tcPr>
            <w:tcW w:w="1938" w:type="dxa"/>
          </w:tcPr>
          <w:p w14:paraId="349544A6" w14:textId="4940BC4D" w:rsidR="00BA3EE7" w:rsidRDefault="00BA3EE7" w:rsidP="00BA3EE7">
            <w:pPr>
              <w:spacing w:after="0"/>
              <w:rPr>
                <w:lang w:eastAsia="zh-CN"/>
              </w:rPr>
            </w:pPr>
            <w:r>
              <w:rPr>
                <w:lang w:eastAsia="zh-CN"/>
              </w:rPr>
              <w:t>Sequans</w:t>
            </w:r>
          </w:p>
        </w:tc>
        <w:tc>
          <w:tcPr>
            <w:tcW w:w="1288" w:type="dxa"/>
          </w:tcPr>
          <w:p w14:paraId="5D776AEC" w14:textId="3FB3DA7B" w:rsidR="00BA3EE7" w:rsidRDefault="00BA3EE7" w:rsidP="00BA3EE7">
            <w:pPr>
              <w:spacing w:after="0"/>
              <w:rPr>
                <w:lang w:eastAsia="zh-CN"/>
              </w:rPr>
            </w:pPr>
            <w:r>
              <w:rPr>
                <w:lang w:eastAsia="zh-CN"/>
              </w:rPr>
              <w:t>Yes</w:t>
            </w:r>
          </w:p>
        </w:tc>
        <w:tc>
          <w:tcPr>
            <w:tcW w:w="6006" w:type="dxa"/>
          </w:tcPr>
          <w:p w14:paraId="494DB8AD" w14:textId="4661315A" w:rsidR="00BA3EE7" w:rsidRDefault="00BA3EE7" w:rsidP="00BA3EE7">
            <w:pPr>
              <w:spacing w:after="0"/>
              <w:rPr>
                <w:lang w:eastAsia="zh-CN"/>
              </w:rPr>
            </w:pPr>
            <w:r>
              <w:rPr>
                <w:lang w:eastAsia="zh-CN"/>
              </w:rPr>
              <w:t>We agree additional values could be useful, regardless of question 1.4</w:t>
            </w:r>
          </w:p>
        </w:tc>
      </w:tr>
      <w:tr w:rsidR="00E83820" w:rsidRPr="004F40AB" w14:paraId="1745183C" w14:textId="77777777" w:rsidTr="007022A5">
        <w:tc>
          <w:tcPr>
            <w:tcW w:w="1938" w:type="dxa"/>
          </w:tcPr>
          <w:p w14:paraId="15F8DC1A" w14:textId="76C68DC9" w:rsidR="00E83820" w:rsidRDefault="00E83820" w:rsidP="00BA3EE7">
            <w:pPr>
              <w:spacing w:after="0"/>
              <w:rPr>
                <w:lang w:eastAsia="zh-CN"/>
              </w:rPr>
            </w:pPr>
            <w:r>
              <w:rPr>
                <w:lang w:eastAsia="zh-CN"/>
              </w:rPr>
              <w:t>ZTE, Sanechips</w:t>
            </w:r>
          </w:p>
        </w:tc>
        <w:tc>
          <w:tcPr>
            <w:tcW w:w="1288" w:type="dxa"/>
          </w:tcPr>
          <w:p w14:paraId="07207E08" w14:textId="0D245002" w:rsidR="00E83820" w:rsidRDefault="00E83820" w:rsidP="00BA3EE7">
            <w:pPr>
              <w:spacing w:after="0"/>
              <w:rPr>
                <w:lang w:eastAsia="zh-CN"/>
              </w:rPr>
            </w:pPr>
            <w:r>
              <w:rPr>
                <w:lang w:eastAsia="zh-CN"/>
              </w:rPr>
              <w:t>Yes</w:t>
            </w:r>
          </w:p>
        </w:tc>
        <w:tc>
          <w:tcPr>
            <w:tcW w:w="6006" w:type="dxa"/>
          </w:tcPr>
          <w:p w14:paraId="048FAF4F" w14:textId="2B652BBF" w:rsidR="00E83820" w:rsidRDefault="00E83820" w:rsidP="00E83820">
            <w:pPr>
              <w:spacing w:after="0"/>
              <w:rPr>
                <w:lang w:eastAsia="zh-CN"/>
              </w:rPr>
            </w:pPr>
            <w:r>
              <w:rPr>
                <w:lang w:eastAsia="zh-CN"/>
              </w:rPr>
              <w:t>Ok to introduce smaller scalingFactor values. But we don’t think the feature should be mandatory for RedCap UEs.</w:t>
            </w:r>
          </w:p>
        </w:tc>
      </w:tr>
      <w:tr w:rsidR="00E704AD" w:rsidRPr="004F40AB" w14:paraId="44977335" w14:textId="77777777" w:rsidTr="007022A5">
        <w:tc>
          <w:tcPr>
            <w:tcW w:w="1938" w:type="dxa"/>
          </w:tcPr>
          <w:p w14:paraId="5607CBE2" w14:textId="08E52D49" w:rsidR="00E704AD" w:rsidRDefault="00E704AD" w:rsidP="00E704AD">
            <w:pPr>
              <w:spacing w:after="0"/>
              <w:rPr>
                <w:lang w:eastAsia="zh-CN"/>
              </w:rPr>
            </w:pPr>
            <w:r>
              <w:rPr>
                <w:rFonts w:eastAsia="Malgun Gothic" w:hint="eastAsia"/>
                <w:lang w:eastAsia="ko-KR"/>
              </w:rPr>
              <w:t>LGE</w:t>
            </w:r>
          </w:p>
        </w:tc>
        <w:tc>
          <w:tcPr>
            <w:tcW w:w="1288" w:type="dxa"/>
          </w:tcPr>
          <w:p w14:paraId="042576DF" w14:textId="5B07011D" w:rsidR="00E704AD" w:rsidRDefault="00E704AD" w:rsidP="00E704AD">
            <w:pPr>
              <w:spacing w:after="0"/>
              <w:rPr>
                <w:lang w:eastAsia="zh-CN"/>
              </w:rPr>
            </w:pPr>
            <w:r>
              <w:rPr>
                <w:rFonts w:eastAsia="Malgun Gothic" w:hint="eastAsia"/>
                <w:lang w:eastAsia="ko-KR"/>
              </w:rPr>
              <w:t>Yes</w:t>
            </w:r>
          </w:p>
        </w:tc>
        <w:tc>
          <w:tcPr>
            <w:tcW w:w="6006" w:type="dxa"/>
          </w:tcPr>
          <w:p w14:paraId="2C4DED5A" w14:textId="36C2AD32" w:rsidR="00E704AD" w:rsidRDefault="00E704AD" w:rsidP="00E704AD">
            <w:pPr>
              <w:spacing w:after="0"/>
              <w:rPr>
                <w:lang w:eastAsia="zh-CN"/>
              </w:rPr>
            </w:pPr>
            <w:r>
              <w:rPr>
                <w:rFonts w:eastAsia="Malgun Gothic" w:hint="eastAsia"/>
                <w:lang w:eastAsia="ko-KR"/>
              </w:rPr>
              <w:t xml:space="preserve">We are fine to introduce smaller scalingFactor </w:t>
            </w:r>
            <w:r>
              <w:rPr>
                <w:rFonts w:eastAsia="Malgun Gothic"/>
                <w:lang w:eastAsia="ko-KR"/>
              </w:rPr>
              <w:t xml:space="preserve">for RedCap UEs. </w:t>
            </w:r>
          </w:p>
        </w:tc>
      </w:tr>
      <w:tr w:rsidR="00605637" w:rsidRPr="004F40AB" w14:paraId="73C2CFF6" w14:textId="77777777" w:rsidTr="007022A5">
        <w:tc>
          <w:tcPr>
            <w:tcW w:w="1938" w:type="dxa"/>
          </w:tcPr>
          <w:p w14:paraId="407B042B" w14:textId="5383A409" w:rsidR="00605637" w:rsidRDefault="00605637" w:rsidP="00E704AD">
            <w:pPr>
              <w:spacing w:after="0"/>
              <w:rPr>
                <w:rFonts w:eastAsia="Malgun Gothic" w:hint="eastAsia"/>
                <w:lang w:eastAsia="zh-CN"/>
              </w:rPr>
            </w:pPr>
            <w:r>
              <w:rPr>
                <w:rFonts w:eastAsia="Malgun Gothic" w:hint="eastAsia"/>
                <w:lang w:eastAsia="zh-CN"/>
              </w:rPr>
              <w:t>v</w:t>
            </w:r>
            <w:r>
              <w:rPr>
                <w:rFonts w:eastAsia="Malgun Gothic"/>
                <w:lang w:eastAsia="zh-CN"/>
              </w:rPr>
              <w:t>ivo</w:t>
            </w:r>
          </w:p>
        </w:tc>
        <w:tc>
          <w:tcPr>
            <w:tcW w:w="1288" w:type="dxa"/>
          </w:tcPr>
          <w:p w14:paraId="4A5BC3F5" w14:textId="76AECDE4" w:rsidR="00605637" w:rsidRDefault="00605637" w:rsidP="00E704AD">
            <w:pPr>
              <w:spacing w:after="0"/>
              <w:rPr>
                <w:rFonts w:eastAsia="Malgun Gothic" w:hint="eastAsia"/>
                <w:lang w:eastAsia="zh-CN"/>
              </w:rPr>
            </w:pPr>
            <w:r>
              <w:rPr>
                <w:rFonts w:eastAsia="Malgun Gothic" w:hint="eastAsia"/>
                <w:lang w:eastAsia="zh-CN"/>
              </w:rPr>
              <w:t>Y</w:t>
            </w:r>
            <w:r>
              <w:rPr>
                <w:rFonts w:eastAsia="Malgun Gothic"/>
                <w:lang w:eastAsia="zh-CN"/>
              </w:rPr>
              <w:t>es</w:t>
            </w:r>
          </w:p>
        </w:tc>
        <w:tc>
          <w:tcPr>
            <w:tcW w:w="6006" w:type="dxa"/>
          </w:tcPr>
          <w:p w14:paraId="3D795BC8" w14:textId="64D0B2A6" w:rsidR="00605637" w:rsidRDefault="00605637" w:rsidP="00E704AD">
            <w:pPr>
              <w:spacing w:after="0"/>
              <w:rPr>
                <w:rFonts w:eastAsia="Malgun Gothic" w:hint="eastAsia"/>
                <w:lang w:eastAsia="zh-CN"/>
              </w:rPr>
            </w:pPr>
            <w:r>
              <w:rPr>
                <w:rFonts w:eastAsia="Malgun Gothic" w:hint="eastAsia"/>
                <w:lang w:eastAsia="zh-CN"/>
              </w:rPr>
              <w:t>W</w:t>
            </w:r>
            <w:r>
              <w:rPr>
                <w:rFonts w:eastAsia="Malgun Gothic"/>
                <w:lang w:eastAsia="zh-CN"/>
              </w:rPr>
              <w:t xml:space="preserve">e are fine to introduce smaller scalling factor values, e.g. for reduced L2 buffer size. </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ab"/>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r w:rsidR="00A67D32" w:rsidRPr="004F40AB" w14:paraId="65C38849" w14:textId="77777777" w:rsidTr="007022A5">
        <w:tc>
          <w:tcPr>
            <w:tcW w:w="1938" w:type="dxa"/>
          </w:tcPr>
          <w:p w14:paraId="49281139" w14:textId="18605AC3" w:rsidR="00A67D32" w:rsidRDefault="00A67D32" w:rsidP="007022A5">
            <w:pPr>
              <w:spacing w:after="0"/>
            </w:pPr>
            <w:r>
              <w:t>Lenovo</w:t>
            </w:r>
          </w:p>
        </w:tc>
        <w:tc>
          <w:tcPr>
            <w:tcW w:w="1288" w:type="dxa"/>
          </w:tcPr>
          <w:p w14:paraId="212980C4" w14:textId="1E09FFE3" w:rsidR="00A67D32" w:rsidRDefault="00A67D32" w:rsidP="007022A5">
            <w:pPr>
              <w:spacing w:after="0"/>
            </w:pPr>
            <w:r>
              <w:t>No</w:t>
            </w:r>
          </w:p>
        </w:tc>
        <w:tc>
          <w:tcPr>
            <w:tcW w:w="6006" w:type="dxa"/>
          </w:tcPr>
          <w:p w14:paraId="503D9680" w14:textId="77777777" w:rsidR="00A67D32" w:rsidRPr="004F40AB" w:rsidRDefault="00A67D32" w:rsidP="007022A5">
            <w:pPr>
              <w:spacing w:after="0"/>
            </w:pPr>
          </w:p>
        </w:tc>
      </w:tr>
      <w:tr w:rsidR="006F07EA" w:rsidRPr="004F40AB" w14:paraId="3415EA25" w14:textId="77777777" w:rsidTr="007022A5">
        <w:tc>
          <w:tcPr>
            <w:tcW w:w="1938" w:type="dxa"/>
          </w:tcPr>
          <w:p w14:paraId="43D6EA8F" w14:textId="19D92197" w:rsidR="006F07EA" w:rsidRDefault="006F07EA" w:rsidP="006F07EA">
            <w:pPr>
              <w:spacing w:after="0"/>
            </w:pPr>
            <w:r>
              <w:rPr>
                <w:rFonts w:hint="eastAsia"/>
                <w:lang w:eastAsia="zh-CN"/>
              </w:rPr>
              <w:t>H</w:t>
            </w:r>
            <w:r>
              <w:rPr>
                <w:lang w:eastAsia="zh-CN"/>
              </w:rPr>
              <w:t>uawei, HiSilicon</w:t>
            </w:r>
          </w:p>
        </w:tc>
        <w:tc>
          <w:tcPr>
            <w:tcW w:w="1288" w:type="dxa"/>
          </w:tcPr>
          <w:p w14:paraId="26F1406D" w14:textId="39EA67BC" w:rsidR="006F07EA" w:rsidRDefault="006F07EA" w:rsidP="006F07EA">
            <w:pPr>
              <w:spacing w:after="0"/>
            </w:pPr>
            <w:r>
              <w:rPr>
                <w:lang w:eastAsia="zh-CN"/>
              </w:rPr>
              <w:t>No</w:t>
            </w:r>
          </w:p>
        </w:tc>
        <w:tc>
          <w:tcPr>
            <w:tcW w:w="6006" w:type="dxa"/>
          </w:tcPr>
          <w:p w14:paraId="10414C39" w14:textId="77777777" w:rsidR="006F07EA" w:rsidRPr="004F40AB" w:rsidRDefault="006F07EA" w:rsidP="006F07EA">
            <w:pPr>
              <w:spacing w:after="0"/>
            </w:pPr>
          </w:p>
        </w:tc>
      </w:tr>
      <w:tr w:rsidR="0012730C" w:rsidRPr="004F40AB" w14:paraId="122D3393" w14:textId="77777777" w:rsidTr="007022A5">
        <w:tc>
          <w:tcPr>
            <w:tcW w:w="1938" w:type="dxa"/>
          </w:tcPr>
          <w:p w14:paraId="593B84B9" w14:textId="7A44B226" w:rsidR="0012730C" w:rsidRDefault="0012730C" w:rsidP="006F07EA">
            <w:pPr>
              <w:spacing w:after="0"/>
              <w:rPr>
                <w:lang w:eastAsia="zh-CN"/>
              </w:rPr>
            </w:pPr>
            <w:r>
              <w:rPr>
                <w:lang w:eastAsia="zh-CN"/>
              </w:rPr>
              <w:t>Futurewei</w:t>
            </w:r>
          </w:p>
        </w:tc>
        <w:tc>
          <w:tcPr>
            <w:tcW w:w="1288" w:type="dxa"/>
          </w:tcPr>
          <w:p w14:paraId="5B5F974E" w14:textId="3C8F2B32" w:rsidR="0012730C" w:rsidRDefault="0012730C" w:rsidP="006F07EA">
            <w:pPr>
              <w:spacing w:after="0"/>
              <w:rPr>
                <w:lang w:eastAsia="zh-CN"/>
              </w:rPr>
            </w:pPr>
            <w:r>
              <w:rPr>
                <w:lang w:eastAsia="zh-CN"/>
              </w:rPr>
              <w:t>No</w:t>
            </w:r>
          </w:p>
        </w:tc>
        <w:tc>
          <w:tcPr>
            <w:tcW w:w="6006" w:type="dxa"/>
          </w:tcPr>
          <w:p w14:paraId="7D3C6CF7" w14:textId="77777777" w:rsidR="0012730C" w:rsidRPr="004F40AB" w:rsidRDefault="0012730C" w:rsidP="006F07EA">
            <w:pPr>
              <w:spacing w:after="0"/>
            </w:pPr>
          </w:p>
        </w:tc>
      </w:tr>
      <w:tr w:rsidR="007906CE" w:rsidRPr="004F40AB" w14:paraId="6B56F1F0" w14:textId="77777777" w:rsidTr="007022A5">
        <w:tc>
          <w:tcPr>
            <w:tcW w:w="1938" w:type="dxa"/>
          </w:tcPr>
          <w:p w14:paraId="6073E321" w14:textId="44B4F5FA" w:rsidR="007906CE" w:rsidRDefault="007906CE" w:rsidP="006F07EA">
            <w:pPr>
              <w:spacing w:after="0"/>
              <w:rPr>
                <w:lang w:eastAsia="zh-CN"/>
              </w:rPr>
            </w:pPr>
            <w:r>
              <w:rPr>
                <w:lang w:eastAsia="zh-CN"/>
              </w:rPr>
              <w:t>Ericsson</w:t>
            </w:r>
          </w:p>
        </w:tc>
        <w:tc>
          <w:tcPr>
            <w:tcW w:w="1288" w:type="dxa"/>
          </w:tcPr>
          <w:p w14:paraId="58DD660B" w14:textId="4C7BB876" w:rsidR="007906CE" w:rsidRDefault="007906CE" w:rsidP="006F07EA">
            <w:pPr>
              <w:spacing w:after="0"/>
              <w:rPr>
                <w:lang w:eastAsia="zh-CN"/>
              </w:rPr>
            </w:pPr>
            <w:r>
              <w:rPr>
                <w:lang w:eastAsia="zh-CN"/>
              </w:rPr>
              <w:t>No</w:t>
            </w:r>
          </w:p>
        </w:tc>
        <w:tc>
          <w:tcPr>
            <w:tcW w:w="6006" w:type="dxa"/>
          </w:tcPr>
          <w:p w14:paraId="40A093E8" w14:textId="36956938" w:rsidR="007906CE" w:rsidRPr="004F40AB" w:rsidRDefault="007906CE" w:rsidP="006F07EA">
            <w:pPr>
              <w:spacing w:after="0"/>
            </w:pPr>
            <w:r>
              <w:t>Not clear to us what is exactly being proposed and why.</w:t>
            </w:r>
          </w:p>
        </w:tc>
      </w:tr>
      <w:tr w:rsidR="00B33890" w:rsidRPr="004F40AB" w14:paraId="73BD7B74" w14:textId="77777777" w:rsidTr="007022A5">
        <w:tc>
          <w:tcPr>
            <w:tcW w:w="1938" w:type="dxa"/>
          </w:tcPr>
          <w:p w14:paraId="63BC39CB" w14:textId="4554500E" w:rsidR="00B33890" w:rsidRDefault="00B33890" w:rsidP="006F07EA">
            <w:pPr>
              <w:spacing w:after="0"/>
              <w:rPr>
                <w:lang w:eastAsia="zh-CN"/>
              </w:rPr>
            </w:pPr>
            <w:r>
              <w:rPr>
                <w:lang w:eastAsia="zh-CN"/>
              </w:rPr>
              <w:t>Samsung</w:t>
            </w:r>
          </w:p>
        </w:tc>
        <w:tc>
          <w:tcPr>
            <w:tcW w:w="1288" w:type="dxa"/>
          </w:tcPr>
          <w:p w14:paraId="47020E97" w14:textId="4A2F1038" w:rsidR="00B33890" w:rsidRDefault="00B33890" w:rsidP="006F07EA">
            <w:pPr>
              <w:spacing w:after="0"/>
              <w:rPr>
                <w:lang w:eastAsia="zh-CN"/>
              </w:rPr>
            </w:pPr>
            <w:r>
              <w:rPr>
                <w:lang w:eastAsia="zh-CN"/>
              </w:rPr>
              <w:t>No</w:t>
            </w:r>
          </w:p>
        </w:tc>
        <w:tc>
          <w:tcPr>
            <w:tcW w:w="6006" w:type="dxa"/>
          </w:tcPr>
          <w:p w14:paraId="34F69BA3" w14:textId="528969DD" w:rsidR="00B33890" w:rsidRDefault="00B33890" w:rsidP="006F07EA">
            <w:pPr>
              <w:spacing w:after="0"/>
            </w:pPr>
            <w:r>
              <w:t>-</w:t>
            </w:r>
          </w:p>
        </w:tc>
      </w:tr>
      <w:tr w:rsidR="006D59D3" w:rsidRPr="004F40AB" w14:paraId="05848DFD" w14:textId="77777777" w:rsidTr="007022A5">
        <w:tc>
          <w:tcPr>
            <w:tcW w:w="1938" w:type="dxa"/>
          </w:tcPr>
          <w:p w14:paraId="353515B4" w14:textId="56958535" w:rsidR="006D59D3" w:rsidRDefault="006D59D3" w:rsidP="006D59D3">
            <w:pPr>
              <w:spacing w:after="0"/>
              <w:rPr>
                <w:lang w:eastAsia="zh-CN"/>
              </w:rPr>
            </w:pPr>
            <w:r>
              <w:rPr>
                <w:rFonts w:hint="eastAsia"/>
                <w:lang w:eastAsia="zh-CN"/>
              </w:rPr>
              <w:t>O</w:t>
            </w:r>
            <w:r>
              <w:rPr>
                <w:lang w:eastAsia="zh-CN"/>
              </w:rPr>
              <w:t>PPO</w:t>
            </w:r>
          </w:p>
        </w:tc>
        <w:tc>
          <w:tcPr>
            <w:tcW w:w="1288" w:type="dxa"/>
          </w:tcPr>
          <w:p w14:paraId="508E5D13" w14:textId="412434BF" w:rsidR="006D59D3" w:rsidRDefault="006D59D3" w:rsidP="006D59D3">
            <w:pPr>
              <w:spacing w:after="0"/>
              <w:rPr>
                <w:lang w:eastAsia="zh-CN"/>
              </w:rPr>
            </w:pPr>
            <w:r>
              <w:rPr>
                <w:rFonts w:hint="eastAsia"/>
                <w:lang w:eastAsia="zh-CN"/>
              </w:rPr>
              <w:t>N</w:t>
            </w:r>
            <w:r>
              <w:rPr>
                <w:lang w:eastAsia="zh-CN"/>
              </w:rPr>
              <w:t>o</w:t>
            </w:r>
          </w:p>
        </w:tc>
        <w:tc>
          <w:tcPr>
            <w:tcW w:w="6006" w:type="dxa"/>
          </w:tcPr>
          <w:p w14:paraId="00959512" w14:textId="77777777" w:rsidR="006D59D3" w:rsidRDefault="006D59D3" w:rsidP="006D59D3">
            <w:pPr>
              <w:spacing w:after="0"/>
            </w:pPr>
          </w:p>
        </w:tc>
      </w:tr>
      <w:tr w:rsidR="00BA3EE7" w:rsidRPr="004F40AB" w14:paraId="76DF225B" w14:textId="77777777" w:rsidTr="007022A5">
        <w:tc>
          <w:tcPr>
            <w:tcW w:w="1938" w:type="dxa"/>
          </w:tcPr>
          <w:p w14:paraId="26F5322A" w14:textId="22403DDB" w:rsidR="00BA3EE7" w:rsidRDefault="00BA3EE7" w:rsidP="006D59D3">
            <w:pPr>
              <w:spacing w:after="0"/>
              <w:rPr>
                <w:lang w:eastAsia="zh-CN"/>
              </w:rPr>
            </w:pPr>
            <w:r>
              <w:rPr>
                <w:lang w:eastAsia="zh-CN"/>
              </w:rPr>
              <w:t>Sequans</w:t>
            </w:r>
          </w:p>
        </w:tc>
        <w:tc>
          <w:tcPr>
            <w:tcW w:w="1288" w:type="dxa"/>
          </w:tcPr>
          <w:p w14:paraId="2792443C" w14:textId="157FEAE3" w:rsidR="00BA3EE7" w:rsidRDefault="00BA3EE7" w:rsidP="006D59D3">
            <w:pPr>
              <w:spacing w:after="0"/>
              <w:rPr>
                <w:lang w:eastAsia="zh-CN"/>
              </w:rPr>
            </w:pPr>
            <w:r>
              <w:rPr>
                <w:lang w:eastAsia="zh-CN"/>
              </w:rPr>
              <w:t>No</w:t>
            </w:r>
          </w:p>
        </w:tc>
        <w:tc>
          <w:tcPr>
            <w:tcW w:w="6006" w:type="dxa"/>
          </w:tcPr>
          <w:p w14:paraId="31507682" w14:textId="77777777" w:rsidR="00BA3EE7" w:rsidRDefault="00BA3EE7" w:rsidP="006D59D3">
            <w:pPr>
              <w:spacing w:after="0"/>
            </w:pPr>
          </w:p>
        </w:tc>
      </w:tr>
      <w:tr w:rsidR="00E83820" w:rsidRPr="004F40AB" w14:paraId="4CB50960" w14:textId="77777777" w:rsidTr="007022A5">
        <w:tc>
          <w:tcPr>
            <w:tcW w:w="1938" w:type="dxa"/>
          </w:tcPr>
          <w:p w14:paraId="147091E0" w14:textId="0F5A8112" w:rsidR="00E83820" w:rsidRDefault="00E83820" w:rsidP="006D59D3">
            <w:pPr>
              <w:spacing w:after="0"/>
              <w:rPr>
                <w:lang w:eastAsia="zh-CN"/>
              </w:rPr>
            </w:pPr>
            <w:r>
              <w:rPr>
                <w:lang w:eastAsia="zh-CN"/>
              </w:rPr>
              <w:t>ZTE, Sanechips</w:t>
            </w:r>
          </w:p>
        </w:tc>
        <w:tc>
          <w:tcPr>
            <w:tcW w:w="1288" w:type="dxa"/>
          </w:tcPr>
          <w:p w14:paraId="3D9904CF" w14:textId="300CA40E" w:rsidR="00E83820" w:rsidRDefault="00E83820" w:rsidP="006D59D3">
            <w:pPr>
              <w:spacing w:after="0"/>
              <w:rPr>
                <w:lang w:eastAsia="zh-CN"/>
              </w:rPr>
            </w:pPr>
            <w:r>
              <w:rPr>
                <w:lang w:eastAsia="zh-CN"/>
              </w:rPr>
              <w:t>No</w:t>
            </w:r>
          </w:p>
        </w:tc>
        <w:tc>
          <w:tcPr>
            <w:tcW w:w="6006" w:type="dxa"/>
          </w:tcPr>
          <w:p w14:paraId="325A4926" w14:textId="45E9A931" w:rsidR="00E83820" w:rsidRDefault="00E83820" w:rsidP="006D59D3">
            <w:pPr>
              <w:spacing w:after="0"/>
            </w:pPr>
          </w:p>
        </w:tc>
      </w:tr>
      <w:tr w:rsidR="00E704AD" w:rsidRPr="004F40AB" w14:paraId="248367AE" w14:textId="77777777" w:rsidTr="007022A5">
        <w:tc>
          <w:tcPr>
            <w:tcW w:w="1938" w:type="dxa"/>
          </w:tcPr>
          <w:p w14:paraId="06E9D0F0" w14:textId="602D337C" w:rsidR="00E704AD" w:rsidRPr="00E704AD" w:rsidRDefault="00E704AD" w:rsidP="006D59D3">
            <w:pPr>
              <w:spacing w:after="0"/>
              <w:rPr>
                <w:rFonts w:eastAsia="Malgun Gothic"/>
                <w:lang w:eastAsia="ko-KR"/>
              </w:rPr>
            </w:pPr>
            <w:r>
              <w:rPr>
                <w:rFonts w:eastAsia="Malgun Gothic" w:hint="eastAsia"/>
                <w:lang w:eastAsia="ko-KR"/>
              </w:rPr>
              <w:t>LGE</w:t>
            </w:r>
          </w:p>
        </w:tc>
        <w:tc>
          <w:tcPr>
            <w:tcW w:w="1288" w:type="dxa"/>
          </w:tcPr>
          <w:p w14:paraId="530135A4" w14:textId="411CFB81" w:rsidR="00E704AD" w:rsidRPr="00E704AD" w:rsidRDefault="00E704AD" w:rsidP="006D59D3">
            <w:pPr>
              <w:spacing w:after="0"/>
              <w:rPr>
                <w:rFonts w:eastAsia="Malgun Gothic"/>
                <w:lang w:eastAsia="ko-KR"/>
              </w:rPr>
            </w:pPr>
            <w:r>
              <w:rPr>
                <w:rFonts w:eastAsia="Malgun Gothic" w:hint="eastAsia"/>
                <w:lang w:eastAsia="ko-KR"/>
              </w:rPr>
              <w:t>No</w:t>
            </w:r>
          </w:p>
        </w:tc>
        <w:tc>
          <w:tcPr>
            <w:tcW w:w="6006" w:type="dxa"/>
          </w:tcPr>
          <w:p w14:paraId="7073C618" w14:textId="77777777" w:rsidR="00E704AD" w:rsidRDefault="00E704AD" w:rsidP="006D59D3">
            <w:pPr>
              <w:spacing w:after="0"/>
            </w:pPr>
          </w:p>
        </w:tc>
      </w:tr>
      <w:tr w:rsidR="00605637" w:rsidRPr="004F40AB" w14:paraId="60D9E277" w14:textId="77777777" w:rsidTr="007022A5">
        <w:tc>
          <w:tcPr>
            <w:tcW w:w="1938" w:type="dxa"/>
          </w:tcPr>
          <w:p w14:paraId="7980173E" w14:textId="79F38865" w:rsidR="00605637" w:rsidRDefault="00605637" w:rsidP="006D59D3">
            <w:pPr>
              <w:spacing w:after="0"/>
              <w:rPr>
                <w:rFonts w:eastAsia="Malgun Gothic" w:hint="eastAsia"/>
                <w:lang w:eastAsia="zh-CN"/>
              </w:rPr>
            </w:pPr>
            <w:r>
              <w:rPr>
                <w:rFonts w:eastAsia="Malgun Gothic" w:hint="eastAsia"/>
                <w:lang w:eastAsia="zh-CN"/>
              </w:rPr>
              <w:t>v</w:t>
            </w:r>
            <w:r>
              <w:rPr>
                <w:rFonts w:eastAsia="Malgun Gothic"/>
                <w:lang w:eastAsia="zh-CN"/>
              </w:rPr>
              <w:t>ivo</w:t>
            </w:r>
          </w:p>
        </w:tc>
        <w:tc>
          <w:tcPr>
            <w:tcW w:w="1288" w:type="dxa"/>
          </w:tcPr>
          <w:p w14:paraId="42089D09" w14:textId="25F73A98" w:rsidR="00605637" w:rsidRDefault="00605637" w:rsidP="006D59D3">
            <w:pPr>
              <w:spacing w:after="0"/>
              <w:rPr>
                <w:rFonts w:eastAsia="Malgun Gothic" w:hint="eastAsia"/>
                <w:lang w:eastAsia="zh-CN"/>
              </w:rPr>
            </w:pPr>
            <w:r>
              <w:rPr>
                <w:rFonts w:eastAsia="Malgun Gothic" w:hint="eastAsia"/>
                <w:lang w:eastAsia="zh-CN"/>
              </w:rPr>
              <w:t>N</w:t>
            </w:r>
            <w:r>
              <w:rPr>
                <w:rFonts w:eastAsia="Malgun Gothic"/>
                <w:lang w:eastAsia="zh-CN"/>
              </w:rPr>
              <w:t>o</w:t>
            </w:r>
          </w:p>
        </w:tc>
        <w:tc>
          <w:tcPr>
            <w:tcW w:w="6006" w:type="dxa"/>
          </w:tcPr>
          <w:p w14:paraId="5F7D3151" w14:textId="733E05D0" w:rsidR="00605637" w:rsidRDefault="00605637" w:rsidP="006D59D3">
            <w:pPr>
              <w:spacing w:after="0"/>
              <w:rPr>
                <w:rFonts w:hint="eastAsia"/>
                <w:lang w:eastAsia="zh-CN"/>
              </w:rPr>
            </w:pPr>
            <w:r>
              <w:rPr>
                <w:rFonts w:hint="eastAsia"/>
                <w:lang w:eastAsia="zh-CN"/>
              </w:rPr>
              <w:t>A</w:t>
            </w:r>
            <w:r>
              <w:rPr>
                <w:lang w:eastAsia="zh-CN"/>
              </w:rPr>
              <w:t>ctually, we do</w:t>
            </w:r>
            <w:r w:rsidR="00617F8F">
              <w:rPr>
                <w:lang w:eastAsia="zh-CN"/>
              </w:rPr>
              <w:t xml:space="preserve"> </w:t>
            </w:r>
            <w:r>
              <w:rPr>
                <w:lang w:eastAsia="zh-CN"/>
              </w:rPr>
              <w:t xml:space="preserve">not know exactly what this proposal means. </w:t>
            </w:r>
          </w:p>
        </w:tc>
      </w:tr>
    </w:tbl>
    <w:p w14:paraId="26E2C52A" w14:textId="77777777" w:rsidR="00FF614C" w:rsidRDefault="00FF614C" w:rsidP="00C16A11">
      <w:pPr>
        <w:jc w:val="both"/>
      </w:pPr>
    </w:p>
    <w:p w14:paraId="7F625D7B" w14:textId="35651E2D" w:rsidR="00C16A11" w:rsidRDefault="00C16A11" w:rsidP="00E8222D">
      <w:pPr>
        <w:pStyle w:val="a9"/>
        <w:numPr>
          <w:ilvl w:val="0"/>
          <w:numId w:val="6"/>
        </w:numPr>
        <w:ind w:left="360"/>
        <w:contextualSpacing w:val="0"/>
        <w:jc w:val="both"/>
      </w:pPr>
      <w:r>
        <w:t>Are there any other higher layer capabilities not applicable for RedCap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ab"/>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6F07EA" w:rsidRPr="004F40AB" w14:paraId="4596FC30" w14:textId="77777777" w:rsidTr="00D630C8">
        <w:tc>
          <w:tcPr>
            <w:tcW w:w="1056" w:type="pct"/>
          </w:tcPr>
          <w:p w14:paraId="66EABEF7" w14:textId="0F7DF48F" w:rsidR="006F07EA" w:rsidRPr="004F40AB" w:rsidRDefault="006F07EA" w:rsidP="006F07EA">
            <w:pPr>
              <w:spacing w:after="0"/>
            </w:pPr>
            <w:r>
              <w:rPr>
                <w:rFonts w:hint="eastAsia"/>
                <w:lang w:eastAsia="zh-CN"/>
              </w:rPr>
              <w:t>H</w:t>
            </w:r>
            <w:r>
              <w:rPr>
                <w:lang w:eastAsia="zh-CN"/>
              </w:rPr>
              <w:t>uawei, HiSilicon</w:t>
            </w:r>
          </w:p>
        </w:tc>
        <w:tc>
          <w:tcPr>
            <w:tcW w:w="3944" w:type="pct"/>
          </w:tcPr>
          <w:p w14:paraId="6E1BCE57" w14:textId="77777777" w:rsidR="006F07EA" w:rsidRPr="00C41190" w:rsidRDefault="006F07EA" w:rsidP="006F07EA">
            <w:pPr>
              <w:pStyle w:val="a9"/>
              <w:numPr>
                <w:ilvl w:val="0"/>
                <w:numId w:val="22"/>
              </w:numPr>
              <w:spacing w:before="120" w:after="0"/>
              <w:rPr>
                <w:lang w:eastAsia="zh-CN"/>
              </w:rPr>
            </w:pPr>
            <w:r w:rsidRPr="00C41190">
              <w:rPr>
                <w:lang w:eastAsia="zh-CN"/>
              </w:rPr>
              <w:t>Following proposals should also be agreed:</w:t>
            </w:r>
          </w:p>
          <w:p w14:paraId="3BC7C8E1"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MR-DC do not apply to RedCap UE.</w:t>
            </w:r>
          </w:p>
          <w:p w14:paraId="7A724184"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CA do not apply to RedCap UE.</w:t>
            </w:r>
          </w:p>
          <w:p w14:paraId="58D80AB0" w14:textId="77777777" w:rsidR="006F07EA" w:rsidRDefault="006F07EA" w:rsidP="006F07EA">
            <w:pPr>
              <w:pStyle w:val="a9"/>
              <w:numPr>
                <w:ilvl w:val="0"/>
                <w:numId w:val="22"/>
              </w:numPr>
              <w:spacing w:before="120" w:after="0"/>
              <w:rPr>
                <w:lang w:eastAsia="zh-CN"/>
              </w:rPr>
            </w:pPr>
            <w:r>
              <w:rPr>
                <w:rFonts w:hint="eastAsia"/>
                <w:lang w:eastAsia="zh-CN"/>
              </w:rPr>
              <w:t>I</w:t>
            </w:r>
            <w:r>
              <w:rPr>
                <w:lang w:eastAsia="zh-CN"/>
              </w:rPr>
              <w:t xml:space="preserve">n addition, we propose the </w:t>
            </w:r>
            <w:r w:rsidRPr="00CC7A16">
              <w:rPr>
                <w:highlight w:val="yellow"/>
                <w:lang w:eastAsia="zh-CN"/>
              </w:rPr>
              <w:t>ANR feature should be optional for RedCap UE</w:t>
            </w:r>
            <w:r>
              <w:rPr>
                <w:lang w:eastAsia="zh-CN"/>
              </w:rPr>
              <w:t xml:space="preserve"> (instead of mandatory as for non-RedCap UE). It is sufficient to rely on non-RedCap UEs to </w:t>
            </w:r>
            <w:r>
              <w:rPr>
                <w:lang w:eastAsia="zh-CN"/>
              </w:rPr>
              <w:lastRenderedPageBreak/>
              <w:t>support the ANR from the NW perspective. No need to further mandatorily request RedCap UE to perform ANR, which cause a lot complexity.</w:t>
            </w:r>
            <w:r w:rsidRPr="00C41190">
              <w:rPr>
                <w:rFonts w:hint="eastAsia"/>
                <w:lang w:eastAsia="zh-CN"/>
              </w:rPr>
              <w:t xml:space="preserve"> </w:t>
            </w:r>
          </w:p>
          <w:p w14:paraId="04D35116" w14:textId="77777777" w:rsidR="006F07EA" w:rsidRDefault="006F07EA" w:rsidP="006F07EA">
            <w:pPr>
              <w:pStyle w:val="a9"/>
              <w:spacing w:before="120" w:after="0"/>
              <w:ind w:left="360"/>
              <w:rPr>
                <w:lang w:eastAsia="zh-CN"/>
              </w:rPr>
            </w:pPr>
          </w:p>
          <w:p w14:paraId="56ACFDF1" w14:textId="731EEF68" w:rsidR="006F07EA" w:rsidRPr="006F07EA" w:rsidRDefault="006F07EA" w:rsidP="006F07EA">
            <w:pPr>
              <w:pStyle w:val="a9"/>
              <w:numPr>
                <w:ilvl w:val="0"/>
                <w:numId w:val="22"/>
              </w:numPr>
              <w:spacing w:before="120" w:after="0"/>
              <w:rPr>
                <w:lang w:eastAsia="zh-CN"/>
              </w:rPr>
            </w:pPr>
            <w:r w:rsidRPr="006F07EA">
              <w:rPr>
                <w:rFonts w:hint="eastAsia"/>
                <w:lang w:eastAsia="zh-CN"/>
              </w:rPr>
              <w:t>W</w:t>
            </w:r>
            <w:r w:rsidRPr="006F07EA">
              <w:rPr>
                <w:lang w:eastAsia="zh-CN"/>
              </w:rPr>
              <w:t xml:space="preserve">e also want to clarify </w:t>
            </w:r>
            <w:r w:rsidRPr="006F07EA">
              <w:rPr>
                <w:highlight w:val="yellow"/>
                <w:lang w:eastAsia="zh-CN"/>
              </w:rPr>
              <w:t>this email discussion does not touch the R16 feature yet</w:t>
            </w:r>
            <w:r w:rsidRPr="006F07EA">
              <w:rPr>
                <w:lang w:eastAsia="zh-CN"/>
              </w:rPr>
              <w:t>. We may need to postpone the discussion on whether any R16 feature does not apply to RedCap UE.</w:t>
            </w:r>
          </w:p>
        </w:tc>
      </w:tr>
      <w:tr w:rsidR="006F07EA" w:rsidRPr="004F40AB" w14:paraId="7B71F8C7" w14:textId="77777777" w:rsidTr="00D630C8">
        <w:tc>
          <w:tcPr>
            <w:tcW w:w="1056" w:type="pct"/>
          </w:tcPr>
          <w:p w14:paraId="4C559E05" w14:textId="49510794" w:rsidR="006F07EA" w:rsidRPr="004F40AB" w:rsidRDefault="00BA3EE7" w:rsidP="006F07EA">
            <w:pPr>
              <w:spacing w:after="0"/>
            </w:pPr>
            <w:r>
              <w:lastRenderedPageBreak/>
              <w:t>Sequans</w:t>
            </w:r>
          </w:p>
        </w:tc>
        <w:tc>
          <w:tcPr>
            <w:tcW w:w="3944" w:type="pct"/>
          </w:tcPr>
          <w:p w14:paraId="0B9C04D4" w14:textId="3DD306C4" w:rsidR="006F07EA" w:rsidRPr="004F40AB" w:rsidRDefault="00BA3EE7" w:rsidP="006F07EA">
            <w:pPr>
              <w:spacing w:after="0"/>
            </w:pPr>
            <w:r>
              <w:t>Agree with HW</w:t>
            </w:r>
          </w:p>
        </w:tc>
      </w:tr>
      <w:tr w:rsidR="006F07EA" w:rsidRPr="004F40AB" w14:paraId="30EC6B0F" w14:textId="77777777" w:rsidTr="00D630C8">
        <w:tc>
          <w:tcPr>
            <w:tcW w:w="1056" w:type="pct"/>
          </w:tcPr>
          <w:p w14:paraId="5E61DA3C" w14:textId="23FB29E4" w:rsidR="006F07EA" w:rsidRPr="004F40AB" w:rsidRDefault="00E83820" w:rsidP="006F07EA">
            <w:pPr>
              <w:spacing w:after="0"/>
            </w:pPr>
            <w:r>
              <w:t>ZTE, Sanechips</w:t>
            </w:r>
          </w:p>
        </w:tc>
        <w:tc>
          <w:tcPr>
            <w:tcW w:w="3944" w:type="pct"/>
          </w:tcPr>
          <w:p w14:paraId="407C62C1" w14:textId="3ED1EE88" w:rsidR="00E83820" w:rsidRDefault="00E83820" w:rsidP="00E83820">
            <w:pPr>
              <w:pStyle w:val="a9"/>
              <w:numPr>
                <w:ilvl w:val="0"/>
                <w:numId w:val="24"/>
              </w:numPr>
              <w:spacing w:after="0"/>
              <w:ind w:left="322" w:hanging="283"/>
            </w:pPr>
            <w:r w:rsidRPr="00D25FCE">
              <w:t>All CA, DC related capabilities are not applicable to RedCap UEs.</w:t>
            </w:r>
            <w:r>
              <w:t xml:space="preserve"> And there are multiple functions have defined capabilities related to CA/DC, </w:t>
            </w:r>
            <w:r w:rsidR="00701A9F">
              <w:t xml:space="preserve">so they </w:t>
            </w:r>
            <w:r>
              <w:t>should be picked out carefully</w:t>
            </w:r>
            <w:r w:rsidR="002914F0">
              <w:t xml:space="preserve"> (if clarification will be made in field description)</w:t>
            </w:r>
            <w:r>
              <w:t xml:space="preserve">. </w:t>
            </w:r>
          </w:p>
          <w:p w14:paraId="7EE55695" w14:textId="77777777" w:rsidR="00E83820" w:rsidRPr="00D25FCE" w:rsidRDefault="00E83820" w:rsidP="00E83820">
            <w:pPr>
              <w:pStyle w:val="a9"/>
              <w:spacing w:after="0"/>
              <w:ind w:left="322"/>
            </w:pPr>
          </w:p>
          <w:p w14:paraId="3F37957B" w14:textId="77777777" w:rsidR="00E83820" w:rsidRDefault="00E83820" w:rsidP="00E83820">
            <w:pPr>
              <w:pStyle w:val="a9"/>
              <w:numPr>
                <w:ilvl w:val="0"/>
                <w:numId w:val="24"/>
              </w:numPr>
              <w:spacing w:after="0"/>
              <w:ind w:left="322" w:hanging="283"/>
            </w:pPr>
            <w:r>
              <w:t xml:space="preserve">We are not sure whether RedCap devices can support access to LTE or UTRAN system? If not, then inter-RAT mobility related capabilities are not applicable to RedCap UEs. </w:t>
            </w:r>
          </w:p>
          <w:p w14:paraId="3A1CE3CE" w14:textId="77777777" w:rsidR="00543284" w:rsidRDefault="00543284" w:rsidP="00543284">
            <w:pPr>
              <w:pStyle w:val="a9"/>
              <w:rPr>
                <w:rFonts w:hint="eastAsia"/>
              </w:rPr>
            </w:pPr>
          </w:p>
          <w:p w14:paraId="526E5331" w14:textId="77777777" w:rsidR="00E83820" w:rsidRDefault="00E83820" w:rsidP="00E83820">
            <w:pPr>
              <w:pStyle w:val="a9"/>
            </w:pPr>
          </w:p>
          <w:p w14:paraId="6D7A71E3" w14:textId="3CBF3890" w:rsidR="00E83820" w:rsidRDefault="00E83820" w:rsidP="00E83820">
            <w:pPr>
              <w:pStyle w:val="a9"/>
              <w:numPr>
                <w:ilvl w:val="0"/>
                <w:numId w:val="24"/>
              </w:numPr>
              <w:spacing w:after="0"/>
              <w:ind w:left="322" w:hanging="283"/>
            </w:pPr>
            <w:r>
              <w:t xml:space="preserve">For measurement related capabilities, e.g. </w:t>
            </w:r>
            <w:r w:rsidRPr="00DE5341">
              <w:t>maxNumberCSI-RS-RRM-RS-SINR</w:t>
            </w:r>
            <w:r>
              <w:t>, the current value range is {</w:t>
            </w:r>
            <w:r w:rsidRPr="00DE5341">
              <w:t>n4, n8, n16, n32, n64, n96</w:t>
            </w:r>
            <w:r>
              <w:t>}, while the large</w:t>
            </w:r>
            <w:r w:rsidR="002914F0">
              <w:t>r</w:t>
            </w:r>
            <w:r>
              <w:t xml:space="preserve"> values (e.g. n64, n96) require high UE complexity thus we think are not applicable to RedCap UEs.</w:t>
            </w:r>
          </w:p>
          <w:p w14:paraId="015C1FDF" w14:textId="77777777" w:rsidR="00543284" w:rsidRDefault="00543284" w:rsidP="00543284">
            <w:pPr>
              <w:pStyle w:val="a9"/>
              <w:rPr>
                <w:rFonts w:hint="eastAsia"/>
              </w:rPr>
            </w:pPr>
          </w:p>
          <w:p w14:paraId="0D7011AC" w14:textId="77777777" w:rsidR="00E83820" w:rsidRDefault="00E83820" w:rsidP="00E83820">
            <w:pPr>
              <w:pStyle w:val="a9"/>
              <w:spacing w:after="0"/>
              <w:ind w:left="322"/>
            </w:pPr>
          </w:p>
          <w:p w14:paraId="540C8DC2" w14:textId="77777777" w:rsidR="002914F0" w:rsidRDefault="00E83820" w:rsidP="00E83820">
            <w:pPr>
              <w:pStyle w:val="a9"/>
              <w:numPr>
                <w:ilvl w:val="0"/>
                <w:numId w:val="24"/>
              </w:numPr>
              <w:spacing w:after="0"/>
              <w:ind w:left="322" w:hanging="283"/>
            </w:pPr>
            <w:r>
              <w:t xml:space="preserve">We think this email discussion should involve R16 features, unless we change the Working Assumption </w:t>
            </w:r>
            <w:r w:rsidRPr="00E83820">
              <w:rPr>
                <w:u w:val="single"/>
              </w:rPr>
              <w:t>for R16 features</w:t>
            </w:r>
            <w:r>
              <w:t xml:space="preserve"> (i.e. all R16 </w:t>
            </w:r>
            <w:r>
              <w:rPr>
                <w:rFonts w:hint="eastAsia"/>
                <w:lang w:eastAsia="zh-CN"/>
              </w:rPr>
              <w:t>a</w:t>
            </w:r>
            <w:r>
              <w:rPr>
                <w:lang w:eastAsia="zh-CN"/>
              </w:rPr>
              <w:t xml:space="preserve">nd </w:t>
            </w:r>
            <w:r>
              <w:t xml:space="preserve">R16+ features are not applicable to RedCap by default). </w:t>
            </w:r>
          </w:p>
          <w:p w14:paraId="463F4CCF" w14:textId="77777777" w:rsidR="00543284" w:rsidRDefault="00543284" w:rsidP="00543284">
            <w:pPr>
              <w:pStyle w:val="a9"/>
              <w:rPr>
                <w:rFonts w:hint="eastAsia"/>
              </w:rPr>
            </w:pPr>
          </w:p>
          <w:p w14:paraId="27CDE069" w14:textId="77777777" w:rsidR="002914F0" w:rsidRDefault="002914F0" w:rsidP="002914F0">
            <w:pPr>
              <w:pStyle w:val="a9"/>
            </w:pPr>
          </w:p>
          <w:p w14:paraId="1F629EDF" w14:textId="76D8FECE" w:rsidR="00E83820" w:rsidRDefault="00E83820" w:rsidP="00E83820">
            <w:pPr>
              <w:pStyle w:val="a9"/>
              <w:numPr>
                <w:ilvl w:val="0"/>
                <w:numId w:val="24"/>
              </w:numPr>
              <w:spacing w:after="0"/>
              <w:ind w:left="322" w:hanging="283"/>
            </w:pPr>
            <w:r w:rsidRPr="002546C8">
              <w:t xml:space="preserve">On the other hand, it is unclear whether </w:t>
            </w:r>
            <w:r w:rsidR="002914F0">
              <w:t xml:space="preserve">some </w:t>
            </w:r>
            <w:r w:rsidRPr="002546C8">
              <w:t>Rel-16 features</w:t>
            </w:r>
            <w:r w:rsidR="002914F0">
              <w:t xml:space="preserve"> (e.g. URLLC, V2X, IAB)</w:t>
            </w:r>
            <w:r w:rsidRPr="002546C8">
              <w:t xml:space="preserve"> are applicable to RedCap due to reduced BW/Rx. For instance, whether additional RAN</w:t>
            </w:r>
            <w:r>
              <w:t>1/</w:t>
            </w:r>
            <w:r w:rsidRPr="002546C8">
              <w:t>4</w:t>
            </w:r>
            <w:r>
              <w:t xml:space="preserve"> requirement</w:t>
            </w:r>
            <w:r w:rsidR="002914F0">
              <w:t>s</w:t>
            </w:r>
            <w:r>
              <w:t xml:space="preserve"> should be defined</w:t>
            </w:r>
            <w:r w:rsidRPr="002546C8">
              <w:t xml:space="preserve"> for reduced BW</w:t>
            </w:r>
            <w:r>
              <w:t xml:space="preserve">/Rx </w:t>
            </w:r>
            <w:r w:rsidR="002914F0">
              <w:t>case?</w:t>
            </w:r>
            <w:r w:rsidRPr="002546C8">
              <w:t xml:space="preserve"> </w:t>
            </w:r>
            <w:r w:rsidR="002914F0">
              <w:t>Probably we need</w:t>
            </w:r>
            <w:r w:rsidRPr="002546C8">
              <w:t xml:space="preserve"> to consult</w:t>
            </w:r>
            <w:r w:rsidR="002914F0">
              <w:t xml:space="preserve"> with</w:t>
            </w:r>
            <w:r w:rsidRPr="002546C8">
              <w:t xml:space="preserve"> other </w:t>
            </w:r>
            <w:r>
              <w:t xml:space="preserve">feature’s expert for </w:t>
            </w:r>
            <w:r w:rsidR="002914F0">
              <w:t>confirmation</w:t>
            </w:r>
            <w:r>
              <w:t>.</w:t>
            </w:r>
          </w:p>
          <w:p w14:paraId="05726DC8" w14:textId="77777777" w:rsidR="00543284" w:rsidRDefault="00543284" w:rsidP="00543284">
            <w:pPr>
              <w:pStyle w:val="a9"/>
            </w:pPr>
          </w:p>
          <w:p w14:paraId="6AFE1805" w14:textId="25758B02" w:rsidR="006F07EA" w:rsidRPr="00B55CBB" w:rsidRDefault="00E83820" w:rsidP="00E83820">
            <w:pPr>
              <w:spacing w:after="0"/>
              <w:rPr>
                <w:lang w:val="en-GB"/>
              </w:rPr>
            </w:pPr>
            <w:r>
              <w:t xml:space="preserve"> </w:t>
            </w:r>
          </w:p>
        </w:tc>
      </w:tr>
      <w:tr w:rsidR="00543284" w:rsidRPr="004F40AB" w14:paraId="16B98CA1" w14:textId="77777777" w:rsidTr="00D630C8">
        <w:tc>
          <w:tcPr>
            <w:tcW w:w="1056" w:type="pct"/>
          </w:tcPr>
          <w:p w14:paraId="3BD5EA0B" w14:textId="6319482D" w:rsidR="00543284" w:rsidRDefault="00543284" w:rsidP="006F07EA">
            <w:pPr>
              <w:spacing w:after="0"/>
              <w:rPr>
                <w:rFonts w:hint="eastAsia"/>
                <w:lang w:eastAsia="zh-CN"/>
              </w:rPr>
            </w:pPr>
            <w:r>
              <w:rPr>
                <w:rFonts w:hint="eastAsia"/>
                <w:lang w:eastAsia="zh-CN"/>
              </w:rPr>
              <w:t>v</w:t>
            </w:r>
            <w:r>
              <w:rPr>
                <w:lang w:eastAsia="zh-CN"/>
              </w:rPr>
              <w:t>ivo</w:t>
            </w:r>
          </w:p>
        </w:tc>
        <w:tc>
          <w:tcPr>
            <w:tcW w:w="3944" w:type="pct"/>
          </w:tcPr>
          <w:p w14:paraId="205B6D2B" w14:textId="0CC3FD9A" w:rsidR="00543284" w:rsidRDefault="00543284" w:rsidP="00543284">
            <w:pPr>
              <w:spacing w:after="0"/>
              <w:rPr>
                <w:lang w:eastAsia="zh-CN"/>
              </w:rPr>
            </w:pPr>
            <w:r>
              <w:rPr>
                <w:lang w:eastAsia="zh-CN"/>
              </w:rPr>
              <w:t>According to RAN2 conclusion below and before</w:t>
            </w:r>
          </w:p>
          <w:p w14:paraId="6E77CC2E" w14:textId="77777777" w:rsidR="00543284" w:rsidRDefault="00543284" w:rsidP="00543284">
            <w:pPr>
              <w:pStyle w:val="Doc-text2"/>
              <w:numPr>
                <w:ilvl w:val="0"/>
                <w:numId w:val="25"/>
              </w:numPr>
              <w:pBdr>
                <w:top w:val="single" w:sz="4" w:space="1" w:color="auto"/>
                <w:left w:val="single" w:sz="4" w:space="4" w:color="auto"/>
                <w:bottom w:val="single" w:sz="4" w:space="1" w:color="auto"/>
                <w:right w:val="single" w:sz="4" w:space="4" w:color="auto"/>
              </w:pBd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8808D4D" w14:textId="19C6F165" w:rsidR="00543284" w:rsidRPr="00543284" w:rsidRDefault="00543284" w:rsidP="00543284">
            <w:pPr>
              <w:spacing w:after="0"/>
              <w:rPr>
                <w:rFonts w:hint="eastAsia"/>
                <w:lang w:val="en-GB" w:eastAsia="zh-CN"/>
              </w:rPr>
            </w:pPr>
            <w:r>
              <w:rPr>
                <w:lang w:val="en-GB" w:eastAsia="zh-CN"/>
              </w:rPr>
              <w:t>We think only features related to DC/CA are not applicable for RedCap UEs. But the others should be applicable for RedCap UEs by default.</w:t>
            </w: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1"/>
        <w:numPr>
          <w:ilvl w:val="0"/>
          <w:numId w:val="2"/>
        </w:numPr>
      </w:pPr>
      <w:bookmarkStart w:id="6" w:name="_Hlk73737456"/>
      <w:r>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ab"/>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lastRenderedPageBreak/>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r w:rsidRPr="00EB410E">
        <w:rPr>
          <w:highlight w:val="yellow"/>
        </w:rPr>
        <w:t>xxxx</w:t>
      </w:r>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1"/>
        <w:numPr>
          <w:ilvl w:val="0"/>
          <w:numId w:val="2"/>
        </w:numPr>
      </w:pPr>
      <w:r>
        <w:lastRenderedPageBreak/>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1"/>
      </w:pPr>
      <w:r w:rsidRPr="007274C5">
        <w:t>Annex: companies’ point of contact</w:t>
      </w:r>
    </w:p>
    <w:tbl>
      <w:tblPr>
        <w:tblStyle w:val="ab"/>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4EFE9D69" w:rsidR="000F33DD" w:rsidRPr="007274C5" w:rsidRDefault="00A67D32" w:rsidP="00B239DA">
            <w:pPr>
              <w:spacing w:after="0"/>
            </w:pPr>
            <w:r>
              <w:t>Lenovo</w:t>
            </w:r>
          </w:p>
        </w:tc>
        <w:tc>
          <w:tcPr>
            <w:tcW w:w="2687" w:type="dxa"/>
          </w:tcPr>
          <w:p w14:paraId="4AE210B9" w14:textId="4B6F633E" w:rsidR="000F33DD" w:rsidRPr="007274C5" w:rsidRDefault="00A67D32" w:rsidP="00B239DA">
            <w:pPr>
              <w:spacing w:after="0"/>
            </w:pPr>
            <w:r>
              <w:t>Jie Shi</w:t>
            </w:r>
          </w:p>
        </w:tc>
        <w:tc>
          <w:tcPr>
            <w:tcW w:w="4903" w:type="dxa"/>
          </w:tcPr>
          <w:p w14:paraId="5DA86657" w14:textId="06462FA7" w:rsidR="000F33DD" w:rsidRPr="007274C5" w:rsidRDefault="00A67D32" w:rsidP="00B239DA">
            <w:pPr>
              <w:spacing w:after="0"/>
            </w:pPr>
            <w:r>
              <w:t>Shijie4@lenovo.com</w:t>
            </w:r>
          </w:p>
        </w:tc>
      </w:tr>
      <w:tr w:rsidR="006F07EA" w:rsidRPr="007274C5" w14:paraId="0AB7F713" w14:textId="77777777" w:rsidTr="00B239DA">
        <w:tc>
          <w:tcPr>
            <w:tcW w:w="1760" w:type="dxa"/>
          </w:tcPr>
          <w:p w14:paraId="4638607C" w14:textId="24A4A550" w:rsidR="006F07EA" w:rsidRPr="00D76A97" w:rsidRDefault="006F07EA" w:rsidP="006F07EA">
            <w:pPr>
              <w:spacing w:after="0"/>
            </w:pPr>
            <w:r>
              <w:rPr>
                <w:rFonts w:hint="eastAsia"/>
                <w:lang w:eastAsia="zh-CN"/>
              </w:rPr>
              <w:t>H</w:t>
            </w:r>
            <w:r>
              <w:rPr>
                <w:lang w:eastAsia="zh-CN"/>
              </w:rPr>
              <w:t>uawei, HiSilicon</w:t>
            </w:r>
          </w:p>
        </w:tc>
        <w:tc>
          <w:tcPr>
            <w:tcW w:w="2687" w:type="dxa"/>
          </w:tcPr>
          <w:p w14:paraId="7BDA53C1" w14:textId="5B66BF6F" w:rsidR="006F07EA" w:rsidRPr="00D76A97" w:rsidRDefault="006F07EA" w:rsidP="006F07EA">
            <w:pPr>
              <w:spacing w:after="0"/>
            </w:pPr>
            <w:r>
              <w:rPr>
                <w:rFonts w:hint="eastAsia"/>
                <w:lang w:eastAsia="zh-CN"/>
              </w:rPr>
              <w:t>Y</w:t>
            </w:r>
            <w:r>
              <w:rPr>
                <w:lang w:eastAsia="zh-CN"/>
              </w:rPr>
              <w:t>ulong Shi</w:t>
            </w:r>
          </w:p>
        </w:tc>
        <w:tc>
          <w:tcPr>
            <w:tcW w:w="4903" w:type="dxa"/>
          </w:tcPr>
          <w:p w14:paraId="01CC03BC" w14:textId="4D0C0432" w:rsidR="006F07EA" w:rsidRPr="00D76A97" w:rsidRDefault="00CF5A33" w:rsidP="006F07EA">
            <w:pPr>
              <w:spacing w:after="0"/>
            </w:pPr>
            <w:r>
              <w:rPr>
                <w:lang w:eastAsia="zh-CN"/>
              </w:rPr>
              <w:t>s</w:t>
            </w:r>
            <w:r w:rsidR="006F07EA">
              <w:rPr>
                <w:lang w:eastAsia="zh-CN"/>
              </w:rPr>
              <w:t>hiyulong5@huawei.com</w:t>
            </w:r>
          </w:p>
        </w:tc>
      </w:tr>
      <w:tr w:rsidR="006F07EA" w:rsidRPr="007274C5" w14:paraId="7BB8E911" w14:textId="77777777" w:rsidTr="00B239DA">
        <w:tc>
          <w:tcPr>
            <w:tcW w:w="1760" w:type="dxa"/>
          </w:tcPr>
          <w:p w14:paraId="4E8E5B16" w14:textId="698E7D91" w:rsidR="006F07EA" w:rsidRPr="007274C5" w:rsidRDefault="007F499A" w:rsidP="006F07EA">
            <w:pPr>
              <w:spacing w:after="0"/>
            </w:pPr>
            <w:r>
              <w:t>Futurewei</w:t>
            </w:r>
          </w:p>
        </w:tc>
        <w:tc>
          <w:tcPr>
            <w:tcW w:w="2687" w:type="dxa"/>
          </w:tcPr>
          <w:p w14:paraId="46493AE4" w14:textId="18A91A5D" w:rsidR="006F07EA" w:rsidRPr="007274C5" w:rsidRDefault="007F499A" w:rsidP="006F07EA">
            <w:pPr>
              <w:spacing w:after="0"/>
            </w:pPr>
            <w:r>
              <w:t>Yunsong Yang</w:t>
            </w:r>
          </w:p>
        </w:tc>
        <w:tc>
          <w:tcPr>
            <w:tcW w:w="4903" w:type="dxa"/>
          </w:tcPr>
          <w:p w14:paraId="02651A91" w14:textId="7D94A4BC" w:rsidR="006F07EA" w:rsidRPr="007274C5" w:rsidRDefault="007F499A" w:rsidP="006F07EA">
            <w:pPr>
              <w:spacing w:after="0"/>
            </w:pPr>
            <w:r>
              <w:t>yyang1@futurewei.com</w:t>
            </w:r>
          </w:p>
        </w:tc>
      </w:tr>
      <w:tr w:rsidR="006F07EA" w:rsidRPr="007274C5" w14:paraId="180AF8C1" w14:textId="77777777" w:rsidTr="00B239DA">
        <w:tc>
          <w:tcPr>
            <w:tcW w:w="1760" w:type="dxa"/>
          </w:tcPr>
          <w:p w14:paraId="7FD21A73" w14:textId="5B428723" w:rsidR="006F07EA" w:rsidRPr="007274C5" w:rsidRDefault="007E0772" w:rsidP="006F07EA">
            <w:pPr>
              <w:spacing w:after="0"/>
            </w:pPr>
            <w:r>
              <w:t>Ericsson</w:t>
            </w:r>
          </w:p>
        </w:tc>
        <w:tc>
          <w:tcPr>
            <w:tcW w:w="2687" w:type="dxa"/>
          </w:tcPr>
          <w:p w14:paraId="3A4DA67D" w14:textId="461E7ACA" w:rsidR="006F07EA" w:rsidRPr="007274C5" w:rsidRDefault="007E0772" w:rsidP="006F07EA">
            <w:pPr>
              <w:spacing w:after="0"/>
            </w:pPr>
            <w:r>
              <w:t>Tuomas Tirronen</w:t>
            </w:r>
          </w:p>
        </w:tc>
        <w:tc>
          <w:tcPr>
            <w:tcW w:w="4903" w:type="dxa"/>
          </w:tcPr>
          <w:p w14:paraId="4FF8D4DD" w14:textId="52ED5D68" w:rsidR="006F07EA" w:rsidRPr="007274C5" w:rsidRDefault="007E0772" w:rsidP="006F07EA">
            <w:pPr>
              <w:spacing w:after="0"/>
            </w:pPr>
            <w:r>
              <w:t>tuomas.tirronen@ericsson.com</w:t>
            </w:r>
          </w:p>
        </w:tc>
      </w:tr>
      <w:tr w:rsidR="006F07EA" w:rsidRPr="007274C5" w14:paraId="16772939" w14:textId="77777777" w:rsidTr="00B239DA">
        <w:tc>
          <w:tcPr>
            <w:tcW w:w="1760" w:type="dxa"/>
          </w:tcPr>
          <w:p w14:paraId="77F5CF1D" w14:textId="70FA766D" w:rsidR="006F07EA" w:rsidRPr="007274C5" w:rsidRDefault="00AD42D3" w:rsidP="006F07EA">
            <w:pPr>
              <w:spacing w:after="0"/>
            </w:pPr>
            <w:r>
              <w:t>Samsung</w:t>
            </w:r>
          </w:p>
        </w:tc>
        <w:tc>
          <w:tcPr>
            <w:tcW w:w="2687" w:type="dxa"/>
          </w:tcPr>
          <w:p w14:paraId="2C1784EC" w14:textId="60402468" w:rsidR="006F07EA" w:rsidRPr="007274C5" w:rsidRDefault="00AD42D3" w:rsidP="006F07EA">
            <w:pPr>
              <w:spacing w:after="0"/>
            </w:pPr>
            <w:r>
              <w:t>Jaehyuk Jang</w:t>
            </w:r>
          </w:p>
        </w:tc>
        <w:tc>
          <w:tcPr>
            <w:tcW w:w="4903" w:type="dxa"/>
          </w:tcPr>
          <w:p w14:paraId="1D530F1A" w14:textId="4249AAB7" w:rsidR="006F07EA" w:rsidRPr="007274C5" w:rsidRDefault="00AD42D3" w:rsidP="006F07EA">
            <w:pPr>
              <w:spacing w:after="0"/>
            </w:pPr>
            <w:r>
              <w:t>jack.jang@samsung.com</w:t>
            </w:r>
          </w:p>
        </w:tc>
      </w:tr>
      <w:tr w:rsidR="006D59D3" w:rsidRPr="007274C5" w14:paraId="1079EFA6" w14:textId="77777777" w:rsidTr="00B239DA">
        <w:tc>
          <w:tcPr>
            <w:tcW w:w="1760" w:type="dxa"/>
          </w:tcPr>
          <w:p w14:paraId="74751BD6" w14:textId="18F39C1C" w:rsidR="006D59D3" w:rsidRPr="007274C5" w:rsidRDefault="006D59D3" w:rsidP="006D59D3">
            <w:pPr>
              <w:spacing w:after="0"/>
            </w:pPr>
            <w:r>
              <w:rPr>
                <w:rFonts w:hint="eastAsia"/>
                <w:lang w:eastAsia="zh-CN"/>
              </w:rPr>
              <w:t>O</w:t>
            </w:r>
            <w:r>
              <w:rPr>
                <w:lang w:eastAsia="zh-CN"/>
              </w:rPr>
              <w:t>PPO</w:t>
            </w:r>
          </w:p>
        </w:tc>
        <w:tc>
          <w:tcPr>
            <w:tcW w:w="2687" w:type="dxa"/>
          </w:tcPr>
          <w:p w14:paraId="4BB9E06B" w14:textId="54B89AF0" w:rsidR="006D59D3" w:rsidRPr="007274C5" w:rsidRDefault="006D59D3" w:rsidP="006D59D3">
            <w:pPr>
              <w:spacing w:after="0"/>
            </w:pPr>
            <w:r>
              <w:rPr>
                <w:rFonts w:hint="eastAsia"/>
                <w:lang w:eastAsia="zh-CN"/>
              </w:rPr>
              <w:t>Haitao</w:t>
            </w:r>
            <w:r>
              <w:rPr>
                <w:lang w:eastAsia="zh-CN"/>
              </w:rPr>
              <w:t xml:space="preserve"> Li</w:t>
            </w:r>
          </w:p>
        </w:tc>
        <w:tc>
          <w:tcPr>
            <w:tcW w:w="4903" w:type="dxa"/>
          </w:tcPr>
          <w:p w14:paraId="34E3567E" w14:textId="491CCEF1" w:rsidR="006D59D3" w:rsidRPr="007274C5" w:rsidRDefault="006D59D3" w:rsidP="006D59D3">
            <w:pPr>
              <w:spacing w:after="0"/>
            </w:pPr>
            <w:r>
              <w:rPr>
                <w:rFonts w:hint="eastAsia"/>
                <w:lang w:eastAsia="zh-CN"/>
              </w:rPr>
              <w:t>l</w:t>
            </w:r>
            <w:r>
              <w:rPr>
                <w:lang w:eastAsia="zh-CN"/>
              </w:rPr>
              <w:t>ihaitao@oppo.com</w:t>
            </w:r>
          </w:p>
        </w:tc>
      </w:tr>
      <w:tr w:rsidR="006D59D3" w:rsidRPr="007274C5" w14:paraId="6FE75ECB" w14:textId="77777777" w:rsidTr="00B239DA">
        <w:tc>
          <w:tcPr>
            <w:tcW w:w="1760" w:type="dxa"/>
          </w:tcPr>
          <w:p w14:paraId="30EB7EE9" w14:textId="62B76FF5" w:rsidR="006D59D3" w:rsidRPr="00D76A97" w:rsidRDefault="00E83820" w:rsidP="006D59D3">
            <w:pPr>
              <w:spacing w:after="0"/>
            </w:pPr>
            <w:r>
              <w:t>ZTE</w:t>
            </w:r>
          </w:p>
        </w:tc>
        <w:tc>
          <w:tcPr>
            <w:tcW w:w="2687" w:type="dxa"/>
          </w:tcPr>
          <w:p w14:paraId="55706EAF" w14:textId="73B3EA51" w:rsidR="006D59D3" w:rsidRPr="00D76A97" w:rsidRDefault="00E83820" w:rsidP="006D59D3">
            <w:pPr>
              <w:spacing w:after="0"/>
            </w:pPr>
            <w:r>
              <w:t>LiuJing</w:t>
            </w:r>
          </w:p>
        </w:tc>
        <w:tc>
          <w:tcPr>
            <w:tcW w:w="4903" w:type="dxa"/>
          </w:tcPr>
          <w:p w14:paraId="555318B3" w14:textId="7DB7BC02" w:rsidR="006D59D3" w:rsidRPr="00D76A97" w:rsidRDefault="00E83820" w:rsidP="006D59D3">
            <w:pPr>
              <w:spacing w:after="0"/>
            </w:pPr>
            <w:r>
              <w:t>liu.jing30@zte.com.cn</w:t>
            </w:r>
          </w:p>
        </w:tc>
      </w:tr>
      <w:tr w:rsidR="006D59D3" w:rsidRPr="007274C5" w14:paraId="45F53EF1" w14:textId="77777777" w:rsidTr="00B239DA">
        <w:tc>
          <w:tcPr>
            <w:tcW w:w="1760" w:type="dxa"/>
          </w:tcPr>
          <w:p w14:paraId="1A2C94CC" w14:textId="363FEB7D" w:rsidR="006D59D3" w:rsidRPr="00EB4910" w:rsidRDefault="00EB4910" w:rsidP="006D59D3">
            <w:pPr>
              <w:spacing w:after="0"/>
              <w:rPr>
                <w:rFonts w:eastAsia="Malgun Gothic"/>
                <w:lang w:eastAsia="ko-KR"/>
              </w:rPr>
            </w:pPr>
            <w:r>
              <w:rPr>
                <w:rFonts w:eastAsia="Malgun Gothic" w:hint="eastAsia"/>
                <w:lang w:eastAsia="ko-KR"/>
              </w:rPr>
              <w:t>LGE</w:t>
            </w:r>
          </w:p>
        </w:tc>
        <w:tc>
          <w:tcPr>
            <w:tcW w:w="2687" w:type="dxa"/>
          </w:tcPr>
          <w:p w14:paraId="3B55241C" w14:textId="4D39D8E6" w:rsidR="006D59D3" w:rsidRPr="00EB4910" w:rsidRDefault="00EB4910" w:rsidP="006D59D3">
            <w:pPr>
              <w:spacing w:after="0"/>
              <w:rPr>
                <w:rFonts w:eastAsia="Malgun Gothic"/>
                <w:lang w:eastAsia="ko-KR"/>
              </w:rPr>
            </w:pPr>
            <w:r>
              <w:rPr>
                <w:rFonts w:eastAsia="Malgun Gothic" w:hint="eastAsia"/>
                <w:lang w:eastAsia="ko-KR"/>
              </w:rPr>
              <w:t>HyunJung  Choe</w:t>
            </w:r>
          </w:p>
        </w:tc>
        <w:tc>
          <w:tcPr>
            <w:tcW w:w="4903" w:type="dxa"/>
          </w:tcPr>
          <w:p w14:paraId="4C572362" w14:textId="390C626B" w:rsidR="006D59D3" w:rsidRPr="00EB4910" w:rsidRDefault="00EB4910" w:rsidP="006D59D3">
            <w:pPr>
              <w:spacing w:after="0"/>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6D59D3" w:rsidRPr="007274C5" w14:paraId="448D6E84" w14:textId="77777777" w:rsidTr="00B239DA">
        <w:tc>
          <w:tcPr>
            <w:tcW w:w="1760" w:type="dxa"/>
          </w:tcPr>
          <w:p w14:paraId="6C7C834F" w14:textId="0584F2F2" w:rsidR="006D59D3" w:rsidRPr="00D76A97" w:rsidRDefault="00C32A91" w:rsidP="006D59D3">
            <w:pPr>
              <w:spacing w:after="0"/>
              <w:rPr>
                <w:rFonts w:hint="eastAsia"/>
                <w:lang w:eastAsia="zh-CN"/>
              </w:rPr>
            </w:pPr>
            <w:r>
              <w:rPr>
                <w:rFonts w:hint="eastAsia"/>
                <w:lang w:eastAsia="zh-CN"/>
              </w:rPr>
              <w:t>v</w:t>
            </w:r>
            <w:r>
              <w:rPr>
                <w:lang w:eastAsia="zh-CN"/>
              </w:rPr>
              <w:t>ivo</w:t>
            </w:r>
          </w:p>
        </w:tc>
        <w:tc>
          <w:tcPr>
            <w:tcW w:w="2687" w:type="dxa"/>
          </w:tcPr>
          <w:p w14:paraId="7FC64CC8" w14:textId="651E9A17" w:rsidR="006D59D3" w:rsidRPr="00D76A97" w:rsidRDefault="00C32A91" w:rsidP="006D59D3">
            <w:pPr>
              <w:spacing w:after="0"/>
              <w:rPr>
                <w:rFonts w:hint="eastAsia"/>
                <w:lang w:eastAsia="zh-CN"/>
              </w:rPr>
            </w:pPr>
            <w:r>
              <w:rPr>
                <w:rFonts w:hint="eastAsia"/>
                <w:lang w:eastAsia="zh-CN"/>
              </w:rPr>
              <w:t>C</w:t>
            </w:r>
            <w:r>
              <w:rPr>
                <w:lang w:eastAsia="zh-CN"/>
              </w:rPr>
              <w:t>henli</w:t>
            </w:r>
          </w:p>
        </w:tc>
        <w:tc>
          <w:tcPr>
            <w:tcW w:w="4903" w:type="dxa"/>
          </w:tcPr>
          <w:p w14:paraId="757C81D3" w14:textId="241C4837" w:rsidR="006D59D3" w:rsidRPr="00D76A97" w:rsidRDefault="00C32A91" w:rsidP="006D59D3">
            <w:pPr>
              <w:spacing w:after="0"/>
              <w:rPr>
                <w:rFonts w:hint="eastAsia"/>
                <w:lang w:eastAsia="zh-CN"/>
              </w:rPr>
            </w:pPr>
            <w:r>
              <w:rPr>
                <w:lang w:eastAsia="zh-CN"/>
              </w:rPr>
              <w:t>Chenli5g@vivo.com</w:t>
            </w:r>
          </w:p>
        </w:tc>
      </w:tr>
      <w:tr w:rsidR="006D59D3" w:rsidRPr="007274C5" w14:paraId="5D022583" w14:textId="77777777" w:rsidTr="00B239DA">
        <w:tc>
          <w:tcPr>
            <w:tcW w:w="1760" w:type="dxa"/>
          </w:tcPr>
          <w:p w14:paraId="00D5A954" w14:textId="77777777" w:rsidR="006D59D3" w:rsidRPr="00D76A97" w:rsidRDefault="006D59D3" w:rsidP="006D59D3">
            <w:pPr>
              <w:spacing w:after="0"/>
            </w:pPr>
          </w:p>
        </w:tc>
        <w:tc>
          <w:tcPr>
            <w:tcW w:w="2687" w:type="dxa"/>
          </w:tcPr>
          <w:p w14:paraId="1FCDBA28" w14:textId="77777777" w:rsidR="006D59D3" w:rsidRPr="00D76A97" w:rsidRDefault="006D59D3" w:rsidP="006D59D3">
            <w:pPr>
              <w:spacing w:after="0"/>
            </w:pPr>
          </w:p>
        </w:tc>
        <w:tc>
          <w:tcPr>
            <w:tcW w:w="4903" w:type="dxa"/>
          </w:tcPr>
          <w:p w14:paraId="326B64AE" w14:textId="77777777" w:rsidR="006D59D3" w:rsidRPr="00D76A97" w:rsidRDefault="006D59D3" w:rsidP="006D59D3">
            <w:pPr>
              <w:spacing w:after="0"/>
            </w:pPr>
          </w:p>
        </w:tc>
      </w:tr>
      <w:tr w:rsidR="006D59D3" w:rsidRPr="007274C5" w14:paraId="0AB5AE28" w14:textId="77777777" w:rsidTr="00B239DA">
        <w:tc>
          <w:tcPr>
            <w:tcW w:w="1760" w:type="dxa"/>
          </w:tcPr>
          <w:p w14:paraId="366600EC" w14:textId="77777777" w:rsidR="006D59D3" w:rsidRPr="00D76A97" w:rsidRDefault="006D59D3" w:rsidP="006D59D3">
            <w:pPr>
              <w:spacing w:after="0"/>
            </w:pPr>
          </w:p>
        </w:tc>
        <w:tc>
          <w:tcPr>
            <w:tcW w:w="2687" w:type="dxa"/>
          </w:tcPr>
          <w:p w14:paraId="023E364E" w14:textId="77777777" w:rsidR="006D59D3" w:rsidRPr="00D76A97" w:rsidRDefault="006D59D3" w:rsidP="006D59D3">
            <w:pPr>
              <w:spacing w:after="0"/>
            </w:pPr>
          </w:p>
        </w:tc>
        <w:tc>
          <w:tcPr>
            <w:tcW w:w="4903" w:type="dxa"/>
          </w:tcPr>
          <w:p w14:paraId="27B5F646" w14:textId="77777777" w:rsidR="006D59D3" w:rsidRPr="00D76A97" w:rsidRDefault="006D59D3" w:rsidP="006D59D3">
            <w:pPr>
              <w:spacing w:after="0"/>
            </w:pPr>
          </w:p>
        </w:tc>
      </w:tr>
      <w:tr w:rsidR="006D59D3" w:rsidRPr="00E46B78" w14:paraId="3C933119" w14:textId="77777777" w:rsidTr="00B239DA">
        <w:tc>
          <w:tcPr>
            <w:tcW w:w="1760" w:type="dxa"/>
          </w:tcPr>
          <w:p w14:paraId="76E6ED06" w14:textId="77777777" w:rsidR="006D59D3" w:rsidRPr="00D76A97" w:rsidRDefault="006D59D3" w:rsidP="006D59D3">
            <w:pPr>
              <w:spacing w:after="0"/>
            </w:pPr>
          </w:p>
        </w:tc>
        <w:tc>
          <w:tcPr>
            <w:tcW w:w="2687" w:type="dxa"/>
          </w:tcPr>
          <w:p w14:paraId="141FFDBD" w14:textId="77777777" w:rsidR="006D59D3" w:rsidRPr="00D76A97" w:rsidRDefault="006D59D3" w:rsidP="006D59D3">
            <w:pPr>
              <w:spacing w:after="0"/>
            </w:pPr>
          </w:p>
        </w:tc>
        <w:tc>
          <w:tcPr>
            <w:tcW w:w="4903" w:type="dxa"/>
          </w:tcPr>
          <w:p w14:paraId="2A55E732" w14:textId="77777777" w:rsidR="006D59D3" w:rsidRPr="00D76A97" w:rsidRDefault="006D59D3" w:rsidP="006D59D3">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1"/>
        <w:numPr>
          <w:ilvl w:val="0"/>
          <w:numId w:val="2"/>
        </w:numPr>
      </w:pPr>
      <w:bookmarkStart w:id="111" w:name="_Ref434066290"/>
      <w:r>
        <w:lastRenderedPageBreak/>
        <w:t>Reference</w:t>
      </w:r>
      <w:bookmarkEnd w:id="111"/>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1F4E7" w14:textId="77777777" w:rsidR="00252787" w:rsidRDefault="00252787" w:rsidP="00242569">
      <w:pPr>
        <w:spacing w:after="0" w:line="240" w:lineRule="auto"/>
      </w:pPr>
      <w:r>
        <w:separator/>
      </w:r>
    </w:p>
  </w:endnote>
  <w:endnote w:type="continuationSeparator" w:id="0">
    <w:p w14:paraId="2C9ABF91" w14:textId="77777777" w:rsidR="00252787" w:rsidRDefault="00252787" w:rsidP="00242569">
      <w:pPr>
        <w:spacing w:after="0" w:line="240" w:lineRule="auto"/>
      </w:pPr>
      <w:r>
        <w:continuationSeparator/>
      </w:r>
    </w:p>
  </w:endnote>
  <w:endnote w:type="continuationNotice" w:id="1">
    <w:p w14:paraId="5A2642EC" w14:textId="77777777" w:rsidR="00252787" w:rsidRDefault="00252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777DC" w14:textId="77777777" w:rsidR="00252787" w:rsidRDefault="00252787" w:rsidP="00242569">
      <w:pPr>
        <w:spacing w:after="0" w:line="240" w:lineRule="auto"/>
      </w:pPr>
      <w:r>
        <w:separator/>
      </w:r>
    </w:p>
  </w:footnote>
  <w:footnote w:type="continuationSeparator" w:id="0">
    <w:p w14:paraId="5527C6C9" w14:textId="77777777" w:rsidR="00252787" w:rsidRDefault="00252787" w:rsidP="00242569">
      <w:pPr>
        <w:spacing w:after="0" w:line="240" w:lineRule="auto"/>
      </w:pPr>
      <w:r>
        <w:continuationSeparator/>
      </w:r>
    </w:p>
  </w:footnote>
  <w:footnote w:type="continuationNotice" w:id="1">
    <w:p w14:paraId="502D1EA2" w14:textId="77777777" w:rsidR="00252787" w:rsidRDefault="002527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99EED99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4053F"/>
    <w:multiLevelType w:val="hybridMultilevel"/>
    <w:tmpl w:val="492A5590"/>
    <w:lvl w:ilvl="0" w:tplc="0CC42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701956"/>
    <w:multiLevelType w:val="hybridMultilevel"/>
    <w:tmpl w:val="E2AA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FA4239C"/>
    <w:multiLevelType w:val="hybridMultilevel"/>
    <w:tmpl w:val="37B81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
  </w:num>
  <w:num w:numId="5">
    <w:abstractNumId w:val="11"/>
  </w:num>
  <w:num w:numId="6">
    <w:abstractNumId w:val="20"/>
  </w:num>
  <w:num w:numId="7">
    <w:abstractNumId w:val="22"/>
  </w:num>
  <w:num w:numId="8">
    <w:abstractNumId w:val="8"/>
  </w:num>
  <w:num w:numId="9">
    <w:abstractNumId w:val="16"/>
  </w:num>
  <w:num w:numId="10">
    <w:abstractNumId w:val="23"/>
  </w:num>
  <w:num w:numId="11">
    <w:abstractNumId w:val="12"/>
  </w:num>
  <w:num w:numId="12">
    <w:abstractNumId w:val="13"/>
  </w:num>
  <w:num w:numId="13">
    <w:abstractNumId w:val="21"/>
  </w:num>
  <w:num w:numId="14">
    <w:abstractNumId w:val="4"/>
  </w:num>
  <w:num w:numId="15">
    <w:abstractNumId w:val="5"/>
  </w:num>
  <w:num w:numId="16">
    <w:abstractNumId w:val="7"/>
  </w:num>
  <w:num w:numId="17">
    <w:abstractNumId w:val="17"/>
  </w:num>
  <w:num w:numId="18">
    <w:abstractNumId w:val="10"/>
  </w:num>
  <w:num w:numId="19">
    <w:abstractNumId w:val="2"/>
  </w:num>
  <w:num w:numId="20">
    <w:abstractNumId w:val="1"/>
  </w:num>
  <w:num w:numId="21">
    <w:abstractNumId w:val="14"/>
  </w:num>
  <w:num w:numId="22">
    <w:abstractNumId w:val="9"/>
  </w:num>
  <w:num w:numId="23">
    <w:abstractNumId w:val="15"/>
  </w:num>
  <w:num w:numId="24">
    <w:abstractNumId w:val="18"/>
  </w:num>
  <w:num w:numId="2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787"/>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64B0"/>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246"/>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80F"/>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284"/>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E614B"/>
    <w:rsid w:val="005F0E3D"/>
    <w:rsid w:val="005F5352"/>
    <w:rsid w:val="005F69C2"/>
    <w:rsid w:val="006006C5"/>
    <w:rsid w:val="00601393"/>
    <w:rsid w:val="006033DE"/>
    <w:rsid w:val="0060444F"/>
    <w:rsid w:val="00605637"/>
    <w:rsid w:val="006057D4"/>
    <w:rsid w:val="006104A7"/>
    <w:rsid w:val="00611729"/>
    <w:rsid w:val="0061459C"/>
    <w:rsid w:val="00614A1F"/>
    <w:rsid w:val="00614DBF"/>
    <w:rsid w:val="00616C6E"/>
    <w:rsid w:val="00617096"/>
    <w:rsid w:val="00617F8F"/>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194"/>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396"/>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32A"/>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4372"/>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2A91"/>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28B3"/>
    <w:rsid w:val="00D13DA6"/>
    <w:rsid w:val="00D14192"/>
    <w:rsid w:val="00D14491"/>
    <w:rsid w:val="00D179BD"/>
    <w:rsid w:val="00D207DB"/>
    <w:rsid w:val="00D22B67"/>
    <w:rsid w:val="00D22F4A"/>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036"/>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4AD"/>
    <w:rsid w:val="00E705EA"/>
    <w:rsid w:val="00E7224D"/>
    <w:rsid w:val="00E7348A"/>
    <w:rsid w:val="00E73512"/>
    <w:rsid w:val="00E74BFE"/>
    <w:rsid w:val="00E74F89"/>
    <w:rsid w:val="00E77018"/>
    <w:rsid w:val="00E8086D"/>
    <w:rsid w:val="00E8222D"/>
    <w:rsid w:val="00E82779"/>
    <w:rsid w:val="00E83820"/>
    <w:rsid w:val="00E9098D"/>
    <w:rsid w:val="00E93F98"/>
    <w:rsid w:val="00EA1B4C"/>
    <w:rsid w:val="00EA2650"/>
    <w:rsid w:val="00EA2692"/>
    <w:rsid w:val="00EA376B"/>
    <w:rsid w:val="00EA3D31"/>
    <w:rsid w:val="00EA4B10"/>
    <w:rsid w:val="00EA50E5"/>
    <w:rsid w:val="00EA6203"/>
    <w:rsid w:val="00EB149B"/>
    <w:rsid w:val="00EB4910"/>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31538"/>
    <w:rsid w:val="00F405C8"/>
    <w:rsid w:val="00F41872"/>
    <w:rsid w:val="00F42B20"/>
    <w:rsid w:val="00F42D51"/>
    <w:rsid w:val="00F43AE6"/>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0F33DD"/>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rsid w:val="000F33D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6">
    <w:name w:val="heading 6"/>
    <w:basedOn w:val="a"/>
    <w:next w:val="a"/>
    <w:link w:val="60"/>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sid w:val="00D13DA6"/>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sid w:val="000F33DD"/>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sid w:val="000F33DD"/>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0F33DD"/>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sid w:val="000F33DD"/>
    <w:rPr>
      <w:rFonts w:ascii="Cambria" w:eastAsia="宋体" w:hAnsi="Cambria" w:cs="Times New Roman"/>
      <w:color w:val="243F60"/>
      <w:sz w:val="20"/>
      <w:szCs w:val="20"/>
      <w:lang w:val="x-none" w:eastAsia="x-none"/>
    </w:rPr>
  </w:style>
  <w:style w:type="character" w:customStyle="1" w:styleId="60">
    <w:name w:val="标题 6 字符"/>
    <w:basedOn w:val="a1"/>
    <w:link w:val="6"/>
    <w:rsid w:val="000F33DD"/>
    <w:rPr>
      <w:rFonts w:ascii="Calibri" w:eastAsia="Times New Roman" w:hAnsi="Calibri" w:cs="Times New Roman"/>
      <w:b/>
      <w:bCs/>
      <w:lang w:val="x-none" w:eastAsia="x-none"/>
    </w:rPr>
  </w:style>
  <w:style w:type="character" w:customStyle="1" w:styleId="70">
    <w:name w:val="标题 7 字符"/>
    <w:basedOn w:val="a1"/>
    <w:link w:val="7"/>
    <w:rsid w:val="000F33DD"/>
    <w:rPr>
      <w:rFonts w:ascii="Calibri" w:eastAsia="Times New Roman" w:hAnsi="Calibri" w:cs="Times New Roman"/>
      <w:sz w:val="24"/>
      <w:szCs w:val="24"/>
      <w:lang w:val="x-none" w:eastAsia="x-none"/>
    </w:rPr>
  </w:style>
  <w:style w:type="character" w:customStyle="1" w:styleId="80">
    <w:name w:val="标题 8 字符"/>
    <w:basedOn w:val="a1"/>
    <w:link w:val="8"/>
    <w:rsid w:val="000F33DD"/>
    <w:rPr>
      <w:rFonts w:ascii="Calibri" w:eastAsia="Times New Roman" w:hAnsi="Calibri" w:cs="Times New Roman"/>
      <w:i/>
      <w:iCs/>
      <w:sz w:val="24"/>
      <w:szCs w:val="24"/>
      <w:lang w:val="x-none" w:eastAsia="x-none"/>
    </w:rPr>
  </w:style>
  <w:style w:type="character" w:customStyle="1" w:styleId="90">
    <w:name w:val="标题 9 字符"/>
    <w:basedOn w:val="a1"/>
    <w:link w:val="9"/>
    <w:rsid w:val="000F33DD"/>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sid w:val="000F33DD"/>
    <w:rPr>
      <w:rFonts w:ascii="Arial" w:eastAsia="宋体"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a"/>
    <w:next w:val="a"/>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a"/>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宋体" w:hAnsi="Times New Roman" w:cs="Times New Roman"/>
      <w:sz w:val="20"/>
      <w:szCs w:val="20"/>
      <w:lang w:val="en-GB" w:eastAsia="zh-CN"/>
    </w:rPr>
  </w:style>
  <w:style w:type="paragraph" w:customStyle="1" w:styleId="3GPPHeader">
    <w:name w:val="3GPP_Header"/>
    <w:basedOn w:val="a5"/>
    <w:rsid w:val="000F33DD"/>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a6">
    <w:name w:val="正文文本 字符"/>
    <w:basedOn w:val="a1"/>
    <w:link w:val="a5"/>
    <w:uiPriority w:val="99"/>
    <w:semiHidden/>
    <w:rsid w:val="000F33DD"/>
    <w:rPr>
      <w:rFonts w:ascii="Times New Roman" w:eastAsia="宋体" w:hAnsi="Times New Roman" w:cs="Times New Roman"/>
      <w:sz w:val="20"/>
      <w:szCs w:val="20"/>
    </w:rPr>
  </w:style>
  <w:style w:type="paragraph" w:styleId="a7">
    <w:name w:val="Balloon Text"/>
    <w:basedOn w:val="a"/>
    <w:link w:val="a8"/>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a8">
    <w:name w:val="批注框文本 字符"/>
    <w:basedOn w:val="a1"/>
    <w:link w:val="a7"/>
    <w:uiPriority w:val="99"/>
    <w:semiHidden/>
    <w:rsid w:val="000F33DD"/>
    <w:rPr>
      <w:rFonts w:ascii="Segoe UI" w:eastAsia="宋体" w:hAnsi="Segoe UI" w:cs="Segoe UI"/>
      <w:sz w:val="18"/>
      <w:szCs w:val="18"/>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a"/>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ab">
    <w:name w:val="Table Grid"/>
    <w:basedOn w:val="a2"/>
    <w:qFormat/>
    <w:rsid w:val="000F33D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0F33DD"/>
    <w:rPr>
      <w:color w:val="0000FF"/>
      <w:u w:val="single"/>
    </w:rPr>
  </w:style>
  <w:style w:type="paragraph" w:styleId="51">
    <w:name w:val="List 5"/>
    <w:basedOn w:val="41"/>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ad">
    <w:name w:val="annotation reference"/>
    <w:basedOn w:val="a1"/>
    <w:uiPriority w:val="99"/>
    <w:unhideWhenUsed/>
    <w:qFormat/>
    <w:rsid w:val="000F33DD"/>
    <w:rPr>
      <w:sz w:val="16"/>
      <w:szCs w:val="16"/>
    </w:rPr>
  </w:style>
  <w:style w:type="paragraph" w:styleId="ae">
    <w:name w:val="annotation text"/>
    <w:basedOn w:val="a"/>
    <w:link w:val="af"/>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af">
    <w:name w:val="批注文字 字符"/>
    <w:basedOn w:val="a1"/>
    <w:link w:val="ae"/>
    <w:qFormat/>
    <w:rsid w:val="000F33DD"/>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0F33DD"/>
    <w:rPr>
      <w:b/>
      <w:bCs/>
    </w:rPr>
  </w:style>
  <w:style w:type="character" w:customStyle="1" w:styleId="af1">
    <w:name w:val="批注主题 字符"/>
    <w:basedOn w:val="af"/>
    <w:link w:val="af0"/>
    <w:uiPriority w:val="99"/>
    <w:semiHidden/>
    <w:rsid w:val="000F33DD"/>
    <w:rPr>
      <w:rFonts w:ascii="Times New Roman" w:eastAsia="宋体" w:hAnsi="Times New Roman" w:cs="Times New Roman"/>
      <w:b/>
      <w:bCs/>
      <w:sz w:val="20"/>
      <w:szCs w:val="20"/>
    </w:rPr>
  </w:style>
  <w:style w:type="paragraph" w:styleId="af2">
    <w:name w:val="footer"/>
    <w:basedOn w:val="a"/>
    <w:link w:val="af3"/>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af3">
    <w:name w:val="页脚 字符"/>
    <w:basedOn w:val="a1"/>
    <w:link w:val="af2"/>
    <w:uiPriority w:val="99"/>
    <w:rsid w:val="000F33DD"/>
    <w:rPr>
      <w:rFonts w:ascii="Times New Roman" w:eastAsia="宋体" w:hAnsi="Times New Roman" w:cs="Times New Roman"/>
      <w:sz w:val="18"/>
      <w:szCs w:val="18"/>
    </w:rPr>
  </w:style>
  <w:style w:type="character" w:customStyle="1" w:styleId="a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9"/>
    <w:uiPriority w:val="34"/>
    <w:qFormat/>
    <w:locked/>
    <w:rsid w:val="000F33DD"/>
    <w:rPr>
      <w:rFonts w:ascii="Times New Roman" w:eastAsia="宋体" w:hAnsi="Times New Roman" w:cs="Times New Roman"/>
      <w:sz w:val="20"/>
      <w:szCs w:val="20"/>
    </w:rPr>
  </w:style>
  <w:style w:type="character" w:styleId="af4">
    <w:name w:val="Strong"/>
    <w:basedOn w:val="a1"/>
    <w:uiPriority w:val="22"/>
    <w:qFormat/>
    <w:rsid w:val="000F33DD"/>
    <w:rPr>
      <w:b/>
      <w:bCs/>
    </w:rPr>
  </w:style>
  <w:style w:type="character" w:styleId="af5">
    <w:name w:val="FollowedHyperlink"/>
    <w:basedOn w:val="a1"/>
    <w:uiPriority w:val="99"/>
    <w:semiHidden/>
    <w:unhideWhenUsed/>
    <w:rsid w:val="000F33DD"/>
    <w:rPr>
      <w:color w:val="954F72" w:themeColor="followedHyperlink"/>
      <w:u w:val="single"/>
    </w:rPr>
  </w:style>
  <w:style w:type="paragraph" w:styleId="af6">
    <w:name w:val="caption"/>
    <w:basedOn w:val="a"/>
    <w:next w:val="a"/>
    <w:link w:val="af7"/>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a"/>
    <w:next w:val="a"/>
    <w:link w:val="NOChar"/>
    <w:qFormat/>
    <w:rsid w:val="000F33DD"/>
    <w:pPr>
      <w:numPr>
        <w:numId w:val="8"/>
      </w:numPr>
      <w:ind w:left="360"/>
    </w:pPr>
    <w:rPr>
      <w:b/>
      <w:bCs/>
      <w:lang w:val="en-GB"/>
    </w:rPr>
  </w:style>
  <w:style w:type="paragraph" w:customStyle="1" w:styleId="NP">
    <w:name w:val="N_P"/>
    <w:basedOn w:val="NO"/>
    <w:next w:val="a"/>
    <w:link w:val="NPChar"/>
    <w:qFormat/>
    <w:rsid w:val="000F33DD"/>
    <w:pPr>
      <w:numPr>
        <w:numId w:val="9"/>
      </w:numPr>
    </w:pPr>
  </w:style>
  <w:style w:type="character" w:customStyle="1" w:styleId="NOChar">
    <w:name w:val="N_O Char"/>
    <w:basedOn w:val="a1"/>
    <w:link w:val="NO"/>
    <w:rsid w:val="000F33DD"/>
    <w:rPr>
      <w:b/>
      <w:bCs/>
      <w:lang w:val="en-GB"/>
    </w:rPr>
  </w:style>
  <w:style w:type="character" w:customStyle="1" w:styleId="NPChar">
    <w:name w:val="N_P Char"/>
    <w:basedOn w:val="NOChar"/>
    <w:link w:val="NP"/>
    <w:rsid w:val="000F33DD"/>
    <w:rPr>
      <w:b/>
      <w:bCs/>
      <w:lang w:val="en-GB"/>
    </w:rPr>
  </w:style>
  <w:style w:type="paragraph" w:styleId="af8">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a"/>
    <w:link w:val="B1Char"/>
    <w:qFormat/>
    <w:rsid w:val="000F33DD"/>
    <w:pPr>
      <w:spacing w:after="180" w:line="240" w:lineRule="auto"/>
      <w:ind w:left="568" w:hanging="284"/>
    </w:pPr>
    <w:rPr>
      <w:lang w:val="x-none"/>
    </w:rPr>
  </w:style>
  <w:style w:type="paragraph" w:customStyle="1" w:styleId="Obs-prop">
    <w:name w:val="Obs-prop"/>
    <w:basedOn w:val="a"/>
    <w:next w:val="a"/>
    <w:qFormat/>
    <w:rsid w:val="000F33DD"/>
    <w:rPr>
      <w:b/>
      <w:bCs/>
      <w:lang w:val="en-GB"/>
    </w:rPr>
  </w:style>
  <w:style w:type="paragraph" w:customStyle="1" w:styleId="paragraph">
    <w:name w:val="paragraph"/>
    <w:basedOn w:val="a"/>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rsid w:val="000F33DD"/>
  </w:style>
  <w:style w:type="paragraph" w:styleId="af9">
    <w:name w:val="Normal (Web)"/>
    <w:basedOn w:val="a"/>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rsid w:val="000F33DD"/>
  </w:style>
  <w:style w:type="paragraph" w:customStyle="1" w:styleId="Doc-text2">
    <w:name w:val="Doc-text2"/>
    <w:basedOn w:val="a"/>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af7">
    <w:name w:val="题注 字符"/>
    <w:link w:val="af6"/>
    <w:qFormat/>
    <w:rsid w:val="000F33DD"/>
    <w:rPr>
      <w:rFonts w:ascii="Times New Roman" w:eastAsia="宋体" w:hAnsi="Times New Roman" w:cs="Times New Roman"/>
      <w:i/>
      <w:iCs/>
      <w:color w:val="44546A" w:themeColor="text2"/>
      <w:sz w:val="18"/>
      <w:szCs w:val="18"/>
    </w:rPr>
  </w:style>
  <w:style w:type="paragraph" w:customStyle="1" w:styleId="B2">
    <w:name w:val="B2"/>
    <w:basedOn w:val="a"/>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宋体" w:hAnsi="Times New Roman" w:cs="Times New Roman"/>
      <w:szCs w:val="20"/>
      <w:lang w:eastAsia="zh-CN"/>
    </w:rPr>
  </w:style>
  <w:style w:type="character" w:customStyle="1" w:styleId="B1Zchn">
    <w:name w:val="B1 Zchn"/>
    <w:qFormat/>
    <w:rsid w:val="000F33DD"/>
    <w:rPr>
      <w:sz w:val="22"/>
    </w:rPr>
  </w:style>
  <w:style w:type="paragraph" w:styleId="afa">
    <w:name w:val="Title"/>
    <w:aliases w:val="标题2"/>
    <w:basedOn w:val="2"/>
    <w:link w:val="afb"/>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宋体" w:hAnsi="Arial" w:cs="Times New Roman"/>
      <w:b/>
      <w:bCs/>
      <w:sz w:val="20"/>
      <w:szCs w:val="20"/>
      <w:lang w:val="en-GB" w:eastAsia="zh-CN"/>
    </w:rPr>
  </w:style>
  <w:style w:type="paragraph" w:customStyle="1" w:styleId="NO0">
    <w:name w:val="NO"/>
    <w:basedOn w:val="a"/>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31"/>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 w:type="character" w:customStyle="1" w:styleId="TALCar">
    <w:name w:val="TAL Car"/>
    <w:link w:val="TAL"/>
    <w:qFormat/>
    <w:locked/>
    <w:rsid w:val="006F07EA"/>
    <w:rPr>
      <w:rFonts w:ascii="Arial" w:eastAsia="Times New Roman" w:hAnsi="Arial" w:cs="Arial"/>
      <w:sz w:val="18"/>
    </w:rPr>
  </w:style>
  <w:style w:type="paragraph" w:customStyle="1" w:styleId="TAL">
    <w:name w:val="TAL"/>
    <w:basedOn w:val="a"/>
    <w:link w:val="TALCar"/>
    <w:qFormat/>
    <w:rsid w:val="006F07EA"/>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rsid w:val="006F07EA"/>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3C4FF-BFDD-484B-A701-07D096193BE8}">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4714</Words>
  <Characters>26875</Characters>
  <Application>Microsoft Office Word</Application>
  <DocSecurity>0</DocSecurity>
  <Lines>223</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vivo-Chenli-0625</cp:lastModifiedBy>
  <cp:revision>17</cp:revision>
  <dcterms:created xsi:type="dcterms:W3CDTF">2021-06-28T07:26:00Z</dcterms:created>
  <dcterms:modified xsi:type="dcterms:W3CDTF">2021-06-28T08:53:00Z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