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w:t>
      </w:r>
      <w:proofErr w:type="spellStart"/>
      <w:r w:rsidRPr="00CB60C7">
        <w:rPr>
          <w:rFonts w:ascii="Times New Roman" w:hAnsi="Times New Roman" w:cs="Times New Roman"/>
          <w:bCs/>
          <w:sz w:val="24"/>
        </w:rPr>
        <w:t>RedCap</w:t>
      </w:r>
      <w:proofErr w:type="spellEnd"/>
      <w:r w:rsidRPr="00CB60C7">
        <w:rPr>
          <w:rFonts w:ascii="Times New Roman" w:hAnsi="Times New Roman" w:cs="Times New Roman"/>
          <w:bCs/>
          <w:sz w:val="24"/>
        </w:rPr>
        <w:t>]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w:t>
      </w:r>
      <w:proofErr w:type="spellStart"/>
      <w:r w:rsidRPr="00CB60C7">
        <w:rPr>
          <w:rFonts w:ascii="Times New Roman" w:hAnsi="Times New Roman" w:cs="Times New Roman"/>
        </w:rPr>
        <w:t>RedCap</w:t>
      </w:r>
      <w:proofErr w:type="spellEnd"/>
      <w:r w:rsidRPr="00CB60C7">
        <w:rPr>
          <w:rFonts w:ascii="Times New Roman" w:hAnsi="Times New Roman" w:cs="Times New Roman"/>
        </w:rPr>
        <w:t>]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 </w:t>
      </w:r>
      <w:bookmarkEnd w:id="3"/>
      <w:r w:rsidRPr="00CB60C7">
        <w:rPr>
          <w:rFonts w:ascii="Times New Roman" w:hAnsi="Times New Roman"/>
        </w:rPr>
        <w:t xml:space="preserve">and how to reflect the handling of </w:t>
      </w:r>
      <w:proofErr w:type="spellStart"/>
      <w:r w:rsidRPr="00CB60C7">
        <w:rPr>
          <w:rFonts w:ascii="Times New Roman" w:hAnsi="Times New Roman"/>
        </w:rPr>
        <w:t>RedCap</w:t>
      </w:r>
      <w:proofErr w:type="spellEnd"/>
      <w:r w:rsidRPr="00CB60C7">
        <w:rPr>
          <w:rFonts w:ascii="Times New Roman" w:hAnsi="Times New Roman"/>
        </w:rPr>
        <w:t xml:space="preserve">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 xml:space="preserve">Phase 1- 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 xml:space="preserve">RAN2#114-e, based on [1], [2] and [3], RAN2 discussed </w:t>
      </w:r>
      <w:proofErr w:type="spellStart"/>
      <w:r w:rsidRPr="003B7660">
        <w:rPr>
          <w:rFonts w:ascii="Times New Roman" w:hAnsi="Times New Roman" w:cs="Times New Roman"/>
          <w:sz w:val="20"/>
          <w:szCs w:val="20"/>
          <w:lang w:val="en-GB"/>
        </w:rPr>
        <w:t>RedCap</w:t>
      </w:r>
      <w:proofErr w:type="spellEnd"/>
      <w:r w:rsidRPr="003B7660">
        <w:rPr>
          <w:rFonts w:ascii="Times New Roman" w:hAnsi="Times New Roman" w:cs="Times New Roman"/>
          <w:sz w:val="20"/>
          <w:szCs w:val="20"/>
          <w:lang w:val="en-GB"/>
        </w:rPr>
        <w:t xml:space="preserve">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Extend UE-NR-Capability using NCE to capture </w:t>
      </w:r>
      <w:proofErr w:type="spellStart"/>
      <w:r w:rsidRPr="00CB60C7">
        <w:rPr>
          <w:rFonts w:ascii="Times New Roman" w:hAnsi="Times New Roman"/>
        </w:rPr>
        <w:t>RedCap</w:t>
      </w:r>
      <w:proofErr w:type="spellEnd"/>
      <w:r w:rsidRPr="00CB60C7">
        <w:rPr>
          <w:rFonts w:ascii="Times New Roman" w:hAnsi="Times New Roman"/>
        </w:rPr>
        <w:t xml:space="preserve">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We will continue the discussion on which capability are applicable to </w:t>
      </w:r>
      <w:proofErr w:type="spellStart"/>
      <w:r w:rsidRPr="00CB60C7">
        <w:rPr>
          <w:rFonts w:ascii="Times New Roman" w:hAnsi="Times New Roman"/>
        </w:rPr>
        <w:t>RedCap</w:t>
      </w:r>
      <w:proofErr w:type="spellEnd"/>
      <w:r w:rsidRPr="00CB60C7">
        <w:rPr>
          <w:rFonts w:ascii="Times New Roman" w:hAnsi="Times New Roman"/>
        </w:rPr>
        <w:t xml:space="preserve">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w:t>
      </w:r>
      <w:proofErr w:type="spellStart"/>
      <w:r w:rsidRPr="009C4F3D">
        <w:rPr>
          <w:rFonts w:ascii="Times New Roman" w:hAnsi="Times New Roman" w:cs="Times New Roman"/>
          <w:sz w:val="20"/>
          <w:szCs w:val="20"/>
          <w:lang w:val="en-GB"/>
        </w:rPr>
        <w:t>RedCap</w:t>
      </w:r>
      <w:proofErr w:type="spellEnd"/>
      <w:r w:rsidRPr="009C4F3D">
        <w:rPr>
          <w:rFonts w:ascii="Times New Roman" w:hAnsi="Times New Roman" w:cs="Times New Roman"/>
          <w:sz w:val="20"/>
          <w:szCs w:val="20"/>
          <w:lang w:val="en-GB"/>
        </w:rPr>
        <w:t xml:space="preserve">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type including capabilities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identification and for constraining the use of those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capabilities only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and preventing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from using capabilities </w:t>
      </w:r>
      <w:r w:rsidRPr="00CB60C7">
        <w:rPr>
          <w:rFonts w:ascii="Times New Roman" w:hAnsi="Times New Roman" w:cs="Times New Roman"/>
          <w:bCs/>
          <w:color w:val="FF0000"/>
          <w:lang w:val="en-US" w:eastAsia="ja-JP"/>
        </w:rPr>
        <w:t xml:space="preserve">not intended for </w:t>
      </w:r>
      <w:proofErr w:type="spellStart"/>
      <w:r w:rsidRPr="00CB60C7">
        <w:rPr>
          <w:rFonts w:ascii="Times New Roman" w:hAnsi="Times New Roman" w:cs="Times New Roman"/>
          <w:bCs/>
          <w:color w:val="FF0000"/>
          <w:lang w:val="en-US" w:eastAsia="ja-JP"/>
        </w:rPr>
        <w:t>RedCap</w:t>
      </w:r>
      <w:proofErr w:type="spellEnd"/>
      <w:r w:rsidRPr="00CB60C7">
        <w:rPr>
          <w:rFonts w:ascii="Times New Roman" w:hAnsi="Times New Roman" w:cs="Times New Roman"/>
          <w:bCs/>
          <w:color w:val="FF0000"/>
          <w:lang w:val="en-US" w:eastAsia="ja-JP"/>
        </w:rPr>
        <w:t xml:space="preserve">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‘maximum number of DRBs mandatory supported’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w:t>
      </w:r>
      <w:proofErr w:type="spellStart"/>
      <w:r w:rsidRPr="00CB60C7">
        <w:rPr>
          <w:rFonts w:ascii="Times New Roman" w:hAnsi="Times New Roman"/>
        </w:rPr>
        <w:t>RedCap</w:t>
      </w:r>
      <w:proofErr w:type="spellEnd"/>
      <w:r w:rsidRPr="00CB60C7">
        <w:rPr>
          <w:rFonts w:ascii="Times New Roman" w:hAnsi="Times New Roman"/>
        </w:rPr>
        <w:t xml:space="preserve">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 xml:space="preserve">“According to the calculation in TS 38.306, with peak data rate reductions, L2 buffer requirements for </w:t>
      </w:r>
      <w:proofErr w:type="spellStart"/>
      <w:r w:rsidRPr="00CB60C7">
        <w:rPr>
          <w:rFonts w:ascii="Times New Roman" w:hAnsi="Times New Roman"/>
        </w:rPr>
        <w:t>RedCap</w:t>
      </w:r>
      <w:proofErr w:type="spellEnd"/>
      <w:r w:rsidRPr="00CB60C7">
        <w:rPr>
          <w:rFonts w:ascii="Times New Roman" w:hAnsi="Times New Roman"/>
        </w:rPr>
        <w:t xml:space="preserve">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‘18-bit SN for PDCP and RLC AM’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Reduction of L2 buffer size. According to the calculation in TS 38.306, with peak data rate reductions, L2 buffer requirements for </w:t>
            </w:r>
            <w:proofErr w:type="spellStart"/>
            <w:r w:rsidRPr="00CB60C7">
              <w:rPr>
                <w:sz w:val="20"/>
                <w:szCs w:val="20"/>
                <w:lang w:val="en-US" w:eastAsia="ja-JP"/>
              </w:rPr>
              <w:t>RedCap</w:t>
            </w:r>
            <w:proofErr w:type="spellEnd"/>
            <w:r w:rsidRPr="00CB60C7">
              <w:rPr>
                <w:sz w:val="20"/>
                <w:szCs w:val="20"/>
                <w:lang w:val="en-US" w:eastAsia="ja-JP"/>
              </w:rPr>
              <w:t xml:space="preserve">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w:t>
            </w:r>
            <w:proofErr w:type="spellStart"/>
            <w:r w:rsidRPr="00CB60C7">
              <w:rPr>
                <w:sz w:val="20"/>
                <w:szCs w:val="20"/>
                <w:lang w:val="en-US" w:eastAsia="ja-JP"/>
              </w:rPr>
              <w:t>RedCap</w:t>
            </w:r>
            <w:proofErr w:type="spellEnd"/>
            <w:r w:rsidRPr="00CB60C7">
              <w:rPr>
                <w:sz w:val="20"/>
                <w:szCs w:val="20"/>
                <w:lang w:val="en-US" w:eastAsia="ja-JP"/>
              </w:rPr>
              <w:t xml:space="preserve">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proofErr w:type="spellStart"/>
            <w:r w:rsidRPr="00CB60C7">
              <w:rPr>
                <w:sz w:val="20"/>
                <w:szCs w:val="20"/>
                <w:lang w:eastAsia="ja-JP"/>
              </w:rPr>
              <w:t>Tdoc</w:t>
            </w:r>
            <w:proofErr w:type="spellEnd"/>
            <w:r w:rsidRPr="00CB60C7">
              <w:rPr>
                <w:sz w:val="20"/>
                <w:szCs w:val="20"/>
                <w:lang w:eastAsia="ja-JP"/>
              </w:rPr>
              <w:t xml:space="preserve">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 xml:space="preserve">Proposal 1: The maximum number of DRBs supported is a mandatory with signaling capability and is provided as part of UE capability for </w:t>
            </w:r>
            <w:proofErr w:type="spellStart"/>
            <w:r w:rsidRPr="00CB60C7">
              <w:rPr>
                <w:b/>
                <w:bCs/>
                <w:sz w:val="20"/>
                <w:szCs w:val="20"/>
                <w:lang w:eastAsia="ja-JP"/>
              </w:rPr>
              <w:t>RedCap</w:t>
            </w:r>
            <w:proofErr w:type="spellEnd"/>
            <w:r w:rsidRPr="00CB60C7">
              <w:rPr>
                <w:b/>
                <w:bCs/>
                <w:sz w:val="20"/>
                <w:szCs w:val="20"/>
                <w:lang w:eastAsia="ja-JP"/>
              </w:rPr>
              <w:t xml:space="preserve">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 xml:space="preserve">Proposal 3: The support of 18-bit SN for RLC AM mode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w:t>
            </w:r>
            <w:proofErr w:type="spellStart"/>
            <w:r w:rsidRPr="00CB60C7">
              <w:rPr>
                <w:b/>
                <w:bCs/>
                <w:sz w:val="20"/>
                <w:szCs w:val="20"/>
                <w:lang w:eastAsia="ja-JP"/>
              </w:rPr>
              <w:t>RedCap</w:t>
            </w:r>
            <w:proofErr w:type="spellEnd"/>
            <w:r w:rsidRPr="00CB60C7">
              <w:rPr>
                <w:b/>
                <w:bCs/>
                <w:sz w:val="20"/>
                <w:szCs w:val="20"/>
                <w:lang w:eastAsia="ja-JP"/>
              </w:rPr>
              <w:t xml:space="preserve">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w:t>
            </w:r>
            <w:proofErr w:type="spellStart"/>
            <w:r w:rsidRPr="00CB60C7">
              <w:rPr>
                <w:b/>
                <w:sz w:val="20"/>
                <w:szCs w:val="20"/>
                <w:lang w:eastAsia="zh-CN"/>
              </w:rPr>
              <w:t>RedCap</w:t>
            </w:r>
            <w:proofErr w:type="spellEnd"/>
            <w:r w:rsidRPr="00CB60C7">
              <w:rPr>
                <w:b/>
                <w:sz w:val="20"/>
                <w:szCs w:val="20"/>
                <w:lang w:eastAsia="zh-CN"/>
              </w:rPr>
              <w:t xml:space="preserve">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to reduce the length of PDCP and RLC AM sequence number to be mandatorily supported for </w:t>
            </w:r>
            <w:proofErr w:type="spellStart"/>
            <w:r w:rsidRPr="00CB60C7">
              <w:rPr>
                <w:b/>
                <w:sz w:val="20"/>
                <w:szCs w:val="20"/>
                <w:lang w:eastAsia="zh-CN"/>
              </w:rPr>
              <w:t>RedCap</w:t>
            </w:r>
            <w:proofErr w:type="spellEnd"/>
            <w:r w:rsidRPr="00CB60C7">
              <w:rPr>
                <w:b/>
                <w:sz w:val="20"/>
                <w:szCs w:val="20"/>
                <w:lang w:eastAsia="zh-CN"/>
              </w:rPr>
              <w:t xml:space="preserve">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to relax the RRC processing delay for </w:t>
            </w:r>
            <w:proofErr w:type="spellStart"/>
            <w:r w:rsidRPr="00CB60C7">
              <w:rPr>
                <w:b/>
                <w:sz w:val="20"/>
                <w:szCs w:val="20"/>
                <w:lang w:eastAsia="zh-CN"/>
              </w:rPr>
              <w:t>RedCap</w:t>
            </w:r>
            <w:proofErr w:type="spellEnd"/>
            <w:r w:rsidRPr="00CB60C7">
              <w:rPr>
                <w:b/>
                <w:sz w:val="20"/>
                <w:szCs w:val="20"/>
                <w:lang w:eastAsia="zh-CN"/>
              </w:rPr>
              <w:t xml:space="preserve">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w:t>
      </w:r>
      <w:proofErr w:type="spellStart"/>
      <w:r w:rsidRPr="00CB60C7">
        <w:t>RedCap</w:t>
      </w:r>
      <w:proofErr w:type="spellEnd"/>
      <w:r w:rsidRPr="00CB60C7">
        <w:t xml:space="preserve"> UE or that some change are needed for </w:t>
      </w:r>
      <w:proofErr w:type="spellStart"/>
      <w:r w:rsidRPr="00CB60C7">
        <w:t>RedCap</w:t>
      </w:r>
      <w:proofErr w:type="spellEnd"/>
      <w:r w:rsidRPr="00CB60C7">
        <w:t xml:space="preserve"> UE;</w:t>
      </w:r>
    </w:p>
    <w:p w14:paraId="26C9BE7A" w14:textId="77777777" w:rsidR="00717091" w:rsidRPr="00CB60C7" w:rsidRDefault="008F7E94">
      <w:pPr>
        <w:pStyle w:val="observ"/>
        <w:numPr>
          <w:ilvl w:val="0"/>
          <w:numId w:val="14"/>
        </w:numPr>
      </w:pPr>
      <w:r w:rsidRPr="00CB60C7">
        <w:t>Maximum number of DRBs (8 DRBs, Mandatory without UE capability signalling for non-</w:t>
      </w:r>
      <w:proofErr w:type="spellStart"/>
      <w:r w:rsidRPr="00CB60C7">
        <w:t>RedCap</w:t>
      </w:r>
      <w:proofErr w:type="spellEnd"/>
      <w:r w:rsidRPr="00CB60C7">
        <w:t xml:space="preserve"> UE); FFS on number;</w:t>
      </w:r>
    </w:p>
    <w:p w14:paraId="249D1B6C" w14:textId="77777777" w:rsidR="00717091" w:rsidRPr="00CB60C7" w:rsidRDefault="008F7E94">
      <w:pPr>
        <w:pStyle w:val="observ"/>
        <w:numPr>
          <w:ilvl w:val="0"/>
          <w:numId w:val="14"/>
        </w:numPr>
      </w:pPr>
      <w:r w:rsidRPr="00CB60C7">
        <w:t>PDCP 18bits SN (Mandatory without UE capability signalling for non-</w:t>
      </w:r>
      <w:proofErr w:type="spellStart"/>
      <w:r w:rsidRPr="00CB60C7">
        <w:t>RedCap</w:t>
      </w:r>
      <w:proofErr w:type="spellEnd"/>
      <w:r w:rsidRPr="00CB60C7">
        <w:t xml:space="preserve">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w:t>
      </w:r>
      <w:proofErr w:type="spellStart"/>
      <w:r w:rsidRPr="00CB60C7">
        <w:t>RedCap</w:t>
      </w:r>
      <w:proofErr w:type="spellEnd"/>
      <w:r w:rsidRPr="00CB60C7">
        <w:t xml:space="preserve">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w:t>
      </w:r>
      <w:proofErr w:type="spellStart"/>
      <w:r w:rsidRPr="00CB60C7">
        <w:t>RedCap</w:t>
      </w:r>
      <w:proofErr w:type="spellEnd"/>
      <w:r w:rsidRPr="00CB60C7">
        <w:t xml:space="preserve"> UE;</w:t>
      </w:r>
    </w:p>
    <w:p w14:paraId="4D4DD0DE" w14:textId="77777777" w:rsidR="00717091" w:rsidRPr="00CB60C7" w:rsidRDefault="008F7E94">
      <w:pPr>
        <w:pStyle w:val="observ"/>
        <w:numPr>
          <w:ilvl w:val="0"/>
          <w:numId w:val="14"/>
        </w:numPr>
      </w:pPr>
      <w:r w:rsidRPr="00CB60C7">
        <w:t xml:space="preserve">DRX number? (Rapporteur, it is unclear whether it means the change on existing DRX number or </w:t>
      </w:r>
      <w:proofErr w:type="spellStart"/>
      <w:r w:rsidRPr="00CB60C7">
        <w:t>eDRX</w:t>
      </w:r>
      <w:proofErr w:type="spellEnd"/>
      <w:r w:rsidRPr="00CB60C7">
        <w:t xml:space="preserve"> for </w:t>
      </w:r>
      <w:proofErr w:type="spellStart"/>
      <w:r w:rsidRPr="00CB60C7">
        <w:t>RedCap</w:t>
      </w:r>
      <w:proofErr w:type="spellEnd"/>
      <w:r w:rsidRPr="00CB60C7">
        <w:t xml:space="preserve">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 capabilities are applicable for </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 xml:space="preserve">Discussion point 1.1: Should Maximum number of DRBs to be optional for </w:t>
      </w:r>
      <w:proofErr w:type="spellStart"/>
      <w:r w:rsidRPr="0069321F">
        <w:rPr>
          <w:rFonts w:ascii="Times New Roman" w:hAnsi="Times New Roman" w:cs="Times New Roman"/>
          <w:b/>
          <w:bCs/>
          <w:sz w:val="20"/>
          <w:szCs w:val="20"/>
        </w:rPr>
        <w:t>RedCap</w:t>
      </w:r>
      <w:proofErr w:type="spellEnd"/>
      <w:r w:rsidRPr="0069321F">
        <w:rPr>
          <w:rFonts w:ascii="Times New Roman" w:hAnsi="Times New Roman" w:cs="Times New Roman"/>
          <w:b/>
          <w:bCs/>
          <w:sz w:val="20"/>
          <w:szCs w:val="20"/>
        </w:rPr>
        <w:t xml:space="preserve">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w:t>
            </w:r>
            <w:proofErr w:type="spellStart"/>
            <w:r w:rsidRPr="00CB60C7">
              <w:rPr>
                <w:sz w:val="20"/>
                <w:szCs w:val="20"/>
                <w:lang w:eastAsia="zh-CN"/>
              </w:rPr>
              <w:t>RedCap</w:t>
            </w:r>
            <w:proofErr w:type="spellEnd"/>
            <w:r w:rsidRPr="00CB60C7">
              <w:rPr>
                <w:sz w:val="20"/>
                <w:szCs w:val="20"/>
                <w:lang w:eastAsia="zh-CN"/>
              </w:rPr>
              <w:t xml:space="preserve">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w:t>
            </w:r>
            <w:proofErr w:type="spellStart"/>
            <w:r w:rsidRPr="00CB60C7">
              <w:rPr>
                <w:sz w:val="20"/>
                <w:szCs w:val="20"/>
                <w:lang w:eastAsia="ja-JP"/>
              </w:rPr>
              <w:t>RedCap</w:t>
            </w:r>
            <w:proofErr w:type="spellEnd"/>
            <w:r w:rsidRPr="00CB60C7">
              <w:rPr>
                <w:sz w:val="20"/>
                <w:szCs w:val="20"/>
                <w:lang w:eastAsia="ja-JP"/>
              </w:rPr>
              <w:t xml:space="preserve">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 xml:space="preserve">Justifications:  Each DRB requires a separate instance of PDCP/RLC. The max number of DRBs hence has a direct impact on UE’s memory size. Reducing this requirement can help reduce </w:t>
            </w:r>
            <w:proofErr w:type="spellStart"/>
            <w:r w:rsidRPr="00CB60C7">
              <w:rPr>
                <w:sz w:val="20"/>
                <w:szCs w:val="20"/>
                <w:lang w:eastAsia="ja-JP"/>
              </w:rPr>
              <w:t>RedCap</w:t>
            </w:r>
            <w:proofErr w:type="spellEnd"/>
            <w:r w:rsidRPr="00CB60C7">
              <w:rPr>
                <w:sz w:val="20"/>
                <w:szCs w:val="20"/>
                <w:lang w:eastAsia="ja-JP"/>
              </w:rPr>
              <w:t xml:space="preserve"> UE’s cost and simplify </w:t>
            </w:r>
            <w:proofErr w:type="spellStart"/>
            <w:r w:rsidRPr="00CB60C7">
              <w:rPr>
                <w:sz w:val="20"/>
                <w:szCs w:val="20"/>
                <w:lang w:eastAsia="ja-JP"/>
              </w:rPr>
              <w:t>RedCap</w:t>
            </w:r>
            <w:proofErr w:type="spellEnd"/>
            <w:r w:rsidRPr="00CB60C7">
              <w:rPr>
                <w:sz w:val="20"/>
                <w:szCs w:val="20"/>
                <w:lang w:eastAsia="ja-JP"/>
              </w:rPr>
              <w:t xml:space="preserve">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 xml:space="preserve">Value for Redcap:  </w:t>
            </w:r>
            <w:proofErr w:type="spellStart"/>
            <w:r w:rsidRPr="00CB60C7">
              <w:rPr>
                <w:sz w:val="20"/>
                <w:szCs w:val="20"/>
                <w:lang w:eastAsia="ja-JP"/>
              </w:rPr>
              <w:t>RedCap</w:t>
            </w:r>
            <w:proofErr w:type="spellEnd"/>
            <w:r w:rsidRPr="00CB60C7">
              <w:rPr>
                <w:sz w:val="20"/>
                <w:szCs w:val="20"/>
                <w:lang w:eastAsia="ja-JP"/>
              </w:rPr>
              <w:t xml:space="preserve">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w:t>
            </w:r>
            <w:proofErr w:type="spellStart"/>
            <w:r w:rsidRPr="003B7660">
              <w:rPr>
                <w:sz w:val="20"/>
                <w:szCs w:val="20"/>
                <w:lang w:eastAsia="zh-CN"/>
              </w:rPr>
              <w:t>RedCap</w:t>
            </w:r>
            <w:proofErr w:type="spellEnd"/>
            <w:r w:rsidRPr="003B7660">
              <w:rPr>
                <w:sz w:val="20"/>
                <w:szCs w:val="20"/>
                <w:lang w:eastAsia="zh-CN"/>
              </w:rPr>
              <w:t xml:space="preserve">, NOTE1 does not apply to </w:t>
            </w:r>
            <w:proofErr w:type="spellStart"/>
            <w:r w:rsidRPr="003B7660">
              <w:rPr>
                <w:sz w:val="20"/>
                <w:szCs w:val="20"/>
                <w:lang w:eastAsia="zh-CN"/>
              </w:rPr>
              <w:t>RedCap</w:t>
            </w:r>
            <w:proofErr w:type="spellEnd"/>
            <w:r w:rsidRPr="003B7660">
              <w:rPr>
                <w:sz w:val="20"/>
                <w:szCs w:val="20"/>
                <w:lang w:eastAsia="zh-CN"/>
              </w:rPr>
              <w:t xml:space="preserve">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 xml:space="preserve">s mentioned by Intel and QC, it is beneficial to relax the max number of DRBs for </w:t>
            </w:r>
            <w:proofErr w:type="spellStart"/>
            <w:r w:rsidRPr="009C4F3D">
              <w:rPr>
                <w:sz w:val="20"/>
                <w:szCs w:val="20"/>
                <w:lang w:eastAsia="zh-CN"/>
              </w:rPr>
              <w:t>RedCap</w:t>
            </w:r>
            <w:proofErr w:type="spellEnd"/>
            <w:r w:rsidRPr="009C4F3D">
              <w:rPr>
                <w:sz w:val="20"/>
                <w:szCs w:val="20"/>
                <w:lang w:eastAsia="zh-CN"/>
              </w:rPr>
              <w:t xml:space="preserve"> UE to reduce the memory</w:t>
            </w:r>
            <w:r w:rsidRPr="00CB60C7">
              <w:rPr>
                <w:sz w:val="20"/>
                <w:szCs w:val="20"/>
                <w:lang w:eastAsia="zh-CN"/>
              </w:rPr>
              <w:t xml:space="preserve"> size. Therefore, </w:t>
            </w:r>
            <w:r w:rsidRPr="00CB60C7">
              <w:rPr>
                <w:sz w:val="20"/>
                <w:szCs w:val="20"/>
                <w:highlight w:val="yellow"/>
                <w:lang w:eastAsia="zh-CN"/>
              </w:rPr>
              <w:t xml:space="preserve">we support to reduce the supported max number of DRBs for </w:t>
            </w:r>
            <w:proofErr w:type="spellStart"/>
            <w:r w:rsidRPr="00CB60C7">
              <w:rPr>
                <w:sz w:val="20"/>
                <w:szCs w:val="20"/>
                <w:highlight w:val="yellow"/>
                <w:lang w:eastAsia="zh-CN"/>
              </w:rPr>
              <w:t>RedCap</w:t>
            </w:r>
            <w:proofErr w:type="spellEnd"/>
            <w:r w:rsidRPr="00CB60C7">
              <w:rPr>
                <w:sz w:val="20"/>
                <w:szCs w:val="20"/>
                <w:highlight w:val="yellow"/>
                <w:lang w:eastAsia="zh-CN"/>
              </w:rPr>
              <w:t xml:space="preserve">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 xml:space="preserve">Value for </w:t>
            </w:r>
            <w:proofErr w:type="spellStart"/>
            <w:r w:rsidRPr="00CB60C7">
              <w:rPr>
                <w:sz w:val="20"/>
                <w:szCs w:val="20"/>
                <w:lang w:eastAsia="zh-CN"/>
              </w:rPr>
              <w:t>RedCap</w:t>
            </w:r>
            <w:proofErr w:type="spellEnd"/>
            <w:r w:rsidRPr="00CB60C7">
              <w:rPr>
                <w:sz w:val="20"/>
                <w:szCs w:val="20"/>
                <w:lang w:eastAsia="zh-CN"/>
              </w:rPr>
              <w:t>: T</w:t>
            </w:r>
            <w:r w:rsidRPr="00CB60C7">
              <w:rPr>
                <w:sz w:val="20"/>
                <w:szCs w:val="20"/>
                <w:lang w:eastAsia="en-GB"/>
              </w:rPr>
              <w:t xml:space="preserve">he max number of DRBs that a </w:t>
            </w:r>
            <w:proofErr w:type="spellStart"/>
            <w:r w:rsidRPr="00CB60C7">
              <w:rPr>
                <w:sz w:val="20"/>
                <w:szCs w:val="20"/>
                <w:lang w:eastAsia="en-GB"/>
              </w:rPr>
              <w:t>RedCap</w:t>
            </w:r>
            <w:proofErr w:type="spellEnd"/>
            <w:r w:rsidRPr="00CB60C7">
              <w:rPr>
                <w:sz w:val="20"/>
                <w:szCs w:val="20"/>
                <w:lang w:eastAsia="en-GB"/>
              </w:rPr>
              <w:t xml:space="preserve">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a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without a need for signaling. Supporting such specified number of DRBs is mandatory for all </w:t>
            </w:r>
            <w:proofErr w:type="spellStart"/>
            <w:r w:rsidRPr="00CB60C7">
              <w:rPr>
                <w:sz w:val="20"/>
                <w:szCs w:val="20"/>
                <w:lang w:eastAsia="zh-CN"/>
              </w:rPr>
              <w:t>RedCap</w:t>
            </w:r>
            <w:proofErr w:type="spellEnd"/>
            <w:r w:rsidRPr="00CB60C7">
              <w:rPr>
                <w:sz w:val="20"/>
                <w:szCs w:val="20"/>
                <w:lang w:eastAsia="zh-CN"/>
              </w:rPr>
              <w:t xml:space="preserve"> UEs, not optional. Hence, this is the minimum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In other words, if a </w:t>
            </w:r>
            <w:proofErr w:type="spellStart"/>
            <w:r w:rsidRPr="00CB60C7">
              <w:rPr>
                <w:sz w:val="20"/>
                <w:szCs w:val="20"/>
                <w:lang w:eastAsia="zh-CN"/>
              </w:rPr>
              <w:t>gNB</w:t>
            </w:r>
            <w:proofErr w:type="spellEnd"/>
            <w:r w:rsidRPr="00CB60C7">
              <w:rPr>
                <w:sz w:val="20"/>
                <w:szCs w:val="20"/>
                <w:lang w:eastAsia="zh-CN"/>
              </w:rPr>
              <w:t xml:space="preserve"> doesn’t receive additional UE capabilities information from a </w:t>
            </w:r>
            <w:proofErr w:type="spellStart"/>
            <w:r w:rsidRPr="00CB60C7">
              <w:rPr>
                <w:sz w:val="20"/>
                <w:szCs w:val="20"/>
                <w:lang w:eastAsia="zh-CN"/>
              </w:rPr>
              <w:t>RedCap</w:t>
            </w:r>
            <w:proofErr w:type="spellEnd"/>
            <w:r w:rsidRPr="00CB60C7">
              <w:rPr>
                <w:sz w:val="20"/>
                <w:szCs w:val="20"/>
                <w:lang w:eastAsia="zh-CN"/>
              </w:rPr>
              <w:t xml:space="preserve"> UE indicating that the UE supports more than the mandatory number of DRBs, this is the maximum number of DRBs that the </w:t>
            </w:r>
            <w:proofErr w:type="spellStart"/>
            <w:r w:rsidRPr="00CB60C7">
              <w:rPr>
                <w:sz w:val="20"/>
                <w:szCs w:val="20"/>
                <w:lang w:eastAsia="zh-CN"/>
              </w:rPr>
              <w:t>gNB</w:t>
            </w:r>
            <w:proofErr w:type="spellEnd"/>
            <w:r w:rsidRPr="00CB60C7">
              <w:rPr>
                <w:sz w:val="20"/>
                <w:szCs w:val="20"/>
                <w:lang w:eastAsia="zh-CN"/>
              </w:rPr>
              <w:t xml:space="preserve">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Second, we agree with Huawei that the number of DRBs that a (non-</w:t>
            </w:r>
            <w:proofErr w:type="spellStart"/>
            <w:r w:rsidRPr="00CB60C7">
              <w:rPr>
                <w:sz w:val="20"/>
                <w:szCs w:val="20"/>
                <w:lang w:eastAsia="zh-CN"/>
              </w:rPr>
              <w:t>RedCap</w:t>
            </w:r>
            <w:proofErr w:type="spellEnd"/>
            <w:r w:rsidRPr="00CB60C7">
              <w:rPr>
                <w:sz w:val="20"/>
                <w:szCs w:val="20"/>
                <w:lang w:eastAsia="zh-CN"/>
              </w:rPr>
              <w:t xml:space="preserve">) UE shall support is currently 16. We agree with companies that such number should be reduced for </w:t>
            </w:r>
            <w:proofErr w:type="spellStart"/>
            <w:r w:rsidRPr="00CB60C7">
              <w:rPr>
                <w:sz w:val="20"/>
                <w:szCs w:val="20"/>
                <w:lang w:eastAsia="zh-CN"/>
              </w:rPr>
              <w:t>RedCap</w:t>
            </w:r>
            <w:proofErr w:type="spellEnd"/>
            <w:r w:rsidRPr="00CB60C7">
              <w:rPr>
                <w:sz w:val="20"/>
                <w:szCs w:val="20"/>
                <w:lang w:eastAsia="zh-CN"/>
              </w:rPr>
              <w:t xml:space="preserve">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w:t>
            </w:r>
            <w:proofErr w:type="spellStart"/>
            <w:r w:rsidRPr="00CB60C7">
              <w:rPr>
                <w:sz w:val="20"/>
                <w:szCs w:val="20"/>
                <w:lang w:eastAsia="zh-CN"/>
              </w:rPr>
              <w:t>Futurewei</w:t>
            </w:r>
            <w:proofErr w:type="spellEnd"/>
            <w:r w:rsidRPr="00CB60C7">
              <w:rPr>
                <w:sz w:val="20"/>
                <w:szCs w:val="20"/>
                <w:lang w:eastAsia="zh-CN"/>
              </w:rPr>
              <w:t xml:space="preserve"> that the formulation is not accurate and if the number is reduced, the number of supported DRBs shall be specified for </w:t>
            </w:r>
            <w:proofErr w:type="spellStart"/>
            <w:r w:rsidRPr="00CB60C7">
              <w:rPr>
                <w:sz w:val="20"/>
                <w:szCs w:val="20"/>
                <w:lang w:eastAsia="zh-CN"/>
              </w:rPr>
              <w:t>RedCap</w:t>
            </w:r>
            <w:proofErr w:type="spellEnd"/>
            <w:r w:rsidRPr="00CB60C7">
              <w:rPr>
                <w:sz w:val="20"/>
                <w:szCs w:val="20"/>
                <w:lang w:eastAsia="zh-CN"/>
              </w:rPr>
              <w:t xml:space="preserve"> UEs and this should be mandatory for all </w:t>
            </w:r>
            <w:proofErr w:type="spellStart"/>
            <w:r w:rsidRPr="00CB60C7">
              <w:rPr>
                <w:sz w:val="20"/>
                <w:szCs w:val="20"/>
                <w:lang w:eastAsia="zh-CN"/>
              </w:rPr>
              <w:t>RedCap</w:t>
            </w:r>
            <w:proofErr w:type="spellEnd"/>
            <w:r w:rsidRPr="00CB60C7">
              <w:rPr>
                <w:sz w:val="20"/>
                <w:szCs w:val="20"/>
                <w:lang w:eastAsia="zh-CN"/>
              </w:rPr>
              <w:t xml:space="preserve">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 xml:space="preserve">We also think the maximum of 8 DRBs can be relaxed for </w:t>
            </w:r>
            <w:proofErr w:type="spellStart"/>
            <w:r w:rsidRPr="00CB60C7">
              <w:rPr>
                <w:sz w:val="20"/>
                <w:szCs w:val="20"/>
                <w:lang w:eastAsia="zh-CN"/>
              </w:rPr>
              <w:t>RedCap</w:t>
            </w:r>
            <w:proofErr w:type="spellEnd"/>
            <w:r w:rsidRPr="00CB60C7">
              <w:rPr>
                <w:sz w:val="20"/>
                <w:szCs w:val="20"/>
                <w:lang w:eastAsia="zh-CN"/>
              </w:rPr>
              <w:t xml:space="preserve">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Considering maximum number of DRB is a mandatory feature for non-</w:t>
            </w:r>
            <w:proofErr w:type="spellStart"/>
            <w:r w:rsidRPr="00CB60C7">
              <w:rPr>
                <w:sz w:val="20"/>
                <w:szCs w:val="20"/>
                <w:lang w:eastAsia="zh-CN"/>
              </w:rPr>
              <w:t>RedCap</w:t>
            </w:r>
            <w:proofErr w:type="spellEnd"/>
            <w:r w:rsidRPr="00CB60C7">
              <w:rPr>
                <w:sz w:val="20"/>
                <w:szCs w:val="20"/>
                <w:lang w:eastAsia="zh-CN"/>
              </w:rPr>
              <w:t xml:space="preserve"> UEs, we are fine to relax the value for </w:t>
            </w:r>
            <w:proofErr w:type="spellStart"/>
            <w:r w:rsidRPr="00CB60C7">
              <w:rPr>
                <w:sz w:val="20"/>
                <w:szCs w:val="20"/>
                <w:lang w:eastAsia="zh-CN"/>
              </w:rPr>
              <w:t>RedCap</w:t>
            </w:r>
            <w:proofErr w:type="spellEnd"/>
            <w:r w:rsidRPr="00CB60C7">
              <w:rPr>
                <w:sz w:val="20"/>
                <w:szCs w:val="20"/>
                <w:lang w:eastAsia="zh-CN"/>
              </w:rPr>
              <w:t xml:space="preserve"> UEs (e.g. to 8). In addition, we support to make “16” as an optional feature for </w:t>
            </w:r>
            <w:proofErr w:type="spellStart"/>
            <w:r w:rsidRPr="00CB60C7">
              <w:rPr>
                <w:sz w:val="20"/>
                <w:szCs w:val="20"/>
                <w:lang w:eastAsia="zh-CN"/>
              </w:rPr>
              <w:t>RedCap</w:t>
            </w:r>
            <w:proofErr w:type="spellEnd"/>
            <w:r w:rsidRPr="00CB60C7">
              <w:rPr>
                <w:sz w:val="20"/>
                <w:szCs w:val="20"/>
                <w:lang w:eastAsia="zh-CN"/>
              </w:rPr>
              <w:t xml:space="preserve">.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w:t>
            </w:r>
            <w:proofErr w:type="spellStart"/>
            <w:r w:rsidRPr="009C4F3D">
              <w:rPr>
                <w:sz w:val="20"/>
                <w:szCs w:val="20"/>
                <w:lang w:eastAsia="zh-CN"/>
              </w:rPr>
              <w:t>RedCap</w:t>
            </w:r>
            <w:proofErr w:type="spellEnd"/>
            <w:r w:rsidRPr="009C4F3D">
              <w:rPr>
                <w:sz w:val="20"/>
                <w:szCs w:val="20"/>
                <w:lang w:eastAsia="zh-CN"/>
              </w:rPr>
              <w:t xml:space="preserve">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 xml:space="preserve">e are fine to reduce the Maximum DRB number for </w:t>
            </w:r>
            <w:proofErr w:type="spellStart"/>
            <w:r w:rsidRPr="009C4F3D">
              <w:rPr>
                <w:lang w:eastAsia="zh-CN"/>
              </w:rPr>
              <w:t>RedCap</w:t>
            </w:r>
            <w:proofErr w:type="spellEnd"/>
            <w:r w:rsidRPr="009C4F3D">
              <w:rPr>
                <w:lang w:eastAsia="zh-CN"/>
              </w:rPr>
              <w:t xml:space="preserve">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 xml:space="preserve">Question is not very clear, but 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E925DE" w:rsidRPr="00CB60C7" w14:paraId="1B859F76" w14:textId="77777777" w:rsidTr="002E2C6F">
        <w:trPr>
          <w:ins w:id="6" w:author="Intel-Yi" w:date="2021-07-01T19:18:00Z"/>
        </w:trPr>
        <w:tc>
          <w:tcPr>
            <w:tcW w:w="1938" w:type="dxa"/>
          </w:tcPr>
          <w:p w14:paraId="7D83A1DA" w14:textId="77777777" w:rsidR="00E925DE" w:rsidRPr="009C4F3D" w:rsidRDefault="00E925DE" w:rsidP="002E2C6F">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2E2C6F">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2E2C6F">
            <w:pPr>
              <w:spacing w:after="0"/>
              <w:rPr>
                <w:ins w:id="11" w:author="Intel-Yi" w:date="2021-07-01T19:18:00Z"/>
                <w:sz w:val="20"/>
                <w:szCs w:val="20"/>
                <w:lang w:eastAsia="zh-CN"/>
              </w:rPr>
            </w:pPr>
            <w:ins w:id="12" w:author="Intel-Yi" w:date="2021-07-01T19:18:00Z">
              <w:r w:rsidRPr="00CB60C7">
                <w:t xml:space="preserve">We think that the maximum number of DRBs the </w:t>
              </w:r>
              <w:proofErr w:type="spellStart"/>
              <w:r w:rsidRPr="00CB60C7">
                <w:t>RedCap</w:t>
              </w:r>
              <w:proofErr w:type="spellEnd"/>
              <w:r w:rsidRPr="00CB60C7">
                <w:t xml:space="preserve"> UE supports, </w:t>
              </w:r>
              <w:r w:rsidRPr="00CB60C7">
                <w:rPr>
                  <w:b/>
                  <w:bCs/>
                </w:rPr>
                <w:t>should be signaled as UE capability</w:t>
              </w:r>
              <w:r w:rsidRPr="00CB60C7">
                <w:t xml:space="preserve"> (the range can be FFS) instead of an implicit number captured in the spec. The intended types of operation of </w:t>
              </w:r>
              <w:proofErr w:type="spellStart"/>
              <w:r w:rsidRPr="00CB60C7">
                <w:t>RedCap</w:t>
              </w:r>
              <w:proofErr w:type="spellEnd"/>
              <w:r w:rsidRPr="00CB60C7">
                <w:t xml:space="preserve"> UEs is diverse and so the number of DRBs needed for operation would not be uniform for all </w:t>
              </w:r>
              <w:proofErr w:type="spellStart"/>
              <w:r w:rsidRPr="00CB60C7">
                <w:t>RedCap</w:t>
              </w:r>
              <w:proofErr w:type="spellEnd"/>
              <w:r w:rsidRPr="00CB60C7">
                <w:t xml:space="preserve">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w:t>
        </w:r>
        <w:proofErr w:type="spellStart"/>
        <w:r w:rsidRPr="00C15613">
          <w:rPr>
            <w:lang w:val="en-GB"/>
          </w:rPr>
          <w:t>RedCap</w:t>
        </w:r>
        <w:proofErr w:type="spellEnd"/>
        <w:r w:rsidRPr="00C15613">
          <w:rPr>
            <w:lang w:val="en-GB"/>
          </w:rPr>
          <w:t xml:space="preserve">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w:t>
        </w:r>
        <w:proofErr w:type="spellStart"/>
        <w:r w:rsidRPr="00B235E7">
          <w:rPr>
            <w:lang w:val="en-GB"/>
          </w:rPr>
          <w:t>Fu</w:t>
        </w:r>
        <w:r w:rsidRPr="003A4196">
          <w:rPr>
            <w:lang w:val="en-GB"/>
          </w:rPr>
          <w:t>turewei</w:t>
        </w:r>
        <w:proofErr w:type="spellEnd"/>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w:t>
        </w:r>
        <w:proofErr w:type="spellStart"/>
        <w:r w:rsidRPr="00B235E7">
          <w:rPr>
            <w:lang w:val="en-GB"/>
          </w:rPr>
          <w:t>Futurewei</w:t>
        </w:r>
        <w:proofErr w:type="spellEnd"/>
        <w:r w:rsidRPr="00B235E7">
          <w:rPr>
            <w:lang w:val="en-GB"/>
          </w:rPr>
          <w:t xml:space="preserve">,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w:t>
        </w:r>
        <w:proofErr w:type="spellStart"/>
        <w:r w:rsidRPr="00457211">
          <w:rPr>
            <w:lang w:val="en-GB"/>
          </w:rPr>
          <w:t>RedCap</w:t>
        </w:r>
        <w:proofErr w:type="spellEnd"/>
        <w:r w:rsidRPr="00457211">
          <w:rPr>
            <w:lang w:val="en-GB"/>
          </w:rPr>
          <w:t xml:space="preserve">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 xml:space="preserve">“the number of DRBs that a UE shall support” is reduced for </w:t>
        </w:r>
        <w:proofErr w:type="spellStart"/>
        <w:r w:rsidRPr="00CB60C7">
          <w:rPr>
            <w:rFonts w:ascii="Times New Roman" w:hAnsi="Times New Roman" w:cs="Times New Roman"/>
            <w:sz w:val="20"/>
            <w:szCs w:val="20"/>
            <w:lang w:val="en-GB"/>
          </w:rPr>
          <w:t>RedCap</w:t>
        </w:r>
        <w:proofErr w:type="spellEnd"/>
        <w:r w:rsidRPr="00CB60C7">
          <w:rPr>
            <w:rFonts w:ascii="Times New Roman" w:hAnsi="Times New Roman" w:cs="Times New Roman"/>
            <w:sz w:val="20"/>
            <w:szCs w:val="20"/>
            <w:lang w:val="en-GB"/>
          </w:rPr>
          <w:t xml:space="preserve">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 xml:space="preserve">The number of DRBs supported by </w:t>
        </w:r>
        <w:proofErr w:type="spellStart"/>
        <w:r w:rsidRPr="00C74FBB">
          <w:rPr>
            <w:b/>
            <w:bCs/>
          </w:rPr>
          <w:t>RedCap</w:t>
        </w:r>
        <w:proofErr w:type="spellEnd"/>
        <w:r w:rsidRPr="00C74FBB">
          <w:rPr>
            <w:b/>
            <w:bCs/>
          </w:rPr>
          <w:t xml:space="preserve">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1.2: Should PDCP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 xml:space="preserve">We think the mandatory length of PDCP SN field can be reduced from 18 bits to 12 bits for </w:t>
            </w:r>
            <w:proofErr w:type="spellStart"/>
            <w:r w:rsidRPr="00CB60C7">
              <w:rPr>
                <w:sz w:val="20"/>
                <w:szCs w:val="20"/>
                <w:lang w:eastAsia="ja-JP"/>
              </w:rPr>
              <w:t>RedCap</w:t>
            </w:r>
            <w:proofErr w:type="spellEnd"/>
            <w:r w:rsidRPr="00CB60C7">
              <w:rPr>
                <w:sz w:val="20"/>
                <w:szCs w:val="20"/>
                <w:lang w:eastAsia="ja-JP"/>
              </w:rPr>
              <w:t xml:space="preserve"> UEs. 18 bit SN field can be optional for </w:t>
            </w:r>
            <w:proofErr w:type="spellStart"/>
            <w:r w:rsidRPr="00CB60C7">
              <w:rPr>
                <w:sz w:val="20"/>
                <w:szCs w:val="20"/>
                <w:lang w:eastAsia="ja-JP"/>
              </w:rPr>
              <w:t>RedCap</w:t>
            </w:r>
            <w:proofErr w:type="spellEnd"/>
            <w:r w:rsidRPr="00CB60C7">
              <w:rPr>
                <w:sz w:val="20"/>
                <w:szCs w:val="20"/>
                <w:lang w:eastAsia="ja-JP"/>
              </w:rPr>
              <w:t xml:space="preserve">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w:t>
            </w:r>
            <w:proofErr w:type="spellStart"/>
            <w:r w:rsidRPr="00CB60C7">
              <w:rPr>
                <w:sz w:val="20"/>
                <w:szCs w:val="20"/>
                <w:lang w:eastAsia="ja-JP"/>
              </w:rPr>
              <w:t>RedCap</w:t>
            </w:r>
            <w:proofErr w:type="spellEnd"/>
            <w:r w:rsidRPr="00CB60C7">
              <w:rPr>
                <w:sz w:val="20"/>
                <w:szCs w:val="20"/>
                <w:lang w:eastAsia="ja-JP"/>
              </w:rPr>
              <w:t xml:space="preserve"> UEs typically do not run high-throughput applications. Reducing the length of the SN field from 18 bits to 12 bits hence would not have much impact on </w:t>
            </w:r>
            <w:proofErr w:type="spellStart"/>
            <w:r w:rsidRPr="00CB60C7">
              <w:rPr>
                <w:sz w:val="20"/>
                <w:szCs w:val="20"/>
                <w:lang w:eastAsia="ja-JP"/>
              </w:rPr>
              <w:t>RedCap</w:t>
            </w:r>
            <w:proofErr w:type="spellEnd"/>
            <w:r w:rsidRPr="00CB60C7">
              <w:rPr>
                <w:sz w:val="20"/>
                <w:szCs w:val="20"/>
                <w:lang w:eastAsia="ja-JP"/>
              </w:rPr>
              <w:t xml:space="preserve">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 xml:space="preserve">We are ok for PDCP 18bits SN optional for </w:t>
            </w:r>
            <w:proofErr w:type="spellStart"/>
            <w:r w:rsidRPr="003B7660">
              <w:rPr>
                <w:sz w:val="20"/>
                <w:szCs w:val="20"/>
                <w:lang w:eastAsia="zh-CN"/>
              </w:rPr>
              <w:t>RedCap</w:t>
            </w:r>
            <w:proofErr w:type="spellEnd"/>
            <w:r w:rsidRPr="003B7660">
              <w:rPr>
                <w:sz w:val="20"/>
                <w:szCs w:val="20"/>
                <w:lang w:eastAsia="zh-CN"/>
              </w:rPr>
              <w:t xml:space="preserve">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 xml:space="preserve">For </w:t>
            </w:r>
            <w:proofErr w:type="spellStart"/>
            <w:r w:rsidRPr="00CB60C7">
              <w:rPr>
                <w:sz w:val="20"/>
                <w:szCs w:val="20"/>
                <w:lang w:eastAsia="zh-CN"/>
              </w:rPr>
              <w:t>RedCap</w:t>
            </w:r>
            <w:proofErr w:type="spellEnd"/>
            <w:r w:rsidRPr="00CB60C7">
              <w:rPr>
                <w:sz w:val="20"/>
                <w:szCs w:val="20"/>
                <w:lang w:eastAsia="zh-CN"/>
              </w:rPr>
              <w:t xml:space="preserve"> UE, PDCP 18bits could be optional. We prefer a smaller value for PDCP SN based on </w:t>
            </w:r>
            <w:proofErr w:type="spellStart"/>
            <w:r w:rsidRPr="00CB60C7">
              <w:rPr>
                <w:sz w:val="20"/>
                <w:szCs w:val="20"/>
                <w:lang w:eastAsia="zh-CN"/>
              </w:rPr>
              <w:t>RedCap</w:t>
            </w:r>
            <w:proofErr w:type="spellEnd"/>
            <w:r w:rsidRPr="00CB60C7">
              <w:rPr>
                <w:sz w:val="20"/>
                <w:szCs w:val="20"/>
                <w:lang w:eastAsia="zh-CN"/>
              </w:rPr>
              <w:t xml:space="preserve">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definitely not necessary for </w:t>
            </w:r>
            <w:proofErr w:type="spellStart"/>
            <w:r w:rsidRPr="009C4F3D">
              <w:rPr>
                <w:sz w:val="20"/>
                <w:szCs w:val="20"/>
                <w:lang w:eastAsia="zh-CN"/>
              </w:rPr>
              <w:t>RedCap</w:t>
            </w:r>
            <w:proofErr w:type="spellEnd"/>
            <w:r w:rsidRPr="009C4F3D">
              <w:rPr>
                <w:sz w:val="20"/>
                <w:szCs w:val="20"/>
                <w:lang w:eastAsia="zh-CN"/>
              </w:rPr>
              <w:t>.</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xml:space="preserve">: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 xml:space="preserve">First, we agree to supporting PDCP 18bits SN being optional for </w:t>
            </w:r>
            <w:proofErr w:type="spellStart"/>
            <w:r w:rsidRPr="00CB60C7">
              <w:rPr>
                <w:sz w:val="20"/>
                <w:szCs w:val="20"/>
                <w:lang w:eastAsia="zh-CN"/>
              </w:rPr>
              <w:t>RedCap</w:t>
            </w:r>
            <w:proofErr w:type="spellEnd"/>
            <w:r w:rsidRPr="00CB60C7">
              <w:rPr>
                <w:sz w:val="20"/>
                <w:szCs w:val="20"/>
                <w:lang w:eastAsia="zh-CN"/>
              </w:rPr>
              <w:t xml:space="preserve">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w:t>
            </w:r>
            <w:proofErr w:type="spellStart"/>
            <w:r w:rsidRPr="009C4F3D">
              <w:rPr>
                <w:sz w:val="20"/>
                <w:szCs w:val="20"/>
                <w:lang w:eastAsia="zh-CN"/>
              </w:rPr>
              <w:t>RedCap</w:t>
            </w:r>
            <w:proofErr w:type="spellEnd"/>
            <w:r w:rsidRPr="009C4F3D">
              <w:rPr>
                <w:sz w:val="20"/>
                <w:szCs w:val="20"/>
                <w:lang w:eastAsia="zh-CN"/>
              </w:rPr>
              <w:t xml:space="preserve"> UEs. To reduce the UE memory size, we should make 18 bits as optional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xml:space="preserve">, and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w:t>
            </w:r>
            <w:proofErr w:type="spellStart"/>
            <w:r w:rsidRPr="009C4F3D">
              <w:rPr>
                <w:rFonts w:eastAsia="Malgun Gothic"/>
                <w:lang w:eastAsia="zh-CN"/>
              </w:rPr>
              <w:t>RedCap</w:t>
            </w:r>
            <w:proofErr w:type="spellEnd"/>
            <w:r w:rsidRPr="009C4F3D">
              <w:rPr>
                <w:rFonts w:eastAsia="Malgun Gothic"/>
                <w:lang w:eastAsia="zh-CN"/>
              </w:rPr>
              <w:t xml:space="preserve">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 xml:space="preserve">To start with, the PDCP SN size affects the window size and so affects the memory requirements for the </w:t>
            </w:r>
            <w:proofErr w:type="spellStart"/>
            <w:r w:rsidRPr="00CB60C7">
              <w:t>RedCap</w:t>
            </w:r>
            <w:proofErr w:type="spellEnd"/>
            <w:r w:rsidRPr="00CB60C7">
              <w:t xml:space="preserve"> UE for buffering the DL PDCP. We can have </w:t>
            </w:r>
            <w:proofErr w:type="spellStart"/>
            <w:r w:rsidRPr="00CB60C7">
              <w:t>RedCap</w:t>
            </w:r>
            <w:proofErr w:type="spellEnd"/>
            <w:r w:rsidRPr="00CB60C7">
              <w:t xml:space="preserve">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w:t>
        </w:r>
        <w:proofErr w:type="spellStart"/>
        <w:r>
          <w:rPr>
            <w:lang w:val="en-GB"/>
          </w:rPr>
          <w:t>RedCap</w:t>
        </w:r>
        <w:proofErr w:type="spellEnd"/>
        <w:r>
          <w:rPr>
            <w:lang w:val="en-GB"/>
          </w:rPr>
          <w:t xml:space="preserve">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w:t>
        </w:r>
        <w:proofErr w:type="spellStart"/>
        <w:r w:rsidRPr="00CD4F1B">
          <w:rPr>
            <w:lang w:val="en-GB"/>
          </w:rPr>
          <w:t>RedCap</w:t>
        </w:r>
        <w:proofErr w:type="spellEnd"/>
        <w:r w:rsidRPr="00CD4F1B">
          <w:rPr>
            <w:lang w:val="en-GB"/>
          </w:rPr>
          <w:t xml:space="preserve">: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w:t>
        </w:r>
        <w:proofErr w:type="spellStart"/>
        <w:r>
          <w:rPr>
            <w:lang w:val="en-GB"/>
          </w:rPr>
          <w:t>Futurewei</w:t>
        </w:r>
        <w:proofErr w:type="spellEnd"/>
        <w:r>
          <w:rPr>
            <w:lang w:val="en-GB"/>
          </w:rPr>
          <w:t>,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xml:space="preserve">, Lenovo, </w:t>
        </w:r>
        <w:proofErr w:type="spellStart"/>
        <w:r>
          <w:rPr>
            <w:lang w:val="en-GB"/>
          </w:rPr>
          <w:t>Futurewei</w:t>
        </w:r>
        <w:proofErr w:type="spellEnd"/>
        <w:r>
          <w:rPr>
            <w:lang w:val="en-GB"/>
          </w:rPr>
          <w:t>,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1.3: Should RLC AM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 xml:space="preserve">First, we agree to supporting RLC AM 18bits SN being optional for </w:t>
            </w:r>
            <w:proofErr w:type="spellStart"/>
            <w:r w:rsidRPr="00CB60C7">
              <w:rPr>
                <w:sz w:val="20"/>
                <w:szCs w:val="20"/>
                <w:lang w:eastAsia="zh-CN"/>
              </w:rPr>
              <w:t>RedCap</w:t>
            </w:r>
            <w:proofErr w:type="spellEnd"/>
            <w:r w:rsidRPr="00CB60C7">
              <w:rPr>
                <w:sz w:val="20"/>
                <w:szCs w:val="20"/>
                <w:lang w:eastAsia="zh-CN"/>
              </w:rPr>
              <w:t xml:space="preserve">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1.4: Should L2 buffer size defined in TS38.306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 xml:space="preserve">We think reducing the requirement on the total L2 buffer size can help reduce memory size, and hence cost, of </w:t>
            </w:r>
            <w:proofErr w:type="spellStart"/>
            <w:r w:rsidRPr="00CB60C7">
              <w:rPr>
                <w:sz w:val="20"/>
                <w:szCs w:val="20"/>
                <w:lang w:eastAsia="ja-JP"/>
              </w:rPr>
              <w:t>RedCap</w:t>
            </w:r>
            <w:proofErr w:type="spellEnd"/>
            <w:r w:rsidRPr="00CB60C7">
              <w:rPr>
                <w:sz w:val="20"/>
                <w:szCs w:val="20"/>
                <w:lang w:eastAsia="ja-JP"/>
              </w:rPr>
              <w:t xml:space="preserve">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 xml:space="preserve">Justifications:  Although the total L2 buffer size of a </w:t>
            </w:r>
            <w:proofErr w:type="spellStart"/>
            <w:r w:rsidRPr="00CB60C7">
              <w:rPr>
                <w:sz w:val="20"/>
                <w:szCs w:val="20"/>
                <w:lang w:eastAsia="ja-JP"/>
              </w:rPr>
              <w:t>RedCap</w:t>
            </w:r>
            <w:proofErr w:type="spellEnd"/>
            <w:r w:rsidRPr="00CB60C7">
              <w:rPr>
                <w:sz w:val="20"/>
                <w:szCs w:val="20"/>
                <w:lang w:eastAsia="ja-JP"/>
              </w:rPr>
              <w:t xml:space="preserve">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w:t>
            </w:r>
            <w:proofErr w:type="spellStart"/>
            <w:r w:rsidRPr="00CB60C7">
              <w:rPr>
                <w:sz w:val="20"/>
                <w:szCs w:val="20"/>
                <w:lang w:eastAsia="ja-JP"/>
              </w:rPr>
              <w:t>RedCap</w:t>
            </w:r>
            <w:proofErr w:type="spellEnd"/>
            <w:r w:rsidRPr="00CB60C7">
              <w:rPr>
                <w:sz w:val="20"/>
                <w:szCs w:val="20"/>
                <w:lang w:eastAsia="ja-JP"/>
              </w:rPr>
              <w:t xml:space="preserve">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sidRPr="00CB60C7">
              <w:rPr>
                <w:sz w:val="20"/>
                <w:szCs w:val="20"/>
                <w:lang w:eastAsia="ja-JP"/>
              </w:rPr>
              <w:t>bursty</w:t>
            </w:r>
            <w:proofErr w:type="spellEnd"/>
            <w:r w:rsidRPr="00CB60C7">
              <w:rPr>
                <w:sz w:val="20"/>
                <w:szCs w:val="20"/>
                <w:lang w:eastAsia="ja-JP"/>
              </w:rPr>
              <w:t xml:space="preserve">. Therefore, we think it is beneficial to allow </w:t>
            </w:r>
            <w:proofErr w:type="spellStart"/>
            <w:r w:rsidRPr="00CB60C7">
              <w:rPr>
                <w:sz w:val="20"/>
                <w:szCs w:val="20"/>
                <w:lang w:eastAsia="ja-JP"/>
              </w:rPr>
              <w:t>RedCap</w:t>
            </w:r>
            <w:proofErr w:type="spellEnd"/>
            <w:r w:rsidRPr="00CB60C7">
              <w:rPr>
                <w:sz w:val="20"/>
                <w:szCs w:val="20"/>
                <w:lang w:eastAsia="ja-JP"/>
              </w:rPr>
              <w:t xml:space="preserve">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w:t>
            </w:r>
            <w:proofErr w:type="spellStart"/>
            <w:r w:rsidRPr="00CB60C7">
              <w:rPr>
                <w:sz w:val="20"/>
                <w:szCs w:val="20"/>
                <w:lang w:eastAsia="ja-JP"/>
              </w:rPr>
              <w:t>RedCap</w:t>
            </w:r>
            <w:proofErr w:type="spellEnd"/>
            <w:r w:rsidRPr="00CB60C7">
              <w:rPr>
                <w:sz w:val="20"/>
                <w:szCs w:val="20"/>
                <w:lang w:eastAsia="ja-JP"/>
              </w:rPr>
              <w:t xml:space="preserve">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w:t>
            </w:r>
            <w:proofErr w:type="spellStart"/>
            <w:r w:rsidRPr="00CB60C7">
              <w:rPr>
                <w:sz w:val="20"/>
                <w:szCs w:val="20"/>
                <w:lang w:eastAsia="ja-JP"/>
              </w:rPr>
              <w:t>RedCap</w:t>
            </w:r>
            <w:proofErr w:type="spellEnd"/>
            <w:r w:rsidRPr="00CB60C7">
              <w:rPr>
                <w:sz w:val="20"/>
                <w:szCs w:val="20"/>
                <w:lang w:eastAsia="ja-JP"/>
              </w:rPr>
              <w:t xml:space="preserve">.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 xml:space="preserve">Since the bandwidth and maximum modulation order of </w:t>
            </w:r>
            <w:proofErr w:type="spellStart"/>
            <w:r w:rsidRPr="00CB60C7">
              <w:rPr>
                <w:sz w:val="20"/>
                <w:szCs w:val="20"/>
                <w:lang w:eastAsia="zh-CN"/>
              </w:rPr>
              <w:t>RedCap</w:t>
            </w:r>
            <w:proofErr w:type="spellEnd"/>
            <w:r w:rsidRPr="00CB60C7">
              <w:rPr>
                <w:sz w:val="20"/>
                <w:szCs w:val="20"/>
                <w:lang w:eastAsia="zh-CN"/>
              </w:rPr>
              <w:t xml:space="preserve"> UE has been reduced, the DL/UL peak data and the L2 buffer size of </w:t>
            </w:r>
            <w:proofErr w:type="spellStart"/>
            <w:r w:rsidRPr="00CB60C7">
              <w:rPr>
                <w:sz w:val="20"/>
                <w:szCs w:val="20"/>
                <w:lang w:eastAsia="zh-CN"/>
              </w:rPr>
              <w:t>RedCap</w:t>
            </w:r>
            <w:proofErr w:type="spellEnd"/>
            <w:r w:rsidRPr="00CB60C7">
              <w:rPr>
                <w:sz w:val="20"/>
                <w:szCs w:val="20"/>
                <w:lang w:eastAsia="zh-CN"/>
              </w:rPr>
              <w:t xml:space="preserve">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w:t>
            </w:r>
            <w:proofErr w:type="spellStart"/>
            <w:r w:rsidRPr="00CB60C7">
              <w:rPr>
                <w:sz w:val="20"/>
                <w:szCs w:val="20"/>
                <w:lang w:eastAsia="zh-CN"/>
              </w:rPr>
              <w:t>RedCap</w:t>
            </w:r>
            <w:proofErr w:type="spellEnd"/>
            <w:r w:rsidRPr="00CB60C7">
              <w:rPr>
                <w:sz w:val="20"/>
                <w:szCs w:val="20"/>
                <w:lang w:eastAsia="zh-CN"/>
              </w:rPr>
              <w:t xml:space="preserve">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w:t>
            </w:r>
            <w:proofErr w:type="spellStart"/>
            <w:r w:rsidRPr="003B7660">
              <w:rPr>
                <w:rFonts w:eastAsia="Malgun Gothic"/>
                <w:lang w:eastAsia="zh-CN"/>
              </w:rPr>
              <w:t>RedCap</w:t>
            </w:r>
            <w:proofErr w:type="spellEnd"/>
            <w:r w:rsidRPr="003B7660">
              <w:rPr>
                <w:rFonts w:eastAsia="Malgun Gothic"/>
                <w:lang w:eastAsia="zh-CN"/>
              </w:rPr>
              <w:t xml:space="preserve">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 xml:space="preserve">“No change” is supported by 6 companies (Intel, Huawei, </w:t>
        </w:r>
        <w:proofErr w:type="spellStart"/>
        <w:r>
          <w:rPr>
            <w:lang w:val="en-GB"/>
          </w:rPr>
          <w:t>Futurewei</w:t>
        </w:r>
        <w:proofErr w:type="spellEnd"/>
        <w:r>
          <w:rPr>
            <w:lang w:val="en-GB"/>
          </w:rPr>
          <w:t>,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1.5: Should RRC processing delay defined in TS38.331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w:t>
            </w:r>
            <w:proofErr w:type="spellStart"/>
            <w:r w:rsidRPr="00CB60C7">
              <w:rPr>
                <w:sz w:val="20"/>
                <w:szCs w:val="20"/>
                <w:lang w:eastAsia="ja-JP"/>
              </w:rPr>
              <w:t>RedCap</w:t>
            </w:r>
            <w:proofErr w:type="spellEnd"/>
            <w:r w:rsidRPr="00CB60C7">
              <w:rPr>
                <w:sz w:val="20"/>
                <w:szCs w:val="20"/>
                <w:lang w:eastAsia="ja-JP"/>
              </w:rPr>
              <w:t xml:space="preserve"> use cases do not require stringent control-plane latency. Relaxed RRC processing time allows </w:t>
            </w:r>
            <w:proofErr w:type="spellStart"/>
            <w:r w:rsidRPr="00CB60C7">
              <w:rPr>
                <w:sz w:val="20"/>
                <w:szCs w:val="20"/>
                <w:lang w:eastAsia="ja-JP"/>
              </w:rPr>
              <w:t>RedCap</w:t>
            </w:r>
            <w:proofErr w:type="spellEnd"/>
            <w:r w:rsidRPr="00CB60C7">
              <w:rPr>
                <w:sz w:val="20"/>
                <w:szCs w:val="20"/>
                <w:lang w:eastAsia="ja-JP"/>
              </w:rPr>
              <w:t xml:space="preserve">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w:t>
            </w:r>
            <w:proofErr w:type="spellStart"/>
            <w:r w:rsidRPr="009C4F3D">
              <w:rPr>
                <w:sz w:val="20"/>
                <w:szCs w:val="20"/>
                <w:lang w:eastAsia="zh-CN"/>
              </w:rPr>
              <w:t>RedCap</w:t>
            </w:r>
            <w:proofErr w:type="spellEnd"/>
            <w:r w:rsidRPr="009C4F3D">
              <w:rPr>
                <w:sz w:val="20"/>
                <w:szCs w:val="20"/>
                <w:lang w:eastAsia="zh-CN"/>
              </w:rPr>
              <w:t xml:space="preserve">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 xml:space="preserve">Agree with Qualcomm that relaxing RRC processing delay requirement is beneficial to reduce the cost for </w:t>
            </w:r>
            <w:proofErr w:type="spellStart"/>
            <w:r w:rsidRPr="00CB60C7">
              <w:rPr>
                <w:sz w:val="20"/>
                <w:szCs w:val="20"/>
                <w:lang w:eastAsia="zh-CN"/>
              </w:rPr>
              <w:t>RedCap</w:t>
            </w:r>
            <w:proofErr w:type="spellEnd"/>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We think industrial sensor or smart watch (e.g. voice call) may have the same CP delay requirement as non-</w:t>
            </w:r>
            <w:proofErr w:type="spellStart"/>
            <w:r w:rsidRPr="00CB60C7">
              <w:rPr>
                <w:sz w:val="20"/>
                <w:szCs w:val="20"/>
                <w:lang w:eastAsia="zh-CN"/>
              </w:rPr>
              <w:t>RedCap</w:t>
            </w:r>
            <w:proofErr w:type="spellEnd"/>
            <w:r w:rsidRPr="00CB60C7">
              <w:rPr>
                <w:sz w:val="20"/>
                <w:szCs w:val="20"/>
                <w:lang w:eastAsia="zh-CN"/>
              </w:rPr>
              <w:t xml:space="preserve"> UEs. So unless strong motivation or benefit is identified, we prefer to follow the current RRC processing delay requirement for </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 xml:space="preserve">s to relax RRC processing delay for </w:t>
            </w:r>
            <w:proofErr w:type="spellStart"/>
            <w:r w:rsidRPr="003B7660">
              <w:rPr>
                <w:rFonts w:eastAsia="Malgun Gothic"/>
                <w:sz w:val="20"/>
                <w:szCs w:val="20"/>
                <w:lang w:eastAsia="ko-KR"/>
              </w:rPr>
              <w:t>RedCap</w:t>
            </w:r>
            <w:proofErr w:type="spellEnd"/>
            <w:r w:rsidRPr="003B7660">
              <w:rPr>
                <w:rFonts w:eastAsia="Malgun Gothic"/>
                <w:sz w:val="20"/>
                <w:szCs w:val="20"/>
                <w:lang w:eastAsia="ko-KR"/>
              </w:rPr>
              <w:t xml:space="preserve">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 xml:space="preserve">We do not see the relation between RRC processing delay relaxation and cost of </w:t>
            </w:r>
            <w:proofErr w:type="spellStart"/>
            <w:r w:rsidRPr="00CB60C7">
              <w:rPr>
                <w:rFonts w:eastAsia="Malgun Gothic"/>
                <w:lang w:eastAsia="zh-CN"/>
              </w:rPr>
              <w:t>RedCap</w:t>
            </w:r>
            <w:proofErr w:type="spellEnd"/>
            <w:r w:rsidRPr="00CB60C7">
              <w:rPr>
                <w:rFonts w:eastAsia="Malgun Gothic"/>
                <w:lang w:eastAsia="zh-CN"/>
              </w:rPr>
              <w:t xml:space="preserve">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w:t>
            </w:r>
            <w:proofErr w:type="spellStart"/>
            <w:r w:rsidRPr="00CB60C7">
              <w:t>RedCap</w:t>
            </w:r>
            <w:proofErr w:type="spellEnd"/>
            <w:r w:rsidRPr="00CB60C7">
              <w:t xml:space="preserve"> UEs would be operating with very low cost units which can results in very high latency/low processing power HW and processing of RRC messages cannot be expected to be at part with legacy </w:t>
            </w:r>
            <w:proofErr w:type="spellStart"/>
            <w:r w:rsidRPr="00CB60C7">
              <w:t>eMBB</w:t>
            </w:r>
            <w:proofErr w:type="spellEnd"/>
            <w:r w:rsidRPr="00CB60C7">
              <w:t xml:space="preserve">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 xml:space="preserve">“Relax RRC processing delay for </w:t>
        </w:r>
        <w:proofErr w:type="spellStart"/>
        <w:r>
          <w:rPr>
            <w:lang w:val="en-GB"/>
          </w:rPr>
          <w:t>RedCap</w:t>
        </w:r>
        <w:proofErr w:type="spellEnd"/>
        <w:r>
          <w:rPr>
            <w:lang w:val="en-GB"/>
          </w:rPr>
          <w:t xml:space="preserve">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 xml:space="preserve">“no change” is supported by 9 companies (Intel, Huawei, </w:t>
        </w:r>
        <w:proofErr w:type="spellStart"/>
        <w:r>
          <w:rPr>
            <w:lang w:val="en-GB"/>
          </w:rPr>
          <w:t>Futurewei</w:t>
        </w:r>
        <w:proofErr w:type="spellEnd"/>
        <w:r>
          <w:rPr>
            <w:lang w:val="en-GB"/>
          </w:rPr>
          <w:t>,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Considering most companies (9/13) do not see the benefit to optimize the RRC processing delay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w:t>
        </w:r>
        <w:proofErr w:type="spellStart"/>
        <w:r w:rsidRPr="00CB60C7">
          <w:rPr>
            <w:b/>
            <w:bCs/>
          </w:rPr>
          <w:t>RedCap</w:t>
        </w:r>
        <w:proofErr w:type="spellEnd"/>
        <w:r w:rsidRPr="00CB60C7">
          <w:rPr>
            <w:b/>
            <w:bCs/>
          </w:rPr>
          <w:t xml:space="preserve">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We do not see the clear motivation to make it different from non-</w:t>
            </w:r>
            <w:proofErr w:type="spellStart"/>
            <w:r w:rsidRPr="003A4196">
              <w:rPr>
                <w:sz w:val="20"/>
                <w:szCs w:val="20"/>
                <w:lang w:eastAsia="zh-CN"/>
              </w:rPr>
              <w:t>RedCap</w:t>
            </w:r>
            <w:proofErr w:type="spellEnd"/>
            <w:r w:rsidRPr="003A4196">
              <w:rPr>
                <w:sz w:val="20"/>
                <w:szCs w:val="20"/>
                <w:lang w:eastAsia="zh-CN"/>
              </w:rPr>
              <w:t xml:space="preserve">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 xml:space="preserve">in Clause 4.1.2 in TS38.306, then we do not support it. We do not think it is a right approach to reduce memory size by reducing max data rate. As </w:t>
              </w:r>
              <w:proofErr w:type="spellStart"/>
              <w:r w:rsidR="0047558B" w:rsidRPr="009C4F3D">
                <w:rPr>
                  <w:iCs/>
                  <w:sz w:val="20"/>
                  <w:szCs w:val="20"/>
                  <w:lang w:eastAsia="zh-CN"/>
                </w:rPr>
                <w:t>RedCap</w:t>
              </w:r>
              <w:proofErr w:type="spellEnd"/>
              <w:r w:rsidR="0047558B" w:rsidRPr="009C4F3D">
                <w:rPr>
                  <w:iCs/>
                  <w:sz w:val="20"/>
                  <w:szCs w:val="20"/>
                  <w:lang w:eastAsia="zh-CN"/>
                </w:rPr>
                <w:t xml:space="preserve">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w:t>
            </w:r>
            <w:proofErr w:type="spellStart"/>
            <w:r w:rsidRPr="003B7660">
              <w:rPr>
                <w:sz w:val="20"/>
                <w:szCs w:val="20"/>
                <w:lang w:eastAsia="zh-CN"/>
              </w:rPr>
              <w:t>RedCap</w:t>
            </w:r>
            <w:proofErr w:type="spellEnd"/>
            <w:r w:rsidRPr="003B7660">
              <w:rPr>
                <w:sz w:val="20"/>
                <w:szCs w:val="20"/>
                <w:lang w:eastAsia="zh-CN"/>
              </w:rPr>
              <w:t xml:space="preserve"> UE capabilities are applicable for </w:t>
            </w:r>
            <w:proofErr w:type="spellStart"/>
            <w:r w:rsidRPr="003B7660">
              <w:rPr>
                <w:sz w:val="20"/>
                <w:szCs w:val="20"/>
                <w:lang w:eastAsia="zh-CN"/>
              </w:rPr>
              <w:t>RedC</w:t>
            </w:r>
            <w:r w:rsidRPr="00CB60C7">
              <w:rPr>
                <w:sz w:val="20"/>
                <w:szCs w:val="20"/>
                <w:lang w:eastAsia="zh-CN"/>
              </w:rPr>
              <w:t>ap</w:t>
            </w:r>
            <w:proofErr w:type="spellEnd"/>
            <w:r w:rsidRPr="00CB60C7">
              <w:rPr>
                <w:sz w:val="20"/>
                <w:szCs w:val="20"/>
                <w:lang w:eastAsia="zh-CN"/>
              </w:rPr>
              <w:t xml:space="preserve">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w:t>
            </w:r>
            <w:proofErr w:type="spellStart"/>
            <w:r w:rsidRPr="00CB60C7">
              <w:rPr>
                <w:sz w:val="20"/>
                <w:szCs w:val="20"/>
                <w:lang w:eastAsia="zh-CN"/>
              </w:rPr>
              <w:t>RedCap</w:t>
            </w:r>
            <w:proofErr w:type="spellEnd"/>
            <w:r w:rsidRPr="00CB60C7">
              <w:rPr>
                <w:sz w:val="20"/>
                <w:szCs w:val="20"/>
                <w:lang w:eastAsia="zh-CN"/>
              </w:rPr>
              <w:t xml:space="preserve">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non-</w:t>
            </w:r>
            <w:proofErr w:type="spellStart"/>
            <w:r w:rsidRPr="00CB60C7">
              <w:rPr>
                <w:sz w:val="20"/>
                <w:szCs w:val="20"/>
                <w:lang w:eastAsia="zh-CN"/>
              </w:rPr>
              <w:t>RedCap</w:t>
            </w:r>
            <w:proofErr w:type="spellEnd"/>
            <w:r w:rsidRPr="00CB60C7">
              <w:rPr>
                <w:sz w:val="20"/>
                <w:szCs w:val="20"/>
                <w:lang w:eastAsia="zh-CN"/>
              </w:rPr>
              <w:t xml:space="preserve"> UE </w:t>
            </w:r>
            <w:r w:rsidRPr="00CB60C7">
              <w:rPr>
                <w:sz w:val="20"/>
                <w:szCs w:val="20"/>
                <w:lang w:eastAsia="ja-JP"/>
              </w:rPr>
              <w:t xml:space="preserve">for is not well matched the three use cases for </w:t>
            </w:r>
            <w:proofErr w:type="spellStart"/>
            <w:r w:rsidRPr="00CB60C7">
              <w:rPr>
                <w:sz w:val="20"/>
                <w:szCs w:val="20"/>
                <w:lang w:eastAsia="ja-JP"/>
              </w:rPr>
              <w:t>RedCap</w:t>
            </w:r>
            <w:proofErr w:type="spellEnd"/>
            <w:r w:rsidRPr="00CB60C7">
              <w:rPr>
                <w:sz w:val="20"/>
                <w:szCs w:val="20"/>
                <w:lang w:eastAsia="ja-JP"/>
              </w:rPr>
              <w:t xml:space="preserve">, and the different scaling factor values for </w:t>
            </w:r>
            <w:proofErr w:type="spellStart"/>
            <w:r w:rsidRPr="00CB60C7">
              <w:rPr>
                <w:sz w:val="20"/>
                <w:szCs w:val="20"/>
                <w:lang w:eastAsia="ja-JP"/>
              </w:rPr>
              <w:t>RedCap</w:t>
            </w:r>
            <w:proofErr w:type="spellEnd"/>
            <w:r w:rsidRPr="00CB60C7">
              <w:rPr>
                <w:sz w:val="20"/>
                <w:szCs w:val="20"/>
                <w:lang w:eastAsia="ja-JP"/>
              </w:rPr>
              <w:t xml:space="preserve">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w:t>
            </w:r>
            <w:proofErr w:type="spellStart"/>
            <w:r w:rsidRPr="00CB60C7">
              <w:rPr>
                <w:sz w:val="20"/>
                <w:szCs w:val="20"/>
                <w:lang w:eastAsia="zh-CN"/>
              </w:rPr>
              <w:t>RedCap</w:t>
            </w:r>
            <w:proofErr w:type="spellEnd"/>
            <w:r w:rsidRPr="00CB60C7">
              <w:rPr>
                <w:sz w:val="20"/>
                <w:szCs w:val="20"/>
                <w:lang w:eastAsia="zh-CN"/>
              </w:rPr>
              <w:t>.</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xml:space="preserve">, and the issue on whether it should be mandatory or optional for </w:t>
            </w:r>
            <w:proofErr w:type="spellStart"/>
            <w:r w:rsidRPr="00CB60C7">
              <w:rPr>
                <w:sz w:val="20"/>
                <w:szCs w:val="20"/>
                <w:lang w:eastAsia="zh-CN"/>
              </w:rPr>
              <w:t>RedCap</w:t>
            </w:r>
            <w:proofErr w:type="spellEnd"/>
            <w:r w:rsidRPr="00CB60C7">
              <w:rPr>
                <w:sz w:val="20"/>
                <w:szCs w:val="20"/>
                <w:lang w:eastAsia="zh-CN"/>
              </w:rPr>
              <w:t xml:space="preserve">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w:t>
        </w:r>
        <w:proofErr w:type="spellStart"/>
        <w:r w:rsidRPr="005F4C03">
          <w:rPr>
            <w:b/>
            <w:bCs/>
          </w:rPr>
          <w:t>RedCap</w:t>
        </w:r>
        <w:proofErr w:type="spellEnd"/>
        <w:r w:rsidRPr="005F4C03">
          <w:rPr>
            <w:b/>
            <w:bCs/>
          </w:rPr>
          <w:t xml:space="preserve">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especially considering </w:t>
            </w:r>
            <w:proofErr w:type="spellStart"/>
            <w:r w:rsidRPr="00CB60C7">
              <w:rPr>
                <w:sz w:val="20"/>
                <w:szCs w:val="20"/>
                <w:lang w:eastAsia="zh-CN"/>
              </w:rPr>
              <w:t>eDRX</w:t>
            </w:r>
            <w:proofErr w:type="spellEnd"/>
            <w:r w:rsidRPr="00CB60C7">
              <w:rPr>
                <w:sz w:val="20"/>
                <w:szCs w:val="20"/>
                <w:lang w:eastAsia="zh-CN"/>
              </w:rPr>
              <w:t xml:space="preserve"> will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w:t>
      </w:r>
      <w:proofErr w:type="spellStart"/>
      <w:r w:rsidRPr="009C4F3D">
        <w:t>RedCap</w:t>
      </w:r>
      <w:proofErr w:type="spellEnd"/>
      <w:r w:rsidRPr="009C4F3D">
        <w:t xml:space="preserve">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MR-DC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CA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w:t>
              </w:r>
              <w:proofErr w:type="spellStart"/>
              <w:r w:rsidRPr="00E925DE">
                <w:rPr>
                  <w:i/>
                  <w:lang w:val="en-US" w:eastAsia="ja-JP"/>
                </w:rPr>
                <w:t>RedCap</w:t>
              </w:r>
              <w:proofErr w:type="spellEnd"/>
              <w:r w:rsidRPr="00E925DE">
                <w:rPr>
                  <w:i/>
                  <w:lang w:val="en-US" w:eastAsia="ja-JP"/>
                </w:rPr>
                <w:t xml:space="preserve"> UE type including capabilities for </w:t>
              </w:r>
              <w:proofErr w:type="spellStart"/>
              <w:r w:rsidRPr="00E925DE">
                <w:rPr>
                  <w:i/>
                  <w:lang w:val="en-US" w:eastAsia="ja-JP"/>
                </w:rPr>
                <w:t>RedCap</w:t>
              </w:r>
              <w:proofErr w:type="spellEnd"/>
              <w:r w:rsidRPr="00E925DE">
                <w:rPr>
                  <w:i/>
                  <w:lang w:val="en-US" w:eastAsia="ja-JP"/>
                </w:rPr>
                <w:t xml:space="preserve"> UE identification and for constraining the use of those </w:t>
              </w:r>
              <w:proofErr w:type="spellStart"/>
              <w:r w:rsidRPr="00E925DE">
                <w:rPr>
                  <w:i/>
                  <w:lang w:val="en-US" w:eastAsia="ja-JP"/>
                </w:rPr>
                <w:t>RedCap</w:t>
              </w:r>
              <w:proofErr w:type="spellEnd"/>
              <w:r w:rsidRPr="00E925DE">
                <w:rPr>
                  <w:i/>
                  <w:lang w:val="en-US" w:eastAsia="ja-JP"/>
                </w:rPr>
                <w:t xml:space="preserve"> capabilities only for </w:t>
              </w:r>
              <w:proofErr w:type="spellStart"/>
              <w:r w:rsidRPr="00E925DE">
                <w:rPr>
                  <w:i/>
                  <w:lang w:val="en-US" w:eastAsia="ja-JP"/>
                </w:rPr>
                <w:t>RedCap</w:t>
              </w:r>
              <w:proofErr w:type="spellEnd"/>
              <w:r w:rsidRPr="00E925DE">
                <w:rPr>
                  <w:i/>
                  <w:lang w:val="en-US" w:eastAsia="ja-JP"/>
                </w:rPr>
                <w:t xml:space="preserve"> UEs, and preventing </w:t>
              </w:r>
              <w:proofErr w:type="spellStart"/>
              <w:r w:rsidRPr="00E925DE">
                <w:rPr>
                  <w:i/>
                  <w:lang w:val="en-US" w:eastAsia="ja-JP"/>
                </w:rPr>
                <w:t>RedCap</w:t>
              </w:r>
              <w:proofErr w:type="spellEnd"/>
              <w:r w:rsidRPr="00E925DE">
                <w:rPr>
                  <w:i/>
                  <w:lang w:val="en-US" w:eastAsia="ja-JP"/>
                </w:rPr>
                <w:t xml:space="preserve"> UEs from using capabilities </w:t>
              </w:r>
              <w:r w:rsidRPr="00E925DE">
                <w:rPr>
                  <w:i/>
                  <w:color w:val="FF0000"/>
                  <w:lang w:val="en-US" w:eastAsia="ja-JP"/>
                </w:rPr>
                <w:t xml:space="preserve">not intended for </w:t>
              </w:r>
              <w:proofErr w:type="spellStart"/>
              <w:r w:rsidRPr="00E925DE">
                <w:rPr>
                  <w:i/>
                  <w:color w:val="FF0000"/>
                  <w:lang w:val="en-US" w:eastAsia="ja-JP"/>
                </w:rPr>
                <w:t>RedCap</w:t>
              </w:r>
              <w:proofErr w:type="spellEnd"/>
              <w:r w:rsidRPr="00E925DE">
                <w:rPr>
                  <w:i/>
                  <w:color w:val="FF0000"/>
                  <w:lang w:val="en-US" w:eastAsia="ja-JP"/>
                </w:rPr>
                <w:t xml:space="preserve">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 xml:space="preserve">ANR feature should be optional for </w:t>
            </w:r>
            <w:proofErr w:type="spellStart"/>
            <w:r w:rsidRPr="003B7660">
              <w:rPr>
                <w:highlight w:val="yellow"/>
                <w:lang w:eastAsia="zh-CN"/>
              </w:rPr>
              <w:t>RedCap</w:t>
            </w:r>
            <w:proofErr w:type="spellEnd"/>
            <w:r w:rsidRPr="003B7660">
              <w:rPr>
                <w:highlight w:val="yellow"/>
                <w:lang w:eastAsia="zh-CN"/>
              </w:rPr>
              <w:t xml:space="preserve"> UE</w:t>
            </w:r>
            <w:r w:rsidRPr="003B7660">
              <w:rPr>
                <w:lang w:eastAsia="zh-CN"/>
              </w:rPr>
              <w:t xml:space="preserve"> (instead of mandatory as for non-</w:t>
            </w:r>
            <w:proofErr w:type="spellStart"/>
            <w:r w:rsidRPr="003B7660">
              <w:rPr>
                <w:lang w:eastAsia="zh-CN"/>
              </w:rPr>
              <w:t>RedCap</w:t>
            </w:r>
            <w:proofErr w:type="spellEnd"/>
            <w:r w:rsidRPr="003B7660">
              <w:rPr>
                <w:lang w:eastAsia="zh-CN"/>
              </w:rPr>
              <w:t xml:space="preserve"> UE). It is sufficient to rely on non-</w:t>
            </w:r>
            <w:proofErr w:type="spellStart"/>
            <w:r w:rsidRPr="003B7660">
              <w:rPr>
                <w:lang w:eastAsia="zh-CN"/>
              </w:rPr>
              <w:t>RedCap</w:t>
            </w:r>
            <w:proofErr w:type="spellEnd"/>
            <w:r w:rsidRPr="003B7660">
              <w:rPr>
                <w:lang w:eastAsia="zh-CN"/>
              </w:rPr>
              <w:t xml:space="preserve"> UEs to support the ANR from th</w:t>
            </w:r>
            <w:r w:rsidRPr="00CB60C7">
              <w:rPr>
                <w:lang w:eastAsia="zh-CN"/>
              </w:rPr>
              <w:t xml:space="preserve">e NW perspective. No need to further mandatorily request </w:t>
            </w:r>
            <w:proofErr w:type="spellStart"/>
            <w:r w:rsidRPr="00CB60C7">
              <w:rPr>
                <w:lang w:eastAsia="zh-CN"/>
              </w:rPr>
              <w:t>RedCap</w:t>
            </w:r>
            <w:proofErr w:type="spellEnd"/>
            <w:r w:rsidRPr="00CB60C7">
              <w:rPr>
                <w:lang w:eastAsia="zh-CN"/>
              </w:rPr>
              <w:t xml:space="preserve">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 xml:space="preserve">eature does not apply to </w:t>
            </w:r>
            <w:proofErr w:type="spellStart"/>
            <w:r w:rsidRPr="00CB60C7">
              <w:rPr>
                <w:lang w:eastAsia="zh-CN"/>
              </w:rPr>
              <w:t>RedCap</w:t>
            </w:r>
            <w:proofErr w:type="spellEnd"/>
            <w:r w:rsidRPr="00CB60C7">
              <w:rPr>
                <w:lang w:eastAsia="zh-CN"/>
              </w:rPr>
              <w:t xml:space="preserve">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w:t>
            </w:r>
            <w:proofErr w:type="spellStart"/>
            <w:r w:rsidRPr="00CB60C7">
              <w:rPr>
                <w:lang w:eastAsia="ja-JP"/>
              </w:rPr>
              <w:t>RedCap</w:t>
            </w:r>
            <w:proofErr w:type="spellEnd"/>
            <w:r w:rsidRPr="00CB60C7">
              <w:rPr>
                <w:lang w:eastAsia="ja-JP"/>
              </w:rPr>
              <w:t xml:space="preserve">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w:t>
            </w:r>
            <w:proofErr w:type="spellStart"/>
            <w:r w:rsidRPr="00CB60C7">
              <w:rPr>
                <w:lang w:eastAsia="ja-JP"/>
              </w:rPr>
              <w:t>RedCap</w:t>
            </w:r>
            <w:proofErr w:type="spellEnd"/>
            <w:r w:rsidRPr="00CB60C7">
              <w:rPr>
                <w:lang w:eastAsia="ja-JP"/>
              </w:rPr>
              <w:t xml:space="preserve"> devices can support access to LTE or UTRAN system? If not, then inter-RAT mobility related capabilities are not applicable to </w:t>
            </w:r>
            <w:proofErr w:type="spellStart"/>
            <w:r w:rsidRPr="00CB60C7">
              <w:rPr>
                <w:lang w:eastAsia="ja-JP"/>
              </w:rPr>
              <w:t>RedCap</w:t>
            </w:r>
            <w:proofErr w:type="spellEnd"/>
            <w:r w:rsidRPr="00CB60C7">
              <w:rPr>
                <w:lang w:eastAsia="ja-JP"/>
              </w:rPr>
              <w:t xml:space="preserve">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 xml:space="preserve">-RS-RRM-RS-SINR, the current value range is {n4, n8, n16, n32, n64, n96}, while the larger values (e.g. n64, n96) require high UE complexity thus we think are not applicable to </w:t>
            </w:r>
            <w:proofErr w:type="spellStart"/>
            <w:r w:rsidRPr="00CB60C7">
              <w:rPr>
                <w:lang w:eastAsia="ja-JP"/>
              </w:rPr>
              <w:t>RedCap</w:t>
            </w:r>
            <w:proofErr w:type="spellEnd"/>
            <w:r w:rsidRPr="00CB60C7">
              <w:rPr>
                <w:lang w:eastAsia="ja-JP"/>
              </w:rPr>
              <w:t xml:space="preserve">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w:t>
            </w:r>
            <w:proofErr w:type="spellStart"/>
            <w:r w:rsidRPr="003B7660">
              <w:rPr>
                <w:lang w:eastAsia="ja-JP"/>
              </w:rPr>
              <w:t>RedCap</w:t>
            </w:r>
            <w:proofErr w:type="spellEnd"/>
            <w:r w:rsidRPr="003B7660">
              <w:rPr>
                <w:lang w:eastAsia="ja-JP"/>
              </w:rPr>
              <w:t xml:space="preserve">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On the other hand, it is unclear whether some Rel-16 features (e.g. URLLC, V2X, IAB) are applicable to </w:t>
            </w:r>
            <w:proofErr w:type="spellStart"/>
            <w:r w:rsidRPr="00CB60C7">
              <w:rPr>
                <w:lang w:eastAsia="ja-JP"/>
              </w:rPr>
              <w:t>RedCap</w:t>
            </w:r>
            <w:proofErr w:type="spellEnd"/>
            <w:r w:rsidRPr="00CB60C7">
              <w:rPr>
                <w:lang w:eastAsia="ja-JP"/>
              </w:rPr>
              <w:t xml:space="preserve">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 xml:space="preserve">think only features related to DC/CA are not applicable for </w:t>
            </w:r>
            <w:proofErr w:type="spellStart"/>
            <w:r w:rsidRPr="003B7660">
              <w:rPr>
                <w:lang w:val="en-GB" w:eastAsia="zh-CN"/>
              </w:rPr>
              <w:t>RedCap</w:t>
            </w:r>
            <w:proofErr w:type="spellEnd"/>
            <w:r w:rsidRPr="003B7660">
              <w:rPr>
                <w:lang w:val="en-GB" w:eastAsia="zh-CN"/>
              </w:rPr>
              <w:t xml:space="preserve"> UEs. But the others should be applicable for </w:t>
            </w:r>
            <w:proofErr w:type="spellStart"/>
            <w:r w:rsidRPr="003B7660">
              <w:rPr>
                <w:lang w:val="en-GB" w:eastAsia="zh-CN"/>
              </w:rPr>
              <w:t>RedCap</w:t>
            </w:r>
            <w:proofErr w:type="spellEnd"/>
            <w:r w:rsidRPr="003B7660">
              <w:rPr>
                <w:lang w:val="en-GB" w:eastAsia="zh-CN"/>
              </w:rPr>
              <w:t xml:space="preserve">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 xml:space="preserve">ANR feature should be optional for </w:t>
        </w:r>
        <w:proofErr w:type="spellStart"/>
        <w:r w:rsidRPr="00FC49C5">
          <w:t>RedCap</w:t>
        </w:r>
        <w:proofErr w:type="spellEnd"/>
        <w:r w:rsidRPr="00FC49C5">
          <w:t xml:space="preserve"> UE (instead of mandatory</w:t>
        </w:r>
        <w:r>
          <w:t xml:space="preserve"> with capability </w:t>
        </w:r>
        <w:proofErr w:type="spellStart"/>
        <w:r>
          <w:t>signalling</w:t>
        </w:r>
        <w:proofErr w:type="spellEnd"/>
        <w:r w:rsidRPr="00FC49C5">
          <w:t xml:space="preserve"> as for non-</w:t>
        </w:r>
        <w:proofErr w:type="spellStart"/>
        <w:r w:rsidRPr="00FC49C5">
          <w:t>RedCap</w:t>
        </w:r>
        <w:proofErr w:type="spellEnd"/>
        <w:r w:rsidRPr="00FC49C5">
          <w:t xml:space="preserve">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 xml:space="preserve">whether </w:t>
        </w:r>
        <w:proofErr w:type="spellStart"/>
        <w:r w:rsidRPr="00FC49C5">
          <w:t>RedCap</w:t>
        </w:r>
        <w:proofErr w:type="spellEnd"/>
        <w:r w:rsidRPr="00FC49C5">
          <w:t xml:space="preserve"> devices can support access to LTE or UTRAN system? If not, then inter-RAT mobility related capabilities are not applicable to </w:t>
        </w:r>
        <w:proofErr w:type="spellStart"/>
        <w:r w:rsidRPr="00FC49C5">
          <w:t>RedCap</w:t>
        </w:r>
        <w:proofErr w:type="spellEnd"/>
        <w:r w:rsidRPr="00FC49C5">
          <w:t xml:space="preserve">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 xml:space="preserve">-RS-RRM-RS-SINR, the current value range is {n4, n8, n16, n32, n64, n96}, while the larger values (e.g. n64, n96) require high UE complexity thus we think are not applicable to </w:t>
        </w:r>
        <w:proofErr w:type="spellStart"/>
        <w:r w:rsidRPr="00FC49C5">
          <w:t>RedCap</w:t>
        </w:r>
        <w:proofErr w:type="spellEnd"/>
        <w:r w:rsidRPr="00FC49C5">
          <w:t xml:space="preserve">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 xml:space="preserve">it is unclear whether some Rel-16 features (e.g. URLLC, V2X, IAB) are applicable to </w:t>
        </w:r>
        <w:proofErr w:type="spellStart"/>
        <w:r w:rsidRPr="00FC49C5">
          <w:t>RedCap</w:t>
        </w:r>
        <w:proofErr w:type="spellEnd"/>
        <w:r w:rsidRPr="00FC49C5">
          <w:t xml:space="preserve">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 xml:space="preserve">Discussion point 1.1 on reduction of maximum DRBs supported by </w:t>
      </w:r>
      <w:proofErr w:type="spellStart"/>
      <w:r w:rsidRPr="002E2C6F">
        <w:rPr>
          <w:rFonts w:ascii="Times New Roman" w:hAnsi="Times New Roman" w:cs="Times New Roman"/>
          <w:b/>
          <w:bCs/>
          <w:sz w:val="20"/>
          <w:szCs w:val="20"/>
        </w:rPr>
        <w:t>RedCap</w:t>
      </w:r>
      <w:proofErr w:type="spellEnd"/>
      <w:r w:rsidRPr="002E2C6F">
        <w:rPr>
          <w:rFonts w:ascii="Times New Roman" w:hAnsi="Times New Roman" w:cs="Times New Roman"/>
          <w:b/>
          <w:bCs/>
          <w:sz w:val="20"/>
          <w:szCs w:val="20"/>
        </w:rPr>
        <w:t xml:space="preserve">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1.1: Companies are invited to provide your view on how to reduce the maximum DRBs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w:t>
            </w:r>
            <w:proofErr w:type="spellStart"/>
            <w:r>
              <w:rPr>
                <w:sz w:val="20"/>
                <w:szCs w:val="20"/>
                <w:lang w:eastAsia="zh-CN"/>
              </w:rPr>
              <w:t>RedCap</w:t>
            </w:r>
            <w:proofErr w:type="spellEnd"/>
            <w:r>
              <w:rPr>
                <w:sz w:val="20"/>
                <w:szCs w:val="20"/>
                <w:lang w:eastAsia="zh-CN"/>
              </w:rPr>
              <w:t xml:space="preserve">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7777777" w:rsidR="00FC49C5" w:rsidRPr="009C4F3D" w:rsidRDefault="00FC49C5" w:rsidP="00AF4501">
            <w:pPr>
              <w:spacing w:after="0"/>
              <w:rPr>
                <w:sz w:val="20"/>
                <w:szCs w:val="20"/>
                <w:lang w:eastAsia="ja-JP"/>
              </w:rPr>
            </w:pPr>
          </w:p>
        </w:tc>
        <w:tc>
          <w:tcPr>
            <w:tcW w:w="1288" w:type="dxa"/>
          </w:tcPr>
          <w:p w14:paraId="4F490A6C" w14:textId="77777777" w:rsidR="00FC49C5" w:rsidRPr="002E2C6F" w:rsidRDefault="00FC49C5" w:rsidP="00AF4501">
            <w:pPr>
              <w:spacing w:after="0"/>
              <w:rPr>
                <w:sz w:val="20"/>
                <w:szCs w:val="20"/>
                <w:lang w:eastAsia="ja-JP"/>
              </w:rPr>
            </w:pPr>
          </w:p>
        </w:tc>
        <w:tc>
          <w:tcPr>
            <w:tcW w:w="6006" w:type="dxa"/>
          </w:tcPr>
          <w:p w14:paraId="4021B890" w14:textId="77777777" w:rsidR="00FC49C5" w:rsidRPr="002E2C6F" w:rsidRDefault="00FC49C5" w:rsidP="00AF4501">
            <w:pPr>
              <w:spacing w:after="0"/>
              <w:rPr>
                <w:sz w:val="20"/>
                <w:szCs w:val="20"/>
                <w:lang w:eastAsia="ja-JP"/>
              </w:rPr>
            </w:pPr>
          </w:p>
        </w:tc>
      </w:tr>
      <w:tr w:rsidR="00FC49C5" w:rsidRPr="002E2C6F" w14:paraId="77FA54C0" w14:textId="77777777" w:rsidTr="00AF4501">
        <w:tc>
          <w:tcPr>
            <w:tcW w:w="1938" w:type="dxa"/>
          </w:tcPr>
          <w:p w14:paraId="17405A1D" w14:textId="77777777" w:rsidR="00FC49C5" w:rsidRPr="009C4F3D" w:rsidRDefault="00FC49C5" w:rsidP="00AF4501">
            <w:pPr>
              <w:spacing w:after="0"/>
              <w:rPr>
                <w:sz w:val="20"/>
                <w:szCs w:val="20"/>
                <w:lang w:eastAsia="ja-JP"/>
              </w:rPr>
            </w:pPr>
          </w:p>
        </w:tc>
        <w:tc>
          <w:tcPr>
            <w:tcW w:w="1288" w:type="dxa"/>
          </w:tcPr>
          <w:p w14:paraId="1ACDCF79" w14:textId="77777777" w:rsidR="00FC49C5" w:rsidRPr="009C4F3D" w:rsidRDefault="00FC49C5" w:rsidP="00AF4501">
            <w:pPr>
              <w:spacing w:after="0"/>
              <w:rPr>
                <w:sz w:val="20"/>
                <w:szCs w:val="20"/>
                <w:lang w:eastAsia="ja-JP"/>
              </w:rPr>
            </w:pPr>
          </w:p>
        </w:tc>
        <w:tc>
          <w:tcPr>
            <w:tcW w:w="6006" w:type="dxa"/>
          </w:tcPr>
          <w:p w14:paraId="649D0CA0" w14:textId="77777777" w:rsidR="00FC49C5" w:rsidRPr="003B7660" w:rsidRDefault="00FC49C5" w:rsidP="00AF4501">
            <w:pPr>
              <w:spacing w:after="0"/>
              <w:rPr>
                <w:sz w:val="20"/>
                <w:szCs w:val="20"/>
                <w:lang w:eastAsia="zh-CN"/>
              </w:rPr>
            </w:pP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 xml:space="preserve">PDCP/RLC AM 12 bits SN is mandatory for </w:t>
      </w:r>
      <w:proofErr w:type="spellStart"/>
      <w:r w:rsidR="00743F6D" w:rsidRPr="004954FB">
        <w:t>RedCap</w:t>
      </w:r>
      <w:proofErr w:type="spellEnd"/>
      <w:r w:rsidR="00743F6D" w:rsidRPr="004954FB">
        <w:t xml:space="preserve"> UE, and PDCP/RLC AM 18bits SN is not supported by </w:t>
      </w:r>
      <w:proofErr w:type="spellStart"/>
      <w:r w:rsidR="00743F6D" w:rsidRPr="004954FB">
        <w:t>RedCap</w:t>
      </w:r>
      <w:proofErr w:type="spellEnd"/>
      <w:r w:rsidR="00743F6D" w:rsidRPr="004954FB">
        <w:t xml:space="preserve">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w:t>
      </w:r>
      <w:proofErr w:type="spellStart"/>
      <w:r w:rsidRPr="004954FB">
        <w:t>RedCap</w:t>
      </w:r>
      <w:proofErr w:type="spellEnd"/>
      <w:r w:rsidRPr="004954FB">
        <w:t xml:space="preserve"> UE, and PDCP/RLC AM 18bits SN is optional supported by </w:t>
      </w:r>
      <w:proofErr w:type="spellStart"/>
      <w:r w:rsidRPr="004954FB">
        <w:t>RedCap</w:t>
      </w:r>
      <w:proofErr w:type="spellEnd"/>
      <w:r w:rsidRPr="004954FB">
        <w:t xml:space="preserve">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w:t>
            </w:r>
            <w:proofErr w:type="spellStart"/>
            <w:r w:rsidR="00E22B80">
              <w:rPr>
                <w:sz w:val="20"/>
                <w:szCs w:val="20"/>
                <w:lang w:eastAsia="zh-CN"/>
              </w:rPr>
              <w:t>RedCap</w:t>
            </w:r>
            <w:proofErr w:type="spellEnd"/>
            <w:r w:rsidR="00E22B80">
              <w:rPr>
                <w:sz w:val="20"/>
                <w:szCs w:val="20"/>
                <w:lang w:eastAsia="zh-CN"/>
              </w:rPr>
              <w:t xml:space="preserve">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77777777" w:rsidR="00FC49C5" w:rsidRPr="009C4F3D" w:rsidRDefault="00FC49C5" w:rsidP="00AF4501">
            <w:pPr>
              <w:spacing w:after="0"/>
              <w:rPr>
                <w:sz w:val="20"/>
                <w:szCs w:val="20"/>
                <w:lang w:eastAsia="ja-JP"/>
              </w:rPr>
            </w:pPr>
          </w:p>
        </w:tc>
        <w:tc>
          <w:tcPr>
            <w:tcW w:w="1288" w:type="dxa"/>
          </w:tcPr>
          <w:p w14:paraId="03FB1C77" w14:textId="77777777" w:rsidR="00FC49C5" w:rsidRPr="002E2C6F" w:rsidRDefault="00FC49C5" w:rsidP="00AF4501">
            <w:pPr>
              <w:spacing w:after="0"/>
              <w:rPr>
                <w:sz w:val="20"/>
                <w:szCs w:val="20"/>
                <w:lang w:eastAsia="ja-JP"/>
              </w:rPr>
            </w:pPr>
          </w:p>
        </w:tc>
        <w:tc>
          <w:tcPr>
            <w:tcW w:w="6006" w:type="dxa"/>
          </w:tcPr>
          <w:p w14:paraId="537FC544" w14:textId="77777777" w:rsidR="00FC49C5" w:rsidRPr="002E2C6F" w:rsidRDefault="00FC49C5" w:rsidP="00AF4501">
            <w:pPr>
              <w:spacing w:after="0"/>
              <w:rPr>
                <w:sz w:val="20"/>
                <w:szCs w:val="20"/>
                <w:lang w:eastAsia="ja-JP"/>
              </w:rPr>
            </w:pPr>
          </w:p>
        </w:tc>
      </w:tr>
      <w:tr w:rsidR="00FC49C5" w:rsidRPr="002E2C6F" w14:paraId="3B98EEE6" w14:textId="77777777" w:rsidTr="00AF4501">
        <w:tc>
          <w:tcPr>
            <w:tcW w:w="1938" w:type="dxa"/>
          </w:tcPr>
          <w:p w14:paraId="3C5779D3" w14:textId="77777777" w:rsidR="00FC49C5" w:rsidRPr="009C4F3D" w:rsidRDefault="00FC49C5" w:rsidP="00AF4501">
            <w:pPr>
              <w:spacing w:after="0"/>
              <w:rPr>
                <w:sz w:val="20"/>
                <w:szCs w:val="20"/>
                <w:lang w:eastAsia="ja-JP"/>
              </w:rPr>
            </w:pPr>
          </w:p>
        </w:tc>
        <w:tc>
          <w:tcPr>
            <w:tcW w:w="1288" w:type="dxa"/>
          </w:tcPr>
          <w:p w14:paraId="02E967F3" w14:textId="77777777" w:rsidR="00FC49C5" w:rsidRPr="009C4F3D" w:rsidRDefault="00FC49C5" w:rsidP="00AF4501">
            <w:pPr>
              <w:spacing w:after="0"/>
              <w:rPr>
                <w:sz w:val="20"/>
                <w:szCs w:val="20"/>
                <w:lang w:eastAsia="ja-JP"/>
              </w:rPr>
            </w:pPr>
          </w:p>
        </w:tc>
        <w:tc>
          <w:tcPr>
            <w:tcW w:w="6006" w:type="dxa"/>
          </w:tcPr>
          <w:p w14:paraId="4F459604" w14:textId="77777777" w:rsidR="00FC49C5" w:rsidRPr="003B7660" w:rsidRDefault="00FC49C5" w:rsidP="00AF4501">
            <w:pPr>
              <w:spacing w:after="0"/>
              <w:rPr>
                <w:sz w:val="20"/>
                <w:szCs w:val="20"/>
                <w:lang w:eastAsia="zh-CN"/>
              </w:rPr>
            </w:pP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w:t>
      </w:r>
      <w:proofErr w:type="spellStart"/>
      <w:r w:rsidRPr="002E2C6F">
        <w:rPr>
          <w:highlight w:val="darkGray"/>
          <w:lang w:eastAsia="ja-JP"/>
        </w:rPr>
        <w:t>RedCap</w:t>
      </w:r>
      <w:proofErr w:type="spellEnd"/>
      <w:r w:rsidRPr="002E2C6F">
        <w:rPr>
          <w:highlight w:val="darkGray"/>
          <w:lang w:eastAsia="ja-JP"/>
        </w:rPr>
        <w:t xml:space="preserve">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7777777" w:rsidR="00B2723E" w:rsidRPr="009C4F3D" w:rsidRDefault="00B2723E" w:rsidP="0069321F">
            <w:pPr>
              <w:spacing w:after="0"/>
              <w:rPr>
                <w:sz w:val="20"/>
                <w:szCs w:val="20"/>
                <w:lang w:eastAsia="ja-JP"/>
              </w:rPr>
            </w:pPr>
          </w:p>
        </w:tc>
        <w:tc>
          <w:tcPr>
            <w:tcW w:w="1288" w:type="dxa"/>
          </w:tcPr>
          <w:p w14:paraId="20AE083C" w14:textId="77777777" w:rsidR="00B2723E" w:rsidRPr="002E2C6F" w:rsidRDefault="00B2723E" w:rsidP="0069321F">
            <w:pPr>
              <w:spacing w:after="0"/>
              <w:rPr>
                <w:sz w:val="20"/>
                <w:szCs w:val="20"/>
                <w:lang w:eastAsia="ja-JP"/>
              </w:rPr>
            </w:pPr>
          </w:p>
        </w:tc>
        <w:tc>
          <w:tcPr>
            <w:tcW w:w="6006" w:type="dxa"/>
          </w:tcPr>
          <w:p w14:paraId="4F7EA5DC" w14:textId="77777777" w:rsidR="00B2723E" w:rsidRPr="002E2C6F" w:rsidRDefault="00B2723E" w:rsidP="0069321F">
            <w:pPr>
              <w:spacing w:after="0"/>
              <w:rPr>
                <w:sz w:val="20"/>
                <w:szCs w:val="20"/>
                <w:lang w:eastAsia="ja-JP"/>
              </w:rPr>
            </w:pPr>
          </w:p>
        </w:tc>
      </w:tr>
      <w:tr w:rsidR="00B2723E" w:rsidRPr="003B7660" w14:paraId="64CF2B17" w14:textId="77777777" w:rsidTr="0069321F">
        <w:tc>
          <w:tcPr>
            <w:tcW w:w="1938" w:type="dxa"/>
          </w:tcPr>
          <w:p w14:paraId="4ED31077" w14:textId="77777777" w:rsidR="00B2723E" w:rsidRPr="009C4F3D" w:rsidRDefault="00B2723E" w:rsidP="0069321F">
            <w:pPr>
              <w:spacing w:after="0"/>
              <w:rPr>
                <w:sz w:val="20"/>
                <w:szCs w:val="20"/>
                <w:lang w:eastAsia="ja-JP"/>
              </w:rPr>
            </w:pPr>
          </w:p>
        </w:tc>
        <w:tc>
          <w:tcPr>
            <w:tcW w:w="1288" w:type="dxa"/>
          </w:tcPr>
          <w:p w14:paraId="122B8C09" w14:textId="77777777" w:rsidR="00B2723E" w:rsidRPr="009C4F3D" w:rsidRDefault="00B2723E" w:rsidP="0069321F">
            <w:pPr>
              <w:spacing w:after="0"/>
              <w:rPr>
                <w:sz w:val="20"/>
                <w:szCs w:val="20"/>
                <w:lang w:eastAsia="ja-JP"/>
              </w:rPr>
            </w:pPr>
          </w:p>
        </w:tc>
        <w:tc>
          <w:tcPr>
            <w:tcW w:w="6006" w:type="dxa"/>
          </w:tcPr>
          <w:p w14:paraId="2BA7F0D7" w14:textId="77777777" w:rsidR="00B2723E" w:rsidRPr="003B7660" w:rsidRDefault="00B2723E" w:rsidP="0069321F">
            <w:pPr>
              <w:spacing w:after="0"/>
              <w:rPr>
                <w:sz w:val="20"/>
                <w:szCs w:val="20"/>
                <w:lang w:eastAsia="zh-CN"/>
              </w:rPr>
            </w:pP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 xml:space="preserve">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w:t>
            </w:r>
            <w:proofErr w:type="spellStart"/>
            <w:r>
              <w:rPr>
                <w:sz w:val="20"/>
                <w:szCs w:val="20"/>
                <w:lang w:eastAsia="zh-CN"/>
              </w:rPr>
              <w:t>RedCap</w:t>
            </w:r>
            <w:proofErr w:type="spellEnd"/>
            <w:r>
              <w:rPr>
                <w:sz w:val="20"/>
                <w:szCs w:val="20"/>
                <w:lang w:eastAsia="zh-CN"/>
              </w:rPr>
              <w:t xml:space="preserve"> UE on whether to support it. </w:t>
            </w:r>
          </w:p>
        </w:tc>
      </w:tr>
      <w:tr w:rsidR="00FC49C5" w:rsidRPr="002E2C6F" w14:paraId="38248FF7" w14:textId="77777777" w:rsidTr="00AF4501">
        <w:tc>
          <w:tcPr>
            <w:tcW w:w="1938" w:type="dxa"/>
          </w:tcPr>
          <w:p w14:paraId="24DCDA31" w14:textId="77777777" w:rsidR="00FC49C5" w:rsidRPr="009C4F3D" w:rsidRDefault="00FC49C5" w:rsidP="00AF4501">
            <w:pPr>
              <w:spacing w:after="0"/>
              <w:rPr>
                <w:sz w:val="20"/>
                <w:szCs w:val="20"/>
                <w:lang w:eastAsia="ja-JP"/>
              </w:rPr>
            </w:pPr>
          </w:p>
        </w:tc>
        <w:tc>
          <w:tcPr>
            <w:tcW w:w="1288" w:type="dxa"/>
          </w:tcPr>
          <w:p w14:paraId="47AB3DBA" w14:textId="77777777" w:rsidR="00FC49C5" w:rsidRPr="002E2C6F" w:rsidRDefault="00FC49C5" w:rsidP="00AF4501">
            <w:pPr>
              <w:spacing w:after="0"/>
              <w:rPr>
                <w:sz w:val="20"/>
                <w:szCs w:val="20"/>
                <w:lang w:eastAsia="ja-JP"/>
              </w:rPr>
            </w:pPr>
          </w:p>
        </w:tc>
        <w:tc>
          <w:tcPr>
            <w:tcW w:w="6006" w:type="dxa"/>
          </w:tcPr>
          <w:p w14:paraId="0F6BDDB1" w14:textId="77777777" w:rsidR="00FC49C5" w:rsidRPr="002E2C6F" w:rsidRDefault="00FC49C5" w:rsidP="00AF4501">
            <w:pPr>
              <w:spacing w:after="0"/>
              <w:rPr>
                <w:sz w:val="20"/>
                <w:szCs w:val="20"/>
                <w:lang w:eastAsia="ja-JP"/>
              </w:rPr>
            </w:pPr>
          </w:p>
        </w:tc>
      </w:tr>
      <w:tr w:rsidR="00FC49C5" w:rsidRPr="002E2C6F" w14:paraId="19B814FB" w14:textId="77777777" w:rsidTr="00AF4501">
        <w:tc>
          <w:tcPr>
            <w:tcW w:w="1938" w:type="dxa"/>
          </w:tcPr>
          <w:p w14:paraId="6DB3C733" w14:textId="77777777" w:rsidR="00FC49C5" w:rsidRPr="009C4F3D" w:rsidRDefault="00FC49C5" w:rsidP="00AF4501">
            <w:pPr>
              <w:spacing w:after="0"/>
              <w:rPr>
                <w:sz w:val="20"/>
                <w:szCs w:val="20"/>
                <w:lang w:eastAsia="ja-JP"/>
              </w:rPr>
            </w:pPr>
          </w:p>
        </w:tc>
        <w:tc>
          <w:tcPr>
            <w:tcW w:w="1288" w:type="dxa"/>
          </w:tcPr>
          <w:p w14:paraId="24EDF2E1" w14:textId="77777777" w:rsidR="00FC49C5" w:rsidRPr="009C4F3D" w:rsidRDefault="00FC49C5" w:rsidP="00AF4501">
            <w:pPr>
              <w:spacing w:after="0"/>
              <w:rPr>
                <w:sz w:val="20"/>
                <w:szCs w:val="20"/>
                <w:lang w:eastAsia="ja-JP"/>
              </w:rPr>
            </w:pPr>
          </w:p>
        </w:tc>
        <w:tc>
          <w:tcPr>
            <w:tcW w:w="6006" w:type="dxa"/>
          </w:tcPr>
          <w:p w14:paraId="578B653F" w14:textId="77777777" w:rsidR="00FC49C5" w:rsidRPr="003B7660" w:rsidRDefault="00FC49C5" w:rsidP="00AF4501">
            <w:pPr>
              <w:spacing w:after="0"/>
              <w:rPr>
                <w:sz w:val="20"/>
                <w:szCs w:val="20"/>
                <w:lang w:eastAsia="zh-CN"/>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2.2: Should inter-RAT mobility related capabilities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 xml:space="preserve">optional feature. If it is complex to some </w:t>
            </w:r>
            <w:proofErr w:type="spellStart"/>
            <w:r>
              <w:rPr>
                <w:sz w:val="20"/>
                <w:szCs w:val="20"/>
                <w:lang w:eastAsia="zh-CN"/>
              </w:rPr>
              <w:t>RedCap</w:t>
            </w:r>
            <w:proofErr w:type="spellEnd"/>
            <w:r>
              <w:rPr>
                <w:sz w:val="20"/>
                <w:szCs w:val="20"/>
                <w:lang w:eastAsia="zh-CN"/>
              </w:rPr>
              <w:t xml:space="preserve"> UEs, then th</w:t>
            </w:r>
            <w:r w:rsidR="00B842F8">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C15613" w:rsidRPr="002E2C6F" w14:paraId="7074FF9B" w14:textId="77777777" w:rsidTr="00AF4501">
        <w:tc>
          <w:tcPr>
            <w:tcW w:w="1938" w:type="dxa"/>
          </w:tcPr>
          <w:p w14:paraId="1335FC29" w14:textId="77777777" w:rsidR="00C15613" w:rsidRPr="009C4F3D" w:rsidRDefault="00C15613" w:rsidP="00AF4501">
            <w:pPr>
              <w:spacing w:after="0"/>
              <w:rPr>
                <w:sz w:val="20"/>
                <w:szCs w:val="20"/>
                <w:lang w:eastAsia="ja-JP"/>
              </w:rPr>
            </w:pPr>
          </w:p>
        </w:tc>
        <w:tc>
          <w:tcPr>
            <w:tcW w:w="1288" w:type="dxa"/>
          </w:tcPr>
          <w:p w14:paraId="19176A71" w14:textId="77777777" w:rsidR="00C15613" w:rsidRPr="002E2C6F" w:rsidRDefault="00C15613" w:rsidP="00AF4501">
            <w:pPr>
              <w:spacing w:after="0"/>
              <w:rPr>
                <w:sz w:val="20"/>
                <w:szCs w:val="20"/>
                <w:lang w:eastAsia="ja-JP"/>
              </w:rPr>
            </w:pPr>
          </w:p>
        </w:tc>
        <w:tc>
          <w:tcPr>
            <w:tcW w:w="6006" w:type="dxa"/>
          </w:tcPr>
          <w:p w14:paraId="325B37B6" w14:textId="77777777" w:rsidR="00C15613" w:rsidRPr="002E2C6F" w:rsidRDefault="00C15613" w:rsidP="00AF4501">
            <w:pPr>
              <w:spacing w:after="0"/>
              <w:rPr>
                <w:sz w:val="20"/>
                <w:szCs w:val="20"/>
                <w:lang w:eastAsia="ja-JP"/>
              </w:rPr>
            </w:pPr>
          </w:p>
        </w:tc>
      </w:tr>
      <w:tr w:rsidR="00C15613" w:rsidRPr="002E2C6F" w14:paraId="59DB3BEC" w14:textId="77777777" w:rsidTr="00AF4501">
        <w:tc>
          <w:tcPr>
            <w:tcW w:w="1938" w:type="dxa"/>
          </w:tcPr>
          <w:p w14:paraId="537EC9E1" w14:textId="77777777" w:rsidR="00C15613" w:rsidRPr="009C4F3D" w:rsidRDefault="00C15613" w:rsidP="00AF4501">
            <w:pPr>
              <w:spacing w:after="0"/>
              <w:rPr>
                <w:sz w:val="20"/>
                <w:szCs w:val="20"/>
                <w:lang w:eastAsia="ja-JP"/>
              </w:rPr>
            </w:pPr>
          </w:p>
        </w:tc>
        <w:tc>
          <w:tcPr>
            <w:tcW w:w="1288" w:type="dxa"/>
          </w:tcPr>
          <w:p w14:paraId="42139E38" w14:textId="77777777" w:rsidR="00C15613" w:rsidRPr="009C4F3D" w:rsidRDefault="00C15613" w:rsidP="00AF4501">
            <w:pPr>
              <w:spacing w:after="0"/>
              <w:rPr>
                <w:sz w:val="20"/>
                <w:szCs w:val="20"/>
                <w:lang w:eastAsia="ja-JP"/>
              </w:rPr>
            </w:pPr>
          </w:p>
        </w:tc>
        <w:tc>
          <w:tcPr>
            <w:tcW w:w="6006" w:type="dxa"/>
          </w:tcPr>
          <w:p w14:paraId="05A9B040" w14:textId="77777777" w:rsidR="00C15613" w:rsidRPr="003B7660" w:rsidRDefault="00C15613" w:rsidP="00AF4501">
            <w:pPr>
              <w:spacing w:after="0"/>
              <w:rPr>
                <w:sz w:val="20"/>
                <w:szCs w:val="20"/>
                <w:lang w:eastAsia="zh-CN"/>
              </w:rPr>
            </w:pP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 xml:space="preserve">-RS-RRM-RS-SINR, the current value range is {n4, n8, n16, n32, n64, n96}; Should the larger values (n64, n96)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10B2A02B"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w:t>
            </w:r>
            <w:r w:rsidR="0005353C">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w:t>
            </w:r>
          </w:p>
        </w:tc>
      </w:tr>
      <w:tr w:rsidR="00C15613" w:rsidRPr="002E2C6F" w14:paraId="751739E7" w14:textId="77777777" w:rsidTr="00AF4501">
        <w:tc>
          <w:tcPr>
            <w:tcW w:w="1938" w:type="dxa"/>
          </w:tcPr>
          <w:p w14:paraId="6C1FC1B9" w14:textId="77777777" w:rsidR="00C15613" w:rsidRPr="009C4F3D" w:rsidRDefault="00C15613" w:rsidP="00AF4501">
            <w:pPr>
              <w:spacing w:after="0"/>
              <w:rPr>
                <w:sz w:val="20"/>
                <w:szCs w:val="20"/>
                <w:lang w:eastAsia="ja-JP"/>
              </w:rPr>
            </w:pPr>
          </w:p>
        </w:tc>
        <w:tc>
          <w:tcPr>
            <w:tcW w:w="1288" w:type="dxa"/>
          </w:tcPr>
          <w:p w14:paraId="1957D3DD" w14:textId="77777777" w:rsidR="00C15613" w:rsidRPr="002E2C6F" w:rsidRDefault="00C15613" w:rsidP="00AF4501">
            <w:pPr>
              <w:spacing w:after="0"/>
              <w:rPr>
                <w:sz w:val="20"/>
                <w:szCs w:val="20"/>
                <w:lang w:eastAsia="ja-JP"/>
              </w:rPr>
            </w:pPr>
          </w:p>
        </w:tc>
        <w:tc>
          <w:tcPr>
            <w:tcW w:w="6006" w:type="dxa"/>
          </w:tcPr>
          <w:p w14:paraId="5967904A" w14:textId="77777777" w:rsidR="00C15613" w:rsidRPr="002E2C6F" w:rsidRDefault="00C15613" w:rsidP="00AF4501">
            <w:pPr>
              <w:spacing w:after="0"/>
              <w:rPr>
                <w:sz w:val="20"/>
                <w:szCs w:val="20"/>
                <w:lang w:eastAsia="ja-JP"/>
              </w:rPr>
            </w:pPr>
          </w:p>
        </w:tc>
      </w:tr>
      <w:tr w:rsidR="00C15613" w:rsidRPr="002E2C6F" w14:paraId="7214700B" w14:textId="77777777" w:rsidTr="00AF4501">
        <w:tc>
          <w:tcPr>
            <w:tcW w:w="1938" w:type="dxa"/>
          </w:tcPr>
          <w:p w14:paraId="171536A6" w14:textId="77777777" w:rsidR="00C15613" w:rsidRPr="009C4F3D" w:rsidRDefault="00C15613" w:rsidP="00AF4501">
            <w:pPr>
              <w:spacing w:after="0"/>
              <w:rPr>
                <w:sz w:val="20"/>
                <w:szCs w:val="20"/>
                <w:lang w:eastAsia="ja-JP"/>
              </w:rPr>
            </w:pPr>
          </w:p>
        </w:tc>
        <w:tc>
          <w:tcPr>
            <w:tcW w:w="1288" w:type="dxa"/>
          </w:tcPr>
          <w:p w14:paraId="23DE4F28" w14:textId="77777777" w:rsidR="00C15613" w:rsidRPr="009C4F3D" w:rsidRDefault="00C15613" w:rsidP="00AF4501">
            <w:pPr>
              <w:spacing w:after="0"/>
              <w:rPr>
                <w:sz w:val="20"/>
                <w:szCs w:val="20"/>
                <w:lang w:eastAsia="ja-JP"/>
              </w:rPr>
            </w:pPr>
          </w:p>
        </w:tc>
        <w:tc>
          <w:tcPr>
            <w:tcW w:w="6006" w:type="dxa"/>
          </w:tcPr>
          <w:p w14:paraId="228F64A2" w14:textId="77777777" w:rsidR="00C15613" w:rsidRPr="003B7660" w:rsidRDefault="00C15613" w:rsidP="00AF4501">
            <w:pPr>
              <w:spacing w:after="0"/>
              <w:rPr>
                <w:sz w:val="20"/>
                <w:szCs w:val="20"/>
                <w:lang w:eastAsia="zh-CN"/>
              </w:rPr>
            </w:pP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2.4: For Rel-16 features, should URLLC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8812E53" w14:textId="77777777" w:rsidTr="00AF4501">
        <w:tc>
          <w:tcPr>
            <w:tcW w:w="1938"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AF4501">
        <w:tc>
          <w:tcPr>
            <w:tcW w:w="1938"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6006" w:type="dxa"/>
          </w:tcPr>
          <w:p w14:paraId="45A8F74D" w14:textId="71770C93"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AF4501">
        <w:tc>
          <w:tcPr>
            <w:tcW w:w="1938" w:type="dxa"/>
          </w:tcPr>
          <w:p w14:paraId="4BC19798" w14:textId="77777777" w:rsidR="00C15613" w:rsidRPr="009C4F3D" w:rsidRDefault="00C15613" w:rsidP="00AF4501">
            <w:pPr>
              <w:spacing w:after="0"/>
              <w:rPr>
                <w:sz w:val="20"/>
                <w:szCs w:val="20"/>
                <w:lang w:eastAsia="ja-JP"/>
              </w:rPr>
            </w:pPr>
          </w:p>
        </w:tc>
        <w:tc>
          <w:tcPr>
            <w:tcW w:w="1288" w:type="dxa"/>
          </w:tcPr>
          <w:p w14:paraId="5CE18858" w14:textId="77777777" w:rsidR="00C15613" w:rsidRPr="002E2C6F" w:rsidRDefault="00C15613" w:rsidP="00AF4501">
            <w:pPr>
              <w:spacing w:after="0"/>
              <w:rPr>
                <w:sz w:val="20"/>
                <w:szCs w:val="20"/>
                <w:lang w:eastAsia="ja-JP"/>
              </w:rPr>
            </w:pPr>
          </w:p>
        </w:tc>
        <w:tc>
          <w:tcPr>
            <w:tcW w:w="6006" w:type="dxa"/>
          </w:tcPr>
          <w:p w14:paraId="533887E9" w14:textId="77777777" w:rsidR="00C15613" w:rsidRPr="002E2C6F" w:rsidRDefault="00C15613" w:rsidP="00AF4501">
            <w:pPr>
              <w:spacing w:after="0"/>
              <w:rPr>
                <w:sz w:val="20"/>
                <w:szCs w:val="20"/>
                <w:lang w:eastAsia="ja-JP"/>
              </w:rPr>
            </w:pPr>
          </w:p>
        </w:tc>
      </w:tr>
      <w:tr w:rsidR="00C15613" w:rsidRPr="002E2C6F" w14:paraId="33BA6F0B" w14:textId="77777777" w:rsidTr="00AF4501">
        <w:tc>
          <w:tcPr>
            <w:tcW w:w="1938" w:type="dxa"/>
          </w:tcPr>
          <w:p w14:paraId="60C0C125" w14:textId="77777777" w:rsidR="00C15613" w:rsidRPr="009C4F3D" w:rsidRDefault="00C15613" w:rsidP="00AF4501">
            <w:pPr>
              <w:spacing w:after="0"/>
              <w:rPr>
                <w:sz w:val="20"/>
                <w:szCs w:val="20"/>
                <w:lang w:eastAsia="ja-JP"/>
              </w:rPr>
            </w:pPr>
          </w:p>
        </w:tc>
        <w:tc>
          <w:tcPr>
            <w:tcW w:w="1288" w:type="dxa"/>
          </w:tcPr>
          <w:p w14:paraId="5DBE9875" w14:textId="77777777" w:rsidR="00C15613" w:rsidRPr="009C4F3D" w:rsidRDefault="00C15613" w:rsidP="00AF4501">
            <w:pPr>
              <w:spacing w:after="0"/>
              <w:rPr>
                <w:sz w:val="20"/>
                <w:szCs w:val="20"/>
                <w:lang w:eastAsia="ja-JP"/>
              </w:rPr>
            </w:pPr>
          </w:p>
        </w:tc>
        <w:tc>
          <w:tcPr>
            <w:tcW w:w="6006" w:type="dxa"/>
          </w:tcPr>
          <w:p w14:paraId="73EBAF8B" w14:textId="77777777" w:rsidR="00C15613" w:rsidRPr="003B7660" w:rsidRDefault="00C15613" w:rsidP="00AF4501">
            <w:pPr>
              <w:spacing w:after="0"/>
              <w:rPr>
                <w:sz w:val="20"/>
                <w:szCs w:val="20"/>
                <w:lang w:eastAsia="zh-CN"/>
              </w:rPr>
            </w:pP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4DAB78AB"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77777777" w:rsidR="00C15613" w:rsidRPr="009C4F3D" w:rsidRDefault="00C15613" w:rsidP="00C15613">
            <w:pPr>
              <w:spacing w:after="0"/>
              <w:rPr>
                <w:sz w:val="20"/>
                <w:szCs w:val="20"/>
                <w:lang w:eastAsia="ja-JP"/>
              </w:rPr>
            </w:pPr>
          </w:p>
        </w:tc>
        <w:tc>
          <w:tcPr>
            <w:tcW w:w="1288" w:type="dxa"/>
          </w:tcPr>
          <w:p w14:paraId="05E73C7E" w14:textId="77777777" w:rsidR="00C15613" w:rsidRPr="002E2C6F" w:rsidRDefault="00C15613" w:rsidP="00C15613">
            <w:pPr>
              <w:spacing w:after="0"/>
              <w:rPr>
                <w:sz w:val="20"/>
                <w:szCs w:val="20"/>
                <w:lang w:eastAsia="ja-JP"/>
              </w:rPr>
            </w:pPr>
          </w:p>
        </w:tc>
        <w:tc>
          <w:tcPr>
            <w:tcW w:w="6006" w:type="dxa"/>
          </w:tcPr>
          <w:p w14:paraId="13085CAE" w14:textId="77777777" w:rsidR="00C15613" w:rsidRPr="002E2C6F" w:rsidRDefault="00C15613" w:rsidP="00C15613">
            <w:pPr>
              <w:spacing w:after="0"/>
              <w:rPr>
                <w:sz w:val="20"/>
                <w:szCs w:val="20"/>
                <w:lang w:eastAsia="ja-JP"/>
              </w:rPr>
            </w:pPr>
          </w:p>
        </w:tc>
      </w:tr>
      <w:tr w:rsidR="00C15613" w:rsidRPr="002E2C6F" w14:paraId="3CADEBD5" w14:textId="77777777" w:rsidTr="00AF4501">
        <w:tc>
          <w:tcPr>
            <w:tcW w:w="1938" w:type="dxa"/>
          </w:tcPr>
          <w:p w14:paraId="7F2DECCA" w14:textId="77777777" w:rsidR="00C15613" w:rsidRPr="009C4F3D" w:rsidRDefault="00C15613" w:rsidP="00C15613">
            <w:pPr>
              <w:spacing w:after="0"/>
              <w:rPr>
                <w:sz w:val="20"/>
                <w:szCs w:val="20"/>
                <w:lang w:eastAsia="ja-JP"/>
              </w:rPr>
            </w:pPr>
          </w:p>
        </w:tc>
        <w:tc>
          <w:tcPr>
            <w:tcW w:w="1288" w:type="dxa"/>
          </w:tcPr>
          <w:p w14:paraId="1FE2057C" w14:textId="77777777" w:rsidR="00C15613" w:rsidRPr="009C4F3D" w:rsidRDefault="00C15613" w:rsidP="00C15613">
            <w:pPr>
              <w:spacing w:after="0"/>
              <w:rPr>
                <w:sz w:val="20"/>
                <w:szCs w:val="20"/>
                <w:lang w:eastAsia="ja-JP"/>
              </w:rPr>
            </w:pPr>
          </w:p>
        </w:tc>
        <w:tc>
          <w:tcPr>
            <w:tcW w:w="6006" w:type="dxa"/>
          </w:tcPr>
          <w:p w14:paraId="3CF92284" w14:textId="77777777" w:rsidR="00C15613" w:rsidRPr="003B7660" w:rsidRDefault="00C15613" w:rsidP="00C15613">
            <w:pPr>
              <w:spacing w:after="0"/>
              <w:rPr>
                <w:sz w:val="20"/>
                <w:szCs w:val="20"/>
                <w:lang w:eastAsia="zh-CN"/>
              </w:rPr>
            </w:pPr>
          </w:p>
        </w:tc>
      </w:tr>
    </w:tbl>
    <w:p w14:paraId="4CF0D998" w14:textId="77777777" w:rsidR="00C15613" w:rsidRDefault="00C15613" w:rsidP="00C15613">
      <w:pPr>
        <w:rPr>
          <w:rFonts w:ascii="Times New Roman" w:hAnsi="Times New Roman" w:cs="Times New Roman"/>
          <w:b/>
          <w:bCs/>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77777777" w:rsidR="00C15613" w:rsidRPr="009C4F3D" w:rsidRDefault="00C15613" w:rsidP="00AF4501">
            <w:pPr>
              <w:spacing w:after="0"/>
              <w:rPr>
                <w:sz w:val="20"/>
                <w:szCs w:val="20"/>
                <w:lang w:eastAsia="ja-JP"/>
              </w:rPr>
            </w:pPr>
          </w:p>
        </w:tc>
        <w:tc>
          <w:tcPr>
            <w:tcW w:w="1288" w:type="dxa"/>
          </w:tcPr>
          <w:p w14:paraId="43BE1E55" w14:textId="77777777" w:rsidR="00C15613" w:rsidRPr="002E2C6F" w:rsidRDefault="00C15613" w:rsidP="00AF4501">
            <w:pPr>
              <w:spacing w:after="0"/>
              <w:rPr>
                <w:sz w:val="20"/>
                <w:szCs w:val="20"/>
                <w:lang w:eastAsia="ja-JP"/>
              </w:rPr>
            </w:pPr>
          </w:p>
        </w:tc>
        <w:tc>
          <w:tcPr>
            <w:tcW w:w="6006" w:type="dxa"/>
          </w:tcPr>
          <w:p w14:paraId="6F9E7A2B" w14:textId="77777777" w:rsidR="00C15613" w:rsidRPr="002E2C6F" w:rsidRDefault="00C15613" w:rsidP="00AF4501">
            <w:pPr>
              <w:spacing w:after="0"/>
              <w:rPr>
                <w:sz w:val="20"/>
                <w:szCs w:val="20"/>
                <w:lang w:eastAsia="ja-JP"/>
              </w:rPr>
            </w:pPr>
          </w:p>
        </w:tc>
      </w:tr>
      <w:tr w:rsidR="00C15613" w:rsidRPr="002E2C6F" w14:paraId="762D6845" w14:textId="77777777" w:rsidTr="00AF4501">
        <w:tc>
          <w:tcPr>
            <w:tcW w:w="1938" w:type="dxa"/>
          </w:tcPr>
          <w:p w14:paraId="7B46410F" w14:textId="77777777" w:rsidR="00C15613" w:rsidRPr="009C4F3D" w:rsidRDefault="00C15613" w:rsidP="00AF4501">
            <w:pPr>
              <w:spacing w:after="0"/>
              <w:rPr>
                <w:sz w:val="20"/>
                <w:szCs w:val="20"/>
                <w:lang w:eastAsia="ja-JP"/>
              </w:rPr>
            </w:pPr>
          </w:p>
        </w:tc>
        <w:tc>
          <w:tcPr>
            <w:tcW w:w="1288" w:type="dxa"/>
          </w:tcPr>
          <w:p w14:paraId="513AC44D" w14:textId="77777777" w:rsidR="00C15613" w:rsidRPr="009C4F3D" w:rsidRDefault="00C15613" w:rsidP="00AF4501">
            <w:pPr>
              <w:spacing w:after="0"/>
              <w:rPr>
                <w:sz w:val="20"/>
                <w:szCs w:val="20"/>
                <w:lang w:eastAsia="ja-JP"/>
              </w:rPr>
            </w:pPr>
          </w:p>
        </w:tc>
        <w:tc>
          <w:tcPr>
            <w:tcW w:w="6006" w:type="dxa"/>
          </w:tcPr>
          <w:p w14:paraId="56898E85" w14:textId="77777777" w:rsidR="00C15613" w:rsidRPr="003B7660" w:rsidRDefault="00C15613" w:rsidP="00AF4501">
            <w:pPr>
              <w:spacing w:after="0"/>
              <w:rPr>
                <w:sz w:val="20"/>
                <w:szCs w:val="20"/>
                <w:lang w:eastAsia="zh-CN"/>
              </w:rPr>
            </w:pP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w:t>
      </w:r>
      <w:proofErr w:type="spellStart"/>
      <w:r w:rsidR="00AB05F9" w:rsidRPr="00E925DE">
        <w:rPr>
          <w:rFonts w:ascii="Times New Roman" w:hAnsi="Times New Roman" w:cs="Times New Roman"/>
          <w:b/>
          <w:bCs/>
          <w:sz w:val="20"/>
          <w:szCs w:val="20"/>
        </w:rPr>
        <w:t>RedCap</w:t>
      </w:r>
      <w:proofErr w:type="spellEnd"/>
      <w:r w:rsidR="00AB05F9"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w:t>
            </w:r>
            <w:proofErr w:type="spellStart"/>
            <w:r w:rsidR="002E3A07">
              <w:rPr>
                <w:sz w:val="20"/>
                <w:szCs w:val="20"/>
                <w:lang w:eastAsia="zh-CN"/>
              </w:rPr>
              <w:t>RedCap</w:t>
            </w:r>
            <w:proofErr w:type="spellEnd"/>
            <w:r w:rsidR="002E3A07">
              <w:rPr>
                <w:sz w:val="20"/>
                <w:szCs w:val="20"/>
                <w:lang w:eastAsia="zh-CN"/>
              </w:rPr>
              <w:t xml:space="preserve">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77777777" w:rsidR="00AB05F9" w:rsidRPr="009C4F3D" w:rsidRDefault="00AB05F9" w:rsidP="00443A55">
            <w:pPr>
              <w:spacing w:after="0"/>
              <w:rPr>
                <w:sz w:val="20"/>
                <w:szCs w:val="20"/>
                <w:lang w:eastAsia="ja-JP"/>
              </w:rPr>
            </w:pPr>
          </w:p>
        </w:tc>
        <w:tc>
          <w:tcPr>
            <w:tcW w:w="1288" w:type="dxa"/>
          </w:tcPr>
          <w:p w14:paraId="2ABFF3AB" w14:textId="77777777" w:rsidR="00AB05F9" w:rsidRPr="002E2C6F" w:rsidRDefault="00AB05F9" w:rsidP="00443A55">
            <w:pPr>
              <w:spacing w:after="0"/>
              <w:rPr>
                <w:sz w:val="20"/>
                <w:szCs w:val="20"/>
                <w:lang w:eastAsia="ja-JP"/>
              </w:rPr>
            </w:pPr>
          </w:p>
        </w:tc>
        <w:tc>
          <w:tcPr>
            <w:tcW w:w="6006" w:type="dxa"/>
          </w:tcPr>
          <w:p w14:paraId="20F3A1CB" w14:textId="77777777" w:rsidR="00AB05F9" w:rsidRPr="002E2C6F" w:rsidRDefault="00AB05F9" w:rsidP="00443A55">
            <w:pPr>
              <w:spacing w:after="0"/>
              <w:rPr>
                <w:sz w:val="20"/>
                <w:szCs w:val="20"/>
                <w:lang w:eastAsia="ja-JP"/>
              </w:rPr>
            </w:pPr>
          </w:p>
        </w:tc>
      </w:tr>
      <w:tr w:rsidR="00AB05F9" w:rsidRPr="002E2C6F" w14:paraId="57C187AB" w14:textId="77777777" w:rsidTr="00443A55">
        <w:tc>
          <w:tcPr>
            <w:tcW w:w="1938" w:type="dxa"/>
          </w:tcPr>
          <w:p w14:paraId="3DCA9982" w14:textId="77777777" w:rsidR="00AB05F9" w:rsidRPr="009C4F3D" w:rsidRDefault="00AB05F9" w:rsidP="00443A55">
            <w:pPr>
              <w:spacing w:after="0"/>
              <w:rPr>
                <w:sz w:val="20"/>
                <w:szCs w:val="20"/>
                <w:lang w:eastAsia="ja-JP"/>
              </w:rPr>
            </w:pPr>
          </w:p>
        </w:tc>
        <w:tc>
          <w:tcPr>
            <w:tcW w:w="1288" w:type="dxa"/>
          </w:tcPr>
          <w:p w14:paraId="206FDC0E" w14:textId="77777777" w:rsidR="00AB05F9" w:rsidRPr="009C4F3D" w:rsidRDefault="00AB05F9" w:rsidP="00443A55">
            <w:pPr>
              <w:spacing w:after="0"/>
              <w:rPr>
                <w:sz w:val="20"/>
                <w:szCs w:val="20"/>
                <w:lang w:eastAsia="ja-JP"/>
              </w:rPr>
            </w:pPr>
          </w:p>
        </w:tc>
        <w:tc>
          <w:tcPr>
            <w:tcW w:w="6006" w:type="dxa"/>
          </w:tcPr>
          <w:p w14:paraId="7E59D807" w14:textId="77777777" w:rsidR="00AB05F9" w:rsidRPr="003B7660" w:rsidRDefault="00AB05F9" w:rsidP="00443A55">
            <w:pPr>
              <w:spacing w:after="0"/>
              <w:rPr>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333D16C3"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 xml:space="preserve">In the WID, only CA and DC were mentioned as features not to support by </w:t>
      </w:r>
      <w:proofErr w:type="spellStart"/>
      <w:r w:rsidRPr="004954FB">
        <w:rPr>
          <w:rFonts w:ascii="Times New Roman" w:hAnsi="Times New Roman" w:cs="Times New Roman"/>
          <w:sz w:val="20"/>
          <w:szCs w:val="20"/>
        </w:rPr>
        <w:t>RedCap</w:t>
      </w:r>
      <w:proofErr w:type="spellEnd"/>
      <w:r w:rsidRPr="004954FB">
        <w:rPr>
          <w:rFonts w:ascii="Times New Roman" w:hAnsi="Times New Roman" w:cs="Times New Roman"/>
          <w:sz w:val="20"/>
          <w:szCs w:val="20"/>
        </w:rPr>
        <w:t xml:space="preserve">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PScell</w:t>
      </w:r>
      <w:proofErr w:type="spellEnd"/>
      <w:r w:rsidR="00413F1A" w:rsidRPr="004954FB">
        <w:rPr>
          <w:rFonts w:ascii="Times New Roman" w:hAnsi="Times New Roman" w:cs="Times New Roman"/>
          <w:sz w:val="20"/>
          <w:szCs w:val="20"/>
        </w:rPr>
        <w:t xml:space="preserve"> change </w:t>
      </w:r>
      <w:r w:rsidR="00F935F3" w:rsidRPr="004954FB">
        <w:rPr>
          <w:rFonts w:ascii="Times New Roman" w:hAnsi="Times New Roman" w:cs="Times New Roman"/>
          <w:sz w:val="20"/>
          <w:szCs w:val="20"/>
        </w:rPr>
        <w:t xml:space="preserve"> are supported for </w:t>
      </w:r>
      <w:proofErr w:type="spellStart"/>
      <w:r w:rsidR="00F935F3" w:rsidRPr="004954FB">
        <w:rPr>
          <w:rFonts w:ascii="Times New Roman" w:hAnsi="Times New Roman" w:cs="Times New Roman"/>
          <w:sz w:val="20"/>
          <w:szCs w:val="20"/>
        </w:rPr>
        <w:t>RedCap</w:t>
      </w:r>
      <w:proofErr w:type="spellEnd"/>
      <w:r w:rsidR="00F935F3" w:rsidRPr="004954FB">
        <w:rPr>
          <w:rFonts w:ascii="Times New Roman" w:hAnsi="Times New Roman" w:cs="Times New Roman"/>
          <w:sz w:val="20"/>
          <w:szCs w:val="20"/>
        </w:rPr>
        <w:t xml:space="preserve"> UE. </w:t>
      </w:r>
    </w:p>
    <w:p w14:paraId="206C3616" w14:textId="6CA1A09A"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lastRenderedPageBreak/>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PScell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w:t>
      </w:r>
      <w:proofErr w:type="spellStart"/>
      <w:r w:rsidR="00F935F3" w:rsidRPr="00E925DE">
        <w:rPr>
          <w:rFonts w:ascii="Times New Roman" w:hAnsi="Times New Roman" w:cs="Times New Roman"/>
          <w:b/>
          <w:bCs/>
          <w:sz w:val="20"/>
          <w:szCs w:val="20"/>
        </w:rPr>
        <w:t>RedCap</w:t>
      </w:r>
      <w:proofErr w:type="spellEnd"/>
      <w:r w:rsidR="00F935F3"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4CB70F62" w:rsidR="00F935F3" w:rsidRPr="002E2C6F" w:rsidRDefault="00430C91" w:rsidP="00443A55">
            <w:pPr>
              <w:spacing w:after="0"/>
              <w:rPr>
                <w:sz w:val="20"/>
                <w:szCs w:val="20"/>
                <w:lang w:eastAsia="zh-CN"/>
              </w:rPr>
            </w:pPr>
            <w:r>
              <w:rPr>
                <w:sz w:val="20"/>
                <w:szCs w:val="20"/>
                <w:lang w:eastAsia="zh-CN"/>
              </w:rPr>
              <w:t xml:space="preserve">DAPS cannot be supported by </w:t>
            </w:r>
            <w:proofErr w:type="spellStart"/>
            <w:r>
              <w:rPr>
                <w:sz w:val="20"/>
                <w:szCs w:val="20"/>
                <w:lang w:eastAsia="zh-CN"/>
              </w:rPr>
              <w:t>RedCap</w:t>
            </w:r>
            <w:proofErr w:type="spellEnd"/>
            <w:r>
              <w:rPr>
                <w:sz w:val="20"/>
                <w:szCs w:val="20"/>
                <w:lang w:eastAsia="zh-CN"/>
              </w:rPr>
              <w:t xml:space="preserve"> UE. </w:t>
            </w:r>
            <w:r w:rsidR="0054064C">
              <w:rPr>
                <w:sz w:val="20"/>
                <w:szCs w:val="20"/>
                <w:lang w:eastAsia="zh-CN"/>
              </w:rPr>
              <w:t xml:space="preserve">For </w:t>
            </w:r>
            <w:r w:rsidR="00F64CC4">
              <w:rPr>
                <w:sz w:val="20"/>
                <w:szCs w:val="20"/>
                <w:lang w:eastAsia="zh-CN"/>
              </w:rPr>
              <w:t xml:space="preserve">conditional </w:t>
            </w:r>
            <w:proofErr w:type="spellStart"/>
            <w:r w:rsidR="00F64CC4">
              <w:rPr>
                <w:sz w:val="20"/>
                <w:szCs w:val="20"/>
                <w:lang w:eastAsia="zh-CN"/>
              </w:rPr>
              <w:t>PScell</w:t>
            </w:r>
            <w:proofErr w:type="spellEnd"/>
            <w:r w:rsidR="00F64CC4">
              <w:rPr>
                <w:sz w:val="20"/>
                <w:szCs w:val="20"/>
                <w:lang w:eastAsia="zh-CN"/>
              </w:rPr>
              <w:t xml:space="preserve"> change,</w:t>
            </w:r>
            <w:r w:rsidR="0054064C">
              <w:rPr>
                <w:sz w:val="20"/>
                <w:szCs w:val="20"/>
                <w:lang w:eastAsia="zh-CN"/>
              </w:rPr>
              <w:t xml:space="preserve"> at least </w:t>
            </w:r>
            <w:r w:rsidR="000E1EEA">
              <w:rPr>
                <w:sz w:val="20"/>
                <w:szCs w:val="20"/>
                <w:lang w:eastAsia="zh-CN"/>
              </w:rPr>
              <w:t xml:space="preserve">conditional </w:t>
            </w:r>
            <w:proofErr w:type="spellStart"/>
            <w:r w:rsidR="000E1EEA">
              <w:rPr>
                <w:sz w:val="20"/>
                <w:szCs w:val="20"/>
                <w:lang w:eastAsia="zh-CN"/>
              </w:rPr>
              <w:t>PScell</w:t>
            </w:r>
            <w:proofErr w:type="spellEnd"/>
            <w:r w:rsidR="000E1EEA">
              <w:rPr>
                <w:sz w:val="20"/>
                <w:szCs w:val="20"/>
                <w:lang w:eastAsia="zh-CN"/>
              </w:rPr>
              <w:t xml:space="preserve">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7777777" w:rsidR="00F935F3" w:rsidRPr="009C4F3D" w:rsidRDefault="00F935F3" w:rsidP="00443A55">
            <w:pPr>
              <w:spacing w:after="0"/>
              <w:rPr>
                <w:sz w:val="20"/>
                <w:szCs w:val="20"/>
                <w:lang w:eastAsia="ja-JP"/>
              </w:rPr>
            </w:pPr>
          </w:p>
        </w:tc>
        <w:tc>
          <w:tcPr>
            <w:tcW w:w="1288" w:type="dxa"/>
          </w:tcPr>
          <w:p w14:paraId="3DFA42E3" w14:textId="77777777" w:rsidR="00F935F3" w:rsidRPr="002E2C6F" w:rsidRDefault="00F935F3" w:rsidP="00443A55">
            <w:pPr>
              <w:spacing w:after="0"/>
              <w:rPr>
                <w:sz w:val="20"/>
                <w:szCs w:val="20"/>
                <w:lang w:eastAsia="ja-JP"/>
              </w:rPr>
            </w:pPr>
          </w:p>
        </w:tc>
        <w:tc>
          <w:tcPr>
            <w:tcW w:w="6006" w:type="dxa"/>
          </w:tcPr>
          <w:p w14:paraId="44E4D8C1" w14:textId="77777777" w:rsidR="00F935F3" w:rsidRPr="002E2C6F" w:rsidRDefault="00F935F3" w:rsidP="00443A55">
            <w:pPr>
              <w:spacing w:after="0"/>
              <w:rPr>
                <w:sz w:val="20"/>
                <w:szCs w:val="20"/>
                <w:lang w:eastAsia="ja-JP"/>
              </w:rPr>
            </w:pPr>
          </w:p>
        </w:tc>
      </w:tr>
      <w:tr w:rsidR="00F935F3" w:rsidRPr="002E2C6F" w14:paraId="397B0EBB" w14:textId="77777777" w:rsidTr="00443A55">
        <w:tc>
          <w:tcPr>
            <w:tcW w:w="1938" w:type="dxa"/>
          </w:tcPr>
          <w:p w14:paraId="5F0C7375" w14:textId="77777777" w:rsidR="00F935F3" w:rsidRPr="009C4F3D" w:rsidRDefault="00F935F3" w:rsidP="00443A55">
            <w:pPr>
              <w:spacing w:after="0"/>
              <w:rPr>
                <w:sz w:val="20"/>
                <w:szCs w:val="20"/>
                <w:lang w:eastAsia="ja-JP"/>
              </w:rPr>
            </w:pPr>
          </w:p>
        </w:tc>
        <w:tc>
          <w:tcPr>
            <w:tcW w:w="1288" w:type="dxa"/>
          </w:tcPr>
          <w:p w14:paraId="7BB64656" w14:textId="77777777" w:rsidR="00F935F3" w:rsidRPr="009C4F3D" w:rsidRDefault="00F935F3" w:rsidP="00443A55">
            <w:pPr>
              <w:spacing w:after="0"/>
              <w:rPr>
                <w:sz w:val="20"/>
                <w:szCs w:val="20"/>
                <w:lang w:eastAsia="ja-JP"/>
              </w:rPr>
            </w:pPr>
          </w:p>
        </w:tc>
        <w:tc>
          <w:tcPr>
            <w:tcW w:w="6006" w:type="dxa"/>
          </w:tcPr>
          <w:p w14:paraId="1AB55498" w14:textId="77777777" w:rsidR="00F935F3" w:rsidRPr="003B7660" w:rsidRDefault="00F935F3" w:rsidP="00443A55">
            <w:pPr>
              <w:spacing w:after="0"/>
              <w:rPr>
                <w:sz w:val="20"/>
                <w:szCs w:val="20"/>
                <w:lang w:eastAsia="zh-CN"/>
              </w:rPr>
            </w:pP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4285F188" w:rsidR="00C15613" w:rsidRPr="009C4F3D" w:rsidRDefault="00C15613" w:rsidP="00AF4501">
            <w:pPr>
              <w:spacing w:after="0"/>
              <w:rPr>
                <w:sz w:val="20"/>
                <w:szCs w:val="20"/>
                <w:lang w:eastAsia="zh-CN"/>
              </w:rPr>
            </w:pP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7703501" w14:textId="53EBA68E" w:rsidR="00C15613" w:rsidRPr="002E2C6F" w:rsidRDefault="00C15613" w:rsidP="00AF4501">
            <w:pPr>
              <w:spacing w:after="0"/>
              <w:rPr>
                <w:sz w:val="20"/>
                <w:szCs w:val="20"/>
                <w:lang w:eastAsia="zh-CN"/>
              </w:rPr>
            </w:pPr>
          </w:p>
        </w:tc>
      </w:tr>
      <w:tr w:rsidR="00C15613" w:rsidRPr="002E2C6F" w14:paraId="27BA7257" w14:textId="77777777" w:rsidTr="00AF4501">
        <w:tc>
          <w:tcPr>
            <w:tcW w:w="1938" w:type="dxa"/>
          </w:tcPr>
          <w:p w14:paraId="09CE0E30" w14:textId="77777777"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 xml:space="preserve">How to reflect the handling of </w:t>
      </w:r>
      <w:proofErr w:type="spellStart"/>
      <w:r w:rsidRPr="00FC49C5">
        <w:rPr>
          <w:rFonts w:ascii="Times New Roman" w:hAnsi="Times New Roman"/>
        </w:rPr>
        <w:t>RedCap</w:t>
      </w:r>
      <w:proofErr w:type="spellEnd"/>
      <w:r w:rsidRPr="00FC49C5">
        <w:rPr>
          <w:rFonts w:ascii="Times New Roman" w:hAnsi="Times New Roman"/>
        </w:rPr>
        <w:t xml:space="preserve">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w:t>
      </w:r>
      <w:proofErr w:type="spellStart"/>
      <w:r w:rsidRPr="009C4F3D">
        <w:rPr>
          <w:rFonts w:ascii="Times New Roman" w:hAnsi="Times New Roman" w:cs="Times New Roman"/>
          <w:sz w:val="20"/>
          <w:szCs w:val="20"/>
        </w:rPr>
        <w:t>RedCap</w:t>
      </w:r>
      <w:proofErr w:type="spellEnd"/>
      <w:r w:rsidRPr="009C4F3D">
        <w:rPr>
          <w:rFonts w:ascii="Times New Roman" w:hAnsi="Times New Roman" w:cs="Times New Roman"/>
          <w:sz w:val="20"/>
          <w:szCs w:val="20"/>
        </w:rPr>
        <w:t xml:space="preserve">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 xml:space="preserve">Revised Principle 1: For </w:t>
            </w:r>
            <w:proofErr w:type="spellStart"/>
            <w:r w:rsidRPr="00CB60C7">
              <w:rPr>
                <w:rFonts w:ascii="Times New Roman" w:hAnsi="Times New Roman"/>
              </w:rPr>
              <w:t>RedCap</w:t>
            </w:r>
            <w:proofErr w:type="spellEnd"/>
            <w:r w:rsidRPr="00CB60C7">
              <w:rPr>
                <w:rFonts w:ascii="Times New Roman" w:hAnsi="Times New Roman"/>
              </w:rPr>
              <w:t xml:space="preserve"> UE’s mandatory without </w:t>
            </w:r>
            <w:proofErr w:type="spellStart"/>
            <w:r w:rsidRPr="00CB60C7">
              <w:rPr>
                <w:rFonts w:ascii="Times New Roman" w:hAnsi="Times New Roman"/>
              </w:rPr>
              <w:t>signaling</w:t>
            </w:r>
            <w:proofErr w:type="spellEnd"/>
            <w:r w:rsidRPr="00CB60C7">
              <w:rPr>
                <w:rFonts w:ascii="Times New Roman" w:hAnsi="Times New Roman"/>
              </w:rPr>
              <w:t xml:space="preserve">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 xml:space="preserve">which are optional or mandatory with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 xml:space="preserve">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but with different value(s)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w:t>
            </w:r>
            <w:proofErr w:type="spellStart"/>
            <w:r w:rsidRPr="00CB60C7">
              <w:rPr>
                <w:rFonts w:ascii="Times New Roman" w:hAnsi="Times New Roman"/>
              </w:rPr>
              <w:t>RedCap</w:t>
            </w:r>
            <w:proofErr w:type="spellEnd"/>
            <w:r w:rsidRPr="00CB60C7">
              <w:rPr>
                <w:rFonts w:ascii="Times New Roman" w:hAnsi="Times New Roman"/>
              </w:rPr>
              <w:t xml:space="preserve">, add new UE capability </w:t>
            </w:r>
            <w:proofErr w:type="spellStart"/>
            <w:r w:rsidRPr="00CB60C7">
              <w:rPr>
                <w:rFonts w:ascii="Times New Roman" w:hAnsi="Times New Roman"/>
              </w:rPr>
              <w:t>signaling</w:t>
            </w:r>
            <w:proofErr w:type="spellEnd"/>
            <w:r w:rsidRPr="00CB60C7">
              <w:rPr>
                <w:rFonts w:ascii="Times New Roman" w:hAnsi="Times New Roman"/>
              </w:rPr>
              <w:t xml:space="preserve">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 xml:space="preserve">[To discuss] [16/25] Revised Principle 3. 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optional for non-</w:t>
            </w:r>
            <w:proofErr w:type="spellStart"/>
            <w:r w:rsidRPr="00CB60C7">
              <w:rPr>
                <w:rFonts w:ascii="Times New Roman" w:hAnsi="Times New Roman"/>
              </w:rPr>
              <w:t>RedCap</w:t>
            </w:r>
            <w:proofErr w:type="spellEnd"/>
            <w:r w:rsidRPr="00CB60C7">
              <w:rPr>
                <w:rFonts w:ascii="Times New Roman" w:hAnsi="Times New Roman"/>
              </w:rPr>
              <w:t xml:space="preserve"> UE but with different value (if any), extend the legacy capability </w:t>
            </w:r>
            <w:proofErr w:type="spellStart"/>
            <w:r w:rsidRPr="00CB60C7">
              <w:rPr>
                <w:rFonts w:ascii="Times New Roman" w:hAnsi="Times New Roman"/>
              </w:rPr>
              <w:t>signaling</w:t>
            </w:r>
            <w:proofErr w:type="spellEnd"/>
            <w:r w:rsidRPr="00CB60C7">
              <w:rPr>
                <w:rFonts w:ascii="Times New Roman" w:hAnsi="Times New Roman"/>
              </w:rPr>
              <w:t>,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 xml:space="preserve">[To discuss] [16/25] Revised Principle 5. For the features not applicable to </w:t>
            </w:r>
            <w:proofErr w:type="spellStart"/>
            <w:r w:rsidRPr="00CB60C7">
              <w:rPr>
                <w:rFonts w:ascii="Times New Roman" w:hAnsi="Times New Roman"/>
              </w:rPr>
              <w:t>RedCap</w:t>
            </w:r>
            <w:proofErr w:type="spellEnd"/>
            <w:r w:rsidRPr="00CB60C7">
              <w:rPr>
                <w:rFonts w:ascii="Times New Roman" w:hAnsi="Times New Roman"/>
              </w:rPr>
              <w:t xml:space="preserve"> UE but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supported by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lastRenderedPageBreak/>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w:t>
      </w:r>
      <w:proofErr w:type="spellStart"/>
      <w:r w:rsidR="00021205">
        <w:rPr>
          <w:rFonts w:ascii="Times New Roman" w:hAnsi="Times New Roman" w:cs="Times New Roman"/>
          <w:sz w:val="20"/>
          <w:szCs w:val="20"/>
        </w:rPr>
        <w:t>RedCap</w:t>
      </w:r>
      <w:proofErr w:type="spellEnd"/>
      <w:r w:rsidR="00021205">
        <w:rPr>
          <w:rFonts w:ascii="Times New Roman" w:hAnsi="Times New Roman" w:cs="Times New Roman"/>
          <w:sz w:val="20"/>
          <w:szCs w:val="20"/>
        </w:rPr>
        <w:t xml:space="preserve">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77777777" w:rsidR="006E5693" w:rsidRPr="009C4F3D" w:rsidRDefault="006E5693" w:rsidP="00AF4501">
            <w:pPr>
              <w:spacing w:after="0"/>
              <w:rPr>
                <w:sz w:val="20"/>
                <w:szCs w:val="20"/>
                <w:lang w:eastAsia="ja-JP"/>
              </w:rPr>
            </w:pPr>
          </w:p>
        </w:tc>
        <w:tc>
          <w:tcPr>
            <w:tcW w:w="1288" w:type="dxa"/>
          </w:tcPr>
          <w:p w14:paraId="422D2207" w14:textId="77777777" w:rsidR="006E5693" w:rsidRPr="002E2C6F" w:rsidRDefault="006E5693" w:rsidP="00AF4501">
            <w:pPr>
              <w:spacing w:after="0"/>
              <w:rPr>
                <w:sz w:val="20"/>
                <w:szCs w:val="20"/>
                <w:lang w:eastAsia="ja-JP"/>
              </w:rPr>
            </w:pPr>
          </w:p>
        </w:tc>
        <w:tc>
          <w:tcPr>
            <w:tcW w:w="6006" w:type="dxa"/>
          </w:tcPr>
          <w:p w14:paraId="587F3118" w14:textId="77777777" w:rsidR="006E5693" w:rsidRPr="002E2C6F" w:rsidRDefault="006E5693" w:rsidP="00AF4501">
            <w:pPr>
              <w:spacing w:after="0"/>
              <w:rPr>
                <w:sz w:val="20"/>
                <w:szCs w:val="20"/>
                <w:lang w:eastAsia="ja-JP"/>
              </w:rPr>
            </w:pPr>
          </w:p>
        </w:tc>
      </w:tr>
      <w:tr w:rsidR="006E5693" w:rsidRPr="002E2C6F" w14:paraId="319136D2" w14:textId="77777777" w:rsidTr="00AF4501">
        <w:tc>
          <w:tcPr>
            <w:tcW w:w="1938" w:type="dxa"/>
          </w:tcPr>
          <w:p w14:paraId="5748121F" w14:textId="77777777" w:rsidR="006E5693" w:rsidRPr="009C4F3D" w:rsidRDefault="006E5693" w:rsidP="00AF4501">
            <w:pPr>
              <w:spacing w:after="0"/>
              <w:rPr>
                <w:sz w:val="20"/>
                <w:szCs w:val="20"/>
                <w:lang w:eastAsia="ja-JP"/>
              </w:rPr>
            </w:pPr>
          </w:p>
        </w:tc>
        <w:tc>
          <w:tcPr>
            <w:tcW w:w="1288" w:type="dxa"/>
          </w:tcPr>
          <w:p w14:paraId="02EC2427" w14:textId="77777777" w:rsidR="006E5693" w:rsidRPr="009C4F3D" w:rsidRDefault="006E5693" w:rsidP="00AF4501">
            <w:pPr>
              <w:spacing w:after="0"/>
              <w:rPr>
                <w:sz w:val="20"/>
                <w:szCs w:val="20"/>
                <w:lang w:eastAsia="ja-JP"/>
              </w:rPr>
            </w:pPr>
          </w:p>
        </w:tc>
        <w:tc>
          <w:tcPr>
            <w:tcW w:w="6006" w:type="dxa"/>
          </w:tcPr>
          <w:p w14:paraId="3833AD6E" w14:textId="77777777" w:rsidR="006E5693" w:rsidRPr="003B7660" w:rsidRDefault="006E5693" w:rsidP="00AF4501">
            <w:pPr>
              <w:spacing w:after="0"/>
              <w:rPr>
                <w:sz w:val="20"/>
                <w:szCs w:val="20"/>
                <w:lang w:eastAsia="zh-CN"/>
              </w:rPr>
            </w:pP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proofErr w:type="spellStart"/>
      <w:r w:rsidRPr="006F7278">
        <w:rPr>
          <w:i/>
          <w:iCs/>
        </w:rPr>
        <w:t>RedCap</w:t>
      </w:r>
      <w:proofErr w:type="spellEnd"/>
      <w:r w:rsidRPr="006F7278">
        <w:rPr>
          <w:i/>
          <w:iCs/>
        </w:rPr>
        <w:t xml:space="preserve"> UE is 1. The specification also supports 2 Rx </w:t>
      </w:r>
      <w:r>
        <w:rPr>
          <w:i/>
          <w:iCs/>
        </w:rPr>
        <w:t>branches</w:t>
      </w:r>
      <w:r w:rsidRPr="006F7278">
        <w:rPr>
          <w:i/>
          <w:iCs/>
        </w:rPr>
        <w:t xml:space="preserve"> for a </w:t>
      </w:r>
      <w:proofErr w:type="spellStart"/>
      <w:r w:rsidRPr="006F7278">
        <w:rPr>
          <w:i/>
          <w:iCs/>
        </w:rPr>
        <w:t>RedCap</w:t>
      </w:r>
      <w:proofErr w:type="spellEnd"/>
      <w:r w:rsidRPr="006F7278">
        <w:rPr>
          <w:i/>
          <w:iCs/>
        </w:rPr>
        <w:t xml:space="preserve">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w:t>
      </w:r>
      <w:proofErr w:type="spellStart"/>
      <w:r w:rsidRPr="006F7278">
        <w:rPr>
          <w:i/>
          <w:iCs/>
        </w:rPr>
        <w:t>RedCap</w:t>
      </w:r>
      <w:proofErr w:type="spellEnd"/>
      <w:r w:rsidRPr="006F7278">
        <w:rPr>
          <w:i/>
          <w:iCs/>
        </w:rPr>
        <w:t xml:space="preserve"> UE </w:t>
      </w:r>
      <w:r>
        <w:rPr>
          <w:i/>
          <w:iCs/>
        </w:rPr>
        <w:t xml:space="preserve">is 1. The specification also supports 2 Rx branches for a </w:t>
      </w:r>
      <w:proofErr w:type="spellStart"/>
      <w:r>
        <w:rPr>
          <w:i/>
          <w:iCs/>
        </w:rPr>
        <w:t>RedCap</w:t>
      </w:r>
      <w:proofErr w:type="spellEnd"/>
      <w:r>
        <w:rPr>
          <w:i/>
          <w:iCs/>
        </w:rPr>
        <w:t xml:space="preserve"> UE in these bands</w:t>
      </w:r>
      <w:r w:rsidRPr="006F7278">
        <w:rPr>
          <w:i/>
          <w:iCs/>
        </w:rPr>
        <w:t>.</w:t>
      </w:r>
    </w:p>
    <w:p w14:paraId="74276AF0" w14:textId="77777777"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1Rx is mandatory and 2Rx is optional. The network has no idea whether 2Rx is supported even if the network can identify it is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Therefore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w:t>
      </w:r>
      <w:proofErr w:type="spellStart"/>
      <w:r w:rsidRPr="004954FB">
        <w:rPr>
          <w:rFonts w:ascii="Times New Roman" w:hAnsi="Times New Roman" w:cs="Times New Roman"/>
          <w:b/>
          <w:bCs/>
          <w:sz w:val="20"/>
          <w:szCs w:val="20"/>
        </w:rPr>
        <w:t>RedCap</w:t>
      </w:r>
      <w:proofErr w:type="spellEnd"/>
      <w:r w:rsidRPr="004954FB">
        <w:rPr>
          <w:rFonts w:ascii="Times New Roman" w:hAnsi="Times New Roman" w:cs="Times New Roman"/>
          <w:b/>
          <w:bCs/>
          <w:sz w:val="20"/>
          <w:szCs w:val="20"/>
        </w:rPr>
        <w:t xml:space="preserve">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77777777" w:rsidR="007235C8" w:rsidRPr="009C4F3D" w:rsidRDefault="007235C8" w:rsidP="007235C8">
            <w:pPr>
              <w:spacing w:after="0"/>
              <w:rPr>
                <w:sz w:val="20"/>
                <w:szCs w:val="20"/>
                <w:lang w:eastAsia="ja-JP"/>
              </w:rPr>
            </w:pPr>
          </w:p>
        </w:tc>
        <w:tc>
          <w:tcPr>
            <w:tcW w:w="1288" w:type="dxa"/>
          </w:tcPr>
          <w:p w14:paraId="1E4E838B" w14:textId="77777777" w:rsidR="007235C8" w:rsidRPr="002E2C6F" w:rsidRDefault="007235C8" w:rsidP="007235C8">
            <w:pPr>
              <w:spacing w:after="0"/>
              <w:rPr>
                <w:sz w:val="20"/>
                <w:szCs w:val="20"/>
                <w:lang w:eastAsia="ja-JP"/>
              </w:rPr>
            </w:pPr>
          </w:p>
        </w:tc>
        <w:tc>
          <w:tcPr>
            <w:tcW w:w="6006" w:type="dxa"/>
          </w:tcPr>
          <w:p w14:paraId="45191C59" w14:textId="77777777" w:rsidR="007235C8" w:rsidRPr="002E2C6F" w:rsidRDefault="007235C8" w:rsidP="007235C8">
            <w:pPr>
              <w:spacing w:after="0"/>
              <w:rPr>
                <w:sz w:val="20"/>
                <w:szCs w:val="20"/>
                <w:lang w:eastAsia="ja-JP"/>
              </w:rPr>
            </w:pPr>
          </w:p>
        </w:tc>
      </w:tr>
      <w:tr w:rsidR="007235C8" w:rsidRPr="002E2C6F" w14:paraId="052C2B96" w14:textId="77777777" w:rsidTr="007235C8">
        <w:tc>
          <w:tcPr>
            <w:tcW w:w="1938" w:type="dxa"/>
          </w:tcPr>
          <w:p w14:paraId="07923935" w14:textId="77777777" w:rsidR="007235C8" w:rsidRPr="009C4F3D" w:rsidRDefault="007235C8" w:rsidP="007235C8">
            <w:pPr>
              <w:spacing w:after="0"/>
              <w:rPr>
                <w:sz w:val="20"/>
                <w:szCs w:val="20"/>
                <w:lang w:eastAsia="ja-JP"/>
              </w:rPr>
            </w:pPr>
          </w:p>
        </w:tc>
        <w:tc>
          <w:tcPr>
            <w:tcW w:w="1288" w:type="dxa"/>
          </w:tcPr>
          <w:p w14:paraId="0FA96785" w14:textId="77777777" w:rsidR="007235C8" w:rsidRPr="009C4F3D" w:rsidRDefault="007235C8" w:rsidP="007235C8">
            <w:pPr>
              <w:spacing w:after="0"/>
              <w:rPr>
                <w:sz w:val="20"/>
                <w:szCs w:val="20"/>
                <w:lang w:eastAsia="ja-JP"/>
              </w:rPr>
            </w:pPr>
          </w:p>
        </w:tc>
        <w:tc>
          <w:tcPr>
            <w:tcW w:w="6006" w:type="dxa"/>
          </w:tcPr>
          <w:p w14:paraId="70F514CF" w14:textId="77777777" w:rsidR="007235C8" w:rsidRPr="003B7660" w:rsidRDefault="007235C8" w:rsidP="007235C8">
            <w:pPr>
              <w:spacing w:after="0"/>
              <w:rPr>
                <w:sz w:val="20"/>
                <w:szCs w:val="20"/>
                <w:lang w:eastAsia="zh-CN"/>
              </w:rPr>
            </w:pP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 xml:space="preserve">per band, i.e. </w:t>
      </w:r>
      <w:proofErr w:type="spellStart"/>
      <w:r w:rsidRPr="004954FB">
        <w:t>BandNR</w:t>
      </w:r>
      <w:proofErr w:type="spellEnd"/>
      <w:r w:rsidRPr="004954FB">
        <w:t>;</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77777777" w:rsidR="007235C8" w:rsidRPr="009C4F3D" w:rsidRDefault="007235C8" w:rsidP="007235C8">
            <w:pPr>
              <w:spacing w:after="0"/>
              <w:rPr>
                <w:sz w:val="20"/>
                <w:szCs w:val="20"/>
                <w:lang w:eastAsia="ja-JP"/>
              </w:rPr>
            </w:pPr>
          </w:p>
        </w:tc>
        <w:tc>
          <w:tcPr>
            <w:tcW w:w="1288" w:type="dxa"/>
          </w:tcPr>
          <w:p w14:paraId="471998DE" w14:textId="77777777" w:rsidR="007235C8" w:rsidRPr="002E2C6F" w:rsidRDefault="007235C8" w:rsidP="007235C8">
            <w:pPr>
              <w:spacing w:after="0"/>
              <w:rPr>
                <w:sz w:val="20"/>
                <w:szCs w:val="20"/>
                <w:lang w:eastAsia="ja-JP"/>
              </w:rPr>
            </w:pPr>
          </w:p>
        </w:tc>
        <w:tc>
          <w:tcPr>
            <w:tcW w:w="6006" w:type="dxa"/>
          </w:tcPr>
          <w:p w14:paraId="3C0A4E9F" w14:textId="77777777" w:rsidR="007235C8" w:rsidRPr="002E2C6F" w:rsidRDefault="007235C8" w:rsidP="007235C8">
            <w:pPr>
              <w:spacing w:after="0"/>
              <w:rPr>
                <w:sz w:val="20"/>
                <w:szCs w:val="20"/>
                <w:lang w:eastAsia="ja-JP"/>
              </w:rPr>
            </w:pP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CommentReference"/>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CommentReference"/>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for joint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and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or for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proofErr w:type="spellEnd"/>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xml:space="preserve">. Value n1 corresponds to 1Rx, value n2 corresponds to 2Rx. 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ins>
            <w:proofErr w:type="spellEnd"/>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 xml:space="preserve">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77777777" w:rsidR="00AF4501" w:rsidRPr="009C4F3D" w:rsidRDefault="00AF4501" w:rsidP="00AF4501">
            <w:pPr>
              <w:spacing w:after="0"/>
              <w:rPr>
                <w:sz w:val="20"/>
                <w:szCs w:val="20"/>
                <w:lang w:eastAsia="ja-JP"/>
              </w:rPr>
            </w:pPr>
          </w:p>
        </w:tc>
        <w:tc>
          <w:tcPr>
            <w:tcW w:w="1288" w:type="dxa"/>
          </w:tcPr>
          <w:p w14:paraId="073FE4F9" w14:textId="77777777" w:rsidR="00AF4501" w:rsidRPr="002E2C6F" w:rsidRDefault="00AF4501" w:rsidP="00AF4501">
            <w:pPr>
              <w:spacing w:after="0"/>
              <w:rPr>
                <w:sz w:val="20"/>
                <w:szCs w:val="20"/>
                <w:lang w:eastAsia="ja-JP"/>
              </w:rPr>
            </w:pPr>
          </w:p>
        </w:tc>
        <w:tc>
          <w:tcPr>
            <w:tcW w:w="6006" w:type="dxa"/>
          </w:tcPr>
          <w:p w14:paraId="393FCE6B" w14:textId="77777777" w:rsidR="00AF4501" w:rsidRPr="002E2C6F" w:rsidRDefault="00AF4501" w:rsidP="00AF4501">
            <w:pPr>
              <w:spacing w:after="0"/>
              <w:rPr>
                <w:sz w:val="20"/>
                <w:szCs w:val="20"/>
                <w:lang w:eastAsia="ja-JP"/>
              </w:rPr>
            </w:pP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Defines the maximum number of spatial multiplexing layer(s) supported by the UE for DL reception. For single CC standalone NR, it is mandatory with capability </w:t>
            </w:r>
            <w:proofErr w:type="spellStart"/>
            <w:r w:rsidRPr="00E55570">
              <w:rPr>
                <w:rFonts w:ascii="Arial" w:eastAsia="Times New Roman" w:hAnsi="Arial" w:cs="Times New Roman"/>
                <w:sz w:val="18"/>
                <w:szCs w:val="20"/>
                <w:lang w:val="en-GB" w:eastAsia="ja-JP"/>
              </w:rPr>
              <w:t>signaling</w:t>
            </w:r>
            <w:proofErr w:type="spellEnd"/>
            <w:r w:rsidRPr="00E55570">
              <w:rPr>
                <w:rFonts w:ascii="Arial" w:eastAsia="Times New Roman" w:hAnsi="Arial" w:cs="Times New Roman"/>
                <w:sz w:val="18"/>
                <w:szCs w:val="20"/>
                <w:lang w:val="en-GB" w:eastAsia="ja-JP"/>
              </w:rPr>
              <w:t xml:space="preserve">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proofErr w:type="spellStart"/>
            <w:ins w:id="290" w:author="Intel-Yi" w:date="2021-06-30T12:43:00Z">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7777777" w:rsidR="009C7B77" w:rsidRPr="009C4F3D" w:rsidRDefault="009C7B77" w:rsidP="00443A55">
            <w:pPr>
              <w:spacing w:after="0"/>
              <w:rPr>
                <w:sz w:val="20"/>
                <w:szCs w:val="20"/>
                <w:lang w:eastAsia="ja-JP"/>
              </w:rPr>
            </w:pPr>
          </w:p>
        </w:tc>
        <w:tc>
          <w:tcPr>
            <w:tcW w:w="1288" w:type="dxa"/>
          </w:tcPr>
          <w:p w14:paraId="072CA4C1" w14:textId="77777777" w:rsidR="009C7B77" w:rsidRPr="002E2C6F" w:rsidRDefault="009C7B77" w:rsidP="00443A55">
            <w:pPr>
              <w:spacing w:after="0"/>
              <w:rPr>
                <w:sz w:val="20"/>
                <w:szCs w:val="20"/>
                <w:lang w:eastAsia="ja-JP"/>
              </w:rPr>
            </w:pPr>
          </w:p>
        </w:tc>
        <w:tc>
          <w:tcPr>
            <w:tcW w:w="6006" w:type="dxa"/>
          </w:tcPr>
          <w:p w14:paraId="56B92C9F" w14:textId="77777777" w:rsidR="009C7B77" w:rsidRPr="002E2C6F" w:rsidRDefault="009C7B77" w:rsidP="00443A55">
            <w:pPr>
              <w:spacing w:after="0"/>
              <w:rPr>
                <w:sz w:val="20"/>
                <w:szCs w:val="20"/>
                <w:lang w:eastAsia="ja-JP"/>
              </w:rPr>
            </w:pPr>
          </w:p>
        </w:tc>
      </w:tr>
      <w:tr w:rsidR="009C7B77" w:rsidRPr="002E2C6F" w14:paraId="7E4698BD" w14:textId="77777777" w:rsidTr="00443A55">
        <w:tc>
          <w:tcPr>
            <w:tcW w:w="1938" w:type="dxa"/>
          </w:tcPr>
          <w:p w14:paraId="0B224DCA" w14:textId="77777777" w:rsidR="009C7B77" w:rsidRPr="009C4F3D" w:rsidRDefault="009C7B77" w:rsidP="00443A55">
            <w:pPr>
              <w:spacing w:after="0"/>
              <w:rPr>
                <w:sz w:val="20"/>
                <w:szCs w:val="20"/>
                <w:lang w:eastAsia="ja-JP"/>
              </w:rPr>
            </w:pPr>
          </w:p>
        </w:tc>
        <w:tc>
          <w:tcPr>
            <w:tcW w:w="1288" w:type="dxa"/>
          </w:tcPr>
          <w:p w14:paraId="3E0F00D8" w14:textId="77777777" w:rsidR="009C7B77" w:rsidRPr="009C4F3D" w:rsidRDefault="009C7B77" w:rsidP="00443A55">
            <w:pPr>
              <w:spacing w:after="0"/>
              <w:rPr>
                <w:sz w:val="20"/>
                <w:szCs w:val="20"/>
                <w:lang w:eastAsia="ja-JP"/>
              </w:rPr>
            </w:pPr>
          </w:p>
        </w:tc>
        <w:tc>
          <w:tcPr>
            <w:tcW w:w="6006" w:type="dxa"/>
          </w:tcPr>
          <w:p w14:paraId="60A03CBA" w14:textId="77777777" w:rsidR="009C7B77" w:rsidRPr="003B7660" w:rsidRDefault="009C7B77" w:rsidP="00443A55">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 xml:space="preserve">Support of 256QAM in DL is optional (instead of mandatory) for an FR1 </w:t>
      </w:r>
      <w:proofErr w:type="spellStart"/>
      <w:r w:rsidRPr="006F7278">
        <w:rPr>
          <w:bCs/>
          <w:i/>
          <w:iCs/>
        </w:rPr>
        <w:t>RedCap</w:t>
      </w:r>
      <w:proofErr w:type="spellEnd"/>
      <w:r w:rsidRPr="006F7278">
        <w:rPr>
          <w:bCs/>
          <w:i/>
          <w:iCs/>
        </w:rPr>
        <w:t xml:space="preserve">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 xml:space="preserve">No other relaxations of maximum modulation order are specified for a </w:t>
      </w:r>
      <w:proofErr w:type="spellStart"/>
      <w:r w:rsidRPr="00A039F9">
        <w:rPr>
          <w:bCs/>
          <w:i/>
          <w:iCs/>
        </w:rPr>
        <w:t>RedCap</w:t>
      </w:r>
      <w:proofErr w:type="spellEnd"/>
      <w:r w:rsidRPr="00A039F9">
        <w:rPr>
          <w:bCs/>
          <w:i/>
          <w:iCs/>
        </w:rPr>
        <w:t xml:space="preserve">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lastRenderedPageBreak/>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 xml:space="preserve">It is optional for </w:t>
              </w:r>
              <w:proofErr w:type="spellStart"/>
              <w:r w:rsidRPr="00F47BDC">
                <w:rPr>
                  <w:rFonts w:ascii="Arial" w:eastAsia="Times New Roman" w:hAnsi="Arial" w:cs="Times New Roman"/>
                  <w:sz w:val="18"/>
                  <w:szCs w:val="20"/>
                  <w:highlight w:val="yellow"/>
                  <w:lang w:val="en-GB" w:eastAsia="ja-JP"/>
                </w:rPr>
                <w:t>RedCap</w:t>
              </w:r>
              <w:proofErr w:type="spellEnd"/>
              <w:r w:rsidRPr="00F47BDC">
                <w:rPr>
                  <w:rFonts w:ascii="Arial" w:eastAsia="Times New Roman" w:hAnsi="Arial" w:cs="Times New Roman"/>
                  <w:sz w:val="18"/>
                  <w:szCs w:val="20"/>
                  <w:highlight w:val="yellow"/>
                  <w:lang w:val="en-GB" w:eastAsia="ja-JP"/>
                </w:rPr>
                <w:t xml:space="preserve">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77777777" w:rsidR="001C76A0" w:rsidRPr="009C4F3D" w:rsidRDefault="001C76A0" w:rsidP="00443A55">
            <w:pPr>
              <w:spacing w:after="0"/>
              <w:rPr>
                <w:sz w:val="20"/>
                <w:szCs w:val="20"/>
                <w:lang w:eastAsia="ja-JP"/>
              </w:rPr>
            </w:pPr>
          </w:p>
        </w:tc>
        <w:tc>
          <w:tcPr>
            <w:tcW w:w="1288" w:type="dxa"/>
          </w:tcPr>
          <w:p w14:paraId="32E10B59" w14:textId="77777777" w:rsidR="001C76A0" w:rsidRPr="002E2C6F" w:rsidRDefault="001C76A0" w:rsidP="00443A55">
            <w:pPr>
              <w:spacing w:after="0"/>
              <w:rPr>
                <w:sz w:val="20"/>
                <w:szCs w:val="20"/>
                <w:lang w:eastAsia="ja-JP"/>
              </w:rPr>
            </w:pPr>
          </w:p>
        </w:tc>
        <w:tc>
          <w:tcPr>
            <w:tcW w:w="6006" w:type="dxa"/>
          </w:tcPr>
          <w:p w14:paraId="7E7D135F" w14:textId="77777777" w:rsidR="001C76A0" w:rsidRPr="002E2C6F" w:rsidRDefault="001C76A0" w:rsidP="00443A55">
            <w:pPr>
              <w:spacing w:after="0"/>
              <w:rPr>
                <w:sz w:val="20"/>
                <w:szCs w:val="20"/>
                <w:lang w:eastAsia="ja-JP"/>
              </w:rPr>
            </w:pPr>
          </w:p>
        </w:tc>
      </w:tr>
      <w:tr w:rsidR="001C76A0" w:rsidRPr="002E2C6F" w14:paraId="38E64AA7" w14:textId="77777777" w:rsidTr="00443A55">
        <w:tc>
          <w:tcPr>
            <w:tcW w:w="1938" w:type="dxa"/>
          </w:tcPr>
          <w:p w14:paraId="4FBA9D0F" w14:textId="77777777" w:rsidR="001C76A0" w:rsidRPr="009C4F3D" w:rsidRDefault="001C76A0" w:rsidP="00443A55">
            <w:pPr>
              <w:spacing w:after="0"/>
              <w:rPr>
                <w:sz w:val="20"/>
                <w:szCs w:val="20"/>
                <w:lang w:eastAsia="ja-JP"/>
              </w:rPr>
            </w:pPr>
          </w:p>
        </w:tc>
        <w:tc>
          <w:tcPr>
            <w:tcW w:w="1288" w:type="dxa"/>
          </w:tcPr>
          <w:p w14:paraId="45282C1B" w14:textId="77777777" w:rsidR="001C76A0" w:rsidRPr="009C4F3D" w:rsidRDefault="001C76A0" w:rsidP="00443A55">
            <w:pPr>
              <w:spacing w:after="0"/>
              <w:rPr>
                <w:sz w:val="20"/>
                <w:szCs w:val="20"/>
                <w:lang w:eastAsia="ja-JP"/>
              </w:rPr>
            </w:pPr>
          </w:p>
        </w:tc>
        <w:tc>
          <w:tcPr>
            <w:tcW w:w="6006" w:type="dxa"/>
          </w:tcPr>
          <w:p w14:paraId="3130D19D" w14:textId="77777777" w:rsidR="001C76A0" w:rsidRPr="003B7660" w:rsidRDefault="001C76A0" w:rsidP="00443A55">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w:t>
      </w:r>
      <w:proofErr w:type="spellStart"/>
      <w:r w:rsidRPr="00F47BDC">
        <w:rPr>
          <w:bCs/>
          <w:i/>
          <w:iCs/>
        </w:rPr>
        <w:t>RedCap</w:t>
      </w:r>
      <w:proofErr w:type="spellEnd"/>
      <w:r w:rsidRPr="00F47BDC">
        <w:rPr>
          <w:bCs/>
          <w:i/>
          <w:iCs/>
        </w:rPr>
        <w:t xml:space="preserve"> UE type including capabilities for </w:t>
      </w:r>
      <w:proofErr w:type="spellStart"/>
      <w:r w:rsidRPr="00F47BDC">
        <w:rPr>
          <w:bCs/>
          <w:i/>
          <w:iCs/>
        </w:rPr>
        <w:t>RedCap</w:t>
      </w:r>
      <w:proofErr w:type="spellEnd"/>
      <w:r w:rsidRPr="00F47BDC">
        <w:rPr>
          <w:bCs/>
          <w:i/>
          <w:iCs/>
        </w:rPr>
        <w:t xml:space="preserve"> UE identification and for constraining the use of those </w:t>
      </w:r>
      <w:proofErr w:type="spellStart"/>
      <w:r w:rsidRPr="00F47BDC">
        <w:rPr>
          <w:bCs/>
          <w:i/>
          <w:iCs/>
        </w:rPr>
        <w:t>RedCap</w:t>
      </w:r>
      <w:proofErr w:type="spellEnd"/>
      <w:r w:rsidRPr="00F47BDC">
        <w:rPr>
          <w:bCs/>
          <w:i/>
          <w:iCs/>
        </w:rPr>
        <w:t xml:space="preserve"> capabilities only for </w:t>
      </w:r>
      <w:proofErr w:type="spellStart"/>
      <w:r w:rsidRPr="00F47BDC">
        <w:rPr>
          <w:bCs/>
          <w:i/>
          <w:iCs/>
        </w:rPr>
        <w:t>RedCap</w:t>
      </w:r>
      <w:proofErr w:type="spellEnd"/>
      <w:r w:rsidRPr="00F47BDC">
        <w:rPr>
          <w:bCs/>
          <w:i/>
          <w:iCs/>
        </w:rPr>
        <w:t xml:space="preserve"> UEs, and preventing </w:t>
      </w:r>
      <w:proofErr w:type="spellStart"/>
      <w:r w:rsidRPr="00F47BDC">
        <w:rPr>
          <w:bCs/>
          <w:i/>
          <w:iCs/>
        </w:rPr>
        <w:t>RedCap</w:t>
      </w:r>
      <w:proofErr w:type="spellEnd"/>
      <w:r w:rsidRPr="00F47BDC">
        <w:rPr>
          <w:bCs/>
          <w:i/>
          <w:iCs/>
        </w:rPr>
        <w:t xml:space="preserve"> UEs from using capabilities not intended for </w:t>
      </w:r>
      <w:proofErr w:type="spellStart"/>
      <w:r w:rsidRPr="00F47BDC">
        <w:rPr>
          <w:bCs/>
          <w:i/>
          <w:iCs/>
        </w:rPr>
        <w:t>RedCap</w:t>
      </w:r>
      <w:proofErr w:type="spellEnd"/>
      <w:r w:rsidRPr="00F47BDC">
        <w:rPr>
          <w:bCs/>
          <w:i/>
          <w:iCs/>
        </w:rPr>
        <w:t xml:space="preserve">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w:t>
      </w:r>
      <w:proofErr w:type="spellStart"/>
      <w:r w:rsidR="0045040B">
        <w:rPr>
          <w:rFonts w:ascii="Times New Roman" w:hAnsi="Times New Roman" w:cs="Times New Roman"/>
          <w:sz w:val="20"/>
          <w:szCs w:val="20"/>
        </w:rPr>
        <w:t>etc</w:t>
      </w:r>
      <w:proofErr w:type="spellEnd"/>
      <w:r w:rsidR="0045040B">
        <w:rPr>
          <w:rFonts w:ascii="Times New Roman" w:hAnsi="Times New Roman" w:cs="Times New Roman"/>
          <w:sz w:val="20"/>
          <w:szCs w:val="20"/>
        </w:rPr>
        <w:t xml:space="preserve"> features are not supported by </w:t>
      </w:r>
      <w:proofErr w:type="spellStart"/>
      <w:r w:rsidR="0045040B">
        <w:rPr>
          <w:rFonts w:ascii="Times New Roman" w:hAnsi="Times New Roman" w:cs="Times New Roman"/>
          <w:sz w:val="20"/>
          <w:szCs w:val="20"/>
        </w:rPr>
        <w:t>RedCap</w:t>
      </w:r>
      <w:proofErr w:type="spellEnd"/>
      <w:r w:rsidR="0045040B">
        <w:rPr>
          <w:rFonts w:ascii="Times New Roman" w:hAnsi="Times New Roman" w:cs="Times New Roman"/>
          <w:sz w:val="20"/>
          <w:szCs w:val="20"/>
        </w:rPr>
        <w:t xml:space="preserve">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w:t>
      </w:r>
      <w:proofErr w:type="spellStart"/>
      <w:r w:rsidR="000F16B7" w:rsidRPr="00F47BDC">
        <w:t>RedCap</w:t>
      </w:r>
      <w:proofErr w:type="spellEnd"/>
      <w:r w:rsidR="000F16B7" w:rsidRPr="00F47BDC">
        <w:t xml:space="preserve"> UE) in general part, e.g. </w:t>
      </w:r>
      <w:proofErr w:type="spellStart"/>
      <w:r w:rsidR="000F16B7" w:rsidRPr="00F47BDC">
        <w:t>RedCap</w:t>
      </w:r>
      <w:proofErr w:type="spellEnd"/>
      <w:r w:rsidR="000F16B7" w:rsidRPr="00F47BDC">
        <w:t xml:space="preserve">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 xml:space="preserve">It is impossible to add the restriction for each CA/DC related fields. Rapporteur would prefer to create a new section to capture the restriction for </w:t>
            </w:r>
            <w:proofErr w:type="spellStart"/>
            <w:r>
              <w:rPr>
                <w:sz w:val="20"/>
                <w:szCs w:val="20"/>
              </w:rPr>
              <w:t>RedCap</w:t>
            </w:r>
            <w:proofErr w:type="spellEnd"/>
            <w:r>
              <w:rPr>
                <w:sz w:val="20"/>
                <w:szCs w:val="20"/>
              </w:rPr>
              <w:t xml:space="preserve">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7777777" w:rsidR="008F69D7" w:rsidRPr="009C4F3D" w:rsidRDefault="008F69D7" w:rsidP="00443A55">
            <w:pPr>
              <w:spacing w:after="0"/>
              <w:rPr>
                <w:sz w:val="20"/>
                <w:szCs w:val="20"/>
                <w:lang w:eastAsia="ja-JP"/>
              </w:rPr>
            </w:pPr>
          </w:p>
        </w:tc>
        <w:tc>
          <w:tcPr>
            <w:tcW w:w="1288" w:type="dxa"/>
          </w:tcPr>
          <w:p w14:paraId="1F08776F" w14:textId="77777777" w:rsidR="008F69D7" w:rsidRPr="002E2C6F" w:rsidRDefault="008F69D7" w:rsidP="00443A55">
            <w:pPr>
              <w:spacing w:after="0"/>
              <w:rPr>
                <w:sz w:val="20"/>
                <w:szCs w:val="20"/>
                <w:lang w:eastAsia="ja-JP"/>
              </w:rPr>
            </w:pPr>
          </w:p>
        </w:tc>
        <w:tc>
          <w:tcPr>
            <w:tcW w:w="6006" w:type="dxa"/>
          </w:tcPr>
          <w:p w14:paraId="22DAB0F2" w14:textId="77777777" w:rsidR="008F69D7" w:rsidRPr="002E2C6F" w:rsidRDefault="008F69D7" w:rsidP="00443A55">
            <w:pPr>
              <w:spacing w:after="0"/>
              <w:rPr>
                <w:sz w:val="20"/>
                <w:szCs w:val="20"/>
                <w:lang w:eastAsia="ja-JP"/>
              </w:rPr>
            </w:pPr>
          </w:p>
        </w:tc>
      </w:tr>
      <w:tr w:rsidR="008F69D7" w:rsidRPr="002E2C6F" w14:paraId="6FBEADA6" w14:textId="77777777" w:rsidTr="00443A55">
        <w:tc>
          <w:tcPr>
            <w:tcW w:w="1938" w:type="dxa"/>
          </w:tcPr>
          <w:p w14:paraId="664A09EC" w14:textId="77777777" w:rsidR="008F69D7" w:rsidRPr="009C4F3D" w:rsidRDefault="008F69D7" w:rsidP="00443A55">
            <w:pPr>
              <w:spacing w:after="0"/>
              <w:rPr>
                <w:sz w:val="20"/>
                <w:szCs w:val="20"/>
                <w:lang w:eastAsia="ja-JP"/>
              </w:rPr>
            </w:pPr>
          </w:p>
        </w:tc>
        <w:tc>
          <w:tcPr>
            <w:tcW w:w="1288" w:type="dxa"/>
          </w:tcPr>
          <w:p w14:paraId="416B9E97" w14:textId="77777777" w:rsidR="008F69D7" w:rsidRPr="009C4F3D" w:rsidRDefault="008F69D7" w:rsidP="00443A55">
            <w:pPr>
              <w:spacing w:after="0"/>
              <w:rPr>
                <w:sz w:val="20"/>
                <w:szCs w:val="20"/>
                <w:lang w:eastAsia="ja-JP"/>
              </w:rPr>
            </w:pPr>
          </w:p>
        </w:tc>
        <w:tc>
          <w:tcPr>
            <w:tcW w:w="6006" w:type="dxa"/>
          </w:tcPr>
          <w:p w14:paraId="58AFEA5C" w14:textId="77777777" w:rsidR="008F69D7" w:rsidRPr="003B7660" w:rsidRDefault="008F69D7" w:rsidP="00443A55">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xml:space="preserve">, (NG)-EN-DC are not supported for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DengXian" w:hAnsi="Arial" w:cs="Times New Roman"/>
                <w:bCs/>
                <w:sz w:val="18"/>
                <w:szCs w:val="20"/>
                <w:lang w:val="en-GB" w:eastAsia="ja-JP"/>
              </w:rPr>
            </w:pPr>
            <w:ins w:id="339"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DengXian"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77777777" w:rsidR="00AB05F9" w:rsidRPr="009C4F3D" w:rsidRDefault="00AB05F9" w:rsidP="00443A55">
            <w:pPr>
              <w:spacing w:after="0"/>
              <w:rPr>
                <w:sz w:val="20"/>
                <w:szCs w:val="20"/>
                <w:lang w:eastAsia="ja-JP"/>
              </w:rPr>
            </w:pPr>
          </w:p>
        </w:tc>
        <w:tc>
          <w:tcPr>
            <w:tcW w:w="1288" w:type="dxa"/>
          </w:tcPr>
          <w:p w14:paraId="3B307742" w14:textId="77777777" w:rsidR="00AB05F9" w:rsidRPr="002E2C6F" w:rsidRDefault="00AB05F9" w:rsidP="00443A55">
            <w:pPr>
              <w:spacing w:after="0"/>
              <w:rPr>
                <w:sz w:val="20"/>
                <w:szCs w:val="20"/>
                <w:lang w:eastAsia="ja-JP"/>
              </w:rPr>
            </w:pPr>
          </w:p>
        </w:tc>
        <w:tc>
          <w:tcPr>
            <w:tcW w:w="6006" w:type="dxa"/>
          </w:tcPr>
          <w:p w14:paraId="4D5BE243" w14:textId="77777777" w:rsidR="00AB05F9" w:rsidRPr="002E2C6F" w:rsidRDefault="00AB05F9" w:rsidP="00443A55">
            <w:pPr>
              <w:spacing w:after="0"/>
              <w:rPr>
                <w:sz w:val="20"/>
                <w:szCs w:val="20"/>
                <w:lang w:eastAsia="ja-JP"/>
              </w:rPr>
            </w:pPr>
          </w:p>
        </w:tc>
      </w:tr>
      <w:tr w:rsidR="00AB05F9" w:rsidRPr="002E2C6F" w14:paraId="150C1FA8" w14:textId="77777777" w:rsidTr="00443A55">
        <w:tc>
          <w:tcPr>
            <w:tcW w:w="1938" w:type="dxa"/>
          </w:tcPr>
          <w:p w14:paraId="09E1B4E3" w14:textId="77777777" w:rsidR="00AB05F9" w:rsidRPr="009C4F3D" w:rsidRDefault="00AB05F9" w:rsidP="00443A55">
            <w:pPr>
              <w:spacing w:after="0"/>
              <w:rPr>
                <w:sz w:val="20"/>
                <w:szCs w:val="20"/>
                <w:lang w:eastAsia="ja-JP"/>
              </w:rPr>
            </w:pPr>
          </w:p>
        </w:tc>
        <w:tc>
          <w:tcPr>
            <w:tcW w:w="1288" w:type="dxa"/>
          </w:tcPr>
          <w:p w14:paraId="32E512A7" w14:textId="77777777" w:rsidR="00AB05F9" w:rsidRPr="009C4F3D" w:rsidRDefault="00AB05F9" w:rsidP="00443A55">
            <w:pPr>
              <w:spacing w:after="0"/>
              <w:rPr>
                <w:sz w:val="20"/>
                <w:szCs w:val="20"/>
                <w:lang w:eastAsia="ja-JP"/>
              </w:rPr>
            </w:pPr>
          </w:p>
        </w:tc>
        <w:tc>
          <w:tcPr>
            <w:tcW w:w="6006" w:type="dxa"/>
          </w:tcPr>
          <w:p w14:paraId="19094E43" w14:textId="77777777" w:rsidR="00AB05F9" w:rsidRPr="003B7660" w:rsidRDefault="00AB05F9" w:rsidP="00443A55">
            <w:pPr>
              <w:spacing w:after="0"/>
              <w:rPr>
                <w:sz w:val="20"/>
                <w:szCs w:val="20"/>
                <w:lang w:eastAsia="zh-CN"/>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lastRenderedPageBreak/>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proofErr w:type="spellStart"/>
      <w:r w:rsidRPr="00CB60C7">
        <w:rPr>
          <w:highlight w:val="yellow"/>
        </w:rPr>
        <w:t>xxxx</w:t>
      </w:r>
      <w:proofErr w:type="spellEnd"/>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lastRenderedPageBreak/>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proofErr w:type="spellStart"/>
            <w:r w:rsidRPr="00CB60C7">
              <w:rPr>
                <w:sz w:val="20"/>
                <w:szCs w:val="20"/>
                <w:lang w:eastAsia="ja-JP"/>
              </w:rPr>
              <w:t>Jie</w:t>
            </w:r>
            <w:proofErr w:type="spellEnd"/>
            <w:r w:rsidRPr="00CB60C7">
              <w:rPr>
                <w:sz w:val="20"/>
                <w:szCs w:val="20"/>
                <w:lang w:eastAsia="ja-JP"/>
              </w:rPr>
              <w:t xml:space="preserv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proofErr w:type="spellStart"/>
            <w:r w:rsidRPr="009C4F3D">
              <w:rPr>
                <w:sz w:val="20"/>
                <w:szCs w:val="20"/>
                <w:lang w:eastAsia="ja-JP"/>
              </w:rPr>
              <w:t>Futurewei</w:t>
            </w:r>
            <w:proofErr w:type="spellEnd"/>
          </w:p>
        </w:tc>
        <w:tc>
          <w:tcPr>
            <w:tcW w:w="2687" w:type="dxa"/>
          </w:tcPr>
          <w:p w14:paraId="4B6A0ACF" w14:textId="77777777" w:rsidR="00717091" w:rsidRPr="00CB60C7" w:rsidRDefault="008F7E94">
            <w:pPr>
              <w:spacing w:after="0"/>
              <w:rPr>
                <w:sz w:val="20"/>
                <w:szCs w:val="20"/>
                <w:lang w:eastAsia="ja-JP"/>
              </w:rPr>
            </w:pPr>
            <w:proofErr w:type="spellStart"/>
            <w:r w:rsidRPr="00CB60C7">
              <w:rPr>
                <w:sz w:val="20"/>
                <w:szCs w:val="20"/>
                <w:lang w:eastAsia="ja-JP"/>
              </w:rPr>
              <w:t>Yunsong</w:t>
            </w:r>
            <w:proofErr w:type="spellEnd"/>
            <w:r w:rsidRPr="00CB60C7">
              <w:rPr>
                <w:sz w:val="20"/>
                <w:szCs w:val="20"/>
                <w:lang w:eastAsia="ja-JP"/>
              </w:rPr>
              <w:t xml:space="preserve">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proofErr w:type="spellStart"/>
            <w:r w:rsidRPr="00CB60C7">
              <w:rPr>
                <w:sz w:val="20"/>
                <w:szCs w:val="20"/>
                <w:lang w:eastAsia="ja-JP"/>
              </w:rPr>
              <w:t>Jaehyuk</w:t>
            </w:r>
            <w:proofErr w:type="spellEnd"/>
            <w:r w:rsidRPr="00CB60C7">
              <w:rPr>
                <w:sz w:val="20"/>
                <w:szCs w:val="20"/>
                <w:lang w:eastAsia="ja-JP"/>
              </w:rPr>
              <w:t xml:space="preserve">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77777777" w:rsidR="00717091" w:rsidRPr="003B7660" w:rsidRDefault="008F7E94">
            <w:pPr>
              <w:spacing w:after="0"/>
              <w:rPr>
                <w:sz w:val="20"/>
                <w:szCs w:val="20"/>
                <w:lang w:eastAsia="ja-JP"/>
              </w:rPr>
            </w:pPr>
            <w:r w:rsidRPr="009C4F3D">
              <w:rPr>
                <w:sz w:val="20"/>
                <w:szCs w:val="20"/>
                <w:lang w:eastAsia="ja-JP"/>
              </w:rPr>
              <w:t>ZTE</w:t>
            </w:r>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proofErr w:type="spellStart"/>
            <w:r w:rsidRPr="00CB60C7">
              <w:rPr>
                <w:rFonts w:eastAsia="Malgun Gothic"/>
                <w:sz w:val="20"/>
                <w:szCs w:val="20"/>
                <w:lang w:eastAsia="ko-KR"/>
              </w:rPr>
              <w:t>HyunJung</w:t>
            </w:r>
            <w:proofErr w:type="spellEnd"/>
            <w:r w:rsidRPr="00CB60C7">
              <w:rPr>
                <w:rFonts w:eastAsia="Malgun Gothic"/>
                <w:sz w:val="20"/>
                <w:szCs w:val="20"/>
                <w:lang w:eastAsia="ko-KR"/>
              </w:rPr>
              <w:t xml:space="preserve">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0" w:name="_Ref434066290"/>
      <w:r w:rsidRPr="00CB60C7">
        <w:rPr>
          <w:rFonts w:ascii="Times New Roman" w:hAnsi="Times New Roman"/>
        </w:rPr>
        <w:t>Reference</w:t>
      </w:r>
      <w:bookmarkEnd w:id="450"/>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w:t>
      </w:r>
      <w:proofErr w:type="spellStart"/>
      <w:r w:rsidRPr="009C4F3D">
        <w:rPr>
          <w:rFonts w:ascii="Times New Roman" w:hAnsi="Times New Roman" w:cs="Times New Roman"/>
          <w:sz w:val="20"/>
        </w:rPr>
        <w:t>RedCap</w:t>
      </w:r>
      <w:proofErr w:type="spellEnd"/>
      <w:r w:rsidRPr="009C4F3D">
        <w:rPr>
          <w:rFonts w:ascii="Times New Roman" w:hAnsi="Times New Roman" w:cs="Times New Roman"/>
          <w:sz w:val="20"/>
        </w:rPr>
        <w:t xml:space="preserve">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 xml:space="preserve">[offline 105] Definition of </w:t>
      </w:r>
      <w:proofErr w:type="spellStart"/>
      <w:r w:rsidRPr="00CB60C7">
        <w:rPr>
          <w:rFonts w:ascii="Times New Roman" w:hAnsi="Times New Roman" w:cs="Times New Roman"/>
          <w:sz w:val="20"/>
        </w:rPr>
        <w:t>RedCap</w:t>
      </w:r>
      <w:proofErr w:type="spellEnd"/>
      <w:r w:rsidRPr="00CB60C7">
        <w:rPr>
          <w:rFonts w:ascii="Times New Roman" w:hAnsi="Times New Roman" w:cs="Times New Roman"/>
          <w:sz w:val="20"/>
        </w:rPr>
        <w:t xml:space="preserve">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 xml:space="preserve">[offline 105] Definition of </w:t>
      </w:r>
      <w:proofErr w:type="spellStart"/>
      <w:r w:rsidRPr="00CB60C7">
        <w:rPr>
          <w:rFonts w:ascii="Times New Roman" w:hAnsi="Times New Roman" w:cs="Times New Roman"/>
          <w:iCs/>
          <w:sz w:val="20"/>
          <w:szCs w:val="20"/>
          <w:lang w:eastAsia="ja-JP"/>
        </w:rPr>
        <w:t>RedCap</w:t>
      </w:r>
      <w:proofErr w:type="spellEnd"/>
      <w:r w:rsidRPr="00CB60C7">
        <w:rPr>
          <w:rFonts w:ascii="Times New Roman" w:hAnsi="Times New Roman" w:cs="Times New Roman"/>
          <w:iCs/>
          <w:sz w:val="20"/>
          <w:szCs w:val="20"/>
          <w:lang w:eastAsia="ja-JP"/>
        </w:rPr>
        <w:t xml:space="preserve">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1"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2" w:author="Intel-Yi" w:date="2021-06-30T11:39:00Z"/>
          <w:rFonts w:ascii="Times New Roman" w:hAnsi="Times New Roman" w:cs="Times New Roman"/>
          <w:sz w:val="20"/>
        </w:rPr>
      </w:pPr>
      <w:ins w:id="453"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and first look on capability </w:t>
        </w:r>
        <w:proofErr w:type="spellStart"/>
        <w:r w:rsidRPr="007D5522">
          <w:rPr>
            <w:rFonts w:ascii="Times New Roman" w:hAnsi="Times New Roman" w:cs="Times New Roman"/>
            <w:sz w:val="20"/>
          </w:rPr>
          <w:t>signaling</w:t>
        </w:r>
        <w:proofErr w:type="spellEnd"/>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4" w:author="Intel-Yi" w:date="2021-06-30T11:42:00Z"/>
          <w:rFonts w:ascii="Times New Roman" w:hAnsi="Times New Roman" w:cs="Times New Roman"/>
          <w:sz w:val="20"/>
        </w:rPr>
      </w:pPr>
      <w:ins w:id="455"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56" w:author="Intel-Yi" w:date="2021-06-30T11:42:00Z"/>
          <w:rFonts w:ascii="Times New Roman" w:hAnsi="Times New Roman" w:cs="Times New Roman"/>
          <w:sz w:val="20"/>
        </w:rPr>
      </w:pPr>
      <w:ins w:id="457"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8" w:author="Intel-Yi" w:date="2021-06-30T11:41:00Z"/>
          <w:rFonts w:ascii="Times New Roman" w:hAnsi="Times New Roman" w:cs="Times New Roman"/>
          <w:sz w:val="20"/>
        </w:rPr>
      </w:pPr>
      <w:ins w:id="459"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0" w:author="Intel-Yi" w:date="2021-06-30T11:41:00Z"/>
          <w:rFonts w:ascii="Times New Roman" w:hAnsi="Times New Roman" w:cs="Times New Roman"/>
          <w:sz w:val="20"/>
        </w:rPr>
      </w:pPr>
      <w:ins w:id="461"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2" w:author="Intel-Yi" w:date="2021-06-30T11:39:00Z"/>
          <w:rPrChange w:id="463" w:author="Intel-Yi" w:date="2021-06-30T11:41:00Z">
            <w:rPr>
              <w:ins w:id="464" w:author="Intel-Yi" w:date="2021-06-30T11:39:00Z"/>
              <w:rFonts w:ascii="Times New Roman" w:hAnsi="Times New Roman" w:cs="Times New Roman"/>
              <w:sz w:val="20"/>
            </w:rPr>
          </w:rPrChange>
        </w:rPr>
        <w:pPrChange w:id="465"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6" w:author="Intel-Yi" w:date="2021-06-30T11:39:00Z"/>
          <w:rPrChange w:id="467" w:author="Intel-Yi" w:date="2021-06-30T11:39:00Z">
            <w:rPr>
              <w:ins w:id="468" w:author="Intel-Yi" w:date="2021-06-30T11:39:00Z"/>
              <w:rFonts w:ascii="Times New Roman" w:hAnsi="Times New Roman" w:cs="Times New Roman"/>
              <w:sz w:val="20"/>
            </w:rPr>
          </w:rPrChange>
        </w:rPr>
        <w:pPrChange w:id="469"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0" w:author="Intel-Yi" w:date="2021-06-30T11:39:00Z">
            <w:rPr>
              <w:rFonts w:ascii="Times New Roman" w:hAnsi="Times New Roman" w:cs="Times New Roman"/>
              <w:sz w:val="20"/>
            </w:rPr>
          </w:rPrChange>
        </w:rPr>
        <w:pPrChange w:id="471"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0" w:author="Intel-Yi" w:date="2021-07-01T08:30:00Z" w:initials="I">
    <w:p w14:paraId="1802191F" w14:textId="110278F0" w:rsidR="0069321F" w:rsidRDefault="0069321F" w:rsidP="00FB0941">
      <w:pPr>
        <w:pStyle w:val="CommentText"/>
      </w:pPr>
      <w:r>
        <w:rPr>
          <w:rStyle w:val="CommentReference"/>
        </w:rPr>
        <w:annotationRef/>
      </w:r>
      <w:r>
        <w:t>Option 1</w:t>
      </w:r>
    </w:p>
  </w:comment>
  <w:comment w:id="229" w:author="Intel-Yi" w:date="2021-07-01T08:30:00Z" w:initials="I">
    <w:p w14:paraId="383350C8" w14:textId="06578ECC" w:rsidR="0069321F" w:rsidRDefault="0069321F">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458C4" w14:textId="77777777" w:rsidR="00B00DE5" w:rsidRDefault="00B00DE5">
      <w:pPr>
        <w:spacing w:line="240" w:lineRule="auto"/>
      </w:pPr>
      <w:r>
        <w:separator/>
      </w:r>
    </w:p>
  </w:endnote>
  <w:endnote w:type="continuationSeparator" w:id="0">
    <w:p w14:paraId="073768E2" w14:textId="77777777" w:rsidR="00B00DE5" w:rsidRDefault="00B00DE5">
      <w:pPr>
        <w:spacing w:line="240" w:lineRule="auto"/>
      </w:pPr>
      <w:r>
        <w:continuationSeparator/>
      </w:r>
    </w:p>
  </w:endnote>
  <w:endnote w:type="continuationNotice" w:id="1">
    <w:p w14:paraId="0F3E100B" w14:textId="77777777" w:rsidR="00B00DE5" w:rsidRDefault="00B00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AFB2A" w14:textId="77777777" w:rsidR="00B00DE5" w:rsidRDefault="00B00DE5">
      <w:pPr>
        <w:spacing w:after="0" w:line="240" w:lineRule="auto"/>
      </w:pPr>
      <w:r>
        <w:separator/>
      </w:r>
    </w:p>
  </w:footnote>
  <w:footnote w:type="continuationSeparator" w:id="0">
    <w:p w14:paraId="408430B0" w14:textId="77777777" w:rsidR="00B00DE5" w:rsidRDefault="00B00DE5">
      <w:pPr>
        <w:spacing w:after="0" w:line="240" w:lineRule="auto"/>
      </w:pPr>
      <w:r>
        <w:continuationSeparator/>
      </w:r>
    </w:p>
  </w:footnote>
  <w:footnote w:type="continuationNotice" w:id="1">
    <w:p w14:paraId="5B397C08" w14:textId="77777777" w:rsidR="00B00DE5" w:rsidRDefault="00B00D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34EE8A"/>
    <w:multiLevelType w:val="singleLevel"/>
    <w:tmpl w:val="4D34EE8A"/>
    <w:lvl w:ilvl="0">
      <w:start w:val="1"/>
      <w:numFmt w:val="decimal"/>
      <w:suff w:val="space"/>
      <w:lvlText w:val="(%1)"/>
      <w:lvlJc w:val="left"/>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5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1"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7"/>
  </w:num>
  <w:num w:numId="4">
    <w:abstractNumId w:val="41"/>
  </w:num>
  <w:num w:numId="5">
    <w:abstractNumId w:val="58"/>
  </w:num>
  <w:num w:numId="6">
    <w:abstractNumId w:val="35"/>
  </w:num>
  <w:num w:numId="7">
    <w:abstractNumId w:val="3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5"/>
  </w:num>
  <w:num w:numId="11">
    <w:abstractNumId w:val="15"/>
  </w:num>
  <w:num w:numId="12">
    <w:abstractNumId w:val="44"/>
  </w:num>
  <w:num w:numId="13">
    <w:abstractNumId w:val="30"/>
  </w:num>
  <w:num w:numId="14">
    <w:abstractNumId w:val="23"/>
  </w:num>
  <w:num w:numId="15">
    <w:abstractNumId w:val="54"/>
  </w:num>
  <w:num w:numId="16">
    <w:abstractNumId w:val="29"/>
  </w:num>
  <w:num w:numId="17">
    <w:abstractNumId w:val="37"/>
  </w:num>
  <w:num w:numId="18">
    <w:abstractNumId w:val="51"/>
  </w:num>
  <w:num w:numId="19">
    <w:abstractNumId w:val="56"/>
  </w:num>
  <w:num w:numId="20">
    <w:abstractNumId w:val="10"/>
  </w:num>
  <w:num w:numId="21">
    <w:abstractNumId w:val="53"/>
  </w:num>
  <w:num w:numId="22">
    <w:abstractNumId w:val="2"/>
  </w:num>
  <w:num w:numId="23">
    <w:abstractNumId w:val="49"/>
  </w:num>
  <w:num w:numId="24">
    <w:abstractNumId w:val="0"/>
  </w:num>
  <w:num w:numId="25">
    <w:abstractNumId w:val="60"/>
  </w:num>
  <w:num w:numId="26">
    <w:abstractNumId w:val="22"/>
  </w:num>
  <w:num w:numId="27">
    <w:abstractNumId w:val="47"/>
  </w:num>
  <w:num w:numId="28">
    <w:abstractNumId w:val="28"/>
  </w:num>
  <w:num w:numId="29">
    <w:abstractNumId w:val="13"/>
  </w:num>
  <w:num w:numId="30">
    <w:abstractNumId w:val="5"/>
  </w:num>
  <w:num w:numId="31">
    <w:abstractNumId w:val="39"/>
  </w:num>
  <w:num w:numId="32">
    <w:abstractNumId w:val="12"/>
  </w:num>
  <w:num w:numId="33">
    <w:abstractNumId w:val="24"/>
  </w:num>
  <w:num w:numId="34">
    <w:abstractNumId w:val="3"/>
  </w:num>
  <w:num w:numId="35">
    <w:abstractNumId w:val="40"/>
  </w:num>
  <w:num w:numId="36">
    <w:abstractNumId w:val="17"/>
  </w:num>
  <w:num w:numId="37">
    <w:abstractNumId w:val="32"/>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0"/>
  </w:num>
  <w:num w:numId="40">
    <w:abstractNumId w:val="14"/>
  </w:num>
  <w:num w:numId="41">
    <w:abstractNumId w:val="8"/>
  </w:num>
  <w:num w:numId="42">
    <w:abstractNumId w:val="59"/>
  </w:num>
  <w:num w:numId="43">
    <w:abstractNumId w:val="34"/>
  </w:num>
  <w:num w:numId="44">
    <w:abstractNumId w:val="9"/>
  </w:num>
  <w:num w:numId="45">
    <w:abstractNumId w:val="48"/>
  </w:num>
  <w:num w:numId="46">
    <w:abstractNumId w:val="52"/>
  </w:num>
  <w:num w:numId="47">
    <w:abstractNumId w:val="31"/>
  </w:num>
  <w:num w:numId="48">
    <w:abstractNumId w:val="62"/>
  </w:num>
  <w:num w:numId="49">
    <w:abstractNumId w:val="16"/>
  </w:num>
  <w:num w:numId="50">
    <w:abstractNumId w:val="19"/>
  </w:num>
  <w:num w:numId="51">
    <w:abstractNumId w:val="4"/>
  </w:num>
  <w:num w:numId="52">
    <w:abstractNumId w:val="46"/>
  </w:num>
  <w:num w:numId="53">
    <w:abstractNumId w:val="57"/>
  </w:num>
  <w:num w:numId="54">
    <w:abstractNumId w:val="50"/>
  </w:num>
  <w:num w:numId="55">
    <w:abstractNumId w:val="43"/>
  </w:num>
  <w:num w:numId="56">
    <w:abstractNumId w:val="38"/>
  </w:num>
  <w:num w:numId="57">
    <w:abstractNumId w:val="45"/>
  </w:num>
  <w:num w:numId="58">
    <w:abstractNumId w:val="61"/>
  </w:num>
  <w:num w:numId="59">
    <w:abstractNumId w:val="26"/>
  </w:num>
  <w:num w:numId="60">
    <w:abstractNumId w:val="21"/>
  </w:num>
  <w:num w:numId="61">
    <w:abstractNumId w:val="7"/>
  </w:num>
  <w:num w:numId="62">
    <w:abstractNumId w:val="25"/>
  </w:num>
  <w:num w:numId="63">
    <w:abstractNumId w:val="6"/>
  </w:num>
  <w:num w:numId="64">
    <w:abstractNumId w:val="4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771B"/>
    <w:rsid w:val="0005059E"/>
    <w:rsid w:val="00050888"/>
    <w:rsid w:val="00050AF4"/>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4015"/>
    <w:rsid w:val="000746EA"/>
    <w:rsid w:val="0007539D"/>
    <w:rsid w:val="00075705"/>
    <w:rsid w:val="00075BC2"/>
    <w:rsid w:val="000773D3"/>
    <w:rsid w:val="000801FB"/>
    <w:rsid w:val="00080856"/>
    <w:rsid w:val="00080DD2"/>
    <w:rsid w:val="00083C97"/>
    <w:rsid w:val="0008425E"/>
    <w:rsid w:val="000852C2"/>
    <w:rsid w:val="0008762E"/>
    <w:rsid w:val="00087664"/>
    <w:rsid w:val="0008766A"/>
    <w:rsid w:val="00090447"/>
    <w:rsid w:val="00090DF1"/>
    <w:rsid w:val="00092E25"/>
    <w:rsid w:val="00093F5E"/>
    <w:rsid w:val="00094EDF"/>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4BA0"/>
    <w:rsid w:val="000E5178"/>
    <w:rsid w:val="000E7528"/>
    <w:rsid w:val="000E7E58"/>
    <w:rsid w:val="000F0C44"/>
    <w:rsid w:val="000F16B7"/>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40DB"/>
    <w:rsid w:val="001167DA"/>
    <w:rsid w:val="00117270"/>
    <w:rsid w:val="00120512"/>
    <w:rsid w:val="00121413"/>
    <w:rsid w:val="0012235B"/>
    <w:rsid w:val="00123671"/>
    <w:rsid w:val="00123D4B"/>
    <w:rsid w:val="00124F1B"/>
    <w:rsid w:val="00126507"/>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420A"/>
    <w:rsid w:val="001B6874"/>
    <w:rsid w:val="001C05F1"/>
    <w:rsid w:val="001C0B82"/>
    <w:rsid w:val="001C0C1E"/>
    <w:rsid w:val="001C29A2"/>
    <w:rsid w:val="001C37D5"/>
    <w:rsid w:val="001C461A"/>
    <w:rsid w:val="001C4E4A"/>
    <w:rsid w:val="001C765A"/>
    <w:rsid w:val="001C76A0"/>
    <w:rsid w:val="001D0930"/>
    <w:rsid w:val="001D0B13"/>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3BDC"/>
    <w:rsid w:val="0023497E"/>
    <w:rsid w:val="002350AC"/>
    <w:rsid w:val="00236CEE"/>
    <w:rsid w:val="00236D61"/>
    <w:rsid w:val="00237784"/>
    <w:rsid w:val="00237A33"/>
    <w:rsid w:val="00237BD4"/>
    <w:rsid w:val="0024066A"/>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F1E"/>
    <w:rsid w:val="00276794"/>
    <w:rsid w:val="00276B93"/>
    <w:rsid w:val="00276E42"/>
    <w:rsid w:val="00277546"/>
    <w:rsid w:val="00280384"/>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583"/>
    <w:rsid w:val="002F2714"/>
    <w:rsid w:val="002F4433"/>
    <w:rsid w:val="002F460C"/>
    <w:rsid w:val="002F4AAA"/>
    <w:rsid w:val="002F6451"/>
    <w:rsid w:val="002F7045"/>
    <w:rsid w:val="00301B00"/>
    <w:rsid w:val="00301CE6"/>
    <w:rsid w:val="00304B8B"/>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66C"/>
    <w:rsid w:val="003A4196"/>
    <w:rsid w:val="003A529F"/>
    <w:rsid w:val="003A5402"/>
    <w:rsid w:val="003A60CA"/>
    <w:rsid w:val="003A71BA"/>
    <w:rsid w:val="003B010E"/>
    <w:rsid w:val="003B0D50"/>
    <w:rsid w:val="003B0F46"/>
    <w:rsid w:val="003B175D"/>
    <w:rsid w:val="003B1787"/>
    <w:rsid w:val="003B1B1A"/>
    <w:rsid w:val="003B5B47"/>
    <w:rsid w:val="003B61B6"/>
    <w:rsid w:val="003B7660"/>
    <w:rsid w:val="003C0089"/>
    <w:rsid w:val="003C0C3A"/>
    <w:rsid w:val="003C0FA1"/>
    <w:rsid w:val="003C2F1A"/>
    <w:rsid w:val="003C440A"/>
    <w:rsid w:val="003C4B00"/>
    <w:rsid w:val="003C5605"/>
    <w:rsid w:val="003C56B8"/>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43D9"/>
    <w:rsid w:val="00404839"/>
    <w:rsid w:val="00406DB1"/>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31FD"/>
    <w:rsid w:val="0043406F"/>
    <w:rsid w:val="004347EB"/>
    <w:rsid w:val="00435183"/>
    <w:rsid w:val="00435245"/>
    <w:rsid w:val="00437F96"/>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D63"/>
    <w:rsid w:val="004A3686"/>
    <w:rsid w:val="004A43C9"/>
    <w:rsid w:val="004A4C21"/>
    <w:rsid w:val="004A69F0"/>
    <w:rsid w:val="004A6F96"/>
    <w:rsid w:val="004B14EF"/>
    <w:rsid w:val="004B2193"/>
    <w:rsid w:val="004B3295"/>
    <w:rsid w:val="004B4353"/>
    <w:rsid w:val="004B570E"/>
    <w:rsid w:val="004B5A91"/>
    <w:rsid w:val="004B5ABF"/>
    <w:rsid w:val="004C1A5D"/>
    <w:rsid w:val="004C33FE"/>
    <w:rsid w:val="004C5E37"/>
    <w:rsid w:val="004D0A61"/>
    <w:rsid w:val="004D161F"/>
    <w:rsid w:val="004D23BB"/>
    <w:rsid w:val="004D4F75"/>
    <w:rsid w:val="004D5CC5"/>
    <w:rsid w:val="004D5CFA"/>
    <w:rsid w:val="004D6CEA"/>
    <w:rsid w:val="004D759E"/>
    <w:rsid w:val="004D7671"/>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B56"/>
    <w:rsid w:val="00534837"/>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4076"/>
    <w:rsid w:val="005D6EA5"/>
    <w:rsid w:val="005D72C3"/>
    <w:rsid w:val="005D7C8D"/>
    <w:rsid w:val="005E23C7"/>
    <w:rsid w:val="005E45F0"/>
    <w:rsid w:val="005E50CF"/>
    <w:rsid w:val="005E5D67"/>
    <w:rsid w:val="005F0E3D"/>
    <w:rsid w:val="005F4102"/>
    <w:rsid w:val="005F4C03"/>
    <w:rsid w:val="005F5352"/>
    <w:rsid w:val="005F69C2"/>
    <w:rsid w:val="006006C5"/>
    <w:rsid w:val="00601393"/>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23EE"/>
    <w:rsid w:val="00642AD3"/>
    <w:rsid w:val="006432D8"/>
    <w:rsid w:val="00643825"/>
    <w:rsid w:val="006447A2"/>
    <w:rsid w:val="00645C23"/>
    <w:rsid w:val="00646D05"/>
    <w:rsid w:val="006513DF"/>
    <w:rsid w:val="006541F4"/>
    <w:rsid w:val="00656245"/>
    <w:rsid w:val="006563EA"/>
    <w:rsid w:val="006616E6"/>
    <w:rsid w:val="00667079"/>
    <w:rsid w:val="00667758"/>
    <w:rsid w:val="006729B8"/>
    <w:rsid w:val="00673614"/>
    <w:rsid w:val="00675AB3"/>
    <w:rsid w:val="00675DBF"/>
    <w:rsid w:val="0068071B"/>
    <w:rsid w:val="006809C9"/>
    <w:rsid w:val="00682B0C"/>
    <w:rsid w:val="00685388"/>
    <w:rsid w:val="00685463"/>
    <w:rsid w:val="00686D7A"/>
    <w:rsid w:val="00691D0B"/>
    <w:rsid w:val="0069321F"/>
    <w:rsid w:val="006937D3"/>
    <w:rsid w:val="00693983"/>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3B6"/>
    <w:rsid w:val="006E5693"/>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53FD"/>
    <w:rsid w:val="00755562"/>
    <w:rsid w:val="007557D1"/>
    <w:rsid w:val="00755F98"/>
    <w:rsid w:val="00756778"/>
    <w:rsid w:val="00756DC7"/>
    <w:rsid w:val="00762232"/>
    <w:rsid w:val="00762444"/>
    <w:rsid w:val="0076421F"/>
    <w:rsid w:val="00764350"/>
    <w:rsid w:val="00764623"/>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B07A6"/>
    <w:rsid w:val="007B09F7"/>
    <w:rsid w:val="007B129D"/>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6F7E"/>
    <w:rsid w:val="00837875"/>
    <w:rsid w:val="00840BCB"/>
    <w:rsid w:val="0084147C"/>
    <w:rsid w:val="00843312"/>
    <w:rsid w:val="0084474F"/>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7180F"/>
    <w:rsid w:val="00874AE0"/>
    <w:rsid w:val="008752C0"/>
    <w:rsid w:val="00875A17"/>
    <w:rsid w:val="00875DB9"/>
    <w:rsid w:val="0087703B"/>
    <w:rsid w:val="0088000F"/>
    <w:rsid w:val="0088192C"/>
    <w:rsid w:val="00881EE7"/>
    <w:rsid w:val="00882BE6"/>
    <w:rsid w:val="00883646"/>
    <w:rsid w:val="00884D08"/>
    <w:rsid w:val="008850D6"/>
    <w:rsid w:val="0088550E"/>
    <w:rsid w:val="008901E1"/>
    <w:rsid w:val="008905F9"/>
    <w:rsid w:val="00891486"/>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2FEE"/>
    <w:rsid w:val="009231E5"/>
    <w:rsid w:val="0092575D"/>
    <w:rsid w:val="00926068"/>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606B6"/>
    <w:rsid w:val="00960C0B"/>
    <w:rsid w:val="00961329"/>
    <w:rsid w:val="00963BFE"/>
    <w:rsid w:val="00964648"/>
    <w:rsid w:val="009652C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5AEF"/>
    <w:rsid w:val="009D5FC7"/>
    <w:rsid w:val="009D6F1B"/>
    <w:rsid w:val="009E2137"/>
    <w:rsid w:val="009E21A2"/>
    <w:rsid w:val="009E45D6"/>
    <w:rsid w:val="009E5BB1"/>
    <w:rsid w:val="009E6F20"/>
    <w:rsid w:val="009E7C32"/>
    <w:rsid w:val="009F4D9F"/>
    <w:rsid w:val="009F69DC"/>
    <w:rsid w:val="009F76E9"/>
    <w:rsid w:val="009F7E0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CE3"/>
    <w:rsid w:val="00AB24BE"/>
    <w:rsid w:val="00AB370C"/>
    <w:rsid w:val="00AB45CB"/>
    <w:rsid w:val="00AB4BD0"/>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7036"/>
    <w:rsid w:val="00AE70A8"/>
    <w:rsid w:val="00AE727B"/>
    <w:rsid w:val="00AE7727"/>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E6D"/>
    <w:rsid w:val="00B52123"/>
    <w:rsid w:val="00B5293D"/>
    <w:rsid w:val="00B530DF"/>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7482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AC2"/>
    <w:rsid w:val="00BE32AA"/>
    <w:rsid w:val="00BE46DD"/>
    <w:rsid w:val="00BE5A14"/>
    <w:rsid w:val="00BE62F4"/>
    <w:rsid w:val="00BF0A1B"/>
    <w:rsid w:val="00BF1B4F"/>
    <w:rsid w:val="00BF21D2"/>
    <w:rsid w:val="00BF3002"/>
    <w:rsid w:val="00BF366B"/>
    <w:rsid w:val="00BF52E5"/>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40DF"/>
    <w:rsid w:val="00C24A06"/>
    <w:rsid w:val="00C25343"/>
    <w:rsid w:val="00C25570"/>
    <w:rsid w:val="00C262B2"/>
    <w:rsid w:val="00C3079F"/>
    <w:rsid w:val="00C30C2B"/>
    <w:rsid w:val="00C314CA"/>
    <w:rsid w:val="00C31830"/>
    <w:rsid w:val="00C31B7C"/>
    <w:rsid w:val="00C329A0"/>
    <w:rsid w:val="00C33BE1"/>
    <w:rsid w:val="00C3403D"/>
    <w:rsid w:val="00C3462B"/>
    <w:rsid w:val="00C34C17"/>
    <w:rsid w:val="00C3557E"/>
    <w:rsid w:val="00C36DD2"/>
    <w:rsid w:val="00C43826"/>
    <w:rsid w:val="00C44329"/>
    <w:rsid w:val="00C4463E"/>
    <w:rsid w:val="00C44FB7"/>
    <w:rsid w:val="00C45846"/>
    <w:rsid w:val="00C45B68"/>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F4F"/>
    <w:rsid w:val="00C7723D"/>
    <w:rsid w:val="00C801CA"/>
    <w:rsid w:val="00C81A0D"/>
    <w:rsid w:val="00C82CBB"/>
    <w:rsid w:val="00C82CC6"/>
    <w:rsid w:val="00C83396"/>
    <w:rsid w:val="00C838B2"/>
    <w:rsid w:val="00C843BF"/>
    <w:rsid w:val="00C84E4E"/>
    <w:rsid w:val="00C8526C"/>
    <w:rsid w:val="00C86FE7"/>
    <w:rsid w:val="00C873ED"/>
    <w:rsid w:val="00C87707"/>
    <w:rsid w:val="00C87969"/>
    <w:rsid w:val="00C87BA4"/>
    <w:rsid w:val="00C911A7"/>
    <w:rsid w:val="00C91617"/>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922"/>
    <w:rsid w:val="00CE0C0D"/>
    <w:rsid w:val="00CE21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C2F"/>
    <w:rsid w:val="00D464F2"/>
    <w:rsid w:val="00D518D6"/>
    <w:rsid w:val="00D53359"/>
    <w:rsid w:val="00D5407C"/>
    <w:rsid w:val="00D540CE"/>
    <w:rsid w:val="00D550E9"/>
    <w:rsid w:val="00D568BD"/>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5BED"/>
    <w:rsid w:val="00DD6CD1"/>
    <w:rsid w:val="00DD7717"/>
    <w:rsid w:val="00DD7726"/>
    <w:rsid w:val="00DD7C87"/>
    <w:rsid w:val="00DE25EA"/>
    <w:rsid w:val="00DE4322"/>
    <w:rsid w:val="00DE660D"/>
    <w:rsid w:val="00DE6C2B"/>
    <w:rsid w:val="00DF202C"/>
    <w:rsid w:val="00DF2417"/>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22F"/>
    <w:rsid w:val="00E319B0"/>
    <w:rsid w:val="00E31AB7"/>
    <w:rsid w:val="00E31D0C"/>
    <w:rsid w:val="00E3298D"/>
    <w:rsid w:val="00E36462"/>
    <w:rsid w:val="00E365BE"/>
    <w:rsid w:val="00E37BAF"/>
    <w:rsid w:val="00E40F98"/>
    <w:rsid w:val="00E427FC"/>
    <w:rsid w:val="00E42CB9"/>
    <w:rsid w:val="00E4516A"/>
    <w:rsid w:val="00E46BD2"/>
    <w:rsid w:val="00E4742D"/>
    <w:rsid w:val="00E51948"/>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6A52"/>
    <w:rsid w:val="00ED6CBF"/>
    <w:rsid w:val="00ED6FB2"/>
    <w:rsid w:val="00ED76FB"/>
    <w:rsid w:val="00ED7C1A"/>
    <w:rsid w:val="00EE36BC"/>
    <w:rsid w:val="00EE402D"/>
    <w:rsid w:val="00EE75E1"/>
    <w:rsid w:val="00EE7963"/>
    <w:rsid w:val="00EF0B92"/>
    <w:rsid w:val="00EF249B"/>
    <w:rsid w:val="00EF35C5"/>
    <w:rsid w:val="00EF3A35"/>
    <w:rsid w:val="00EF3CAA"/>
    <w:rsid w:val="00EF5472"/>
    <w:rsid w:val="00F01209"/>
    <w:rsid w:val="00F01B9E"/>
    <w:rsid w:val="00F04196"/>
    <w:rsid w:val="00F0790A"/>
    <w:rsid w:val="00F100A8"/>
    <w:rsid w:val="00F11C3D"/>
    <w:rsid w:val="00F12330"/>
    <w:rsid w:val="00F1390D"/>
    <w:rsid w:val="00F1420B"/>
    <w:rsid w:val="00F15FFE"/>
    <w:rsid w:val="00F16984"/>
    <w:rsid w:val="00F210AD"/>
    <w:rsid w:val="00F222C3"/>
    <w:rsid w:val="00F2331E"/>
    <w:rsid w:val="00F259A3"/>
    <w:rsid w:val="00F26FD2"/>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700B8"/>
    <w:rsid w:val="00F709F9"/>
    <w:rsid w:val="00F7142D"/>
    <w:rsid w:val="00F71626"/>
    <w:rsid w:val="00F742EC"/>
    <w:rsid w:val="00F7593E"/>
    <w:rsid w:val="00F77A8F"/>
    <w:rsid w:val="00F80169"/>
    <w:rsid w:val="00F8017A"/>
    <w:rsid w:val="00F81FE1"/>
    <w:rsid w:val="00F82C2D"/>
    <w:rsid w:val="00F83950"/>
    <w:rsid w:val="00F844D2"/>
    <w:rsid w:val="00F85B71"/>
    <w:rsid w:val="00F86650"/>
    <w:rsid w:val="00F86925"/>
    <w:rsid w:val="00F8697B"/>
    <w:rsid w:val="00F910E3"/>
    <w:rsid w:val="00F910F9"/>
    <w:rsid w:val="00F9245F"/>
    <w:rsid w:val="00F935F3"/>
    <w:rsid w:val="00F940EA"/>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4B"/>
    <w:rsid w:val="00FE5A52"/>
    <w:rsid w:val="00FE6FC6"/>
    <w:rsid w:val="00FE7CE5"/>
    <w:rsid w:val="00FF2351"/>
    <w:rsid w:val="00FF28D7"/>
    <w:rsid w:val="00FF36FF"/>
    <w:rsid w:val="00FF47E8"/>
    <w:rsid w:val="00FF614C"/>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40</Pages>
  <Words>13542</Words>
  <Characters>77195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5</cp:revision>
  <dcterms:created xsi:type="dcterms:W3CDTF">2021-07-01T10:04:00Z</dcterms:created>
  <dcterms:modified xsi:type="dcterms:W3CDTF">2021-07-01T11:43:00Z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ies>
</file>