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072][</w:t>
      </w:r>
      <w:proofErr w:type="gramEnd"/>
      <w:r>
        <w:rPr>
          <w:rFonts w:ascii="Arial" w:hAnsi="Arial" w:cs="Arial" w:hint="eastAsia"/>
          <w:b/>
          <w:bCs/>
          <w:sz w:val="24"/>
          <w:lang w:val="en-US" w:eastAsia="en-US"/>
        </w:rPr>
        <w:t>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[Post114-e][</w:t>
      </w:r>
      <w:proofErr w:type="gramStart"/>
      <w:r>
        <w:t>072][</w:t>
      </w:r>
      <w:proofErr w:type="gramEnd"/>
      <w:r>
        <w:t xml:space="preserve">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w:t>
      </w:r>
      <w:proofErr w:type="gramStart"/>
      <w:r>
        <w:t>i.e.</w:t>
      </w:r>
      <w:proofErr w:type="gramEnd"/>
      <w:r>
        <w:t xml:space="preserve"> separate PDCP for PTM and PTP is not considered in this email discussion) with following topics. The PTP/PTM switching only focus on intra-cell PTP/PTM switching, </w:t>
      </w:r>
      <w:proofErr w:type="gramStart"/>
      <w:r>
        <w:t>i.e.</w:t>
      </w:r>
      <w:proofErr w:type="gramEnd"/>
      <w:r>
        <w:t xml:space="preserv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w:t>
      </w:r>
      <w:proofErr w:type="gramStart"/>
      <w:r>
        <w:rPr>
          <w:highlight w:val="magenta"/>
        </w:rPr>
        <w:t>July,</w:t>
      </w:r>
      <w:proofErr w:type="gramEnd"/>
      <w:r>
        <w:rPr>
          <w:highlight w:val="magenta"/>
        </w:rPr>
        <w:t xml:space="preserve"> 2021</w:t>
      </w:r>
      <w:r>
        <w:t>.</w:t>
      </w: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proofErr w:type="spellStart"/>
            <w:r>
              <w:rPr>
                <w:rFonts w:ascii="Arial" w:eastAsiaTheme="minorEastAsia" w:hAnsi="Arial" w:cs="Arial"/>
                <w:lang w:eastAsia="ja-JP"/>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DengXian"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DengXian"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 xml:space="preserve">Huawei, </w:t>
              </w:r>
              <w:proofErr w:type="spellStart"/>
              <w:r>
                <w:rPr>
                  <w:rFonts w:ascii="Arial" w:hAnsi="Arial" w:cs="Arial"/>
                  <w:lang w:eastAsia="en-US"/>
                </w:rPr>
                <w:t>HiSilicon</w:t>
              </w:r>
              <w:proofErr w:type="spellEnd"/>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423C67AD" w:rsidR="0046417E" w:rsidRDefault="00BD5C2B" w:rsidP="00C05125">
            <w:pPr>
              <w:snapToGrid w:val="0"/>
              <w:spacing w:before="120"/>
              <w:rPr>
                <w:rFonts w:ascii="Arial" w:eastAsia="Malgun Gothic" w:hAnsi="Arial" w:cs="Arial"/>
                <w:lang w:eastAsia="ko-KR"/>
              </w:rPr>
            </w:pPr>
            <w:ins w:id="6" w:author="Xiaomi" w:date="2021-07-28T10:55:00Z">
              <w:r>
                <w:rPr>
                  <w:rFonts w:ascii="Arial" w:eastAsia="Malgun Gothic" w:hAnsi="Arial" w:cs="Arial"/>
                  <w:lang w:eastAsia="ko-KR"/>
                </w:rPr>
                <w:t>Xiaomi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5F63DE85" w:rsidR="0046417E" w:rsidRDefault="00BD5C2B" w:rsidP="00C05125">
            <w:pPr>
              <w:snapToGrid w:val="0"/>
              <w:spacing w:before="120"/>
              <w:rPr>
                <w:rFonts w:ascii="Arial" w:eastAsia="Malgun Gothic" w:hAnsi="Arial" w:cs="Arial"/>
                <w:lang w:eastAsia="ko-KR"/>
              </w:rPr>
            </w:pPr>
            <w:ins w:id="7" w:author="Xiaomi" w:date="2021-07-28T10:55:00Z">
              <w:r>
                <w:rPr>
                  <w:rFonts w:ascii="Arial" w:eastAsia="Malgun Gothic" w:hAnsi="Arial" w:cs="Arial"/>
                  <w:lang w:eastAsia="ko-KR"/>
                </w:rPr>
                <w:t>wuyumin@xiaomi.com</w:t>
              </w:r>
            </w:ins>
          </w:p>
        </w:tc>
      </w:tr>
      <w:tr w:rsidR="002E7091" w14:paraId="4A1CE183" w14:textId="77777777">
        <w:trPr>
          <w:ins w:id="8" w:author="Sharma, Vivek" w:date="2021-07-28T16:05: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1973614A" w:rsidR="002E7091" w:rsidRDefault="002E7091" w:rsidP="00C05125">
            <w:pPr>
              <w:snapToGrid w:val="0"/>
              <w:spacing w:before="120"/>
              <w:rPr>
                <w:ins w:id="9" w:author="Sharma, Vivek" w:date="2021-07-28T16:05:00Z"/>
                <w:rFonts w:ascii="Arial" w:eastAsia="Malgun Gothic" w:hAnsi="Arial" w:cs="Arial"/>
                <w:lang w:eastAsia="ko-KR"/>
              </w:rPr>
            </w:pPr>
            <w:ins w:id="10" w:author="Sharma, Vivek" w:date="2021-07-28T16:05:00Z">
              <w:r>
                <w:rPr>
                  <w:rFonts w:ascii="Arial" w:eastAsia="Malgun Gothic" w:hAnsi="Arial" w:cs="Arial"/>
                  <w:lang w:eastAsia="ko-KR"/>
                </w:rPr>
                <w:t>SONY</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0954D32" w:rsidR="002E7091" w:rsidRDefault="002E7091" w:rsidP="00C05125">
            <w:pPr>
              <w:snapToGrid w:val="0"/>
              <w:spacing w:before="120"/>
              <w:rPr>
                <w:ins w:id="11" w:author="Sharma, Vivek" w:date="2021-07-28T16:05:00Z"/>
                <w:rFonts w:ascii="Arial" w:eastAsia="Malgun Gothic" w:hAnsi="Arial" w:cs="Arial"/>
                <w:lang w:eastAsia="ko-KR"/>
              </w:rPr>
            </w:pPr>
            <w:ins w:id="12" w:author="Sharma, Vivek" w:date="2021-07-28T16:05:00Z">
              <w:r>
                <w:rPr>
                  <w:rFonts w:ascii="Arial" w:eastAsia="Malgun Gothic" w:hAnsi="Arial" w:cs="Arial"/>
                  <w:lang w:eastAsia="ko-KR"/>
                </w:rPr>
                <w:t>Vivek.sharma@sony.com</w:t>
              </w:r>
            </w:ins>
          </w:p>
        </w:tc>
      </w:tr>
    </w:tbl>
    <w:p w14:paraId="6DA213DD" w14:textId="77777777" w:rsidR="00BE1F33" w:rsidRDefault="00580D17">
      <w:pPr>
        <w:pStyle w:val="Heading1"/>
        <w:numPr>
          <w:ilvl w:val="0"/>
          <w:numId w:val="4"/>
        </w:numPr>
        <w:rPr>
          <w:lang w:val="en-US"/>
        </w:rPr>
      </w:pPr>
      <w:r>
        <w:t xml:space="preserve">Discussion </w:t>
      </w:r>
    </w:p>
    <w:p w14:paraId="7DE0E989" w14:textId="77777777"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lastRenderedPageBreak/>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w:t>
      </w:r>
      <w:proofErr w:type="gramStart"/>
      <w:r>
        <w:t>i.e.</w:t>
      </w:r>
      <w:proofErr w:type="gramEnd"/>
      <w:r>
        <w:t xml:space="preserv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w:t>
      </w:r>
      <w:proofErr w:type="gramStart"/>
      <w:r>
        <w:rPr>
          <w:lang w:val="en-US"/>
        </w:rPr>
        <w:t>i.e.</w:t>
      </w:r>
      <w:proofErr w:type="gramEnd"/>
      <w:r>
        <w:rPr>
          <w:lang w:val="en-US"/>
        </w:rPr>
        <w:t xml:space="preserve"> </w:t>
      </w:r>
      <w:proofErr w:type="spellStart"/>
      <w:r>
        <w:rPr>
          <w:lang w:val="en-US"/>
        </w:rPr>
        <w:t>RRCReconfiguration</w:t>
      </w:r>
      <w:proofErr w:type="spellEnd"/>
      <w:r>
        <w:rPr>
          <w:lang w:val="en-US"/>
        </w:rPr>
        <w:t xml:space="preserve"> message, can be used to reconfigure the MRB from one type to other type, </w:t>
      </w:r>
      <w:bookmarkStart w:id="13" w:name="OLE_LINK2"/>
      <w:bookmarkStart w:id="14" w:name="OLE_LINK1"/>
      <w:proofErr w:type="spellStart"/>
      <w:r>
        <w:rPr>
          <w:lang w:val="en-US"/>
        </w:rPr>
        <w:t>e.g</w:t>
      </w:r>
      <w:bookmarkEnd w:id="13"/>
      <w:bookmarkEnd w:id="14"/>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 xml:space="preserve">The bearer type can be changed from one to other via RRC signaling, </w:t>
      </w:r>
      <w:proofErr w:type="gramStart"/>
      <w:r>
        <w:rPr>
          <w:lang w:val="en-US"/>
        </w:rPr>
        <w:t>e.g.</w:t>
      </w:r>
      <w:proofErr w:type="gramEnd"/>
      <w:r>
        <w:rPr>
          <w:lang w:val="en-US"/>
        </w:rPr>
        <w:t xml:space="preserve">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BodyText"/>
              <w:jc w:val="center"/>
              <w:rPr>
                <w:sz w:val="20"/>
                <w:szCs w:val="20"/>
                <w:lang w:eastAsia="en-US"/>
              </w:rPr>
            </w:pPr>
            <w:r>
              <w:rPr>
                <w:sz w:val="20"/>
                <w:szCs w:val="20"/>
                <w:lang w:eastAsia="en-US"/>
              </w:rPr>
              <w:t>Agree?</w:t>
            </w:r>
          </w:p>
          <w:p w14:paraId="623F7369" w14:textId="77777777" w:rsidR="00BE1F33" w:rsidRDefault="00580D17">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BodyText"/>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DengXian" w:hAnsi="Arial" w:cs="Arial"/>
                <w:sz w:val="21"/>
                <w:szCs w:val="22"/>
              </w:rPr>
            </w:pPr>
            <w:r w:rsidRPr="003112A8">
              <w:rPr>
                <w:rFonts w:ascii="Arial" w:eastAsia="DengXian" w:hAnsi="Arial" w:cs="Arial"/>
                <w:sz w:val="21"/>
                <w:szCs w:val="22"/>
                <w:highlight w:val="yellow"/>
              </w:rPr>
              <w:t>[OPPO] yes, thanks for your comments.</w:t>
            </w:r>
            <w:r>
              <w:rPr>
                <w:rFonts w:ascii="Arial" w:eastAsia="DengXian"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xml:space="preserve">] thanks for your comments, I revised this </w:t>
            </w:r>
            <w:proofErr w:type="gramStart"/>
            <w:r>
              <w:rPr>
                <w:rFonts w:ascii="Arial" w:hAnsi="Arial" w:cs="Arial"/>
                <w:sz w:val="21"/>
                <w:szCs w:val="22"/>
                <w:highlight w:val="yellow"/>
              </w:rPr>
              <w:t>part</w:t>
            </w:r>
            <w:proofErr w:type="gramEnd"/>
            <w:r>
              <w:rPr>
                <w:rFonts w:ascii="Arial" w:hAnsi="Arial" w:cs="Arial"/>
                <w:sz w:val="21"/>
                <w:szCs w:val="22"/>
                <w:highlight w:val="yellow"/>
              </w:rPr>
              <w:t xml:space="preserve">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 xml:space="preserve">[OPPO] thanks for your comments, I revised this </w:t>
            </w:r>
            <w:proofErr w:type="gramStart"/>
            <w:r w:rsidRPr="003112A8">
              <w:rPr>
                <w:rFonts w:ascii="Arial" w:hAnsi="Arial" w:cs="Arial"/>
                <w:sz w:val="21"/>
                <w:szCs w:val="22"/>
                <w:highlight w:val="yellow"/>
              </w:rPr>
              <w:t>part</w:t>
            </w:r>
            <w:proofErr w:type="gramEnd"/>
            <w:r w:rsidRPr="003112A8">
              <w:rPr>
                <w:rFonts w:ascii="Arial" w:hAnsi="Arial" w:cs="Arial"/>
                <w:sz w:val="21"/>
                <w:szCs w:val="22"/>
                <w:highlight w:val="yellow"/>
              </w:rPr>
              <w:t xml:space="preserve">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w:t>
            </w:r>
            <w:proofErr w:type="gramStart"/>
            <w:r>
              <w:rPr>
                <w:rFonts w:hint="eastAsia"/>
                <w:lang w:val="en-US"/>
              </w:rPr>
              <w:t>2)For</w:t>
            </w:r>
            <w:proofErr w:type="gramEnd"/>
            <w:r>
              <w:rPr>
                <w:rFonts w:hint="eastAsia"/>
                <w:lang w:val="en-US"/>
              </w:rPr>
              <w:t xml:space="preserve">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TableGri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 xml:space="preserve">MRB with one RLC-UM or RLC-AM entity for PTP </w:t>
                  </w:r>
                  <w:proofErr w:type="gramStart"/>
                  <w:r w:rsidRPr="003112A8">
                    <w:rPr>
                      <w:rFonts w:eastAsiaTheme="minorEastAsia"/>
                      <w:lang w:val="en-US" w:eastAsia="ja-JP"/>
                    </w:rPr>
                    <w:t>transmission</w:t>
                  </w:r>
                  <w:r w:rsidRPr="003112A8">
                    <w:rPr>
                      <w:rFonts w:eastAsiaTheme="minorEastAsia"/>
                      <w:lang w:val="en-US"/>
                    </w:rPr>
                    <w:t>;</w:t>
                  </w:r>
                  <w:proofErr w:type="gramEnd"/>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 xml:space="preserve">MRB with one RLC-UM entity for PTM </w:t>
                  </w:r>
                  <w:proofErr w:type="gramStart"/>
                  <w:r w:rsidRPr="003112A8">
                    <w:rPr>
                      <w:rFonts w:eastAsiaTheme="minorEastAsia"/>
                      <w:lang w:val="en-US" w:eastAsia="ja-JP"/>
                    </w:rPr>
                    <w:t>transmission</w:t>
                  </w:r>
                  <w:r w:rsidRPr="003112A8">
                    <w:rPr>
                      <w:rFonts w:eastAsiaTheme="minorEastAsia"/>
                      <w:lang w:val="en-US"/>
                    </w:rPr>
                    <w:t>;</w:t>
                  </w:r>
                  <w:proofErr w:type="gramEnd"/>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w:t>
                  </w:r>
                  <w:proofErr w:type="gramStart"/>
                  <w:r w:rsidRPr="003112A8">
                    <w:rPr>
                      <w:rFonts w:eastAsiaTheme="minorEastAsia"/>
                      <w:lang w:val="en-US" w:eastAsia="ja-JP"/>
                    </w:rPr>
                    <w:t>5.4</w:t>
                  </w:r>
                  <w:r w:rsidRPr="003112A8">
                    <w:rPr>
                      <w:rFonts w:eastAsiaTheme="minorEastAsia"/>
                      <w:lang w:val="en-US"/>
                    </w:rPr>
                    <w:t>;</w:t>
                  </w:r>
                  <w:proofErr w:type="gramEnd"/>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w:t>
            </w:r>
            <w:proofErr w:type="gramStart"/>
            <w:r>
              <w:rPr>
                <w:rFonts w:hint="eastAsia"/>
                <w:lang w:val="en-US"/>
              </w:rPr>
              <w:t>2)</w:t>
            </w:r>
            <w:r>
              <w:rPr>
                <w:lang w:val="en-US"/>
              </w:rPr>
              <w:t>A</w:t>
            </w:r>
            <w:r>
              <w:rPr>
                <w:rFonts w:hint="eastAsia"/>
                <w:lang w:val="en-US"/>
              </w:rPr>
              <w:t>gree</w:t>
            </w:r>
            <w:proofErr w:type="gramEnd"/>
            <w:r>
              <w:rPr>
                <w:rFonts w:hint="eastAsia"/>
                <w:lang w:val="en-US"/>
              </w:rPr>
              <w:t xml:space="preserv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w:t>
            </w:r>
            <w:proofErr w:type="gramStart"/>
            <w:r>
              <w:rPr>
                <w:rFonts w:ascii="Arial" w:hAnsi="Arial" w:cs="Arial" w:hint="eastAsia"/>
                <w:sz w:val="21"/>
                <w:szCs w:val="22"/>
                <w:lang w:eastAsia="en-US"/>
              </w:rPr>
              <w:t>e.g.</w:t>
            </w:r>
            <w:proofErr w:type="gramEnd"/>
            <w:r>
              <w:rPr>
                <w:rFonts w:ascii="Arial" w:hAnsi="Arial" w:cs="Arial" w:hint="eastAsia"/>
                <w:sz w:val="21"/>
                <w:szCs w:val="22"/>
                <w:lang w:eastAsia="en-US"/>
              </w:rPr>
              <w:t xml:space="preserve">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w:t>
            </w:r>
            <w:proofErr w:type="gramStart"/>
            <w:r>
              <w:rPr>
                <w:rFonts w:ascii="Arial" w:hAnsi="Arial" w:cs="Arial" w:hint="eastAsia"/>
                <w:sz w:val="21"/>
                <w:szCs w:val="22"/>
                <w:lang w:val="en-US"/>
              </w:rPr>
              <w:t>mechanism</w:t>
            </w:r>
            <w:proofErr w:type="gramEnd"/>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t>
            </w:r>
            <w:r>
              <w:rPr>
                <w:rFonts w:ascii="Arial" w:hAnsi="Arial" w:cs="Arial" w:hint="eastAsia"/>
                <w:sz w:val="21"/>
                <w:szCs w:val="22"/>
                <w:lang w:eastAsia="en-US"/>
              </w:rPr>
              <w:lastRenderedPageBreak/>
              <w:t xml:space="preserve">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 xml:space="preserve">leg (only PTP </w:t>
            </w:r>
            <w:proofErr w:type="gramStart"/>
            <w:r>
              <w:rPr>
                <w:lang w:val="en-US"/>
              </w:rPr>
              <w:t>mode</w:t>
            </w:r>
            <w:r>
              <w:rPr>
                <w:rFonts w:hint="eastAsia"/>
                <w:lang w:val="en-US"/>
              </w:rPr>
              <w:t>)</w:t>
            </w:r>
            <w:r>
              <w:rPr>
                <w:lang w:val="en-US"/>
              </w:rPr>
              <w:t>，</w:t>
            </w:r>
            <w:proofErr w:type="gramEnd"/>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w:t>
            </w:r>
            <w:proofErr w:type="gramStart"/>
            <w:r>
              <w:rPr>
                <w:lang w:val="en-US"/>
              </w:rPr>
              <w:t>e.g.</w:t>
            </w:r>
            <w:proofErr w:type="gramEnd"/>
            <w:r>
              <w:rPr>
                <w:lang w:val="en-US"/>
              </w:rPr>
              <w:t xml:space="preserve">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proofErr w:type="gramStart"/>
            <w:r>
              <w:rPr>
                <w:rFonts w:ascii="Arial" w:eastAsia="Yu Mincho" w:hAnsi="Arial" w:cs="Arial"/>
                <w:sz w:val="20"/>
                <w:lang w:eastAsia="en-US"/>
              </w:rPr>
              <w:t>Yes</w:t>
            </w:r>
            <w:proofErr w:type="gramEnd"/>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DengXian" w:hAnsi="Arial" w:cs="Arial"/>
                <w:sz w:val="20"/>
                <w:lang w:eastAsia="en-US"/>
              </w:rPr>
            </w:pPr>
            <w:proofErr w:type="gramStart"/>
            <w:r>
              <w:rPr>
                <w:rFonts w:ascii="Arial" w:eastAsia="DengXian" w:hAnsi="Arial" w:cs="Arial"/>
                <w:sz w:val="20"/>
                <w:lang w:eastAsia="en-US"/>
              </w:rPr>
              <w:t>Yes</w:t>
            </w:r>
            <w:proofErr w:type="gramEnd"/>
            <w:r>
              <w:rPr>
                <w:rFonts w:ascii="Arial" w:eastAsia="DengXian" w:hAnsi="Arial" w:cs="Arial"/>
                <w:sz w:val="20"/>
                <w:lang w:eastAsia="en-US"/>
              </w:rPr>
              <w:t xml:space="preserve">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DengXian"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lastRenderedPageBreak/>
              <w:t>PTM only</w:t>
            </w:r>
          </w:p>
          <w:p w14:paraId="22D232A5"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15" w:author="Prasad QC1" w:date="2021-07-20T21:50:00Z">
              <w:r>
                <w:rPr>
                  <w:rFonts w:ascii="Arial" w:eastAsia="Yu Mincho" w:hAnsi="Arial" w:cs="Arial"/>
                  <w:sz w:val="20"/>
                  <w:lang w:eastAsia="en-US"/>
                </w:rPr>
                <w:lastRenderedPageBreak/>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16"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17" w:author="Prasad QC1" w:date="2021-07-20T21:50:00Z"/>
                <w:rFonts w:ascii="Arial" w:eastAsia="DengXian" w:hAnsi="Arial" w:cs="Arial"/>
                <w:sz w:val="20"/>
                <w:lang w:eastAsia="en-US"/>
              </w:rPr>
            </w:pPr>
            <w:ins w:id="18" w:author="Prasad QC1" w:date="2021-07-20T21:50:00Z">
              <w:r>
                <w:rPr>
                  <w:rFonts w:ascii="Arial" w:eastAsia="DengXian" w:hAnsi="Arial" w:cs="Arial"/>
                  <w:sz w:val="20"/>
                  <w:lang w:eastAsia="en-US"/>
                </w:rPr>
                <w:t>Yes, bearer type can be changed through RRC signalling procedure.</w:t>
              </w:r>
            </w:ins>
          </w:p>
          <w:p w14:paraId="2399CE3B" w14:textId="77777777" w:rsidR="009738C8" w:rsidRDefault="009738C8" w:rsidP="009738C8">
            <w:pPr>
              <w:rPr>
                <w:ins w:id="19" w:author="Prasad QC1" w:date="2021-07-20T21:50:00Z"/>
                <w:rFonts w:ascii="Arial" w:eastAsia="DengXian" w:hAnsi="Arial" w:cs="Arial"/>
                <w:sz w:val="20"/>
                <w:lang w:eastAsia="en-US"/>
              </w:rPr>
            </w:pPr>
            <w:ins w:id="20" w:author="Prasad QC1" w:date="2021-07-20T21:50:00Z">
              <w:r>
                <w:rPr>
                  <w:rFonts w:ascii="Arial" w:eastAsia="DengXian"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DengXian"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DengXian"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21"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22" w:author="Huawei" w:date="2021-07-23T11:48:00Z"/>
                <w:rFonts w:ascii="Arial" w:eastAsia="Malgun Gothic" w:hAnsi="Arial" w:cs="Arial"/>
                <w:sz w:val="20"/>
                <w:lang w:eastAsia="ko-KR"/>
              </w:rPr>
            </w:pPr>
            <w:ins w:id="23"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24" w:author="Huawei" w:date="2021-07-23T11:48:00Z"/>
                <w:rFonts w:ascii="Arial" w:eastAsia="Malgun Gothic" w:hAnsi="Arial" w:cs="Arial"/>
                <w:sz w:val="20"/>
                <w:lang w:eastAsia="ko-KR"/>
              </w:rPr>
            </w:pPr>
            <w:ins w:id="25"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26" w:author="Huawei" w:date="2021-07-23T11:48:00Z"/>
                <w:rFonts w:ascii="Arial" w:eastAsia="Malgun Gothic" w:hAnsi="Arial" w:cs="Arial"/>
                <w:sz w:val="20"/>
                <w:lang w:eastAsia="ko-KR"/>
              </w:rPr>
            </w:pPr>
            <w:ins w:id="27"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bearer type of MRB can be changed from one to another via RRC </w:t>
              </w:r>
              <w:proofErr w:type="spellStart"/>
              <w:r w:rsidRPr="0046417E">
                <w:rPr>
                  <w:rFonts w:ascii="Arial" w:eastAsia="Malgun Gothic" w:hAnsi="Arial" w:cs="Arial"/>
                  <w:sz w:val="20"/>
                  <w:lang w:eastAsia="ko-KR"/>
                </w:rPr>
                <w:t>signaling</w:t>
              </w:r>
              <w:proofErr w:type="spellEnd"/>
              <w:r w:rsidRPr="0046417E">
                <w:rPr>
                  <w:rFonts w:ascii="Arial" w:eastAsia="Malgun Gothic" w:hAnsi="Arial" w:cs="Arial"/>
                  <w:sz w:val="20"/>
                  <w:lang w:eastAsia="ko-KR"/>
                </w:rPr>
                <w:t>, which should be a common understanding.</w:t>
              </w:r>
            </w:ins>
          </w:p>
        </w:tc>
      </w:tr>
      <w:tr w:rsidR="00E74257" w14:paraId="49D50DA2" w14:textId="77777777" w:rsidTr="0046417E">
        <w:trPr>
          <w:ins w:id="28" w:author="Xiaomi" w:date="2021-07-28T10: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59C89" w14:textId="0E4FA92A" w:rsidR="00E74257" w:rsidRPr="0046417E" w:rsidRDefault="00E74257" w:rsidP="0046417E">
            <w:pPr>
              <w:jc w:val="center"/>
              <w:rPr>
                <w:ins w:id="29" w:author="Xiaomi" w:date="2021-07-28T10:56:00Z"/>
                <w:rFonts w:ascii="Arial" w:eastAsia="Malgun Gothic" w:hAnsi="Arial" w:cs="Arial"/>
                <w:sz w:val="20"/>
                <w:lang w:eastAsia="ko-KR"/>
              </w:rPr>
            </w:pPr>
            <w:ins w:id="30" w:author="Xiaomi" w:date="2021-07-28T10: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301C4" w14:textId="132462C9" w:rsidR="00E74257" w:rsidRPr="0046417E" w:rsidRDefault="00E74257" w:rsidP="0046417E">
            <w:pPr>
              <w:jc w:val="center"/>
              <w:rPr>
                <w:ins w:id="31" w:author="Xiaomi" w:date="2021-07-28T10:56:00Z"/>
                <w:rFonts w:ascii="Arial" w:eastAsia="Malgun Gothic" w:hAnsi="Arial" w:cs="Arial"/>
                <w:sz w:val="20"/>
                <w:lang w:eastAsia="ko-KR"/>
              </w:rPr>
            </w:pPr>
            <w:ins w:id="32" w:author="Xiaomi" w:date="2021-07-28T10:5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7BFC7" w14:textId="53C2BEE5" w:rsidR="00E74257" w:rsidRPr="0046417E" w:rsidRDefault="004F6BBC" w:rsidP="0046417E">
            <w:pPr>
              <w:rPr>
                <w:ins w:id="33" w:author="Xiaomi" w:date="2021-07-28T10:56:00Z"/>
                <w:rFonts w:ascii="Arial" w:eastAsia="Malgun Gothic" w:hAnsi="Arial" w:cs="Arial"/>
                <w:sz w:val="20"/>
                <w:lang w:eastAsia="ko-KR"/>
              </w:rPr>
            </w:pPr>
            <w:ins w:id="34" w:author="Xiaomi" w:date="2021-07-28T10:56:00Z">
              <w:r>
                <w:rPr>
                  <w:rFonts w:ascii="Arial" w:eastAsia="Malgun Gothic" w:hAnsi="Arial" w:cs="Arial"/>
                  <w:sz w:val="20"/>
                  <w:lang w:eastAsia="ko-KR"/>
                </w:rPr>
                <w:t>The beater type change of MRB via the RRC reconfiguration should be support</w:t>
              </w:r>
            </w:ins>
            <w:ins w:id="35" w:author="Xiaomi" w:date="2021-07-28T10:57:00Z">
              <w:r>
                <w:rPr>
                  <w:rFonts w:ascii="Arial" w:eastAsia="Malgun Gothic" w:hAnsi="Arial" w:cs="Arial"/>
                  <w:sz w:val="20"/>
                  <w:lang w:eastAsia="ko-KR"/>
                </w:rPr>
                <w:t>ed as the baseline solution.</w:t>
              </w:r>
            </w:ins>
          </w:p>
        </w:tc>
      </w:tr>
      <w:tr w:rsidR="002E7091" w14:paraId="315E7A22" w14:textId="77777777" w:rsidTr="0046417E">
        <w:trPr>
          <w:ins w:id="36"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9738F" w14:textId="432879D7" w:rsidR="002E7091" w:rsidRDefault="002E7091" w:rsidP="002E7091">
            <w:pPr>
              <w:jc w:val="center"/>
              <w:rPr>
                <w:ins w:id="37" w:author="Sharma, Vivek" w:date="2021-07-28T16:06:00Z"/>
                <w:rFonts w:ascii="Arial" w:eastAsia="Malgun Gothic" w:hAnsi="Arial" w:cs="Arial"/>
                <w:sz w:val="20"/>
                <w:lang w:eastAsia="ko-KR"/>
              </w:rPr>
            </w:pPr>
            <w:ins w:id="38" w:author="Sharma, Vivek" w:date="2021-07-28T16:06: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31AC6" w14:textId="02D6FDCF" w:rsidR="002E7091" w:rsidRDefault="002E7091" w:rsidP="002E7091">
            <w:pPr>
              <w:jc w:val="center"/>
              <w:rPr>
                <w:ins w:id="39" w:author="Sharma, Vivek" w:date="2021-07-28T16:06:00Z"/>
                <w:rFonts w:ascii="Arial" w:eastAsia="Malgun Gothic" w:hAnsi="Arial" w:cs="Arial"/>
                <w:sz w:val="20"/>
                <w:lang w:eastAsia="ko-KR"/>
              </w:rPr>
            </w:pPr>
            <w:ins w:id="40" w:author="Sharma, Vivek" w:date="2021-07-28T16:0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185C" w14:textId="77777777" w:rsidR="002E7091" w:rsidRDefault="002E7091" w:rsidP="002E7091">
            <w:pPr>
              <w:rPr>
                <w:ins w:id="41" w:author="Sharma, Vivek" w:date="2021-07-28T16:06:00Z"/>
                <w:rFonts w:ascii="Arial" w:eastAsia="Malgun Gothic" w:hAnsi="Arial" w:cs="Arial"/>
                <w:sz w:val="20"/>
                <w:lang w:eastAsia="ko-KR"/>
              </w:rPr>
            </w:pPr>
          </w:p>
        </w:tc>
      </w:tr>
    </w:tbl>
    <w:p w14:paraId="46082867" w14:textId="77777777" w:rsidR="00BE1F33" w:rsidRPr="0046417E" w:rsidRDefault="00BE1F33"/>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 xml:space="preserve">Case 1: Reconfiguration between PTP only and PTM </w:t>
      </w:r>
      <w:proofErr w:type="gramStart"/>
      <w:r>
        <w:rPr>
          <w:lang w:val="en-US"/>
        </w:rPr>
        <w:t>only;</w:t>
      </w:r>
      <w:proofErr w:type="gramEnd"/>
    </w:p>
    <w:p w14:paraId="0F141603" w14:textId="77777777" w:rsidR="00BE1F33" w:rsidRDefault="00580D17">
      <w:pPr>
        <w:rPr>
          <w:lang w:val="en-US"/>
        </w:rPr>
      </w:pPr>
      <w:r>
        <w:rPr>
          <w:lang w:val="en-US"/>
        </w:rPr>
        <w:t xml:space="preserve">Case 2: Reconfiguration from split MRB to PTM only or PTP </w:t>
      </w:r>
      <w:proofErr w:type="gramStart"/>
      <w:r>
        <w:rPr>
          <w:lang w:val="en-US"/>
        </w:rPr>
        <w:t>only;</w:t>
      </w:r>
      <w:proofErr w:type="gramEnd"/>
    </w:p>
    <w:p w14:paraId="109D2C70" w14:textId="77777777" w:rsidR="00BE1F33" w:rsidRDefault="00580D17">
      <w:pPr>
        <w:rPr>
          <w:lang w:val="en-US"/>
        </w:rPr>
      </w:pPr>
      <w:r>
        <w:rPr>
          <w:lang w:val="en-US"/>
        </w:rPr>
        <w:t xml:space="preserve">Case 3: </w:t>
      </w:r>
      <w:bookmarkStart w:id="42" w:name="OLE_LINK4"/>
      <w:bookmarkStart w:id="43" w:name="OLE_LINK3"/>
      <w:r>
        <w:rPr>
          <w:lang w:val="en-US"/>
        </w:rPr>
        <w:t>Reconfiguration from PTM only to split MRB</w:t>
      </w:r>
      <w:bookmarkEnd w:id="42"/>
      <w:bookmarkEnd w:id="43"/>
      <w:r>
        <w:rPr>
          <w:lang w:val="en-US"/>
        </w:rPr>
        <w:t xml:space="preserve"> with PTM deactivation if RAN2 agree the PTM deactivation state can be configured in RRC </w:t>
      </w:r>
      <w:proofErr w:type="gramStart"/>
      <w:r>
        <w:rPr>
          <w:lang w:val="en-US"/>
        </w:rPr>
        <w:t>signaling;</w:t>
      </w:r>
      <w:proofErr w:type="gramEnd"/>
    </w:p>
    <w:p w14:paraId="78BE89C5" w14:textId="77777777" w:rsidR="00BE1F33" w:rsidRDefault="00BE1F33">
      <w:pPr>
        <w:rPr>
          <w:lang w:val="en-US"/>
        </w:rPr>
      </w:pPr>
    </w:p>
    <w:p w14:paraId="40B8368A" w14:textId="77777777" w:rsidR="00BE1F33" w:rsidRDefault="00580D17">
      <w:pPr>
        <w:rPr>
          <w:lang w:val="en-US"/>
        </w:rPr>
      </w:pPr>
      <w:r>
        <w:rPr>
          <w:lang w:val="en-US"/>
        </w:rPr>
        <w:t xml:space="preserve">The PDCP status report from UE side is useful to reduce the data loss. </w:t>
      </w:r>
      <w:proofErr w:type="gramStart"/>
      <w:r>
        <w:rPr>
          <w:lang w:val="en-US"/>
        </w:rPr>
        <w:t>So</w:t>
      </w:r>
      <w:proofErr w:type="gramEnd"/>
      <w:r>
        <w:rPr>
          <w:lang w:val="en-US"/>
        </w:rPr>
        <w:t xml:space="preserve"> the PDCP can be indicated to perform reestablishment via RRC signaling, and PDCP status report will be triggered. However, it is not clear what kind of RLC will be configured for PTM RLC and PTP RLC, </w:t>
      </w:r>
      <w:proofErr w:type="gramStart"/>
      <w:r>
        <w:rPr>
          <w:lang w:val="en-US"/>
        </w:rPr>
        <w:t>i.e.</w:t>
      </w:r>
      <w:proofErr w:type="gramEnd"/>
      <w:r>
        <w:rPr>
          <w:lang w:val="en-US"/>
        </w:rPr>
        <w:t xml:space="preserve"> DL only RLC or both DL RLC and UL RLC. If DL only RLC is configured for PTP or PTM, it is impossible to transfer PDCP status report to the network for the UE even if the PDCP reestablishment is triggered.</w:t>
      </w:r>
    </w:p>
    <w:tbl>
      <w:tblPr>
        <w:tblStyle w:val="TableGri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RLC-</w:t>
            </w:r>
            <w:proofErr w:type="gramStart"/>
            <w:r>
              <w:t>Config ::=</w:t>
            </w:r>
            <w:proofErr w:type="gramEnd"/>
            <w:r>
              <w:t xml:space="preserve">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w:t>
            </w:r>
            <w:proofErr w:type="spellStart"/>
            <w:r>
              <w:t>UL-AM-RLC</w:t>
            </w:r>
            <w:proofErr w:type="spellEnd"/>
            <w:r>
              <w:t>,</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w:t>
            </w:r>
            <w:proofErr w:type="spellStart"/>
            <w:r>
              <w:t>UL-UM-RLC</w:t>
            </w:r>
            <w:proofErr w:type="spellEnd"/>
            <w:r>
              <w:t>,</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w:t>
            </w:r>
            <w:proofErr w:type="spellStart"/>
            <w:r>
              <w:t>UL-UM-RLC</w:t>
            </w:r>
            <w:proofErr w:type="spellEnd"/>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lastRenderedPageBreak/>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 xml:space="preserve">Q1b: What is the opinion on the RLC configuration for PTP RLC and PTM RLC, </w:t>
      </w:r>
      <w:proofErr w:type="gramStart"/>
      <w:r>
        <w:rPr>
          <w:b/>
          <w:lang w:val="en-US"/>
        </w:rPr>
        <w:t>i.e.</w:t>
      </w:r>
      <w:proofErr w:type="gramEnd"/>
      <w:r>
        <w:rPr>
          <w:b/>
          <w:lang w:val="en-US"/>
        </w:rPr>
        <w:t xml:space="preserv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BodyText"/>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BodyText"/>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BodyText"/>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BodyText"/>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BodyText"/>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 xml:space="preserve">We have no strong view on the UM RLC. I am fine if majority companies think the PDCP status report should be </w:t>
            </w:r>
            <w:proofErr w:type="gramStart"/>
            <w:r>
              <w:rPr>
                <w:rFonts w:ascii="Arial" w:hAnsi="Arial" w:cs="Arial"/>
                <w:sz w:val="21"/>
                <w:szCs w:val="22"/>
              </w:rPr>
              <w:t>supported</w:t>
            </w:r>
            <w:proofErr w:type="gramEnd"/>
            <w:r>
              <w:rPr>
                <w:rFonts w:ascii="Arial" w:hAnsi="Arial" w:cs="Arial"/>
                <w:sz w:val="21"/>
                <w:szCs w:val="22"/>
              </w:rPr>
              <w:t xml:space="preserve">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DengXian" w:hAnsi="Arial" w:cs="Arial"/>
                <w:sz w:val="20"/>
              </w:rPr>
            </w:pPr>
            <w:r>
              <w:rPr>
                <w:rFonts w:ascii="Arial" w:eastAsia="DengXian"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DengXian" w:hAnsi="Arial" w:cs="Arial"/>
                <w:sz w:val="21"/>
                <w:szCs w:val="22"/>
              </w:rPr>
            </w:pPr>
            <w:r>
              <w:rPr>
                <w:rFonts w:ascii="Arial" w:eastAsia="DengXian" w:hAnsi="Arial" w:cs="Arial"/>
                <w:sz w:val="21"/>
                <w:szCs w:val="22"/>
              </w:rPr>
              <w:t>O</w:t>
            </w:r>
            <w:r>
              <w:rPr>
                <w:rFonts w:ascii="Arial" w:eastAsia="DengXian" w:hAnsi="Arial" w:cs="Arial" w:hint="eastAsia"/>
                <w:sz w:val="21"/>
                <w:szCs w:val="22"/>
              </w:rPr>
              <w:t>ur opinions are below:</w:t>
            </w:r>
          </w:p>
          <w:p w14:paraId="7DFAD1A7" w14:textId="77777777" w:rsidR="00BE1F33" w:rsidRDefault="00580D17">
            <w:pPr>
              <w:rPr>
                <w:rFonts w:ascii="Arial" w:eastAsia="DengXian" w:hAnsi="Arial" w:cs="Arial"/>
                <w:sz w:val="21"/>
                <w:szCs w:val="22"/>
              </w:rPr>
            </w:pPr>
            <w:r>
              <w:rPr>
                <w:rFonts w:ascii="Arial" w:eastAsia="DengXian" w:hAnsi="Arial" w:cs="Arial" w:hint="eastAsia"/>
                <w:sz w:val="21"/>
                <w:szCs w:val="22"/>
              </w:rPr>
              <w:t xml:space="preserve">1. It seems reconfiguration from PTP only to split MRB is missed here. suggest </w:t>
            </w:r>
            <w:proofErr w:type="gramStart"/>
            <w:r>
              <w:rPr>
                <w:rFonts w:ascii="Arial" w:eastAsia="DengXian" w:hAnsi="Arial" w:cs="Arial" w:hint="eastAsia"/>
                <w:sz w:val="21"/>
                <w:szCs w:val="22"/>
              </w:rPr>
              <w:t>to consider</w:t>
            </w:r>
            <w:proofErr w:type="gramEnd"/>
            <w:r>
              <w:rPr>
                <w:rFonts w:ascii="Arial" w:eastAsia="DengXian" w:hAnsi="Arial" w:cs="Arial" w:hint="eastAsia"/>
                <w:sz w:val="21"/>
                <w:szCs w:val="22"/>
              </w:rPr>
              <w:t xml:space="preserve"> the case 4 below, </w:t>
            </w:r>
          </w:p>
          <w:p w14:paraId="1A49ED21" w14:textId="77777777" w:rsidR="00BE1F33" w:rsidRDefault="00580D17">
            <w:pPr>
              <w:rPr>
                <w:lang w:val="en-US"/>
              </w:rPr>
            </w:pPr>
            <w:r>
              <w:rPr>
                <w:rFonts w:ascii="Arial" w:eastAsia="DengXian" w:hAnsi="Arial" w:cs="Arial"/>
                <w:sz w:val="21"/>
                <w:szCs w:val="22"/>
              </w:rPr>
              <w:t>C</w:t>
            </w:r>
            <w:r>
              <w:rPr>
                <w:rFonts w:ascii="Arial" w:eastAsia="DengXian"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DengXian" w:hAnsi="Arial" w:cs="Arial"/>
                <w:sz w:val="21"/>
                <w:szCs w:val="22"/>
              </w:rPr>
            </w:pPr>
            <w:r>
              <w:rPr>
                <w:rFonts w:ascii="Arial" w:eastAsia="DengXian" w:hAnsi="Arial" w:cs="Arial" w:hint="eastAsia"/>
                <w:sz w:val="21"/>
                <w:szCs w:val="22"/>
                <w:lang w:val="en-US"/>
              </w:rPr>
              <w:t xml:space="preserve">2. </w:t>
            </w:r>
            <w:r>
              <w:rPr>
                <w:rFonts w:ascii="Arial" w:eastAsia="DengXian"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DengXian" w:hAnsi="Arial" w:cs="Arial"/>
                <w:sz w:val="21"/>
                <w:szCs w:val="22"/>
                <w:lang w:val="en-US"/>
              </w:rPr>
            </w:pPr>
            <w:r>
              <w:rPr>
                <w:rFonts w:ascii="Arial" w:eastAsia="DengXian" w:hAnsi="Arial" w:cs="Arial" w:hint="eastAsia"/>
                <w:sz w:val="21"/>
                <w:szCs w:val="22"/>
              </w:rPr>
              <w:t>3. For RLC</w:t>
            </w:r>
            <w:r>
              <w:rPr>
                <w:rFonts w:ascii="Arial" w:eastAsia="DengXian" w:hAnsi="Arial" w:cs="Arial"/>
                <w:sz w:val="21"/>
                <w:szCs w:val="22"/>
                <w:lang w:val="en-US"/>
              </w:rPr>
              <w:t xml:space="preserve"> mode, we propose:</w:t>
            </w:r>
          </w:p>
          <w:p w14:paraId="5A646E99" w14:textId="77777777" w:rsidR="00BE1F33" w:rsidRDefault="00580D17">
            <w:pPr>
              <w:rPr>
                <w:rFonts w:ascii="Arial" w:eastAsia="DengXian" w:hAnsi="Arial" w:cs="Arial"/>
                <w:sz w:val="21"/>
                <w:szCs w:val="22"/>
                <w:lang w:val="en-US"/>
              </w:rPr>
            </w:pPr>
            <w:r>
              <w:rPr>
                <w:rFonts w:ascii="Arial" w:eastAsia="DengXian" w:hAnsi="Arial" w:cs="Arial"/>
                <w:sz w:val="21"/>
                <w:szCs w:val="22"/>
                <w:lang w:val="en-US"/>
              </w:rPr>
              <w:t xml:space="preserve">- RAN2 should support: DL only RLC UM for PTM, and RLC AM for </w:t>
            </w:r>
            <w:proofErr w:type="gramStart"/>
            <w:r>
              <w:rPr>
                <w:rFonts w:ascii="Arial" w:eastAsia="DengXian" w:hAnsi="Arial" w:cs="Arial"/>
                <w:sz w:val="21"/>
                <w:szCs w:val="22"/>
                <w:lang w:val="en-US"/>
              </w:rPr>
              <w:t>PTP;</w:t>
            </w:r>
            <w:proofErr w:type="gramEnd"/>
          </w:p>
          <w:p w14:paraId="59F3B9C0" w14:textId="77777777" w:rsidR="00BE1F33" w:rsidRPr="003112A8" w:rsidRDefault="00580D17">
            <w:pPr>
              <w:rPr>
                <w:rFonts w:ascii="Arial" w:eastAsia="DengXian" w:hAnsi="Arial" w:cs="Arial"/>
                <w:sz w:val="21"/>
                <w:szCs w:val="22"/>
                <w:lang w:val="en-US"/>
              </w:rPr>
            </w:pPr>
            <w:r>
              <w:rPr>
                <w:rFonts w:ascii="Arial" w:eastAsia="DengXian"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lastRenderedPageBreak/>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lastRenderedPageBreak/>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DengXian"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DengXian" w:hAnsi="Arial" w:cs="Arial" w:hint="eastAsia"/>
                <w:sz w:val="21"/>
                <w:szCs w:val="22"/>
              </w:rPr>
              <w:t>reconfiguration from PTP only to split MRB</w:t>
            </w:r>
          </w:p>
          <w:p w14:paraId="0826D354" w14:textId="77777777" w:rsidR="004873A5" w:rsidRDefault="004873A5" w:rsidP="004873A5">
            <w:pPr>
              <w:rPr>
                <w:rFonts w:ascii="Arial" w:eastAsia="DengXian" w:hAnsi="Arial" w:cs="Arial"/>
                <w:sz w:val="21"/>
                <w:szCs w:val="22"/>
              </w:rPr>
            </w:pPr>
            <w:r>
              <w:rPr>
                <w:rFonts w:ascii="Arial" w:eastAsia="DengXian"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DengXian"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 xml:space="preserve">If reliability is required, RLC AM is </w:t>
            </w:r>
            <w:proofErr w:type="gramStart"/>
            <w:r>
              <w:rPr>
                <w:rFonts w:ascii="Arial" w:eastAsia="Malgun Gothic" w:hAnsi="Arial" w:cs="Arial"/>
                <w:sz w:val="21"/>
                <w:szCs w:val="22"/>
                <w:lang w:eastAsia="ko-KR"/>
              </w:rPr>
              <w:t>applied;</w:t>
            </w:r>
            <w:proofErr w:type="gramEnd"/>
          </w:p>
          <w:p w14:paraId="07390569"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BodyText"/>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UM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hint="eastAsia"/>
                <w:kern w:val="0"/>
                <w:sz w:val="20"/>
                <w:szCs w:val="20"/>
                <w:lang w:val="en-GB" w:eastAsia="en-US"/>
              </w:rPr>
              <w:t>DL</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only</w:t>
            </w:r>
          </w:p>
          <w:p w14:paraId="5DB0EB14" w14:textId="77777777" w:rsidR="00027CE3" w:rsidRPr="00027CE3" w:rsidRDefault="00027CE3" w:rsidP="00027CE3">
            <w:pPr>
              <w:pStyle w:val="BodyText"/>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AM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ListParagraph"/>
              <w:numPr>
                <w:ilvl w:val="0"/>
                <w:numId w:val="14"/>
              </w:numPr>
              <w:ind w:firstLineChars="0"/>
              <w:jc w:val="left"/>
              <w:rPr>
                <w:rFonts w:ascii="Arial" w:hAnsi="Arial" w:cs="Arial"/>
                <w:sz w:val="20"/>
                <w:lang w:eastAsia="en-US"/>
              </w:rPr>
            </w:pPr>
            <w:r w:rsidRPr="00877949">
              <w:rPr>
                <w:rFonts w:ascii="Arial" w:hAnsi="Arial" w:cs="Arial"/>
                <w:sz w:val="20"/>
                <w:lang w:eastAsia="en-US"/>
              </w:rPr>
              <w:lastRenderedPageBreak/>
              <w:t xml:space="preserve">PTP UM RLC -&gt; UL and DL </w:t>
            </w:r>
          </w:p>
          <w:p w14:paraId="3A0FC73B" w14:textId="72BC2281" w:rsidR="00075A87" w:rsidRDefault="00877949" w:rsidP="00877949">
            <w:pPr>
              <w:pStyle w:val="ListParagraph"/>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ListParagraph"/>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ListParagraph"/>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lastRenderedPageBreak/>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lastRenderedPageBreak/>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44"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45" w:author="Prasad QC1" w:date="2021-07-20T21:51:00Z"/>
                <w:rFonts w:ascii="Arial" w:hAnsi="Arial" w:cs="Arial"/>
                <w:sz w:val="20"/>
                <w:lang w:eastAsia="en-US"/>
              </w:rPr>
            </w:pPr>
            <w:ins w:id="46"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47" w:author="Prasad QC1" w:date="2021-07-20T21:51:00Z"/>
                <w:rFonts w:ascii="Arial" w:hAnsi="Arial" w:cs="Arial"/>
                <w:sz w:val="20"/>
                <w:lang w:eastAsia="en-US"/>
              </w:rPr>
            </w:pPr>
            <w:ins w:id="48"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49"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50" w:author="Prasad QC1" w:date="2021-07-20T21:51:00Z"/>
                <w:rFonts w:ascii="Arial" w:hAnsi="Arial" w:cs="Arial"/>
                <w:sz w:val="21"/>
                <w:szCs w:val="22"/>
                <w:lang w:eastAsia="en-US"/>
              </w:rPr>
            </w:pPr>
            <w:ins w:id="51"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DengXian" w:hAnsi="Arial" w:cs="Arial"/>
                <w:sz w:val="20"/>
                <w:lang w:eastAsia="en-US"/>
              </w:rPr>
            </w:pPr>
            <w:ins w:id="52" w:author="Prasad QC1" w:date="2021-07-20T21:51:00Z">
              <w:r>
                <w:rPr>
                  <w:rFonts w:ascii="Arial" w:hAnsi="Arial" w:cs="Arial"/>
                  <w:sz w:val="21"/>
                  <w:szCs w:val="22"/>
                  <w:lang w:eastAsia="en-US"/>
                </w:rPr>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PDCP status report to avoid duplication in PTP leg.</w:t>
              </w:r>
            </w:ins>
            <w:ins w:id="53" w:author="Prasad QC1" w:date="2021-07-20T21:53:00Z">
              <w:r>
                <w:rPr>
                  <w:rFonts w:ascii="Arial" w:hAnsi="Arial" w:cs="Arial"/>
                  <w:sz w:val="21"/>
                  <w:szCs w:val="22"/>
                  <w:lang w:eastAsia="en-US"/>
                </w:rPr>
                <w:t xml:space="preserve"> </w:t>
              </w:r>
            </w:ins>
            <w:ins w:id="54" w:author="Prasad QC1" w:date="2021-07-20T21:54:00Z">
              <w:r>
                <w:rPr>
                  <w:rFonts w:ascii="Arial" w:hAnsi="Arial" w:cs="Arial"/>
                  <w:sz w:val="21"/>
                  <w:szCs w:val="22"/>
                  <w:lang w:eastAsia="en-US"/>
                </w:rPr>
                <w:t xml:space="preserve">This is similar to </w:t>
              </w:r>
            </w:ins>
            <w:ins w:id="55" w:author="Prasad QC1" w:date="2021-07-20T21:53:00Z">
              <w:r>
                <w:rPr>
                  <w:rFonts w:ascii="Arial" w:hAnsi="Arial" w:cs="Arial"/>
                  <w:sz w:val="21"/>
                  <w:szCs w:val="22"/>
                  <w:lang w:eastAsia="en-US"/>
                </w:rPr>
                <w:t>DAPS HO case</w:t>
              </w:r>
            </w:ins>
            <w:ins w:id="56" w:author="Prasad QC1" w:date="2021-07-20T21:54:00Z">
              <w:r>
                <w:rPr>
                  <w:rFonts w:ascii="Arial" w:hAnsi="Arial" w:cs="Arial"/>
                  <w:sz w:val="21"/>
                  <w:szCs w:val="22"/>
                  <w:lang w:eastAsia="en-US"/>
                </w:rPr>
                <w:t xml:space="preserve"> of RLC UM, </w:t>
              </w:r>
            </w:ins>
            <w:ins w:id="57" w:author="Prasad QC1" w:date="2021-07-20T21:55:00Z">
              <w:r>
                <w:rPr>
                  <w:rFonts w:ascii="Arial" w:hAnsi="Arial" w:cs="Arial"/>
                  <w:sz w:val="21"/>
                  <w:szCs w:val="22"/>
                  <w:lang w:eastAsia="en-US"/>
                </w:rPr>
                <w:t xml:space="preserve">which allows UE to report </w:t>
              </w:r>
            </w:ins>
            <w:ins w:id="58"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59" w:author="Prasad QC1" w:date="2021-07-20T21:55:00Z">
              <w:r>
                <w:rPr>
                  <w:rFonts w:ascii="Arial" w:hAnsi="Arial" w:cs="Arial"/>
                  <w:sz w:val="21"/>
                  <w:szCs w:val="22"/>
                  <w:lang w:eastAsia="en-US"/>
                </w:rPr>
                <w:t xml:space="preserve"> </w:t>
              </w:r>
            </w:ins>
            <w:ins w:id="60" w:author="Prasad QC1" w:date="2021-07-20T21:54:00Z">
              <w:r>
                <w:rPr>
                  <w:rFonts w:ascii="Arial" w:hAnsi="Arial" w:cs="Arial"/>
                  <w:sz w:val="21"/>
                  <w:szCs w:val="22"/>
                  <w:lang w:eastAsia="en-US"/>
                </w:rPr>
                <w:t>.</w:t>
              </w:r>
            </w:ins>
            <w:proofErr w:type="gramEnd"/>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For PTP UM RLC and PTM UM RLC, they may be configured with DL only considering that MBS traffic is DL only. In addition, when PTP is configured with UM RLC and high reliability is not required, it is not needed to provide feedback for loss recovery at reconfiguration.</w:t>
            </w:r>
          </w:p>
        </w:tc>
      </w:tr>
      <w:tr w:rsidR="0046417E" w14:paraId="02EBDD46" w14:textId="77777777" w:rsidTr="0046417E">
        <w:trPr>
          <w:ins w:id="61"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62" w:author="Huawei" w:date="2021-07-23T11:50:00Z"/>
                <w:rFonts w:ascii="Arial" w:hAnsi="Arial" w:cs="Arial"/>
                <w:sz w:val="20"/>
              </w:rPr>
            </w:pPr>
            <w:proofErr w:type="spellStart"/>
            <w:proofErr w:type="gramStart"/>
            <w:ins w:id="63" w:author="Huawei" w:date="2021-07-23T11:50:00Z">
              <w:r>
                <w:rPr>
                  <w:rFonts w:ascii="Arial" w:hAnsi="Arial" w:cs="Arial" w:hint="eastAsia"/>
                  <w:sz w:val="20"/>
                </w:rPr>
                <w:t>H</w:t>
              </w:r>
              <w:r>
                <w:rPr>
                  <w:rFonts w:ascii="Arial" w:hAnsi="Arial" w:cs="Arial"/>
                  <w:sz w:val="20"/>
                </w:rPr>
                <w:t>uawei,HiSilicon</w:t>
              </w:r>
              <w:proofErr w:type="spellEnd"/>
              <w:proofErr w:type="gramEnd"/>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64" w:author="Huawei" w:date="2021-07-23T11:50:00Z"/>
                <w:rFonts w:ascii="Arial" w:hAnsi="Arial" w:cs="Arial"/>
                <w:sz w:val="20"/>
              </w:rPr>
            </w:pPr>
            <w:ins w:id="65"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66" w:author="Huawei" w:date="2021-07-23T11:50:00Z"/>
                <w:rFonts w:ascii="Arial" w:hAnsi="Arial" w:cs="Arial"/>
                <w:sz w:val="20"/>
              </w:rPr>
            </w:pPr>
            <w:ins w:id="67" w:author="Huawei" w:date="2021-07-23T11:50:00Z">
              <w:r>
                <w:rPr>
                  <w:rFonts w:ascii="Arial" w:hAnsi="Arial" w:cs="Arial"/>
                  <w:sz w:val="20"/>
                </w:rPr>
                <w:t xml:space="preserve">The configuration of PTP RLC can be up to network implementation, and there is no need to further restrict the configuration, </w:t>
              </w:r>
              <w:proofErr w:type="gramStart"/>
              <w:r>
                <w:rPr>
                  <w:rFonts w:ascii="Arial" w:hAnsi="Arial" w:cs="Arial"/>
                  <w:sz w:val="20"/>
                </w:rPr>
                <w:t>i.e.</w:t>
              </w:r>
              <w:proofErr w:type="gramEnd"/>
              <w:r>
                <w:rPr>
                  <w:rFonts w:ascii="Arial" w:hAnsi="Arial" w:cs="Arial"/>
                  <w:sz w:val="20"/>
                </w:rPr>
                <w:t xml:space="preserve"> can be either bi-directional or </w:t>
              </w:r>
              <w:proofErr w:type="spellStart"/>
              <w:r>
                <w:rPr>
                  <w:rFonts w:ascii="Arial" w:hAnsi="Arial" w:cs="Arial"/>
                  <w:sz w:val="20"/>
                </w:rPr>
                <w:t>uni</w:t>
              </w:r>
              <w:proofErr w:type="spellEnd"/>
              <w:r>
                <w:rPr>
                  <w:rFonts w:ascii="Arial" w:hAnsi="Arial" w:cs="Arial"/>
                  <w:sz w:val="20"/>
                </w:rPr>
                <w:t>-directional.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68"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3E0473C2" w:rsidR="00C05125" w:rsidRPr="0046417E" w:rsidRDefault="002E432E" w:rsidP="00C05125">
            <w:pPr>
              <w:jc w:val="center"/>
              <w:rPr>
                <w:rFonts w:ascii="Arial" w:eastAsia="Malgun Gothic" w:hAnsi="Arial" w:cs="Arial"/>
                <w:sz w:val="21"/>
                <w:lang w:eastAsia="en-US"/>
              </w:rPr>
            </w:pPr>
            <w:ins w:id="69" w:author="Xiaomi" w:date="2021-07-28T12:21:00Z">
              <w:r>
                <w:rPr>
                  <w:rFonts w:ascii="Arial" w:eastAsia="Malgun Gothic" w:hAnsi="Arial" w:cs="Arial"/>
                  <w:sz w:val="21"/>
                  <w:lang w:eastAsia="en-US"/>
                </w:rPr>
                <w:t>Xiaomi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A505222" w14:textId="77777777" w:rsidR="002E432E" w:rsidRDefault="002E432E" w:rsidP="002E432E">
            <w:pPr>
              <w:jc w:val="center"/>
              <w:rPr>
                <w:ins w:id="70" w:author="Xiaomi" w:date="2021-07-28T12:21:00Z"/>
                <w:rFonts w:ascii="Arial" w:eastAsiaTheme="minorEastAsia" w:hAnsi="Arial" w:cs="Arial"/>
                <w:sz w:val="20"/>
                <w:lang w:eastAsia="ja-JP"/>
              </w:rPr>
            </w:pPr>
            <w:ins w:id="71"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366BC209" w14:textId="77777777" w:rsidR="002E432E" w:rsidRDefault="002E432E" w:rsidP="002E432E">
            <w:pPr>
              <w:jc w:val="center"/>
              <w:rPr>
                <w:ins w:id="72" w:author="Xiaomi" w:date="2021-07-28T12:21:00Z"/>
                <w:rFonts w:ascii="Arial" w:eastAsiaTheme="minorEastAsia" w:hAnsi="Arial" w:cs="Arial"/>
                <w:sz w:val="20"/>
                <w:lang w:eastAsia="ja-JP"/>
              </w:rPr>
            </w:pPr>
            <w:ins w:id="73"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2FD1ACFB" w14:textId="5EFFAB62" w:rsidR="00C05125" w:rsidRDefault="002E432E" w:rsidP="002E432E">
            <w:pPr>
              <w:jc w:val="center"/>
              <w:rPr>
                <w:rFonts w:ascii="Arial" w:eastAsia="Malgun Gothic" w:hAnsi="Arial" w:cs="Arial"/>
                <w:lang w:eastAsia="en-US"/>
              </w:rPr>
            </w:pPr>
            <w:ins w:id="74"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6E18B108" w:rsidR="00C05125" w:rsidRDefault="00C05125" w:rsidP="00C05125">
            <w:pPr>
              <w:rPr>
                <w:rFonts w:ascii="Arial" w:eastAsia="DengXian" w:hAnsi="Arial" w:cs="Arial"/>
                <w:lang w:eastAsia="en-US"/>
              </w:rPr>
            </w:pPr>
          </w:p>
        </w:tc>
      </w:tr>
      <w:tr w:rsidR="002E7091" w14:paraId="7FDAEEF7" w14:textId="77777777" w:rsidTr="003112A8">
        <w:trPr>
          <w:ins w:id="75"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7D192" w14:textId="5218AEE1" w:rsidR="002E7091" w:rsidRDefault="002E7091" w:rsidP="002E7091">
            <w:pPr>
              <w:jc w:val="center"/>
              <w:rPr>
                <w:ins w:id="76" w:author="Sharma, Vivek" w:date="2021-07-28T16:06:00Z"/>
                <w:rFonts w:ascii="Arial" w:eastAsia="Malgun Gothic" w:hAnsi="Arial" w:cs="Arial"/>
                <w:sz w:val="21"/>
                <w:lang w:eastAsia="en-US"/>
              </w:rPr>
            </w:pPr>
            <w:ins w:id="77" w:author="Sharma, Vivek" w:date="2021-07-28T16:07:00Z">
              <w:r>
                <w:rPr>
                  <w:rFonts w:ascii="Arial" w:eastAsia="Malgun Gothic" w:hAnsi="Arial" w:cs="Arial"/>
                  <w:sz w:val="21"/>
                  <w:lang w:eastAsia="en-US"/>
                </w:rPr>
                <w:t>Sony</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7F9C376" w14:textId="77777777" w:rsidR="002E7091" w:rsidRDefault="002E7091" w:rsidP="002E7091">
            <w:pPr>
              <w:jc w:val="center"/>
              <w:rPr>
                <w:ins w:id="78" w:author="Sharma, Vivek" w:date="2021-07-28T16:07:00Z"/>
                <w:rFonts w:ascii="Arial" w:eastAsia="Malgun Gothic" w:hAnsi="Arial" w:cs="Arial"/>
                <w:lang w:eastAsia="en-US"/>
              </w:rPr>
            </w:pPr>
            <w:ins w:id="79" w:author="Sharma, Vivek" w:date="2021-07-28T16:07:00Z">
              <w:r>
                <w:rPr>
                  <w:rFonts w:ascii="Arial" w:eastAsia="Malgun Gothic" w:hAnsi="Arial" w:cs="Arial"/>
                  <w:lang w:eastAsia="en-US"/>
                </w:rPr>
                <w:t>PTP UM RLC -&gt; DL only</w:t>
              </w:r>
            </w:ins>
          </w:p>
          <w:p w14:paraId="63CC318C" w14:textId="77777777" w:rsidR="002E7091" w:rsidRDefault="002E7091" w:rsidP="002E7091">
            <w:pPr>
              <w:jc w:val="center"/>
              <w:rPr>
                <w:ins w:id="80" w:author="Sharma, Vivek" w:date="2021-07-28T16:07:00Z"/>
                <w:rFonts w:ascii="Arial" w:eastAsia="Malgun Gothic" w:hAnsi="Arial" w:cs="Arial"/>
                <w:lang w:eastAsia="en-US"/>
              </w:rPr>
            </w:pPr>
            <w:ins w:id="81" w:author="Sharma, Vivek" w:date="2021-07-28T16:07:00Z">
              <w:r>
                <w:rPr>
                  <w:rFonts w:ascii="Arial" w:eastAsia="Malgun Gothic" w:hAnsi="Arial" w:cs="Arial"/>
                  <w:lang w:eastAsia="en-US"/>
                </w:rPr>
                <w:t xml:space="preserve">PTP AM RLC-&gt; UL and DL </w:t>
              </w:r>
            </w:ins>
          </w:p>
          <w:p w14:paraId="41EFC3AD" w14:textId="2B95C418" w:rsidR="002E7091" w:rsidRDefault="002E7091" w:rsidP="002E7091">
            <w:pPr>
              <w:jc w:val="center"/>
              <w:rPr>
                <w:ins w:id="82" w:author="Sharma, Vivek" w:date="2021-07-28T16:06:00Z"/>
                <w:rFonts w:ascii="Arial" w:eastAsiaTheme="minorEastAsia" w:hAnsi="Arial" w:cs="Arial" w:hint="eastAsia"/>
                <w:sz w:val="20"/>
                <w:lang w:eastAsia="ja-JP"/>
              </w:rPr>
            </w:pPr>
            <w:ins w:id="83" w:author="Sharma, Vivek" w:date="2021-07-28T16:07:00Z">
              <w:r>
                <w:rPr>
                  <w:rFonts w:ascii="Arial" w:eastAsia="Malgun Gothic" w:hAnsi="Arial" w:cs="Arial"/>
                  <w:lang w:eastAsia="en-US"/>
                </w:rPr>
                <w:lastRenderedPageBreak/>
                <w:t>PTM UM RLC-&gt;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632A46F" w14:textId="627E853B" w:rsidR="002E7091" w:rsidRDefault="002E7091" w:rsidP="002E7091">
            <w:pPr>
              <w:rPr>
                <w:ins w:id="84" w:author="Sharma, Vivek" w:date="2021-07-28T16:06:00Z"/>
                <w:rFonts w:ascii="Arial" w:eastAsia="DengXian"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BodyText"/>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BodyText"/>
              <w:jc w:val="center"/>
              <w:rPr>
                <w:sz w:val="20"/>
                <w:szCs w:val="20"/>
                <w:lang w:eastAsia="en-US"/>
              </w:rPr>
            </w:pPr>
            <w:r>
              <w:rPr>
                <w:sz w:val="20"/>
                <w:szCs w:val="20"/>
                <w:lang w:eastAsia="en-US"/>
              </w:rPr>
              <w:t>Agree?</w:t>
            </w:r>
          </w:p>
          <w:p w14:paraId="47E339F9" w14:textId="77777777" w:rsidR="00BE1F33" w:rsidRDefault="00580D17">
            <w:pPr>
              <w:pStyle w:val="BodyText"/>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BodyText"/>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 xml:space="preserve">We have no strong view on it. I am fine if majority companies think the PDCP status report should be </w:t>
            </w:r>
            <w:proofErr w:type="gramStart"/>
            <w:r>
              <w:rPr>
                <w:rFonts w:ascii="Arial" w:hAnsi="Arial" w:cs="Arial"/>
                <w:sz w:val="21"/>
                <w:szCs w:val="22"/>
              </w:rPr>
              <w:t>supported</w:t>
            </w:r>
            <w:proofErr w:type="gramEnd"/>
            <w:r>
              <w:rPr>
                <w:rFonts w:ascii="Arial" w:hAnsi="Arial" w:cs="Arial"/>
                <w:sz w:val="21"/>
                <w:szCs w:val="22"/>
              </w:rPr>
              <w:t xml:space="preserve">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85" w:author="Prasad QC1" w:date="2021-07-20T21:56:00Z">
              <w:r>
                <w:rPr>
                  <w:rFonts w:ascii="Arial" w:hAnsi="Arial" w:cs="Arial"/>
                  <w:sz w:val="20"/>
                  <w:lang w:eastAsia="en-US"/>
                </w:rPr>
                <w:lastRenderedPageBreak/>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86"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87" w:author="Prasad QC1" w:date="2021-07-20T21:56:00Z"/>
                <w:rFonts w:ascii="Arial" w:hAnsi="Arial" w:cs="Arial"/>
                <w:sz w:val="21"/>
                <w:szCs w:val="22"/>
                <w:lang w:eastAsia="en-US"/>
              </w:rPr>
            </w:pPr>
            <w:ins w:id="88"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89" w:author="Prasad QC1" w:date="2021-07-20T21:57:00Z"/>
                <w:rFonts w:ascii="Arial" w:hAnsi="Arial" w:cs="Arial"/>
                <w:sz w:val="20"/>
                <w:lang w:eastAsia="en-US"/>
              </w:rPr>
            </w:pPr>
            <w:ins w:id="90" w:author="Prasad QC1" w:date="2021-07-20T21:56:00Z">
              <w:r>
                <w:rPr>
                  <w:rFonts w:ascii="Arial" w:hAnsi="Arial" w:cs="Arial"/>
                  <w:sz w:val="20"/>
                  <w:lang w:eastAsia="en-US"/>
                </w:rPr>
                <w:t>Note that PDCP stat</w:t>
              </w:r>
            </w:ins>
            <w:ins w:id="91"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92" w:author="Prasad QC1" w:date="2021-07-20T22:02:00Z"/>
                <w:i/>
                <w:iCs/>
              </w:rPr>
            </w:pPr>
            <w:ins w:id="93"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94" w:author="Prasad QC1" w:date="2021-07-20T22:02:00Z"/>
                <w:i/>
                <w:iCs/>
              </w:rPr>
            </w:pPr>
            <w:ins w:id="95"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96" w:author="Prasad QC1" w:date="2021-07-20T22:02:00Z"/>
                <w:i/>
                <w:iCs/>
                <w:highlight w:val="yellow"/>
              </w:rPr>
            </w:pPr>
            <w:ins w:id="97" w:author="Prasad QC1" w:date="2021-07-20T22:02:00Z">
              <w:r w:rsidRPr="009843A9">
                <w:rPr>
                  <w:i/>
                  <w:iCs/>
                  <w:highlight w:val="yellow"/>
                </w:rPr>
                <w:t xml:space="preserve">- upper layer requests a PDCP data </w:t>
              </w:r>
              <w:proofErr w:type="gramStart"/>
              <w:r w:rsidRPr="009843A9">
                <w:rPr>
                  <w:i/>
                  <w:iCs/>
                  <w:highlight w:val="yellow"/>
                </w:rPr>
                <w:t>recovery;</w:t>
              </w:r>
              <w:proofErr w:type="gramEnd"/>
            </w:ins>
          </w:p>
          <w:p w14:paraId="387D4839" w14:textId="77777777" w:rsidR="00F354D4" w:rsidRPr="009843A9" w:rsidRDefault="00F354D4" w:rsidP="00F354D4">
            <w:pPr>
              <w:rPr>
                <w:ins w:id="98" w:author="Prasad QC1" w:date="2021-07-20T22:02:00Z"/>
                <w:i/>
                <w:iCs/>
                <w:highlight w:val="yellow"/>
              </w:rPr>
            </w:pPr>
            <w:ins w:id="99" w:author="Prasad QC1" w:date="2021-07-20T22:02:00Z">
              <w:r w:rsidRPr="009843A9">
                <w:rPr>
                  <w:i/>
                  <w:iCs/>
                  <w:highlight w:val="yellow"/>
                </w:rPr>
                <w:t xml:space="preserve">- upper layer requests </w:t>
              </w:r>
              <w:proofErr w:type="gramStart"/>
              <w:r w:rsidRPr="009843A9">
                <w:rPr>
                  <w:i/>
                  <w:iCs/>
                  <w:highlight w:val="yellow"/>
                </w:rPr>
                <w:t>a</w:t>
              </w:r>
              <w:proofErr w:type="gramEnd"/>
              <w:r w:rsidRPr="009843A9">
                <w:rPr>
                  <w:i/>
                  <w:iCs/>
                  <w:highlight w:val="yellow"/>
                </w:rPr>
                <w:t xml:space="preserve"> uplink data switching; </w:t>
              </w:r>
            </w:ins>
          </w:p>
          <w:p w14:paraId="39489158" w14:textId="77777777" w:rsidR="00F354D4" w:rsidRDefault="00F354D4" w:rsidP="00F354D4">
            <w:pPr>
              <w:rPr>
                <w:ins w:id="100" w:author="Prasad QC1" w:date="2021-07-20T22:02:00Z"/>
                <w:i/>
                <w:iCs/>
              </w:rPr>
            </w:pPr>
            <w:ins w:id="101"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102" w:author="Prasad QC1" w:date="2021-07-20T22:02:00Z"/>
                <w:i/>
                <w:iCs/>
              </w:rPr>
            </w:pPr>
            <w:ins w:id="103"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104" w:author="Prasad QC1" w:date="2021-07-20T22:02:00Z">
              <w:r w:rsidRPr="009843A9">
                <w:rPr>
                  <w:i/>
                  <w:iCs/>
                </w:rPr>
                <w:t xml:space="preserve"> - </w:t>
              </w:r>
              <w:r w:rsidRPr="009843A9">
                <w:rPr>
                  <w:i/>
                  <w:iCs/>
                  <w:highlight w:val="yellow"/>
                </w:rPr>
                <w:t xml:space="preserve">upper layer requests </w:t>
              </w:r>
              <w:proofErr w:type="gramStart"/>
              <w:r w:rsidRPr="009843A9">
                <w:rPr>
                  <w:i/>
                  <w:iCs/>
                  <w:highlight w:val="yellow"/>
                </w:rPr>
                <w:t>a</w:t>
              </w:r>
              <w:proofErr w:type="gramEnd"/>
              <w:r w:rsidRPr="009843A9">
                <w:rPr>
                  <w:i/>
                  <w:iCs/>
                  <w:highlight w:val="yellow"/>
                </w:rPr>
                <w:t xml:space="preserve">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w:t>
            </w:r>
            <w:proofErr w:type="gramStart"/>
            <w:r>
              <w:rPr>
                <w:rFonts w:ascii="Arial" w:hAnsi="Arial" w:cs="Arial"/>
                <w:sz w:val="20"/>
              </w:rPr>
              <w:t xml:space="preserve">the </w:t>
            </w:r>
            <w:r w:rsidRPr="003701E5">
              <w:rPr>
                <w:rFonts w:ascii="Arial" w:hAnsi="Arial" w:cs="Arial"/>
                <w:sz w:val="20"/>
              </w:rPr>
              <w:t>both</w:t>
            </w:r>
            <w:proofErr w:type="gramEnd"/>
            <w:r w:rsidRPr="003701E5">
              <w:rPr>
                <w:rFonts w:ascii="Arial" w:hAnsi="Arial" w:cs="Arial"/>
                <w:sz w:val="20"/>
              </w:rPr>
              <w:t xml:space="preserve">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PDCP re-establishment is not proper for triggering PDCP SR for data loss reduction purpose because it’s mainly introduced for security change. If PDCP SR for data loss reduction during bearer type change is supported by many companies, we think that data recovery would be proper for that purpose or new trigger can be introduced.</w:t>
            </w:r>
          </w:p>
        </w:tc>
      </w:tr>
      <w:tr w:rsidR="0046417E" w14:paraId="4B6205A1" w14:textId="77777777" w:rsidTr="0046417E">
        <w:trPr>
          <w:ins w:id="105"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106" w:author="Huawei" w:date="2021-07-23T11:52:00Z"/>
                <w:rFonts w:ascii="Arial" w:hAnsi="Arial" w:cs="Arial"/>
                <w:sz w:val="20"/>
              </w:rPr>
            </w:pPr>
            <w:ins w:id="107" w:author="Huawei" w:date="2021-07-23T11:52:00Z">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108" w:author="Huawei" w:date="2021-07-23T11:52:00Z"/>
                <w:rFonts w:ascii="Arial" w:hAnsi="Arial" w:cs="Arial"/>
                <w:sz w:val="20"/>
              </w:rPr>
            </w:pPr>
            <w:ins w:id="109"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110" w:author="Huawei" w:date="2021-07-23T11:52:00Z"/>
                <w:rFonts w:ascii="Arial" w:hAnsi="Arial" w:cs="Arial"/>
                <w:sz w:val="21"/>
                <w:szCs w:val="22"/>
              </w:rPr>
            </w:pPr>
            <w:ins w:id="111" w:author="Huawei" w:date="2021-07-23T11:52:00Z">
              <w:r>
                <w:rPr>
                  <w:rFonts w:ascii="Arial" w:hAnsi="Arial" w:cs="Arial"/>
                  <w:sz w:val="21"/>
                  <w:szCs w:val="22"/>
                </w:rPr>
                <w:t xml:space="preserve">First, we believe that PDCP SR is useful in some cases of bearer type change to reduce the potential packet loss, </w:t>
              </w:r>
              <w:proofErr w:type="gramStart"/>
              <w:r>
                <w:rPr>
                  <w:rFonts w:ascii="Arial" w:hAnsi="Arial" w:cs="Arial"/>
                  <w:sz w:val="21"/>
                  <w:szCs w:val="22"/>
                </w:rPr>
                <w:t>e.g.</w:t>
              </w:r>
              <w:proofErr w:type="gramEnd"/>
              <w:r>
                <w:rPr>
                  <w:rFonts w:ascii="Arial" w:hAnsi="Arial" w:cs="Arial"/>
                  <w:sz w:val="21"/>
                  <w:szCs w:val="22"/>
                </w:rPr>
                <w:t xml:space="preserve"> reconfiguration from PTM-only to PTP-only.</w:t>
              </w:r>
            </w:ins>
          </w:p>
          <w:p w14:paraId="3B8729F9" w14:textId="77777777" w:rsidR="0046417E" w:rsidRDefault="0046417E" w:rsidP="0046417E">
            <w:pPr>
              <w:rPr>
                <w:ins w:id="112" w:author="Huawei" w:date="2021-07-23T11:52:00Z"/>
                <w:rFonts w:ascii="Arial" w:hAnsi="Arial" w:cs="Arial"/>
                <w:sz w:val="21"/>
                <w:szCs w:val="22"/>
              </w:rPr>
            </w:pPr>
            <w:ins w:id="113" w:author="Huawei" w:date="2021-07-23T11:52:00Z">
              <w:r>
                <w:rPr>
                  <w:rFonts w:ascii="Arial" w:hAnsi="Arial" w:cs="Arial"/>
                  <w:sz w:val="21"/>
                  <w:szCs w:val="22"/>
                </w:rPr>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12544757" w:rsidR="00C05125" w:rsidRPr="0046417E" w:rsidRDefault="00090F1E" w:rsidP="00C05125">
            <w:pPr>
              <w:jc w:val="center"/>
              <w:rPr>
                <w:rFonts w:ascii="Arial" w:eastAsia="Yu Mincho" w:hAnsi="Arial" w:cs="Arial"/>
                <w:sz w:val="20"/>
                <w:lang w:eastAsia="en-US"/>
              </w:rPr>
            </w:pPr>
            <w:ins w:id="114" w:author="Xiaomi" w:date="2021-07-28T17:27:00Z">
              <w:r>
                <w:rPr>
                  <w:rFonts w:ascii="Arial" w:eastAsia="Yu Mincho" w:hAnsi="Arial" w:cs="Arial"/>
                  <w:sz w:val="20"/>
                  <w:lang w:eastAsia="en-US"/>
                </w:rPr>
                <w:t>Xiaomi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5032F26A" w:rsidR="00C05125" w:rsidRDefault="00826B92" w:rsidP="00C05125">
            <w:pPr>
              <w:jc w:val="center"/>
              <w:rPr>
                <w:rFonts w:ascii="Arial" w:eastAsia="Yu Mincho" w:hAnsi="Arial" w:cs="Arial"/>
                <w:sz w:val="20"/>
                <w:lang w:eastAsia="en-US"/>
              </w:rPr>
            </w:pPr>
            <w:ins w:id="115" w:author="Xiaomi" w:date="2021-07-28T17:27:00Z">
              <w:r>
                <w:rPr>
                  <w:rFonts w:ascii="Arial" w:eastAsia="Yu Mincho" w:hAnsi="Arial" w:cs="Arial"/>
                  <w:sz w:val="20"/>
                  <w:lang w:eastAsia="en-US"/>
                </w:rPr>
                <w:t>Not sure</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0419A9AE" w:rsidR="00C05125" w:rsidRDefault="00826B92" w:rsidP="00C05125">
            <w:pPr>
              <w:rPr>
                <w:rFonts w:ascii="Arial" w:eastAsia="DengXian" w:hAnsi="Arial" w:cs="Arial"/>
                <w:sz w:val="20"/>
                <w:lang w:eastAsia="en-US"/>
              </w:rPr>
            </w:pPr>
            <w:ins w:id="116" w:author="Xiaomi" w:date="2021-07-28T17:28:00Z">
              <w:r>
                <w:rPr>
                  <w:rFonts w:ascii="Arial" w:eastAsia="DengXian" w:hAnsi="Arial" w:cs="Arial"/>
                  <w:sz w:val="20"/>
                  <w:lang w:eastAsia="en-US"/>
                </w:rPr>
                <w:t xml:space="preserve">We agree to trigger PDCP SR for the PTM. </w:t>
              </w:r>
              <w:proofErr w:type="gramStart"/>
              <w:r>
                <w:rPr>
                  <w:rFonts w:ascii="Arial" w:eastAsia="DengXian" w:hAnsi="Arial" w:cs="Arial"/>
                  <w:sz w:val="20"/>
                  <w:lang w:eastAsia="en-US"/>
                </w:rPr>
                <w:t>However</w:t>
              </w:r>
              <w:proofErr w:type="gramEnd"/>
              <w:r>
                <w:rPr>
                  <w:rFonts w:ascii="Arial" w:eastAsia="DengXian" w:hAnsi="Arial" w:cs="Arial"/>
                  <w:sz w:val="20"/>
                  <w:lang w:eastAsia="en-US"/>
                </w:rPr>
                <w:t xml:space="preserve"> whether the PDCP reestablishment procedure is reused can</w:t>
              </w:r>
            </w:ins>
            <w:ins w:id="117" w:author="Xiaomi" w:date="2021-07-28T17:29:00Z">
              <w:r>
                <w:rPr>
                  <w:rFonts w:ascii="Arial" w:eastAsia="DengXian" w:hAnsi="Arial" w:cs="Arial"/>
                  <w:sz w:val="20"/>
                  <w:lang w:eastAsia="en-US"/>
                </w:rPr>
                <w:t xml:space="preserve"> be discussed further.</w:t>
              </w:r>
            </w:ins>
          </w:p>
        </w:tc>
      </w:tr>
      <w:tr w:rsidR="002E7091"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4A9A7C98" w:rsidR="002E7091" w:rsidRDefault="002E7091" w:rsidP="002E7091">
            <w:pPr>
              <w:jc w:val="center"/>
              <w:rPr>
                <w:rFonts w:ascii="Arial" w:hAnsi="Arial" w:cs="Arial"/>
                <w:sz w:val="20"/>
                <w:lang w:eastAsia="en-US"/>
              </w:rPr>
            </w:pPr>
            <w:ins w:id="118" w:author="Sharma, Vivek" w:date="2021-07-28T16:07:00Z">
              <w:r>
                <w:rPr>
                  <w:rFonts w:ascii="Arial" w:eastAsia="Yu Mincho" w:hAnsi="Arial" w:cs="Arial"/>
                  <w:sz w:val="20"/>
                  <w:lang w:eastAsia="en-US"/>
                </w:rPr>
                <w:t>Sony</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23AAA81D" w:rsidR="002E7091" w:rsidRDefault="002E7091" w:rsidP="002E7091">
            <w:pPr>
              <w:jc w:val="center"/>
              <w:rPr>
                <w:rFonts w:ascii="Arial" w:hAnsi="Arial" w:cs="Arial"/>
                <w:sz w:val="20"/>
                <w:lang w:eastAsia="en-US"/>
              </w:rPr>
            </w:pPr>
            <w:ins w:id="119" w:author="Sharma, Vivek" w:date="2021-07-28T16:07:00Z">
              <w:r>
                <w:rPr>
                  <w:rFonts w:ascii="Arial" w:eastAsia="Yu Mincho"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50274AAD" w:rsidR="002E7091" w:rsidRDefault="002E7091" w:rsidP="002E7091">
            <w:pPr>
              <w:rPr>
                <w:rFonts w:ascii="Arial" w:hAnsi="Arial" w:cs="Arial"/>
                <w:sz w:val="20"/>
                <w:lang w:eastAsia="en-US"/>
              </w:rPr>
            </w:pPr>
            <w:ins w:id="120" w:author="Sharma, Vivek" w:date="2021-07-28T16:07:00Z">
              <w:r>
                <w:rPr>
                  <w:rFonts w:ascii="Arial" w:eastAsia="DengXian" w:hAnsi="Arial" w:cs="Arial"/>
                  <w:sz w:val="20"/>
                  <w:lang w:eastAsia="en-US"/>
                </w:rPr>
                <w:t xml:space="preserve">We should wait for security inputs from SA3. The need for PDCP SR should be discussed separately and agree that PDCP reestablishment is not </w:t>
              </w:r>
              <w:r>
                <w:rPr>
                  <w:rFonts w:ascii="Arial" w:eastAsia="DengXian" w:hAnsi="Arial" w:cs="Arial"/>
                  <w:sz w:val="20"/>
                  <w:lang w:eastAsia="en-US"/>
                </w:rPr>
                <w:t>the only</w:t>
              </w:r>
              <w:r>
                <w:rPr>
                  <w:rFonts w:ascii="Arial" w:eastAsia="DengXian" w:hAnsi="Arial" w:cs="Arial"/>
                  <w:sz w:val="20"/>
                  <w:lang w:eastAsia="en-US"/>
                </w:rPr>
                <w:t xml:space="preserve"> condition for triggering PDCP SR. </w:t>
              </w:r>
            </w:ins>
          </w:p>
        </w:tc>
      </w:tr>
      <w:tr w:rsidR="002E7091"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2E7091" w:rsidRDefault="002E7091" w:rsidP="002E7091">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2E7091" w:rsidRDefault="002E7091" w:rsidP="002E7091">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2E7091" w:rsidRDefault="002E7091" w:rsidP="002E7091">
            <w:pPr>
              <w:rPr>
                <w:rFonts w:ascii="Arial" w:eastAsia="DengXian" w:hAnsi="Arial" w:cs="Arial"/>
                <w:lang w:eastAsia="en-US"/>
              </w:rPr>
            </w:pPr>
          </w:p>
        </w:tc>
      </w:tr>
    </w:tbl>
    <w:p w14:paraId="48092049" w14:textId="77777777" w:rsidR="00BE1F33" w:rsidRDefault="00BE1F33">
      <w:pPr>
        <w:rPr>
          <w:lang w:val="en-US"/>
        </w:rPr>
      </w:pPr>
    </w:p>
    <w:p w14:paraId="21286B1C" w14:textId="77777777" w:rsidR="00BE1F33" w:rsidRDefault="00580D17">
      <w:pPr>
        <w:pStyle w:val="Heading2"/>
        <w:rPr>
          <w:b/>
          <w:i/>
          <w:sz w:val="24"/>
          <w:u w:val="single"/>
          <w:lang w:val="en-US"/>
        </w:rPr>
      </w:pPr>
      <w:bookmarkStart w:id="121"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lastRenderedPageBreak/>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w:t>
      </w:r>
      <w:proofErr w:type="gramStart"/>
      <w:r>
        <w:t>i.e.</w:t>
      </w:r>
      <w:proofErr w:type="gramEnd"/>
      <w:r>
        <w:t xml:space="preserv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Heading5"/>
              <w:rPr>
                <w:rFonts w:eastAsia="MS Mincho"/>
              </w:rPr>
            </w:pPr>
            <w:bookmarkStart w:id="122" w:name="_Toc5722459"/>
            <w:bookmarkStart w:id="123" w:name="_Toc46502523"/>
            <w:bookmarkStart w:id="124" w:name="_Toc37462979"/>
            <w:bookmarkStart w:id="125" w:name="_Toc60824375"/>
            <w:r>
              <w:rPr>
                <w:rFonts w:eastAsia="MS Mincho"/>
              </w:rPr>
              <w:t>5.2.2.2.2</w:t>
            </w:r>
            <w:r>
              <w:rPr>
                <w:rFonts w:eastAsia="MS Mincho"/>
              </w:rPr>
              <w:tab/>
              <w:t>Actions when an UMD PDU is received from lower layer</w:t>
            </w:r>
            <w:bookmarkEnd w:id="122"/>
            <w:bookmarkEnd w:id="123"/>
            <w:bookmarkEnd w:id="124"/>
            <w:bookmarkEnd w:id="125"/>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5pt;height:122.55pt;mso-width-percent:0;mso-height-percent:0;mso-width-percent:0;mso-height-percent:0" o:ole="">
            <v:imagedata r:id="rId17" o:title=""/>
          </v:shape>
          <o:OLEObject Type="Embed" ProgID="Visio.Drawing.15" ShapeID="_x0000_i1025" DrawAspect="Content" ObjectID="_1688993968" r:id="rId18"/>
        </w:object>
      </w:r>
    </w:p>
    <w:p w14:paraId="605158FE" w14:textId="77777777" w:rsidR="00BE1F33" w:rsidRDefault="006869E8">
      <w:pPr>
        <w:rPr>
          <w:lang w:val="en-US"/>
        </w:rPr>
      </w:pPr>
      <w:r>
        <w:rPr>
          <w:noProof/>
        </w:rPr>
        <w:object w:dxaOrig="9630" w:dyaOrig="2430" w14:anchorId="17746ADE">
          <v:shape id="_x0000_i1026" type="#_x0000_t75" alt="" style="width:482.55pt;height:122.55pt;mso-width-percent:0;mso-height-percent:0;mso-width-percent:0;mso-height-percent:0" o:ole="">
            <v:imagedata r:id="rId17" o:title=""/>
          </v:shape>
          <o:OLEObject Type="Embed" ProgID="Visio.Drawing.15" ShapeID="_x0000_i1026" DrawAspect="Content" ObjectID="_1688993969"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BodyText"/>
              <w:jc w:val="center"/>
              <w:rPr>
                <w:sz w:val="20"/>
                <w:szCs w:val="20"/>
                <w:lang w:eastAsia="en-US"/>
              </w:rPr>
            </w:pPr>
            <w:r>
              <w:rPr>
                <w:sz w:val="20"/>
                <w:szCs w:val="20"/>
                <w:lang w:eastAsia="en-US"/>
              </w:rPr>
              <w:t>Agree?</w:t>
            </w:r>
          </w:p>
          <w:p w14:paraId="75790504"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BodyText"/>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lso, dynamic deactivation requires RRC-based switching even if we have another fast mechanism (</w:t>
            </w:r>
            <w:proofErr w:type="gramStart"/>
            <w:r>
              <w:rPr>
                <w:rFonts w:ascii="Arial" w:eastAsia="Malgun Gothic" w:hAnsi="Arial" w:cs="Arial"/>
                <w:sz w:val="21"/>
                <w:szCs w:val="22"/>
                <w:lang w:eastAsia="ko-KR"/>
              </w:rPr>
              <w:t>i.e.</w:t>
            </w:r>
            <w:proofErr w:type="gramEnd"/>
            <w:r>
              <w:rPr>
                <w:rFonts w:ascii="Arial" w:eastAsia="Malgun Gothic" w:hAnsi="Arial" w:cs="Arial"/>
                <w:sz w:val="21"/>
                <w:szCs w:val="22"/>
                <w:lang w:eastAsia="ko-KR"/>
              </w:rPr>
              <w:t xml:space="preserv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dynamic switch is a scheduling decision and think that optimising the segmentation case for PTM is not bringing any </w:t>
            </w:r>
            <w:r>
              <w:rPr>
                <w:rFonts w:ascii="Arial" w:hAnsi="Arial" w:cs="Arial"/>
                <w:sz w:val="21"/>
                <w:szCs w:val="22"/>
                <w:lang w:eastAsia="en-US"/>
              </w:rPr>
              <w:lastRenderedPageBreak/>
              <w:t>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lastRenderedPageBreak/>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proofErr w:type="spellStart"/>
            <w:r>
              <w:rPr>
                <w:rFonts w:ascii="Arial" w:hAnsi="Arial" w:cs="Arial"/>
                <w:sz w:val="21"/>
                <w:szCs w:val="22"/>
              </w:rPr>
              <w:t>Furtermore</w:t>
            </w:r>
            <w:proofErr w:type="spellEnd"/>
            <w:r>
              <w:rPr>
                <w:rFonts w:ascii="Arial" w:hAnsi="Arial" w:cs="Arial"/>
                <w:sz w:val="21"/>
                <w:szCs w:val="22"/>
              </w:rPr>
              <w:t>,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proofErr w:type="gramStart"/>
            <w:r>
              <w:rPr>
                <w:rFonts w:ascii="Arial" w:hAnsi="Arial" w:cs="Arial" w:hint="eastAsia"/>
                <w:sz w:val="20"/>
                <w:lang w:eastAsia="en-US"/>
              </w:rPr>
              <w:t>wont</w:t>
            </w:r>
            <w:proofErr w:type="spellEnd"/>
            <w:proofErr w:type="gramEnd"/>
            <w:r>
              <w:rPr>
                <w:rFonts w:ascii="Arial" w:hAnsi="Arial" w:cs="Arial" w:hint="eastAsia"/>
                <w:sz w:val="20"/>
                <w:lang w:eastAsia="en-US"/>
              </w:rPr>
              <w:t xml:space="preserve">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 xml:space="preserve">If there’d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p>
          <w:p w14:paraId="4661CEE3" w14:textId="7A81F075" w:rsidR="0038146B" w:rsidRDefault="0038146B" w:rsidP="0038146B">
            <w:pPr>
              <w:rPr>
                <w:rFonts w:ascii="Arial" w:eastAsia="DengXian"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DengXian" w:hAnsi="Arial" w:cs="Arial"/>
                <w:sz w:val="21"/>
              </w:rPr>
            </w:pPr>
            <w:r>
              <w:rPr>
                <w:rFonts w:ascii="Arial" w:eastAsia="DengXian" w:hAnsi="Arial" w:cs="Arial" w:hint="eastAsia"/>
                <w:sz w:val="21"/>
              </w:rPr>
              <w:t>T</w:t>
            </w:r>
            <w:r>
              <w:rPr>
                <w:rFonts w:ascii="Arial" w:eastAsia="DengXian"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DengXian" w:hAnsi="Arial" w:cs="Arial"/>
              </w:rPr>
            </w:pPr>
            <w:r>
              <w:rPr>
                <w:rFonts w:ascii="Arial" w:eastAsia="DengXian" w:hAnsi="Arial" w:cs="Arial" w:hint="eastAsia"/>
              </w:rPr>
              <w:t>O</w:t>
            </w:r>
            <w:r>
              <w:rPr>
                <w:rFonts w:ascii="Arial" w:eastAsia="DengXian"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DengXian" w:hAnsi="Arial" w:cs="Arial"/>
              </w:rPr>
            </w:pPr>
            <w:r>
              <w:rPr>
                <w:rFonts w:ascii="Arial" w:eastAsia="DengXian" w:hAnsi="Arial" w:cs="Arial" w:hint="eastAsia"/>
              </w:rPr>
              <w:t>Explicit</w:t>
            </w:r>
            <w:r>
              <w:rPr>
                <w:rFonts w:ascii="Arial" w:eastAsia="DengXian" w:hAnsi="Arial" w:cs="Arial"/>
              </w:rPr>
              <w:t xml:space="preserve"> </w:t>
            </w:r>
            <w:r>
              <w:rPr>
                <w:rFonts w:ascii="Arial" w:eastAsia="DengXian" w:hAnsi="Arial" w:cs="Arial" w:hint="eastAsia"/>
              </w:rPr>
              <w:t>signalling</w:t>
            </w:r>
            <w:r>
              <w:rPr>
                <w:rFonts w:ascii="Arial" w:eastAsia="DengXian"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DengXian"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DengXian"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DengXian"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 xml:space="preserve">oth </w:t>
            </w:r>
            <w:proofErr w:type="gramStart"/>
            <w:r>
              <w:rPr>
                <w:rFonts w:ascii="Arial" w:eastAsiaTheme="minorEastAsia" w:hAnsi="Arial" w:cs="Arial"/>
                <w:sz w:val="20"/>
                <w:lang w:eastAsia="ja-JP"/>
              </w:rPr>
              <w:t>options work</w:t>
            </w:r>
            <w:proofErr w:type="gramEnd"/>
            <w:r>
              <w:rPr>
                <w:rFonts w:ascii="Arial" w:eastAsiaTheme="minorEastAsia" w:hAnsi="Arial" w:cs="Arial"/>
                <w:sz w:val="20"/>
                <w:lang w:eastAsia="ja-JP"/>
              </w:rPr>
              <w:t>,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w:t>
            </w:r>
            <w:proofErr w:type="spellStart"/>
            <w:r>
              <w:rPr>
                <w:rFonts w:ascii="Arial" w:eastAsiaTheme="minorEastAsia" w:hAnsi="Arial" w:cs="Arial"/>
                <w:sz w:val="20"/>
                <w:lang w:eastAsia="ja-JP"/>
              </w:rPr>
              <w:t>donot</w:t>
            </w:r>
            <w:proofErr w:type="spellEnd"/>
            <w:r>
              <w:rPr>
                <w:rFonts w:ascii="Arial" w:eastAsiaTheme="minorEastAsia" w:hAnsi="Arial" w:cs="Arial"/>
                <w:sz w:val="20"/>
                <w:lang w:eastAsia="ja-JP"/>
              </w:rPr>
              <w:t xml:space="preserve">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126"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127" w:author="Prasad QC1" w:date="2021-07-20T22:00:00Z"/>
                <w:rFonts w:ascii="Arial" w:eastAsiaTheme="minorEastAsia" w:hAnsi="Arial" w:cs="Arial"/>
                <w:sz w:val="20"/>
                <w:lang w:eastAsia="ja-JP"/>
              </w:rPr>
            </w:pPr>
            <w:ins w:id="128"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129" w:author="Prasad QC1" w:date="2021-07-20T22:00:00Z"/>
                <w:rFonts w:ascii="Arial" w:eastAsiaTheme="minorEastAsia" w:hAnsi="Arial" w:cs="Arial"/>
                <w:sz w:val="20"/>
                <w:lang w:eastAsia="ja-JP"/>
              </w:rPr>
            </w:pPr>
            <w:ins w:id="130"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131" w:author="Prasad QC1" w:date="2021-07-20T22:01:00Z"/>
                <w:rFonts w:ascii="Arial" w:hAnsi="Arial" w:cs="Arial"/>
                <w:sz w:val="20"/>
                <w:lang w:eastAsia="en-US"/>
              </w:rPr>
            </w:pPr>
            <w:ins w:id="132" w:author="Prasad QC1" w:date="2021-07-20T22:01:00Z">
              <w:r>
                <w:rPr>
                  <w:rFonts w:ascii="Arial" w:hAnsi="Arial" w:cs="Arial"/>
                  <w:sz w:val="20"/>
                  <w:lang w:eastAsia="en-US"/>
                </w:rPr>
                <w:t xml:space="preserve">We agree that when both PTM+PTP legs are configured, dynamic switching is possible and is transparent to UE. PTM RLC UM de-sync may happen only when UE is unable to receive PTM leg for very long </w:t>
              </w:r>
              <w:proofErr w:type="gramStart"/>
              <w:r>
                <w:rPr>
                  <w:rFonts w:ascii="Arial" w:hAnsi="Arial" w:cs="Arial"/>
                  <w:sz w:val="20"/>
                  <w:lang w:eastAsia="en-US"/>
                </w:rPr>
                <w:t>period of time</w:t>
              </w:r>
              <w:proofErr w:type="gramEnd"/>
              <w:r>
                <w:rPr>
                  <w:rFonts w:ascii="Arial" w:hAnsi="Arial" w:cs="Arial"/>
                  <w:sz w:val="20"/>
                  <w:lang w:eastAsia="en-US"/>
                </w:rPr>
                <w:t>.</w:t>
              </w:r>
            </w:ins>
          </w:p>
          <w:p w14:paraId="3BCAAB1F" w14:textId="77777777" w:rsidR="00F354D4" w:rsidRDefault="00F354D4" w:rsidP="00F354D4">
            <w:pPr>
              <w:overflowPunct/>
              <w:autoSpaceDE/>
              <w:autoSpaceDN/>
              <w:adjustRightInd/>
              <w:spacing w:after="0" w:line="240" w:lineRule="auto"/>
              <w:jc w:val="left"/>
              <w:textAlignment w:val="auto"/>
              <w:rPr>
                <w:ins w:id="133" w:author="Prasad QC1" w:date="2021-07-20T22:01:00Z"/>
                <w:rFonts w:ascii="Arial" w:hAnsi="Arial" w:cs="Arial"/>
                <w:sz w:val="20"/>
                <w:lang w:eastAsia="en-US"/>
              </w:rPr>
            </w:pPr>
            <w:ins w:id="134"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135" w:author="Prasad QC1" w:date="2021-07-20T22:01:00Z"/>
                <w:rFonts w:ascii="Arial" w:hAnsi="Arial" w:cs="Arial"/>
                <w:sz w:val="20"/>
                <w:lang w:eastAsia="en-US"/>
              </w:rPr>
            </w:pPr>
          </w:p>
          <w:p w14:paraId="7A6B500A" w14:textId="325449B8" w:rsidR="00F354D4" w:rsidRDefault="00F354D4" w:rsidP="00F354D4">
            <w:pPr>
              <w:jc w:val="left"/>
              <w:rPr>
                <w:ins w:id="136" w:author="Prasad QC1" w:date="2021-07-20T22:00:00Z"/>
                <w:rFonts w:ascii="Arial" w:eastAsiaTheme="minorEastAsia" w:hAnsi="Arial" w:cs="Arial"/>
                <w:sz w:val="20"/>
                <w:lang w:eastAsia="ja-JP"/>
              </w:rPr>
            </w:pPr>
            <w:ins w:id="137"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 xml:space="preserve">Explicit </w:t>
            </w:r>
            <w:proofErr w:type="spellStart"/>
            <w:r w:rsidRPr="007841F1">
              <w:rPr>
                <w:rFonts w:ascii="Arial" w:hAnsi="Arial" w:cs="Arial" w:hint="eastAsia"/>
                <w:sz w:val="21"/>
                <w:szCs w:val="22"/>
                <w:lang w:eastAsia="en-US"/>
              </w:rPr>
              <w:t>signaling</w:t>
            </w:r>
            <w:proofErr w:type="spellEnd"/>
            <w:r w:rsidRPr="007841F1">
              <w:rPr>
                <w:rFonts w:ascii="Arial" w:hAnsi="Arial" w:cs="Arial" w:hint="eastAsia"/>
                <w:sz w:val="21"/>
                <w:szCs w:val="22"/>
                <w:lang w:eastAsia="en-US"/>
              </w:rPr>
              <w:t xml:space="preserve">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w:t>
            </w:r>
            <w:proofErr w:type="spellStart"/>
            <w:r>
              <w:rPr>
                <w:rFonts w:ascii="Arial" w:eastAsia="Malgun Gothic" w:hAnsi="Arial" w:cs="Arial" w:hint="eastAsia"/>
                <w:sz w:val="20"/>
                <w:lang w:eastAsia="ko-KR"/>
              </w:rPr>
              <w:t>gNB</w:t>
            </w:r>
            <w:proofErr w:type="spellEnd"/>
            <w:r>
              <w:rPr>
                <w:rFonts w:ascii="Arial" w:eastAsia="Malgun Gothic" w:hAnsi="Arial" w:cs="Arial" w:hint="eastAsia"/>
                <w:sz w:val="20"/>
                <w:lang w:eastAsia="ko-KR"/>
              </w:rPr>
              <w:t xml:space="preserve">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 xml:space="preserve">For RLC SN de-synchronization in PTM, we think it is not an important issue. SN is used only for RLC segmentation in PTM </w:t>
            </w:r>
            <w:proofErr w:type="gramStart"/>
            <w:r>
              <w:rPr>
                <w:rFonts w:ascii="Arial" w:eastAsia="Malgun Gothic" w:hAnsi="Arial" w:cs="Arial"/>
                <w:sz w:val="20"/>
                <w:lang w:eastAsia="ko-KR"/>
              </w:rPr>
              <w:t>UM</w:t>
            </w:r>
            <w:proofErr w:type="gramEnd"/>
            <w:r>
              <w:rPr>
                <w:rFonts w:ascii="Arial" w:eastAsia="Malgun Gothic" w:hAnsi="Arial" w:cs="Arial"/>
                <w:sz w:val="20"/>
                <w:lang w:eastAsia="ko-KR"/>
              </w:rPr>
              <w:t xml:space="preserve"> and segmentation may be infrequent. Also, data are expected to be </w:t>
            </w:r>
            <w:r>
              <w:rPr>
                <w:rFonts w:ascii="Arial" w:eastAsia="Malgun Gothic" w:hAnsi="Arial" w:cs="Arial"/>
                <w:sz w:val="20"/>
                <w:lang w:eastAsia="ko-KR"/>
              </w:rPr>
              <w:lastRenderedPageBreak/>
              <w:t>received over PTP when channel condition of PTM is too poor to receive packets for long time.</w:t>
            </w:r>
          </w:p>
        </w:tc>
      </w:tr>
      <w:tr w:rsidR="0046417E" w:rsidRPr="000F5034" w14:paraId="40CD0157" w14:textId="77777777" w:rsidTr="0046417E">
        <w:trPr>
          <w:trHeight w:val="689"/>
          <w:ins w:id="138"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139" w:author="Huawei" w:date="2021-07-23T11:52:00Z"/>
                <w:rFonts w:ascii="Arial" w:eastAsia="Malgun Gothic" w:hAnsi="Arial" w:cs="Arial"/>
                <w:sz w:val="20"/>
                <w:lang w:eastAsia="ko-KR"/>
              </w:rPr>
            </w:pPr>
            <w:ins w:id="140" w:author="Huawei" w:date="2021-07-23T11:52:00Z">
              <w:r w:rsidRPr="0046417E">
                <w:rPr>
                  <w:rFonts w:ascii="Arial" w:eastAsia="Malgun Gothic" w:hAnsi="Arial" w:cs="Arial" w:hint="eastAsia"/>
                  <w:sz w:val="20"/>
                  <w:lang w:eastAsia="ko-KR"/>
                </w:rPr>
                <w:lastRenderedPageBreak/>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141" w:author="Huawei" w:date="2021-07-23T11:52:00Z"/>
                <w:rFonts w:ascii="Arial" w:eastAsia="Malgun Gothic" w:hAnsi="Arial" w:cs="Arial"/>
                <w:sz w:val="20"/>
                <w:lang w:eastAsia="ko-KR"/>
              </w:rPr>
            </w:pPr>
            <w:ins w:id="142"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143" w:author="Huawei" w:date="2021-07-23T11:52:00Z"/>
                <w:rFonts w:ascii="Arial" w:eastAsia="Malgun Gothic" w:hAnsi="Arial" w:cs="Arial"/>
                <w:sz w:val="20"/>
                <w:lang w:eastAsia="ko-KR"/>
              </w:rPr>
            </w:pPr>
            <w:ins w:id="144"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benefit of dynamic switch based on split MRB is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145" w:author="Huawei" w:date="2021-07-23T11:52:00Z"/>
                <w:rFonts w:ascii="Arial" w:eastAsia="Malgun Gothic" w:hAnsi="Arial" w:cs="Arial"/>
                <w:sz w:val="20"/>
                <w:lang w:eastAsia="ko-KR"/>
              </w:rPr>
            </w:pPr>
            <w:ins w:id="146"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147" w:author="Huawei" w:date="2021-07-23T11:52:00Z"/>
                <w:rFonts w:ascii="Arial" w:eastAsia="Malgun Gothic" w:hAnsi="Arial" w:cs="Arial"/>
                <w:sz w:val="20"/>
                <w:lang w:eastAsia="ko-KR"/>
              </w:rPr>
            </w:pPr>
            <w:ins w:id="148" w:author="Huawei" w:date="2021-07-23T11:52:00Z">
              <w:r w:rsidRPr="0046417E">
                <w:rPr>
                  <w:rFonts w:ascii="Arial" w:eastAsia="Malgun Gothic" w:hAnsi="Arial" w:cs="Arial"/>
                  <w:sz w:val="20"/>
                  <w:lang w:eastAsia="ko-KR"/>
                </w:rPr>
                <w:t xml:space="preserve">It should be noted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to de-configure the PTM leg via RRC.</w:t>
              </w:r>
            </w:ins>
          </w:p>
          <w:p w14:paraId="5BF0D29F" w14:textId="77777777" w:rsidR="0046417E" w:rsidRPr="0046417E" w:rsidRDefault="0046417E" w:rsidP="0046417E">
            <w:pPr>
              <w:jc w:val="left"/>
              <w:rPr>
                <w:ins w:id="149" w:author="Huawei" w:date="2021-07-23T11:52:00Z"/>
                <w:rFonts w:ascii="Arial" w:eastAsia="Malgun Gothic" w:hAnsi="Arial" w:cs="Arial"/>
                <w:sz w:val="20"/>
                <w:lang w:eastAsia="ko-KR"/>
              </w:rPr>
            </w:pPr>
            <w:ins w:id="150" w:author="Huawei" w:date="2021-07-23T11:52:00Z">
              <w:r w:rsidRPr="0046417E">
                <w:rPr>
                  <w:rFonts w:ascii="Arial" w:eastAsia="Malgun Gothic" w:hAnsi="Arial" w:cs="Arial"/>
                  <w:sz w:val="20"/>
                  <w:lang w:eastAsia="ko-KR"/>
                </w:rPr>
                <w:t>If we cannot reach a consensus to deactivate PTM, we should at least specify a way to allow the UE to keep up with the pace of others.</w:t>
              </w:r>
            </w:ins>
          </w:p>
        </w:tc>
      </w:tr>
      <w:tr w:rsidR="00F6461A" w:rsidRPr="000F5034" w14:paraId="7BA75F5B" w14:textId="77777777" w:rsidTr="0046417E">
        <w:trPr>
          <w:trHeight w:val="689"/>
          <w:ins w:id="151" w:author="Xiaomi" w:date="2021-07-28T17: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770B5" w14:textId="142DE8FD" w:rsidR="00F6461A" w:rsidRPr="0046417E" w:rsidRDefault="00F6461A" w:rsidP="0046417E">
            <w:pPr>
              <w:jc w:val="center"/>
              <w:rPr>
                <w:ins w:id="152" w:author="Xiaomi" w:date="2021-07-28T17:38:00Z"/>
                <w:rFonts w:ascii="Arial" w:eastAsia="Malgun Gothic" w:hAnsi="Arial" w:cs="Arial"/>
                <w:sz w:val="20"/>
                <w:lang w:eastAsia="ko-KR"/>
              </w:rPr>
            </w:pPr>
            <w:ins w:id="153" w:author="Xiaomi" w:date="2021-07-28T17:38: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2B89FA" w14:textId="7CB52842" w:rsidR="00F6461A" w:rsidRPr="0046417E" w:rsidRDefault="00F6461A" w:rsidP="0046417E">
            <w:pPr>
              <w:jc w:val="center"/>
              <w:rPr>
                <w:ins w:id="154" w:author="Xiaomi" w:date="2021-07-28T17:38:00Z"/>
                <w:rFonts w:ascii="Arial" w:eastAsia="Malgun Gothic" w:hAnsi="Arial" w:cs="Arial"/>
                <w:sz w:val="20"/>
                <w:lang w:eastAsia="ko-KR"/>
              </w:rPr>
            </w:pPr>
            <w:ins w:id="155" w:author="Xiaomi" w:date="2021-07-28T17:38: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8F476" w14:textId="0ABD5A6A" w:rsidR="00F6461A" w:rsidRPr="0046417E" w:rsidRDefault="00853508" w:rsidP="0046417E">
            <w:pPr>
              <w:jc w:val="left"/>
              <w:rPr>
                <w:ins w:id="156" w:author="Xiaomi" w:date="2021-07-28T17:38:00Z"/>
                <w:rFonts w:ascii="Arial" w:eastAsia="Malgun Gothic" w:hAnsi="Arial" w:cs="Arial"/>
                <w:sz w:val="20"/>
                <w:lang w:eastAsia="ko-KR"/>
              </w:rPr>
            </w:pPr>
            <w:ins w:id="157" w:author="Xiaomi" w:date="2021-07-28T17:40:00Z">
              <w:r>
                <w:rPr>
                  <w:rFonts w:ascii="Arial" w:eastAsia="Malgun Gothic" w:hAnsi="Arial" w:cs="Arial"/>
                  <w:sz w:val="20"/>
                  <w:lang w:eastAsia="ko-KR"/>
                </w:rPr>
                <w:t>Deactivating the PTM reception</w:t>
              </w:r>
            </w:ins>
            <w:ins w:id="158" w:author="Xiaomi" w:date="2021-07-28T17:39:00Z">
              <w:r w:rsidR="00085E97">
                <w:rPr>
                  <w:rFonts w:ascii="Arial" w:eastAsia="Malgun Gothic" w:hAnsi="Arial" w:cs="Arial"/>
                  <w:sz w:val="20"/>
                  <w:lang w:eastAsia="ko-KR"/>
                </w:rPr>
                <w:t xml:space="preserve"> is better for UE power saving</w:t>
              </w:r>
              <w:r>
                <w:rPr>
                  <w:rFonts w:ascii="Arial" w:eastAsia="Malgun Gothic" w:hAnsi="Arial" w:cs="Arial"/>
                  <w:sz w:val="20"/>
                  <w:lang w:eastAsia="ko-KR"/>
                </w:rPr>
                <w:t xml:space="preserve">. Compared with Option 3, </w:t>
              </w:r>
            </w:ins>
            <w:ins w:id="159" w:author="Xiaomi" w:date="2021-07-28T17:40:00Z">
              <w:r w:rsidR="00ED7F67">
                <w:rPr>
                  <w:rFonts w:ascii="Arial" w:eastAsia="Malgun Gothic" w:hAnsi="Arial" w:cs="Arial"/>
                  <w:sz w:val="20"/>
                  <w:lang w:eastAsia="ko-KR"/>
                </w:rPr>
                <w:t>Option 2 is preferred as the MAC CE is more reliable than the DCI</w:t>
              </w:r>
            </w:ins>
            <w:ins w:id="160" w:author="Xiaomi" w:date="2021-07-28T17:41:00Z">
              <w:r w:rsidR="007A03CD">
                <w:rPr>
                  <w:rFonts w:ascii="Arial" w:eastAsia="Malgun Gothic" w:hAnsi="Arial" w:cs="Arial"/>
                  <w:sz w:val="20"/>
                  <w:lang w:eastAsia="ko-KR"/>
                </w:rPr>
                <w:t>.</w:t>
              </w:r>
            </w:ins>
          </w:p>
        </w:tc>
      </w:tr>
      <w:tr w:rsidR="002E7091" w:rsidRPr="000F5034" w14:paraId="0FF15911" w14:textId="77777777" w:rsidTr="0046417E">
        <w:trPr>
          <w:trHeight w:val="689"/>
          <w:ins w:id="161"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DF610" w14:textId="3E277534" w:rsidR="002E7091" w:rsidRDefault="002E7091" w:rsidP="002E7091">
            <w:pPr>
              <w:jc w:val="center"/>
              <w:rPr>
                <w:ins w:id="162" w:author="Sharma, Vivek" w:date="2021-07-28T16:08:00Z"/>
                <w:rFonts w:ascii="Arial" w:eastAsia="Malgun Gothic" w:hAnsi="Arial" w:cs="Arial"/>
                <w:sz w:val="20"/>
                <w:lang w:eastAsia="ko-KR"/>
              </w:rPr>
            </w:pPr>
            <w:ins w:id="163"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58DD7" w14:textId="0AC82057" w:rsidR="002E7091" w:rsidRDefault="002E7091" w:rsidP="002E7091">
            <w:pPr>
              <w:jc w:val="center"/>
              <w:rPr>
                <w:ins w:id="164" w:author="Sharma, Vivek" w:date="2021-07-28T16:08:00Z"/>
                <w:rFonts w:ascii="Arial" w:eastAsia="Malgun Gothic" w:hAnsi="Arial" w:cs="Arial"/>
                <w:sz w:val="20"/>
                <w:lang w:eastAsia="ko-KR"/>
              </w:rPr>
            </w:pPr>
            <w:ins w:id="165" w:author="Sharma, Vivek" w:date="2021-07-28T16:08: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F5CA1" w14:textId="3A8D51EB" w:rsidR="002E7091" w:rsidRDefault="002E7091" w:rsidP="002E7091">
            <w:pPr>
              <w:jc w:val="left"/>
              <w:rPr>
                <w:ins w:id="166" w:author="Sharma, Vivek" w:date="2021-07-28T16:08:00Z"/>
                <w:rFonts w:ascii="Arial" w:eastAsia="Malgun Gothic" w:hAnsi="Arial" w:cs="Arial"/>
                <w:sz w:val="20"/>
                <w:lang w:eastAsia="ko-KR"/>
              </w:rPr>
            </w:pPr>
            <w:ins w:id="167" w:author="Sharma, Vivek" w:date="2021-07-28T16:08:00Z">
              <w:r>
                <w:rPr>
                  <w:rFonts w:ascii="Arial" w:eastAsia="Malgun Gothic" w:hAnsi="Arial" w:cs="Arial"/>
                  <w:sz w:val="20"/>
                  <w:lang w:eastAsia="ko-KR"/>
                </w:rPr>
                <w:t xml:space="preserve">We think RRC </w:t>
              </w:r>
              <w:proofErr w:type="spellStart"/>
              <w:r>
                <w:rPr>
                  <w:rFonts w:ascii="Arial" w:eastAsia="Malgun Gothic" w:hAnsi="Arial" w:cs="Arial"/>
                  <w:sz w:val="20"/>
                  <w:lang w:eastAsia="ko-KR"/>
                </w:rPr>
                <w:t>signaling</w:t>
              </w:r>
              <w:proofErr w:type="spellEnd"/>
              <w:r>
                <w:rPr>
                  <w:rFonts w:ascii="Arial" w:eastAsia="Malgun Gothic" w:hAnsi="Arial" w:cs="Arial"/>
                  <w:sz w:val="20"/>
                  <w:lang w:eastAsia="ko-KR"/>
                </w:rPr>
                <w:t xml:space="preserve"> should be the baseline and dynamic switching should be addressed once the basic design is clear.</w:t>
              </w:r>
            </w:ins>
          </w:p>
        </w:tc>
      </w:tr>
    </w:tbl>
    <w:p w14:paraId="13D2D138" w14:textId="77777777" w:rsidR="00BE1F33" w:rsidRPr="0046417E" w:rsidRDefault="00BE1F33"/>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w:t>
      </w:r>
      <w:proofErr w:type="gramStart"/>
      <w:r>
        <w:rPr>
          <w:lang w:val="en-US"/>
        </w:rPr>
        <w:t>So</w:t>
      </w:r>
      <w:proofErr w:type="gramEnd"/>
      <w:r>
        <w:rPr>
          <w:lang w:val="en-US"/>
        </w:rPr>
        <w:t xml:space="preserve"> the UE will not be able to receive MBS data anymore. </w:t>
      </w:r>
    </w:p>
    <w:p w14:paraId="36A2A301" w14:textId="77777777"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w:t>
      </w:r>
      <w:proofErr w:type="gramStart"/>
      <w:r>
        <w:rPr>
          <w:lang w:val="en-US"/>
        </w:rPr>
        <w:t>So</w:t>
      </w:r>
      <w:proofErr w:type="gramEnd"/>
      <w:r>
        <w:rPr>
          <w:lang w:val="en-US"/>
        </w:rPr>
        <w:t xml:space="preserve">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BodyText"/>
              <w:jc w:val="center"/>
              <w:rPr>
                <w:sz w:val="20"/>
                <w:szCs w:val="20"/>
                <w:lang w:eastAsia="en-US"/>
              </w:rPr>
            </w:pPr>
            <w:r>
              <w:rPr>
                <w:sz w:val="20"/>
                <w:szCs w:val="20"/>
                <w:lang w:eastAsia="en-US"/>
              </w:rPr>
              <w:t>Agree?</w:t>
            </w:r>
          </w:p>
          <w:p w14:paraId="36EF7212" w14:textId="77777777" w:rsidR="00BE1F33" w:rsidRDefault="00580D17">
            <w:pPr>
              <w:pStyle w:val="BodyText"/>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BodyText"/>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problems and corresponding mechanisms to solve them are specific to dynamic activation/deactivation. This demonstrates that </w:t>
            </w:r>
            <w:r>
              <w:rPr>
                <w:rFonts w:ascii="Arial" w:hAnsi="Arial" w:cs="Arial"/>
                <w:sz w:val="21"/>
                <w:szCs w:val="22"/>
                <w:lang w:eastAsia="en-US"/>
              </w:rPr>
              <w:lastRenderedPageBreak/>
              <w:t>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DengXian"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w:t>
            </w:r>
            <w:proofErr w:type="gramStart"/>
            <w:r>
              <w:rPr>
                <w:rFonts w:ascii="Arial" w:hAnsi="Arial" w:cs="Arial"/>
                <w:sz w:val="21"/>
                <w:szCs w:val="22"/>
                <w:lang w:eastAsia="en-US"/>
              </w:rPr>
              <w:t>a number of</w:t>
            </w:r>
            <w:proofErr w:type="gramEnd"/>
            <w:r>
              <w:rPr>
                <w:rFonts w:ascii="Arial" w:hAnsi="Arial" w:cs="Arial"/>
                <w:sz w:val="21"/>
                <w:szCs w:val="22"/>
                <w:lang w:eastAsia="en-US"/>
              </w:rPr>
              <w:t xml:space="preserve">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DengXian" w:eastAsia="DengXian" w:hAnsi="DengXian"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DengXian" w:hAnsi="Arial" w:cs="Arial"/>
              </w:rPr>
            </w:pPr>
            <w:r>
              <w:rPr>
                <w:rFonts w:ascii="Arial" w:eastAsia="DengXian" w:hAnsi="Arial" w:cs="Arial" w:hint="eastAsia"/>
              </w:rPr>
              <w:t>N</w:t>
            </w:r>
            <w:r>
              <w:rPr>
                <w:rFonts w:ascii="Arial" w:eastAsia="DengXian"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DengXian" w:hAnsi="Arial" w:cs="Arial"/>
              </w:rPr>
            </w:pPr>
            <w:r>
              <w:rPr>
                <w:rFonts w:ascii="Arial" w:eastAsia="DengXian"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DengXian" w:eastAsia="DengXian" w:hAnsi="DengXian"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DengXian"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DengXian"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168"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169" w:author="Prasad QC1" w:date="2021-07-20T22:02:00Z"/>
                <w:rFonts w:ascii="Arial" w:eastAsiaTheme="minorEastAsia" w:hAnsi="Arial" w:cs="Arial"/>
                <w:sz w:val="20"/>
                <w:lang w:eastAsia="ja-JP"/>
              </w:rPr>
            </w:pPr>
            <w:ins w:id="170"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171" w:author="Prasad QC1" w:date="2021-07-20T22:02:00Z"/>
                <w:rFonts w:ascii="Arial" w:eastAsiaTheme="minorEastAsia" w:hAnsi="Arial" w:cs="Arial"/>
                <w:sz w:val="20"/>
                <w:lang w:eastAsia="ja-JP"/>
              </w:rPr>
            </w:pPr>
            <w:ins w:id="172"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173" w:author="Prasad QC1" w:date="2021-07-20T22:02:00Z"/>
                <w:rFonts w:ascii="Arial" w:hAnsi="Arial" w:cs="Arial"/>
                <w:sz w:val="20"/>
                <w:lang w:eastAsia="en-US"/>
              </w:rPr>
            </w:pPr>
            <w:ins w:id="174"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175" w:author="Prasad QC1" w:date="2021-07-20T22:02:00Z"/>
                <w:rFonts w:ascii="Arial" w:eastAsiaTheme="minorEastAsia" w:hAnsi="Arial" w:cs="Arial"/>
                <w:sz w:val="20"/>
                <w:lang w:eastAsia="ja-JP"/>
              </w:rPr>
            </w:pPr>
            <w:ins w:id="176"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t>Even if act/</w:t>
            </w:r>
            <w:proofErr w:type="spellStart"/>
            <w:r>
              <w:rPr>
                <w:rFonts w:ascii="Arial" w:eastAsia="Malgun Gothic" w:hAnsi="Arial" w:cs="Arial"/>
                <w:sz w:val="20"/>
                <w:lang w:eastAsia="ko-KR"/>
              </w:rPr>
              <w:t>deact</w:t>
            </w:r>
            <w:proofErr w:type="spellEnd"/>
            <w:r>
              <w:rPr>
                <w:rFonts w:ascii="Arial" w:eastAsia="Malgun Gothic" w:hAnsi="Arial" w:cs="Arial"/>
                <w:sz w:val="20"/>
                <w:lang w:eastAsia="ko-KR"/>
              </w:rPr>
              <w:t xml:space="preserve"> command is used, we think additional feedback is not needed. As other companies mentioned, HARQ ACK can be used.</w:t>
            </w:r>
          </w:p>
        </w:tc>
      </w:tr>
      <w:tr w:rsidR="0046417E" w14:paraId="39931DFF" w14:textId="77777777" w:rsidTr="0046417E">
        <w:trPr>
          <w:ins w:id="177"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178" w:author="Huawei" w:date="2021-07-23T11:54:00Z"/>
                <w:rFonts w:ascii="Arial" w:eastAsia="Malgun Gothic" w:hAnsi="Arial" w:cs="Arial"/>
                <w:sz w:val="20"/>
                <w:lang w:eastAsia="ko-KR"/>
              </w:rPr>
            </w:pPr>
            <w:ins w:id="179" w:author="Huawei" w:date="2021-07-23T11:54: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180" w:author="Huawei" w:date="2021-07-23T11:54:00Z"/>
                <w:rFonts w:ascii="Arial" w:eastAsia="Malgun Gothic" w:hAnsi="Arial" w:cs="Arial"/>
                <w:sz w:val="20"/>
                <w:lang w:eastAsia="ko-KR"/>
              </w:rPr>
            </w:pPr>
            <w:ins w:id="181"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182" w:author="Huawei" w:date="2021-07-23T11:54:00Z"/>
                <w:rFonts w:ascii="Arial" w:eastAsia="Malgun Gothic" w:hAnsi="Arial" w:cs="Arial"/>
                <w:sz w:val="20"/>
                <w:lang w:eastAsia="ko-KR"/>
              </w:rPr>
            </w:pPr>
            <w:ins w:id="183"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r w:rsidR="00154110" w14:paraId="77D85C94" w14:textId="77777777" w:rsidTr="0046417E">
        <w:trPr>
          <w:ins w:id="184" w:author="Xiaomi" w:date="2021-07-28T17: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2F80C" w14:textId="174E2E58" w:rsidR="00154110" w:rsidRPr="0046417E" w:rsidRDefault="00154110" w:rsidP="0046417E">
            <w:pPr>
              <w:jc w:val="center"/>
              <w:rPr>
                <w:ins w:id="185" w:author="Xiaomi" w:date="2021-07-28T17:41:00Z"/>
                <w:rFonts w:ascii="Arial" w:eastAsia="Malgun Gothic" w:hAnsi="Arial" w:cs="Arial"/>
                <w:sz w:val="20"/>
                <w:lang w:eastAsia="ko-KR"/>
              </w:rPr>
            </w:pPr>
            <w:ins w:id="186" w:author="Xiaomi" w:date="2021-07-28T17:41: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2B009" w14:textId="2EC13D9A" w:rsidR="00154110" w:rsidRPr="0046417E" w:rsidRDefault="00154110" w:rsidP="0046417E">
            <w:pPr>
              <w:jc w:val="center"/>
              <w:rPr>
                <w:ins w:id="187" w:author="Xiaomi" w:date="2021-07-28T17:41:00Z"/>
                <w:rFonts w:ascii="Arial" w:eastAsia="Malgun Gothic" w:hAnsi="Arial" w:cs="Arial"/>
                <w:sz w:val="20"/>
                <w:lang w:eastAsia="ko-KR"/>
              </w:rPr>
            </w:pPr>
            <w:ins w:id="188" w:author="Xiaomi" w:date="2021-07-28T17:41: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834A5" w14:textId="51D7EF13" w:rsidR="00154110" w:rsidRPr="0046417E" w:rsidRDefault="00154110" w:rsidP="0046417E">
            <w:pPr>
              <w:jc w:val="left"/>
              <w:rPr>
                <w:ins w:id="189" w:author="Xiaomi" w:date="2021-07-28T17:41:00Z"/>
                <w:rFonts w:ascii="Arial" w:eastAsia="Malgun Gothic" w:hAnsi="Arial" w:cs="Arial"/>
                <w:sz w:val="20"/>
                <w:lang w:eastAsia="ko-KR"/>
              </w:rPr>
            </w:pPr>
            <w:ins w:id="190" w:author="Xiaomi" w:date="2021-07-28T17:41:00Z">
              <w:r>
                <w:rPr>
                  <w:rFonts w:ascii="Arial" w:eastAsia="Malgun Gothic" w:hAnsi="Arial" w:cs="Arial"/>
                  <w:sz w:val="20"/>
                  <w:lang w:eastAsia="ko-KR"/>
                </w:rPr>
                <w:t xml:space="preserve">If MAC CE is used for the PTM activation/deactivation, the HARQ feedback is </w:t>
              </w:r>
            </w:ins>
            <w:ins w:id="191" w:author="Xiaomi" w:date="2021-07-28T17:42:00Z">
              <w:r>
                <w:rPr>
                  <w:rFonts w:ascii="Arial" w:eastAsia="Malgun Gothic" w:hAnsi="Arial" w:cs="Arial"/>
                  <w:sz w:val="20"/>
                  <w:lang w:eastAsia="ko-KR"/>
                </w:rPr>
                <w:t>sufficient.</w:t>
              </w:r>
            </w:ins>
          </w:p>
        </w:tc>
      </w:tr>
      <w:tr w:rsidR="002E7091" w14:paraId="7EA2A595" w14:textId="77777777" w:rsidTr="0046417E">
        <w:trPr>
          <w:ins w:id="192"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65DD" w14:textId="0E643EA2" w:rsidR="002E7091" w:rsidRDefault="002E7091" w:rsidP="002E7091">
            <w:pPr>
              <w:jc w:val="center"/>
              <w:rPr>
                <w:ins w:id="193" w:author="Sharma, Vivek" w:date="2021-07-28T16:08:00Z"/>
                <w:rFonts w:ascii="Arial" w:eastAsia="Malgun Gothic" w:hAnsi="Arial" w:cs="Arial"/>
                <w:sz w:val="20"/>
                <w:lang w:eastAsia="ko-KR"/>
              </w:rPr>
            </w:pPr>
            <w:ins w:id="194"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9C63" w14:textId="36C37397" w:rsidR="002E7091" w:rsidRDefault="002E7091" w:rsidP="002E7091">
            <w:pPr>
              <w:jc w:val="center"/>
              <w:rPr>
                <w:ins w:id="195" w:author="Sharma, Vivek" w:date="2021-07-28T16:08:00Z"/>
                <w:rFonts w:ascii="Arial" w:eastAsia="Malgun Gothic" w:hAnsi="Arial" w:cs="Arial"/>
                <w:sz w:val="20"/>
                <w:lang w:eastAsia="ko-KR"/>
              </w:rPr>
            </w:pPr>
            <w:ins w:id="196" w:author="Sharma, Vivek" w:date="2021-07-28T16:08: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75849" w14:textId="77777777" w:rsidR="002E7091" w:rsidRDefault="002E7091" w:rsidP="002E7091">
            <w:pPr>
              <w:jc w:val="left"/>
              <w:rPr>
                <w:ins w:id="197" w:author="Sharma, Vivek" w:date="2021-07-28T16:08:00Z"/>
                <w:rFonts w:ascii="Arial" w:eastAsia="Malgun Gothic" w:hAnsi="Arial" w:cs="Arial"/>
                <w:sz w:val="20"/>
                <w:lang w:eastAsia="ko-KR"/>
              </w:rPr>
            </w:pPr>
          </w:p>
        </w:tc>
      </w:tr>
    </w:tbl>
    <w:p w14:paraId="276D1DE6" w14:textId="77777777" w:rsidR="00BE1F33" w:rsidRPr="0046417E"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w:t>
      </w:r>
      <w:proofErr w:type="gramStart"/>
      <w:r>
        <w:rPr>
          <w:lang w:val="en-US"/>
        </w:rPr>
        <w:t>a period of time</w:t>
      </w:r>
      <w:proofErr w:type="gramEnd"/>
      <w:r>
        <w:rPr>
          <w:lang w:val="en-US"/>
        </w:rPr>
        <w:t xml:space="preserv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w:t>
      </w:r>
      <w:proofErr w:type="gramStart"/>
      <w:r>
        <w:rPr>
          <w:szCs w:val="22"/>
          <w:lang w:val="en-US"/>
        </w:rPr>
        <w:t>i.e.</w:t>
      </w:r>
      <w:proofErr w:type="gramEnd"/>
      <w:r>
        <w:rPr>
          <w:szCs w:val="22"/>
          <w:lang w:val="en-US"/>
        </w:rPr>
        <w:t xml:space="preserv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55pt;height:233.45pt;mso-width-percent:0;mso-height-percent:0;mso-width-percent:0;mso-height-percent:0" o:ole="">
            <v:imagedata r:id="rId20" o:title=""/>
          </v:shape>
          <o:OLEObject Type="Embed" ProgID="Visio.Drawing.15" ShapeID="_x0000_i1027" DrawAspect="Content" ObjectID="_1688993970" r:id="rId21"/>
        </w:object>
      </w:r>
    </w:p>
    <w:p w14:paraId="08666D63" w14:textId="77777777" w:rsidR="00BE1F33" w:rsidRDefault="006869E8">
      <w:pPr>
        <w:rPr>
          <w:lang w:val="en-US"/>
        </w:rPr>
      </w:pPr>
      <w:r>
        <w:rPr>
          <w:noProof/>
        </w:rPr>
        <w:object w:dxaOrig="9630" w:dyaOrig="4680" w14:anchorId="3FED72EB">
          <v:shape id="_x0000_i1028" type="#_x0000_t75" alt="" style="width:482.55pt;height:233.45pt;mso-width-percent:0;mso-height-percent:0;mso-width-percent:0;mso-height-percent:0" o:ole="">
            <v:imagedata r:id="rId20" o:title=""/>
          </v:shape>
          <o:OLEObject Type="Embed" ProgID="Visio.Drawing.15" ShapeID="_x0000_i1028" DrawAspect="Content" ObjectID="_1688993971" r:id="rId22"/>
        </w:object>
      </w:r>
    </w:p>
    <w:p w14:paraId="5C7F1C38" w14:textId="77777777" w:rsidR="00BE1F33" w:rsidRDefault="00580D17">
      <w:pPr>
        <w:rPr>
          <w:lang w:val="en-US"/>
        </w:rPr>
      </w:pPr>
      <w:r>
        <w:rPr>
          <w:lang w:val="en-US"/>
        </w:rPr>
        <w:t xml:space="preserve">For option 2.1, it is </w:t>
      </w:r>
      <w:proofErr w:type="gramStart"/>
      <w:r>
        <w:rPr>
          <w:lang w:val="en-US"/>
        </w:rPr>
        <w:t>simple</w:t>
      </w:r>
      <w:proofErr w:type="gramEnd"/>
      <w:r>
        <w:rPr>
          <w:lang w:val="en-US"/>
        </w:rPr>
        <w:t xml:space="preserv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BodyText"/>
              <w:jc w:val="center"/>
              <w:rPr>
                <w:sz w:val="20"/>
                <w:szCs w:val="20"/>
                <w:lang w:eastAsia="en-US"/>
              </w:rPr>
            </w:pPr>
            <w:r>
              <w:rPr>
                <w:sz w:val="20"/>
                <w:szCs w:val="20"/>
                <w:lang w:eastAsia="en-US"/>
              </w:rPr>
              <w:t>Agree?</w:t>
            </w:r>
          </w:p>
          <w:p w14:paraId="43751066" w14:textId="77777777" w:rsidR="00BE1F33" w:rsidRDefault="00580D17">
            <w:pPr>
              <w:pStyle w:val="BodyText"/>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BodyText"/>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Option 2-1 is the </w:t>
            </w:r>
            <w:proofErr w:type="gramStart"/>
            <w:r>
              <w:rPr>
                <w:rFonts w:ascii="Arial" w:eastAsia="Malgun Gothic" w:hAnsi="Arial" w:cs="Arial"/>
                <w:sz w:val="21"/>
                <w:szCs w:val="22"/>
                <w:lang w:eastAsia="ko-KR"/>
              </w:rPr>
              <w:t>simplest</w:t>
            </w:r>
            <w:proofErr w:type="gramEnd"/>
            <w:r>
              <w:rPr>
                <w:rFonts w:ascii="Arial" w:eastAsia="Malgun Gothic" w:hAnsi="Arial" w:cs="Arial"/>
                <w:sz w:val="21"/>
                <w:szCs w:val="22"/>
                <w:lang w:eastAsia="ko-KR"/>
              </w:rPr>
              <w:t xml:space="preserve">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lastRenderedPageBreak/>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w:t>
            </w:r>
            <w:proofErr w:type="gramStart"/>
            <w:r w:rsidRPr="003F7BFF">
              <w:rPr>
                <w:rFonts w:ascii="Arial" w:hAnsi="Arial" w:cs="Arial"/>
                <w:sz w:val="21"/>
                <w:szCs w:val="22"/>
                <w:lang w:eastAsia="en-US"/>
              </w:rPr>
              <w:t>in order to</w:t>
            </w:r>
            <w:proofErr w:type="gramEnd"/>
            <w:r w:rsidRPr="003F7BFF">
              <w:rPr>
                <w:rFonts w:ascii="Arial" w:hAnsi="Arial" w:cs="Arial"/>
                <w:sz w:val="21"/>
                <w:szCs w:val="22"/>
                <w:lang w:eastAsia="en-US"/>
              </w:rPr>
              <w:t xml:space="preserve">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 xml:space="preserve">Since RLC UM is used for PTM, the network is not aware whether all the UEs have received the packets successfully. Not sure it can be resolved by </w:t>
            </w:r>
            <w:proofErr w:type="spellStart"/>
            <w:r w:rsidRPr="003F7BFF">
              <w:rPr>
                <w:rFonts w:ascii="Arial" w:hAnsi="Arial" w:cs="Arial"/>
                <w:sz w:val="21"/>
                <w:szCs w:val="22"/>
                <w:lang w:eastAsia="en-US"/>
              </w:rPr>
              <w:t>gNB</w:t>
            </w:r>
            <w:proofErr w:type="spellEnd"/>
            <w:r w:rsidRPr="003F7BFF">
              <w:rPr>
                <w:rFonts w:ascii="Arial" w:hAnsi="Arial" w:cs="Arial"/>
                <w:sz w:val="21"/>
                <w:szCs w:val="22"/>
                <w:lang w:eastAsia="en-US"/>
              </w:rPr>
              <w:t xml:space="preserve">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DengXian"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198"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199" w:author="Prasad QC1" w:date="2021-07-20T22:03:00Z"/>
                <w:rFonts w:ascii="Arial" w:eastAsiaTheme="minorEastAsia" w:hAnsi="Arial" w:cs="Arial"/>
                <w:sz w:val="20"/>
                <w:lang w:eastAsia="ja-JP"/>
              </w:rPr>
            </w:pPr>
            <w:ins w:id="200"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201" w:author="Prasad QC1" w:date="2021-07-20T22:03:00Z"/>
                <w:rFonts w:ascii="Arial" w:eastAsiaTheme="minorEastAsia" w:hAnsi="Arial" w:cs="Arial"/>
                <w:sz w:val="20"/>
                <w:lang w:eastAsia="ja-JP"/>
              </w:rPr>
            </w:pPr>
            <w:ins w:id="202"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203" w:author="Prasad QC1" w:date="2021-07-20T22:03:00Z"/>
                <w:rFonts w:ascii="Arial" w:eastAsiaTheme="minorEastAsia" w:hAnsi="Arial" w:cs="Arial"/>
                <w:sz w:val="20"/>
                <w:lang w:eastAsia="ja-JP"/>
              </w:rPr>
            </w:pPr>
            <w:ins w:id="204"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205"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206" w:author="Huawei" w:date="2021-07-23T11:55:00Z"/>
                <w:rFonts w:ascii="Arial" w:eastAsia="Malgun Gothic" w:hAnsi="Arial" w:cs="Arial"/>
                <w:sz w:val="20"/>
                <w:lang w:eastAsia="ko-KR"/>
              </w:rPr>
            </w:pPr>
            <w:ins w:id="207"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208" w:author="Huawei" w:date="2021-07-23T11:55:00Z"/>
                <w:rFonts w:ascii="Arial" w:eastAsia="Malgun Gothic" w:hAnsi="Arial" w:cs="Arial"/>
                <w:sz w:val="20"/>
                <w:lang w:eastAsia="ko-KR"/>
              </w:rPr>
            </w:pPr>
            <w:ins w:id="209"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210" w:author="Huawei" w:date="2021-07-23T11:55:00Z"/>
                <w:rFonts w:ascii="Arial" w:eastAsia="Malgun Gothic" w:hAnsi="Arial" w:cs="Arial"/>
                <w:sz w:val="20"/>
                <w:lang w:eastAsia="ko-KR"/>
              </w:rPr>
            </w:pPr>
            <w:ins w:id="211"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PDCP retransmission via PTP leg is to avoid the consecutive packet loss during the PTM-to-PTP switch due to missing the PTM reception, which is in the same sense of PDCP status reporting and retransmission during handover. This can be compatible with RLC UM, </w:t>
              </w:r>
              <w:proofErr w:type="gramStart"/>
              <w:r w:rsidRPr="0046417E">
                <w:rPr>
                  <w:rFonts w:ascii="Arial" w:eastAsia="Malgun Gothic" w:hAnsi="Arial" w:cs="Arial"/>
                  <w:sz w:val="20"/>
                  <w:lang w:eastAsia="ko-KR"/>
                </w:rPr>
                <w:t>as long as</w:t>
              </w:r>
              <w:proofErr w:type="gramEnd"/>
              <w:r w:rsidRPr="0046417E">
                <w:rPr>
                  <w:rFonts w:ascii="Arial" w:eastAsia="Malgun Gothic" w:hAnsi="Arial" w:cs="Arial"/>
                  <w:sz w:val="20"/>
                  <w:lang w:eastAsia="ko-KR"/>
                </w:rPr>
                <w:t xml:space="preserve"> the PDCP SNs are synchronized.</w:t>
              </w:r>
            </w:ins>
          </w:p>
          <w:p w14:paraId="638D327F" w14:textId="77777777" w:rsidR="0046417E" w:rsidRPr="0046417E" w:rsidRDefault="0046417E" w:rsidP="0046417E">
            <w:pPr>
              <w:rPr>
                <w:ins w:id="212" w:author="Huawei" w:date="2021-07-23T11:55:00Z"/>
                <w:rFonts w:ascii="Arial" w:eastAsia="Malgun Gothic" w:hAnsi="Arial" w:cs="Arial"/>
                <w:sz w:val="20"/>
                <w:lang w:eastAsia="ko-KR"/>
              </w:rPr>
            </w:pPr>
            <w:ins w:id="213" w:author="Huawei" w:date="2021-07-23T11:55:00Z">
              <w:r w:rsidRPr="0046417E">
                <w:rPr>
                  <w:rFonts w:ascii="Arial" w:eastAsia="Malgun Gothic" w:hAnsi="Arial" w:cs="Arial"/>
                  <w:sz w:val="20"/>
                  <w:lang w:eastAsia="ko-KR"/>
                </w:rPr>
                <w:lastRenderedPageBreak/>
                <w:t xml:space="preserve">On the other hand,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implementation to complete the transmission via PTM is also workable in some cases if the PTM delivery is still feasible (may not be efficient). </w:t>
              </w:r>
            </w:ins>
          </w:p>
        </w:tc>
      </w:tr>
      <w:tr w:rsidR="00E343B3" w14:paraId="1EE77245" w14:textId="77777777" w:rsidTr="0046417E">
        <w:trPr>
          <w:ins w:id="214" w:author="Xiaomi" w:date="2021-07-28T17: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6D9B4" w14:textId="2E017D54" w:rsidR="00E343B3" w:rsidRPr="0046417E" w:rsidRDefault="00E343B3" w:rsidP="0046417E">
            <w:pPr>
              <w:jc w:val="center"/>
              <w:rPr>
                <w:ins w:id="215" w:author="Xiaomi" w:date="2021-07-28T17:43:00Z"/>
                <w:rFonts w:ascii="Arial" w:eastAsia="Malgun Gothic" w:hAnsi="Arial" w:cs="Arial"/>
                <w:sz w:val="20"/>
                <w:lang w:eastAsia="ko-KR"/>
              </w:rPr>
            </w:pPr>
            <w:ins w:id="216" w:author="Xiaomi" w:date="2021-07-28T17:43:00Z">
              <w:r>
                <w:rPr>
                  <w:rFonts w:ascii="Arial" w:eastAsia="Malgun Gothic" w:hAnsi="Arial" w:cs="Arial"/>
                  <w:sz w:val="20"/>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A93A0" w14:textId="7D16747E" w:rsidR="00E343B3" w:rsidRPr="0046417E" w:rsidRDefault="00E343B3" w:rsidP="00BD1309">
            <w:pPr>
              <w:jc w:val="center"/>
              <w:rPr>
                <w:ins w:id="217" w:author="Xiaomi" w:date="2021-07-28T17:43:00Z"/>
                <w:rFonts w:ascii="Arial" w:eastAsia="Malgun Gothic" w:hAnsi="Arial" w:cs="Arial"/>
                <w:sz w:val="20"/>
                <w:lang w:eastAsia="ko-KR"/>
              </w:rPr>
            </w:pPr>
            <w:ins w:id="218" w:author="Xiaomi" w:date="2021-07-28T17:43: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E34AD" w14:textId="35AD0D03" w:rsidR="00E343B3" w:rsidRPr="0046417E" w:rsidRDefault="00626728" w:rsidP="00BD1309">
            <w:pPr>
              <w:rPr>
                <w:ins w:id="219" w:author="Xiaomi" w:date="2021-07-28T17:43:00Z"/>
                <w:rFonts w:ascii="Arial" w:eastAsia="Malgun Gothic" w:hAnsi="Arial" w:cs="Arial"/>
                <w:sz w:val="20"/>
                <w:lang w:eastAsia="ko-KR"/>
              </w:rPr>
            </w:pPr>
            <w:ins w:id="220" w:author="Xiaomi" w:date="2021-07-28T17:43:00Z">
              <w:r>
                <w:rPr>
                  <w:rFonts w:ascii="Arial" w:eastAsia="Malgun Gothic" w:hAnsi="Arial" w:cs="Arial"/>
                  <w:sz w:val="20"/>
                  <w:lang w:eastAsia="ko-KR"/>
                </w:rPr>
                <w:t xml:space="preserve">We think that </w:t>
              </w:r>
            </w:ins>
            <w:ins w:id="221" w:author="Xiaomi" w:date="2021-07-28T17:44:00Z">
              <w:r>
                <w:rPr>
                  <w:rFonts w:ascii="Arial" w:eastAsia="Malgun Gothic" w:hAnsi="Arial" w:cs="Arial"/>
                  <w:sz w:val="20"/>
                  <w:lang w:eastAsia="ko-KR"/>
                </w:rPr>
                <w:t>switching from PTM to PTP is to avoid the packet loss via the PTM leg</w:t>
              </w:r>
              <w:r w:rsidR="00423887">
                <w:rPr>
                  <w:rFonts w:ascii="Arial" w:eastAsia="Malgun Gothic" w:hAnsi="Arial" w:cs="Arial"/>
                  <w:sz w:val="20"/>
                  <w:lang w:eastAsia="ko-KR"/>
                </w:rPr>
                <w:t xml:space="preserve">, when the PTM leg is not reliable </w:t>
              </w:r>
              <w:proofErr w:type="gramStart"/>
              <w:r w:rsidR="00423887">
                <w:rPr>
                  <w:rFonts w:ascii="Arial" w:eastAsia="Malgun Gothic" w:hAnsi="Arial" w:cs="Arial"/>
                  <w:sz w:val="20"/>
                  <w:lang w:eastAsia="ko-KR"/>
                </w:rPr>
                <w:t>any more</w:t>
              </w:r>
              <w:proofErr w:type="gramEnd"/>
              <w:r w:rsidR="000609F0">
                <w:rPr>
                  <w:rFonts w:ascii="Arial" w:eastAsia="Malgun Gothic" w:hAnsi="Arial" w:cs="Arial"/>
                  <w:sz w:val="20"/>
                  <w:lang w:eastAsia="ko-KR"/>
                </w:rPr>
                <w:t xml:space="preserve">. </w:t>
              </w:r>
              <w:r w:rsidR="00683E6F">
                <w:rPr>
                  <w:rFonts w:ascii="Arial" w:eastAsia="Malgun Gothic" w:hAnsi="Arial" w:cs="Arial"/>
                  <w:sz w:val="20"/>
                  <w:lang w:eastAsia="ko-KR"/>
                </w:rPr>
                <w:t>Then the PDCP SR is needed</w:t>
              </w:r>
            </w:ins>
            <w:ins w:id="222" w:author="Xiaomi" w:date="2021-07-28T17:46:00Z">
              <w:r w:rsidR="00BD1309">
                <w:rPr>
                  <w:rFonts w:ascii="Arial" w:eastAsia="Malgun Gothic" w:hAnsi="Arial" w:cs="Arial"/>
                  <w:sz w:val="20"/>
                  <w:lang w:eastAsia="ko-KR"/>
                </w:rPr>
                <w:t>. RAN2 can discuss further whether the PDCP SR for the</w:t>
              </w:r>
            </w:ins>
            <w:ins w:id="223" w:author="Xiaomi" w:date="2021-07-28T17:47:00Z">
              <w:r w:rsidR="00BD1309">
                <w:rPr>
                  <w:rFonts w:ascii="Arial" w:eastAsia="Malgun Gothic" w:hAnsi="Arial" w:cs="Arial"/>
                  <w:sz w:val="20"/>
                  <w:lang w:eastAsia="ko-KR"/>
                </w:rPr>
                <w:t xml:space="preserve"> </w:t>
              </w:r>
              <w:r w:rsidR="00BD1309">
                <w:rPr>
                  <w:lang w:val="en-US"/>
                </w:rPr>
                <w:t>PTM-to-PTP switch is configurable, like the handover.</w:t>
              </w:r>
            </w:ins>
          </w:p>
        </w:tc>
      </w:tr>
      <w:tr w:rsidR="002E7091" w14:paraId="64390556" w14:textId="77777777" w:rsidTr="0046417E">
        <w:trPr>
          <w:ins w:id="224"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113104" w14:textId="2E714C6C" w:rsidR="002E7091" w:rsidRDefault="002E7091" w:rsidP="002E7091">
            <w:pPr>
              <w:jc w:val="center"/>
              <w:rPr>
                <w:ins w:id="225" w:author="Sharma, Vivek" w:date="2021-07-28T16:09:00Z"/>
                <w:rFonts w:ascii="Arial" w:eastAsia="Malgun Gothic" w:hAnsi="Arial" w:cs="Arial"/>
                <w:sz w:val="20"/>
                <w:lang w:eastAsia="ko-KR"/>
              </w:rPr>
            </w:pPr>
            <w:ins w:id="226" w:author="Sharma, Vivek" w:date="2021-07-28T16:09: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2678E" w14:textId="77777777" w:rsidR="002E7091" w:rsidRDefault="002E7091" w:rsidP="002E7091">
            <w:pPr>
              <w:jc w:val="center"/>
              <w:rPr>
                <w:ins w:id="227" w:author="Sharma, Vivek" w:date="2021-07-28T16:09:00Z"/>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B8B3A" w14:textId="4B8D8694" w:rsidR="002E7091" w:rsidRDefault="002E7091" w:rsidP="002E7091">
            <w:pPr>
              <w:rPr>
                <w:ins w:id="228" w:author="Sharma, Vivek" w:date="2021-07-28T16:09:00Z"/>
                <w:rFonts w:ascii="Arial" w:eastAsia="Malgun Gothic" w:hAnsi="Arial" w:cs="Arial"/>
                <w:sz w:val="20"/>
                <w:lang w:eastAsia="ko-KR"/>
              </w:rPr>
            </w:pPr>
            <w:ins w:id="229" w:author="Sharma, Vivek" w:date="2021-07-28T16:09:00Z">
              <w:r>
                <w:rPr>
                  <w:rFonts w:ascii="Arial" w:eastAsia="Malgun Gothic" w:hAnsi="Arial" w:cs="Arial"/>
                  <w:sz w:val="20"/>
                  <w:lang w:eastAsia="ko-KR"/>
                </w:rPr>
                <w:t>Agree with Nokia and Ericsson</w:t>
              </w:r>
            </w:ins>
          </w:p>
        </w:tc>
      </w:tr>
    </w:tbl>
    <w:p w14:paraId="4792714E" w14:textId="77777777" w:rsidR="00BE1F33" w:rsidRPr="0046417E" w:rsidRDefault="00BE1F33">
      <w:pPr>
        <w:rPr>
          <w:lang w:val="en-US"/>
        </w:rPr>
      </w:pPr>
    </w:p>
    <w:p w14:paraId="5811A93B" w14:textId="77777777" w:rsidR="00BE1F33" w:rsidRDefault="00580D17">
      <w:pPr>
        <w:pStyle w:val="Heading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 xml:space="preserve">For target SRB configured with state variables continuation, the initial value is the value stored in PDCP entity for the corresponding source SRB. For source SRB configured with </w:t>
            </w:r>
            <w:r>
              <w:lastRenderedPageBreak/>
              <w:t>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w:t>
      </w:r>
      <w:proofErr w:type="gramStart"/>
      <w:r>
        <w:t>has to</w:t>
      </w:r>
      <w:proofErr w:type="gramEnd"/>
      <w:r>
        <w:t xml:space="preserve">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w:t>
      </w:r>
      <w:proofErr w:type="gramStart"/>
      <w:r>
        <w:t>i.e.</w:t>
      </w:r>
      <w:proofErr w:type="gramEnd"/>
      <w:r>
        <w:t xml:space="preserv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w:t>
      </w:r>
      <w:proofErr w:type="gramStart"/>
      <w:r>
        <w:rPr>
          <w:b/>
        </w:rPr>
        <w:t>similar to</w:t>
      </w:r>
      <w:proofErr w:type="gramEnd"/>
      <w:r>
        <w:rPr>
          <w:b/>
        </w:rPr>
        <w:t xml:space="preserve">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desynchronization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w:t>
      </w:r>
      <w:proofErr w:type="gramStart"/>
      <w:r>
        <w:t>can be seen as</w:t>
      </w:r>
      <w:proofErr w:type="gramEnd"/>
      <w:r>
        <w:t xml:space="preserve"> the combination of option 1 and option 2. </w:t>
      </w:r>
    </w:p>
    <w:p w14:paraId="34B8CC9D" w14:textId="77777777" w:rsidR="00BE1F33" w:rsidRDefault="00BE1F33"/>
    <w:p w14:paraId="308E7AC7" w14:textId="77777777" w:rsidR="00BE1F33" w:rsidRDefault="00580D17">
      <w:pPr>
        <w:rPr>
          <w:b/>
          <w:lang w:val="en-US"/>
        </w:rPr>
      </w:pPr>
      <w:r>
        <w:rPr>
          <w:b/>
          <w:lang w:val="en-US"/>
        </w:rPr>
        <w:t xml:space="preserve">Q5: Which options do companies prefer to initialize the PDCP state variables, </w:t>
      </w:r>
      <w:proofErr w:type="gramStart"/>
      <w:r>
        <w:rPr>
          <w:b/>
          <w:lang w:val="en-US"/>
        </w:rPr>
        <w:t>i.e.</w:t>
      </w:r>
      <w:proofErr w:type="gramEnd"/>
      <w:r>
        <w:rPr>
          <w:b/>
          <w:lang w:val="en-US"/>
        </w:rPr>
        <w:t xml:space="preserv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BodyText"/>
              <w:jc w:val="center"/>
              <w:rPr>
                <w:sz w:val="20"/>
                <w:szCs w:val="20"/>
                <w:lang w:eastAsia="en-US"/>
              </w:rPr>
            </w:pPr>
            <w:r>
              <w:rPr>
                <w:sz w:val="20"/>
                <w:szCs w:val="20"/>
                <w:lang w:eastAsia="en-US"/>
              </w:rPr>
              <w:t>Agree?</w:t>
            </w:r>
          </w:p>
          <w:p w14:paraId="2ACBE64D"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BodyText"/>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w:t>
            </w:r>
            <w:proofErr w:type="gramStart"/>
            <w:r>
              <w:rPr>
                <w:rFonts w:ascii="Arial" w:eastAsia="Malgun Gothic" w:hAnsi="Arial" w:cs="Arial"/>
                <w:sz w:val="21"/>
                <w:szCs w:val="22"/>
                <w:lang w:eastAsia="ko-KR"/>
              </w:rPr>
              <w:t>i.e.</w:t>
            </w:r>
            <w:proofErr w:type="gramEnd"/>
            <w:r>
              <w:rPr>
                <w:rFonts w:ascii="Arial" w:eastAsia="Malgun Gothic" w:hAnsi="Arial" w:cs="Arial"/>
                <w:sz w:val="21"/>
                <w:szCs w:val="22"/>
                <w:lang w:eastAsia="ko-KR"/>
              </w:rPr>
              <w:t xml:space="preserve"> “RX_DELIV = RX_NEXT – 0.5*Window” always trigger T-reordering at the beginning of reception. But most of packets with COUNT between RX_DELIV and RX_NEXT will not be received. Depending on size of T-reordering, there will be hundreds of </w:t>
            </w:r>
            <w:proofErr w:type="gramStart"/>
            <w:r>
              <w:rPr>
                <w:rFonts w:ascii="Arial" w:eastAsia="Malgun Gothic" w:hAnsi="Arial" w:cs="Arial"/>
                <w:sz w:val="21"/>
                <w:szCs w:val="22"/>
                <w:lang w:eastAsia="ko-KR"/>
              </w:rPr>
              <w:t>millisecond</w:t>
            </w:r>
            <w:proofErr w:type="gramEnd"/>
            <w:r>
              <w:rPr>
                <w:rFonts w:ascii="Arial" w:eastAsia="Malgun Gothic" w:hAnsi="Arial" w:cs="Arial"/>
                <w:sz w:val="21"/>
                <w:szCs w:val="22"/>
                <w:lang w:eastAsia="ko-KR"/>
              </w:rPr>
              <w:t xml:space="preserve">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strong preference between 1 &amp; 3 </w:t>
            </w:r>
            <w:proofErr w:type="gramStart"/>
            <w:r>
              <w:rPr>
                <w:rFonts w:ascii="Arial" w:hAnsi="Arial" w:cs="Arial"/>
                <w:sz w:val="21"/>
                <w:szCs w:val="22"/>
                <w:lang w:eastAsia="en-US"/>
              </w:rPr>
              <w:t>as long as</w:t>
            </w:r>
            <w:proofErr w:type="gramEnd"/>
            <w:r>
              <w:rPr>
                <w:rFonts w:ascii="Arial" w:hAnsi="Arial" w:cs="Arial"/>
                <w:sz w:val="21"/>
                <w:szCs w:val="22"/>
                <w:lang w:eastAsia="en-US"/>
              </w:rPr>
              <w:t xml:space="preserve">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 xml:space="preserve">With a preference to </w:t>
            </w:r>
            <w:proofErr w:type="spellStart"/>
            <w:r>
              <w:rPr>
                <w:rFonts w:ascii="Arial" w:hAnsi="Arial" w:cs="Arial"/>
                <w:sz w:val="21"/>
                <w:szCs w:val="22"/>
                <w:lang w:eastAsia="en-US"/>
              </w:rPr>
              <w:t>Opt</w:t>
            </w:r>
            <w:proofErr w:type="spellEnd"/>
            <w:r>
              <w:rPr>
                <w:rFonts w:ascii="Arial" w:hAnsi="Arial" w:cs="Arial"/>
                <w:sz w:val="21"/>
                <w:szCs w:val="22"/>
                <w:lang w:eastAsia="en-US"/>
              </w:rPr>
              <w:t xml:space="preserve">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SN can be implied by the first received packet anyway, so it seems no need for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DengXian" w:hAnsi="Arial" w:cs="Arial"/>
                <w:sz w:val="20"/>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DengXian" w:hAnsi="Arial" w:cs="Arial"/>
                <w:sz w:val="20"/>
              </w:rPr>
            </w:pPr>
            <w:r>
              <w:rPr>
                <w:rFonts w:ascii="Arial" w:eastAsia="DengXian" w:hAnsi="Arial" w:cs="Arial" w:hint="eastAsia"/>
                <w:sz w:val="20"/>
              </w:rPr>
              <w:t>H</w:t>
            </w:r>
            <w:r>
              <w:rPr>
                <w:rFonts w:ascii="Arial" w:eastAsia="DengXian" w:hAnsi="Arial" w:cs="Arial"/>
                <w:sz w:val="20"/>
              </w:rPr>
              <w:t xml:space="preserve">FN is necessary and can be indicated by </w:t>
            </w:r>
            <w:proofErr w:type="spellStart"/>
            <w:r>
              <w:rPr>
                <w:rFonts w:ascii="Arial" w:eastAsia="DengXian" w:hAnsi="Arial" w:cs="Arial"/>
                <w:sz w:val="20"/>
              </w:rPr>
              <w:t>gNB</w:t>
            </w:r>
            <w:proofErr w:type="spellEnd"/>
            <w:r>
              <w:rPr>
                <w:rFonts w:ascii="Arial" w:eastAsia="DengXian" w:hAnsi="Arial" w:cs="Arial"/>
                <w:sz w:val="20"/>
              </w:rPr>
              <w:t>.</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w:t>
            </w:r>
            <w:proofErr w:type="spellStart"/>
            <w:r>
              <w:rPr>
                <w:rFonts w:ascii="Arial" w:hAnsi="Arial" w:cs="Arial"/>
                <w:sz w:val="20"/>
                <w:lang w:eastAsia="en-US"/>
              </w:rPr>
              <w:t>gNB</w:t>
            </w:r>
            <w:proofErr w:type="spellEnd"/>
            <w:r>
              <w:rPr>
                <w:rFonts w:ascii="Arial" w:hAnsi="Arial" w:cs="Arial"/>
                <w:sz w:val="20"/>
                <w:lang w:eastAsia="en-US"/>
              </w:rPr>
              <w:t xml:space="preserve"> and UE for security handling. </w:t>
            </w:r>
          </w:p>
        </w:tc>
      </w:tr>
      <w:tr w:rsidR="00F354D4" w:rsidRPr="00D555FC" w14:paraId="58A6195A" w14:textId="77777777">
        <w:trPr>
          <w:ins w:id="230"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231" w:author="Prasad QC1" w:date="2021-07-20T22:04:00Z"/>
                <w:rFonts w:ascii="Arial" w:hAnsi="Arial" w:cs="Arial"/>
                <w:sz w:val="20"/>
                <w:lang w:eastAsia="en-US"/>
              </w:rPr>
            </w:pPr>
            <w:ins w:id="232"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233" w:author="Prasad QC1" w:date="2021-07-20T22:04:00Z"/>
                <w:rFonts w:ascii="Arial" w:hAnsi="Arial" w:cs="Arial"/>
                <w:sz w:val="20"/>
                <w:lang w:eastAsia="en-US"/>
              </w:rPr>
            </w:pPr>
            <w:ins w:id="234"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235" w:author="Prasad QC1" w:date="2021-07-20T22:04:00Z"/>
                <w:rFonts w:ascii="Arial" w:hAnsi="Arial" w:cs="Arial"/>
                <w:sz w:val="20"/>
                <w:lang w:eastAsia="en-US"/>
              </w:rPr>
            </w:pPr>
            <w:ins w:id="236" w:author="Prasad QC1" w:date="2021-07-20T22:04:00Z">
              <w:r>
                <w:rPr>
                  <w:rFonts w:ascii="Arial" w:hAnsi="Arial" w:cs="Arial"/>
                  <w:sz w:val="20"/>
                  <w:lang w:eastAsia="en-US"/>
                </w:rPr>
                <w:t>We share same view as Samsung</w:t>
              </w:r>
            </w:ins>
            <w:ins w:id="237" w:author="Prasad QC1" w:date="2021-07-20T22:05:00Z">
              <w:r>
                <w:rPr>
                  <w:rFonts w:ascii="Arial" w:hAnsi="Arial" w:cs="Arial"/>
                  <w:sz w:val="20"/>
                  <w:lang w:eastAsia="en-US"/>
                </w:rPr>
                <w:t>, Apple</w:t>
              </w:r>
            </w:ins>
            <w:ins w:id="238"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proofErr w:type="gramStart"/>
            <w:r>
              <w:rPr>
                <w:rFonts w:ascii="Arial" w:hAnsi="Arial" w:cs="Arial"/>
                <w:sz w:val="21"/>
                <w:szCs w:val="22"/>
              </w:rPr>
              <w:t>So</w:t>
            </w:r>
            <w:proofErr w:type="gramEnd"/>
            <w:r>
              <w:rPr>
                <w:rFonts w:ascii="Arial" w:hAnsi="Arial" w:cs="Arial"/>
                <w:sz w:val="21"/>
                <w:szCs w:val="22"/>
              </w:rPr>
              <w:t xml:space="preserve">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DengXian"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 xml:space="preserve">which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239"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240" w:author="Huawei" w:date="2021-07-23T11:58:00Z"/>
                <w:rFonts w:ascii="Arial" w:eastAsia="Malgun Gothic" w:hAnsi="Arial" w:cs="Arial"/>
                <w:sz w:val="20"/>
                <w:lang w:eastAsia="ko-KR"/>
              </w:rPr>
            </w:pPr>
            <w:ins w:id="241"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242" w:author="Huawei" w:date="2021-07-23T11:58:00Z"/>
                <w:rFonts w:ascii="Arial" w:eastAsia="Malgun Gothic" w:hAnsi="Arial" w:cs="Arial"/>
                <w:sz w:val="20"/>
                <w:lang w:eastAsia="ko-KR"/>
              </w:rPr>
            </w:pPr>
            <w:ins w:id="243"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244" w:author="Huawei" w:date="2021-07-23T12:01:00Z"/>
                <w:rFonts w:ascii="Arial" w:eastAsia="Malgun Gothic" w:hAnsi="Arial" w:cs="Arial"/>
                <w:sz w:val="20"/>
                <w:lang w:eastAsia="ko-KR"/>
              </w:rPr>
            </w:pPr>
            <w:ins w:id="245"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246" w:author="Huawei" w:date="2021-07-23T11:58:00Z"/>
                <w:rFonts w:ascii="Arial" w:eastAsia="Malgun Gothic" w:hAnsi="Arial" w:cs="Arial"/>
                <w:sz w:val="20"/>
                <w:lang w:eastAsia="ko-KR"/>
              </w:rPr>
            </w:pPr>
            <w:ins w:id="247" w:author="Huawei" w:date="2021-07-23T11:58:00Z">
              <w:r>
                <w:rPr>
                  <w:rFonts w:ascii="Arial" w:eastAsia="Malgun Gothic" w:hAnsi="Arial" w:cs="Arial"/>
                  <w:sz w:val="20"/>
                  <w:lang w:eastAsia="ko-KR"/>
                </w:rPr>
                <w:t xml:space="preserve">However, if we go with </w:t>
              </w:r>
            </w:ins>
            <w:ins w:id="248" w:author="Huawei" w:date="2021-07-23T11:59:00Z">
              <w:r>
                <w:rPr>
                  <w:rFonts w:ascii="Arial" w:eastAsia="Malgun Gothic" w:hAnsi="Arial" w:cs="Arial"/>
                  <w:sz w:val="20"/>
                  <w:lang w:eastAsia="ko-KR"/>
                </w:rPr>
                <w:t>o</w:t>
              </w:r>
            </w:ins>
            <w:ins w:id="249" w:author="Huawei" w:date="2021-07-23T11:58:00Z">
              <w:r>
                <w:rPr>
                  <w:rFonts w:ascii="Arial" w:eastAsia="Malgun Gothic" w:hAnsi="Arial" w:cs="Arial"/>
                  <w:sz w:val="20"/>
                  <w:lang w:eastAsia="ko-KR"/>
                </w:rPr>
                <w:t xml:space="preserve">ption 1 or </w:t>
              </w:r>
            </w:ins>
            <w:ins w:id="250" w:author="Huawei" w:date="2021-07-23T11:59:00Z">
              <w:r>
                <w:rPr>
                  <w:rFonts w:ascii="Arial" w:eastAsia="Malgun Gothic" w:hAnsi="Arial" w:cs="Arial"/>
                  <w:sz w:val="20"/>
                  <w:lang w:eastAsia="ko-KR"/>
                </w:rPr>
                <w:t>option 3, we need to further discuss how COUNT/H</w:t>
              </w:r>
            </w:ins>
            <w:ins w:id="251" w:author="Huawei" w:date="2021-07-23T12:00:00Z">
              <w:r>
                <w:rPr>
                  <w:rFonts w:ascii="Arial" w:eastAsia="Malgun Gothic" w:hAnsi="Arial" w:cs="Arial"/>
                  <w:sz w:val="20"/>
                  <w:lang w:eastAsia="ko-KR"/>
                </w:rPr>
                <w:t>FN are delivered to the UE</w:t>
              </w:r>
            </w:ins>
            <w:ins w:id="252" w:author="Huawei" w:date="2021-07-23T12:02:00Z">
              <w:r>
                <w:rPr>
                  <w:rFonts w:ascii="Arial" w:eastAsia="Malgun Gothic" w:hAnsi="Arial" w:cs="Arial"/>
                  <w:sz w:val="20"/>
                  <w:lang w:eastAsia="ko-KR"/>
                </w:rPr>
                <w:t xml:space="preserve">, as the latency of RRC signalling may make these values unsynchronized between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and UE</w:t>
              </w:r>
            </w:ins>
            <w:ins w:id="253" w:author="Huawei" w:date="2021-07-23T12:04:00Z">
              <w:r>
                <w:rPr>
                  <w:rFonts w:ascii="Arial" w:eastAsia="Malgun Gothic" w:hAnsi="Arial" w:cs="Arial"/>
                  <w:sz w:val="20"/>
                  <w:lang w:eastAsia="ko-KR"/>
                </w:rPr>
                <w:t xml:space="preserve">, especially for HFN </w:t>
              </w:r>
            </w:ins>
            <w:ins w:id="254" w:author="Huawei" w:date="2021-07-23T12:05:00Z">
              <w:r>
                <w:rPr>
                  <w:rFonts w:ascii="Arial" w:eastAsia="Malgun Gothic" w:hAnsi="Arial" w:cs="Arial"/>
                  <w:sz w:val="20"/>
                  <w:lang w:eastAsia="ko-KR"/>
                </w:rPr>
                <w:t>around the incremental point.</w:t>
              </w:r>
            </w:ins>
          </w:p>
        </w:tc>
      </w:tr>
      <w:tr w:rsidR="008A4A00" w14:paraId="04B91531" w14:textId="77777777" w:rsidTr="0046417E">
        <w:trPr>
          <w:ins w:id="255" w:author="Xiaomi" w:date="2021-07-28T17:5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4A6CE" w14:textId="54B2061D" w:rsidR="008A4A00" w:rsidRPr="0046417E" w:rsidRDefault="008A4A00" w:rsidP="0046417E">
            <w:pPr>
              <w:jc w:val="center"/>
              <w:rPr>
                <w:ins w:id="256" w:author="Xiaomi" w:date="2021-07-28T17:50:00Z"/>
                <w:rFonts w:ascii="Arial" w:eastAsia="Malgun Gothic" w:hAnsi="Arial" w:cs="Arial"/>
                <w:sz w:val="20"/>
                <w:lang w:eastAsia="ko-KR"/>
              </w:rPr>
            </w:pPr>
            <w:ins w:id="257" w:author="Xiaomi" w:date="2021-07-28T17:50: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FFECF" w14:textId="50E22166" w:rsidR="008A4A00" w:rsidRPr="0046417E" w:rsidRDefault="008A4A00" w:rsidP="0046417E">
            <w:pPr>
              <w:jc w:val="center"/>
              <w:rPr>
                <w:ins w:id="258" w:author="Xiaomi" w:date="2021-07-28T17:50:00Z"/>
                <w:rFonts w:ascii="Arial" w:eastAsia="Malgun Gothic" w:hAnsi="Arial" w:cs="Arial"/>
                <w:sz w:val="20"/>
                <w:lang w:eastAsia="ko-KR"/>
              </w:rPr>
            </w:pPr>
            <w:ins w:id="259" w:author="Xiaomi" w:date="2021-07-28T17:5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F1A19" w14:textId="31174DEB" w:rsidR="008A4A00" w:rsidRPr="0046417E" w:rsidRDefault="00367DBD" w:rsidP="0046417E">
            <w:pPr>
              <w:jc w:val="left"/>
              <w:rPr>
                <w:ins w:id="260" w:author="Xiaomi" w:date="2021-07-28T17:50:00Z"/>
                <w:rFonts w:ascii="Arial" w:eastAsia="Malgun Gothic" w:hAnsi="Arial" w:cs="Arial"/>
                <w:sz w:val="20"/>
                <w:lang w:eastAsia="ko-KR"/>
              </w:rPr>
            </w:pPr>
            <w:ins w:id="261" w:author="Xiaomi" w:date="2021-07-28T17:50:00Z">
              <w:r>
                <w:rPr>
                  <w:rFonts w:ascii="Arial" w:eastAsia="Malgun Gothic" w:hAnsi="Arial" w:cs="Arial"/>
                  <w:sz w:val="20"/>
                  <w:lang w:eastAsia="ko-KR"/>
                </w:rPr>
                <w:t xml:space="preserve">We have </w:t>
              </w:r>
            </w:ins>
            <w:ins w:id="262" w:author="Xiaomi" w:date="2021-07-28T17:51:00Z">
              <w:r>
                <w:rPr>
                  <w:rFonts w:ascii="Arial" w:eastAsia="Malgun Gothic" w:hAnsi="Arial" w:cs="Arial"/>
                  <w:sz w:val="20"/>
                  <w:lang w:eastAsia="ko-KR"/>
                </w:rPr>
                <w:t>the same understanding as Samsung.</w:t>
              </w:r>
            </w:ins>
          </w:p>
        </w:tc>
      </w:tr>
      <w:tr w:rsidR="002E7091" w14:paraId="045FF978" w14:textId="77777777" w:rsidTr="0046417E">
        <w:trPr>
          <w:ins w:id="263"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C511B" w14:textId="0B558CC8" w:rsidR="002E7091" w:rsidRDefault="002E7091" w:rsidP="002E7091">
            <w:pPr>
              <w:jc w:val="center"/>
              <w:rPr>
                <w:ins w:id="264" w:author="Sharma, Vivek" w:date="2021-07-28T16:09:00Z"/>
                <w:rFonts w:ascii="Arial" w:eastAsia="Malgun Gothic" w:hAnsi="Arial" w:cs="Arial"/>
                <w:sz w:val="20"/>
                <w:lang w:eastAsia="ko-KR"/>
              </w:rPr>
            </w:pPr>
            <w:ins w:id="265"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03C8B" w14:textId="6C067DA4" w:rsidR="002E7091" w:rsidRDefault="002E7091" w:rsidP="002E7091">
            <w:pPr>
              <w:jc w:val="center"/>
              <w:rPr>
                <w:ins w:id="266" w:author="Sharma, Vivek" w:date="2021-07-28T16:09:00Z"/>
                <w:rFonts w:ascii="Arial" w:eastAsia="Malgun Gothic" w:hAnsi="Arial" w:cs="Arial"/>
                <w:sz w:val="20"/>
                <w:lang w:eastAsia="ko-KR"/>
              </w:rPr>
            </w:pPr>
            <w:ins w:id="267" w:author="Sharma, Vivek" w:date="2021-07-28T16:1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F8221" w14:textId="0AF8579F" w:rsidR="002E7091" w:rsidRDefault="002E7091" w:rsidP="002E7091">
            <w:pPr>
              <w:jc w:val="left"/>
              <w:rPr>
                <w:ins w:id="268" w:author="Sharma, Vivek" w:date="2021-07-28T16:09:00Z"/>
                <w:rFonts w:ascii="Arial" w:eastAsia="Malgun Gothic" w:hAnsi="Arial" w:cs="Arial"/>
                <w:sz w:val="20"/>
                <w:lang w:eastAsia="ko-KR"/>
              </w:rPr>
            </w:pPr>
          </w:p>
        </w:tc>
      </w:tr>
    </w:tbl>
    <w:p w14:paraId="52864FFE" w14:textId="77777777" w:rsidR="00BE1F33" w:rsidRPr="0046417E"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BodyText"/>
              <w:jc w:val="center"/>
              <w:rPr>
                <w:sz w:val="20"/>
                <w:szCs w:val="20"/>
                <w:lang w:eastAsia="en-US"/>
              </w:rPr>
            </w:pPr>
            <w:r>
              <w:rPr>
                <w:sz w:val="20"/>
                <w:szCs w:val="20"/>
                <w:lang w:eastAsia="en-US"/>
              </w:rPr>
              <w:t>Agree?</w:t>
            </w:r>
          </w:p>
          <w:p w14:paraId="40977B21"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BodyText"/>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Q6 intends Option 2 and Option 3 in Q5, since it </w:t>
            </w:r>
            <w:proofErr w:type="gramStart"/>
            <w:r>
              <w:rPr>
                <w:rFonts w:ascii="Arial" w:eastAsiaTheme="minorEastAsia" w:hAnsi="Arial" w:cs="Arial"/>
                <w:sz w:val="21"/>
                <w:szCs w:val="22"/>
                <w:lang w:eastAsia="ja-JP"/>
              </w:rPr>
              <w:t>says</w:t>
            </w:r>
            <w:proofErr w:type="gramEnd"/>
            <w:r>
              <w:rPr>
                <w:rFonts w:ascii="Arial" w:eastAsiaTheme="minorEastAsia" w:hAnsi="Arial" w:cs="Arial"/>
                <w:sz w:val="21"/>
                <w:szCs w:val="22"/>
                <w:lang w:eastAsia="ja-JP"/>
              </w:rPr>
              <w:t xml:space="preserve">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the earlier the App starts, the fewer packets get </w:t>
            </w:r>
            <w:proofErr w:type="gramStart"/>
            <w:r>
              <w:rPr>
                <w:rFonts w:ascii="Arial" w:hAnsi="Arial" w:cs="Arial" w:hint="eastAsia"/>
                <w:sz w:val="21"/>
                <w:szCs w:val="22"/>
                <w:lang w:eastAsia="en-US"/>
              </w:rPr>
              <w:t>lost;</w:t>
            </w:r>
            <w:proofErr w:type="gramEnd"/>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Also, </w:t>
            </w:r>
            <w:proofErr w:type="gramStart"/>
            <w:r>
              <w:rPr>
                <w:rFonts w:ascii="Arial" w:hAnsi="Arial" w:cs="Arial" w:hint="eastAsia"/>
                <w:sz w:val="21"/>
                <w:szCs w:val="22"/>
                <w:lang w:val="en-US"/>
              </w:rPr>
              <w:t>it</w:t>
            </w:r>
            <w:proofErr w:type="gramEnd"/>
            <w:r>
              <w:rPr>
                <w:rFonts w:ascii="Arial" w:hAnsi="Arial" w:cs="Arial" w:hint="eastAsia"/>
                <w:sz w:val="21"/>
                <w:szCs w:val="22"/>
                <w:lang w:val="en-US"/>
              </w:rPr>
              <w:t xml:space="preserve">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We have </w:t>
            </w:r>
            <w:proofErr w:type="gramStart"/>
            <w:r>
              <w:rPr>
                <w:rFonts w:ascii="Arial" w:hAnsi="Arial" w:cs="Arial" w:hint="eastAsia"/>
                <w:sz w:val="21"/>
                <w:szCs w:val="22"/>
                <w:lang w:val="en-US"/>
              </w:rPr>
              <w:t>millions</w:t>
            </w:r>
            <w:proofErr w:type="gramEnd"/>
            <w:r>
              <w:rPr>
                <w:rFonts w:ascii="Arial" w:hAnsi="Arial" w:cs="Arial" w:hint="eastAsia"/>
                <w:sz w:val="21"/>
                <w:szCs w:val="22"/>
                <w:lang w:val="en-US"/>
              </w:rPr>
              <w:t xml:space="preserve">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DengXian"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w:t>
            </w:r>
            <w:proofErr w:type="gramStart"/>
            <w:r>
              <w:rPr>
                <w:rFonts w:ascii="Arial" w:hAnsi="Arial" w:cs="Arial"/>
                <w:sz w:val="20"/>
                <w:lang w:eastAsia="en-US"/>
              </w:rPr>
              <w:t>e.g.</w:t>
            </w:r>
            <w:proofErr w:type="gramEnd"/>
            <w:r>
              <w:rPr>
                <w:rFonts w:ascii="Arial" w:hAnsi="Arial" w:cs="Arial"/>
                <w:sz w:val="20"/>
                <w:lang w:eastAsia="en-US"/>
              </w:rPr>
              <w:t xml:space="preserve">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269"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270"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271" w:author="Prasad QC1" w:date="2021-07-20T22:05:00Z"/>
                <w:rFonts w:ascii="Arial" w:hAnsi="Arial" w:cs="Arial"/>
                <w:sz w:val="20"/>
                <w:lang w:eastAsia="en-US"/>
              </w:rPr>
            </w:pPr>
            <w:ins w:id="272"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DengXian" w:hAnsi="Arial" w:cs="Arial"/>
                <w:lang w:eastAsia="en-US"/>
              </w:rPr>
            </w:pPr>
            <w:ins w:id="273"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274"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318CF">
            <w:pPr>
              <w:jc w:val="center"/>
              <w:rPr>
                <w:ins w:id="275" w:author="Huawei" w:date="2021-07-23T12:06:00Z"/>
                <w:rFonts w:ascii="Arial" w:eastAsia="Malgun Gothic" w:hAnsi="Arial" w:cs="Arial"/>
                <w:sz w:val="21"/>
                <w:lang w:eastAsia="ko-KR"/>
              </w:rPr>
            </w:pPr>
            <w:ins w:id="276" w:author="Huawei" w:date="2021-07-23T12:06: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318CF">
            <w:pPr>
              <w:jc w:val="center"/>
              <w:rPr>
                <w:ins w:id="277" w:author="Huawei" w:date="2021-07-23T12:06:00Z"/>
                <w:rFonts w:ascii="Arial" w:eastAsia="Malgun Gothic" w:hAnsi="Arial" w:cs="Arial"/>
                <w:lang w:eastAsia="ko-KR"/>
              </w:rPr>
            </w:pPr>
            <w:ins w:id="278"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318CF">
            <w:pPr>
              <w:rPr>
                <w:ins w:id="279" w:author="Huawei" w:date="2021-07-23T12:06:00Z"/>
                <w:rFonts w:ascii="Arial" w:eastAsia="Malgun Gothic" w:hAnsi="Arial" w:cs="Arial"/>
                <w:lang w:eastAsia="ko-KR"/>
              </w:rPr>
            </w:pPr>
            <w:ins w:id="280"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318CF">
            <w:pPr>
              <w:rPr>
                <w:ins w:id="281" w:author="Huawei" w:date="2021-07-23T12:06:00Z"/>
                <w:rFonts w:ascii="Arial" w:eastAsia="Malgun Gothic" w:hAnsi="Arial" w:cs="Arial"/>
                <w:lang w:eastAsia="ko-KR"/>
              </w:rPr>
            </w:pPr>
            <w:ins w:id="282"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318CF">
            <w:pPr>
              <w:rPr>
                <w:ins w:id="283" w:author="Huawei" w:date="2021-07-23T12:06:00Z"/>
                <w:rFonts w:ascii="Arial" w:eastAsia="Malgun Gothic" w:hAnsi="Arial" w:cs="Arial"/>
                <w:lang w:eastAsia="ko-KR"/>
              </w:rPr>
            </w:pPr>
            <w:ins w:id="284" w:author="Huawei" w:date="2021-07-23T12:06:00Z">
              <w:r w:rsidRPr="00935A4C">
                <w:rPr>
                  <w:rFonts w:ascii="Arial" w:eastAsia="Malgun Gothic" w:hAnsi="Arial" w:cs="Arial"/>
                  <w:lang w:eastAsia="ko-KR"/>
                </w:rPr>
                <w:t xml:space="preserve">1/ PDCP window initialization happens not only when the application is just started, but also when the serving cell changes and the source and target </w:t>
              </w:r>
              <w:proofErr w:type="spellStart"/>
              <w:r w:rsidRPr="00935A4C">
                <w:rPr>
                  <w:rFonts w:ascii="Arial" w:eastAsia="Malgun Gothic" w:hAnsi="Arial" w:cs="Arial"/>
                  <w:lang w:eastAsia="ko-KR"/>
                </w:rPr>
                <w:t>gNBs</w:t>
              </w:r>
              <w:proofErr w:type="spellEnd"/>
              <w:r w:rsidRPr="00935A4C">
                <w:rPr>
                  <w:rFonts w:ascii="Arial" w:eastAsia="Malgun Gothic" w:hAnsi="Arial" w:cs="Arial"/>
                  <w:lang w:eastAsia="ko-KR"/>
                </w:rPr>
                <w:t xml:space="preserve"> are not synchronized in PDCP SNs. Note that the same procedure would be also used for delivery mode 2, </w:t>
              </w:r>
              <w:proofErr w:type="gramStart"/>
              <w:r w:rsidRPr="00935A4C">
                <w:rPr>
                  <w:rFonts w:ascii="Arial" w:eastAsia="Malgun Gothic" w:hAnsi="Arial" w:cs="Arial"/>
                  <w:lang w:eastAsia="ko-KR"/>
                </w:rPr>
                <w:t>i.e.</w:t>
              </w:r>
              <w:proofErr w:type="gramEnd"/>
              <w:r w:rsidRPr="00935A4C">
                <w:rPr>
                  <w:rFonts w:ascii="Arial" w:eastAsia="Malgun Gothic" w:hAnsi="Arial" w:cs="Arial"/>
                  <w:lang w:eastAsia="ko-KR"/>
                </w:rPr>
                <w:t xml:space="preserve"> broadcast. We should avoid unnecessary packet loss from specification point of </w:t>
              </w:r>
              <w:proofErr w:type="gramStart"/>
              <w:r w:rsidRPr="00935A4C">
                <w:rPr>
                  <w:rFonts w:ascii="Arial" w:eastAsia="Malgun Gothic" w:hAnsi="Arial" w:cs="Arial"/>
                  <w:lang w:eastAsia="ko-KR"/>
                </w:rPr>
                <w:t>view, if</w:t>
              </w:r>
              <w:proofErr w:type="gramEnd"/>
              <w:r w:rsidRPr="00935A4C">
                <w:rPr>
                  <w:rFonts w:ascii="Arial" w:eastAsia="Malgun Gothic" w:hAnsi="Arial" w:cs="Arial"/>
                  <w:lang w:eastAsia="ko-KR"/>
                </w:rPr>
                <w:t xml:space="preserve"> it is not difficult.</w:t>
              </w:r>
            </w:ins>
          </w:p>
          <w:p w14:paraId="18B844B0" w14:textId="77777777" w:rsidR="00935A4C" w:rsidRPr="00935A4C" w:rsidRDefault="00935A4C" w:rsidP="005318CF">
            <w:pPr>
              <w:rPr>
                <w:ins w:id="285" w:author="Huawei" w:date="2021-07-23T12:06:00Z"/>
                <w:rFonts w:ascii="Arial" w:eastAsia="Malgun Gothic" w:hAnsi="Arial" w:cs="Arial"/>
                <w:lang w:eastAsia="ko-KR"/>
              </w:rPr>
            </w:pPr>
            <w:ins w:id="286" w:author="Huawei" w:date="2021-07-23T12:06:00Z">
              <w:r w:rsidRPr="00935A4C">
                <w:rPr>
                  <w:rFonts w:ascii="Arial" w:eastAsia="Malgun Gothic" w:hAnsi="Arial" w:cs="Arial"/>
                  <w:lang w:eastAsia="ko-KR"/>
                </w:rPr>
                <w:t xml:space="preserve">2/ The use cases for multicast </w:t>
              </w:r>
              <w:proofErr w:type="gramStart"/>
              <w:r w:rsidRPr="00935A4C">
                <w:rPr>
                  <w:rFonts w:ascii="Arial" w:eastAsia="Malgun Gothic" w:hAnsi="Arial" w:cs="Arial"/>
                  <w:lang w:eastAsia="ko-KR"/>
                </w:rPr>
                <w:t>is</w:t>
              </w:r>
              <w:proofErr w:type="gramEnd"/>
              <w:r w:rsidRPr="00935A4C">
                <w:rPr>
                  <w:rFonts w:ascii="Arial" w:eastAsia="Malgun Gothic" w:hAnsi="Arial" w:cs="Arial"/>
                  <w:lang w:eastAsia="ko-KR"/>
                </w:rPr>
                <w:t xml:space="preserve">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287" w:author="Huawei" w:date="2021-07-23T12:06:00Z"/>
                <w:rFonts w:ascii="Arial" w:eastAsia="Malgun Gothic" w:hAnsi="Arial" w:cs="Arial"/>
                <w:lang w:eastAsia="ko-KR"/>
              </w:rPr>
            </w:pPr>
            <w:ins w:id="288" w:author="Huawei" w:date="2021-07-23T12:06:00Z">
              <w:r w:rsidRPr="00935A4C">
                <w:rPr>
                  <w:rFonts w:ascii="Arial" w:eastAsia="Malgun Gothic" w:hAnsi="Arial" w:cs="Arial"/>
                  <w:lang w:eastAsia="ko-KR"/>
                </w:rPr>
                <w:t xml:space="preserve">Given that there is already a mechanism specified for </w:t>
              </w:r>
              <w:proofErr w:type="spellStart"/>
              <w:r w:rsidRPr="00935A4C">
                <w:rPr>
                  <w:rFonts w:ascii="Arial" w:eastAsia="Malgun Gothic" w:hAnsi="Arial" w:cs="Arial"/>
                  <w:lang w:eastAsia="ko-KR"/>
                </w:rPr>
                <w:t>sidelink</w:t>
              </w:r>
              <w:proofErr w:type="spellEnd"/>
              <w:r w:rsidRPr="00935A4C">
                <w:rPr>
                  <w:rFonts w:ascii="Arial" w:eastAsia="Malgun Gothic" w:hAnsi="Arial" w:cs="Arial"/>
                  <w:lang w:eastAsia="ko-KR"/>
                </w:rPr>
                <w:t xml:space="preserve"> V2X, we would like to copy/paste it to MBS as well.</w:t>
              </w:r>
            </w:ins>
            <w:ins w:id="289" w:author="Huawei" w:date="2021-07-23T12:07:00Z">
              <w:r>
                <w:rPr>
                  <w:rFonts w:ascii="Arial" w:eastAsia="Malgun Gothic" w:hAnsi="Arial" w:cs="Arial"/>
                  <w:lang w:eastAsia="ko-KR"/>
                </w:rPr>
                <w:t xml:space="preserve"> </w:t>
              </w:r>
            </w:ins>
            <w:ins w:id="290" w:author="Huawei" w:date="2021-07-23T12:08:00Z">
              <w:r>
                <w:rPr>
                  <w:rFonts w:ascii="Arial" w:eastAsia="Malgun Gothic" w:hAnsi="Arial" w:cs="Arial"/>
                  <w:lang w:eastAsia="ko-KR"/>
                </w:rPr>
                <w:t>It doesn’t seem difficult or complicated to do so.</w:t>
              </w:r>
            </w:ins>
          </w:p>
        </w:tc>
      </w:tr>
      <w:tr w:rsidR="000F42B7" w14:paraId="1DEE88BF" w14:textId="77777777" w:rsidTr="00935A4C">
        <w:trPr>
          <w:ins w:id="291" w:author="Xiaomi" w:date="2021-07-28T17:5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DF959" w14:textId="1EE6FD78" w:rsidR="000F42B7" w:rsidRPr="00935A4C" w:rsidRDefault="000F42B7" w:rsidP="005318CF">
            <w:pPr>
              <w:jc w:val="center"/>
              <w:rPr>
                <w:ins w:id="292" w:author="Xiaomi" w:date="2021-07-28T17:53:00Z"/>
                <w:rFonts w:ascii="Arial" w:eastAsia="Malgun Gothic" w:hAnsi="Arial" w:cs="Arial"/>
                <w:sz w:val="21"/>
                <w:lang w:eastAsia="ko-KR"/>
              </w:rPr>
            </w:pPr>
            <w:ins w:id="293" w:author="Xiaomi" w:date="2021-07-28T17:53: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9B5B" w14:textId="29286263" w:rsidR="000F42B7" w:rsidRPr="00935A4C" w:rsidRDefault="000F42B7" w:rsidP="005318CF">
            <w:pPr>
              <w:jc w:val="center"/>
              <w:rPr>
                <w:ins w:id="294" w:author="Xiaomi" w:date="2021-07-28T17:53:00Z"/>
                <w:rFonts w:ascii="Arial" w:eastAsia="Malgun Gothic" w:hAnsi="Arial" w:cs="Arial"/>
                <w:lang w:eastAsia="ko-KR"/>
              </w:rPr>
            </w:pPr>
            <w:ins w:id="295" w:author="Xiaomi" w:date="2021-07-28T17:53: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BCB9A" w14:textId="51817E94" w:rsidR="000F42B7" w:rsidRPr="00935A4C" w:rsidRDefault="004D12F4" w:rsidP="004D12F4">
            <w:pPr>
              <w:rPr>
                <w:ins w:id="296" w:author="Xiaomi" w:date="2021-07-28T17:53:00Z"/>
                <w:rFonts w:ascii="Arial" w:eastAsia="Malgun Gothic" w:hAnsi="Arial" w:cs="Arial"/>
                <w:lang w:eastAsia="ko-KR"/>
              </w:rPr>
            </w:pPr>
            <w:ins w:id="297" w:author="Xiaomi" w:date="2021-07-28T17:53:00Z">
              <w:r>
                <w:rPr>
                  <w:rFonts w:ascii="Arial" w:eastAsia="Malgun Gothic" w:hAnsi="Arial" w:cs="Arial"/>
                  <w:lang w:eastAsia="ko-KR"/>
                </w:rPr>
                <w:t>We share the same view</w:t>
              </w:r>
              <w:r w:rsidR="000F42B7">
                <w:rPr>
                  <w:rFonts w:ascii="Arial" w:eastAsia="Malgun Gothic" w:hAnsi="Arial" w:cs="Arial"/>
                  <w:lang w:eastAsia="ko-KR"/>
                </w:rPr>
                <w:t xml:space="preserve"> with Ericsson</w:t>
              </w:r>
              <w:r w:rsidR="00727C40">
                <w:rPr>
                  <w:rFonts w:ascii="Arial" w:eastAsia="Malgun Gothic" w:hAnsi="Arial" w:cs="Arial"/>
                  <w:lang w:eastAsia="ko-KR"/>
                </w:rPr>
                <w:t>.</w:t>
              </w:r>
            </w:ins>
          </w:p>
        </w:tc>
      </w:tr>
      <w:tr w:rsidR="002E7091" w14:paraId="415E8585" w14:textId="77777777" w:rsidTr="00935A4C">
        <w:trPr>
          <w:ins w:id="298"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5CAC6" w14:textId="3258ACE2" w:rsidR="002E7091" w:rsidRDefault="002E7091" w:rsidP="002E7091">
            <w:pPr>
              <w:jc w:val="center"/>
              <w:rPr>
                <w:ins w:id="299" w:author="Sharma, Vivek" w:date="2021-07-28T16:10:00Z"/>
                <w:rFonts w:ascii="Arial" w:eastAsia="Malgun Gothic" w:hAnsi="Arial" w:cs="Arial"/>
                <w:sz w:val="21"/>
                <w:lang w:eastAsia="ko-KR"/>
              </w:rPr>
            </w:pPr>
            <w:ins w:id="300" w:author="Sharma, Vivek" w:date="2021-07-28T16:10: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0E66B" w14:textId="0EED257C" w:rsidR="002E7091" w:rsidRDefault="002E7091" w:rsidP="002E7091">
            <w:pPr>
              <w:jc w:val="center"/>
              <w:rPr>
                <w:ins w:id="301" w:author="Sharma, Vivek" w:date="2021-07-28T16:10:00Z"/>
                <w:rFonts w:ascii="Arial" w:eastAsia="Malgun Gothic" w:hAnsi="Arial" w:cs="Arial"/>
                <w:lang w:eastAsia="ko-KR"/>
              </w:rPr>
            </w:pPr>
            <w:ins w:id="302" w:author="Sharma, Vivek" w:date="2021-07-28T16:10: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48491" w14:textId="3AC3AF2F" w:rsidR="002E7091" w:rsidRDefault="002E7091" w:rsidP="002E7091">
            <w:pPr>
              <w:rPr>
                <w:ins w:id="303" w:author="Sharma, Vivek" w:date="2021-07-28T16:10:00Z"/>
                <w:rFonts w:ascii="Arial" w:eastAsia="Malgun Gothic" w:hAnsi="Arial" w:cs="Arial"/>
                <w:lang w:eastAsia="ko-KR"/>
              </w:rPr>
            </w:pPr>
            <w:ins w:id="304" w:author="Sharma, Vivek" w:date="2021-07-28T16:10:00Z">
              <w:r>
                <w:rPr>
                  <w:rFonts w:ascii="Arial" w:eastAsia="Malgun Gothic" w:hAnsi="Arial" w:cs="Arial"/>
                  <w:lang w:eastAsia="ko-KR"/>
                </w:rPr>
                <w:t>Agree with Ericsson</w:t>
              </w:r>
            </w:ins>
          </w:p>
        </w:tc>
      </w:tr>
    </w:tbl>
    <w:p w14:paraId="11AFF195" w14:textId="77777777" w:rsidR="00BE1F33" w:rsidRPr="00935A4C"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 xml:space="preserve">when the UE is just configured with an </w:t>
      </w:r>
      <w:proofErr w:type="gramStart"/>
      <w:r>
        <w:t>MRB;</w:t>
      </w:r>
      <w:proofErr w:type="gramEnd"/>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lastRenderedPageBreak/>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w:t>
      </w:r>
      <w:proofErr w:type="gramStart"/>
      <w:r>
        <w:rPr>
          <w:lang w:val="en-US"/>
        </w:rPr>
        <w:t>So</w:t>
      </w:r>
      <w:proofErr w:type="gramEnd"/>
      <w:r>
        <w:rPr>
          <w:lang w:val="en-US"/>
        </w:rPr>
        <w:t xml:space="preserve">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w:t>
      </w:r>
      <w:proofErr w:type="gramStart"/>
      <w:r>
        <w:t>similar to</w:t>
      </w:r>
      <w:proofErr w:type="gramEnd"/>
      <w:r>
        <w:t xml:space="preserve"> the PDCP window. The simplest way would be to apply the behaviour from </w:t>
      </w:r>
      <w:proofErr w:type="spellStart"/>
      <w:r>
        <w:t>sidelink</w:t>
      </w:r>
      <w:proofErr w:type="spellEnd"/>
      <w:r>
        <w:t xml:space="preserve"> broadcast/groupcast, </w:t>
      </w:r>
      <w:proofErr w:type="gramStart"/>
      <w:r>
        <w:t>i.e.</w:t>
      </w:r>
      <w:proofErr w:type="gramEnd"/>
      <w:r>
        <w:t xml:space="preserv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w:t>
      </w:r>
      <w:proofErr w:type="gramStart"/>
      <w:r>
        <w:t>similar to</w:t>
      </w:r>
      <w:proofErr w:type="gramEnd"/>
      <w:r>
        <w:t xml:space="preserve">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w:t>
      </w:r>
      <w:proofErr w:type="gramStart"/>
      <w:r>
        <w:t>So</w:t>
      </w:r>
      <w:proofErr w:type="gramEnd"/>
      <w:r>
        <w:t xml:space="preserve">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w:t>
      </w:r>
      <w:proofErr w:type="gramStart"/>
      <w:r>
        <w:t>i.e.</w:t>
      </w:r>
      <w:proofErr w:type="gramEnd"/>
      <w:r>
        <w:t xml:space="preserv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BodyText"/>
              <w:jc w:val="center"/>
              <w:rPr>
                <w:sz w:val="20"/>
                <w:szCs w:val="20"/>
                <w:lang w:eastAsia="en-US"/>
              </w:rPr>
            </w:pPr>
            <w:r>
              <w:rPr>
                <w:sz w:val="20"/>
                <w:szCs w:val="20"/>
                <w:lang w:eastAsia="en-US"/>
              </w:rPr>
              <w:t>Agree?</w:t>
            </w:r>
          </w:p>
          <w:p w14:paraId="64923437" w14:textId="77777777" w:rsidR="00BE1F33" w:rsidRDefault="00580D17">
            <w:pPr>
              <w:pStyle w:val="BodyText"/>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BodyText"/>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w:t>
            </w:r>
            <w:proofErr w:type="gramStart"/>
            <w:r>
              <w:rPr>
                <w:rFonts w:ascii="Arial" w:hAnsi="Arial" w:cs="Arial"/>
                <w:sz w:val="21"/>
                <w:szCs w:val="22"/>
              </w:rPr>
              <w:t>In order to</w:t>
            </w:r>
            <w:proofErr w:type="gramEnd"/>
            <w:r>
              <w:rPr>
                <w:rFonts w:ascii="Arial" w:hAnsi="Arial" w:cs="Arial"/>
                <w:sz w:val="21"/>
                <w:szCs w:val="22"/>
              </w:rPr>
              <w:t xml:space="preserve">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w:t>
            </w:r>
            <w:proofErr w:type="gramStart"/>
            <w:r>
              <w:rPr>
                <w:rFonts w:ascii="Arial" w:hAnsi="Arial" w:cs="Arial" w:hint="eastAsia"/>
                <w:sz w:val="21"/>
                <w:szCs w:val="22"/>
              </w:rPr>
              <w:t>a</w:t>
            </w:r>
            <w:proofErr w:type="gramEnd"/>
            <w:r>
              <w:rPr>
                <w:rFonts w:ascii="Arial" w:hAnsi="Arial" w:cs="Arial" w:hint="eastAsia"/>
                <w:sz w:val="21"/>
                <w:szCs w:val="22"/>
              </w:rPr>
              <w:t xml:space="preserve">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w:t>
            </w:r>
            <w:proofErr w:type="gramStart"/>
            <w:r w:rsidRPr="00CC347E">
              <w:t>i.e.</w:t>
            </w:r>
            <w:proofErr w:type="gramEnd"/>
            <w:r w:rsidRPr="00CC347E">
              <w:t xml:space="preserv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DengXian" w:eastAsia="DengXian" w:hAnsi="DengXian"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DengXian" w:hAnsi="Arial" w:cs="Arial"/>
                <w:sz w:val="20"/>
              </w:rPr>
            </w:pPr>
            <w:r>
              <w:rPr>
                <w:rFonts w:ascii="Arial" w:eastAsia="DengXian" w:hAnsi="Arial" w:cs="Arial"/>
                <w:sz w:val="20"/>
              </w:rPr>
              <w:t xml:space="preserve">Option </w:t>
            </w:r>
            <w:r w:rsidR="002529DD">
              <w:rPr>
                <w:rFonts w:ascii="Arial" w:eastAsia="DengXian"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DengXian"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305"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306" w:author="Prasad QC1" w:date="2021-07-20T22:06:00Z"/>
                <w:rFonts w:ascii="Arial" w:eastAsiaTheme="minorEastAsia" w:hAnsi="Arial" w:cs="Arial"/>
                <w:sz w:val="20"/>
                <w:lang w:eastAsia="ja-JP"/>
              </w:rPr>
            </w:pPr>
            <w:ins w:id="307"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308" w:author="Prasad QC1" w:date="2021-07-20T22:06:00Z"/>
                <w:rFonts w:ascii="Arial" w:eastAsiaTheme="minorEastAsia" w:hAnsi="Arial" w:cs="Arial"/>
                <w:sz w:val="20"/>
                <w:lang w:eastAsia="ja-JP"/>
              </w:rPr>
            </w:pPr>
            <w:ins w:id="309"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310" w:author="Prasad QC1" w:date="2021-07-20T22:06:00Z"/>
                <w:rFonts w:ascii="Arial" w:eastAsiaTheme="minorEastAsia" w:hAnsi="Arial" w:cs="Arial"/>
                <w:sz w:val="20"/>
                <w:lang w:eastAsia="ja-JP"/>
              </w:rPr>
            </w:pPr>
            <w:ins w:id="311"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DengXian"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 xml:space="preserve">We think that option 1 (initialized to 0) has possibility of discarding all RLC PDUs containing RLC SDU segments whose SNs are between </w:t>
            </w:r>
            <w:proofErr w:type="spellStart"/>
            <w:r>
              <w:rPr>
                <w:rFonts w:ascii="Arial" w:eastAsia="Malgun Gothic" w:hAnsi="Arial" w:cs="Arial"/>
                <w:sz w:val="20"/>
                <w:lang w:eastAsia="ko-KR"/>
              </w:rPr>
              <w:t>UM_Window_Size</w:t>
            </w:r>
            <w:proofErr w:type="spellEnd"/>
            <w:r>
              <w:rPr>
                <w:rFonts w:ascii="Arial" w:eastAsia="Malgun Gothic" w:hAnsi="Arial" w:cs="Arial"/>
                <w:sz w:val="20"/>
                <w:lang w:eastAsia="ko-KR"/>
              </w:rPr>
              <w:t xml:space="preserve"> and 2^[</w:t>
            </w:r>
            <w:proofErr w:type="spellStart"/>
            <w:r>
              <w:rPr>
                <w:rFonts w:ascii="Arial" w:eastAsia="Malgun Gothic" w:hAnsi="Arial" w:cs="Arial"/>
                <w:sz w:val="20"/>
                <w:lang w:eastAsia="ko-KR"/>
              </w:rPr>
              <w:t>sn-FieldLength</w:t>
            </w:r>
            <w:proofErr w:type="spellEnd"/>
            <w:r>
              <w:rPr>
                <w:rFonts w:ascii="Arial" w:eastAsia="Malgun Gothic" w:hAnsi="Arial" w:cs="Arial"/>
                <w:sz w:val="20"/>
                <w:lang w:eastAsia="ko-KR"/>
              </w:rPr>
              <w:t>]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 xml:space="preserve">Assuming that </w:t>
            </w:r>
            <w:proofErr w:type="gramStart"/>
            <w:r>
              <w:rPr>
                <w:rFonts w:ascii="Arial" w:eastAsia="Malgun Gothic" w:hAnsi="Arial" w:cs="Arial" w:hint="eastAsia"/>
                <w:sz w:val="20"/>
                <w:lang w:eastAsia="ko-KR"/>
              </w:rPr>
              <w:t>6</w:t>
            </w:r>
            <w:r>
              <w:rPr>
                <w:rFonts w:ascii="Arial" w:eastAsia="Malgun Gothic" w:hAnsi="Arial" w:cs="Arial"/>
                <w:sz w:val="20"/>
                <w:lang w:eastAsia="ko-KR"/>
              </w:rPr>
              <w:t xml:space="preserve"> bit</w:t>
            </w:r>
            <w:proofErr w:type="gramEnd"/>
            <w:r>
              <w:rPr>
                <w:rFonts w:ascii="Arial" w:eastAsia="Malgun Gothic" w:hAnsi="Arial" w:cs="Arial"/>
                <w:sz w:val="20"/>
                <w:lang w:eastAsia="ko-KR"/>
              </w:rPr>
              <w:t xml:space="preserve">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proofErr w:type="spellStart"/>
            <w:r w:rsidRPr="00AA4FD4">
              <w:rPr>
                <w:szCs w:val="24"/>
                <w:lang w:eastAsia="ko-KR"/>
              </w:rPr>
              <w:t>RX_Next_Reassembly</w:t>
            </w:r>
            <w:proofErr w:type="spellEnd"/>
            <w:r>
              <w:rPr>
                <w:rFonts w:ascii="Arial" w:eastAsia="Malgun Gothic" w:hAnsi="Arial" w:cs="Arial"/>
                <w:sz w:val="20"/>
                <w:lang w:eastAsia="ko-KR"/>
              </w:rPr>
              <w:t xml:space="preserve"> and </w:t>
            </w:r>
            <w:proofErr w:type="spellStart"/>
            <w:r w:rsidRPr="00AA4FD4">
              <w:rPr>
                <w:szCs w:val="24"/>
                <w:lang w:eastAsia="ko-KR"/>
              </w:rPr>
              <w:t>RX_Next_Highest</w:t>
            </w:r>
            <w:proofErr w:type="spellEnd"/>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312"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318CF">
            <w:pPr>
              <w:jc w:val="center"/>
              <w:rPr>
                <w:ins w:id="313" w:author="Huawei" w:date="2021-07-23T12:08:00Z"/>
                <w:rFonts w:ascii="Arial" w:eastAsia="Malgun Gothic" w:hAnsi="Arial" w:cs="Arial"/>
                <w:sz w:val="20"/>
                <w:lang w:eastAsia="ko-KR"/>
              </w:rPr>
            </w:pPr>
            <w:ins w:id="314" w:author="Huawei" w:date="2021-07-23T12:08:00Z">
              <w:r w:rsidRPr="00935A4C">
                <w:rPr>
                  <w:rFonts w:ascii="Arial" w:eastAsia="Malgun Gothic" w:hAnsi="Arial" w:cs="Arial" w:hint="eastAsia"/>
                  <w:sz w:val="20"/>
                  <w:lang w:eastAsia="ko-KR"/>
                </w:rPr>
                <w:lastRenderedPageBreak/>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318CF">
            <w:pPr>
              <w:jc w:val="center"/>
              <w:rPr>
                <w:ins w:id="315" w:author="Huawei" w:date="2021-07-23T12:08:00Z"/>
                <w:rFonts w:ascii="Arial" w:eastAsia="Malgun Gothic" w:hAnsi="Arial" w:cs="Arial"/>
                <w:sz w:val="20"/>
                <w:lang w:eastAsia="ko-KR"/>
              </w:rPr>
            </w:pPr>
            <w:ins w:id="316"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317" w:author="Huawei" w:date="2021-07-23T12:08:00Z"/>
                <w:rFonts w:ascii="Arial" w:eastAsia="Malgun Gothic" w:hAnsi="Arial" w:cs="Arial"/>
                <w:sz w:val="20"/>
                <w:lang w:eastAsia="ko-KR"/>
              </w:rPr>
            </w:pPr>
            <w:ins w:id="318"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w:t>
              </w:r>
              <w:proofErr w:type="spellStart"/>
              <w:r w:rsidRPr="00935A4C">
                <w:rPr>
                  <w:rFonts w:ascii="Arial" w:eastAsia="Malgun Gothic" w:hAnsi="Arial" w:cs="Arial"/>
                  <w:sz w:val="20"/>
                  <w:lang w:eastAsia="ko-KR"/>
                </w:rPr>
                <w:t>sidelink</w:t>
              </w:r>
              <w:proofErr w:type="spellEnd"/>
              <w:r w:rsidRPr="00935A4C">
                <w:rPr>
                  <w:rFonts w:ascii="Arial" w:eastAsia="Malgun Gothic" w:hAnsi="Arial" w:cs="Arial"/>
                  <w:sz w:val="20"/>
                  <w:lang w:eastAsia="ko-KR"/>
                </w:rPr>
                <w:t xml:space="preserve"> broadcast/multicast. </w:t>
              </w:r>
            </w:ins>
          </w:p>
        </w:tc>
      </w:tr>
      <w:tr w:rsidR="00D975F1" w14:paraId="6F708A35" w14:textId="77777777" w:rsidTr="00935A4C">
        <w:trPr>
          <w:ins w:id="319" w:author="Xiaomi" w:date="2021-07-28T17: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B07B" w14:textId="5C96792D" w:rsidR="00D975F1" w:rsidRPr="00935A4C" w:rsidRDefault="00D975F1" w:rsidP="005318CF">
            <w:pPr>
              <w:jc w:val="center"/>
              <w:rPr>
                <w:ins w:id="320" w:author="Xiaomi" w:date="2021-07-28T17:56:00Z"/>
                <w:rFonts w:ascii="Arial" w:eastAsia="Malgun Gothic" w:hAnsi="Arial" w:cs="Arial"/>
                <w:sz w:val="20"/>
                <w:lang w:eastAsia="ko-KR"/>
              </w:rPr>
            </w:pPr>
            <w:ins w:id="321" w:author="Xiaomi" w:date="2021-07-28T17: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C6999" w14:textId="44872B76" w:rsidR="00D975F1" w:rsidRPr="00935A4C" w:rsidRDefault="00D975F1" w:rsidP="005318CF">
            <w:pPr>
              <w:jc w:val="center"/>
              <w:rPr>
                <w:ins w:id="322" w:author="Xiaomi" w:date="2021-07-28T17:56:00Z"/>
                <w:rFonts w:ascii="Arial" w:eastAsia="Malgun Gothic" w:hAnsi="Arial" w:cs="Arial"/>
                <w:sz w:val="20"/>
                <w:lang w:eastAsia="ko-KR"/>
              </w:rPr>
            </w:pPr>
            <w:ins w:id="323" w:author="Xiaomi" w:date="2021-07-28T17:56: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C09CC" w14:textId="77777777" w:rsidR="00D975F1" w:rsidRPr="00935A4C" w:rsidRDefault="00D975F1" w:rsidP="00935A4C">
            <w:pPr>
              <w:jc w:val="left"/>
              <w:rPr>
                <w:ins w:id="324" w:author="Xiaomi" w:date="2021-07-28T17:56:00Z"/>
                <w:rFonts w:ascii="Arial" w:eastAsia="Malgun Gothic" w:hAnsi="Arial" w:cs="Arial"/>
                <w:sz w:val="20"/>
                <w:lang w:eastAsia="ko-KR"/>
              </w:rPr>
            </w:pPr>
          </w:p>
        </w:tc>
      </w:tr>
      <w:tr w:rsidR="002E7091" w14:paraId="48C6355D" w14:textId="77777777" w:rsidTr="00935A4C">
        <w:trPr>
          <w:ins w:id="325"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FA48B" w14:textId="7F94709C" w:rsidR="002E7091" w:rsidRDefault="002E7091" w:rsidP="002E7091">
            <w:pPr>
              <w:jc w:val="center"/>
              <w:rPr>
                <w:ins w:id="326" w:author="Sharma, Vivek" w:date="2021-07-28T16:10:00Z"/>
                <w:rFonts w:ascii="Arial" w:eastAsia="Malgun Gothic" w:hAnsi="Arial" w:cs="Arial"/>
                <w:sz w:val="20"/>
                <w:lang w:eastAsia="ko-KR"/>
              </w:rPr>
            </w:pPr>
            <w:ins w:id="327"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83C32" w14:textId="7CB10C00" w:rsidR="002E7091" w:rsidRDefault="002E7091" w:rsidP="002E7091">
            <w:pPr>
              <w:jc w:val="center"/>
              <w:rPr>
                <w:ins w:id="328" w:author="Sharma, Vivek" w:date="2021-07-28T16:10:00Z"/>
                <w:rFonts w:ascii="Arial" w:eastAsia="Malgun Gothic" w:hAnsi="Arial" w:cs="Arial"/>
                <w:sz w:val="20"/>
                <w:lang w:eastAsia="ko-KR"/>
              </w:rPr>
            </w:pPr>
            <w:ins w:id="329" w:author="Sharma, Vivek" w:date="2021-07-28T16:10: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9F984" w14:textId="2F265B9B" w:rsidR="002E7091" w:rsidRPr="00935A4C" w:rsidRDefault="002E7091" w:rsidP="002E7091">
            <w:pPr>
              <w:jc w:val="left"/>
              <w:rPr>
                <w:ins w:id="330" w:author="Sharma, Vivek" w:date="2021-07-28T16:10:00Z"/>
                <w:rFonts w:ascii="Arial" w:eastAsia="Malgun Gothic" w:hAnsi="Arial" w:cs="Arial"/>
                <w:sz w:val="20"/>
                <w:lang w:eastAsia="ko-KR"/>
              </w:rPr>
            </w:pPr>
            <w:ins w:id="331" w:author="Sharma, Vivek" w:date="2021-07-28T16:10:00Z">
              <w:r>
                <w:rPr>
                  <w:rFonts w:ascii="Arial" w:eastAsia="Malgun Gothic" w:hAnsi="Arial" w:cs="Arial"/>
                  <w:sz w:val="20"/>
                  <w:lang w:eastAsia="ko-KR"/>
                </w:rPr>
                <w:t>Agree with Samsung that alternatively RRC configuration can deliver values for initial RLC variables</w:t>
              </w:r>
            </w:ins>
          </w:p>
        </w:tc>
      </w:tr>
    </w:tbl>
    <w:p w14:paraId="6C74761B" w14:textId="77777777" w:rsidR="00BE1F33" w:rsidRPr="00935A4C"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BodyText"/>
              <w:jc w:val="center"/>
              <w:rPr>
                <w:sz w:val="20"/>
                <w:szCs w:val="20"/>
                <w:lang w:eastAsia="en-US"/>
              </w:rPr>
            </w:pPr>
            <w:r>
              <w:rPr>
                <w:sz w:val="20"/>
                <w:szCs w:val="20"/>
                <w:lang w:eastAsia="en-US"/>
              </w:rPr>
              <w:t>Agree?</w:t>
            </w:r>
          </w:p>
          <w:p w14:paraId="23F2B4D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BodyText"/>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DengXian"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332"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333"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DengXian"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DengXian"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DengXian"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334"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318CF">
            <w:pPr>
              <w:jc w:val="center"/>
              <w:rPr>
                <w:ins w:id="335" w:author="Huawei" w:date="2021-07-23T12:09:00Z"/>
                <w:rFonts w:ascii="Arial" w:eastAsia="Malgun Gothic" w:hAnsi="Arial" w:cs="Arial"/>
                <w:sz w:val="21"/>
                <w:lang w:eastAsia="ko-KR"/>
              </w:rPr>
            </w:pPr>
            <w:ins w:id="336"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318CF">
            <w:pPr>
              <w:jc w:val="center"/>
              <w:rPr>
                <w:ins w:id="337" w:author="Huawei" w:date="2021-07-23T12:09:00Z"/>
                <w:rFonts w:ascii="Arial" w:eastAsia="Malgun Gothic" w:hAnsi="Arial" w:cs="Arial"/>
                <w:lang w:eastAsia="ko-KR"/>
              </w:rPr>
            </w:pPr>
            <w:ins w:id="338"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318CF">
            <w:pPr>
              <w:rPr>
                <w:ins w:id="339" w:author="Huawei" w:date="2021-07-23T12:09:00Z"/>
                <w:rFonts w:ascii="Arial" w:eastAsia="Malgun Gothic" w:hAnsi="Arial" w:cs="Arial"/>
                <w:lang w:eastAsia="ko-KR"/>
              </w:rPr>
            </w:pPr>
            <w:ins w:id="340" w:author="Huawei" w:date="2021-07-23T12:09:00Z">
              <w:r w:rsidRPr="00935A4C">
                <w:rPr>
                  <w:rFonts w:ascii="Arial" w:eastAsia="Malgun Gothic" w:hAnsi="Arial" w:cs="Arial"/>
                  <w:lang w:eastAsia="ko-KR"/>
                </w:rPr>
                <w:t>It is indeed related to Q2.</w:t>
              </w:r>
            </w:ins>
          </w:p>
        </w:tc>
      </w:tr>
      <w:tr w:rsidR="0084403B" w14:paraId="1DAEF299" w14:textId="77777777" w:rsidTr="00935A4C">
        <w:trPr>
          <w:ins w:id="341" w:author="Xiaomi" w:date="2021-07-28T17:5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4BF3E" w14:textId="370E97BF" w:rsidR="0084403B" w:rsidRPr="00935A4C" w:rsidRDefault="0084403B" w:rsidP="005318CF">
            <w:pPr>
              <w:jc w:val="center"/>
              <w:rPr>
                <w:ins w:id="342" w:author="Xiaomi" w:date="2021-07-28T17:57:00Z"/>
                <w:rFonts w:ascii="Arial" w:eastAsia="Malgun Gothic" w:hAnsi="Arial" w:cs="Arial"/>
                <w:sz w:val="21"/>
                <w:lang w:eastAsia="ko-KR"/>
              </w:rPr>
            </w:pPr>
            <w:ins w:id="343" w:author="Xiaomi" w:date="2021-07-28T17:57: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9AA6E" w14:textId="786A6718" w:rsidR="0084403B" w:rsidRPr="00935A4C" w:rsidRDefault="0084403B" w:rsidP="005318CF">
            <w:pPr>
              <w:jc w:val="center"/>
              <w:rPr>
                <w:ins w:id="344" w:author="Xiaomi" w:date="2021-07-28T17:57:00Z"/>
                <w:rFonts w:ascii="Arial" w:eastAsia="Malgun Gothic" w:hAnsi="Arial" w:cs="Arial"/>
                <w:lang w:eastAsia="ko-KR"/>
              </w:rPr>
            </w:pPr>
            <w:ins w:id="345" w:author="Xiaomi" w:date="2021-07-28T17:57: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6C1003" w14:textId="77777777" w:rsidR="0084403B" w:rsidRPr="00935A4C" w:rsidRDefault="0084403B" w:rsidP="005318CF">
            <w:pPr>
              <w:rPr>
                <w:ins w:id="346" w:author="Xiaomi" w:date="2021-07-28T17:57:00Z"/>
                <w:rFonts w:ascii="Arial" w:eastAsia="Malgun Gothic" w:hAnsi="Arial" w:cs="Arial"/>
                <w:lang w:eastAsia="ko-KR"/>
              </w:rPr>
            </w:pPr>
          </w:p>
        </w:tc>
      </w:tr>
      <w:tr w:rsidR="002E7091" w14:paraId="08EFA4F7" w14:textId="77777777" w:rsidTr="00935A4C">
        <w:trPr>
          <w:ins w:id="347"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9D624" w14:textId="06511D79" w:rsidR="002E7091" w:rsidRDefault="002E7091" w:rsidP="002E7091">
            <w:pPr>
              <w:jc w:val="center"/>
              <w:rPr>
                <w:ins w:id="348" w:author="Sharma, Vivek" w:date="2021-07-28T16:11:00Z"/>
                <w:rFonts w:ascii="Arial" w:eastAsia="Malgun Gothic" w:hAnsi="Arial" w:cs="Arial"/>
                <w:sz w:val="21"/>
                <w:lang w:eastAsia="ko-KR"/>
              </w:rPr>
            </w:pPr>
            <w:ins w:id="349"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91532" w14:textId="70E45417" w:rsidR="002E7091" w:rsidRDefault="002E7091" w:rsidP="002E7091">
            <w:pPr>
              <w:jc w:val="center"/>
              <w:rPr>
                <w:ins w:id="350" w:author="Sharma, Vivek" w:date="2021-07-28T16:11:00Z"/>
                <w:rFonts w:ascii="Arial" w:eastAsia="Malgun Gothic" w:hAnsi="Arial" w:cs="Arial"/>
                <w:lang w:eastAsia="ko-KR"/>
              </w:rPr>
            </w:pPr>
            <w:ins w:id="351" w:author="Sharma, Vivek" w:date="2021-07-28T16:11: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B24" w14:textId="77777777" w:rsidR="002E7091" w:rsidRPr="00935A4C" w:rsidRDefault="002E7091" w:rsidP="002E7091">
            <w:pPr>
              <w:rPr>
                <w:ins w:id="352" w:author="Sharma, Vivek" w:date="2021-07-28T16:11:00Z"/>
                <w:rFonts w:ascii="Arial" w:eastAsia="Malgun Gothic" w:hAnsi="Arial" w:cs="Arial"/>
                <w:lang w:eastAsia="ko-KR"/>
              </w:rPr>
            </w:pPr>
          </w:p>
        </w:tc>
      </w:tr>
    </w:tbl>
    <w:p w14:paraId="207BF443" w14:textId="77777777" w:rsidR="00BE1F33" w:rsidRPr="00935A4C"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BodyText"/>
              <w:jc w:val="center"/>
              <w:rPr>
                <w:sz w:val="20"/>
                <w:szCs w:val="20"/>
                <w:lang w:eastAsia="en-US"/>
              </w:rPr>
            </w:pPr>
            <w:r>
              <w:rPr>
                <w:sz w:val="20"/>
                <w:szCs w:val="20"/>
                <w:lang w:eastAsia="en-US"/>
              </w:rPr>
              <w:t>Agree?</w:t>
            </w:r>
          </w:p>
          <w:p w14:paraId="7D877BA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BodyText"/>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We think that the data loss issue as discussed could be valid. However, we are wondering if we can just allow this data loss at RLC layer. We assume that we can apply data recovery mechanism at PDCP layer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proofErr w:type="spellStart"/>
            <w:r>
              <w:t>RX_Next_Highest</w:t>
            </w:r>
            <w:proofErr w:type="spellEnd"/>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proofErr w:type="gramStart"/>
            <w:r>
              <w:rPr>
                <w:rFonts w:ascii="Arial" w:hAnsi="Arial" w:cs="Arial" w:hint="eastAsia"/>
                <w:sz w:val="21"/>
                <w:szCs w:val="22"/>
                <w:lang w:val="en-US"/>
              </w:rPr>
              <w:t>Basically</w:t>
            </w:r>
            <w:proofErr w:type="gramEnd"/>
            <w:r>
              <w:rPr>
                <w:rFonts w:ascii="Arial" w:hAnsi="Arial" w:cs="Arial" w:hint="eastAsia"/>
                <w:sz w:val="21"/>
                <w:szCs w:val="22"/>
                <w:lang w:val="en-US"/>
              </w:rPr>
              <w:t xml:space="preserve">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353"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354"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DengXian"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DengXian"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355"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318CF">
            <w:pPr>
              <w:jc w:val="center"/>
              <w:rPr>
                <w:ins w:id="356" w:author="Huawei" w:date="2021-07-23T12:09:00Z"/>
                <w:rFonts w:ascii="Arial" w:eastAsia="Malgun Gothic" w:hAnsi="Arial" w:cs="Arial"/>
                <w:sz w:val="21"/>
                <w:lang w:eastAsia="ko-KR"/>
              </w:rPr>
            </w:pPr>
            <w:ins w:id="357"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318CF">
            <w:pPr>
              <w:jc w:val="center"/>
              <w:rPr>
                <w:ins w:id="358" w:author="Huawei" w:date="2021-07-23T12:09:00Z"/>
                <w:rFonts w:ascii="Arial" w:eastAsia="Malgun Gothic" w:hAnsi="Arial" w:cs="Arial"/>
                <w:lang w:eastAsia="ko-KR"/>
              </w:rPr>
            </w:pPr>
            <w:ins w:id="359"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318CF">
            <w:pPr>
              <w:rPr>
                <w:ins w:id="360" w:author="Huawei" w:date="2021-07-23T12:09:00Z"/>
                <w:rFonts w:ascii="Arial" w:eastAsia="Malgun Gothic" w:hAnsi="Arial" w:cs="Arial"/>
                <w:lang w:eastAsia="ko-KR"/>
              </w:rPr>
            </w:pPr>
            <w:ins w:id="361"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r w:rsidR="005E691B" w14:paraId="53C73CE5" w14:textId="77777777" w:rsidTr="00935A4C">
        <w:trPr>
          <w:ins w:id="362" w:author="Xiaomi" w:date="2021-07-28T18:2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37E9F" w14:textId="1413390E" w:rsidR="005E691B" w:rsidRPr="00935A4C" w:rsidRDefault="005E691B" w:rsidP="005318CF">
            <w:pPr>
              <w:jc w:val="center"/>
              <w:rPr>
                <w:ins w:id="363" w:author="Xiaomi" w:date="2021-07-28T18:25:00Z"/>
                <w:rFonts w:ascii="Arial" w:eastAsia="Malgun Gothic" w:hAnsi="Arial" w:cs="Arial"/>
                <w:sz w:val="21"/>
                <w:lang w:eastAsia="ko-KR"/>
              </w:rPr>
            </w:pPr>
            <w:ins w:id="364" w:author="Xiaomi" w:date="2021-07-28T18:25: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D8AD4" w14:textId="1F593828" w:rsidR="005E691B" w:rsidRPr="00935A4C" w:rsidRDefault="005E691B" w:rsidP="005318CF">
            <w:pPr>
              <w:jc w:val="center"/>
              <w:rPr>
                <w:ins w:id="365" w:author="Xiaomi" w:date="2021-07-28T18:25:00Z"/>
                <w:rFonts w:ascii="Arial" w:eastAsia="Malgun Gothic" w:hAnsi="Arial" w:cs="Arial"/>
                <w:lang w:eastAsia="ko-KR"/>
              </w:rPr>
            </w:pPr>
            <w:ins w:id="366" w:author="Xiaomi" w:date="2021-07-28T18:25: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F3C486" w14:textId="77777777" w:rsidR="005E691B" w:rsidRPr="00935A4C" w:rsidRDefault="005E691B" w:rsidP="005318CF">
            <w:pPr>
              <w:rPr>
                <w:ins w:id="367" w:author="Xiaomi" w:date="2021-07-28T18:25:00Z"/>
                <w:rFonts w:ascii="Arial" w:eastAsia="Malgun Gothic" w:hAnsi="Arial" w:cs="Arial"/>
                <w:lang w:eastAsia="ko-KR"/>
              </w:rPr>
            </w:pPr>
          </w:p>
        </w:tc>
      </w:tr>
      <w:tr w:rsidR="002E7091" w14:paraId="12612486" w14:textId="77777777" w:rsidTr="00935A4C">
        <w:trPr>
          <w:ins w:id="368"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00E67" w14:textId="4D2C756D" w:rsidR="002E7091" w:rsidRDefault="002E7091" w:rsidP="002E7091">
            <w:pPr>
              <w:jc w:val="center"/>
              <w:rPr>
                <w:ins w:id="369" w:author="Sharma, Vivek" w:date="2021-07-28T16:11:00Z"/>
                <w:rFonts w:ascii="Arial" w:eastAsia="Malgun Gothic" w:hAnsi="Arial" w:cs="Arial"/>
                <w:sz w:val="21"/>
                <w:lang w:eastAsia="ko-KR"/>
              </w:rPr>
            </w:pPr>
            <w:ins w:id="370"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4CF9" w14:textId="3DA1BD53" w:rsidR="002E7091" w:rsidRDefault="002E7091" w:rsidP="002E7091">
            <w:pPr>
              <w:jc w:val="center"/>
              <w:rPr>
                <w:ins w:id="371" w:author="Sharma, Vivek" w:date="2021-07-28T16:11:00Z"/>
                <w:rFonts w:ascii="Arial" w:eastAsia="Malgun Gothic" w:hAnsi="Arial" w:cs="Arial"/>
                <w:lang w:eastAsia="ko-KR"/>
              </w:rPr>
            </w:pPr>
            <w:ins w:id="372" w:author="Sharma, Vivek" w:date="2021-07-28T16:11: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6D835" w14:textId="77777777" w:rsidR="002E7091" w:rsidRPr="00935A4C" w:rsidRDefault="002E7091" w:rsidP="002E7091">
            <w:pPr>
              <w:rPr>
                <w:ins w:id="373" w:author="Sharma, Vivek" w:date="2021-07-28T16:11:00Z"/>
                <w:rFonts w:ascii="Arial" w:eastAsia="Malgun Gothic" w:hAnsi="Arial" w:cs="Arial"/>
                <w:lang w:eastAsia="ko-KR"/>
              </w:rPr>
            </w:pPr>
          </w:p>
        </w:tc>
      </w:tr>
    </w:tbl>
    <w:p w14:paraId="10787025" w14:textId="77777777" w:rsidR="00BE1F33" w:rsidRPr="00935A4C"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 xml:space="preserve">when the UE is just configured with an </w:t>
      </w:r>
      <w:proofErr w:type="gramStart"/>
      <w:r>
        <w:t>MRB;</w:t>
      </w:r>
      <w:proofErr w:type="gramEnd"/>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 xml:space="preserve">reception window can be set to initial value, </w:t>
      </w:r>
      <w:proofErr w:type="gramStart"/>
      <w:r>
        <w:t>i.e.</w:t>
      </w:r>
      <w:proofErr w:type="gramEnd"/>
      <w:r>
        <w:t xml:space="preserve"> 0.</w:t>
      </w:r>
    </w:p>
    <w:p w14:paraId="4128F069" w14:textId="77777777" w:rsidR="00BE1F33" w:rsidRDefault="00580D17">
      <w:pPr>
        <w:rPr>
          <w:b/>
          <w:lang w:val="en-US"/>
        </w:rPr>
      </w:pPr>
      <w:r>
        <w:rPr>
          <w:b/>
          <w:lang w:val="en-US"/>
        </w:rPr>
        <w:t xml:space="preserve">Q10: Do companies agree to PTP reception window can be set to initial value, </w:t>
      </w:r>
      <w:proofErr w:type="gramStart"/>
      <w:r>
        <w:rPr>
          <w:b/>
          <w:lang w:val="en-US"/>
        </w:rPr>
        <w:t>i.e.</w:t>
      </w:r>
      <w:proofErr w:type="gramEnd"/>
      <w:r>
        <w:rPr>
          <w:b/>
          <w:lang w:val="en-US"/>
        </w:rPr>
        <w:t xml:space="preserv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BodyText"/>
              <w:jc w:val="center"/>
              <w:rPr>
                <w:sz w:val="20"/>
                <w:szCs w:val="20"/>
                <w:lang w:eastAsia="en-US"/>
              </w:rPr>
            </w:pPr>
            <w:r>
              <w:rPr>
                <w:sz w:val="20"/>
                <w:szCs w:val="20"/>
                <w:lang w:eastAsia="en-US"/>
              </w:rPr>
              <w:t>Agree?</w:t>
            </w:r>
          </w:p>
          <w:p w14:paraId="1801CE0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BodyText"/>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DengXian"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DengXian" w:hAnsi="Arial" w:cs="Arial"/>
                <w:sz w:val="20"/>
              </w:rPr>
            </w:pPr>
            <w:r w:rsidRPr="0058462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DengXian" w:hAnsi="Arial" w:cs="Arial"/>
                <w:sz w:val="20"/>
              </w:rPr>
            </w:pPr>
            <w:r w:rsidRPr="00584626">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DengXian" w:hAnsi="Arial" w:cs="Arial"/>
                <w:sz w:val="20"/>
              </w:rPr>
            </w:pPr>
          </w:p>
        </w:tc>
      </w:tr>
      <w:tr w:rsidR="00F354D4" w:rsidRPr="00584626" w14:paraId="311F8D13" w14:textId="77777777">
        <w:trPr>
          <w:ins w:id="374"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375" w:author="Prasad QC1" w:date="2021-07-20T22:08:00Z"/>
                <w:rFonts w:ascii="Arial" w:eastAsia="DengXian" w:hAnsi="Arial" w:cs="Arial"/>
                <w:sz w:val="20"/>
              </w:rPr>
            </w:pPr>
            <w:ins w:id="376"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377" w:author="Prasad QC1" w:date="2021-07-20T22:08:00Z"/>
                <w:rFonts w:ascii="Arial" w:eastAsia="DengXian" w:hAnsi="Arial" w:cs="Arial"/>
                <w:sz w:val="20"/>
              </w:rPr>
            </w:pPr>
            <w:ins w:id="378"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379" w:author="Prasad QC1" w:date="2021-07-20T22:08:00Z"/>
                <w:rFonts w:ascii="Arial" w:eastAsia="DengXian" w:hAnsi="Arial" w:cs="Arial"/>
                <w:sz w:val="20"/>
              </w:rPr>
            </w:pPr>
            <w:ins w:id="380"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381"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382" w:author="Prasad QC1" w:date="2021-07-20T22:08:00Z"/>
                <w:rFonts w:ascii="Arial" w:eastAsia="DengXian" w:hAnsi="Arial" w:cs="Arial"/>
                <w:sz w:val="20"/>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383" w:author="Prasad QC1" w:date="2021-07-20T22:08:00Z"/>
                <w:rFonts w:ascii="Arial" w:eastAsia="DengXian"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384" w:author="Prasad QC1" w:date="2021-07-20T22:08:00Z"/>
                <w:rFonts w:ascii="Arial" w:eastAsia="DengXian"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DengXian" w:hAnsi="Arial" w:cs="Arial"/>
                <w:sz w:val="20"/>
              </w:rPr>
            </w:pPr>
          </w:p>
        </w:tc>
      </w:tr>
      <w:tr w:rsidR="00935A4C" w14:paraId="6AABBB14" w14:textId="77777777" w:rsidTr="00935A4C">
        <w:trPr>
          <w:ins w:id="385"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318CF">
            <w:pPr>
              <w:jc w:val="center"/>
              <w:rPr>
                <w:ins w:id="386" w:author="Huawei" w:date="2021-07-23T12:09:00Z"/>
                <w:rFonts w:ascii="Arial" w:eastAsia="Malgun Gothic" w:hAnsi="Arial" w:cs="Arial"/>
                <w:sz w:val="20"/>
                <w:lang w:eastAsia="ko-KR"/>
              </w:rPr>
            </w:pPr>
            <w:ins w:id="387"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318CF">
            <w:pPr>
              <w:jc w:val="center"/>
              <w:rPr>
                <w:ins w:id="388" w:author="Huawei" w:date="2021-07-23T12:09:00Z"/>
                <w:rFonts w:ascii="Arial" w:eastAsia="Malgun Gothic" w:hAnsi="Arial" w:cs="Arial"/>
                <w:sz w:val="20"/>
                <w:lang w:eastAsia="ko-KR"/>
              </w:rPr>
            </w:pPr>
            <w:ins w:id="389"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390" w:author="Huawei" w:date="2021-07-23T12:09:00Z"/>
                <w:rFonts w:ascii="Arial" w:eastAsia="DengXian" w:hAnsi="Arial" w:cs="Arial"/>
                <w:sz w:val="20"/>
              </w:rPr>
            </w:pPr>
          </w:p>
        </w:tc>
      </w:tr>
      <w:tr w:rsidR="00A3272B" w14:paraId="5B74F966" w14:textId="77777777" w:rsidTr="00935A4C">
        <w:trPr>
          <w:ins w:id="391" w:author="Xiaomi" w:date="2021-07-28T18:2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D226C" w14:textId="38826ECD" w:rsidR="00A3272B" w:rsidRPr="00935A4C" w:rsidRDefault="00A3272B" w:rsidP="005318CF">
            <w:pPr>
              <w:jc w:val="center"/>
              <w:rPr>
                <w:ins w:id="392" w:author="Xiaomi" w:date="2021-07-28T18:27:00Z"/>
                <w:rFonts w:ascii="Arial" w:eastAsia="Malgun Gothic" w:hAnsi="Arial" w:cs="Arial"/>
                <w:sz w:val="20"/>
                <w:lang w:eastAsia="ko-KR"/>
              </w:rPr>
            </w:pPr>
            <w:ins w:id="393" w:author="Xiaomi" w:date="2021-07-28T18:27: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E74FB" w14:textId="0256E132" w:rsidR="00A3272B" w:rsidRPr="00935A4C" w:rsidRDefault="00A3272B" w:rsidP="005318CF">
            <w:pPr>
              <w:jc w:val="center"/>
              <w:rPr>
                <w:ins w:id="394" w:author="Xiaomi" w:date="2021-07-28T18:27:00Z"/>
                <w:rFonts w:ascii="Arial" w:eastAsia="Malgun Gothic" w:hAnsi="Arial" w:cs="Arial"/>
                <w:sz w:val="20"/>
                <w:lang w:eastAsia="ko-KR"/>
              </w:rPr>
            </w:pPr>
            <w:ins w:id="395" w:author="Xiaomi" w:date="2021-07-28T18:27:00Z">
              <w:r>
                <w:rPr>
                  <w:rFonts w:ascii="Arial" w:eastAsia="Malgun Gothic" w:hAnsi="Arial" w:cs="Arial"/>
                  <w:sz w:val="20"/>
                  <w:lang w:eastAsia="ko-KR"/>
                </w:rPr>
                <w:t>Ye</w:t>
              </w:r>
            </w:ins>
            <w:ins w:id="396" w:author="Xiaomi" w:date="2021-07-28T18:28:00Z">
              <w:r>
                <w:rPr>
                  <w:rFonts w:ascii="Arial" w:eastAsia="Malgun Gothic" w:hAnsi="Arial" w:cs="Arial"/>
                  <w:sz w:val="20"/>
                  <w:lang w:eastAsia="ko-KR"/>
                </w:rPr>
                <w: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AA2D2" w14:textId="77777777" w:rsidR="00A3272B" w:rsidRDefault="00A3272B" w:rsidP="00935A4C">
            <w:pPr>
              <w:jc w:val="center"/>
              <w:rPr>
                <w:ins w:id="397" w:author="Xiaomi" w:date="2021-07-28T18:27:00Z"/>
                <w:rFonts w:ascii="Arial" w:eastAsia="DengXian" w:hAnsi="Arial" w:cs="Arial"/>
                <w:sz w:val="20"/>
              </w:rPr>
            </w:pPr>
          </w:p>
        </w:tc>
      </w:tr>
      <w:tr w:rsidR="002E7091" w14:paraId="58B1B892" w14:textId="77777777" w:rsidTr="00935A4C">
        <w:trPr>
          <w:ins w:id="398"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3291A" w14:textId="1C3782D9" w:rsidR="002E7091" w:rsidRDefault="002E7091" w:rsidP="002E7091">
            <w:pPr>
              <w:jc w:val="center"/>
              <w:rPr>
                <w:ins w:id="399" w:author="Sharma, Vivek" w:date="2021-07-28T16:11:00Z"/>
                <w:rFonts w:ascii="Arial" w:eastAsia="Malgun Gothic" w:hAnsi="Arial" w:cs="Arial"/>
                <w:sz w:val="20"/>
                <w:lang w:eastAsia="ko-KR"/>
              </w:rPr>
            </w:pPr>
            <w:ins w:id="400" w:author="Sharma, Vivek" w:date="2021-07-28T16:11: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C8EC8" w14:textId="18A382DF" w:rsidR="002E7091" w:rsidRDefault="002E7091" w:rsidP="002E7091">
            <w:pPr>
              <w:jc w:val="center"/>
              <w:rPr>
                <w:ins w:id="401" w:author="Sharma, Vivek" w:date="2021-07-28T16:11:00Z"/>
                <w:rFonts w:ascii="Arial" w:eastAsia="Malgun Gothic" w:hAnsi="Arial" w:cs="Arial"/>
                <w:sz w:val="20"/>
                <w:lang w:eastAsia="ko-KR"/>
              </w:rPr>
            </w:pPr>
            <w:ins w:id="402" w:author="Sharma, Vivek" w:date="2021-07-28T16:11: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6E5B4F" w14:textId="77777777" w:rsidR="002E7091" w:rsidRDefault="002E7091" w:rsidP="002E7091">
            <w:pPr>
              <w:jc w:val="center"/>
              <w:rPr>
                <w:ins w:id="403" w:author="Sharma, Vivek" w:date="2021-07-28T16:11:00Z"/>
                <w:rFonts w:ascii="Arial" w:eastAsia="DengXian"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w:t>
      </w:r>
      <w:proofErr w:type="gramStart"/>
      <w:r>
        <w:rPr>
          <w:b/>
          <w:lang w:val="en-US"/>
        </w:rPr>
        <w:t>i.e.</w:t>
      </w:r>
      <w:proofErr w:type="gramEnd"/>
      <w:r>
        <w:rPr>
          <w:b/>
          <w:lang w:val="en-US"/>
        </w:rPr>
        <w:t xml:space="preserv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BodyText"/>
              <w:jc w:val="center"/>
              <w:rPr>
                <w:sz w:val="20"/>
                <w:szCs w:val="20"/>
                <w:lang w:eastAsia="en-US"/>
              </w:rPr>
            </w:pPr>
            <w:r>
              <w:rPr>
                <w:sz w:val="20"/>
                <w:szCs w:val="20"/>
                <w:lang w:eastAsia="en-US"/>
              </w:rPr>
              <w:t>Agree?</w:t>
            </w:r>
          </w:p>
          <w:p w14:paraId="6948E79B"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BodyText"/>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xml:space="preserve">. If history value is used for PTP RLC, it is complex for the network to remember which SN </w:t>
            </w:r>
            <w:proofErr w:type="gramStart"/>
            <w:r>
              <w:rPr>
                <w:rFonts w:ascii="Arial" w:hAnsi="Arial" w:cs="Arial"/>
                <w:sz w:val="21"/>
                <w:szCs w:val="22"/>
              </w:rPr>
              <w:t>is the start value</w:t>
            </w:r>
            <w:proofErr w:type="gramEnd"/>
            <w:r>
              <w:rPr>
                <w:rFonts w:ascii="Arial" w:hAnsi="Arial" w:cs="Arial"/>
                <w:sz w:val="21"/>
                <w:szCs w:val="22"/>
              </w:rPr>
              <w:t xml:space="preserv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DengXian"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DengXian" w:hAnsi="Arial" w:cs="Arial"/>
                <w:lang w:eastAsia="en-US"/>
              </w:rPr>
            </w:pPr>
          </w:p>
        </w:tc>
      </w:tr>
      <w:tr w:rsidR="00F354D4" w14:paraId="4719EBFD" w14:textId="77777777">
        <w:trPr>
          <w:ins w:id="404"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405" w:author="Prasad QC1" w:date="2021-07-20T22:08:00Z"/>
                <w:rFonts w:ascii="Arial" w:eastAsia="Malgun Gothic" w:hAnsi="Arial" w:cs="Arial"/>
                <w:sz w:val="21"/>
                <w:lang w:eastAsia="en-US"/>
              </w:rPr>
            </w:pPr>
            <w:ins w:id="406"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407" w:author="Prasad QC1" w:date="2021-07-20T22:08:00Z"/>
                <w:rFonts w:ascii="Arial" w:eastAsia="Malgun Gothic" w:hAnsi="Arial" w:cs="Arial"/>
                <w:lang w:eastAsia="en-US"/>
              </w:rPr>
            </w:pPr>
            <w:ins w:id="408"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409" w:author="Prasad QC1" w:date="2021-07-20T22:08:00Z"/>
                <w:rFonts w:ascii="Arial" w:eastAsia="DengXian" w:hAnsi="Arial" w:cs="Arial"/>
                <w:lang w:eastAsia="en-US"/>
              </w:rPr>
            </w:pPr>
            <w:ins w:id="410" w:author="Prasad QC1" w:date="2021-07-20T22:08:00Z">
              <w:r>
                <w:rPr>
                  <w:rFonts w:ascii="Arial" w:eastAsia="DengXian" w:hAnsi="Arial" w:cs="Arial"/>
                  <w:lang w:eastAsia="en-US"/>
                </w:rPr>
                <w:t>Agree w</w:t>
              </w:r>
            </w:ins>
            <w:ins w:id="411" w:author="Prasad QC1" w:date="2021-07-20T22:09:00Z">
              <w:r>
                <w:rPr>
                  <w:rFonts w:ascii="Arial" w:eastAsia="DengXian"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DengXian"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p>
        </w:tc>
      </w:tr>
      <w:tr w:rsidR="00935A4C" w14:paraId="05AD6260" w14:textId="77777777" w:rsidTr="00935A4C">
        <w:trPr>
          <w:ins w:id="412"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318CF">
            <w:pPr>
              <w:jc w:val="center"/>
              <w:rPr>
                <w:ins w:id="413" w:author="Huawei" w:date="2021-07-23T12:09:00Z"/>
                <w:rFonts w:ascii="Arial" w:eastAsia="Malgun Gothic" w:hAnsi="Arial" w:cs="Arial"/>
                <w:sz w:val="21"/>
                <w:lang w:eastAsia="ko-KR"/>
              </w:rPr>
            </w:pPr>
            <w:ins w:id="414"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318CF">
            <w:pPr>
              <w:jc w:val="center"/>
              <w:rPr>
                <w:ins w:id="415" w:author="Huawei" w:date="2021-07-23T12:09:00Z"/>
                <w:rFonts w:ascii="Arial" w:eastAsia="Malgun Gothic" w:hAnsi="Arial" w:cs="Arial"/>
                <w:lang w:eastAsia="ko-KR"/>
              </w:rPr>
            </w:pPr>
            <w:ins w:id="416"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318CF">
            <w:pPr>
              <w:rPr>
                <w:ins w:id="417" w:author="Huawei" w:date="2021-07-23T12:09:00Z"/>
                <w:rFonts w:ascii="Arial" w:eastAsia="Malgun Gothic" w:hAnsi="Arial" w:cs="Arial"/>
                <w:lang w:eastAsia="ko-KR"/>
              </w:rPr>
            </w:pPr>
            <w:ins w:id="418"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r w:rsidR="000A3FC5" w14:paraId="08E4E45F" w14:textId="77777777" w:rsidTr="00935A4C">
        <w:trPr>
          <w:ins w:id="419" w:author="Xiaomi" w:date="2021-07-28T18: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889DA" w14:textId="39664AE4" w:rsidR="000A3FC5" w:rsidRPr="00935A4C" w:rsidRDefault="000A3FC5" w:rsidP="005318CF">
            <w:pPr>
              <w:jc w:val="center"/>
              <w:rPr>
                <w:ins w:id="420" w:author="Xiaomi" w:date="2021-07-28T18:29:00Z"/>
                <w:rFonts w:ascii="Arial" w:eastAsia="Malgun Gothic" w:hAnsi="Arial" w:cs="Arial"/>
                <w:sz w:val="21"/>
                <w:lang w:eastAsia="ko-KR"/>
              </w:rPr>
            </w:pPr>
            <w:ins w:id="421" w:author="Xiaomi" w:date="2021-07-28T18:29: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52A8" w14:textId="63706744" w:rsidR="000A3FC5" w:rsidRPr="00935A4C" w:rsidRDefault="000A3FC5" w:rsidP="005318CF">
            <w:pPr>
              <w:jc w:val="center"/>
              <w:rPr>
                <w:ins w:id="422" w:author="Xiaomi" w:date="2021-07-28T18:29:00Z"/>
                <w:rFonts w:ascii="Arial" w:eastAsia="Malgun Gothic" w:hAnsi="Arial" w:cs="Arial"/>
                <w:lang w:eastAsia="ko-KR"/>
              </w:rPr>
            </w:pPr>
            <w:ins w:id="423" w:author="Xiaomi" w:date="2021-07-28T18:29: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89E11" w14:textId="77777777" w:rsidR="000A3FC5" w:rsidRPr="00935A4C" w:rsidRDefault="000A3FC5" w:rsidP="005318CF">
            <w:pPr>
              <w:rPr>
                <w:ins w:id="424" w:author="Xiaomi" w:date="2021-07-28T18:29:00Z"/>
                <w:rFonts w:ascii="Arial" w:eastAsia="Malgun Gothic" w:hAnsi="Arial" w:cs="Arial"/>
                <w:lang w:eastAsia="ko-KR"/>
              </w:rPr>
            </w:pPr>
          </w:p>
        </w:tc>
      </w:tr>
      <w:tr w:rsidR="002E7091" w14:paraId="6AA7370A" w14:textId="77777777" w:rsidTr="00935A4C">
        <w:trPr>
          <w:ins w:id="425"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C56BF" w14:textId="24F68C35" w:rsidR="002E7091" w:rsidRDefault="002E7091" w:rsidP="002E7091">
            <w:pPr>
              <w:jc w:val="center"/>
              <w:rPr>
                <w:ins w:id="426" w:author="Sharma, Vivek" w:date="2021-07-28T16:11:00Z"/>
                <w:rFonts w:ascii="Arial" w:eastAsia="Malgun Gothic" w:hAnsi="Arial" w:cs="Arial"/>
                <w:sz w:val="21"/>
                <w:lang w:eastAsia="ko-KR"/>
              </w:rPr>
            </w:pPr>
            <w:ins w:id="427" w:author="Sharma, Vivek" w:date="2021-07-28T16:12: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88E76" w14:textId="216D9E07" w:rsidR="002E7091" w:rsidRDefault="002E7091" w:rsidP="002E7091">
            <w:pPr>
              <w:jc w:val="center"/>
              <w:rPr>
                <w:ins w:id="428" w:author="Sharma, Vivek" w:date="2021-07-28T16:11:00Z"/>
                <w:rFonts w:ascii="Arial" w:eastAsia="Malgun Gothic" w:hAnsi="Arial" w:cs="Arial"/>
                <w:lang w:eastAsia="ko-KR"/>
              </w:rPr>
            </w:pPr>
            <w:ins w:id="429" w:author="Sharma, Vivek" w:date="2021-07-28T16:12:00Z">
              <w:r>
                <w:rPr>
                  <w:rFonts w:ascii="Arial" w:eastAsia="Malgun Gothic" w:hAnsi="Arial" w:cs="Arial"/>
                  <w:lang w:eastAsia="ko-KR"/>
                </w:rPr>
                <w:t>Yes/No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E4418" w14:textId="0554450B" w:rsidR="002E7091" w:rsidRPr="00935A4C" w:rsidRDefault="002E7091" w:rsidP="002E7091">
            <w:pPr>
              <w:rPr>
                <w:ins w:id="430" w:author="Sharma, Vivek" w:date="2021-07-28T16:11:00Z"/>
                <w:rFonts w:ascii="Arial" w:eastAsia="Malgun Gothic" w:hAnsi="Arial" w:cs="Arial"/>
                <w:lang w:eastAsia="ko-KR"/>
              </w:rPr>
            </w:pPr>
            <w:ins w:id="431" w:author="Sharma, Vivek" w:date="2021-07-28T16:12:00Z">
              <w:r>
                <w:rPr>
                  <w:rFonts w:ascii="Arial" w:eastAsia="Malgun Gothic" w:hAnsi="Arial" w:cs="Arial"/>
                  <w:lang w:eastAsia="ko-KR"/>
                </w:rPr>
                <w:t>No strong view</w:t>
              </w:r>
            </w:ins>
          </w:p>
        </w:tc>
      </w:tr>
    </w:tbl>
    <w:p w14:paraId="4B20A8D6" w14:textId="77777777" w:rsidR="00BE1F33" w:rsidRPr="00935A4C" w:rsidRDefault="00BE1F33"/>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DengXian" w:cs="Arial"/>
          <w:b/>
        </w:rPr>
      </w:pPr>
    </w:p>
    <w:bookmarkEnd w:id="121"/>
    <w:p w14:paraId="14A985E2" w14:textId="77777777" w:rsidR="00BE1F33" w:rsidRDefault="00580D17">
      <w:pPr>
        <w:pStyle w:val="Heading1"/>
        <w:numPr>
          <w:ilvl w:val="0"/>
          <w:numId w:val="4"/>
        </w:numPr>
      </w:pPr>
      <w:r>
        <w:t>Reference</w:t>
      </w:r>
    </w:p>
    <w:p w14:paraId="4681E0C7" w14:textId="77777777" w:rsidR="00BE1F33" w:rsidRDefault="00580D17">
      <w:pPr>
        <w:rPr>
          <w:rFonts w:eastAsia="Batang" w:cs="Arial"/>
        </w:rPr>
      </w:pPr>
      <w:r>
        <w:rPr>
          <w:rFonts w:eastAsia="DengXian" w:hint="eastAsia"/>
        </w:rPr>
        <w:t>[</w:t>
      </w:r>
      <w:r>
        <w:rPr>
          <w:rFonts w:eastAsia="DengXian"/>
        </w:rPr>
        <w:t>1]</w:t>
      </w:r>
      <w:r>
        <w:rPr>
          <w:rFonts w:eastAsia="Batang" w:cs="Arial"/>
        </w:rPr>
        <w:tab/>
        <w:t xml:space="preserve">the Email discussion refers to the </w:t>
      </w:r>
      <w:proofErr w:type="spellStart"/>
      <w:r>
        <w:rPr>
          <w:rFonts w:eastAsia="Batang" w:cs="Arial"/>
        </w:rPr>
        <w:t>Tdoc</w:t>
      </w:r>
      <w:r>
        <w:rPr>
          <w:rFonts w:ascii="DengXian" w:eastAsia="DengXian" w:hAnsi="DengXian"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DengXian" w:eastAsia="DengXian" w:hAnsi="DengXian" w:cs="Arial" w:hint="eastAsia"/>
        </w:rPr>
        <w:t>s</w:t>
      </w:r>
      <w:proofErr w:type="spellEnd"/>
      <w:r>
        <w:rPr>
          <w:rFonts w:eastAsia="Batang" w:cs="Arial"/>
        </w:rPr>
        <w:t xml:space="preserve"> in section 8.1.2.3 in RAN2#114.</w:t>
      </w:r>
    </w:p>
    <w:p w14:paraId="7F991C8A" w14:textId="77777777" w:rsidR="00BE1F33" w:rsidRDefault="00580D17">
      <w:r>
        <w:rPr>
          <w:rFonts w:hint="eastAsia"/>
        </w:rPr>
        <w:lastRenderedPageBreak/>
        <w:t>[</w:t>
      </w:r>
      <w:r>
        <w:t xml:space="preserve">2] </w:t>
      </w:r>
      <w:hyperlink r:id="rId23" w:history="1">
        <w:r>
          <w:rPr>
            <w:rStyle w:val="Hyperlink"/>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4" w:history="1">
        <w:r>
          <w:rPr>
            <w:rStyle w:val="Hyperlink"/>
          </w:rPr>
          <w:t>R2-2103373</w:t>
        </w:r>
      </w:hyperlink>
      <w:r>
        <w:tab/>
        <w:t>Consideration of dynamic PTM - PTP switching with service continuity for NR MBS</w:t>
      </w:r>
      <w:r>
        <w:tab/>
      </w:r>
      <w:proofErr w:type="gramStart"/>
      <w:r>
        <w:t>Kyocera  RAN</w:t>
      </w:r>
      <w:proofErr w:type="gramEnd"/>
      <w:r>
        <w:t>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Hyperlink"/>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Heading1"/>
        <w:numPr>
          <w:ilvl w:val="0"/>
          <w:numId w:val="4"/>
        </w:numPr>
      </w:pPr>
      <w:r>
        <w:t>A</w:t>
      </w:r>
      <w:r>
        <w:rPr>
          <w:rFonts w:hint="eastAsia"/>
        </w:rPr>
        <w:t>greements</w:t>
      </w:r>
    </w:p>
    <w:p w14:paraId="3F478C28" w14:textId="77777777" w:rsidR="00BE1F33" w:rsidRDefault="00580D17">
      <w:pPr>
        <w:pStyle w:val="Heading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Heading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 xml:space="preserve">Chair: NOTE that the below agreements are only based on architecture decisions so far. The reliability discussion not concluded yet </w:t>
      </w:r>
      <w:proofErr w:type="gramStart"/>
      <w:r>
        <w:t>i.e.</w:t>
      </w:r>
      <w:proofErr w:type="gramEnd"/>
      <w:r>
        <w:t xml:space="preserv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w:t>
      </w:r>
      <w:proofErr w:type="gramStart"/>
      <w:r>
        <w:rPr>
          <w:highlight w:val="cyan"/>
        </w:rPr>
        <w:t>e.g.</w:t>
      </w:r>
      <w:proofErr w:type="gramEnd"/>
      <w:r>
        <w:rPr>
          <w:highlight w:val="cyan"/>
        </w:rPr>
        <w:t xml:space="preserve">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w:t>
      </w:r>
      <w:proofErr w:type="gramStart"/>
      <w:r>
        <w:t>i.e.</w:t>
      </w:r>
      <w:proofErr w:type="gramEnd"/>
      <w:r>
        <w:t xml:space="preserv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Heading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w:t>
      </w:r>
      <w:proofErr w:type="gramStart"/>
      <w:r>
        <w:t>e.g.</w:t>
      </w:r>
      <w:proofErr w:type="gramEnd"/>
      <w:r>
        <w:t xml:space="preserve">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Heading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lastRenderedPageBreak/>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Heading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w:t>
      </w:r>
      <w:proofErr w:type="gramStart"/>
      <w:r>
        <w:t>handles</w:t>
      </w:r>
      <w:proofErr w:type="gramEnd"/>
      <w:r>
        <w:t xml:space="preserve">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72628" w14:textId="77777777" w:rsidR="00FA34A2" w:rsidRDefault="00FA34A2">
      <w:pPr>
        <w:spacing w:after="0" w:line="240" w:lineRule="auto"/>
      </w:pPr>
      <w:r>
        <w:separator/>
      </w:r>
    </w:p>
  </w:endnote>
  <w:endnote w:type="continuationSeparator" w:id="0">
    <w:p w14:paraId="0371E833" w14:textId="77777777" w:rsidR="00FA34A2" w:rsidRDefault="00FA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5DC00082" w:rsidR="0046417E" w:rsidRDefault="0046417E">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A3FC5">
      <w:rPr>
        <w:noProof/>
        <w:sz w:val="20"/>
        <w:szCs w:val="20"/>
      </w:rPr>
      <w:t>32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A3FC5">
      <w:rPr>
        <w:noProof/>
        <w:sz w:val="20"/>
        <w:szCs w:val="20"/>
      </w:rPr>
      <w:t>34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51D62" w14:textId="77777777" w:rsidR="00FA34A2" w:rsidRDefault="00FA34A2">
      <w:pPr>
        <w:spacing w:after="0" w:line="240" w:lineRule="auto"/>
      </w:pPr>
      <w:r>
        <w:separator/>
      </w:r>
    </w:p>
  </w:footnote>
  <w:footnote w:type="continuationSeparator" w:id="0">
    <w:p w14:paraId="10000FD4" w14:textId="77777777" w:rsidR="00FA34A2" w:rsidRDefault="00FA3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0A2"/>
    <w:multiLevelType w:val="singleLevel"/>
    <w:tmpl w:val="399250A2"/>
    <w:lvl w:ilvl="0">
      <w:start w:val="1"/>
      <w:numFmt w:val="decimal"/>
      <w:suff w:val="space"/>
      <w:lvlText w:val="%1."/>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9"/>
  </w:num>
  <w:num w:numId="6">
    <w:abstractNumId w:val="5"/>
  </w:num>
  <w:num w:numId="7">
    <w:abstractNumId w:val="8"/>
  </w:num>
  <w:num w:numId="8">
    <w:abstractNumId w:val="15"/>
  </w:num>
  <w:num w:numId="9">
    <w:abstractNumId w:val="3"/>
  </w:num>
  <w:num w:numId="10">
    <w:abstractNumId w:val="11"/>
  </w:num>
  <w:num w:numId="11">
    <w:abstractNumId w:val="10"/>
  </w:num>
  <w:num w:numId="12">
    <w:abstractNumId w:val="6"/>
  </w:num>
  <w:num w:numId="13">
    <w:abstractNumId w:val="0"/>
  </w:num>
  <w:num w:numId="14">
    <w:abstractNumId w:val="12"/>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Xiaomi">
    <w15:presenceInfo w15:providerId="None" w15:userId="Xiaomi"/>
  </w15:person>
  <w15:person w15:author="Sharma, Vivek">
    <w15:presenceInfo w15:providerId="AD" w15:userId="S::Vivek.Sharma@sony.com::d78a817b-6c4d-499e-af6d-f51b588c6cb3"/>
  </w15:person>
  <w15:person w15:author="Prasad QC1">
    <w15:presenceInfo w15:providerId="None" w15:userId="Prasad QC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3A7E"/>
    <w:rsid w:val="00084EEC"/>
    <w:rsid w:val="00085E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3FC5"/>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2B7"/>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59EB"/>
    <w:rsid w:val="004562BC"/>
    <w:rsid w:val="00456DF1"/>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E691B"/>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4289"/>
    <w:rsid w:val="00624578"/>
    <w:rsid w:val="0062472A"/>
    <w:rsid w:val="006249F0"/>
    <w:rsid w:val="00625B1E"/>
    <w:rsid w:val="00626728"/>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363"/>
    <w:rsid w:val="00680C9A"/>
    <w:rsid w:val="00680CB4"/>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03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3508"/>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309"/>
    <w:rsid w:val="00BD1A8F"/>
    <w:rsid w:val="00BD30EE"/>
    <w:rsid w:val="00BD3685"/>
    <w:rsid w:val="00BD5C2B"/>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2EA5"/>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3B3"/>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31E2"/>
    <w:rsid w:val="00EE31FD"/>
    <w:rsid w:val="00EE3380"/>
    <w:rsid w:val="00EE3CF8"/>
    <w:rsid w:val="00EE4275"/>
    <w:rsid w:val="00EE53B7"/>
    <w:rsid w:val="00EE53F0"/>
    <w:rsid w:val="00EE5C08"/>
    <w:rsid w:val="00EE779E"/>
    <w:rsid w:val="00EE7F6D"/>
    <w:rsid w:val="00EE7FB4"/>
    <w:rsid w:val="00EF017D"/>
    <w:rsid w:val="00EF0468"/>
    <w:rsid w:val="00EF0855"/>
    <w:rsid w:val="00EF13B8"/>
    <w:rsid w:val="00EF153B"/>
    <w:rsid w:val="00EF1D2E"/>
    <w:rsid w:val="00EF1D40"/>
    <w:rsid w:val="00EF22D9"/>
    <w:rsid w:val="00EF2C9D"/>
    <w:rsid w:val="00EF4854"/>
    <w:rsid w:val="00EF637B"/>
    <w:rsid w:val="00EF65F7"/>
    <w:rsid w:val="00EF65FF"/>
    <w:rsid w:val="00EF7C97"/>
    <w:rsid w:val="00F00411"/>
    <w:rsid w:val="00F00500"/>
    <w:rsid w:val="00F00A17"/>
    <w:rsid w:val="00F0138E"/>
    <w:rsid w:val="00F0150B"/>
    <w:rsid w:val="00F01597"/>
    <w:rsid w:val="00F025A0"/>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5.xml><?xml version="1.0" encoding="utf-8"?>
<ds:datastoreItem xmlns:ds="http://schemas.openxmlformats.org/officeDocument/2006/customXml" ds:itemID="{7098EC0B-79FA-4E4E-B2D3-1E41A1E5D972}">
  <ds:schemaRefs>
    <ds:schemaRef ds:uri="http://schemas.openxmlformats.org/officeDocument/2006/bibliography"/>
  </ds:schemaRefs>
</ds:datastoreItem>
</file>

<file path=customXml/itemProps6.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7.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9.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10759</Words>
  <Characters>61330</Characters>
  <Application>Microsoft Office Word</Application>
  <DocSecurity>0</DocSecurity>
  <Lines>511</Lines>
  <Paragraphs>143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71946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Sharma, Vivek</cp:lastModifiedBy>
  <cp:revision>3</cp:revision>
  <cp:lastPrinted>2019-12-04T11:04:00Z</cp:lastPrinted>
  <dcterms:created xsi:type="dcterms:W3CDTF">2021-07-28T15:03:00Z</dcterms:created>
  <dcterms:modified xsi:type="dcterms:W3CDTF">2021-07-28T15:12:00Z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