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90E38" w:rsidRPr="00F90E38">
        <w:rPr>
          <w:rFonts w:ascii="Arial" w:hAnsi="Arial" w:cs="Arial"/>
          <w:b/>
          <w:bCs/>
          <w:sz w:val="24"/>
        </w:rPr>
        <w:t>LTE_NR_DC_CA_enh-Core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Seungbeom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r>
              <w:rPr>
                <w:lang w:eastAsia="zh-CN"/>
              </w:rPr>
              <w:t>Zhongda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9A4C1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58B8723" w:rsidR="009A4C1F" w:rsidRDefault="009A4C1F" w:rsidP="009A4C1F">
            <w:pPr>
              <w:pStyle w:val="TAC"/>
              <w:spacing w:before="20" w:after="20"/>
              <w:ind w:left="57" w:right="57"/>
              <w:jc w:val="left"/>
              <w:rPr>
                <w:lang w:eastAsia="zh-CN"/>
              </w:rPr>
            </w:pPr>
            <w:r>
              <w:rPr>
                <w:rFonts w:hint="eastAsia"/>
                <w:lang w:eastAsia="ja-JP"/>
              </w:rPr>
              <w:t>SoftBank</w:t>
            </w:r>
          </w:p>
        </w:tc>
        <w:tc>
          <w:tcPr>
            <w:tcW w:w="3118" w:type="dxa"/>
            <w:tcBorders>
              <w:top w:val="single" w:sz="4" w:space="0" w:color="auto"/>
              <w:left w:val="single" w:sz="4" w:space="0" w:color="auto"/>
              <w:bottom w:val="single" w:sz="4" w:space="0" w:color="auto"/>
              <w:right w:val="single" w:sz="4" w:space="0" w:color="auto"/>
            </w:tcBorders>
          </w:tcPr>
          <w:p w14:paraId="19073F2D" w14:textId="64CC365C" w:rsidR="009A4C1F" w:rsidRDefault="009A4C1F" w:rsidP="009A4C1F">
            <w:pPr>
              <w:pStyle w:val="TAC"/>
              <w:spacing w:before="20" w:after="20"/>
              <w:ind w:left="57" w:right="57"/>
              <w:jc w:val="left"/>
              <w:rPr>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460F563F" w14:textId="094E4FCD" w:rsidR="009A4C1F" w:rsidRDefault="009A4C1F" w:rsidP="009A4C1F">
            <w:pPr>
              <w:pStyle w:val="TAC"/>
              <w:spacing w:before="20" w:after="20"/>
              <w:ind w:left="57" w:right="57"/>
              <w:jc w:val="left"/>
              <w:rPr>
                <w:lang w:eastAsia="zh-CN"/>
              </w:rPr>
            </w:pPr>
            <w:r>
              <w:rPr>
                <w:rFonts w:hint="eastAsia"/>
                <w:lang w:eastAsia="ja-JP"/>
              </w:rPr>
              <w:t>katsunari.uemura at g.softbank.co.jp</w:t>
            </w:r>
          </w:p>
        </w:tc>
      </w:tr>
      <w:tr w:rsidR="00D8145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92CC04"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B51AF93" w14:textId="55A99E5A" w:rsidR="00D8145C" w:rsidRDefault="00D8145C" w:rsidP="00D8145C">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47C96FF8" w14:textId="672CC7EC" w:rsidR="00D8145C" w:rsidRDefault="00D8145C" w:rsidP="00D8145C">
            <w:pPr>
              <w:pStyle w:val="TAC"/>
              <w:spacing w:before="20" w:after="20"/>
              <w:ind w:left="57" w:right="57"/>
              <w:jc w:val="left"/>
              <w:rPr>
                <w:lang w:eastAsia="zh-CN"/>
              </w:rPr>
            </w:pPr>
            <w:r>
              <w:rPr>
                <w:lang w:eastAsia="zh-CN"/>
              </w:rPr>
              <w:t>wangrui46@huawei.com</w:t>
            </w:r>
          </w:p>
        </w:tc>
      </w:tr>
      <w:tr w:rsidR="00D8145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D8145C" w:rsidRDefault="00D8145C" w:rsidP="00D814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D8145C" w:rsidRDefault="00D8145C" w:rsidP="00D814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D8145C" w:rsidRDefault="00D8145C" w:rsidP="00D8145C">
            <w:pPr>
              <w:pStyle w:val="TAC"/>
              <w:spacing w:before="20" w:after="20"/>
              <w:ind w:left="57" w:right="57"/>
              <w:jc w:val="left"/>
              <w:rPr>
                <w:lang w:eastAsia="zh-CN"/>
              </w:rPr>
            </w:pPr>
          </w:p>
        </w:tc>
      </w:tr>
      <w:tr w:rsidR="00D8145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D8145C" w:rsidRDefault="00D8145C" w:rsidP="00D814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D8145C" w:rsidRDefault="00D8145C" w:rsidP="00D814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D8145C" w:rsidRDefault="00D8145C" w:rsidP="00D8145C">
            <w:pPr>
              <w:pStyle w:val="TAC"/>
              <w:spacing w:before="20" w:after="20"/>
              <w:ind w:left="57" w:right="57"/>
              <w:jc w:val="left"/>
              <w:rPr>
                <w:lang w:eastAsia="zh-CN"/>
              </w:rPr>
            </w:pPr>
          </w:p>
        </w:tc>
      </w:tr>
      <w:tr w:rsidR="00D8145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D8145C" w:rsidRDefault="00D8145C" w:rsidP="00D814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D8145C" w:rsidRDefault="00D8145C" w:rsidP="00D814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D8145C" w:rsidRDefault="00D8145C" w:rsidP="00D8145C">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2CBC1DE" w14:textId="77777777" w:rsidR="00A14854" w:rsidRDefault="00A14854" w:rsidP="00A14854">
      <w:r>
        <w:t>In RAN2#113e we technically endorsed CRs regarding UE capability signaling for NR DC cell grouping. In RAN#91e concerns were raised regarding limiting the signaling to 5 bands and this resulted in following conclusion (RP-210880):</w:t>
      </w:r>
    </w:p>
    <w:p w14:paraId="7DD9168B" w14:textId="77777777" w:rsidR="00A14854" w:rsidRPr="006B62F9" w:rsidRDefault="00A14854" w:rsidP="00A14854">
      <w:pPr>
        <w:pStyle w:val="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a8"/>
        <w:numPr>
          <w:ilvl w:val="0"/>
          <w:numId w:val="10"/>
        </w:numPr>
        <w:rPr>
          <w:i/>
          <w:iCs/>
        </w:rPr>
      </w:pPr>
      <w:r w:rsidRPr="006B62F9">
        <w:rPr>
          <w:i/>
          <w:iCs/>
        </w:rPr>
        <w:t>The RAN2 endorsed CRs (</w:t>
      </w:r>
      <w:hyperlink r:id="rId10" w:history="1">
        <w:r>
          <w:rPr>
            <w:rStyle w:val="a5"/>
            <w:i/>
            <w:iCs/>
          </w:rPr>
          <w:t>R2-2102210</w:t>
        </w:r>
      </w:hyperlink>
      <w:r>
        <w:rPr>
          <w:i/>
          <w:iCs/>
        </w:rPr>
        <w:t xml:space="preserve"> </w:t>
      </w:r>
      <w:r w:rsidRPr="006B62F9">
        <w:rPr>
          <w:i/>
          <w:iCs/>
        </w:rPr>
        <w:t xml:space="preserve">and </w:t>
      </w:r>
      <w:hyperlink r:id="rId11" w:history="1">
        <w:r>
          <w:rPr>
            <w:rStyle w:val="a5"/>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a8"/>
        <w:numPr>
          <w:ilvl w:val="0"/>
          <w:numId w:val="10"/>
        </w:numPr>
        <w:rPr>
          <w:i/>
          <w:iCs/>
        </w:rPr>
      </w:pPr>
      <w:r w:rsidRPr="006B62F9">
        <w:rPr>
          <w:i/>
          <w:iCs/>
        </w:rPr>
        <w:t xml:space="preserve">RAN4 are tasked to consider this topic (as described in RAN2 LS </w:t>
      </w:r>
      <w:hyperlink r:id="rId12" w:history="1">
        <w:r>
          <w:rPr>
            <w:rStyle w:val="a5"/>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a8"/>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a5"/>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signaling uses a bit in the bitmap to represent a single frequency band within the band combination.  The consequence of this bitmap is that a limit of up to 5 frequency bands for NR-DC band combinations can be signaled.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this in their work. Do you think that &gt; 5 frequency bands need to be supported in NR DC cell grouping signaling?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&gt; 5 bands in capability signaling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is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signaling design, “in the near future” would be a good motivation that Rel-16 signaling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9A4C1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45899BD1"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7CA53438" w14:textId="4B2B846E" w:rsidR="009A4C1F" w:rsidRDefault="009A4C1F" w:rsidP="009A4C1F">
            <w:pPr>
              <w:pStyle w:val="TAC"/>
              <w:spacing w:before="20" w:after="20"/>
              <w:ind w:left="57" w:right="57"/>
              <w:jc w:val="left"/>
              <w:rPr>
                <w:lang w:eastAsia="zh-CN"/>
              </w:rPr>
            </w:pPr>
            <w:r>
              <w:rPr>
                <w:rFonts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68D14AA4" w14:textId="5F845231" w:rsidR="009A4C1F" w:rsidRDefault="009A4C1F" w:rsidP="009A4C1F">
            <w:pPr>
              <w:pStyle w:val="TAC"/>
              <w:spacing w:before="20" w:after="20"/>
              <w:ind w:left="57" w:right="57"/>
              <w:jc w:val="left"/>
              <w:rPr>
                <w:lang w:eastAsia="zh-CN"/>
              </w:rPr>
            </w:pPr>
            <w:r>
              <w:rPr>
                <w:lang w:val="en-US" w:eastAsia="ja-JP"/>
              </w:rPr>
              <w:t xml:space="preserve">Agree with Nokia. </w:t>
            </w:r>
            <w:r>
              <w:rPr>
                <w:rFonts w:hint="eastAsia"/>
                <w:lang w:val="en-US" w:eastAsia="ja-JP"/>
              </w:rPr>
              <w:t xml:space="preserve">Increasing </w:t>
            </w:r>
            <w:r>
              <w:rPr>
                <w:lang w:val="en-US" w:eastAsia="ja-JP"/>
              </w:rPr>
              <w:t>the refarming band from LTE, it would be important to use more than 5 bands NR-DC combination in the very near-term. Therefore, it is preferred the UE capability related to band combination should be defined as release independent manner.</w:t>
            </w:r>
          </w:p>
        </w:tc>
      </w:tr>
      <w:tr w:rsidR="00D8145C"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90931B3"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8F435E8" w14:textId="50C47C43"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630691D" w14:textId="77777777" w:rsidR="00D8145C" w:rsidRDefault="00D8145C" w:rsidP="00D8145C">
            <w:pPr>
              <w:pStyle w:val="TAC"/>
              <w:spacing w:before="20" w:after="20"/>
              <w:ind w:left="57" w:right="57"/>
              <w:jc w:val="left"/>
              <w:rPr>
                <w:lang w:eastAsia="zh-CN"/>
              </w:rPr>
            </w:pPr>
            <w:r>
              <w:rPr>
                <w:lang w:eastAsia="zh-CN"/>
              </w:rPr>
              <w:t>According to RAN4 LS, RAN4 is not asking RAN2 to define the cell grouping capability for more than 5 bands in Rel-16, but only pointing out the possibility that a BC including more than 5 bands may be specified in future.</w:t>
            </w:r>
            <w:r>
              <w:rPr>
                <w:lang w:eastAsia="zh-CN"/>
              </w:rPr>
              <w:t xml:space="preserve"> Thus we also feel in Rel-16 it could be fine to only support FR1+FR2 NR-DC without limitation of band number and intra-FR NR-DC with up to 5 bands. </w:t>
            </w:r>
          </w:p>
          <w:p w14:paraId="1BC4BB88" w14:textId="5022D7BD" w:rsidR="00D8145C" w:rsidRDefault="00D8145C" w:rsidP="00D8145C">
            <w:pPr>
              <w:pStyle w:val="TAC"/>
              <w:spacing w:before="20" w:after="20"/>
              <w:ind w:left="57" w:right="57"/>
              <w:jc w:val="left"/>
              <w:rPr>
                <w:lang w:eastAsia="zh-CN"/>
              </w:rPr>
            </w:pPr>
            <w:r>
              <w:rPr>
                <w:lang w:eastAsia="zh-CN"/>
              </w:rPr>
              <w:t>Meanwhile, we should consider the case of</w:t>
            </w:r>
            <w:r>
              <w:rPr>
                <w:lang w:eastAsia="zh-CN"/>
              </w:rPr>
              <w:t xml:space="preserve"> more than 5 bands in the later release</w:t>
            </w:r>
            <w:r>
              <w:rPr>
                <w:lang w:eastAsia="zh-CN"/>
              </w:rPr>
              <w:t xml:space="preserve"> as well, so we agree with Qualcomm that the Rel-16 cell grouping capability (if any) should have the s</w:t>
            </w:r>
            <w:r w:rsidRPr="007B5ECD">
              <w:rPr>
                <w:lang w:eastAsia="zh-CN"/>
              </w:rPr>
              <w:t>calability</w:t>
            </w:r>
            <w:r>
              <w:rPr>
                <w:lang w:eastAsia="zh-CN"/>
              </w:rPr>
              <w:t>.</w:t>
            </w:r>
          </w:p>
        </w:tc>
      </w:tr>
      <w:tr w:rsidR="00D8145C"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D8145C" w:rsidRDefault="00D8145C" w:rsidP="00D8145C">
            <w:pPr>
              <w:pStyle w:val="TAC"/>
              <w:spacing w:before="20" w:after="20"/>
              <w:ind w:left="57" w:right="57"/>
              <w:jc w:val="left"/>
              <w:rPr>
                <w:lang w:eastAsia="zh-CN"/>
              </w:rPr>
            </w:pPr>
          </w:p>
        </w:tc>
      </w:tr>
      <w:tr w:rsidR="00D8145C"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D8145C" w:rsidRDefault="00D8145C" w:rsidP="00D8145C">
            <w:pPr>
              <w:pStyle w:val="TAC"/>
              <w:spacing w:before="20" w:after="20"/>
              <w:ind w:left="57" w:right="57"/>
              <w:jc w:val="left"/>
              <w:rPr>
                <w:lang w:eastAsia="zh-CN"/>
              </w:rPr>
            </w:pPr>
          </w:p>
        </w:tc>
      </w:tr>
      <w:tr w:rsidR="00D8145C"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D8145C" w:rsidRDefault="00D8145C" w:rsidP="00D8145C">
            <w:pPr>
              <w:pStyle w:val="TAC"/>
              <w:spacing w:before="20" w:after="20"/>
              <w:ind w:left="57" w:right="57"/>
              <w:jc w:val="left"/>
              <w:rPr>
                <w:lang w:eastAsia="zh-CN"/>
              </w:rPr>
            </w:pPr>
          </w:p>
        </w:tc>
      </w:tr>
      <w:tr w:rsidR="00D8145C"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D8145C" w:rsidRDefault="00D8145C" w:rsidP="00D8145C">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r w:rsidR="00904A30">
        <w:t>signaling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w:t>
      </w:r>
      <w:r w:rsidR="00341C54">
        <w:rPr>
          <w:rFonts w:ascii="Arial" w:hAnsi="Arial" w:cs="Arial"/>
          <w:color w:val="000000"/>
          <w:lang w:eastAsia="ko-KR"/>
        </w:rPr>
        <w:lastRenderedPageBreak/>
        <w:t xml:space="preserve">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UE only indicates a band once in the NR DC cell grouping signaling. It should be noted that in LTE from which the basics of cell grouping was taken</w:t>
      </w:r>
      <w:r w:rsidR="006E7A9D">
        <w:rPr>
          <w:rFonts w:ascii="Arial" w:hAnsi="Arial" w:cs="Arial"/>
          <w:color w:val="000000"/>
          <w:lang w:eastAsia="ko-KR"/>
        </w:rPr>
        <w:t xml:space="preserve"> each entry of band combination is signalled in the cell grouping signaling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signaling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signaling agreed in release 16 that it does not support such intra-</w:t>
            </w:r>
            <w:r w:rsidR="00323E08">
              <w:rPr>
                <w:lang w:eastAsia="zh-CN"/>
              </w:rPr>
              <w:t>band PUCCH group</w:t>
            </w:r>
            <w:r w:rsidR="0003619D">
              <w:rPr>
                <w:lang w:eastAsia="zh-CN"/>
              </w:rPr>
              <w:t>ing</w:t>
            </w:r>
            <w:r w:rsidR="00323E08">
              <w:rPr>
                <w:lang w:eastAsia="zh-CN"/>
              </w:rPr>
              <w:t>. Probably as that does not support this it is not critical to support this in this release as PUCCH group signaling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from signaling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9A4C1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6A31C487"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628FE756" w14:textId="124D5E51" w:rsidR="009A4C1F" w:rsidRDefault="009A4C1F" w:rsidP="009A4C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AAB99D" w14:textId="3D27F2C9" w:rsidR="009A4C1F" w:rsidRDefault="009A4C1F" w:rsidP="009A4C1F">
            <w:pPr>
              <w:pStyle w:val="TAC"/>
              <w:spacing w:before="20" w:after="20"/>
              <w:ind w:left="57" w:right="57"/>
              <w:jc w:val="left"/>
              <w:rPr>
                <w:lang w:eastAsia="zh-CN"/>
              </w:rPr>
            </w:pPr>
            <w:r>
              <w:rPr>
                <w:lang w:eastAsia="zh-CN"/>
              </w:rPr>
              <w:t xml:space="preserve">RAN4 clearly requests to support any cell grouping in a case of the </w:t>
            </w:r>
            <w:r w:rsidRPr="00B67EB4">
              <w:rPr>
                <w:lang w:eastAsia="zh-CN"/>
              </w:rPr>
              <w:t xml:space="preserve">intra-band non-contiguous NR-DC </w:t>
            </w:r>
            <w:r>
              <w:rPr>
                <w:rFonts w:eastAsiaTheme="minorEastAsia"/>
                <w:lang w:eastAsia="ja-JP"/>
              </w:rPr>
              <w:t xml:space="preserve">as indicated in </w:t>
            </w:r>
            <w:r>
              <w:rPr>
                <w:lang w:eastAsia="zh-CN"/>
              </w:rPr>
              <w:t>“</w:t>
            </w:r>
            <w:r w:rsidRPr="00B67EB4">
              <w:rPr>
                <w:lang w:eastAsia="zh-CN"/>
              </w:rPr>
              <w:t>In this intra-band non-contiguous NR-DC case, the UE can support any cell grouping options from RAN4 point of view</w:t>
            </w:r>
            <w:r>
              <w:rPr>
                <w:rFonts w:eastAsiaTheme="minorEastAsia"/>
                <w:lang w:eastAsia="ja-JP"/>
              </w:rPr>
              <w:t xml:space="preserve">”. This intra-band NR-DC combination is already proposed </w:t>
            </w:r>
            <w:r>
              <w:rPr>
                <w:lang w:eastAsia="zh-CN"/>
              </w:rPr>
              <w:t xml:space="preserve">in </w:t>
            </w:r>
            <w:r w:rsidRPr="00401883">
              <w:rPr>
                <w:lang w:eastAsia="zh-CN"/>
              </w:rPr>
              <w:t>R4-2100940</w:t>
            </w:r>
            <w:r>
              <w:rPr>
                <w:lang w:eastAsia="zh-CN"/>
              </w:rPr>
              <w:t xml:space="preserve">. </w:t>
            </w:r>
          </w:p>
        </w:tc>
      </w:tr>
      <w:tr w:rsidR="00D8145C"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6F4B632B" w:rsidR="00D8145C" w:rsidRDefault="00D8145C" w:rsidP="00D8145C">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EE33B76" w14:textId="3A284A7A"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36BE0CDA" w:rsidR="00D8145C" w:rsidRDefault="00D8145C" w:rsidP="00D8145C">
            <w:pPr>
              <w:pStyle w:val="TAC"/>
              <w:spacing w:before="20" w:after="20"/>
              <w:ind w:left="57" w:right="57"/>
              <w:jc w:val="left"/>
              <w:rPr>
                <w:lang w:eastAsia="zh-CN"/>
              </w:rPr>
            </w:pPr>
            <w:r>
              <w:rPr>
                <w:lang w:eastAsia="zh-CN"/>
              </w:rPr>
              <w:t xml:space="preserve">In RAN4 LS, the </w:t>
            </w:r>
            <w:r>
              <w:rPr>
                <w:rFonts w:cs="Arial"/>
                <w:bCs/>
                <w:iCs/>
                <w:lang w:val="en-US" w:eastAsia="zh-CN"/>
              </w:rPr>
              <w:t>intra-band non-contiguous NR-DC case</w:t>
            </w:r>
            <w:r>
              <w:rPr>
                <w:rFonts w:cs="Arial"/>
                <w:bCs/>
                <w:iCs/>
                <w:lang w:val="en-US" w:eastAsia="zh-CN"/>
              </w:rPr>
              <w:t xml:space="preserve"> may be needed in the future depending on operator’s demands. Thus there is no clear need to report the capability in Rel-16. Furthermore, RAN4 also indicates the UE can support any cell grouping options, which could be a default UE capability and explicit signaling is not needed in this case. Based on this RAN4 view, the default UE capability could be easily indicated by adding some clarifications to the description of the Rel-16 cell grouping parameter (if any).  </w:t>
            </w:r>
          </w:p>
        </w:tc>
      </w:tr>
      <w:tr w:rsidR="00D8145C"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D8145C" w:rsidRDefault="00D8145C" w:rsidP="00D8145C">
            <w:pPr>
              <w:pStyle w:val="TAC"/>
              <w:spacing w:before="20" w:after="20"/>
              <w:ind w:left="57" w:right="57"/>
              <w:jc w:val="left"/>
              <w:rPr>
                <w:lang w:eastAsia="zh-CN"/>
              </w:rPr>
            </w:pPr>
          </w:p>
        </w:tc>
      </w:tr>
      <w:tr w:rsidR="00D8145C"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D8145C" w:rsidRDefault="00D8145C" w:rsidP="00D8145C">
            <w:pPr>
              <w:pStyle w:val="TAC"/>
              <w:spacing w:before="20" w:after="20"/>
              <w:ind w:left="57" w:right="57"/>
              <w:jc w:val="left"/>
              <w:rPr>
                <w:lang w:eastAsia="zh-CN"/>
              </w:rPr>
            </w:pPr>
          </w:p>
        </w:tc>
      </w:tr>
      <w:tr w:rsidR="00D8145C"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D8145C" w:rsidRDefault="00D8145C" w:rsidP="00D8145C">
            <w:pPr>
              <w:pStyle w:val="TAC"/>
              <w:spacing w:before="20" w:after="20"/>
              <w:ind w:left="57" w:right="57"/>
              <w:jc w:val="left"/>
              <w:rPr>
                <w:lang w:eastAsia="zh-CN"/>
              </w:rPr>
            </w:pPr>
          </w:p>
        </w:tc>
      </w:tr>
      <w:tr w:rsidR="00D8145C"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D8145C" w:rsidRDefault="00D8145C" w:rsidP="00D8145C">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want maximum freedom for capability signaling</w:t>
            </w:r>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signaling is not needed to be supported then though it seems that PUCCH grouping signaling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signaling</w:t>
            </w:r>
            <w:r w:rsidR="003F4061">
              <w:rPr>
                <w:lang w:eastAsia="zh-CN"/>
              </w:rPr>
              <w:t xml:space="preserve">. It seems bit challenging to do &gt;5 bands support with this signaling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a5"/>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a5"/>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a5"/>
                  <w:lang w:eastAsia="zh-CN"/>
                </w:rPr>
                <w:t>R2-2103273</w:t>
              </w:r>
            </w:hyperlink>
            <w:r>
              <w:rPr>
                <w:rStyle w:val="a5"/>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lastRenderedPageBreak/>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a5"/>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18" w:history="1">
              <w:r w:rsidRPr="00FC4F14">
                <w:rPr>
                  <w:rStyle w:val="a5"/>
                  <w:lang w:eastAsia="zh-CN"/>
                </w:rPr>
                <w:t>R2-2101091</w:t>
              </w:r>
            </w:hyperlink>
            <w:r>
              <w:rPr>
                <w:color w:val="2E74B5" w:themeColor="accent1" w:themeShade="BF"/>
                <w:lang w:eastAsia="zh-CN"/>
              </w:rPr>
              <w:t>, network filtering could be either cell group agnostic or cell group specific (i.e.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aa"/>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 xml:space="preserve">            UE Cell grouping</w:t>
            </w:r>
          </w:p>
          <w:p w14:paraId="55D0879B"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{n78}</w:t>
            </w:r>
          </w:p>
          <w:p w14:paraId="65457BD5"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{n7}</w:t>
            </w:r>
          </w:p>
          <w:p w14:paraId="176DCC5B"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{n3}</w:t>
            </w:r>
          </w:p>
          <w:p w14:paraId="049E2B13" w14:textId="77777777" w:rsidR="00223ABA" w:rsidRPr="00223ABA" w:rsidRDefault="00223ABA" w:rsidP="00223ABA">
            <w:pPr>
              <w:rPr>
                <w:color w:val="2E74B5" w:themeColor="accent1" w:themeShade="BF"/>
              </w:rPr>
            </w:pPr>
            <w:r w:rsidRPr="00223ABA">
              <w:rPr>
                <w:color w:val="2E74B5" w:themeColor="accent1" w:themeShade="BF"/>
              </w:rPr>
              <w:t>    SCG                                 {n7, n78}</w:t>
            </w:r>
          </w:p>
          <w:p w14:paraId="42E737E4"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{n3}</w:t>
            </w:r>
          </w:p>
          <w:p w14:paraId="32502E5C"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{n7}</w:t>
            </w:r>
          </w:p>
          <w:p w14:paraId="68DDFF2E" w14:textId="77777777" w:rsidR="00223ABA" w:rsidRPr="00223ABA" w:rsidRDefault="00223ABA" w:rsidP="00223ABA">
            <w:pPr>
              <w:rPr>
                <w:color w:val="2E74B5" w:themeColor="accent1" w:themeShade="BF"/>
              </w:rPr>
            </w:pPr>
            <w:r w:rsidRPr="00223ABA">
              <w:rPr>
                <w:color w:val="2E74B5" w:themeColor="accent1" w:themeShade="BF"/>
              </w:rPr>
              <w:t>    SCG                                 {n3, n78}</w:t>
            </w:r>
          </w:p>
          <w:p w14:paraId="27936E84"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{n78}</w:t>
            </w:r>
          </w:p>
          <w:p w14:paraId="4659CCAA" w14:textId="77777777" w:rsidR="00223ABA" w:rsidRPr="00223ABA" w:rsidRDefault="00223ABA" w:rsidP="00223ABA">
            <w:pPr>
              <w:rPr>
                <w:color w:val="2E74B5" w:themeColor="accent1" w:themeShade="BF"/>
              </w:rPr>
            </w:pPr>
            <w:r w:rsidRPr="00223ABA">
              <w:rPr>
                <w:color w:val="2E74B5" w:themeColor="accent1" w:themeShade="BF"/>
              </w:rPr>
              <w:t>    SCG                                 {n3,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he band group can be signalled as per-BC level, so UE only needs to indicate the band group when a BC has more than 5 bands, there is no significant signaling overhead. In addition, although it may loose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r w:rsidRPr="00D625B1">
              <w:rPr>
                <w:i/>
                <w:lang w:eastAsia="zh-CN"/>
              </w:rPr>
              <w:t>anyGrouping</w:t>
            </w:r>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max 5 bands. </w:t>
            </w:r>
            <w:r w:rsidRPr="00223ABA">
              <w:rPr>
                <w:color w:val="2E74B5" w:themeColor="accent1" w:themeShade="BF"/>
                <w:szCs w:val="18"/>
              </w:rPr>
              <w:t>As pointed out in [</w:t>
            </w:r>
            <w:hyperlink r:id="rId19" w:history="1">
              <w:r w:rsidRPr="00FC4F14">
                <w:rPr>
                  <w:rStyle w:val="a5"/>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aa"/>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{n7, n78, n257, n258, n260, n261}</w:t>
            </w:r>
          </w:p>
          <w:p w14:paraId="735C59C6"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{n78, n257, n258, n260, n261}</w:t>
            </w:r>
          </w:p>
          <w:p w14:paraId="68AA05AA" w14:textId="77777777" w:rsidR="00223ABA" w:rsidRPr="00223ABA" w:rsidRDefault="00223ABA" w:rsidP="00223ABA">
            <w:pPr>
              <w:spacing w:after="0"/>
              <w:rPr>
                <w:rFonts w:ascii="Calibri" w:hAnsi="Calibri" w:cs="Calibri"/>
                <w:color w:val="2E74B5" w:themeColor="accent1" w:themeShade="BF"/>
              </w:rPr>
            </w:pPr>
            <w:r w:rsidRPr="00223ABA">
              <w:rPr>
                <w:color w:val="2E74B5" w:themeColor="accent1" w:themeShade="BF"/>
              </w:rPr>
              <w:t>requestedCellGrouping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{n257, n258, n260, n261}</w:t>
            </w:r>
          </w:p>
          <w:p w14:paraId="12F2AD97" w14:textId="41C2A7DB" w:rsidR="00223ABA" w:rsidRPr="00223ABA" w:rsidRDefault="00223ABA" w:rsidP="00223ABA">
            <w:pPr>
              <w:pStyle w:val="aa"/>
              <w:rPr>
                <w:color w:val="2E74B5" w:themeColor="accent1" w:themeShade="BF"/>
                <w:sz w:val="18"/>
                <w:szCs w:val="18"/>
              </w:rPr>
            </w:pPr>
            <w:r w:rsidRPr="00223ABA">
              <w:rPr>
                <w:color w:val="2E74B5" w:themeColor="accent1" w:themeShade="BF"/>
                <w:sz w:val="18"/>
                <w:szCs w:val="18"/>
              </w:rPr>
              <w:t>For each reported band combination supporting NR-DC, the UE then indicates which of the requestedCellGroupings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0" w:history="1">
              <w:r w:rsidR="005F301C" w:rsidRPr="00FC4F14">
                <w:rPr>
                  <w:rStyle w:val="a5"/>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network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Alike ZTE, we think the RAN2 endorsed CRs are sufficient, at least for R16. We furthermore think that there is no good solution available for the cases that may need to be supported in future. Hence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i.e. granularity/flexibility and signaling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these new band combination i.e.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2, network filtering: well, this solution can help reduce reported number of group, but like Mediatek point it out, UE still need report detail grouping information. From signalling point of view solution should get ready for the worst case i.e. without any filtering. So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As we commented above, with network filtering, UE does not need to report detail grouping information. It just needs to indicate which of the network filtered groupings that are supported for each BC, see Annex A in </w:t>
            </w:r>
            <w:hyperlink r:id="rId21" w:history="1">
              <w:r w:rsidRPr="00FC4F14">
                <w:rPr>
                  <w:rStyle w:val="a5"/>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9A4C1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22786832" w:rsidR="009A4C1F" w:rsidRDefault="009A4C1F" w:rsidP="009A4C1F">
            <w:pPr>
              <w:pStyle w:val="TAC"/>
              <w:spacing w:before="20" w:after="20"/>
              <w:ind w:left="57" w:right="57"/>
              <w:jc w:val="left"/>
              <w:rPr>
                <w:lang w:eastAsia="zh-CN"/>
              </w:rPr>
            </w:pPr>
            <w:r>
              <w:rPr>
                <w:rFonts w:hint="eastAsia"/>
                <w:lang w:eastAsia="zh-CN"/>
              </w:rPr>
              <w:t>S</w:t>
            </w:r>
            <w:r>
              <w:rPr>
                <w:lang w:eastAsia="zh-CN"/>
              </w:rPr>
              <w:t>oftBank</w:t>
            </w:r>
          </w:p>
        </w:tc>
        <w:tc>
          <w:tcPr>
            <w:tcW w:w="7939" w:type="dxa"/>
            <w:tcBorders>
              <w:top w:val="single" w:sz="4" w:space="0" w:color="auto"/>
              <w:left w:val="single" w:sz="4" w:space="0" w:color="auto"/>
              <w:bottom w:val="single" w:sz="4" w:space="0" w:color="auto"/>
              <w:right w:val="single" w:sz="4" w:space="0" w:color="auto"/>
            </w:tcBorders>
          </w:tcPr>
          <w:p w14:paraId="5384B984" w14:textId="46DBA6DE" w:rsidR="009A4C1F" w:rsidRDefault="009A4C1F" w:rsidP="009A4C1F">
            <w:pPr>
              <w:pStyle w:val="TAC"/>
              <w:spacing w:before="20" w:after="20"/>
              <w:ind w:left="57" w:right="57"/>
              <w:jc w:val="left"/>
              <w:rPr>
                <w:lang w:eastAsia="zh-CN"/>
              </w:rPr>
            </w:pPr>
            <w:r>
              <w:rPr>
                <w:lang w:eastAsia="zh-CN"/>
              </w:rPr>
              <w:t xml:space="preserve">We think NR-DC with more than 5 bands and intra-band non-contiguous NR-DC may be introduced from Rel-16 because </w:t>
            </w:r>
            <w:r w:rsidR="00000D58">
              <w:rPr>
                <w:lang w:eastAsia="zh-CN"/>
              </w:rPr>
              <w:t xml:space="preserve">it is up to RAN4 decision </w:t>
            </w:r>
            <w:r>
              <w:rPr>
                <w:lang w:eastAsia="zh-CN"/>
              </w:rPr>
              <w:t xml:space="preserve">whether the feature is the release independent or not. </w:t>
            </w:r>
            <w:r>
              <w:rPr>
                <w:rFonts w:hint="eastAsia"/>
                <w:lang w:eastAsia="ja-JP"/>
              </w:rPr>
              <w:t>So</w:t>
            </w:r>
            <w:r>
              <w:rPr>
                <w:lang w:eastAsia="ja-JP"/>
              </w:rPr>
              <w:t>,</w:t>
            </w:r>
            <w:r>
              <w:rPr>
                <w:rFonts w:hint="eastAsia"/>
                <w:lang w:eastAsia="ja-JP"/>
              </w:rPr>
              <w:t xml:space="preserve"> it is</w:t>
            </w:r>
            <w:r>
              <w:rPr>
                <w:lang w:eastAsia="ja-JP"/>
              </w:rPr>
              <w:t xml:space="preserve"> not</w:t>
            </w:r>
            <w:r>
              <w:rPr>
                <w:rFonts w:hint="eastAsia"/>
                <w:lang w:eastAsia="ja-JP"/>
              </w:rPr>
              <w:t xml:space="preserve"> </w:t>
            </w:r>
            <w:r>
              <w:rPr>
                <w:lang w:eastAsia="ja-JP"/>
              </w:rPr>
              <w:t>preferred</w:t>
            </w:r>
            <w:r>
              <w:rPr>
                <w:rFonts w:hint="eastAsia"/>
                <w:lang w:eastAsia="ja-JP"/>
              </w:rPr>
              <w:t xml:space="preserve"> </w:t>
            </w:r>
            <w:r>
              <w:rPr>
                <w:lang w:eastAsia="zh-CN"/>
              </w:rPr>
              <w:t>to have such a limitation for the NR-DC band combinations currently predicted. RAN2 needs to support such NR-DC BCs in UE capability</w:t>
            </w:r>
            <w:r w:rsidR="00F91242">
              <w:rPr>
                <w:lang w:eastAsia="zh-CN"/>
              </w:rPr>
              <w:t xml:space="preserve">. If it is not introduced now, we think it is important </w:t>
            </w:r>
            <w:r>
              <w:rPr>
                <w:lang w:eastAsia="zh-CN"/>
              </w:rPr>
              <w:t xml:space="preserve">to have extendibility with minimum change. </w:t>
            </w:r>
          </w:p>
        </w:tc>
      </w:tr>
      <w:tr w:rsidR="00D8145C"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0AB132BE" w:rsidR="00D8145C" w:rsidRDefault="00D8145C" w:rsidP="00D8145C">
            <w:pPr>
              <w:pStyle w:val="TAC"/>
              <w:spacing w:before="20" w:after="20"/>
              <w:ind w:left="57" w:right="57"/>
              <w:jc w:val="left"/>
              <w:rPr>
                <w:lang w:eastAsia="zh-CN"/>
              </w:rPr>
            </w:pPr>
            <w:r>
              <w:rPr>
                <w:rFonts w:hint="eastAsia"/>
                <w:lang w:eastAsia="zh-CN"/>
              </w:rPr>
              <w:t>H</w:t>
            </w:r>
            <w:r>
              <w:rPr>
                <w:lang w:eastAsia="zh-CN"/>
              </w:rPr>
              <w:t>uawei, HiSilicon</w:t>
            </w:r>
          </w:p>
        </w:tc>
        <w:tc>
          <w:tcPr>
            <w:tcW w:w="7939" w:type="dxa"/>
            <w:tcBorders>
              <w:top w:val="single" w:sz="4" w:space="0" w:color="auto"/>
              <w:left w:val="single" w:sz="4" w:space="0" w:color="auto"/>
              <w:bottom w:val="single" w:sz="4" w:space="0" w:color="auto"/>
              <w:right w:val="single" w:sz="4" w:space="0" w:color="auto"/>
            </w:tcBorders>
          </w:tcPr>
          <w:p w14:paraId="4AF468EE" w14:textId="77777777" w:rsidR="00D8145C" w:rsidRDefault="00D8145C" w:rsidP="00D8145C">
            <w:pPr>
              <w:pStyle w:val="TAC"/>
              <w:spacing w:before="20" w:after="20"/>
              <w:ind w:left="57" w:right="57"/>
              <w:jc w:val="left"/>
              <w:rPr>
                <w:lang w:eastAsia="zh-CN"/>
              </w:rPr>
            </w:pPr>
            <w:r>
              <w:rPr>
                <w:lang w:eastAsia="zh-CN"/>
              </w:rPr>
              <w:t>First of all, according to the RAN4 LS, the cases of indicating more than 5 band or intra-frequency band NR-DC are not specified in Rel-16 and may be specified in future. RAN4 also identified issues with PUCCH grouping alternative. Thus PUCCH grouping like approach cannot address the above concerns without any further extension when such cases are specified in future.</w:t>
            </w:r>
          </w:p>
          <w:p w14:paraId="1D6A5E5C" w14:textId="77777777" w:rsidR="00D8145C" w:rsidRDefault="00D8145C" w:rsidP="00D8145C">
            <w:pPr>
              <w:pStyle w:val="TAC"/>
              <w:spacing w:before="20" w:after="20"/>
              <w:ind w:left="57" w:right="57"/>
              <w:jc w:val="left"/>
              <w:rPr>
                <w:lang w:eastAsia="zh-CN"/>
              </w:rPr>
            </w:pPr>
            <w:r>
              <w:rPr>
                <w:lang w:eastAsia="zh-CN"/>
              </w:rPr>
              <w:t xml:space="preserve">In our understanding, </w:t>
            </w:r>
            <w:r>
              <w:rPr>
                <w:lang w:eastAsia="zh-CN"/>
              </w:rPr>
              <w:t xml:space="preserve">for Rel-16 </w:t>
            </w:r>
            <w:r>
              <w:rPr>
                <w:lang w:eastAsia="zh-CN"/>
              </w:rPr>
              <w:t xml:space="preserve"> </w:t>
            </w:r>
          </w:p>
          <w:p w14:paraId="104DCCDA" w14:textId="77777777" w:rsidR="00D8145C" w:rsidRDefault="00D8145C" w:rsidP="00D8145C">
            <w:pPr>
              <w:pStyle w:val="TAC"/>
              <w:numPr>
                <w:ilvl w:val="0"/>
                <w:numId w:val="15"/>
              </w:numPr>
              <w:spacing w:before="20" w:after="20"/>
              <w:ind w:right="57"/>
              <w:jc w:val="left"/>
              <w:rPr>
                <w:lang w:eastAsia="zh-CN"/>
              </w:rPr>
            </w:pPr>
            <w:r>
              <w:rPr>
                <w:lang w:eastAsia="zh-CN"/>
              </w:rPr>
              <w:t xml:space="preserve">One possible way is to adopt the CRs of LTE approach, and make corresponding extension in future release when the BCs with more than 5 bands are specified. </w:t>
            </w:r>
          </w:p>
          <w:p w14:paraId="35696129" w14:textId="7D915F8B" w:rsidR="00D8145C" w:rsidRPr="009A4C1F" w:rsidRDefault="00D8145C" w:rsidP="008A1890">
            <w:pPr>
              <w:pStyle w:val="TAC"/>
              <w:numPr>
                <w:ilvl w:val="0"/>
                <w:numId w:val="15"/>
              </w:numPr>
              <w:spacing w:before="20" w:after="20"/>
              <w:ind w:right="57"/>
              <w:jc w:val="left"/>
              <w:rPr>
                <w:lang w:eastAsia="zh-CN"/>
              </w:rPr>
            </w:pPr>
            <w:r>
              <w:rPr>
                <w:lang w:eastAsia="zh-CN"/>
              </w:rPr>
              <w:t xml:space="preserve">Another way is to support UE capability indications of </w:t>
            </w:r>
            <w:r w:rsidRPr="00D8145C">
              <w:rPr>
                <w:b/>
                <w:lang w:eastAsia="zh-CN"/>
              </w:rPr>
              <w:t>MCG(fully in FR1)</w:t>
            </w:r>
            <w:r w:rsidRPr="00D8145C">
              <w:rPr>
                <w:rFonts w:hint="eastAsia"/>
                <w:b/>
                <w:lang w:eastAsia="zh-CN"/>
              </w:rPr>
              <w:t>+</w:t>
            </w:r>
            <w:r w:rsidRPr="00D8145C">
              <w:rPr>
                <w:b/>
                <w:lang w:eastAsia="zh-CN"/>
              </w:rPr>
              <w:t>SCG(fully in FR2)</w:t>
            </w:r>
            <w:r>
              <w:rPr>
                <w:lang w:eastAsia="zh-CN"/>
              </w:rPr>
              <w:t xml:space="preserve"> and </w:t>
            </w:r>
            <w:r w:rsidRPr="00D8145C">
              <w:rPr>
                <w:b/>
                <w:lang w:eastAsia="zh-CN"/>
              </w:rPr>
              <w:t>all options</w:t>
            </w:r>
            <w:r>
              <w:rPr>
                <w:lang w:eastAsia="zh-CN"/>
              </w:rPr>
              <w:t xml:space="preserve"> in Rel-16, while leave the finer-granularity (per-band/others) cell grouping capability in the future release. </w:t>
            </w:r>
            <w:r w:rsidR="008A1890">
              <w:rPr>
                <w:lang w:eastAsia="zh-CN"/>
              </w:rPr>
              <w:t>For example,</w:t>
            </w:r>
            <w:r>
              <w:rPr>
                <w:lang w:eastAsia="zh-CN"/>
              </w:rPr>
              <w:t xml:space="preserve"> </w:t>
            </w:r>
            <w:bookmarkStart w:id="1" w:name="_GoBack"/>
            <w:bookmarkEnd w:id="1"/>
            <w:r>
              <w:rPr>
                <w:lang w:eastAsia="zh-CN"/>
              </w:rPr>
              <w:t xml:space="preserve">in Rel-16 </w:t>
            </w:r>
            <w:r>
              <w:rPr>
                <w:lang w:eastAsia="zh-CN"/>
              </w:rPr>
              <w:t>for a given FR1+FR2 BC</w:t>
            </w:r>
            <w:r>
              <w:rPr>
                <w:lang w:eastAsia="zh-CN"/>
              </w:rPr>
              <w:t xml:space="preserve"> the UE will support MCG (fully on FR1) +SCG (fully on FR2) by default, and can </w:t>
            </w:r>
            <w:r w:rsidR="008A1890">
              <w:rPr>
                <w:lang w:eastAsia="zh-CN"/>
              </w:rPr>
              <w:t>optionally</w:t>
            </w:r>
            <w:r w:rsidR="008A1890">
              <w:rPr>
                <w:lang w:eastAsia="zh-CN"/>
              </w:rPr>
              <w:t xml:space="preserve"> </w:t>
            </w:r>
            <w:r>
              <w:rPr>
                <w:lang w:eastAsia="zh-CN"/>
              </w:rPr>
              <w:t xml:space="preserve">indicate the support of any cell grouping options, while for a given BC including only FR1/FR2 bands, the UE can indicate the support of </w:t>
            </w:r>
            <w:r>
              <w:rPr>
                <w:lang w:eastAsia="zh-CN"/>
              </w:rPr>
              <w:t>any cell grouping</w:t>
            </w:r>
            <w:r>
              <w:rPr>
                <w:lang w:eastAsia="zh-CN"/>
              </w:rPr>
              <w:t>, otherwise it should not report this BC for NR-DC.</w:t>
            </w:r>
            <w:r w:rsidR="008A1890">
              <w:rPr>
                <w:lang w:eastAsia="zh-CN"/>
              </w:rPr>
              <w:t xml:space="preserve"> In this way there is no band number limitation.</w:t>
            </w:r>
          </w:p>
        </w:tc>
      </w:tr>
      <w:tr w:rsidR="00D8145C"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D8145C" w:rsidRDefault="00D8145C" w:rsidP="00D8145C">
            <w:pPr>
              <w:pStyle w:val="TAC"/>
              <w:spacing w:before="20" w:after="20"/>
              <w:ind w:left="57" w:right="57"/>
              <w:jc w:val="left"/>
              <w:rPr>
                <w:lang w:eastAsia="zh-CN"/>
              </w:rPr>
            </w:pPr>
          </w:p>
        </w:tc>
      </w:tr>
      <w:tr w:rsidR="00D8145C"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D8145C" w:rsidRDefault="00D8145C" w:rsidP="00D8145C">
            <w:pPr>
              <w:pStyle w:val="TAC"/>
              <w:spacing w:before="20" w:after="20"/>
              <w:ind w:left="57" w:right="57"/>
              <w:jc w:val="left"/>
              <w:rPr>
                <w:lang w:eastAsia="zh-CN"/>
              </w:rPr>
            </w:pPr>
          </w:p>
        </w:tc>
      </w:tr>
      <w:tr w:rsidR="00D8145C"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D8145C" w:rsidRDefault="00D8145C" w:rsidP="00D8145C">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4300C" w14:textId="77777777" w:rsidR="00B01596" w:rsidRDefault="00B01596">
      <w:r>
        <w:separator/>
      </w:r>
    </w:p>
  </w:endnote>
  <w:endnote w:type="continuationSeparator" w:id="0">
    <w:p w14:paraId="47D6B87C" w14:textId="77777777" w:rsidR="00B01596" w:rsidRDefault="00B01596">
      <w:r>
        <w:continuationSeparator/>
      </w:r>
    </w:p>
  </w:endnote>
  <w:endnote w:type="continuationNotice" w:id="1">
    <w:p w14:paraId="53AD1789" w14:textId="77777777" w:rsidR="00B01596" w:rsidRDefault="00B015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0CD39" w14:textId="77777777" w:rsidR="00B01596" w:rsidRDefault="00B01596">
      <w:r>
        <w:separator/>
      </w:r>
    </w:p>
  </w:footnote>
  <w:footnote w:type="continuationSeparator" w:id="0">
    <w:p w14:paraId="4788A38E" w14:textId="77777777" w:rsidR="00B01596" w:rsidRDefault="00B01596">
      <w:r>
        <w:continuationSeparator/>
      </w:r>
    </w:p>
  </w:footnote>
  <w:footnote w:type="continuationNotice" w:id="1">
    <w:p w14:paraId="2F5B9286" w14:textId="77777777" w:rsidR="00B01596" w:rsidRDefault="00B0159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39104D7B"/>
    <w:multiLevelType w:val="hybridMultilevel"/>
    <w:tmpl w:val="6E6CBBEE"/>
    <w:lvl w:ilvl="0" w:tplc="2F982A80">
      <w:start w:val="1"/>
      <w:numFmt w:val="bullet"/>
      <w:lvlText w:val="‐"/>
      <w:lvlJc w:val="left"/>
      <w:pPr>
        <w:ind w:left="477" w:hanging="420"/>
      </w:pPr>
      <w:rPr>
        <w:rFonts w:ascii="宋体" w:eastAsia="宋体" w:hAnsi="宋体"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2"/>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D58"/>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E5695"/>
    <w:rsid w:val="000F1193"/>
    <w:rsid w:val="00105B7E"/>
    <w:rsid w:val="00111A0D"/>
    <w:rsid w:val="001123B5"/>
    <w:rsid w:val="00112F1A"/>
    <w:rsid w:val="00113A80"/>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3ABA"/>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03D00"/>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46EE9"/>
    <w:rsid w:val="00454C2E"/>
    <w:rsid w:val="00465036"/>
    <w:rsid w:val="00465587"/>
    <w:rsid w:val="00477455"/>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7FF5"/>
    <w:rsid w:val="007F2E08"/>
    <w:rsid w:val="00802130"/>
    <w:rsid w:val="008028A4"/>
    <w:rsid w:val="00812487"/>
    <w:rsid w:val="00813245"/>
    <w:rsid w:val="00814A00"/>
    <w:rsid w:val="00820118"/>
    <w:rsid w:val="008206F9"/>
    <w:rsid w:val="00840DE0"/>
    <w:rsid w:val="0086354A"/>
    <w:rsid w:val="008768CA"/>
    <w:rsid w:val="0087794B"/>
    <w:rsid w:val="00877EF9"/>
    <w:rsid w:val="00880559"/>
    <w:rsid w:val="00886D15"/>
    <w:rsid w:val="0089343D"/>
    <w:rsid w:val="00893C9D"/>
    <w:rsid w:val="00897AF2"/>
    <w:rsid w:val="008A1890"/>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3EA"/>
    <w:rsid w:val="009928A9"/>
    <w:rsid w:val="009A0AF3"/>
    <w:rsid w:val="009A4C1F"/>
    <w:rsid w:val="009B07CD"/>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6F69"/>
    <w:rsid w:val="00A9671C"/>
    <w:rsid w:val="00AA1553"/>
    <w:rsid w:val="00AB0A33"/>
    <w:rsid w:val="00AB0D5D"/>
    <w:rsid w:val="00AC44C4"/>
    <w:rsid w:val="00AF4CCE"/>
    <w:rsid w:val="00AF5211"/>
    <w:rsid w:val="00B01596"/>
    <w:rsid w:val="00B05380"/>
    <w:rsid w:val="00B05962"/>
    <w:rsid w:val="00B06756"/>
    <w:rsid w:val="00B15449"/>
    <w:rsid w:val="00B1638B"/>
    <w:rsid w:val="00B16C2F"/>
    <w:rsid w:val="00B27303"/>
    <w:rsid w:val="00B27527"/>
    <w:rsid w:val="00B414A5"/>
    <w:rsid w:val="00B47FD1"/>
    <w:rsid w:val="00B516BB"/>
    <w:rsid w:val="00B56923"/>
    <w:rsid w:val="00B67EB4"/>
    <w:rsid w:val="00B83D43"/>
    <w:rsid w:val="00B8403B"/>
    <w:rsid w:val="00B8471D"/>
    <w:rsid w:val="00B84DB2"/>
    <w:rsid w:val="00B87951"/>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145C"/>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1242"/>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a"/>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3Char">
    <w:name w:val="标题 3 Char"/>
    <w:basedOn w:val="a0"/>
    <w:link w:val="3"/>
    <w:rsid w:val="00A14854"/>
    <w:rPr>
      <w:rFonts w:ascii="Arial" w:hAnsi="Arial"/>
      <w:sz w:val="28"/>
      <w:lang w:eastAsia="en-US"/>
    </w:rPr>
  </w:style>
  <w:style w:type="paragraph" w:styleId="a8">
    <w:name w:val="List Paragraph"/>
    <w:basedOn w:val="a"/>
    <w:uiPriority w:val="34"/>
    <w:qFormat/>
    <w:rsid w:val="00A14854"/>
    <w:pPr>
      <w:spacing w:after="0"/>
      <w:ind w:left="720"/>
      <w:contextualSpacing/>
    </w:pPr>
    <w:rPr>
      <w:rFonts w:eastAsia="MS Mincho"/>
    </w:rPr>
  </w:style>
  <w:style w:type="character" w:styleId="a9">
    <w:name w:val="FollowedHyperlink"/>
    <w:basedOn w:val="a0"/>
    <w:rsid w:val="0031484F"/>
    <w:rPr>
      <w:color w:val="954F72" w:themeColor="followedHyperlink"/>
      <w:u w:val="single"/>
    </w:rPr>
  </w:style>
  <w:style w:type="character" w:customStyle="1" w:styleId="normaltextrun">
    <w:name w:val="normaltextrun"/>
    <w:basedOn w:val="a0"/>
    <w:rsid w:val="00C478AD"/>
  </w:style>
  <w:style w:type="character" w:customStyle="1" w:styleId="eop">
    <w:name w:val="eop"/>
    <w:basedOn w:val="a0"/>
    <w:rsid w:val="00C478AD"/>
  </w:style>
  <w:style w:type="paragraph" w:customStyle="1" w:styleId="paragraph">
    <w:name w:val="paragraph"/>
    <w:basedOn w:val="a"/>
    <w:rsid w:val="00C478AD"/>
    <w:pPr>
      <w:spacing w:before="100" w:beforeAutospacing="1" w:after="100" w:afterAutospacing="1"/>
    </w:pPr>
    <w:rPr>
      <w:rFonts w:eastAsia="Times New Roman"/>
      <w:sz w:val="24"/>
      <w:szCs w:val="24"/>
      <w:lang w:val="en-US" w:eastAsia="ko-KR"/>
    </w:rPr>
  </w:style>
  <w:style w:type="paragraph" w:styleId="aa">
    <w:name w:val="Body Text"/>
    <w:basedOn w:val="a"/>
    <w:link w:val="Char2"/>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Char2">
    <w:name w:val="正文文本 Char"/>
    <w:basedOn w:val="a0"/>
    <w:link w:val="aa"/>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yperlink" Target="http://www.3gpp.org/ftp/tsg_ran/WG2_RL2//TSGR2_113-e/Docs//R2-2101091.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theme" Target="theme/theme1.xml"/><Relationship Id="rId10" Type="http://schemas.openxmlformats.org/officeDocument/2006/relationships/hyperlink" Target="https://www.3gpp.org/ftp/tsg_ran/WG2_RL2/TSGR2_113-e/Docs/R2-2102210.zip" TargetMode="External"/><Relationship Id="rId19" Type="http://schemas.openxmlformats.org/officeDocument/2006/relationships/hyperlink" Target="http://www.3gpp.org/ftp/tsg_ran/WG2_RL2//TSGR2_113-e/Docs//R2-210109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4106</Words>
  <Characters>23406</Characters>
  <Application>Microsoft Office Word</Application>
  <DocSecurity>0</DocSecurity>
  <Lines>195</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27458</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Huawei_Rui Wang</cp:lastModifiedBy>
  <cp:revision>4</cp:revision>
  <dcterms:created xsi:type="dcterms:W3CDTF">2021-05-06T09:01:00Z</dcterms:created>
  <dcterms:modified xsi:type="dcterms:W3CDTF">2021-05-06T09:24:00Z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