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91171" w14:textId="77777777" w:rsidR="00734C18" w:rsidRDefault="00C63172">
      <w:pPr>
        <w:pStyle w:val="CRCoverPage"/>
        <w:tabs>
          <w:tab w:val="right" w:pos="9639"/>
        </w:tabs>
        <w:spacing w:after="0"/>
        <w:jc w:val="center"/>
        <w:rPr>
          <w:rFonts w:cs="Arial"/>
          <w:b/>
          <w:i/>
          <w:sz w:val="22"/>
          <w:szCs w:val="22"/>
          <w:lang w:val="en-US"/>
        </w:rPr>
      </w:pPr>
      <w:bookmarkStart w:id="0" w:name="OLE_LINK16"/>
      <w:bookmarkStart w:id="1" w:name="OLE_LINK11"/>
      <w:bookmarkStart w:id="2" w:name="OLE_LINK17"/>
      <w:bookmarkStart w:id="3" w:name="OLE_LINK10"/>
      <w:r>
        <w:rPr>
          <w:rFonts w:cs="Arial"/>
          <w:b/>
          <w:sz w:val="22"/>
          <w:szCs w:val="22"/>
          <w:lang w:val="en-US"/>
        </w:rPr>
        <w:t>3GPP TSG-RAN WG2 #113bis-e</w:t>
      </w:r>
      <w:r>
        <w:rPr>
          <w:rFonts w:cs="Arial"/>
          <w:b/>
          <w:i/>
          <w:sz w:val="22"/>
          <w:szCs w:val="22"/>
          <w:lang w:val="en-US"/>
        </w:rPr>
        <w:tab/>
      </w:r>
      <w:r>
        <w:rPr>
          <w:rFonts w:cs="Arial"/>
          <w:b/>
          <w:i/>
          <w:sz w:val="22"/>
          <w:szCs w:val="22"/>
          <w:lang w:val="en-US" w:eastAsia="zh-CN"/>
        </w:rPr>
        <w:t>R2-210</w:t>
      </w:r>
      <w:r>
        <w:rPr>
          <w:rFonts w:cs="Arial" w:hint="eastAsia"/>
          <w:b/>
          <w:i/>
          <w:sz w:val="22"/>
          <w:szCs w:val="22"/>
          <w:lang w:val="en-US" w:eastAsia="zh-CN"/>
        </w:rPr>
        <w:t>xxxx</w:t>
      </w:r>
    </w:p>
    <w:p w14:paraId="55F91172" w14:textId="77777777" w:rsidR="00734C18" w:rsidRDefault="00C63172">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55F91173" w14:textId="77777777" w:rsidR="00734C18" w:rsidRDefault="00734C18">
      <w:pPr>
        <w:tabs>
          <w:tab w:val="left" w:pos="1701"/>
          <w:tab w:val="right" w:pos="9639"/>
        </w:tabs>
        <w:spacing w:before="100" w:beforeAutospacing="1" w:after="100" w:afterAutospacing="1"/>
        <w:rPr>
          <w:rFonts w:cs="Arial"/>
          <w:b/>
          <w:color w:val="000000"/>
          <w:kern w:val="2"/>
          <w:sz w:val="24"/>
        </w:rPr>
      </w:pPr>
    </w:p>
    <w:p w14:paraId="55F91174" w14:textId="77777777" w:rsidR="00734C18" w:rsidRDefault="00C63172">
      <w:pPr>
        <w:pStyle w:val="3GPPHeader"/>
        <w:rPr>
          <w:sz w:val="22"/>
          <w:szCs w:val="22"/>
        </w:rPr>
      </w:pPr>
      <w:r>
        <w:rPr>
          <w:sz w:val="22"/>
          <w:szCs w:val="22"/>
        </w:rPr>
        <w:t>Agenda Item:</w:t>
      </w:r>
      <w:r>
        <w:rPr>
          <w:sz w:val="22"/>
          <w:szCs w:val="22"/>
        </w:rPr>
        <w:tab/>
        <w:t>8.15.2.1</w:t>
      </w:r>
    </w:p>
    <w:p w14:paraId="55F91175" w14:textId="77777777" w:rsidR="00734C18" w:rsidRDefault="00C63172">
      <w:pPr>
        <w:pStyle w:val="3GPPHeader"/>
        <w:rPr>
          <w:sz w:val="22"/>
          <w:szCs w:val="22"/>
        </w:rPr>
      </w:pPr>
      <w:r>
        <w:rPr>
          <w:sz w:val="22"/>
          <w:szCs w:val="22"/>
        </w:rPr>
        <w:t>Source:</w:t>
      </w:r>
      <w:r>
        <w:rPr>
          <w:sz w:val="22"/>
          <w:szCs w:val="22"/>
        </w:rPr>
        <w:tab/>
      </w:r>
      <w:r>
        <w:rPr>
          <w:rFonts w:hint="eastAsia"/>
          <w:sz w:val="22"/>
          <w:szCs w:val="22"/>
        </w:rPr>
        <w:t>OPPO</w:t>
      </w:r>
    </w:p>
    <w:p w14:paraId="55F91176" w14:textId="77777777" w:rsidR="00734C18" w:rsidRDefault="00C63172">
      <w:pPr>
        <w:pStyle w:val="3GPPHeader"/>
        <w:ind w:left="1695" w:hanging="1695"/>
        <w:rPr>
          <w:sz w:val="22"/>
          <w:szCs w:val="22"/>
        </w:rPr>
      </w:pPr>
      <w:r>
        <w:rPr>
          <w:sz w:val="22"/>
          <w:szCs w:val="22"/>
        </w:rPr>
        <w:t>Title:</w:t>
      </w:r>
      <w:r>
        <w:rPr>
          <w:sz w:val="22"/>
          <w:szCs w:val="22"/>
        </w:rPr>
        <w:tab/>
        <w:t xml:space="preserve">Summary of [POST113-e][704][V2X/SL] TX UE centric or RX UE centric DRX configuration determination (OPPO) </w:t>
      </w:r>
    </w:p>
    <w:p w14:paraId="55F91177" w14:textId="77777777" w:rsidR="00734C18" w:rsidRDefault="00C63172">
      <w:pPr>
        <w:pStyle w:val="3GPPHeader"/>
        <w:rPr>
          <w:sz w:val="22"/>
          <w:szCs w:val="22"/>
        </w:rPr>
      </w:pPr>
      <w:r>
        <w:rPr>
          <w:sz w:val="22"/>
          <w:szCs w:val="22"/>
        </w:rPr>
        <w:t>Document for:</w:t>
      </w:r>
      <w:r>
        <w:rPr>
          <w:sz w:val="22"/>
          <w:szCs w:val="22"/>
        </w:rPr>
        <w:tab/>
        <w:t>Discussion, Decision</w:t>
      </w:r>
    </w:p>
    <w:p w14:paraId="55F91178" w14:textId="77777777" w:rsidR="00734C18" w:rsidRDefault="00734C18"/>
    <w:p w14:paraId="55F91179" w14:textId="77777777" w:rsidR="00734C18" w:rsidRDefault="00C63172">
      <w:pPr>
        <w:pStyle w:val="1"/>
      </w:pPr>
      <w:bookmarkStart w:id="4" w:name="_Ref488331639"/>
      <w:r>
        <w:t>Introduction</w:t>
      </w:r>
      <w:bookmarkEnd w:id="4"/>
    </w:p>
    <w:p w14:paraId="55F9117A" w14:textId="77777777" w:rsidR="00734C18" w:rsidRDefault="00C63172">
      <w:pPr>
        <w:pStyle w:val="a6"/>
        <w:spacing w:before="120"/>
        <w:rPr>
          <w:rFonts w:cs="Arial"/>
        </w:rPr>
      </w:pPr>
      <w:r>
        <w:rPr>
          <w:rFonts w:cs="Arial"/>
        </w:rPr>
        <w:t xml:space="preserve">This is for the </w:t>
      </w:r>
      <w:bookmarkStart w:id="5" w:name="_Ref178064866"/>
      <w:r>
        <w:rPr>
          <w:rFonts w:cs="Arial"/>
        </w:rPr>
        <w:t>following email discussion</w:t>
      </w:r>
    </w:p>
    <w:p w14:paraId="55F9117B" w14:textId="77777777" w:rsidR="00734C18" w:rsidRDefault="00C63172">
      <w:pPr>
        <w:pBdr>
          <w:top w:val="single" w:sz="4" w:space="1" w:color="auto"/>
          <w:left w:val="single" w:sz="4" w:space="4" w:color="auto"/>
          <w:bottom w:val="single" w:sz="4" w:space="1" w:color="auto"/>
          <w:right w:val="single" w:sz="4" w:space="4" w:color="auto"/>
        </w:pBdr>
        <w:tabs>
          <w:tab w:val="left" w:pos="1619"/>
        </w:tabs>
        <w:overflowPunct/>
        <w:autoSpaceDE/>
        <w:autoSpaceDN/>
        <w:adjustRightInd/>
        <w:spacing w:before="40" w:after="0"/>
        <w:jc w:val="left"/>
        <w:textAlignment w:val="auto"/>
        <w:rPr>
          <w:rFonts w:eastAsia="MS Mincho"/>
          <w:b/>
          <w:szCs w:val="24"/>
          <w:lang w:eastAsia="en-GB"/>
        </w:rPr>
      </w:pPr>
      <w:r>
        <w:rPr>
          <w:rFonts w:eastAsia="MS Mincho"/>
          <w:b/>
          <w:szCs w:val="24"/>
          <w:lang w:eastAsia="en-GB"/>
        </w:rPr>
        <w:t>[POST113-e][704][V2X/SL] TX UE centric or RX UE centric DRX configuration determination (OPPO)</w:t>
      </w:r>
    </w:p>
    <w:p w14:paraId="55F9117C" w14:textId="77777777" w:rsidR="00734C18" w:rsidRDefault="00C6317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Scope:</w:t>
      </w:r>
      <w:r>
        <w:rPr>
          <w:rFonts w:eastAsia="MS Mincho"/>
          <w:szCs w:val="24"/>
          <w:lang w:eastAsia="en-GB"/>
        </w:rPr>
        <w:t xml:space="preserve"> Continue the discussion the remained issues regarding who will determine DRX configurations (including TX UE centric vs RX UE centric DRX configuration determination), covering both in and out of coverage scenario. </w:t>
      </w:r>
    </w:p>
    <w:p w14:paraId="55F9117D" w14:textId="77777777" w:rsidR="00734C18" w:rsidRDefault="00C6317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jc w:val="left"/>
        <w:textAlignment w:val="auto"/>
        <w:rPr>
          <w:rFonts w:eastAsia="MS Mincho"/>
          <w:szCs w:val="24"/>
          <w:lang w:eastAsia="en-GB"/>
        </w:rPr>
      </w:pPr>
      <w:r>
        <w:rPr>
          <w:rFonts w:eastAsia="MS Mincho"/>
          <w:b/>
          <w:szCs w:val="24"/>
          <w:lang w:eastAsia="en-GB"/>
        </w:rPr>
        <w:t>Intended outcome:</w:t>
      </w:r>
      <w:r>
        <w:rPr>
          <w:rFonts w:eastAsia="MS Mincho"/>
          <w:szCs w:val="24"/>
          <w:lang w:eastAsia="en-GB"/>
        </w:rPr>
        <w:t xml:space="preserve"> Discussion summary </w:t>
      </w:r>
    </w:p>
    <w:p w14:paraId="55F9117E" w14:textId="77777777" w:rsidR="00734C18" w:rsidRDefault="00C63172">
      <w:pPr>
        <w:pBdr>
          <w:top w:val="single" w:sz="4" w:space="1" w:color="auto"/>
          <w:left w:val="single" w:sz="4" w:space="4" w:color="auto"/>
          <w:bottom w:val="single" w:sz="4" w:space="1" w:color="auto"/>
          <w:right w:val="single" w:sz="4" w:space="4" w:color="auto"/>
        </w:pBdr>
        <w:overflowPunct/>
        <w:autoSpaceDE/>
        <w:autoSpaceDN/>
        <w:adjustRightInd/>
        <w:spacing w:before="40" w:after="0"/>
        <w:jc w:val="left"/>
        <w:textAlignment w:val="auto"/>
        <w:rPr>
          <w:rFonts w:eastAsia="MS Mincho"/>
          <w:szCs w:val="24"/>
          <w:lang w:eastAsia="en-GB"/>
        </w:rPr>
      </w:pPr>
      <w:r>
        <w:rPr>
          <w:rFonts w:eastAsia="MS Mincho"/>
          <w:b/>
          <w:szCs w:val="24"/>
          <w:lang w:eastAsia="en-GB"/>
        </w:rPr>
        <w:t xml:space="preserve">Deadline: </w:t>
      </w:r>
      <w:r>
        <w:rPr>
          <w:rFonts w:eastAsia="MS Mincho"/>
          <w:szCs w:val="24"/>
          <w:lang w:eastAsia="en-GB"/>
        </w:rPr>
        <w:t>Long email discussion</w:t>
      </w:r>
    </w:p>
    <w:p w14:paraId="55F9117F" w14:textId="77777777" w:rsidR="00734C18" w:rsidRDefault="00734C18">
      <w:pPr>
        <w:pStyle w:val="a6"/>
        <w:spacing w:before="120"/>
      </w:pPr>
    </w:p>
    <w:bookmarkEnd w:id="5"/>
    <w:p w14:paraId="55F91180" w14:textId="77777777" w:rsidR="00734C18" w:rsidRDefault="00C63172">
      <w:pPr>
        <w:pStyle w:val="1"/>
        <w:ind w:left="720" w:hangingChars="200" w:hanging="720"/>
        <w:jc w:val="both"/>
      </w:pPr>
      <w:r>
        <w:t xml:space="preserve">Discussion </w:t>
      </w:r>
    </w:p>
    <w:p w14:paraId="55F91181" w14:textId="77777777" w:rsidR="00734C18" w:rsidRDefault="00C63172">
      <w:pPr>
        <w:pStyle w:val="2"/>
      </w:pPr>
      <w:r>
        <w:rPr>
          <w:rFonts w:hint="eastAsia"/>
        </w:rPr>
        <w:t>F</w:t>
      </w:r>
      <w:r>
        <w:t>or OOC scenario</w:t>
      </w:r>
    </w:p>
    <w:p w14:paraId="55F91182" w14:textId="77777777" w:rsidR="00734C18" w:rsidRDefault="00C63172">
      <w:r>
        <w:rPr>
          <w:rFonts w:hint="eastAsia"/>
        </w:rPr>
        <w:t>I</w:t>
      </w:r>
      <w:r>
        <w:t>n this email discussion, we will limit to unicast case.</w:t>
      </w:r>
    </w:p>
    <w:p w14:paraId="55F91183" w14:textId="77777777" w:rsidR="00734C18" w:rsidRDefault="00C63172">
      <w:r>
        <w:rPr>
          <w:rFonts w:hint="eastAsia"/>
        </w:rPr>
        <w:t>B</w:t>
      </w:r>
      <w:r>
        <w:t>ase on online discussion at RAN2#113</w:t>
      </w:r>
    </w:p>
    <w:p w14:paraId="55F91184"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363" w:hanging="363"/>
      </w:pPr>
      <w:r>
        <w:t>4:</w:t>
      </w:r>
      <w: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55F91185"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363" w:hanging="363"/>
      </w:pPr>
      <w:r>
        <w:t xml:space="preserve">5: </w:t>
      </w:r>
      <w:r>
        <w:tab/>
        <w:t>For unicast, for OOC scenario, adopt per-direction DRX configuration is as baseline. FFS on whether it is TX-centric or Rx-centric, i.e. TX UE or RX UE decides it.</w:t>
      </w:r>
    </w:p>
    <w:p w14:paraId="55F91186" w14:textId="77777777" w:rsidR="00734C18" w:rsidRDefault="00C63172">
      <w:r>
        <w:rPr>
          <w:rFonts w:hint="eastAsia"/>
        </w:rPr>
        <w:t>A</w:t>
      </w:r>
      <w:r>
        <w:t>s discussed in R2-2102183, the per-direction DRX configuration is something as follows:</w:t>
      </w:r>
    </w:p>
    <w:p w14:paraId="55F91187" w14:textId="77777777" w:rsidR="00734C18" w:rsidRDefault="00C63172">
      <w:pPr>
        <w:pBdr>
          <w:top w:val="single" w:sz="4" w:space="1" w:color="auto"/>
          <w:left w:val="single" w:sz="4" w:space="4" w:color="auto"/>
          <w:bottom w:val="single" w:sz="4" w:space="1" w:color="auto"/>
          <w:right w:val="single" w:sz="4" w:space="4" w:color="auto"/>
        </w:pBdr>
        <w:rPr>
          <w:i/>
        </w:rPr>
      </w:pPr>
      <w:r>
        <w:rPr>
          <w:i/>
        </w:rPr>
        <w:t>But to look into the core issue, rapporteur suggest the following simplification for the scenario:</w:t>
      </w:r>
    </w:p>
    <w:p w14:paraId="55F91188" w14:textId="77777777" w:rsidR="00734C18" w:rsidRDefault="00C63172">
      <w:pPr>
        <w:pStyle w:val="afb"/>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i/>
        </w:rPr>
        <w:t>Start from OOC scenario to avoid the discussion on gNB involvement as a start point;</w:t>
      </w:r>
    </w:p>
    <w:p w14:paraId="55F91189" w14:textId="77777777" w:rsidR="00734C18" w:rsidRDefault="00C63172">
      <w:pPr>
        <w:pStyle w:val="afb"/>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rFonts w:hint="eastAsia"/>
          <w:i/>
        </w:rPr>
        <w:t>D</w:t>
      </w:r>
      <w:r>
        <w:rPr>
          <w:i/>
        </w:rPr>
        <w:t>o not touch the failure handling or the negotiation procedure (i.e., in case the DRX configuration is not preferred by the peer UE) in this discussion;</w:t>
      </w:r>
    </w:p>
    <w:p w14:paraId="55F9118A" w14:textId="77777777" w:rsidR="00734C18" w:rsidRDefault="00C63172">
      <w:pPr>
        <w:pStyle w:val="afb"/>
        <w:numPr>
          <w:ilvl w:val="0"/>
          <w:numId w:val="17"/>
        </w:numPr>
        <w:pBdr>
          <w:top w:val="single" w:sz="4" w:space="1" w:color="auto"/>
          <w:left w:val="single" w:sz="4" w:space="4" w:color="auto"/>
          <w:bottom w:val="single" w:sz="4" w:space="1" w:color="auto"/>
          <w:right w:val="single" w:sz="4" w:space="4" w:color="auto"/>
        </w:pBdr>
        <w:ind w:left="357" w:hanging="357"/>
        <w:contextualSpacing w:val="0"/>
        <w:rPr>
          <w:i/>
        </w:rPr>
      </w:pPr>
      <w:r>
        <w:rPr>
          <w:rFonts w:hint="eastAsia"/>
          <w:i/>
        </w:rPr>
        <w:t>D</w:t>
      </w:r>
      <w:r>
        <w:rPr>
          <w:i/>
        </w:rPr>
        <w:t>o not touch the assistance information (information from peer UE to assist the DRX configuration decision) in this discussion;</w:t>
      </w:r>
    </w:p>
    <w:p w14:paraId="55F9118B" w14:textId="77777777" w:rsidR="00734C18" w:rsidRDefault="00C63172">
      <w:pPr>
        <w:pBdr>
          <w:top w:val="single" w:sz="4" w:space="1" w:color="auto"/>
          <w:left w:val="single" w:sz="4" w:space="4" w:color="auto"/>
          <w:bottom w:val="single" w:sz="4" w:space="1" w:color="auto"/>
          <w:right w:val="single" w:sz="4" w:space="4" w:color="auto"/>
        </w:pBdr>
        <w:rPr>
          <w:i/>
        </w:rPr>
      </w:pPr>
      <w:r>
        <w:rPr>
          <w:i/>
        </w:rPr>
        <w:t>Based on the assumption above, firstly we can look at the options on the table.</w:t>
      </w:r>
    </w:p>
    <w:p w14:paraId="55F9118C" w14:textId="77777777" w:rsidR="00734C18" w:rsidRDefault="00C63172">
      <w:pPr>
        <w:pBdr>
          <w:top w:val="single" w:sz="4" w:space="1" w:color="auto"/>
          <w:left w:val="single" w:sz="4" w:space="4" w:color="auto"/>
          <w:bottom w:val="single" w:sz="4" w:space="1" w:color="auto"/>
          <w:right w:val="single" w:sz="4" w:space="4" w:color="auto"/>
        </w:pBdr>
        <w:rPr>
          <w:i/>
        </w:rPr>
      </w:pPr>
      <w:r>
        <w:rPr>
          <w:i/>
        </w:rPr>
        <w:t xml:space="preserve"> </w:t>
      </w:r>
    </w:p>
    <w:p w14:paraId="55F9118D" w14:textId="77777777" w:rsidR="00734C18" w:rsidRDefault="00C63172">
      <w:pPr>
        <w:pBdr>
          <w:top w:val="single" w:sz="4" w:space="1" w:color="auto"/>
          <w:left w:val="single" w:sz="4" w:space="4" w:color="auto"/>
          <w:bottom w:val="single" w:sz="4" w:space="1" w:color="auto"/>
          <w:right w:val="single" w:sz="4" w:space="4" w:color="auto"/>
        </w:pBdr>
        <w:rPr>
          <w:b/>
          <w:i/>
          <w:u w:val="single"/>
        </w:rPr>
      </w:pPr>
      <w:r>
        <w:rPr>
          <w:rFonts w:hint="eastAsia"/>
          <w:b/>
          <w:i/>
          <w:u w:val="single"/>
        </w:rPr>
        <w:lastRenderedPageBreak/>
        <w:t>O</w:t>
      </w:r>
      <w:r>
        <w:rPr>
          <w:b/>
          <w:i/>
          <w:u w:val="single"/>
        </w:rPr>
        <w:t>ption-A: Per-direction DRX configuration</w:t>
      </w:r>
    </w:p>
    <w:p w14:paraId="55F9118E"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O</w:t>
      </w:r>
      <w:r>
        <w:rPr>
          <w:i/>
        </w:rPr>
        <w:t>ption-A1: Per-direction DRX configuration + Tx-centric manner, i.e., it is the Tx-UE who decide the DRX configuration of Rx-UE, and send it to Rx-UE.</w:t>
      </w:r>
    </w:p>
    <w:p w14:paraId="55F9118F"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N</w:t>
      </w:r>
      <w:r>
        <w:rPr>
          <w:i/>
        </w:rPr>
        <w:t>OTE: in the figure below, the timing for UE1/2 send out the configuration is not restricted.</w:t>
      </w:r>
    </w:p>
    <w:p w14:paraId="55F91190" w14:textId="77777777" w:rsidR="00734C18" w:rsidRDefault="00C63172">
      <w:pPr>
        <w:keepNext/>
        <w:pBdr>
          <w:top w:val="single" w:sz="4" w:space="1" w:color="auto"/>
          <w:left w:val="single" w:sz="4" w:space="4" w:color="auto"/>
          <w:bottom w:val="single" w:sz="4" w:space="1" w:color="auto"/>
          <w:right w:val="single" w:sz="4" w:space="4" w:color="auto"/>
        </w:pBdr>
        <w:jc w:val="center"/>
        <w:rPr>
          <w:i/>
        </w:rPr>
      </w:pPr>
      <w:r>
        <w:rPr>
          <w:i/>
        </w:rPr>
        <w:object w:dxaOrig="4938" w:dyaOrig="3710" w14:anchorId="55F91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55pt;height:185.45pt" o:ole="">
            <v:imagedata r:id="rId14" o:title=""/>
          </v:shape>
          <o:OLEObject Type="Embed" ProgID="Mscgen.Chart" ShapeID="_x0000_i1025" DrawAspect="Content" ObjectID="_1677302155" r:id="rId15"/>
        </w:object>
      </w:r>
    </w:p>
    <w:p w14:paraId="55F91191" w14:textId="77777777" w:rsidR="00734C18" w:rsidRDefault="00C63172">
      <w:pPr>
        <w:pStyle w:val="a7"/>
        <w:pBdr>
          <w:top w:val="single" w:sz="4" w:space="1" w:color="auto"/>
          <w:left w:val="single" w:sz="4" w:space="4" w:color="auto"/>
          <w:bottom w:val="single" w:sz="4" w:space="1" w:color="auto"/>
          <w:right w:val="single" w:sz="4" w:space="4" w:color="auto"/>
        </w:pBdr>
        <w:rPr>
          <w:i/>
        </w:rPr>
      </w:pPr>
      <w:r>
        <w:rPr>
          <w:i/>
        </w:rPr>
        <w:t xml:space="preserve">Figure </w:t>
      </w:r>
      <w:r>
        <w:rPr>
          <w:i/>
        </w:rPr>
        <w:fldChar w:fldCharType="begin"/>
      </w:r>
      <w:r>
        <w:rPr>
          <w:i/>
        </w:rPr>
        <w:instrText xml:space="preserve"> SEQ Figure \* ARABIC </w:instrText>
      </w:r>
      <w:r>
        <w:rPr>
          <w:i/>
        </w:rPr>
        <w:fldChar w:fldCharType="separate"/>
      </w:r>
      <w:r>
        <w:rPr>
          <w:i/>
        </w:rPr>
        <w:t>1</w:t>
      </w:r>
      <w:r>
        <w:rPr>
          <w:i/>
        </w:rPr>
        <w:fldChar w:fldCharType="end"/>
      </w:r>
      <w:r>
        <w:rPr>
          <w:i/>
        </w:rPr>
        <w:t xml:space="preserve"> Per-direction DRX configuration + Tx-centric manner</w:t>
      </w:r>
    </w:p>
    <w:p w14:paraId="55F91192"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O</w:t>
      </w:r>
      <w:r>
        <w:rPr>
          <w:i/>
        </w:rPr>
        <w:t>ption-A2: Per-direction DRX configuration + Rx-centric manner, i.e., it is the Rx-UE who decide the DRX configuration of Rx-UE, and send it to Tx-UE.</w:t>
      </w:r>
    </w:p>
    <w:p w14:paraId="55F91193" w14:textId="77777777" w:rsidR="00734C18" w:rsidRDefault="00C63172">
      <w:pPr>
        <w:pBdr>
          <w:top w:val="single" w:sz="4" w:space="1" w:color="auto"/>
          <w:left w:val="single" w:sz="4" w:space="4" w:color="auto"/>
          <w:bottom w:val="single" w:sz="4" w:space="1" w:color="auto"/>
          <w:right w:val="single" w:sz="4" w:space="4" w:color="auto"/>
        </w:pBdr>
        <w:rPr>
          <w:i/>
        </w:rPr>
      </w:pPr>
      <w:r>
        <w:rPr>
          <w:rFonts w:hint="eastAsia"/>
          <w:i/>
        </w:rPr>
        <w:t>N</w:t>
      </w:r>
      <w:r>
        <w:rPr>
          <w:i/>
        </w:rPr>
        <w:t>OTE: in the figure below, the timing for UE1/2 send out the configuration is not restricted.</w:t>
      </w:r>
    </w:p>
    <w:p w14:paraId="55F91194" w14:textId="77777777" w:rsidR="00734C18" w:rsidRDefault="00C63172">
      <w:pPr>
        <w:keepNext/>
        <w:pBdr>
          <w:top w:val="single" w:sz="4" w:space="1" w:color="auto"/>
          <w:left w:val="single" w:sz="4" w:space="4" w:color="auto"/>
          <w:bottom w:val="single" w:sz="4" w:space="1" w:color="auto"/>
          <w:right w:val="single" w:sz="4" w:space="4" w:color="auto"/>
        </w:pBdr>
        <w:jc w:val="center"/>
        <w:rPr>
          <w:i/>
        </w:rPr>
      </w:pPr>
      <w:r>
        <w:rPr>
          <w:i/>
        </w:rPr>
        <w:object w:dxaOrig="4938" w:dyaOrig="3710" w14:anchorId="55F913E6">
          <v:shape id="_x0000_i1026" type="#_x0000_t75" style="width:246.55pt;height:185.45pt" o:ole="">
            <v:imagedata r:id="rId16" o:title=""/>
          </v:shape>
          <o:OLEObject Type="Embed" ProgID="Mscgen.Chart" ShapeID="_x0000_i1026" DrawAspect="Content" ObjectID="_1677302156" r:id="rId17"/>
        </w:object>
      </w:r>
    </w:p>
    <w:p w14:paraId="55F91195" w14:textId="77777777" w:rsidR="00734C18" w:rsidRDefault="00C63172">
      <w:pPr>
        <w:pStyle w:val="a7"/>
        <w:pBdr>
          <w:top w:val="single" w:sz="4" w:space="1" w:color="auto"/>
          <w:left w:val="single" w:sz="4" w:space="4" w:color="auto"/>
          <w:bottom w:val="single" w:sz="4" w:space="1" w:color="auto"/>
          <w:right w:val="single" w:sz="4" w:space="4" w:color="auto"/>
        </w:pBdr>
        <w:rPr>
          <w:i/>
        </w:rPr>
      </w:pPr>
      <w:r>
        <w:rPr>
          <w:i/>
        </w:rPr>
        <w:t xml:space="preserve">Figure </w:t>
      </w:r>
      <w:r>
        <w:rPr>
          <w:i/>
        </w:rPr>
        <w:fldChar w:fldCharType="begin"/>
      </w:r>
      <w:r>
        <w:rPr>
          <w:i/>
        </w:rPr>
        <w:instrText xml:space="preserve"> SEQ Figure \* ARABIC </w:instrText>
      </w:r>
      <w:r>
        <w:rPr>
          <w:i/>
        </w:rPr>
        <w:fldChar w:fldCharType="separate"/>
      </w:r>
      <w:r>
        <w:rPr>
          <w:i/>
        </w:rPr>
        <w:t>2</w:t>
      </w:r>
      <w:r>
        <w:rPr>
          <w:i/>
        </w:rPr>
        <w:fldChar w:fldCharType="end"/>
      </w:r>
      <w:r>
        <w:rPr>
          <w:i/>
        </w:rPr>
        <w:t xml:space="preserve"> Per-direction DRX configuration + Rx-centric manner</w:t>
      </w:r>
    </w:p>
    <w:p w14:paraId="55F91196" w14:textId="77777777" w:rsidR="00734C18" w:rsidRDefault="00C63172">
      <w:pPr>
        <w:ind w:left="707" w:hangingChars="352" w:hanging="707"/>
        <w:rPr>
          <w:b/>
        </w:rPr>
      </w:pPr>
      <w:r>
        <w:rPr>
          <w:b/>
        </w:rPr>
        <w:t>NOTE:</w:t>
      </w:r>
      <w:r>
        <w:rPr>
          <w:b/>
        </w:rPr>
        <w:tab/>
        <w:t>In the following, the discussion is for a single direction, i.e., UE1 as TX-UE and UE2 as RX-UE. The other direction is not shown in the figure by assuming a symmetric procedure is applied to UE2 as TX-UE and UE1 as RX-UE.</w:t>
      </w:r>
    </w:p>
    <w:p w14:paraId="55F91197" w14:textId="77777777" w:rsidR="00734C18" w:rsidRDefault="00C63172">
      <w:r>
        <w:rPr>
          <w:rFonts w:hint="eastAsia"/>
        </w:rPr>
        <w:t>O</w:t>
      </w:r>
      <w:r>
        <w:t xml:space="preserve">n the one hand, based on the discussion in RAN2#113, rapporteur understand there is no clear majority on either TX or RX centric manner. </w:t>
      </w:r>
    </w:p>
    <w:p w14:paraId="55F91198" w14:textId="77777777" w:rsidR="00734C18" w:rsidRDefault="00C63172">
      <w:pPr>
        <w:pStyle w:val="afb"/>
        <w:numPr>
          <w:ilvl w:val="0"/>
          <w:numId w:val="17"/>
        </w:numPr>
        <w:ind w:left="357" w:hanging="357"/>
        <w:contextualSpacing w:val="0"/>
        <w:rPr>
          <w:highlight w:val="cyan"/>
        </w:rPr>
      </w:pPr>
      <w:r>
        <w:rPr>
          <w:rFonts w:hint="eastAsia"/>
          <w:highlight w:val="cyan"/>
        </w:rPr>
        <w:t>T</w:t>
      </w:r>
      <w:r>
        <w:rPr>
          <w:highlight w:val="cyan"/>
        </w:rPr>
        <w:t>X-centric: UE1 send out the DRX configuration to UE2 for UE1=&gt;UE2 direction;</w:t>
      </w:r>
    </w:p>
    <w:p w14:paraId="55F91199" w14:textId="77777777" w:rsidR="00734C18" w:rsidRDefault="00C63172">
      <w:pPr>
        <w:pStyle w:val="afb"/>
        <w:numPr>
          <w:ilvl w:val="0"/>
          <w:numId w:val="17"/>
        </w:numPr>
        <w:ind w:left="357" w:hanging="357"/>
        <w:contextualSpacing w:val="0"/>
        <w:rPr>
          <w:highlight w:val="green"/>
        </w:rPr>
      </w:pPr>
      <w:r>
        <w:rPr>
          <w:rFonts w:hint="eastAsia"/>
          <w:highlight w:val="green"/>
        </w:rPr>
        <w:t>R</w:t>
      </w:r>
      <w:r>
        <w:rPr>
          <w:highlight w:val="green"/>
        </w:rPr>
        <w:t>x-centric: UE2 send out the DRX configuration to UE1 for UE1=&gt;UE2 direction;</w:t>
      </w:r>
    </w:p>
    <w:p w14:paraId="55F9119A" w14:textId="77777777" w:rsidR="00734C18" w:rsidRDefault="00C63172">
      <w:r>
        <w:rPr>
          <w:rFonts w:hint="eastAsia"/>
        </w:rPr>
        <w:t>O</w:t>
      </w:r>
      <w:r>
        <w:t>n the other hand, for each option, there are companies proposing assistance information from the counterpart UE, to avoid unilateral decision, which (assistance information) is in the scope of RAN2#113 discussion in R2-2102183.</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A3" w14:textId="77777777">
        <w:tc>
          <w:tcPr>
            <w:tcW w:w="1809" w:type="dxa"/>
          </w:tcPr>
          <w:p w14:paraId="55F9119B" w14:textId="77777777" w:rsidR="00734C18" w:rsidRDefault="00C63172">
            <w:pPr>
              <w:spacing w:after="0"/>
              <w:jc w:val="center"/>
              <w:rPr>
                <w:rFonts w:cs="Arial"/>
              </w:rPr>
            </w:pPr>
            <w:r>
              <w:rPr>
                <w:rFonts w:cs="Arial"/>
              </w:rPr>
              <w:lastRenderedPageBreak/>
              <w:t>InterDigital</w:t>
            </w:r>
          </w:p>
        </w:tc>
        <w:tc>
          <w:tcPr>
            <w:tcW w:w="1985" w:type="dxa"/>
          </w:tcPr>
          <w:p w14:paraId="55F9119C" w14:textId="77777777" w:rsidR="00734C18" w:rsidRDefault="00C63172">
            <w:pPr>
              <w:spacing w:after="0"/>
              <w:rPr>
                <w:rFonts w:eastAsia="等线" w:cs="Arial"/>
              </w:rPr>
            </w:pPr>
            <w:r>
              <w:rPr>
                <w:rFonts w:eastAsia="等线" w:cs="Arial"/>
              </w:rPr>
              <w:t>Yes</w:t>
            </w:r>
          </w:p>
        </w:tc>
        <w:tc>
          <w:tcPr>
            <w:tcW w:w="6045" w:type="dxa"/>
          </w:tcPr>
          <w:p w14:paraId="55F9119D" w14:textId="77777777" w:rsidR="00734C18" w:rsidRDefault="00C63172">
            <w:pPr>
              <w:spacing w:after="0"/>
              <w:rPr>
                <w:rFonts w:eastAsia="等线" w:cs="Arial"/>
              </w:rPr>
            </w:pPr>
            <w:r>
              <w:rPr>
                <w:rFonts w:eastAsia="等线" w:cs="Arial"/>
              </w:rPr>
              <w:t>[…]</w:t>
            </w:r>
          </w:p>
          <w:p w14:paraId="55F9119E" w14:textId="77777777" w:rsidR="00734C18" w:rsidRDefault="00734C18">
            <w:pPr>
              <w:spacing w:after="0"/>
              <w:rPr>
                <w:rFonts w:eastAsia="等线" w:cs="Arial"/>
              </w:rPr>
            </w:pPr>
          </w:p>
          <w:p w14:paraId="55F9119F" w14:textId="77777777" w:rsidR="00734C18" w:rsidRDefault="00C63172">
            <w:pPr>
              <w:spacing w:after="0"/>
              <w:rPr>
                <w:rFonts w:eastAsia="等线" w:cs="Arial"/>
              </w:rPr>
            </w:pPr>
            <w:r>
              <w:rPr>
                <w:rFonts w:eastAsia="等线" w:cs="Arial"/>
              </w:rPr>
              <w:t>To the above options, we should add:</w:t>
            </w:r>
          </w:p>
          <w:p w14:paraId="55F911A0" w14:textId="77777777" w:rsidR="00734C18" w:rsidRDefault="00C63172">
            <w:pPr>
              <w:pStyle w:val="afb"/>
              <w:numPr>
                <w:ilvl w:val="0"/>
                <w:numId w:val="17"/>
              </w:numPr>
              <w:spacing w:after="0"/>
              <w:rPr>
                <w:rFonts w:eastAsia="等线" w:cs="Arial"/>
              </w:rPr>
            </w:pPr>
            <w:r>
              <w:rPr>
                <w:rFonts w:eastAsia="等线" w:cs="Arial"/>
                <w:b/>
                <w:bCs/>
              </w:rPr>
              <w:t>Option A3</w:t>
            </w:r>
            <w:r>
              <w:rPr>
                <w:rFonts w:eastAsia="等线" w:cs="Arial"/>
              </w:rPr>
              <w:t xml:space="preserve">: Per direction DRX configuration, TX centric, using information from the RX UE.  Here, </w:t>
            </w:r>
            <w:r>
              <w:rPr>
                <w:rFonts w:eastAsia="等线" w:cs="Arial"/>
                <w:highlight w:val="yellow"/>
              </w:rPr>
              <w:t>the TX UE first receives information from the RX UE, decides the DRX configuration for the RX UE based on the information provided</w:t>
            </w:r>
            <w:r>
              <w:rPr>
                <w:rFonts w:eastAsia="等线" w:cs="Arial"/>
              </w:rPr>
              <w:t>, and sends the DRX configuration to the RX UE.</w:t>
            </w:r>
          </w:p>
          <w:p w14:paraId="55F911A1" w14:textId="77777777" w:rsidR="00734C18" w:rsidRDefault="00C63172">
            <w:pPr>
              <w:pStyle w:val="afb"/>
              <w:numPr>
                <w:ilvl w:val="0"/>
                <w:numId w:val="17"/>
              </w:numPr>
              <w:spacing w:after="0"/>
              <w:rPr>
                <w:rFonts w:eastAsia="等线" w:cs="Arial"/>
              </w:rPr>
            </w:pPr>
            <w:r>
              <w:rPr>
                <w:rFonts w:eastAsia="等线" w:cs="Arial"/>
                <w:b/>
                <w:bCs/>
              </w:rPr>
              <w:t>Option A4:</w:t>
            </w:r>
            <w:r>
              <w:rPr>
                <w:rFonts w:eastAsia="等线" w:cs="Arial"/>
              </w:rPr>
              <w:t xml:space="preserve"> Per direction DRX configuration, RX centric, using information from the TX UE.  Here the </w:t>
            </w:r>
            <w:r>
              <w:rPr>
                <w:rFonts w:eastAsia="等线" w:cs="Arial"/>
                <w:highlight w:val="yellow"/>
              </w:rPr>
              <w:t>RX UE first receives information from the TX UE, decides its DRX configuration from the received information</w:t>
            </w:r>
            <w:r>
              <w:rPr>
                <w:rFonts w:eastAsia="等线" w:cs="Arial"/>
              </w:rPr>
              <w:t>, and sends its DRX configuration to the TX UE.</w:t>
            </w:r>
          </w:p>
          <w:p w14:paraId="55F911A2" w14:textId="77777777" w:rsidR="00734C18" w:rsidRDefault="00C63172">
            <w:pPr>
              <w:spacing w:after="0"/>
              <w:rPr>
                <w:rFonts w:eastAsia="等线" w:cs="Arial"/>
              </w:rPr>
            </w:pPr>
            <w:r>
              <w:rPr>
                <w:rFonts w:eastAsia="等线" w:cs="Arial" w:hint="eastAsia"/>
              </w:rPr>
              <w:t>[</w:t>
            </w:r>
            <w:r>
              <w:rPr>
                <w:rFonts w:eastAsia="等线" w:cs="Arial"/>
              </w:rPr>
              <w:t xml:space="preserve">…]    </w:t>
            </w:r>
          </w:p>
        </w:tc>
      </w:tr>
    </w:tbl>
    <w:p w14:paraId="55F911A4" w14:textId="77777777" w:rsidR="00734C18" w:rsidRDefault="00C63172">
      <w:pPr>
        <w:pStyle w:val="afb"/>
        <w:numPr>
          <w:ilvl w:val="0"/>
          <w:numId w:val="17"/>
        </w:numPr>
        <w:spacing w:beforeLines="50" w:before="120"/>
        <w:ind w:left="357" w:hanging="357"/>
        <w:contextualSpacing w:val="0"/>
        <w:rPr>
          <w:highlight w:val="green"/>
        </w:rPr>
      </w:pPr>
      <w:r>
        <w:rPr>
          <w:highlight w:val="green"/>
        </w:rPr>
        <w:t xml:space="preserve">Assistance information for </w:t>
      </w:r>
      <w:r>
        <w:rPr>
          <w:rFonts w:hint="eastAsia"/>
          <w:highlight w:val="green"/>
        </w:rPr>
        <w:t>T</w:t>
      </w:r>
      <w:r>
        <w:rPr>
          <w:highlight w:val="green"/>
        </w:rPr>
        <w:t>X-centric: UE2 send out the DRX configuration to UE1 for UE1=&gt;UE2 direction;</w:t>
      </w:r>
    </w:p>
    <w:p w14:paraId="55F911A5" w14:textId="77777777" w:rsidR="00734C18" w:rsidRDefault="00C63172">
      <w:pPr>
        <w:pStyle w:val="afb"/>
        <w:numPr>
          <w:ilvl w:val="0"/>
          <w:numId w:val="17"/>
        </w:numPr>
        <w:ind w:left="357" w:hanging="357"/>
        <w:contextualSpacing w:val="0"/>
        <w:rPr>
          <w:highlight w:val="cyan"/>
        </w:rPr>
      </w:pPr>
      <w:r>
        <w:rPr>
          <w:highlight w:val="cyan"/>
        </w:rPr>
        <w:t>Assistance information for RX-centric: UE1 send out the DRX configuration to UE2 for UE1=&gt;UE2 direction;</w:t>
      </w:r>
    </w:p>
    <w:p w14:paraId="55F911A6" w14:textId="77777777" w:rsidR="00734C18" w:rsidRDefault="00734C18">
      <w:pPr>
        <w:spacing w:beforeLines="50" w:before="120"/>
      </w:pPr>
    </w:p>
    <w:p w14:paraId="55F911A7" w14:textId="77777777" w:rsidR="00734C18" w:rsidRDefault="00C63172">
      <w:pPr>
        <w:spacing w:beforeLines="50" w:before="120"/>
      </w:pPr>
      <w:r>
        <w:rPr>
          <w:rFonts w:hint="eastAsia"/>
        </w:rPr>
        <w:t>S</w:t>
      </w:r>
      <w:r>
        <w:t xml:space="preserve">o rapporteur suggests we ignore the form of signalling for a while, and if merge </w:t>
      </w:r>
    </w:p>
    <w:p w14:paraId="55F911A8" w14:textId="77777777" w:rsidR="00734C18" w:rsidRDefault="00C63172">
      <w:pPr>
        <w:pStyle w:val="afb"/>
        <w:numPr>
          <w:ilvl w:val="0"/>
          <w:numId w:val="17"/>
        </w:numPr>
        <w:spacing w:beforeLines="50" w:before="120"/>
        <w:ind w:left="357" w:hanging="357"/>
        <w:contextualSpacing w:val="0"/>
      </w:pPr>
      <w:r>
        <w:rPr>
          <w:rFonts w:hint="eastAsia"/>
        </w:rPr>
        <w:t>T</w:t>
      </w:r>
      <w:r>
        <w:t xml:space="preserve">he </w:t>
      </w:r>
      <w:r>
        <w:rPr>
          <w:highlight w:val="green"/>
        </w:rPr>
        <w:t>two</w:t>
      </w:r>
      <w:r>
        <w:t xml:space="preserve"> as signalling from UE2 as RX-UE on the DRX configuration;</w:t>
      </w:r>
    </w:p>
    <w:p w14:paraId="55F911A9" w14:textId="77777777" w:rsidR="00734C18" w:rsidRDefault="00C63172">
      <w:pPr>
        <w:pStyle w:val="afb"/>
        <w:numPr>
          <w:ilvl w:val="0"/>
          <w:numId w:val="17"/>
        </w:numPr>
        <w:spacing w:beforeLines="50" w:before="120"/>
        <w:ind w:left="357" w:hanging="357"/>
        <w:contextualSpacing w:val="0"/>
      </w:pPr>
      <w:r>
        <w:rPr>
          <w:rFonts w:hint="eastAsia"/>
        </w:rPr>
        <w:t>T</w:t>
      </w:r>
      <w:r>
        <w:t xml:space="preserve">he </w:t>
      </w:r>
      <w:r>
        <w:rPr>
          <w:highlight w:val="cyan"/>
        </w:rPr>
        <w:t>two</w:t>
      </w:r>
      <w:r>
        <w:t xml:space="preserve"> as signalling from UE1 as TX-UE on the DRX configuration;</w:t>
      </w:r>
    </w:p>
    <w:p w14:paraId="55F911AA" w14:textId="77777777" w:rsidR="00734C18" w:rsidRDefault="00C63172">
      <w:pPr>
        <w:spacing w:beforeLines="50" w:before="120"/>
        <w:rPr>
          <w:b/>
        </w:rPr>
      </w:pPr>
      <w:r>
        <w:rPr>
          <w:b/>
        </w:rPr>
        <w:t>Q1: For the direction of UE1 as Tx-UE and UE2 as Rx-UE, if define</w:t>
      </w:r>
    </w:p>
    <w:p w14:paraId="55F911AB" w14:textId="77777777" w:rsidR="00734C18" w:rsidRDefault="00C63172">
      <w:pPr>
        <w:pStyle w:val="afb"/>
        <w:numPr>
          <w:ilvl w:val="0"/>
          <w:numId w:val="17"/>
        </w:numPr>
        <w:spacing w:beforeLines="50" w:before="120"/>
        <w:rPr>
          <w:b/>
        </w:rPr>
      </w:pPr>
      <w:r>
        <w:rPr>
          <w:b/>
          <w:highlight w:val="green"/>
        </w:rPr>
        <w:t>Signaling-1</w:t>
      </w:r>
      <w:r>
        <w:rPr>
          <w:b/>
        </w:rPr>
        <w:t>: As signalling from UE2 (RX-UE) to UE1 (TX-UE) including the DRX configuration;</w:t>
      </w:r>
    </w:p>
    <w:p w14:paraId="55F911AC" w14:textId="77777777" w:rsidR="00734C18" w:rsidRDefault="00C63172">
      <w:pPr>
        <w:pStyle w:val="afb"/>
        <w:numPr>
          <w:ilvl w:val="0"/>
          <w:numId w:val="17"/>
        </w:numPr>
        <w:spacing w:beforeLines="50" w:before="120"/>
        <w:rPr>
          <w:b/>
        </w:rPr>
      </w:pPr>
      <w:r>
        <w:rPr>
          <w:b/>
          <w:highlight w:val="cyan"/>
        </w:rPr>
        <w:t>Signaling-2</w:t>
      </w:r>
      <w:r>
        <w:rPr>
          <w:b/>
        </w:rPr>
        <w:t>: As signalling from UE1 (TX-UE) to UE2 (RX-UE) including the DRX configuration;</w:t>
      </w:r>
    </w:p>
    <w:p w14:paraId="55F911AD" w14:textId="77777777" w:rsidR="00734C18" w:rsidRDefault="00C63172">
      <w:pPr>
        <w:spacing w:beforeLines="50" w:before="120"/>
        <w:rPr>
          <w:b/>
        </w:rPr>
      </w:pPr>
      <w:r>
        <w:rPr>
          <w:b/>
        </w:rPr>
        <w:t>which signalling should be supported (regardless of the signalling form, e.g., as configuration, or as assistance information or etc.)</w:t>
      </w:r>
    </w:p>
    <w:p w14:paraId="55F911AE" w14:textId="77777777" w:rsidR="00734C18" w:rsidRDefault="00C63172">
      <w:pPr>
        <w:spacing w:beforeLines="50" w:before="120"/>
        <w:rPr>
          <w:b/>
        </w:rPr>
      </w:pPr>
      <w:r>
        <w:rPr>
          <w:rFonts w:hint="eastAsia"/>
          <w:b/>
        </w:rPr>
        <w:t>O</w:t>
      </w:r>
      <w:r>
        <w:rPr>
          <w:b/>
        </w:rPr>
        <w:t>ption-1: Both signalling-1 and signalling-2;</w:t>
      </w:r>
    </w:p>
    <w:p w14:paraId="55F911AF" w14:textId="77777777" w:rsidR="00734C18" w:rsidRDefault="00C63172">
      <w:pPr>
        <w:spacing w:beforeLines="50" w:before="120"/>
        <w:rPr>
          <w:b/>
        </w:rPr>
      </w:pPr>
      <w:r>
        <w:rPr>
          <w:rFonts w:hint="eastAsia"/>
          <w:b/>
        </w:rPr>
        <w:t>O</w:t>
      </w:r>
      <w:r>
        <w:rPr>
          <w:b/>
        </w:rPr>
        <w:t>ption-2: Signalling-1 only;</w:t>
      </w:r>
    </w:p>
    <w:p w14:paraId="55F911B0" w14:textId="77777777" w:rsidR="00734C18" w:rsidRDefault="00C63172">
      <w:pPr>
        <w:spacing w:beforeLines="50" w:before="120"/>
        <w:rPr>
          <w:b/>
        </w:rPr>
      </w:pPr>
      <w:r>
        <w:rPr>
          <w:rFonts w:hint="eastAsia"/>
          <w:b/>
        </w:rPr>
        <w:t>O</w:t>
      </w:r>
      <w:r>
        <w:rPr>
          <w:b/>
        </w:rPr>
        <w:t>ption-3: Signalling-2 only;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B4" w14:textId="77777777">
        <w:tc>
          <w:tcPr>
            <w:tcW w:w="1809" w:type="dxa"/>
            <w:shd w:val="clear" w:color="auto" w:fill="E7E6E6"/>
          </w:tcPr>
          <w:p w14:paraId="55F911B1"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1B2"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1B3" w14:textId="77777777" w:rsidR="00734C18" w:rsidRDefault="00C63172">
            <w:pPr>
              <w:spacing w:after="0"/>
              <w:jc w:val="center"/>
              <w:rPr>
                <w:rFonts w:cs="Arial"/>
                <w:lang w:eastAsia="ko-KR"/>
              </w:rPr>
            </w:pPr>
            <w:r>
              <w:rPr>
                <w:rFonts w:cs="Arial"/>
                <w:lang w:eastAsia="ko-KR"/>
              </w:rPr>
              <w:t>Comment</w:t>
            </w:r>
          </w:p>
        </w:tc>
      </w:tr>
      <w:tr w:rsidR="00734C18" w14:paraId="55F911BA" w14:textId="77777777">
        <w:tc>
          <w:tcPr>
            <w:tcW w:w="1809" w:type="dxa"/>
          </w:tcPr>
          <w:p w14:paraId="55F911B5"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1B6" w14:textId="77777777" w:rsidR="00734C18" w:rsidRDefault="00C63172">
            <w:pPr>
              <w:spacing w:after="0"/>
              <w:rPr>
                <w:rFonts w:eastAsia="等线" w:cs="Arial"/>
              </w:rPr>
            </w:pPr>
            <w:r>
              <w:rPr>
                <w:rFonts w:eastAsia="等线" w:cs="Arial"/>
              </w:rPr>
              <w:t>Option-1 or Option-3</w:t>
            </w:r>
          </w:p>
        </w:tc>
        <w:tc>
          <w:tcPr>
            <w:tcW w:w="6045" w:type="dxa"/>
          </w:tcPr>
          <w:p w14:paraId="55F911B7" w14:textId="77777777" w:rsidR="00734C18" w:rsidRDefault="00C63172">
            <w:pPr>
              <w:spacing w:after="0"/>
              <w:rPr>
                <w:rFonts w:eastAsia="等线" w:cs="Arial"/>
              </w:rPr>
            </w:pPr>
            <w:r>
              <w:rPr>
                <w:rFonts w:eastAsia="等线" w:cs="Arial"/>
              </w:rPr>
              <w:t>Considering the legacy signalling framework on PC5, signalling from Tx-UE to Rx-UE for the configuration of direction from Tx-UE to Rx-UE is necessary.</w:t>
            </w:r>
          </w:p>
          <w:p w14:paraId="55F911B8" w14:textId="77777777" w:rsidR="00734C18" w:rsidRDefault="00734C18">
            <w:pPr>
              <w:spacing w:after="0"/>
              <w:rPr>
                <w:rFonts w:eastAsia="等线" w:cs="Arial"/>
              </w:rPr>
            </w:pPr>
          </w:p>
          <w:p w14:paraId="55F911B9" w14:textId="77777777" w:rsidR="00734C18" w:rsidRDefault="00C63172">
            <w:pPr>
              <w:spacing w:after="0"/>
              <w:rPr>
                <w:rFonts w:eastAsia="等线" w:cs="Arial"/>
              </w:rPr>
            </w:pPr>
            <w:r>
              <w:rPr>
                <w:rFonts w:eastAsia="等线" w:cs="Arial" w:hint="eastAsia"/>
              </w:rPr>
              <w:t>W</w:t>
            </w:r>
            <w:r>
              <w:rPr>
                <w:rFonts w:eastAsia="等线" w:cs="Arial"/>
              </w:rPr>
              <w:t>hile the assistance signalling from Rx-UE to Tx-UE can be used additionally to take preference from Rx-UE into account.</w:t>
            </w:r>
          </w:p>
        </w:tc>
      </w:tr>
      <w:tr w:rsidR="00734C18" w14:paraId="55F911BE" w14:textId="77777777">
        <w:tc>
          <w:tcPr>
            <w:tcW w:w="1809" w:type="dxa"/>
          </w:tcPr>
          <w:p w14:paraId="55F911BB" w14:textId="77777777" w:rsidR="00734C18" w:rsidRDefault="00C63172">
            <w:pPr>
              <w:spacing w:after="0"/>
              <w:jc w:val="center"/>
              <w:rPr>
                <w:rFonts w:cs="Arial"/>
              </w:rPr>
            </w:pPr>
            <w:ins w:id="6" w:author="CATT" w:date="2021-03-08T13:21:00Z">
              <w:r>
                <w:rPr>
                  <w:rFonts w:cs="Arial" w:hint="eastAsia"/>
                </w:rPr>
                <w:t>CATT</w:t>
              </w:r>
            </w:ins>
          </w:p>
        </w:tc>
        <w:tc>
          <w:tcPr>
            <w:tcW w:w="1985" w:type="dxa"/>
          </w:tcPr>
          <w:p w14:paraId="55F911BC" w14:textId="77777777" w:rsidR="00734C18" w:rsidRDefault="00C63172">
            <w:pPr>
              <w:spacing w:after="0"/>
              <w:rPr>
                <w:rFonts w:eastAsia="等线" w:cs="Arial"/>
              </w:rPr>
            </w:pPr>
            <w:ins w:id="7" w:author="CATT" w:date="2021-03-08T13:24:00Z">
              <w:r>
                <w:rPr>
                  <w:rFonts w:eastAsia="等线" w:cs="Arial" w:hint="eastAsia"/>
                </w:rPr>
                <w:t>Option-1 or Option-3</w:t>
              </w:r>
            </w:ins>
          </w:p>
        </w:tc>
        <w:tc>
          <w:tcPr>
            <w:tcW w:w="6045" w:type="dxa"/>
          </w:tcPr>
          <w:p w14:paraId="55F911BD" w14:textId="77777777" w:rsidR="00734C18" w:rsidRDefault="00C63172">
            <w:pPr>
              <w:spacing w:after="0"/>
              <w:rPr>
                <w:rFonts w:eastAsia="等线" w:cs="Arial"/>
              </w:rPr>
            </w:pPr>
            <w:ins w:id="8" w:author="CATT" w:date="2021-03-08T13:27:00Z">
              <w:r>
                <w:rPr>
                  <w:rFonts w:eastAsia="等线" w:cs="Arial" w:hint="eastAsia"/>
                </w:rPr>
                <w:t xml:space="preserve">Signalling 2 should be used as </w:t>
              </w:r>
            </w:ins>
            <w:ins w:id="9" w:author="CATT" w:date="2021-03-08T13:29:00Z">
              <w:r>
                <w:rPr>
                  <w:rFonts w:eastAsia="等线" w:cs="Arial" w:hint="eastAsia"/>
                </w:rPr>
                <w:t xml:space="preserve">the </w:t>
              </w:r>
            </w:ins>
            <w:ins w:id="10" w:author="CATT" w:date="2021-03-08T13:27:00Z">
              <w:r>
                <w:rPr>
                  <w:rFonts w:eastAsia="等线" w:cs="Arial"/>
                </w:rPr>
                <w:t>baseline</w:t>
              </w:r>
              <w:r>
                <w:rPr>
                  <w:rFonts w:eastAsia="等线" w:cs="Arial" w:hint="eastAsia"/>
                </w:rPr>
                <w:t xml:space="preserve"> for configuring DRX parameter and </w:t>
              </w:r>
            </w:ins>
            <w:ins w:id="11" w:author="CATT" w:date="2021-03-08T13:24:00Z">
              <w:r>
                <w:rPr>
                  <w:rFonts w:eastAsia="等线" w:cs="Arial" w:hint="eastAsia"/>
                </w:rPr>
                <w:t>Signalling 1 can be used as assistant information for determining the DRX configuration for the direction from UE1 to UE2.</w:t>
              </w:r>
            </w:ins>
            <w:ins w:id="12" w:author="CATT" w:date="2021-03-08T13:30:00Z">
              <w:r>
                <w:rPr>
                  <w:rFonts w:eastAsia="等线" w:cs="Arial" w:hint="eastAsia"/>
                </w:rPr>
                <w:t xml:space="preserve"> We support that the assistance </w:t>
              </w:r>
            </w:ins>
            <w:ins w:id="13" w:author="CATT" w:date="2021-03-08T13:32:00Z">
              <w:r>
                <w:rPr>
                  <w:rFonts w:eastAsia="等线" w:cs="Arial" w:hint="eastAsia"/>
                </w:rPr>
                <w:t>information</w:t>
              </w:r>
            </w:ins>
            <w:ins w:id="14" w:author="CATT" w:date="2021-03-08T13:30:00Z">
              <w:r>
                <w:rPr>
                  <w:rFonts w:eastAsia="等线" w:cs="Arial" w:hint="eastAsia"/>
                </w:rPr>
                <w:t xml:space="preserve"> can be involved</w:t>
              </w:r>
            </w:ins>
            <w:ins w:id="15" w:author="CATT" w:date="2021-03-08T13:31:00Z">
              <w:r>
                <w:rPr>
                  <w:rFonts w:eastAsia="等线" w:cs="Arial" w:hint="eastAsia"/>
                </w:rPr>
                <w:t xml:space="preserve"> but as an optional </w:t>
              </w:r>
            </w:ins>
            <w:ins w:id="16" w:author="CATT" w:date="2021-03-08T13:32:00Z">
              <w:r>
                <w:rPr>
                  <w:rFonts w:eastAsia="等线" w:cs="Arial" w:hint="eastAsia"/>
                </w:rPr>
                <w:t>choice</w:t>
              </w:r>
            </w:ins>
            <w:ins w:id="17" w:author="CATT" w:date="2021-03-08T13:31:00Z">
              <w:r>
                <w:rPr>
                  <w:rFonts w:eastAsia="等线" w:cs="Arial" w:hint="eastAsia"/>
                </w:rPr>
                <w:t>.</w:t>
              </w:r>
            </w:ins>
          </w:p>
        </w:tc>
      </w:tr>
      <w:tr w:rsidR="00734C18" w14:paraId="55F911C4" w14:textId="77777777">
        <w:tc>
          <w:tcPr>
            <w:tcW w:w="1809" w:type="dxa"/>
          </w:tcPr>
          <w:p w14:paraId="55F911BF" w14:textId="77777777" w:rsidR="00734C18" w:rsidRDefault="00C63172">
            <w:pPr>
              <w:spacing w:after="0"/>
              <w:jc w:val="center"/>
              <w:rPr>
                <w:rFonts w:cs="Arial"/>
              </w:rPr>
            </w:pPr>
            <w:ins w:id="18" w:author="Nokia - jakob.buthler" w:date="2021-03-08T10:40:00Z">
              <w:r>
                <w:rPr>
                  <w:rFonts w:cs="Arial"/>
                </w:rPr>
                <w:t>Nokia</w:t>
              </w:r>
            </w:ins>
          </w:p>
        </w:tc>
        <w:tc>
          <w:tcPr>
            <w:tcW w:w="1985" w:type="dxa"/>
          </w:tcPr>
          <w:p w14:paraId="55F911C0" w14:textId="77777777" w:rsidR="00734C18" w:rsidRDefault="00C63172">
            <w:pPr>
              <w:spacing w:after="0"/>
              <w:rPr>
                <w:rFonts w:eastAsia="等线" w:cs="Arial"/>
              </w:rPr>
            </w:pPr>
            <w:ins w:id="19" w:author="Nokia - jakob.buthler" w:date="2021-03-08T10:40:00Z">
              <w:r>
                <w:rPr>
                  <w:rFonts w:eastAsia="等线" w:cs="Arial"/>
                </w:rPr>
                <w:t>Option-1</w:t>
              </w:r>
            </w:ins>
          </w:p>
        </w:tc>
        <w:tc>
          <w:tcPr>
            <w:tcW w:w="6045" w:type="dxa"/>
          </w:tcPr>
          <w:p w14:paraId="55F911C1" w14:textId="77777777" w:rsidR="00734C18" w:rsidRDefault="00C63172">
            <w:pPr>
              <w:spacing w:after="0"/>
              <w:rPr>
                <w:ins w:id="20" w:author="Nokia - jakob.buthler" w:date="2021-03-08T11:10:00Z"/>
                <w:rFonts w:eastAsia="等线" w:cs="Arial"/>
              </w:rPr>
            </w:pPr>
            <w:ins w:id="21" w:author="Nokia - jakob.buthler" w:date="2021-03-08T11:03:00Z">
              <w:r>
                <w:rPr>
                  <w:rFonts w:eastAsia="等线" w:cs="Arial"/>
                </w:rPr>
                <w:t xml:space="preserve">As the Tx-UE </w:t>
              </w:r>
            </w:ins>
            <w:ins w:id="22" w:author="Nokia - jakob.buthler" w:date="2021-03-08T11:09:00Z">
              <w:r>
                <w:rPr>
                  <w:rFonts w:eastAsia="等线" w:cs="Arial"/>
                </w:rPr>
                <w:t>is in principle</w:t>
              </w:r>
            </w:ins>
            <w:ins w:id="23" w:author="Nokia - jakob.buthler" w:date="2021-03-08T11:03:00Z">
              <w:r>
                <w:rPr>
                  <w:rFonts w:eastAsia="等线" w:cs="Arial"/>
                </w:rPr>
                <w:t xml:space="preserve"> the one setting up the connection</w:t>
              </w:r>
            </w:ins>
            <w:ins w:id="24" w:author="Nokia - jakob.buthler" w:date="2021-03-08T11:09:00Z">
              <w:r>
                <w:rPr>
                  <w:rFonts w:eastAsia="等线" w:cs="Arial"/>
                </w:rPr>
                <w:t>, we think the precedence should in principle lie at this entity. However, given the fa</w:t>
              </w:r>
            </w:ins>
            <w:ins w:id="25" w:author="Nokia - jakob.buthler" w:date="2021-03-08T11:10:00Z">
              <w:r>
                <w:rPr>
                  <w:rFonts w:eastAsia="等线" w:cs="Arial"/>
                </w:rPr>
                <w:t>ct that the Tx-UE may not have any other connections to which it would like to coordinate for the best power savings, at least the Rx-UE should be allowed to send assistance information.</w:t>
              </w:r>
            </w:ins>
          </w:p>
          <w:p w14:paraId="55F911C2" w14:textId="77777777" w:rsidR="00734C18" w:rsidRDefault="00C63172">
            <w:pPr>
              <w:spacing w:after="0"/>
              <w:rPr>
                <w:ins w:id="26" w:author="Nokia - jakob.buthler" w:date="2021-03-08T11:13:00Z"/>
                <w:rFonts w:eastAsia="等线" w:cs="Arial"/>
              </w:rPr>
            </w:pPr>
            <w:ins w:id="27" w:author="Nokia - jakob.buthler" w:date="2021-03-08T11:10:00Z">
              <w:r>
                <w:rPr>
                  <w:rFonts w:eastAsia="等线" w:cs="Arial"/>
                </w:rPr>
                <w:t xml:space="preserve">As to </w:t>
              </w:r>
            </w:ins>
            <w:ins w:id="28" w:author="Nokia - jakob.buthler" w:date="2021-03-08T11:13:00Z">
              <w:r>
                <w:rPr>
                  <w:rFonts w:eastAsia="等线" w:cs="Arial"/>
                </w:rPr>
                <w:t>the</w:t>
              </w:r>
            </w:ins>
            <w:ins w:id="29" w:author="Nokia - jakob.buthler" w:date="2021-03-08T11:10:00Z">
              <w:r>
                <w:rPr>
                  <w:rFonts w:eastAsia="等线" w:cs="Arial"/>
                </w:rPr>
                <w:t xml:space="preserve"> a</w:t>
              </w:r>
            </w:ins>
            <w:ins w:id="30" w:author="Nokia - jakob.buthler" w:date="2021-03-08T11:11:00Z">
              <w:r>
                <w:rPr>
                  <w:rFonts w:eastAsia="等线" w:cs="Arial"/>
                </w:rPr>
                <w:t xml:space="preserve">bove coordination, we also foresee that in such a case as above, the Tx-UE may not care as much on the actual setting, and hence the Rx-UE could make the final decision. </w:t>
              </w:r>
            </w:ins>
            <w:ins w:id="31" w:author="Nokia - jakob.buthler" w:date="2021-03-08T11:12:00Z">
              <w:r>
                <w:rPr>
                  <w:rFonts w:eastAsia="等线" w:cs="Arial"/>
                </w:rPr>
                <w:t>In order to make such operation less complex</w:t>
              </w:r>
            </w:ins>
            <w:ins w:id="32" w:author="Nokia - jakob.buthler" w:date="2021-03-08T11:13:00Z">
              <w:r>
                <w:rPr>
                  <w:rFonts w:eastAsia="等线" w:cs="Arial"/>
                </w:rPr>
                <w:t xml:space="preserve">, but Tx assistance information </w:t>
              </w:r>
              <w:r>
                <w:rPr>
                  <w:rFonts w:eastAsia="等线" w:cs="Arial"/>
                </w:rPr>
                <w:lastRenderedPageBreak/>
                <w:t xml:space="preserve">would be beneficial in this case as well, as the Rx UE then will know why </w:t>
              </w:r>
            </w:ins>
            <w:ins w:id="33" w:author="Nokia - jakob.buthler" w:date="2021-03-08T11:14:00Z">
              <w:r>
                <w:rPr>
                  <w:rFonts w:eastAsia="等线" w:cs="Arial"/>
                </w:rPr>
                <w:t>it is allowed to set the configuration.</w:t>
              </w:r>
            </w:ins>
          </w:p>
          <w:p w14:paraId="55F911C3" w14:textId="77777777" w:rsidR="00734C18" w:rsidRDefault="00C63172">
            <w:pPr>
              <w:spacing w:after="0"/>
              <w:rPr>
                <w:rFonts w:eastAsia="等线" w:cs="Arial"/>
              </w:rPr>
            </w:pPr>
            <w:ins w:id="34" w:author="Nokia - jakob.buthler" w:date="2021-03-08T11:13:00Z">
              <w:r>
                <w:rPr>
                  <w:rFonts w:eastAsia="等线" w:cs="Arial"/>
                </w:rPr>
                <w:t>W</w:t>
              </w:r>
            </w:ins>
            <w:ins w:id="35" w:author="Nokia - jakob.buthler" w:date="2021-03-08T11:12:00Z">
              <w:r>
                <w:rPr>
                  <w:rFonts w:eastAsia="等线" w:cs="Arial"/>
                </w:rPr>
                <w:t>e could potentially discuss</w:t>
              </w:r>
            </w:ins>
            <w:ins w:id="36" w:author="Nokia - jakob.buthler" w:date="2021-03-08T11:13:00Z">
              <w:r>
                <w:rPr>
                  <w:rFonts w:eastAsia="等线" w:cs="Arial"/>
                </w:rPr>
                <w:t xml:space="preserve"> in RAN113-b</w:t>
              </w:r>
            </w:ins>
            <w:ins w:id="37" w:author="Nokia - jakob.buthler" w:date="2021-03-08T11:12:00Z">
              <w:r>
                <w:rPr>
                  <w:rFonts w:eastAsia="等线" w:cs="Arial"/>
                </w:rPr>
                <w:t xml:space="preserve"> </w:t>
              </w:r>
              <w:r>
                <w:rPr>
                  <w:rFonts w:eastAsia="等线" w:cs="Arial"/>
                  <w:u w:val="single"/>
                  <w:rPrChange w:id="38" w:author="Nokia - jakob.buthler" w:date="2021-03-08T11:13:00Z">
                    <w:rPr>
                      <w:rFonts w:eastAsia="等线" w:cs="Arial"/>
                    </w:rPr>
                  </w:rPrChange>
                </w:rPr>
                <w:t>when</w:t>
              </w:r>
              <w:r>
                <w:rPr>
                  <w:rFonts w:eastAsia="等线" w:cs="Arial"/>
                </w:rPr>
                <w:t xml:space="preserve"> it would be optimal for </w:t>
              </w:r>
            </w:ins>
            <w:ins w:id="39" w:author="Nokia - jakob.buthler" w:date="2021-03-08T11:14:00Z">
              <w:r>
                <w:rPr>
                  <w:rFonts w:eastAsia="等线" w:cs="Arial"/>
                </w:rPr>
                <w:t xml:space="preserve">either </w:t>
              </w:r>
            </w:ins>
            <w:ins w:id="40" w:author="Nokia - jakob.buthler" w:date="2021-03-08T11:12:00Z">
              <w:r>
                <w:rPr>
                  <w:rFonts w:eastAsia="等线" w:cs="Arial"/>
                </w:rPr>
                <w:t xml:space="preserve">the UE performance that the </w:t>
              </w:r>
            </w:ins>
            <w:ins w:id="41" w:author="Nokia - jakob.buthler" w:date="2021-03-08T11:14:00Z">
              <w:r>
                <w:rPr>
                  <w:rFonts w:eastAsia="等线" w:cs="Arial"/>
                </w:rPr>
                <w:t>Rx/</w:t>
              </w:r>
            </w:ins>
            <w:ins w:id="42" w:author="Nokia - jakob.buthler" w:date="2021-03-08T11:12:00Z">
              <w:r>
                <w:rPr>
                  <w:rFonts w:eastAsia="等线" w:cs="Arial"/>
                </w:rPr>
                <w:t>Tx decides the configuration</w:t>
              </w:r>
            </w:ins>
            <w:ins w:id="43" w:author="Nokia - jakob.buthler" w:date="2021-03-08T11:14:00Z">
              <w:r>
                <w:rPr>
                  <w:rFonts w:eastAsia="等线" w:cs="Arial"/>
                </w:rPr>
                <w:t>.</w:t>
              </w:r>
            </w:ins>
          </w:p>
        </w:tc>
      </w:tr>
      <w:tr w:rsidR="00734C18" w14:paraId="55F911C9" w14:textId="77777777">
        <w:tc>
          <w:tcPr>
            <w:tcW w:w="1809" w:type="dxa"/>
          </w:tcPr>
          <w:p w14:paraId="55F911C5" w14:textId="77777777" w:rsidR="00734C18" w:rsidRDefault="00C63172">
            <w:pPr>
              <w:spacing w:after="0"/>
              <w:jc w:val="center"/>
              <w:rPr>
                <w:rFonts w:cs="Arial"/>
              </w:rPr>
            </w:pPr>
            <w:ins w:id="44" w:author="vivo(Jing)" w:date="2021-03-10T11:41:00Z">
              <w:r>
                <w:rPr>
                  <w:rFonts w:cs="Arial" w:hint="eastAsia"/>
                </w:rPr>
                <w:lastRenderedPageBreak/>
                <w:t>v</w:t>
              </w:r>
              <w:r>
                <w:rPr>
                  <w:rFonts w:cs="Arial"/>
                </w:rPr>
                <w:t>ivo</w:t>
              </w:r>
            </w:ins>
          </w:p>
        </w:tc>
        <w:tc>
          <w:tcPr>
            <w:tcW w:w="1985" w:type="dxa"/>
          </w:tcPr>
          <w:p w14:paraId="55F911C6" w14:textId="77777777" w:rsidR="00734C18" w:rsidRDefault="00C63172">
            <w:pPr>
              <w:spacing w:after="0"/>
              <w:rPr>
                <w:rFonts w:eastAsia="等线" w:cs="Arial"/>
              </w:rPr>
            </w:pPr>
            <w:ins w:id="45" w:author="vivo(Jing)" w:date="2021-03-10T11:41:00Z">
              <w:r>
                <w:rPr>
                  <w:rFonts w:eastAsia="等线" w:cs="Arial"/>
                </w:rPr>
                <w:t xml:space="preserve">At least </w:t>
              </w:r>
              <w:r>
                <w:rPr>
                  <w:rFonts w:eastAsia="等线" w:cs="Arial" w:hint="eastAsia"/>
                </w:rPr>
                <w:t>O</w:t>
              </w:r>
              <w:r>
                <w:rPr>
                  <w:rFonts w:eastAsia="等线" w:cs="Arial"/>
                </w:rPr>
                <w:t>ption-3 FFS for Option-1</w:t>
              </w:r>
            </w:ins>
          </w:p>
        </w:tc>
        <w:tc>
          <w:tcPr>
            <w:tcW w:w="6045" w:type="dxa"/>
          </w:tcPr>
          <w:p w14:paraId="55F911C7" w14:textId="77777777" w:rsidR="00734C18" w:rsidRDefault="00C63172">
            <w:pPr>
              <w:spacing w:after="0"/>
              <w:rPr>
                <w:ins w:id="46" w:author="vivo(Jing)" w:date="2021-03-10T11:41:00Z"/>
                <w:rFonts w:eastAsia="等线" w:cs="Arial"/>
              </w:rPr>
            </w:pPr>
            <w:ins w:id="47" w:author="vivo(Jing)" w:date="2021-03-10T11:41:00Z">
              <w:r>
                <w:rPr>
                  <w:rFonts w:eastAsia="等线" w:cs="Arial" w:hint="eastAsia"/>
                </w:rPr>
                <w:t>O</w:t>
              </w:r>
              <w:r>
                <w:rPr>
                  <w:rFonts w:eastAsia="等线" w:cs="Arial"/>
                </w:rPr>
                <w:t xml:space="preserve">ption-3 is preferable since legacy PC5 configuration is from Tx-UE to Rx-UE. We think option-3 is </w:t>
              </w:r>
              <w:r>
                <w:rPr>
                  <w:rFonts w:eastAsia="等线" w:cs="Arial" w:hint="eastAsia"/>
                </w:rPr>
                <w:t>the</w:t>
              </w:r>
              <w:r>
                <w:rPr>
                  <w:rFonts w:eastAsia="等线" w:cs="Arial"/>
                </w:rPr>
                <w:t xml:space="preserve"> baseline.</w:t>
              </w:r>
            </w:ins>
          </w:p>
          <w:p w14:paraId="55F911C8" w14:textId="77777777" w:rsidR="00734C18" w:rsidRDefault="00C63172">
            <w:pPr>
              <w:spacing w:after="0"/>
              <w:rPr>
                <w:rFonts w:eastAsia="等线" w:cs="Arial"/>
              </w:rPr>
            </w:pPr>
            <w:ins w:id="48" w:author="vivo(Jing)" w:date="2021-03-10T11:41:00Z">
              <w:r>
                <w:rPr>
                  <w:rFonts w:eastAsia="等线" w:cs="Arial" w:hint="eastAsia"/>
                </w:rPr>
                <w:t>F</w:t>
              </w:r>
              <w:r>
                <w:rPr>
                  <w:rFonts w:eastAsia="等线" w:cs="Arial"/>
                </w:rPr>
                <w:t>urthermore, the assistance signalling from Rx-UE to Tx-UE can be considered additionally to achieve better power saving performance of Rx-UE.</w:t>
              </w:r>
            </w:ins>
          </w:p>
        </w:tc>
      </w:tr>
      <w:tr w:rsidR="00734C18" w14:paraId="55F911CD" w14:textId="77777777">
        <w:tc>
          <w:tcPr>
            <w:tcW w:w="1809" w:type="dxa"/>
          </w:tcPr>
          <w:p w14:paraId="55F911CA" w14:textId="77777777" w:rsidR="00734C18" w:rsidRDefault="00C63172">
            <w:pPr>
              <w:spacing w:after="0"/>
              <w:jc w:val="center"/>
              <w:rPr>
                <w:rFonts w:cs="Arial"/>
              </w:rPr>
            </w:pPr>
            <w:ins w:id="49" w:author="Xiaomi (Xing)" w:date="2021-03-10T16:33:00Z">
              <w:r>
                <w:rPr>
                  <w:rFonts w:cs="Arial" w:hint="eastAsia"/>
                </w:rPr>
                <w:t>X</w:t>
              </w:r>
              <w:r>
                <w:rPr>
                  <w:rFonts w:cs="Arial"/>
                </w:rPr>
                <w:t>iaomi</w:t>
              </w:r>
            </w:ins>
          </w:p>
        </w:tc>
        <w:tc>
          <w:tcPr>
            <w:tcW w:w="1985" w:type="dxa"/>
          </w:tcPr>
          <w:p w14:paraId="55F911CB" w14:textId="77777777" w:rsidR="00734C18" w:rsidRDefault="00C63172">
            <w:pPr>
              <w:spacing w:after="0"/>
              <w:rPr>
                <w:rFonts w:eastAsia="等线" w:cs="Arial"/>
              </w:rPr>
            </w:pPr>
            <w:ins w:id="50" w:author="Xiaomi (Xing)" w:date="2021-03-10T16:33:00Z">
              <w:r>
                <w:rPr>
                  <w:rFonts w:eastAsia="等线" w:cs="Arial" w:hint="eastAsia"/>
                </w:rPr>
                <w:t>Option 1</w:t>
              </w:r>
            </w:ins>
          </w:p>
        </w:tc>
        <w:tc>
          <w:tcPr>
            <w:tcW w:w="6045" w:type="dxa"/>
          </w:tcPr>
          <w:p w14:paraId="55F911CC" w14:textId="77777777" w:rsidR="00734C18" w:rsidRDefault="00C63172">
            <w:pPr>
              <w:spacing w:after="0"/>
              <w:rPr>
                <w:rFonts w:eastAsia="等线" w:cs="Arial"/>
              </w:rPr>
            </w:pPr>
            <w:ins w:id="51" w:author="Xiaomi (Xing)" w:date="2021-03-10T16:38:00Z">
              <w:r>
                <w:rPr>
                  <w:rFonts w:eastAsia="等线" w:cs="Arial"/>
                </w:rPr>
                <w:t>T</w:t>
              </w:r>
            </w:ins>
            <w:ins w:id="52" w:author="Xiaomi (Xing)" w:date="2021-03-10T16:34:00Z">
              <w:r>
                <w:rPr>
                  <w:rFonts w:eastAsia="等线" w:cs="Arial"/>
                </w:rPr>
                <w:t xml:space="preserve">here </w:t>
              </w:r>
            </w:ins>
            <w:ins w:id="53" w:author="Xiaomi (Xing)" w:date="2021-03-10T16:35:00Z">
              <w:r>
                <w:rPr>
                  <w:rFonts w:eastAsia="等线" w:cs="Arial"/>
                </w:rPr>
                <w:t>has to be</w:t>
              </w:r>
            </w:ins>
            <w:ins w:id="54" w:author="Xiaomi (Xing)" w:date="2021-03-10T16:34:00Z">
              <w:r>
                <w:rPr>
                  <w:rFonts w:eastAsia="等线" w:cs="Arial"/>
                </w:rPr>
                <w:t xml:space="preserve"> one UE, either Tx or Rx, to </w:t>
              </w:r>
            </w:ins>
            <w:ins w:id="55" w:author="Xiaomi (Xing)" w:date="2021-03-10T16:35:00Z">
              <w:r>
                <w:rPr>
                  <w:rFonts w:eastAsia="等线" w:cs="Arial"/>
                </w:rPr>
                <w:t>determine the</w:t>
              </w:r>
            </w:ins>
            <w:ins w:id="56" w:author="Xiaomi (Xing)" w:date="2021-03-10T16:34:00Z">
              <w:r>
                <w:rPr>
                  <w:rFonts w:eastAsia="等线" w:cs="Arial"/>
                </w:rPr>
                <w:t xml:space="preserve"> DRX </w:t>
              </w:r>
            </w:ins>
            <w:ins w:id="57" w:author="Xiaomi (Xing)" w:date="2021-03-10T16:35:00Z">
              <w:r>
                <w:rPr>
                  <w:rFonts w:eastAsia="等线" w:cs="Arial"/>
                </w:rPr>
                <w:t xml:space="preserve">parameters, i.e. DRX cycles, timers. </w:t>
              </w:r>
            </w:ins>
            <w:ins w:id="58" w:author="Xiaomi (Xing)" w:date="2021-03-10T16:36:00Z">
              <w:r>
                <w:rPr>
                  <w:rFonts w:eastAsia="等线" w:cs="Arial"/>
                </w:rPr>
                <w:t xml:space="preserve">This UE acts as commander. </w:t>
              </w:r>
            </w:ins>
            <w:ins w:id="59" w:author="Xiaomi (Xing)" w:date="2021-03-10T16:35:00Z">
              <w:r>
                <w:rPr>
                  <w:rFonts w:eastAsia="等线" w:cs="Arial"/>
                </w:rPr>
                <w:t xml:space="preserve">On the other hand, </w:t>
              </w:r>
            </w:ins>
            <w:ins w:id="60" w:author="Xiaomi (Xing)" w:date="2021-03-10T16:37:00Z">
              <w:r>
                <w:rPr>
                  <w:rFonts w:eastAsia="等线" w:cs="Arial"/>
                </w:rPr>
                <w:t>the other UE should be allowed to send assistan</w:t>
              </w:r>
            </w:ins>
            <w:ins w:id="61" w:author="Xiaomi (Xing)" w:date="2021-03-10T16:38:00Z">
              <w:r>
                <w:rPr>
                  <w:rFonts w:eastAsia="等线" w:cs="Arial"/>
                </w:rPr>
                <w:t>t</w:t>
              </w:r>
            </w:ins>
            <w:ins w:id="62" w:author="Xiaomi (Xing)" w:date="2021-03-10T16:37:00Z">
              <w:r>
                <w:rPr>
                  <w:rFonts w:eastAsia="等线" w:cs="Arial"/>
                </w:rPr>
                <w:t xml:space="preserve"> information to commander.</w:t>
              </w:r>
            </w:ins>
            <w:ins w:id="63" w:author="Xiaomi (Xing)" w:date="2021-03-10T16:38:00Z">
              <w:r>
                <w:rPr>
                  <w:rFonts w:eastAsia="等线" w:cs="Arial"/>
                </w:rPr>
                <w:t xml:space="preserve"> So, in either Tx or Rx centric manner, </w:t>
              </w:r>
            </w:ins>
            <w:ins w:id="64" w:author="Xiaomi (Xing)" w:date="2021-03-10T16:39:00Z">
              <w:r>
                <w:rPr>
                  <w:rFonts w:eastAsia="等线" w:cs="Arial"/>
                </w:rPr>
                <w:t>signalling</w:t>
              </w:r>
            </w:ins>
            <w:ins w:id="65" w:author="Xiaomi (Xing)" w:date="2021-03-10T16:38:00Z">
              <w:r>
                <w:rPr>
                  <w:rFonts w:eastAsia="等线" w:cs="Arial"/>
                </w:rPr>
                <w:t xml:space="preserve"> </w:t>
              </w:r>
            </w:ins>
            <w:ins w:id="66" w:author="Xiaomi (Xing)" w:date="2021-03-10T16:39:00Z">
              <w:r>
                <w:rPr>
                  <w:rFonts w:eastAsia="等线" w:cs="Arial"/>
                </w:rPr>
                <w:t>on two direction should be supported.</w:t>
              </w:r>
            </w:ins>
          </w:p>
        </w:tc>
      </w:tr>
      <w:tr w:rsidR="00734C18" w14:paraId="55F911D1" w14:textId="77777777">
        <w:trPr>
          <w:ins w:id="67" w:author="Ericsson" w:date="2021-03-10T15:29:00Z"/>
        </w:trPr>
        <w:tc>
          <w:tcPr>
            <w:tcW w:w="1809" w:type="dxa"/>
          </w:tcPr>
          <w:p w14:paraId="55F911CE" w14:textId="77777777" w:rsidR="00734C18" w:rsidRDefault="00C63172">
            <w:pPr>
              <w:spacing w:after="0"/>
              <w:jc w:val="center"/>
              <w:rPr>
                <w:ins w:id="68" w:author="Ericsson" w:date="2021-03-10T15:29:00Z"/>
                <w:rFonts w:cs="Arial"/>
              </w:rPr>
            </w:pPr>
            <w:ins w:id="69" w:author="Ericsson" w:date="2021-03-10T15:29:00Z">
              <w:r>
                <w:rPr>
                  <w:rFonts w:cs="Arial"/>
                </w:rPr>
                <w:t>Ericsson (Min)</w:t>
              </w:r>
            </w:ins>
          </w:p>
        </w:tc>
        <w:tc>
          <w:tcPr>
            <w:tcW w:w="1985" w:type="dxa"/>
          </w:tcPr>
          <w:p w14:paraId="55F911CF" w14:textId="77777777" w:rsidR="00734C18" w:rsidRDefault="00C63172">
            <w:pPr>
              <w:spacing w:after="0"/>
              <w:rPr>
                <w:ins w:id="70" w:author="Ericsson" w:date="2021-03-10T15:29:00Z"/>
                <w:rFonts w:eastAsia="等线" w:cs="Arial"/>
              </w:rPr>
            </w:pPr>
            <w:ins w:id="71" w:author="Ericsson" w:date="2021-03-10T15:29:00Z">
              <w:r>
                <w:rPr>
                  <w:rFonts w:eastAsia="等线" w:cs="Arial"/>
                </w:rPr>
                <w:t xml:space="preserve">Option-1 </w:t>
              </w:r>
            </w:ins>
          </w:p>
        </w:tc>
        <w:tc>
          <w:tcPr>
            <w:tcW w:w="6045" w:type="dxa"/>
          </w:tcPr>
          <w:p w14:paraId="55F911D0" w14:textId="77777777" w:rsidR="00734C18" w:rsidRDefault="00C63172">
            <w:pPr>
              <w:spacing w:after="0"/>
              <w:rPr>
                <w:ins w:id="72" w:author="Ericsson" w:date="2021-03-10T15:29:00Z"/>
                <w:rFonts w:eastAsia="等线" w:cs="Arial"/>
              </w:rPr>
            </w:pPr>
            <w:ins w:id="73" w:author="Ericsson" w:date="2021-03-10T15:29:00Z">
              <w:r>
                <w:rPr>
                  <w:rFonts w:eastAsia="等线" w:cs="Arial"/>
                </w:rPr>
                <w:t xml:space="preserve">We support TX-centric option, </w:t>
              </w:r>
            </w:ins>
            <w:ins w:id="74" w:author="Ericsson" w:date="2021-03-10T15:33:00Z">
              <w:r>
                <w:rPr>
                  <w:rFonts w:eastAsia="等线" w:cs="Arial"/>
                </w:rPr>
                <w:t xml:space="preserve">we think it is more aligned with Rel-16 SL signalling framework. </w:t>
              </w:r>
            </w:ins>
            <w:ins w:id="75" w:author="Ericsson" w:date="2021-03-10T15:29:00Z">
              <w:r>
                <w:rPr>
                  <w:rFonts w:eastAsia="等线" w:cs="Arial"/>
                </w:rPr>
                <w:t xml:space="preserve">in that case, signaling-1 means assistance information provided by RX UE. </w:t>
              </w:r>
            </w:ins>
            <w:ins w:id="76" w:author="Ericsson" w:date="2021-03-10T15:33:00Z">
              <w:r>
                <w:rPr>
                  <w:rFonts w:eastAsia="等线" w:cs="Arial"/>
                </w:rPr>
                <w:t>We think the assistance informatio</w:t>
              </w:r>
            </w:ins>
            <w:ins w:id="77" w:author="Ericsson" w:date="2021-03-10T15:34:00Z">
              <w:r>
                <w:rPr>
                  <w:rFonts w:eastAsia="等线" w:cs="Arial"/>
                </w:rPr>
                <w:t xml:space="preserve">n is necessary for the TX UE </w:t>
              </w:r>
            </w:ins>
            <w:ins w:id="78" w:author="Ericsson" w:date="2021-03-10T15:38:00Z">
              <w:r>
                <w:rPr>
                  <w:rFonts w:eastAsia="等线" w:cs="Arial"/>
                </w:rPr>
                <w:t xml:space="preserve">(if TX UE is not in coverage) </w:t>
              </w:r>
            </w:ins>
            <w:ins w:id="79" w:author="Ericsson" w:date="2021-03-10T15:34:00Z">
              <w:r>
                <w:rPr>
                  <w:rFonts w:eastAsia="等线" w:cs="Arial"/>
                </w:rPr>
                <w:t>and TX UE’s serving gNB</w:t>
              </w:r>
            </w:ins>
            <w:ins w:id="80" w:author="Ericsson" w:date="2021-03-10T15:38:00Z">
              <w:r>
                <w:rPr>
                  <w:rFonts w:eastAsia="等线" w:cs="Arial"/>
                </w:rPr>
                <w:t xml:space="preserve"> (if TX UE is in coverage)</w:t>
              </w:r>
            </w:ins>
            <w:ins w:id="81" w:author="Ericsson" w:date="2021-03-10T15:34:00Z">
              <w:r>
                <w:rPr>
                  <w:rFonts w:eastAsia="等线" w:cs="Arial"/>
                </w:rPr>
                <w:t xml:space="preserve"> to make </w:t>
              </w:r>
            </w:ins>
            <w:ins w:id="82" w:author="Ericsson" w:date="2021-03-10T15:39:00Z">
              <w:r>
                <w:rPr>
                  <w:rFonts w:eastAsia="等线" w:cs="Arial"/>
                </w:rPr>
                <w:t>suitable SL DRX</w:t>
              </w:r>
            </w:ins>
            <w:ins w:id="83" w:author="Ericsson" w:date="2021-03-10T15:34:00Z">
              <w:r>
                <w:rPr>
                  <w:rFonts w:eastAsia="等线" w:cs="Arial"/>
                </w:rPr>
                <w:t xml:space="preserve"> configuration</w:t>
              </w:r>
            </w:ins>
            <w:ins w:id="84" w:author="Ericsson" w:date="2021-03-10T15:39:00Z">
              <w:r>
                <w:rPr>
                  <w:rFonts w:eastAsia="等线" w:cs="Arial"/>
                </w:rPr>
                <w:t>.</w:t>
              </w:r>
            </w:ins>
          </w:p>
        </w:tc>
      </w:tr>
      <w:tr w:rsidR="00734C18" w14:paraId="55F911D7" w14:textId="77777777">
        <w:trPr>
          <w:ins w:id="85" w:author="Huawei_Li Zhao" w:date="2021-03-11T16:14:00Z"/>
        </w:trPr>
        <w:tc>
          <w:tcPr>
            <w:tcW w:w="1809" w:type="dxa"/>
          </w:tcPr>
          <w:p w14:paraId="55F911D2" w14:textId="77777777" w:rsidR="00734C18" w:rsidRDefault="00C63172">
            <w:pPr>
              <w:spacing w:after="0"/>
              <w:jc w:val="center"/>
              <w:rPr>
                <w:ins w:id="86" w:author="Huawei_Li Zhao" w:date="2021-03-11T16:14:00Z"/>
                <w:rFonts w:cs="Arial"/>
              </w:rPr>
            </w:pPr>
            <w:ins w:id="87" w:author="Huawei_Li Zhao" w:date="2021-03-11T16:14:00Z">
              <w:r>
                <w:rPr>
                  <w:rFonts w:cs="Arial" w:hint="eastAsia"/>
                </w:rPr>
                <w:t>HW</w:t>
              </w:r>
            </w:ins>
          </w:p>
        </w:tc>
        <w:tc>
          <w:tcPr>
            <w:tcW w:w="1985" w:type="dxa"/>
          </w:tcPr>
          <w:p w14:paraId="55F911D3" w14:textId="77777777" w:rsidR="00734C18" w:rsidRDefault="00C63172">
            <w:pPr>
              <w:spacing w:after="0"/>
              <w:rPr>
                <w:ins w:id="88" w:author="Huawei_Li Zhao" w:date="2021-03-11T16:14:00Z"/>
                <w:rFonts w:eastAsia="等线" w:cs="Arial"/>
              </w:rPr>
            </w:pPr>
            <w:ins w:id="89" w:author="Huawei_Li Zhao" w:date="2021-03-11T16:14:00Z">
              <w:r>
                <w:rPr>
                  <w:rFonts w:eastAsia="等线" w:cs="Arial"/>
                </w:rPr>
                <w:t>See comments</w:t>
              </w:r>
            </w:ins>
          </w:p>
        </w:tc>
        <w:tc>
          <w:tcPr>
            <w:tcW w:w="6045" w:type="dxa"/>
          </w:tcPr>
          <w:p w14:paraId="55F911D4" w14:textId="77777777" w:rsidR="00734C18" w:rsidRDefault="00C63172">
            <w:pPr>
              <w:spacing w:after="0"/>
              <w:rPr>
                <w:ins w:id="90" w:author="Huawei_Li Zhao" w:date="2021-03-11T16:14:00Z"/>
                <w:rFonts w:eastAsia="等线" w:cs="Arial"/>
              </w:rPr>
            </w:pPr>
            <w:ins w:id="91" w:author="Huawei_Li Zhao" w:date="2021-03-11T16:14:00Z">
              <w:r>
                <w:rPr>
                  <w:rFonts w:eastAsia="等线" w:cs="Arial"/>
                </w:rPr>
                <w:t>We would like to support some kind of assistance information transfer when determining the DRX configuration but we think the detailed information should be FFS, e.g., traffic pattern, resource configuration etc., and should not be limited to DRX configurations only. Therefore, for the</w:t>
              </w:r>
              <w:r>
                <w:t xml:space="preserve"> </w:t>
              </w:r>
              <w:r>
                <w:rPr>
                  <w:rFonts w:eastAsia="等线" w:cs="Arial"/>
                </w:rPr>
                <w:t>direction of UE1 as Tx-UE and UE2 as Rx-UE, we would like to support the following signalling 1 and signalling 2:</w:t>
              </w:r>
            </w:ins>
          </w:p>
          <w:p w14:paraId="55F911D5" w14:textId="77777777" w:rsidR="00734C18" w:rsidRDefault="00C63172">
            <w:pPr>
              <w:pStyle w:val="afb"/>
              <w:numPr>
                <w:ilvl w:val="0"/>
                <w:numId w:val="17"/>
              </w:numPr>
              <w:spacing w:beforeLines="50" w:before="120"/>
              <w:rPr>
                <w:ins w:id="92" w:author="Huawei_Li Zhao" w:date="2021-03-11T16:19:00Z"/>
                <w:b/>
              </w:rPr>
            </w:pPr>
            <w:ins w:id="93" w:author="Huawei_Li Zhao" w:date="2021-03-11T16:14:00Z">
              <w:r>
                <w:rPr>
                  <w:b/>
                  <w:highlight w:val="green"/>
                </w:rPr>
                <w:t>Signaling-1</w:t>
              </w:r>
              <w:r>
                <w:rPr>
                  <w:b/>
                </w:rPr>
                <w:t>: As signalling from UE2 (RX-UE) to UE1 (TX-UE);</w:t>
              </w:r>
            </w:ins>
          </w:p>
          <w:p w14:paraId="55F911D6" w14:textId="77777777" w:rsidR="00734C18" w:rsidRDefault="00C63172">
            <w:pPr>
              <w:pStyle w:val="afb"/>
              <w:numPr>
                <w:ilvl w:val="0"/>
                <w:numId w:val="17"/>
              </w:numPr>
              <w:spacing w:beforeLines="50" w:before="120"/>
              <w:rPr>
                <w:ins w:id="94" w:author="Huawei_Li Zhao" w:date="2021-03-11T16:14:00Z"/>
                <w:b/>
              </w:rPr>
            </w:pPr>
            <w:ins w:id="95" w:author="Huawei_Li Zhao" w:date="2021-03-11T16:14:00Z">
              <w:r>
                <w:rPr>
                  <w:b/>
                  <w:highlight w:val="cyan"/>
                </w:rPr>
                <w:t>Signaling-2</w:t>
              </w:r>
              <w:r>
                <w:rPr>
                  <w:b/>
                </w:rPr>
                <w:t>: As signalling from UE1 (TX-UE) to UE2 (RX-UE);</w:t>
              </w:r>
            </w:ins>
          </w:p>
        </w:tc>
      </w:tr>
      <w:tr w:rsidR="00734C18" w14:paraId="55F911DB" w14:textId="77777777">
        <w:trPr>
          <w:ins w:id="96" w:author="ZTE" w:date="2021-03-12T19:04:00Z"/>
        </w:trPr>
        <w:tc>
          <w:tcPr>
            <w:tcW w:w="1809" w:type="dxa"/>
          </w:tcPr>
          <w:p w14:paraId="55F911D8" w14:textId="77777777" w:rsidR="00734C18" w:rsidRDefault="00C63172">
            <w:pPr>
              <w:spacing w:after="0"/>
              <w:jc w:val="center"/>
              <w:rPr>
                <w:ins w:id="97" w:author="ZTE" w:date="2021-03-12T19:04:00Z"/>
                <w:rFonts w:cs="Arial"/>
                <w:lang w:val="en-US"/>
              </w:rPr>
            </w:pPr>
            <w:ins w:id="98" w:author="ZTE" w:date="2021-03-12T19:04:00Z">
              <w:r>
                <w:rPr>
                  <w:rFonts w:cs="Arial" w:hint="eastAsia"/>
                  <w:lang w:val="en-US"/>
                </w:rPr>
                <w:t>ZTE</w:t>
              </w:r>
            </w:ins>
          </w:p>
        </w:tc>
        <w:tc>
          <w:tcPr>
            <w:tcW w:w="1985" w:type="dxa"/>
          </w:tcPr>
          <w:p w14:paraId="55F911D9" w14:textId="77777777" w:rsidR="00734C18" w:rsidRDefault="00C63172">
            <w:pPr>
              <w:spacing w:after="0"/>
              <w:rPr>
                <w:ins w:id="99" w:author="ZTE" w:date="2021-03-12T19:04:00Z"/>
                <w:rFonts w:eastAsia="等线" w:cs="Arial"/>
                <w:lang w:val="en-US"/>
              </w:rPr>
            </w:pPr>
            <w:ins w:id="100" w:author="ZTE" w:date="2021-03-12T19:04:00Z">
              <w:r>
                <w:rPr>
                  <w:rFonts w:eastAsia="等线" w:cs="Arial" w:hint="eastAsia"/>
                  <w:lang w:val="en-US"/>
                </w:rPr>
                <w:t>Option-1</w:t>
              </w:r>
            </w:ins>
          </w:p>
        </w:tc>
        <w:tc>
          <w:tcPr>
            <w:tcW w:w="6045" w:type="dxa"/>
          </w:tcPr>
          <w:p w14:paraId="55F911DA" w14:textId="77777777" w:rsidR="00734C18" w:rsidRDefault="00C63172">
            <w:pPr>
              <w:pStyle w:val="afb"/>
              <w:numPr>
                <w:ilvl w:val="255"/>
                <w:numId w:val="0"/>
              </w:numPr>
              <w:spacing w:beforeLines="50" w:before="120"/>
              <w:rPr>
                <w:ins w:id="101" w:author="ZTE" w:date="2021-03-12T19:04:00Z"/>
                <w:b/>
                <w:highlight w:val="cyan"/>
              </w:rPr>
            </w:pPr>
            <w:ins w:id="102" w:author="ZTE" w:date="2021-03-12T19:04:00Z">
              <w:r>
                <w:rPr>
                  <w:rFonts w:hint="eastAsia"/>
                  <w:lang w:val="en-US"/>
                </w:rPr>
                <w:t xml:space="preserve">According to our understanding, the Tx UE knows the traffic QoS requirement and the traffic pattern which may have impacts on DRX cycle and offset of the Rx UE.  And the Rx UE knows its power saving requirement and can coordinate awake time from different peer UE. Therefore,  both the Tx UE and the Rx UE can be involved in determining the SL DRX configuration for a Rx UE. So even if </w:t>
              </w:r>
              <w:r>
                <w:rPr>
                  <w:rFonts w:eastAsia="等线" w:cs="Arial"/>
                </w:rPr>
                <w:t>TX-centric option</w:t>
              </w:r>
              <w:r>
                <w:rPr>
                  <w:rFonts w:eastAsia="等线" w:cs="Arial" w:hint="eastAsia"/>
                  <w:lang w:val="en-US"/>
                </w:rPr>
                <w:t xml:space="preserve"> is adopted, it is better for the RX UE to send the suggested DRX configuration to the TX UE before the TX UE makes the final decision for the SL DRX configuration.</w:t>
              </w:r>
            </w:ins>
          </w:p>
        </w:tc>
      </w:tr>
      <w:tr w:rsidR="00C42DC3" w14:paraId="3C0C5845" w14:textId="77777777">
        <w:trPr>
          <w:ins w:id="103" w:author="Berggren, Anders" w:date="2021-03-12T14:53:00Z"/>
        </w:trPr>
        <w:tc>
          <w:tcPr>
            <w:tcW w:w="1809" w:type="dxa"/>
          </w:tcPr>
          <w:p w14:paraId="24838CD4" w14:textId="268685C1" w:rsidR="00C42DC3" w:rsidRDefault="00C42DC3" w:rsidP="00C42DC3">
            <w:pPr>
              <w:spacing w:after="0"/>
              <w:jc w:val="center"/>
              <w:rPr>
                <w:ins w:id="104" w:author="Berggren, Anders" w:date="2021-03-12T14:53:00Z"/>
                <w:rFonts w:cs="Arial"/>
                <w:lang w:val="en-US"/>
              </w:rPr>
            </w:pPr>
            <w:ins w:id="105" w:author="Berggren, Anders" w:date="2021-03-12T14:53:00Z">
              <w:r>
                <w:rPr>
                  <w:rFonts w:cs="Arial"/>
                </w:rPr>
                <w:t>Sony</w:t>
              </w:r>
            </w:ins>
          </w:p>
        </w:tc>
        <w:tc>
          <w:tcPr>
            <w:tcW w:w="1985" w:type="dxa"/>
          </w:tcPr>
          <w:p w14:paraId="65BE6CD7" w14:textId="11C5F3F7" w:rsidR="00C42DC3" w:rsidRDefault="00C42DC3" w:rsidP="00C42DC3">
            <w:pPr>
              <w:spacing w:after="0"/>
              <w:rPr>
                <w:ins w:id="106" w:author="Berggren, Anders" w:date="2021-03-12T14:53:00Z"/>
                <w:rFonts w:eastAsia="等线" w:cs="Arial"/>
                <w:lang w:val="en-US"/>
              </w:rPr>
            </w:pPr>
            <w:ins w:id="107" w:author="Berggren, Anders" w:date="2021-03-12T14:53:00Z">
              <w:r>
                <w:rPr>
                  <w:rFonts w:eastAsia="等线" w:cs="Arial"/>
                </w:rPr>
                <w:t>Option-1</w:t>
              </w:r>
            </w:ins>
          </w:p>
        </w:tc>
        <w:tc>
          <w:tcPr>
            <w:tcW w:w="6045" w:type="dxa"/>
          </w:tcPr>
          <w:p w14:paraId="55626D6A" w14:textId="2FD42362" w:rsidR="00C42DC3" w:rsidRDefault="00C42DC3" w:rsidP="00C42DC3">
            <w:pPr>
              <w:pStyle w:val="afb"/>
              <w:numPr>
                <w:ilvl w:val="255"/>
                <w:numId w:val="0"/>
              </w:numPr>
              <w:spacing w:beforeLines="50" w:before="120"/>
              <w:rPr>
                <w:ins w:id="108" w:author="Berggren, Anders" w:date="2021-03-12T14:53:00Z"/>
                <w:lang w:val="en-US"/>
              </w:rPr>
            </w:pPr>
            <w:ins w:id="109" w:author="Berggren, Anders" w:date="2021-03-12T14:53:00Z">
              <w:r>
                <w:rPr>
                  <w:rFonts w:eastAsia="等线" w:cs="Arial"/>
                </w:rPr>
                <w:t xml:space="preserve">We also support TX-centric option. IEither Rx or TX needs to be in control of the </w:t>
              </w:r>
            </w:ins>
            <w:ins w:id="110" w:author="Berggren, Anders" w:date="2021-03-12T14:54:00Z">
              <w:r>
                <w:rPr>
                  <w:rFonts w:eastAsia="等线" w:cs="Arial"/>
                </w:rPr>
                <w:t>decision,</w:t>
              </w:r>
            </w:ins>
            <w:ins w:id="111" w:author="Berggren, Anders" w:date="2021-03-12T14:53:00Z">
              <w:r>
                <w:rPr>
                  <w:rFonts w:eastAsia="等线" w:cs="Arial"/>
                </w:rPr>
                <w:t xml:space="preserve"> and it is reasonable that the TX UE which starts the communication decides. The Assistance is needed for the RX UE to signal its limitations from other SL communication links etc.  </w:t>
              </w:r>
            </w:ins>
          </w:p>
        </w:tc>
      </w:tr>
      <w:tr w:rsidR="000C48B6" w14:paraId="2D4F5469" w14:textId="77777777">
        <w:trPr>
          <w:ins w:id="112" w:author="Intel" w:date="2021-03-12T11:06:00Z"/>
        </w:trPr>
        <w:tc>
          <w:tcPr>
            <w:tcW w:w="1809" w:type="dxa"/>
          </w:tcPr>
          <w:p w14:paraId="21548F14" w14:textId="018CCA32" w:rsidR="000C48B6" w:rsidRDefault="00B846AC" w:rsidP="00C42DC3">
            <w:pPr>
              <w:spacing w:after="0"/>
              <w:jc w:val="center"/>
              <w:rPr>
                <w:ins w:id="113" w:author="Intel" w:date="2021-03-12T11:06:00Z"/>
                <w:rFonts w:cs="Arial"/>
              </w:rPr>
            </w:pPr>
            <w:ins w:id="114" w:author="(Lenovo) Jing HAN" w:date="2021-03-14T10:11:00Z">
              <w:r>
                <w:rPr>
                  <w:rFonts w:cs="Arial"/>
                </w:rPr>
                <w:t xml:space="preserve"> </w:t>
              </w:r>
            </w:ins>
            <w:ins w:id="115" w:author="Intel" w:date="2021-03-12T11:06:00Z">
              <w:r w:rsidR="000C48B6">
                <w:rPr>
                  <w:rFonts w:cs="Arial"/>
                </w:rPr>
                <w:t>Intel</w:t>
              </w:r>
            </w:ins>
          </w:p>
        </w:tc>
        <w:tc>
          <w:tcPr>
            <w:tcW w:w="1985" w:type="dxa"/>
          </w:tcPr>
          <w:p w14:paraId="4401B95F" w14:textId="267018F8" w:rsidR="000C48B6" w:rsidRDefault="000C48B6" w:rsidP="00C42DC3">
            <w:pPr>
              <w:spacing w:after="0"/>
              <w:rPr>
                <w:ins w:id="116" w:author="Intel" w:date="2021-03-12T11:06:00Z"/>
                <w:rFonts w:eastAsia="等线" w:cs="Arial"/>
              </w:rPr>
            </w:pPr>
            <w:ins w:id="117" w:author="Intel" w:date="2021-03-12T11:06:00Z">
              <w:r>
                <w:rPr>
                  <w:rStyle w:val="normaltextrun"/>
                  <w:rFonts w:cs="Arial"/>
                  <w:color w:val="986F0B"/>
                  <w:u w:val="single"/>
                  <w:shd w:val="clear" w:color="auto" w:fill="E1F2FA"/>
                </w:rPr>
                <w:t>Option-3 or Option-1</w:t>
              </w:r>
              <w:r>
                <w:rPr>
                  <w:rStyle w:val="eop"/>
                  <w:rFonts w:cs="Arial"/>
                  <w:color w:val="000000"/>
                  <w:shd w:val="clear" w:color="auto" w:fill="E1F2FA"/>
                </w:rPr>
                <w:t> </w:t>
              </w:r>
            </w:ins>
          </w:p>
        </w:tc>
        <w:tc>
          <w:tcPr>
            <w:tcW w:w="6045" w:type="dxa"/>
          </w:tcPr>
          <w:p w14:paraId="113159D1" w14:textId="010AD47C" w:rsidR="000C48B6" w:rsidRDefault="003D502F" w:rsidP="00C42DC3">
            <w:pPr>
              <w:pStyle w:val="afb"/>
              <w:numPr>
                <w:ilvl w:val="255"/>
                <w:numId w:val="0"/>
              </w:numPr>
              <w:spacing w:beforeLines="50" w:before="120"/>
              <w:rPr>
                <w:ins w:id="118" w:author="Intel" w:date="2021-03-12T11:06:00Z"/>
                <w:rFonts w:eastAsia="等线" w:cs="Arial"/>
              </w:rPr>
            </w:pPr>
            <w:ins w:id="119" w:author="Intel" w:date="2021-03-12T11:06:00Z">
              <w:r>
                <w:rPr>
                  <w:rStyle w:val="normaltextrun"/>
                  <w:rFonts w:cs="Arial"/>
                  <w:color w:val="986F0B"/>
                  <w:u w:val="single"/>
                  <w:shd w:val="clear" w:color="auto" w:fill="E1F2FA"/>
                </w:rPr>
                <w:t>We agree with comments from Nokia that since it is the TX UE which is primarily the “controller” for this direction (as per the legacy way) and is also aware of the traffic pattern</w:t>
              </w:r>
              <w:r>
                <w:rPr>
                  <w:rStyle w:val="normaltextrun"/>
                  <w:rFonts w:cs="Arial"/>
                  <w:color w:val="D13438"/>
                  <w:u w:val="single"/>
                  <w:shd w:val="clear" w:color="auto" w:fill="E1F2FA"/>
                </w:rPr>
                <w:t>,</w:t>
              </w:r>
              <w:r>
                <w:rPr>
                  <w:rStyle w:val="normaltextrun"/>
                  <w:rFonts w:cs="Arial"/>
                  <w:color w:val="986F0B"/>
                  <w:u w:val="single"/>
                  <w:shd w:val="clear" w:color="auto" w:fill="E1F2FA"/>
                </w:rPr>
                <w:t> TX-centric approach makes more sense. At the same time, in order to achieve tangible power saving gains, the RX UE should be coordinated with by use of some assistance signalling</w:t>
              </w:r>
              <w:r>
                <w:rPr>
                  <w:rStyle w:val="normaltextrun"/>
                  <w:rFonts w:cs="Arial"/>
                  <w:color w:val="D13438"/>
                  <w:u w:val="single"/>
                  <w:shd w:val="clear" w:color="auto" w:fill="E1F2FA"/>
                </w:rPr>
                <w:t>.</w:t>
              </w:r>
              <w:r>
                <w:rPr>
                  <w:rStyle w:val="eop"/>
                  <w:rFonts w:cs="Arial"/>
                  <w:color w:val="000000"/>
                  <w:shd w:val="clear" w:color="auto" w:fill="E1F2FA"/>
                </w:rPr>
                <w:t> </w:t>
              </w:r>
            </w:ins>
          </w:p>
        </w:tc>
      </w:tr>
      <w:tr w:rsidR="000C0613" w14:paraId="7F42E364" w14:textId="77777777" w:rsidTr="00FD73EB">
        <w:tblPrEx>
          <w:tblLook w:val="0000" w:firstRow="0" w:lastRow="0" w:firstColumn="0" w:lastColumn="0" w:noHBand="0" w:noVBand="0"/>
        </w:tblPrEx>
        <w:trPr>
          <w:ins w:id="120" w:author="(Lenovo) Jing HAN" w:date="2021-03-14T09:56:00Z"/>
        </w:trPr>
        <w:tc>
          <w:tcPr>
            <w:tcW w:w="1809" w:type="dxa"/>
          </w:tcPr>
          <w:p w14:paraId="6801982E" w14:textId="77777777" w:rsidR="000C0613" w:rsidRPr="00E8493F" w:rsidRDefault="000C0613" w:rsidP="00FD73EB">
            <w:pPr>
              <w:spacing w:after="0"/>
              <w:jc w:val="center"/>
              <w:rPr>
                <w:ins w:id="121" w:author="(Lenovo) Jing HAN" w:date="2021-03-14T09:56:00Z"/>
                <w:rFonts w:cs="Arial"/>
              </w:rPr>
            </w:pPr>
            <w:ins w:id="122" w:author="(Lenovo) Jing HAN" w:date="2021-03-14T09:56:00Z">
              <w:r>
                <w:rPr>
                  <w:rFonts w:cs="Arial" w:hint="eastAsia"/>
                </w:rPr>
                <w:lastRenderedPageBreak/>
                <w:t>Lenovo</w:t>
              </w:r>
            </w:ins>
          </w:p>
        </w:tc>
        <w:tc>
          <w:tcPr>
            <w:tcW w:w="1985" w:type="dxa"/>
          </w:tcPr>
          <w:p w14:paraId="203807F0" w14:textId="77777777" w:rsidR="000C0613" w:rsidRDefault="000C0613" w:rsidP="00FD73EB">
            <w:pPr>
              <w:spacing w:after="0"/>
              <w:rPr>
                <w:ins w:id="123" w:author="(Lenovo) Jing HAN" w:date="2021-03-14T09:56:00Z"/>
                <w:rFonts w:eastAsia="等线" w:cs="Arial"/>
              </w:rPr>
            </w:pPr>
            <w:ins w:id="124" w:author="(Lenovo) Jing HAN" w:date="2021-03-14T09:56:00Z">
              <w:r>
                <w:rPr>
                  <w:rFonts w:eastAsia="等线" w:cs="Arial" w:hint="eastAsia"/>
                </w:rPr>
                <w:t>O</w:t>
              </w:r>
              <w:r>
                <w:rPr>
                  <w:rFonts w:eastAsia="等线" w:cs="Arial"/>
                </w:rPr>
                <w:t>ption-3, comment for Option-1</w:t>
              </w:r>
            </w:ins>
          </w:p>
        </w:tc>
        <w:tc>
          <w:tcPr>
            <w:tcW w:w="6045" w:type="dxa"/>
          </w:tcPr>
          <w:p w14:paraId="209532E5" w14:textId="4EB040AD" w:rsidR="000C0613" w:rsidRDefault="000C0613" w:rsidP="00FD73EB">
            <w:pPr>
              <w:spacing w:after="0"/>
              <w:rPr>
                <w:ins w:id="125" w:author="(Lenovo) Jing HAN" w:date="2021-03-14T09:56:00Z"/>
                <w:rFonts w:eastAsia="等线" w:cs="Arial"/>
              </w:rPr>
            </w:pPr>
            <w:ins w:id="126" w:author="(Lenovo) Jing HAN" w:date="2021-03-14T09:56:00Z">
              <w:r>
                <w:rPr>
                  <w:rFonts w:eastAsia="等线" w:cs="Arial"/>
                </w:rPr>
                <w:t>We think Tx centric could be a baseline, which aligns legacy sidelink signalling framework.</w:t>
              </w:r>
            </w:ins>
            <w:ins w:id="127" w:author="(Lenovo) Jing HAN" w:date="2021-03-14T10:01:00Z">
              <w:r w:rsidR="00373769">
                <w:rPr>
                  <w:rFonts w:eastAsia="等线" w:cs="Arial"/>
                </w:rPr>
                <w:t xml:space="preserve">  </w:t>
              </w:r>
            </w:ins>
          </w:p>
          <w:p w14:paraId="16CE3138" w14:textId="77777777" w:rsidR="000C0613" w:rsidRDefault="000C0613" w:rsidP="00FD73EB">
            <w:pPr>
              <w:spacing w:after="0"/>
              <w:rPr>
                <w:ins w:id="128" w:author="(Lenovo) Jing HAN" w:date="2021-03-14T09:56:00Z"/>
                <w:rFonts w:eastAsia="等线" w:cs="Arial"/>
              </w:rPr>
            </w:pPr>
            <w:ins w:id="129" w:author="(Lenovo) Jing HAN" w:date="2021-03-14T09:56:00Z">
              <w:r>
                <w:rPr>
                  <w:rFonts w:eastAsia="等线" w:cs="Arial" w:hint="eastAsia"/>
                </w:rPr>
                <w:t>A</w:t>
              </w:r>
              <w:r>
                <w:rPr>
                  <w:rFonts w:eastAsia="等线" w:cs="Arial"/>
                </w:rPr>
                <w:t>nd we also support assistance information from Rx UE to assist Tx UE determine the SL DRX configuration. But seems in the discussion part, the content of assistance information is directly assumed as SL DRX configuration. We would like to support assistance information, but also echo Huawei that the content of assistance information needs more discussion.</w:t>
              </w:r>
            </w:ins>
          </w:p>
        </w:tc>
      </w:tr>
      <w:tr w:rsidR="000C0613" w14:paraId="7E8C50B8" w14:textId="77777777">
        <w:trPr>
          <w:ins w:id="130" w:author="(Lenovo) Jing HAN" w:date="2021-03-14T09:56:00Z"/>
        </w:trPr>
        <w:tc>
          <w:tcPr>
            <w:tcW w:w="1809" w:type="dxa"/>
          </w:tcPr>
          <w:p w14:paraId="1CE23D44" w14:textId="6754CEBB" w:rsidR="000C0613" w:rsidRPr="000C0613" w:rsidRDefault="00FD73EB" w:rsidP="00C42DC3">
            <w:pPr>
              <w:spacing w:after="0"/>
              <w:jc w:val="center"/>
              <w:rPr>
                <w:ins w:id="131" w:author="(Lenovo) Jing HAN" w:date="2021-03-14T09:56:00Z"/>
                <w:rFonts w:cs="Arial"/>
              </w:rPr>
            </w:pPr>
            <w:ins w:id="132" w:author="Spreadtrum Communications" w:date="2021-03-15T08:14:00Z">
              <w:r>
                <w:rPr>
                  <w:rFonts w:cs="Arial"/>
                </w:rPr>
                <w:t>Spreadtrum</w:t>
              </w:r>
            </w:ins>
          </w:p>
        </w:tc>
        <w:tc>
          <w:tcPr>
            <w:tcW w:w="1985" w:type="dxa"/>
          </w:tcPr>
          <w:p w14:paraId="2E552430" w14:textId="73CB4BA7" w:rsidR="000C0613" w:rsidRDefault="00FD73EB" w:rsidP="00C42DC3">
            <w:pPr>
              <w:spacing w:after="0"/>
              <w:rPr>
                <w:ins w:id="133" w:author="(Lenovo) Jing HAN" w:date="2021-03-14T09:56:00Z"/>
                <w:rStyle w:val="normaltextrun"/>
                <w:rFonts w:cs="Arial"/>
                <w:color w:val="986F0B"/>
                <w:u w:val="single"/>
                <w:shd w:val="clear" w:color="auto" w:fill="E1F2FA"/>
              </w:rPr>
            </w:pPr>
            <w:ins w:id="134" w:author="Spreadtrum Communications" w:date="2021-03-15T08:15:00Z">
              <w:r>
                <w:rPr>
                  <w:rStyle w:val="normaltextrun"/>
                  <w:rFonts w:cs="Arial"/>
                  <w:color w:val="986F0B"/>
                  <w:u w:val="single"/>
                  <w:shd w:val="clear" w:color="auto" w:fill="E1F2FA"/>
                </w:rPr>
                <w:t>Option 1</w:t>
              </w:r>
            </w:ins>
          </w:p>
        </w:tc>
        <w:tc>
          <w:tcPr>
            <w:tcW w:w="6045" w:type="dxa"/>
          </w:tcPr>
          <w:p w14:paraId="1359FEB0" w14:textId="2050E3B3" w:rsidR="000C0613" w:rsidRDefault="00FD73EB" w:rsidP="00C42DC3">
            <w:pPr>
              <w:pStyle w:val="afb"/>
              <w:numPr>
                <w:ilvl w:val="255"/>
                <w:numId w:val="0"/>
              </w:numPr>
              <w:spacing w:beforeLines="50" w:before="120"/>
              <w:rPr>
                <w:ins w:id="135" w:author="(Lenovo) Jing HAN" w:date="2021-03-14T09:56:00Z"/>
                <w:rStyle w:val="normaltextrun"/>
                <w:rFonts w:cs="Arial"/>
                <w:color w:val="986F0B"/>
                <w:u w:val="single"/>
                <w:shd w:val="clear" w:color="auto" w:fill="E1F2FA"/>
              </w:rPr>
            </w:pPr>
            <w:ins w:id="136" w:author="Spreadtrum Communications" w:date="2021-03-15T08:15:00Z">
              <w:r>
                <w:rPr>
                  <w:rStyle w:val="normaltextrun"/>
                  <w:rFonts w:cs="Arial"/>
                  <w:color w:val="986F0B"/>
                  <w:u w:val="single"/>
                  <w:shd w:val="clear" w:color="auto" w:fill="E1F2FA"/>
                </w:rPr>
                <w:t xml:space="preserve">We support Tx centric option which is aligned with sidelink design principle from LTE. </w:t>
              </w:r>
            </w:ins>
            <w:ins w:id="137" w:author="Spreadtrum Communications" w:date="2021-03-15T08:16:00Z">
              <w:r>
                <w:rPr>
                  <w:rStyle w:val="normaltextrun"/>
                  <w:rFonts w:cs="Arial"/>
                  <w:color w:val="986F0B"/>
                  <w:u w:val="single"/>
                  <w:shd w:val="clear" w:color="auto" w:fill="E1F2FA"/>
                </w:rPr>
                <w:t>Meanwhile, we believe some assistance information from the Rx UE is u</w:t>
              </w:r>
            </w:ins>
            <w:ins w:id="138" w:author="Spreadtrum Communications" w:date="2021-03-15T08:17:00Z">
              <w:r>
                <w:rPr>
                  <w:rStyle w:val="normaltextrun"/>
                  <w:rFonts w:cs="Arial"/>
                  <w:color w:val="986F0B"/>
                  <w:u w:val="single"/>
                  <w:shd w:val="clear" w:color="auto" w:fill="E1F2FA"/>
                </w:rPr>
                <w:t>seful.</w:t>
              </w:r>
            </w:ins>
          </w:p>
        </w:tc>
      </w:tr>
    </w:tbl>
    <w:p w14:paraId="55F911DC" w14:textId="77777777" w:rsidR="00734C18" w:rsidRDefault="00734C18">
      <w:pPr>
        <w:spacing w:beforeLines="50" w:before="120"/>
      </w:pPr>
    </w:p>
    <w:p w14:paraId="55F911DD" w14:textId="77777777" w:rsidR="00734C18" w:rsidRDefault="00C63172">
      <w:pPr>
        <w:spacing w:beforeLines="50" w:before="120"/>
      </w:pPr>
      <w:r>
        <w:rPr>
          <w:rFonts w:hint="eastAsia"/>
        </w:rPr>
        <w:t>T</w:t>
      </w:r>
      <w:r>
        <w:t>hen the next question is in which form the signalling-1/2 is to be delivered, possible signalling includes:</w:t>
      </w:r>
    </w:p>
    <w:p w14:paraId="55F911DE" w14:textId="77777777" w:rsidR="00734C18" w:rsidRDefault="00C63172">
      <w:pPr>
        <w:spacing w:beforeLines="50" w:before="120"/>
        <w:rPr>
          <w:i/>
          <w:iCs/>
        </w:rPr>
      </w:pPr>
      <w:r>
        <w:rPr>
          <w:rFonts w:hint="eastAsia"/>
        </w:rPr>
        <w:t>O</w:t>
      </w:r>
      <w:r>
        <w:t xml:space="preserve">ption-A: Using </w:t>
      </w:r>
      <w:r>
        <w:rPr>
          <w:i/>
          <w:iCs/>
        </w:rPr>
        <w:t>RRCReconfigurationSidelink;</w:t>
      </w:r>
    </w:p>
    <w:p w14:paraId="55F911DF" w14:textId="77777777" w:rsidR="00734C18" w:rsidRDefault="00C63172">
      <w:pPr>
        <w:spacing w:beforeLines="50" w:before="120"/>
        <w:rPr>
          <w:iCs/>
        </w:rPr>
      </w:pPr>
      <w:r>
        <w:rPr>
          <w:rFonts w:hint="eastAsia"/>
        </w:rPr>
        <w:t>O</w:t>
      </w:r>
      <w:r>
        <w:t xml:space="preserve">ption-B: Using </w:t>
      </w:r>
      <w:r>
        <w:rPr>
          <w:i/>
          <w:iCs/>
        </w:rPr>
        <w:t>RRCReconfigurationFailureSidelink</w:t>
      </w:r>
      <w:r>
        <w:rPr>
          <w:iCs/>
        </w:rPr>
        <w:t xml:space="preserve">, e.g., this message is used to suggest a DRX configuration that is different from the one included in </w:t>
      </w:r>
      <w:r>
        <w:rPr>
          <w:i/>
          <w:iCs/>
        </w:rPr>
        <w:t>RRCReconfigurationSidelink</w:t>
      </w:r>
      <w:r>
        <w:rPr>
          <w:iCs/>
        </w:rPr>
        <w:t>;</w:t>
      </w:r>
    </w:p>
    <w:p w14:paraId="55F911E0" w14:textId="77777777" w:rsidR="00734C18" w:rsidRDefault="00C63172">
      <w:pPr>
        <w:spacing w:beforeLines="50" w:before="120"/>
        <w:rPr>
          <w:iCs/>
        </w:rPr>
      </w:pPr>
      <w:r>
        <w:rPr>
          <w:iCs/>
        </w:rPr>
        <w:t>Option-C: Using a new PC5-RRC message, e.g., one can mimic the UAI message as used in Uu-RRC;</w:t>
      </w:r>
    </w:p>
    <w:p w14:paraId="55F911E1" w14:textId="77777777" w:rsidR="00734C18" w:rsidRDefault="00C63172">
      <w:pPr>
        <w:spacing w:beforeLines="50" w:before="120"/>
        <w:rPr>
          <w:b/>
          <w:iCs/>
        </w:rPr>
      </w:pPr>
      <w:r>
        <w:rPr>
          <w:rFonts w:hint="eastAsia"/>
          <w:b/>
          <w:iCs/>
        </w:rPr>
        <w:t>Q</w:t>
      </w:r>
      <w:r>
        <w:rPr>
          <w:b/>
          <w:iCs/>
        </w:rPr>
        <w:t xml:space="preserve">2a: If one answer option-1 and/or option-2 for Q1, i.e., agree the necessity of signaling-1 (i.e., </w:t>
      </w:r>
      <w:r>
        <w:rPr>
          <w:b/>
        </w:rPr>
        <w:t>signalling from UE2 (RX-UE) to UE1 (TX-UE) including the DRX configuration)</w:t>
      </w:r>
      <w:r>
        <w:rPr>
          <w:b/>
          <w:iCs/>
        </w:rPr>
        <w:t>, which PC5-RRC message can be used to carry signaling-1?</w:t>
      </w:r>
    </w:p>
    <w:p w14:paraId="55F911E2" w14:textId="77777777" w:rsidR="00734C18" w:rsidRDefault="00C63172">
      <w:pPr>
        <w:spacing w:beforeLines="50" w:before="120"/>
        <w:rPr>
          <w:b/>
          <w:i/>
          <w:iCs/>
        </w:rPr>
      </w:pPr>
      <w:r>
        <w:rPr>
          <w:rFonts w:hint="eastAsia"/>
          <w:b/>
        </w:rPr>
        <w:t>O</w:t>
      </w:r>
      <w:r>
        <w:rPr>
          <w:b/>
        </w:rPr>
        <w:t xml:space="preserve">ption-A: Using </w:t>
      </w:r>
      <w:r>
        <w:rPr>
          <w:b/>
          <w:i/>
          <w:iCs/>
        </w:rPr>
        <w:t>RRCReconfigurationSidelink;</w:t>
      </w:r>
    </w:p>
    <w:p w14:paraId="55F911E3" w14:textId="77777777" w:rsidR="00734C18" w:rsidRDefault="00C63172">
      <w:pPr>
        <w:spacing w:beforeLines="50" w:before="120"/>
        <w:rPr>
          <w:b/>
          <w:iCs/>
        </w:rPr>
      </w:pPr>
      <w:r>
        <w:rPr>
          <w:rFonts w:hint="eastAsia"/>
          <w:b/>
        </w:rPr>
        <w:t>O</w:t>
      </w:r>
      <w:r>
        <w:rPr>
          <w:b/>
        </w:rPr>
        <w:t xml:space="preserve">ption-B: Using </w:t>
      </w:r>
      <w:r>
        <w:rPr>
          <w:b/>
          <w:i/>
          <w:iCs/>
        </w:rPr>
        <w:t>RRCReconfigurationFailureSidelink</w:t>
      </w:r>
      <w:r>
        <w:rPr>
          <w:b/>
          <w:iCs/>
        </w:rPr>
        <w:t xml:space="preserve">, e.g., this message is used to suggest a DRX configuration that is different from the one included in </w:t>
      </w:r>
      <w:r>
        <w:rPr>
          <w:b/>
          <w:i/>
          <w:iCs/>
        </w:rPr>
        <w:t>RRCReconfigurationSidelink</w:t>
      </w:r>
      <w:r>
        <w:rPr>
          <w:b/>
          <w:iCs/>
        </w:rPr>
        <w:t>;</w:t>
      </w:r>
    </w:p>
    <w:p w14:paraId="55F911E4" w14:textId="77777777" w:rsidR="00734C18" w:rsidRDefault="00C63172">
      <w:pPr>
        <w:spacing w:beforeLines="50" w:before="120"/>
        <w:rPr>
          <w:b/>
          <w:iCs/>
        </w:rPr>
      </w:pPr>
      <w:r>
        <w:rPr>
          <w:b/>
          <w:iCs/>
        </w:rPr>
        <w:t>Option-C: Using a new PC5-RRC message, e.g., one can mimic the UAI message as used in Uu-RRC;</w:t>
      </w:r>
    </w:p>
    <w:p w14:paraId="55F911E5" w14:textId="77777777" w:rsidR="00734C18" w:rsidRDefault="00C63172">
      <w:pPr>
        <w:spacing w:beforeLines="50" w:before="120"/>
        <w:rPr>
          <w:b/>
          <w:iCs/>
        </w:rPr>
      </w:pPr>
      <w:r>
        <w:rPr>
          <w:rFonts w:hint="eastAsia"/>
          <w:b/>
          <w:iCs/>
        </w:rPr>
        <w:t>O</w:t>
      </w:r>
      <w:r>
        <w:rPr>
          <w:b/>
          <w:iCs/>
        </w:rPr>
        <w:t>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1E9" w14:textId="77777777">
        <w:tc>
          <w:tcPr>
            <w:tcW w:w="1809" w:type="dxa"/>
            <w:shd w:val="clear" w:color="auto" w:fill="E7E6E6"/>
          </w:tcPr>
          <w:p w14:paraId="55F911E6"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1E7"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1E8" w14:textId="77777777" w:rsidR="00734C18" w:rsidRDefault="00C63172">
            <w:pPr>
              <w:spacing w:after="0"/>
              <w:jc w:val="center"/>
              <w:rPr>
                <w:rFonts w:cs="Arial"/>
                <w:lang w:eastAsia="ko-KR"/>
              </w:rPr>
            </w:pPr>
            <w:r>
              <w:rPr>
                <w:rFonts w:cs="Arial"/>
                <w:lang w:eastAsia="ko-KR"/>
              </w:rPr>
              <w:t>Comment</w:t>
            </w:r>
          </w:p>
        </w:tc>
      </w:tr>
      <w:tr w:rsidR="00734C18" w14:paraId="55F91202" w14:textId="77777777">
        <w:tc>
          <w:tcPr>
            <w:tcW w:w="1809" w:type="dxa"/>
          </w:tcPr>
          <w:p w14:paraId="55F911EA"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1EB" w14:textId="77777777" w:rsidR="00734C18" w:rsidRDefault="00C63172">
            <w:pPr>
              <w:spacing w:after="0"/>
              <w:rPr>
                <w:rFonts w:eastAsia="等线" w:cs="Arial"/>
              </w:rPr>
            </w:pPr>
            <w:r>
              <w:rPr>
                <w:rFonts w:eastAsia="等线" w:cs="Arial" w:hint="eastAsia"/>
              </w:rPr>
              <w:t>O</w:t>
            </w:r>
            <w:r>
              <w:rPr>
                <w:rFonts w:eastAsia="等线" w:cs="Arial"/>
              </w:rPr>
              <w:t>ption-B or Option-C</w:t>
            </w:r>
          </w:p>
        </w:tc>
        <w:tc>
          <w:tcPr>
            <w:tcW w:w="6045" w:type="dxa"/>
          </w:tcPr>
          <w:p w14:paraId="55F911EC" w14:textId="77777777" w:rsidR="00734C18" w:rsidRDefault="00C63172">
            <w:pPr>
              <w:spacing w:after="0"/>
              <w:rPr>
                <w:rFonts w:eastAsia="等线" w:cs="Arial"/>
              </w:rPr>
            </w:pPr>
            <w:r>
              <w:rPr>
                <w:rFonts w:hint="eastAsia"/>
              </w:rPr>
              <w:t>C</w:t>
            </w:r>
            <w:r>
              <w:t>omparing the two approaches, i.e., TX-centric and RX-centric</w:t>
            </w:r>
          </w:p>
          <w:p w14:paraId="55F911ED" w14:textId="77777777" w:rsidR="00734C18" w:rsidRDefault="00734C18">
            <w:pPr>
              <w:spacing w:after="0"/>
              <w:rPr>
                <w:rFonts w:eastAsia="等线" w:cs="Arial"/>
              </w:rPr>
            </w:pPr>
          </w:p>
          <w:tbl>
            <w:tblPr>
              <w:tblStyle w:val="af3"/>
              <w:tblW w:w="0" w:type="auto"/>
              <w:tblLayout w:type="fixed"/>
              <w:tblLook w:val="04A0" w:firstRow="1" w:lastRow="0" w:firstColumn="1" w:lastColumn="0" w:noHBand="0" w:noVBand="1"/>
            </w:tblPr>
            <w:tblGrid>
              <w:gridCol w:w="631"/>
              <w:gridCol w:w="2410"/>
              <w:gridCol w:w="2572"/>
            </w:tblGrid>
            <w:tr w:rsidR="00734C18" w14:paraId="55F911F1" w14:textId="77777777">
              <w:tc>
                <w:tcPr>
                  <w:tcW w:w="631" w:type="dxa"/>
                </w:tcPr>
                <w:p w14:paraId="55F911EE" w14:textId="77777777" w:rsidR="00734C18" w:rsidRDefault="00C63172">
                  <w:r>
                    <w:t>Disadvantage</w:t>
                  </w:r>
                </w:p>
              </w:tc>
              <w:tc>
                <w:tcPr>
                  <w:tcW w:w="2410" w:type="dxa"/>
                </w:tcPr>
                <w:p w14:paraId="55F911EF" w14:textId="77777777" w:rsidR="00734C18" w:rsidRDefault="00C63172">
                  <w:r>
                    <w:rPr>
                      <w:rFonts w:hint="eastAsia"/>
                    </w:rPr>
                    <w:t>I</w:t>
                  </w:r>
                  <w:r>
                    <w:t>f rely on Rx-UE to control the DRX configuration</w:t>
                  </w:r>
                </w:p>
              </w:tc>
              <w:tc>
                <w:tcPr>
                  <w:tcW w:w="2572" w:type="dxa"/>
                </w:tcPr>
                <w:p w14:paraId="55F911F0" w14:textId="77777777" w:rsidR="00734C18" w:rsidRDefault="00C63172">
                  <w:r>
                    <w:rPr>
                      <w:rFonts w:hint="eastAsia"/>
                    </w:rPr>
                    <w:t>I</w:t>
                  </w:r>
                  <w:r>
                    <w:t>f rely on Tx-UE to control the DRX configuration</w:t>
                  </w:r>
                </w:p>
              </w:tc>
            </w:tr>
            <w:tr w:rsidR="00734C18" w14:paraId="55F911F5" w14:textId="77777777">
              <w:tc>
                <w:tcPr>
                  <w:tcW w:w="631" w:type="dxa"/>
                </w:tcPr>
                <w:p w14:paraId="55F911F2" w14:textId="77777777" w:rsidR="00734C18" w:rsidRDefault="00C63172">
                  <w:r>
                    <w:t>1</w:t>
                  </w:r>
                </w:p>
              </w:tc>
              <w:tc>
                <w:tcPr>
                  <w:tcW w:w="2410" w:type="dxa"/>
                </w:tcPr>
                <w:p w14:paraId="55F911F3" w14:textId="77777777" w:rsidR="00734C18" w:rsidRDefault="00C63172">
                  <w:r>
                    <w:t>Two RX-UE may require a TX-UE to send data on the same resource, but that is infeasible since TX-UE can only perform one single transmission at one slot.</w:t>
                  </w:r>
                </w:p>
              </w:tc>
              <w:tc>
                <w:tcPr>
                  <w:tcW w:w="2572" w:type="dxa"/>
                </w:tcPr>
                <w:p w14:paraId="55F911F4" w14:textId="77777777" w:rsidR="00734C18" w:rsidRDefault="00C63172">
                  <w:r>
                    <w:rPr>
                      <w:rFonts w:hint="eastAsia"/>
                    </w:rPr>
                    <w:t>d</w:t>
                  </w:r>
                  <w:r>
                    <w:t>ifferent TX-UE may require a same RX-UE to wake up at different time, so increase the power consumption.</w:t>
                  </w:r>
                </w:p>
              </w:tc>
            </w:tr>
            <w:tr w:rsidR="00734C18" w14:paraId="55F911F9" w14:textId="77777777">
              <w:tc>
                <w:tcPr>
                  <w:tcW w:w="631" w:type="dxa"/>
                </w:tcPr>
                <w:p w14:paraId="55F911F6" w14:textId="77777777" w:rsidR="00734C18" w:rsidRDefault="00C63172">
                  <w:r>
                    <w:rPr>
                      <w:rFonts w:hint="eastAsia"/>
                    </w:rPr>
                    <w:t>2</w:t>
                  </w:r>
                </w:p>
              </w:tc>
              <w:tc>
                <w:tcPr>
                  <w:tcW w:w="2410" w:type="dxa"/>
                </w:tcPr>
                <w:p w14:paraId="55F911F7" w14:textId="77777777" w:rsidR="00734C18" w:rsidRDefault="00C63172">
                  <w:r>
                    <w:rPr>
                      <w:rFonts w:hint="eastAsia"/>
                    </w:rPr>
                    <w:t>I</w:t>
                  </w:r>
                  <w:r>
                    <w:t xml:space="preserve">t violates the sidelink design framework of “Tx-centric” since Rel-12, i.e., Tx-UE itself </w:t>
                  </w:r>
                  <w:r>
                    <w:rPr>
                      <w:rFonts w:hint="eastAsia"/>
                    </w:rPr>
                    <w:t>(</w:t>
                  </w:r>
                  <w:r>
                    <w:t xml:space="preserve">or the network behind) to decide on the transmission. In more details, the Rx-UE has no information on Tx-side traffic </w:t>
                  </w:r>
                  <w:r>
                    <w:lastRenderedPageBreak/>
                    <w:t>characteristics and resource configuration. Signaling-wise, currently PC5-RRC design is to rely on TX-UE to configure SDAP/PDCP/RLC/MAC/PHY configuration. If DRX configuration becomes an exceptional case, i.e., only this parameter is configured by Rx-UE, then when there is any causality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55F911F8" w14:textId="77777777" w:rsidR="00734C18" w:rsidRDefault="00734C18"/>
              </w:tc>
            </w:tr>
            <w:tr w:rsidR="00734C18" w14:paraId="55F911FD" w14:textId="77777777">
              <w:tc>
                <w:tcPr>
                  <w:tcW w:w="631" w:type="dxa"/>
                </w:tcPr>
                <w:p w14:paraId="55F911FA" w14:textId="77777777" w:rsidR="00734C18" w:rsidRDefault="00C63172">
                  <w:r>
                    <w:rPr>
                      <w:rFonts w:hint="eastAsia"/>
                    </w:rPr>
                    <w:t>3</w:t>
                  </w:r>
                </w:p>
              </w:tc>
              <w:tc>
                <w:tcPr>
                  <w:tcW w:w="2410" w:type="dxa"/>
                </w:tcPr>
                <w:p w14:paraId="55F911FB" w14:textId="77777777" w:rsidR="00734C18" w:rsidRDefault="00C63172">
                  <w:r>
                    <w:rPr>
                      <w:rFonts w:hint="eastAsia"/>
                    </w:rPr>
                    <w:t>W</w:t>
                  </w:r>
                  <w:r>
                    <w:t xml:space="preserve">ithout information of Tx-side traffic characteristics and resource configuration, it is not feasible to rely on Rx-UE to make a final decision on the DRX configuration </w:t>
                  </w:r>
                </w:p>
              </w:tc>
              <w:tc>
                <w:tcPr>
                  <w:tcW w:w="2572" w:type="dxa"/>
                </w:tcPr>
                <w:p w14:paraId="55F911FC" w14:textId="77777777" w:rsidR="00734C18" w:rsidRDefault="00734C18"/>
              </w:tc>
            </w:tr>
          </w:tbl>
          <w:p w14:paraId="55F911FE" w14:textId="77777777" w:rsidR="00734C18" w:rsidRDefault="00734C18">
            <w:pPr>
              <w:spacing w:after="0"/>
              <w:rPr>
                <w:rFonts w:eastAsia="等线" w:cs="Arial"/>
              </w:rPr>
            </w:pPr>
          </w:p>
          <w:p w14:paraId="55F911FF" w14:textId="77777777" w:rsidR="00734C18" w:rsidRDefault="00C63172">
            <w:pPr>
              <w:spacing w:after="0"/>
            </w:pPr>
            <w:r>
              <w:rPr>
                <w:rFonts w:hint="eastAsia"/>
              </w:rPr>
              <w:t>I</w:t>
            </w:r>
            <w:r>
              <w:t>.e., it seems TX-centric approach have more (less) advantages (disadvantages), especially considering that the only disadvantage can be alleviated by assistance information from RX-UE.</w:t>
            </w:r>
          </w:p>
          <w:p w14:paraId="55F91200" w14:textId="77777777" w:rsidR="00734C18" w:rsidRDefault="00734C18">
            <w:pPr>
              <w:spacing w:after="0"/>
              <w:rPr>
                <w:rFonts w:eastAsia="等线" w:cs="Arial"/>
              </w:rPr>
            </w:pPr>
          </w:p>
          <w:p w14:paraId="55F91201" w14:textId="77777777" w:rsidR="00734C18" w:rsidRDefault="00C63172">
            <w:pPr>
              <w:spacing w:after="0"/>
              <w:rPr>
                <w:rFonts w:eastAsia="等线" w:cs="Arial"/>
              </w:rPr>
            </w:pPr>
            <w:r>
              <w:rPr>
                <w:rFonts w:eastAsia="等线" w:cs="Arial" w:hint="eastAsia"/>
              </w:rPr>
              <w:t>F</w:t>
            </w:r>
            <w:r>
              <w:rPr>
                <w:rFonts w:eastAsia="等线" w:cs="Arial"/>
              </w:rPr>
              <w:t xml:space="preserve">or option-B, it allows the Rx-UE to decide on a DRX configuration which is different from the one sent by Tx-UE configuration. </w:t>
            </w:r>
            <w:r>
              <w:rPr>
                <w:rFonts w:eastAsia="等线" w:cs="Arial" w:hint="eastAsia"/>
              </w:rPr>
              <w:t>F</w:t>
            </w:r>
            <w:r>
              <w:rPr>
                <w:rFonts w:eastAsia="等线" w:cs="Arial"/>
              </w:rPr>
              <w:t>or option-C, it allows the Rx-UE to suggest a DRX configuration before the Tx-UE sending a DRX configuration.</w:t>
            </w:r>
          </w:p>
        </w:tc>
      </w:tr>
      <w:tr w:rsidR="00734C18" w14:paraId="55F91206" w14:textId="77777777">
        <w:tc>
          <w:tcPr>
            <w:tcW w:w="1809" w:type="dxa"/>
          </w:tcPr>
          <w:p w14:paraId="55F91203" w14:textId="77777777" w:rsidR="00734C18" w:rsidRDefault="00C63172">
            <w:pPr>
              <w:spacing w:after="0"/>
              <w:jc w:val="center"/>
              <w:rPr>
                <w:rFonts w:cs="Arial"/>
              </w:rPr>
            </w:pPr>
            <w:ins w:id="139" w:author="CATT" w:date="2021-03-08T13:33:00Z">
              <w:r>
                <w:rPr>
                  <w:rFonts w:cs="Arial" w:hint="eastAsia"/>
                </w:rPr>
                <w:lastRenderedPageBreak/>
                <w:t>CATT</w:t>
              </w:r>
            </w:ins>
          </w:p>
        </w:tc>
        <w:tc>
          <w:tcPr>
            <w:tcW w:w="1985" w:type="dxa"/>
          </w:tcPr>
          <w:p w14:paraId="55F91204" w14:textId="77777777" w:rsidR="00734C18" w:rsidRDefault="00C63172">
            <w:pPr>
              <w:spacing w:after="0"/>
              <w:rPr>
                <w:rFonts w:eastAsia="等线" w:cs="Arial"/>
              </w:rPr>
            </w:pPr>
            <w:ins w:id="140" w:author="CATT" w:date="2021-03-08T13:33:00Z">
              <w:r>
                <w:rPr>
                  <w:rFonts w:eastAsia="等线" w:cs="Arial" w:hint="eastAsia"/>
                </w:rPr>
                <w:t>Option-C</w:t>
              </w:r>
            </w:ins>
          </w:p>
        </w:tc>
        <w:tc>
          <w:tcPr>
            <w:tcW w:w="6045" w:type="dxa"/>
          </w:tcPr>
          <w:p w14:paraId="55F91205" w14:textId="77777777" w:rsidR="00734C18" w:rsidRDefault="00C63172">
            <w:pPr>
              <w:spacing w:after="0"/>
              <w:rPr>
                <w:rFonts w:eastAsia="等线" w:cs="Arial"/>
              </w:rPr>
            </w:pPr>
            <w:ins w:id="141" w:author="CATT" w:date="2021-03-08T13:33:00Z">
              <w:r>
                <w:rPr>
                  <w:rFonts w:eastAsia="等线" w:cs="Arial"/>
                </w:rPr>
                <w:t>In our understanding, the signa</w:t>
              </w:r>
            </w:ins>
            <w:ins w:id="142" w:author="CATT" w:date="2021-03-08T13:35:00Z">
              <w:r>
                <w:rPr>
                  <w:rFonts w:eastAsia="等线" w:cs="Arial" w:hint="eastAsia"/>
                </w:rPr>
                <w:t>l</w:t>
              </w:r>
            </w:ins>
            <w:ins w:id="143" w:author="CATT" w:date="2021-03-08T13:33:00Z">
              <w:r>
                <w:rPr>
                  <w:rFonts w:eastAsia="等线" w:cs="Arial"/>
                </w:rPr>
                <w:t>ling sent from Rx UE to Tx UE is a kind of assistant information,</w:t>
              </w:r>
            </w:ins>
            <w:ins w:id="144" w:author="CATT" w:date="2021-03-08T13:34:00Z">
              <w:r>
                <w:rPr>
                  <w:rFonts w:eastAsia="等线" w:cs="Arial" w:hint="eastAsia"/>
                </w:rPr>
                <w:t xml:space="preserve"> we would like to </w:t>
              </w:r>
            </w:ins>
            <w:ins w:id="145" w:author="CATT" w:date="2021-03-08T13:33:00Z">
              <w:r>
                <w:rPr>
                  <w:rFonts w:eastAsia="等线" w:cs="Arial"/>
                </w:rPr>
                <w:t>design a new PC5-RRC message for it.</w:t>
              </w:r>
            </w:ins>
          </w:p>
        </w:tc>
      </w:tr>
      <w:tr w:rsidR="00734C18" w14:paraId="55F9120E" w14:textId="77777777">
        <w:tc>
          <w:tcPr>
            <w:tcW w:w="1809" w:type="dxa"/>
          </w:tcPr>
          <w:p w14:paraId="55F91207" w14:textId="77777777" w:rsidR="00734C18" w:rsidRDefault="00C63172">
            <w:pPr>
              <w:spacing w:after="0"/>
              <w:jc w:val="center"/>
              <w:rPr>
                <w:rFonts w:cs="Arial"/>
              </w:rPr>
            </w:pPr>
            <w:ins w:id="146" w:author="Nokia - jakob.buthler" w:date="2021-03-08T11:16:00Z">
              <w:r>
                <w:rPr>
                  <w:rFonts w:cs="Arial"/>
                </w:rPr>
                <w:t>Nokia</w:t>
              </w:r>
            </w:ins>
          </w:p>
        </w:tc>
        <w:tc>
          <w:tcPr>
            <w:tcW w:w="1985" w:type="dxa"/>
          </w:tcPr>
          <w:p w14:paraId="55F91208" w14:textId="77777777" w:rsidR="00734C18" w:rsidRDefault="00C63172">
            <w:pPr>
              <w:spacing w:after="0"/>
              <w:rPr>
                <w:rFonts w:eastAsia="等线" w:cs="Arial"/>
              </w:rPr>
            </w:pPr>
            <w:ins w:id="147" w:author="Nokia - jakob.buthler" w:date="2021-03-08T11:16:00Z">
              <w:r>
                <w:rPr>
                  <w:rFonts w:eastAsia="等线" w:cs="Arial"/>
                </w:rPr>
                <w:t>Option</w:t>
              </w:r>
            </w:ins>
            <w:ins w:id="148" w:author="Nokia - jakob.buthler" w:date="2021-03-08T11:17:00Z">
              <w:r>
                <w:rPr>
                  <w:rFonts w:eastAsia="等线" w:cs="Arial"/>
                </w:rPr>
                <w:t>-</w:t>
              </w:r>
            </w:ins>
            <w:ins w:id="149" w:author="Nokia - jakob.buthler" w:date="2021-03-08T11:18:00Z">
              <w:r>
                <w:rPr>
                  <w:rFonts w:eastAsia="等线" w:cs="Arial"/>
                </w:rPr>
                <w:t>C, A</w:t>
              </w:r>
            </w:ins>
            <w:ins w:id="150" w:author="Nokia - jakob.buthler" w:date="2021-03-08T11:17:00Z">
              <w:r>
                <w:rPr>
                  <w:rFonts w:eastAsia="等线" w:cs="Arial"/>
                </w:rPr>
                <w:t>, B</w:t>
              </w:r>
            </w:ins>
          </w:p>
        </w:tc>
        <w:tc>
          <w:tcPr>
            <w:tcW w:w="6045" w:type="dxa"/>
          </w:tcPr>
          <w:p w14:paraId="55F91209" w14:textId="77777777" w:rsidR="00734C18" w:rsidRDefault="00C63172">
            <w:pPr>
              <w:spacing w:after="0"/>
              <w:rPr>
                <w:ins w:id="151" w:author="Nokia - jakob.buthler" w:date="2021-03-08T13:18:00Z"/>
                <w:rFonts w:eastAsia="等线" w:cs="Arial"/>
              </w:rPr>
            </w:pPr>
            <w:ins w:id="152" w:author="Nokia - jakob.buthler" w:date="2021-03-08T11:18:00Z">
              <w:r>
                <w:rPr>
                  <w:rFonts w:eastAsia="等线" w:cs="Arial"/>
                </w:rPr>
                <w:t>We think that Option-C may be preferred</w:t>
              </w:r>
            </w:ins>
            <w:ins w:id="153" w:author="Nokia - jakob.buthler" w:date="2021-03-08T13:18:00Z">
              <w:r>
                <w:rPr>
                  <w:rFonts w:eastAsia="等线" w:cs="Arial"/>
                </w:rPr>
                <w:t>, but A and B may also work.</w:t>
              </w:r>
            </w:ins>
          </w:p>
          <w:p w14:paraId="55F9120A" w14:textId="77777777" w:rsidR="00734C18" w:rsidRDefault="00C63172">
            <w:pPr>
              <w:spacing w:after="0"/>
              <w:rPr>
                <w:ins w:id="154" w:author="Nokia - jakob.buthler" w:date="2021-03-08T13:20:00Z"/>
                <w:rFonts w:eastAsia="等线" w:cs="Arial"/>
              </w:rPr>
            </w:pPr>
            <w:ins w:id="155" w:author="Nokia - jakob.buthler" w:date="2021-03-08T13:20:00Z">
              <w:r>
                <w:rPr>
                  <w:rFonts w:eastAsia="等线" w:cs="Arial"/>
                </w:rPr>
                <w:t>As a comment to OPPOs described disadvantages;</w:t>
              </w:r>
            </w:ins>
          </w:p>
          <w:p w14:paraId="55F9120B" w14:textId="77777777" w:rsidR="00734C18" w:rsidRDefault="00C63172">
            <w:pPr>
              <w:spacing w:after="0"/>
              <w:rPr>
                <w:ins w:id="156" w:author="Nokia - jakob.buthler" w:date="2021-03-08T13:24:00Z"/>
                <w:rFonts w:eastAsia="等线" w:cs="Arial"/>
              </w:rPr>
            </w:pPr>
            <w:ins w:id="157" w:author="Nokia - jakob.buthler" w:date="2021-03-08T13:20:00Z">
              <w:r>
                <w:rPr>
                  <w:rFonts w:eastAsia="等线" w:cs="Arial"/>
                </w:rPr>
                <w:t xml:space="preserve">For bullet 2; </w:t>
              </w:r>
            </w:ins>
            <w:ins w:id="158" w:author="Nokia - jakob.buthler" w:date="2021-03-08T13:21:00Z">
              <w:r>
                <w:rPr>
                  <w:rFonts w:eastAsia="等线" w:cs="Arial"/>
                </w:rPr>
                <w:t xml:space="preserve">in our view, an Rx-Centric approach can also been seen as </w:t>
              </w:r>
            </w:ins>
            <w:ins w:id="159" w:author="Nokia - jakob.buthler" w:date="2021-03-08T13:20:00Z">
              <w:r>
                <w:rPr>
                  <w:rFonts w:eastAsia="等线" w:cs="Arial"/>
                </w:rPr>
                <w:t xml:space="preserve">assuming that the assistance information </w:t>
              </w:r>
            </w:ins>
            <w:ins w:id="160" w:author="Nokia - jakob.buthler" w:date="2021-03-08T13:21:00Z">
              <w:r>
                <w:rPr>
                  <w:rFonts w:eastAsia="等线" w:cs="Arial"/>
                </w:rPr>
                <w:t xml:space="preserve">from the Rx-UE is followed completely by the Tx-UE. Hence, the difference </w:t>
              </w:r>
            </w:ins>
            <w:ins w:id="161" w:author="Nokia - jakob.buthler" w:date="2021-03-08T13:22:00Z">
              <w:r>
                <w:rPr>
                  <w:rFonts w:eastAsia="等线" w:cs="Arial"/>
                </w:rPr>
                <w:t>between Rx and Tx centric becomes quite vague. Assuming that the Tx-UE provides first assistance information towards Rx-UE, and the Rx-UE then provides back a i.e. subset</w:t>
              </w:r>
            </w:ins>
            <w:ins w:id="162" w:author="Nokia - jakob.buthler" w:date="2021-03-08T13:23:00Z">
              <w:r>
                <w:rPr>
                  <w:rFonts w:eastAsia="等线" w:cs="Arial"/>
                </w:rPr>
                <w:t xml:space="preserve"> (single selection)</w:t>
              </w:r>
            </w:ins>
            <w:ins w:id="163" w:author="Nokia - jakob.buthler" w:date="2021-03-08T13:22:00Z">
              <w:r>
                <w:rPr>
                  <w:rFonts w:eastAsia="等线" w:cs="Arial"/>
                </w:rPr>
                <w:t xml:space="preserve"> of </w:t>
              </w:r>
            </w:ins>
            <w:ins w:id="164" w:author="Nokia - jakob.buthler" w:date="2021-03-08T13:23:00Z">
              <w:r>
                <w:rPr>
                  <w:rFonts w:eastAsia="等线" w:cs="Arial"/>
                </w:rPr>
                <w:t xml:space="preserve">these configurations to which the Tx-UE follows, then it comes </w:t>
              </w:r>
              <w:r>
                <w:rPr>
                  <w:rFonts w:eastAsia="等线" w:cs="Arial"/>
                </w:rPr>
                <w:lastRenderedPageBreak/>
                <w:t xml:space="preserve">with the advantages of what some call Rx-Centric, but is still compliant with the </w:t>
              </w:r>
            </w:ins>
            <w:ins w:id="165" w:author="Nokia - jakob.buthler" w:date="2021-03-08T13:24:00Z">
              <w:r>
                <w:rPr>
                  <w:rFonts w:eastAsia="等线" w:cs="Arial"/>
                </w:rPr>
                <w:t xml:space="preserve">Tx-Centric nature. Such information </w:t>
              </w:r>
            </w:ins>
            <w:ins w:id="166" w:author="Nokia - jakob.buthler" w:date="2021-03-08T13:41:00Z">
              <w:r>
                <w:rPr>
                  <w:rFonts w:eastAsia="等线" w:cs="Arial"/>
                </w:rPr>
                <w:t>could very roughly be seen as</w:t>
              </w:r>
            </w:ins>
            <w:ins w:id="167" w:author="Nokia - jakob.buthler" w:date="2021-03-08T13:24:00Z">
              <w:r>
                <w:rPr>
                  <w:rFonts w:eastAsia="等线" w:cs="Arial"/>
                </w:rPr>
                <w:t xml:space="preserve"> the 3 step exchange of UE capabilities.</w:t>
              </w:r>
            </w:ins>
          </w:p>
          <w:p w14:paraId="55F9120C" w14:textId="77777777" w:rsidR="00734C18" w:rsidRDefault="00C63172">
            <w:pPr>
              <w:spacing w:after="0"/>
              <w:rPr>
                <w:ins w:id="168" w:author="Nokia - jakob.buthler" w:date="2021-03-08T13:25:00Z"/>
                <w:rFonts w:eastAsia="等线" w:cs="Arial"/>
              </w:rPr>
            </w:pPr>
            <w:ins w:id="169" w:author="Nokia - jakob.buthler" w:date="2021-03-08T13:24:00Z">
              <w:r>
                <w:rPr>
                  <w:rFonts w:eastAsia="等线" w:cs="Arial"/>
                </w:rPr>
                <w:t>For bullet 3; the information can be made available at the Tx side through assistance information</w:t>
              </w:r>
            </w:ins>
            <w:ins w:id="170" w:author="Nokia - jakob.buthler" w:date="2021-03-08T13:25:00Z">
              <w:r>
                <w:rPr>
                  <w:rFonts w:eastAsia="等线" w:cs="Arial"/>
                </w:rPr>
                <w:t xml:space="preserve"> from the Tx-UE</w:t>
              </w:r>
            </w:ins>
          </w:p>
          <w:p w14:paraId="55F9120D" w14:textId="77777777" w:rsidR="00734C18" w:rsidRDefault="00C63172">
            <w:pPr>
              <w:spacing w:after="0"/>
              <w:rPr>
                <w:rFonts w:eastAsia="等线" w:cs="Arial"/>
              </w:rPr>
            </w:pPr>
            <w:ins w:id="171" w:author="Nokia - jakob.buthler" w:date="2021-03-08T13:25:00Z">
              <w:r>
                <w:rPr>
                  <w:rFonts w:eastAsia="等线" w:cs="Arial"/>
                </w:rPr>
                <w:t xml:space="preserve">Following the above, we might need to assume a message flow which is in theory Tx-Centric, but includes transfer of </w:t>
              </w:r>
            </w:ins>
            <w:ins w:id="172" w:author="Nokia - jakob.buthler" w:date="2021-03-08T13:26:00Z">
              <w:r>
                <w:rPr>
                  <w:rFonts w:eastAsia="等线" w:cs="Arial"/>
                </w:rPr>
                <w:t>assistance information from both UEs.</w:t>
              </w:r>
            </w:ins>
          </w:p>
        </w:tc>
      </w:tr>
      <w:tr w:rsidR="00734C18" w14:paraId="55F9121A" w14:textId="77777777">
        <w:tc>
          <w:tcPr>
            <w:tcW w:w="1809" w:type="dxa"/>
          </w:tcPr>
          <w:p w14:paraId="55F9120F" w14:textId="77777777" w:rsidR="00734C18" w:rsidRDefault="00C63172">
            <w:pPr>
              <w:spacing w:after="0"/>
              <w:jc w:val="center"/>
              <w:rPr>
                <w:rFonts w:cs="Arial"/>
              </w:rPr>
            </w:pPr>
            <w:ins w:id="173" w:author="vivo(Jing)" w:date="2021-03-10T11:43:00Z">
              <w:r>
                <w:rPr>
                  <w:rFonts w:cs="Arial" w:hint="eastAsia"/>
                </w:rPr>
                <w:lastRenderedPageBreak/>
                <w:t>v</w:t>
              </w:r>
              <w:r>
                <w:rPr>
                  <w:rFonts w:cs="Arial"/>
                </w:rPr>
                <w:t>ivo</w:t>
              </w:r>
            </w:ins>
          </w:p>
        </w:tc>
        <w:tc>
          <w:tcPr>
            <w:tcW w:w="1985" w:type="dxa"/>
          </w:tcPr>
          <w:p w14:paraId="55F91210" w14:textId="77777777" w:rsidR="00734C18" w:rsidRDefault="00C63172">
            <w:pPr>
              <w:spacing w:after="0"/>
              <w:rPr>
                <w:rFonts w:eastAsia="等线" w:cs="Arial"/>
              </w:rPr>
            </w:pPr>
            <w:ins w:id="174" w:author="vivo(Jing)" w:date="2021-03-10T11:43:00Z">
              <w:r>
                <w:rPr>
                  <w:rFonts w:eastAsia="等线" w:cs="Arial" w:hint="eastAsia"/>
                </w:rPr>
                <w:t>O</w:t>
              </w:r>
              <w:r>
                <w:rPr>
                  <w:rFonts w:eastAsia="等线" w:cs="Arial"/>
                </w:rPr>
                <w:t>ption-C</w:t>
              </w:r>
            </w:ins>
          </w:p>
        </w:tc>
        <w:tc>
          <w:tcPr>
            <w:tcW w:w="6045" w:type="dxa"/>
          </w:tcPr>
          <w:p w14:paraId="55F91211" w14:textId="77777777" w:rsidR="00734C18" w:rsidRDefault="00C63172">
            <w:pPr>
              <w:spacing w:after="0"/>
              <w:rPr>
                <w:ins w:id="175" w:author="vivo(Jing)" w:date="2021-03-10T11:43:00Z"/>
                <w:rFonts w:eastAsia="等线" w:cs="Arial"/>
              </w:rPr>
            </w:pPr>
            <w:ins w:id="176" w:author="vivo(Jing)" w:date="2021-03-10T11:43:00Z">
              <w:r>
                <w:rPr>
                  <w:rFonts w:eastAsia="等线" w:cs="Arial"/>
                </w:rPr>
                <w:t>We share the similar view with OPPO and prefer TX-UE centric DRX configuration procedure.</w:t>
              </w:r>
            </w:ins>
          </w:p>
          <w:p w14:paraId="55F91212" w14:textId="77777777" w:rsidR="00734C18" w:rsidRDefault="00734C18">
            <w:pPr>
              <w:spacing w:after="0"/>
              <w:rPr>
                <w:ins w:id="177" w:author="vivo(Jing)" w:date="2021-03-10T11:43:00Z"/>
                <w:rFonts w:eastAsia="等线" w:cs="Arial"/>
              </w:rPr>
            </w:pPr>
          </w:p>
          <w:p w14:paraId="55F91213" w14:textId="77777777" w:rsidR="00734C18" w:rsidRDefault="00C63172">
            <w:pPr>
              <w:spacing w:after="0"/>
              <w:rPr>
                <w:ins w:id="178" w:author="vivo(Jing)" w:date="2021-03-10T11:43:00Z"/>
                <w:rFonts w:eastAsia="等线" w:cs="Arial"/>
              </w:rPr>
            </w:pPr>
            <w:ins w:id="179" w:author="vivo(Jing)" w:date="2021-03-10T11:43:00Z">
              <w:r>
                <w:rPr>
                  <w:rFonts w:eastAsia="等线" w:cs="Arial"/>
                </w:rPr>
                <w:t xml:space="preserve">Option-C like Msg can be used for RX-UE to send its preference on DRX like Uu </w:t>
              </w:r>
              <w:r>
                <w:rPr>
                  <w:rFonts w:eastAsia="等线" w:cs="Arial"/>
                  <w:i/>
                </w:rPr>
                <w:t>UEAssistanceInformation</w:t>
              </w:r>
              <w:r>
                <w:rPr>
                  <w:rFonts w:eastAsia="等线" w:cs="Arial"/>
                </w:rPr>
                <w:t xml:space="preserve"> Msg before the Tx-UE sending a DRX configuration, e.g. DRX on/off preference, DRX parameters suggestion.</w:t>
              </w:r>
            </w:ins>
          </w:p>
          <w:p w14:paraId="55F91214" w14:textId="77777777" w:rsidR="00734C18" w:rsidRDefault="00734C18">
            <w:pPr>
              <w:spacing w:after="0"/>
              <w:rPr>
                <w:ins w:id="180" w:author="vivo(Jing)" w:date="2021-03-10T11:43:00Z"/>
                <w:rFonts w:eastAsia="等线" w:cs="Arial"/>
              </w:rPr>
            </w:pPr>
          </w:p>
          <w:p w14:paraId="55F91215" w14:textId="77777777" w:rsidR="00734C18" w:rsidRDefault="00C63172">
            <w:pPr>
              <w:pStyle w:val="Normal1"/>
              <w:rPr>
                <w:ins w:id="181" w:author="vivo(Jing)" w:date="2021-03-10T11:45:00Z"/>
                <w:rFonts w:ascii="Arial" w:eastAsia="等线" w:hAnsi="Arial" w:cs="Arial"/>
              </w:rPr>
            </w:pPr>
            <w:ins w:id="182" w:author="vivo(Jing)" w:date="2021-03-10T11:43:00Z">
              <w:r>
                <w:rPr>
                  <w:rFonts w:ascii="Arial" w:eastAsia="等线" w:hAnsi="Arial" w:cs="Arial"/>
                </w:rPr>
                <w:t xml:space="preserve">Option-B like Msg can be used for RX-UE to negotiate the detailed DRX parameters with TX-UE after receiving TX-UE’s DRX configuration, e.g. update offset to align between different TX-UEs for better power saving benefits. We understand the intention of Option-B is to reuse the existing PC5 RRC messages. Besides </w:t>
              </w:r>
              <w:r>
                <w:rPr>
                  <w:rFonts w:ascii="Arial" w:hAnsi="Arial" w:cs="Arial"/>
                  <w:i/>
                  <w:iCs/>
                </w:rPr>
                <w:t>RRCReconfigurationFailureSidelink</w:t>
              </w:r>
              <w:r>
                <w:rPr>
                  <w:rFonts w:ascii="Arial" w:eastAsia="等线" w:hAnsi="Arial" w:cs="Arial"/>
                </w:rPr>
                <w:t>, Option-B like Msg may also be complete Msg (</w:t>
              </w:r>
              <w:r>
                <w:rPr>
                  <w:rFonts w:ascii="Arial" w:hAnsi="Arial" w:cs="Arial"/>
                  <w:i/>
                  <w:iCs/>
                </w:rPr>
                <w:t>RRCReconfigurationCompleteSidelink</w:t>
              </w:r>
              <w:r>
                <w:rPr>
                  <w:rFonts w:ascii="Arial" w:eastAsia="等线" w:hAnsi="Arial" w:cs="Arial"/>
                </w:rPr>
                <w:t>).</w:t>
              </w:r>
            </w:ins>
          </w:p>
          <w:p w14:paraId="55F91216" w14:textId="77777777" w:rsidR="00734C18" w:rsidRPr="00734C18" w:rsidRDefault="00734C18">
            <w:pPr>
              <w:pStyle w:val="Normal1"/>
              <w:rPr>
                <w:ins w:id="183" w:author="vivo(Jing)" w:date="2021-03-10T11:43:00Z"/>
                <w:rFonts w:ascii="Arial" w:hAnsi="Arial" w:cs="Arial"/>
                <w:rPrChange w:id="184" w:author="vivo(Jing)" w:date="2021-03-10T11:44:00Z">
                  <w:rPr>
                    <w:ins w:id="185" w:author="vivo(Jing)" w:date="2021-03-10T11:43:00Z"/>
                    <w:rFonts w:ascii="Arial" w:eastAsia="等线" w:hAnsi="Arial" w:cs="Arial"/>
                  </w:rPr>
                </w:rPrChange>
              </w:rPr>
            </w:pPr>
          </w:p>
          <w:p w14:paraId="55F91217" w14:textId="77777777" w:rsidR="00734C18" w:rsidRDefault="00C63172">
            <w:pPr>
              <w:pStyle w:val="Normal1"/>
              <w:rPr>
                <w:ins w:id="186" w:author="vivo(Jing)" w:date="2021-03-10T11:43:00Z"/>
                <w:rFonts w:ascii="Arial" w:eastAsia="等线" w:hAnsi="Arial" w:cs="Arial"/>
              </w:rPr>
            </w:pPr>
            <w:ins w:id="187" w:author="vivo(Jing)" w:date="2021-03-10T11:43:00Z">
              <w:r>
                <w:rPr>
                  <w:rFonts w:ascii="Arial" w:eastAsia="等线" w:hAnsi="Arial" w:cs="Arial"/>
                </w:rPr>
                <w:t>Option A is also possible, e.g.,piggybacked in the other directional reconfiguration Msg (</w:t>
              </w:r>
              <w:r>
                <w:rPr>
                  <w:rFonts w:ascii="Arial" w:hAnsi="Arial" w:cs="Arial"/>
                  <w:i/>
                  <w:iCs/>
                </w:rPr>
                <w:t>RRCReconfigurationSidelink</w:t>
              </w:r>
              <w:r>
                <w:rPr>
                  <w:rFonts w:ascii="Arial" w:eastAsia="等线" w:hAnsi="Arial" w:cs="Arial"/>
                </w:rPr>
                <w:t>).</w:t>
              </w:r>
            </w:ins>
          </w:p>
          <w:p w14:paraId="55F91218" w14:textId="77777777" w:rsidR="00734C18" w:rsidRDefault="00C63172">
            <w:pPr>
              <w:pStyle w:val="Normal1"/>
              <w:rPr>
                <w:ins w:id="188" w:author="vivo(Jing)" w:date="2021-03-10T11:43:00Z"/>
                <w:rFonts w:ascii="Arial" w:hAnsi="Arial" w:cs="Arial"/>
              </w:rPr>
            </w:pPr>
            <w:ins w:id="189" w:author="vivo(Jing)" w:date="2021-03-10T11:43:00Z">
              <w:r>
                <w:rPr>
                  <w:rFonts w:ascii="Arial" w:hAnsi="Arial" w:cs="Arial"/>
                </w:rPr>
                <w:t>Among the three Options, Option C is the most flexible which can happen without relying on the triggering of PC5 RRC configuration procedure. Therefore, Option C is preferred.</w:t>
              </w:r>
            </w:ins>
          </w:p>
          <w:p w14:paraId="55F91219" w14:textId="77777777" w:rsidR="00734C18" w:rsidRDefault="00734C18">
            <w:pPr>
              <w:spacing w:after="0"/>
              <w:rPr>
                <w:rFonts w:eastAsia="等线" w:cs="Arial"/>
              </w:rPr>
            </w:pPr>
          </w:p>
        </w:tc>
      </w:tr>
      <w:tr w:rsidR="00734C18" w14:paraId="55F91221" w14:textId="77777777">
        <w:tc>
          <w:tcPr>
            <w:tcW w:w="1809" w:type="dxa"/>
          </w:tcPr>
          <w:p w14:paraId="55F9121B" w14:textId="77777777" w:rsidR="00734C18" w:rsidRDefault="00C63172">
            <w:pPr>
              <w:spacing w:after="0"/>
              <w:jc w:val="center"/>
              <w:rPr>
                <w:rFonts w:cs="Arial"/>
              </w:rPr>
            </w:pPr>
            <w:ins w:id="190" w:author="Xiaomi (Xing)" w:date="2021-03-10T16:39:00Z">
              <w:r>
                <w:rPr>
                  <w:rFonts w:cs="Arial" w:hint="eastAsia"/>
                </w:rPr>
                <w:t>Xiaomi</w:t>
              </w:r>
            </w:ins>
          </w:p>
        </w:tc>
        <w:tc>
          <w:tcPr>
            <w:tcW w:w="1985" w:type="dxa"/>
          </w:tcPr>
          <w:p w14:paraId="55F9121C" w14:textId="77777777" w:rsidR="00734C18" w:rsidRDefault="00C63172">
            <w:pPr>
              <w:spacing w:after="0"/>
              <w:rPr>
                <w:rFonts w:eastAsia="等线" w:cs="Arial"/>
              </w:rPr>
            </w:pPr>
            <w:ins w:id="191" w:author="Xiaomi (Xing)" w:date="2021-03-10T16:39:00Z">
              <w:r>
                <w:rPr>
                  <w:rFonts w:eastAsia="等线" w:cs="Arial" w:hint="eastAsia"/>
                </w:rPr>
                <w:t>Option C</w:t>
              </w:r>
            </w:ins>
          </w:p>
        </w:tc>
        <w:tc>
          <w:tcPr>
            <w:tcW w:w="6045" w:type="dxa"/>
          </w:tcPr>
          <w:p w14:paraId="55F9121D" w14:textId="77777777" w:rsidR="00734C18" w:rsidRDefault="00C63172">
            <w:pPr>
              <w:spacing w:after="0"/>
              <w:rPr>
                <w:ins w:id="192" w:author="Xiaomi (Xing)" w:date="2021-03-10T16:55:00Z"/>
                <w:rFonts w:eastAsia="等线" w:cs="Arial"/>
              </w:rPr>
            </w:pPr>
            <w:ins w:id="193" w:author="Xiaomi (Xing)" w:date="2021-03-10T16:42:00Z">
              <w:r>
                <w:rPr>
                  <w:rFonts w:eastAsia="等线" w:cs="Arial" w:hint="eastAsia"/>
                </w:rPr>
                <w:t xml:space="preserve">We prefer Tx centric manner, which means </w:t>
              </w:r>
              <w:r>
                <w:rPr>
                  <w:rFonts w:eastAsia="等线" w:cs="Arial"/>
                </w:rPr>
                <w:t xml:space="preserve">the </w:t>
              </w:r>
            </w:ins>
            <w:ins w:id="194" w:author="Xiaomi (Xing)" w:date="2021-03-10T16:43:00Z">
              <w:r>
                <w:rPr>
                  <w:rFonts w:eastAsia="等线" w:cs="Arial"/>
                </w:rPr>
                <w:t>signalling</w:t>
              </w:r>
            </w:ins>
            <w:ins w:id="195" w:author="Xiaomi (Xing)" w:date="2021-03-10T17:12:00Z">
              <w:r>
                <w:rPr>
                  <w:rFonts w:eastAsia="等线" w:cs="Arial"/>
                </w:rPr>
                <w:t>-1</w:t>
              </w:r>
            </w:ins>
            <w:ins w:id="196" w:author="Xiaomi (Xing)" w:date="2021-03-10T16:42:00Z">
              <w:r>
                <w:rPr>
                  <w:rFonts w:eastAsia="等线" w:cs="Arial"/>
                </w:rPr>
                <w:t xml:space="preserve"> </w:t>
              </w:r>
            </w:ins>
            <w:ins w:id="197" w:author="Xiaomi (Xing)" w:date="2021-03-10T16:43:00Z">
              <w:r>
                <w:rPr>
                  <w:rFonts w:eastAsia="等线" w:cs="Arial"/>
                </w:rPr>
                <w:t xml:space="preserve">from Rx to Tx is assistant information. </w:t>
              </w:r>
            </w:ins>
          </w:p>
          <w:p w14:paraId="55F9121E" w14:textId="77777777" w:rsidR="00734C18" w:rsidRDefault="00C63172">
            <w:pPr>
              <w:spacing w:after="0"/>
              <w:rPr>
                <w:ins w:id="198" w:author="Xiaomi (Xing)" w:date="2021-03-10T16:55:00Z"/>
                <w:iCs/>
              </w:rPr>
            </w:pPr>
            <w:ins w:id="199" w:author="Xiaomi (Xing)" w:date="2021-03-10T16:43:00Z">
              <w:r>
                <w:rPr>
                  <w:rFonts w:eastAsia="等线" w:cs="Arial"/>
                </w:rPr>
                <w:t xml:space="preserve">The problem of option A is that </w:t>
              </w:r>
            </w:ins>
            <w:ins w:id="200" w:author="Xiaomi (Xing)" w:date="2021-03-10T16:47:00Z">
              <w:r>
                <w:rPr>
                  <w:rFonts w:eastAsia="等线" w:cs="Arial"/>
                </w:rPr>
                <w:t xml:space="preserve">Rx </w:t>
              </w:r>
            </w:ins>
            <w:ins w:id="201" w:author="Xiaomi (Xing)" w:date="2021-03-10T16:43:00Z">
              <w:r>
                <w:rPr>
                  <w:rFonts w:eastAsia="等线" w:cs="Arial"/>
                </w:rPr>
                <w:t xml:space="preserve">UE would trigger T400 upon </w:t>
              </w:r>
            </w:ins>
            <w:ins w:id="202" w:author="Xiaomi (Xing)" w:date="2021-03-10T16:44:00Z">
              <w:r>
                <w:rPr>
                  <w:b/>
                  <w:i/>
                  <w:iCs/>
                </w:rPr>
                <w:t xml:space="preserve">RRCReconfigurationSidelink </w:t>
              </w:r>
            </w:ins>
            <w:ins w:id="203" w:author="Xiaomi (Xing)" w:date="2021-03-10T16:45:00Z">
              <w:r>
                <w:rPr>
                  <w:iCs/>
                </w:rPr>
                <w:t xml:space="preserve">transmission. Tx UE </w:t>
              </w:r>
            </w:ins>
            <w:ins w:id="204" w:author="Xiaomi (Xing)" w:date="2021-03-10T16:46:00Z">
              <w:r>
                <w:rPr>
                  <w:iCs/>
                </w:rPr>
                <w:t xml:space="preserve">has to response </w:t>
              </w:r>
              <w:r>
                <w:rPr>
                  <w:b/>
                  <w:i/>
                  <w:iCs/>
                  <w:rPrChange w:id="205" w:author="Xiaomi (Xing)" w:date="2021-03-10T16:46:00Z">
                    <w:rPr>
                      <w:iCs/>
                    </w:rPr>
                  </w:rPrChange>
                </w:rPr>
                <w:t>RRCReconfigurationComplete</w:t>
              </w:r>
            </w:ins>
            <w:ins w:id="206" w:author="Xiaomi (Xing)" w:date="2021-03-10T16:51:00Z">
              <w:r>
                <w:rPr>
                  <w:b/>
                  <w:i/>
                  <w:iCs/>
                </w:rPr>
                <w:t>Sidelink</w:t>
              </w:r>
            </w:ins>
            <w:ins w:id="207" w:author="Xiaomi (Xing)" w:date="2021-03-10T16:46:00Z">
              <w:r>
                <w:rPr>
                  <w:iCs/>
                </w:rPr>
                <w:t xml:space="preserve"> or </w:t>
              </w:r>
            </w:ins>
            <w:ins w:id="208" w:author="Xiaomi (Xing)" w:date="2021-03-10T16:47:00Z">
              <w:r>
                <w:rPr>
                  <w:b/>
                  <w:i/>
                  <w:iCs/>
                </w:rPr>
                <w:t>RRCReconfigurationFailureSidelink</w:t>
              </w:r>
              <w:r>
                <w:rPr>
                  <w:iCs/>
                </w:rPr>
                <w:t xml:space="preserve"> to stop the timer. Otherwise, RX UE would tirgger RLF. </w:t>
              </w:r>
            </w:ins>
            <w:ins w:id="209" w:author="Xiaomi (Xing)" w:date="2021-03-10T16:51:00Z">
              <w:r>
                <w:rPr>
                  <w:iCs/>
                </w:rPr>
                <w:t xml:space="preserve">Either message is not suitable </w:t>
              </w:r>
            </w:ins>
            <w:ins w:id="210" w:author="Xiaomi (Xing)" w:date="2021-03-10T16:54:00Z">
              <w:r>
                <w:rPr>
                  <w:iCs/>
                </w:rPr>
                <w:t>as</w:t>
              </w:r>
            </w:ins>
            <w:ins w:id="211" w:author="Xiaomi (Xing)" w:date="2021-03-10T16:52:00Z">
              <w:r>
                <w:rPr>
                  <w:iCs/>
                </w:rPr>
                <w:t xml:space="preserve"> respon</w:t>
              </w:r>
            </w:ins>
            <w:ins w:id="212" w:author="Xiaomi (Xing)" w:date="2021-03-10T16:54:00Z">
              <w:r>
                <w:rPr>
                  <w:iCs/>
                </w:rPr>
                <w:t>d to assistance information.</w:t>
              </w:r>
            </w:ins>
          </w:p>
          <w:p w14:paraId="55F9121F" w14:textId="77777777" w:rsidR="00734C18" w:rsidRDefault="00C63172">
            <w:pPr>
              <w:spacing w:after="0"/>
              <w:rPr>
                <w:ins w:id="213" w:author="Xiaomi (Xing)" w:date="2021-03-10T16:58:00Z"/>
                <w:iCs/>
              </w:rPr>
            </w:pPr>
            <w:ins w:id="214" w:author="Xiaomi (Xing)" w:date="2021-03-10T16:55:00Z">
              <w:r>
                <w:rPr>
                  <w:iCs/>
                </w:rPr>
                <w:t>The problem of o</w:t>
              </w:r>
            </w:ins>
            <w:ins w:id="215" w:author="Xiaomi (Xing)" w:date="2021-03-10T16:56:00Z">
              <w:r>
                <w:rPr>
                  <w:iCs/>
                </w:rPr>
                <w:t>ption B is</w:t>
              </w:r>
            </w:ins>
            <w:ins w:id="216" w:author="Xiaomi (Xing)" w:date="2021-03-10T16:57:00Z">
              <w:r>
                <w:rPr>
                  <w:iCs/>
                </w:rPr>
                <w:t xml:space="preserve"> </w:t>
              </w:r>
            </w:ins>
            <w:ins w:id="217" w:author="Xiaomi (Xing)" w:date="2021-03-10T16:58:00Z">
              <w:r>
                <w:rPr>
                  <w:iCs/>
                </w:rPr>
                <w:t>to limit the assistance information can only be sent after reception of</w:t>
              </w:r>
            </w:ins>
            <w:ins w:id="218" w:author="Xiaomi (Xing)" w:date="2021-03-10T17:00:00Z">
              <w:r>
                <w:rPr>
                  <w:iCs/>
                </w:rPr>
                <w:t xml:space="preserve"> Sidelink DRX configuration</w:t>
              </w:r>
            </w:ins>
            <w:ins w:id="219" w:author="Xiaomi (Xing)" w:date="2021-03-10T16:58:00Z">
              <w:r>
                <w:rPr>
                  <w:iCs/>
                </w:rPr>
                <w:t xml:space="preserve"> </w:t>
              </w:r>
            </w:ins>
            <w:ins w:id="220" w:author="Xiaomi (Xing)" w:date="2021-03-10T16:59:00Z">
              <w:r>
                <w:rPr>
                  <w:iCs/>
                </w:rPr>
                <w:t xml:space="preserve">from </w:t>
              </w:r>
            </w:ins>
            <w:ins w:id="221" w:author="Xiaomi (Xing)" w:date="2021-03-10T16:58:00Z">
              <w:r>
                <w:rPr>
                  <w:iCs/>
                </w:rPr>
                <w:t>Tx UE, which is not sufficient.</w:t>
              </w:r>
            </w:ins>
            <w:ins w:id="222" w:author="Xiaomi (Xing)" w:date="2021-03-10T16:59:00Z">
              <w:r>
                <w:rPr>
                  <w:iCs/>
                </w:rPr>
                <w:t xml:space="preserve"> Rx UE should be allowed to send assistance information </w:t>
              </w:r>
            </w:ins>
            <w:ins w:id="223" w:author="Xiaomi (Xing)" w:date="2021-03-10T17:00:00Z">
              <w:r>
                <w:rPr>
                  <w:iCs/>
                </w:rPr>
                <w:t>beforehead.</w:t>
              </w:r>
            </w:ins>
          </w:p>
          <w:p w14:paraId="55F91220" w14:textId="77777777" w:rsidR="00734C18" w:rsidRDefault="00C63172">
            <w:pPr>
              <w:spacing w:after="0"/>
              <w:rPr>
                <w:rFonts w:eastAsia="等线" w:cs="Arial"/>
              </w:rPr>
            </w:pPr>
            <w:ins w:id="224" w:author="Xiaomi (Xing)" w:date="2021-03-10T17:01:00Z">
              <w:r>
                <w:rPr>
                  <w:rFonts w:eastAsia="等线" w:cs="Arial"/>
                </w:rPr>
                <w:t>A new message is cleaner and provides most flexibility. Tx UE is not required to response to this message as UAI in Uu. Rx UE could send this message before Tx UE provides DRX configuration.</w:t>
              </w:r>
            </w:ins>
          </w:p>
        </w:tc>
      </w:tr>
      <w:tr w:rsidR="00734C18" w14:paraId="55F9122E" w14:textId="77777777">
        <w:trPr>
          <w:ins w:id="225" w:author="Ericsson" w:date="2021-03-10T15:40:00Z"/>
        </w:trPr>
        <w:tc>
          <w:tcPr>
            <w:tcW w:w="1809" w:type="dxa"/>
          </w:tcPr>
          <w:p w14:paraId="55F91222" w14:textId="77777777" w:rsidR="00734C18" w:rsidRDefault="00C63172">
            <w:pPr>
              <w:spacing w:after="0"/>
              <w:jc w:val="center"/>
              <w:rPr>
                <w:ins w:id="226" w:author="Ericsson" w:date="2021-03-10T15:40:00Z"/>
                <w:rFonts w:cs="Arial"/>
              </w:rPr>
            </w:pPr>
            <w:ins w:id="227" w:author="Ericsson" w:date="2021-03-10T15:40:00Z">
              <w:r>
                <w:rPr>
                  <w:rFonts w:cs="Arial"/>
                </w:rPr>
                <w:t>Ericsson (Min)</w:t>
              </w:r>
            </w:ins>
          </w:p>
        </w:tc>
        <w:tc>
          <w:tcPr>
            <w:tcW w:w="1985" w:type="dxa"/>
          </w:tcPr>
          <w:p w14:paraId="55F91223" w14:textId="77777777" w:rsidR="00734C18" w:rsidRDefault="00C63172">
            <w:pPr>
              <w:spacing w:after="0"/>
              <w:rPr>
                <w:ins w:id="228" w:author="Ericsson" w:date="2021-03-10T15:40:00Z"/>
                <w:rFonts w:eastAsia="等线" w:cs="Arial"/>
              </w:rPr>
            </w:pPr>
            <w:ins w:id="229" w:author="Ericsson" w:date="2021-03-10T15:40:00Z">
              <w:r>
                <w:rPr>
                  <w:rFonts w:eastAsia="等线" w:cs="Arial"/>
                </w:rPr>
                <w:t>Option-C</w:t>
              </w:r>
            </w:ins>
          </w:p>
        </w:tc>
        <w:tc>
          <w:tcPr>
            <w:tcW w:w="6045" w:type="dxa"/>
          </w:tcPr>
          <w:p w14:paraId="55F91224" w14:textId="77777777" w:rsidR="00734C18" w:rsidRDefault="00C63172">
            <w:pPr>
              <w:spacing w:after="0"/>
              <w:rPr>
                <w:ins w:id="230" w:author="Ericsson" w:date="2021-03-10T15:40:00Z"/>
                <w:rFonts w:eastAsia="等线" w:cs="Arial"/>
              </w:rPr>
            </w:pPr>
            <w:ins w:id="231" w:author="Ericsson" w:date="2021-03-10T15:40:00Z">
              <w:r>
                <w:rPr>
                  <w:rFonts w:eastAsia="等线" w:cs="Arial"/>
                </w:rPr>
                <w:t>for our understanding, this UE assistance information shall only contain information relevant to DRX feature, shall not contain any other configuration information. It shall totally mimic UAI as in UU.</w:t>
              </w:r>
            </w:ins>
          </w:p>
          <w:p w14:paraId="55F91225" w14:textId="77777777" w:rsidR="00734C18" w:rsidRDefault="00734C18">
            <w:pPr>
              <w:spacing w:after="0"/>
              <w:rPr>
                <w:ins w:id="232" w:author="Ericsson" w:date="2021-03-10T15:40:00Z"/>
                <w:rFonts w:eastAsia="等线" w:cs="Arial"/>
              </w:rPr>
            </w:pPr>
          </w:p>
          <w:p w14:paraId="55F91226" w14:textId="77777777" w:rsidR="00734C18" w:rsidRDefault="00C63172">
            <w:pPr>
              <w:spacing w:after="0"/>
              <w:rPr>
                <w:ins w:id="233" w:author="Ericsson" w:date="2021-03-10T15:45:00Z"/>
                <w:rFonts w:eastAsia="等线" w:cs="Arial"/>
              </w:rPr>
            </w:pPr>
            <w:ins w:id="234" w:author="Ericsson" w:date="2021-03-10T15:40:00Z">
              <w:r>
                <w:rPr>
                  <w:rFonts w:eastAsia="等线" w:cs="Arial"/>
                </w:rPr>
                <w:t>Regarding TX centric or RX centric, agree with OPPO’s analyses. TX centric option shall be selected.</w:t>
              </w:r>
            </w:ins>
          </w:p>
          <w:p w14:paraId="55F91227" w14:textId="77777777" w:rsidR="00734C18" w:rsidRDefault="00734C18">
            <w:pPr>
              <w:spacing w:after="0"/>
              <w:rPr>
                <w:ins w:id="235" w:author="Ericsson" w:date="2021-03-10T15:45:00Z"/>
                <w:rFonts w:eastAsia="等线" w:cs="Arial"/>
              </w:rPr>
            </w:pPr>
          </w:p>
          <w:p w14:paraId="55F91228" w14:textId="77777777" w:rsidR="00734C18" w:rsidRDefault="00C63172">
            <w:pPr>
              <w:spacing w:after="0"/>
              <w:rPr>
                <w:ins w:id="236" w:author="Ericsson" w:date="2021-03-10T15:46:00Z"/>
                <w:rFonts w:eastAsia="等线" w:cs="Arial"/>
              </w:rPr>
            </w:pPr>
            <w:ins w:id="237" w:author="Ericsson" w:date="2021-03-10T15:45:00Z">
              <w:r>
                <w:rPr>
                  <w:rFonts w:eastAsia="等线" w:cs="Arial"/>
                </w:rPr>
                <w:lastRenderedPageBreak/>
                <w:t xml:space="preserve">Regarding Option B or </w:t>
              </w:r>
            </w:ins>
            <w:ins w:id="238" w:author="Ericsson" w:date="2021-03-10T15:46:00Z">
              <w:r>
                <w:rPr>
                  <w:rFonts w:eastAsia="等线" w:cs="Arial"/>
                </w:rPr>
                <w:t>Option C, we think Option B is not suitable for the below reasons</w:t>
              </w:r>
            </w:ins>
          </w:p>
          <w:p w14:paraId="55F91229" w14:textId="77777777" w:rsidR="00734C18" w:rsidRDefault="00C63172">
            <w:pPr>
              <w:pStyle w:val="afb"/>
              <w:numPr>
                <w:ilvl w:val="0"/>
                <w:numId w:val="18"/>
              </w:numPr>
              <w:spacing w:after="0"/>
              <w:rPr>
                <w:ins w:id="239" w:author="Ericsson" w:date="2021-03-10T15:48:00Z"/>
                <w:rFonts w:eastAsia="等线" w:cs="Arial"/>
              </w:rPr>
            </w:pPr>
            <w:ins w:id="240" w:author="Ericsson" w:date="2021-03-10T15:46:00Z">
              <w:r>
                <w:rPr>
                  <w:rFonts w:eastAsia="等线" w:cs="Arial"/>
                </w:rPr>
                <w:t>RX UE is only able to provi</w:t>
              </w:r>
            </w:ins>
            <w:ins w:id="241" w:author="Ericsson" w:date="2021-03-10T15:47:00Z">
              <w:r>
                <w:rPr>
                  <w:rFonts w:eastAsia="等线" w:cs="Arial"/>
                </w:rPr>
                <w:t>de assistance information afterwards, i.e., after reception of the DRX configuration sent by the TX UE, this would limit the flexibility</w:t>
              </w:r>
            </w:ins>
            <w:ins w:id="242" w:author="Ericsson" w:date="2021-03-10T15:48:00Z">
              <w:r>
                <w:rPr>
                  <w:rFonts w:eastAsia="等线" w:cs="Arial"/>
                </w:rPr>
                <w:t>.</w:t>
              </w:r>
            </w:ins>
          </w:p>
          <w:p w14:paraId="55F9122A" w14:textId="77777777" w:rsidR="00734C18" w:rsidRDefault="00C63172">
            <w:pPr>
              <w:pStyle w:val="afb"/>
              <w:numPr>
                <w:ilvl w:val="0"/>
                <w:numId w:val="18"/>
              </w:numPr>
              <w:spacing w:after="0"/>
              <w:rPr>
                <w:ins w:id="243" w:author="Ericsson" w:date="2021-03-10T15:45:00Z"/>
                <w:rFonts w:eastAsia="等线" w:cs="Arial"/>
              </w:rPr>
            </w:pPr>
            <w:ins w:id="244" w:author="Ericsson" w:date="2021-03-10T15:48:00Z">
              <w:r>
                <w:rPr>
                  <w:rFonts w:eastAsia="等线" w:cs="Arial"/>
                </w:rPr>
                <w:t xml:space="preserve">Leads to bigger spec changes, i.e., RRC spec needs to be updated to capture different UE behaviours upon reception of a </w:t>
              </w:r>
              <w:r>
                <w:rPr>
                  <w:b/>
                  <w:i/>
                  <w:iCs/>
                </w:rPr>
                <w:t>RRCReconfigurationFailureSidelink</w:t>
              </w:r>
            </w:ins>
            <w:ins w:id="245" w:author="Ericsson" w:date="2021-03-10T15:49:00Z">
              <w:r>
                <w:rPr>
                  <w:b/>
                  <w:i/>
                  <w:iCs/>
                </w:rPr>
                <w:t xml:space="preserve"> </w:t>
              </w:r>
              <w:r>
                <w:rPr>
                  <w:bCs/>
                </w:rPr>
                <w:t>carrying assistance information</w:t>
              </w:r>
              <w:r>
                <w:rPr>
                  <w:b/>
                  <w:i/>
                  <w:iCs/>
                </w:rPr>
                <w:t>.</w:t>
              </w:r>
            </w:ins>
          </w:p>
          <w:p w14:paraId="55F9122B" w14:textId="77777777" w:rsidR="00734C18" w:rsidRDefault="00734C18">
            <w:pPr>
              <w:spacing w:after="0"/>
              <w:rPr>
                <w:ins w:id="246" w:author="Ericsson" w:date="2021-03-10T15:49:00Z"/>
                <w:rFonts w:eastAsia="等线" w:cs="Arial"/>
              </w:rPr>
            </w:pPr>
          </w:p>
          <w:p w14:paraId="55F9122C" w14:textId="77777777" w:rsidR="00734C18" w:rsidRDefault="00C63172">
            <w:pPr>
              <w:spacing w:after="0"/>
              <w:rPr>
                <w:ins w:id="247" w:author="Ericsson" w:date="2021-03-10T15:45:00Z"/>
                <w:rFonts w:eastAsia="等线" w:cs="Arial"/>
              </w:rPr>
            </w:pPr>
            <w:ins w:id="248" w:author="Ericsson" w:date="2021-03-10T15:49:00Z">
              <w:r>
                <w:rPr>
                  <w:rFonts w:eastAsia="等线" w:cs="Arial"/>
                </w:rPr>
                <w:t>In our mind, Option C is the only prefer</w:t>
              </w:r>
            </w:ins>
            <w:ins w:id="249" w:author="Ericsson" w:date="2021-03-10T15:50:00Z">
              <w:r>
                <w:rPr>
                  <w:rFonts w:eastAsia="等线" w:cs="Arial"/>
                </w:rPr>
                <w:t>red option, which gives a clean design and be able to achieve the best flexibility.</w:t>
              </w:r>
            </w:ins>
          </w:p>
          <w:p w14:paraId="55F9122D" w14:textId="77777777" w:rsidR="00734C18" w:rsidRDefault="00734C18">
            <w:pPr>
              <w:spacing w:after="0"/>
              <w:rPr>
                <w:ins w:id="250" w:author="Ericsson" w:date="2021-03-10T15:40:00Z"/>
                <w:rFonts w:eastAsia="等线" w:cs="Arial"/>
              </w:rPr>
            </w:pPr>
          </w:p>
        </w:tc>
      </w:tr>
      <w:tr w:rsidR="00734C18" w14:paraId="55F91238" w14:textId="77777777">
        <w:trPr>
          <w:ins w:id="251" w:author="Huawei_Li Zhao" w:date="2021-03-11T16:15:00Z"/>
        </w:trPr>
        <w:tc>
          <w:tcPr>
            <w:tcW w:w="1809" w:type="dxa"/>
          </w:tcPr>
          <w:p w14:paraId="55F9122F" w14:textId="77777777" w:rsidR="00734C18" w:rsidRDefault="00C63172">
            <w:pPr>
              <w:spacing w:after="0"/>
              <w:jc w:val="center"/>
              <w:rPr>
                <w:ins w:id="252" w:author="Huawei_Li Zhao" w:date="2021-03-11T16:15:00Z"/>
                <w:rFonts w:cs="Arial"/>
              </w:rPr>
            </w:pPr>
            <w:ins w:id="253" w:author="Huawei_Li Zhao" w:date="2021-03-11T16:15:00Z">
              <w:r>
                <w:rPr>
                  <w:rFonts w:cs="Arial" w:hint="eastAsia"/>
                </w:rPr>
                <w:lastRenderedPageBreak/>
                <w:t>H</w:t>
              </w:r>
              <w:r>
                <w:rPr>
                  <w:rFonts w:cs="Arial"/>
                </w:rPr>
                <w:t>W</w:t>
              </w:r>
            </w:ins>
          </w:p>
        </w:tc>
        <w:tc>
          <w:tcPr>
            <w:tcW w:w="1985" w:type="dxa"/>
          </w:tcPr>
          <w:p w14:paraId="55F91230" w14:textId="77777777" w:rsidR="00734C18" w:rsidRDefault="00C63172">
            <w:pPr>
              <w:spacing w:after="0"/>
              <w:rPr>
                <w:ins w:id="254" w:author="Huawei_Li Zhao" w:date="2021-03-11T16:15:00Z"/>
                <w:rFonts w:eastAsia="等线" w:cs="Arial"/>
              </w:rPr>
            </w:pPr>
            <w:ins w:id="255" w:author="Huawei_Li Zhao" w:date="2021-03-11T16:15:00Z">
              <w:r>
                <w:rPr>
                  <w:rFonts w:eastAsia="等线" w:cs="Arial" w:hint="eastAsia"/>
                </w:rPr>
                <w:t>O</w:t>
              </w:r>
              <w:r>
                <w:rPr>
                  <w:rFonts w:eastAsia="等线" w:cs="Arial"/>
                </w:rPr>
                <w:t>ption A</w:t>
              </w:r>
            </w:ins>
          </w:p>
        </w:tc>
        <w:tc>
          <w:tcPr>
            <w:tcW w:w="6045" w:type="dxa"/>
          </w:tcPr>
          <w:p w14:paraId="55F91231" w14:textId="77777777" w:rsidR="00734C18" w:rsidRDefault="00C63172">
            <w:pPr>
              <w:spacing w:after="0"/>
              <w:rPr>
                <w:ins w:id="256" w:author="Huawei_Li Zhao" w:date="2021-03-11T16:15:00Z"/>
              </w:rPr>
            </w:pPr>
            <w:ins w:id="257" w:author="Huawei_Li Zhao" w:date="2021-03-11T16:15:00Z">
              <w:r>
                <w:rPr>
                  <w:rFonts w:eastAsia="等线" w:cs="Arial"/>
                </w:rPr>
                <w:t xml:space="preserve">We think the disadvantage listed by the rapporteur for RX centric mechanism can be alleviated by assistance information from TX UE as well, i.e., TX-side </w:t>
              </w:r>
              <w:r>
                <w:t xml:space="preserve">traffic characteristics and resource configuration can be sent from TX UE to RX UE as assistance information and then the RX UE determines the DRX configuration with the assistance information taken into account. </w:t>
              </w:r>
            </w:ins>
          </w:p>
          <w:p w14:paraId="55F91232" w14:textId="77777777" w:rsidR="00734C18" w:rsidRDefault="00734C18">
            <w:pPr>
              <w:spacing w:after="0"/>
              <w:rPr>
                <w:ins w:id="258" w:author="Huawei_Li Zhao" w:date="2021-03-11T16:15:00Z"/>
              </w:rPr>
            </w:pPr>
          </w:p>
          <w:p w14:paraId="55F91233" w14:textId="77777777" w:rsidR="00734C18" w:rsidRDefault="00C63172">
            <w:pPr>
              <w:spacing w:after="0"/>
              <w:rPr>
                <w:ins w:id="259" w:author="Huawei_Li Zhao" w:date="2021-03-11T16:15:00Z"/>
                <w:rFonts w:eastAsia="等线" w:cs="Arial"/>
              </w:rPr>
            </w:pPr>
            <w:ins w:id="260" w:author="Huawei_Li Zhao" w:date="2021-03-11T16:15:00Z">
              <w:r>
                <w:rPr>
                  <w:rFonts w:eastAsia="等线" w:cs="Arial"/>
                </w:rPr>
                <w:t>In Rel-17, we are discussing about DRX, of which is to reduce the RX UE’s power consumption. RX UE centric mechanism is the most power-saving mechanism as the RX UE only needs to determine and maintain only one or limited number of DRX configurations</w:t>
              </w:r>
              <w:r>
                <w:rPr>
                  <w:kern w:val="2"/>
                  <w:sz w:val="21"/>
                  <w:szCs w:val="22"/>
                  <w:lang w:val="en-US"/>
                </w:rPr>
                <w:t xml:space="preserve"> as per its demand of power saving</w:t>
              </w:r>
              <w:r>
                <w:rPr>
                  <w:rFonts w:eastAsia="等线" w:cs="Arial"/>
                </w:rPr>
                <w:t xml:space="preserve">. However if we adopt TX centric mechanism, then due to multiple to one nature, one RX UE needs to maintain multiple DRX configurations from different TX UEs, and the ”wake up” time configured by these TX UEs may spread over most of the whole time domain, leading to DRX unrealistic at all.  </w:t>
              </w:r>
            </w:ins>
          </w:p>
          <w:p w14:paraId="55F91234" w14:textId="77777777" w:rsidR="00734C18" w:rsidRDefault="00734C18">
            <w:pPr>
              <w:spacing w:after="0"/>
              <w:rPr>
                <w:ins w:id="261" w:author="Huawei_Li Zhao" w:date="2021-03-11T16:15:00Z"/>
                <w:rFonts w:eastAsia="等线" w:cs="Arial"/>
              </w:rPr>
            </w:pPr>
          </w:p>
          <w:p w14:paraId="55F91235" w14:textId="77777777" w:rsidR="00734C18" w:rsidRDefault="00C63172">
            <w:pPr>
              <w:spacing w:after="0"/>
              <w:rPr>
                <w:ins w:id="262" w:author="Huawei_Li Zhao" w:date="2021-03-11T16:15:00Z"/>
                <w:rFonts w:eastAsia="等线" w:cs="Arial"/>
              </w:rPr>
            </w:pPr>
            <w:ins w:id="263" w:author="Huawei_Li Zhao" w:date="2021-03-11T16:15:00Z">
              <w:r>
                <w:rPr>
                  <w:rFonts w:eastAsia="等线" w:cs="Arial"/>
                </w:rPr>
                <w:t>Therefore, we think it does not make sense to follow the Rel-16 signalling framework at the cost of consuming more UE power</w:t>
              </w:r>
              <w:r>
                <w:rPr>
                  <w:rFonts w:eastAsia="等线" w:cs="Arial" w:hint="eastAsia"/>
                </w:rPr>
                <w:t>，</w:t>
              </w:r>
              <w:r>
                <w:rPr>
                  <w:rFonts w:eastAsia="等线" w:cs="Arial" w:hint="eastAsia"/>
                </w:rPr>
                <w:t>w</w:t>
              </w:r>
              <w:r>
                <w:rPr>
                  <w:rFonts w:eastAsia="等线" w:cs="Arial"/>
                </w:rPr>
                <w:t xml:space="preserve">hich is not aligned with the intention of this objective. </w:t>
              </w:r>
            </w:ins>
          </w:p>
          <w:p w14:paraId="55F91236" w14:textId="77777777" w:rsidR="00734C18" w:rsidRDefault="00734C18">
            <w:pPr>
              <w:spacing w:after="0"/>
              <w:rPr>
                <w:ins w:id="264" w:author="Huawei_Li Zhao" w:date="2021-03-11T16:15:00Z"/>
                <w:rFonts w:eastAsia="等线" w:cs="Arial"/>
              </w:rPr>
            </w:pPr>
          </w:p>
          <w:p w14:paraId="55F91237" w14:textId="77777777" w:rsidR="00734C18" w:rsidRDefault="00C63172">
            <w:pPr>
              <w:spacing w:after="0"/>
              <w:rPr>
                <w:ins w:id="265" w:author="Huawei_Li Zhao" w:date="2021-03-11T16:15:00Z"/>
                <w:rFonts w:eastAsia="等线" w:cs="Arial"/>
              </w:rPr>
            </w:pPr>
            <w:ins w:id="266" w:author="Huawei_Li Zhao" w:date="2021-03-11T16:15:00Z">
              <w:r>
                <w:rPr>
                  <w:rFonts w:eastAsia="等线" w:cs="Arial"/>
                </w:rPr>
                <w:t xml:space="preserve">Regarding to which PC5-RRC message to carry the signalling 1 (DRX configuration from RX UE to TX UE), we think the </w:t>
              </w:r>
              <w:r>
                <w:rPr>
                  <w:rFonts w:eastAsia="等线" w:cs="Arial"/>
                  <w:i/>
                </w:rPr>
                <w:t>RRCReconfigurationSidelink</w:t>
              </w:r>
              <w:r>
                <w:rPr>
                  <w:rFonts w:eastAsia="等线" w:cs="Arial"/>
                </w:rPr>
                <w:t xml:space="preserve"> which used to carry the other sidelink configurations can be used to carry the DRX configuration. </w:t>
              </w:r>
            </w:ins>
          </w:p>
        </w:tc>
      </w:tr>
      <w:tr w:rsidR="00734C18" w14:paraId="55F9123C" w14:textId="77777777">
        <w:trPr>
          <w:ins w:id="267" w:author="ZTE" w:date="2021-03-12T19:04:00Z"/>
        </w:trPr>
        <w:tc>
          <w:tcPr>
            <w:tcW w:w="1809" w:type="dxa"/>
          </w:tcPr>
          <w:p w14:paraId="55F91239" w14:textId="77777777" w:rsidR="00734C18" w:rsidRDefault="00C63172">
            <w:pPr>
              <w:spacing w:after="0"/>
              <w:jc w:val="center"/>
              <w:rPr>
                <w:ins w:id="268" w:author="ZTE" w:date="2021-03-12T19:04:00Z"/>
                <w:rFonts w:cs="Arial"/>
                <w:lang w:val="en-US"/>
              </w:rPr>
            </w:pPr>
            <w:ins w:id="269" w:author="ZTE" w:date="2021-03-12T19:04:00Z">
              <w:r>
                <w:rPr>
                  <w:rFonts w:cs="Arial" w:hint="eastAsia"/>
                  <w:lang w:val="en-US"/>
                </w:rPr>
                <w:t>ZTE</w:t>
              </w:r>
            </w:ins>
          </w:p>
        </w:tc>
        <w:tc>
          <w:tcPr>
            <w:tcW w:w="1985" w:type="dxa"/>
          </w:tcPr>
          <w:p w14:paraId="55F9123A" w14:textId="77777777" w:rsidR="00734C18" w:rsidRDefault="00C63172">
            <w:pPr>
              <w:spacing w:after="0"/>
              <w:rPr>
                <w:ins w:id="270" w:author="ZTE" w:date="2021-03-12T19:04:00Z"/>
                <w:rFonts w:eastAsia="等线" w:cs="Arial"/>
                <w:lang w:val="en-US"/>
              </w:rPr>
            </w:pPr>
            <w:ins w:id="271" w:author="ZTE" w:date="2021-03-12T19:04:00Z">
              <w:r>
                <w:rPr>
                  <w:rFonts w:eastAsia="等线" w:cs="Arial" w:hint="eastAsia"/>
                  <w:lang w:val="en-US"/>
                </w:rPr>
                <w:t>Option-C</w:t>
              </w:r>
            </w:ins>
          </w:p>
        </w:tc>
        <w:tc>
          <w:tcPr>
            <w:tcW w:w="6045" w:type="dxa"/>
          </w:tcPr>
          <w:p w14:paraId="55F9123B" w14:textId="77777777" w:rsidR="00734C18" w:rsidRDefault="00C63172">
            <w:pPr>
              <w:spacing w:after="0"/>
              <w:rPr>
                <w:ins w:id="272" w:author="ZTE" w:date="2021-03-12T19:04:00Z"/>
                <w:rFonts w:eastAsia="等线" w:cs="Arial"/>
              </w:rPr>
            </w:pPr>
            <w:ins w:id="273" w:author="ZTE" w:date="2021-03-12T19:04:00Z">
              <w:r>
                <w:rPr>
                  <w:rFonts w:eastAsia="等线" w:cs="Arial" w:hint="eastAsia"/>
                  <w:lang w:val="en-US"/>
                </w:rPr>
                <w:t xml:space="preserve">According to our understanding, the </w:t>
              </w:r>
              <w:r>
                <w:t>TX-centric</w:t>
              </w:r>
              <w:r>
                <w:rPr>
                  <w:rFonts w:hint="eastAsia"/>
                  <w:lang w:val="en-US"/>
                </w:rPr>
                <w:t xml:space="preserve"> solution means the TX UE side makes the final decision of sidelink DRX for the RX UE, before that the RX UE shall provide the assistant information to help the TX UE makes the final decision. So if </w:t>
              </w:r>
              <w:r>
                <w:t>TX-centric</w:t>
              </w:r>
              <w:r>
                <w:rPr>
                  <w:rFonts w:hint="eastAsia"/>
                  <w:lang w:val="en-US"/>
                </w:rPr>
                <w:t xml:space="preserve"> solution is adopted</w:t>
              </w:r>
              <w:r>
                <w:rPr>
                  <w:rFonts w:hint="eastAsia"/>
                  <w:lang w:val="en-US"/>
                </w:rPr>
                <w:t>，</w:t>
              </w:r>
              <w:r>
                <w:rPr>
                  <w:rFonts w:eastAsia="等线" w:cs="Arial" w:hint="eastAsia"/>
                </w:rPr>
                <w:t>Option-C</w:t>
              </w:r>
              <w:r>
                <w:rPr>
                  <w:rFonts w:eastAsia="等线" w:cs="Arial" w:hint="eastAsia"/>
                  <w:lang w:val="en-US"/>
                </w:rPr>
                <w:t xml:space="preserve"> is suitable to provide the DRX configuration assistant information from the RX UE to the TX UE. If the RX UE has been configured with multiple DRX configuration for different PC5 link, in order to avoid </w:t>
              </w:r>
              <w:r>
                <w:t xml:space="preserve">wake up at </w:t>
              </w:r>
              <w:r>
                <w:rPr>
                  <w:rFonts w:hint="eastAsia"/>
                  <w:lang w:val="en-US"/>
                </w:rPr>
                <w:t xml:space="preserve">too much time, the RX can sent the current SL DRX configuration to the new TX UE as the </w:t>
              </w:r>
              <w:r>
                <w:rPr>
                  <w:rFonts w:eastAsia="等线" w:cs="Arial" w:hint="eastAsia"/>
                  <w:lang w:val="en-US"/>
                </w:rPr>
                <w:t xml:space="preserve">DRX configuration assistant information, then the TX UE shall take the </w:t>
              </w:r>
              <w:r>
                <w:rPr>
                  <w:rFonts w:hint="eastAsia"/>
                  <w:lang w:val="en-US"/>
                </w:rPr>
                <w:t>current SL DRX configuration of the RX UE into acount when deciding the SL DRX configuration for the related link.</w:t>
              </w:r>
            </w:ins>
          </w:p>
        </w:tc>
      </w:tr>
      <w:tr w:rsidR="00EA79C0" w14:paraId="2E48E356" w14:textId="77777777">
        <w:trPr>
          <w:ins w:id="274" w:author="Berggren, Anders" w:date="2021-03-12T14:54:00Z"/>
        </w:trPr>
        <w:tc>
          <w:tcPr>
            <w:tcW w:w="1809" w:type="dxa"/>
          </w:tcPr>
          <w:p w14:paraId="4FA88503" w14:textId="77663528" w:rsidR="00EA79C0" w:rsidRDefault="00EA79C0" w:rsidP="00EA79C0">
            <w:pPr>
              <w:spacing w:after="0"/>
              <w:jc w:val="center"/>
              <w:rPr>
                <w:ins w:id="275" w:author="Berggren, Anders" w:date="2021-03-12T14:54:00Z"/>
                <w:rFonts w:cs="Arial"/>
                <w:lang w:val="en-US"/>
              </w:rPr>
            </w:pPr>
            <w:ins w:id="276" w:author="Berggren, Anders" w:date="2021-03-12T14:54:00Z">
              <w:r>
                <w:rPr>
                  <w:rFonts w:cs="Arial"/>
                </w:rPr>
                <w:t>Sony</w:t>
              </w:r>
            </w:ins>
          </w:p>
        </w:tc>
        <w:tc>
          <w:tcPr>
            <w:tcW w:w="1985" w:type="dxa"/>
          </w:tcPr>
          <w:p w14:paraId="0F039AC9" w14:textId="27123399" w:rsidR="00EA79C0" w:rsidRDefault="00EA79C0" w:rsidP="00EA79C0">
            <w:pPr>
              <w:spacing w:after="0"/>
              <w:rPr>
                <w:ins w:id="277" w:author="Berggren, Anders" w:date="2021-03-12T14:54:00Z"/>
                <w:rFonts w:eastAsia="等线" w:cs="Arial"/>
                <w:lang w:val="en-US"/>
              </w:rPr>
            </w:pPr>
            <w:ins w:id="278" w:author="Berggren, Anders" w:date="2021-03-12T14:54:00Z">
              <w:r>
                <w:rPr>
                  <w:rFonts w:eastAsia="等线" w:cs="Arial"/>
                </w:rPr>
                <w:t>Option-C</w:t>
              </w:r>
            </w:ins>
          </w:p>
        </w:tc>
        <w:tc>
          <w:tcPr>
            <w:tcW w:w="6045" w:type="dxa"/>
          </w:tcPr>
          <w:p w14:paraId="1855CA91" w14:textId="00523600" w:rsidR="00EA79C0" w:rsidRDefault="00EA79C0" w:rsidP="00EA79C0">
            <w:pPr>
              <w:spacing w:after="0"/>
              <w:rPr>
                <w:ins w:id="279" w:author="Berggren, Anders" w:date="2021-03-12T14:54:00Z"/>
                <w:rFonts w:eastAsia="等线" w:cs="Arial"/>
                <w:lang w:val="en-US"/>
              </w:rPr>
            </w:pPr>
            <w:ins w:id="280" w:author="Berggren, Anders" w:date="2021-03-12T14:54:00Z">
              <w:r>
                <w:rPr>
                  <w:rFonts w:eastAsia="等线" w:cs="Arial"/>
                </w:rPr>
                <w:t xml:space="preserve">We prefer the Tx-centric decision but based on assistance data through signalling 1. We agree with Ericsson that with Option-C the design can be clean and the signalling can be efficient. </w:t>
              </w:r>
            </w:ins>
          </w:p>
        </w:tc>
      </w:tr>
      <w:tr w:rsidR="009B473F" w14:paraId="46FF13E0" w14:textId="77777777">
        <w:trPr>
          <w:ins w:id="281" w:author="Intel" w:date="2021-03-12T11:07:00Z"/>
        </w:trPr>
        <w:tc>
          <w:tcPr>
            <w:tcW w:w="1809" w:type="dxa"/>
          </w:tcPr>
          <w:p w14:paraId="53A974BE" w14:textId="0E556EB1" w:rsidR="009B473F" w:rsidRDefault="009B473F" w:rsidP="00EA79C0">
            <w:pPr>
              <w:spacing w:after="0"/>
              <w:jc w:val="center"/>
              <w:rPr>
                <w:ins w:id="282" w:author="Intel" w:date="2021-03-12T11:07:00Z"/>
                <w:rFonts w:cs="Arial"/>
              </w:rPr>
            </w:pPr>
            <w:ins w:id="283" w:author="Intel" w:date="2021-03-12T11:07:00Z">
              <w:r>
                <w:rPr>
                  <w:rFonts w:cs="Arial"/>
                </w:rPr>
                <w:lastRenderedPageBreak/>
                <w:t>Intel</w:t>
              </w:r>
            </w:ins>
          </w:p>
        </w:tc>
        <w:tc>
          <w:tcPr>
            <w:tcW w:w="1985" w:type="dxa"/>
          </w:tcPr>
          <w:p w14:paraId="26F073CB" w14:textId="151C75AE" w:rsidR="009B473F" w:rsidRDefault="009B473F" w:rsidP="00EA79C0">
            <w:pPr>
              <w:spacing w:after="0"/>
              <w:rPr>
                <w:ins w:id="284" w:author="Intel" w:date="2021-03-12T11:07:00Z"/>
                <w:rFonts w:eastAsia="等线" w:cs="Arial"/>
              </w:rPr>
            </w:pPr>
            <w:ins w:id="285" w:author="Intel" w:date="2021-03-12T11:07:00Z">
              <w:r>
                <w:rPr>
                  <w:rStyle w:val="normaltextrun"/>
                  <w:rFonts w:cs="Arial"/>
                  <w:color w:val="986F0B"/>
                  <w:u w:val="single"/>
                  <w:shd w:val="clear" w:color="auto" w:fill="E1F2FA"/>
                </w:rPr>
                <w:t>Option-A</w:t>
              </w:r>
              <w:r>
                <w:rPr>
                  <w:rStyle w:val="normaltextrun"/>
                  <w:rFonts w:cs="Arial"/>
                  <w:color w:val="D13438"/>
                  <w:u w:val="single"/>
                  <w:shd w:val="clear" w:color="auto" w:fill="E1F2FA"/>
                </w:rPr>
                <w:t> or Option-C</w:t>
              </w:r>
              <w:r>
                <w:rPr>
                  <w:rStyle w:val="eop"/>
                  <w:rFonts w:cs="Arial"/>
                  <w:color w:val="000000"/>
                  <w:shd w:val="clear" w:color="auto" w:fill="E1F2FA"/>
                </w:rPr>
                <w:t> </w:t>
              </w:r>
            </w:ins>
          </w:p>
        </w:tc>
        <w:tc>
          <w:tcPr>
            <w:tcW w:w="6045" w:type="dxa"/>
          </w:tcPr>
          <w:p w14:paraId="780A60F2" w14:textId="00004170" w:rsidR="00B450E0" w:rsidRDefault="00B450E0" w:rsidP="00A71013">
            <w:pPr>
              <w:spacing w:after="0"/>
              <w:jc w:val="left"/>
              <w:rPr>
                <w:ins w:id="286" w:author="Intel" w:date="2021-03-12T11:07:00Z"/>
                <w:rStyle w:val="normaltextrun"/>
                <w:rFonts w:cs="Arial"/>
                <w:color w:val="D13438"/>
                <w:u w:val="single"/>
              </w:rPr>
            </w:pPr>
            <w:ins w:id="287" w:author="Intel" w:date="2021-03-12T11:07:00Z">
              <w:r>
                <w:rPr>
                  <w:rStyle w:val="normaltextrun"/>
                  <w:rFonts w:cs="Arial"/>
                  <w:color w:val="986F0B"/>
                  <w:u w:val="single"/>
                </w:rPr>
                <w:t>We think the RRCReconfigurationSidelink message</w:t>
              </w:r>
            </w:ins>
            <w:ins w:id="288" w:author="Intel" w:date="2021-03-12T11:08:00Z">
              <w:r w:rsidR="00A71013">
                <w:rPr>
                  <w:rStyle w:val="normaltextrun"/>
                  <w:rFonts w:cs="Arial"/>
                  <w:color w:val="986F0B"/>
                  <w:u w:val="single"/>
                </w:rPr>
                <w:t xml:space="preserve"> </w:t>
              </w:r>
            </w:ins>
            <w:ins w:id="289" w:author="Intel" w:date="2021-03-12T11:07:00Z">
              <w:r>
                <w:rPr>
                  <w:rStyle w:val="normaltextrun"/>
                  <w:rFonts w:cs="Arial"/>
                  <w:color w:val="986F0B"/>
                  <w:u w:val="single"/>
                </w:rPr>
                <w:t>can be leverage</w:t>
              </w:r>
              <w:r>
                <w:rPr>
                  <w:rStyle w:val="normaltextrun"/>
                  <w:rFonts w:cs="Arial"/>
                  <w:color w:val="D13438"/>
                  <w:u w:val="single"/>
                </w:rPr>
                <w:t>d</w:t>
              </w:r>
              <w:r>
                <w:rPr>
                  <w:rStyle w:val="normaltextrun"/>
                  <w:rFonts w:cs="Arial"/>
                  <w:color w:val="986F0B"/>
                  <w:u w:val="single"/>
                </w:rPr>
                <w:t> to exchange DRX related signalling</w:t>
              </w:r>
              <w:r>
                <w:rPr>
                  <w:rStyle w:val="normaltextrun"/>
                  <w:rFonts w:cs="Arial"/>
                  <w:color w:val="D13438"/>
                  <w:u w:val="single"/>
                </w:rPr>
                <w:t>; considering a TX-centric approach</w:t>
              </w:r>
            </w:ins>
            <w:ins w:id="290" w:author="Intel" w:date="2021-03-12T11:08:00Z">
              <w:r>
                <w:rPr>
                  <w:rStyle w:val="normaltextrun"/>
                  <w:rFonts w:cs="Arial"/>
                  <w:color w:val="D13438"/>
                  <w:u w:val="single"/>
                </w:rPr>
                <w:t>;</w:t>
              </w:r>
            </w:ins>
          </w:p>
          <w:p w14:paraId="7196F342" w14:textId="2A757B5D" w:rsidR="009B473F" w:rsidRDefault="00B450E0" w:rsidP="00A71013">
            <w:pPr>
              <w:spacing w:after="0"/>
              <w:jc w:val="left"/>
              <w:rPr>
                <w:ins w:id="291" w:author="Intel" w:date="2021-03-12T11:07:00Z"/>
                <w:rFonts w:eastAsia="等线" w:cs="Arial"/>
              </w:rPr>
            </w:pPr>
            <w:ins w:id="292" w:author="Intel" w:date="2021-03-12T11:07:00Z">
              <w:r>
                <w:rPr>
                  <w:rStyle w:val="normaltextrun"/>
                  <w:rFonts w:cs="Arial"/>
                  <w:color w:val="D13438"/>
                  <w:u w:val="single"/>
                </w:rPr>
                <w:t>option-C can be used for signal</w:t>
              </w:r>
              <w:r>
                <w:rPr>
                  <w:rStyle w:val="normaltextrun"/>
                  <w:rFonts w:cs="Arial"/>
                  <w:strike/>
                  <w:color w:val="E3008C"/>
                  <w:u w:val="single"/>
                </w:rPr>
                <w:t>l</w:t>
              </w:r>
              <w:r>
                <w:rPr>
                  <w:rStyle w:val="normaltextrun"/>
                  <w:rFonts w:cs="Arial"/>
                  <w:color w:val="D13438"/>
                  <w:u w:val="single"/>
                </w:rPr>
                <w:t>ing-1 by RX UE to provide assistance information for coordination with TX UE. </w:t>
              </w:r>
              <w:r>
                <w:rPr>
                  <w:rStyle w:val="eop"/>
                  <w:rFonts w:cs="Arial"/>
                  <w:color w:val="000000"/>
                </w:rPr>
                <w:t> </w:t>
              </w:r>
            </w:ins>
          </w:p>
        </w:tc>
      </w:tr>
      <w:tr w:rsidR="00AC7BE7" w14:paraId="5772812D" w14:textId="77777777" w:rsidTr="00AC7BE7">
        <w:trPr>
          <w:ins w:id="293" w:author="(Lenovo) Jing HAN" w:date="2021-03-14T10:11:00Z"/>
        </w:trPr>
        <w:tc>
          <w:tcPr>
            <w:tcW w:w="1809" w:type="dxa"/>
            <w:tcBorders>
              <w:top w:val="single" w:sz="4" w:space="0" w:color="auto"/>
              <w:left w:val="single" w:sz="4" w:space="0" w:color="auto"/>
              <w:bottom w:val="single" w:sz="4" w:space="0" w:color="auto"/>
              <w:right w:val="single" w:sz="4" w:space="0" w:color="auto"/>
            </w:tcBorders>
          </w:tcPr>
          <w:p w14:paraId="19B21634" w14:textId="77777777" w:rsidR="00AC7BE7" w:rsidRDefault="00AC7BE7" w:rsidP="00FD73EB">
            <w:pPr>
              <w:spacing w:after="0"/>
              <w:jc w:val="center"/>
              <w:rPr>
                <w:ins w:id="294" w:author="(Lenovo) Jing HAN" w:date="2021-03-14T10:11:00Z"/>
                <w:rFonts w:cs="Arial"/>
              </w:rPr>
            </w:pPr>
            <w:ins w:id="295" w:author="(Lenovo) Jing HAN" w:date="2021-03-14T10:11: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600A8B0D" w14:textId="4DE76BC1" w:rsidR="00AC7BE7" w:rsidRPr="00AC7BE7" w:rsidRDefault="00AC7BE7" w:rsidP="00FD73EB">
            <w:pPr>
              <w:spacing w:after="0"/>
              <w:rPr>
                <w:ins w:id="296" w:author="(Lenovo) Jing HAN" w:date="2021-03-14T10:11:00Z"/>
                <w:rFonts w:cs="Arial"/>
                <w:color w:val="986F0B"/>
                <w:u w:val="single"/>
                <w:shd w:val="clear" w:color="auto" w:fill="E1F2FA"/>
              </w:rPr>
            </w:pPr>
            <w:ins w:id="297" w:author="(Lenovo) Jing HAN" w:date="2021-03-14T10:11:00Z">
              <w:r w:rsidRPr="00AC7BE7">
                <w:rPr>
                  <w:rFonts w:cs="Arial" w:hint="eastAsia"/>
                  <w:color w:val="986F0B"/>
                  <w:u w:val="single"/>
                  <w:shd w:val="clear" w:color="auto" w:fill="E1F2FA"/>
                </w:rPr>
                <w:t>O</w:t>
              </w:r>
              <w:r w:rsidRPr="00AC7BE7">
                <w:rPr>
                  <w:rFonts w:cs="Arial"/>
                  <w:color w:val="986F0B"/>
                  <w:u w:val="single"/>
                  <w:shd w:val="clear" w:color="auto" w:fill="E1F2FA"/>
                </w:rPr>
                <w:t>ption</w:t>
              </w:r>
            </w:ins>
            <w:ins w:id="298" w:author="(Lenovo) Jing HAN" w:date="2021-03-14T10:12:00Z">
              <w:r>
                <w:rPr>
                  <w:rFonts w:cs="Arial"/>
                  <w:color w:val="986F0B"/>
                  <w:u w:val="single"/>
                  <w:shd w:val="clear" w:color="auto" w:fill="E1F2FA"/>
                </w:rPr>
                <w:t xml:space="preserve"> </w:t>
              </w:r>
            </w:ins>
            <w:ins w:id="299" w:author="(Lenovo) Jing HAN" w:date="2021-03-14T10:11:00Z">
              <w:r w:rsidRPr="00AC7BE7">
                <w:rPr>
                  <w:rFonts w:cs="Arial"/>
                  <w:color w:val="986F0B"/>
                  <w:u w:val="single"/>
                  <w:shd w:val="clear" w:color="auto" w:fill="E1F2FA"/>
                </w:rPr>
                <w:t>C</w:t>
              </w:r>
            </w:ins>
          </w:p>
        </w:tc>
        <w:tc>
          <w:tcPr>
            <w:tcW w:w="6045" w:type="dxa"/>
            <w:tcBorders>
              <w:top w:val="single" w:sz="4" w:space="0" w:color="auto"/>
              <w:left w:val="single" w:sz="4" w:space="0" w:color="auto"/>
              <w:bottom w:val="single" w:sz="4" w:space="0" w:color="auto"/>
              <w:right w:val="single" w:sz="4" w:space="0" w:color="auto"/>
            </w:tcBorders>
          </w:tcPr>
          <w:p w14:paraId="0F855A7A" w14:textId="4A7A21F6" w:rsidR="00AC7BE7" w:rsidRPr="00AC7BE7" w:rsidRDefault="00AC7BE7" w:rsidP="00AC7BE7">
            <w:pPr>
              <w:spacing w:after="0"/>
              <w:jc w:val="left"/>
              <w:rPr>
                <w:ins w:id="300" w:author="(Lenovo) Jing HAN" w:date="2021-03-14T10:11:00Z"/>
                <w:rFonts w:cs="Arial"/>
                <w:color w:val="986F0B"/>
                <w:u w:val="single"/>
              </w:rPr>
            </w:pPr>
            <w:ins w:id="301" w:author="(Lenovo) Jing HAN" w:date="2021-03-14T10:11:00Z">
              <w:r w:rsidRPr="00AC7BE7">
                <w:rPr>
                  <w:rFonts w:cs="Arial"/>
                  <w:color w:val="986F0B"/>
                  <w:u w:val="single"/>
                </w:rPr>
                <w:t xml:space="preserve">If such signalling means Rx UE configure SL DRX configuration for Tx UE, then Option A </w:t>
              </w:r>
            </w:ins>
            <w:ins w:id="302" w:author="(Lenovo) Jing HAN" w:date="2021-03-14T10:12:00Z">
              <w:r>
                <w:rPr>
                  <w:rFonts w:cs="Arial" w:hint="eastAsia"/>
                  <w:color w:val="986F0B"/>
                  <w:u w:val="single"/>
                </w:rPr>
                <w:t>m</w:t>
              </w:r>
              <w:r>
                <w:rPr>
                  <w:rFonts w:cs="Arial"/>
                  <w:color w:val="986F0B"/>
                  <w:u w:val="single"/>
                </w:rPr>
                <w:t xml:space="preserve">ay be </w:t>
              </w:r>
            </w:ins>
            <w:ins w:id="303" w:author="(Lenovo) Jing HAN" w:date="2021-03-14T10:11:00Z">
              <w:r w:rsidRPr="00AC7BE7">
                <w:rPr>
                  <w:rFonts w:cs="Arial"/>
                  <w:color w:val="986F0B"/>
                  <w:u w:val="single"/>
                </w:rPr>
                <w:t>preferred</w:t>
              </w:r>
            </w:ins>
          </w:p>
          <w:p w14:paraId="09ECAB41" w14:textId="7E33B669" w:rsidR="00AC7BE7" w:rsidRPr="00AC7BE7" w:rsidRDefault="00AC7BE7" w:rsidP="00AC7BE7">
            <w:pPr>
              <w:spacing w:after="0"/>
              <w:jc w:val="left"/>
              <w:rPr>
                <w:ins w:id="304" w:author="(Lenovo) Jing HAN" w:date="2021-03-14T10:11:00Z"/>
                <w:rFonts w:cs="Arial"/>
                <w:color w:val="986F0B"/>
                <w:u w:val="single"/>
              </w:rPr>
            </w:pPr>
            <w:ins w:id="305" w:author="(Lenovo) Jing HAN" w:date="2021-03-14T10:11:00Z">
              <w:r w:rsidRPr="00AC7BE7">
                <w:rPr>
                  <w:rFonts w:cs="Arial" w:hint="eastAsia"/>
                  <w:color w:val="986F0B"/>
                  <w:u w:val="single"/>
                </w:rPr>
                <w:t>I</w:t>
              </w:r>
              <w:r w:rsidRPr="00AC7BE7">
                <w:rPr>
                  <w:rFonts w:cs="Arial"/>
                  <w:color w:val="986F0B"/>
                  <w:u w:val="single"/>
                </w:rPr>
                <w:t>f such signalling means Rx UE send assistance information to Tx UE, to assist Tx centric configuration, then Option C is preferred</w:t>
              </w:r>
            </w:ins>
            <w:ins w:id="306" w:author="(Lenovo) Jing HAN" w:date="2021-03-14T10:12:00Z">
              <w:r>
                <w:rPr>
                  <w:rFonts w:cs="Arial"/>
                  <w:color w:val="986F0B"/>
                  <w:u w:val="single"/>
                </w:rPr>
                <w:t xml:space="preserve">. </w:t>
              </w:r>
              <w:r w:rsidR="00B538C1">
                <w:rPr>
                  <w:rFonts w:cs="Arial"/>
                  <w:color w:val="986F0B"/>
                  <w:u w:val="single"/>
                </w:rPr>
                <w:t>W</w:t>
              </w:r>
              <w:r>
                <w:rPr>
                  <w:rFonts w:cs="Arial"/>
                  <w:color w:val="986F0B"/>
                  <w:u w:val="single"/>
                </w:rPr>
                <w:t>e support Tx centric</w:t>
              </w:r>
              <w:r w:rsidR="00B538C1">
                <w:rPr>
                  <w:rFonts w:cs="Arial"/>
                  <w:color w:val="986F0B"/>
                  <w:u w:val="single"/>
                </w:rPr>
                <w:t xml:space="preserve"> and optio</w:t>
              </w:r>
            </w:ins>
            <w:ins w:id="307" w:author="(Lenovo) Jing HAN" w:date="2021-03-14T10:13:00Z">
              <w:r w:rsidR="00B538C1">
                <w:rPr>
                  <w:rFonts w:cs="Arial"/>
                  <w:color w:val="986F0B"/>
                  <w:u w:val="single"/>
                </w:rPr>
                <w:t>n C</w:t>
              </w:r>
            </w:ins>
          </w:p>
        </w:tc>
      </w:tr>
      <w:tr w:rsidR="00FD73EB" w14:paraId="0FBBED90" w14:textId="77777777" w:rsidTr="00AC7BE7">
        <w:trPr>
          <w:ins w:id="308" w:author="Spreadtrum Communications" w:date="2021-03-15T08:17:00Z"/>
        </w:trPr>
        <w:tc>
          <w:tcPr>
            <w:tcW w:w="1809" w:type="dxa"/>
            <w:tcBorders>
              <w:top w:val="single" w:sz="4" w:space="0" w:color="auto"/>
              <w:left w:val="single" w:sz="4" w:space="0" w:color="auto"/>
              <w:bottom w:val="single" w:sz="4" w:space="0" w:color="auto"/>
              <w:right w:val="single" w:sz="4" w:space="0" w:color="auto"/>
            </w:tcBorders>
          </w:tcPr>
          <w:p w14:paraId="7B6614AF" w14:textId="1A1432A8" w:rsidR="00FD73EB" w:rsidRDefault="00FD73EB" w:rsidP="00FD73EB">
            <w:pPr>
              <w:spacing w:after="0"/>
              <w:jc w:val="center"/>
              <w:rPr>
                <w:ins w:id="309" w:author="Spreadtrum Communications" w:date="2021-03-15T08:17:00Z"/>
                <w:rFonts w:cs="Arial" w:hint="eastAsia"/>
              </w:rPr>
            </w:pPr>
            <w:ins w:id="310" w:author="Spreadtrum Communications" w:date="2021-03-15T08:17: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1634662D" w14:textId="55FA373C" w:rsidR="00FD73EB" w:rsidRPr="00AC7BE7" w:rsidRDefault="00FD73EB" w:rsidP="00FD73EB">
            <w:pPr>
              <w:spacing w:after="0"/>
              <w:rPr>
                <w:ins w:id="311" w:author="Spreadtrum Communications" w:date="2021-03-15T08:17:00Z"/>
                <w:rFonts w:cs="Arial" w:hint="eastAsia"/>
                <w:color w:val="986F0B"/>
                <w:u w:val="single"/>
                <w:shd w:val="clear" w:color="auto" w:fill="E1F2FA"/>
              </w:rPr>
            </w:pPr>
            <w:ins w:id="312" w:author="Spreadtrum Communications" w:date="2021-03-15T08:17:00Z">
              <w:r>
                <w:rPr>
                  <w:rFonts w:cs="Arial"/>
                  <w:color w:val="986F0B"/>
                  <w:u w:val="single"/>
                  <w:shd w:val="clear" w:color="auto" w:fill="E1F2FA"/>
                </w:rPr>
                <w:t>Option C</w:t>
              </w:r>
            </w:ins>
          </w:p>
        </w:tc>
        <w:tc>
          <w:tcPr>
            <w:tcW w:w="6045" w:type="dxa"/>
            <w:tcBorders>
              <w:top w:val="single" w:sz="4" w:space="0" w:color="auto"/>
              <w:left w:val="single" w:sz="4" w:space="0" w:color="auto"/>
              <w:bottom w:val="single" w:sz="4" w:space="0" w:color="auto"/>
              <w:right w:val="single" w:sz="4" w:space="0" w:color="auto"/>
            </w:tcBorders>
          </w:tcPr>
          <w:p w14:paraId="734095B3" w14:textId="74C9C79F" w:rsidR="00FD73EB" w:rsidRPr="00AC7BE7" w:rsidRDefault="00FD73EB" w:rsidP="00AC7BE7">
            <w:pPr>
              <w:spacing w:after="0"/>
              <w:jc w:val="left"/>
              <w:rPr>
                <w:ins w:id="313" w:author="Spreadtrum Communications" w:date="2021-03-15T08:17:00Z"/>
                <w:rFonts w:cs="Arial"/>
                <w:color w:val="986F0B"/>
                <w:u w:val="single"/>
              </w:rPr>
            </w:pPr>
            <w:ins w:id="314" w:author="Spreadtrum Communications" w:date="2021-03-15T08:19:00Z">
              <w:r>
                <w:rPr>
                  <w:rFonts w:cs="Arial"/>
                  <w:color w:val="986F0B"/>
                  <w:u w:val="single"/>
                </w:rPr>
                <w:t>Option C is used to transfer the assistance information in Tx-centri</w:t>
              </w:r>
              <w:bookmarkStart w:id="315" w:name="_GoBack"/>
              <w:bookmarkEnd w:id="315"/>
              <w:r>
                <w:rPr>
                  <w:rFonts w:cs="Arial"/>
                  <w:color w:val="986F0B"/>
                  <w:u w:val="single"/>
                </w:rPr>
                <w:t>c method.</w:t>
              </w:r>
            </w:ins>
          </w:p>
        </w:tc>
      </w:tr>
    </w:tbl>
    <w:p w14:paraId="55F9123D" w14:textId="77777777" w:rsidR="00734C18" w:rsidRPr="00AC7BE7" w:rsidRDefault="00734C18">
      <w:pPr>
        <w:spacing w:beforeLines="50" w:before="120"/>
        <w:rPr>
          <w:iCs/>
        </w:rPr>
      </w:pPr>
    </w:p>
    <w:p w14:paraId="55F9123E" w14:textId="09C3C274" w:rsidR="00734C18" w:rsidRDefault="00C63172">
      <w:pPr>
        <w:spacing w:beforeLines="50" w:before="120"/>
        <w:rPr>
          <w:b/>
          <w:iCs/>
        </w:rPr>
      </w:pPr>
      <w:r>
        <w:rPr>
          <w:rFonts w:hint="eastAsia"/>
          <w:b/>
          <w:iCs/>
        </w:rPr>
        <w:t>Q</w:t>
      </w:r>
      <w:r>
        <w:rPr>
          <w:b/>
          <w:iCs/>
        </w:rPr>
        <w:t xml:space="preserve">2b: If one answer option-1 and/or option-3 for Q1, i.e., agree the necessity of signaling-2 (i.e., </w:t>
      </w:r>
      <w:r>
        <w:rPr>
          <w:b/>
        </w:rPr>
        <w:t>signalling from UE1 (TX-UE) to UE2 (RX-UE) including the DRX configuration</w:t>
      </w:r>
      <w:r>
        <w:rPr>
          <w:b/>
          <w:iCs/>
        </w:rPr>
        <w:t>), which PC5-RRC message can be used to carry signaling-2?</w:t>
      </w:r>
    </w:p>
    <w:p w14:paraId="55F9123F" w14:textId="77777777" w:rsidR="00734C18" w:rsidRDefault="00C63172">
      <w:pPr>
        <w:spacing w:beforeLines="50" w:before="120"/>
        <w:rPr>
          <w:b/>
          <w:i/>
          <w:iCs/>
        </w:rPr>
      </w:pPr>
      <w:r>
        <w:rPr>
          <w:rFonts w:hint="eastAsia"/>
          <w:b/>
        </w:rPr>
        <w:t>O</w:t>
      </w:r>
      <w:r>
        <w:rPr>
          <w:b/>
        </w:rPr>
        <w:t xml:space="preserve">ption-A: Using </w:t>
      </w:r>
      <w:r>
        <w:rPr>
          <w:b/>
          <w:i/>
          <w:iCs/>
        </w:rPr>
        <w:t>RRCReconfigurationSidelink;</w:t>
      </w:r>
    </w:p>
    <w:p w14:paraId="55F91240" w14:textId="77777777" w:rsidR="00734C18" w:rsidRDefault="00C63172">
      <w:pPr>
        <w:spacing w:beforeLines="50" w:before="120"/>
        <w:rPr>
          <w:b/>
          <w:iCs/>
        </w:rPr>
      </w:pPr>
      <w:r>
        <w:rPr>
          <w:rFonts w:hint="eastAsia"/>
          <w:b/>
        </w:rPr>
        <w:t>O</w:t>
      </w:r>
      <w:r>
        <w:rPr>
          <w:b/>
        </w:rPr>
        <w:t xml:space="preserve">ption-B: Using </w:t>
      </w:r>
      <w:r>
        <w:rPr>
          <w:b/>
          <w:i/>
          <w:iCs/>
        </w:rPr>
        <w:t>RRCReconfigurationFailureSidelink</w:t>
      </w:r>
      <w:r>
        <w:rPr>
          <w:b/>
          <w:iCs/>
        </w:rPr>
        <w:t xml:space="preserve">, e.g., this message is used to suggest a DRX configuration that is different from the one included in </w:t>
      </w:r>
      <w:r>
        <w:rPr>
          <w:b/>
          <w:i/>
          <w:iCs/>
        </w:rPr>
        <w:t>RRCReconfigurationSidelink</w:t>
      </w:r>
      <w:r>
        <w:rPr>
          <w:b/>
          <w:iCs/>
        </w:rPr>
        <w:t>;</w:t>
      </w:r>
    </w:p>
    <w:p w14:paraId="55F91241" w14:textId="77777777" w:rsidR="00734C18" w:rsidRDefault="00C63172">
      <w:pPr>
        <w:spacing w:beforeLines="50" w:before="120"/>
        <w:rPr>
          <w:b/>
          <w:iCs/>
        </w:rPr>
      </w:pPr>
      <w:r>
        <w:rPr>
          <w:b/>
          <w:iCs/>
        </w:rPr>
        <w:t>Option-C: Using a new PC5-RRC message, e.g., one can mimic the UAI message as used in Uu-RRC;</w:t>
      </w:r>
    </w:p>
    <w:p w14:paraId="55F91242" w14:textId="77777777" w:rsidR="00734C18" w:rsidRDefault="00C63172">
      <w:pPr>
        <w:spacing w:beforeLines="50" w:before="120"/>
        <w:rPr>
          <w:b/>
          <w:iCs/>
        </w:rPr>
      </w:pPr>
      <w:r>
        <w:rPr>
          <w:b/>
          <w:iCs/>
        </w:rPr>
        <w:t>Option-D: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46" w14:textId="77777777">
        <w:tc>
          <w:tcPr>
            <w:tcW w:w="1809" w:type="dxa"/>
            <w:shd w:val="clear" w:color="auto" w:fill="E7E6E6"/>
          </w:tcPr>
          <w:p w14:paraId="55F9124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4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45" w14:textId="77777777" w:rsidR="00734C18" w:rsidRDefault="00C63172">
            <w:pPr>
              <w:spacing w:after="0"/>
              <w:jc w:val="center"/>
              <w:rPr>
                <w:rFonts w:cs="Arial"/>
                <w:lang w:eastAsia="ko-KR"/>
              </w:rPr>
            </w:pPr>
            <w:r>
              <w:rPr>
                <w:rFonts w:cs="Arial"/>
                <w:lang w:eastAsia="ko-KR"/>
              </w:rPr>
              <w:t>Comment</w:t>
            </w:r>
          </w:p>
        </w:tc>
      </w:tr>
      <w:tr w:rsidR="00734C18" w14:paraId="55F91260" w14:textId="77777777">
        <w:tc>
          <w:tcPr>
            <w:tcW w:w="1809" w:type="dxa"/>
          </w:tcPr>
          <w:p w14:paraId="55F9124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48"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49" w14:textId="77777777" w:rsidR="00734C18" w:rsidRDefault="00734C18">
            <w:pPr>
              <w:spacing w:after="0"/>
              <w:rPr>
                <w:rFonts w:eastAsia="等线" w:cs="Arial"/>
              </w:rPr>
            </w:pPr>
          </w:p>
          <w:p w14:paraId="55F9124A" w14:textId="77777777" w:rsidR="00734C18" w:rsidRDefault="00C63172">
            <w:pPr>
              <w:spacing w:after="0"/>
              <w:rPr>
                <w:rFonts w:eastAsia="等线" w:cs="Arial"/>
              </w:rPr>
            </w:pPr>
            <w:r>
              <w:rPr>
                <w:rFonts w:hint="eastAsia"/>
              </w:rPr>
              <w:t>C</w:t>
            </w:r>
            <w:r>
              <w:t>omparing the two approaches, i.e., TX-centric and RX-centric</w:t>
            </w:r>
          </w:p>
          <w:p w14:paraId="55F9124B" w14:textId="77777777" w:rsidR="00734C18" w:rsidRDefault="00734C18">
            <w:pPr>
              <w:spacing w:after="0"/>
              <w:rPr>
                <w:rFonts w:eastAsia="等线" w:cs="Arial"/>
              </w:rPr>
            </w:pPr>
          </w:p>
          <w:tbl>
            <w:tblPr>
              <w:tblStyle w:val="af3"/>
              <w:tblW w:w="0" w:type="auto"/>
              <w:tblLayout w:type="fixed"/>
              <w:tblLook w:val="04A0" w:firstRow="1" w:lastRow="0" w:firstColumn="1" w:lastColumn="0" w:noHBand="0" w:noVBand="1"/>
            </w:tblPr>
            <w:tblGrid>
              <w:gridCol w:w="631"/>
              <w:gridCol w:w="2410"/>
              <w:gridCol w:w="2572"/>
            </w:tblGrid>
            <w:tr w:rsidR="00734C18" w14:paraId="55F9124F" w14:textId="77777777">
              <w:tc>
                <w:tcPr>
                  <w:tcW w:w="631" w:type="dxa"/>
                </w:tcPr>
                <w:p w14:paraId="55F9124C" w14:textId="77777777" w:rsidR="00734C18" w:rsidRDefault="00C63172">
                  <w:r>
                    <w:t>Disadvantage</w:t>
                  </w:r>
                </w:p>
              </w:tc>
              <w:tc>
                <w:tcPr>
                  <w:tcW w:w="2410" w:type="dxa"/>
                </w:tcPr>
                <w:p w14:paraId="55F9124D" w14:textId="77777777" w:rsidR="00734C18" w:rsidRDefault="00C63172">
                  <w:r>
                    <w:rPr>
                      <w:rFonts w:hint="eastAsia"/>
                    </w:rPr>
                    <w:t>I</w:t>
                  </w:r>
                  <w:r>
                    <w:t>f rely on Rx-UE to control the DRX configuration</w:t>
                  </w:r>
                </w:p>
              </w:tc>
              <w:tc>
                <w:tcPr>
                  <w:tcW w:w="2572" w:type="dxa"/>
                </w:tcPr>
                <w:p w14:paraId="55F9124E" w14:textId="77777777" w:rsidR="00734C18" w:rsidRDefault="00C63172">
                  <w:r>
                    <w:rPr>
                      <w:rFonts w:hint="eastAsia"/>
                    </w:rPr>
                    <w:t>I</w:t>
                  </w:r>
                  <w:r>
                    <w:t>f rely on Tx-UE to control the DRX configuration</w:t>
                  </w:r>
                </w:p>
              </w:tc>
            </w:tr>
            <w:tr w:rsidR="00734C18" w14:paraId="55F91253" w14:textId="77777777">
              <w:tc>
                <w:tcPr>
                  <w:tcW w:w="631" w:type="dxa"/>
                </w:tcPr>
                <w:p w14:paraId="55F91250" w14:textId="77777777" w:rsidR="00734C18" w:rsidRDefault="00C63172">
                  <w:r>
                    <w:t>1</w:t>
                  </w:r>
                </w:p>
              </w:tc>
              <w:tc>
                <w:tcPr>
                  <w:tcW w:w="2410" w:type="dxa"/>
                </w:tcPr>
                <w:p w14:paraId="55F91251" w14:textId="77777777" w:rsidR="00734C18" w:rsidRDefault="00C63172">
                  <w:r>
                    <w:t>Two RX-UE may require a TX-UE to send data on the same resource, but that is infeasible since TX-UE can only perform one single transmission at one slot.</w:t>
                  </w:r>
                </w:p>
              </w:tc>
              <w:tc>
                <w:tcPr>
                  <w:tcW w:w="2572" w:type="dxa"/>
                </w:tcPr>
                <w:p w14:paraId="55F91252" w14:textId="397A5DF4" w:rsidR="00734C18" w:rsidRDefault="0098080C">
                  <w:r>
                    <w:t>D</w:t>
                  </w:r>
                  <w:r w:rsidR="00C63172">
                    <w:t>ifferent TX-UE may require a same RX-UE to wake up at different time, so increase the power consumption.</w:t>
                  </w:r>
                </w:p>
              </w:tc>
            </w:tr>
            <w:tr w:rsidR="00734C18" w14:paraId="55F91257" w14:textId="77777777">
              <w:tc>
                <w:tcPr>
                  <w:tcW w:w="631" w:type="dxa"/>
                </w:tcPr>
                <w:p w14:paraId="55F91254" w14:textId="77777777" w:rsidR="00734C18" w:rsidRDefault="00C63172">
                  <w:r>
                    <w:rPr>
                      <w:rFonts w:hint="eastAsia"/>
                    </w:rPr>
                    <w:t>2</w:t>
                  </w:r>
                </w:p>
              </w:tc>
              <w:tc>
                <w:tcPr>
                  <w:tcW w:w="2410" w:type="dxa"/>
                </w:tcPr>
                <w:p w14:paraId="55F91255" w14:textId="77777777" w:rsidR="00734C18" w:rsidRDefault="00C63172">
                  <w:r>
                    <w:rPr>
                      <w:rFonts w:hint="eastAsia"/>
                    </w:rPr>
                    <w:t>I</w:t>
                  </w:r>
                  <w:r>
                    <w:t xml:space="preserve">t violates the sidelink design framework of “Tx-centric” since Rel-12, i.e., Tx-UE itself </w:t>
                  </w:r>
                  <w:r>
                    <w:rPr>
                      <w:rFonts w:hint="eastAsia"/>
                    </w:rPr>
                    <w:t>(</w:t>
                  </w:r>
                  <w:r>
                    <w:t xml:space="preserve">or the network behind) to decide on the transmission. In more details, the Rx-UE has no information on Tx-side traffic characteristics and resource configuration. Signaling-wise, currently PC5-RRC design is to rely on TX-UE to configure </w:t>
                  </w:r>
                  <w:r>
                    <w:lastRenderedPageBreak/>
                    <w:t>SDAP/PDCP/RLC/MAC/PHY configuration. If DRX configuration becomes an exceptional case, i.e., only this parameter is configured by Rx-UE, then when there is any causality / coupling between DRX and other parameters, it becomes a chicken-and-egg issue, i.e., two related parameters configured by two separate entities (i.e., TX-UE and RX-UE), which may further cause discussion / work on how to coordinate between the two entities</w:t>
                  </w:r>
                </w:p>
              </w:tc>
              <w:tc>
                <w:tcPr>
                  <w:tcW w:w="2572" w:type="dxa"/>
                </w:tcPr>
                <w:p w14:paraId="55F91256" w14:textId="77777777" w:rsidR="00734C18" w:rsidRDefault="00734C18"/>
              </w:tc>
            </w:tr>
            <w:tr w:rsidR="00734C18" w14:paraId="55F9125B" w14:textId="77777777">
              <w:tc>
                <w:tcPr>
                  <w:tcW w:w="631" w:type="dxa"/>
                </w:tcPr>
                <w:p w14:paraId="55F91258" w14:textId="77777777" w:rsidR="00734C18" w:rsidRDefault="00C63172">
                  <w:r>
                    <w:rPr>
                      <w:rFonts w:hint="eastAsia"/>
                    </w:rPr>
                    <w:t>3</w:t>
                  </w:r>
                </w:p>
              </w:tc>
              <w:tc>
                <w:tcPr>
                  <w:tcW w:w="2410" w:type="dxa"/>
                </w:tcPr>
                <w:p w14:paraId="55F91259" w14:textId="77777777" w:rsidR="00734C18" w:rsidRDefault="00C63172">
                  <w:r>
                    <w:rPr>
                      <w:rFonts w:hint="eastAsia"/>
                    </w:rPr>
                    <w:t>W</w:t>
                  </w:r>
                  <w:r>
                    <w:t xml:space="preserve">ithout information of Tx-side traffic characteristics and resource configuration, it is not feasible to rely on Rx-UE to make a final decision on the DRX configuration </w:t>
                  </w:r>
                </w:p>
              </w:tc>
              <w:tc>
                <w:tcPr>
                  <w:tcW w:w="2572" w:type="dxa"/>
                </w:tcPr>
                <w:p w14:paraId="55F9125A" w14:textId="77777777" w:rsidR="00734C18" w:rsidRDefault="00734C18"/>
              </w:tc>
            </w:tr>
          </w:tbl>
          <w:p w14:paraId="55F9125C" w14:textId="77777777" w:rsidR="00734C18" w:rsidRDefault="00734C18">
            <w:pPr>
              <w:spacing w:after="0"/>
              <w:rPr>
                <w:rFonts w:eastAsia="等线" w:cs="Arial"/>
              </w:rPr>
            </w:pPr>
          </w:p>
          <w:p w14:paraId="55F9125D" w14:textId="77777777" w:rsidR="00734C18" w:rsidRDefault="00C63172">
            <w:pPr>
              <w:spacing w:after="0"/>
            </w:pPr>
            <w:r>
              <w:rPr>
                <w:rFonts w:hint="eastAsia"/>
              </w:rPr>
              <w:t>I</w:t>
            </w:r>
            <w:r>
              <w:t>.e., it seems TX-centric approach have more (less) advantages (disadvantages), especially considering that the only disadvantage can be alleviated by assistance information from RX-UE.</w:t>
            </w:r>
          </w:p>
          <w:p w14:paraId="55F9125E" w14:textId="77777777" w:rsidR="00734C18" w:rsidRDefault="00734C18">
            <w:pPr>
              <w:spacing w:after="0"/>
              <w:rPr>
                <w:rFonts w:eastAsia="等线" w:cs="Arial"/>
              </w:rPr>
            </w:pPr>
          </w:p>
          <w:p w14:paraId="55F9125F" w14:textId="77777777" w:rsidR="00734C18" w:rsidRDefault="00C63172">
            <w:pPr>
              <w:spacing w:after="0"/>
              <w:rPr>
                <w:rFonts w:eastAsia="等线" w:cs="Arial"/>
              </w:rPr>
            </w:pPr>
            <w:r>
              <w:rPr>
                <w:rFonts w:eastAsia="等线" w:cs="Arial"/>
              </w:rPr>
              <w:t xml:space="preserve">By using option-A, it allows a simple two step configuration as the very basic procedure, i.e., </w:t>
            </w:r>
            <w:r>
              <w:rPr>
                <w:rFonts w:eastAsia="等线" w:cs="Arial"/>
                <w:i/>
              </w:rPr>
              <w:t>RRCReconfigurationSidelink</w:t>
            </w:r>
            <w:r>
              <w:rPr>
                <w:rFonts w:eastAsia="等线" w:cs="Arial"/>
              </w:rPr>
              <w:t xml:space="preserve"> + </w:t>
            </w:r>
            <w:r>
              <w:rPr>
                <w:rFonts w:eastAsia="等线" w:cs="Arial"/>
                <w:i/>
              </w:rPr>
              <w:t>RRCReconfigurationCompleteSidelink</w:t>
            </w:r>
            <w:r>
              <w:rPr>
                <w:rFonts w:eastAsia="等线" w:cs="Arial"/>
              </w:rPr>
              <w:t xml:space="preserve"> (in case the DRX configuration is acceptable to Rx-UE).</w:t>
            </w:r>
          </w:p>
        </w:tc>
      </w:tr>
      <w:tr w:rsidR="00734C18" w14:paraId="55F91264" w14:textId="77777777">
        <w:tc>
          <w:tcPr>
            <w:tcW w:w="1809" w:type="dxa"/>
          </w:tcPr>
          <w:p w14:paraId="55F91261" w14:textId="77777777" w:rsidR="00734C18" w:rsidRDefault="00C63172">
            <w:pPr>
              <w:spacing w:after="0"/>
              <w:jc w:val="center"/>
              <w:rPr>
                <w:rFonts w:cs="Arial"/>
              </w:rPr>
            </w:pPr>
            <w:ins w:id="316" w:author="CATT" w:date="2021-03-08T13:35:00Z">
              <w:r>
                <w:rPr>
                  <w:rFonts w:cs="Arial" w:hint="eastAsia"/>
                </w:rPr>
                <w:lastRenderedPageBreak/>
                <w:t>CATT</w:t>
              </w:r>
            </w:ins>
          </w:p>
        </w:tc>
        <w:tc>
          <w:tcPr>
            <w:tcW w:w="1985" w:type="dxa"/>
          </w:tcPr>
          <w:p w14:paraId="55F91262" w14:textId="77777777" w:rsidR="00734C18" w:rsidRDefault="00C63172">
            <w:pPr>
              <w:spacing w:after="0"/>
              <w:rPr>
                <w:rFonts w:eastAsia="等线" w:cs="Arial"/>
              </w:rPr>
            </w:pPr>
            <w:ins w:id="317" w:author="CATT" w:date="2021-03-08T13:35:00Z">
              <w:r>
                <w:rPr>
                  <w:rFonts w:eastAsia="等线" w:cs="Arial" w:hint="eastAsia"/>
                </w:rPr>
                <w:t>Option-A</w:t>
              </w:r>
            </w:ins>
          </w:p>
        </w:tc>
        <w:tc>
          <w:tcPr>
            <w:tcW w:w="6045" w:type="dxa"/>
          </w:tcPr>
          <w:p w14:paraId="55F91263" w14:textId="77777777" w:rsidR="00734C18" w:rsidRDefault="00C63172">
            <w:pPr>
              <w:spacing w:after="0"/>
              <w:rPr>
                <w:rFonts w:eastAsia="等线" w:cs="Arial"/>
              </w:rPr>
            </w:pPr>
            <w:ins w:id="318" w:author="CATT" w:date="2021-03-08T13:35:00Z">
              <w:r>
                <w:rPr>
                  <w:rFonts w:eastAsia="等线" w:cs="Arial" w:hint="eastAsia"/>
                </w:rPr>
                <w:t xml:space="preserve">In Uu, RRC reconfiguration is used for DRX configuration. It is reasonable to inherit it in </w:t>
              </w:r>
            </w:ins>
            <w:ins w:id="319" w:author="CATT" w:date="2021-03-08T13:37:00Z">
              <w:r>
                <w:rPr>
                  <w:rFonts w:eastAsia="等线" w:cs="Arial"/>
                </w:rPr>
                <w:t xml:space="preserve">SL, </w:t>
              </w:r>
            </w:ins>
            <w:ins w:id="320" w:author="CATT" w:date="2021-03-08T13:38:00Z">
              <w:r>
                <w:rPr>
                  <w:rFonts w:eastAsia="等线" w:cs="Arial" w:hint="eastAsia"/>
                </w:rPr>
                <w:t xml:space="preserve">e.g. </w:t>
              </w:r>
            </w:ins>
            <w:ins w:id="321" w:author="CATT" w:date="2021-03-08T13:35:00Z">
              <w:r>
                <w:rPr>
                  <w:rFonts w:eastAsia="等线" w:cs="Arial" w:hint="eastAsia"/>
                </w:rPr>
                <w:t xml:space="preserve">to use </w:t>
              </w:r>
              <w:r>
                <w:rPr>
                  <w:rFonts w:eastAsia="等线" w:cs="Arial" w:hint="eastAsia"/>
                  <w:i/>
                </w:rPr>
                <w:t>RRCReconfigurationSidelink</w:t>
              </w:r>
              <w:r>
                <w:rPr>
                  <w:rFonts w:eastAsia="等线" w:cs="Arial" w:hint="eastAsia"/>
                </w:rPr>
                <w:t xml:space="preserve"> to configure the sidelink DRX</w:t>
              </w:r>
            </w:ins>
            <w:ins w:id="322" w:author="CATT" w:date="2021-03-08T13:36:00Z">
              <w:r>
                <w:rPr>
                  <w:rFonts w:eastAsia="等线" w:cs="Arial" w:hint="eastAsia"/>
                </w:rPr>
                <w:t xml:space="preserve"> parameters</w:t>
              </w:r>
            </w:ins>
            <w:ins w:id="323" w:author="CATT" w:date="2021-03-08T13:35:00Z">
              <w:r>
                <w:rPr>
                  <w:rFonts w:eastAsia="等线" w:cs="Arial" w:hint="eastAsia"/>
                </w:rPr>
                <w:t>.</w:t>
              </w:r>
            </w:ins>
          </w:p>
        </w:tc>
      </w:tr>
      <w:tr w:rsidR="00734C18" w14:paraId="55F91268" w14:textId="77777777">
        <w:tc>
          <w:tcPr>
            <w:tcW w:w="1809" w:type="dxa"/>
          </w:tcPr>
          <w:p w14:paraId="55F91265" w14:textId="77777777" w:rsidR="00734C18" w:rsidRDefault="00C63172">
            <w:pPr>
              <w:spacing w:after="0"/>
              <w:jc w:val="center"/>
              <w:rPr>
                <w:rFonts w:cs="Arial"/>
              </w:rPr>
            </w:pPr>
            <w:ins w:id="324" w:author="Nokia - jakob.buthler" w:date="2021-03-08T13:26:00Z">
              <w:r>
                <w:rPr>
                  <w:rFonts w:cs="Arial"/>
                </w:rPr>
                <w:t>Nokia</w:t>
              </w:r>
            </w:ins>
          </w:p>
        </w:tc>
        <w:tc>
          <w:tcPr>
            <w:tcW w:w="1985" w:type="dxa"/>
          </w:tcPr>
          <w:p w14:paraId="55F91266" w14:textId="77777777" w:rsidR="00734C18" w:rsidRDefault="00C63172">
            <w:pPr>
              <w:spacing w:after="0"/>
              <w:rPr>
                <w:rFonts w:eastAsia="等线" w:cs="Arial"/>
              </w:rPr>
            </w:pPr>
            <w:ins w:id="325" w:author="Nokia - jakob.buthler" w:date="2021-03-08T13:26:00Z">
              <w:r>
                <w:rPr>
                  <w:rFonts w:eastAsia="等线" w:cs="Arial"/>
                </w:rPr>
                <w:t>Please see answer to Q2a</w:t>
              </w:r>
            </w:ins>
          </w:p>
        </w:tc>
        <w:tc>
          <w:tcPr>
            <w:tcW w:w="6045" w:type="dxa"/>
          </w:tcPr>
          <w:p w14:paraId="55F91267" w14:textId="77777777" w:rsidR="00734C18" w:rsidRDefault="00734C18">
            <w:pPr>
              <w:spacing w:after="0"/>
              <w:rPr>
                <w:rFonts w:eastAsia="等线" w:cs="Arial"/>
              </w:rPr>
            </w:pPr>
          </w:p>
        </w:tc>
      </w:tr>
      <w:tr w:rsidR="00734C18" w14:paraId="55F9126C" w14:textId="77777777">
        <w:tc>
          <w:tcPr>
            <w:tcW w:w="1809" w:type="dxa"/>
          </w:tcPr>
          <w:p w14:paraId="55F91269" w14:textId="77777777" w:rsidR="00734C18" w:rsidRDefault="00C63172">
            <w:pPr>
              <w:spacing w:after="0"/>
              <w:jc w:val="center"/>
              <w:rPr>
                <w:rFonts w:cs="Arial"/>
              </w:rPr>
            </w:pPr>
            <w:ins w:id="326" w:author="vivo(Jing)" w:date="2021-03-10T11:45:00Z">
              <w:r>
                <w:rPr>
                  <w:rFonts w:cs="Arial" w:hint="eastAsia"/>
                </w:rPr>
                <w:t>v</w:t>
              </w:r>
              <w:r>
                <w:rPr>
                  <w:rFonts w:cs="Arial"/>
                </w:rPr>
                <w:t>ivo</w:t>
              </w:r>
            </w:ins>
          </w:p>
        </w:tc>
        <w:tc>
          <w:tcPr>
            <w:tcW w:w="1985" w:type="dxa"/>
          </w:tcPr>
          <w:p w14:paraId="55F9126A" w14:textId="77777777" w:rsidR="00734C18" w:rsidRDefault="00C63172">
            <w:pPr>
              <w:spacing w:after="0"/>
              <w:rPr>
                <w:rFonts w:eastAsia="等线" w:cs="Arial"/>
              </w:rPr>
            </w:pPr>
            <w:ins w:id="327" w:author="vivo(Jing)" w:date="2021-03-10T11:45:00Z">
              <w:r>
                <w:rPr>
                  <w:rFonts w:eastAsia="等线" w:cs="Arial" w:hint="eastAsia"/>
                </w:rPr>
                <w:t>O</w:t>
              </w:r>
              <w:r>
                <w:rPr>
                  <w:rFonts w:eastAsia="等线" w:cs="Arial"/>
                </w:rPr>
                <w:t>ption-A</w:t>
              </w:r>
            </w:ins>
          </w:p>
        </w:tc>
        <w:tc>
          <w:tcPr>
            <w:tcW w:w="6045" w:type="dxa"/>
          </w:tcPr>
          <w:p w14:paraId="55F9126B" w14:textId="77777777" w:rsidR="00734C18" w:rsidRDefault="00C63172">
            <w:pPr>
              <w:spacing w:after="0"/>
              <w:rPr>
                <w:rFonts w:eastAsia="等线" w:cs="Arial"/>
              </w:rPr>
            </w:pPr>
            <w:ins w:id="328" w:author="vivo(Jing)" w:date="2021-03-10T11:45:00Z">
              <w:r>
                <w:rPr>
                  <w:rFonts w:eastAsia="等线" w:cs="Arial" w:hint="eastAsia"/>
                </w:rPr>
                <w:t>Follow</w:t>
              </w:r>
              <w:r>
                <w:rPr>
                  <w:rFonts w:eastAsia="等线" w:cs="Arial"/>
                </w:rPr>
                <w:t xml:space="preserve"> </w:t>
              </w:r>
              <w:r>
                <w:rPr>
                  <w:rFonts w:eastAsia="等线" w:cs="Arial" w:hint="eastAsia"/>
                </w:rPr>
                <w:t>t</w:t>
              </w:r>
              <w:r>
                <w:rPr>
                  <w:rFonts w:eastAsia="等线" w:cs="Arial"/>
                </w:rPr>
                <w:t>he legacy PC5 configuration procedure from Tx-UE to Rx-UE.</w:t>
              </w:r>
            </w:ins>
          </w:p>
        </w:tc>
      </w:tr>
      <w:tr w:rsidR="00734C18" w14:paraId="55F91270" w14:textId="77777777">
        <w:tc>
          <w:tcPr>
            <w:tcW w:w="1809" w:type="dxa"/>
          </w:tcPr>
          <w:p w14:paraId="55F9126D" w14:textId="77777777" w:rsidR="00734C18" w:rsidRDefault="00C63172">
            <w:pPr>
              <w:spacing w:after="0"/>
              <w:jc w:val="center"/>
              <w:rPr>
                <w:rFonts w:cs="Arial"/>
              </w:rPr>
            </w:pPr>
            <w:ins w:id="329" w:author="Xiaomi (Xing)" w:date="2021-03-10T16:54:00Z">
              <w:r>
                <w:rPr>
                  <w:rFonts w:cs="Arial" w:hint="eastAsia"/>
                </w:rPr>
                <w:t>X</w:t>
              </w:r>
              <w:r>
                <w:rPr>
                  <w:rFonts w:cs="Arial"/>
                </w:rPr>
                <w:t>iaomi</w:t>
              </w:r>
            </w:ins>
          </w:p>
        </w:tc>
        <w:tc>
          <w:tcPr>
            <w:tcW w:w="1985" w:type="dxa"/>
          </w:tcPr>
          <w:p w14:paraId="55F9126E" w14:textId="77777777" w:rsidR="00734C18" w:rsidRDefault="00C63172">
            <w:pPr>
              <w:spacing w:after="0"/>
              <w:rPr>
                <w:rFonts w:eastAsia="等线" w:cs="Arial"/>
              </w:rPr>
            </w:pPr>
            <w:ins w:id="330" w:author="Xiaomi (Xing)" w:date="2021-03-10T16:54:00Z">
              <w:r>
                <w:rPr>
                  <w:rFonts w:eastAsia="等线" w:cs="Arial" w:hint="eastAsia"/>
                </w:rPr>
                <w:t>O</w:t>
              </w:r>
              <w:r>
                <w:rPr>
                  <w:rFonts w:eastAsia="等线" w:cs="Arial"/>
                </w:rPr>
                <w:t>ption A</w:t>
              </w:r>
            </w:ins>
          </w:p>
        </w:tc>
        <w:tc>
          <w:tcPr>
            <w:tcW w:w="6045" w:type="dxa"/>
          </w:tcPr>
          <w:p w14:paraId="55F9126F" w14:textId="77777777" w:rsidR="00734C18" w:rsidRDefault="00C63172">
            <w:pPr>
              <w:spacing w:after="0"/>
              <w:rPr>
                <w:rFonts w:eastAsia="等线" w:cs="Arial"/>
              </w:rPr>
            </w:pPr>
            <w:ins w:id="331" w:author="Xiaomi (Xing)" w:date="2021-03-10T16:54:00Z">
              <w:r>
                <w:rPr>
                  <w:rFonts w:eastAsia="等线" w:cs="Arial" w:hint="eastAsia"/>
                </w:rPr>
                <w:t xml:space="preserve">We prefer Tx centric manner, which means </w:t>
              </w:r>
              <w:r>
                <w:rPr>
                  <w:rFonts w:eastAsia="等线" w:cs="Arial"/>
                </w:rPr>
                <w:t>the signalling</w:t>
              </w:r>
            </w:ins>
            <w:ins w:id="332" w:author="Xiaomi (Xing)" w:date="2021-03-10T17:12:00Z">
              <w:r>
                <w:rPr>
                  <w:rFonts w:eastAsia="等线" w:cs="Arial"/>
                </w:rPr>
                <w:t>-2</w:t>
              </w:r>
            </w:ins>
            <w:ins w:id="333" w:author="Xiaomi (Xing)" w:date="2021-03-10T16:54:00Z">
              <w:r>
                <w:rPr>
                  <w:rFonts w:eastAsia="等线" w:cs="Arial"/>
                </w:rPr>
                <w:t xml:space="preserve"> from Tx to Rx is </w:t>
              </w:r>
            </w:ins>
            <w:ins w:id="334" w:author="Xiaomi (Xing)" w:date="2021-03-10T16:55:00Z">
              <w:r>
                <w:rPr>
                  <w:rFonts w:eastAsia="等线" w:cs="Arial"/>
                </w:rPr>
                <w:t xml:space="preserve">DRX </w:t>
              </w:r>
            </w:ins>
            <w:ins w:id="335" w:author="Xiaomi (Xing)" w:date="2021-03-10T17:14:00Z">
              <w:r>
                <w:rPr>
                  <w:rFonts w:eastAsia="等线" w:cs="Arial"/>
                </w:rPr>
                <w:t>command</w:t>
              </w:r>
            </w:ins>
            <w:ins w:id="336" w:author="Xiaomi (Xing)" w:date="2021-03-10T16:54:00Z">
              <w:r>
                <w:rPr>
                  <w:rFonts w:eastAsia="等线" w:cs="Arial"/>
                </w:rPr>
                <w:t xml:space="preserve">. </w:t>
              </w:r>
            </w:ins>
            <w:ins w:id="337" w:author="Xiaomi (Xing)" w:date="2021-03-10T16:55:00Z">
              <w:r>
                <w:rPr>
                  <w:rFonts w:eastAsia="等线" w:cs="Arial"/>
                </w:rPr>
                <w:t>It’s straightforward to reuse existing configuration message.</w:t>
              </w:r>
            </w:ins>
          </w:p>
        </w:tc>
      </w:tr>
      <w:tr w:rsidR="00734C18" w14:paraId="55F91274" w14:textId="77777777">
        <w:trPr>
          <w:ins w:id="338" w:author="Ericsson" w:date="2021-03-10T15:51:00Z"/>
        </w:trPr>
        <w:tc>
          <w:tcPr>
            <w:tcW w:w="1809" w:type="dxa"/>
          </w:tcPr>
          <w:p w14:paraId="55F91271" w14:textId="77777777" w:rsidR="00734C18" w:rsidRDefault="00C63172">
            <w:pPr>
              <w:spacing w:after="0"/>
              <w:jc w:val="center"/>
              <w:rPr>
                <w:ins w:id="339" w:author="Ericsson" w:date="2021-03-10T15:51:00Z"/>
                <w:rFonts w:cs="Arial"/>
              </w:rPr>
            </w:pPr>
            <w:ins w:id="340" w:author="Ericsson" w:date="2021-03-10T15:51:00Z">
              <w:r>
                <w:rPr>
                  <w:rFonts w:cs="Arial"/>
                </w:rPr>
                <w:t>Ericsson (Min)</w:t>
              </w:r>
            </w:ins>
          </w:p>
        </w:tc>
        <w:tc>
          <w:tcPr>
            <w:tcW w:w="1985" w:type="dxa"/>
          </w:tcPr>
          <w:p w14:paraId="55F91272" w14:textId="77777777" w:rsidR="00734C18" w:rsidRDefault="00C63172">
            <w:pPr>
              <w:spacing w:after="0"/>
              <w:rPr>
                <w:ins w:id="341" w:author="Ericsson" w:date="2021-03-10T15:51:00Z"/>
                <w:rFonts w:eastAsia="等线" w:cs="Arial"/>
              </w:rPr>
            </w:pPr>
            <w:ins w:id="342" w:author="Ericsson" w:date="2021-03-10T15:51:00Z">
              <w:r>
                <w:rPr>
                  <w:rFonts w:eastAsia="等线" w:cs="Arial"/>
                </w:rPr>
                <w:t>Option-A</w:t>
              </w:r>
            </w:ins>
          </w:p>
        </w:tc>
        <w:tc>
          <w:tcPr>
            <w:tcW w:w="6045" w:type="dxa"/>
          </w:tcPr>
          <w:p w14:paraId="55F91273" w14:textId="36079A1B" w:rsidR="00734C18" w:rsidRDefault="00C63172">
            <w:pPr>
              <w:spacing w:after="0"/>
              <w:rPr>
                <w:ins w:id="343" w:author="Ericsson" w:date="2021-03-10T15:51:00Z"/>
                <w:rFonts w:eastAsia="等线" w:cs="Arial"/>
              </w:rPr>
            </w:pPr>
            <w:ins w:id="344" w:author="Ericsson" w:date="2021-03-10T15:52:00Z">
              <w:r>
                <w:rPr>
                  <w:rFonts w:eastAsia="等线" w:cs="Arial"/>
                </w:rPr>
                <w:t xml:space="preserve">It is straightforward to reuse the existing RRC signaling, i.e., </w:t>
              </w:r>
              <w:r>
                <w:rPr>
                  <w:rFonts w:eastAsia="等线" w:cs="Arial" w:hint="eastAsia"/>
                  <w:i/>
                </w:rPr>
                <w:t>RRCReconfigurationSidelink</w:t>
              </w:r>
              <w:r>
                <w:rPr>
                  <w:rFonts w:eastAsia="等线" w:cs="Arial"/>
                  <w:i/>
                </w:rPr>
                <w:t>.</w:t>
              </w:r>
            </w:ins>
          </w:p>
        </w:tc>
      </w:tr>
      <w:tr w:rsidR="00734C18" w14:paraId="55F9127A" w14:textId="77777777">
        <w:trPr>
          <w:ins w:id="345" w:author="Huawei_Li Zhao" w:date="2021-03-11T16:15:00Z"/>
        </w:trPr>
        <w:tc>
          <w:tcPr>
            <w:tcW w:w="1809" w:type="dxa"/>
          </w:tcPr>
          <w:p w14:paraId="55F91275" w14:textId="77777777" w:rsidR="00734C18" w:rsidRDefault="00C63172">
            <w:pPr>
              <w:spacing w:after="0"/>
              <w:jc w:val="center"/>
              <w:rPr>
                <w:ins w:id="346" w:author="Huawei_Li Zhao" w:date="2021-03-11T16:15:00Z"/>
                <w:rFonts w:cs="Arial"/>
              </w:rPr>
            </w:pPr>
            <w:ins w:id="347" w:author="Huawei_Li Zhao" w:date="2021-03-11T16:15:00Z">
              <w:r>
                <w:rPr>
                  <w:rFonts w:cs="Arial" w:hint="eastAsia"/>
                </w:rPr>
                <w:t>H</w:t>
              </w:r>
              <w:r>
                <w:rPr>
                  <w:rFonts w:cs="Arial"/>
                </w:rPr>
                <w:t>W</w:t>
              </w:r>
            </w:ins>
          </w:p>
        </w:tc>
        <w:tc>
          <w:tcPr>
            <w:tcW w:w="1985" w:type="dxa"/>
          </w:tcPr>
          <w:p w14:paraId="55F91276" w14:textId="77777777" w:rsidR="00734C18" w:rsidRDefault="00C63172">
            <w:pPr>
              <w:spacing w:after="0"/>
              <w:rPr>
                <w:ins w:id="348" w:author="Huawei_Li Zhao" w:date="2021-03-11T16:15:00Z"/>
                <w:rFonts w:eastAsia="等线" w:cs="Arial"/>
              </w:rPr>
            </w:pPr>
            <w:ins w:id="349" w:author="Huawei_Li Zhao" w:date="2021-03-11T16:15:00Z">
              <w:r>
                <w:rPr>
                  <w:rFonts w:eastAsia="等线" w:cs="Arial" w:hint="eastAsia"/>
                </w:rPr>
                <w:t>O</w:t>
              </w:r>
              <w:r>
                <w:rPr>
                  <w:rFonts w:eastAsia="等线" w:cs="Arial"/>
                </w:rPr>
                <w:t>ption C</w:t>
              </w:r>
            </w:ins>
          </w:p>
        </w:tc>
        <w:tc>
          <w:tcPr>
            <w:tcW w:w="6045" w:type="dxa"/>
          </w:tcPr>
          <w:p w14:paraId="55F91277" w14:textId="77777777" w:rsidR="00734C18" w:rsidRDefault="00C63172">
            <w:pPr>
              <w:spacing w:after="0"/>
              <w:rPr>
                <w:ins w:id="350" w:author="Huawei_Li Zhao" w:date="2021-03-11T16:15:00Z"/>
                <w:rFonts w:eastAsia="等线" w:cs="Arial"/>
              </w:rPr>
            </w:pPr>
            <w:ins w:id="351" w:author="Huawei_Li Zhao" w:date="2021-03-11T16:15:00Z">
              <w:r>
                <w:rPr>
                  <w:rFonts w:eastAsia="等线" w:cs="Arial"/>
                </w:rPr>
                <w:t xml:space="preserve">Option B seems to support some kind of “configure-reject-configure” procedure which should be discussed in detail. Actually in Rel-16 SL, there is no such kind of “reject” procedure and this is also not aligned with the Uu logic, i.e., it is not possible for a UE to reject the Uu configuration from the NW. In addition, if “reject” is allowed, what if one UE keeps rejecting the configuration from the </w:t>
              </w:r>
              <w:r>
                <w:rPr>
                  <w:rFonts w:eastAsia="等线" w:cs="Arial"/>
                </w:rPr>
                <w:lastRenderedPageBreak/>
                <w:t xml:space="preserve">peer UE and the TX UE and RX UE cannot achieve consensus? Therefore, from our perspective, we don’t think “reject” procedure should be supported. </w:t>
              </w:r>
            </w:ins>
          </w:p>
          <w:p w14:paraId="55F91278" w14:textId="77777777" w:rsidR="00734C18" w:rsidRDefault="00734C18">
            <w:pPr>
              <w:spacing w:after="0"/>
              <w:rPr>
                <w:ins w:id="352" w:author="Huawei_Li Zhao" w:date="2021-03-11T16:15:00Z"/>
                <w:rFonts w:eastAsia="等线" w:cs="Arial"/>
              </w:rPr>
            </w:pPr>
          </w:p>
          <w:p w14:paraId="55F91279" w14:textId="77777777" w:rsidR="00734C18" w:rsidRDefault="00C63172">
            <w:pPr>
              <w:spacing w:after="0"/>
              <w:rPr>
                <w:ins w:id="353" w:author="Huawei_Li Zhao" w:date="2021-03-11T16:15:00Z"/>
                <w:rFonts w:eastAsia="等线" w:cs="Arial"/>
              </w:rPr>
            </w:pPr>
            <w:ins w:id="354" w:author="Huawei_Li Zhao" w:date="2021-03-11T16:15:00Z">
              <w:r>
                <w:rPr>
                  <w:rFonts w:eastAsia="等线" w:cs="Arial"/>
                </w:rPr>
                <w:t xml:space="preserve">With Option C, we can directly convey the assistance information in a new PC-5 RRC message to the RX UE before the RX UE determining the DRX configuration and then the RX UE takes the assistance information into account when configuring the DRX configuration to the TX UE.  </w:t>
              </w:r>
            </w:ins>
          </w:p>
        </w:tc>
      </w:tr>
      <w:tr w:rsidR="00734C18" w14:paraId="55F9127E" w14:textId="77777777">
        <w:trPr>
          <w:ins w:id="355" w:author="ZTE" w:date="2021-03-12T19:04:00Z"/>
        </w:trPr>
        <w:tc>
          <w:tcPr>
            <w:tcW w:w="1809" w:type="dxa"/>
          </w:tcPr>
          <w:p w14:paraId="55F9127B" w14:textId="77777777" w:rsidR="00734C18" w:rsidRDefault="00C63172">
            <w:pPr>
              <w:spacing w:after="0"/>
              <w:jc w:val="center"/>
              <w:rPr>
                <w:ins w:id="356" w:author="ZTE" w:date="2021-03-12T19:04:00Z"/>
                <w:rFonts w:cs="Arial"/>
                <w:lang w:val="en-US"/>
              </w:rPr>
            </w:pPr>
            <w:ins w:id="357" w:author="ZTE" w:date="2021-03-12T19:04:00Z">
              <w:r>
                <w:rPr>
                  <w:rFonts w:cs="Arial" w:hint="eastAsia"/>
                  <w:lang w:val="en-US"/>
                </w:rPr>
                <w:lastRenderedPageBreak/>
                <w:t>ZTE</w:t>
              </w:r>
            </w:ins>
          </w:p>
        </w:tc>
        <w:tc>
          <w:tcPr>
            <w:tcW w:w="1985" w:type="dxa"/>
          </w:tcPr>
          <w:p w14:paraId="55F9127C" w14:textId="77777777" w:rsidR="00734C18" w:rsidRDefault="00C63172">
            <w:pPr>
              <w:spacing w:after="0"/>
              <w:rPr>
                <w:ins w:id="358" w:author="ZTE" w:date="2021-03-12T19:04:00Z"/>
                <w:rFonts w:eastAsia="等线" w:cs="Arial"/>
                <w:lang w:val="en-US"/>
              </w:rPr>
            </w:pPr>
            <w:ins w:id="359" w:author="ZTE" w:date="2021-03-12T19:04:00Z">
              <w:r>
                <w:rPr>
                  <w:rFonts w:eastAsia="等线" w:cs="Arial" w:hint="eastAsia"/>
                  <w:lang w:val="en-US"/>
                </w:rPr>
                <w:t>Option-A</w:t>
              </w:r>
            </w:ins>
          </w:p>
        </w:tc>
        <w:tc>
          <w:tcPr>
            <w:tcW w:w="6045" w:type="dxa"/>
          </w:tcPr>
          <w:p w14:paraId="55F9127D" w14:textId="77777777" w:rsidR="00734C18" w:rsidRDefault="00C63172">
            <w:pPr>
              <w:spacing w:after="0"/>
              <w:rPr>
                <w:ins w:id="360" w:author="ZTE" w:date="2021-03-12T19:04:00Z"/>
                <w:rFonts w:eastAsia="等线" w:cs="Arial"/>
              </w:rPr>
            </w:pPr>
            <w:ins w:id="361" w:author="ZTE" w:date="2021-03-12T19:04:00Z">
              <w:r>
                <w:rPr>
                  <w:rFonts w:eastAsia="等线" w:cs="Arial" w:hint="eastAsia"/>
                  <w:lang w:val="en-US"/>
                </w:rPr>
                <w:t xml:space="preserve">If </w:t>
              </w:r>
              <w:r>
                <w:rPr>
                  <w:rFonts w:eastAsia="等线" w:cs="Arial" w:hint="eastAsia"/>
                </w:rPr>
                <w:t>Tx centric manner</w:t>
              </w:r>
              <w:r>
                <w:rPr>
                  <w:rFonts w:eastAsia="等线" w:cs="Arial" w:hint="eastAsia"/>
                  <w:lang w:val="en-US"/>
                </w:rPr>
                <w:t xml:space="preserve"> is adopted, the </w:t>
              </w:r>
              <w:r>
                <w:rPr>
                  <w:rFonts w:eastAsia="等线" w:cs="Arial"/>
                </w:rPr>
                <w:t>legacy PC5 configuration procedure from Tx-UE to Rx-UE</w:t>
              </w:r>
              <w:r>
                <w:rPr>
                  <w:rFonts w:eastAsia="等线" w:cs="Arial" w:hint="eastAsia"/>
                  <w:lang w:val="en-US"/>
                </w:rPr>
                <w:t xml:space="preserve"> can be reused.</w:t>
              </w:r>
            </w:ins>
          </w:p>
        </w:tc>
      </w:tr>
      <w:tr w:rsidR="00781CC0" w14:paraId="35B6B911" w14:textId="77777777">
        <w:trPr>
          <w:ins w:id="362" w:author="Berggren, Anders" w:date="2021-03-12T14:55:00Z"/>
        </w:trPr>
        <w:tc>
          <w:tcPr>
            <w:tcW w:w="1809" w:type="dxa"/>
          </w:tcPr>
          <w:p w14:paraId="5A5A41E2" w14:textId="632A32ED" w:rsidR="00781CC0" w:rsidRDefault="00781CC0" w:rsidP="00781CC0">
            <w:pPr>
              <w:spacing w:after="0"/>
              <w:jc w:val="center"/>
              <w:rPr>
                <w:ins w:id="363" w:author="Berggren, Anders" w:date="2021-03-12T14:55:00Z"/>
                <w:rFonts w:cs="Arial"/>
                <w:lang w:val="en-US"/>
              </w:rPr>
            </w:pPr>
            <w:ins w:id="364" w:author="Berggren, Anders" w:date="2021-03-12T14:55:00Z">
              <w:r>
                <w:rPr>
                  <w:rFonts w:cs="Arial"/>
                </w:rPr>
                <w:t>Sony</w:t>
              </w:r>
            </w:ins>
          </w:p>
        </w:tc>
        <w:tc>
          <w:tcPr>
            <w:tcW w:w="1985" w:type="dxa"/>
          </w:tcPr>
          <w:p w14:paraId="539E5397" w14:textId="64F0A289" w:rsidR="00781CC0" w:rsidRDefault="00781CC0" w:rsidP="00781CC0">
            <w:pPr>
              <w:spacing w:after="0"/>
              <w:rPr>
                <w:ins w:id="365" w:author="Berggren, Anders" w:date="2021-03-12T14:55:00Z"/>
                <w:rFonts w:eastAsia="等线" w:cs="Arial"/>
                <w:lang w:val="en-US"/>
              </w:rPr>
            </w:pPr>
            <w:ins w:id="366" w:author="Berggren, Anders" w:date="2021-03-12T14:55:00Z">
              <w:r>
                <w:rPr>
                  <w:rFonts w:eastAsia="等线" w:cs="Arial"/>
                </w:rPr>
                <w:t>Option A</w:t>
              </w:r>
            </w:ins>
          </w:p>
        </w:tc>
        <w:tc>
          <w:tcPr>
            <w:tcW w:w="6045" w:type="dxa"/>
          </w:tcPr>
          <w:p w14:paraId="7BF9B58C" w14:textId="7E9845F2" w:rsidR="00781CC0" w:rsidRDefault="00781CC0" w:rsidP="00781CC0">
            <w:pPr>
              <w:spacing w:after="0"/>
              <w:rPr>
                <w:ins w:id="367" w:author="Berggren, Anders" w:date="2021-03-12T14:55:00Z"/>
                <w:rFonts w:eastAsia="等线" w:cs="Arial"/>
                <w:lang w:val="en-US"/>
              </w:rPr>
            </w:pPr>
            <w:ins w:id="368" w:author="Berggren, Anders" w:date="2021-03-12T14:55:00Z">
              <w:r>
                <w:rPr>
                  <w:rFonts w:eastAsia="等线" w:cs="Arial"/>
                </w:rPr>
                <w:t>The decided configuration can be signalled through existing RRC signalling</w:t>
              </w:r>
            </w:ins>
          </w:p>
        </w:tc>
      </w:tr>
      <w:tr w:rsidR="0098080C" w14:paraId="78270DCD" w14:textId="77777777">
        <w:trPr>
          <w:ins w:id="369" w:author="Intel" w:date="2021-03-12T11:08:00Z"/>
        </w:trPr>
        <w:tc>
          <w:tcPr>
            <w:tcW w:w="1809" w:type="dxa"/>
          </w:tcPr>
          <w:p w14:paraId="3A8A053F" w14:textId="0408D7C8" w:rsidR="0098080C" w:rsidRDefault="0098080C" w:rsidP="00781CC0">
            <w:pPr>
              <w:spacing w:after="0"/>
              <w:jc w:val="center"/>
              <w:rPr>
                <w:ins w:id="370" w:author="Intel" w:date="2021-03-12T11:08:00Z"/>
                <w:rFonts w:cs="Arial"/>
              </w:rPr>
            </w:pPr>
            <w:ins w:id="371" w:author="Intel" w:date="2021-03-12T11:08:00Z">
              <w:r>
                <w:rPr>
                  <w:rFonts w:cs="Arial"/>
                </w:rPr>
                <w:t>Intel</w:t>
              </w:r>
            </w:ins>
          </w:p>
        </w:tc>
        <w:tc>
          <w:tcPr>
            <w:tcW w:w="1985" w:type="dxa"/>
          </w:tcPr>
          <w:p w14:paraId="5BF81BCD" w14:textId="0F24053A" w:rsidR="0098080C" w:rsidRDefault="0098080C" w:rsidP="00781CC0">
            <w:pPr>
              <w:spacing w:after="0"/>
              <w:rPr>
                <w:ins w:id="372" w:author="Intel" w:date="2021-03-12T11:08:00Z"/>
                <w:rFonts w:eastAsia="等线" w:cs="Arial"/>
              </w:rPr>
            </w:pPr>
            <w:ins w:id="373" w:author="Intel" w:date="2021-03-12T11:08:00Z">
              <w:r>
                <w:rPr>
                  <w:rFonts w:eastAsia="等线" w:cs="Arial"/>
                </w:rPr>
                <w:t>Option A</w:t>
              </w:r>
            </w:ins>
          </w:p>
        </w:tc>
        <w:tc>
          <w:tcPr>
            <w:tcW w:w="6045" w:type="dxa"/>
          </w:tcPr>
          <w:p w14:paraId="584F601D" w14:textId="0696B4D2" w:rsidR="0098080C" w:rsidRDefault="0098080C" w:rsidP="00781CC0">
            <w:pPr>
              <w:spacing w:after="0"/>
              <w:rPr>
                <w:ins w:id="374" w:author="Intel" w:date="2021-03-12T11:08:00Z"/>
                <w:rFonts w:eastAsia="等线" w:cs="Arial"/>
              </w:rPr>
            </w:pPr>
            <w:ins w:id="375" w:author="Intel" w:date="2021-03-12T11:08:00Z">
              <w:r>
                <w:rPr>
                  <w:rStyle w:val="normaltextrun"/>
                  <w:rFonts w:cs="Arial"/>
                  <w:color w:val="986F0B"/>
                  <w:u w:val="single"/>
                </w:rPr>
                <w:t>We think it is natural to leverage the RRC signalling procedure to exchange the DRX related signalling</w:t>
              </w:r>
              <w:r>
                <w:rPr>
                  <w:rStyle w:val="eop"/>
                  <w:rFonts w:cs="Arial"/>
                  <w:color w:val="000000"/>
                </w:rPr>
                <w:t> </w:t>
              </w:r>
            </w:ins>
          </w:p>
        </w:tc>
      </w:tr>
      <w:tr w:rsidR="00CD25D6" w14:paraId="49312783" w14:textId="77777777" w:rsidTr="00FD73EB">
        <w:tblPrEx>
          <w:tblLook w:val="0000" w:firstRow="0" w:lastRow="0" w:firstColumn="0" w:lastColumn="0" w:noHBand="0" w:noVBand="0"/>
        </w:tblPrEx>
        <w:trPr>
          <w:ins w:id="376" w:author="(Lenovo) Jing HAN" w:date="2021-03-14T10:13:00Z"/>
        </w:trPr>
        <w:tc>
          <w:tcPr>
            <w:tcW w:w="1809" w:type="dxa"/>
          </w:tcPr>
          <w:p w14:paraId="3291F201" w14:textId="77777777" w:rsidR="00CD25D6" w:rsidRDefault="00CD25D6" w:rsidP="00FD73EB">
            <w:pPr>
              <w:spacing w:after="0"/>
              <w:jc w:val="center"/>
              <w:rPr>
                <w:ins w:id="377" w:author="(Lenovo) Jing HAN" w:date="2021-03-14T10:13:00Z"/>
                <w:rFonts w:cs="Arial"/>
              </w:rPr>
            </w:pPr>
            <w:ins w:id="378" w:author="(Lenovo) Jing HAN" w:date="2021-03-14T10:13:00Z">
              <w:r>
                <w:rPr>
                  <w:rFonts w:cs="Arial" w:hint="eastAsia"/>
                </w:rPr>
                <w:t>L</w:t>
              </w:r>
              <w:r>
                <w:rPr>
                  <w:rFonts w:cs="Arial"/>
                </w:rPr>
                <w:t>enovo</w:t>
              </w:r>
            </w:ins>
          </w:p>
        </w:tc>
        <w:tc>
          <w:tcPr>
            <w:tcW w:w="1985" w:type="dxa"/>
          </w:tcPr>
          <w:p w14:paraId="23FDE21D" w14:textId="77777777" w:rsidR="00CD25D6" w:rsidRDefault="00CD25D6" w:rsidP="00FD73EB">
            <w:pPr>
              <w:spacing w:after="0"/>
              <w:rPr>
                <w:ins w:id="379" w:author="(Lenovo) Jing HAN" w:date="2021-03-14T10:13:00Z"/>
                <w:rFonts w:eastAsia="等线" w:cs="Arial"/>
              </w:rPr>
            </w:pPr>
            <w:ins w:id="380" w:author="(Lenovo) Jing HAN" w:date="2021-03-14T10:13:00Z">
              <w:r>
                <w:rPr>
                  <w:rFonts w:eastAsia="等线" w:cs="Arial" w:hint="eastAsia"/>
                </w:rPr>
                <w:t>O</w:t>
              </w:r>
              <w:r>
                <w:rPr>
                  <w:rFonts w:eastAsia="等线" w:cs="Arial"/>
                </w:rPr>
                <w:t>ption A</w:t>
              </w:r>
            </w:ins>
          </w:p>
        </w:tc>
        <w:tc>
          <w:tcPr>
            <w:tcW w:w="6045" w:type="dxa"/>
          </w:tcPr>
          <w:p w14:paraId="5DD82C87" w14:textId="2E2EF684" w:rsidR="00CD25D6" w:rsidRDefault="00CD25D6" w:rsidP="00FD73EB">
            <w:pPr>
              <w:spacing w:after="0"/>
              <w:rPr>
                <w:ins w:id="381" w:author="(Lenovo) Jing HAN" w:date="2021-03-14T10:13:00Z"/>
                <w:rFonts w:eastAsia="等线" w:cs="Arial"/>
              </w:rPr>
            </w:pPr>
            <w:ins w:id="382" w:author="(Lenovo) Jing HAN" w:date="2021-03-14T10:13:00Z">
              <w:r>
                <w:rPr>
                  <w:rFonts w:eastAsia="等线" w:cs="Arial"/>
                </w:rPr>
                <w:t>For Tx centric manner, this signalling is for assistance information. In this case, Rx UE could send information of other unicast link SL DRX configuration, or information relates to Uu DRX configuration. In this sense, we think the determination does not need to consider SL DRX configuration in pre-configuration.</w:t>
              </w:r>
            </w:ins>
          </w:p>
        </w:tc>
      </w:tr>
      <w:tr w:rsidR="00CD25D6" w14:paraId="66505320" w14:textId="77777777">
        <w:trPr>
          <w:ins w:id="383" w:author="(Lenovo) Jing HAN" w:date="2021-03-14T10:13:00Z"/>
        </w:trPr>
        <w:tc>
          <w:tcPr>
            <w:tcW w:w="1809" w:type="dxa"/>
          </w:tcPr>
          <w:p w14:paraId="5908EFA3" w14:textId="59B84B45" w:rsidR="00CD25D6" w:rsidRPr="00CD25D6" w:rsidRDefault="00FD73EB" w:rsidP="00781CC0">
            <w:pPr>
              <w:spacing w:after="0"/>
              <w:jc w:val="center"/>
              <w:rPr>
                <w:ins w:id="384" w:author="(Lenovo) Jing HAN" w:date="2021-03-14T10:13:00Z"/>
                <w:rFonts w:cs="Arial"/>
              </w:rPr>
            </w:pPr>
            <w:ins w:id="385" w:author="Spreadtrum Communications" w:date="2021-03-15T08:20:00Z">
              <w:r>
                <w:rPr>
                  <w:rFonts w:cs="Arial"/>
                </w:rPr>
                <w:t>Spreadtrum</w:t>
              </w:r>
            </w:ins>
          </w:p>
        </w:tc>
        <w:tc>
          <w:tcPr>
            <w:tcW w:w="1985" w:type="dxa"/>
          </w:tcPr>
          <w:p w14:paraId="46DE333B" w14:textId="189D4ED3" w:rsidR="00CD25D6" w:rsidRDefault="00FD73EB" w:rsidP="00781CC0">
            <w:pPr>
              <w:spacing w:after="0"/>
              <w:rPr>
                <w:ins w:id="386" w:author="(Lenovo) Jing HAN" w:date="2021-03-14T10:13:00Z"/>
                <w:rFonts w:eastAsia="等线" w:cs="Arial"/>
              </w:rPr>
            </w:pPr>
            <w:ins w:id="387" w:author="Spreadtrum Communications" w:date="2021-03-15T08:20:00Z">
              <w:r>
                <w:rPr>
                  <w:rFonts w:eastAsia="等线" w:cs="Arial"/>
                </w:rPr>
                <w:t>Option A</w:t>
              </w:r>
            </w:ins>
          </w:p>
        </w:tc>
        <w:tc>
          <w:tcPr>
            <w:tcW w:w="6045" w:type="dxa"/>
          </w:tcPr>
          <w:p w14:paraId="5560314E" w14:textId="3BC1DAB1" w:rsidR="00CD25D6" w:rsidRDefault="00FD73EB" w:rsidP="00781CC0">
            <w:pPr>
              <w:spacing w:after="0"/>
              <w:rPr>
                <w:ins w:id="388" w:author="(Lenovo) Jing HAN" w:date="2021-03-14T10:13:00Z"/>
                <w:rStyle w:val="normaltextrun"/>
                <w:rFonts w:cs="Arial"/>
                <w:color w:val="986F0B"/>
                <w:u w:val="single"/>
              </w:rPr>
            </w:pPr>
            <w:ins w:id="389" w:author="Spreadtrum Communications" w:date="2021-03-15T08:20:00Z">
              <w:r>
                <w:rPr>
                  <w:rStyle w:val="normaltextrun"/>
                  <w:rFonts w:cs="Arial"/>
                  <w:color w:val="986F0B"/>
                  <w:u w:val="single"/>
                </w:rPr>
                <w:t xml:space="preserve">Option A is used to transfer the DRX configuration for the </w:t>
              </w:r>
            </w:ins>
            <w:ins w:id="390" w:author="Spreadtrum Communications" w:date="2021-03-15T08:21:00Z">
              <w:r>
                <w:rPr>
                  <w:rStyle w:val="normaltextrun"/>
                  <w:rFonts w:cs="Arial"/>
                  <w:color w:val="986F0B"/>
                  <w:u w:val="single"/>
                </w:rPr>
                <w:t xml:space="preserve">concerned </w:t>
              </w:r>
            </w:ins>
            <w:ins w:id="391" w:author="Spreadtrum Communications" w:date="2021-03-15T08:20:00Z">
              <w:r>
                <w:rPr>
                  <w:rStyle w:val="normaltextrun"/>
                  <w:rFonts w:cs="Arial"/>
                  <w:color w:val="986F0B"/>
                  <w:u w:val="single"/>
                </w:rPr>
                <w:t>unicast link.</w:t>
              </w:r>
            </w:ins>
          </w:p>
        </w:tc>
      </w:tr>
    </w:tbl>
    <w:p w14:paraId="55F9127F" w14:textId="77777777" w:rsidR="00734C18" w:rsidRDefault="00734C18">
      <w:pPr>
        <w:spacing w:beforeLines="50" w:before="120"/>
        <w:rPr>
          <w:iCs/>
        </w:rPr>
      </w:pPr>
    </w:p>
    <w:p w14:paraId="55F91280" w14:textId="2B6E4829" w:rsidR="00734C18" w:rsidRDefault="00C63172">
      <w:pPr>
        <w:spacing w:beforeLines="50" w:before="120"/>
        <w:rPr>
          <w:iCs/>
        </w:rPr>
      </w:pPr>
      <w:r>
        <w:rPr>
          <w:rFonts w:hint="eastAsia"/>
          <w:iCs/>
        </w:rPr>
        <w:t>T</w:t>
      </w:r>
      <w:r>
        <w:rPr>
          <w:iCs/>
        </w:rPr>
        <w:t>hen the third question is how for the UE to derive the DRX configuration that is to be included in the signaling, which is the continuation of the agreement from RAN2#113 as follows</w:t>
      </w:r>
    </w:p>
    <w:p w14:paraId="55F91281" w14:textId="77777777" w:rsidR="00734C18" w:rsidRDefault="00C63172">
      <w:pPr>
        <w:pBdr>
          <w:top w:val="single" w:sz="4" w:space="1" w:color="auto"/>
          <w:left w:val="single" w:sz="4" w:space="4" w:color="auto"/>
          <w:bottom w:val="single" w:sz="4" w:space="1" w:color="auto"/>
          <w:right w:val="single" w:sz="4" w:space="4" w:color="auto"/>
        </w:pBdr>
        <w:tabs>
          <w:tab w:val="left" w:pos="1622"/>
        </w:tabs>
        <w:ind w:left="576" w:hanging="363"/>
      </w:pPr>
      <w:r>
        <w:t>4:</w:t>
      </w:r>
      <w:r>
        <w:tab/>
        <w:t xml:space="preserve">For unicast, for OOC scenario, the UE who sends out the DRX configuration decides on the DRX configuration. FFS on </w:t>
      </w:r>
      <w:r>
        <w:rPr>
          <w:highlight w:val="cyan"/>
        </w:rPr>
        <w:t>whether pre-configuration and/or the assistance information from the peer UE is also taken into account when determining the DRX configuration</w:t>
      </w:r>
      <w:r>
        <w:t>.</w:t>
      </w:r>
    </w:p>
    <w:p w14:paraId="55F91282" w14:textId="77777777" w:rsidR="00734C18" w:rsidRDefault="00C63172">
      <w:pPr>
        <w:spacing w:beforeLines="50" w:before="120"/>
        <w:rPr>
          <w:iCs/>
        </w:rPr>
      </w:pPr>
      <w:r>
        <w:rPr>
          <w:b/>
          <w:iCs/>
          <w:color w:val="FF0000"/>
        </w:rPr>
        <w:t>By assuming the questions (Q1 and Q2a/b) above have already covered the FFS point on assistance information</w:t>
      </w:r>
      <w:r>
        <w:rPr>
          <w:iCs/>
        </w:rPr>
        <w:t>, the only left FFS is on pre-configuration, i.e., whether it is has to be taken into account or not.</w:t>
      </w:r>
    </w:p>
    <w:p w14:paraId="55F91283" w14:textId="638214F2" w:rsidR="00734C18" w:rsidRDefault="00C63172">
      <w:pPr>
        <w:spacing w:beforeLines="50" w:before="120"/>
        <w:rPr>
          <w:b/>
          <w:iCs/>
        </w:rPr>
      </w:pPr>
      <w:commentRangeStart w:id="392"/>
      <w:r>
        <w:rPr>
          <w:rFonts w:hint="eastAsia"/>
          <w:b/>
          <w:iCs/>
        </w:rPr>
        <w:t>Q</w:t>
      </w:r>
      <w:r>
        <w:rPr>
          <w:b/>
          <w:iCs/>
        </w:rPr>
        <w:t xml:space="preserve">3a: If one answer option-1 and/or option-2 for Q1, i.e., agree the necessity of signaling-1 (i.e., </w:t>
      </w:r>
      <w:r>
        <w:rPr>
          <w:b/>
        </w:rPr>
        <w:t>signalling from UE2 (RX-UE) to UE1 (TX-UE) including the DRX configuration)</w:t>
      </w:r>
      <w:r>
        <w:rPr>
          <w:b/>
          <w:iCs/>
        </w:rPr>
        <w:t>, in case of OOC scenario, how for UE2 to derive the DRX configuration that is to be included in signaling-1 (assuming the necessity of assistance information has been covered by Q1/Q2a/Q2b)?</w:t>
      </w:r>
      <w:commentRangeEnd w:id="392"/>
      <w:r>
        <w:rPr>
          <w:rStyle w:val="af7"/>
        </w:rPr>
        <w:commentReference w:id="392"/>
      </w:r>
    </w:p>
    <w:p w14:paraId="55F91284" w14:textId="77777777" w:rsidR="00734C18" w:rsidRDefault="00C63172">
      <w:pPr>
        <w:spacing w:beforeLines="50" w:before="120"/>
        <w:rPr>
          <w:b/>
          <w:i/>
          <w:iCs/>
        </w:rPr>
      </w:pPr>
      <w:r>
        <w:rPr>
          <w:rFonts w:hint="eastAsia"/>
          <w:b/>
        </w:rPr>
        <w:t>O</w:t>
      </w:r>
      <w:r>
        <w:rPr>
          <w:b/>
        </w:rPr>
        <w:t>ption-A: Decided by UE implementation without relying pre-configuration</w:t>
      </w:r>
      <w:r>
        <w:rPr>
          <w:b/>
          <w:i/>
          <w:iCs/>
        </w:rPr>
        <w:t>;</w:t>
      </w:r>
    </w:p>
    <w:p w14:paraId="55F91285" w14:textId="77777777" w:rsidR="00734C18" w:rsidRDefault="00C63172">
      <w:pPr>
        <w:spacing w:beforeLines="50" w:before="120"/>
        <w:rPr>
          <w:b/>
          <w:iCs/>
        </w:rPr>
      </w:pPr>
      <w:r>
        <w:rPr>
          <w:rFonts w:hint="eastAsia"/>
          <w:b/>
        </w:rPr>
        <w:t>O</w:t>
      </w:r>
      <w:r>
        <w:rPr>
          <w:b/>
        </w:rPr>
        <w:t xml:space="preserve">ption-B: Decided by </w:t>
      </w:r>
      <w:commentRangeStart w:id="393"/>
      <w:r>
        <w:rPr>
          <w:b/>
        </w:rPr>
        <w:t xml:space="preserve">UE implementation </w:t>
      </w:r>
      <w:commentRangeEnd w:id="393"/>
      <w:r>
        <w:rPr>
          <w:rStyle w:val="af7"/>
        </w:rPr>
        <w:commentReference w:id="393"/>
      </w:r>
      <w:r>
        <w:rPr>
          <w:b/>
        </w:rPr>
        <w:t>taking into account of input from pre-configuration</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89" w14:textId="77777777">
        <w:tc>
          <w:tcPr>
            <w:tcW w:w="1809" w:type="dxa"/>
            <w:shd w:val="clear" w:color="auto" w:fill="E7E6E6"/>
          </w:tcPr>
          <w:p w14:paraId="55F91286"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87"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88" w14:textId="77777777" w:rsidR="00734C18" w:rsidRDefault="00C63172">
            <w:pPr>
              <w:spacing w:after="0"/>
              <w:jc w:val="center"/>
              <w:rPr>
                <w:rFonts w:cs="Arial"/>
                <w:lang w:eastAsia="ko-KR"/>
              </w:rPr>
            </w:pPr>
            <w:r>
              <w:rPr>
                <w:rFonts w:cs="Arial"/>
                <w:lang w:eastAsia="ko-KR"/>
              </w:rPr>
              <w:t>Comment</w:t>
            </w:r>
          </w:p>
        </w:tc>
      </w:tr>
      <w:tr w:rsidR="00734C18" w14:paraId="55F9128D" w14:textId="77777777">
        <w:tc>
          <w:tcPr>
            <w:tcW w:w="1809" w:type="dxa"/>
          </w:tcPr>
          <w:p w14:paraId="55F9128A"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8B"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8C" w14:textId="1B8DCB7E" w:rsidR="00734C18" w:rsidRDefault="00C63172">
            <w:pPr>
              <w:spacing w:after="0"/>
              <w:rPr>
                <w:rFonts w:eastAsia="等线" w:cs="Arial"/>
              </w:rPr>
            </w:pPr>
            <w:r>
              <w:rPr>
                <w:rFonts w:eastAsia="等线" w:cs="Arial"/>
              </w:rPr>
              <w:t>In practice, pre-configuration can only achieve common configuration between U</w:t>
            </w:r>
            <w:r w:rsidR="0098080C">
              <w:rPr>
                <w:rFonts w:eastAsia="等线" w:cs="Arial"/>
              </w:rPr>
              <w:t>e</w:t>
            </w:r>
            <w:r>
              <w:rPr>
                <w:rFonts w:eastAsia="等线" w:cs="Arial"/>
              </w:rPr>
              <w:t>s (no matter it is one or multiple DRX configuration), which is not aligned with the design spirit of unicast DRX configuration, i.e., per-direction DRX configuration.</w:t>
            </w:r>
          </w:p>
        </w:tc>
      </w:tr>
      <w:tr w:rsidR="00734C18" w14:paraId="55F91291" w14:textId="77777777">
        <w:tc>
          <w:tcPr>
            <w:tcW w:w="1809" w:type="dxa"/>
          </w:tcPr>
          <w:p w14:paraId="55F9128E" w14:textId="77777777" w:rsidR="00734C18" w:rsidRDefault="00C63172">
            <w:pPr>
              <w:spacing w:after="0"/>
              <w:jc w:val="center"/>
              <w:rPr>
                <w:rFonts w:cs="Arial"/>
              </w:rPr>
            </w:pPr>
            <w:ins w:id="394" w:author="CATT" w:date="2021-03-08T13:40:00Z">
              <w:r>
                <w:rPr>
                  <w:rFonts w:cs="Arial" w:hint="eastAsia"/>
                </w:rPr>
                <w:t>CATT</w:t>
              </w:r>
            </w:ins>
          </w:p>
        </w:tc>
        <w:tc>
          <w:tcPr>
            <w:tcW w:w="1985" w:type="dxa"/>
          </w:tcPr>
          <w:p w14:paraId="55F9128F" w14:textId="77777777" w:rsidR="00734C18" w:rsidRDefault="00C63172">
            <w:pPr>
              <w:spacing w:after="0"/>
              <w:rPr>
                <w:rFonts w:eastAsia="等线" w:cs="Arial"/>
              </w:rPr>
            </w:pPr>
            <w:ins w:id="395" w:author="CATT" w:date="2021-03-08T13:40:00Z">
              <w:r>
                <w:rPr>
                  <w:rFonts w:eastAsia="等线" w:cs="Arial" w:hint="eastAsia"/>
                </w:rPr>
                <w:t>Option-A</w:t>
              </w:r>
            </w:ins>
          </w:p>
        </w:tc>
        <w:tc>
          <w:tcPr>
            <w:tcW w:w="6045" w:type="dxa"/>
          </w:tcPr>
          <w:p w14:paraId="55F91290" w14:textId="77777777" w:rsidR="00734C18" w:rsidRDefault="00C63172">
            <w:pPr>
              <w:spacing w:after="0"/>
              <w:rPr>
                <w:rFonts w:eastAsia="等线" w:cs="Arial"/>
              </w:rPr>
            </w:pPr>
            <w:ins w:id="396" w:author="CATT" w:date="2021-03-08T13:40:00Z">
              <w:r>
                <w:rPr>
                  <w:rFonts w:eastAsia="等线" w:cs="Arial" w:hint="eastAsia"/>
                </w:rPr>
                <w:t xml:space="preserve">This </w:t>
              </w:r>
              <w:r>
                <w:rPr>
                  <w:rFonts w:eastAsia="等线" w:cs="Arial"/>
                </w:rPr>
                <w:t>signalling</w:t>
              </w:r>
              <w:r>
                <w:rPr>
                  <w:rFonts w:eastAsia="等线" w:cs="Arial" w:hint="eastAsia"/>
                </w:rPr>
                <w:t xml:space="preserve"> should be optional, how to derive the DRX configuration depends on UE implementation, no specification effort is needed.</w:t>
              </w:r>
            </w:ins>
          </w:p>
        </w:tc>
      </w:tr>
      <w:tr w:rsidR="00734C18" w14:paraId="55F91296" w14:textId="77777777">
        <w:tc>
          <w:tcPr>
            <w:tcW w:w="1809" w:type="dxa"/>
          </w:tcPr>
          <w:p w14:paraId="55F91292" w14:textId="77777777" w:rsidR="00734C18" w:rsidRDefault="00C63172">
            <w:pPr>
              <w:spacing w:after="0"/>
              <w:jc w:val="center"/>
              <w:rPr>
                <w:rFonts w:cs="Arial"/>
              </w:rPr>
            </w:pPr>
            <w:ins w:id="397" w:author="Nokia - jakob.buthler" w:date="2021-03-08T13:27:00Z">
              <w:r>
                <w:rPr>
                  <w:rFonts w:cs="Arial"/>
                </w:rPr>
                <w:t>Nokia</w:t>
              </w:r>
            </w:ins>
          </w:p>
        </w:tc>
        <w:tc>
          <w:tcPr>
            <w:tcW w:w="1985" w:type="dxa"/>
          </w:tcPr>
          <w:p w14:paraId="55F91293" w14:textId="77777777" w:rsidR="00734C18" w:rsidRDefault="00C63172">
            <w:pPr>
              <w:spacing w:after="0"/>
              <w:rPr>
                <w:rFonts w:eastAsia="等线" w:cs="Arial"/>
              </w:rPr>
            </w:pPr>
            <w:ins w:id="398" w:author="Nokia - jakob.buthler" w:date="2021-03-08T13:36:00Z">
              <w:r>
                <w:rPr>
                  <w:rFonts w:eastAsia="等线" w:cs="Arial"/>
                </w:rPr>
                <w:t>Option-A as WA is ok for us</w:t>
              </w:r>
            </w:ins>
          </w:p>
        </w:tc>
        <w:tc>
          <w:tcPr>
            <w:tcW w:w="6045" w:type="dxa"/>
          </w:tcPr>
          <w:p w14:paraId="55F91294" w14:textId="77777777" w:rsidR="00734C18" w:rsidRDefault="00C63172">
            <w:pPr>
              <w:spacing w:after="0"/>
              <w:rPr>
                <w:ins w:id="399" w:author="Nokia - jakob.buthler" w:date="2021-03-08T13:35:00Z"/>
                <w:rFonts w:eastAsia="等线" w:cs="Arial"/>
              </w:rPr>
            </w:pPr>
            <w:ins w:id="400" w:author="Nokia - jakob.buthler" w:date="2021-03-08T13:30:00Z">
              <w:r>
                <w:rPr>
                  <w:rFonts w:eastAsia="等线" w:cs="Arial"/>
                </w:rPr>
                <w:t>Assuming this is for Unicast, option</w:t>
              </w:r>
            </w:ins>
            <w:ins w:id="401" w:author="Nokia - jakob.buthler" w:date="2021-03-08T13:31:00Z">
              <w:r>
                <w:rPr>
                  <w:rFonts w:eastAsia="等线" w:cs="Arial"/>
                </w:rPr>
                <w:t>-A may be the best solution, however, we feel sympathy fo</w:t>
              </w:r>
            </w:ins>
            <w:ins w:id="402" w:author="Nokia - jakob.buthler" w:date="2021-03-08T13:32:00Z">
              <w:r>
                <w:rPr>
                  <w:rFonts w:eastAsia="等线" w:cs="Arial"/>
                </w:rPr>
                <w:t xml:space="preserve">r option-B </w:t>
              </w:r>
            </w:ins>
            <w:ins w:id="403" w:author="Nokia - jakob.buthler" w:date="2021-03-08T13:33:00Z">
              <w:r>
                <w:rPr>
                  <w:rFonts w:eastAsia="等线" w:cs="Arial"/>
                </w:rPr>
                <w:t>since</w:t>
              </w:r>
            </w:ins>
            <w:ins w:id="404" w:author="Nokia - jakob.buthler" w:date="2021-03-08T13:32:00Z">
              <w:r>
                <w:rPr>
                  <w:rFonts w:eastAsia="等线" w:cs="Arial"/>
                </w:rPr>
                <w:t xml:space="preserve"> the pre-configuration also holds the resource pool description,</w:t>
              </w:r>
            </w:ins>
            <w:ins w:id="405" w:author="Nokia - jakob.buthler" w:date="2021-03-08T13:33:00Z">
              <w:r>
                <w:rPr>
                  <w:rFonts w:eastAsia="等线" w:cs="Arial"/>
                </w:rPr>
                <w:t xml:space="preserve"> and therefore</w:t>
              </w:r>
            </w:ins>
            <w:ins w:id="406" w:author="Nokia - jakob.buthler" w:date="2021-03-08T13:32:00Z">
              <w:r>
                <w:rPr>
                  <w:rFonts w:eastAsia="等线" w:cs="Arial"/>
                </w:rPr>
                <w:t xml:space="preserve"> may also contain optim</w:t>
              </w:r>
            </w:ins>
            <w:ins w:id="407" w:author="Nokia - jakob.buthler" w:date="2021-03-08T13:33:00Z">
              <w:r>
                <w:rPr>
                  <w:rFonts w:eastAsia="等线" w:cs="Arial"/>
                </w:rPr>
                <w:t>al settings of the DRX</w:t>
              </w:r>
            </w:ins>
            <w:ins w:id="408" w:author="Nokia - jakob.buthler" w:date="2021-03-08T13:35:00Z">
              <w:r>
                <w:rPr>
                  <w:rFonts w:eastAsia="等线" w:cs="Arial"/>
                </w:rPr>
                <w:t>.</w:t>
              </w:r>
            </w:ins>
          </w:p>
          <w:p w14:paraId="55F91295" w14:textId="77777777" w:rsidR="00734C18" w:rsidRDefault="00C63172">
            <w:pPr>
              <w:spacing w:after="0"/>
              <w:rPr>
                <w:rFonts w:eastAsia="等线" w:cs="Arial"/>
              </w:rPr>
            </w:pPr>
            <w:ins w:id="409" w:author="Nokia - jakob.buthler" w:date="2021-03-08T13:35:00Z">
              <w:r>
                <w:rPr>
                  <w:rFonts w:eastAsia="等线" w:cs="Arial"/>
                </w:rPr>
                <w:t>In the end, we may not get the best answer to this question before we agree on how the pre-configuration looks</w:t>
              </w:r>
            </w:ins>
            <w:ins w:id="410" w:author="Nokia - jakob.buthler" w:date="2021-03-08T13:36:00Z">
              <w:r>
                <w:rPr>
                  <w:rFonts w:eastAsia="等线" w:cs="Arial"/>
                </w:rPr>
                <w:t>, hence this may be a working assumption which can be further elaborated</w:t>
              </w:r>
            </w:ins>
          </w:p>
        </w:tc>
      </w:tr>
      <w:tr w:rsidR="00734C18" w14:paraId="55F9129A" w14:textId="77777777">
        <w:tc>
          <w:tcPr>
            <w:tcW w:w="1809" w:type="dxa"/>
          </w:tcPr>
          <w:p w14:paraId="55F91297" w14:textId="77777777" w:rsidR="00734C18" w:rsidRDefault="00C63172">
            <w:pPr>
              <w:spacing w:after="0"/>
              <w:jc w:val="center"/>
              <w:rPr>
                <w:rFonts w:cs="Arial"/>
              </w:rPr>
            </w:pPr>
            <w:ins w:id="411" w:author="vivo(Jing)" w:date="2021-03-10T11:46:00Z">
              <w:r>
                <w:rPr>
                  <w:rFonts w:cs="Arial" w:hint="eastAsia"/>
                </w:rPr>
                <w:lastRenderedPageBreak/>
                <w:t>v</w:t>
              </w:r>
              <w:r>
                <w:rPr>
                  <w:rFonts w:cs="Arial"/>
                </w:rPr>
                <w:t>ivo</w:t>
              </w:r>
            </w:ins>
          </w:p>
        </w:tc>
        <w:tc>
          <w:tcPr>
            <w:tcW w:w="1985" w:type="dxa"/>
          </w:tcPr>
          <w:p w14:paraId="55F91298" w14:textId="77777777" w:rsidR="00734C18" w:rsidRDefault="00C63172">
            <w:pPr>
              <w:spacing w:after="0"/>
              <w:rPr>
                <w:rFonts w:eastAsia="等线" w:cs="Arial"/>
              </w:rPr>
            </w:pPr>
            <w:ins w:id="412" w:author="vivo(Jing)" w:date="2021-03-10T11:46:00Z">
              <w:r>
                <w:rPr>
                  <w:rFonts w:eastAsia="等线" w:cs="Arial" w:hint="eastAsia"/>
                </w:rPr>
                <w:t>O</w:t>
              </w:r>
              <w:r>
                <w:rPr>
                  <w:rFonts w:eastAsia="等线" w:cs="Arial"/>
                </w:rPr>
                <w:t>ption-A</w:t>
              </w:r>
            </w:ins>
          </w:p>
        </w:tc>
        <w:tc>
          <w:tcPr>
            <w:tcW w:w="6045" w:type="dxa"/>
          </w:tcPr>
          <w:p w14:paraId="55F91299" w14:textId="77777777" w:rsidR="00734C18" w:rsidRDefault="00C63172">
            <w:pPr>
              <w:spacing w:after="0"/>
              <w:rPr>
                <w:rFonts w:eastAsia="等线" w:cs="Arial"/>
              </w:rPr>
            </w:pPr>
            <w:ins w:id="413" w:author="vivo(Jing)" w:date="2021-03-10T11:46:00Z">
              <w:r>
                <w:rPr>
                  <w:rFonts w:eastAsia="等线" w:cs="Arial" w:hint="eastAsia"/>
                </w:rPr>
                <w:t>F</w:t>
              </w:r>
              <w:r>
                <w:rPr>
                  <w:rFonts w:eastAsia="等线" w:cs="Arial"/>
                </w:rPr>
                <w:t>rom our understanding, Tx-UE can decide DRX configuration based on pre-configuration</w:t>
              </w:r>
              <w:r>
                <w:rPr>
                  <w:rFonts w:eastAsia="等线" w:cs="Arial" w:hint="eastAsia"/>
                </w:rPr>
                <w:t xml:space="preserve"> </w:t>
              </w:r>
              <w:r>
                <w:rPr>
                  <w:rFonts w:eastAsia="等线" w:cs="Arial"/>
                </w:rPr>
                <w:t xml:space="preserve">like </w:t>
              </w:r>
              <w:r>
                <w:rPr>
                  <w:rFonts w:eastAsia="等线" w:cs="Arial" w:hint="eastAsia"/>
                </w:rPr>
                <w:t>t</w:t>
              </w:r>
              <w:r>
                <w:rPr>
                  <w:rFonts w:eastAsia="等线" w:cs="Arial"/>
                </w:rPr>
                <w:t>he legacy PC5 configuration procedure</w:t>
              </w:r>
              <w:r>
                <w:rPr>
                  <w:rFonts w:eastAsia="等线" w:cs="Arial" w:hint="eastAsia"/>
                </w:rPr>
                <w:t>.</w:t>
              </w:r>
              <w:r>
                <w:rPr>
                  <w:rFonts w:eastAsia="等线" w:cs="Arial"/>
                </w:rPr>
                <w:t xml:space="preserve"> But Rx-UE assistance information can be based on its preference or alignment requirement, i.e. no need to redundantly consider pre-configuration</w:t>
              </w:r>
            </w:ins>
            <w:ins w:id="414" w:author="vivo(Jing)" w:date="2021-03-10T11:53:00Z">
              <w:r>
                <w:rPr>
                  <w:rFonts w:eastAsia="等线" w:cs="Arial"/>
                </w:rPr>
                <w:t xml:space="preserve"> for RX UE</w:t>
              </w:r>
            </w:ins>
            <w:ins w:id="415" w:author="vivo(Jing)" w:date="2021-03-10T11:46:00Z">
              <w:r>
                <w:rPr>
                  <w:rFonts w:eastAsia="等线" w:cs="Arial"/>
                </w:rPr>
                <w:t>.</w:t>
              </w:r>
            </w:ins>
          </w:p>
        </w:tc>
      </w:tr>
      <w:tr w:rsidR="00734C18" w14:paraId="55F912A0" w14:textId="77777777">
        <w:tc>
          <w:tcPr>
            <w:tcW w:w="1809" w:type="dxa"/>
          </w:tcPr>
          <w:p w14:paraId="55F9129B" w14:textId="77777777" w:rsidR="00734C18" w:rsidRDefault="00C63172">
            <w:pPr>
              <w:spacing w:after="0"/>
              <w:jc w:val="center"/>
              <w:rPr>
                <w:rFonts w:cs="Arial"/>
              </w:rPr>
            </w:pPr>
            <w:ins w:id="416" w:author="Xiaomi (Xing)" w:date="2021-03-10T17:02:00Z">
              <w:r>
                <w:rPr>
                  <w:rFonts w:cs="Arial" w:hint="eastAsia"/>
                </w:rPr>
                <w:t>Xiaomi</w:t>
              </w:r>
            </w:ins>
          </w:p>
        </w:tc>
        <w:tc>
          <w:tcPr>
            <w:tcW w:w="1985" w:type="dxa"/>
          </w:tcPr>
          <w:p w14:paraId="55F9129C" w14:textId="77777777" w:rsidR="00734C18" w:rsidRDefault="00C63172">
            <w:pPr>
              <w:spacing w:after="0"/>
              <w:rPr>
                <w:rFonts w:eastAsia="等线" w:cs="Arial"/>
              </w:rPr>
            </w:pPr>
            <w:ins w:id="417" w:author="Xiaomi (Xing)" w:date="2021-03-10T17:02:00Z">
              <w:r>
                <w:rPr>
                  <w:rFonts w:eastAsia="等线" w:cs="Arial" w:hint="eastAsia"/>
                </w:rPr>
                <w:t>Option B</w:t>
              </w:r>
            </w:ins>
          </w:p>
        </w:tc>
        <w:tc>
          <w:tcPr>
            <w:tcW w:w="6045" w:type="dxa"/>
          </w:tcPr>
          <w:p w14:paraId="55F9129D" w14:textId="77777777" w:rsidR="00734C18" w:rsidRDefault="00C63172">
            <w:pPr>
              <w:spacing w:after="0"/>
              <w:rPr>
                <w:ins w:id="418" w:author="Xiaomi (Xing)" w:date="2021-03-10T17:05:00Z"/>
                <w:rFonts w:eastAsia="等线" w:cs="Arial"/>
              </w:rPr>
            </w:pPr>
            <w:ins w:id="419" w:author="Xiaomi (Xing)" w:date="2021-03-10T17:05:00Z">
              <w:r>
                <w:rPr>
                  <w:rFonts w:eastAsia="等线" w:cs="Arial" w:hint="eastAsia"/>
                </w:rPr>
                <w:t>We prefer Tx centric manner</w:t>
              </w:r>
            </w:ins>
            <w:ins w:id="420" w:author="Xiaomi (Xing)" w:date="2021-03-10T17:11:00Z">
              <w:r>
                <w:rPr>
                  <w:rFonts w:eastAsia="等线" w:cs="Arial"/>
                </w:rPr>
                <w:t>, which means the signlling</w:t>
              </w:r>
            </w:ins>
            <w:ins w:id="421" w:author="Xiaomi (Xing)" w:date="2021-03-10T17:12:00Z">
              <w:r>
                <w:rPr>
                  <w:rFonts w:eastAsia="等线" w:cs="Arial"/>
                </w:rPr>
                <w:t>-1</w:t>
              </w:r>
            </w:ins>
            <w:ins w:id="422" w:author="Xiaomi (Xing)" w:date="2021-03-10T17:11:00Z">
              <w:r>
                <w:rPr>
                  <w:rFonts w:eastAsia="等线" w:cs="Arial"/>
                </w:rPr>
                <w:t xml:space="preserve"> is assistance information.</w:t>
              </w:r>
            </w:ins>
          </w:p>
          <w:p w14:paraId="55F9129E" w14:textId="77777777" w:rsidR="00734C18" w:rsidRDefault="00C63172">
            <w:pPr>
              <w:spacing w:after="0"/>
              <w:rPr>
                <w:ins w:id="423" w:author="Xiaomi (Xing)" w:date="2021-03-10T17:05:00Z"/>
                <w:rFonts w:eastAsia="等线" w:cs="Arial"/>
              </w:rPr>
            </w:pPr>
            <w:ins w:id="424" w:author="Xiaomi (Xing)" w:date="2021-03-10T17:04:00Z">
              <w:r>
                <w:rPr>
                  <w:rFonts w:eastAsia="等线" w:cs="Arial" w:hint="eastAsia"/>
                </w:rPr>
                <w:t xml:space="preserve">We assume </w:t>
              </w:r>
            </w:ins>
            <w:ins w:id="425" w:author="Xiaomi (Xing)" w:date="2021-03-10T17:05:00Z">
              <w:r>
                <w:rPr>
                  <w:rFonts w:eastAsia="等线" w:cs="Arial"/>
                </w:rPr>
                <w:t>this question only cover the case that UE2 (RX UE) is OOC, which means UE1 (</w:t>
              </w:r>
            </w:ins>
            <w:ins w:id="426" w:author="Xiaomi (Xing)" w:date="2021-03-10T17:06:00Z">
              <w:r>
                <w:rPr>
                  <w:rFonts w:eastAsia="等线" w:cs="Arial"/>
                </w:rPr>
                <w:t>TX UE</w:t>
              </w:r>
            </w:ins>
            <w:ins w:id="427" w:author="Xiaomi (Xing)" w:date="2021-03-10T17:05:00Z">
              <w:r>
                <w:rPr>
                  <w:rFonts w:eastAsia="等线" w:cs="Arial"/>
                </w:rPr>
                <w:t>)</w:t>
              </w:r>
            </w:ins>
            <w:ins w:id="428" w:author="Xiaomi (Xing)" w:date="2021-03-10T17:07:00Z">
              <w:r>
                <w:rPr>
                  <w:rFonts w:eastAsia="等线" w:cs="Arial"/>
                </w:rPr>
                <w:t xml:space="preserve"> </w:t>
              </w:r>
            </w:ins>
            <w:ins w:id="429" w:author="Xiaomi (Xing)" w:date="2021-03-10T17:05:00Z">
              <w:r>
                <w:rPr>
                  <w:rFonts w:eastAsia="等线" w:cs="Arial"/>
                </w:rPr>
                <w:t>could be IC or OOC.</w:t>
              </w:r>
            </w:ins>
          </w:p>
          <w:p w14:paraId="55F9129F" w14:textId="77777777" w:rsidR="00734C18" w:rsidRDefault="00C63172">
            <w:pPr>
              <w:spacing w:after="0"/>
              <w:rPr>
                <w:rFonts w:eastAsia="等线" w:cs="Arial"/>
              </w:rPr>
            </w:pPr>
            <w:ins w:id="430" w:author="Xiaomi (Xing)" w:date="2021-03-10T17:05:00Z">
              <w:r>
                <w:rPr>
                  <w:rFonts w:eastAsia="等线" w:cs="Arial"/>
                </w:rPr>
                <w:t xml:space="preserve">In case there are </w:t>
              </w:r>
            </w:ins>
            <w:ins w:id="431" w:author="Xiaomi (Xing)" w:date="2021-03-10T17:08:00Z">
              <w:r>
                <w:rPr>
                  <w:rFonts w:eastAsia="等线" w:cs="Arial"/>
                </w:rPr>
                <w:t xml:space="preserve">both IC and OOC </w:t>
              </w:r>
            </w:ins>
            <w:ins w:id="432" w:author="Xiaomi (Xing)" w:date="2021-03-10T17:05:00Z">
              <w:r>
                <w:rPr>
                  <w:rFonts w:eastAsia="等线" w:cs="Arial"/>
                </w:rPr>
                <w:t>UE1s paired with UE2</w:t>
              </w:r>
            </w:ins>
            <w:ins w:id="433" w:author="Xiaomi (Xing)" w:date="2021-03-10T17:07:00Z">
              <w:r>
                <w:rPr>
                  <w:rFonts w:eastAsia="等线" w:cs="Arial"/>
                </w:rPr>
                <w:t xml:space="preserve">. </w:t>
              </w:r>
            </w:ins>
            <w:ins w:id="434" w:author="Xiaomi (Xing)" w:date="2021-03-10T17:08:00Z">
              <w:r>
                <w:rPr>
                  <w:rFonts w:eastAsia="等线" w:cs="Arial"/>
                </w:rPr>
                <w:t>I</w:t>
              </w:r>
            </w:ins>
            <w:ins w:id="435" w:author="Xiaomi (Xing)" w:date="2021-03-10T17:05:00Z">
              <w:r>
                <w:rPr>
                  <w:rFonts w:eastAsia="等线" w:cs="Arial"/>
                </w:rPr>
                <w:t>t</w:t>
              </w:r>
            </w:ins>
            <w:ins w:id="436" w:author="Xiaomi (Xing)" w:date="2021-03-10T17:06:00Z">
              <w:r>
                <w:rPr>
                  <w:rFonts w:eastAsia="等线" w:cs="Arial"/>
                </w:rPr>
                <w:t>’s beneficial for UE2 to consider pre</w:t>
              </w:r>
            </w:ins>
            <w:ins w:id="437" w:author="Xiaomi (Xing)" w:date="2021-03-10T17:09:00Z">
              <w:r>
                <w:rPr>
                  <w:rFonts w:eastAsia="等线" w:cs="Arial"/>
                </w:rPr>
                <w:t>-</w:t>
              </w:r>
            </w:ins>
            <w:ins w:id="438" w:author="Xiaomi (Xing)" w:date="2021-03-10T17:06:00Z">
              <w:r>
                <w:rPr>
                  <w:rFonts w:eastAsia="等线" w:cs="Arial"/>
                </w:rPr>
                <w:t>configuration</w:t>
              </w:r>
            </w:ins>
            <w:ins w:id="439" w:author="Xiaomi (Xing)" w:date="2021-03-10T17:09:00Z">
              <w:r>
                <w:rPr>
                  <w:rFonts w:eastAsia="等线" w:cs="Arial"/>
                </w:rPr>
                <w:t xml:space="preserve"> so that</w:t>
              </w:r>
            </w:ins>
            <w:ins w:id="440" w:author="Xiaomi (Xing)" w:date="2021-03-10T17:06:00Z">
              <w:r>
                <w:rPr>
                  <w:rFonts w:eastAsia="等线" w:cs="Arial"/>
                </w:rPr>
                <w:t xml:space="preserve"> the </w:t>
              </w:r>
            </w:ins>
            <w:ins w:id="441" w:author="Xiaomi (Xing)" w:date="2021-03-10T17:07:00Z">
              <w:r>
                <w:rPr>
                  <w:rFonts w:eastAsia="等线" w:cs="Arial"/>
                </w:rPr>
                <w:t>wakeup time among different UE pairs</w:t>
              </w:r>
            </w:ins>
            <w:ins w:id="442" w:author="Xiaomi (Xing)" w:date="2021-03-10T17:09:00Z">
              <w:r>
                <w:rPr>
                  <w:rFonts w:eastAsia="等线" w:cs="Arial"/>
                </w:rPr>
                <w:t xml:space="preserve"> could overlap to reduce monitoring</w:t>
              </w:r>
            </w:ins>
            <w:ins w:id="443" w:author="Xiaomi (Xing)" w:date="2021-03-10T17:07:00Z">
              <w:r>
                <w:rPr>
                  <w:rFonts w:eastAsia="等线" w:cs="Arial"/>
                </w:rPr>
                <w:t>.</w:t>
              </w:r>
            </w:ins>
          </w:p>
        </w:tc>
      </w:tr>
      <w:tr w:rsidR="00734C18" w14:paraId="55F912A6" w14:textId="77777777">
        <w:trPr>
          <w:ins w:id="444" w:author="Ericsson" w:date="2021-03-10T15:56:00Z"/>
        </w:trPr>
        <w:tc>
          <w:tcPr>
            <w:tcW w:w="1809" w:type="dxa"/>
          </w:tcPr>
          <w:p w14:paraId="55F912A1" w14:textId="77777777" w:rsidR="00734C18" w:rsidRDefault="00C63172">
            <w:pPr>
              <w:spacing w:after="0"/>
              <w:jc w:val="center"/>
              <w:rPr>
                <w:ins w:id="445" w:author="Ericsson" w:date="2021-03-10T15:56:00Z"/>
                <w:rFonts w:cs="Arial"/>
              </w:rPr>
            </w:pPr>
            <w:ins w:id="446" w:author="Ericsson" w:date="2021-03-10T15:56:00Z">
              <w:r>
                <w:rPr>
                  <w:rFonts w:cs="Arial"/>
                </w:rPr>
                <w:t>Ericsson (Min)</w:t>
              </w:r>
            </w:ins>
          </w:p>
        </w:tc>
        <w:tc>
          <w:tcPr>
            <w:tcW w:w="1985" w:type="dxa"/>
          </w:tcPr>
          <w:p w14:paraId="55F912A2" w14:textId="77777777" w:rsidR="00734C18" w:rsidRDefault="00C63172">
            <w:pPr>
              <w:spacing w:after="0"/>
              <w:rPr>
                <w:ins w:id="447" w:author="Ericsson" w:date="2021-03-10T15:56:00Z"/>
                <w:rFonts w:eastAsia="等线" w:cs="Arial"/>
              </w:rPr>
            </w:pPr>
            <w:ins w:id="448" w:author="Ericsson" w:date="2021-03-10T15:56:00Z">
              <w:r>
                <w:rPr>
                  <w:rFonts w:eastAsia="等线" w:cs="Arial"/>
                </w:rPr>
                <w:t>Option-B</w:t>
              </w:r>
            </w:ins>
          </w:p>
        </w:tc>
        <w:tc>
          <w:tcPr>
            <w:tcW w:w="6045" w:type="dxa"/>
          </w:tcPr>
          <w:p w14:paraId="55F912A3" w14:textId="77777777" w:rsidR="00734C18" w:rsidRDefault="00C63172">
            <w:pPr>
              <w:spacing w:after="0"/>
              <w:rPr>
                <w:ins w:id="449" w:author="Ericsson" w:date="2021-03-10T16:05:00Z"/>
                <w:rFonts w:eastAsia="等线" w:cs="Arial"/>
              </w:rPr>
            </w:pPr>
            <w:ins w:id="450" w:author="Ericsson" w:date="2021-03-10T15:56:00Z">
              <w:r>
                <w:rPr>
                  <w:rFonts w:eastAsia="等线" w:cs="Arial"/>
                </w:rPr>
                <w:t xml:space="preserve">For option B, it is not up to </w:t>
              </w:r>
              <w:r>
                <w:rPr>
                  <w:rFonts w:eastAsia="等线" w:cs="Arial"/>
                  <w:b/>
                  <w:bCs/>
                </w:rPr>
                <w:t>UE implementation</w:t>
              </w:r>
              <w:r>
                <w:rPr>
                  <w:rFonts w:eastAsia="等线" w:cs="Arial"/>
                </w:rPr>
                <w:t>. It is regulated UE behaviours.</w:t>
              </w:r>
            </w:ins>
          </w:p>
          <w:p w14:paraId="55F912A4" w14:textId="6BC70E15" w:rsidR="00734C18" w:rsidRDefault="0098080C">
            <w:pPr>
              <w:spacing w:after="0"/>
              <w:rPr>
                <w:ins w:id="451" w:author="Ericsson" w:date="2021-03-10T16:00:00Z"/>
                <w:rFonts w:eastAsia="等线" w:cs="Arial"/>
              </w:rPr>
            </w:pPr>
            <w:ins w:id="452" w:author="Ericsson" w:date="2021-03-10T15:56:00Z">
              <w:r>
                <w:rPr>
                  <w:rFonts w:eastAsia="等线" w:cs="Arial"/>
                </w:rPr>
                <w:t>I</w:t>
              </w:r>
              <w:r w:rsidR="00C63172">
                <w:rPr>
                  <w:rFonts w:eastAsia="等线" w:cs="Arial"/>
                </w:rPr>
                <w:t>f there are pre-configured DRX configurations, RX UE can of course consider them when sending assistance information to TX UE. In an example, RX UE may be preconfigured with multiple DRX configurations, corresponding to different services, RX UE can prepare information according to the service/application when sending assistance information to TX UE.</w:t>
              </w:r>
            </w:ins>
          </w:p>
          <w:p w14:paraId="55F912A5" w14:textId="77777777" w:rsidR="00734C18" w:rsidRDefault="00C63172">
            <w:pPr>
              <w:spacing w:after="0"/>
              <w:rPr>
                <w:ins w:id="453" w:author="Ericsson" w:date="2021-03-10T15:56:00Z"/>
                <w:rFonts w:eastAsia="等线" w:cs="Arial"/>
              </w:rPr>
            </w:pPr>
            <w:ins w:id="454" w:author="Ericsson" w:date="2021-03-10T16:00:00Z">
              <w:r>
                <w:rPr>
                  <w:rFonts w:eastAsia="等线" w:cs="Arial"/>
                </w:rPr>
                <w:t>In addition, as Nokia pointed out, there may be pre</w:t>
              </w:r>
            </w:ins>
            <w:ins w:id="455" w:author="Ericsson" w:date="2021-03-10T16:02:00Z">
              <w:r>
                <w:rPr>
                  <w:rFonts w:eastAsia="等线" w:cs="Arial"/>
                </w:rPr>
                <w:t>-</w:t>
              </w:r>
            </w:ins>
            <w:ins w:id="456" w:author="Ericsson" w:date="2021-03-10T16:00:00Z">
              <w:r>
                <w:rPr>
                  <w:rFonts w:eastAsia="等线" w:cs="Arial"/>
                </w:rPr>
                <w:t xml:space="preserve">configuration regarding resource pool at RX UE, in </w:t>
              </w:r>
            </w:ins>
            <w:ins w:id="457" w:author="Ericsson" w:date="2021-03-10T16:01:00Z">
              <w:r>
                <w:rPr>
                  <w:rFonts w:eastAsia="等线" w:cs="Arial"/>
                </w:rPr>
                <w:t>this case, it would be beneficial to let RX UE consider pre</w:t>
              </w:r>
            </w:ins>
            <w:ins w:id="458" w:author="Ericsson" w:date="2021-03-10T16:02:00Z">
              <w:r>
                <w:rPr>
                  <w:rFonts w:eastAsia="等线" w:cs="Arial"/>
                </w:rPr>
                <w:t>-</w:t>
              </w:r>
            </w:ins>
            <w:ins w:id="459" w:author="Ericsson" w:date="2021-03-10T16:01:00Z">
              <w:r>
                <w:rPr>
                  <w:rFonts w:eastAsia="等线" w:cs="Arial"/>
                </w:rPr>
                <w:t>configuration.</w:t>
              </w:r>
            </w:ins>
            <w:ins w:id="460" w:author="Ericsson" w:date="2021-03-10T15:56:00Z">
              <w:r>
                <w:rPr>
                  <w:rFonts w:eastAsia="等线" w:cs="Arial"/>
                </w:rPr>
                <w:t xml:space="preserve"> </w:t>
              </w:r>
            </w:ins>
          </w:p>
        </w:tc>
      </w:tr>
      <w:tr w:rsidR="00734C18" w14:paraId="55F912AA" w14:textId="77777777">
        <w:trPr>
          <w:ins w:id="461" w:author="Huawei_Li Zhao" w:date="2021-03-11T16:15:00Z"/>
        </w:trPr>
        <w:tc>
          <w:tcPr>
            <w:tcW w:w="1809" w:type="dxa"/>
          </w:tcPr>
          <w:p w14:paraId="55F912A7" w14:textId="77777777" w:rsidR="00734C18" w:rsidRDefault="00C63172">
            <w:pPr>
              <w:spacing w:after="0"/>
              <w:jc w:val="center"/>
              <w:rPr>
                <w:ins w:id="462" w:author="Huawei_Li Zhao" w:date="2021-03-11T16:15:00Z"/>
                <w:rFonts w:cs="Arial"/>
              </w:rPr>
            </w:pPr>
            <w:ins w:id="463" w:author="Huawei_Li Zhao" w:date="2021-03-11T16:15:00Z">
              <w:r>
                <w:rPr>
                  <w:rFonts w:cs="Arial" w:hint="eastAsia"/>
                </w:rPr>
                <w:t>H</w:t>
              </w:r>
              <w:r>
                <w:rPr>
                  <w:rFonts w:cs="Arial"/>
                </w:rPr>
                <w:t>W</w:t>
              </w:r>
            </w:ins>
          </w:p>
        </w:tc>
        <w:tc>
          <w:tcPr>
            <w:tcW w:w="1985" w:type="dxa"/>
          </w:tcPr>
          <w:p w14:paraId="55F912A8" w14:textId="77777777" w:rsidR="00734C18" w:rsidRDefault="00C63172">
            <w:pPr>
              <w:spacing w:after="0"/>
              <w:rPr>
                <w:ins w:id="464" w:author="Huawei_Li Zhao" w:date="2021-03-11T16:15:00Z"/>
                <w:rFonts w:eastAsia="等线" w:cs="Arial"/>
              </w:rPr>
            </w:pPr>
            <w:ins w:id="465" w:author="Huawei_Li Zhao" w:date="2021-03-11T16:15:00Z">
              <w:r>
                <w:rPr>
                  <w:rFonts w:eastAsia="等线" w:cs="Arial" w:hint="eastAsia"/>
                </w:rPr>
                <w:t>O</w:t>
              </w:r>
              <w:r>
                <w:rPr>
                  <w:rFonts w:eastAsia="等线" w:cs="Arial"/>
                </w:rPr>
                <w:t>ption-A</w:t>
              </w:r>
            </w:ins>
          </w:p>
        </w:tc>
        <w:tc>
          <w:tcPr>
            <w:tcW w:w="6045" w:type="dxa"/>
          </w:tcPr>
          <w:p w14:paraId="55F912A9" w14:textId="77777777" w:rsidR="00734C18" w:rsidRDefault="00C63172">
            <w:pPr>
              <w:spacing w:after="0"/>
              <w:rPr>
                <w:ins w:id="466" w:author="Huawei_Li Zhao" w:date="2021-03-11T16:15:00Z"/>
                <w:rFonts w:eastAsia="等线" w:cs="Arial"/>
              </w:rPr>
            </w:pPr>
            <w:ins w:id="467" w:author="Huawei_Li Zhao" w:date="2021-03-11T16:15:00Z">
              <w:r>
                <w:rPr>
                  <w:rFonts w:eastAsia="等线" w:cs="Arial"/>
                </w:rPr>
                <w:t xml:space="preserve">Same view as OPPO. </w:t>
              </w:r>
            </w:ins>
          </w:p>
        </w:tc>
      </w:tr>
      <w:tr w:rsidR="00734C18" w14:paraId="55F912AE" w14:textId="77777777">
        <w:trPr>
          <w:ins w:id="468" w:author="ZTE" w:date="2021-03-12T19:05:00Z"/>
        </w:trPr>
        <w:tc>
          <w:tcPr>
            <w:tcW w:w="1809" w:type="dxa"/>
          </w:tcPr>
          <w:p w14:paraId="55F912AB" w14:textId="77777777" w:rsidR="00734C18" w:rsidRDefault="00C63172">
            <w:pPr>
              <w:spacing w:after="0"/>
              <w:jc w:val="center"/>
              <w:rPr>
                <w:ins w:id="469" w:author="ZTE" w:date="2021-03-12T19:05:00Z"/>
                <w:rFonts w:cs="Arial"/>
                <w:lang w:val="en-US"/>
              </w:rPr>
            </w:pPr>
            <w:ins w:id="470" w:author="ZTE" w:date="2021-03-12T19:05:00Z">
              <w:r>
                <w:rPr>
                  <w:rFonts w:cs="Arial" w:hint="eastAsia"/>
                  <w:lang w:val="en-US"/>
                </w:rPr>
                <w:t>ZTE</w:t>
              </w:r>
            </w:ins>
          </w:p>
        </w:tc>
        <w:tc>
          <w:tcPr>
            <w:tcW w:w="1985" w:type="dxa"/>
          </w:tcPr>
          <w:p w14:paraId="55F912AC" w14:textId="77777777" w:rsidR="00734C18" w:rsidRDefault="00C63172">
            <w:pPr>
              <w:spacing w:after="0"/>
              <w:rPr>
                <w:ins w:id="471" w:author="ZTE" w:date="2021-03-12T19:05:00Z"/>
                <w:rFonts w:eastAsia="等线" w:cs="Arial"/>
                <w:lang w:val="en-US"/>
              </w:rPr>
            </w:pPr>
            <w:ins w:id="472" w:author="ZTE" w:date="2021-03-12T19:05:00Z">
              <w:r>
                <w:rPr>
                  <w:rFonts w:eastAsia="等线" w:cs="Arial" w:hint="eastAsia"/>
                  <w:lang w:val="en-US"/>
                </w:rPr>
                <w:t>Option-B</w:t>
              </w:r>
            </w:ins>
          </w:p>
        </w:tc>
        <w:tc>
          <w:tcPr>
            <w:tcW w:w="6045" w:type="dxa"/>
          </w:tcPr>
          <w:p w14:paraId="55F912AD" w14:textId="77777777" w:rsidR="00734C18" w:rsidRDefault="00C63172">
            <w:pPr>
              <w:spacing w:after="0"/>
              <w:rPr>
                <w:ins w:id="473" w:author="ZTE" w:date="2021-03-12T19:05:00Z"/>
                <w:rFonts w:eastAsia="等线" w:cs="Arial"/>
              </w:rPr>
            </w:pPr>
            <w:ins w:id="474" w:author="ZTE" w:date="2021-03-12T19:05:00Z">
              <w:r>
                <w:rPr>
                  <w:rFonts w:eastAsia="等线" w:cs="Arial" w:hint="eastAsia"/>
                  <w:lang w:val="en-US"/>
                </w:rPr>
                <w:t xml:space="preserve">Although we agree that there is no need to </w:t>
              </w:r>
              <w:r>
                <w:rPr>
                  <w:rFonts w:eastAsia="等线" w:cs="Arial"/>
                </w:rPr>
                <w:t>pre-configur</w:t>
              </w:r>
              <w:r>
                <w:rPr>
                  <w:rFonts w:eastAsia="等线" w:cs="Arial" w:hint="eastAsia"/>
                  <w:lang w:val="en-US"/>
                </w:rPr>
                <w:t xml:space="preserve">e all the parameters of SL DRX for unicast, but the </w:t>
              </w:r>
              <w:r>
                <w:rPr>
                  <w:rFonts w:eastAsia="等线" w:cs="Arial"/>
                </w:rPr>
                <w:t>pre-configur</w:t>
              </w:r>
              <w:r>
                <w:rPr>
                  <w:rFonts w:eastAsia="等线" w:cs="Arial" w:hint="eastAsia"/>
                  <w:lang w:val="en-US"/>
                </w:rPr>
                <w:t xml:space="preserve">ation information used for groupcast/broadcast can be taken into account when deciding the SL DRX for unicast in order to make the awake time for unicast and groupcast/broadcast overlapped as more as possible. </w:t>
              </w:r>
            </w:ins>
          </w:p>
        </w:tc>
      </w:tr>
      <w:tr w:rsidR="00903452" w14:paraId="27562504" w14:textId="77777777">
        <w:trPr>
          <w:ins w:id="475" w:author="Berggren, Anders" w:date="2021-03-12T14:56:00Z"/>
        </w:trPr>
        <w:tc>
          <w:tcPr>
            <w:tcW w:w="1809" w:type="dxa"/>
          </w:tcPr>
          <w:p w14:paraId="1179BD62" w14:textId="028BBA5C" w:rsidR="00903452" w:rsidRDefault="00903452" w:rsidP="00903452">
            <w:pPr>
              <w:spacing w:after="0"/>
              <w:jc w:val="center"/>
              <w:rPr>
                <w:ins w:id="476" w:author="Berggren, Anders" w:date="2021-03-12T14:56:00Z"/>
                <w:rFonts w:cs="Arial"/>
                <w:lang w:val="en-US"/>
              </w:rPr>
            </w:pPr>
            <w:ins w:id="477" w:author="Berggren, Anders" w:date="2021-03-12T14:56:00Z">
              <w:r>
                <w:rPr>
                  <w:rFonts w:cs="Arial"/>
                </w:rPr>
                <w:t>Sony</w:t>
              </w:r>
            </w:ins>
          </w:p>
        </w:tc>
        <w:tc>
          <w:tcPr>
            <w:tcW w:w="1985" w:type="dxa"/>
          </w:tcPr>
          <w:p w14:paraId="06630BC8" w14:textId="45791E1C" w:rsidR="00903452" w:rsidRDefault="00903452" w:rsidP="00903452">
            <w:pPr>
              <w:spacing w:after="0"/>
              <w:rPr>
                <w:ins w:id="478" w:author="Berggren, Anders" w:date="2021-03-12T14:56:00Z"/>
                <w:rFonts w:eastAsia="等线" w:cs="Arial"/>
                <w:lang w:val="en-US"/>
              </w:rPr>
            </w:pPr>
            <w:ins w:id="479" w:author="Berggren, Anders" w:date="2021-03-12T14:56:00Z">
              <w:r>
                <w:rPr>
                  <w:rFonts w:eastAsia="等线" w:cs="Arial"/>
                </w:rPr>
                <w:t>Option B</w:t>
              </w:r>
            </w:ins>
          </w:p>
        </w:tc>
        <w:tc>
          <w:tcPr>
            <w:tcW w:w="6045" w:type="dxa"/>
          </w:tcPr>
          <w:p w14:paraId="20C7AD75" w14:textId="5284E4FA" w:rsidR="00903452" w:rsidRDefault="00903452" w:rsidP="00903452">
            <w:pPr>
              <w:spacing w:after="0"/>
              <w:rPr>
                <w:ins w:id="480" w:author="Berggren, Anders" w:date="2021-03-12T14:56:00Z"/>
                <w:rFonts w:eastAsia="等线" w:cs="Arial"/>
                <w:lang w:val="en-US"/>
              </w:rPr>
            </w:pPr>
            <w:ins w:id="481" w:author="Berggren, Anders" w:date="2021-03-12T14:56:00Z">
              <w:r>
                <w:rPr>
                  <w:rFonts w:eastAsia="等线" w:cs="Arial"/>
                </w:rPr>
                <w:t>By considering the preconfigured configurations when creating  the assistance data the signalling may be easier and the UE behaviour will be more consistent.</w:t>
              </w:r>
            </w:ins>
          </w:p>
        </w:tc>
      </w:tr>
      <w:tr w:rsidR="0098080C" w14:paraId="0B954ACF" w14:textId="77777777">
        <w:trPr>
          <w:ins w:id="482" w:author="Intel" w:date="2021-03-12T11:08:00Z"/>
        </w:trPr>
        <w:tc>
          <w:tcPr>
            <w:tcW w:w="1809" w:type="dxa"/>
          </w:tcPr>
          <w:p w14:paraId="1B56EE22" w14:textId="2DE49A19" w:rsidR="0098080C" w:rsidRDefault="0098080C" w:rsidP="00903452">
            <w:pPr>
              <w:spacing w:after="0"/>
              <w:jc w:val="center"/>
              <w:rPr>
                <w:ins w:id="483" w:author="Intel" w:date="2021-03-12T11:08:00Z"/>
                <w:rFonts w:cs="Arial"/>
              </w:rPr>
            </w:pPr>
            <w:ins w:id="484" w:author="Intel" w:date="2021-03-12T11:08:00Z">
              <w:r>
                <w:rPr>
                  <w:rFonts w:cs="Arial"/>
                </w:rPr>
                <w:t>In</w:t>
              </w:r>
            </w:ins>
            <w:ins w:id="485" w:author="Intel" w:date="2021-03-12T11:09:00Z">
              <w:r>
                <w:rPr>
                  <w:rFonts w:cs="Arial"/>
                </w:rPr>
                <w:t>tel</w:t>
              </w:r>
            </w:ins>
          </w:p>
        </w:tc>
        <w:tc>
          <w:tcPr>
            <w:tcW w:w="1985" w:type="dxa"/>
          </w:tcPr>
          <w:p w14:paraId="70FA577B" w14:textId="79F94A14" w:rsidR="0098080C" w:rsidRDefault="007A498B" w:rsidP="00903452">
            <w:pPr>
              <w:spacing w:after="0"/>
              <w:rPr>
                <w:ins w:id="486" w:author="Intel" w:date="2021-03-12T11:08:00Z"/>
                <w:rFonts w:eastAsia="等线" w:cs="Arial"/>
              </w:rPr>
            </w:pPr>
            <w:ins w:id="487" w:author="Intel" w:date="2021-03-12T11:09:00Z">
              <w:r>
                <w:rPr>
                  <w:rFonts w:eastAsia="等线" w:cs="Arial"/>
                </w:rPr>
                <w:t>Option A</w:t>
              </w:r>
            </w:ins>
          </w:p>
        </w:tc>
        <w:tc>
          <w:tcPr>
            <w:tcW w:w="6045" w:type="dxa"/>
          </w:tcPr>
          <w:p w14:paraId="4EFAEE50" w14:textId="71E0DD6F" w:rsidR="0098080C" w:rsidRDefault="007A498B" w:rsidP="00903452">
            <w:pPr>
              <w:spacing w:after="0"/>
              <w:rPr>
                <w:ins w:id="488" w:author="Intel" w:date="2021-03-12T11:08:00Z"/>
                <w:rFonts w:eastAsia="等线" w:cs="Arial"/>
              </w:rPr>
            </w:pPr>
            <w:ins w:id="489" w:author="Intel" w:date="2021-03-12T11:09:00Z">
              <w:r>
                <w:rPr>
                  <w:rStyle w:val="normaltextrun"/>
                  <w:rFonts w:cs="Arial"/>
                  <w:color w:val="986F0B"/>
                  <w:u w:val="single"/>
                  <w:shd w:val="clear" w:color="auto" w:fill="E1F2FA"/>
                </w:rPr>
                <w:t>We have similar view as Nokia in that this ultimately depends on how we design pre-configuration, but we slightly prefer Option-A</w:t>
              </w:r>
              <w:r>
                <w:rPr>
                  <w:rStyle w:val="eop"/>
                  <w:rFonts w:cs="Arial"/>
                  <w:color w:val="000000"/>
                  <w:shd w:val="clear" w:color="auto" w:fill="E1F2FA"/>
                </w:rPr>
                <w:t> </w:t>
              </w:r>
            </w:ins>
          </w:p>
        </w:tc>
      </w:tr>
      <w:tr w:rsidR="00D81F73" w14:paraId="6EA24F0B" w14:textId="77777777" w:rsidTr="00D81F73">
        <w:trPr>
          <w:ins w:id="490" w:author="(Lenovo) Jing HAN" w:date="2021-03-14T10:14:00Z"/>
        </w:trPr>
        <w:tc>
          <w:tcPr>
            <w:tcW w:w="1809" w:type="dxa"/>
            <w:tcBorders>
              <w:top w:val="single" w:sz="4" w:space="0" w:color="auto"/>
              <w:left w:val="single" w:sz="4" w:space="0" w:color="auto"/>
              <w:bottom w:val="single" w:sz="4" w:space="0" w:color="auto"/>
              <w:right w:val="single" w:sz="4" w:space="0" w:color="auto"/>
            </w:tcBorders>
          </w:tcPr>
          <w:p w14:paraId="250DA1B1" w14:textId="77777777" w:rsidR="00D81F73" w:rsidRDefault="00D81F73" w:rsidP="00FD73EB">
            <w:pPr>
              <w:spacing w:after="0"/>
              <w:jc w:val="center"/>
              <w:rPr>
                <w:ins w:id="491" w:author="(Lenovo) Jing HAN" w:date="2021-03-14T10:14:00Z"/>
                <w:rFonts w:cs="Arial"/>
              </w:rPr>
            </w:pPr>
            <w:ins w:id="492" w:author="(Lenovo) Jing HAN" w:date="2021-03-14T10:14: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1700BD00" w14:textId="77777777" w:rsidR="00D81F73" w:rsidRDefault="00D81F73" w:rsidP="00FD73EB">
            <w:pPr>
              <w:spacing w:after="0"/>
              <w:rPr>
                <w:ins w:id="493" w:author="(Lenovo) Jing HAN" w:date="2021-03-14T10:14:00Z"/>
                <w:rFonts w:eastAsia="等线" w:cs="Arial"/>
              </w:rPr>
            </w:pPr>
            <w:ins w:id="494" w:author="(Lenovo) Jing HAN" w:date="2021-03-14T10:14:00Z">
              <w:r>
                <w:rPr>
                  <w:rFonts w:eastAsia="等线" w:cs="Arial" w:hint="eastAsia"/>
                </w:rPr>
                <w:t>O</w:t>
              </w:r>
              <w:r>
                <w:rPr>
                  <w:rFonts w:eastAsia="等线" w:cs="Arial"/>
                </w:rPr>
                <w:t>ption A</w:t>
              </w:r>
            </w:ins>
          </w:p>
        </w:tc>
        <w:tc>
          <w:tcPr>
            <w:tcW w:w="6045" w:type="dxa"/>
            <w:tcBorders>
              <w:top w:val="single" w:sz="4" w:space="0" w:color="auto"/>
              <w:left w:val="single" w:sz="4" w:space="0" w:color="auto"/>
              <w:bottom w:val="single" w:sz="4" w:space="0" w:color="auto"/>
              <w:right w:val="single" w:sz="4" w:space="0" w:color="auto"/>
            </w:tcBorders>
          </w:tcPr>
          <w:p w14:paraId="125F573C" w14:textId="6AABE057" w:rsidR="00D81F73" w:rsidRPr="00D81F73" w:rsidRDefault="00D81F73" w:rsidP="00FD73EB">
            <w:pPr>
              <w:spacing w:after="0"/>
              <w:rPr>
                <w:ins w:id="495" w:author="(Lenovo) Jing HAN" w:date="2021-03-14T10:14:00Z"/>
                <w:rFonts w:cs="Arial"/>
                <w:color w:val="986F0B"/>
                <w:u w:val="single"/>
                <w:shd w:val="clear" w:color="auto" w:fill="E1F2FA"/>
              </w:rPr>
            </w:pPr>
            <w:ins w:id="496" w:author="(Lenovo) Jing HAN" w:date="2021-03-14T10:14:00Z">
              <w:r w:rsidRPr="00D81F73">
                <w:rPr>
                  <w:rFonts w:cs="Arial"/>
                  <w:color w:val="986F0B"/>
                  <w:u w:val="single"/>
                  <w:shd w:val="clear" w:color="auto" w:fill="E1F2FA"/>
                </w:rPr>
                <w:t>For Tx centric manner, this signalling is for assistance information. In this case, Rx UE could send information of other unicast link SL DRX configuration, or information relates to Uu DRX configuration. In this sense, we think the determination does not need to consider SL DRX configuration in pre-configuration.</w:t>
              </w:r>
            </w:ins>
          </w:p>
        </w:tc>
      </w:tr>
      <w:tr w:rsidR="00F443A4" w14:paraId="54A8B8E3" w14:textId="77777777" w:rsidTr="00D81F73">
        <w:trPr>
          <w:ins w:id="497" w:author="Spreadtrum Communications" w:date="2021-03-15T08:21:00Z"/>
        </w:trPr>
        <w:tc>
          <w:tcPr>
            <w:tcW w:w="1809" w:type="dxa"/>
            <w:tcBorders>
              <w:top w:val="single" w:sz="4" w:space="0" w:color="auto"/>
              <w:left w:val="single" w:sz="4" w:space="0" w:color="auto"/>
              <w:bottom w:val="single" w:sz="4" w:space="0" w:color="auto"/>
              <w:right w:val="single" w:sz="4" w:space="0" w:color="auto"/>
            </w:tcBorders>
          </w:tcPr>
          <w:p w14:paraId="70932736" w14:textId="0E62F017" w:rsidR="00F443A4" w:rsidRDefault="00F443A4" w:rsidP="00FD73EB">
            <w:pPr>
              <w:spacing w:after="0"/>
              <w:jc w:val="center"/>
              <w:rPr>
                <w:ins w:id="498" w:author="Spreadtrum Communications" w:date="2021-03-15T08:21:00Z"/>
                <w:rFonts w:cs="Arial" w:hint="eastAsia"/>
              </w:rPr>
            </w:pPr>
            <w:ins w:id="499" w:author="Spreadtrum Communications" w:date="2021-03-15T08:21: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58542C1D" w14:textId="087B045F" w:rsidR="00F443A4" w:rsidRDefault="00F443A4" w:rsidP="00FD73EB">
            <w:pPr>
              <w:spacing w:after="0"/>
              <w:rPr>
                <w:ins w:id="500" w:author="Spreadtrum Communications" w:date="2021-03-15T08:21:00Z"/>
                <w:rFonts w:eastAsia="等线" w:cs="Arial" w:hint="eastAsia"/>
              </w:rPr>
            </w:pPr>
            <w:ins w:id="501" w:author="Spreadtrum Communications" w:date="2021-03-15T08:21:00Z">
              <w:r>
                <w:rPr>
                  <w:rFonts w:eastAsia="等线" w:cs="Arial"/>
                </w:rPr>
                <w:t>Option A</w:t>
              </w:r>
            </w:ins>
          </w:p>
        </w:tc>
        <w:tc>
          <w:tcPr>
            <w:tcW w:w="6045" w:type="dxa"/>
            <w:tcBorders>
              <w:top w:val="single" w:sz="4" w:space="0" w:color="auto"/>
              <w:left w:val="single" w:sz="4" w:space="0" w:color="auto"/>
              <w:bottom w:val="single" w:sz="4" w:space="0" w:color="auto"/>
              <w:right w:val="single" w:sz="4" w:space="0" w:color="auto"/>
            </w:tcBorders>
          </w:tcPr>
          <w:p w14:paraId="302D4B26" w14:textId="030642DE" w:rsidR="00F443A4" w:rsidRPr="00D81F73" w:rsidRDefault="00F443A4" w:rsidP="00FD73EB">
            <w:pPr>
              <w:spacing w:after="0"/>
              <w:rPr>
                <w:ins w:id="502" w:author="Spreadtrum Communications" w:date="2021-03-15T08:21:00Z"/>
                <w:rFonts w:cs="Arial"/>
                <w:color w:val="986F0B"/>
                <w:u w:val="single"/>
                <w:shd w:val="clear" w:color="auto" w:fill="E1F2FA"/>
              </w:rPr>
            </w:pPr>
            <w:ins w:id="503" w:author="Spreadtrum Communications" w:date="2021-03-15T08:22:00Z">
              <w:r>
                <w:rPr>
                  <w:rFonts w:cs="Arial"/>
                  <w:color w:val="986F0B"/>
                  <w:u w:val="single"/>
                  <w:shd w:val="clear" w:color="auto" w:fill="E1F2FA"/>
                </w:rPr>
                <w:t>We do not see spec impact to support assistance information.</w:t>
              </w:r>
            </w:ins>
          </w:p>
        </w:tc>
      </w:tr>
    </w:tbl>
    <w:p w14:paraId="55F912AF" w14:textId="77777777" w:rsidR="00734C18" w:rsidRPr="00D81F73" w:rsidRDefault="00734C18">
      <w:pPr>
        <w:spacing w:beforeLines="50" w:before="120"/>
        <w:rPr>
          <w:b/>
          <w:iCs/>
        </w:rPr>
      </w:pPr>
    </w:p>
    <w:p w14:paraId="55F912B0" w14:textId="6BAF8472" w:rsidR="00734C18" w:rsidRDefault="00C63172">
      <w:pPr>
        <w:spacing w:beforeLines="50" w:before="120"/>
        <w:rPr>
          <w:b/>
          <w:iCs/>
        </w:rPr>
      </w:pPr>
      <w:r>
        <w:rPr>
          <w:rFonts w:hint="eastAsia"/>
          <w:b/>
          <w:iCs/>
        </w:rPr>
        <w:t>Q</w:t>
      </w:r>
      <w:r>
        <w:rPr>
          <w:b/>
          <w:iCs/>
        </w:rPr>
        <w:t>3b: If one answer option-1 and/or option-</w:t>
      </w:r>
      <w:commentRangeStart w:id="504"/>
      <w:r>
        <w:rPr>
          <w:b/>
          <w:iCs/>
        </w:rPr>
        <w:t>2</w:t>
      </w:r>
      <w:commentRangeEnd w:id="504"/>
      <w:r>
        <w:rPr>
          <w:rStyle w:val="af7"/>
        </w:rPr>
        <w:commentReference w:id="504"/>
      </w:r>
      <w:r>
        <w:rPr>
          <w:b/>
          <w:iCs/>
        </w:rPr>
        <w:t xml:space="preserve"> for Q1, i.e., agree the necessity of signaling-2 (i.e., </w:t>
      </w:r>
      <w:r>
        <w:rPr>
          <w:b/>
        </w:rPr>
        <w:t>signalling from UE1 (TX-UE) to UE2 (RX-UE) including the DRX configuration</w:t>
      </w:r>
      <w:r>
        <w:rPr>
          <w:b/>
          <w:iCs/>
        </w:rPr>
        <w:t>), in case of OOC scenario, how for UE1 to derive the DRX configuration that is to be included in signaling-</w:t>
      </w:r>
      <w:commentRangeStart w:id="505"/>
      <w:r>
        <w:rPr>
          <w:b/>
          <w:iCs/>
        </w:rPr>
        <w:t>1</w:t>
      </w:r>
      <w:commentRangeEnd w:id="505"/>
      <w:r>
        <w:rPr>
          <w:rStyle w:val="af7"/>
        </w:rPr>
        <w:commentReference w:id="505"/>
      </w:r>
      <w:r>
        <w:rPr>
          <w:b/>
          <w:iCs/>
        </w:rPr>
        <w:t xml:space="preserve"> (assuming the necessity of assistance information has been covered by Q1/Q2a/Q2b)?</w:t>
      </w:r>
    </w:p>
    <w:p w14:paraId="55F912B1" w14:textId="77777777" w:rsidR="00734C18" w:rsidRDefault="00C63172">
      <w:pPr>
        <w:spacing w:beforeLines="50" w:before="120"/>
        <w:rPr>
          <w:b/>
          <w:i/>
          <w:iCs/>
        </w:rPr>
      </w:pPr>
      <w:r>
        <w:rPr>
          <w:rFonts w:hint="eastAsia"/>
          <w:b/>
        </w:rPr>
        <w:t>O</w:t>
      </w:r>
      <w:r>
        <w:rPr>
          <w:b/>
        </w:rPr>
        <w:t>ption-A: Decided by UE implementation without relying pre-configuration</w:t>
      </w:r>
      <w:r>
        <w:rPr>
          <w:b/>
          <w:i/>
          <w:iCs/>
        </w:rPr>
        <w:t>;</w:t>
      </w:r>
    </w:p>
    <w:p w14:paraId="55F912B2" w14:textId="77777777" w:rsidR="00734C18" w:rsidRDefault="00C63172">
      <w:pPr>
        <w:spacing w:beforeLines="50" w:before="120"/>
        <w:rPr>
          <w:b/>
          <w:iCs/>
        </w:rPr>
      </w:pPr>
      <w:r>
        <w:rPr>
          <w:rFonts w:hint="eastAsia"/>
          <w:b/>
        </w:rPr>
        <w:t>O</w:t>
      </w:r>
      <w:r>
        <w:rPr>
          <w:b/>
        </w:rPr>
        <w:t xml:space="preserve">ption-B: Decided by UE </w:t>
      </w:r>
      <w:commentRangeStart w:id="506"/>
      <w:r>
        <w:rPr>
          <w:b/>
        </w:rPr>
        <w:t xml:space="preserve">implementation </w:t>
      </w:r>
      <w:commentRangeEnd w:id="506"/>
      <w:r>
        <w:rPr>
          <w:rStyle w:val="af7"/>
        </w:rPr>
        <w:commentReference w:id="506"/>
      </w:r>
      <w:r>
        <w:rPr>
          <w:b/>
        </w:rPr>
        <w:t>taking into account of input from pre-configuration</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B6" w14:textId="77777777">
        <w:tc>
          <w:tcPr>
            <w:tcW w:w="1809" w:type="dxa"/>
            <w:shd w:val="clear" w:color="auto" w:fill="E7E6E6"/>
          </w:tcPr>
          <w:p w14:paraId="55F912B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B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B5" w14:textId="77777777" w:rsidR="00734C18" w:rsidRDefault="00C63172">
            <w:pPr>
              <w:spacing w:after="0"/>
              <w:jc w:val="center"/>
              <w:rPr>
                <w:rFonts w:cs="Arial"/>
                <w:lang w:eastAsia="ko-KR"/>
              </w:rPr>
            </w:pPr>
            <w:r>
              <w:rPr>
                <w:rFonts w:cs="Arial"/>
                <w:lang w:eastAsia="ko-KR"/>
              </w:rPr>
              <w:t>Comment</w:t>
            </w:r>
          </w:p>
        </w:tc>
      </w:tr>
      <w:tr w:rsidR="00734C18" w14:paraId="55F912BA" w14:textId="77777777">
        <w:tc>
          <w:tcPr>
            <w:tcW w:w="1809" w:type="dxa"/>
          </w:tcPr>
          <w:p w14:paraId="55F912B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B8"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B9" w14:textId="1DC6317B" w:rsidR="00734C18" w:rsidRDefault="00C63172">
            <w:pPr>
              <w:spacing w:after="0"/>
              <w:rPr>
                <w:rFonts w:eastAsia="等线" w:cs="Arial"/>
              </w:rPr>
            </w:pPr>
            <w:r>
              <w:rPr>
                <w:rFonts w:eastAsia="等线" w:cs="Arial"/>
              </w:rPr>
              <w:t>In practice, pre-configuration can only achieve common configuration between U</w:t>
            </w:r>
            <w:r w:rsidR="007A498B">
              <w:rPr>
                <w:rFonts w:eastAsia="等线" w:cs="Arial"/>
              </w:rPr>
              <w:t>e</w:t>
            </w:r>
            <w:r>
              <w:rPr>
                <w:rFonts w:eastAsia="等线" w:cs="Arial"/>
              </w:rPr>
              <w:t>s (no matter it is one or multiple DRX configuration), which is not aligned with the design spirit of unicast DRX configuration, i.e., per-direction DRX configuration.</w:t>
            </w:r>
          </w:p>
        </w:tc>
      </w:tr>
      <w:tr w:rsidR="00734C18" w14:paraId="55F912BE" w14:textId="77777777">
        <w:tc>
          <w:tcPr>
            <w:tcW w:w="1809" w:type="dxa"/>
          </w:tcPr>
          <w:p w14:paraId="55F912BB" w14:textId="77777777" w:rsidR="00734C18" w:rsidRDefault="00C63172">
            <w:pPr>
              <w:spacing w:after="0"/>
              <w:jc w:val="center"/>
              <w:rPr>
                <w:rFonts w:cs="Arial"/>
              </w:rPr>
            </w:pPr>
            <w:ins w:id="507" w:author="CATT" w:date="2021-03-08T13:42:00Z">
              <w:r>
                <w:rPr>
                  <w:rFonts w:cs="Arial" w:hint="eastAsia"/>
                </w:rPr>
                <w:lastRenderedPageBreak/>
                <w:t>CATT</w:t>
              </w:r>
            </w:ins>
          </w:p>
        </w:tc>
        <w:tc>
          <w:tcPr>
            <w:tcW w:w="1985" w:type="dxa"/>
          </w:tcPr>
          <w:p w14:paraId="55F912BC" w14:textId="77777777" w:rsidR="00734C18" w:rsidRDefault="00C63172">
            <w:pPr>
              <w:spacing w:after="0"/>
              <w:rPr>
                <w:rFonts w:eastAsia="等线" w:cs="Arial"/>
              </w:rPr>
            </w:pPr>
            <w:ins w:id="508" w:author="CATT" w:date="2021-03-08T13:42:00Z">
              <w:r>
                <w:rPr>
                  <w:rFonts w:eastAsia="等线" w:cs="Arial" w:hint="eastAsia"/>
                </w:rPr>
                <w:t>Option-A</w:t>
              </w:r>
            </w:ins>
          </w:p>
        </w:tc>
        <w:tc>
          <w:tcPr>
            <w:tcW w:w="6045" w:type="dxa"/>
          </w:tcPr>
          <w:p w14:paraId="55F912BD" w14:textId="77777777" w:rsidR="00734C18" w:rsidRDefault="00C63172">
            <w:pPr>
              <w:spacing w:after="0"/>
              <w:rPr>
                <w:rFonts w:eastAsia="等线" w:cs="Arial"/>
              </w:rPr>
            </w:pPr>
            <w:ins w:id="509" w:author="CATT" w:date="2021-03-08T13:42:00Z">
              <w:r>
                <w:rPr>
                  <w:rFonts w:eastAsia="等线" w:cs="Arial"/>
                </w:rPr>
                <w:t>Accor</w:t>
              </w:r>
              <w:r>
                <w:rPr>
                  <w:rFonts w:eastAsia="等线" w:cs="Arial" w:hint="eastAsia"/>
                </w:rPr>
                <w:t>d</w:t>
              </w:r>
              <w:r>
                <w:rPr>
                  <w:rFonts w:eastAsia="等线" w:cs="Arial"/>
                </w:rPr>
                <w:t>ing to the current specification, the pre-configuration is based on sidelink RLC bearer. But it has been agreed that for SL unicast (after SL unicast link is established)</w:t>
              </w:r>
            </w:ins>
            <w:ins w:id="510" w:author="CATT" w:date="2021-03-08T13:50:00Z">
              <w:r>
                <w:rPr>
                  <w:rFonts w:eastAsia="等线" w:cs="Arial" w:hint="eastAsia"/>
                </w:rPr>
                <w:t>,</w:t>
              </w:r>
            </w:ins>
            <w:ins w:id="511" w:author="CATT" w:date="2021-03-08T13:42:00Z">
              <w:r>
                <w:rPr>
                  <w:rFonts w:eastAsia="等线" w:cs="Arial"/>
                </w:rPr>
                <w:t xml:space="preserve"> SL DRX configuration can be configured per a pair of source/destination. Hence, how to configure the SL DRX configuration </w:t>
              </w:r>
            </w:ins>
            <w:ins w:id="512" w:author="CATT" w:date="2021-03-08T13:47:00Z">
              <w:r>
                <w:rPr>
                  <w:rFonts w:eastAsia="等线" w:cs="Arial" w:hint="eastAsia"/>
                </w:rPr>
                <w:t xml:space="preserve">based on pre-configuration </w:t>
              </w:r>
            </w:ins>
            <w:ins w:id="513" w:author="CATT" w:date="2021-03-08T13:42:00Z">
              <w:r>
                <w:rPr>
                  <w:rFonts w:eastAsia="等线" w:cs="Arial"/>
                </w:rPr>
                <w:t xml:space="preserve">is </w:t>
              </w:r>
            </w:ins>
            <w:ins w:id="514" w:author="CATT" w:date="2021-03-08T13:49:00Z">
              <w:r>
                <w:rPr>
                  <w:rFonts w:eastAsia="等线" w:cs="Arial"/>
                </w:rPr>
                <w:t>questionable (</w:t>
              </w:r>
            </w:ins>
            <w:ins w:id="515" w:author="CATT" w:date="2021-03-08T13:47:00Z">
              <w:r>
                <w:rPr>
                  <w:rFonts w:eastAsia="等线" w:cs="Arial" w:hint="eastAsia"/>
                </w:rPr>
                <w:t xml:space="preserve">the </w:t>
              </w:r>
              <w:r>
                <w:rPr>
                  <w:rFonts w:eastAsia="等线" w:cs="Arial"/>
                </w:rPr>
                <w:t>granularity</w:t>
              </w:r>
              <w:r>
                <w:rPr>
                  <w:rFonts w:eastAsia="等线" w:cs="Arial" w:hint="eastAsia"/>
                </w:rPr>
                <w:t xml:space="preserve"> is mismatch</w:t>
              </w:r>
            </w:ins>
            <w:ins w:id="516" w:author="CATT" w:date="2021-03-08T13:49:00Z">
              <w:r>
                <w:rPr>
                  <w:rFonts w:eastAsia="等线" w:cs="Arial" w:hint="eastAsia"/>
                </w:rPr>
                <w:t>ed</w:t>
              </w:r>
            </w:ins>
            <w:ins w:id="517" w:author="CATT" w:date="2021-03-08T13:47:00Z">
              <w:r>
                <w:rPr>
                  <w:rFonts w:eastAsia="等线" w:cs="Arial" w:hint="eastAsia"/>
                </w:rPr>
                <w:t>)</w:t>
              </w:r>
            </w:ins>
            <w:ins w:id="518" w:author="CATT" w:date="2021-03-08T13:42:00Z">
              <w:r>
                <w:rPr>
                  <w:rFonts w:eastAsia="等线" w:cs="Arial"/>
                </w:rPr>
                <w:t>.</w:t>
              </w:r>
            </w:ins>
          </w:p>
        </w:tc>
      </w:tr>
      <w:tr w:rsidR="00734C18" w14:paraId="55F912C2" w14:textId="77777777">
        <w:tc>
          <w:tcPr>
            <w:tcW w:w="1809" w:type="dxa"/>
          </w:tcPr>
          <w:p w14:paraId="55F912BF" w14:textId="77777777" w:rsidR="00734C18" w:rsidRDefault="00C63172">
            <w:pPr>
              <w:spacing w:after="0"/>
              <w:jc w:val="center"/>
              <w:rPr>
                <w:rFonts w:cs="Arial"/>
              </w:rPr>
            </w:pPr>
            <w:ins w:id="519" w:author="Nokia - jakob.buthler" w:date="2021-03-08T13:33:00Z">
              <w:r>
                <w:rPr>
                  <w:rFonts w:cs="Arial"/>
                </w:rPr>
                <w:t>Nokia</w:t>
              </w:r>
            </w:ins>
          </w:p>
        </w:tc>
        <w:tc>
          <w:tcPr>
            <w:tcW w:w="1985" w:type="dxa"/>
          </w:tcPr>
          <w:p w14:paraId="55F912C0" w14:textId="77777777" w:rsidR="00734C18" w:rsidRDefault="00C63172">
            <w:pPr>
              <w:spacing w:after="0"/>
              <w:rPr>
                <w:rFonts w:eastAsia="等线" w:cs="Arial"/>
              </w:rPr>
            </w:pPr>
            <w:ins w:id="520" w:author="Nokia - jakob.buthler" w:date="2021-03-08T13:33:00Z">
              <w:r>
                <w:rPr>
                  <w:rFonts w:eastAsia="等线" w:cs="Arial"/>
                </w:rPr>
                <w:t>Option-A</w:t>
              </w:r>
            </w:ins>
            <w:ins w:id="521" w:author="Nokia - jakob.buthler" w:date="2021-03-08T13:36:00Z">
              <w:r>
                <w:rPr>
                  <w:rFonts w:eastAsia="等线" w:cs="Arial"/>
                </w:rPr>
                <w:t xml:space="preserve"> as WA is ok for us</w:t>
              </w:r>
            </w:ins>
          </w:p>
        </w:tc>
        <w:tc>
          <w:tcPr>
            <w:tcW w:w="6045" w:type="dxa"/>
          </w:tcPr>
          <w:p w14:paraId="55F912C1" w14:textId="77777777" w:rsidR="00734C18" w:rsidRDefault="00C63172">
            <w:pPr>
              <w:spacing w:after="0"/>
              <w:rPr>
                <w:rFonts w:eastAsia="等线" w:cs="Arial"/>
              </w:rPr>
            </w:pPr>
            <w:ins w:id="522" w:author="Nokia - jakob.buthler" w:date="2021-03-08T13:36:00Z">
              <w:r>
                <w:rPr>
                  <w:rFonts w:eastAsia="等线" w:cs="Arial"/>
                </w:rPr>
                <w:t>Please see Q3a</w:t>
              </w:r>
            </w:ins>
          </w:p>
        </w:tc>
      </w:tr>
      <w:tr w:rsidR="00734C18" w14:paraId="55F912C6" w14:textId="77777777">
        <w:tc>
          <w:tcPr>
            <w:tcW w:w="1809" w:type="dxa"/>
          </w:tcPr>
          <w:p w14:paraId="55F912C3" w14:textId="77777777" w:rsidR="00734C18" w:rsidRDefault="00C63172">
            <w:pPr>
              <w:spacing w:after="0"/>
              <w:jc w:val="center"/>
              <w:rPr>
                <w:rFonts w:cs="Arial"/>
              </w:rPr>
            </w:pPr>
            <w:ins w:id="523" w:author="vivo(Jing)" w:date="2021-03-10T11:46:00Z">
              <w:r>
                <w:rPr>
                  <w:rFonts w:cs="Arial" w:hint="eastAsia"/>
                </w:rPr>
                <w:t>v</w:t>
              </w:r>
              <w:r>
                <w:rPr>
                  <w:rFonts w:cs="Arial"/>
                </w:rPr>
                <w:t>ivo</w:t>
              </w:r>
            </w:ins>
          </w:p>
        </w:tc>
        <w:tc>
          <w:tcPr>
            <w:tcW w:w="1985" w:type="dxa"/>
          </w:tcPr>
          <w:p w14:paraId="55F912C4" w14:textId="77777777" w:rsidR="00734C18" w:rsidRDefault="00C63172">
            <w:pPr>
              <w:spacing w:after="0"/>
              <w:rPr>
                <w:rFonts w:eastAsia="等线" w:cs="Arial"/>
              </w:rPr>
            </w:pPr>
            <w:ins w:id="524" w:author="vivo(Jing)" w:date="2021-03-10T11:46:00Z">
              <w:r>
                <w:rPr>
                  <w:rFonts w:eastAsia="等线" w:cs="Arial" w:hint="eastAsia"/>
                </w:rPr>
                <w:t>O</w:t>
              </w:r>
              <w:r>
                <w:rPr>
                  <w:rFonts w:eastAsia="等线" w:cs="Arial"/>
                </w:rPr>
                <w:t>piton-B</w:t>
              </w:r>
            </w:ins>
          </w:p>
        </w:tc>
        <w:tc>
          <w:tcPr>
            <w:tcW w:w="6045" w:type="dxa"/>
          </w:tcPr>
          <w:p w14:paraId="55F912C5" w14:textId="77777777" w:rsidR="00734C18" w:rsidRDefault="00C63172">
            <w:pPr>
              <w:spacing w:after="0"/>
              <w:rPr>
                <w:rFonts w:eastAsia="等线" w:cs="Arial"/>
              </w:rPr>
            </w:pPr>
            <w:ins w:id="525" w:author="vivo(Jing)" w:date="2021-03-10T11:47:00Z">
              <w:r>
                <w:rPr>
                  <w:rFonts w:eastAsia="等线" w:cs="Arial"/>
                </w:rPr>
                <w:t>Same as Q3a.</w:t>
              </w:r>
            </w:ins>
          </w:p>
        </w:tc>
      </w:tr>
      <w:tr w:rsidR="00734C18" w14:paraId="55F912CB" w14:textId="77777777">
        <w:tc>
          <w:tcPr>
            <w:tcW w:w="1809" w:type="dxa"/>
          </w:tcPr>
          <w:p w14:paraId="55F912C7" w14:textId="77777777" w:rsidR="00734C18" w:rsidRDefault="00C63172">
            <w:pPr>
              <w:spacing w:after="0"/>
              <w:jc w:val="center"/>
              <w:rPr>
                <w:rFonts w:cs="Arial"/>
              </w:rPr>
            </w:pPr>
            <w:ins w:id="526" w:author="Xiaomi (Xing)" w:date="2021-03-10T17:11:00Z">
              <w:r>
                <w:rPr>
                  <w:rFonts w:cs="Arial" w:hint="eastAsia"/>
                </w:rPr>
                <w:t>Xiaomi</w:t>
              </w:r>
            </w:ins>
          </w:p>
        </w:tc>
        <w:tc>
          <w:tcPr>
            <w:tcW w:w="1985" w:type="dxa"/>
          </w:tcPr>
          <w:p w14:paraId="55F912C8" w14:textId="77777777" w:rsidR="00734C18" w:rsidRDefault="00C63172">
            <w:pPr>
              <w:spacing w:after="0"/>
              <w:rPr>
                <w:rFonts w:eastAsia="等线" w:cs="Arial"/>
              </w:rPr>
            </w:pPr>
            <w:ins w:id="527" w:author="Xiaomi (Xing)" w:date="2021-03-10T17:11:00Z">
              <w:r>
                <w:rPr>
                  <w:rFonts w:eastAsia="等线" w:cs="Arial" w:hint="eastAsia"/>
                </w:rPr>
                <w:t>Option A</w:t>
              </w:r>
            </w:ins>
          </w:p>
        </w:tc>
        <w:tc>
          <w:tcPr>
            <w:tcW w:w="6045" w:type="dxa"/>
          </w:tcPr>
          <w:p w14:paraId="55F912C9" w14:textId="77777777" w:rsidR="00734C18" w:rsidRDefault="00C63172">
            <w:pPr>
              <w:spacing w:after="0"/>
              <w:rPr>
                <w:ins w:id="528" w:author="Xiaomi (Xing)" w:date="2021-03-10T17:13:00Z"/>
                <w:rFonts w:eastAsia="等线" w:cs="Arial"/>
              </w:rPr>
            </w:pPr>
            <w:ins w:id="529" w:author="Xiaomi (Xing)" w:date="2021-03-10T17:13:00Z">
              <w:r>
                <w:rPr>
                  <w:rFonts w:eastAsia="等线" w:cs="Arial" w:hint="eastAsia"/>
                </w:rPr>
                <w:t>We prefer Tx centric manner</w:t>
              </w:r>
              <w:r>
                <w:rPr>
                  <w:rFonts w:eastAsia="等线" w:cs="Arial"/>
                </w:rPr>
                <w:t>, which means the signlling-2 is DRX command.</w:t>
              </w:r>
            </w:ins>
          </w:p>
          <w:p w14:paraId="55F912CA" w14:textId="77777777" w:rsidR="00734C18" w:rsidRDefault="00C63172">
            <w:pPr>
              <w:spacing w:after="0"/>
              <w:rPr>
                <w:rFonts w:eastAsia="等线" w:cs="Arial"/>
              </w:rPr>
            </w:pPr>
            <w:ins w:id="530" w:author="Xiaomi (Xing)" w:date="2021-03-10T17:16:00Z">
              <w:r>
                <w:rPr>
                  <w:rFonts w:eastAsia="等线" w:cs="Arial"/>
                </w:rPr>
                <w:t>Tx UE should consider the assistance from RX UE to de</w:t>
              </w:r>
            </w:ins>
            <w:ins w:id="531" w:author="Xiaomi (Xing)" w:date="2021-03-10T17:18:00Z">
              <w:r>
                <w:rPr>
                  <w:rFonts w:eastAsia="等线" w:cs="Arial"/>
                </w:rPr>
                <w:t>termine</w:t>
              </w:r>
            </w:ins>
            <w:ins w:id="532" w:author="Xiaomi (Xing)" w:date="2021-03-10T17:16:00Z">
              <w:r>
                <w:rPr>
                  <w:rFonts w:eastAsia="等线" w:cs="Arial"/>
                </w:rPr>
                <w:t xml:space="preserve"> </w:t>
              </w:r>
            </w:ins>
            <w:ins w:id="533" w:author="Xiaomi (Xing)" w:date="2021-03-10T17:17:00Z">
              <w:r>
                <w:rPr>
                  <w:rFonts w:eastAsia="等线" w:cs="Arial"/>
                </w:rPr>
                <w:t>the</w:t>
              </w:r>
            </w:ins>
            <w:ins w:id="534" w:author="Xiaomi (Xing)" w:date="2021-03-10T17:16:00Z">
              <w:r>
                <w:rPr>
                  <w:rFonts w:eastAsia="等线" w:cs="Arial"/>
                </w:rPr>
                <w:t xml:space="preserve"> </w:t>
              </w:r>
            </w:ins>
            <w:ins w:id="535" w:author="Xiaomi (Xing)" w:date="2021-03-10T17:17:00Z">
              <w:r>
                <w:rPr>
                  <w:rFonts w:eastAsia="等线" w:cs="Arial"/>
                </w:rPr>
                <w:t>DRX configuration</w:t>
              </w:r>
            </w:ins>
            <w:ins w:id="536" w:author="Xiaomi (Xing)" w:date="2021-03-10T17:13:00Z">
              <w:r>
                <w:rPr>
                  <w:rFonts w:eastAsia="等线" w:cs="Arial"/>
                </w:rPr>
                <w:t>.</w:t>
              </w:r>
            </w:ins>
            <w:ins w:id="537" w:author="Xiaomi (Xing)" w:date="2021-03-10T17:17:00Z">
              <w:r>
                <w:rPr>
                  <w:rFonts w:eastAsia="等线" w:cs="Arial"/>
                </w:rPr>
                <w:t xml:space="preserve"> If no assistance information is provided, it’s up to Tx implementation to </w:t>
              </w:r>
            </w:ins>
            <w:ins w:id="538" w:author="Xiaomi (Xing)" w:date="2021-03-10T17:18:00Z">
              <w:r>
                <w:rPr>
                  <w:rFonts w:eastAsia="等线" w:cs="Arial"/>
                </w:rPr>
                <w:t>decide</w:t>
              </w:r>
            </w:ins>
            <w:ins w:id="539" w:author="Xiaomi (Xing)" w:date="2021-03-10T17:17:00Z">
              <w:r>
                <w:rPr>
                  <w:rFonts w:eastAsia="等线" w:cs="Arial"/>
                </w:rPr>
                <w:t>.</w:t>
              </w:r>
            </w:ins>
          </w:p>
        </w:tc>
      </w:tr>
      <w:tr w:rsidR="00734C18" w14:paraId="55F912D0" w14:textId="77777777">
        <w:trPr>
          <w:ins w:id="540" w:author="Ericsson" w:date="2021-03-10T16:03:00Z"/>
        </w:trPr>
        <w:tc>
          <w:tcPr>
            <w:tcW w:w="1809" w:type="dxa"/>
          </w:tcPr>
          <w:p w14:paraId="55F912CC" w14:textId="77777777" w:rsidR="00734C18" w:rsidRDefault="00C63172">
            <w:pPr>
              <w:spacing w:after="0"/>
              <w:jc w:val="center"/>
              <w:rPr>
                <w:ins w:id="541" w:author="Ericsson" w:date="2021-03-10T16:03:00Z"/>
                <w:rFonts w:cs="Arial"/>
              </w:rPr>
            </w:pPr>
            <w:ins w:id="542" w:author="Ericsson" w:date="2021-03-10T16:03:00Z">
              <w:r>
                <w:rPr>
                  <w:rFonts w:cs="Arial"/>
                </w:rPr>
                <w:t>Ericsson (Min)</w:t>
              </w:r>
            </w:ins>
          </w:p>
        </w:tc>
        <w:tc>
          <w:tcPr>
            <w:tcW w:w="1985" w:type="dxa"/>
          </w:tcPr>
          <w:p w14:paraId="55F912CD" w14:textId="77777777" w:rsidR="00734C18" w:rsidRDefault="00C63172">
            <w:pPr>
              <w:spacing w:after="0"/>
              <w:rPr>
                <w:ins w:id="543" w:author="Ericsson" w:date="2021-03-10T16:03:00Z"/>
                <w:rFonts w:eastAsia="等线" w:cs="Arial"/>
              </w:rPr>
            </w:pPr>
            <w:ins w:id="544" w:author="Ericsson" w:date="2021-03-10T16:03:00Z">
              <w:r>
                <w:rPr>
                  <w:rFonts w:eastAsia="等线" w:cs="Arial"/>
                </w:rPr>
                <w:t>Option-B</w:t>
              </w:r>
            </w:ins>
          </w:p>
        </w:tc>
        <w:tc>
          <w:tcPr>
            <w:tcW w:w="6045" w:type="dxa"/>
          </w:tcPr>
          <w:p w14:paraId="55F912CE" w14:textId="77777777" w:rsidR="00734C18" w:rsidRDefault="00C63172">
            <w:pPr>
              <w:spacing w:after="0"/>
              <w:rPr>
                <w:ins w:id="545" w:author="Ericsson" w:date="2021-03-10T16:05:00Z"/>
                <w:rFonts w:eastAsia="等线" w:cs="Arial"/>
              </w:rPr>
            </w:pPr>
            <w:ins w:id="546" w:author="Ericsson" w:date="2021-03-10T16:05:00Z">
              <w:r>
                <w:rPr>
                  <w:rFonts w:eastAsia="等线" w:cs="Arial"/>
                </w:rPr>
                <w:t xml:space="preserve">For option B, it is not up to </w:t>
              </w:r>
              <w:r>
                <w:rPr>
                  <w:rFonts w:eastAsia="等线" w:cs="Arial"/>
                  <w:b/>
                  <w:bCs/>
                </w:rPr>
                <w:t>UE implementation</w:t>
              </w:r>
              <w:r>
                <w:rPr>
                  <w:rFonts w:eastAsia="等线" w:cs="Arial"/>
                </w:rPr>
                <w:t>. It is regulated UE behaviours.</w:t>
              </w:r>
            </w:ins>
          </w:p>
          <w:p w14:paraId="55F912CF" w14:textId="59A1A240" w:rsidR="00734C18" w:rsidRDefault="007A498B">
            <w:pPr>
              <w:spacing w:after="0"/>
              <w:rPr>
                <w:ins w:id="547" w:author="Ericsson" w:date="2021-03-10T16:03:00Z"/>
                <w:rFonts w:eastAsia="等线" w:cs="Arial"/>
              </w:rPr>
            </w:pPr>
            <w:ins w:id="548" w:author="Ericsson" w:date="2021-03-10T16:03:00Z">
              <w:r>
                <w:rPr>
                  <w:rFonts w:eastAsia="等线" w:cs="Arial"/>
                </w:rPr>
                <w:t>I</w:t>
              </w:r>
              <w:r w:rsidR="00C63172">
                <w:rPr>
                  <w:rFonts w:eastAsia="等线" w:cs="Arial"/>
                </w:rPr>
                <w:t>f there are pre-configured DRX configurations, TX UE can of course consider them when setting up a link/RB towards RX UE. In an example, TX UE may be preconfigured with multiple DRX configurations, corresponding to different services, TX UE can select a proper DRX configuration according to the service/application when setting up the link/RB.</w:t>
              </w:r>
            </w:ins>
          </w:p>
        </w:tc>
      </w:tr>
      <w:tr w:rsidR="00734C18" w14:paraId="55F912D5" w14:textId="77777777">
        <w:trPr>
          <w:ins w:id="549" w:author="Huawei_Li Zhao" w:date="2021-03-11T16:15:00Z"/>
        </w:trPr>
        <w:tc>
          <w:tcPr>
            <w:tcW w:w="1809" w:type="dxa"/>
          </w:tcPr>
          <w:p w14:paraId="55F912D1" w14:textId="77777777" w:rsidR="00734C18" w:rsidRDefault="00C63172">
            <w:pPr>
              <w:spacing w:after="0"/>
              <w:jc w:val="center"/>
              <w:rPr>
                <w:ins w:id="550" w:author="Huawei_Li Zhao" w:date="2021-03-11T16:15:00Z"/>
                <w:rFonts w:cs="Arial"/>
              </w:rPr>
            </w:pPr>
            <w:ins w:id="551" w:author="Huawei_Li Zhao" w:date="2021-03-11T16:15:00Z">
              <w:r>
                <w:rPr>
                  <w:rFonts w:cs="Arial" w:hint="eastAsia"/>
                </w:rPr>
                <w:t>H</w:t>
              </w:r>
              <w:r>
                <w:rPr>
                  <w:rFonts w:cs="Arial"/>
                </w:rPr>
                <w:t>W</w:t>
              </w:r>
            </w:ins>
          </w:p>
        </w:tc>
        <w:tc>
          <w:tcPr>
            <w:tcW w:w="1985" w:type="dxa"/>
          </w:tcPr>
          <w:p w14:paraId="55F912D2" w14:textId="77777777" w:rsidR="00734C18" w:rsidRDefault="00C63172">
            <w:pPr>
              <w:spacing w:after="0"/>
              <w:rPr>
                <w:ins w:id="552" w:author="Huawei_Li Zhao" w:date="2021-03-11T16:15:00Z"/>
                <w:rFonts w:eastAsia="等线" w:cs="Arial"/>
              </w:rPr>
            </w:pPr>
            <w:ins w:id="553" w:author="Huawei_Li Zhao" w:date="2021-03-11T16:15:00Z">
              <w:r>
                <w:rPr>
                  <w:rFonts w:eastAsia="等线" w:cs="Arial"/>
                </w:rPr>
                <w:t xml:space="preserve">See comments </w:t>
              </w:r>
            </w:ins>
          </w:p>
        </w:tc>
        <w:tc>
          <w:tcPr>
            <w:tcW w:w="6045" w:type="dxa"/>
          </w:tcPr>
          <w:p w14:paraId="55F912D3" w14:textId="77777777" w:rsidR="00734C18" w:rsidRDefault="00C63172">
            <w:pPr>
              <w:spacing w:after="0"/>
              <w:rPr>
                <w:ins w:id="554" w:author="Huawei_Li Zhao" w:date="2021-03-11T16:15:00Z"/>
                <w:rFonts w:eastAsia="等线" w:cs="Arial"/>
              </w:rPr>
            </w:pPr>
            <w:ins w:id="555" w:author="Huawei_Li Zhao" w:date="2021-03-11T16:15:00Z">
              <w:r>
                <w:rPr>
                  <w:rFonts w:eastAsia="等线"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ins>
          </w:p>
          <w:p w14:paraId="55F912D4" w14:textId="77777777" w:rsidR="00734C18" w:rsidRDefault="00C63172">
            <w:pPr>
              <w:spacing w:after="0"/>
              <w:rPr>
                <w:ins w:id="556" w:author="Huawei_Li Zhao" w:date="2021-03-11T16:15:00Z"/>
                <w:rFonts w:eastAsia="等线" w:cs="Arial"/>
              </w:rPr>
            </w:pPr>
            <w:ins w:id="557" w:author="Huawei_Li Zhao" w:date="2021-03-11T16:15:00Z">
              <w:r>
                <w:rPr>
                  <w:rFonts w:eastAsia="等线" w:cs="Arial"/>
                </w:rPr>
                <w:t xml:space="preserve">Therefore before we answer this question, we need to firstly determine the detailed content of the assistance information and if we finally decide to include DRX configuration into the assistance information, we share the same view as rapporteur that the DRX configuration should be decided by UE implementation without relying on pre-configuration. </w:t>
              </w:r>
            </w:ins>
          </w:p>
        </w:tc>
      </w:tr>
      <w:tr w:rsidR="00734C18" w14:paraId="55F912D9" w14:textId="77777777">
        <w:trPr>
          <w:ins w:id="558" w:author="ZTE" w:date="2021-03-12T19:05:00Z"/>
        </w:trPr>
        <w:tc>
          <w:tcPr>
            <w:tcW w:w="1809" w:type="dxa"/>
          </w:tcPr>
          <w:p w14:paraId="55F912D6" w14:textId="77777777" w:rsidR="00734C18" w:rsidRDefault="00C63172">
            <w:pPr>
              <w:spacing w:after="0"/>
              <w:jc w:val="center"/>
              <w:rPr>
                <w:ins w:id="559" w:author="ZTE" w:date="2021-03-12T19:05:00Z"/>
                <w:rFonts w:cs="Arial"/>
                <w:lang w:val="en-US"/>
              </w:rPr>
            </w:pPr>
            <w:ins w:id="560" w:author="ZTE" w:date="2021-03-12T19:05:00Z">
              <w:r>
                <w:rPr>
                  <w:rFonts w:cs="Arial" w:hint="eastAsia"/>
                  <w:lang w:val="en-US"/>
                </w:rPr>
                <w:t>ZTE</w:t>
              </w:r>
            </w:ins>
          </w:p>
        </w:tc>
        <w:tc>
          <w:tcPr>
            <w:tcW w:w="1985" w:type="dxa"/>
          </w:tcPr>
          <w:p w14:paraId="55F912D7" w14:textId="77777777" w:rsidR="00734C18" w:rsidRDefault="00C63172">
            <w:pPr>
              <w:spacing w:after="0"/>
              <w:rPr>
                <w:ins w:id="561" w:author="ZTE" w:date="2021-03-12T19:05:00Z"/>
                <w:rFonts w:eastAsia="等线" w:cs="Arial"/>
                <w:lang w:val="en-US"/>
              </w:rPr>
            </w:pPr>
            <w:ins w:id="562" w:author="ZTE" w:date="2021-03-12T19:05:00Z">
              <w:r>
                <w:rPr>
                  <w:rFonts w:eastAsia="等线" w:cs="Arial" w:hint="eastAsia"/>
                  <w:lang w:val="en-US"/>
                </w:rPr>
                <w:t>Option-B</w:t>
              </w:r>
            </w:ins>
          </w:p>
        </w:tc>
        <w:tc>
          <w:tcPr>
            <w:tcW w:w="6045" w:type="dxa"/>
          </w:tcPr>
          <w:p w14:paraId="55F912D8" w14:textId="77777777" w:rsidR="00734C18" w:rsidRDefault="00C63172">
            <w:pPr>
              <w:spacing w:after="0"/>
              <w:rPr>
                <w:ins w:id="563" w:author="ZTE" w:date="2021-03-12T19:05:00Z"/>
                <w:rFonts w:eastAsia="等线" w:cs="Arial"/>
              </w:rPr>
            </w:pPr>
            <w:ins w:id="564" w:author="ZTE" w:date="2021-03-12T19:05:00Z">
              <w:r>
                <w:rPr>
                  <w:rFonts w:eastAsia="等线" w:cs="Arial" w:hint="eastAsia"/>
                  <w:lang w:val="en-US"/>
                </w:rPr>
                <w:t xml:space="preserve">If </w:t>
              </w:r>
              <w:r>
                <w:rPr>
                  <w:rFonts w:eastAsia="等线" w:cs="Arial" w:hint="eastAsia"/>
                </w:rPr>
                <w:t>Tx centric manner</w:t>
              </w:r>
              <w:r>
                <w:rPr>
                  <w:rFonts w:eastAsia="等线" w:cs="Arial" w:hint="eastAsia"/>
                  <w:lang w:val="en-US"/>
                </w:rPr>
                <w:t xml:space="preserve"> is adopted, the TX UE shall take the DRX assistant information from the RX UE and the TX resource pool which is preconfigured into account when deciding the SL DRX. However, no additional preconfiguration information is needed.</w:t>
              </w:r>
            </w:ins>
          </w:p>
        </w:tc>
      </w:tr>
      <w:tr w:rsidR="00EE6CE2" w14:paraId="12DAFE1C" w14:textId="77777777">
        <w:trPr>
          <w:ins w:id="565" w:author="Berggren, Anders" w:date="2021-03-12T14:56:00Z"/>
        </w:trPr>
        <w:tc>
          <w:tcPr>
            <w:tcW w:w="1809" w:type="dxa"/>
          </w:tcPr>
          <w:p w14:paraId="22222C9D" w14:textId="0ED69312" w:rsidR="00EE6CE2" w:rsidRDefault="00EE6CE2" w:rsidP="00EE6CE2">
            <w:pPr>
              <w:spacing w:after="0"/>
              <w:jc w:val="center"/>
              <w:rPr>
                <w:ins w:id="566" w:author="Berggren, Anders" w:date="2021-03-12T14:56:00Z"/>
                <w:rFonts w:cs="Arial"/>
                <w:lang w:val="en-US"/>
              </w:rPr>
            </w:pPr>
            <w:ins w:id="567" w:author="Berggren, Anders" w:date="2021-03-12T14:56:00Z">
              <w:r>
                <w:rPr>
                  <w:rFonts w:cs="Arial"/>
                </w:rPr>
                <w:t>Sony</w:t>
              </w:r>
            </w:ins>
          </w:p>
        </w:tc>
        <w:tc>
          <w:tcPr>
            <w:tcW w:w="1985" w:type="dxa"/>
          </w:tcPr>
          <w:p w14:paraId="14163850" w14:textId="58D4DA33" w:rsidR="00EE6CE2" w:rsidRDefault="00EE6CE2" w:rsidP="00EE6CE2">
            <w:pPr>
              <w:spacing w:after="0"/>
              <w:rPr>
                <w:ins w:id="568" w:author="Berggren, Anders" w:date="2021-03-12T14:56:00Z"/>
                <w:rFonts w:eastAsia="等线" w:cs="Arial"/>
                <w:lang w:val="en-US"/>
              </w:rPr>
            </w:pPr>
            <w:ins w:id="569" w:author="Berggren, Anders" w:date="2021-03-12T14:56:00Z">
              <w:r>
                <w:rPr>
                  <w:rFonts w:eastAsia="等线" w:cs="Arial"/>
                </w:rPr>
                <w:t>Option-B</w:t>
              </w:r>
            </w:ins>
          </w:p>
        </w:tc>
        <w:tc>
          <w:tcPr>
            <w:tcW w:w="6045" w:type="dxa"/>
          </w:tcPr>
          <w:p w14:paraId="337B0E29" w14:textId="78C3CD5C" w:rsidR="00EE6CE2" w:rsidRDefault="00EE6CE2" w:rsidP="00EE6CE2">
            <w:pPr>
              <w:spacing w:after="0"/>
              <w:rPr>
                <w:ins w:id="570" w:author="Berggren, Anders" w:date="2021-03-12T14:56:00Z"/>
                <w:rFonts w:eastAsia="等线" w:cs="Arial"/>
                <w:lang w:val="en-US"/>
              </w:rPr>
            </w:pPr>
            <w:ins w:id="571" w:author="Berggren, Anders" w:date="2021-03-12T14:56:00Z">
              <w:r>
                <w:rPr>
                  <w:rFonts w:eastAsia="等线" w:cs="Arial"/>
                </w:rPr>
                <w:t>By considering the preconfigured configurations when creating the DRX configuration the signalling may be easier and the UE behaviour will be more consistent.</w:t>
              </w:r>
            </w:ins>
          </w:p>
        </w:tc>
      </w:tr>
      <w:tr w:rsidR="007A498B" w14:paraId="5D55ECAA" w14:textId="77777777">
        <w:trPr>
          <w:ins w:id="572" w:author="Intel" w:date="2021-03-12T11:09:00Z"/>
        </w:trPr>
        <w:tc>
          <w:tcPr>
            <w:tcW w:w="1809" w:type="dxa"/>
          </w:tcPr>
          <w:p w14:paraId="6DD47FFE" w14:textId="7322CB64" w:rsidR="007A498B" w:rsidRDefault="007A498B" w:rsidP="00EE6CE2">
            <w:pPr>
              <w:spacing w:after="0"/>
              <w:jc w:val="center"/>
              <w:rPr>
                <w:ins w:id="573" w:author="Intel" w:date="2021-03-12T11:09:00Z"/>
                <w:rFonts w:cs="Arial"/>
              </w:rPr>
            </w:pPr>
            <w:ins w:id="574" w:author="Intel" w:date="2021-03-12T11:09:00Z">
              <w:r>
                <w:rPr>
                  <w:rFonts w:cs="Arial"/>
                </w:rPr>
                <w:t>Intel</w:t>
              </w:r>
            </w:ins>
          </w:p>
        </w:tc>
        <w:tc>
          <w:tcPr>
            <w:tcW w:w="1985" w:type="dxa"/>
          </w:tcPr>
          <w:p w14:paraId="0C3F1762" w14:textId="2C3DF405" w:rsidR="007A498B" w:rsidRDefault="007A498B" w:rsidP="00EE6CE2">
            <w:pPr>
              <w:spacing w:after="0"/>
              <w:rPr>
                <w:ins w:id="575" w:author="Intel" w:date="2021-03-12T11:09:00Z"/>
                <w:rFonts w:eastAsia="等线" w:cs="Arial"/>
              </w:rPr>
            </w:pPr>
            <w:ins w:id="576" w:author="Intel" w:date="2021-03-12T11:09:00Z">
              <w:r>
                <w:rPr>
                  <w:rFonts w:eastAsia="等线" w:cs="Arial"/>
                </w:rPr>
                <w:t>Option A</w:t>
              </w:r>
            </w:ins>
          </w:p>
        </w:tc>
        <w:tc>
          <w:tcPr>
            <w:tcW w:w="6045" w:type="dxa"/>
          </w:tcPr>
          <w:p w14:paraId="6B70B17D" w14:textId="1604BFE1" w:rsidR="007A498B" w:rsidRDefault="007A498B" w:rsidP="00EE6CE2">
            <w:pPr>
              <w:spacing w:after="0"/>
              <w:rPr>
                <w:ins w:id="577" w:author="Intel" w:date="2021-03-12T11:09:00Z"/>
                <w:rFonts w:eastAsia="等线" w:cs="Arial"/>
              </w:rPr>
            </w:pPr>
            <w:ins w:id="578" w:author="Intel" w:date="2021-03-12T11:09:00Z">
              <w:r>
                <w:rPr>
                  <w:rStyle w:val="normaltextrun"/>
                  <w:rFonts w:cs="Arial"/>
                  <w:color w:val="986F0B"/>
                  <w:u w:val="single"/>
                  <w:shd w:val="clear" w:color="auto" w:fill="E1F2FA"/>
                </w:rPr>
                <w:t>Same comment as in Q3a</w:t>
              </w:r>
              <w:r>
                <w:rPr>
                  <w:rStyle w:val="eop"/>
                  <w:rFonts w:cs="Arial"/>
                  <w:color w:val="000000"/>
                  <w:shd w:val="clear" w:color="auto" w:fill="E1F2FA"/>
                </w:rPr>
                <w:t> </w:t>
              </w:r>
            </w:ins>
          </w:p>
        </w:tc>
      </w:tr>
      <w:tr w:rsidR="00A97D58" w14:paraId="61B91C8E" w14:textId="77777777" w:rsidTr="00A97D58">
        <w:trPr>
          <w:ins w:id="579" w:author="(Lenovo) Jing HAN" w:date="2021-03-14T10:14:00Z"/>
        </w:trPr>
        <w:tc>
          <w:tcPr>
            <w:tcW w:w="1809" w:type="dxa"/>
            <w:tcBorders>
              <w:top w:val="single" w:sz="4" w:space="0" w:color="auto"/>
              <w:left w:val="single" w:sz="4" w:space="0" w:color="auto"/>
              <w:bottom w:val="single" w:sz="4" w:space="0" w:color="auto"/>
              <w:right w:val="single" w:sz="4" w:space="0" w:color="auto"/>
            </w:tcBorders>
          </w:tcPr>
          <w:p w14:paraId="67F53077" w14:textId="77777777" w:rsidR="00A97D58" w:rsidRDefault="00A97D58" w:rsidP="00FD73EB">
            <w:pPr>
              <w:spacing w:after="0"/>
              <w:jc w:val="center"/>
              <w:rPr>
                <w:ins w:id="580" w:author="(Lenovo) Jing HAN" w:date="2021-03-14T10:14:00Z"/>
                <w:rFonts w:cs="Arial"/>
              </w:rPr>
            </w:pPr>
            <w:ins w:id="581" w:author="(Lenovo) Jing HAN" w:date="2021-03-14T10:14: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44512849" w14:textId="77777777" w:rsidR="00A97D58" w:rsidRDefault="00A97D58" w:rsidP="00FD73EB">
            <w:pPr>
              <w:spacing w:after="0"/>
              <w:rPr>
                <w:ins w:id="582" w:author="(Lenovo) Jing HAN" w:date="2021-03-14T10:14:00Z"/>
                <w:rFonts w:eastAsia="等线" w:cs="Arial"/>
              </w:rPr>
            </w:pPr>
            <w:ins w:id="583" w:author="(Lenovo) Jing HAN" w:date="2021-03-14T10:14:00Z">
              <w:r>
                <w:rPr>
                  <w:rFonts w:eastAsia="等线" w:cs="Arial" w:hint="eastAsia"/>
                </w:rPr>
                <w:t>O</w:t>
              </w:r>
              <w:r>
                <w:rPr>
                  <w:rFonts w:eastAsia="等线" w:cs="Arial"/>
                </w:rPr>
                <w:t>ption A</w:t>
              </w:r>
            </w:ins>
          </w:p>
        </w:tc>
        <w:tc>
          <w:tcPr>
            <w:tcW w:w="6045" w:type="dxa"/>
            <w:tcBorders>
              <w:top w:val="single" w:sz="4" w:space="0" w:color="auto"/>
              <w:left w:val="single" w:sz="4" w:space="0" w:color="auto"/>
              <w:bottom w:val="single" w:sz="4" w:space="0" w:color="auto"/>
              <w:right w:val="single" w:sz="4" w:space="0" w:color="auto"/>
            </w:tcBorders>
          </w:tcPr>
          <w:p w14:paraId="7883574D" w14:textId="77777777" w:rsidR="00A97D58" w:rsidRPr="00A97D58" w:rsidRDefault="00A97D58" w:rsidP="00FD73EB">
            <w:pPr>
              <w:spacing w:after="0"/>
              <w:rPr>
                <w:ins w:id="584" w:author="(Lenovo) Jing HAN" w:date="2021-03-14T10:14:00Z"/>
                <w:rFonts w:cs="Arial"/>
                <w:color w:val="986F0B"/>
                <w:u w:val="single"/>
                <w:shd w:val="clear" w:color="auto" w:fill="E1F2FA"/>
              </w:rPr>
            </w:pPr>
            <w:ins w:id="585" w:author="(Lenovo) Jing HAN" w:date="2021-03-14T10:14:00Z">
              <w:r w:rsidRPr="00A97D58">
                <w:rPr>
                  <w:rFonts w:cs="Arial" w:hint="eastAsia"/>
                  <w:color w:val="986F0B"/>
                  <w:u w:val="single"/>
                  <w:shd w:val="clear" w:color="auto" w:fill="E1F2FA"/>
                </w:rPr>
                <w:t>T</w:t>
              </w:r>
              <w:r w:rsidRPr="00A97D58">
                <w:rPr>
                  <w:rFonts w:cs="Arial"/>
                  <w:color w:val="986F0B"/>
                  <w:u w:val="single"/>
                  <w:shd w:val="clear" w:color="auto" w:fill="E1F2FA"/>
                </w:rPr>
                <w:t>he SL DRX configuration or assistance information from Tx UE needs to take traffic arrival time into account, to adapt to traffic as much as possible. Also may need to consider assistance information from Rx UE for Tx centric manner. Does not need to consider SL DRX configuration in pre-configuration</w:t>
              </w:r>
            </w:ins>
          </w:p>
        </w:tc>
      </w:tr>
      <w:tr w:rsidR="00F443A4" w14:paraId="1F256773" w14:textId="77777777" w:rsidTr="00A97D58">
        <w:trPr>
          <w:ins w:id="586" w:author="Spreadtrum Communications" w:date="2021-03-15T08:23:00Z"/>
        </w:trPr>
        <w:tc>
          <w:tcPr>
            <w:tcW w:w="1809" w:type="dxa"/>
            <w:tcBorders>
              <w:top w:val="single" w:sz="4" w:space="0" w:color="auto"/>
              <w:left w:val="single" w:sz="4" w:space="0" w:color="auto"/>
              <w:bottom w:val="single" w:sz="4" w:space="0" w:color="auto"/>
              <w:right w:val="single" w:sz="4" w:space="0" w:color="auto"/>
            </w:tcBorders>
          </w:tcPr>
          <w:p w14:paraId="2EDC2048" w14:textId="3A6E06A7" w:rsidR="00F443A4" w:rsidRDefault="00F443A4" w:rsidP="00FD73EB">
            <w:pPr>
              <w:spacing w:after="0"/>
              <w:jc w:val="center"/>
              <w:rPr>
                <w:ins w:id="587" w:author="Spreadtrum Communications" w:date="2021-03-15T08:23:00Z"/>
                <w:rFonts w:cs="Arial" w:hint="eastAsia"/>
              </w:rPr>
            </w:pPr>
            <w:ins w:id="588" w:author="Spreadtrum Communications" w:date="2021-03-15T08:23: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4DCF451E" w14:textId="6D3A017D" w:rsidR="00F443A4" w:rsidRDefault="00F443A4" w:rsidP="00FD73EB">
            <w:pPr>
              <w:spacing w:after="0"/>
              <w:rPr>
                <w:ins w:id="589" w:author="Spreadtrum Communications" w:date="2021-03-15T08:23:00Z"/>
                <w:rFonts w:eastAsia="等线" w:cs="Arial" w:hint="eastAsia"/>
              </w:rPr>
            </w:pPr>
            <w:ins w:id="590" w:author="Spreadtrum Communications" w:date="2021-03-15T08:23:00Z">
              <w:r>
                <w:rPr>
                  <w:rFonts w:eastAsia="等线" w:cs="Arial"/>
                </w:rPr>
                <w:t>Option A</w:t>
              </w:r>
            </w:ins>
          </w:p>
        </w:tc>
        <w:tc>
          <w:tcPr>
            <w:tcW w:w="6045" w:type="dxa"/>
            <w:tcBorders>
              <w:top w:val="single" w:sz="4" w:space="0" w:color="auto"/>
              <w:left w:val="single" w:sz="4" w:space="0" w:color="auto"/>
              <w:bottom w:val="single" w:sz="4" w:space="0" w:color="auto"/>
              <w:right w:val="single" w:sz="4" w:space="0" w:color="auto"/>
            </w:tcBorders>
          </w:tcPr>
          <w:p w14:paraId="239B7D5F" w14:textId="67D81599" w:rsidR="00F443A4" w:rsidRPr="00A97D58" w:rsidRDefault="00F443A4" w:rsidP="00FD73EB">
            <w:pPr>
              <w:spacing w:after="0"/>
              <w:rPr>
                <w:ins w:id="591" w:author="Spreadtrum Communications" w:date="2021-03-15T08:23:00Z"/>
                <w:rFonts w:cs="Arial" w:hint="eastAsia"/>
                <w:color w:val="986F0B"/>
                <w:u w:val="single"/>
                <w:shd w:val="clear" w:color="auto" w:fill="E1F2FA"/>
              </w:rPr>
            </w:pPr>
            <w:ins w:id="592" w:author="Spreadtrum Communications" w:date="2021-03-15T08:23:00Z">
              <w:r>
                <w:rPr>
                  <w:rFonts w:cs="Arial"/>
                  <w:color w:val="986F0B"/>
                  <w:u w:val="single"/>
                  <w:shd w:val="clear" w:color="auto" w:fill="E1F2FA"/>
                </w:rPr>
                <w:t>We share the same view with Lenovo.</w:t>
              </w:r>
            </w:ins>
          </w:p>
        </w:tc>
      </w:tr>
    </w:tbl>
    <w:p w14:paraId="55F912DA" w14:textId="77777777" w:rsidR="00734C18" w:rsidRPr="00A97D58" w:rsidRDefault="00734C18">
      <w:pPr>
        <w:spacing w:beforeLines="50" w:before="120"/>
        <w:rPr>
          <w:iCs/>
        </w:rPr>
      </w:pPr>
    </w:p>
    <w:p w14:paraId="55F912DB" w14:textId="77777777" w:rsidR="00734C18" w:rsidRDefault="00C63172">
      <w:pPr>
        <w:pStyle w:val="2"/>
      </w:pPr>
      <w:r>
        <w:t>For IC scenario</w:t>
      </w:r>
    </w:p>
    <w:p w14:paraId="55F912DC" w14:textId="77777777" w:rsidR="00734C18" w:rsidRDefault="00C63172">
      <w:r>
        <w:t>For in-coverage scenario, RAN may be involved in the whole procedure, e.g., for a signalling-X from UE-A to UE-B (Please note that UE-A can be either UE-1 or UE-2, i.e., either TX-</w:t>
      </w:r>
      <w:r>
        <w:rPr>
          <w:rFonts w:hint="eastAsia"/>
        </w:rPr>
        <w:t>UE</w:t>
      </w:r>
      <w:r>
        <w:t xml:space="preserve"> or RX-UE, and similarly for UE-B. The questions below has clarified the applied UE explicitly), </w:t>
      </w:r>
    </w:p>
    <w:p w14:paraId="55F912DD" w14:textId="77777777" w:rsidR="00734C18" w:rsidRDefault="00C63172">
      <w:pPr>
        <w:pStyle w:val="afb"/>
        <w:numPr>
          <w:ilvl w:val="0"/>
          <w:numId w:val="17"/>
        </w:numPr>
      </w:pPr>
      <w:r>
        <w:t>The first question is how for the UE</w:t>
      </w:r>
      <w:r>
        <w:rPr>
          <w:rFonts w:hint="eastAsia"/>
        </w:rPr>
        <w:t>-A</w:t>
      </w:r>
      <w:r>
        <w:t xml:space="preserve"> to generate the signalling, taking into account of SIB/dedicated-RRC or not;</w:t>
      </w:r>
    </w:p>
    <w:p w14:paraId="55F912DE" w14:textId="77777777" w:rsidR="00734C18" w:rsidRDefault="00C63172">
      <w:pPr>
        <w:pStyle w:val="afb"/>
        <w:numPr>
          <w:ilvl w:val="0"/>
          <w:numId w:val="17"/>
        </w:numPr>
      </w:pPr>
      <w:r>
        <w:rPr>
          <w:rFonts w:hint="eastAsia"/>
        </w:rPr>
        <w:lastRenderedPageBreak/>
        <w:t>T</w:t>
      </w:r>
      <w:r>
        <w:t>he second question is whether the UE-B needs to reflect the signalling to network using dedicated-RRC or not;</w:t>
      </w:r>
    </w:p>
    <w:p w14:paraId="55F912DF" w14:textId="77777777" w:rsidR="00734C18" w:rsidRDefault="00C63172">
      <w:r>
        <w:object w:dxaOrig="9665" w:dyaOrig="1643" w14:anchorId="55F913E7">
          <v:shape id="_x0000_i1027" type="#_x0000_t75" style="width:482.7pt;height:82.35pt" o:ole="">
            <v:imagedata r:id="rId20" o:title=""/>
          </v:shape>
          <o:OLEObject Type="Embed" ProgID="Visio.Drawing.15" ShapeID="_x0000_i1027" DrawAspect="Content" ObjectID="_1677302157" r:id="rId21"/>
        </w:object>
      </w:r>
    </w:p>
    <w:p w14:paraId="55F912E0" w14:textId="49B64C44" w:rsidR="00734C18" w:rsidRDefault="00C63172">
      <w:pPr>
        <w:spacing w:beforeLines="50" w:before="120"/>
        <w:rPr>
          <w:b/>
          <w:iCs/>
        </w:rPr>
      </w:pPr>
      <w:r>
        <w:rPr>
          <w:rFonts w:hint="eastAsia"/>
          <w:b/>
          <w:iCs/>
        </w:rPr>
        <w:t>Q</w:t>
      </w:r>
      <w:r>
        <w:rPr>
          <w:b/>
          <w:iCs/>
        </w:rPr>
        <w:t xml:space="preserve">4a: If one answer option-1 and/or option-2 for Q1, i.e., agree the necessity of signaling-1 (i.e., </w:t>
      </w:r>
      <w:r>
        <w:rPr>
          <w:b/>
        </w:rPr>
        <w:t>signalling from UE2 (RX-UE) to UE1 (TX-UE) including the DRX configuration)</w:t>
      </w:r>
      <w:r>
        <w:rPr>
          <w:b/>
          <w:iCs/>
        </w:rPr>
        <w:t>, If UE-2 is in-coverage, in RRC_IDLE/RRC_INACTIVE state, how for UE2 to derive the DRX configuration that is to be included in signaling-1?</w:t>
      </w:r>
    </w:p>
    <w:p w14:paraId="55F912E1" w14:textId="77777777" w:rsidR="00734C18" w:rsidRDefault="00C63172">
      <w:pPr>
        <w:spacing w:beforeLines="50" w:before="120"/>
        <w:rPr>
          <w:b/>
          <w:i/>
          <w:iCs/>
        </w:rPr>
      </w:pPr>
      <w:r>
        <w:rPr>
          <w:rFonts w:hint="eastAsia"/>
          <w:b/>
        </w:rPr>
        <w:t>O</w:t>
      </w:r>
      <w:r>
        <w:rPr>
          <w:b/>
        </w:rPr>
        <w:t>ption-A: Decided by UE implementation without relying SIB</w:t>
      </w:r>
      <w:r>
        <w:rPr>
          <w:b/>
          <w:i/>
          <w:iCs/>
        </w:rPr>
        <w:t>;</w:t>
      </w:r>
    </w:p>
    <w:p w14:paraId="55F912E2" w14:textId="77777777" w:rsidR="00734C18" w:rsidRDefault="00C63172">
      <w:pPr>
        <w:spacing w:beforeLines="50" w:before="120"/>
        <w:rPr>
          <w:b/>
          <w:iCs/>
        </w:rPr>
      </w:pPr>
      <w:r>
        <w:rPr>
          <w:rFonts w:hint="eastAsia"/>
          <w:b/>
        </w:rPr>
        <w:t>O</w:t>
      </w:r>
      <w:r>
        <w:rPr>
          <w:b/>
        </w:rPr>
        <w:t xml:space="preserve">ption-B: Decided by </w:t>
      </w:r>
      <w:commentRangeStart w:id="593"/>
      <w:r>
        <w:rPr>
          <w:b/>
        </w:rPr>
        <w:t xml:space="preserve">UE implementation </w:t>
      </w:r>
      <w:commentRangeEnd w:id="593"/>
      <w:r>
        <w:rPr>
          <w:rStyle w:val="af7"/>
        </w:rPr>
        <w:commentReference w:id="593"/>
      </w:r>
      <w:r>
        <w:rPr>
          <w:b/>
        </w:rPr>
        <w:t>taking into account of input from SIB</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2E6" w14:textId="77777777">
        <w:tc>
          <w:tcPr>
            <w:tcW w:w="1809" w:type="dxa"/>
            <w:shd w:val="clear" w:color="auto" w:fill="E7E6E6"/>
          </w:tcPr>
          <w:p w14:paraId="55F912E3"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2E4"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2E5" w14:textId="77777777" w:rsidR="00734C18" w:rsidRDefault="00C63172">
            <w:pPr>
              <w:spacing w:after="0"/>
              <w:jc w:val="center"/>
              <w:rPr>
                <w:rFonts w:cs="Arial"/>
                <w:lang w:eastAsia="ko-KR"/>
              </w:rPr>
            </w:pPr>
            <w:r>
              <w:rPr>
                <w:rFonts w:cs="Arial"/>
                <w:lang w:eastAsia="ko-KR"/>
              </w:rPr>
              <w:t>Comment</w:t>
            </w:r>
          </w:p>
        </w:tc>
      </w:tr>
      <w:tr w:rsidR="00734C18" w14:paraId="55F912EA" w14:textId="77777777">
        <w:tc>
          <w:tcPr>
            <w:tcW w:w="1809" w:type="dxa"/>
          </w:tcPr>
          <w:p w14:paraId="55F912E7"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2E8"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2E9" w14:textId="77777777" w:rsidR="00734C18" w:rsidRDefault="00C63172">
            <w:pPr>
              <w:spacing w:after="0"/>
              <w:rPr>
                <w:rFonts w:eastAsia="等线" w:cs="Arial"/>
              </w:rPr>
            </w:pPr>
            <w:r>
              <w:rPr>
                <w:rFonts w:eastAsia="等线" w:cs="Arial"/>
              </w:rPr>
              <w:t>Same logic as for pre-configuration, i.e., SIB cannot achieve per-UE configuration, so no need to take into account.</w:t>
            </w:r>
          </w:p>
        </w:tc>
      </w:tr>
      <w:tr w:rsidR="00734C18" w14:paraId="55F912EE" w14:textId="77777777">
        <w:tc>
          <w:tcPr>
            <w:tcW w:w="1809" w:type="dxa"/>
          </w:tcPr>
          <w:p w14:paraId="55F912EB" w14:textId="77777777" w:rsidR="00734C18" w:rsidRDefault="00C63172">
            <w:pPr>
              <w:spacing w:after="0"/>
              <w:jc w:val="center"/>
              <w:rPr>
                <w:rFonts w:cs="Arial"/>
              </w:rPr>
            </w:pPr>
            <w:ins w:id="594" w:author="CATT" w:date="2021-03-08T13:50:00Z">
              <w:r>
                <w:rPr>
                  <w:rFonts w:cs="Arial" w:hint="eastAsia"/>
                </w:rPr>
                <w:t>CATT</w:t>
              </w:r>
            </w:ins>
          </w:p>
        </w:tc>
        <w:tc>
          <w:tcPr>
            <w:tcW w:w="1985" w:type="dxa"/>
          </w:tcPr>
          <w:p w14:paraId="55F912EC" w14:textId="77777777" w:rsidR="00734C18" w:rsidRDefault="00C63172">
            <w:pPr>
              <w:spacing w:after="0"/>
              <w:rPr>
                <w:rFonts w:eastAsia="等线" w:cs="Arial"/>
              </w:rPr>
            </w:pPr>
            <w:ins w:id="595" w:author="CATT" w:date="2021-03-08T13:50:00Z">
              <w:r>
                <w:rPr>
                  <w:rFonts w:eastAsia="等线" w:cs="Arial" w:hint="eastAsia"/>
                </w:rPr>
                <w:t>Option-A</w:t>
              </w:r>
            </w:ins>
          </w:p>
        </w:tc>
        <w:tc>
          <w:tcPr>
            <w:tcW w:w="6045" w:type="dxa"/>
          </w:tcPr>
          <w:p w14:paraId="55F912ED" w14:textId="77777777" w:rsidR="00734C18" w:rsidRDefault="00734C18">
            <w:pPr>
              <w:spacing w:after="0"/>
              <w:rPr>
                <w:rFonts w:eastAsia="等线" w:cs="Arial"/>
              </w:rPr>
            </w:pPr>
          </w:p>
        </w:tc>
      </w:tr>
      <w:tr w:rsidR="00734C18" w14:paraId="55F912F2" w14:textId="77777777">
        <w:tc>
          <w:tcPr>
            <w:tcW w:w="1809" w:type="dxa"/>
          </w:tcPr>
          <w:p w14:paraId="55F912EF" w14:textId="77777777" w:rsidR="00734C18" w:rsidRDefault="00C63172">
            <w:pPr>
              <w:spacing w:after="0"/>
              <w:jc w:val="center"/>
              <w:rPr>
                <w:rFonts w:cs="Arial"/>
              </w:rPr>
            </w:pPr>
            <w:ins w:id="596" w:author="Nokia - jakob.buthler" w:date="2021-03-08T13:34:00Z">
              <w:r>
                <w:rPr>
                  <w:rFonts w:cs="Arial"/>
                </w:rPr>
                <w:t>Nokia</w:t>
              </w:r>
            </w:ins>
          </w:p>
        </w:tc>
        <w:tc>
          <w:tcPr>
            <w:tcW w:w="1985" w:type="dxa"/>
          </w:tcPr>
          <w:p w14:paraId="55F912F0" w14:textId="77777777" w:rsidR="00734C18" w:rsidRDefault="00C63172">
            <w:pPr>
              <w:spacing w:after="0"/>
              <w:rPr>
                <w:rFonts w:eastAsia="等线" w:cs="Arial"/>
              </w:rPr>
            </w:pPr>
            <w:ins w:id="597" w:author="Nokia - jakob.buthler" w:date="2021-03-08T13:37:00Z">
              <w:r>
                <w:rPr>
                  <w:rFonts w:eastAsia="等线" w:cs="Arial"/>
                </w:rPr>
                <w:t>Option-A as WA is ok for us</w:t>
              </w:r>
            </w:ins>
          </w:p>
        </w:tc>
        <w:tc>
          <w:tcPr>
            <w:tcW w:w="6045" w:type="dxa"/>
          </w:tcPr>
          <w:p w14:paraId="55F912F1" w14:textId="77777777" w:rsidR="00734C18" w:rsidRDefault="00C63172">
            <w:pPr>
              <w:spacing w:after="0"/>
              <w:rPr>
                <w:rFonts w:eastAsia="等线" w:cs="Arial"/>
              </w:rPr>
            </w:pPr>
            <w:ins w:id="598" w:author="Nokia - jakob.buthler" w:date="2021-03-08T13:34:00Z">
              <w:r>
                <w:rPr>
                  <w:rFonts w:eastAsia="等线" w:cs="Arial"/>
                </w:rPr>
                <w:t>Same with Q3b, getting help from SIB may prove beneficial</w:t>
              </w:r>
            </w:ins>
          </w:p>
        </w:tc>
      </w:tr>
      <w:tr w:rsidR="00734C18" w14:paraId="55F912F6" w14:textId="77777777">
        <w:tc>
          <w:tcPr>
            <w:tcW w:w="1809" w:type="dxa"/>
          </w:tcPr>
          <w:p w14:paraId="55F912F3" w14:textId="77777777" w:rsidR="00734C18" w:rsidRDefault="00C63172">
            <w:pPr>
              <w:spacing w:after="0"/>
              <w:jc w:val="center"/>
              <w:rPr>
                <w:rFonts w:cs="Arial"/>
              </w:rPr>
            </w:pPr>
            <w:ins w:id="599" w:author="vivo(Jing)" w:date="2021-03-10T11:47:00Z">
              <w:r>
                <w:rPr>
                  <w:rFonts w:cs="Arial" w:hint="eastAsia"/>
                </w:rPr>
                <w:t>v</w:t>
              </w:r>
              <w:r>
                <w:rPr>
                  <w:rFonts w:cs="Arial"/>
                </w:rPr>
                <w:t>ivo</w:t>
              </w:r>
            </w:ins>
          </w:p>
        </w:tc>
        <w:tc>
          <w:tcPr>
            <w:tcW w:w="1985" w:type="dxa"/>
          </w:tcPr>
          <w:p w14:paraId="55F912F4" w14:textId="77777777" w:rsidR="00734C18" w:rsidRDefault="00C63172">
            <w:pPr>
              <w:spacing w:after="0"/>
              <w:rPr>
                <w:rFonts w:eastAsia="等线" w:cs="Arial"/>
              </w:rPr>
            </w:pPr>
            <w:ins w:id="600" w:author="vivo(Jing)" w:date="2021-03-10T11:47:00Z">
              <w:r>
                <w:rPr>
                  <w:rFonts w:eastAsia="等线" w:cs="Arial" w:hint="eastAsia"/>
                </w:rPr>
                <w:t>O</w:t>
              </w:r>
              <w:r>
                <w:rPr>
                  <w:rFonts w:eastAsia="等线" w:cs="Arial"/>
                </w:rPr>
                <w:t>ption-A</w:t>
              </w:r>
            </w:ins>
          </w:p>
        </w:tc>
        <w:tc>
          <w:tcPr>
            <w:tcW w:w="6045" w:type="dxa"/>
          </w:tcPr>
          <w:p w14:paraId="55F912F5" w14:textId="77777777" w:rsidR="00734C18" w:rsidRDefault="00C63172">
            <w:pPr>
              <w:spacing w:after="0"/>
              <w:rPr>
                <w:rFonts w:eastAsia="等线" w:cs="Arial"/>
              </w:rPr>
            </w:pPr>
            <w:ins w:id="601" w:author="vivo(Jing)" w:date="2021-03-10T11:47:00Z">
              <w:r>
                <w:rPr>
                  <w:rFonts w:eastAsia="等线" w:cs="Arial"/>
                </w:rPr>
                <w:t>Similar with pre-configuration, i.e. for assistance information no need to redundantly consider SIB.</w:t>
              </w:r>
            </w:ins>
          </w:p>
        </w:tc>
      </w:tr>
      <w:tr w:rsidR="00734C18" w14:paraId="55F912FB" w14:textId="77777777">
        <w:tc>
          <w:tcPr>
            <w:tcW w:w="1809" w:type="dxa"/>
          </w:tcPr>
          <w:p w14:paraId="55F912F7" w14:textId="77777777" w:rsidR="00734C18" w:rsidRDefault="00C63172">
            <w:pPr>
              <w:spacing w:after="0"/>
              <w:jc w:val="center"/>
              <w:rPr>
                <w:rFonts w:cs="Arial"/>
              </w:rPr>
            </w:pPr>
            <w:ins w:id="602" w:author="Xiaomi (Xing)" w:date="2021-03-10T17:18:00Z">
              <w:r>
                <w:rPr>
                  <w:rFonts w:cs="Arial" w:hint="eastAsia"/>
                </w:rPr>
                <w:t>Xiaomi</w:t>
              </w:r>
            </w:ins>
          </w:p>
        </w:tc>
        <w:tc>
          <w:tcPr>
            <w:tcW w:w="1985" w:type="dxa"/>
          </w:tcPr>
          <w:p w14:paraId="55F912F8" w14:textId="77777777" w:rsidR="00734C18" w:rsidRDefault="00C63172">
            <w:pPr>
              <w:spacing w:after="0"/>
              <w:rPr>
                <w:rFonts w:eastAsia="等线" w:cs="Arial"/>
              </w:rPr>
            </w:pPr>
            <w:ins w:id="603" w:author="Xiaomi (Xing)" w:date="2021-03-10T17:19:00Z">
              <w:r>
                <w:rPr>
                  <w:rFonts w:eastAsia="等线" w:cs="Arial" w:hint="eastAsia"/>
                </w:rPr>
                <w:t>Option B</w:t>
              </w:r>
            </w:ins>
          </w:p>
        </w:tc>
        <w:tc>
          <w:tcPr>
            <w:tcW w:w="6045" w:type="dxa"/>
          </w:tcPr>
          <w:p w14:paraId="55F912F9" w14:textId="77777777" w:rsidR="00734C18" w:rsidRDefault="00C63172">
            <w:pPr>
              <w:spacing w:after="0"/>
              <w:rPr>
                <w:ins w:id="604" w:author="Xiaomi (Xing)" w:date="2021-03-10T17:25:00Z"/>
                <w:rFonts w:eastAsia="等线" w:cs="Arial"/>
              </w:rPr>
            </w:pPr>
            <w:ins w:id="605" w:author="Xiaomi (Xing)" w:date="2021-03-10T17:25:00Z">
              <w:r>
                <w:rPr>
                  <w:rFonts w:eastAsia="等线" w:cs="Arial" w:hint="eastAsia"/>
                </w:rPr>
                <w:t>We prefer Tx centric manner</w:t>
              </w:r>
              <w:r>
                <w:rPr>
                  <w:rFonts w:eastAsia="等线" w:cs="Arial"/>
                </w:rPr>
                <w:t>, which means the signlling-1 is assistance information.</w:t>
              </w:r>
            </w:ins>
          </w:p>
          <w:p w14:paraId="55F912FA" w14:textId="77777777" w:rsidR="00734C18" w:rsidRDefault="00C63172">
            <w:pPr>
              <w:spacing w:after="0"/>
              <w:rPr>
                <w:rFonts w:eastAsia="等线" w:cs="Arial"/>
              </w:rPr>
            </w:pPr>
            <w:ins w:id="606" w:author="Xiaomi (Xing)" w:date="2021-03-10T17:26:00Z">
              <w:r>
                <w:rPr>
                  <w:rFonts w:eastAsia="等线" w:cs="Arial"/>
                </w:rPr>
                <w:t>T</w:t>
              </w:r>
              <w:r>
                <w:rPr>
                  <w:rFonts w:eastAsia="等线" w:cs="Arial" w:hint="eastAsia"/>
                </w:rPr>
                <w:t xml:space="preserve">o </w:t>
              </w:r>
            </w:ins>
            <w:ins w:id="607" w:author="Xiaomi (Xing)" w:date="2021-03-10T17:28:00Z">
              <w:r>
                <w:rPr>
                  <w:rFonts w:eastAsia="等线" w:cs="Arial"/>
                </w:rPr>
                <w:t>reduce power</w:t>
              </w:r>
            </w:ins>
            <w:ins w:id="608" w:author="Xiaomi (Xing)" w:date="2021-03-10T17:29:00Z">
              <w:r>
                <w:rPr>
                  <w:rFonts w:eastAsia="等线" w:cs="Arial"/>
                </w:rPr>
                <w:t xml:space="preserve"> consumption, UE should align</w:t>
              </w:r>
            </w:ins>
            <w:ins w:id="609" w:author="Xiaomi (Xing)" w:date="2021-03-10T17:26:00Z">
              <w:r>
                <w:rPr>
                  <w:rFonts w:eastAsia="等线" w:cs="Arial"/>
                </w:rPr>
                <w:t xml:space="preserve"> DRX between Uu and Sidelink</w:t>
              </w:r>
            </w:ins>
            <w:ins w:id="610" w:author="Xiaomi (Xing)" w:date="2021-03-10T17:29:00Z">
              <w:r>
                <w:rPr>
                  <w:rFonts w:eastAsia="等线" w:cs="Arial"/>
                </w:rPr>
                <w:t xml:space="preserve"> as much as possible. </w:t>
              </w:r>
            </w:ins>
            <w:ins w:id="611" w:author="Xiaomi (Xing)" w:date="2021-03-10T17:32:00Z">
              <w:r>
                <w:rPr>
                  <w:rFonts w:eastAsia="等线" w:cs="Arial"/>
                </w:rPr>
                <w:t xml:space="preserve">RX UE should provide Uu DRX related information to TX UE. </w:t>
              </w:r>
            </w:ins>
            <w:ins w:id="612" w:author="Xiaomi (Xing)" w:date="2021-03-10T17:29:00Z">
              <w:r>
                <w:rPr>
                  <w:rFonts w:eastAsia="等线" w:cs="Arial"/>
                </w:rPr>
                <w:t>DRX</w:t>
              </w:r>
            </w:ins>
            <w:ins w:id="613" w:author="Xiaomi (Xing)" w:date="2021-03-10T17:30:00Z">
              <w:r>
                <w:rPr>
                  <w:rFonts w:eastAsia="等线" w:cs="Arial"/>
                </w:rPr>
                <w:t xml:space="preserve"> cycle</w:t>
              </w:r>
            </w:ins>
            <w:ins w:id="614" w:author="Xiaomi (Xing)" w:date="2021-03-10T17:29:00Z">
              <w:r>
                <w:rPr>
                  <w:rFonts w:eastAsia="等线" w:cs="Arial"/>
                </w:rPr>
                <w:t xml:space="preserve"> in IDLE/Inactive </w:t>
              </w:r>
            </w:ins>
            <w:ins w:id="615" w:author="Xiaomi (Xing)" w:date="2021-03-10T17:30:00Z">
              <w:r>
                <w:rPr>
                  <w:rFonts w:eastAsia="等线" w:cs="Arial"/>
                </w:rPr>
                <w:t xml:space="preserve">could be from </w:t>
              </w:r>
            </w:ins>
            <w:ins w:id="616" w:author="Xiaomi (Xing)" w:date="2021-03-10T17:31:00Z">
              <w:r>
                <w:rPr>
                  <w:rFonts w:eastAsia="等线" w:cs="Arial"/>
                </w:rPr>
                <w:t>NAS/dedicated signalling/</w:t>
              </w:r>
            </w:ins>
            <w:ins w:id="617" w:author="Xiaomi (Xing)" w:date="2021-03-10T17:30:00Z">
              <w:r>
                <w:rPr>
                  <w:rFonts w:eastAsia="等线" w:cs="Arial"/>
                </w:rPr>
                <w:t>SIB.</w:t>
              </w:r>
            </w:ins>
            <w:ins w:id="618" w:author="Xiaomi (Xing)" w:date="2021-03-10T17:29:00Z">
              <w:r>
                <w:rPr>
                  <w:rFonts w:eastAsia="等线" w:cs="Arial"/>
                </w:rPr>
                <w:t xml:space="preserve"> </w:t>
              </w:r>
            </w:ins>
            <w:ins w:id="619" w:author="Xiaomi (Xing)" w:date="2021-03-10T17:33:00Z">
              <w:r>
                <w:rPr>
                  <w:rFonts w:eastAsia="等线" w:cs="Arial"/>
                </w:rPr>
                <w:t>If the DRX cycle is from SIB, RX UE should take into account the input of SIB.</w:t>
              </w:r>
            </w:ins>
          </w:p>
        </w:tc>
      </w:tr>
      <w:tr w:rsidR="00734C18" w14:paraId="55F912FF" w14:textId="77777777">
        <w:trPr>
          <w:ins w:id="620" w:author="Ericsson" w:date="2021-03-10T16:07:00Z"/>
        </w:trPr>
        <w:tc>
          <w:tcPr>
            <w:tcW w:w="1809" w:type="dxa"/>
          </w:tcPr>
          <w:p w14:paraId="55F912FC" w14:textId="77777777" w:rsidR="00734C18" w:rsidRDefault="00C63172">
            <w:pPr>
              <w:spacing w:after="0"/>
              <w:jc w:val="center"/>
              <w:rPr>
                <w:ins w:id="621" w:author="Ericsson" w:date="2021-03-10T16:07:00Z"/>
                <w:rFonts w:cs="Arial"/>
              </w:rPr>
            </w:pPr>
            <w:ins w:id="622" w:author="Ericsson" w:date="2021-03-10T16:07:00Z">
              <w:r>
                <w:rPr>
                  <w:rFonts w:cs="Arial"/>
                </w:rPr>
                <w:t>Ericsson (Min)</w:t>
              </w:r>
            </w:ins>
          </w:p>
        </w:tc>
        <w:tc>
          <w:tcPr>
            <w:tcW w:w="1985" w:type="dxa"/>
          </w:tcPr>
          <w:p w14:paraId="55F912FD" w14:textId="77777777" w:rsidR="00734C18" w:rsidRDefault="00C63172">
            <w:pPr>
              <w:spacing w:after="0"/>
              <w:rPr>
                <w:ins w:id="623" w:author="Ericsson" w:date="2021-03-10T16:07:00Z"/>
                <w:rFonts w:eastAsia="等线" w:cs="Arial"/>
              </w:rPr>
            </w:pPr>
            <w:ins w:id="624" w:author="Ericsson" w:date="2021-03-10T16:07:00Z">
              <w:r>
                <w:rPr>
                  <w:rFonts w:eastAsia="等线" w:cs="Arial"/>
                </w:rPr>
                <w:t>Option B</w:t>
              </w:r>
            </w:ins>
          </w:p>
        </w:tc>
        <w:tc>
          <w:tcPr>
            <w:tcW w:w="6045" w:type="dxa"/>
          </w:tcPr>
          <w:p w14:paraId="55F912FE" w14:textId="77777777" w:rsidR="00734C18" w:rsidRDefault="00C63172">
            <w:pPr>
              <w:spacing w:after="0"/>
              <w:rPr>
                <w:ins w:id="625" w:author="Ericsson" w:date="2021-03-10T16:07:00Z"/>
                <w:rFonts w:eastAsia="等线" w:cs="Arial"/>
              </w:rPr>
            </w:pPr>
            <w:ins w:id="626" w:author="Ericsson" w:date="2021-03-10T16:35:00Z">
              <w:r>
                <w:rPr>
                  <w:rFonts w:eastAsia="等线" w:cs="Arial"/>
                </w:rPr>
                <w:t>It is too early to exclude information/input from SIB. The SIB may contain confi</w:t>
              </w:r>
            </w:ins>
            <w:ins w:id="627" w:author="Ericsson" w:date="2021-03-10T16:36:00Z">
              <w:r>
                <w:rPr>
                  <w:rFonts w:eastAsia="等线" w:cs="Arial"/>
                </w:rPr>
                <w:t>guration information regarding resource pool and other useful information. In this case, it would be beneficial to let the RX UE to consider those inform</w:t>
              </w:r>
            </w:ins>
            <w:ins w:id="628" w:author="Ericsson" w:date="2021-03-10T16:37:00Z">
              <w:r>
                <w:rPr>
                  <w:rFonts w:eastAsia="等线" w:cs="Arial"/>
                </w:rPr>
                <w:t xml:space="preserve">ation. </w:t>
              </w:r>
            </w:ins>
          </w:p>
        </w:tc>
      </w:tr>
      <w:tr w:rsidR="00734C18" w14:paraId="55F91303" w14:textId="77777777">
        <w:trPr>
          <w:ins w:id="629" w:author="Huawei_Li Zhao" w:date="2021-03-11T16:16:00Z"/>
        </w:trPr>
        <w:tc>
          <w:tcPr>
            <w:tcW w:w="1809" w:type="dxa"/>
          </w:tcPr>
          <w:p w14:paraId="55F91300" w14:textId="77777777" w:rsidR="00734C18" w:rsidRDefault="00C63172">
            <w:pPr>
              <w:spacing w:after="0"/>
              <w:jc w:val="center"/>
              <w:rPr>
                <w:ins w:id="630" w:author="Huawei_Li Zhao" w:date="2021-03-11T16:16:00Z"/>
                <w:rFonts w:cs="Arial"/>
              </w:rPr>
            </w:pPr>
            <w:ins w:id="631" w:author="Huawei_Li Zhao" w:date="2021-03-11T16:16:00Z">
              <w:r>
                <w:rPr>
                  <w:rFonts w:cs="Arial" w:hint="eastAsia"/>
                </w:rPr>
                <w:t>H</w:t>
              </w:r>
              <w:r>
                <w:rPr>
                  <w:rFonts w:cs="Arial"/>
                </w:rPr>
                <w:t>W</w:t>
              </w:r>
            </w:ins>
          </w:p>
        </w:tc>
        <w:tc>
          <w:tcPr>
            <w:tcW w:w="1985" w:type="dxa"/>
          </w:tcPr>
          <w:p w14:paraId="55F91301" w14:textId="77777777" w:rsidR="00734C18" w:rsidRDefault="00C63172">
            <w:pPr>
              <w:spacing w:after="0"/>
              <w:rPr>
                <w:ins w:id="632" w:author="Huawei_Li Zhao" w:date="2021-03-11T16:16:00Z"/>
                <w:rFonts w:eastAsia="等线" w:cs="Arial"/>
              </w:rPr>
            </w:pPr>
            <w:ins w:id="633" w:author="Huawei_Li Zhao" w:date="2021-03-11T16:16:00Z">
              <w:r>
                <w:rPr>
                  <w:rFonts w:eastAsia="等线" w:cs="Arial"/>
                </w:rPr>
                <w:t>Option-A</w:t>
              </w:r>
            </w:ins>
          </w:p>
        </w:tc>
        <w:tc>
          <w:tcPr>
            <w:tcW w:w="6045" w:type="dxa"/>
          </w:tcPr>
          <w:p w14:paraId="55F91302" w14:textId="77777777" w:rsidR="00734C18" w:rsidRDefault="00734C18">
            <w:pPr>
              <w:spacing w:after="0"/>
              <w:rPr>
                <w:ins w:id="634" w:author="Huawei_Li Zhao" w:date="2021-03-11T16:16:00Z"/>
                <w:rFonts w:eastAsia="等线" w:cs="Arial"/>
              </w:rPr>
            </w:pPr>
          </w:p>
        </w:tc>
      </w:tr>
      <w:tr w:rsidR="00734C18" w14:paraId="55F91307" w14:textId="77777777">
        <w:trPr>
          <w:ins w:id="635" w:author="ZTE" w:date="2021-03-12T19:05:00Z"/>
        </w:trPr>
        <w:tc>
          <w:tcPr>
            <w:tcW w:w="1809" w:type="dxa"/>
          </w:tcPr>
          <w:p w14:paraId="55F91304" w14:textId="77777777" w:rsidR="00734C18" w:rsidRDefault="00C63172">
            <w:pPr>
              <w:spacing w:after="0"/>
              <w:jc w:val="center"/>
              <w:rPr>
                <w:ins w:id="636" w:author="ZTE" w:date="2021-03-12T19:05:00Z"/>
                <w:rFonts w:cs="Arial"/>
                <w:lang w:val="en-US"/>
              </w:rPr>
            </w:pPr>
            <w:ins w:id="637" w:author="ZTE" w:date="2021-03-12T19:05:00Z">
              <w:r>
                <w:rPr>
                  <w:rFonts w:cs="Arial" w:hint="eastAsia"/>
                  <w:lang w:val="en-US"/>
                </w:rPr>
                <w:t>ZTE</w:t>
              </w:r>
            </w:ins>
          </w:p>
        </w:tc>
        <w:tc>
          <w:tcPr>
            <w:tcW w:w="1985" w:type="dxa"/>
          </w:tcPr>
          <w:p w14:paraId="55F91305" w14:textId="77777777" w:rsidR="00734C18" w:rsidRDefault="00C63172">
            <w:pPr>
              <w:spacing w:after="0"/>
              <w:rPr>
                <w:ins w:id="638" w:author="ZTE" w:date="2021-03-12T19:05:00Z"/>
                <w:rFonts w:eastAsia="等线" w:cs="Arial"/>
                <w:lang w:val="en-US"/>
              </w:rPr>
            </w:pPr>
            <w:ins w:id="639" w:author="ZTE" w:date="2021-03-12T19:05:00Z">
              <w:r>
                <w:rPr>
                  <w:rFonts w:eastAsia="等线" w:cs="Arial" w:hint="eastAsia"/>
                  <w:lang w:val="en-US"/>
                </w:rPr>
                <w:t>Option-B</w:t>
              </w:r>
            </w:ins>
          </w:p>
        </w:tc>
        <w:tc>
          <w:tcPr>
            <w:tcW w:w="6045" w:type="dxa"/>
          </w:tcPr>
          <w:p w14:paraId="55F91306" w14:textId="77777777" w:rsidR="00734C18" w:rsidRDefault="00C63172">
            <w:pPr>
              <w:spacing w:after="0"/>
              <w:rPr>
                <w:ins w:id="640" w:author="ZTE" w:date="2021-03-12T19:05:00Z"/>
                <w:rFonts w:eastAsia="等线" w:cs="Arial"/>
              </w:rPr>
            </w:pPr>
            <w:ins w:id="641" w:author="ZTE" w:date="2021-03-12T19:05:00Z">
              <w:r>
                <w:rPr>
                  <w:rFonts w:eastAsia="等线" w:cs="Arial"/>
                </w:rPr>
                <w:t>Same with Q3</w:t>
              </w:r>
              <w:r>
                <w:rPr>
                  <w:rFonts w:eastAsia="等线" w:cs="Arial" w:hint="eastAsia"/>
                  <w:lang w:val="en-US"/>
                </w:rPr>
                <w:t>a</w:t>
              </w:r>
            </w:ins>
          </w:p>
        </w:tc>
      </w:tr>
      <w:tr w:rsidR="00C022AB" w14:paraId="4C7673BD" w14:textId="77777777">
        <w:trPr>
          <w:ins w:id="642" w:author="Berggren, Anders" w:date="2021-03-12T14:56:00Z"/>
        </w:trPr>
        <w:tc>
          <w:tcPr>
            <w:tcW w:w="1809" w:type="dxa"/>
          </w:tcPr>
          <w:p w14:paraId="15A21058" w14:textId="77E8B294" w:rsidR="00C022AB" w:rsidRDefault="00C022AB" w:rsidP="00C022AB">
            <w:pPr>
              <w:spacing w:after="0"/>
              <w:jc w:val="center"/>
              <w:rPr>
                <w:ins w:id="643" w:author="Berggren, Anders" w:date="2021-03-12T14:56:00Z"/>
                <w:rFonts w:cs="Arial"/>
                <w:lang w:val="en-US"/>
              </w:rPr>
            </w:pPr>
            <w:ins w:id="644" w:author="Berggren, Anders" w:date="2021-03-12T14:56:00Z">
              <w:r>
                <w:rPr>
                  <w:rFonts w:cs="Arial"/>
                </w:rPr>
                <w:t>Sony</w:t>
              </w:r>
            </w:ins>
          </w:p>
        </w:tc>
        <w:tc>
          <w:tcPr>
            <w:tcW w:w="1985" w:type="dxa"/>
          </w:tcPr>
          <w:p w14:paraId="0559CBE0" w14:textId="3517C16A" w:rsidR="00C022AB" w:rsidRDefault="00C022AB" w:rsidP="00C022AB">
            <w:pPr>
              <w:spacing w:after="0"/>
              <w:rPr>
                <w:ins w:id="645" w:author="Berggren, Anders" w:date="2021-03-12T14:56:00Z"/>
                <w:rFonts w:eastAsia="等线" w:cs="Arial"/>
                <w:lang w:val="en-US"/>
              </w:rPr>
            </w:pPr>
            <w:ins w:id="646" w:author="Berggren, Anders" w:date="2021-03-12T14:56:00Z">
              <w:r>
                <w:rPr>
                  <w:rFonts w:eastAsia="等线" w:cs="Arial"/>
                </w:rPr>
                <w:t>Option-B</w:t>
              </w:r>
            </w:ins>
          </w:p>
        </w:tc>
        <w:tc>
          <w:tcPr>
            <w:tcW w:w="6045" w:type="dxa"/>
          </w:tcPr>
          <w:p w14:paraId="60EF03ED" w14:textId="6B63DDD7" w:rsidR="00C022AB" w:rsidRDefault="00C022AB" w:rsidP="00C022AB">
            <w:pPr>
              <w:spacing w:after="0"/>
              <w:rPr>
                <w:ins w:id="647" w:author="Berggren, Anders" w:date="2021-03-12T14:56:00Z"/>
                <w:rFonts w:eastAsia="等线" w:cs="Arial"/>
              </w:rPr>
            </w:pPr>
            <w:ins w:id="648" w:author="Berggren, Anders" w:date="2021-03-12T14:56:00Z">
              <w:r>
                <w:rPr>
                  <w:rFonts w:eastAsia="等线" w:cs="Arial"/>
                </w:rPr>
                <w:t>Same idea as for Q3a, by considering the SIB information when creating the assistance data the signalling may be easier and the UE behaviour will be more consistent.</w:t>
              </w:r>
            </w:ins>
          </w:p>
        </w:tc>
      </w:tr>
      <w:tr w:rsidR="00D132B4" w14:paraId="68B1FAC7" w14:textId="77777777">
        <w:trPr>
          <w:ins w:id="649" w:author="Intel" w:date="2021-03-12T11:10:00Z"/>
        </w:trPr>
        <w:tc>
          <w:tcPr>
            <w:tcW w:w="1809" w:type="dxa"/>
          </w:tcPr>
          <w:p w14:paraId="39F17700" w14:textId="7FEF2A20" w:rsidR="00D132B4" w:rsidRDefault="00D132B4" w:rsidP="00C022AB">
            <w:pPr>
              <w:spacing w:after="0"/>
              <w:jc w:val="center"/>
              <w:rPr>
                <w:ins w:id="650" w:author="Intel" w:date="2021-03-12T11:10:00Z"/>
                <w:rFonts w:cs="Arial"/>
              </w:rPr>
            </w:pPr>
            <w:ins w:id="651" w:author="Intel" w:date="2021-03-12T11:10:00Z">
              <w:r>
                <w:rPr>
                  <w:rFonts w:cs="Arial"/>
                </w:rPr>
                <w:t>Intel</w:t>
              </w:r>
            </w:ins>
          </w:p>
        </w:tc>
        <w:tc>
          <w:tcPr>
            <w:tcW w:w="1985" w:type="dxa"/>
          </w:tcPr>
          <w:p w14:paraId="7F6F18E2" w14:textId="0FFE9C2A" w:rsidR="00D132B4" w:rsidRDefault="00D132B4" w:rsidP="00C022AB">
            <w:pPr>
              <w:spacing w:after="0"/>
              <w:rPr>
                <w:ins w:id="652" w:author="Intel" w:date="2021-03-12T11:10:00Z"/>
                <w:rFonts w:eastAsia="等线" w:cs="Arial"/>
              </w:rPr>
            </w:pPr>
            <w:ins w:id="653" w:author="Intel" w:date="2021-03-12T11:10:00Z">
              <w:r>
                <w:rPr>
                  <w:rFonts w:eastAsia="等线" w:cs="Arial"/>
                </w:rPr>
                <w:t>Option B</w:t>
              </w:r>
            </w:ins>
          </w:p>
        </w:tc>
        <w:tc>
          <w:tcPr>
            <w:tcW w:w="6045" w:type="dxa"/>
          </w:tcPr>
          <w:p w14:paraId="641A86CB" w14:textId="3A29A501" w:rsidR="00D132B4" w:rsidRDefault="00D132B4" w:rsidP="00C022AB">
            <w:pPr>
              <w:spacing w:after="0"/>
              <w:rPr>
                <w:ins w:id="654" w:author="Intel" w:date="2021-03-12T11:10:00Z"/>
                <w:rFonts w:eastAsia="等线" w:cs="Arial"/>
              </w:rPr>
            </w:pPr>
            <w:ins w:id="655" w:author="Intel" w:date="2021-03-12T11:10:00Z">
              <w:r>
                <w:rPr>
                  <w:rStyle w:val="normaltextrun"/>
                  <w:rFonts w:cs="Arial"/>
                  <w:color w:val="986F0B"/>
                  <w:u w:val="single"/>
                  <w:shd w:val="clear" w:color="auto" w:fill="E1F2FA"/>
                </w:rPr>
                <w:t>As also mentioned by Xiaomi, if we consider the WID objective of alignment between Uu and SL DRX active times, it would be useful to consider the information in SIB when deriving the DRX configuration for SL</w:t>
              </w:r>
              <w:r>
                <w:rPr>
                  <w:rStyle w:val="eop"/>
                  <w:rFonts w:cs="Arial"/>
                  <w:color w:val="000000"/>
                  <w:shd w:val="clear" w:color="auto" w:fill="E1F2FA"/>
                </w:rPr>
                <w:t> </w:t>
              </w:r>
            </w:ins>
          </w:p>
        </w:tc>
      </w:tr>
      <w:tr w:rsidR="000F2B39" w14:paraId="123AD262" w14:textId="77777777" w:rsidTr="000F2B39">
        <w:trPr>
          <w:ins w:id="656" w:author="(Lenovo) Jing HAN" w:date="2021-03-14T10:15:00Z"/>
        </w:trPr>
        <w:tc>
          <w:tcPr>
            <w:tcW w:w="1809" w:type="dxa"/>
            <w:tcBorders>
              <w:top w:val="single" w:sz="4" w:space="0" w:color="auto"/>
              <w:left w:val="single" w:sz="4" w:space="0" w:color="auto"/>
              <w:bottom w:val="single" w:sz="4" w:space="0" w:color="auto"/>
              <w:right w:val="single" w:sz="4" w:space="0" w:color="auto"/>
            </w:tcBorders>
          </w:tcPr>
          <w:p w14:paraId="71366D13" w14:textId="77777777" w:rsidR="000F2B39" w:rsidRDefault="000F2B39" w:rsidP="00FD73EB">
            <w:pPr>
              <w:spacing w:after="0"/>
              <w:jc w:val="center"/>
              <w:rPr>
                <w:ins w:id="657" w:author="(Lenovo) Jing HAN" w:date="2021-03-14T10:15:00Z"/>
                <w:rFonts w:cs="Arial"/>
              </w:rPr>
            </w:pPr>
            <w:ins w:id="658" w:author="(Lenovo) Jing HAN" w:date="2021-03-14T10:15: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50036D02" w14:textId="77777777" w:rsidR="000F2B39" w:rsidRDefault="000F2B39" w:rsidP="00FD73EB">
            <w:pPr>
              <w:spacing w:after="0"/>
              <w:rPr>
                <w:ins w:id="659" w:author="(Lenovo) Jing HAN" w:date="2021-03-14T10:15:00Z"/>
                <w:rFonts w:eastAsia="等线" w:cs="Arial"/>
              </w:rPr>
            </w:pPr>
            <w:ins w:id="660" w:author="(Lenovo) Jing HAN" w:date="2021-03-14T10:15:00Z">
              <w:r>
                <w:rPr>
                  <w:rFonts w:eastAsia="等线" w:cs="Arial" w:hint="eastAsia"/>
                </w:rPr>
                <w:t>O</w:t>
              </w:r>
              <w:r>
                <w:rPr>
                  <w:rFonts w:eastAsia="等线" w:cs="Arial"/>
                </w:rPr>
                <w:t>ption A</w:t>
              </w:r>
            </w:ins>
          </w:p>
        </w:tc>
        <w:tc>
          <w:tcPr>
            <w:tcW w:w="6045" w:type="dxa"/>
            <w:tcBorders>
              <w:top w:val="single" w:sz="4" w:space="0" w:color="auto"/>
              <w:left w:val="single" w:sz="4" w:space="0" w:color="auto"/>
              <w:bottom w:val="single" w:sz="4" w:space="0" w:color="auto"/>
              <w:right w:val="single" w:sz="4" w:space="0" w:color="auto"/>
            </w:tcBorders>
          </w:tcPr>
          <w:p w14:paraId="2E79D05A" w14:textId="687E64BF" w:rsidR="000F2B39" w:rsidRPr="000F2B39" w:rsidRDefault="00A6305D" w:rsidP="00FD73EB">
            <w:pPr>
              <w:spacing w:after="0"/>
              <w:rPr>
                <w:ins w:id="661" w:author="(Lenovo) Jing HAN" w:date="2021-03-14T10:15:00Z"/>
                <w:rFonts w:cs="Arial"/>
                <w:color w:val="986F0B"/>
                <w:u w:val="single"/>
                <w:shd w:val="clear" w:color="auto" w:fill="E1F2FA"/>
              </w:rPr>
            </w:pPr>
            <w:ins w:id="662" w:author="(Lenovo) Jing HAN" w:date="2021-03-14T10:16:00Z">
              <w:r>
                <w:rPr>
                  <w:rFonts w:cs="Arial"/>
                  <w:color w:val="986F0B"/>
                  <w:u w:val="single"/>
                  <w:shd w:val="clear" w:color="auto" w:fill="E1F2FA"/>
                </w:rPr>
                <w:t xml:space="preserve">Does not think </w:t>
              </w:r>
              <w:r w:rsidR="00870BAE">
                <w:rPr>
                  <w:rFonts w:cs="Arial"/>
                  <w:color w:val="986F0B"/>
                  <w:u w:val="single"/>
                  <w:shd w:val="clear" w:color="auto" w:fill="E1F2FA"/>
                </w:rPr>
                <w:t>IDLE DRX on Uu should be considered</w:t>
              </w:r>
            </w:ins>
          </w:p>
        </w:tc>
      </w:tr>
      <w:tr w:rsidR="00F443A4" w14:paraId="0FCE395B" w14:textId="77777777" w:rsidTr="000F2B39">
        <w:trPr>
          <w:ins w:id="663" w:author="Spreadtrum Communications" w:date="2021-03-15T08:24:00Z"/>
        </w:trPr>
        <w:tc>
          <w:tcPr>
            <w:tcW w:w="1809" w:type="dxa"/>
            <w:tcBorders>
              <w:top w:val="single" w:sz="4" w:space="0" w:color="auto"/>
              <w:left w:val="single" w:sz="4" w:space="0" w:color="auto"/>
              <w:bottom w:val="single" w:sz="4" w:space="0" w:color="auto"/>
              <w:right w:val="single" w:sz="4" w:space="0" w:color="auto"/>
            </w:tcBorders>
          </w:tcPr>
          <w:p w14:paraId="7ECF16DB" w14:textId="64887319" w:rsidR="00F443A4" w:rsidRDefault="00F443A4" w:rsidP="00FD73EB">
            <w:pPr>
              <w:spacing w:after="0"/>
              <w:jc w:val="center"/>
              <w:rPr>
                <w:ins w:id="664" w:author="Spreadtrum Communications" w:date="2021-03-15T08:24:00Z"/>
                <w:rFonts w:cs="Arial" w:hint="eastAsia"/>
              </w:rPr>
            </w:pPr>
            <w:ins w:id="665" w:author="Spreadtrum Communications" w:date="2021-03-15T08:24: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69ACD6F4" w14:textId="525FB66D" w:rsidR="00F443A4" w:rsidRDefault="00F443A4" w:rsidP="00FD73EB">
            <w:pPr>
              <w:spacing w:after="0"/>
              <w:rPr>
                <w:ins w:id="666" w:author="Spreadtrum Communications" w:date="2021-03-15T08:24:00Z"/>
                <w:rFonts w:eastAsia="等线" w:cs="Arial" w:hint="eastAsia"/>
              </w:rPr>
            </w:pPr>
            <w:ins w:id="667" w:author="Spreadtrum Communications" w:date="2021-03-15T08:24:00Z">
              <w:r>
                <w:rPr>
                  <w:rFonts w:eastAsia="等线" w:cs="Arial"/>
                </w:rPr>
                <w:t>Option A</w:t>
              </w:r>
            </w:ins>
          </w:p>
        </w:tc>
        <w:tc>
          <w:tcPr>
            <w:tcW w:w="6045" w:type="dxa"/>
            <w:tcBorders>
              <w:top w:val="single" w:sz="4" w:space="0" w:color="auto"/>
              <w:left w:val="single" w:sz="4" w:space="0" w:color="auto"/>
              <w:bottom w:val="single" w:sz="4" w:space="0" w:color="auto"/>
              <w:right w:val="single" w:sz="4" w:space="0" w:color="auto"/>
            </w:tcBorders>
          </w:tcPr>
          <w:p w14:paraId="26BF312C" w14:textId="77777777" w:rsidR="00F443A4" w:rsidRDefault="00F443A4" w:rsidP="00FD73EB">
            <w:pPr>
              <w:spacing w:after="0"/>
              <w:rPr>
                <w:ins w:id="668" w:author="Spreadtrum Communications" w:date="2021-03-15T08:24:00Z"/>
                <w:rFonts w:cs="Arial"/>
                <w:color w:val="986F0B"/>
                <w:u w:val="single"/>
                <w:shd w:val="clear" w:color="auto" w:fill="E1F2FA"/>
              </w:rPr>
            </w:pPr>
          </w:p>
        </w:tc>
      </w:tr>
    </w:tbl>
    <w:p w14:paraId="55F91308" w14:textId="77777777" w:rsidR="00734C18" w:rsidRDefault="00734C18"/>
    <w:p w14:paraId="55F91309" w14:textId="77777777" w:rsidR="00734C18" w:rsidRDefault="00C63172">
      <w:pPr>
        <w:spacing w:beforeLines="50" w:before="120"/>
        <w:rPr>
          <w:b/>
          <w:iCs/>
        </w:rPr>
      </w:pPr>
      <w:r>
        <w:rPr>
          <w:rFonts w:hint="eastAsia"/>
          <w:b/>
          <w:iCs/>
        </w:rPr>
        <w:t>Q</w:t>
      </w:r>
      <w:r>
        <w:rPr>
          <w:b/>
          <w:iCs/>
        </w:rPr>
        <w:t xml:space="preserve">4b: If one answer option-1 and/or option-2 for Q1, i.e., agree the necessity of signaling-1 (i.e., </w:t>
      </w:r>
      <w:r>
        <w:rPr>
          <w:b/>
        </w:rPr>
        <w:t>signalling from UE2 (RX-UE) to UE1 (TX-UE) including the DRX configuration)</w:t>
      </w:r>
      <w:r>
        <w:rPr>
          <w:b/>
          <w:iCs/>
        </w:rPr>
        <w:t>, If UE-2 is in-coverage, in RRC_CONNECTED state, how for UE2 to derive the DRX configuration that is to be included in signaling-1?</w:t>
      </w:r>
    </w:p>
    <w:p w14:paraId="55F9130A" w14:textId="77777777" w:rsidR="00734C18" w:rsidRDefault="00C63172">
      <w:pPr>
        <w:spacing w:beforeLines="50" w:before="120"/>
        <w:rPr>
          <w:b/>
          <w:i/>
          <w:iCs/>
        </w:rPr>
      </w:pPr>
      <w:r>
        <w:rPr>
          <w:rFonts w:hint="eastAsia"/>
          <w:b/>
        </w:rPr>
        <w:t>O</w:t>
      </w:r>
      <w:r>
        <w:rPr>
          <w:b/>
        </w:rPr>
        <w:t>ption-A: Decided by UE implementation without relying dedicated RRC or SIB</w:t>
      </w:r>
      <w:r>
        <w:rPr>
          <w:b/>
          <w:i/>
          <w:iCs/>
        </w:rPr>
        <w:t>;</w:t>
      </w:r>
    </w:p>
    <w:p w14:paraId="55F9130B" w14:textId="77777777" w:rsidR="00734C18" w:rsidRDefault="00C63172">
      <w:pPr>
        <w:spacing w:beforeLines="50" w:before="120"/>
        <w:rPr>
          <w:b/>
          <w:iCs/>
        </w:rPr>
      </w:pPr>
      <w:r>
        <w:rPr>
          <w:rFonts w:hint="eastAsia"/>
          <w:b/>
        </w:rPr>
        <w:t>O</w:t>
      </w:r>
      <w:r>
        <w:rPr>
          <w:b/>
        </w:rPr>
        <w:t xml:space="preserve">ption-B: </w:t>
      </w:r>
      <w:commentRangeStart w:id="669"/>
      <w:r>
        <w:rPr>
          <w:b/>
        </w:rPr>
        <w:t xml:space="preserve">Decided by UE </w:t>
      </w:r>
      <w:commentRangeEnd w:id="669"/>
      <w:r>
        <w:rPr>
          <w:rStyle w:val="af7"/>
        </w:rPr>
        <w:commentReference w:id="669"/>
      </w:r>
      <w:r>
        <w:rPr>
          <w:b/>
        </w:rPr>
        <w:t>implementation taking into account of input from SIB</w:t>
      </w:r>
      <w:r>
        <w:rPr>
          <w:b/>
          <w:iCs/>
        </w:rPr>
        <w:t>;</w:t>
      </w:r>
    </w:p>
    <w:p w14:paraId="55F9130C" w14:textId="77777777" w:rsidR="00734C18" w:rsidRDefault="00C63172">
      <w:pPr>
        <w:spacing w:beforeLines="50" w:before="120"/>
        <w:rPr>
          <w:b/>
          <w:iCs/>
        </w:rPr>
      </w:pPr>
      <w:r>
        <w:rPr>
          <w:rFonts w:hint="eastAsia"/>
          <w:b/>
        </w:rPr>
        <w:t>O</w:t>
      </w:r>
      <w:r>
        <w:rPr>
          <w:b/>
        </w:rPr>
        <w:t xml:space="preserve">ption-C: </w:t>
      </w:r>
      <w:commentRangeStart w:id="670"/>
      <w:r>
        <w:rPr>
          <w:b/>
        </w:rPr>
        <w:t xml:space="preserve">Decided by UE implementation </w:t>
      </w:r>
      <w:commentRangeEnd w:id="670"/>
      <w:r>
        <w:rPr>
          <w:rStyle w:val="af7"/>
        </w:rPr>
        <w:commentReference w:id="670"/>
      </w:r>
      <w:r>
        <w:rPr>
          <w:b/>
        </w:rPr>
        <w:t>taking into account of input from dedicated RRC</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10" w14:textId="77777777">
        <w:tc>
          <w:tcPr>
            <w:tcW w:w="1809" w:type="dxa"/>
            <w:shd w:val="clear" w:color="auto" w:fill="E7E6E6"/>
          </w:tcPr>
          <w:p w14:paraId="55F9130D" w14:textId="77777777" w:rsidR="00734C18" w:rsidRDefault="00C63172">
            <w:pPr>
              <w:spacing w:after="0"/>
              <w:jc w:val="center"/>
              <w:rPr>
                <w:rFonts w:cs="Arial"/>
                <w:lang w:eastAsia="ko-KR"/>
              </w:rPr>
            </w:pPr>
            <w:r>
              <w:rPr>
                <w:rFonts w:cs="Arial"/>
                <w:lang w:eastAsia="ko-KR"/>
              </w:rPr>
              <w:lastRenderedPageBreak/>
              <w:t>Company</w:t>
            </w:r>
          </w:p>
        </w:tc>
        <w:tc>
          <w:tcPr>
            <w:tcW w:w="1985" w:type="dxa"/>
            <w:shd w:val="clear" w:color="auto" w:fill="E7E6E6"/>
          </w:tcPr>
          <w:p w14:paraId="55F9130E"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0F" w14:textId="77777777" w:rsidR="00734C18" w:rsidRDefault="00C63172">
            <w:pPr>
              <w:spacing w:after="0"/>
              <w:jc w:val="center"/>
              <w:rPr>
                <w:rFonts w:cs="Arial"/>
                <w:lang w:eastAsia="ko-KR"/>
              </w:rPr>
            </w:pPr>
            <w:r>
              <w:rPr>
                <w:rFonts w:cs="Arial"/>
                <w:lang w:eastAsia="ko-KR"/>
              </w:rPr>
              <w:t>Comment</w:t>
            </w:r>
          </w:p>
        </w:tc>
      </w:tr>
      <w:tr w:rsidR="00734C18" w14:paraId="55F91316" w14:textId="77777777">
        <w:tc>
          <w:tcPr>
            <w:tcW w:w="1809" w:type="dxa"/>
          </w:tcPr>
          <w:p w14:paraId="55F91311"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12" w14:textId="77777777" w:rsidR="00734C18" w:rsidRDefault="00C63172">
            <w:pPr>
              <w:spacing w:after="0"/>
              <w:rPr>
                <w:rFonts w:eastAsia="等线" w:cs="Arial"/>
              </w:rPr>
            </w:pPr>
            <w:r>
              <w:rPr>
                <w:rFonts w:eastAsia="等线" w:cs="Arial"/>
              </w:rPr>
              <w:t xml:space="preserve">Option-A or </w:t>
            </w:r>
            <w:r>
              <w:rPr>
                <w:rFonts w:eastAsia="等线" w:cs="Arial" w:hint="eastAsia"/>
              </w:rPr>
              <w:t>O</w:t>
            </w:r>
            <w:r>
              <w:rPr>
                <w:rFonts w:eastAsia="等线" w:cs="Arial"/>
              </w:rPr>
              <w:t>ption-C</w:t>
            </w:r>
          </w:p>
        </w:tc>
        <w:tc>
          <w:tcPr>
            <w:tcW w:w="6045" w:type="dxa"/>
          </w:tcPr>
          <w:p w14:paraId="55F91313" w14:textId="77777777" w:rsidR="00734C18" w:rsidRDefault="00C63172">
            <w:pPr>
              <w:spacing w:after="0"/>
              <w:rPr>
                <w:rFonts w:eastAsia="等线" w:cs="Arial"/>
              </w:rPr>
            </w:pPr>
            <w:r>
              <w:rPr>
                <w:rFonts w:eastAsia="等线" w:cs="Arial"/>
              </w:rPr>
              <w:t xml:space="preserve">Same logic as for pre-configuration, i.e., SIB cannot achieve per-UE configuration, so no need to take into account. </w:t>
            </w:r>
          </w:p>
          <w:p w14:paraId="55F91314" w14:textId="77777777" w:rsidR="00734C18" w:rsidRDefault="00734C18">
            <w:pPr>
              <w:spacing w:after="0"/>
              <w:rPr>
                <w:rFonts w:eastAsia="等线" w:cs="Arial"/>
              </w:rPr>
            </w:pPr>
          </w:p>
          <w:p w14:paraId="55F91315" w14:textId="77777777" w:rsidR="00734C18" w:rsidRDefault="00C63172">
            <w:pPr>
              <w:spacing w:after="0"/>
              <w:rPr>
                <w:rFonts w:eastAsia="等线" w:cs="Arial"/>
              </w:rPr>
            </w:pPr>
            <w:r>
              <w:rPr>
                <w:rFonts w:eastAsia="等线" w:cs="Arial" w:hint="eastAsia"/>
              </w:rPr>
              <w:t>W</w:t>
            </w:r>
            <w:r>
              <w:rPr>
                <w:rFonts w:eastAsia="等线" w:cs="Arial"/>
              </w:rPr>
              <w:t>hile dedicated-RRC may help the network to take it into control.</w:t>
            </w:r>
          </w:p>
        </w:tc>
      </w:tr>
      <w:tr w:rsidR="00734C18" w14:paraId="55F9131A" w14:textId="77777777">
        <w:tc>
          <w:tcPr>
            <w:tcW w:w="1809" w:type="dxa"/>
          </w:tcPr>
          <w:p w14:paraId="55F91317" w14:textId="77777777" w:rsidR="00734C18" w:rsidRDefault="00C63172">
            <w:pPr>
              <w:spacing w:after="0"/>
              <w:jc w:val="center"/>
              <w:rPr>
                <w:rFonts w:cs="Arial"/>
              </w:rPr>
            </w:pPr>
            <w:ins w:id="671" w:author="CATT" w:date="2021-03-08T13:51:00Z">
              <w:r>
                <w:rPr>
                  <w:rFonts w:cs="Arial" w:hint="eastAsia"/>
                </w:rPr>
                <w:t>CATT</w:t>
              </w:r>
            </w:ins>
          </w:p>
        </w:tc>
        <w:tc>
          <w:tcPr>
            <w:tcW w:w="1985" w:type="dxa"/>
          </w:tcPr>
          <w:p w14:paraId="55F91318" w14:textId="77777777" w:rsidR="00734C18" w:rsidRDefault="00C63172">
            <w:pPr>
              <w:spacing w:after="0"/>
              <w:rPr>
                <w:rFonts w:eastAsia="等线" w:cs="Arial"/>
              </w:rPr>
            </w:pPr>
            <w:ins w:id="672" w:author="CATT" w:date="2021-03-08T13:51:00Z">
              <w:r>
                <w:rPr>
                  <w:rFonts w:eastAsia="等线" w:cs="Arial" w:hint="eastAsia"/>
                </w:rPr>
                <w:t>Option-C with comment</w:t>
              </w:r>
            </w:ins>
          </w:p>
        </w:tc>
        <w:tc>
          <w:tcPr>
            <w:tcW w:w="6045" w:type="dxa"/>
          </w:tcPr>
          <w:p w14:paraId="55F91319" w14:textId="77777777" w:rsidR="00734C18" w:rsidRDefault="00C63172">
            <w:pPr>
              <w:spacing w:after="0"/>
              <w:rPr>
                <w:rFonts w:eastAsia="等线" w:cs="Arial"/>
              </w:rPr>
            </w:pPr>
            <w:ins w:id="673" w:author="CATT" w:date="2021-03-08T13:52:00Z">
              <w:r>
                <w:rPr>
                  <w:rFonts w:eastAsia="等线" w:cs="Arial"/>
                </w:rPr>
                <w:t xml:space="preserve">For RRC_CONNECTED UE, the sidelink DRX configuration from UE2 to UE1 can be decided by UE2’s serving gNB. But how to </w:t>
              </w:r>
            </w:ins>
            <w:ins w:id="674" w:author="CATT" w:date="2021-03-08T13:58:00Z">
              <w:r>
                <w:rPr>
                  <w:rFonts w:eastAsia="等线" w:cs="Arial" w:hint="eastAsia"/>
                </w:rPr>
                <w:t xml:space="preserve">derive </w:t>
              </w:r>
            </w:ins>
            <w:ins w:id="675" w:author="CATT" w:date="2021-03-08T13:52:00Z">
              <w:r>
                <w:rPr>
                  <w:rFonts w:eastAsia="等线" w:cs="Arial"/>
                </w:rPr>
                <w:t>the assistant information sent from UE2 to UE1</w:t>
              </w:r>
            </w:ins>
            <w:ins w:id="676" w:author="CATT" w:date="2021-03-08T13:59:00Z">
              <w:r>
                <w:rPr>
                  <w:rFonts w:eastAsia="等线" w:cs="Arial" w:hint="eastAsia"/>
                </w:rPr>
                <w:t xml:space="preserve"> </w:t>
              </w:r>
            </w:ins>
            <w:ins w:id="677" w:author="CATT" w:date="2021-03-08T13:52:00Z">
              <w:r>
                <w:rPr>
                  <w:rFonts w:eastAsia="等线" w:cs="Arial"/>
                </w:rPr>
                <w:t>should be UE2 implementation, e.g., taking into account of input from dedicated RRC, but it does not need to specify.</w:t>
              </w:r>
            </w:ins>
          </w:p>
        </w:tc>
      </w:tr>
      <w:tr w:rsidR="00734C18" w14:paraId="55F9131E" w14:textId="77777777">
        <w:tc>
          <w:tcPr>
            <w:tcW w:w="1809" w:type="dxa"/>
          </w:tcPr>
          <w:p w14:paraId="55F9131B" w14:textId="77777777" w:rsidR="00734C18" w:rsidRDefault="00C63172">
            <w:pPr>
              <w:spacing w:after="0"/>
              <w:jc w:val="center"/>
              <w:rPr>
                <w:rFonts w:cs="Arial"/>
              </w:rPr>
            </w:pPr>
            <w:ins w:id="678" w:author="Nokia - jakob.buthler" w:date="2021-03-08T13:38:00Z">
              <w:r>
                <w:rPr>
                  <w:rFonts w:cs="Arial"/>
                </w:rPr>
                <w:t>Nokia</w:t>
              </w:r>
            </w:ins>
          </w:p>
        </w:tc>
        <w:tc>
          <w:tcPr>
            <w:tcW w:w="1985" w:type="dxa"/>
          </w:tcPr>
          <w:p w14:paraId="55F9131C" w14:textId="77777777" w:rsidR="00734C18" w:rsidRDefault="00C63172">
            <w:pPr>
              <w:spacing w:after="0"/>
              <w:rPr>
                <w:rFonts w:eastAsia="等线" w:cs="Arial"/>
              </w:rPr>
            </w:pPr>
            <w:ins w:id="679" w:author="Nokia - jakob.buthler" w:date="2021-03-08T13:38:00Z">
              <w:r>
                <w:rPr>
                  <w:rFonts w:eastAsia="等线" w:cs="Arial"/>
                </w:rPr>
                <w:t>Option-A, or Option-C</w:t>
              </w:r>
            </w:ins>
          </w:p>
        </w:tc>
        <w:tc>
          <w:tcPr>
            <w:tcW w:w="6045" w:type="dxa"/>
          </w:tcPr>
          <w:p w14:paraId="55F9131D" w14:textId="77777777" w:rsidR="00734C18" w:rsidRDefault="00734C18">
            <w:pPr>
              <w:spacing w:after="0"/>
              <w:rPr>
                <w:rFonts w:eastAsia="等线" w:cs="Arial"/>
              </w:rPr>
            </w:pPr>
          </w:p>
        </w:tc>
      </w:tr>
      <w:tr w:rsidR="00734C18" w14:paraId="55F91323" w14:textId="77777777">
        <w:tc>
          <w:tcPr>
            <w:tcW w:w="1809" w:type="dxa"/>
          </w:tcPr>
          <w:p w14:paraId="55F9131F" w14:textId="77777777" w:rsidR="00734C18" w:rsidRDefault="00C63172">
            <w:pPr>
              <w:spacing w:after="0"/>
              <w:jc w:val="center"/>
              <w:rPr>
                <w:rFonts w:cs="Arial"/>
              </w:rPr>
            </w:pPr>
            <w:ins w:id="680" w:author="vivo(Jing)" w:date="2021-03-10T11:47:00Z">
              <w:r>
                <w:rPr>
                  <w:rFonts w:cs="Arial" w:hint="eastAsia"/>
                </w:rPr>
                <w:t>v</w:t>
              </w:r>
              <w:r>
                <w:rPr>
                  <w:rFonts w:cs="Arial"/>
                </w:rPr>
                <w:t>ivo</w:t>
              </w:r>
            </w:ins>
          </w:p>
        </w:tc>
        <w:tc>
          <w:tcPr>
            <w:tcW w:w="1985" w:type="dxa"/>
          </w:tcPr>
          <w:p w14:paraId="55F91320" w14:textId="77777777" w:rsidR="00734C18" w:rsidRDefault="00C63172">
            <w:pPr>
              <w:spacing w:after="0"/>
              <w:rPr>
                <w:rFonts w:eastAsia="等线" w:cs="Arial"/>
              </w:rPr>
            </w:pPr>
            <w:ins w:id="681" w:author="vivo(Jing)" w:date="2021-03-10T11:47:00Z">
              <w:r>
                <w:rPr>
                  <w:rFonts w:eastAsia="等线" w:cs="Arial" w:hint="eastAsia"/>
                </w:rPr>
                <w:t>O</w:t>
              </w:r>
              <w:r>
                <w:rPr>
                  <w:rFonts w:eastAsia="等线" w:cs="Arial"/>
                </w:rPr>
                <w:t>ption-A or Option-C</w:t>
              </w:r>
            </w:ins>
          </w:p>
        </w:tc>
        <w:tc>
          <w:tcPr>
            <w:tcW w:w="6045" w:type="dxa"/>
          </w:tcPr>
          <w:p w14:paraId="55F91321" w14:textId="77777777" w:rsidR="00734C18" w:rsidRDefault="00C63172">
            <w:pPr>
              <w:spacing w:after="0"/>
              <w:rPr>
                <w:ins w:id="682" w:author="vivo(Jing)" w:date="2021-03-10T11:47:00Z"/>
                <w:rFonts w:eastAsia="等线" w:cs="Arial"/>
              </w:rPr>
            </w:pPr>
            <w:ins w:id="683" w:author="vivo(Jing)" w:date="2021-03-10T11:47:00Z">
              <w:r>
                <w:rPr>
                  <w:rFonts w:eastAsia="等线" w:cs="Arial" w:hint="eastAsia"/>
                </w:rPr>
                <w:t>O</w:t>
              </w:r>
              <w:r>
                <w:rPr>
                  <w:rFonts w:eastAsia="等线" w:cs="Arial"/>
                </w:rPr>
                <w:t xml:space="preserve">ption A is based on similar logic as the above </w:t>
              </w:r>
            </w:ins>
            <w:ins w:id="684" w:author="vivo(Jing)" w:date="2021-03-10T11:49:00Z">
              <w:r>
                <w:rPr>
                  <w:rFonts w:eastAsia="等线" w:cs="Arial"/>
                </w:rPr>
                <w:t xml:space="preserve">case of </w:t>
              </w:r>
            </w:ins>
            <w:ins w:id="685" w:author="vivo(Jing)" w:date="2021-03-10T11:47:00Z">
              <w:r>
                <w:rPr>
                  <w:rFonts w:eastAsia="等线" w:cs="Arial"/>
                </w:rPr>
                <w:t>pre-configuration and SIB</w:t>
              </w:r>
            </w:ins>
            <w:ins w:id="686" w:author="vivo(Jing)" w:date="2021-03-10T11:49:00Z">
              <w:r>
                <w:rPr>
                  <w:rFonts w:eastAsia="等线" w:cs="Arial"/>
                </w:rPr>
                <w:t xml:space="preserve"> </w:t>
              </w:r>
            </w:ins>
            <w:ins w:id="687" w:author="vivo(Jing)" w:date="2021-03-10T11:47:00Z">
              <w:r>
                <w:rPr>
                  <w:rFonts w:eastAsia="等线" w:cs="Arial"/>
                </w:rPr>
                <w:t>of PC5 unicast DRX configuration.</w:t>
              </w:r>
            </w:ins>
            <w:ins w:id="688" w:author="vivo(Jing)" w:date="2021-03-10T11:49:00Z">
              <w:r>
                <w:rPr>
                  <w:rFonts w:eastAsia="等线" w:cs="Arial"/>
                </w:rPr>
                <w:t xml:space="preserve"> i.e. the assistance information from UE-2 doesn’t need to consider </w:t>
              </w:r>
            </w:ins>
            <w:ins w:id="689" w:author="vivo(Jing)" w:date="2021-03-10T11:50:00Z">
              <w:r>
                <w:rPr>
                  <w:rFonts w:eastAsia="等线" w:cs="Arial"/>
                </w:rPr>
                <w:t>this.</w:t>
              </w:r>
            </w:ins>
          </w:p>
          <w:p w14:paraId="55F91322" w14:textId="77777777" w:rsidR="00734C18" w:rsidRDefault="00C63172">
            <w:pPr>
              <w:spacing w:after="0"/>
              <w:rPr>
                <w:rFonts w:eastAsia="等线" w:cs="Arial"/>
              </w:rPr>
            </w:pPr>
            <w:ins w:id="690" w:author="vivo(Jing)" w:date="2021-03-10T11:47:00Z">
              <w:r>
                <w:rPr>
                  <w:rFonts w:eastAsia="等线" w:cs="Arial"/>
                </w:rPr>
                <w:t>Option-C is useful, e.g. to align between Uu DRX and SL DRX, at least the dedicated RRC including the Uu DRX configuration should be considered</w:t>
              </w:r>
            </w:ins>
          </w:p>
        </w:tc>
      </w:tr>
      <w:tr w:rsidR="00734C18" w14:paraId="55F91328" w14:textId="77777777">
        <w:tc>
          <w:tcPr>
            <w:tcW w:w="1809" w:type="dxa"/>
          </w:tcPr>
          <w:p w14:paraId="55F91324" w14:textId="77777777" w:rsidR="00734C18" w:rsidRDefault="00C63172">
            <w:pPr>
              <w:spacing w:after="0"/>
              <w:jc w:val="center"/>
              <w:rPr>
                <w:rFonts w:cs="Arial"/>
              </w:rPr>
            </w:pPr>
            <w:ins w:id="691" w:author="Xiaomi (Xing)" w:date="2021-03-10T17:33:00Z">
              <w:r>
                <w:rPr>
                  <w:rFonts w:cs="Arial" w:hint="eastAsia"/>
                </w:rPr>
                <w:t>Xiaomi</w:t>
              </w:r>
            </w:ins>
          </w:p>
        </w:tc>
        <w:tc>
          <w:tcPr>
            <w:tcW w:w="1985" w:type="dxa"/>
          </w:tcPr>
          <w:p w14:paraId="55F91325" w14:textId="77777777" w:rsidR="00734C18" w:rsidRDefault="00C63172">
            <w:pPr>
              <w:spacing w:after="0"/>
              <w:rPr>
                <w:rFonts w:eastAsia="等线" w:cs="Arial"/>
              </w:rPr>
            </w:pPr>
            <w:ins w:id="692" w:author="Xiaomi (Xing)" w:date="2021-03-10T17:34:00Z">
              <w:r>
                <w:rPr>
                  <w:rFonts w:eastAsia="等线" w:cs="Arial" w:hint="eastAsia"/>
                </w:rPr>
                <w:t>Option C</w:t>
              </w:r>
            </w:ins>
          </w:p>
        </w:tc>
        <w:tc>
          <w:tcPr>
            <w:tcW w:w="6045" w:type="dxa"/>
          </w:tcPr>
          <w:p w14:paraId="55F91326" w14:textId="77777777" w:rsidR="00734C18" w:rsidRDefault="00C63172">
            <w:pPr>
              <w:spacing w:after="0"/>
              <w:rPr>
                <w:ins w:id="693" w:author="Xiaomi (Xing)" w:date="2021-03-10T17:34:00Z"/>
                <w:rFonts w:eastAsia="等线" w:cs="Arial"/>
              </w:rPr>
            </w:pPr>
            <w:ins w:id="694" w:author="Xiaomi (Xing)" w:date="2021-03-10T17:34:00Z">
              <w:r>
                <w:rPr>
                  <w:rFonts w:eastAsia="等线" w:cs="Arial" w:hint="eastAsia"/>
                </w:rPr>
                <w:t>We prefer Tx centric manner</w:t>
              </w:r>
              <w:r>
                <w:rPr>
                  <w:rFonts w:eastAsia="等线" w:cs="Arial"/>
                </w:rPr>
                <w:t>, which means the signlling-1 is assistance information.</w:t>
              </w:r>
            </w:ins>
          </w:p>
          <w:p w14:paraId="55F91327" w14:textId="77777777" w:rsidR="00734C18" w:rsidRDefault="00C63172">
            <w:pPr>
              <w:spacing w:after="0"/>
              <w:rPr>
                <w:rFonts w:eastAsia="等线" w:cs="Arial"/>
              </w:rPr>
            </w:pPr>
            <w:ins w:id="695" w:author="Xiaomi (Xing)" w:date="2021-03-10T17:34:00Z">
              <w:r>
                <w:rPr>
                  <w:rFonts w:eastAsia="等线" w:cs="Arial"/>
                </w:rPr>
                <w:t>T</w:t>
              </w:r>
              <w:r>
                <w:rPr>
                  <w:rFonts w:eastAsia="等线" w:cs="Arial" w:hint="eastAsia"/>
                </w:rPr>
                <w:t xml:space="preserve">o </w:t>
              </w:r>
              <w:r>
                <w:rPr>
                  <w:rFonts w:eastAsia="等线" w:cs="Arial"/>
                </w:rPr>
                <w:t>reduce power consumption, UE should align DRX between Uu and Sidelink as much as possible. RX UE should provide Uu DRX related information to TX UE. DRX cycle in connected is from dedicated signalling. Therefore, RX UE should take into account the input of dedicated signaling.</w:t>
              </w:r>
            </w:ins>
          </w:p>
        </w:tc>
      </w:tr>
      <w:tr w:rsidR="00734C18" w14:paraId="55F9132D" w14:textId="77777777">
        <w:trPr>
          <w:ins w:id="696" w:author="Ericsson" w:date="2021-03-10T16:40:00Z"/>
        </w:trPr>
        <w:tc>
          <w:tcPr>
            <w:tcW w:w="1809" w:type="dxa"/>
          </w:tcPr>
          <w:p w14:paraId="55F91329" w14:textId="77777777" w:rsidR="00734C18" w:rsidRDefault="00C63172">
            <w:pPr>
              <w:spacing w:after="0"/>
              <w:jc w:val="center"/>
              <w:rPr>
                <w:ins w:id="697" w:author="Ericsson" w:date="2021-03-10T16:40:00Z"/>
                <w:rFonts w:cs="Arial"/>
              </w:rPr>
            </w:pPr>
            <w:ins w:id="698" w:author="Ericsson" w:date="2021-03-10T16:40:00Z">
              <w:r>
                <w:rPr>
                  <w:rFonts w:cs="Arial"/>
                </w:rPr>
                <w:t>Ericsson (Min)</w:t>
              </w:r>
            </w:ins>
          </w:p>
        </w:tc>
        <w:tc>
          <w:tcPr>
            <w:tcW w:w="1985" w:type="dxa"/>
          </w:tcPr>
          <w:p w14:paraId="55F9132A" w14:textId="77777777" w:rsidR="00734C18" w:rsidRDefault="00C63172">
            <w:pPr>
              <w:spacing w:after="0"/>
              <w:rPr>
                <w:ins w:id="699" w:author="Ericsson" w:date="2021-03-10T16:40:00Z"/>
                <w:rFonts w:eastAsia="等线" w:cs="Arial"/>
              </w:rPr>
            </w:pPr>
            <w:ins w:id="700" w:author="Ericsson" w:date="2021-03-10T16:40:00Z">
              <w:r>
                <w:rPr>
                  <w:rFonts w:eastAsia="等线" w:cs="Arial"/>
                </w:rPr>
                <w:t>Option B and Option C</w:t>
              </w:r>
            </w:ins>
          </w:p>
        </w:tc>
        <w:tc>
          <w:tcPr>
            <w:tcW w:w="6045" w:type="dxa"/>
          </w:tcPr>
          <w:p w14:paraId="55F9132B" w14:textId="77777777" w:rsidR="00734C18" w:rsidRDefault="00C63172">
            <w:pPr>
              <w:spacing w:after="0"/>
              <w:rPr>
                <w:ins w:id="701" w:author="Ericsson" w:date="2021-03-10T16:42:00Z"/>
                <w:rFonts w:eastAsia="等线" w:cs="Arial"/>
              </w:rPr>
            </w:pPr>
            <w:ins w:id="702" w:author="Ericsson" w:date="2021-03-10T16:40:00Z">
              <w:r>
                <w:rPr>
                  <w:rFonts w:eastAsia="等线" w:cs="Arial"/>
                </w:rPr>
                <w:t>With dedicated RRC, the gNB can signal UE specific configuration</w:t>
              </w:r>
            </w:ins>
            <w:ins w:id="703" w:author="Ericsson" w:date="2021-03-10T16:41:00Z">
              <w:r>
                <w:rPr>
                  <w:rFonts w:eastAsia="等线" w:cs="Arial"/>
                </w:rPr>
                <w:t>/information</w:t>
              </w:r>
            </w:ins>
            <w:ins w:id="704" w:author="Ericsson" w:date="2021-03-10T16:40:00Z">
              <w:r>
                <w:rPr>
                  <w:rFonts w:eastAsia="等线" w:cs="Arial"/>
                </w:rPr>
                <w:t xml:space="preserve"> to </w:t>
              </w:r>
            </w:ins>
            <w:ins w:id="705" w:author="Ericsson" w:date="2021-03-10T16:41:00Z">
              <w:r>
                <w:rPr>
                  <w:rFonts w:eastAsia="等线" w:cs="Arial"/>
                </w:rPr>
                <w:t>the</w:t>
              </w:r>
            </w:ins>
            <w:ins w:id="706" w:author="Ericsson" w:date="2021-03-10T16:40:00Z">
              <w:r>
                <w:rPr>
                  <w:rFonts w:eastAsia="等线" w:cs="Arial"/>
                </w:rPr>
                <w:t xml:space="preserve"> UE. With the SIB, the gNB can signal </w:t>
              </w:r>
            </w:ins>
            <w:ins w:id="707" w:author="Ericsson" w:date="2021-03-10T16:41:00Z">
              <w:r>
                <w:rPr>
                  <w:rFonts w:eastAsia="等线" w:cs="Arial"/>
                </w:rPr>
                <w:t>configurations/information</w:t>
              </w:r>
            </w:ins>
            <w:ins w:id="708" w:author="Ericsson" w:date="2021-03-10T16:40:00Z">
              <w:r>
                <w:rPr>
                  <w:rFonts w:eastAsia="等线" w:cs="Arial"/>
                </w:rPr>
                <w:t xml:space="preserve"> common to all UEs</w:t>
              </w:r>
            </w:ins>
            <w:ins w:id="709" w:author="Ericsson" w:date="2021-03-10T16:41:00Z">
              <w:r>
                <w:rPr>
                  <w:rFonts w:eastAsia="等线" w:cs="Arial"/>
                </w:rPr>
                <w:t>, e.g., information regarding resource pools</w:t>
              </w:r>
            </w:ins>
            <w:ins w:id="710" w:author="Ericsson" w:date="2021-03-10T16:40:00Z">
              <w:r>
                <w:rPr>
                  <w:rFonts w:eastAsia="等线" w:cs="Arial"/>
                </w:rPr>
                <w:t xml:space="preserve">. </w:t>
              </w:r>
            </w:ins>
          </w:p>
          <w:p w14:paraId="55F9132C" w14:textId="77777777" w:rsidR="00734C18" w:rsidRDefault="00734C18">
            <w:pPr>
              <w:spacing w:after="0"/>
              <w:rPr>
                <w:ins w:id="711" w:author="Ericsson" w:date="2021-03-10T16:40:00Z"/>
                <w:rFonts w:eastAsia="等线" w:cs="Arial"/>
              </w:rPr>
            </w:pPr>
          </w:p>
        </w:tc>
      </w:tr>
      <w:tr w:rsidR="00734C18" w14:paraId="55F91331" w14:textId="77777777">
        <w:trPr>
          <w:ins w:id="712" w:author="Huawei_Li Zhao" w:date="2021-03-11T16:16:00Z"/>
        </w:trPr>
        <w:tc>
          <w:tcPr>
            <w:tcW w:w="1809" w:type="dxa"/>
          </w:tcPr>
          <w:p w14:paraId="55F9132E" w14:textId="77777777" w:rsidR="00734C18" w:rsidRDefault="00C63172">
            <w:pPr>
              <w:spacing w:after="0"/>
              <w:jc w:val="center"/>
              <w:rPr>
                <w:ins w:id="713" w:author="Huawei_Li Zhao" w:date="2021-03-11T16:16:00Z"/>
                <w:rFonts w:cs="Arial"/>
              </w:rPr>
            </w:pPr>
            <w:ins w:id="714" w:author="Huawei_Li Zhao" w:date="2021-03-11T16:16:00Z">
              <w:r>
                <w:rPr>
                  <w:rFonts w:cs="Arial" w:hint="eastAsia"/>
                </w:rPr>
                <w:t>H</w:t>
              </w:r>
              <w:r>
                <w:rPr>
                  <w:rFonts w:cs="Arial"/>
                </w:rPr>
                <w:t>W</w:t>
              </w:r>
            </w:ins>
          </w:p>
        </w:tc>
        <w:tc>
          <w:tcPr>
            <w:tcW w:w="1985" w:type="dxa"/>
          </w:tcPr>
          <w:p w14:paraId="55F9132F" w14:textId="77777777" w:rsidR="00734C18" w:rsidRDefault="00C63172">
            <w:pPr>
              <w:spacing w:after="0"/>
              <w:rPr>
                <w:ins w:id="715" w:author="Huawei_Li Zhao" w:date="2021-03-11T16:16:00Z"/>
                <w:rFonts w:eastAsia="等线" w:cs="Arial"/>
              </w:rPr>
            </w:pPr>
            <w:ins w:id="716" w:author="Huawei_Li Zhao" w:date="2021-03-11T16:16:00Z">
              <w:r>
                <w:rPr>
                  <w:rFonts w:eastAsia="等线" w:cs="Arial" w:hint="eastAsia"/>
                </w:rPr>
                <w:t>O</w:t>
              </w:r>
              <w:r>
                <w:rPr>
                  <w:rFonts w:eastAsia="等线" w:cs="Arial"/>
                </w:rPr>
                <w:t>ption-A</w:t>
              </w:r>
            </w:ins>
          </w:p>
        </w:tc>
        <w:tc>
          <w:tcPr>
            <w:tcW w:w="6045" w:type="dxa"/>
          </w:tcPr>
          <w:p w14:paraId="55F91330" w14:textId="77777777" w:rsidR="00734C18" w:rsidRDefault="00C63172">
            <w:pPr>
              <w:spacing w:after="0"/>
              <w:rPr>
                <w:ins w:id="717" w:author="Huawei_Li Zhao" w:date="2021-03-11T16:16:00Z"/>
                <w:rFonts w:eastAsia="等线" w:cs="Arial"/>
              </w:rPr>
            </w:pPr>
            <w:ins w:id="718" w:author="Huawei_Li Zhao" w:date="2021-03-11T16:16:00Z">
              <w:r>
                <w:rPr>
                  <w:rFonts w:eastAsia="等线" w:cs="Arial"/>
                </w:rPr>
                <w:t xml:space="preserve">With the received assistance information taking into account, the RX UE itself can determine the DRX configuration by UE implementation without relying on RRC or SIB. </w:t>
              </w:r>
            </w:ins>
          </w:p>
        </w:tc>
      </w:tr>
      <w:tr w:rsidR="00734C18" w14:paraId="55F91335" w14:textId="77777777">
        <w:trPr>
          <w:ins w:id="719" w:author="ZTE" w:date="2021-03-12T19:05:00Z"/>
        </w:trPr>
        <w:tc>
          <w:tcPr>
            <w:tcW w:w="1809" w:type="dxa"/>
          </w:tcPr>
          <w:p w14:paraId="55F91332" w14:textId="77777777" w:rsidR="00734C18" w:rsidRDefault="00C63172">
            <w:pPr>
              <w:spacing w:after="0"/>
              <w:jc w:val="center"/>
              <w:rPr>
                <w:ins w:id="720" w:author="ZTE" w:date="2021-03-12T19:05:00Z"/>
                <w:rFonts w:cs="Arial"/>
                <w:lang w:val="en-US"/>
              </w:rPr>
            </w:pPr>
            <w:ins w:id="721" w:author="ZTE" w:date="2021-03-12T19:06:00Z">
              <w:r>
                <w:rPr>
                  <w:rFonts w:cs="Arial" w:hint="eastAsia"/>
                  <w:lang w:val="en-US"/>
                </w:rPr>
                <w:t>ZTE</w:t>
              </w:r>
            </w:ins>
          </w:p>
        </w:tc>
        <w:tc>
          <w:tcPr>
            <w:tcW w:w="1985" w:type="dxa"/>
          </w:tcPr>
          <w:p w14:paraId="55F91333" w14:textId="77777777" w:rsidR="00734C18" w:rsidRDefault="00C63172">
            <w:pPr>
              <w:spacing w:after="0"/>
              <w:rPr>
                <w:ins w:id="722" w:author="ZTE" w:date="2021-03-12T19:05:00Z"/>
                <w:rFonts w:eastAsia="等线" w:cs="Arial"/>
                <w:lang w:val="en-US"/>
              </w:rPr>
            </w:pPr>
            <w:ins w:id="723" w:author="ZTE" w:date="2021-03-12T19:06:00Z">
              <w:r>
                <w:rPr>
                  <w:rFonts w:eastAsia="等线" w:cs="Arial" w:hint="eastAsia"/>
                  <w:lang w:val="en-US"/>
                </w:rPr>
                <w:t>Option-C</w:t>
              </w:r>
            </w:ins>
          </w:p>
        </w:tc>
        <w:tc>
          <w:tcPr>
            <w:tcW w:w="6045" w:type="dxa"/>
          </w:tcPr>
          <w:p w14:paraId="55F91334" w14:textId="77777777" w:rsidR="00734C18" w:rsidRDefault="00C63172">
            <w:pPr>
              <w:spacing w:after="0"/>
              <w:rPr>
                <w:ins w:id="724" w:author="ZTE" w:date="2021-03-12T19:05:00Z"/>
                <w:rFonts w:eastAsia="等线" w:cs="Arial"/>
              </w:rPr>
            </w:pPr>
            <w:ins w:id="725" w:author="ZTE" w:date="2021-03-12T19:06:00Z">
              <w:r>
                <w:rPr>
                  <w:rFonts w:eastAsia="等线" w:cs="Arial" w:hint="eastAsia"/>
                  <w:lang w:val="en-US"/>
                </w:rPr>
                <w:t>We think it is a basic principle that the RRC connceted UE shall be in the control of the serving gNB. So it is reasonable for the UE to take dedicated RRC into account.</w:t>
              </w:r>
            </w:ins>
          </w:p>
        </w:tc>
      </w:tr>
      <w:tr w:rsidR="005A1B33" w14:paraId="05258BFA" w14:textId="77777777">
        <w:trPr>
          <w:ins w:id="726" w:author="Berggren, Anders" w:date="2021-03-12T14:56:00Z"/>
        </w:trPr>
        <w:tc>
          <w:tcPr>
            <w:tcW w:w="1809" w:type="dxa"/>
          </w:tcPr>
          <w:p w14:paraId="1315575B" w14:textId="3360CFEE" w:rsidR="005A1B33" w:rsidRDefault="005A1B33" w:rsidP="005A1B33">
            <w:pPr>
              <w:spacing w:after="0"/>
              <w:jc w:val="center"/>
              <w:rPr>
                <w:ins w:id="727" w:author="Berggren, Anders" w:date="2021-03-12T14:56:00Z"/>
                <w:rFonts w:cs="Arial"/>
                <w:lang w:val="en-US"/>
              </w:rPr>
            </w:pPr>
            <w:ins w:id="728" w:author="Berggren, Anders" w:date="2021-03-12T14:56:00Z">
              <w:r>
                <w:rPr>
                  <w:rFonts w:cs="Arial"/>
                </w:rPr>
                <w:t>Sony</w:t>
              </w:r>
            </w:ins>
          </w:p>
        </w:tc>
        <w:tc>
          <w:tcPr>
            <w:tcW w:w="1985" w:type="dxa"/>
          </w:tcPr>
          <w:p w14:paraId="34C4F07D" w14:textId="2415AB04" w:rsidR="005A1B33" w:rsidRDefault="005A1B33" w:rsidP="005A1B33">
            <w:pPr>
              <w:spacing w:after="0"/>
              <w:rPr>
                <w:ins w:id="729" w:author="Berggren, Anders" w:date="2021-03-12T14:56:00Z"/>
                <w:rFonts w:eastAsia="等线" w:cs="Arial"/>
                <w:lang w:val="en-US"/>
              </w:rPr>
            </w:pPr>
            <w:ins w:id="730" w:author="Berggren, Anders" w:date="2021-03-12T14:56:00Z">
              <w:r>
                <w:rPr>
                  <w:rFonts w:eastAsia="等线" w:cs="Arial"/>
                </w:rPr>
                <w:t>Option-B or Option-C</w:t>
              </w:r>
            </w:ins>
          </w:p>
        </w:tc>
        <w:tc>
          <w:tcPr>
            <w:tcW w:w="6045" w:type="dxa"/>
          </w:tcPr>
          <w:p w14:paraId="024AA842" w14:textId="6E4E6BDA" w:rsidR="005A1B33" w:rsidRDefault="005A1B33" w:rsidP="005A1B33">
            <w:pPr>
              <w:spacing w:after="0"/>
              <w:rPr>
                <w:ins w:id="731" w:author="Berggren, Anders" w:date="2021-03-12T14:56:00Z"/>
                <w:rFonts w:eastAsia="等线" w:cs="Arial"/>
                <w:lang w:val="en-US"/>
              </w:rPr>
            </w:pPr>
            <w:ins w:id="732" w:author="Berggren, Anders" w:date="2021-03-12T14:56:00Z">
              <w:r>
                <w:rPr>
                  <w:rFonts w:eastAsia="等线" w:cs="Arial"/>
                </w:rPr>
                <w:t>Same idea as for Q3a, by considering the SIB information when creating the assistance data the signalling may be easier and the UE behaviour will be more consistent.</w:t>
              </w:r>
            </w:ins>
          </w:p>
        </w:tc>
      </w:tr>
      <w:tr w:rsidR="002734C6" w14:paraId="598E9D37" w14:textId="77777777">
        <w:trPr>
          <w:ins w:id="733" w:author="Intel" w:date="2021-03-12T11:10:00Z"/>
        </w:trPr>
        <w:tc>
          <w:tcPr>
            <w:tcW w:w="1809" w:type="dxa"/>
          </w:tcPr>
          <w:p w14:paraId="6C292407" w14:textId="5A1E1045" w:rsidR="002734C6" w:rsidRDefault="002734C6" w:rsidP="005A1B33">
            <w:pPr>
              <w:spacing w:after="0"/>
              <w:jc w:val="center"/>
              <w:rPr>
                <w:ins w:id="734" w:author="Intel" w:date="2021-03-12T11:10:00Z"/>
                <w:rFonts w:cs="Arial"/>
              </w:rPr>
            </w:pPr>
            <w:ins w:id="735" w:author="Intel" w:date="2021-03-12T11:10:00Z">
              <w:r>
                <w:rPr>
                  <w:rFonts w:cs="Arial"/>
                </w:rPr>
                <w:t>Intel</w:t>
              </w:r>
            </w:ins>
          </w:p>
        </w:tc>
        <w:tc>
          <w:tcPr>
            <w:tcW w:w="1985" w:type="dxa"/>
          </w:tcPr>
          <w:p w14:paraId="015801A7" w14:textId="6A237F77" w:rsidR="002734C6" w:rsidRDefault="002734C6" w:rsidP="005A1B33">
            <w:pPr>
              <w:spacing w:after="0"/>
              <w:rPr>
                <w:ins w:id="736" w:author="Intel" w:date="2021-03-12T11:10:00Z"/>
                <w:rFonts w:eastAsia="等线" w:cs="Arial"/>
              </w:rPr>
            </w:pPr>
            <w:ins w:id="737" w:author="Intel" w:date="2021-03-12T11:10:00Z">
              <w:r>
                <w:rPr>
                  <w:rFonts w:eastAsia="等线" w:cs="Arial"/>
                </w:rPr>
                <w:t>Option C</w:t>
              </w:r>
            </w:ins>
          </w:p>
        </w:tc>
        <w:tc>
          <w:tcPr>
            <w:tcW w:w="6045" w:type="dxa"/>
          </w:tcPr>
          <w:p w14:paraId="284426BB" w14:textId="03752717" w:rsidR="002734C6" w:rsidRDefault="002734C6" w:rsidP="005A1B33">
            <w:pPr>
              <w:spacing w:after="0"/>
              <w:rPr>
                <w:ins w:id="738" w:author="Intel" w:date="2021-03-12T11:10:00Z"/>
                <w:rFonts w:eastAsia="等线" w:cs="Arial"/>
              </w:rPr>
            </w:pPr>
            <w:ins w:id="739" w:author="Intel" w:date="2021-03-12T11:10:00Z">
              <w:r>
                <w:rPr>
                  <w:rStyle w:val="normaltextrun"/>
                  <w:rFonts w:cs="Arial"/>
                  <w:color w:val="E3008C"/>
                  <w:u w:val="single"/>
                  <w:shd w:val="clear" w:color="auto" w:fill="E1F2FA"/>
                </w:rPr>
                <w:t>W</w:t>
              </w:r>
              <w:r>
                <w:rPr>
                  <w:rStyle w:val="normaltextrun"/>
                  <w:rFonts w:cs="Arial"/>
                  <w:color w:val="986F0B"/>
                  <w:u w:val="single"/>
                  <w:shd w:val="clear" w:color="auto" w:fill="E1F2FA"/>
                </w:rPr>
                <w:t>e think it would be good to consider dedicated signalling for deriving the DRX configuration</w:t>
              </w:r>
              <w:r>
                <w:rPr>
                  <w:rStyle w:val="normaltextrun"/>
                  <w:rFonts w:cs="Arial"/>
                  <w:color w:val="E3008C"/>
                  <w:u w:val="single"/>
                  <w:shd w:val="clear" w:color="auto" w:fill="E1F2FA"/>
                </w:rPr>
                <w:t> at UE2, considering it is for unicast case.</w:t>
              </w:r>
              <w:r>
                <w:rPr>
                  <w:rStyle w:val="eop"/>
                  <w:rFonts w:cs="Arial"/>
                  <w:color w:val="000000"/>
                  <w:shd w:val="clear" w:color="auto" w:fill="E1F2FA"/>
                </w:rPr>
                <w:t> </w:t>
              </w:r>
            </w:ins>
          </w:p>
        </w:tc>
      </w:tr>
      <w:tr w:rsidR="00931CD8" w14:paraId="044C9829" w14:textId="77777777" w:rsidTr="00931CD8">
        <w:trPr>
          <w:ins w:id="740" w:author="(Lenovo) Jing HAN" w:date="2021-03-14T10:16:00Z"/>
        </w:trPr>
        <w:tc>
          <w:tcPr>
            <w:tcW w:w="1809" w:type="dxa"/>
            <w:tcBorders>
              <w:top w:val="single" w:sz="4" w:space="0" w:color="auto"/>
              <w:left w:val="single" w:sz="4" w:space="0" w:color="auto"/>
              <w:bottom w:val="single" w:sz="4" w:space="0" w:color="auto"/>
              <w:right w:val="single" w:sz="4" w:space="0" w:color="auto"/>
            </w:tcBorders>
          </w:tcPr>
          <w:p w14:paraId="1D37A6AE" w14:textId="77777777" w:rsidR="00931CD8" w:rsidRDefault="00931CD8" w:rsidP="00FD73EB">
            <w:pPr>
              <w:spacing w:after="0"/>
              <w:jc w:val="center"/>
              <w:rPr>
                <w:ins w:id="741" w:author="(Lenovo) Jing HAN" w:date="2021-03-14T10:16:00Z"/>
                <w:rFonts w:cs="Arial"/>
              </w:rPr>
            </w:pPr>
            <w:ins w:id="742" w:author="(Lenovo) Jing HAN" w:date="2021-03-14T10:16: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7B0213EF" w14:textId="77777777" w:rsidR="00931CD8" w:rsidRDefault="00931CD8" w:rsidP="00FD73EB">
            <w:pPr>
              <w:spacing w:after="0"/>
              <w:rPr>
                <w:ins w:id="743" w:author="(Lenovo) Jing HAN" w:date="2021-03-14T10:16:00Z"/>
                <w:rFonts w:eastAsia="等线" w:cs="Arial"/>
              </w:rPr>
            </w:pPr>
            <w:ins w:id="744" w:author="(Lenovo) Jing HAN" w:date="2021-03-14T10:16:00Z">
              <w:r>
                <w:rPr>
                  <w:rFonts w:eastAsia="等线" w:cs="Arial" w:hint="eastAsia"/>
                </w:rPr>
                <w:t>O</w:t>
              </w:r>
              <w:r>
                <w:rPr>
                  <w:rFonts w:eastAsia="等线" w:cs="Arial"/>
                </w:rPr>
                <w:t>ption C</w:t>
              </w:r>
            </w:ins>
          </w:p>
        </w:tc>
        <w:tc>
          <w:tcPr>
            <w:tcW w:w="6045" w:type="dxa"/>
            <w:tcBorders>
              <w:top w:val="single" w:sz="4" w:space="0" w:color="auto"/>
              <w:left w:val="single" w:sz="4" w:space="0" w:color="auto"/>
              <w:bottom w:val="single" w:sz="4" w:space="0" w:color="auto"/>
              <w:right w:val="single" w:sz="4" w:space="0" w:color="auto"/>
            </w:tcBorders>
          </w:tcPr>
          <w:p w14:paraId="19C3B6E8" w14:textId="77777777" w:rsidR="00931CD8" w:rsidRPr="00931CD8" w:rsidRDefault="00931CD8" w:rsidP="00FD73EB">
            <w:pPr>
              <w:spacing w:after="0"/>
              <w:rPr>
                <w:ins w:id="745" w:author="(Lenovo) Jing HAN" w:date="2021-03-14T10:16:00Z"/>
                <w:rFonts w:cs="Arial"/>
                <w:color w:val="E3008C"/>
                <w:u w:val="single"/>
                <w:shd w:val="clear" w:color="auto" w:fill="E1F2FA"/>
              </w:rPr>
            </w:pPr>
            <w:ins w:id="746" w:author="(Lenovo) Jing HAN" w:date="2021-03-14T10:16:00Z">
              <w:r w:rsidRPr="00931CD8">
                <w:rPr>
                  <w:rFonts w:cs="Arial"/>
                  <w:color w:val="E3008C"/>
                  <w:u w:val="single"/>
                  <w:shd w:val="clear" w:color="auto" w:fill="E1F2FA"/>
                </w:rPr>
                <w:t>Dedicate RRC signalling may contain Uu DRX configuration, which needs to be taken into account by Rx UE</w:t>
              </w:r>
            </w:ins>
          </w:p>
        </w:tc>
      </w:tr>
      <w:tr w:rsidR="00F443A4" w14:paraId="6308DDF9" w14:textId="77777777" w:rsidTr="00931CD8">
        <w:trPr>
          <w:ins w:id="747" w:author="Spreadtrum Communications" w:date="2021-03-15T08:25:00Z"/>
        </w:trPr>
        <w:tc>
          <w:tcPr>
            <w:tcW w:w="1809" w:type="dxa"/>
            <w:tcBorders>
              <w:top w:val="single" w:sz="4" w:space="0" w:color="auto"/>
              <w:left w:val="single" w:sz="4" w:space="0" w:color="auto"/>
              <w:bottom w:val="single" w:sz="4" w:space="0" w:color="auto"/>
              <w:right w:val="single" w:sz="4" w:space="0" w:color="auto"/>
            </w:tcBorders>
          </w:tcPr>
          <w:p w14:paraId="78730B59" w14:textId="5745D246" w:rsidR="00F443A4" w:rsidRDefault="00F443A4" w:rsidP="00FD73EB">
            <w:pPr>
              <w:spacing w:after="0"/>
              <w:jc w:val="center"/>
              <w:rPr>
                <w:ins w:id="748" w:author="Spreadtrum Communications" w:date="2021-03-15T08:25:00Z"/>
                <w:rFonts w:cs="Arial" w:hint="eastAsia"/>
              </w:rPr>
            </w:pPr>
            <w:ins w:id="749" w:author="Spreadtrum Communications" w:date="2021-03-15T08:25: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70875F7F" w14:textId="547BD6A6" w:rsidR="00F443A4" w:rsidRDefault="00F443A4" w:rsidP="00FD73EB">
            <w:pPr>
              <w:spacing w:after="0"/>
              <w:rPr>
                <w:ins w:id="750" w:author="Spreadtrum Communications" w:date="2021-03-15T08:25:00Z"/>
                <w:rFonts w:eastAsia="等线" w:cs="Arial" w:hint="eastAsia"/>
              </w:rPr>
            </w:pPr>
            <w:ins w:id="751" w:author="Spreadtrum Communications" w:date="2021-03-15T08:25:00Z">
              <w:r>
                <w:rPr>
                  <w:rFonts w:eastAsia="等线" w:cs="Arial"/>
                </w:rPr>
                <w:t>Option C</w:t>
              </w:r>
            </w:ins>
          </w:p>
        </w:tc>
        <w:tc>
          <w:tcPr>
            <w:tcW w:w="6045" w:type="dxa"/>
            <w:tcBorders>
              <w:top w:val="single" w:sz="4" w:space="0" w:color="auto"/>
              <w:left w:val="single" w:sz="4" w:space="0" w:color="auto"/>
              <w:bottom w:val="single" w:sz="4" w:space="0" w:color="auto"/>
              <w:right w:val="single" w:sz="4" w:space="0" w:color="auto"/>
            </w:tcBorders>
          </w:tcPr>
          <w:p w14:paraId="1467893E" w14:textId="77777777" w:rsidR="00F443A4" w:rsidRPr="00931CD8" w:rsidRDefault="00F443A4" w:rsidP="00FD73EB">
            <w:pPr>
              <w:spacing w:after="0"/>
              <w:rPr>
                <w:ins w:id="752" w:author="Spreadtrum Communications" w:date="2021-03-15T08:25:00Z"/>
                <w:rFonts w:cs="Arial"/>
                <w:color w:val="E3008C"/>
                <w:u w:val="single"/>
                <w:shd w:val="clear" w:color="auto" w:fill="E1F2FA"/>
              </w:rPr>
            </w:pPr>
          </w:p>
        </w:tc>
      </w:tr>
    </w:tbl>
    <w:p w14:paraId="55F91336" w14:textId="77777777" w:rsidR="00734C18" w:rsidRPr="00931CD8" w:rsidRDefault="00734C18"/>
    <w:p w14:paraId="55F91337" w14:textId="77777777" w:rsidR="00734C18" w:rsidRDefault="00C63172">
      <w:pPr>
        <w:spacing w:beforeLines="50" w:before="120"/>
        <w:rPr>
          <w:b/>
          <w:iCs/>
        </w:rPr>
      </w:pPr>
      <w:r>
        <w:rPr>
          <w:rFonts w:hint="eastAsia"/>
          <w:b/>
          <w:iCs/>
        </w:rPr>
        <w:t>Q</w:t>
      </w:r>
      <w:r>
        <w:rPr>
          <w:b/>
          <w:iCs/>
        </w:rPr>
        <w:t xml:space="preserve">4c: If one answer option-1 and/or option-2 for Q1, i.e., agree the necessity of signaling-1 (i.e., </w:t>
      </w:r>
      <w:r>
        <w:rPr>
          <w:b/>
        </w:rPr>
        <w:t>signalling from UE2 (RX-UE) to UE1 (TX-UE) including the DRX configuration)</w:t>
      </w:r>
      <w:r>
        <w:rPr>
          <w:b/>
          <w:iCs/>
        </w:rPr>
        <w:t>, if UE-1 is in-coverage, in RRC_CONNECTED state, whether UE-1 needs to report the DRX configuration received in signaling-1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3B" w14:textId="77777777">
        <w:tc>
          <w:tcPr>
            <w:tcW w:w="1809" w:type="dxa"/>
            <w:shd w:val="clear" w:color="auto" w:fill="E7E6E6"/>
          </w:tcPr>
          <w:p w14:paraId="55F91338"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39" w14:textId="77777777" w:rsidR="00734C18" w:rsidRDefault="00C63172">
            <w:pPr>
              <w:spacing w:after="0"/>
              <w:jc w:val="center"/>
              <w:rPr>
                <w:rFonts w:cs="Arial"/>
                <w:lang w:eastAsia="ko-KR"/>
              </w:rPr>
            </w:pPr>
            <w:r>
              <w:rPr>
                <w:rFonts w:cs="Arial"/>
                <w:lang w:eastAsia="ko-KR"/>
              </w:rPr>
              <w:t>Yes/No</w:t>
            </w:r>
          </w:p>
        </w:tc>
        <w:tc>
          <w:tcPr>
            <w:tcW w:w="6045" w:type="dxa"/>
            <w:shd w:val="clear" w:color="auto" w:fill="E7E6E6"/>
          </w:tcPr>
          <w:p w14:paraId="55F9133A" w14:textId="77777777" w:rsidR="00734C18" w:rsidRDefault="00C63172">
            <w:pPr>
              <w:spacing w:after="0"/>
              <w:jc w:val="center"/>
              <w:rPr>
                <w:rFonts w:cs="Arial"/>
                <w:lang w:eastAsia="ko-KR"/>
              </w:rPr>
            </w:pPr>
            <w:r>
              <w:rPr>
                <w:rFonts w:cs="Arial"/>
                <w:lang w:eastAsia="ko-KR"/>
              </w:rPr>
              <w:t>Comment</w:t>
            </w:r>
          </w:p>
        </w:tc>
      </w:tr>
      <w:tr w:rsidR="00734C18" w14:paraId="55F9133F" w14:textId="77777777">
        <w:tc>
          <w:tcPr>
            <w:tcW w:w="1809" w:type="dxa"/>
          </w:tcPr>
          <w:p w14:paraId="55F9133C"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3D" w14:textId="77777777" w:rsidR="00734C18" w:rsidRDefault="00C63172">
            <w:pPr>
              <w:spacing w:after="0"/>
              <w:rPr>
                <w:rFonts w:eastAsia="等线" w:cs="Arial"/>
              </w:rPr>
            </w:pPr>
            <w:r>
              <w:rPr>
                <w:rFonts w:eastAsia="等线" w:cs="Arial" w:hint="eastAsia"/>
              </w:rPr>
              <w:t>Y</w:t>
            </w:r>
            <w:r>
              <w:rPr>
                <w:rFonts w:eastAsia="等线" w:cs="Arial"/>
              </w:rPr>
              <w:t>es</w:t>
            </w:r>
          </w:p>
        </w:tc>
        <w:tc>
          <w:tcPr>
            <w:tcW w:w="6045" w:type="dxa"/>
          </w:tcPr>
          <w:p w14:paraId="55F9133E" w14:textId="77777777" w:rsidR="00734C18" w:rsidRDefault="00C63172">
            <w:pPr>
              <w:spacing w:after="0"/>
              <w:rPr>
                <w:rFonts w:eastAsia="等线" w:cs="Arial"/>
              </w:rPr>
            </w:pPr>
            <w:r>
              <w:rPr>
                <w:rFonts w:eastAsia="等线" w:cs="Arial" w:hint="eastAsia"/>
              </w:rPr>
              <w:t>A</w:t>
            </w:r>
            <w:r>
              <w:rPr>
                <w:rFonts w:eastAsia="等线" w:cs="Arial"/>
              </w:rPr>
              <w:t>s answered for Q5b, since the dedicated-RRC is necessary for network to take DRX configuration into control, the report of signalling-1 is also useful.</w:t>
            </w:r>
          </w:p>
        </w:tc>
      </w:tr>
      <w:tr w:rsidR="00734C18" w14:paraId="55F91343" w14:textId="77777777">
        <w:tc>
          <w:tcPr>
            <w:tcW w:w="1809" w:type="dxa"/>
          </w:tcPr>
          <w:p w14:paraId="55F91340" w14:textId="77777777" w:rsidR="00734C18" w:rsidRDefault="00C63172">
            <w:pPr>
              <w:spacing w:after="0"/>
              <w:jc w:val="center"/>
              <w:rPr>
                <w:rFonts w:cs="Arial"/>
              </w:rPr>
            </w:pPr>
            <w:ins w:id="753" w:author="CATT" w:date="2021-03-08T14:00:00Z">
              <w:r>
                <w:rPr>
                  <w:rFonts w:cs="Arial" w:hint="eastAsia"/>
                </w:rPr>
                <w:lastRenderedPageBreak/>
                <w:t>CATT</w:t>
              </w:r>
            </w:ins>
          </w:p>
        </w:tc>
        <w:tc>
          <w:tcPr>
            <w:tcW w:w="1985" w:type="dxa"/>
          </w:tcPr>
          <w:p w14:paraId="55F91341" w14:textId="77777777" w:rsidR="00734C18" w:rsidRDefault="00C63172">
            <w:pPr>
              <w:spacing w:after="0"/>
              <w:rPr>
                <w:rFonts w:eastAsia="等线" w:cs="Arial"/>
              </w:rPr>
            </w:pPr>
            <w:ins w:id="754" w:author="CATT" w:date="2021-03-08T14:00:00Z">
              <w:r>
                <w:rPr>
                  <w:rFonts w:eastAsia="等线" w:cs="Arial" w:hint="eastAsia"/>
                </w:rPr>
                <w:t>Yes</w:t>
              </w:r>
            </w:ins>
          </w:p>
        </w:tc>
        <w:tc>
          <w:tcPr>
            <w:tcW w:w="6045" w:type="dxa"/>
          </w:tcPr>
          <w:p w14:paraId="55F91342" w14:textId="77777777" w:rsidR="00734C18" w:rsidRDefault="00C63172">
            <w:pPr>
              <w:spacing w:after="0"/>
              <w:rPr>
                <w:rFonts w:eastAsia="等线" w:cs="Arial"/>
              </w:rPr>
            </w:pPr>
            <w:ins w:id="755" w:author="CATT" w:date="2021-03-08T14:00:00Z">
              <w:r>
                <w:rPr>
                  <w:rFonts w:eastAsia="等线" w:cs="Arial"/>
                </w:rPr>
                <w:t>Because the network decides the sidelink DRX configuration for RRC_CONNECTED UE.</w:t>
              </w:r>
            </w:ins>
          </w:p>
        </w:tc>
      </w:tr>
      <w:tr w:rsidR="00734C18" w14:paraId="55F91347" w14:textId="77777777">
        <w:tc>
          <w:tcPr>
            <w:tcW w:w="1809" w:type="dxa"/>
          </w:tcPr>
          <w:p w14:paraId="55F91344" w14:textId="77777777" w:rsidR="00734C18" w:rsidRDefault="00C63172">
            <w:pPr>
              <w:spacing w:after="0"/>
              <w:jc w:val="center"/>
              <w:rPr>
                <w:rFonts w:cs="Arial"/>
              </w:rPr>
            </w:pPr>
            <w:ins w:id="756" w:author="Nokia - jakob.buthler" w:date="2021-03-08T13:38:00Z">
              <w:r>
                <w:rPr>
                  <w:rFonts w:cs="Arial"/>
                </w:rPr>
                <w:t>Nokia</w:t>
              </w:r>
            </w:ins>
          </w:p>
        </w:tc>
        <w:tc>
          <w:tcPr>
            <w:tcW w:w="1985" w:type="dxa"/>
          </w:tcPr>
          <w:p w14:paraId="55F91345" w14:textId="77777777" w:rsidR="00734C18" w:rsidRDefault="00C63172">
            <w:pPr>
              <w:spacing w:after="0"/>
              <w:rPr>
                <w:rFonts w:eastAsia="等线" w:cs="Arial"/>
              </w:rPr>
            </w:pPr>
            <w:ins w:id="757" w:author="Nokia - jakob.buthler" w:date="2021-03-08T13:38:00Z">
              <w:r>
                <w:rPr>
                  <w:rFonts w:eastAsia="等线" w:cs="Arial"/>
                </w:rPr>
                <w:t>Yes</w:t>
              </w:r>
            </w:ins>
          </w:p>
        </w:tc>
        <w:tc>
          <w:tcPr>
            <w:tcW w:w="6045" w:type="dxa"/>
          </w:tcPr>
          <w:p w14:paraId="55F91346" w14:textId="77777777" w:rsidR="00734C18" w:rsidRDefault="00734C18">
            <w:pPr>
              <w:spacing w:after="0"/>
              <w:rPr>
                <w:rFonts w:eastAsia="等线" w:cs="Arial"/>
              </w:rPr>
            </w:pPr>
          </w:p>
        </w:tc>
      </w:tr>
      <w:tr w:rsidR="00734C18" w14:paraId="55F9134C" w14:textId="77777777">
        <w:tc>
          <w:tcPr>
            <w:tcW w:w="1809" w:type="dxa"/>
          </w:tcPr>
          <w:p w14:paraId="55F91348" w14:textId="77777777" w:rsidR="00734C18" w:rsidRDefault="00C63172">
            <w:pPr>
              <w:spacing w:after="0"/>
              <w:jc w:val="center"/>
              <w:rPr>
                <w:rFonts w:cs="Arial"/>
              </w:rPr>
            </w:pPr>
            <w:ins w:id="758" w:author="vivo(Jing)" w:date="2021-03-10T11:50:00Z">
              <w:r>
                <w:rPr>
                  <w:rFonts w:cs="Arial" w:hint="eastAsia"/>
                </w:rPr>
                <w:t>v</w:t>
              </w:r>
              <w:r>
                <w:rPr>
                  <w:rFonts w:cs="Arial"/>
                </w:rPr>
                <w:t>ivo</w:t>
              </w:r>
            </w:ins>
          </w:p>
        </w:tc>
        <w:tc>
          <w:tcPr>
            <w:tcW w:w="1985" w:type="dxa"/>
          </w:tcPr>
          <w:p w14:paraId="55F91349" w14:textId="77777777" w:rsidR="00734C18" w:rsidRDefault="00C63172">
            <w:pPr>
              <w:spacing w:after="0"/>
              <w:rPr>
                <w:rFonts w:eastAsia="等线" w:cs="Arial"/>
              </w:rPr>
            </w:pPr>
            <w:ins w:id="759" w:author="vivo(Jing)" w:date="2021-03-10T11:50:00Z">
              <w:r>
                <w:rPr>
                  <w:rFonts w:eastAsia="等线" w:cs="Arial"/>
                </w:rPr>
                <w:t>Not always</w:t>
              </w:r>
            </w:ins>
          </w:p>
        </w:tc>
        <w:tc>
          <w:tcPr>
            <w:tcW w:w="6045" w:type="dxa"/>
          </w:tcPr>
          <w:p w14:paraId="55F9134A" w14:textId="77777777" w:rsidR="00734C18" w:rsidRDefault="00C63172">
            <w:pPr>
              <w:spacing w:after="0"/>
              <w:rPr>
                <w:ins w:id="760" w:author="vivo(Jing)" w:date="2021-03-10T11:50:00Z"/>
                <w:rFonts w:eastAsia="等线" w:cs="Arial"/>
              </w:rPr>
            </w:pPr>
            <w:ins w:id="761" w:author="vivo(Jing)" w:date="2021-03-10T11:50:00Z">
              <w:r>
                <w:rPr>
                  <w:rFonts w:eastAsia="等线" w:cs="Arial" w:hint="eastAsia"/>
                </w:rPr>
                <w:t>U</w:t>
              </w:r>
              <w:r>
                <w:rPr>
                  <w:rFonts w:eastAsia="等线" w:cs="Arial"/>
                </w:rPr>
                <w:t xml:space="preserve">E-1 is TX UE. </w:t>
              </w:r>
            </w:ins>
            <w:ins w:id="762" w:author="vivo(Jing)" w:date="2021-03-10T11:51:00Z">
              <w:r>
                <w:rPr>
                  <w:rFonts w:eastAsia="等线" w:cs="Arial"/>
                </w:rPr>
                <w:t>We support that m</w:t>
              </w:r>
            </w:ins>
            <w:ins w:id="763" w:author="vivo(Jing)" w:date="2021-03-10T11:50:00Z">
              <w:r>
                <w:rPr>
                  <w:rFonts w:eastAsia="等线" w:cs="Arial"/>
                </w:rPr>
                <w:t>ost of PC5 DRX parameters come from its serving cell via dedicated RRC signaling. So when</w:t>
              </w:r>
            </w:ins>
            <w:ins w:id="764" w:author="vivo(Jing)" w:date="2021-03-10T11:51:00Z">
              <w:r>
                <w:rPr>
                  <w:rFonts w:eastAsia="等线" w:cs="Arial"/>
                </w:rPr>
                <w:t xml:space="preserve"> TX UE receives assistance information from RX, there is no need for</w:t>
              </w:r>
            </w:ins>
            <w:ins w:id="765" w:author="vivo(Jing)" w:date="2021-03-10T11:50:00Z">
              <w:r>
                <w:rPr>
                  <w:rFonts w:eastAsia="等线" w:cs="Arial"/>
                </w:rPr>
                <w:t xml:space="preserve"> TX UE to report.</w:t>
              </w:r>
            </w:ins>
          </w:p>
          <w:p w14:paraId="55F9134B" w14:textId="77777777" w:rsidR="00734C18" w:rsidRDefault="00C63172">
            <w:pPr>
              <w:spacing w:after="0"/>
              <w:rPr>
                <w:rFonts w:eastAsia="等线" w:cs="Arial"/>
              </w:rPr>
            </w:pPr>
            <w:ins w:id="766" w:author="vivo(Jing)" w:date="2021-03-10T11:50:00Z">
              <w:r>
                <w:rPr>
                  <w:rFonts w:eastAsia="等线" w:cs="Arial"/>
                </w:rPr>
                <w:t xml:space="preserve">However, </w:t>
              </w:r>
              <w:r>
                <w:rPr>
                  <w:rFonts w:eastAsia="等线" w:cs="Arial" w:hint="eastAsia"/>
                </w:rPr>
                <w:t>there</w:t>
              </w:r>
              <w:r>
                <w:rPr>
                  <w:rFonts w:eastAsia="等线" w:cs="Arial"/>
                </w:rPr>
                <w:t xml:space="preserve"> </w:t>
              </w:r>
              <w:r>
                <w:rPr>
                  <w:rFonts w:eastAsia="等线" w:cs="Arial" w:hint="eastAsia"/>
                </w:rPr>
                <w:t>is</w:t>
              </w:r>
              <w:r>
                <w:rPr>
                  <w:rFonts w:eastAsia="等线" w:cs="Arial"/>
                </w:rPr>
                <w:t xml:space="preserve"> </w:t>
              </w:r>
              <w:r>
                <w:rPr>
                  <w:rFonts w:eastAsia="等线" w:cs="Arial" w:hint="eastAsia"/>
                </w:rPr>
                <w:t>a</w:t>
              </w:r>
              <w:r>
                <w:rPr>
                  <w:rFonts w:eastAsia="等线" w:cs="Arial"/>
                </w:rPr>
                <w:t xml:space="preserve">n exceptional case, i.e. PC5 DRX parameters changed in PC5 negotiation between Tx-UE and Rx-UE, e.g. Rx-UE modified DRX cycle offset. In this case, there is need to report newest PC5 DRX parameters to serving cell. </w:t>
              </w:r>
            </w:ins>
          </w:p>
        </w:tc>
      </w:tr>
      <w:tr w:rsidR="00734C18" w14:paraId="55F91350" w14:textId="77777777">
        <w:tc>
          <w:tcPr>
            <w:tcW w:w="1809" w:type="dxa"/>
          </w:tcPr>
          <w:p w14:paraId="55F9134D" w14:textId="77777777" w:rsidR="00734C18" w:rsidRDefault="00C63172">
            <w:pPr>
              <w:spacing w:after="0"/>
              <w:jc w:val="center"/>
              <w:rPr>
                <w:rFonts w:cs="Arial"/>
              </w:rPr>
            </w:pPr>
            <w:ins w:id="767" w:author="Xiaomi (Xing)" w:date="2021-03-10T17:35:00Z">
              <w:r>
                <w:rPr>
                  <w:rFonts w:cs="Arial" w:hint="eastAsia"/>
                </w:rPr>
                <w:t>Xiaomi</w:t>
              </w:r>
            </w:ins>
          </w:p>
        </w:tc>
        <w:tc>
          <w:tcPr>
            <w:tcW w:w="1985" w:type="dxa"/>
          </w:tcPr>
          <w:p w14:paraId="55F9134E" w14:textId="77777777" w:rsidR="00734C18" w:rsidRDefault="00C63172">
            <w:pPr>
              <w:spacing w:after="0"/>
              <w:rPr>
                <w:rFonts w:eastAsia="等线" w:cs="Arial"/>
              </w:rPr>
            </w:pPr>
            <w:ins w:id="768" w:author="Xiaomi (Xing)" w:date="2021-03-10T17:35:00Z">
              <w:r>
                <w:rPr>
                  <w:rFonts w:eastAsia="等线" w:cs="Arial" w:hint="eastAsia"/>
                </w:rPr>
                <w:t>Yes</w:t>
              </w:r>
            </w:ins>
          </w:p>
        </w:tc>
        <w:tc>
          <w:tcPr>
            <w:tcW w:w="6045" w:type="dxa"/>
          </w:tcPr>
          <w:p w14:paraId="55F9134F" w14:textId="77777777" w:rsidR="00734C18" w:rsidRDefault="00C63172">
            <w:pPr>
              <w:spacing w:after="0"/>
              <w:rPr>
                <w:rFonts w:eastAsia="等线" w:cs="Arial"/>
              </w:rPr>
            </w:pPr>
            <w:ins w:id="769" w:author="Xiaomi (Xing)" w:date="2021-03-10T17:36:00Z">
              <w:r>
                <w:rPr>
                  <w:rFonts w:eastAsia="等线" w:cs="Arial"/>
                </w:rPr>
                <w:t>Connected Tx UE receives the DRX configuration from gNB.</w:t>
              </w:r>
            </w:ins>
          </w:p>
        </w:tc>
      </w:tr>
      <w:tr w:rsidR="00734C18" w14:paraId="55F91354" w14:textId="77777777">
        <w:trPr>
          <w:ins w:id="770" w:author="Ericsson" w:date="2021-03-10T17:02:00Z"/>
        </w:trPr>
        <w:tc>
          <w:tcPr>
            <w:tcW w:w="1809" w:type="dxa"/>
          </w:tcPr>
          <w:p w14:paraId="55F91351" w14:textId="77777777" w:rsidR="00734C18" w:rsidRDefault="00C63172">
            <w:pPr>
              <w:spacing w:after="0"/>
              <w:jc w:val="center"/>
              <w:rPr>
                <w:ins w:id="771" w:author="Ericsson" w:date="2021-03-10T17:02:00Z"/>
                <w:rFonts w:cs="Arial"/>
              </w:rPr>
            </w:pPr>
            <w:ins w:id="772" w:author="Ericsson" w:date="2021-03-10T17:02:00Z">
              <w:r>
                <w:rPr>
                  <w:rFonts w:cs="Arial"/>
                </w:rPr>
                <w:t>Ericsson (Min)</w:t>
              </w:r>
            </w:ins>
          </w:p>
        </w:tc>
        <w:tc>
          <w:tcPr>
            <w:tcW w:w="1985" w:type="dxa"/>
          </w:tcPr>
          <w:p w14:paraId="55F91352" w14:textId="77777777" w:rsidR="00734C18" w:rsidRDefault="00C63172">
            <w:pPr>
              <w:spacing w:after="0"/>
              <w:rPr>
                <w:ins w:id="773" w:author="Ericsson" w:date="2021-03-10T17:02:00Z"/>
                <w:rFonts w:eastAsia="等线" w:cs="Arial"/>
              </w:rPr>
            </w:pPr>
            <w:ins w:id="774" w:author="Ericsson" w:date="2021-03-10T17:02:00Z">
              <w:r>
                <w:rPr>
                  <w:rFonts w:eastAsia="等线" w:cs="Arial"/>
                </w:rPr>
                <w:t>Yes</w:t>
              </w:r>
            </w:ins>
          </w:p>
        </w:tc>
        <w:tc>
          <w:tcPr>
            <w:tcW w:w="6045" w:type="dxa"/>
          </w:tcPr>
          <w:p w14:paraId="55F91353" w14:textId="77777777" w:rsidR="00734C18" w:rsidRDefault="00C63172">
            <w:pPr>
              <w:spacing w:after="0"/>
              <w:rPr>
                <w:ins w:id="775" w:author="Ericsson" w:date="2021-03-10T17:02:00Z"/>
                <w:rFonts w:eastAsia="等线" w:cs="Arial"/>
              </w:rPr>
            </w:pPr>
            <w:ins w:id="776" w:author="Ericsson" w:date="2021-03-10T17:02:00Z">
              <w:r>
                <w:rPr>
                  <w:rFonts w:eastAsia="等线" w:cs="Arial"/>
                </w:rPr>
                <w:t>For UE in RRC connected, the gNB shall be always involved in controlling/configuring a SL DRX configuration.</w:t>
              </w:r>
            </w:ins>
          </w:p>
        </w:tc>
      </w:tr>
      <w:tr w:rsidR="00734C18" w14:paraId="55F91358" w14:textId="77777777">
        <w:trPr>
          <w:ins w:id="777" w:author="Huawei_Li Zhao" w:date="2021-03-11T16:16:00Z"/>
        </w:trPr>
        <w:tc>
          <w:tcPr>
            <w:tcW w:w="1809" w:type="dxa"/>
          </w:tcPr>
          <w:p w14:paraId="55F91355" w14:textId="77777777" w:rsidR="00734C18" w:rsidRDefault="00C63172">
            <w:pPr>
              <w:spacing w:after="0"/>
              <w:jc w:val="center"/>
              <w:rPr>
                <w:ins w:id="778" w:author="Huawei_Li Zhao" w:date="2021-03-11T16:16:00Z"/>
                <w:rFonts w:cs="Arial"/>
              </w:rPr>
            </w:pPr>
            <w:ins w:id="779" w:author="Huawei_Li Zhao" w:date="2021-03-11T16:16:00Z">
              <w:r>
                <w:rPr>
                  <w:rFonts w:cs="Arial" w:hint="eastAsia"/>
                </w:rPr>
                <w:t>H</w:t>
              </w:r>
              <w:r>
                <w:rPr>
                  <w:rFonts w:cs="Arial"/>
                </w:rPr>
                <w:t>W</w:t>
              </w:r>
            </w:ins>
          </w:p>
        </w:tc>
        <w:tc>
          <w:tcPr>
            <w:tcW w:w="1985" w:type="dxa"/>
          </w:tcPr>
          <w:p w14:paraId="55F91356" w14:textId="77777777" w:rsidR="00734C18" w:rsidRDefault="00C63172">
            <w:pPr>
              <w:spacing w:after="0"/>
              <w:rPr>
                <w:ins w:id="780" w:author="Huawei_Li Zhao" w:date="2021-03-11T16:16:00Z"/>
                <w:rFonts w:eastAsia="等线" w:cs="Arial"/>
              </w:rPr>
            </w:pPr>
            <w:ins w:id="781" w:author="Huawei_Li Zhao" w:date="2021-03-11T16:16:00Z">
              <w:r>
                <w:rPr>
                  <w:rFonts w:eastAsia="等线" w:cs="Arial"/>
                </w:rPr>
                <w:t>Yes</w:t>
              </w:r>
            </w:ins>
          </w:p>
        </w:tc>
        <w:tc>
          <w:tcPr>
            <w:tcW w:w="6045" w:type="dxa"/>
          </w:tcPr>
          <w:p w14:paraId="55F91357" w14:textId="77777777" w:rsidR="00734C18" w:rsidRDefault="00C63172">
            <w:pPr>
              <w:spacing w:after="0"/>
              <w:rPr>
                <w:ins w:id="782" w:author="Huawei_Li Zhao" w:date="2021-03-11T16:16:00Z"/>
                <w:rFonts w:eastAsia="等线" w:cs="Arial"/>
              </w:rPr>
            </w:pPr>
            <w:ins w:id="783" w:author="Huawei_Li Zhao" w:date="2021-03-11T16:16:00Z">
              <w:r>
                <w:rPr>
                  <w:rFonts w:eastAsia="等线" w:cs="Arial"/>
                </w:rPr>
                <w:t xml:space="preserve">From our perspective, signalling 1 from UE2 to UE1 is the configured DRX configuration from RX UE to TX UE. After reception of the DRX configuration, the TX UE in RRC_CONNECTED should report this configuration to the NW to assist the NW in the following scheduling and deciding the Uu DRX. </w:t>
              </w:r>
            </w:ins>
          </w:p>
        </w:tc>
      </w:tr>
      <w:tr w:rsidR="00734C18" w14:paraId="55F9135C" w14:textId="77777777">
        <w:trPr>
          <w:ins w:id="784" w:author="ZTE" w:date="2021-03-12T19:06:00Z"/>
        </w:trPr>
        <w:tc>
          <w:tcPr>
            <w:tcW w:w="1809" w:type="dxa"/>
          </w:tcPr>
          <w:p w14:paraId="55F91359" w14:textId="77777777" w:rsidR="00734C18" w:rsidRDefault="00C63172">
            <w:pPr>
              <w:spacing w:after="0"/>
              <w:jc w:val="center"/>
              <w:rPr>
                <w:ins w:id="785" w:author="ZTE" w:date="2021-03-12T19:06:00Z"/>
                <w:rFonts w:cs="Arial"/>
                <w:lang w:val="en-US"/>
              </w:rPr>
            </w:pPr>
            <w:ins w:id="786" w:author="ZTE" w:date="2021-03-12T19:06:00Z">
              <w:r>
                <w:rPr>
                  <w:rFonts w:cs="Arial" w:hint="eastAsia"/>
                  <w:lang w:val="en-US"/>
                </w:rPr>
                <w:t>ZTE</w:t>
              </w:r>
            </w:ins>
          </w:p>
        </w:tc>
        <w:tc>
          <w:tcPr>
            <w:tcW w:w="1985" w:type="dxa"/>
          </w:tcPr>
          <w:p w14:paraId="55F9135A" w14:textId="77777777" w:rsidR="00734C18" w:rsidRDefault="00C63172">
            <w:pPr>
              <w:spacing w:after="0"/>
              <w:rPr>
                <w:ins w:id="787" w:author="ZTE" w:date="2021-03-12T19:06:00Z"/>
                <w:rFonts w:eastAsia="等线" w:cs="Arial"/>
                <w:lang w:val="en-US"/>
              </w:rPr>
            </w:pPr>
            <w:ins w:id="788" w:author="ZTE" w:date="2021-03-12T19:06:00Z">
              <w:r>
                <w:rPr>
                  <w:rFonts w:eastAsia="等线" w:cs="Arial" w:hint="eastAsia"/>
                  <w:lang w:val="en-US"/>
                </w:rPr>
                <w:t>Yes</w:t>
              </w:r>
            </w:ins>
          </w:p>
        </w:tc>
        <w:tc>
          <w:tcPr>
            <w:tcW w:w="6045" w:type="dxa"/>
          </w:tcPr>
          <w:p w14:paraId="55F9135B" w14:textId="77777777" w:rsidR="00734C18" w:rsidRDefault="00C63172">
            <w:pPr>
              <w:spacing w:after="0"/>
              <w:rPr>
                <w:ins w:id="789" w:author="ZTE" w:date="2021-03-12T19:06:00Z"/>
                <w:rFonts w:eastAsia="等线" w:cs="Arial"/>
              </w:rPr>
            </w:pPr>
            <w:ins w:id="790" w:author="ZTE" w:date="2021-03-12T19:06:00Z">
              <w:r>
                <w:rPr>
                  <w:rFonts w:eastAsia="等线" w:cs="Arial" w:hint="eastAsia"/>
                  <w:lang w:val="en-US"/>
                </w:rPr>
                <w:t>The network shall consider the DRX configuration of the RX UE when allocating sidelink resource to the TX UE.</w:t>
              </w:r>
            </w:ins>
          </w:p>
        </w:tc>
      </w:tr>
      <w:tr w:rsidR="00471792" w14:paraId="2D93DCA8" w14:textId="77777777">
        <w:trPr>
          <w:ins w:id="791" w:author="Berggren, Anders" w:date="2021-03-12T14:57:00Z"/>
        </w:trPr>
        <w:tc>
          <w:tcPr>
            <w:tcW w:w="1809" w:type="dxa"/>
          </w:tcPr>
          <w:p w14:paraId="44D51EEB" w14:textId="09C3063B" w:rsidR="00471792" w:rsidRDefault="00471792" w:rsidP="00471792">
            <w:pPr>
              <w:spacing w:after="0"/>
              <w:jc w:val="center"/>
              <w:rPr>
                <w:ins w:id="792" w:author="Berggren, Anders" w:date="2021-03-12T14:57:00Z"/>
                <w:rFonts w:cs="Arial"/>
                <w:lang w:val="en-US"/>
              </w:rPr>
            </w:pPr>
            <w:ins w:id="793" w:author="Berggren, Anders" w:date="2021-03-12T14:57:00Z">
              <w:r>
                <w:rPr>
                  <w:rFonts w:cs="Arial"/>
                </w:rPr>
                <w:t>Sony</w:t>
              </w:r>
            </w:ins>
          </w:p>
        </w:tc>
        <w:tc>
          <w:tcPr>
            <w:tcW w:w="1985" w:type="dxa"/>
          </w:tcPr>
          <w:p w14:paraId="3F100765" w14:textId="19D2B1B8" w:rsidR="00471792" w:rsidRDefault="00471792" w:rsidP="00471792">
            <w:pPr>
              <w:spacing w:after="0"/>
              <w:rPr>
                <w:ins w:id="794" w:author="Berggren, Anders" w:date="2021-03-12T14:57:00Z"/>
                <w:rFonts w:eastAsia="等线" w:cs="Arial"/>
                <w:lang w:val="en-US"/>
              </w:rPr>
            </w:pPr>
            <w:ins w:id="795" w:author="Berggren, Anders" w:date="2021-03-12T14:57:00Z">
              <w:r>
                <w:rPr>
                  <w:rFonts w:eastAsia="等线" w:cs="Arial"/>
                </w:rPr>
                <w:t>Maybe</w:t>
              </w:r>
            </w:ins>
          </w:p>
        </w:tc>
        <w:tc>
          <w:tcPr>
            <w:tcW w:w="6045" w:type="dxa"/>
          </w:tcPr>
          <w:p w14:paraId="64F8885A" w14:textId="42F8A0BB" w:rsidR="00471792" w:rsidRDefault="00471792" w:rsidP="00471792">
            <w:pPr>
              <w:spacing w:after="0"/>
              <w:rPr>
                <w:ins w:id="796" w:author="Berggren, Anders" w:date="2021-03-12T14:57:00Z"/>
                <w:rFonts w:eastAsia="等线" w:cs="Arial"/>
                <w:lang w:val="en-US"/>
              </w:rPr>
            </w:pPr>
            <w:ins w:id="797" w:author="Berggren, Anders" w:date="2021-03-12T14:57:00Z">
              <w:r>
                <w:rPr>
                  <w:rFonts w:eastAsia="等线" w:cs="Arial"/>
                </w:rPr>
                <w:t xml:space="preserve">Not essential in all cases that the gNB knows in detail about the decided DRX configuration. UE 1 and UE 2 may be connected to different gNBs and even different NWs, so than UE 2 may also need to report it to its gNB? </w:t>
              </w:r>
            </w:ins>
          </w:p>
        </w:tc>
      </w:tr>
      <w:tr w:rsidR="000A4920" w14:paraId="413F2D5B" w14:textId="77777777">
        <w:trPr>
          <w:ins w:id="798" w:author="Intel" w:date="2021-03-12T11:10:00Z"/>
        </w:trPr>
        <w:tc>
          <w:tcPr>
            <w:tcW w:w="1809" w:type="dxa"/>
          </w:tcPr>
          <w:p w14:paraId="6188C0B1" w14:textId="23C2A59A" w:rsidR="000A4920" w:rsidRDefault="000A4920" w:rsidP="00471792">
            <w:pPr>
              <w:spacing w:after="0"/>
              <w:jc w:val="center"/>
              <w:rPr>
                <w:ins w:id="799" w:author="Intel" w:date="2021-03-12T11:10:00Z"/>
                <w:rFonts w:cs="Arial"/>
              </w:rPr>
            </w:pPr>
            <w:ins w:id="800" w:author="Intel" w:date="2021-03-12T11:10:00Z">
              <w:r>
                <w:rPr>
                  <w:rFonts w:cs="Arial"/>
                </w:rPr>
                <w:t>I</w:t>
              </w:r>
            </w:ins>
            <w:ins w:id="801" w:author="Intel" w:date="2021-03-12T11:11:00Z">
              <w:r>
                <w:rPr>
                  <w:rFonts w:cs="Arial"/>
                </w:rPr>
                <w:t>ntel</w:t>
              </w:r>
            </w:ins>
          </w:p>
        </w:tc>
        <w:tc>
          <w:tcPr>
            <w:tcW w:w="1985" w:type="dxa"/>
          </w:tcPr>
          <w:p w14:paraId="5655374B" w14:textId="356A1493" w:rsidR="000A4920" w:rsidRDefault="000A4920" w:rsidP="00471792">
            <w:pPr>
              <w:spacing w:after="0"/>
              <w:rPr>
                <w:ins w:id="802" w:author="Intel" w:date="2021-03-12T11:10:00Z"/>
                <w:rFonts w:eastAsia="等线" w:cs="Arial"/>
              </w:rPr>
            </w:pPr>
            <w:ins w:id="803" w:author="Intel" w:date="2021-03-12T11:11:00Z">
              <w:r>
                <w:rPr>
                  <w:rFonts w:eastAsia="等线" w:cs="Arial"/>
                </w:rPr>
                <w:t>Yes</w:t>
              </w:r>
            </w:ins>
          </w:p>
        </w:tc>
        <w:tc>
          <w:tcPr>
            <w:tcW w:w="6045" w:type="dxa"/>
          </w:tcPr>
          <w:p w14:paraId="1E370ECA" w14:textId="77777777" w:rsidR="000A4920" w:rsidRDefault="000A4920" w:rsidP="00471792">
            <w:pPr>
              <w:spacing w:after="0"/>
              <w:rPr>
                <w:ins w:id="804" w:author="Intel" w:date="2021-03-12T11:10:00Z"/>
                <w:rFonts w:eastAsia="等线" w:cs="Arial"/>
              </w:rPr>
            </w:pPr>
          </w:p>
        </w:tc>
      </w:tr>
      <w:tr w:rsidR="00325198" w14:paraId="1EBB18AD" w14:textId="77777777" w:rsidTr="00325198">
        <w:trPr>
          <w:ins w:id="805" w:author="(Lenovo) Jing HAN" w:date="2021-03-14T10:17:00Z"/>
        </w:trPr>
        <w:tc>
          <w:tcPr>
            <w:tcW w:w="1809" w:type="dxa"/>
            <w:tcBorders>
              <w:top w:val="single" w:sz="4" w:space="0" w:color="auto"/>
              <w:left w:val="single" w:sz="4" w:space="0" w:color="auto"/>
              <w:bottom w:val="single" w:sz="4" w:space="0" w:color="auto"/>
              <w:right w:val="single" w:sz="4" w:space="0" w:color="auto"/>
            </w:tcBorders>
          </w:tcPr>
          <w:p w14:paraId="788ED91D" w14:textId="77777777" w:rsidR="00325198" w:rsidRDefault="00325198" w:rsidP="00FD73EB">
            <w:pPr>
              <w:spacing w:after="0"/>
              <w:jc w:val="center"/>
              <w:rPr>
                <w:ins w:id="806" w:author="(Lenovo) Jing HAN" w:date="2021-03-14T10:17:00Z"/>
                <w:rFonts w:cs="Arial"/>
              </w:rPr>
            </w:pPr>
            <w:ins w:id="807" w:author="(Lenovo) Jing HAN" w:date="2021-03-14T10:17: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1B2C1AC8" w14:textId="77777777" w:rsidR="00325198" w:rsidRDefault="00325198" w:rsidP="00FD73EB">
            <w:pPr>
              <w:spacing w:after="0"/>
              <w:rPr>
                <w:ins w:id="808" w:author="(Lenovo) Jing HAN" w:date="2021-03-14T10:17:00Z"/>
                <w:rFonts w:eastAsia="等线" w:cs="Arial"/>
              </w:rPr>
            </w:pPr>
            <w:ins w:id="809" w:author="(Lenovo) Jing HAN" w:date="2021-03-14T10:17:00Z">
              <w:r>
                <w:rPr>
                  <w:rFonts w:eastAsia="等线" w:cs="Arial" w:hint="eastAsia"/>
                </w:rPr>
                <w:t>Y</w:t>
              </w:r>
              <w:r>
                <w:rPr>
                  <w:rFonts w:eastAsia="等线" w:cs="Arial"/>
                </w:rPr>
                <w:t>es</w:t>
              </w:r>
            </w:ins>
          </w:p>
        </w:tc>
        <w:tc>
          <w:tcPr>
            <w:tcW w:w="6045" w:type="dxa"/>
            <w:tcBorders>
              <w:top w:val="single" w:sz="4" w:space="0" w:color="auto"/>
              <w:left w:val="single" w:sz="4" w:space="0" w:color="auto"/>
              <w:bottom w:val="single" w:sz="4" w:space="0" w:color="auto"/>
              <w:right w:val="single" w:sz="4" w:space="0" w:color="auto"/>
            </w:tcBorders>
          </w:tcPr>
          <w:p w14:paraId="060C3E35" w14:textId="77777777" w:rsidR="00325198" w:rsidRDefault="00325198" w:rsidP="00FD73EB">
            <w:pPr>
              <w:spacing w:after="0"/>
              <w:rPr>
                <w:ins w:id="810" w:author="(Lenovo) Jing HAN" w:date="2021-03-14T10:17:00Z"/>
                <w:rFonts w:eastAsia="等线" w:cs="Arial"/>
              </w:rPr>
            </w:pPr>
            <w:ins w:id="811" w:author="(Lenovo) Jing HAN" w:date="2021-03-14T10:17:00Z">
              <w:r>
                <w:rPr>
                  <w:rFonts w:eastAsia="等线" w:cs="Arial"/>
                </w:rPr>
                <w:t>If Tx UE receive SL DRX configuration from Rx UE, Tx UE needs to report to gNB since in mode 1, gNB need to schedule the resource for transmission and gNB needs to know the SL DRX configuration</w:t>
              </w:r>
            </w:ins>
          </w:p>
        </w:tc>
      </w:tr>
      <w:tr w:rsidR="00F443A4" w14:paraId="5204009D" w14:textId="77777777" w:rsidTr="00325198">
        <w:trPr>
          <w:ins w:id="812" w:author="Spreadtrum Communications" w:date="2021-03-15T08:27:00Z"/>
        </w:trPr>
        <w:tc>
          <w:tcPr>
            <w:tcW w:w="1809" w:type="dxa"/>
            <w:tcBorders>
              <w:top w:val="single" w:sz="4" w:space="0" w:color="auto"/>
              <w:left w:val="single" w:sz="4" w:space="0" w:color="auto"/>
              <w:bottom w:val="single" w:sz="4" w:space="0" w:color="auto"/>
              <w:right w:val="single" w:sz="4" w:space="0" w:color="auto"/>
            </w:tcBorders>
          </w:tcPr>
          <w:p w14:paraId="123CBC7D" w14:textId="663EA1D1" w:rsidR="00F443A4" w:rsidRDefault="00F443A4" w:rsidP="00FD73EB">
            <w:pPr>
              <w:spacing w:after="0"/>
              <w:jc w:val="center"/>
              <w:rPr>
                <w:ins w:id="813" w:author="Spreadtrum Communications" w:date="2021-03-15T08:27:00Z"/>
                <w:rFonts w:cs="Arial" w:hint="eastAsia"/>
              </w:rPr>
            </w:pPr>
            <w:ins w:id="814" w:author="Spreadtrum Communications" w:date="2021-03-15T08:27: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3F17D077" w14:textId="380EF12D" w:rsidR="00F443A4" w:rsidRDefault="00F443A4" w:rsidP="00FD73EB">
            <w:pPr>
              <w:spacing w:after="0"/>
              <w:rPr>
                <w:ins w:id="815" w:author="Spreadtrum Communications" w:date="2021-03-15T08:27:00Z"/>
                <w:rFonts w:eastAsia="等线" w:cs="Arial" w:hint="eastAsia"/>
              </w:rPr>
            </w:pPr>
            <w:ins w:id="816" w:author="Spreadtrum Communications" w:date="2021-03-15T08:27:00Z">
              <w:r>
                <w:rPr>
                  <w:rFonts w:eastAsia="等线" w:cs="Arial"/>
                </w:rPr>
                <w:t>Yes</w:t>
              </w:r>
            </w:ins>
          </w:p>
        </w:tc>
        <w:tc>
          <w:tcPr>
            <w:tcW w:w="6045" w:type="dxa"/>
            <w:tcBorders>
              <w:top w:val="single" w:sz="4" w:space="0" w:color="auto"/>
              <w:left w:val="single" w:sz="4" w:space="0" w:color="auto"/>
              <w:bottom w:val="single" w:sz="4" w:space="0" w:color="auto"/>
              <w:right w:val="single" w:sz="4" w:space="0" w:color="auto"/>
            </w:tcBorders>
          </w:tcPr>
          <w:p w14:paraId="0FA542E5" w14:textId="77777777" w:rsidR="00F443A4" w:rsidRDefault="00F443A4" w:rsidP="00FD73EB">
            <w:pPr>
              <w:spacing w:after="0"/>
              <w:rPr>
                <w:ins w:id="817" w:author="Spreadtrum Communications" w:date="2021-03-15T08:27:00Z"/>
                <w:rFonts w:eastAsia="等线" w:cs="Arial"/>
              </w:rPr>
            </w:pPr>
          </w:p>
        </w:tc>
      </w:tr>
    </w:tbl>
    <w:p w14:paraId="55F9135D" w14:textId="77777777" w:rsidR="00734C18" w:rsidRPr="00325198" w:rsidRDefault="00734C18">
      <w:pPr>
        <w:spacing w:beforeLines="50" w:before="120"/>
        <w:rPr>
          <w:b/>
          <w:iCs/>
        </w:rPr>
      </w:pPr>
    </w:p>
    <w:p w14:paraId="55F9135E" w14:textId="77777777" w:rsidR="00734C18" w:rsidRDefault="00734C18">
      <w:pPr>
        <w:spacing w:beforeLines="50" w:before="120"/>
        <w:rPr>
          <w:b/>
          <w:iCs/>
        </w:rPr>
      </w:pPr>
    </w:p>
    <w:p w14:paraId="55F9135F" w14:textId="77777777" w:rsidR="00734C18" w:rsidRDefault="00C63172">
      <w:pPr>
        <w:spacing w:beforeLines="50" w:before="120"/>
        <w:rPr>
          <w:b/>
          <w:iCs/>
        </w:rPr>
      </w:pPr>
      <w:r>
        <w:rPr>
          <w:rFonts w:hint="eastAsia"/>
          <w:b/>
          <w:iCs/>
        </w:rPr>
        <w:t>Q</w:t>
      </w:r>
      <w:r>
        <w:rPr>
          <w:b/>
          <w:iCs/>
        </w:rPr>
        <w:t xml:space="preserve">5a: If one answer option-1 and/or option-3 for Q1, i.e., agree the necessity of signaling-2 (i.e., </w:t>
      </w:r>
      <w:r>
        <w:rPr>
          <w:b/>
        </w:rPr>
        <w:t>signalling from UE1 (TX-UE) to UE2 (RX-UE) including the DRX configuration</w:t>
      </w:r>
      <w:r>
        <w:rPr>
          <w:b/>
          <w:iCs/>
        </w:rPr>
        <w:t>), If UE-1 is in-coverage, in RRC_IDLE/RRC_INACTIVE state, how for UE1 to derive the DRX configuration that is to be included in signaling-2?</w:t>
      </w:r>
    </w:p>
    <w:p w14:paraId="55F91360" w14:textId="77777777" w:rsidR="00734C18" w:rsidRDefault="00C63172">
      <w:pPr>
        <w:spacing w:beforeLines="50" w:before="120"/>
        <w:rPr>
          <w:b/>
          <w:i/>
          <w:iCs/>
        </w:rPr>
      </w:pPr>
      <w:r>
        <w:rPr>
          <w:rFonts w:hint="eastAsia"/>
          <w:b/>
        </w:rPr>
        <w:t>O</w:t>
      </w:r>
      <w:r>
        <w:rPr>
          <w:b/>
        </w:rPr>
        <w:t>ption-A: Decided by UE implementation without relying SIB</w:t>
      </w:r>
      <w:r>
        <w:rPr>
          <w:b/>
          <w:i/>
          <w:iCs/>
        </w:rPr>
        <w:t>;</w:t>
      </w:r>
    </w:p>
    <w:p w14:paraId="55F91361" w14:textId="77777777" w:rsidR="00734C18" w:rsidRDefault="00C63172">
      <w:pPr>
        <w:spacing w:beforeLines="50" w:before="120"/>
        <w:rPr>
          <w:b/>
          <w:iCs/>
        </w:rPr>
      </w:pPr>
      <w:r>
        <w:rPr>
          <w:rFonts w:hint="eastAsia"/>
          <w:b/>
        </w:rPr>
        <w:t>O</w:t>
      </w:r>
      <w:r>
        <w:rPr>
          <w:b/>
        </w:rPr>
        <w:t xml:space="preserve">ption-B: </w:t>
      </w:r>
      <w:commentRangeStart w:id="818"/>
      <w:r>
        <w:rPr>
          <w:b/>
        </w:rPr>
        <w:t xml:space="preserve">Decided by UE implementation </w:t>
      </w:r>
      <w:commentRangeEnd w:id="818"/>
      <w:r>
        <w:rPr>
          <w:rStyle w:val="af7"/>
        </w:rPr>
        <w:commentReference w:id="818"/>
      </w:r>
      <w:r>
        <w:rPr>
          <w:b/>
        </w:rPr>
        <w:t>taking into account of input from SIB</w:t>
      </w:r>
      <w:r>
        <w:rPr>
          <w:b/>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65" w14:textId="77777777">
        <w:tc>
          <w:tcPr>
            <w:tcW w:w="1809" w:type="dxa"/>
            <w:shd w:val="clear" w:color="auto" w:fill="E7E6E6"/>
          </w:tcPr>
          <w:p w14:paraId="55F91362"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63"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64" w14:textId="77777777" w:rsidR="00734C18" w:rsidRDefault="00C63172">
            <w:pPr>
              <w:spacing w:after="0"/>
              <w:jc w:val="center"/>
              <w:rPr>
                <w:rFonts w:cs="Arial"/>
                <w:lang w:eastAsia="ko-KR"/>
              </w:rPr>
            </w:pPr>
            <w:r>
              <w:rPr>
                <w:rFonts w:cs="Arial"/>
                <w:lang w:eastAsia="ko-KR"/>
              </w:rPr>
              <w:t>Comment</w:t>
            </w:r>
          </w:p>
        </w:tc>
      </w:tr>
      <w:tr w:rsidR="00734C18" w14:paraId="55F91369" w14:textId="77777777">
        <w:tc>
          <w:tcPr>
            <w:tcW w:w="1809" w:type="dxa"/>
          </w:tcPr>
          <w:p w14:paraId="55F91366"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67" w14:textId="77777777" w:rsidR="00734C18" w:rsidRDefault="00C63172">
            <w:pPr>
              <w:spacing w:after="0"/>
              <w:rPr>
                <w:rFonts w:eastAsia="等线" w:cs="Arial"/>
              </w:rPr>
            </w:pPr>
            <w:r>
              <w:rPr>
                <w:rFonts w:eastAsia="等线" w:cs="Arial" w:hint="eastAsia"/>
              </w:rPr>
              <w:t>O</w:t>
            </w:r>
            <w:r>
              <w:rPr>
                <w:rFonts w:eastAsia="等线" w:cs="Arial"/>
              </w:rPr>
              <w:t>ption-A</w:t>
            </w:r>
          </w:p>
        </w:tc>
        <w:tc>
          <w:tcPr>
            <w:tcW w:w="6045" w:type="dxa"/>
          </w:tcPr>
          <w:p w14:paraId="55F91368" w14:textId="77777777" w:rsidR="00734C18" w:rsidRDefault="00734C18">
            <w:pPr>
              <w:spacing w:after="0"/>
              <w:rPr>
                <w:rFonts w:eastAsia="等线" w:cs="Arial"/>
              </w:rPr>
            </w:pPr>
          </w:p>
        </w:tc>
      </w:tr>
      <w:tr w:rsidR="00734C18" w14:paraId="55F9136D" w14:textId="77777777">
        <w:tc>
          <w:tcPr>
            <w:tcW w:w="1809" w:type="dxa"/>
          </w:tcPr>
          <w:p w14:paraId="55F9136A" w14:textId="77777777" w:rsidR="00734C18" w:rsidRDefault="00C63172">
            <w:pPr>
              <w:spacing w:after="0"/>
              <w:jc w:val="center"/>
              <w:rPr>
                <w:rFonts w:cs="Arial"/>
              </w:rPr>
            </w:pPr>
            <w:ins w:id="819" w:author="CATT" w:date="2021-03-08T14:01:00Z">
              <w:r>
                <w:rPr>
                  <w:rFonts w:cs="Arial" w:hint="eastAsia"/>
                </w:rPr>
                <w:t>CATT</w:t>
              </w:r>
            </w:ins>
          </w:p>
        </w:tc>
        <w:tc>
          <w:tcPr>
            <w:tcW w:w="1985" w:type="dxa"/>
          </w:tcPr>
          <w:p w14:paraId="55F9136B" w14:textId="77777777" w:rsidR="00734C18" w:rsidRDefault="00C63172">
            <w:pPr>
              <w:spacing w:after="0"/>
              <w:rPr>
                <w:rFonts w:eastAsia="等线" w:cs="Arial"/>
              </w:rPr>
            </w:pPr>
            <w:ins w:id="820" w:author="CATT" w:date="2021-03-08T14:01:00Z">
              <w:r>
                <w:rPr>
                  <w:rFonts w:eastAsia="等线" w:cs="Arial" w:hint="eastAsia"/>
                </w:rPr>
                <w:t>Option-A</w:t>
              </w:r>
            </w:ins>
          </w:p>
        </w:tc>
        <w:tc>
          <w:tcPr>
            <w:tcW w:w="6045" w:type="dxa"/>
          </w:tcPr>
          <w:p w14:paraId="55F9136C" w14:textId="77777777" w:rsidR="00734C18" w:rsidRDefault="00734C18">
            <w:pPr>
              <w:spacing w:after="0"/>
              <w:rPr>
                <w:rFonts w:eastAsia="等线" w:cs="Arial"/>
              </w:rPr>
            </w:pPr>
          </w:p>
        </w:tc>
      </w:tr>
      <w:tr w:rsidR="00734C18" w14:paraId="55F91371" w14:textId="77777777">
        <w:tc>
          <w:tcPr>
            <w:tcW w:w="1809" w:type="dxa"/>
          </w:tcPr>
          <w:p w14:paraId="55F9136E" w14:textId="77777777" w:rsidR="00734C18" w:rsidRDefault="00C63172">
            <w:pPr>
              <w:spacing w:after="0"/>
              <w:jc w:val="center"/>
              <w:rPr>
                <w:rFonts w:cs="Arial"/>
              </w:rPr>
            </w:pPr>
            <w:ins w:id="821" w:author="Nokia - jakob.buthler" w:date="2021-03-08T13:39:00Z">
              <w:r>
                <w:rPr>
                  <w:rFonts w:cs="Arial"/>
                </w:rPr>
                <w:t>Nokia</w:t>
              </w:r>
            </w:ins>
          </w:p>
        </w:tc>
        <w:tc>
          <w:tcPr>
            <w:tcW w:w="1985" w:type="dxa"/>
          </w:tcPr>
          <w:p w14:paraId="55F9136F" w14:textId="77777777" w:rsidR="00734C18" w:rsidRDefault="00C63172">
            <w:pPr>
              <w:spacing w:after="0"/>
              <w:rPr>
                <w:rFonts w:eastAsia="等线" w:cs="Arial"/>
              </w:rPr>
            </w:pPr>
            <w:ins w:id="822" w:author="Nokia - jakob.buthler" w:date="2021-03-08T13:39:00Z">
              <w:r>
                <w:rPr>
                  <w:rFonts w:eastAsia="等线" w:cs="Arial"/>
                </w:rPr>
                <w:t>Option-A as WA is ok for us</w:t>
              </w:r>
            </w:ins>
          </w:p>
        </w:tc>
        <w:tc>
          <w:tcPr>
            <w:tcW w:w="6045" w:type="dxa"/>
          </w:tcPr>
          <w:p w14:paraId="55F91370" w14:textId="77777777" w:rsidR="00734C18" w:rsidRDefault="00C63172">
            <w:pPr>
              <w:spacing w:after="0"/>
              <w:rPr>
                <w:rFonts w:eastAsia="等线" w:cs="Arial"/>
              </w:rPr>
            </w:pPr>
            <w:ins w:id="823" w:author="Nokia - jakob.buthler" w:date="2021-03-08T13:39:00Z">
              <w:r>
                <w:rPr>
                  <w:rFonts w:eastAsia="等线" w:cs="Arial"/>
                </w:rPr>
                <w:t>Same with Q3b, getting help from SIB may prove beneficial</w:t>
              </w:r>
            </w:ins>
          </w:p>
        </w:tc>
      </w:tr>
      <w:tr w:rsidR="00734C18" w14:paraId="55F91375" w14:textId="77777777">
        <w:tc>
          <w:tcPr>
            <w:tcW w:w="1809" w:type="dxa"/>
          </w:tcPr>
          <w:p w14:paraId="55F91372" w14:textId="77777777" w:rsidR="00734C18" w:rsidRDefault="00C63172">
            <w:pPr>
              <w:spacing w:after="0"/>
              <w:jc w:val="center"/>
              <w:rPr>
                <w:rFonts w:cs="Arial"/>
              </w:rPr>
            </w:pPr>
            <w:ins w:id="824" w:author="vivo(Jing)" w:date="2021-03-10T11:51:00Z">
              <w:r>
                <w:rPr>
                  <w:rFonts w:cs="Arial" w:hint="eastAsia"/>
                </w:rPr>
                <w:t>v</w:t>
              </w:r>
              <w:r>
                <w:rPr>
                  <w:rFonts w:cs="Arial"/>
                </w:rPr>
                <w:t>ivo</w:t>
              </w:r>
            </w:ins>
          </w:p>
        </w:tc>
        <w:tc>
          <w:tcPr>
            <w:tcW w:w="1985" w:type="dxa"/>
          </w:tcPr>
          <w:p w14:paraId="55F91373" w14:textId="77777777" w:rsidR="00734C18" w:rsidRDefault="00C63172">
            <w:pPr>
              <w:spacing w:after="0"/>
              <w:rPr>
                <w:rFonts w:eastAsia="等线" w:cs="Arial"/>
              </w:rPr>
            </w:pPr>
            <w:ins w:id="825" w:author="vivo(Jing)" w:date="2021-03-10T11:51:00Z">
              <w:r>
                <w:rPr>
                  <w:rFonts w:eastAsia="等线" w:cs="Arial" w:hint="eastAsia"/>
                </w:rPr>
                <w:t>O</w:t>
              </w:r>
              <w:r>
                <w:rPr>
                  <w:rFonts w:eastAsia="等线" w:cs="Arial"/>
                </w:rPr>
                <w:t>ption-B</w:t>
              </w:r>
            </w:ins>
          </w:p>
        </w:tc>
        <w:tc>
          <w:tcPr>
            <w:tcW w:w="6045" w:type="dxa"/>
          </w:tcPr>
          <w:p w14:paraId="55F91374" w14:textId="77777777" w:rsidR="00734C18" w:rsidRDefault="00C63172">
            <w:pPr>
              <w:spacing w:after="0"/>
              <w:rPr>
                <w:rFonts w:eastAsia="等线" w:cs="Arial"/>
              </w:rPr>
            </w:pPr>
            <w:ins w:id="826" w:author="vivo(Jing)" w:date="2021-03-10T11:51:00Z">
              <w:r>
                <w:rPr>
                  <w:rFonts w:eastAsia="等线" w:cs="Arial" w:hint="eastAsia"/>
                </w:rPr>
                <w:t>L</w:t>
              </w:r>
              <w:r>
                <w:rPr>
                  <w:rFonts w:eastAsia="等线" w:cs="Arial"/>
                </w:rPr>
                <w:t>ike legacy SLRB configuration acquisition, NW is up to control DRX configuration and responsible for compromise performance between QoS requirements/service experience and power saving gain.</w:t>
              </w:r>
            </w:ins>
          </w:p>
        </w:tc>
      </w:tr>
      <w:tr w:rsidR="00734C18" w14:paraId="55F9137A" w14:textId="77777777">
        <w:tc>
          <w:tcPr>
            <w:tcW w:w="1809" w:type="dxa"/>
          </w:tcPr>
          <w:p w14:paraId="55F91376" w14:textId="77777777" w:rsidR="00734C18" w:rsidRDefault="00C63172">
            <w:pPr>
              <w:spacing w:after="0"/>
              <w:jc w:val="center"/>
              <w:rPr>
                <w:rFonts w:cs="Arial"/>
              </w:rPr>
            </w:pPr>
            <w:ins w:id="827" w:author="Xiaomi (Xing)" w:date="2021-03-10T17:36:00Z">
              <w:r>
                <w:rPr>
                  <w:rFonts w:cs="Arial" w:hint="eastAsia"/>
                </w:rPr>
                <w:t>Xiaomi</w:t>
              </w:r>
            </w:ins>
          </w:p>
        </w:tc>
        <w:tc>
          <w:tcPr>
            <w:tcW w:w="1985" w:type="dxa"/>
          </w:tcPr>
          <w:p w14:paraId="55F91377" w14:textId="77777777" w:rsidR="00734C18" w:rsidRDefault="00C63172">
            <w:pPr>
              <w:spacing w:after="0"/>
              <w:rPr>
                <w:rFonts w:eastAsia="等线" w:cs="Arial"/>
              </w:rPr>
            </w:pPr>
            <w:ins w:id="828" w:author="Xiaomi (Xing)" w:date="2021-03-10T17:37:00Z">
              <w:r>
                <w:rPr>
                  <w:rFonts w:eastAsia="等线" w:cs="Arial" w:hint="eastAsia"/>
                </w:rPr>
                <w:t>Option B</w:t>
              </w:r>
            </w:ins>
          </w:p>
        </w:tc>
        <w:tc>
          <w:tcPr>
            <w:tcW w:w="6045" w:type="dxa"/>
          </w:tcPr>
          <w:p w14:paraId="55F91378" w14:textId="77777777" w:rsidR="00734C18" w:rsidRDefault="00C63172">
            <w:pPr>
              <w:spacing w:after="0"/>
              <w:rPr>
                <w:ins w:id="829" w:author="Xiaomi (Xing)" w:date="2021-03-10T17:37:00Z"/>
                <w:rFonts w:eastAsia="等线" w:cs="Arial"/>
              </w:rPr>
            </w:pPr>
            <w:ins w:id="830" w:author="Xiaomi (Xing)" w:date="2021-03-10T17:37:00Z">
              <w:r>
                <w:rPr>
                  <w:rFonts w:eastAsia="等线" w:cs="Arial" w:hint="eastAsia"/>
                </w:rPr>
                <w:t>We prefer Tx centric manner</w:t>
              </w:r>
              <w:r>
                <w:rPr>
                  <w:rFonts w:eastAsia="等线" w:cs="Arial"/>
                </w:rPr>
                <w:t>, which means the signlling-2 is DRX command.</w:t>
              </w:r>
            </w:ins>
          </w:p>
          <w:p w14:paraId="55F91379" w14:textId="77777777" w:rsidR="00734C18" w:rsidRDefault="00C63172">
            <w:pPr>
              <w:spacing w:after="0"/>
              <w:rPr>
                <w:rFonts w:eastAsia="等线" w:cs="Arial"/>
              </w:rPr>
            </w:pPr>
            <w:ins w:id="831" w:author="Xiaomi (Xing)" w:date="2021-03-10T17:38:00Z">
              <w:r>
                <w:rPr>
                  <w:rFonts w:eastAsia="等线" w:cs="Arial"/>
                </w:rPr>
                <w:t xml:space="preserve">Tx </w:t>
              </w:r>
            </w:ins>
            <w:ins w:id="832" w:author="Xiaomi (Xing)" w:date="2021-03-10T17:37:00Z">
              <w:r>
                <w:rPr>
                  <w:rFonts w:eastAsia="等线" w:cs="Arial"/>
                </w:rPr>
                <w:t xml:space="preserve">UE A has to decide DRX configuration in the way that wake up time has to be aligned with the </w:t>
              </w:r>
            </w:ins>
            <w:ins w:id="833" w:author="Xiaomi (Xing)" w:date="2021-03-10T17:38:00Z">
              <w:r>
                <w:rPr>
                  <w:rFonts w:eastAsia="等线" w:cs="Arial"/>
                </w:rPr>
                <w:t>T</w:t>
              </w:r>
            </w:ins>
            <w:ins w:id="834" w:author="Xiaomi (Xing)" w:date="2021-03-10T17:37:00Z">
              <w:r>
                <w:rPr>
                  <w:rFonts w:eastAsia="等线" w:cs="Arial"/>
                </w:rPr>
                <w:t xml:space="preserve">x resource, otherwise </w:t>
              </w:r>
            </w:ins>
            <w:ins w:id="835" w:author="Xiaomi (Xing)" w:date="2021-03-10T17:38:00Z">
              <w:r>
                <w:rPr>
                  <w:rFonts w:eastAsia="等线" w:cs="Arial"/>
                </w:rPr>
                <w:t xml:space="preserve">Rx </w:t>
              </w:r>
            </w:ins>
            <w:ins w:id="836" w:author="Xiaomi (Xing)" w:date="2021-03-10T17:37:00Z">
              <w:r>
                <w:rPr>
                  <w:rFonts w:eastAsia="等线" w:cs="Arial"/>
                </w:rPr>
                <w:t xml:space="preserve">UE can’t </w:t>
              </w:r>
              <w:r>
                <w:rPr>
                  <w:rFonts w:eastAsia="等线" w:cs="Arial"/>
                </w:rPr>
                <w:lastRenderedPageBreak/>
                <w:t>receive</w:t>
              </w:r>
            </w:ins>
            <w:ins w:id="837" w:author="Xiaomi (Xing)" w:date="2021-03-10T17:38:00Z">
              <w:r>
                <w:rPr>
                  <w:rFonts w:eastAsia="等线" w:cs="Arial"/>
                </w:rPr>
                <w:t xml:space="preserve"> Tx</w:t>
              </w:r>
            </w:ins>
            <w:ins w:id="838" w:author="Xiaomi (Xing)" w:date="2021-03-10T17:37:00Z">
              <w:r>
                <w:rPr>
                  <w:rFonts w:eastAsia="等线" w:cs="Arial"/>
                </w:rPr>
                <w:t xml:space="preserve"> UE’s signal. The Tx resource pool is included in SIB. Therefore, </w:t>
              </w:r>
            </w:ins>
            <w:ins w:id="839" w:author="Xiaomi (Xing)" w:date="2021-03-10T17:38:00Z">
              <w:r>
                <w:rPr>
                  <w:rFonts w:eastAsia="等线" w:cs="Arial"/>
                </w:rPr>
                <w:t xml:space="preserve">Tx </w:t>
              </w:r>
            </w:ins>
            <w:ins w:id="840" w:author="Xiaomi (Xing)" w:date="2021-03-10T17:37:00Z">
              <w:r>
                <w:rPr>
                  <w:rFonts w:eastAsia="等线" w:cs="Arial"/>
                </w:rPr>
                <w:t xml:space="preserve">UE has to take into account of </w:t>
              </w:r>
            </w:ins>
            <w:ins w:id="841" w:author="Xiaomi (Xing)" w:date="2021-03-10T17:38:00Z">
              <w:r>
                <w:rPr>
                  <w:rFonts w:eastAsia="等线" w:cs="Arial"/>
                </w:rPr>
                <w:t>input from</w:t>
              </w:r>
            </w:ins>
            <w:ins w:id="842" w:author="Xiaomi (Xing)" w:date="2021-03-10T17:37:00Z">
              <w:r>
                <w:rPr>
                  <w:rFonts w:eastAsia="等线" w:cs="Arial"/>
                </w:rPr>
                <w:t xml:space="preserve"> SIB.</w:t>
              </w:r>
            </w:ins>
          </w:p>
        </w:tc>
      </w:tr>
      <w:tr w:rsidR="00734C18" w14:paraId="55F9137E" w14:textId="77777777">
        <w:trPr>
          <w:ins w:id="843" w:author="Ericsson" w:date="2021-03-10T17:03:00Z"/>
        </w:trPr>
        <w:tc>
          <w:tcPr>
            <w:tcW w:w="1809" w:type="dxa"/>
          </w:tcPr>
          <w:p w14:paraId="55F9137B" w14:textId="77777777" w:rsidR="00734C18" w:rsidRDefault="00C63172">
            <w:pPr>
              <w:spacing w:after="0"/>
              <w:jc w:val="center"/>
              <w:rPr>
                <w:ins w:id="844" w:author="Ericsson" w:date="2021-03-10T17:03:00Z"/>
                <w:rFonts w:cs="Arial"/>
              </w:rPr>
            </w:pPr>
            <w:ins w:id="845" w:author="Ericsson" w:date="2021-03-10T17:04:00Z">
              <w:r>
                <w:rPr>
                  <w:rFonts w:cs="Arial"/>
                </w:rPr>
                <w:lastRenderedPageBreak/>
                <w:t>Ericsson (Min)</w:t>
              </w:r>
            </w:ins>
          </w:p>
        </w:tc>
        <w:tc>
          <w:tcPr>
            <w:tcW w:w="1985" w:type="dxa"/>
          </w:tcPr>
          <w:p w14:paraId="55F9137C" w14:textId="77777777" w:rsidR="00734C18" w:rsidRDefault="00C63172">
            <w:pPr>
              <w:spacing w:after="0"/>
              <w:rPr>
                <w:ins w:id="846" w:author="Ericsson" w:date="2021-03-10T17:03:00Z"/>
                <w:rFonts w:eastAsia="等线" w:cs="Arial"/>
              </w:rPr>
            </w:pPr>
            <w:ins w:id="847" w:author="Ericsson" w:date="2021-03-10T17:04:00Z">
              <w:r>
                <w:rPr>
                  <w:rFonts w:eastAsia="等线" w:cs="Arial"/>
                </w:rPr>
                <w:t>Option B</w:t>
              </w:r>
            </w:ins>
          </w:p>
        </w:tc>
        <w:tc>
          <w:tcPr>
            <w:tcW w:w="6045" w:type="dxa"/>
          </w:tcPr>
          <w:p w14:paraId="55F9137D" w14:textId="77777777" w:rsidR="00734C18" w:rsidRDefault="00C63172">
            <w:pPr>
              <w:spacing w:after="0"/>
              <w:rPr>
                <w:ins w:id="848" w:author="Ericsson" w:date="2021-03-10T17:03:00Z"/>
                <w:rFonts w:eastAsia="等线" w:cs="Arial"/>
              </w:rPr>
            </w:pPr>
            <w:ins w:id="849" w:author="Ericsson" w:date="2021-03-10T17:04:00Z">
              <w:r>
                <w:rPr>
                  <w:rFonts w:eastAsia="等线" w:cs="Arial"/>
                </w:rPr>
                <w:t xml:space="preserve">Agree with </w:t>
              </w:r>
            </w:ins>
            <w:ins w:id="850" w:author="Ericsson" w:date="2021-03-10T17:05:00Z">
              <w:r>
                <w:rPr>
                  <w:rFonts w:eastAsia="等线" w:cs="Arial"/>
                </w:rPr>
                <w:t xml:space="preserve">VIVO and Xiaomi. </w:t>
              </w:r>
            </w:ins>
          </w:p>
        </w:tc>
      </w:tr>
      <w:tr w:rsidR="00734C18" w14:paraId="55F91383" w14:textId="77777777">
        <w:trPr>
          <w:ins w:id="851" w:author="Huawei_Li Zhao" w:date="2021-03-11T16:16:00Z"/>
        </w:trPr>
        <w:tc>
          <w:tcPr>
            <w:tcW w:w="1809" w:type="dxa"/>
          </w:tcPr>
          <w:p w14:paraId="55F9137F" w14:textId="77777777" w:rsidR="00734C18" w:rsidRDefault="00C63172">
            <w:pPr>
              <w:spacing w:after="0"/>
              <w:jc w:val="center"/>
              <w:rPr>
                <w:ins w:id="852" w:author="Huawei_Li Zhao" w:date="2021-03-11T16:16:00Z"/>
                <w:rFonts w:cs="Arial"/>
              </w:rPr>
            </w:pPr>
            <w:ins w:id="853" w:author="Huawei_Li Zhao" w:date="2021-03-11T16:16:00Z">
              <w:r>
                <w:rPr>
                  <w:rFonts w:cs="Arial" w:hint="eastAsia"/>
                </w:rPr>
                <w:t>H</w:t>
              </w:r>
              <w:r>
                <w:rPr>
                  <w:rFonts w:cs="Arial"/>
                </w:rPr>
                <w:t>W</w:t>
              </w:r>
            </w:ins>
          </w:p>
        </w:tc>
        <w:tc>
          <w:tcPr>
            <w:tcW w:w="1985" w:type="dxa"/>
          </w:tcPr>
          <w:p w14:paraId="55F91380" w14:textId="77777777" w:rsidR="00734C18" w:rsidRDefault="00C63172">
            <w:pPr>
              <w:spacing w:after="0"/>
              <w:rPr>
                <w:ins w:id="854" w:author="Huawei_Li Zhao" w:date="2021-03-11T16:16:00Z"/>
                <w:rFonts w:eastAsia="等线" w:cs="Arial"/>
              </w:rPr>
            </w:pPr>
            <w:ins w:id="855" w:author="Huawei_Li Zhao" w:date="2021-03-11T16:16:00Z">
              <w:r>
                <w:rPr>
                  <w:rFonts w:eastAsia="等线" w:cs="Arial"/>
                </w:rPr>
                <w:t>See comments</w:t>
              </w:r>
            </w:ins>
          </w:p>
        </w:tc>
        <w:tc>
          <w:tcPr>
            <w:tcW w:w="6045" w:type="dxa"/>
          </w:tcPr>
          <w:p w14:paraId="55F91381" w14:textId="77777777" w:rsidR="00734C18" w:rsidRDefault="00C63172">
            <w:pPr>
              <w:spacing w:after="0"/>
              <w:rPr>
                <w:ins w:id="856" w:author="Huawei_Li Zhao" w:date="2021-03-11T16:16:00Z"/>
                <w:rFonts w:eastAsia="等线" w:cs="Arial"/>
              </w:rPr>
            </w:pPr>
            <w:ins w:id="857" w:author="Huawei_Li Zhao" w:date="2021-03-11T16:16:00Z">
              <w:r>
                <w:rPr>
                  <w:rFonts w:eastAsia="等线" w:cs="Arial"/>
                </w:rPr>
                <w:t xml:space="preserve">As we replied in Q1, from our perspective, signalling 2 from TX UE to RX UE is assistance information of which the detailed content should be FFS, e.g., traffic pattern, resource configuration etc., and should not be limited to DRX configurations only. </w:t>
              </w:r>
            </w:ins>
          </w:p>
          <w:p w14:paraId="55F91382" w14:textId="77777777" w:rsidR="00734C18" w:rsidRDefault="00C63172">
            <w:pPr>
              <w:spacing w:after="0"/>
              <w:rPr>
                <w:ins w:id="858" w:author="Huawei_Li Zhao" w:date="2021-03-11T16:16:00Z"/>
                <w:rFonts w:eastAsia="等线" w:cs="Arial"/>
              </w:rPr>
            </w:pPr>
            <w:ins w:id="859" w:author="Huawei_Li Zhao" w:date="2021-03-11T16:16:00Z">
              <w:r>
                <w:rPr>
                  <w:rFonts w:eastAsia="等线" w:cs="Arial"/>
                </w:rPr>
                <w:t>Therefore before we answer this question, we need to firstly determine the detailed content of the assistance information and if we finally decide to include DRX configuration into the assistance information, we share the same view as rapporteur that the DRX configuration should be decided by UE implementation without relying on SIB.</w:t>
              </w:r>
            </w:ins>
          </w:p>
        </w:tc>
      </w:tr>
      <w:tr w:rsidR="00734C18" w14:paraId="55F91387" w14:textId="77777777">
        <w:trPr>
          <w:ins w:id="860" w:author="ZTE" w:date="2021-03-12T19:06:00Z"/>
        </w:trPr>
        <w:tc>
          <w:tcPr>
            <w:tcW w:w="1809" w:type="dxa"/>
          </w:tcPr>
          <w:p w14:paraId="55F91384" w14:textId="77777777" w:rsidR="00734C18" w:rsidRDefault="00C63172">
            <w:pPr>
              <w:spacing w:after="0"/>
              <w:jc w:val="center"/>
              <w:rPr>
                <w:ins w:id="861" w:author="ZTE" w:date="2021-03-12T19:06:00Z"/>
                <w:rFonts w:cs="Arial"/>
                <w:lang w:val="en-US"/>
              </w:rPr>
            </w:pPr>
            <w:ins w:id="862" w:author="ZTE" w:date="2021-03-12T19:06:00Z">
              <w:r>
                <w:rPr>
                  <w:rFonts w:cs="Arial" w:hint="eastAsia"/>
                  <w:lang w:val="en-US"/>
                </w:rPr>
                <w:t>ZTE</w:t>
              </w:r>
            </w:ins>
          </w:p>
        </w:tc>
        <w:tc>
          <w:tcPr>
            <w:tcW w:w="1985" w:type="dxa"/>
          </w:tcPr>
          <w:p w14:paraId="55F91385" w14:textId="77777777" w:rsidR="00734C18" w:rsidRDefault="00C63172">
            <w:pPr>
              <w:spacing w:after="0"/>
              <w:rPr>
                <w:ins w:id="863" w:author="ZTE" w:date="2021-03-12T19:06:00Z"/>
                <w:rFonts w:eastAsia="等线" w:cs="Arial"/>
                <w:lang w:val="en-US"/>
              </w:rPr>
            </w:pPr>
            <w:ins w:id="864" w:author="ZTE" w:date="2021-03-12T19:06:00Z">
              <w:r>
                <w:rPr>
                  <w:rFonts w:eastAsia="等线" w:cs="Arial" w:hint="eastAsia"/>
                  <w:lang w:val="en-US"/>
                </w:rPr>
                <w:t>Option B</w:t>
              </w:r>
            </w:ins>
          </w:p>
        </w:tc>
        <w:tc>
          <w:tcPr>
            <w:tcW w:w="6045" w:type="dxa"/>
          </w:tcPr>
          <w:p w14:paraId="55F91386" w14:textId="77777777" w:rsidR="00734C18" w:rsidRDefault="00C63172">
            <w:pPr>
              <w:spacing w:after="0"/>
              <w:rPr>
                <w:ins w:id="865" w:author="ZTE" w:date="2021-03-12T19:06:00Z"/>
                <w:rFonts w:eastAsia="等线" w:cs="Arial"/>
              </w:rPr>
            </w:pPr>
            <w:ins w:id="866" w:author="ZTE" w:date="2021-03-12T19:06:00Z">
              <w:r>
                <w:rPr>
                  <w:rFonts w:eastAsia="等线" w:cs="Arial" w:hint="eastAsia"/>
                  <w:lang w:val="en-US"/>
                </w:rPr>
                <w:t xml:space="preserve">If </w:t>
              </w:r>
              <w:r>
                <w:rPr>
                  <w:rFonts w:eastAsia="等线" w:cs="Arial" w:hint="eastAsia"/>
                </w:rPr>
                <w:t>Tx centric manner</w:t>
              </w:r>
              <w:r>
                <w:rPr>
                  <w:rFonts w:eastAsia="等线" w:cs="Arial" w:hint="eastAsia"/>
                  <w:lang w:val="en-US"/>
                </w:rPr>
                <w:t xml:space="preserve"> is adopted, the TX UE shall take the DRX assistant information from the RX UE and the TX resource pool which is included in SIB into account when deciding the SL DRX.</w:t>
              </w:r>
            </w:ins>
          </w:p>
        </w:tc>
      </w:tr>
      <w:tr w:rsidR="00832A88" w14:paraId="0B0330EA" w14:textId="77777777">
        <w:trPr>
          <w:ins w:id="867" w:author="Berggren, Anders" w:date="2021-03-12T14:57:00Z"/>
        </w:trPr>
        <w:tc>
          <w:tcPr>
            <w:tcW w:w="1809" w:type="dxa"/>
          </w:tcPr>
          <w:p w14:paraId="372E2BF0" w14:textId="16542C97" w:rsidR="00832A88" w:rsidRDefault="00832A88" w:rsidP="00832A88">
            <w:pPr>
              <w:spacing w:after="0"/>
              <w:jc w:val="center"/>
              <w:rPr>
                <w:ins w:id="868" w:author="Berggren, Anders" w:date="2021-03-12T14:57:00Z"/>
                <w:rFonts w:cs="Arial"/>
                <w:lang w:val="en-US"/>
              </w:rPr>
            </w:pPr>
            <w:ins w:id="869" w:author="Berggren, Anders" w:date="2021-03-12T14:57:00Z">
              <w:r>
                <w:rPr>
                  <w:rFonts w:cs="Arial"/>
                </w:rPr>
                <w:t>Sony</w:t>
              </w:r>
            </w:ins>
          </w:p>
        </w:tc>
        <w:tc>
          <w:tcPr>
            <w:tcW w:w="1985" w:type="dxa"/>
          </w:tcPr>
          <w:p w14:paraId="01586145" w14:textId="363F4757" w:rsidR="00832A88" w:rsidRDefault="00832A88" w:rsidP="00832A88">
            <w:pPr>
              <w:spacing w:after="0"/>
              <w:rPr>
                <w:ins w:id="870" w:author="Berggren, Anders" w:date="2021-03-12T14:57:00Z"/>
                <w:rFonts w:eastAsia="等线" w:cs="Arial"/>
                <w:lang w:val="en-US"/>
              </w:rPr>
            </w:pPr>
            <w:ins w:id="871" w:author="Berggren, Anders" w:date="2021-03-12T14:57:00Z">
              <w:r>
                <w:rPr>
                  <w:rFonts w:eastAsia="等线" w:cs="Arial"/>
                </w:rPr>
                <w:t>Option B</w:t>
              </w:r>
            </w:ins>
          </w:p>
        </w:tc>
        <w:tc>
          <w:tcPr>
            <w:tcW w:w="6045" w:type="dxa"/>
          </w:tcPr>
          <w:p w14:paraId="369847B1" w14:textId="34A0AE12" w:rsidR="00832A88" w:rsidRDefault="00832A88" w:rsidP="00832A88">
            <w:pPr>
              <w:spacing w:after="0"/>
              <w:rPr>
                <w:ins w:id="872" w:author="Berggren, Anders" w:date="2021-03-12T14:57:00Z"/>
                <w:rFonts w:eastAsia="等线" w:cs="Arial"/>
                <w:lang w:val="en-US"/>
              </w:rPr>
            </w:pPr>
            <w:ins w:id="873" w:author="Berggren, Anders" w:date="2021-03-12T14:57:00Z">
              <w:r>
                <w:rPr>
                  <w:rFonts w:eastAsia="等线" w:cs="Arial"/>
                </w:rPr>
                <w:t xml:space="preserve">The DRX configuration always needs to apply to the sidelink configurations received by SIB. New input regarding the DRX configurations may also be included in the SIB.  </w:t>
              </w:r>
            </w:ins>
          </w:p>
        </w:tc>
      </w:tr>
      <w:tr w:rsidR="00823D33" w14:paraId="275899A1" w14:textId="77777777">
        <w:trPr>
          <w:ins w:id="874" w:author="Intel" w:date="2021-03-12T11:12:00Z"/>
        </w:trPr>
        <w:tc>
          <w:tcPr>
            <w:tcW w:w="1809" w:type="dxa"/>
          </w:tcPr>
          <w:p w14:paraId="09A9A023" w14:textId="147D86BC" w:rsidR="00823D33" w:rsidRDefault="00823D33" w:rsidP="00832A88">
            <w:pPr>
              <w:spacing w:after="0"/>
              <w:jc w:val="center"/>
              <w:rPr>
                <w:ins w:id="875" w:author="Intel" w:date="2021-03-12T11:12:00Z"/>
                <w:rFonts w:cs="Arial"/>
              </w:rPr>
            </w:pPr>
            <w:ins w:id="876" w:author="Intel" w:date="2021-03-12T11:12:00Z">
              <w:r>
                <w:rPr>
                  <w:rFonts w:cs="Arial"/>
                </w:rPr>
                <w:t>Intel</w:t>
              </w:r>
            </w:ins>
          </w:p>
        </w:tc>
        <w:tc>
          <w:tcPr>
            <w:tcW w:w="1985" w:type="dxa"/>
          </w:tcPr>
          <w:p w14:paraId="4B710FF1" w14:textId="5ECD5DF6" w:rsidR="00823D33" w:rsidRDefault="00823D33" w:rsidP="00832A88">
            <w:pPr>
              <w:spacing w:after="0"/>
              <w:rPr>
                <w:ins w:id="877" w:author="Intel" w:date="2021-03-12T11:12:00Z"/>
                <w:rFonts w:eastAsia="等线" w:cs="Arial"/>
              </w:rPr>
            </w:pPr>
            <w:ins w:id="878" w:author="Intel" w:date="2021-03-12T11:12:00Z">
              <w:r>
                <w:rPr>
                  <w:rFonts w:eastAsia="等线" w:cs="Arial"/>
                </w:rPr>
                <w:t>Option B</w:t>
              </w:r>
            </w:ins>
          </w:p>
        </w:tc>
        <w:tc>
          <w:tcPr>
            <w:tcW w:w="6045" w:type="dxa"/>
          </w:tcPr>
          <w:p w14:paraId="4B7D775A" w14:textId="7CBD6429" w:rsidR="00823D33" w:rsidRDefault="00823D33" w:rsidP="00832A88">
            <w:pPr>
              <w:spacing w:after="0"/>
              <w:rPr>
                <w:ins w:id="879" w:author="Intel" w:date="2021-03-12T11:12:00Z"/>
                <w:rFonts w:eastAsia="等线" w:cs="Arial"/>
              </w:rPr>
            </w:pPr>
            <w:ins w:id="880" w:author="Intel" w:date="2021-03-12T11:12:00Z">
              <w:r>
                <w:rPr>
                  <w:rStyle w:val="normaltextrun"/>
                  <w:rFonts w:cs="Arial"/>
                  <w:color w:val="986F0B"/>
                  <w:bdr w:val="none" w:sz="0" w:space="0" w:color="auto" w:frame="1"/>
                </w:rPr>
                <w:t>Similar reasoning as in Q4a</w:t>
              </w:r>
            </w:ins>
          </w:p>
        </w:tc>
      </w:tr>
      <w:tr w:rsidR="00B05C45" w14:paraId="653B5C5F" w14:textId="77777777" w:rsidTr="00B05C45">
        <w:trPr>
          <w:ins w:id="881" w:author="(Lenovo) Jing HAN" w:date="2021-03-14T10:17:00Z"/>
        </w:trPr>
        <w:tc>
          <w:tcPr>
            <w:tcW w:w="1809" w:type="dxa"/>
            <w:tcBorders>
              <w:top w:val="single" w:sz="4" w:space="0" w:color="auto"/>
              <w:left w:val="single" w:sz="4" w:space="0" w:color="auto"/>
              <w:bottom w:val="single" w:sz="4" w:space="0" w:color="auto"/>
              <w:right w:val="single" w:sz="4" w:space="0" w:color="auto"/>
            </w:tcBorders>
          </w:tcPr>
          <w:p w14:paraId="12387104" w14:textId="77777777" w:rsidR="00B05C45" w:rsidRDefault="00B05C45" w:rsidP="00FD73EB">
            <w:pPr>
              <w:spacing w:after="0"/>
              <w:jc w:val="center"/>
              <w:rPr>
                <w:ins w:id="882" w:author="(Lenovo) Jing HAN" w:date="2021-03-14T10:17:00Z"/>
                <w:rFonts w:cs="Arial"/>
              </w:rPr>
            </w:pPr>
            <w:ins w:id="883" w:author="(Lenovo) Jing HAN" w:date="2021-03-14T10:17: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1A546685" w14:textId="77777777" w:rsidR="00B05C45" w:rsidRDefault="00B05C45" w:rsidP="00FD73EB">
            <w:pPr>
              <w:spacing w:after="0"/>
              <w:rPr>
                <w:ins w:id="884" w:author="(Lenovo) Jing HAN" w:date="2021-03-14T10:17:00Z"/>
                <w:rFonts w:eastAsia="等线" w:cs="Arial"/>
              </w:rPr>
            </w:pPr>
            <w:ins w:id="885" w:author="(Lenovo) Jing HAN" w:date="2021-03-14T10:17:00Z">
              <w:r>
                <w:rPr>
                  <w:rFonts w:eastAsia="等线" w:cs="Arial" w:hint="eastAsia"/>
                </w:rPr>
                <w:t>O</w:t>
              </w:r>
              <w:r>
                <w:rPr>
                  <w:rFonts w:eastAsia="等线" w:cs="Arial"/>
                </w:rPr>
                <w:t>ption B</w:t>
              </w:r>
            </w:ins>
          </w:p>
        </w:tc>
        <w:tc>
          <w:tcPr>
            <w:tcW w:w="6045" w:type="dxa"/>
            <w:tcBorders>
              <w:top w:val="single" w:sz="4" w:space="0" w:color="auto"/>
              <w:left w:val="single" w:sz="4" w:space="0" w:color="auto"/>
              <w:bottom w:val="single" w:sz="4" w:space="0" w:color="auto"/>
              <w:right w:val="single" w:sz="4" w:space="0" w:color="auto"/>
            </w:tcBorders>
          </w:tcPr>
          <w:p w14:paraId="32EDBB68" w14:textId="77777777" w:rsidR="00B05C45" w:rsidRPr="00B05C45" w:rsidRDefault="00B05C45" w:rsidP="00FD73EB">
            <w:pPr>
              <w:spacing w:after="0"/>
              <w:rPr>
                <w:ins w:id="886" w:author="(Lenovo) Jing HAN" w:date="2021-03-14T10:17:00Z"/>
                <w:rFonts w:cs="Arial"/>
                <w:color w:val="986F0B"/>
                <w:bdr w:val="none" w:sz="0" w:space="0" w:color="auto" w:frame="1"/>
              </w:rPr>
            </w:pPr>
            <w:ins w:id="887" w:author="(Lenovo) Jing HAN" w:date="2021-03-14T10:17:00Z">
              <w:r w:rsidRPr="00B05C45">
                <w:rPr>
                  <w:rFonts w:cs="Arial"/>
                  <w:color w:val="986F0B"/>
                  <w:bdr w:val="none" w:sz="0" w:space="0" w:color="auto" w:frame="1"/>
                </w:rPr>
                <w:t>Agree with vivo and Xiaomi</w:t>
              </w:r>
            </w:ins>
          </w:p>
        </w:tc>
      </w:tr>
      <w:tr w:rsidR="00F443A4" w14:paraId="3464E53B" w14:textId="77777777" w:rsidTr="00B05C45">
        <w:trPr>
          <w:ins w:id="888" w:author="Spreadtrum Communications" w:date="2021-03-15T08:27:00Z"/>
        </w:trPr>
        <w:tc>
          <w:tcPr>
            <w:tcW w:w="1809" w:type="dxa"/>
            <w:tcBorders>
              <w:top w:val="single" w:sz="4" w:space="0" w:color="auto"/>
              <w:left w:val="single" w:sz="4" w:space="0" w:color="auto"/>
              <w:bottom w:val="single" w:sz="4" w:space="0" w:color="auto"/>
              <w:right w:val="single" w:sz="4" w:space="0" w:color="auto"/>
            </w:tcBorders>
          </w:tcPr>
          <w:p w14:paraId="6316BC40" w14:textId="17E37FE0" w:rsidR="00F443A4" w:rsidRDefault="00F443A4" w:rsidP="00FD73EB">
            <w:pPr>
              <w:spacing w:after="0"/>
              <w:jc w:val="center"/>
              <w:rPr>
                <w:ins w:id="889" w:author="Spreadtrum Communications" w:date="2021-03-15T08:27:00Z"/>
                <w:rFonts w:cs="Arial" w:hint="eastAsia"/>
              </w:rPr>
            </w:pPr>
            <w:ins w:id="890" w:author="Spreadtrum Communications" w:date="2021-03-15T08:27: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7A40DC68" w14:textId="33E2A886" w:rsidR="00F443A4" w:rsidRDefault="00F443A4" w:rsidP="00FD73EB">
            <w:pPr>
              <w:spacing w:after="0"/>
              <w:rPr>
                <w:ins w:id="891" w:author="Spreadtrum Communications" w:date="2021-03-15T08:27:00Z"/>
                <w:rFonts w:eastAsia="等线" w:cs="Arial" w:hint="eastAsia"/>
              </w:rPr>
            </w:pPr>
            <w:ins w:id="892" w:author="Spreadtrum Communications" w:date="2021-03-15T08:27:00Z">
              <w:r>
                <w:rPr>
                  <w:rFonts w:eastAsia="等线" w:cs="Arial"/>
                </w:rPr>
                <w:t>Option B</w:t>
              </w:r>
            </w:ins>
          </w:p>
        </w:tc>
        <w:tc>
          <w:tcPr>
            <w:tcW w:w="6045" w:type="dxa"/>
            <w:tcBorders>
              <w:top w:val="single" w:sz="4" w:space="0" w:color="auto"/>
              <w:left w:val="single" w:sz="4" w:space="0" w:color="auto"/>
              <w:bottom w:val="single" w:sz="4" w:space="0" w:color="auto"/>
              <w:right w:val="single" w:sz="4" w:space="0" w:color="auto"/>
            </w:tcBorders>
          </w:tcPr>
          <w:p w14:paraId="255476F9" w14:textId="77777777" w:rsidR="00F443A4" w:rsidRPr="00B05C45" w:rsidRDefault="00F443A4" w:rsidP="00FD73EB">
            <w:pPr>
              <w:spacing w:after="0"/>
              <w:rPr>
                <w:ins w:id="893" w:author="Spreadtrum Communications" w:date="2021-03-15T08:27:00Z"/>
                <w:rFonts w:cs="Arial"/>
                <w:color w:val="986F0B"/>
                <w:bdr w:val="none" w:sz="0" w:space="0" w:color="auto" w:frame="1"/>
              </w:rPr>
            </w:pPr>
          </w:p>
        </w:tc>
      </w:tr>
    </w:tbl>
    <w:p w14:paraId="55F91388" w14:textId="77777777" w:rsidR="00734C18" w:rsidRPr="00B05C45" w:rsidRDefault="00734C18"/>
    <w:p w14:paraId="55F91389" w14:textId="77777777" w:rsidR="00734C18" w:rsidRDefault="00C63172">
      <w:pPr>
        <w:spacing w:beforeLines="50" w:before="120"/>
        <w:rPr>
          <w:b/>
          <w:iCs/>
        </w:rPr>
      </w:pPr>
      <w:r>
        <w:rPr>
          <w:rFonts w:hint="eastAsia"/>
          <w:b/>
          <w:iCs/>
        </w:rPr>
        <w:t>Q</w:t>
      </w:r>
      <w:r>
        <w:rPr>
          <w:b/>
          <w:iCs/>
        </w:rPr>
        <w:t xml:space="preserve">5b: If one answer option-1 and/or option-3 for Q1, i.e., agree the necessity of signaling-2 (i.e., </w:t>
      </w:r>
      <w:r>
        <w:rPr>
          <w:b/>
        </w:rPr>
        <w:t>signalling from UE1 (TX-UE) to UE2 (RX-UE) including the DRX configuration</w:t>
      </w:r>
      <w:r>
        <w:rPr>
          <w:b/>
          <w:iCs/>
        </w:rPr>
        <w:t>), If UE-1 is in-coverage, in RRC_CONNECTED state, how for UE1 to derive the DRX configuration that is to be included in signaling-2?</w:t>
      </w:r>
    </w:p>
    <w:p w14:paraId="55F9138A" w14:textId="77777777" w:rsidR="00734C18" w:rsidRDefault="00C63172">
      <w:pPr>
        <w:spacing w:beforeLines="50" w:before="120"/>
        <w:rPr>
          <w:b/>
          <w:i/>
          <w:iCs/>
        </w:rPr>
      </w:pPr>
      <w:r>
        <w:rPr>
          <w:rFonts w:hint="eastAsia"/>
          <w:b/>
        </w:rPr>
        <w:t>O</w:t>
      </w:r>
      <w:r>
        <w:rPr>
          <w:b/>
        </w:rPr>
        <w:t>ption-A: Decided by UE implementation without relying dedicated RRC or SIB</w:t>
      </w:r>
      <w:r>
        <w:rPr>
          <w:b/>
          <w:i/>
          <w:iCs/>
        </w:rPr>
        <w:t>;</w:t>
      </w:r>
    </w:p>
    <w:p w14:paraId="55F9138B" w14:textId="77777777" w:rsidR="00734C18" w:rsidRDefault="00C63172">
      <w:pPr>
        <w:spacing w:beforeLines="50" w:before="120"/>
        <w:rPr>
          <w:b/>
          <w:iCs/>
        </w:rPr>
      </w:pPr>
      <w:r>
        <w:rPr>
          <w:rFonts w:hint="eastAsia"/>
          <w:b/>
        </w:rPr>
        <w:t>O</w:t>
      </w:r>
      <w:r>
        <w:rPr>
          <w:b/>
        </w:rPr>
        <w:t>ption-B: Decided by UE implementation taking into account of input from SIB</w:t>
      </w:r>
      <w:r>
        <w:rPr>
          <w:b/>
          <w:iCs/>
        </w:rPr>
        <w:t>;</w:t>
      </w:r>
    </w:p>
    <w:p w14:paraId="55F9138C" w14:textId="77777777" w:rsidR="00734C18" w:rsidRDefault="00C63172">
      <w:pPr>
        <w:spacing w:beforeLines="50" w:before="120"/>
        <w:rPr>
          <w:ins w:id="894" w:author="ZTE" w:date="2021-03-12T19:07:00Z"/>
          <w:b/>
          <w:iCs/>
        </w:rPr>
      </w:pPr>
      <w:r>
        <w:rPr>
          <w:rFonts w:hint="eastAsia"/>
          <w:b/>
        </w:rPr>
        <w:t>O</w:t>
      </w:r>
      <w:r>
        <w:rPr>
          <w:b/>
        </w:rPr>
        <w:t>ption-C: Decided by UE implementation taking into account of input from dedicated RRC</w:t>
      </w:r>
      <w:r>
        <w:rPr>
          <w:b/>
          <w:iCs/>
        </w:rPr>
        <w:t>;</w:t>
      </w:r>
    </w:p>
    <w:p w14:paraId="55F9138D" w14:textId="77777777" w:rsidR="00734C18" w:rsidRDefault="00C63172">
      <w:pPr>
        <w:spacing w:beforeLines="50" w:before="120"/>
        <w:rPr>
          <w:ins w:id="895" w:author="ZTE" w:date="2021-03-12T19:07:00Z"/>
          <w:b/>
          <w:iCs/>
          <w:lang w:val="en-US"/>
        </w:rPr>
      </w:pPr>
      <w:ins w:id="896" w:author="ZTE" w:date="2021-03-12T19:07:00Z">
        <w:r>
          <w:rPr>
            <w:rFonts w:hint="eastAsia"/>
            <w:b/>
          </w:rPr>
          <w:t>O</w:t>
        </w:r>
        <w:r>
          <w:rPr>
            <w:b/>
          </w:rPr>
          <w:t>ption-</w:t>
        </w:r>
        <w:r>
          <w:rPr>
            <w:rFonts w:hint="eastAsia"/>
            <w:b/>
            <w:lang w:val="en-US"/>
          </w:rPr>
          <w:t xml:space="preserve">D: </w:t>
        </w:r>
        <w:r>
          <w:rPr>
            <w:b/>
          </w:rPr>
          <w:t xml:space="preserve">Decided by </w:t>
        </w:r>
        <w:r>
          <w:rPr>
            <w:rFonts w:hint="eastAsia"/>
            <w:b/>
            <w:lang w:val="en-US"/>
          </w:rPr>
          <w:t xml:space="preserve">serving cell of the </w:t>
        </w:r>
        <w:r>
          <w:rPr>
            <w:b/>
          </w:rPr>
          <w:t>UE</w:t>
        </w:r>
        <w:r>
          <w:rPr>
            <w:rFonts w:hint="eastAsia"/>
            <w:b/>
            <w:lang w:val="en-US"/>
          </w:rPr>
          <w:t>;</w:t>
        </w:r>
      </w:ins>
    </w:p>
    <w:p w14:paraId="55F9138E" w14:textId="77777777" w:rsidR="00734C18" w:rsidRDefault="00734C18">
      <w:pPr>
        <w:spacing w:beforeLines="50" w:before="120"/>
        <w:rPr>
          <w:b/>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92" w14:textId="77777777">
        <w:tc>
          <w:tcPr>
            <w:tcW w:w="1809" w:type="dxa"/>
            <w:shd w:val="clear" w:color="auto" w:fill="E7E6E6"/>
          </w:tcPr>
          <w:p w14:paraId="55F9138F"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90" w14:textId="77777777" w:rsidR="00734C18" w:rsidRDefault="00C63172">
            <w:pPr>
              <w:spacing w:after="0"/>
              <w:jc w:val="center"/>
              <w:rPr>
                <w:rFonts w:cs="Arial"/>
                <w:lang w:eastAsia="ko-KR"/>
              </w:rPr>
            </w:pPr>
            <w:r>
              <w:rPr>
                <w:rFonts w:cs="Arial"/>
                <w:lang w:eastAsia="ko-KR"/>
              </w:rPr>
              <w:t>Option</w:t>
            </w:r>
          </w:p>
        </w:tc>
        <w:tc>
          <w:tcPr>
            <w:tcW w:w="6045" w:type="dxa"/>
            <w:shd w:val="clear" w:color="auto" w:fill="E7E6E6"/>
          </w:tcPr>
          <w:p w14:paraId="55F91391" w14:textId="77777777" w:rsidR="00734C18" w:rsidRDefault="00C63172">
            <w:pPr>
              <w:spacing w:after="0"/>
              <w:jc w:val="center"/>
              <w:rPr>
                <w:rFonts w:cs="Arial"/>
                <w:lang w:eastAsia="ko-KR"/>
              </w:rPr>
            </w:pPr>
            <w:r>
              <w:rPr>
                <w:rFonts w:cs="Arial"/>
                <w:lang w:eastAsia="ko-KR"/>
              </w:rPr>
              <w:t>Comment</w:t>
            </w:r>
          </w:p>
        </w:tc>
      </w:tr>
      <w:tr w:rsidR="00734C18" w14:paraId="55F91398" w14:textId="77777777">
        <w:tc>
          <w:tcPr>
            <w:tcW w:w="1809" w:type="dxa"/>
          </w:tcPr>
          <w:p w14:paraId="55F91393"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94" w14:textId="77777777" w:rsidR="00734C18" w:rsidRDefault="00C63172">
            <w:pPr>
              <w:spacing w:after="0"/>
              <w:rPr>
                <w:rFonts w:eastAsia="等线" w:cs="Arial"/>
              </w:rPr>
            </w:pPr>
            <w:r>
              <w:rPr>
                <w:rFonts w:eastAsia="等线" w:cs="Arial" w:hint="eastAsia"/>
              </w:rPr>
              <w:t>O</w:t>
            </w:r>
            <w:r>
              <w:rPr>
                <w:rFonts w:eastAsia="等线" w:cs="Arial"/>
              </w:rPr>
              <w:t>ption-C</w:t>
            </w:r>
          </w:p>
        </w:tc>
        <w:tc>
          <w:tcPr>
            <w:tcW w:w="6045" w:type="dxa"/>
          </w:tcPr>
          <w:p w14:paraId="55F91395" w14:textId="77777777" w:rsidR="00734C18" w:rsidRDefault="00C63172">
            <w:pPr>
              <w:spacing w:after="0"/>
              <w:rPr>
                <w:rFonts w:eastAsia="等线" w:cs="Arial"/>
              </w:rPr>
            </w:pPr>
            <w:r>
              <w:rPr>
                <w:rFonts w:eastAsia="等线" w:cs="Arial" w:hint="eastAsia"/>
              </w:rPr>
              <w:t>D</w:t>
            </w:r>
            <w:r>
              <w:rPr>
                <w:rFonts w:eastAsia="等线" w:cs="Arial"/>
              </w:rPr>
              <w:t>edicated-RRC is necessary to take DRX configuration into network control.</w:t>
            </w:r>
          </w:p>
          <w:p w14:paraId="55F91396" w14:textId="77777777" w:rsidR="00734C18" w:rsidRDefault="00734C18">
            <w:pPr>
              <w:spacing w:after="0"/>
              <w:rPr>
                <w:rFonts w:eastAsia="等线" w:cs="Arial"/>
              </w:rPr>
            </w:pPr>
          </w:p>
          <w:p w14:paraId="55F91397" w14:textId="77777777" w:rsidR="00734C18" w:rsidRDefault="00C63172">
            <w:pPr>
              <w:spacing w:after="0"/>
              <w:rPr>
                <w:rFonts w:eastAsia="等线" w:cs="Arial"/>
              </w:rPr>
            </w:pPr>
            <w:r>
              <w:rPr>
                <w:rFonts w:eastAsia="等线" w:cs="Arial"/>
              </w:rPr>
              <w:t xml:space="preserve">Same logic as for pre-configuration, i.e., SIB cannot achieve per-UE configuration, so no need to take into account. </w:t>
            </w:r>
          </w:p>
        </w:tc>
      </w:tr>
      <w:tr w:rsidR="00734C18" w14:paraId="55F9139C" w14:textId="77777777">
        <w:tc>
          <w:tcPr>
            <w:tcW w:w="1809" w:type="dxa"/>
          </w:tcPr>
          <w:p w14:paraId="55F91399" w14:textId="77777777" w:rsidR="00734C18" w:rsidRDefault="00C63172">
            <w:pPr>
              <w:spacing w:after="0"/>
              <w:jc w:val="center"/>
              <w:rPr>
                <w:rFonts w:cs="Arial"/>
              </w:rPr>
            </w:pPr>
            <w:ins w:id="897" w:author="CATT" w:date="2021-03-08T14:01:00Z">
              <w:r>
                <w:rPr>
                  <w:rFonts w:cs="Arial" w:hint="eastAsia"/>
                </w:rPr>
                <w:t>CATT</w:t>
              </w:r>
            </w:ins>
          </w:p>
        </w:tc>
        <w:tc>
          <w:tcPr>
            <w:tcW w:w="1985" w:type="dxa"/>
          </w:tcPr>
          <w:p w14:paraId="55F9139A" w14:textId="77777777" w:rsidR="00734C18" w:rsidRDefault="00C63172">
            <w:pPr>
              <w:spacing w:after="0"/>
              <w:rPr>
                <w:rFonts w:eastAsia="等线" w:cs="Arial"/>
              </w:rPr>
            </w:pPr>
            <w:ins w:id="898" w:author="CATT" w:date="2021-03-08T14:01:00Z">
              <w:r>
                <w:rPr>
                  <w:rFonts w:eastAsia="等线" w:cs="Arial" w:hint="eastAsia"/>
                </w:rPr>
                <w:t>Option-C</w:t>
              </w:r>
            </w:ins>
          </w:p>
        </w:tc>
        <w:tc>
          <w:tcPr>
            <w:tcW w:w="6045" w:type="dxa"/>
          </w:tcPr>
          <w:p w14:paraId="55F9139B" w14:textId="77777777" w:rsidR="00734C18" w:rsidRDefault="00734C18">
            <w:pPr>
              <w:spacing w:after="0"/>
              <w:rPr>
                <w:rFonts w:eastAsia="等线" w:cs="Arial"/>
              </w:rPr>
            </w:pPr>
          </w:p>
        </w:tc>
      </w:tr>
      <w:tr w:rsidR="00734C18" w14:paraId="55F913A0" w14:textId="77777777">
        <w:tc>
          <w:tcPr>
            <w:tcW w:w="1809" w:type="dxa"/>
          </w:tcPr>
          <w:p w14:paraId="55F9139D" w14:textId="77777777" w:rsidR="00734C18" w:rsidRDefault="00C63172">
            <w:pPr>
              <w:spacing w:after="0"/>
              <w:jc w:val="center"/>
              <w:rPr>
                <w:rFonts w:cs="Arial"/>
              </w:rPr>
            </w:pPr>
            <w:ins w:id="899" w:author="Nokia - jakob.buthler" w:date="2021-03-08T13:39:00Z">
              <w:r>
                <w:rPr>
                  <w:rFonts w:cs="Arial"/>
                </w:rPr>
                <w:t>Nokia</w:t>
              </w:r>
            </w:ins>
          </w:p>
        </w:tc>
        <w:tc>
          <w:tcPr>
            <w:tcW w:w="1985" w:type="dxa"/>
          </w:tcPr>
          <w:p w14:paraId="55F9139E" w14:textId="77777777" w:rsidR="00734C18" w:rsidRDefault="00C63172">
            <w:pPr>
              <w:spacing w:after="0"/>
              <w:rPr>
                <w:rFonts w:eastAsia="等线" w:cs="Arial"/>
              </w:rPr>
            </w:pPr>
            <w:ins w:id="900" w:author="Nokia - jakob.buthler" w:date="2021-03-08T13:39:00Z">
              <w:r>
                <w:rPr>
                  <w:rFonts w:eastAsia="等线" w:cs="Arial"/>
                </w:rPr>
                <w:t>Option-A, or Option-C</w:t>
              </w:r>
            </w:ins>
          </w:p>
        </w:tc>
        <w:tc>
          <w:tcPr>
            <w:tcW w:w="6045" w:type="dxa"/>
          </w:tcPr>
          <w:p w14:paraId="55F9139F" w14:textId="77777777" w:rsidR="00734C18" w:rsidRDefault="00734C18">
            <w:pPr>
              <w:spacing w:after="0"/>
              <w:rPr>
                <w:rFonts w:eastAsia="等线" w:cs="Arial"/>
              </w:rPr>
            </w:pPr>
          </w:p>
        </w:tc>
      </w:tr>
      <w:tr w:rsidR="00734C18" w14:paraId="55F913A4" w14:textId="77777777">
        <w:tc>
          <w:tcPr>
            <w:tcW w:w="1809" w:type="dxa"/>
          </w:tcPr>
          <w:p w14:paraId="55F913A1" w14:textId="77777777" w:rsidR="00734C18" w:rsidRDefault="00C63172">
            <w:pPr>
              <w:spacing w:after="0"/>
              <w:jc w:val="center"/>
              <w:rPr>
                <w:rFonts w:cs="Arial"/>
              </w:rPr>
            </w:pPr>
            <w:ins w:id="901" w:author="vivo(Jing)" w:date="2021-03-10T11:52:00Z">
              <w:r>
                <w:rPr>
                  <w:rFonts w:cs="Arial" w:hint="eastAsia"/>
                </w:rPr>
                <w:t>v</w:t>
              </w:r>
              <w:r>
                <w:rPr>
                  <w:rFonts w:cs="Arial"/>
                </w:rPr>
                <w:t>ivo</w:t>
              </w:r>
            </w:ins>
          </w:p>
        </w:tc>
        <w:tc>
          <w:tcPr>
            <w:tcW w:w="1985" w:type="dxa"/>
          </w:tcPr>
          <w:p w14:paraId="55F913A2" w14:textId="77777777" w:rsidR="00734C18" w:rsidRDefault="00C63172">
            <w:pPr>
              <w:spacing w:after="0"/>
              <w:rPr>
                <w:rFonts w:eastAsia="等线" w:cs="Arial"/>
              </w:rPr>
            </w:pPr>
            <w:ins w:id="902" w:author="vivo(Jing)" w:date="2021-03-10T11:52:00Z">
              <w:r>
                <w:rPr>
                  <w:rFonts w:eastAsia="等线" w:cs="Arial" w:hint="eastAsia"/>
                </w:rPr>
                <w:t>O</w:t>
              </w:r>
              <w:r>
                <w:rPr>
                  <w:rFonts w:eastAsia="等线" w:cs="Arial"/>
                </w:rPr>
                <w:t>ption-C</w:t>
              </w:r>
            </w:ins>
          </w:p>
        </w:tc>
        <w:tc>
          <w:tcPr>
            <w:tcW w:w="6045" w:type="dxa"/>
          </w:tcPr>
          <w:p w14:paraId="55F913A3" w14:textId="77777777" w:rsidR="00734C18" w:rsidRDefault="00C63172">
            <w:pPr>
              <w:spacing w:after="0"/>
              <w:rPr>
                <w:rFonts w:eastAsia="等线" w:cs="Arial"/>
              </w:rPr>
            </w:pPr>
            <w:ins w:id="903" w:author="vivo(Jing)" w:date="2021-03-10T11:52:00Z">
              <w:r>
                <w:rPr>
                  <w:rFonts w:eastAsia="等线" w:cs="Arial" w:hint="eastAsia"/>
                </w:rPr>
                <w:t>L</w:t>
              </w:r>
              <w:r>
                <w:rPr>
                  <w:rFonts w:eastAsia="等线" w:cs="Arial"/>
                </w:rPr>
                <w:t>ike legacy procedure, the configuration of Connected Tx-UE comes from its serving cell via dedicated RRC.</w:t>
              </w:r>
            </w:ins>
          </w:p>
        </w:tc>
      </w:tr>
      <w:tr w:rsidR="00734C18" w14:paraId="55F913A8" w14:textId="77777777">
        <w:tc>
          <w:tcPr>
            <w:tcW w:w="1809" w:type="dxa"/>
          </w:tcPr>
          <w:p w14:paraId="55F913A5" w14:textId="77777777" w:rsidR="00734C18" w:rsidRDefault="00C63172">
            <w:pPr>
              <w:spacing w:after="0"/>
              <w:jc w:val="center"/>
              <w:rPr>
                <w:rFonts w:cs="Arial"/>
              </w:rPr>
            </w:pPr>
            <w:ins w:id="904" w:author="Xiaomi (Xing)" w:date="2021-03-10T17:39:00Z">
              <w:r>
                <w:rPr>
                  <w:rFonts w:cs="Arial" w:hint="eastAsia"/>
                </w:rPr>
                <w:t>Xiaomi</w:t>
              </w:r>
            </w:ins>
          </w:p>
        </w:tc>
        <w:tc>
          <w:tcPr>
            <w:tcW w:w="1985" w:type="dxa"/>
          </w:tcPr>
          <w:p w14:paraId="55F913A6" w14:textId="77777777" w:rsidR="00734C18" w:rsidRDefault="00C63172">
            <w:pPr>
              <w:spacing w:after="0"/>
              <w:rPr>
                <w:rFonts w:eastAsia="等线" w:cs="Arial"/>
              </w:rPr>
            </w:pPr>
            <w:ins w:id="905" w:author="Xiaomi (Xing)" w:date="2021-03-10T17:39:00Z">
              <w:r>
                <w:rPr>
                  <w:rFonts w:eastAsia="等线" w:cs="Arial" w:hint="eastAsia"/>
                </w:rPr>
                <w:t>Option C</w:t>
              </w:r>
            </w:ins>
          </w:p>
        </w:tc>
        <w:tc>
          <w:tcPr>
            <w:tcW w:w="6045" w:type="dxa"/>
          </w:tcPr>
          <w:p w14:paraId="55F913A7" w14:textId="77777777" w:rsidR="00734C18" w:rsidRDefault="00C63172">
            <w:pPr>
              <w:spacing w:after="0"/>
              <w:rPr>
                <w:rFonts w:eastAsia="等线" w:cs="Arial"/>
              </w:rPr>
            </w:pPr>
            <w:ins w:id="906" w:author="Xiaomi (Xing)" w:date="2021-03-10T17:39:00Z">
              <w:r>
                <w:rPr>
                  <w:rFonts w:eastAsia="等线" w:cs="Arial"/>
                </w:rPr>
                <w:t>Connected Tx UE receives the DRX configuration from gNB.</w:t>
              </w:r>
            </w:ins>
          </w:p>
        </w:tc>
      </w:tr>
      <w:tr w:rsidR="00734C18" w14:paraId="55F913AC" w14:textId="77777777">
        <w:trPr>
          <w:ins w:id="907" w:author="Ericsson" w:date="2021-03-10T17:09:00Z"/>
        </w:trPr>
        <w:tc>
          <w:tcPr>
            <w:tcW w:w="1809" w:type="dxa"/>
          </w:tcPr>
          <w:p w14:paraId="55F913A9" w14:textId="77777777" w:rsidR="00734C18" w:rsidRDefault="00C63172">
            <w:pPr>
              <w:spacing w:after="0"/>
              <w:jc w:val="center"/>
              <w:rPr>
                <w:ins w:id="908" w:author="Ericsson" w:date="2021-03-10T17:09:00Z"/>
                <w:rFonts w:cs="Arial"/>
              </w:rPr>
            </w:pPr>
            <w:ins w:id="909" w:author="Ericsson" w:date="2021-03-10T17:09:00Z">
              <w:r>
                <w:rPr>
                  <w:rFonts w:cs="Arial"/>
                </w:rPr>
                <w:t>Ericsson (Min)</w:t>
              </w:r>
            </w:ins>
          </w:p>
        </w:tc>
        <w:tc>
          <w:tcPr>
            <w:tcW w:w="1985" w:type="dxa"/>
          </w:tcPr>
          <w:p w14:paraId="55F913AA" w14:textId="77777777" w:rsidR="00734C18" w:rsidRDefault="00C63172">
            <w:pPr>
              <w:spacing w:after="0"/>
              <w:rPr>
                <w:ins w:id="910" w:author="Ericsson" w:date="2021-03-10T17:09:00Z"/>
                <w:rFonts w:eastAsia="等线" w:cs="Arial"/>
              </w:rPr>
            </w:pPr>
            <w:ins w:id="911" w:author="Ericsson" w:date="2021-03-10T17:09:00Z">
              <w:r>
                <w:rPr>
                  <w:rFonts w:eastAsia="等线" w:cs="Arial"/>
                </w:rPr>
                <w:t>Option B and Option C</w:t>
              </w:r>
            </w:ins>
          </w:p>
        </w:tc>
        <w:tc>
          <w:tcPr>
            <w:tcW w:w="6045" w:type="dxa"/>
          </w:tcPr>
          <w:p w14:paraId="55F913AB" w14:textId="77777777" w:rsidR="00734C18" w:rsidRDefault="00C63172">
            <w:pPr>
              <w:spacing w:after="0"/>
              <w:rPr>
                <w:ins w:id="912" w:author="Ericsson" w:date="2021-03-10T17:09:00Z"/>
                <w:rFonts w:eastAsia="等线" w:cs="Arial"/>
              </w:rPr>
            </w:pPr>
            <w:ins w:id="913" w:author="Ericsson" w:date="2021-03-10T17:09:00Z">
              <w:r>
                <w:rPr>
                  <w:rFonts w:eastAsia="等线" w:cs="Arial"/>
                </w:rPr>
                <w:t>See comments in Q4b</w:t>
              </w:r>
            </w:ins>
            <w:ins w:id="914" w:author="Ericsson" w:date="2021-03-10T17:10:00Z">
              <w:r>
                <w:rPr>
                  <w:rFonts w:eastAsia="等线" w:cs="Arial"/>
                </w:rPr>
                <w:t>. And again, wording in Option B and Option C are not correct. See comments in above questions. For UE in coverage, it shall be the gNB that controls/configures information.</w:t>
              </w:r>
            </w:ins>
          </w:p>
        </w:tc>
      </w:tr>
      <w:tr w:rsidR="00734C18" w14:paraId="55F913B0" w14:textId="77777777">
        <w:trPr>
          <w:ins w:id="915" w:author="Huawei_Li Zhao" w:date="2021-03-11T16:16:00Z"/>
        </w:trPr>
        <w:tc>
          <w:tcPr>
            <w:tcW w:w="1809" w:type="dxa"/>
          </w:tcPr>
          <w:p w14:paraId="55F913AD" w14:textId="77777777" w:rsidR="00734C18" w:rsidRDefault="00C63172">
            <w:pPr>
              <w:spacing w:after="0"/>
              <w:jc w:val="center"/>
              <w:rPr>
                <w:ins w:id="916" w:author="Huawei_Li Zhao" w:date="2021-03-11T16:16:00Z"/>
                <w:rFonts w:cs="Arial"/>
              </w:rPr>
            </w:pPr>
            <w:ins w:id="917" w:author="Huawei_Li Zhao" w:date="2021-03-11T16:16:00Z">
              <w:r>
                <w:rPr>
                  <w:rFonts w:cs="Arial" w:hint="eastAsia"/>
                </w:rPr>
                <w:t>H</w:t>
              </w:r>
              <w:r>
                <w:rPr>
                  <w:rFonts w:cs="Arial"/>
                </w:rPr>
                <w:t>W</w:t>
              </w:r>
            </w:ins>
          </w:p>
        </w:tc>
        <w:tc>
          <w:tcPr>
            <w:tcW w:w="1985" w:type="dxa"/>
          </w:tcPr>
          <w:p w14:paraId="55F913AE" w14:textId="77777777" w:rsidR="00734C18" w:rsidRDefault="00C63172">
            <w:pPr>
              <w:spacing w:after="0"/>
              <w:rPr>
                <w:ins w:id="918" w:author="Huawei_Li Zhao" w:date="2021-03-11T16:16:00Z"/>
                <w:rFonts w:eastAsia="等线" w:cs="Arial"/>
              </w:rPr>
            </w:pPr>
            <w:ins w:id="919" w:author="Huawei_Li Zhao" w:date="2021-03-11T16:16:00Z">
              <w:r>
                <w:rPr>
                  <w:rFonts w:eastAsia="等线" w:cs="Arial"/>
                </w:rPr>
                <w:t>See comments</w:t>
              </w:r>
            </w:ins>
          </w:p>
        </w:tc>
        <w:tc>
          <w:tcPr>
            <w:tcW w:w="6045" w:type="dxa"/>
          </w:tcPr>
          <w:p w14:paraId="55F913AF" w14:textId="77777777" w:rsidR="00734C18" w:rsidRDefault="00C63172">
            <w:pPr>
              <w:spacing w:after="0"/>
              <w:rPr>
                <w:ins w:id="920" w:author="Huawei_Li Zhao" w:date="2021-03-11T16:16:00Z"/>
                <w:rFonts w:eastAsia="等线" w:cs="Arial"/>
              </w:rPr>
            </w:pPr>
            <w:ins w:id="921" w:author="Huawei_Li Zhao" w:date="2021-03-11T16:16:00Z">
              <w:r>
                <w:rPr>
                  <w:rFonts w:eastAsia="等线" w:cs="Arial"/>
                </w:rPr>
                <w:t xml:space="preserve">See our reply on Q5a. If DRX configuration is included in assistance information, we think it should be decided by UE implementation without relying on RRC or SIB. </w:t>
              </w:r>
            </w:ins>
          </w:p>
        </w:tc>
      </w:tr>
      <w:tr w:rsidR="00734C18" w14:paraId="55F913B4" w14:textId="77777777">
        <w:trPr>
          <w:ins w:id="922" w:author="ZTE" w:date="2021-03-12T19:06:00Z"/>
        </w:trPr>
        <w:tc>
          <w:tcPr>
            <w:tcW w:w="1809" w:type="dxa"/>
          </w:tcPr>
          <w:p w14:paraId="55F913B1" w14:textId="77777777" w:rsidR="00734C18" w:rsidRDefault="00C63172">
            <w:pPr>
              <w:spacing w:after="0"/>
              <w:jc w:val="center"/>
              <w:rPr>
                <w:ins w:id="923" w:author="ZTE" w:date="2021-03-12T19:06:00Z"/>
                <w:rFonts w:cs="Arial"/>
                <w:lang w:val="en-US"/>
              </w:rPr>
            </w:pPr>
            <w:ins w:id="924" w:author="ZTE" w:date="2021-03-12T19:06:00Z">
              <w:r>
                <w:rPr>
                  <w:rFonts w:cs="Arial" w:hint="eastAsia"/>
                  <w:lang w:val="en-US"/>
                </w:rPr>
                <w:t>ZTE</w:t>
              </w:r>
            </w:ins>
          </w:p>
        </w:tc>
        <w:tc>
          <w:tcPr>
            <w:tcW w:w="1985" w:type="dxa"/>
          </w:tcPr>
          <w:p w14:paraId="55F913B2" w14:textId="77777777" w:rsidR="00734C18" w:rsidRDefault="00C63172">
            <w:pPr>
              <w:spacing w:after="0"/>
              <w:rPr>
                <w:ins w:id="925" w:author="ZTE" w:date="2021-03-12T19:06:00Z"/>
                <w:rFonts w:eastAsia="等线" w:cs="Arial"/>
                <w:lang w:val="en-US"/>
              </w:rPr>
            </w:pPr>
            <w:ins w:id="926" w:author="ZTE" w:date="2021-03-12T19:07:00Z">
              <w:r>
                <w:rPr>
                  <w:rFonts w:eastAsia="等线" w:cs="Arial" w:hint="eastAsia"/>
                  <w:lang w:val="en-US"/>
                </w:rPr>
                <w:t>Option-D</w:t>
              </w:r>
            </w:ins>
          </w:p>
        </w:tc>
        <w:tc>
          <w:tcPr>
            <w:tcW w:w="6045" w:type="dxa"/>
          </w:tcPr>
          <w:p w14:paraId="55F913B3" w14:textId="77777777" w:rsidR="00734C18" w:rsidRDefault="00C63172">
            <w:pPr>
              <w:spacing w:after="0"/>
              <w:rPr>
                <w:ins w:id="927" w:author="ZTE" w:date="2021-03-12T19:06:00Z"/>
                <w:rFonts w:eastAsia="等线" w:cs="Arial"/>
              </w:rPr>
            </w:pPr>
            <w:ins w:id="928" w:author="ZTE" w:date="2021-03-12T19:06:00Z">
              <w:r>
                <w:rPr>
                  <w:rFonts w:eastAsia="等线" w:cs="Arial" w:hint="eastAsia"/>
                  <w:lang w:val="en-US"/>
                </w:rPr>
                <w:t xml:space="preserve">If </w:t>
              </w:r>
              <w:r>
                <w:rPr>
                  <w:rFonts w:eastAsia="等线" w:cs="Arial" w:hint="eastAsia"/>
                </w:rPr>
                <w:t>Tx centric manner</w:t>
              </w:r>
              <w:r>
                <w:rPr>
                  <w:rFonts w:eastAsia="等线" w:cs="Arial" w:hint="eastAsia"/>
                  <w:lang w:val="en-US"/>
                </w:rPr>
                <w:t xml:space="preserve"> is adopted, the TX UE shall send the DRX assistant information from the RX UE to the serving cell, and the </w:t>
              </w:r>
              <w:r>
                <w:rPr>
                  <w:rFonts w:eastAsia="等线" w:cs="Arial" w:hint="eastAsia"/>
                  <w:lang w:val="en-US"/>
                </w:rPr>
                <w:lastRenderedPageBreak/>
                <w:t>serving cell can decide the SL DRX with taking the DL DRX into account if the allignment between SL and DL DRX is needed.</w:t>
              </w:r>
            </w:ins>
          </w:p>
        </w:tc>
      </w:tr>
      <w:tr w:rsidR="00D2522A" w14:paraId="44ECB3EA" w14:textId="77777777">
        <w:trPr>
          <w:ins w:id="929" w:author="Berggren, Anders" w:date="2021-03-12T14:57:00Z"/>
        </w:trPr>
        <w:tc>
          <w:tcPr>
            <w:tcW w:w="1809" w:type="dxa"/>
          </w:tcPr>
          <w:p w14:paraId="375E1A4D" w14:textId="377D8E3C" w:rsidR="00D2522A" w:rsidRDefault="00D2522A" w:rsidP="00D2522A">
            <w:pPr>
              <w:spacing w:after="0"/>
              <w:jc w:val="center"/>
              <w:rPr>
                <w:ins w:id="930" w:author="Berggren, Anders" w:date="2021-03-12T14:57:00Z"/>
                <w:rFonts w:cs="Arial"/>
                <w:lang w:val="en-US"/>
              </w:rPr>
            </w:pPr>
            <w:ins w:id="931" w:author="Berggren, Anders" w:date="2021-03-12T14:57:00Z">
              <w:r>
                <w:rPr>
                  <w:rFonts w:cs="Arial"/>
                </w:rPr>
                <w:lastRenderedPageBreak/>
                <w:t>Sony</w:t>
              </w:r>
            </w:ins>
          </w:p>
        </w:tc>
        <w:tc>
          <w:tcPr>
            <w:tcW w:w="1985" w:type="dxa"/>
          </w:tcPr>
          <w:p w14:paraId="3023CA59" w14:textId="66C6652B" w:rsidR="00D2522A" w:rsidRDefault="00D2522A" w:rsidP="00D2522A">
            <w:pPr>
              <w:spacing w:after="0"/>
              <w:rPr>
                <w:ins w:id="932" w:author="Berggren, Anders" w:date="2021-03-12T14:57:00Z"/>
                <w:rFonts w:eastAsia="等线" w:cs="Arial"/>
                <w:lang w:val="en-US"/>
              </w:rPr>
            </w:pPr>
            <w:ins w:id="933" w:author="Berggren, Anders" w:date="2021-03-12T14:57:00Z">
              <w:r>
                <w:rPr>
                  <w:rFonts w:eastAsia="等线" w:cs="Arial"/>
                </w:rPr>
                <w:t>Option B and Option C</w:t>
              </w:r>
            </w:ins>
          </w:p>
        </w:tc>
        <w:tc>
          <w:tcPr>
            <w:tcW w:w="6045" w:type="dxa"/>
          </w:tcPr>
          <w:p w14:paraId="68169205" w14:textId="64240680" w:rsidR="00D2522A" w:rsidRDefault="00D2522A" w:rsidP="00D2522A">
            <w:pPr>
              <w:spacing w:after="0"/>
              <w:rPr>
                <w:ins w:id="934" w:author="Berggren, Anders" w:date="2021-03-12T14:57:00Z"/>
                <w:rFonts w:eastAsia="等线" w:cs="Arial"/>
                <w:lang w:val="en-US"/>
              </w:rPr>
            </w:pPr>
            <w:ins w:id="935" w:author="Berggren, Anders" w:date="2021-03-12T14:57:00Z">
              <w:r>
                <w:rPr>
                  <w:rFonts w:eastAsia="等线" w:cs="Arial"/>
                </w:rPr>
                <w:t>Same idea as before, by considering the information from the NW when creating the DRX configuration the signalling may be easier and the UE behaviour will be more consistent.</w:t>
              </w:r>
            </w:ins>
          </w:p>
        </w:tc>
      </w:tr>
      <w:tr w:rsidR="003635C2" w14:paraId="1515B72A" w14:textId="77777777">
        <w:trPr>
          <w:ins w:id="936" w:author="Intel" w:date="2021-03-12T11:12:00Z"/>
        </w:trPr>
        <w:tc>
          <w:tcPr>
            <w:tcW w:w="1809" w:type="dxa"/>
          </w:tcPr>
          <w:p w14:paraId="6FDDF888" w14:textId="2F9A7F0C" w:rsidR="003635C2" w:rsidRDefault="003635C2" w:rsidP="00D2522A">
            <w:pPr>
              <w:spacing w:after="0"/>
              <w:jc w:val="center"/>
              <w:rPr>
                <w:ins w:id="937" w:author="Intel" w:date="2021-03-12T11:12:00Z"/>
                <w:rFonts w:cs="Arial"/>
              </w:rPr>
            </w:pPr>
            <w:ins w:id="938" w:author="Intel" w:date="2021-03-12T11:12:00Z">
              <w:r>
                <w:rPr>
                  <w:rFonts w:cs="Arial"/>
                </w:rPr>
                <w:t>Intel</w:t>
              </w:r>
            </w:ins>
          </w:p>
        </w:tc>
        <w:tc>
          <w:tcPr>
            <w:tcW w:w="1985" w:type="dxa"/>
          </w:tcPr>
          <w:p w14:paraId="3194721E" w14:textId="40D49100" w:rsidR="003635C2" w:rsidRDefault="003635C2" w:rsidP="00D2522A">
            <w:pPr>
              <w:spacing w:after="0"/>
              <w:rPr>
                <w:ins w:id="939" w:author="Intel" w:date="2021-03-12T11:12:00Z"/>
                <w:rFonts w:eastAsia="等线" w:cs="Arial"/>
              </w:rPr>
            </w:pPr>
            <w:ins w:id="940" w:author="Intel" w:date="2021-03-12T11:12:00Z">
              <w:r>
                <w:rPr>
                  <w:rFonts w:eastAsia="等线" w:cs="Arial"/>
                </w:rPr>
                <w:t>Option C</w:t>
              </w:r>
            </w:ins>
          </w:p>
        </w:tc>
        <w:tc>
          <w:tcPr>
            <w:tcW w:w="6045" w:type="dxa"/>
          </w:tcPr>
          <w:p w14:paraId="26EAB45A" w14:textId="3EC5C27F" w:rsidR="003635C2" w:rsidRDefault="003635C2" w:rsidP="00D2522A">
            <w:pPr>
              <w:spacing w:after="0"/>
              <w:rPr>
                <w:ins w:id="941" w:author="Intel" w:date="2021-03-12T11:12:00Z"/>
                <w:rFonts w:eastAsia="等线" w:cs="Arial"/>
              </w:rPr>
            </w:pPr>
            <w:ins w:id="942" w:author="Intel" w:date="2021-03-12T11:12:00Z">
              <w:r>
                <w:rPr>
                  <w:rStyle w:val="normaltextrun"/>
                  <w:rFonts w:cs="Arial"/>
                  <w:color w:val="986F0B"/>
                  <w:u w:val="single"/>
                  <w:shd w:val="clear" w:color="auto" w:fill="E1F2FA"/>
                </w:rPr>
                <w:t>Similar reasoning as in Q4b</w:t>
              </w:r>
              <w:r>
                <w:rPr>
                  <w:rStyle w:val="eop"/>
                  <w:rFonts w:cs="Arial"/>
                  <w:color w:val="000000"/>
                  <w:shd w:val="clear" w:color="auto" w:fill="E1F2FA"/>
                </w:rPr>
                <w:t> </w:t>
              </w:r>
            </w:ins>
          </w:p>
        </w:tc>
      </w:tr>
      <w:tr w:rsidR="00247314" w14:paraId="2C050B86" w14:textId="77777777" w:rsidTr="00247314">
        <w:trPr>
          <w:ins w:id="943" w:author="(Lenovo) Jing HAN" w:date="2021-03-14T10:17:00Z"/>
        </w:trPr>
        <w:tc>
          <w:tcPr>
            <w:tcW w:w="1809" w:type="dxa"/>
            <w:tcBorders>
              <w:top w:val="single" w:sz="4" w:space="0" w:color="auto"/>
              <w:left w:val="single" w:sz="4" w:space="0" w:color="auto"/>
              <w:bottom w:val="single" w:sz="4" w:space="0" w:color="auto"/>
              <w:right w:val="single" w:sz="4" w:space="0" w:color="auto"/>
            </w:tcBorders>
          </w:tcPr>
          <w:p w14:paraId="1ACBDFAC" w14:textId="77777777" w:rsidR="00247314" w:rsidRDefault="00247314" w:rsidP="00FD73EB">
            <w:pPr>
              <w:spacing w:after="0"/>
              <w:jc w:val="center"/>
              <w:rPr>
                <w:ins w:id="944" w:author="(Lenovo) Jing HAN" w:date="2021-03-14T10:17:00Z"/>
                <w:rFonts w:cs="Arial"/>
              </w:rPr>
            </w:pPr>
            <w:ins w:id="945" w:author="(Lenovo) Jing HAN" w:date="2021-03-14T10:17: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1A507A91" w14:textId="3335D995" w:rsidR="00247314" w:rsidRDefault="00247314" w:rsidP="00FD73EB">
            <w:pPr>
              <w:spacing w:after="0"/>
              <w:rPr>
                <w:ins w:id="946" w:author="(Lenovo) Jing HAN" w:date="2021-03-14T10:17:00Z"/>
                <w:rFonts w:eastAsia="等线" w:cs="Arial"/>
              </w:rPr>
            </w:pPr>
            <w:ins w:id="947" w:author="(Lenovo) Jing HAN" w:date="2021-03-14T10:17:00Z">
              <w:r>
                <w:rPr>
                  <w:rFonts w:eastAsia="等线" w:cs="Arial" w:hint="eastAsia"/>
                </w:rPr>
                <w:t>O</w:t>
              </w:r>
              <w:r>
                <w:rPr>
                  <w:rFonts w:eastAsia="等线" w:cs="Arial"/>
                </w:rPr>
                <w:t>ption C or D</w:t>
              </w:r>
            </w:ins>
          </w:p>
        </w:tc>
        <w:tc>
          <w:tcPr>
            <w:tcW w:w="6045" w:type="dxa"/>
            <w:tcBorders>
              <w:top w:val="single" w:sz="4" w:space="0" w:color="auto"/>
              <w:left w:val="single" w:sz="4" w:space="0" w:color="auto"/>
              <w:bottom w:val="single" w:sz="4" w:space="0" w:color="auto"/>
              <w:right w:val="single" w:sz="4" w:space="0" w:color="auto"/>
            </w:tcBorders>
          </w:tcPr>
          <w:p w14:paraId="1C7ABF2E" w14:textId="45CA5F59" w:rsidR="00247314" w:rsidRPr="00247314" w:rsidRDefault="00653589" w:rsidP="00FD73EB">
            <w:pPr>
              <w:spacing w:after="0"/>
              <w:rPr>
                <w:ins w:id="948" w:author="(Lenovo) Jing HAN" w:date="2021-03-14T10:17:00Z"/>
                <w:rFonts w:cs="Arial"/>
                <w:color w:val="986F0B"/>
                <w:u w:val="single"/>
                <w:shd w:val="clear" w:color="auto" w:fill="E1F2FA"/>
              </w:rPr>
            </w:pPr>
            <w:ins w:id="949" w:author="(Lenovo) Jing HAN" w:date="2021-03-14T10:18:00Z">
              <w:r>
                <w:rPr>
                  <w:rFonts w:cs="Arial"/>
                  <w:color w:val="986F0B"/>
                  <w:u w:val="single"/>
                  <w:shd w:val="clear" w:color="auto" w:fill="E1F2FA"/>
                </w:rPr>
                <w:t xml:space="preserve">In connected mode, since needs to coordinate with Uu DRX configuration, as well as </w:t>
              </w:r>
              <w:r w:rsidR="0092746B">
                <w:rPr>
                  <w:rFonts w:cs="Arial"/>
                  <w:color w:val="986F0B"/>
                  <w:u w:val="single"/>
                  <w:shd w:val="clear" w:color="auto" w:fill="E1F2FA"/>
                </w:rPr>
                <w:t>dedicate resource pool configuration, at leas</w:t>
              </w:r>
            </w:ins>
            <w:ins w:id="950" w:author="(Lenovo) Jing HAN" w:date="2021-03-14T10:19:00Z">
              <w:r w:rsidR="0092746B">
                <w:rPr>
                  <w:rFonts w:cs="Arial"/>
                  <w:color w:val="986F0B"/>
                  <w:u w:val="single"/>
                  <w:shd w:val="clear" w:color="auto" w:fill="E1F2FA"/>
                </w:rPr>
                <w:t>t UE needs take into account of dedicate RRC signalling. Or let serving cell to decide is more straightforward.</w:t>
              </w:r>
            </w:ins>
          </w:p>
        </w:tc>
      </w:tr>
      <w:tr w:rsidR="00F443A4" w14:paraId="06C1437E" w14:textId="77777777" w:rsidTr="00247314">
        <w:trPr>
          <w:ins w:id="951" w:author="Spreadtrum Communications" w:date="2021-03-15T08:28:00Z"/>
        </w:trPr>
        <w:tc>
          <w:tcPr>
            <w:tcW w:w="1809" w:type="dxa"/>
            <w:tcBorders>
              <w:top w:val="single" w:sz="4" w:space="0" w:color="auto"/>
              <w:left w:val="single" w:sz="4" w:space="0" w:color="auto"/>
              <w:bottom w:val="single" w:sz="4" w:space="0" w:color="auto"/>
              <w:right w:val="single" w:sz="4" w:space="0" w:color="auto"/>
            </w:tcBorders>
          </w:tcPr>
          <w:p w14:paraId="4ED1347E" w14:textId="20CF2AD1" w:rsidR="00F443A4" w:rsidRDefault="00F443A4" w:rsidP="00FD73EB">
            <w:pPr>
              <w:spacing w:after="0"/>
              <w:jc w:val="center"/>
              <w:rPr>
                <w:ins w:id="952" w:author="Spreadtrum Communications" w:date="2021-03-15T08:28:00Z"/>
                <w:rFonts w:cs="Arial" w:hint="eastAsia"/>
              </w:rPr>
            </w:pPr>
            <w:ins w:id="953" w:author="Spreadtrum Communications" w:date="2021-03-15T08:28: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4AD7A010" w14:textId="49952728" w:rsidR="00F443A4" w:rsidRDefault="00F443A4" w:rsidP="00FD73EB">
            <w:pPr>
              <w:spacing w:after="0"/>
              <w:rPr>
                <w:ins w:id="954" w:author="Spreadtrum Communications" w:date="2021-03-15T08:28:00Z"/>
                <w:rFonts w:eastAsia="等线" w:cs="Arial" w:hint="eastAsia"/>
              </w:rPr>
            </w:pPr>
            <w:ins w:id="955" w:author="Spreadtrum Communications" w:date="2021-03-15T08:28:00Z">
              <w:r>
                <w:rPr>
                  <w:rFonts w:eastAsia="等线" w:cs="Arial"/>
                </w:rPr>
                <w:t>Option C or D</w:t>
              </w:r>
            </w:ins>
          </w:p>
        </w:tc>
        <w:tc>
          <w:tcPr>
            <w:tcW w:w="6045" w:type="dxa"/>
            <w:tcBorders>
              <w:top w:val="single" w:sz="4" w:space="0" w:color="auto"/>
              <w:left w:val="single" w:sz="4" w:space="0" w:color="auto"/>
              <w:bottom w:val="single" w:sz="4" w:space="0" w:color="auto"/>
              <w:right w:val="single" w:sz="4" w:space="0" w:color="auto"/>
            </w:tcBorders>
          </w:tcPr>
          <w:p w14:paraId="4D245AEE" w14:textId="77777777" w:rsidR="00F443A4" w:rsidRDefault="00F443A4" w:rsidP="00FD73EB">
            <w:pPr>
              <w:spacing w:after="0"/>
              <w:rPr>
                <w:ins w:id="956" w:author="Spreadtrum Communications" w:date="2021-03-15T08:28:00Z"/>
                <w:rFonts w:cs="Arial"/>
                <w:color w:val="986F0B"/>
                <w:u w:val="single"/>
                <w:shd w:val="clear" w:color="auto" w:fill="E1F2FA"/>
              </w:rPr>
            </w:pPr>
          </w:p>
        </w:tc>
      </w:tr>
    </w:tbl>
    <w:p w14:paraId="55F913B5" w14:textId="77777777" w:rsidR="00734C18" w:rsidRDefault="00734C18"/>
    <w:p w14:paraId="55F913B6" w14:textId="77777777" w:rsidR="00734C18" w:rsidRDefault="00C63172">
      <w:pPr>
        <w:spacing w:beforeLines="50" w:before="120"/>
        <w:rPr>
          <w:b/>
          <w:iCs/>
        </w:rPr>
      </w:pPr>
      <w:r>
        <w:rPr>
          <w:rFonts w:hint="eastAsia"/>
          <w:b/>
          <w:iCs/>
        </w:rPr>
        <w:t>Q</w:t>
      </w:r>
      <w:r>
        <w:rPr>
          <w:b/>
          <w:iCs/>
        </w:rPr>
        <w:t xml:space="preserve">5c: If one answer option-1 and/or option-3 for Q1, i.e., agree the necessity of signaling-2 (i.e., </w:t>
      </w:r>
      <w:r>
        <w:rPr>
          <w:b/>
        </w:rPr>
        <w:t>signalling from UE1 (TX-UE) to UE2 (RX-UE) including the DRX configuration</w:t>
      </w:r>
      <w:r>
        <w:rPr>
          <w:b/>
          <w:iCs/>
        </w:rPr>
        <w:t>), If UE-2 is in-coverage, in RRC_CONNECTED state, whether UE-2 needs to report the DRX configuration received in signaling-2 to the serving network?</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34C18" w14:paraId="55F913BA" w14:textId="77777777">
        <w:tc>
          <w:tcPr>
            <w:tcW w:w="1809" w:type="dxa"/>
            <w:shd w:val="clear" w:color="auto" w:fill="E7E6E6"/>
          </w:tcPr>
          <w:p w14:paraId="55F913B7" w14:textId="77777777" w:rsidR="00734C18" w:rsidRDefault="00C63172">
            <w:pPr>
              <w:spacing w:after="0"/>
              <w:jc w:val="center"/>
              <w:rPr>
                <w:rFonts w:cs="Arial"/>
                <w:lang w:eastAsia="ko-KR"/>
              </w:rPr>
            </w:pPr>
            <w:r>
              <w:rPr>
                <w:rFonts w:cs="Arial"/>
                <w:lang w:eastAsia="ko-KR"/>
              </w:rPr>
              <w:t>Company</w:t>
            </w:r>
          </w:p>
        </w:tc>
        <w:tc>
          <w:tcPr>
            <w:tcW w:w="1985" w:type="dxa"/>
            <w:shd w:val="clear" w:color="auto" w:fill="E7E6E6"/>
          </w:tcPr>
          <w:p w14:paraId="55F913B8" w14:textId="77777777" w:rsidR="00734C18" w:rsidRDefault="00C63172">
            <w:pPr>
              <w:spacing w:after="0"/>
              <w:jc w:val="center"/>
              <w:rPr>
                <w:rFonts w:cs="Arial"/>
                <w:lang w:eastAsia="ko-KR"/>
              </w:rPr>
            </w:pPr>
            <w:r>
              <w:rPr>
                <w:rFonts w:cs="Arial"/>
                <w:lang w:eastAsia="ko-KR"/>
              </w:rPr>
              <w:t>Yes/No</w:t>
            </w:r>
          </w:p>
        </w:tc>
        <w:tc>
          <w:tcPr>
            <w:tcW w:w="6045" w:type="dxa"/>
            <w:shd w:val="clear" w:color="auto" w:fill="E7E6E6"/>
          </w:tcPr>
          <w:p w14:paraId="55F913B9" w14:textId="77777777" w:rsidR="00734C18" w:rsidRDefault="00C63172">
            <w:pPr>
              <w:spacing w:after="0"/>
              <w:jc w:val="center"/>
              <w:rPr>
                <w:rFonts w:cs="Arial"/>
                <w:lang w:eastAsia="ko-KR"/>
              </w:rPr>
            </w:pPr>
            <w:r>
              <w:rPr>
                <w:rFonts w:cs="Arial"/>
                <w:lang w:eastAsia="ko-KR"/>
              </w:rPr>
              <w:t>Comment</w:t>
            </w:r>
          </w:p>
        </w:tc>
      </w:tr>
      <w:tr w:rsidR="00734C18" w14:paraId="55F913BE" w14:textId="77777777">
        <w:tc>
          <w:tcPr>
            <w:tcW w:w="1809" w:type="dxa"/>
          </w:tcPr>
          <w:p w14:paraId="55F913BB" w14:textId="77777777" w:rsidR="00734C18" w:rsidRDefault="00C63172">
            <w:pPr>
              <w:spacing w:after="0"/>
              <w:jc w:val="center"/>
              <w:rPr>
                <w:rFonts w:cs="Arial"/>
              </w:rPr>
            </w:pPr>
            <w:r>
              <w:rPr>
                <w:rFonts w:cs="Arial" w:hint="eastAsia"/>
              </w:rPr>
              <w:t>O</w:t>
            </w:r>
            <w:r>
              <w:rPr>
                <w:rFonts w:cs="Arial"/>
              </w:rPr>
              <w:t>PPO</w:t>
            </w:r>
          </w:p>
        </w:tc>
        <w:tc>
          <w:tcPr>
            <w:tcW w:w="1985" w:type="dxa"/>
          </w:tcPr>
          <w:p w14:paraId="55F913BC" w14:textId="77777777" w:rsidR="00734C18" w:rsidRDefault="00C63172">
            <w:pPr>
              <w:spacing w:after="0"/>
              <w:rPr>
                <w:rFonts w:eastAsia="等线" w:cs="Arial"/>
              </w:rPr>
            </w:pPr>
            <w:r>
              <w:rPr>
                <w:rFonts w:eastAsia="等线" w:cs="Arial" w:hint="eastAsia"/>
              </w:rPr>
              <w:t>Y</w:t>
            </w:r>
            <w:r>
              <w:rPr>
                <w:rFonts w:eastAsia="等线" w:cs="Arial"/>
              </w:rPr>
              <w:t>es</w:t>
            </w:r>
          </w:p>
        </w:tc>
        <w:tc>
          <w:tcPr>
            <w:tcW w:w="6045" w:type="dxa"/>
          </w:tcPr>
          <w:p w14:paraId="55F913BD" w14:textId="77777777" w:rsidR="00734C18" w:rsidRDefault="00C63172">
            <w:pPr>
              <w:spacing w:after="0"/>
              <w:rPr>
                <w:rFonts w:eastAsia="等线" w:cs="Arial"/>
              </w:rPr>
            </w:pPr>
            <w:r>
              <w:rPr>
                <w:rFonts w:eastAsia="等线" w:cs="Arial" w:hint="eastAsia"/>
              </w:rPr>
              <w:t>I</w:t>
            </w:r>
            <w:r>
              <w:rPr>
                <w:rFonts w:eastAsia="等线" w:cs="Arial"/>
              </w:rPr>
              <w:t>t is necessary for UE2 network to take into account the SL DRX configuration when deciding the Uu DRX configuration.</w:t>
            </w:r>
          </w:p>
        </w:tc>
      </w:tr>
      <w:tr w:rsidR="00734C18" w14:paraId="55F913C2" w14:textId="77777777">
        <w:tc>
          <w:tcPr>
            <w:tcW w:w="1809" w:type="dxa"/>
          </w:tcPr>
          <w:p w14:paraId="55F913BF" w14:textId="77777777" w:rsidR="00734C18" w:rsidRDefault="00C63172">
            <w:pPr>
              <w:spacing w:after="0"/>
              <w:jc w:val="center"/>
              <w:rPr>
                <w:rFonts w:cs="Arial"/>
              </w:rPr>
            </w:pPr>
            <w:ins w:id="957" w:author="CATT" w:date="2021-03-08T14:02:00Z">
              <w:r>
                <w:rPr>
                  <w:rFonts w:cs="Arial" w:hint="eastAsia"/>
                </w:rPr>
                <w:t>CATT</w:t>
              </w:r>
            </w:ins>
          </w:p>
        </w:tc>
        <w:tc>
          <w:tcPr>
            <w:tcW w:w="1985" w:type="dxa"/>
          </w:tcPr>
          <w:p w14:paraId="55F913C0" w14:textId="77777777" w:rsidR="00734C18" w:rsidRDefault="00C63172">
            <w:pPr>
              <w:spacing w:after="0"/>
              <w:rPr>
                <w:rFonts w:eastAsia="等线" w:cs="Arial"/>
              </w:rPr>
            </w:pPr>
            <w:ins w:id="958" w:author="CATT" w:date="2021-03-08T14:02:00Z">
              <w:r>
                <w:rPr>
                  <w:rFonts w:eastAsia="等线" w:cs="Arial" w:hint="eastAsia"/>
                </w:rPr>
                <w:t>Yes</w:t>
              </w:r>
            </w:ins>
          </w:p>
        </w:tc>
        <w:tc>
          <w:tcPr>
            <w:tcW w:w="6045" w:type="dxa"/>
          </w:tcPr>
          <w:p w14:paraId="55F913C1" w14:textId="77777777" w:rsidR="00734C18" w:rsidRDefault="00734C18">
            <w:pPr>
              <w:spacing w:after="0"/>
              <w:rPr>
                <w:rFonts w:eastAsia="等线" w:cs="Arial"/>
              </w:rPr>
            </w:pPr>
          </w:p>
        </w:tc>
      </w:tr>
      <w:tr w:rsidR="00734C18" w14:paraId="55F913C6" w14:textId="77777777">
        <w:tc>
          <w:tcPr>
            <w:tcW w:w="1809" w:type="dxa"/>
          </w:tcPr>
          <w:p w14:paraId="55F913C3" w14:textId="77777777" w:rsidR="00734C18" w:rsidRDefault="00C63172">
            <w:pPr>
              <w:spacing w:after="0"/>
              <w:jc w:val="center"/>
              <w:rPr>
                <w:rFonts w:cs="Arial"/>
              </w:rPr>
            </w:pPr>
            <w:ins w:id="959" w:author="Nokia - jakob.buthler" w:date="2021-03-08T13:39:00Z">
              <w:r>
                <w:rPr>
                  <w:rFonts w:cs="Arial"/>
                </w:rPr>
                <w:t>Nokia</w:t>
              </w:r>
            </w:ins>
          </w:p>
        </w:tc>
        <w:tc>
          <w:tcPr>
            <w:tcW w:w="1985" w:type="dxa"/>
          </w:tcPr>
          <w:p w14:paraId="55F913C4" w14:textId="77777777" w:rsidR="00734C18" w:rsidRDefault="00C63172">
            <w:pPr>
              <w:spacing w:after="0"/>
              <w:rPr>
                <w:rFonts w:eastAsia="等线" w:cs="Arial"/>
              </w:rPr>
            </w:pPr>
            <w:ins w:id="960" w:author="Nokia - jakob.buthler" w:date="2021-03-08T13:39:00Z">
              <w:r>
                <w:rPr>
                  <w:rFonts w:eastAsia="等线" w:cs="Arial"/>
                </w:rPr>
                <w:t>Yes</w:t>
              </w:r>
            </w:ins>
          </w:p>
        </w:tc>
        <w:tc>
          <w:tcPr>
            <w:tcW w:w="6045" w:type="dxa"/>
          </w:tcPr>
          <w:p w14:paraId="55F913C5" w14:textId="77777777" w:rsidR="00734C18" w:rsidRDefault="00734C18">
            <w:pPr>
              <w:spacing w:after="0"/>
              <w:rPr>
                <w:rFonts w:eastAsia="等线" w:cs="Arial"/>
              </w:rPr>
            </w:pPr>
          </w:p>
        </w:tc>
      </w:tr>
      <w:tr w:rsidR="00734C18" w14:paraId="55F913CA" w14:textId="77777777">
        <w:tc>
          <w:tcPr>
            <w:tcW w:w="1809" w:type="dxa"/>
          </w:tcPr>
          <w:p w14:paraId="55F913C7" w14:textId="77777777" w:rsidR="00734C18" w:rsidRDefault="00C63172">
            <w:pPr>
              <w:spacing w:after="0"/>
              <w:jc w:val="center"/>
              <w:rPr>
                <w:rFonts w:cs="Arial"/>
              </w:rPr>
            </w:pPr>
            <w:ins w:id="961" w:author="vivo(Jing)" w:date="2021-03-10T11:52:00Z">
              <w:r>
                <w:rPr>
                  <w:rFonts w:cs="Arial" w:hint="eastAsia"/>
                </w:rPr>
                <w:t>v</w:t>
              </w:r>
              <w:r>
                <w:rPr>
                  <w:rFonts w:cs="Arial"/>
                </w:rPr>
                <w:t>ivo</w:t>
              </w:r>
            </w:ins>
          </w:p>
        </w:tc>
        <w:tc>
          <w:tcPr>
            <w:tcW w:w="1985" w:type="dxa"/>
          </w:tcPr>
          <w:p w14:paraId="55F913C8" w14:textId="77777777" w:rsidR="00734C18" w:rsidRDefault="00C63172">
            <w:pPr>
              <w:spacing w:after="0"/>
              <w:rPr>
                <w:rFonts w:eastAsia="等线" w:cs="Arial"/>
              </w:rPr>
            </w:pPr>
            <w:ins w:id="962" w:author="vivo(Jing)" w:date="2021-03-10T11:52:00Z">
              <w:r>
                <w:rPr>
                  <w:rFonts w:eastAsia="等线" w:cs="Arial" w:hint="eastAsia"/>
                </w:rPr>
                <w:t>Y</w:t>
              </w:r>
              <w:r>
                <w:rPr>
                  <w:rFonts w:eastAsia="等线" w:cs="Arial"/>
                </w:rPr>
                <w:t>es</w:t>
              </w:r>
            </w:ins>
          </w:p>
        </w:tc>
        <w:tc>
          <w:tcPr>
            <w:tcW w:w="6045" w:type="dxa"/>
          </w:tcPr>
          <w:p w14:paraId="55F913C9" w14:textId="77777777" w:rsidR="00734C18" w:rsidRDefault="00C63172">
            <w:pPr>
              <w:spacing w:after="0"/>
              <w:rPr>
                <w:rFonts w:eastAsia="等线" w:cs="Arial"/>
              </w:rPr>
            </w:pPr>
            <w:ins w:id="963" w:author="vivo(Jing)" w:date="2021-03-10T11:52:00Z">
              <w:r>
                <w:rPr>
                  <w:rFonts w:eastAsia="等线" w:cs="Arial"/>
                </w:rPr>
                <w:t>Reporting is useful for cooperation between Uu DRX and SL DRX.</w:t>
              </w:r>
            </w:ins>
          </w:p>
        </w:tc>
      </w:tr>
      <w:tr w:rsidR="00734C18" w14:paraId="55F913CE" w14:textId="77777777">
        <w:tc>
          <w:tcPr>
            <w:tcW w:w="1809" w:type="dxa"/>
          </w:tcPr>
          <w:p w14:paraId="55F913CB" w14:textId="77777777" w:rsidR="00734C18" w:rsidRDefault="00C63172">
            <w:pPr>
              <w:spacing w:after="0"/>
              <w:jc w:val="center"/>
              <w:rPr>
                <w:rFonts w:cs="Arial"/>
              </w:rPr>
            </w:pPr>
            <w:ins w:id="964" w:author="Xiaomi (Xing)" w:date="2021-03-10T17:39:00Z">
              <w:r>
                <w:rPr>
                  <w:rFonts w:cs="Arial" w:hint="eastAsia"/>
                </w:rPr>
                <w:t>Xiaomi</w:t>
              </w:r>
            </w:ins>
          </w:p>
        </w:tc>
        <w:tc>
          <w:tcPr>
            <w:tcW w:w="1985" w:type="dxa"/>
          </w:tcPr>
          <w:p w14:paraId="55F913CC" w14:textId="77777777" w:rsidR="00734C18" w:rsidRDefault="00C63172">
            <w:pPr>
              <w:spacing w:after="0"/>
              <w:rPr>
                <w:rFonts w:eastAsia="等线" w:cs="Arial"/>
              </w:rPr>
            </w:pPr>
            <w:ins w:id="965" w:author="Xiaomi (Xing)" w:date="2021-03-10T17:40:00Z">
              <w:r>
                <w:rPr>
                  <w:rFonts w:eastAsia="等线" w:cs="Arial" w:hint="eastAsia"/>
                </w:rPr>
                <w:t>Yes</w:t>
              </w:r>
            </w:ins>
          </w:p>
        </w:tc>
        <w:tc>
          <w:tcPr>
            <w:tcW w:w="6045" w:type="dxa"/>
          </w:tcPr>
          <w:p w14:paraId="55F913CD" w14:textId="77777777" w:rsidR="00734C18" w:rsidRDefault="00C63172">
            <w:pPr>
              <w:spacing w:after="0"/>
              <w:rPr>
                <w:rFonts w:eastAsia="等线" w:cs="Arial"/>
              </w:rPr>
            </w:pPr>
            <w:ins w:id="966" w:author="Xiaomi (Xing)" w:date="2021-03-10T17:40:00Z">
              <w:r>
                <w:rPr>
                  <w:rFonts w:eastAsia="等线" w:cs="Arial" w:hint="eastAsia"/>
                </w:rPr>
                <w:t>It</w:t>
              </w:r>
              <w:r>
                <w:rPr>
                  <w:rFonts w:eastAsia="等线" w:cs="Arial"/>
                </w:rPr>
                <w:t xml:space="preserve">’s useful for gNB to perform </w:t>
              </w:r>
            </w:ins>
            <w:ins w:id="967" w:author="Xiaomi (Xing)" w:date="2021-03-10T17:41:00Z">
              <w:r>
                <w:rPr>
                  <w:rFonts w:eastAsia="等线" w:cs="Arial"/>
                </w:rPr>
                <w:t xml:space="preserve">resource </w:t>
              </w:r>
            </w:ins>
            <w:ins w:id="968" w:author="Xiaomi (Xing)" w:date="2021-03-10T17:40:00Z">
              <w:r>
                <w:rPr>
                  <w:rFonts w:eastAsia="等线" w:cs="Arial"/>
                </w:rPr>
                <w:t>scheduling.</w:t>
              </w:r>
            </w:ins>
          </w:p>
        </w:tc>
      </w:tr>
      <w:tr w:rsidR="00734C18" w14:paraId="55F913D2" w14:textId="77777777">
        <w:trPr>
          <w:ins w:id="969" w:author="Ericsson" w:date="2021-03-10T17:11:00Z"/>
        </w:trPr>
        <w:tc>
          <w:tcPr>
            <w:tcW w:w="1809" w:type="dxa"/>
          </w:tcPr>
          <w:p w14:paraId="55F913CF" w14:textId="77777777" w:rsidR="00734C18" w:rsidRDefault="00C63172">
            <w:pPr>
              <w:spacing w:after="0"/>
              <w:jc w:val="center"/>
              <w:rPr>
                <w:ins w:id="970" w:author="Ericsson" w:date="2021-03-10T17:11:00Z"/>
                <w:rFonts w:cs="Arial"/>
              </w:rPr>
            </w:pPr>
            <w:ins w:id="971" w:author="Ericsson" w:date="2021-03-10T17:11:00Z">
              <w:r>
                <w:rPr>
                  <w:rFonts w:cs="Arial"/>
                </w:rPr>
                <w:t>Ericsson (Min)</w:t>
              </w:r>
            </w:ins>
          </w:p>
        </w:tc>
        <w:tc>
          <w:tcPr>
            <w:tcW w:w="1985" w:type="dxa"/>
          </w:tcPr>
          <w:p w14:paraId="55F913D0" w14:textId="77777777" w:rsidR="00734C18" w:rsidRDefault="00C63172">
            <w:pPr>
              <w:spacing w:after="0"/>
              <w:rPr>
                <w:ins w:id="972" w:author="Ericsson" w:date="2021-03-10T17:11:00Z"/>
                <w:rFonts w:eastAsia="等线" w:cs="Arial"/>
              </w:rPr>
            </w:pPr>
            <w:ins w:id="973" w:author="Ericsson" w:date="2021-03-10T17:11:00Z">
              <w:r>
                <w:rPr>
                  <w:rFonts w:eastAsia="等线" w:cs="Arial"/>
                </w:rPr>
                <w:t>Yes</w:t>
              </w:r>
            </w:ins>
          </w:p>
        </w:tc>
        <w:tc>
          <w:tcPr>
            <w:tcW w:w="6045" w:type="dxa"/>
          </w:tcPr>
          <w:p w14:paraId="55F913D1" w14:textId="77777777" w:rsidR="00734C18" w:rsidRDefault="00C63172">
            <w:pPr>
              <w:spacing w:after="0"/>
              <w:rPr>
                <w:ins w:id="974" w:author="Ericsson" w:date="2021-03-10T17:11:00Z"/>
                <w:rFonts w:eastAsia="等线" w:cs="Arial"/>
              </w:rPr>
            </w:pPr>
            <w:ins w:id="975" w:author="Ericsson" w:date="2021-03-10T17:11:00Z">
              <w:r>
                <w:rPr>
                  <w:rFonts w:eastAsia="等线" w:cs="Arial"/>
                </w:rPr>
                <w:t>For UE in RRC connected, the gNB shall be always involved in controlling/configuring a SL DRX configuration.</w:t>
              </w:r>
            </w:ins>
          </w:p>
        </w:tc>
      </w:tr>
      <w:tr w:rsidR="00734C18" w14:paraId="55F913D6" w14:textId="77777777">
        <w:trPr>
          <w:ins w:id="976" w:author="Huawei_Li Zhao" w:date="2021-03-11T16:16:00Z"/>
        </w:trPr>
        <w:tc>
          <w:tcPr>
            <w:tcW w:w="1809" w:type="dxa"/>
          </w:tcPr>
          <w:p w14:paraId="55F913D3" w14:textId="77777777" w:rsidR="00734C18" w:rsidRDefault="00C63172">
            <w:pPr>
              <w:spacing w:after="0"/>
              <w:jc w:val="center"/>
              <w:rPr>
                <w:ins w:id="977" w:author="Huawei_Li Zhao" w:date="2021-03-11T16:16:00Z"/>
                <w:rFonts w:cs="Arial"/>
              </w:rPr>
            </w:pPr>
            <w:ins w:id="978" w:author="Huawei_Li Zhao" w:date="2021-03-11T16:16:00Z">
              <w:r>
                <w:rPr>
                  <w:rFonts w:cs="Arial"/>
                </w:rPr>
                <w:t>HW</w:t>
              </w:r>
            </w:ins>
          </w:p>
        </w:tc>
        <w:tc>
          <w:tcPr>
            <w:tcW w:w="1985" w:type="dxa"/>
          </w:tcPr>
          <w:p w14:paraId="55F913D4" w14:textId="77777777" w:rsidR="00734C18" w:rsidRDefault="00C63172">
            <w:pPr>
              <w:spacing w:after="0"/>
              <w:rPr>
                <w:ins w:id="979" w:author="Huawei_Li Zhao" w:date="2021-03-11T16:16:00Z"/>
                <w:rFonts w:eastAsia="等线" w:cs="Arial"/>
              </w:rPr>
            </w:pPr>
            <w:ins w:id="980" w:author="Huawei_Li Zhao" w:date="2021-03-11T16:16:00Z">
              <w:r>
                <w:rPr>
                  <w:rFonts w:eastAsia="等线" w:cs="Arial" w:hint="eastAsia"/>
                </w:rPr>
                <w:t>N</w:t>
              </w:r>
              <w:r>
                <w:rPr>
                  <w:rFonts w:eastAsia="等线" w:cs="Arial"/>
                </w:rPr>
                <w:t xml:space="preserve">o </w:t>
              </w:r>
            </w:ins>
          </w:p>
        </w:tc>
        <w:tc>
          <w:tcPr>
            <w:tcW w:w="6045" w:type="dxa"/>
          </w:tcPr>
          <w:p w14:paraId="55F913D5" w14:textId="77777777" w:rsidR="00734C18" w:rsidRDefault="00C63172">
            <w:pPr>
              <w:spacing w:after="0"/>
              <w:rPr>
                <w:ins w:id="981" w:author="Huawei_Li Zhao" w:date="2021-03-11T16:16:00Z"/>
                <w:rFonts w:eastAsia="等线" w:cs="Arial"/>
              </w:rPr>
            </w:pPr>
            <w:ins w:id="982" w:author="Huawei_Li Zhao" w:date="2021-03-11T16:16:00Z">
              <w:r>
                <w:rPr>
                  <w:rFonts w:eastAsia="等线" w:cs="Arial"/>
                </w:rPr>
                <w:t xml:space="preserve">See our reply on Q5a. We should firstly determine whether DRX configuration is included in assistance information. Even if there is DRX configuration in assistance information, the RX UE does not need to report this assistance information to the NW considering significant signalling overhead and can determine the DRX configuration by its implementation and then transfers the determined DRX configuration to the TX UE via PC-5 RRC message. </w:t>
              </w:r>
            </w:ins>
          </w:p>
        </w:tc>
      </w:tr>
      <w:tr w:rsidR="00734C18" w14:paraId="55F913DA" w14:textId="77777777">
        <w:trPr>
          <w:ins w:id="983" w:author="ZTE" w:date="2021-03-12T19:07:00Z"/>
        </w:trPr>
        <w:tc>
          <w:tcPr>
            <w:tcW w:w="1809" w:type="dxa"/>
          </w:tcPr>
          <w:p w14:paraId="55F913D7" w14:textId="77777777" w:rsidR="00734C18" w:rsidRDefault="00C63172">
            <w:pPr>
              <w:spacing w:after="0"/>
              <w:jc w:val="center"/>
              <w:rPr>
                <w:ins w:id="984" w:author="ZTE" w:date="2021-03-12T19:07:00Z"/>
                <w:rFonts w:cs="Arial"/>
                <w:lang w:val="en-US"/>
              </w:rPr>
            </w:pPr>
            <w:ins w:id="985" w:author="ZTE" w:date="2021-03-12T19:07:00Z">
              <w:r>
                <w:rPr>
                  <w:rFonts w:cs="Arial" w:hint="eastAsia"/>
                  <w:lang w:val="en-US"/>
                </w:rPr>
                <w:t>ZTE</w:t>
              </w:r>
            </w:ins>
          </w:p>
        </w:tc>
        <w:tc>
          <w:tcPr>
            <w:tcW w:w="1985" w:type="dxa"/>
          </w:tcPr>
          <w:p w14:paraId="55F913D8" w14:textId="77777777" w:rsidR="00734C18" w:rsidRDefault="00C63172">
            <w:pPr>
              <w:spacing w:after="0"/>
              <w:rPr>
                <w:ins w:id="986" w:author="ZTE" w:date="2021-03-12T19:07:00Z"/>
                <w:rFonts w:eastAsia="等线" w:cs="Arial"/>
                <w:lang w:val="en-US"/>
              </w:rPr>
            </w:pPr>
            <w:ins w:id="987" w:author="ZTE" w:date="2021-03-12T19:07:00Z">
              <w:r>
                <w:rPr>
                  <w:rFonts w:eastAsia="等线" w:cs="Arial" w:hint="eastAsia"/>
                  <w:lang w:val="en-US"/>
                </w:rPr>
                <w:t>Yes</w:t>
              </w:r>
            </w:ins>
          </w:p>
        </w:tc>
        <w:tc>
          <w:tcPr>
            <w:tcW w:w="6045" w:type="dxa"/>
          </w:tcPr>
          <w:p w14:paraId="55F913D9" w14:textId="77777777" w:rsidR="00734C18" w:rsidRDefault="00C63172">
            <w:pPr>
              <w:spacing w:after="0"/>
              <w:rPr>
                <w:ins w:id="988" w:author="ZTE" w:date="2021-03-12T19:07:00Z"/>
                <w:rFonts w:eastAsia="等线" w:cs="Arial"/>
              </w:rPr>
            </w:pPr>
            <w:ins w:id="989" w:author="ZTE" w:date="2021-03-12T19:07:00Z">
              <w:r>
                <w:rPr>
                  <w:rFonts w:eastAsia="等线" w:cs="Arial" w:hint="eastAsia"/>
                  <w:lang w:val="en-US"/>
                </w:rPr>
                <w:t>The report is necessary if the allignment between SL and DL DRX is needed.</w:t>
              </w:r>
            </w:ins>
          </w:p>
        </w:tc>
      </w:tr>
      <w:tr w:rsidR="00D25935" w14:paraId="45205C1B" w14:textId="77777777">
        <w:trPr>
          <w:ins w:id="990" w:author="Berggren, Anders" w:date="2021-03-12T14:58:00Z"/>
        </w:trPr>
        <w:tc>
          <w:tcPr>
            <w:tcW w:w="1809" w:type="dxa"/>
          </w:tcPr>
          <w:p w14:paraId="4FEB133E" w14:textId="1362FF1C" w:rsidR="00D25935" w:rsidRDefault="00D25935" w:rsidP="00D25935">
            <w:pPr>
              <w:spacing w:after="0"/>
              <w:jc w:val="center"/>
              <w:rPr>
                <w:ins w:id="991" w:author="Berggren, Anders" w:date="2021-03-12T14:58:00Z"/>
                <w:rFonts w:cs="Arial"/>
                <w:lang w:val="en-US"/>
              </w:rPr>
            </w:pPr>
            <w:ins w:id="992" w:author="Berggren, Anders" w:date="2021-03-12T14:58:00Z">
              <w:r>
                <w:rPr>
                  <w:rFonts w:cs="Arial"/>
                </w:rPr>
                <w:t xml:space="preserve">Sony </w:t>
              </w:r>
            </w:ins>
          </w:p>
        </w:tc>
        <w:tc>
          <w:tcPr>
            <w:tcW w:w="1985" w:type="dxa"/>
          </w:tcPr>
          <w:p w14:paraId="084E01A0" w14:textId="57E19010" w:rsidR="00D25935" w:rsidRDefault="00D25935" w:rsidP="00D25935">
            <w:pPr>
              <w:spacing w:after="0"/>
              <w:rPr>
                <w:ins w:id="993" w:author="Berggren, Anders" w:date="2021-03-12T14:58:00Z"/>
                <w:rFonts w:eastAsia="等线" w:cs="Arial"/>
                <w:lang w:val="en-US"/>
              </w:rPr>
            </w:pPr>
            <w:ins w:id="994" w:author="Berggren, Anders" w:date="2021-03-12T14:58:00Z">
              <w:r>
                <w:rPr>
                  <w:rFonts w:eastAsia="等线" w:cs="Arial"/>
                </w:rPr>
                <w:t>Maybe</w:t>
              </w:r>
            </w:ins>
          </w:p>
        </w:tc>
        <w:tc>
          <w:tcPr>
            <w:tcW w:w="6045" w:type="dxa"/>
          </w:tcPr>
          <w:p w14:paraId="33A11145" w14:textId="0360AD2D" w:rsidR="00D25935" w:rsidRDefault="00D25935" w:rsidP="00D25935">
            <w:pPr>
              <w:spacing w:after="0"/>
              <w:rPr>
                <w:ins w:id="995" w:author="Berggren, Anders" w:date="2021-03-12T14:58:00Z"/>
                <w:rFonts w:eastAsia="等线" w:cs="Arial"/>
                <w:lang w:val="en-US"/>
              </w:rPr>
            </w:pPr>
            <w:ins w:id="996" w:author="Berggren, Anders" w:date="2021-03-12T14:58:00Z">
              <w:r>
                <w:rPr>
                  <w:rFonts w:eastAsia="等线" w:cs="Arial"/>
                </w:rPr>
                <w:t>Same answer as in Q4c</w:t>
              </w:r>
            </w:ins>
          </w:p>
        </w:tc>
      </w:tr>
      <w:tr w:rsidR="003635C2" w14:paraId="3844D978" w14:textId="77777777">
        <w:trPr>
          <w:ins w:id="997" w:author="Intel" w:date="2021-03-12T11:12:00Z"/>
        </w:trPr>
        <w:tc>
          <w:tcPr>
            <w:tcW w:w="1809" w:type="dxa"/>
          </w:tcPr>
          <w:p w14:paraId="18A3EA80" w14:textId="3B1985D2" w:rsidR="003635C2" w:rsidRDefault="003635C2" w:rsidP="00D25935">
            <w:pPr>
              <w:spacing w:after="0"/>
              <w:jc w:val="center"/>
              <w:rPr>
                <w:ins w:id="998" w:author="Intel" w:date="2021-03-12T11:12:00Z"/>
                <w:rFonts w:cs="Arial"/>
              </w:rPr>
            </w:pPr>
            <w:ins w:id="999" w:author="Intel" w:date="2021-03-12T11:12:00Z">
              <w:r>
                <w:rPr>
                  <w:rFonts w:cs="Arial"/>
                </w:rPr>
                <w:t>I</w:t>
              </w:r>
            </w:ins>
            <w:ins w:id="1000" w:author="Intel" w:date="2021-03-12T11:13:00Z">
              <w:r w:rsidR="00A8263C">
                <w:rPr>
                  <w:rFonts w:cs="Arial"/>
                </w:rPr>
                <w:t>ntel</w:t>
              </w:r>
            </w:ins>
          </w:p>
        </w:tc>
        <w:tc>
          <w:tcPr>
            <w:tcW w:w="1985" w:type="dxa"/>
          </w:tcPr>
          <w:p w14:paraId="6367F0C9" w14:textId="711FF7DD" w:rsidR="003635C2" w:rsidRDefault="00A8263C" w:rsidP="00D25935">
            <w:pPr>
              <w:spacing w:after="0"/>
              <w:rPr>
                <w:ins w:id="1001" w:author="Intel" w:date="2021-03-12T11:12:00Z"/>
                <w:rFonts w:eastAsia="等线" w:cs="Arial"/>
              </w:rPr>
            </w:pPr>
            <w:ins w:id="1002" w:author="Intel" w:date="2021-03-12T11:13:00Z">
              <w:r>
                <w:rPr>
                  <w:rFonts w:eastAsia="等线" w:cs="Arial"/>
                </w:rPr>
                <w:t>Yes</w:t>
              </w:r>
            </w:ins>
          </w:p>
        </w:tc>
        <w:tc>
          <w:tcPr>
            <w:tcW w:w="6045" w:type="dxa"/>
          </w:tcPr>
          <w:p w14:paraId="258D4961" w14:textId="77777777" w:rsidR="003635C2" w:rsidRDefault="003635C2" w:rsidP="00D25935">
            <w:pPr>
              <w:spacing w:after="0"/>
              <w:rPr>
                <w:ins w:id="1003" w:author="Intel" w:date="2021-03-12T11:12:00Z"/>
                <w:rFonts w:eastAsia="等线" w:cs="Arial"/>
              </w:rPr>
            </w:pPr>
          </w:p>
        </w:tc>
      </w:tr>
      <w:tr w:rsidR="00051B4B" w14:paraId="6C307F20" w14:textId="77777777" w:rsidTr="00051B4B">
        <w:trPr>
          <w:ins w:id="1004" w:author="(Lenovo) Jing HAN" w:date="2021-03-14T10:19:00Z"/>
        </w:trPr>
        <w:tc>
          <w:tcPr>
            <w:tcW w:w="1809" w:type="dxa"/>
            <w:tcBorders>
              <w:top w:val="single" w:sz="4" w:space="0" w:color="auto"/>
              <w:left w:val="single" w:sz="4" w:space="0" w:color="auto"/>
              <w:bottom w:val="single" w:sz="4" w:space="0" w:color="auto"/>
              <w:right w:val="single" w:sz="4" w:space="0" w:color="auto"/>
            </w:tcBorders>
          </w:tcPr>
          <w:p w14:paraId="55B3D748" w14:textId="77777777" w:rsidR="00051B4B" w:rsidRDefault="00051B4B" w:rsidP="00FD73EB">
            <w:pPr>
              <w:spacing w:after="0"/>
              <w:jc w:val="center"/>
              <w:rPr>
                <w:ins w:id="1005" w:author="(Lenovo) Jing HAN" w:date="2021-03-14T10:19:00Z"/>
                <w:rFonts w:cs="Arial"/>
              </w:rPr>
            </w:pPr>
            <w:bookmarkStart w:id="1006" w:name="_Toc62216175"/>
            <w:ins w:id="1007" w:author="(Lenovo) Jing HAN" w:date="2021-03-14T10:19:00Z">
              <w:r>
                <w:rPr>
                  <w:rFonts w:cs="Arial" w:hint="eastAsia"/>
                </w:rPr>
                <w:t>L</w:t>
              </w:r>
              <w:r>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6F56D027" w14:textId="77777777" w:rsidR="00051B4B" w:rsidRDefault="00051B4B" w:rsidP="00FD73EB">
            <w:pPr>
              <w:spacing w:after="0"/>
              <w:rPr>
                <w:ins w:id="1008" w:author="(Lenovo) Jing HAN" w:date="2021-03-14T10:19:00Z"/>
                <w:rFonts w:eastAsia="等线" w:cs="Arial"/>
              </w:rPr>
            </w:pPr>
            <w:ins w:id="1009" w:author="(Lenovo) Jing HAN" w:date="2021-03-14T10:19:00Z">
              <w:r>
                <w:rPr>
                  <w:rFonts w:eastAsia="等线" w:cs="Arial" w:hint="eastAsia"/>
                </w:rPr>
                <w:t>Y</w:t>
              </w:r>
              <w:r>
                <w:rPr>
                  <w:rFonts w:eastAsia="等线" w:cs="Arial"/>
                </w:rPr>
                <w:t>es</w:t>
              </w:r>
            </w:ins>
          </w:p>
        </w:tc>
        <w:tc>
          <w:tcPr>
            <w:tcW w:w="6045" w:type="dxa"/>
            <w:tcBorders>
              <w:top w:val="single" w:sz="4" w:space="0" w:color="auto"/>
              <w:left w:val="single" w:sz="4" w:space="0" w:color="auto"/>
              <w:bottom w:val="single" w:sz="4" w:space="0" w:color="auto"/>
              <w:right w:val="single" w:sz="4" w:space="0" w:color="auto"/>
            </w:tcBorders>
          </w:tcPr>
          <w:p w14:paraId="707C50B1" w14:textId="77777777" w:rsidR="00051B4B" w:rsidRDefault="00051B4B" w:rsidP="00FD73EB">
            <w:pPr>
              <w:spacing w:after="0"/>
              <w:rPr>
                <w:ins w:id="1010" w:author="(Lenovo) Jing HAN" w:date="2021-03-14T10:19:00Z"/>
                <w:rFonts w:eastAsia="等线" w:cs="Arial"/>
              </w:rPr>
            </w:pPr>
            <w:ins w:id="1011" w:author="(Lenovo) Jing HAN" w:date="2021-03-14T10:19:00Z">
              <w:r>
                <w:rPr>
                  <w:rFonts w:eastAsia="等线" w:cs="Arial"/>
                </w:rPr>
                <w:t>Agree with vivo</w:t>
              </w:r>
            </w:ins>
          </w:p>
        </w:tc>
      </w:tr>
      <w:tr w:rsidR="00F443A4" w14:paraId="5F12FD4F" w14:textId="77777777" w:rsidTr="00051B4B">
        <w:trPr>
          <w:ins w:id="1012" w:author="Spreadtrum Communications" w:date="2021-03-15T08:28:00Z"/>
        </w:trPr>
        <w:tc>
          <w:tcPr>
            <w:tcW w:w="1809" w:type="dxa"/>
            <w:tcBorders>
              <w:top w:val="single" w:sz="4" w:space="0" w:color="auto"/>
              <w:left w:val="single" w:sz="4" w:space="0" w:color="auto"/>
              <w:bottom w:val="single" w:sz="4" w:space="0" w:color="auto"/>
              <w:right w:val="single" w:sz="4" w:space="0" w:color="auto"/>
            </w:tcBorders>
          </w:tcPr>
          <w:p w14:paraId="1E6BB322" w14:textId="06266C84" w:rsidR="00F443A4" w:rsidRDefault="00F443A4" w:rsidP="00FD73EB">
            <w:pPr>
              <w:spacing w:after="0"/>
              <w:jc w:val="center"/>
              <w:rPr>
                <w:ins w:id="1013" w:author="Spreadtrum Communications" w:date="2021-03-15T08:28:00Z"/>
                <w:rFonts w:cs="Arial" w:hint="eastAsia"/>
              </w:rPr>
            </w:pPr>
            <w:ins w:id="1014" w:author="Spreadtrum Communications" w:date="2021-03-15T08:28:00Z">
              <w:r>
                <w:rPr>
                  <w:rFonts w:cs="Arial"/>
                </w:rPr>
                <w:t>Spreadtrum</w:t>
              </w:r>
            </w:ins>
          </w:p>
        </w:tc>
        <w:tc>
          <w:tcPr>
            <w:tcW w:w="1985" w:type="dxa"/>
            <w:tcBorders>
              <w:top w:val="single" w:sz="4" w:space="0" w:color="auto"/>
              <w:left w:val="single" w:sz="4" w:space="0" w:color="auto"/>
              <w:bottom w:val="single" w:sz="4" w:space="0" w:color="auto"/>
              <w:right w:val="single" w:sz="4" w:space="0" w:color="auto"/>
            </w:tcBorders>
          </w:tcPr>
          <w:p w14:paraId="24C3EE41" w14:textId="06227180" w:rsidR="00F443A4" w:rsidRDefault="00F443A4" w:rsidP="00FD73EB">
            <w:pPr>
              <w:spacing w:after="0"/>
              <w:rPr>
                <w:ins w:id="1015" w:author="Spreadtrum Communications" w:date="2021-03-15T08:28:00Z"/>
                <w:rFonts w:eastAsia="等线" w:cs="Arial" w:hint="eastAsia"/>
              </w:rPr>
            </w:pPr>
            <w:ins w:id="1016" w:author="Spreadtrum Communications" w:date="2021-03-15T08:28:00Z">
              <w:r>
                <w:rPr>
                  <w:rFonts w:eastAsia="等线" w:cs="Arial"/>
                </w:rPr>
                <w:t>Yes</w:t>
              </w:r>
            </w:ins>
          </w:p>
        </w:tc>
        <w:tc>
          <w:tcPr>
            <w:tcW w:w="6045" w:type="dxa"/>
            <w:tcBorders>
              <w:top w:val="single" w:sz="4" w:space="0" w:color="auto"/>
              <w:left w:val="single" w:sz="4" w:space="0" w:color="auto"/>
              <w:bottom w:val="single" w:sz="4" w:space="0" w:color="auto"/>
              <w:right w:val="single" w:sz="4" w:space="0" w:color="auto"/>
            </w:tcBorders>
          </w:tcPr>
          <w:p w14:paraId="0B97F15C" w14:textId="77777777" w:rsidR="00F443A4" w:rsidRDefault="00F443A4" w:rsidP="00FD73EB">
            <w:pPr>
              <w:spacing w:after="0"/>
              <w:rPr>
                <w:ins w:id="1017" w:author="Spreadtrum Communications" w:date="2021-03-15T08:28:00Z"/>
                <w:rFonts w:eastAsia="等线" w:cs="Arial"/>
              </w:rPr>
            </w:pPr>
          </w:p>
        </w:tc>
      </w:tr>
    </w:tbl>
    <w:p w14:paraId="55F913DB" w14:textId="77777777" w:rsidR="00734C18" w:rsidRDefault="00734C18"/>
    <w:p w14:paraId="55F913DC" w14:textId="77777777" w:rsidR="00734C18" w:rsidRDefault="00C63172">
      <w:pPr>
        <w:pStyle w:val="Proposal"/>
        <w:numPr>
          <w:ilvl w:val="0"/>
          <w:numId w:val="19"/>
        </w:numPr>
        <w:tabs>
          <w:tab w:val="clear" w:pos="1304"/>
        </w:tabs>
        <w:overflowPunct/>
        <w:autoSpaceDE/>
        <w:autoSpaceDN/>
        <w:adjustRightInd/>
        <w:spacing w:beforeLines="50" w:before="120" w:after="200" w:line="276" w:lineRule="auto"/>
        <w:ind w:left="1701" w:hanging="1701"/>
        <w:jc w:val="left"/>
        <w:textAlignment w:val="auto"/>
      </w:pPr>
      <w:r>
        <w:t>xxx.</w:t>
      </w:r>
      <w:bookmarkEnd w:id="1006"/>
    </w:p>
    <w:p w14:paraId="55F913DD" w14:textId="77777777" w:rsidR="00734C18" w:rsidRDefault="00734C18"/>
    <w:p w14:paraId="55F913DE" w14:textId="77777777" w:rsidR="00734C18" w:rsidRDefault="00C63172">
      <w:pPr>
        <w:pStyle w:val="1"/>
      </w:pPr>
      <w:r>
        <w:t>Conclusion</w:t>
      </w:r>
    </w:p>
    <w:p w14:paraId="55F913DF" w14:textId="77777777" w:rsidR="00734C18" w:rsidRDefault="00C63172">
      <w:r>
        <w:t xml:space="preserve">We have the following proposals </w:t>
      </w:r>
    </w:p>
    <w:p w14:paraId="55F913E0" w14:textId="77777777" w:rsidR="00734C18" w:rsidRDefault="00C63172">
      <w:pPr>
        <w:pStyle w:val="1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af6"/>
          </w:rPr>
          <w:t>Proposal 1</w:t>
        </w:r>
        <w:r>
          <w:rPr>
            <w:rFonts w:asciiTheme="minorHAnsi" w:eastAsiaTheme="minorEastAsia" w:hAnsiTheme="minorHAnsi" w:cstheme="minorBidi"/>
            <w:b w:val="0"/>
            <w:kern w:val="2"/>
            <w:sz w:val="21"/>
          </w:rPr>
          <w:tab/>
        </w:r>
        <w:r>
          <w:rPr>
            <w:rStyle w:val="af6"/>
          </w:rPr>
          <w:t>xxx.</w:t>
        </w:r>
      </w:hyperlink>
    </w:p>
    <w:p w14:paraId="55F913E1" w14:textId="77777777" w:rsidR="00734C18" w:rsidRDefault="00C63172">
      <w:r>
        <w:fldChar w:fldCharType="end"/>
      </w:r>
    </w:p>
    <w:p w14:paraId="55F913E2" w14:textId="77777777" w:rsidR="00734C18" w:rsidRDefault="00734C18">
      <w:pPr>
        <w:rPr>
          <w:b/>
          <w:bCs/>
        </w:rPr>
      </w:pPr>
    </w:p>
    <w:p w14:paraId="55F913E3" w14:textId="77777777" w:rsidR="00734C18" w:rsidRDefault="00C63172">
      <w:pPr>
        <w:pStyle w:val="1"/>
      </w:pPr>
      <w:bookmarkStart w:id="1018" w:name="_In-sequence_SDU_delivery"/>
      <w:bookmarkStart w:id="1019" w:name="_Ref450865335"/>
      <w:bookmarkStart w:id="1020" w:name="_Ref189809556"/>
      <w:bookmarkStart w:id="1021" w:name="_Ref174151459"/>
      <w:bookmarkEnd w:id="1018"/>
      <w:r>
        <w:rPr>
          <w:rFonts w:hint="eastAsia"/>
        </w:rPr>
        <w:lastRenderedPageBreak/>
        <w:t>Reference</w:t>
      </w:r>
      <w:bookmarkEnd w:id="1019"/>
      <w:bookmarkEnd w:id="1020"/>
      <w:bookmarkEnd w:id="1021"/>
    </w:p>
    <w:p w14:paraId="55F913E4" w14:textId="77777777" w:rsidR="00734C18" w:rsidRDefault="00734C18">
      <w:pPr>
        <w:pStyle w:val="Doc-text2"/>
        <w:numPr>
          <w:ilvl w:val="0"/>
          <w:numId w:val="20"/>
        </w:numPr>
        <w:tabs>
          <w:tab w:val="clear" w:pos="1622"/>
          <w:tab w:val="left" w:pos="567"/>
        </w:tabs>
        <w:ind w:hanging="1679"/>
        <w:rPr>
          <w:lang w:val="en-US"/>
        </w:rPr>
      </w:pPr>
    </w:p>
    <w:sectPr w:rsidR="00734C18">
      <w:footerReference w:type="defaul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92" w:author="Nokia - jakob.buthler" w:date="2021-03-08T13:31:00Z" w:initials="">
    <w:p w14:paraId="55F913E8" w14:textId="77777777" w:rsidR="00FD73EB" w:rsidRDefault="00FD73EB">
      <w:pPr>
        <w:pStyle w:val="a9"/>
      </w:pPr>
      <w:r>
        <w:t>We think that it would be beneficial to add unicast term her as for all to be on the same path</w:t>
      </w:r>
    </w:p>
  </w:comment>
  <w:comment w:id="393" w:author="Ericsson" w:date="2021-03-10T16:01:00Z" w:initials="">
    <w:p w14:paraId="55F913E9" w14:textId="77777777" w:rsidR="00FD73EB" w:rsidRDefault="00FD73EB">
      <w:pPr>
        <w:pStyle w:val="a9"/>
      </w:pPr>
      <w:r>
        <w:t xml:space="preserve">Option B is not UE implementation, to be more accurate, </w:t>
      </w:r>
    </w:p>
    <w:p w14:paraId="55F913EA" w14:textId="77777777" w:rsidR="00FD73EB" w:rsidRDefault="00FD73EB">
      <w:pPr>
        <w:pStyle w:val="a9"/>
      </w:pPr>
    </w:p>
    <w:p w14:paraId="55F913EB" w14:textId="77777777" w:rsidR="00FD73EB" w:rsidRDefault="00FD73EB">
      <w:pPr>
        <w:pStyle w:val="a9"/>
      </w:pPr>
      <w:r>
        <w:t>Suggest to delete “implementation” from Option B.</w:t>
      </w:r>
    </w:p>
  </w:comment>
  <w:comment w:id="504" w:author="CATT" w:date="2021-03-08T13:46:00Z" w:initials="">
    <w:p w14:paraId="55F913EC" w14:textId="77777777" w:rsidR="00FD73EB" w:rsidRDefault="00FD73EB">
      <w:pPr>
        <w:pStyle w:val="a9"/>
      </w:pPr>
      <w:r>
        <w:t>T</w:t>
      </w:r>
      <w:r>
        <w:rPr>
          <w:rFonts w:hint="eastAsia"/>
        </w:rPr>
        <w:t>ypo, should be option-3.</w:t>
      </w:r>
    </w:p>
  </w:comment>
  <w:comment w:id="505" w:author="Huawei_Li Zhao" w:date="2021-03-11T16:17:00Z" w:initials="">
    <w:p w14:paraId="55F913ED" w14:textId="77777777" w:rsidR="00FD73EB" w:rsidRDefault="00FD73EB">
      <w:pPr>
        <w:pStyle w:val="a9"/>
      </w:pPr>
      <w:r>
        <w:t>Typo should be signalling-2</w:t>
      </w:r>
    </w:p>
  </w:comment>
  <w:comment w:id="506" w:author="Ericsson" w:date="2021-03-10T16:06:00Z" w:initials="">
    <w:p w14:paraId="55F913EE" w14:textId="77777777" w:rsidR="00FD73EB" w:rsidRDefault="00FD73EB">
      <w:pPr>
        <w:pStyle w:val="a9"/>
      </w:pPr>
      <w:r>
        <w:t xml:space="preserve">Option B is not UE implementation, to be more accurate, </w:t>
      </w:r>
    </w:p>
    <w:p w14:paraId="55F913EF" w14:textId="77777777" w:rsidR="00FD73EB" w:rsidRDefault="00FD73EB">
      <w:pPr>
        <w:pStyle w:val="a9"/>
      </w:pPr>
    </w:p>
    <w:p w14:paraId="55F913F0" w14:textId="77777777" w:rsidR="00FD73EB" w:rsidRDefault="00FD73EB">
      <w:pPr>
        <w:pStyle w:val="a9"/>
      </w:pPr>
      <w:r>
        <w:t>Suggest to delete “implementation” from Option B.</w:t>
      </w:r>
    </w:p>
  </w:comment>
  <w:comment w:id="593" w:author="Ericsson" w:date="2021-03-10T16:11:00Z" w:initials="">
    <w:p w14:paraId="55F913F1" w14:textId="77777777" w:rsidR="00FD73EB" w:rsidRDefault="00FD73EB">
      <w:pPr>
        <w:pStyle w:val="a9"/>
        <w:numPr>
          <w:ilvl w:val="0"/>
          <w:numId w:val="13"/>
        </w:numPr>
      </w:pPr>
      <w:r>
        <w:t xml:space="preserve">Option B is not UE implementation, to be more accurate, </w:t>
      </w:r>
    </w:p>
    <w:p w14:paraId="55F913F2" w14:textId="77777777" w:rsidR="00FD73EB" w:rsidRDefault="00FD73EB">
      <w:pPr>
        <w:pStyle w:val="a9"/>
      </w:pPr>
    </w:p>
    <w:p w14:paraId="55F913F3" w14:textId="77777777" w:rsidR="00FD73EB" w:rsidRDefault="00FD73EB">
      <w:pPr>
        <w:pStyle w:val="a9"/>
      </w:pPr>
      <w:r>
        <w:t>Suggest to delete “implementation” from Option B.</w:t>
      </w:r>
    </w:p>
    <w:p w14:paraId="55F913F4" w14:textId="77777777" w:rsidR="00FD73EB" w:rsidRDefault="00FD73EB">
      <w:pPr>
        <w:pStyle w:val="a9"/>
      </w:pPr>
    </w:p>
    <w:p w14:paraId="55F913F5" w14:textId="77777777" w:rsidR="00FD73EB" w:rsidRDefault="00FD73EB">
      <w:pPr>
        <w:pStyle w:val="a9"/>
        <w:numPr>
          <w:ilvl w:val="0"/>
          <w:numId w:val="13"/>
        </w:numPr>
      </w:pPr>
      <w:r>
        <w:t xml:space="preserve"> The wording “decided” it not accurate either, RX UE is in coverage, some information shall be decided by the gNB. </w:t>
      </w:r>
    </w:p>
    <w:p w14:paraId="55F913F6" w14:textId="77777777" w:rsidR="00FD73EB" w:rsidRDefault="00FD73EB">
      <w:pPr>
        <w:pStyle w:val="a9"/>
      </w:pPr>
    </w:p>
    <w:p w14:paraId="55F913F7" w14:textId="77777777" w:rsidR="00FD73EB" w:rsidRDefault="00FD73EB">
      <w:pPr>
        <w:pStyle w:val="a9"/>
      </w:pPr>
      <w:r>
        <w:t>It is more accurate to reformulate option B as</w:t>
      </w:r>
    </w:p>
    <w:p w14:paraId="55F913F8" w14:textId="77777777" w:rsidR="00FD73EB" w:rsidRDefault="00FD73EB">
      <w:pPr>
        <w:pStyle w:val="a9"/>
      </w:pPr>
    </w:p>
    <w:p w14:paraId="55F913F9" w14:textId="77777777" w:rsidR="00FD73EB" w:rsidRDefault="00FD73EB">
      <w:pPr>
        <w:pStyle w:val="a9"/>
        <w:rPr>
          <w:u w:val="single"/>
        </w:rPr>
      </w:pPr>
      <w:r>
        <w:rPr>
          <w:u w:val="single"/>
        </w:rPr>
        <w:t xml:space="preserve">Prepared by UE taking into account inputs/configurations from SIB </w:t>
      </w:r>
    </w:p>
    <w:p w14:paraId="55F913FA" w14:textId="77777777" w:rsidR="00FD73EB" w:rsidRDefault="00FD73EB">
      <w:pPr>
        <w:pStyle w:val="a9"/>
      </w:pPr>
    </w:p>
  </w:comment>
  <w:comment w:id="669" w:author="Ericsson" w:date="2021-03-10T16:43:00Z" w:initials="">
    <w:p w14:paraId="55F913FB" w14:textId="77777777" w:rsidR="00FD73EB" w:rsidRDefault="00FD73EB">
      <w:pPr>
        <w:pStyle w:val="a9"/>
        <w:numPr>
          <w:ilvl w:val="0"/>
          <w:numId w:val="14"/>
        </w:numPr>
      </w:pPr>
      <w:r>
        <w:t xml:space="preserve">Option B is not UE implementation, to be more accurate, </w:t>
      </w:r>
    </w:p>
    <w:p w14:paraId="55F913FC" w14:textId="77777777" w:rsidR="00FD73EB" w:rsidRDefault="00FD73EB">
      <w:pPr>
        <w:pStyle w:val="a9"/>
      </w:pPr>
    </w:p>
    <w:p w14:paraId="55F913FD" w14:textId="77777777" w:rsidR="00FD73EB" w:rsidRDefault="00FD73EB">
      <w:pPr>
        <w:pStyle w:val="a9"/>
      </w:pPr>
      <w:r>
        <w:t>Suggest to delete “implementation” from Option B.</w:t>
      </w:r>
    </w:p>
    <w:p w14:paraId="55F913FE" w14:textId="77777777" w:rsidR="00FD73EB" w:rsidRDefault="00FD73EB">
      <w:pPr>
        <w:pStyle w:val="a9"/>
      </w:pPr>
    </w:p>
    <w:p w14:paraId="55F913FF" w14:textId="77777777" w:rsidR="00FD73EB" w:rsidRDefault="00FD73EB">
      <w:pPr>
        <w:pStyle w:val="a9"/>
        <w:numPr>
          <w:ilvl w:val="0"/>
          <w:numId w:val="14"/>
        </w:numPr>
      </w:pPr>
      <w:r>
        <w:t xml:space="preserve"> The wording “decided” it not accurate either, RX UE is in coverage, some information shall be decided by the gNB. </w:t>
      </w:r>
    </w:p>
    <w:p w14:paraId="55F91400" w14:textId="77777777" w:rsidR="00FD73EB" w:rsidRDefault="00FD73EB">
      <w:pPr>
        <w:pStyle w:val="a9"/>
      </w:pPr>
    </w:p>
    <w:p w14:paraId="55F91401" w14:textId="77777777" w:rsidR="00FD73EB" w:rsidRDefault="00FD73EB">
      <w:pPr>
        <w:pStyle w:val="a9"/>
      </w:pPr>
      <w:r>
        <w:t>It is more accurate to reformulate option B as</w:t>
      </w:r>
    </w:p>
    <w:p w14:paraId="55F91402" w14:textId="77777777" w:rsidR="00FD73EB" w:rsidRDefault="00FD73EB">
      <w:pPr>
        <w:pStyle w:val="a9"/>
      </w:pPr>
    </w:p>
    <w:p w14:paraId="55F91403" w14:textId="77777777" w:rsidR="00FD73EB" w:rsidRDefault="00FD73EB">
      <w:pPr>
        <w:pStyle w:val="a9"/>
        <w:rPr>
          <w:u w:val="single"/>
        </w:rPr>
      </w:pPr>
      <w:r>
        <w:rPr>
          <w:u w:val="single"/>
        </w:rPr>
        <w:t xml:space="preserve">Prepared by UE taking into account inputs/configurations from SIB </w:t>
      </w:r>
    </w:p>
    <w:p w14:paraId="55F91404" w14:textId="77777777" w:rsidR="00FD73EB" w:rsidRDefault="00FD73EB">
      <w:pPr>
        <w:pStyle w:val="a9"/>
      </w:pPr>
    </w:p>
    <w:p w14:paraId="55F91405" w14:textId="77777777" w:rsidR="00FD73EB" w:rsidRDefault="00FD73EB">
      <w:pPr>
        <w:pStyle w:val="a9"/>
      </w:pPr>
    </w:p>
  </w:comment>
  <w:comment w:id="670" w:author="Ericsson" w:date="2021-03-10T16:43:00Z" w:initials="">
    <w:p w14:paraId="55F91406" w14:textId="77777777" w:rsidR="00FD73EB" w:rsidRDefault="00FD73EB">
      <w:pPr>
        <w:pStyle w:val="a9"/>
        <w:numPr>
          <w:ilvl w:val="0"/>
          <w:numId w:val="15"/>
        </w:numPr>
      </w:pPr>
      <w:r>
        <w:t xml:space="preserve">Option C is not UE implementation, to be more accurate, </w:t>
      </w:r>
    </w:p>
    <w:p w14:paraId="55F91407" w14:textId="77777777" w:rsidR="00FD73EB" w:rsidRDefault="00FD73EB">
      <w:pPr>
        <w:pStyle w:val="a9"/>
      </w:pPr>
    </w:p>
    <w:p w14:paraId="55F91408" w14:textId="77777777" w:rsidR="00FD73EB" w:rsidRDefault="00FD73EB">
      <w:pPr>
        <w:pStyle w:val="a9"/>
      </w:pPr>
      <w:r>
        <w:t>Suggest to delete “implementation” from Option C.</w:t>
      </w:r>
    </w:p>
    <w:p w14:paraId="55F91409" w14:textId="77777777" w:rsidR="00FD73EB" w:rsidRDefault="00FD73EB">
      <w:pPr>
        <w:pStyle w:val="a9"/>
      </w:pPr>
    </w:p>
    <w:p w14:paraId="55F9140A" w14:textId="77777777" w:rsidR="00FD73EB" w:rsidRDefault="00FD73EB">
      <w:pPr>
        <w:pStyle w:val="a9"/>
        <w:numPr>
          <w:ilvl w:val="0"/>
          <w:numId w:val="15"/>
        </w:numPr>
      </w:pPr>
      <w:r>
        <w:t xml:space="preserve"> The wording “decided” it not accurate either, RX UE is in coverage, some information (such as SL DRX or Uu DRX configuration) shall be decided by the gNB. </w:t>
      </w:r>
    </w:p>
    <w:p w14:paraId="55F9140B" w14:textId="77777777" w:rsidR="00FD73EB" w:rsidRDefault="00FD73EB">
      <w:pPr>
        <w:pStyle w:val="a9"/>
      </w:pPr>
    </w:p>
    <w:p w14:paraId="55F9140C" w14:textId="77777777" w:rsidR="00FD73EB" w:rsidRDefault="00FD73EB">
      <w:pPr>
        <w:pStyle w:val="a9"/>
      </w:pPr>
      <w:r>
        <w:t>It is more accurate to reformulate option C as</w:t>
      </w:r>
    </w:p>
    <w:p w14:paraId="55F9140D" w14:textId="77777777" w:rsidR="00FD73EB" w:rsidRDefault="00FD73EB">
      <w:pPr>
        <w:pStyle w:val="a9"/>
      </w:pPr>
    </w:p>
    <w:p w14:paraId="55F9140E" w14:textId="77777777" w:rsidR="00FD73EB" w:rsidRDefault="00FD73EB">
      <w:pPr>
        <w:pStyle w:val="a9"/>
        <w:rPr>
          <w:u w:val="single"/>
        </w:rPr>
      </w:pPr>
      <w:r>
        <w:rPr>
          <w:u w:val="single"/>
        </w:rPr>
        <w:t xml:space="preserve">Prepared by UE taking into account inputs/configurations from dedicated RRC </w:t>
      </w:r>
    </w:p>
    <w:p w14:paraId="55F9140F" w14:textId="77777777" w:rsidR="00FD73EB" w:rsidRDefault="00FD73EB">
      <w:pPr>
        <w:pStyle w:val="a9"/>
      </w:pPr>
    </w:p>
    <w:p w14:paraId="55F91410" w14:textId="77777777" w:rsidR="00FD73EB" w:rsidRDefault="00FD73EB">
      <w:pPr>
        <w:pStyle w:val="a9"/>
      </w:pPr>
    </w:p>
  </w:comment>
  <w:comment w:id="818" w:author="Ericsson" w:date="2021-03-10T17:07:00Z" w:initials="">
    <w:p w14:paraId="55F91411" w14:textId="77777777" w:rsidR="00FD73EB" w:rsidRDefault="00FD73EB">
      <w:pPr>
        <w:pStyle w:val="a9"/>
        <w:numPr>
          <w:ilvl w:val="0"/>
          <w:numId w:val="16"/>
        </w:numPr>
      </w:pPr>
      <w:r>
        <w:t xml:space="preserve">Option B is not UE implementation, to be more accurate, </w:t>
      </w:r>
    </w:p>
    <w:p w14:paraId="55F91412" w14:textId="77777777" w:rsidR="00FD73EB" w:rsidRDefault="00FD73EB">
      <w:pPr>
        <w:pStyle w:val="a9"/>
      </w:pPr>
    </w:p>
    <w:p w14:paraId="55F91413" w14:textId="77777777" w:rsidR="00FD73EB" w:rsidRDefault="00FD73EB">
      <w:pPr>
        <w:pStyle w:val="a9"/>
      </w:pPr>
      <w:r>
        <w:t>Suggest to delete “implementation” from Option B.</w:t>
      </w:r>
    </w:p>
    <w:p w14:paraId="55F91414" w14:textId="77777777" w:rsidR="00FD73EB" w:rsidRDefault="00FD73EB">
      <w:pPr>
        <w:pStyle w:val="a9"/>
      </w:pPr>
    </w:p>
    <w:p w14:paraId="55F91415" w14:textId="77777777" w:rsidR="00FD73EB" w:rsidRDefault="00FD73EB">
      <w:pPr>
        <w:pStyle w:val="a9"/>
        <w:numPr>
          <w:ilvl w:val="0"/>
          <w:numId w:val="16"/>
        </w:numPr>
      </w:pPr>
      <w:r>
        <w:t xml:space="preserve"> The wording “decided” it not accurate either, RX UE is in coverage, some information (such as SL DRX or TX resource pool related) shall be decided by the gNB. </w:t>
      </w:r>
    </w:p>
    <w:p w14:paraId="55F91416" w14:textId="77777777" w:rsidR="00FD73EB" w:rsidRDefault="00FD73EB">
      <w:pPr>
        <w:pStyle w:val="a9"/>
      </w:pPr>
    </w:p>
    <w:p w14:paraId="55F91417" w14:textId="77777777" w:rsidR="00FD73EB" w:rsidRDefault="00FD73EB">
      <w:pPr>
        <w:pStyle w:val="a9"/>
      </w:pPr>
      <w:r>
        <w:t>It is more accurate to reformulate option B as</w:t>
      </w:r>
    </w:p>
    <w:p w14:paraId="55F91418" w14:textId="77777777" w:rsidR="00FD73EB" w:rsidRDefault="00FD73EB">
      <w:pPr>
        <w:pStyle w:val="a9"/>
      </w:pPr>
    </w:p>
    <w:p w14:paraId="55F91419" w14:textId="77777777" w:rsidR="00FD73EB" w:rsidRDefault="00FD73EB">
      <w:pPr>
        <w:pStyle w:val="a9"/>
        <w:rPr>
          <w:u w:val="single"/>
        </w:rPr>
      </w:pPr>
      <w:r>
        <w:rPr>
          <w:u w:val="single"/>
        </w:rPr>
        <w:t xml:space="preserve">Prepared by UE taking into account inputs/configurations from SIB </w:t>
      </w:r>
    </w:p>
    <w:p w14:paraId="55F9141A" w14:textId="77777777" w:rsidR="00FD73EB" w:rsidRDefault="00FD73EB">
      <w:pPr>
        <w:pStyle w:val="a9"/>
      </w:pPr>
    </w:p>
    <w:p w14:paraId="55F9141B" w14:textId="77777777" w:rsidR="00FD73EB" w:rsidRDefault="00FD73EB">
      <w:pPr>
        <w:pStyle w:val="a9"/>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F913E8" w15:done="0"/>
  <w15:commentEx w15:paraId="55F913EB" w15:done="0"/>
  <w15:commentEx w15:paraId="55F913EC" w15:done="0"/>
  <w15:commentEx w15:paraId="55F913ED" w15:done="0"/>
  <w15:commentEx w15:paraId="55F913F0" w15:done="0"/>
  <w15:commentEx w15:paraId="55F913FA" w15:done="0"/>
  <w15:commentEx w15:paraId="55F91405" w15:done="0"/>
  <w15:commentEx w15:paraId="55F91410" w15:done="0"/>
  <w15:commentEx w15:paraId="55F914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F913E8" w16cid:durableId="23F5FEA3"/>
  <w16cid:commentId w16cid:paraId="55F913EB" w16cid:durableId="23F5FEA4"/>
  <w16cid:commentId w16cid:paraId="55F913EC" w16cid:durableId="23F5FEA5"/>
  <w16cid:commentId w16cid:paraId="55F913ED" w16cid:durableId="23F5FEA6"/>
  <w16cid:commentId w16cid:paraId="55F913F0" w16cid:durableId="23F5FEA7"/>
  <w16cid:commentId w16cid:paraId="55F913FA" w16cid:durableId="23F5FEA8"/>
  <w16cid:commentId w16cid:paraId="55F91405" w16cid:durableId="23F5FEA9"/>
  <w16cid:commentId w16cid:paraId="55F91410" w16cid:durableId="23F5FEAA"/>
  <w16cid:commentId w16cid:paraId="55F9141B" w16cid:durableId="23F5FE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51F6B" w14:textId="77777777" w:rsidR="0087439F" w:rsidRDefault="0087439F">
      <w:pPr>
        <w:spacing w:after="0" w:line="240" w:lineRule="auto"/>
      </w:pPr>
      <w:r>
        <w:separator/>
      </w:r>
    </w:p>
  </w:endnote>
  <w:endnote w:type="continuationSeparator" w:id="0">
    <w:p w14:paraId="1A846DC7" w14:textId="77777777" w:rsidR="0087439F" w:rsidRDefault="00874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9141C" w14:textId="4E9830CD" w:rsidR="00FD73EB" w:rsidRDefault="00FD73EB">
    <w:pPr>
      <w:pStyle w:val="ac"/>
      <w:tabs>
        <w:tab w:val="center" w:pos="4820"/>
        <w:tab w:val="right" w:pos="9639"/>
      </w:tabs>
      <w:jc w:val="left"/>
    </w:pPr>
    <w:r>
      <w:tab/>
    </w:r>
    <w:r>
      <w:fldChar w:fldCharType="begin"/>
    </w:r>
    <w:r>
      <w:rPr>
        <w:rStyle w:val="af4"/>
      </w:rPr>
      <w:instrText xml:space="preserve"> PAGE </w:instrText>
    </w:r>
    <w:r>
      <w:fldChar w:fldCharType="separate"/>
    </w:r>
    <w:r w:rsidR="00F443A4">
      <w:rPr>
        <w:rStyle w:val="af4"/>
        <w:noProof/>
      </w:rPr>
      <w:t>5</w:t>
    </w:r>
    <w:r>
      <w:fldChar w:fldCharType="end"/>
    </w:r>
    <w:r>
      <w:rPr>
        <w:rStyle w:val="af4"/>
      </w:rPr>
      <w:t>/</w:t>
    </w:r>
    <w:r>
      <w:fldChar w:fldCharType="begin"/>
    </w:r>
    <w:r>
      <w:rPr>
        <w:rStyle w:val="af4"/>
      </w:rPr>
      <w:instrText xml:space="preserve"> NUMPAGES </w:instrText>
    </w:r>
    <w:r>
      <w:fldChar w:fldCharType="separate"/>
    </w:r>
    <w:r w:rsidR="00F443A4">
      <w:rPr>
        <w:rStyle w:val="af4"/>
        <w:noProof/>
      </w:rPr>
      <w:t>19</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3763D" w14:textId="77777777" w:rsidR="0087439F" w:rsidRDefault="0087439F">
      <w:pPr>
        <w:spacing w:after="0" w:line="240" w:lineRule="auto"/>
      </w:pPr>
      <w:r>
        <w:separator/>
      </w:r>
    </w:p>
  </w:footnote>
  <w:footnote w:type="continuationSeparator" w:id="0">
    <w:p w14:paraId="3CDA0432" w14:textId="77777777" w:rsidR="0087439F" w:rsidRDefault="008743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2956061B"/>
    <w:multiLevelType w:val="multilevel"/>
    <w:tmpl w:val="2956061B"/>
    <w:lvl w:ilvl="0">
      <w:start w:val="7"/>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0F4A21"/>
    <w:multiLevelType w:val="multilevel"/>
    <w:tmpl w:val="310F4A21"/>
    <w:lvl w:ilvl="0">
      <w:start w:val="1"/>
      <w:numFmt w:val="decimal"/>
      <w:lvlText w:val="[%1]"/>
      <w:lvlJc w:val="left"/>
      <w:pPr>
        <w:ind w:left="1679" w:hanging="420"/>
      </w:pPr>
      <w:rPr>
        <w:rFonts w:hint="eastAsia"/>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D077AAD"/>
    <w:multiLevelType w:val="multilevel"/>
    <w:tmpl w:val="3D077AA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CF191D"/>
    <w:multiLevelType w:val="multilevel"/>
    <w:tmpl w:val="43CF19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AC4D12"/>
    <w:multiLevelType w:val="multilevel"/>
    <w:tmpl w:val="47AC4D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9E6881"/>
    <w:multiLevelType w:val="multilevel"/>
    <w:tmpl w:val="549E6881"/>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4" w15:restartNumberingAfterBreak="0">
    <w:nsid w:val="564278B7"/>
    <w:multiLevelType w:val="multilevel"/>
    <w:tmpl w:val="564278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5"/>
  </w:num>
  <w:num w:numId="4">
    <w:abstractNumId w:val="8"/>
  </w:num>
  <w:num w:numId="5">
    <w:abstractNumId w:val="2"/>
  </w:num>
  <w:num w:numId="6">
    <w:abstractNumId w:val="6"/>
  </w:num>
  <w:num w:numId="7">
    <w:abstractNumId w:val="12"/>
  </w:num>
  <w:num w:numId="8">
    <w:abstractNumId w:val="11"/>
  </w:num>
  <w:num w:numId="9">
    <w:abstractNumId w:val="19"/>
  </w:num>
  <w:num w:numId="10">
    <w:abstractNumId w:val="18"/>
  </w:num>
  <w:num w:numId="11">
    <w:abstractNumId w:val="16"/>
  </w:num>
  <w:num w:numId="12">
    <w:abstractNumId w:val="17"/>
  </w:num>
  <w:num w:numId="13">
    <w:abstractNumId w:val="9"/>
  </w:num>
  <w:num w:numId="14">
    <w:abstractNumId w:val="14"/>
  </w:num>
  <w:num w:numId="15">
    <w:abstractNumId w:val="7"/>
  </w:num>
  <w:num w:numId="16">
    <w:abstractNumId w:val="10"/>
  </w:num>
  <w:num w:numId="17">
    <w:abstractNumId w:val="1"/>
  </w:num>
  <w:num w:numId="18">
    <w:abstractNumId w:val="13"/>
  </w:num>
  <w:num w:numId="19">
    <w:abstractNumId w:val="5"/>
  </w:num>
  <w:num w:numId="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 jakob.buthler">
    <w15:presenceInfo w15:providerId="None" w15:userId="Nokia - jakob.buthler"/>
  </w15:person>
  <w15:person w15:author="vivo(Jing)">
    <w15:presenceInfo w15:providerId="None" w15:userId="vivo(Jing)"/>
  </w15:person>
  <w15:person w15:author="Xiaomi (Xing)">
    <w15:presenceInfo w15:providerId="None" w15:userId="Xiaomi (Xing)"/>
  </w15:person>
  <w15:person w15:author="Ericsson">
    <w15:presenceInfo w15:providerId="None" w15:userId="Ericsson"/>
  </w15:person>
  <w15:person w15:author="Huawei_Li Zhao">
    <w15:presenceInfo w15:providerId="None" w15:userId="Huawei_Li Zhao"/>
  </w15:person>
  <w15:person w15:author="ZTE">
    <w15:presenceInfo w15:providerId="None" w15:userId="ZTE"/>
  </w15:person>
  <w15:person w15:author="Berggren, Anders">
    <w15:presenceInfo w15:providerId="AD" w15:userId="S::Anders.Berggren@sony.com::8e32e713-b701-4656-9d30-f07a70d6ba94"/>
  </w15:person>
  <w15:person w15:author="Intel">
    <w15:presenceInfo w15:providerId="None" w15:userId="Intel"/>
  </w15:person>
  <w15:person w15:author="(Lenovo) Jing HAN">
    <w15:presenceInfo w15:providerId="None" w15:userId="(Lenovo) Jing HAN"/>
  </w15:person>
  <w15:person w15:author="Spreadtrum Communications">
    <w15:presenceInfo w15:providerId="None" w15:userId="Spreadtrum Communica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D6B"/>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22E2"/>
    <w:rsid w:val="00042F22"/>
    <w:rsid w:val="00043A3D"/>
    <w:rsid w:val="0004413E"/>
    <w:rsid w:val="000444EF"/>
    <w:rsid w:val="00045A25"/>
    <w:rsid w:val="000460BB"/>
    <w:rsid w:val="00046743"/>
    <w:rsid w:val="0005140D"/>
    <w:rsid w:val="00051B4B"/>
    <w:rsid w:val="00052A07"/>
    <w:rsid w:val="000534E3"/>
    <w:rsid w:val="0005473C"/>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66B01"/>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18C4"/>
    <w:rsid w:val="000924C1"/>
    <w:rsid w:val="000924F0"/>
    <w:rsid w:val="00093474"/>
    <w:rsid w:val="000934A5"/>
    <w:rsid w:val="000944CB"/>
    <w:rsid w:val="00094510"/>
    <w:rsid w:val="00094586"/>
    <w:rsid w:val="0009493B"/>
    <w:rsid w:val="00094D0E"/>
    <w:rsid w:val="0009510F"/>
    <w:rsid w:val="00096FB6"/>
    <w:rsid w:val="0009704D"/>
    <w:rsid w:val="00097F87"/>
    <w:rsid w:val="000A0AB3"/>
    <w:rsid w:val="000A0F3C"/>
    <w:rsid w:val="000A1B7B"/>
    <w:rsid w:val="000A2482"/>
    <w:rsid w:val="000A2A75"/>
    <w:rsid w:val="000A325B"/>
    <w:rsid w:val="000A3539"/>
    <w:rsid w:val="000A3D85"/>
    <w:rsid w:val="000A488C"/>
    <w:rsid w:val="000A4920"/>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613"/>
    <w:rsid w:val="000C0DA8"/>
    <w:rsid w:val="000C165A"/>
    <w:rsid w:val="000C233B"/>
    <w:rsid w:val="000C2673"/>
    <w:rsid w:val="000C2E19"/>
    <w:rsid w:val="000C30DE"/>
    <w:rsid w:val="000C375C"/>
    <w:rsid w:val="000C3BA5"/>
    <w:rsid w:val="000C3E52"/>
    <w:rsid w:val="000C48B6"/>
    <w:rsid w:val="000C54F2"/>
    <w:rsid w:val="000C57E5"/>
    <w:rsid w:val="000C66FC"/>
    <w:rsid w:val="000C7506"/>
    <w:rsid w:val="000C7517"/>
    <w:rsid w:val="000C7854"/>
    <w:rsid w:val="000D0D07"/>
    <w:rsid w:val="000D2719"/>
    <w:rsid w:val="000D2904"/>
    <w:rsid w:val="000D2D12"/>
    <w:rsid w:val="000D2EE7"/>
    <w:rsid w:val="000D2F11"/>
    <w:rsid w:val="000D316B"/>
    <w:rsid w:val="000D3FD1"/>
    <w:rsid w:val="000D4797"/>
    <w:rsid w:val="000D4BD7"/>
    <w:rsid w:val="000D67B4"/>
    <w:rsid w:val="000E018D"/>
    <w:rsid w:val="000E0527"/>
    <w:rsid w:val="000E1BDF"/>
    <w:rsid w:val="000E1CC0"/>
    <w:rsid w:val="000E1E92"/>
    <w:rsid w:val="000E2210"/>
    <w:rsid w:val="000E333E"/>
    <w:rsid w:val="000E38A5"/>
    <w:rsid w:val="000E4DDF"/>
    <w:rsid w:val="000E5D4A"/>
    <w:rsid w:val="000E69F5"/>
    <w:rsid w:val="000E6AED"/>
    <w:rsid w:val="000E711D"/>
    <w:rsid w:val="000F06D6"/>
    <w:rsid w:val="000F09D6"/>
    <w:rsid w:val="000F0D59"/>
    <w:rsid w:val="000F0EB1"/>
    <w:rsid w:val="000F1106"/>
    <w:rsid w:val="000F2673"/>
    <w:rsid w:val="000F2B39"/>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AC0"/>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29F"/>
    <w:rsid w:val="001719C5"/>
    <w:rsid w:val="00171F8B"/>
    <w:rsid w:val="001720BD"/>
    <w:rsid w:val="001723C7"/>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10CC"/>
    <w:rsid w:val="001923A3"/>
    <w:rsid w:val="00192784"/>
    <w:rsid w:val="0019341A"/>
    <w:rsid w:val="001936DB"/>
    <w:rsid w:val="00193C64"/>
    <w:rsid w:val="00194CDB"/>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27D5"/>
    <w:rsid w:val="001B3887"/>
    <w:rsid w:val="001B42D4"/>
    <w:rsid w:val="001B49DB"/>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47ED"/>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055"/>
    <w:rsid w:val="00205303"/>
    <w:rsid w:val="00205D63"/>
    <w:rsid w:val="002069B2"/>
    <w:rsid w:val="00206ED6"/>
    <w:rsid w:val="00207156"/>
    <w:rsid w:val="00207674"/>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47314"/>
    <w:rsid w:val="00250009"/>
    <w:rsid w:val="002500C8"/>
    <w:rsid w:val="0025316F"/>
    <w:rsid w:val="002532D8"/>
    <w:rsid w:val="0025413D"/>
    <w:rsid w:val="00255610"/>
    <w:rsid w:val="002557D3"/>
    <w:rsid w:val="00255CF8"/>
    <w:rsid w:val="00256137"/>
    <w:rsid w:val="00257543"/>
    <w:rsid w:val="00260B77"/>
    <w:rsid w:val="00261269"/>
    <w:rsid w:val="0026131B"/>
    <w:rsid w:val="00261720"/>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4C6"/>
    <w:rsid w:val="002737F4"/>
    <w:rsid w:val="00275A7F"/>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3B72"/>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8BF"/>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5D86"/>
    <w:rsid w:val="003169FE"/>
    <w:rsid w:val="003203ED"/>
    <w:rsid w:val="00320683"/>
    <w:rsid w:val="00320D8F"/>
    <w:rsid w:val="00321B01"/>
    <w:rsid w:val="00321BF4"/>
    <w:rsid w:val="00321CCD"/>
    <w:rsid w:val="00322C9F"/>
    <w:rsid w:val="00322F06"/>
    <w:rsid w:val="00324D23"/>
    <w:rsid w:val="00325198"/>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BB1"/>
    <w:rsid w:val="00340C5D"/>
    <w:rsid w:val="003421F7"/>
    <w:rsid w:val="00342A10"/>
    <w:rsid w:val="00342BD7"/>
    <w:rsid w:val="003458E7"/>
    <w:rsid w:val="00345A34"/>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35C2"/>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3769"/>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827"/>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3"/>
    <w:rsid w:val="003C11C8"/>
    <w:rsid w:val="003C19DA"/>
    <w:rsid w:val="003C1E5C"/>
    <w:rsid w:val="003C22A4"/>
    <w:rsid w:val="003C2702"/>
    <w:rsid w:val="003C3656"/>
    <w:rsid w:val="003C3A26"/>
    <w:rsid w:val="003C439E"/>
    <w:rsid w:val="003C50C7"/>
    <w:rsid w:val="003C7806"/>
    <w:rsid w:val="003D0A19"/>
    <w:rsid w:val="003D0E82"/>
    <w:rsid w:val="003D109F"/>
    <w:rsid w:val="003D19BC"/>
    <w:rsid w:val="003D2478"/>
    <w:rsid w:val="003D3C45"/>
    <w:rsid w:val="003D502F"/>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5FC"/>
    <w:rsid w:val="003E3ABC"/>
    <w:rsid w:val="003E55E4"/>
    <w:rsid w:val="003E561D"/>
    <w:rsid w:val="003E5CFD"/>
    <w:rsid w:val="003E5E31"/>
    <w:rsid w:val="003E6D3F"/>
    <w:rsid w:val="003E6F73"/>
    <w:rsid w:val="003E74E3"/>
    <w:rsid w:val="003F02F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623"/>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48F"/>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9BA"/>
    <w:rsid w:val="00450AF7"/>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1792"/>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168"/>
    <w:rsid w:val="004874D0"/>
    <w:rsid w:val="00487DBF"/>
    <w:rsid w:val="00490DE1"/>
    <w:rsid w:val="00490FB0"/>
    <w:rsid w:val="004914F8"/>
    <w:rsid w:val="00492BC5"/>
    <w:rsid w:val="00494C1B"/>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C75"/>
    <w:rsid w:val="004B1FA5"/>
    <w:rsid w:val="004B254E"/>
    <w:rsid w:val="004B2B6D"/>
    <w:rsid w:val="004B32A3"/>
    <w:rsid w:val="004B4CB0"/>
    <w:rsid w:val="004B5C2F"/>
    <w:rsid w:val="004B72FC"/>
    <w:rsid w:val="004B7C0C"/>
    <w:rsid w:val="004C005B"/>
    <w:rsid w:val="004C089A"/>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0ADD"/>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0254"/>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1CF"/>
    <w:rsid w:val="00533836"/>
    <w:rsid w:val="00534B59"/>
    <w:rsid w:val="00534BB0"/>
    <w:rsid w:val="0053533B"/>
    <w:rsid w:val="005364B7"/>
    <w:rsid w:val="00536759"/>
    <w:rsid w:val="00537792"/>
    <w:rsid w:val="00537932"/>
    <w:rsid w:val="00537C62"/>
    <w:rsid w:val="00540104"/>
    <w:rsid w:val="00540697"/>
    <w:rsid w:val="00542AEF"/>
    <w:rsid w:val="00542BCE"/>
    <w:rsid w:val="005431B2"/>
    <w:rsid w:val="005449F6"/>
    <w:rsid w:val="00546970"/>
    <w:rsid w:val="00546F49"/>
    <w:rsid w:val="00552585"/>
    <w:rsid w:val="0055316E"/>
    <w:rsid w:val="00554E19"/>
    <w:rsid w:val="0055680F"/>
    <w:rsid w:val="00557072"/>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1BD9"/>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1B33"/>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48B"/>
    <w:rsid w:val="0060150A"/>
    <w:rsid w:val="00601539"/>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0A6D"/>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58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5190"/>
    <w:rsid w:val="00687953"/>
    <w:rsid w:val="00690824"/>
    <w:rsid w:val="006918E0"/>
    <w:rsid w:val="00691AC8"/>
    <w:rsid w:val="0069337E"/>
    <w:rsid w:val="00693A8D"/>
    <w:rsid w:val="006957CF"/>
    <w:rsid w:val="00695FC2"/>
    <w:rsid w:val="00696391"/>
    <w:rsid w:val="00696949"/>
    <w:rsid w:val="00696E6B"/>
    <w:rsid w:val="00697052"/>
    <w:rsid w:val="00697F96"/>
    <w:rsid w:val="006A2E39"/>
    <w:rsid w:val="006A3EC2"/>
    <w:rsid w:val="006A3EE1"/>
    <w:rsid w:val="006A3FFD"/>
    <w:rsid w:val="006A4584"/>
    <w:rsid w:val="006A46FB"/>
    <w:rsid w:val="006A5E28"/>
    <w:rsid w:val="006A697B"/>
    <w:rsid w:val="006A6EA1"/>
    <w:rsid w:val="006A7937"/>
    <w:rsid w:val="006A79E2"/>
    <w:rsid w:val="006A7AFF"/>
    <w:rsid w:val="006B054E"/>
    <w:rsid w:val="006B1809"/>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46F"/>
    <w:rsid w:val="006C6487"/>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1768"/>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02F0"/>
    <w:rsid w:val="006F10F0"/>
    <w:rsid w:val="006F11FE"/>
    <w:rsid w:val="006F1B70"/>
    <w:rsid w:val="006F1D12"/>
    <w:rsid w:val="006F2F4D"/>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7F6"/>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4D8"/>
    <w:rsid w:val="00725652"/>
    <w:rsid w:val="00726621"/>
    <w:rsid w:val="00726EA6"/>
    <w:rsid w:val="00727208"/>
    <w:rsid w:val="0072741C"/>
    <w:rsid w:val="00727680"/>
    <w:rsid w:val="00731409"/>
    <w:rsid w:val="007314F5"/>
    <w:rsid w:val="00731F39"/>
    <w:rsid w:val="00733355"/>
    <w:rsid w:val="007335C4"/>
    <w:rsid w:val="007348B1"/>
    <w:rsid w:val="00734C18"/>
    <w:rsid w:val="007354AE"/>
    <w:rsid w:val="007362A6"/>
    <w:rsid w:val="00736340"/>
    <w:rsid w:val="00736A40"/>
    <w:rsid w:val="00736D7D"/>
    <w:rsid w:val="007375F2"/>
    <w:rsid w:val="007407A6"/>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1CC0"/>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3FF6"/>
    <w:rsid w:val="0079500B"/>
    <w:rsid w:val="00795C92"/>
    <w:rsid w:val="00796231"/>
    <w:rsid w:val="0079627A"/>
    <w:rsid w:val="00796FD6"/>
    <w:rsid w:val="007A0643"/>
    <w:rsid w:val="007A0A61"/>
    <w:rsid w:val="007A1293"/>
    <w:rsid w:val="007A1CB3"/>
    <w:rsid w:val="007A306F"/>
    <w:rsid w:val="007A43A6"/>
    <w:rsid w:val="007A498B"/>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7B0"/>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01A0"/>
    <w:rsid w:val="007F22C6"/>
    <w:rsid w:val="007F3D18"/>
    <w:rsid w:val="007F427F"/>
    <w:rsid w:val="007F48CD"/>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B19"/>
    <w:rsid w:val="00816CC2"/>
    <w:rsid w:val="00817196"/>
    <w:rsid w:val="00820E6D"/>
    <w:rsid w:val="008218E3"/>
    <w:rsid w:val="00821C5B"/>
    <w:rsid w:val="008223C2"/>
    <w:rsid w:val="00822EA8"/>
    <w:rsid w:val="008235DB"/>
    <w:rsid w:val="00823D33"/>
    <w:rsid w:val="00824AB4"/>
    <w:rsid w:val="00824E87"/>
    <w:rsid w:val="00825284"/>
    <w:rsid w:val="00825B9B"/>
    <w:rsid w:val="00825C42"/>
    <w:rsid w:val="00825D25"/>
    <w:rsid w:val="00826590"/>
    <w:rsid w:val="00826F66"/>
    <w:rsid w:val="00827D6F"/>
    <w:rsid w:val="00830DCF"/>
    <w:rsid w:val="008326D2"/>
    <w:rsid w:val="00832A88"/>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77FD"/>
    <w:rsid w:val="008706D4"/>
    <w:rsid w:val="00870B11"/>
    <w:rsid w:val="00870BAE"/>
    <w:rsid w:val="00870F8A"/>
    <w:rsid w:val="00871504"/>
    <w:rsid w:val="008719A4"/>
    <w:rsid w:val="00871D23"/>
    <w:rsid w:val="0087245A"/>
    <w:rsid w:val="00872D61"/>
    <w:rsid w:val="00874312"/>
    <w:rsid w:val="0087437C"/>
    <w:rsid w:val="0087439F"/>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1EBF"/>
    <w:rsid w:val="008E2738"/>
    <w:rsid w:val="008E378F"/>
    <w:rsid w:val="008E474F"/>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3452"/>
    <w:rsid w:val="009053AA"/>
    <w:rsid w:val="00905CFC"/>
    <w:rsid w:val="009067C8"/>
    <w:rsid w:val="00906939"/>
    <w:rsid w:val="00910A74"/>
    <w:rsid w:val="00910B7D"/>
    <w:rsid w:val="00911DFB"/>
    <w:rsid w:val="0091311E"/>
    <w:rsid w:val="009139D9"/>
    <w:rsid w:val="00914AD8"/>
    <w:rsid w:val="00916079"/>
    <w:rsid w:val="009168AC"/>
    <w:rsid w:val="00917CE9"/>
    <w:rsid w:val="0092087F"/>
    <w:rsid w:val="00920BF2"/>
    <w:rsid w:val="00920DCC"/>
    <w:rsid w:val="009210EF"/>
    <w:rsid w:val="00921D86"/>
    <w:rsid w:val="00922010"/>
    <w:rsid w:val="00923EF6"/>
    <w:rsid w:val="0092746B"/>
    <w:rsid w:val="0092752A"/>
    <w:rsid w:val="00927943"/>
    <w:rsid w:val="00927E1C"/>
    <w:rsid w:val="009305EA"/>
    <w:rsid w:val="00930A47"/>
    <w:rsid w:val="009311E4"/>
    <w:rsid w:val="00931BD9"/>
    <w:rsid w:val="00931C91"/>
    <w:rsid w:val="00931CD8"/>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49D"/>
    <w:rsid w:val="00945C05"/>
    <w:rsid w:val="00945EE0"/>
    <w:rsid w:val="00946945"/>
    <w:rsid w:val="00946A1A"/>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08B"/>
    <w:rsid w:val="009621B3"/>
    <w:rsid w:val="00962727"/>
    <w:rsid w:val="0096365D"/>
    <w:rsid w:val="0096430A"/>
    <w:rsid w:val="00964B5A"/>
    <w:rsid w:val="0096554B"/>
    <w:rsid w:val="0096584A"/>
    <w:rsid w:val="00967990"/>
    <w:rsid w:val="00970097"/>
    <w:rsid w:val="009704C6"/>
    <w:rsid w:val="00971626"/>
    <w:rsid w:val="00971F08"/>
    <w:rsid w:val="00973E9D"/>
    <w:rsid w:val="0097603D"/>
    <w:rsid w:val="00976949"/>
    <w:rsid w:val="00980477"/>
    <w:rsid w:val="0098080C"/>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73F"/>
    <w:rsid w:val="009B4DF4"/>
    <w:rsid w:val="009B5261"/>
    <w:rsid w:val="009B55A4"/>
    <w:rsid w:val="009B564E"/>
    <w:rsid w:val="009B6261"/>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20A1"/>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6ECE"/>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05D"/>
    <w:rsid w:val="00A63483"/>
    <w:rsid w:val="00A637A6"/>
    <w:rsid w:val="00A63B68"/>
    <w:rsid w:val="00A657D7"/>
    <w:rsid w:val="00A660AC"/>
    <w:rsid w:val="00A663AA"/>
    <w:rsid w:val="00A67664"/>
    <w:rsid w:val="00A67E6C"/>
    <w:rsid w:val="00A71013"/>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263C"/>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6E7"/>
    <w:rsid w:val="00A959AA"/>
    <w:rsid w:val="00A95B3B"/>
    <w:rsid w:val="00A97886"/>
    <w:rsid w:val="00A97961"/>
    <w:rsid w:val="00A97C69"/>
    <w:rsid w:val="00A97D58"/>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B5B"/>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11F"/>
    <w:rsid w:val="00AC5A10"/>
    <w:rsid w:val="00AC6441"/>
    <w:rsid w:val="00AC6E30"/>
    <w:rsid w:val="00AC6FFD"/>
    <w:rsid w:val="00AC72AA"/>
    <w:rsid w:val="00AC7BE7"/>
    <w:rsid w:val="00AC7FF9"/>
    <w:rsid w:val="00AD0642"/>
    <w:rsid w:val="00AD0AA3"/>
    <w:rsid w:val="00AD288D"/>
    <w:rsid w:val="00AD3F94"/>
    <w:rsid w:val="00AD4A5A"/>
    <w:rsid w:val="00AD5154"/>
    <w:rsid w:val="00AD696D"/>
    <w:rsid w:val="00AD6C97"/>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5984"/>
    <w:rsid w:val="00AF78ED"/>
    <w:rsid w:val="00AF7B02"/>
    <w:rsid w:val="00B006FE"/>
    <w:rsid w:val="00B00732"/>
    <w:rsid w:val="00B007CB"/>
    <w:rsid w:val="00B02AA9"/>
    <w:rsid w:val="00B02FA3"/>
    <w:rsid w:val="00B02FF3"/>
    <w:rsid w:val="00B03E30"/>
    <w:rsid w:val="00B05084"/>
    <w:rsid w:val="00B05C45"/>
    <w:rsid w:val="00B05E98"/>
    <w:rsid w:val="00B06628"/>
    <w:rsid w:val="00B07DD7"/>
    <w:rsid w:val="00B101E0"/>
    <w:rsid w:val="00B128A6"/>
    <w:rsid w:val="00B130C7"/>
    <w:rsid w:val="00B132D1"/>
    <w:rsid w:val="00B133D4"/>
    <w:rsid w:val="00B1435A"/>
    <w:rsid w:val="00B154CD"/>
    <w:rsid w:val="00B157F9"/>
    <w:rsid w:val="00B1616A"/>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0E0"/>
    <w:rsid w:val="00B45A52"/>
    <w:rsid w:val="00B46175"/>
    <w:rsid w:val="00B522A0"/>
    <w:rsid w:val="00B52E5B"/>
    <w:rsid w:val="00B5336F"/>
    <w:rsid w:val="00B536D4"/>
    <w:rsid w:val="00B538C1"/>
    <w:rsid w:val="00B54340"/>
    <w:rsid w:val="00B57009"/>
    <w:rsid w:val="00B61138"/>
    <w:rsid w:val="00B61834"/>
    <w:rsid w:val="00B6253B"/>
    <w:rsid w:val="00B6329B"/>
    <w:rsid w:val="00B63A04"/>
    <w:rsid w:val="00B6408C"/>
    <w:rsid w:val="00B64EF1"/>
    <w:rsid w:val="00B65587"/>
    <w:rsid w:val="00B664C7"/>
    <w:rsid w:val="00B66605"/>
    <w:rsid w:val="00B66BF0"/>
    <w:rsid w:val="00B70C3B"/>
    <w:rsid w:val="00B70D31"/>
    <w:rsid w:val="00B713EF"/>
    <w:rsid w:val="00B71CD8"/>
    <w:rsid w:val="00B720BF"/>
    <w:rsid w:val="00B721AA"/>
    <w:rsid w:val="00B72D53"/>
    <w:rsid w:val="00B72E1E"/>
    <w:rsid w:val="00B72F0A"/>
    <w:rsid w:val="00B739F6"/>
    <w:rsid w:val="00B77769"/>
    <w:rsid w:val="00B804B0"/>
    <w:rsid w:val="00B81A6C"/>
    <w:rsid w:val="00B84634"/>
    <w:rsid w:val="00B846AC"/>
    <w:rsid w:val="00B84CBD"/>
    <w:rsid w:val="00B8566A"/>
    <w:rsid w:val="00B8577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5C50"/>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1EE2"/>
    <w:rsid w:val="00BE2FA6"/>
    <w:rsid w:val="00BE333F"/>
    <w:rsid w:val="00BE34FC"/>
    <w:rsid w:val="00BE4DE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2AB"/>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54C"/>
    <w:rsid w:val="00C33F45"/>
    <w:rsid w:val="00C34F5C"/>
    <w:rsid w:val="00C36CFC"/>
    <w:rsid w:val="00C3719D"/>
    <w:rsid w:val="00C37E54"/>
    <w:rsid w:val="00C40AD2"/>
    <w:rsid w:val="00C40F43"/>
    <w:rsid w:val="00C41779"/>
    <w:rsid w:val="00C427C5"/>
    <w:rsid w:val="00C42DC3"/>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172"/>
    <w:rsid w:val="00C639CD"/>
    <w:rsid w:val="00C64672"/>
    <w:rsid w:val="00C65171"/>
    <w:rsid w:val="00C65336"/>
    <w:rsid w:val="00C657A8"/>
    <w:rsid w:val="00C65A02"/>
    <w:rsid w:val="00C666A0"/>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5C0A"/>
    <w:rsid w:val="00C96309"/>
    <w:rsid w:val="00C9633C"/>
    <w:rsid w:val="00C96C85"/>
    <w:rsid w:val="00C96D3F"/>
    <w:rsid w:val="00CA177B"/>
    <w:rsid w:val="00CA1ED8"/>
    <w:rsid w:val="00CA22E1"/>
    <w:rsid w:val="00CA293D"/>
    <w:rsid w:val="00CA2A9A"/>
    <w:rsid w:val="00CA33F2"/>
    <w:rsid w:val="00CA395E"/>
    <w:rsid w:val="00CA4BBD"/>
    <w:rsid w:val="00CA5609"/>
    <w:rsid w:val="00CA5A73"/>
    <w:rsid w:val="00CA65F2"/>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5D6"/>
    <w:rsid w:val="00CD2ED1"/>
    <w:rsid w:val="00CD337B"/>
    <w:rsid w:val="00CD4628"/>
    <w:rsid w:val="00CD56CE"/>
    <w:rsid w:val="00CD67BA"/>
    <w:rsid w:val="00CD6F1E"/>
    <w:rsid w:val="00CE0424"/>
    <w:rsid w:val="00CE2030"/>
    <w:rsid w:val="00CE2C2F"/>
    <w:rsid w:val="00CE2DE8"/>
    <w:rsid w:val="00CE2F31"/>
    <w:rsid w:val="00CE3186"/>
    <w:rsid w:val="00CE4AD2"/>
    <w:rsid w:val="00CE4EBA"/>
    <w:rsid w:val="00CE50EE"/>
    <w:rsid w:val="00CE5650"/>
    <w:rsid w:val="00CE6B10"/>
    <w:rsid w:val="00CE7561"/>
    <w:rsid w:val="00CF1354"/>
    <w:rsid w:val="00CF1ABC"/>
    <w:rsid w:val="00CF2709"/>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2B4"/>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2A"/>
    <w:rsid w:val="00D2529C"/>
    <w:rsid w:val="00D25935"/>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1F73"/>
    <w:rsid w:val="00D821CE"/>
    <w:rsid w:val="00D8230C"/>
    <w:rsid w:val="00D823C6"/>
    <w:rsid w:val="00D82E87"/>
    <w:rsid w:val="00D83AB7"/>
    <w:rsid w:val="00D83F8E"/>
    <w:rsid w:val="00D83F9F"/>
    <w:rsid w:val="00D852CB"/>
    <w:rsid w:val="00D854BE"/>
    <w:rsid w:val="00D85BD2"/>
    <w:rsid w:val="00D8611E"/>
    <w:rsid w:val="00D86CA3"/>
    <w:rsid w:val="00D871CE"/>
    <w:rsid w:val="00D87431"/>
    <w:rsid w:val="00D90275"/>
    <w:rsid w:val="00D9196D"/>
    <w:rsid w:val="00D91F2B"/>
    <w:rsid w:val="00D92982"/>
    <w:rsid w:val="00D93A32"/>
    <w:rsid w:val="00D93B55"/>
    <w:rsid w:val="00D93B70"/>
    <w:rsid w:val="00D9453C"/>
    <w:rsid w:val="00D95CEE"/>
    <w:rsid w:val="00D95CF2"/>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1E35"/>
    <w:rsid w:val="00E12431"/>
    <w:rsid w:val="00E12527"/>
    <w:rsid w:val="00E12BFE"/>
    <w:rsid w:val="00E12F84"/>
    <w:rsid w:val="00E13618"/>
    <w:rsid w:val="00E137F8"/>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5F4E"/>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1B6"/>
    <w:rsid w:val="00E83AA9"/>
    <w:rsid w:val="00E83B3C"/>
    <w:rsid w:val="00E83F88"/>
    <w:rsid w:val="00E84A37"/>
    <w:rsid w:val="00E84A47"/>
    <w:rsid w:val="00E84D2D"/>
    <w:rsid w:val="00E84EBC"/>
    <w:rsid w:val="00E8502E"/>
    <w:rsid w:val="00E853D0"/>
    <w:rsid w:val="00E85928"/>
    <w:rsid w:val="00E85DB0"/>
    <w:rsid w:val="00E862F3"/>
    <w:rsid w:val="00E86517"/>
    <w:rsid w:val="00E869A1"/>
    <w:rsid w:val="00E875F8"/>
    <w:rsid w:val="00E87822"/>
    <w:rsid w:val="00E90395"/>
    <w:rsid w:val="00E90E49"/>
    <w:rsid w:val="00E91452"/>
    <w:rsid w:val="00E917F9"/>
    <w:rsid w:val="00E91B4B"/>
    <w:rsid w:val="00E91EF0"/>
    <w:rsid w:val="00E9291C"/>
    <w:rsid w:val="00E92D07"/>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9C0"/>
    <w:rsid w:val="00EA7A41"/>
    <w:rsid w:val="00EB077B"/>
    <w:rsid w:val="00EB1D21"/>
    <w:rsid w:val="00EB33E8"/>
    <w:rsid w:val="00EB399E"/>
    <w:rsid w:val="00EB4EA2"/>
    <w:rsid w:val="00EB50BE"/>
    <w:rsid w:val="00EB53D4"/>
    <w:rsid w:val="00EB71EA"/>
    <w:rsid w:val="00EB7BFD"/>
    <w:rsid w:val="00EC08EA"/>
    <w:rsid w:val="00EC1ADA"/>
    <w:rsid w:val="00EC27C6"/>
    <w:rsid w:val="00EC29A7"/>
    <w:rsid w:val="00EC2F7B"/>
    <w:rsid w:val="00EC36BF"/>
    <w:rsid w:val="00EC4207"/>
    <w:rsid w:val="00EC46AB"/>
    <w:rsid w:val="00EC5653"/>
    <w:rsid w:val="00EC616F"/>
    <w:rsid w:val="00EC71CE"/>
    <w:rsid w:val="00EC740B"/>
    <w:rsid w:val="00EC7B64"/>
    <w:rsid w:val="00ED0393"/>
    <w:rsid w:val="00ED1006"/>
    <w:rsid w:val="00ED1204"/>
    <w:rsid w:val="00ED1895"/>
    <w:rsid w:val="00ED42B3"/>
    <w:rsid w:val="00ED4D1B"/>
    <w:rsid w:val="00ED5012"/>
    <w:rsid w:val="00ED51BF"/>
    <w:rsid w:val="00ED51DE"/>
    <w:rsid w:val="00ED5A72"/>
    <w:rsid w:val="00ED7454"/>
    <w:rsid w:val="00EE1464"/>
    <w:rsid w:val="00EE4874"/>
    <w:rsid w:val="00EE6075"/>
    <w:rsid w:val="00EE6434"/>
    <w:rsid w:val="00EE6CE2"/>
    <w:rsid w:val="00EF0166"/>
    <w:rsid w:val="00EF054D"/>
    <w:rsid w:val="00EF11B0"/>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164"/>
    <w:rsid w:val="00F32D13"/>
    <w:rsid w:val="00F34567"/>
    <w:rsid w:val="00F345DC"/>
    <w:rsid w:val="00F3530A"/>
    <w:rsid w:val="00F400E4"/>
    <w:rsid w:val="00F40F0C"/>
    <w:rsid w:val="00F42E71"/>
    <w:rsid w:val="00F433C9"/>
    <w:rsid w:val="00F43835"/>
    <w:rsid w:val="00F443A4"/>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541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3A5"/>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794B"/>
    <w:rsid w:val="00FA7B57"/>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C19"/>
    <w:rsid w:val="00FC1EBC"/>
    <w:rsid w:val="00FC2C12"/>
    <w:rsid w:val="00FC4BA6"/>
    <w:rsid w:val="00FC5D10"/>
    <w:rsid w:val="00FC6636"/>
    <w:rsid w:val="00FC7429"/>
    <w:rsid w:val="00FD060E"/>
    <w:rsid w:val="00FD07F6"/>
    <w:rsid w:val="00FD0845"/>
    <w:rsid w:val="00FD1BE3"/>
    <w:rsid w:val="00FD1EC8"/>
    <w:rsid w:val="00FD47ED"/>
    <w:rsid w:val="00FD4C23"/>
    <w:rsid w:val="00FD5AB9"/>
    <w:rsid w:val="00FD6AC6"/>
    <w:rsid w:val="00FD73EB"/>
    <w:rsid w:val="00FD74DB"/>
    <w:rsid w:val="00FD7660"/>
    <w:rsid w:val="00FE0655"/>
    <w:rsid w:val="00FE08D3"/>
    <w:rsid w:val="00FE2365"/>
    <w:rsid w:val="00FE252B"/>
    <w:rsid w:val="00FE270A"/>
    <w:rsid w:val="00FE2C65"/>
    <w:rsid w:val="00FE30E9"/>
    <w:rsid w:val="00FE37D7"/>
    <w:rsid w:val="00FE42EE"/>
    <w:rsid w:val="00FE4A94"/>
    <w:rsid w:val="00FE4C7B"/>
    <w:rsid w:val="00FE54CD"/>
    <w:rsid w:val="00FE58A8"/>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A77"/>
    <w:rsid w:val="00FF6E8E"/>
    <w:rsid w:val="00FF7C4E"/>
    <w:rsid w:val="02CE0793"/>
    <w:rsid w:val="174F3B47"/>
    <w:rsid w:val="542F26B3"/>
    <w:rsid w:val="594E71EC"/>
    <w:rsid w:val="68111A06"/>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91171"/>
  <w15:docId w15:val="{FF9E4293-36F4-489A-B710-9910C341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3" w:qFormat="1"/>
    <w:lsdException w:name="List 5" w:qFormat="1"/>
    <w:lsdException w:name="List Bullet 2"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pPr>
      <w:ind w:left="1134" w:hanging="1134"/>
    </w:pPr>
  </w:style>
  <w:style w:type="paragraph" w:styleId="22">
    <w:name w:val="toc 2"/>
    <w:basedOn w:val="11"/>
    <w:next w:val="a0"/>
    <w:semiHidden/>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23">
    <w:name w:val="List Number 2"/>
    <w:basedOn w:val="a5"/>
    <w:qFormat/>
    <w:pPr>
      <w:ind w:left="851"/>
    </w:pPr>
  </w:style>
  <w:style w:type="paragraph" w:styleId="a5">
    <w:name w:val="List Number"/>
    <w:basedOn w:val="a4"/>
  </w:style>
  <w:style w:type="paragraph" w:styleId="40">
    <w:name w:val="List Bullet 4"/>
    <w:basedOn w:val="30"/>
    <w:qFormat/>
    <w:pPr>
      <w:numPr>
        <w:numId w:val="2"/>
      </w:numPr>
    </w:pPr>
  </w:style>
  <w:style w:type="paragraph" w:styleId="30">
    <w:name w:val="List Bullet 3"/>
    <w:basedOn w:val="20"/>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2"/>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pPr>
      <w:numPr>
        <w:numId w:val="6"/>
      </w:numPr>
    </w:pPr>
  </w:style>
  <w:style w:type="paragraph" w:styleId="80">
    <w:name w:val="toc 8"/>
    <w:basedOn w:val="11"/>
    <w:next w:val="a0"/>
    <w:semiHidden/>
    <w:pPr>
      <w:spacing w:before="180"/>
      <w:ind w:left="2693" w:hanging="2693"/>
    </w:pPr>
    <w:rPr>
      <w:b w:val="0"/>
      <w:bCs/>
    </w:rPr>
  </w:style>
  <w:style w:type="paragraph" w:styleId="ab">
    <w:name w:val="Balloon Text"/>
    <w:basedOn w:val="a0"/>
    <w:semiHidden/>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f0">
    <w:name w:val="footnote text"/>
    <w:basedOn w:val="a0"/>
    <w:semiHidden/>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pPr>
      <w:ind w:left="1418"/>
    </w:pPr>
  </w:style>
  <w:style w:type="paragraph" w:styleId="af1">
    <w:name w:val="table of figures"/>
    <w:basedOn w:val="a0"/>
    <w:next w:val="a0"/>
    <w:uiPriority w:val="99"/>
    <w:pPr>
      <w:ind w:left="1418" w:hanging="1418"/>
      <w:jc w:val="left"/>
    </w:pPr>
    <w:rPr>
      <w:b/>
    </w:rPr>
  </w:style>
  <w:style w:type="paragraph" w:styleId="90">
    <w:name w:val="toc 9"/>
    <w:basedOn w:val="80"/>
    <w:next w:val="a0"/>
    <w:semiHidden/>
    <w:pPr>
      <w:ind w:left="1418" w:hanging="1418"/>
    </w:pPr>
  </w:style>
  <w:style w:type="paragraph" w:styleId="13">
    <w:name w:val="index 1"/>
    <w:basedOn w:val="a0"/>
    <w:next w:val="a0"/>
    <w:semiHidden/>
    <w:pPr>
      <w:keepLines/>
      <w:spacing w:after="0"/>
    </w:pPr>
  </w:style>
  <w:style w:type="paragraph" w:styleId="24">
    <w:name w:val="index 2"/>
    <w:basedOn w:val="13"/>
    <w:next w:val="a0"/>
    <w:semiHidden/>
    <w:qFormat/>
    <w:pPr>
      <w:ind w:left="284"/>
    </w:pPr>
  </w:style>
  <w:style w:type="paragraph" w:styleId="af2">
    <w:name w:val="annotation subject"/>
    <w:basedOn w:val="a9"/>
    <w:next w:val="a9"/>
    <w:semiHidden/>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style>
  <w:style w:type="character" w:styleId="af5">
    <w:name w:val="FollowedHyperlink"/>
    <w:semiHidden/>
    <w:rPr>
      <w:color w:val="FF0000"/>
      <w:u w:val="single"/>
    </w:rPr>
  </w:style>
  <w:style w:type="character" w:styleId="af6">
    <w:name w:val="Hyperlink"/>
    <w:uiPriority w:val="99"/>
    <w:rPr>
      <w:color w:val="0000FF"/>
      <w:u w:val="single"/>
      <w:lang w:val="en-GB"/>
    </w:rPr>
  </w:style>
  <w:style w:type="character" w:styleId="af7">
    <w:name w:val="annotation reference"/>
    <w:uiPriority w:val="99"/>
    <w:qFormat/>
    <w:rPr>
      <w:sz w:val="16"/>
      <w:szCs w:val="16"/>
    </w:rPr>
  </w:style>
  <w:style w:type="character" w:styleId="af8">
    <w:name w:val="footnote reference"/>
    <w:semiHidden/>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2">
    <w:name w:val="正文文本 字符1"/>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a">
    <w:name w:val="正文文本 字符"/>
    <w:qFormat/>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a0"/>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a0"/>
    <w:pPr>
      <w:tabs>
        <w:tab w:val="left" w:pos="1701"/>
        <w:tab w:val="right" w:pos="9639"/>
      </w:tabs>
      <w:spacing w:after="240"/>
    </w:pPr>
    <w:rPr>
      <w:b/>
      <w:sz w:val="24"/>
    </w:rPr>
  </w:style>
  <w:style w:type="paragraph" w:styleId="afb">
    <w:name w:val="List Paragraph"/>
    <w:basedOn w:val="a0"/>
    <w:link w:val="a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c">
    <w:name w:val="列出段落 字符"/>
    <w:link w:val="afb"/>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Normal1">
    <w:name w:val="Normal1"/>
    <w:qFormat/>
    <w:pPr>
      <w:jc w:val="both"/>
    </w:pPr>
    <w:rPr>
      <w:kern w:val="2"/>
      <w:sz w:val="21"/>
      <w:szCs w:val="21"/>
      <w:lang w:val="en-US" w:eastAsia="zh-CN"/>
    </w:rPr>
  </w:style>
  <w:style w:type="character" w:customStyle="1" w:styleId="normaltextrun">
    <w:name w:val="normaltextrun"/>
    <w:basedOn w:val="a1"/>
    <w:rsid w:val="000C48B6"/>
  </w:style>
  <w:style w:type="character" w:customStyle="1" w:styleId="eop">
    <w:name w:val="eop"/>
    <w:basedOn w:val="a1"/>
    <w:rsid w:val="000C4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5AIRPNAIUNRU-859666464-8384</_dlc_DocId>
    <_dlc_DocIdUrl xmlns="71c5aaf6-e6ce-465b-b873-5148d2a4c105">
      <Url>https://nokia.sharepoint.com/sites/c5g/e2earch/_layouts/15/DocIdRedir.aspx?ID=5AIRPNAIUNRU-859666464-8384</Url>
      <Description>5AIRPNAIUNRU-859666464-8384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AF8D160A-645B-47F2-A7D7-06533F956438}">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559DEF3-ABE2-4BDF-81B3-33B61749D120}">
  <ds:schemaRefs>
    <ds:schemaRef ds:uri="Microsoft.SharePoint.Taxonomy.ContentTypeSync"/>
  </ds:schemaRefs>
</ds:datastoreItem>
</file>

<file path=customXml/itemProps6.xml><?xml version="1.0" encoding="utf-8"?>
<ds:datastoreItem xmlns:ds="http://schemas.openxmlformats.org/officeDocument/2006/customXml" ds:itemID="{10C31BCA-A2F5-4F1B-965D-426DF9A4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F56B102-ABC5-4A00-8797-7922DB419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19</Pages>
  <Words>6903</Words>
  <Characters>39349</Characters>
  <Application>Microsoft Office Word</Application>
  <DocSecurity>0</DocSecurity>
  <Lines>327</Lines>
  <Paragraphs>92</Paragraphs>
  <ScaleCrop>false</ScaleCrop>
  <Company/>
  <LinksUpToDate>false</LinksUpToDate>
  <CharactersWithSpaces>46160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Spreadtrum Communications</cp:lastModifiedBy>
  <cp:revision>2</cp:revision>
  <cp:lastPrinted>2008-01-31T16:09:00Z</cp:lastPrinted>
  <dcterms:created xsi:type="dcterms:W3CDTF">2021-03-15T00:29:00Z</dcterms:created>
  <dcterms:modified xsi:type="dcterms:W3CDTF">2021-03-15T00:29:00Z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dlc_DocIdItemGuid">
    <vt:lpwstr>3961e2d4-bcb6-4252-94ac-b586bdb39f88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1614820343</vt:lpwstr>
  </property>
</Properties>
</file>