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4D7D4" w14:textId="77777777" w:rsidR="00414077" w:rsidRDefault="00414077" w:rsidP="00414077">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#113e</w:t>
      </w:r>
      <w:r>
        <w:rPr>
          <w:rFonts w:cs="Arial"/>
          <w:b/>
          <w:sz w:val="24"/>
          <w:szCs w:val="24"/>
          <w:lang w:val="de-DE"/>
        </w:rPr>
        <w:tab/>
        <w:t>R2-21xxxxx</w:t>
      </w:r>
    </w:p>
    <w:p w14:paraId="0F28BEBA" w14:textId="77777777" w:rsidR="00414077" w:rsidRDefault="00414077" w:rsidP="00414077">
      <w:pPr>
        <w:pStyle w:val="CRCoverPage"/>
        <w:tabs>
          <w:tab w:val="right" w:pos="9639"/>
          <w:tab w:val="right" w:pos="13323"/>
        </w:tabs>
        <w:spacing w:after="0"/>
        <w:rPr>
          <w:rFonts w:cs="Arial"/>
          <w:b/>
          <w:sz w:val="24"/>
          <w:szCs w:val="24"/>
        </w:rPr>
      </w:pPr>
      <w:r>
        <w:rPr>
          <w:rFonts w:cs="Arial"/>
          <w:b/>
          <w:sz w:val="24"/>
          <w:szCs w:val="24"/>
        </w:rPr>
        <w:t>Electronic meeting, 25</w:t>
      </w:r>
      <w:r w:rsidRPr="008C4BC4">
        <w:rPr>
          <w:rFonts w:cs="Arial"/>
          <w:b/>
          <w:sz w:val="24"/>
          <w:szCs w:val="24"/>
          <w:vertAlign w:val="superscript"/>
        </w:rPr>
        <w:t>th</w:t>
      </w:r>
      <w:r>
        <w:rPr>
          <w:rFonts w:cs="Arial"/>
          <w:b/>
          <w:sz w:val="24"/>
          <w:szCs w:val="24"/>
        </w:rPr>
        <w:t xml:space="preserve"> Jan – 5</w:t>
      </w:r>
      <w:r w:rsidRPr="008C4BC4">
        <w:rPr>
          <w:rFonts w:cs="Arial"/>
          <w:b/>
          <w:sz w:val="24"/>
          <w:szCs w:val="24"/>
          <w:vertAlign w:val="superscript"/>
        </w:rPr>
        <w:t>th</w:t>
      </w:r>
      <w:r>
        <w:rPr>
          <w:rFonts w:cs="Arial"/>
          <w:b/>
          <w:sz w:val="24"/>
          <w:szCs w:val="24"/>
        </w:rPr>
        <w:t xml:space="preserve"> Feb,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14077" w14:paraId="3F4B0BB7" w14:textId="77777777" w:rsidTr="00F026ED">
        <w:tc>
          <w:tcPr>
            <w:tcW w:w="9641" w:type="dxa"/>
            <w:gridSpan w:val="9"/>
            <w:tcBorders>
              <w:top w:val="single" w:sz="4" w:space="0" w:color="auto"/>
              <w:left w:val="single" w:sz="4" w:space="0" w:color="auto"/>
              <w:right w:val="single" w:sz="4" w:space="0" w:color="auto"/>
            </w:tcBorders>
          </w:tcPr>
          <w:p w14:paraId="2929AFD3" w14:textId="77777777" w:rsidR="00414077" w:rsidRDefault="00414077" w:rsidP="00F026ED">
            <w:pPr>
              <w:pStyle w:val="CRCoverPage"/>
              <w:spacing w:after="0"/>
              <w:jc w:val="right"/>
              <w:rPr>
                <w:i/>
              </w:rPr>
            </w:pPr>
            <w:r>
              <w:rPr>
                <w:i/>
                <w:sz w:val="14"/>
              </w:rPr>
              <w:t>CR-Form-v12.0</w:t>
            </w:r>
          </w:p>
        </w:tc>
      </w:tr>
      <w:tr w:rsidR="00414077" w14:paraId="4311D67A" w14:textId="77777777" w:rsidTr="00F026ED">
        <w:tc>
          <w:tcPr>
            <w:tcW w:w="9641" w:type="dxa"/>
            <w:gridSpan w:val="9"/>
            <w:tcBorders>
              <w:left w:val="single" w:sz="4" w:space="0" w:color="auto"/>
              <w:right w:val="single" w:sz="4" w:space="0" w:color="auto"/>
            </w:tcBorders>
          </w:tcPr>
          <w:p w14:paraId="3D0D520F" w14:textId="77777777" w:rsidR="00414077" w:rsidRDefault="00414077" w:rsidP="00F026ED">
            <w:pPr>
              <w:pStyle w:val="CRCoverPage"/>
              <w:spacing w:after="0"/>
              <w:jc w:val="center"/>
            </w:pPr>
            <w:r>
              <w:rPr>
                <w:b/>
                <w:sz w:val="32"/>
              </w:rPr>
              <w:t>CHANGE REQUEST</w:t>
            </w:r>
          </w:p>
        </w:tc>
      </w:tr>
      <w:tr w:rsidR="00414077" w14:paraId="10DAE8AD" w14:textId="77777777" w:rsidTr="00F026ED">
        <w:tc>
          <w:tcPr>
            <w:tcW w:w="9641" w:type="dxa"/>
            <w:gridSpan w:val="9"/>
            <w:tcBorders>
              <w:left w:val="single" w:sz="4" w:space="0" w:color="auto"/>
              <w:right w:val="single" w:sz="4" w:space="0" w:color="auto"/>
            </w:tcBorders>
          </w:tcPr>
          <w:p w14:paraId="1E5DD5AC" w14:textId="77777777" w:rsidR="00414077" w:rsidRDefault="00414077" w:rsidP="00F026ED">
            <w:pPr>
              <w:pStyle w:val="CRCoverPage"/>
              <w:spacing w:after="0"/>
              <w:rPr>
                <w:sz w:val="8"/>
                <w:szCs w:val="8"/>
              </w:rPr>
            </w:pPr>
          </w:p>
        </w:tc>
      </w:tr>
      <w:tr w:rsidR="00414077" w14:paraId="58E58224" w14:textId="77777777" w:rsidTr="00F026ED">
        <w:tc>
          <w:tcPr>
            <w:tcW w:w="142" w:type="dxa"/>
            <w:tcBorders>
              <w:left w:val="single" w:sz="4" w:space="0" w:color="auto"/>
            </w:tcBorders>
          </w:tcPr>
          <w:p w14:paraId="391CE960" w14:textId="77777777" w:rsidR="00414077" w:rsidRDefault="00414077" w:rsidP="00F026ED">
            <w:pPr>
              <w:pStyle w:val="CRCoverPage"/>
              <w:spacing w:after="0"/>
              <w:jc w:val="right"/>
            </w:pPr>
          </w:p>
        </w:tc>
        <w:tc>
          <w:tcPr>
            <w:tcW w:w="1559" w:type="dxa"/>
            <w:shd w:val="pct30" w:color="FFFF00" w:fill="auto"/>
          </w:tcPr>
          <w:p w14:paraId="2531C804" w14:textId="0BB2E17B" w:rsidR="00414077" w:rsidRDefault="00414077" w:rsidP="00F026ED">
            <w:pPr>
              <w:pStyle w:val="CRCoverPage"/>
              <w:spacing w:after="0"/>
              <w:jc w:val="right"/>
              <w:rPr>
                <w:b/>
                <w:sz w:val="28"/>
              </w:rPr>
            </w:pPr>
            <w:r>
              <w:rPr>
                <w:b/>
                <w:sz w:val="28"/>
              </w:rPr>
              <w:t>38.3</w:t>
            </w:r>
            <w:r w:rsidR="009365D4">
              <w:rPr>
                <w:b/>
                <w:sz w:val="28"/>
              </w:rPr>
              <w:t>31</w:t>
            </w:r>
          </w:p>
        </w:tc>
        <w:tc>
          <w:tcPr>
            <w:tcW w:w="709" w:type="dxa"/>
          </w:tcPr>
          <w:p w14:paraId="01D30784" w14:textId="77777777" w:rsidR="00414077" w:rsidRDefault="00414077" w:rsidP="00F026ED">
            <w:pPr>
              <w:pStyle w:val="CRCoverPage"/>
              <w:spacing w:after="0"/>
              <w:jc w:val="center"/>
            </w:pPr>
            <w:r>
              <w:rPr>
                <w:b/>
                <w:sz w:val="28"/>
              </w:rPr>
              <w:t>CR</w:t>
            </w:r>
          </w:p>
        </w:tc>
        <w:tc>
          <w:tcPr>
            <w:tcW w:w="1276" w:type="dxa"/>
            <w:shd w:val="pct30" w:color="FFFF00" w:fill="auto"/>
          </w:tcPr>
          <w:p w14:paraId="17D40010" w14:textId="77777777" w:rsidR="00414077" w:rsidRDefault="00414077" w:rsidP="00F026ED">
            <w:pPr>
              <w:pStyle w:val="CRCoverPage"/>
              <w:spacing w:after="0"/>
            </w:pPr>
            <w:r>
              <w:t xml:space="preserve">       -</w:t>
            </w:r>
          </w:p>
        </w:tc>
        <w:tc>
          <w:tcPr>
            <w:tcW w:w="709" w:type="dxa"/>
          </w:tcPr>
          <w:p w14:paraId="3B1326A1" w14:textId="77777777" w:rsidR="00414077" w:rsidRDefault="00414077" w:rsidP="00F026ED">
            <w:pPr>
              <w:pStyle w:val="CRCoverPage"/>
              <w:tabs>
                <w:tab w:val="right" w:pos="625"/>
              </w:tabs>
              <w:spacing w:after="0"/>
              <w:jc w:val="center"/>
            </w:pPr>
            <w:r>
              <w:rPr>
                <w:b/>
                <w:bCs/>
                <w:sz w:val="28"/>
              </w:rPr>
              <w:t>rev</w:t>
            </w:r>
          </w:p>
        </w:tc>
        <w:tc>
          <w:tcPr>
            <w:tcW w:w="992" w:type="dxa"/>
            <w:shd w:val="pct30" w:color="FFFF00" w:fill="auto"/>
          </w:tcPr>
          <w:p w14:paraId="68BDBD89" w14:textId="77777777" w:rsidR="00414077" w:rsidRDefault="00414077" w:rsidP="00F026ED">
            <w:pPr>
              <w:pStyle w:val="CRCoverPage"/>
              <w:spacing w:after="0"/>
              <w:jc w:val="center"/>
              <w:rPr>
                <w:b/>
              </w:rPr>
            </w:pPr>
            <w:r>
              <w:rPr>
                <w:b/>
                <w:sz w:val="28"/>
              </w:rPr>
              <w:t>-</w:t>
            </w:r>
          </w:p>
        </w:tc>
        <w:tc>
          <w:tcPr>
            <w:tcW w:w="2410" w:type="dxa"/>
          </w:tcPr>
          <w:p w14:paraId="521D22CF" w14:textId="77777777" w:rsidR="00414077" w:rsidRDefault="00414077" w:rsidP="00F026ED">
            <w:pPr>
              <w:pStyle w:val="CRCoverPage"/>
              <w:tabs>
                <w:tab w:val="right" w:pos="1825"/>
              </w:tabs>
              <w:spacing w:after="0"/>
              <w:jc w:val="center"/>
            </w:pPr>
            <w:r>
              <w:rPr>
                <w:b/>
                <w:sz w:val="28"/>
                <w:szCs w:val="28"/>
              </w:rPr>
              <w:t>Current version:</w:t>
            </w:r>
          </w:p>
        </w:tc>
        <w:tc>
          <w:tcPr>
            <w:tcW w:w="1701" w:type="dxa"/>
            <w:shd w:val="pct30" w:color="FFFF00" w:fill="auto"/>
          </w:tcPr>
          <w:p w14:paraId="42CD4A92" w14:textId="354C23C3" w:rsidR="00414077" w:rsidRDefault="00414077" w:rsidP="00F026ED">
            <w:pPr>
              <w:pStyle w:val="CRCoverPage"/>
              <w:spacing w:after="0"/>
              <w:jc w:val="center"/>
              <w:rPr>
                <w:sz w:val="28"/>
              </w:rPr>
            </w:pPr>
            <w:r>
              <w:rPr>
                <w:b/>
                <w:sz w:val="28"/>
              </w:rPr>
              <w:t>16.3.</w:t>
            </w:r>
            <w:r w:rsidR="00917BD1">
              <w:rPr>
                <w:b/>
                <w:sz w:val="28"/>
              </w:rPr>
              <w:t>1</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58B2A80B" w14:textId="77777777" w:rsidR="00414077" w:rsidRDefault="00414077" w:rsidP="00F026ED">
            <w:pPr>
              <w:pStyle w:val="CRCoverPage"/>
              <w:spacing w:after="0"/>
            </w:pPr>
          </w:p>
        </w:tc>
      </w:tr>
      <w:tr w:rsidR="00414077" w14:paraId="6117C235" w14:textId="77777777" w:rsidTr="00F026ED">
        <w:tc>
          <w:tcPr>
            <w:tcW w:w="9641" w:type="dxa"/>
            <w:gridSpan w:val="9"/>
            <w:tcBorders>
              <w:left w:val="single" w:sz="4" w:space="0" w:color="auto"/>
              <w:right w:val="single" w:sz="4" w:space="0" w:color="auto"/>
            </w:tcBorders>
          </w:tcPr>
          <w:p w14:paraId="77BE783D" w14:textId="77777777" w:rsidR="00414077" w:rsidRDefault="00414077" w:rsidP="00F026ED">
            <w:pPr>
              <w:pStyle w:val="CRCoverPage"/>
              <w:spacing w:after="0"/>
            </w:pPr>
          </w:p>
        </w:tc>
      </w:tr>
      <w:tr w:rsidR="00414077" w14:paraId="0B623E3D" w14:textId="77777777" w:rsidTr="00F026ED">
        <w:tc>
          <w:tcPr>
            <w:tcW w:w="9641" w:type="dxa"/>
            <w:gridSpan w:val="9"/>
            <w:tcBorders>
              <w:top w:val="single" w:sz="4" w:space="0" w:color="auto"/>
            </w:tcBorders>
          </w:tcPr>
          <w:p w14:paraId="67824371" w14:textId="77777777" w:rsidR="00414077" w:rsidRDefault="00414077" w:rsidP="00F026ED">
            <w:pPr>
              <w:pStyle w:val="CRCoverPage"/>
              <w:spacing w:after="0"/>
              <w:jc w:val="center"/>
              <w:rPr>
                <w:rFonts w:cs="Arial"/>
                <w:i/>
              </w:rPr>
            </w:pPr>
            <w:r>
              <w:rPr>
                <w:rFonts w:cs="Arial"/>
                <w:i/>
              </w:rPr>
              <w:t xml:space="preserve">For </w:t>
            </w:r>
            <w:hyperlink r:id="rId11" w:anchor="_blank" w:history="1">
              <w:r>
                <w:rPr>
                  <w:rStyle w:val="ac"/>
                  <w:rFonts w:cs="Arial"/>
                  <w:b/>
                  <w:i/>
                  <w:color w:val="FF0000"/>
                </w:rPr>
                <w:t>HE</w:t>
              </w:r>
              <w:bookmarkStart w:id="0" w:name="_Hlt497126619"/>
              <w:r>
                <w:rPr>
                  <w:rStyle w:val="ac"/>
                  <w:rFonts w:cs="Arial"/>
                  <w:b/>
                  <w:i/>
                  <w:color w:val="FF0000"/>
                </w:rPr>
                <w:t>L</w:t>
              </w:r>
              <w:bookmarkEnd w:id="0"/>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c"/>
                  <w:rFonts w:cs="Arial"/>
                  <w:i/>
                </w:rPr>
                <w:t>http://www.3gpp.org/Change-Requests</w:t>
              </w:r>
            </w:hyperlink>
            <w:r>
              <w:rPr>
                <w:rFonts w:cs="Arial"/>
                <w:i/>
              </w:rPr>
              <w:t>.</w:t>
            </w:r>
          </w:p>
        </w:tc>
      </w:tr>
      <w:tr w:rsidR="00414077" w14:paraId="6BEC709B" w14:textId="77777777" w:rsidTr="00F026ED">
        <w:tc>
          <w:tcPr>
            <w:tcW w:w="9641" w:type="dxa"/>
            <w:gridSpan w:val="9"/>
          </w:tcPr>
          <w:p w14:paraId="52FA6B1F" w14:textId="77777777" w:rsidR="00414077" w:rsidRDefault="00414077" w:rsidP="00F026ED">
            <w:pPr>
              <w:pStyle w:val="CRCoverPage"/>
              <w:spacing w:after="0"/>
              <w:rPr>
                <w:sz w:val="8"/>
                <w:szCs w:val="8"/>
              </w:rPr>
            </w:pPr>
          </w:p>
        </w:tc>
      </w:tr>
    </w:tbl>
    <w:p w14:paraId="68A8DD2C" w14:textId="77777777" w:rsidR="00414077" w:rsidRDefault="00414077" w:rsidP="004140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14077" w14:paraId="6575BCF2" w14:textId="77777777" w:rsidTr="00F026ED">
        <w:tc>
          <w:tcPr>
            <w:tcW w:w="2835" w:type="dxa"/>
          </w:tcPr>
          <w:p w14:paraId="3139CC5C" w14:textId="77777777" w:rsidR="00414077" w:rsidRDefault="00414077" w:rsidP="00F026ED">
            <w:pPr>
              <w:pStyle w:val="CRCoverPage"/>
              <w:tabs>
                <w:tab w:val="right" w:pos="2751"/>
              </w:tabs>
              <w:spacing w:after="0"/>
              <w:rPr>
                <w:b/>
                <w:i/>
              </w:rPr>
            </w:pPr>
            <w:r>
              <w:rPr>
                <w:b/>
                <w:i/>
              </w:rPr>
              <w:t>Proposed change affects:</w:t>
            </w:r>
          </w:p>
        </w:tc>
        <w:tc>
          <w:tcPr>
            <w:tcW w:w="1418" w:type="dxa"/>
          </w:tcPr>
          <w:p w14:paraId="1161A411" w14:textId="77777777" w:rsidR="00414077" w:rsidRDefault="00414077" w:rsidP="00F026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FCDF4" w14:textId="77777777" w:rsidR="00414077" w:rsidRDefault="00414077" w:rsidP="00F026ED">
            <w:pPr>
              <w:pStyle w:val="CRCoverPage"/>
              <w:spacing w:after="0"/>
              <w:jc w:val="center"/>
              <w:rPr>
                <w:b/>
                <w:caps/>
              </w:rPr>
            </w:pPr>
          </w:p>
        </w:tc>
        <w:tc>
          <w:tcPr>
            <w:tcW w:w="709" w:type="dxa"/>
            <w:tcBorders>
              <w:left w:val="single" w:sz="4" w:space="0" w:color="auto"/>
            </w:tcBorders>
          </w:tcPr>
          <w:p w14:paraId="49ED092B" w14:textId="77777777" w:rsidR="00414077" w:rsidRDefault="00414077" w:rsidP="00F026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85964E" w14:textId="77777777" w:rsidR="00414077" w:rsidRDefault="00414077" w:rsidP="00F026ED">
            <w:pPr>
              <w:pStyle w:val="CRCoverPage"/>
              <w:spacing w:after="0"/>
              <w:jc w:val="center"/>
              <w:rPr>
                <w:b/>
                <w:caps/>
              </w:rPr>
            </w:pPr>
            <w:r>
              <w:rPr>
                <w:b/>
                <w:caps/>
              </w:rPr>
              <w:t>X</w:t>
            </w:r>
          </w:p>
        </w:tc>
        <w:tc>
          <w:tcPr>
            <w:tcW w:w="2126" w:type="dxa"/>
          </w:tcPr>
          <w:p w14:paraId="10E40674" w14:textId="77777777" w:rsidR="00414077" w:rsidRDefault="00414077" w:rsidP="00F026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85AFF" w14:textId="77777777" w:rsidR="00414077" w:rsidRDefault="00414077" w:rsidP="00F026ED">
            <w:pPr>
              <w:pStyle w:val="CRCoverPage"/>
              <w:spacing w:after="0"/>
              <w:jc w:val="center"/>
              <w:rPr>
                <w:b/>
                <w:caps/>
              </w:rPr>
            </w:pPr>
            <w:r>
              <w:rPr>
                <w:rFonts w:hint="eastAsia"/>
                <w:b/>
                <w:caps/>
                <w:lang w:eastAsia="ja-JP"/>
              </w:rPr>
              <w:t>x</w:t>
            </w:r>
          </w:p>
        </w:tc>
        <w:tc>
          <w:tcPr>
            <w:tcW w:w="1418" w:type="dxa"/>
            <w:tcBorders>
              <w:left w:val="nil"/>
            </w:tcBorders>
          </w:tcPr>
          <w:p w14:paraId="0527ADB9" w14:textId="77777777" w:rsidR="00414077" w:rsidRDefault="00414077" w:rsidP="00F026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4057D0" w14:textId="77777777" w:rsidR="00414077" w:rsidRDefault="00414077" w:rsidP="00F026ED">
            <w:pPr>
              <w:pStyle w:val="CRCoverPage"/>
              <w:spacing w:after="0"/>
              <w:jc w:val="center"/>
              <w:rPr>
                <w:b/>
                <w:bCs/>
                <w:caps/>
              </w:rPr>
            </w:pPr>
          </w:p>
        </w:tc>
      </w:tr>
    </w:tbl>
    <w:p w14:paraId="70DE8FD0" w14:textId="77777777" w:rsidR="00414077" w:rsidRDefault="00414077" w:rsidP="004140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14077" w14:paraId="28423304" w14:textId="77777777" w:rsidTr="00F026ED">
        <w:tc>
          <w:tcPr>
            <w:tcW w:w="9640" w:type="dxa"/>
            <w:gridSpan w:val="11"/>
          </w:tcPr>
          <w:p w14:paraId="25402117" w14:textId="77777777" w:rsidR="00414077" w:rsidRDefault="00414077" w:rsidP="00F026ED">
            <w:pPr>
              <w:pStyle w:val="CRCoverPage"/>
              <w:spacing w:after="0"/>
              <w:rPr>
                <w:sz w:val="8"/>
                <w:szCs w:val="8"/>
              </w:rPr>
            </w:pPr>
          </w:p>
        </w:tc>
      </w:tr>
      <w:tr w:rsidR="00414077" w14:paraId="44A0FD8F" w14:textId="77777777" w:rsidTr="00F026ED">
        <w:tc>
          <w:tcPr>
            <w:tcW w:w="1843" w:type="dxa"/>
            <w:tcBorders>
              <w:top w:val="single" w:sz="4" w:space="0" w:color="auto"/>
              <w:left w:val="single" w:sz="4" w:space="0" w:color="auto"/>
            </w:tcBorders>
          </w:tcPr>
          <w:p w14:paraId="0EABFB1F" w14:textId="77777777" w:rsidR="00414077" w:rsidRDefault="00414077" w:rsidP="00F026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6CD7F7E" w14:textId="22667AE5" w:rsidR="00414077" w:rsidRDefault="001C1BD5" w:rsidP="00F026ED">
            <w:pPr>
              <w:pStyle w:val="CRCoverPage"/>
              <w:spacing w:after="0"/>
              <w:ind w:left="100"/>
            </w:pPr>
            <w:r>
              <w:t xml:space="preserve">Uplink Tx DC location reporting for two carrier uplink CA </w:t>
            </w:r>
          </w:p>
        </w:tc>
      </w:tr>
      <w:tr w:rsidR="00414077" w14:paraId="04C0A090" w14:textId="77777777" w:rsidTr="00F026ED">
        <w:tc>
          <w:tcPr>
            <w:tcW w:w="1843" w:type="dxa"/>
            <w:tcBorders>
              <w:left w:val="single" w:sz="4" w:space="0" w:color="auto"/>
            </w:tcBorders>
          </w:tcPr>
          <w:p w14:paraId="6F2C294B" w14:textId="77777777" w:rsidR="00414077" w:rsidRDefault="00414077" w:rsidP="00F026ED">
            <w:pPr>
              <w:pStyle w:val="CRCoverPage"/>
              <w:spacing w:after="0"/>
              <w:rPr>
                <w:b/>
                <w:i/>
                <w:sz w:val="8"/>
                <w:szCs w:val="8"/>
              </w:rPr>
            </w:pPr>
          </w:p>
        </w:tc>
        <w:tc>
          <w:tcPr>
            <w:tcW w:w="7797" w:type="dxa"/>
            <w:gridSpan w:val="10"/>
            <w:tcBorders>
              <w:right w:val="single" w:sz="4" w:space="0" w:color="auto"/>
            </w:tcBorders>
          </w:tcPr>
          <w:p w14:paraId="0C3913FE" w14:textId="77777777" w:rsidR="00414077" w:rsidRDefault="00414077" w:rsidP="00F026ED">
            <w:pPr>
              <w:pStyle w:val="CRCoverPage"/>
              <w:spacing w:after="0"/>
              <w:rPr>
                <w:sz w:val="8"/>
                <w:szCs w:val="8"/>
              </w:rPr>
            </w:pPr>
          </w:p>
        </w:tc>
      </w:tr>
      <w:tr w:rsidR="00635DD7" w14:paraId="6F0BF5D9" w14:textId="77777777" w:rsidTr="00F026ED">
        <w:tc>
          <w:tcPr>
            <w:tcW w:w="1843" w:type="dxa"/>
            <w:tcBorders>
              <w:left w:val="single" w:sz="4" w:space="0" w:color="auto"/>
            </w:tcBorders>
          </w:tcPr>
          <w:p w14:paraId="6CDC6B02" w14:textId="77777777" w:rsidR="00635DD7" w:rsidRDefault="00635DD7" w:rsidP="00635DD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021C7E" w14:textId="40C36437" w:rsidR="00635DD7" w:rsidRDefault="00635DD7" w:rsidP="00635DD7">
            <w:pPr>
              <w:pStyle w:val="CRCoverPage"/>
              <w:spacing w:after="0"/>
              <w:ind w:left="100"/>
            </w:pPr>
            <w:r>
              <w:t>Apple Inc</w:t>
            </w:r>
          </w:p>
        </w:tc>
      </w:tr>
      <w:tr w:rsidR="00635DD7" w14:paraId="0365F032" w14:textId="77777777" w:rsidTr="00F026ED">
        <w:tc>
          <w:tcPr>
            <w:tcW w:w="1843" w:type="dxa"/>
            <w:tcBorders>
              <w:left w:val="single" w:sz="4" w:space="0" w:color="auto"/>
            </w:tcBorders>
          </w:tcPr>
          <w:p w14:paraId="38E36B23" w14:textId="77777777" w:rsidR="00635DD7" w:rsidRDefault="00635DD7" w:rsidP="00635DD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91E760" w14:textId="469D4A11" w:rsidR="00635DD7" w:rsidRDefault="00635DD7" w:rsidP="00635DD7">
            <w:pPr>
              <w:pStyle w:val="CRCoverPage"/>
              <w:spacing w:after="0"/>
              <w:ind w:left="100"/>
            </w:pPr>
            <w:r>
              <w:t>R2</w:t>
            </w:r>
          </w:p>
        </w:tc>
      </w:tr>
      <w:tr w:rsidR="00414077" w14:paraId="7A23D3EC" w14:textId="77777777" w:rsidTr="00F026ED">
        <w:tc>
          <w:tcPr>
            <w:tcW w:w="1843" w:type="dxa"/>
            <w:tcBorders>
              <w:left w:val="single" w:sz="4" w:space="0" w:color="auto"/>
            </w:tcBorders>
          </w:tcPr>
          <w:p w14:paraId="78BC68FB" w14:textId="77777777" w:rsidR="00414077" w:rsidRDefault="00414077" w:rsidP="00F026ED">
            <w:pPr>
              <w:pStyle w:val="CRCoverPage"/>
              <w:spacing w:after="0"/>
              <w:rPr>
                <w:b/>
                <w:i/>
                <w:sz w:val="8"/>
                <w:szCs w:val="8"/>
              </w:rPr>
            </w:pPr>
          </w:p>
        </w:tc>
        <w:tc>
          <w:tcPr>
            <w:tcW w:w="7797" w:type="dxa"/>
            <w:gridSpan w:val="10"/>
            <w:tcBorders>
              <w:right w:val="single" w:sz="4" w:space="0" w:color="auto"/>
            </w:tcBorders>
          </w:tcPr>
          <w:p w14:paraId="6F145593" w14:textId="77777777" w:rsidR="00414077" w:rsidRDefault="00414077" w:rsidP="00F026ED">
            <w:pPr>
              <w:pStyle w:val="CRCoverPage"/>
              <w:spacing w:after="0"/>
              <w:rPr>
                <w:sz w:val="8"/>
                <w:szCs w:val="8"/>
              </w:rPr>
            </w:pPr>
          </w:p>
        </w:tc>
      </w:tr>
      <w:tr w:rsidR="00414077" w14:paraId="1C0E72F6" w14:textId="77777777" w:rsidTr="00F026ED">
        <w:tc>
          <w:tcPr>
            <w:tcW w:w="1843" w:type="dxa"/>
            <w:tcBorders>
              <w:left w:val="single" w:sz="4" w:space="0" w:color="auto"/>
            </w:tcBorders>
          </w:tcPr>
          <w:p w14:paraId="4B85F7C0" w14:textId="77777777" w:rsidR="00414077" w:rsidRDefault="00414077" w:rsidP="00F026ED">
            <w:pPr>
              <w:pStyle w:val="CRCoverPage"/>
              <w:tabs>
                <w:tab w:val="right" w:pos="1759"/>
              </w:tabs>
              <w:spacing w:after="0"/>
              <w:rPr>
                <w:b/>
                <w:i/>
              </w:rPr>
            </w:pPr>
            <w:r>
              <w:rPr>
                <w:b/>
                <w:i/>
              </w:rPr>
              <w:t>Work item code:</w:t>
            </w:r>
          </w:p>
        </w:tc>
        <w:tc>
          <w:tcPr>
            <w:tcW w:w="3686" w:type="dxa"/>
            <w:gridSpan w:val="5"/>
            <w:shd w:val="pct30" w:color="FFFF00" w:fill="auto"/>
          </w:tcPr>
          <w:p w14:paraId="6D7E53B1" w14:textId="15DE74AF" w:rsidR="00414077" w:rsidRDefault="00635DD7" w:rsidP="00F026ED">
            <w:pPr>
              <w:pStyle w:val="CRCoverPage"/>
              <w:spacing w:after="0"/>
              <w:ind w:left="100"/>
            </w:pPr>
            <w:r>
              <w:t>NR_RF_FR1-Core</w:t>
            </w:r>
          </w:p>
        </w:tc>
        <w:tc>
          <w:tcPr>
            <w:tcW w:w="567" w:type="dxa"/>
            <w:tcBorders>
              <w:left w:val="nil"/>
            </w:tcBorders>
          </w:tcPr>
          <w:p w14:paraId="225DB06D" w14:textId="77777777" w:rsidR="00414077" w:rsidRDefault="00414077" w:rsidP="00F026ED">
            <w:pPr>
              <w:pStyle w:val="CRCoverPage"/>
              <w:spacing w:after="0"/>
              <w:ind w:right="100"/>
            </w:pPr>
          </w:p>
        </w:tc>
        <w:tc>
          <w:tcPr>
            <w:tcW w:w="1417" w:type="dxa"/>
            <w:gridSpan w:val="3"/>
            <w:tcBorders>
              <w:left w:val="nil"/>
            </w:tcBorders>
          </w:tcPr>
          <w:p w14:paraId="7F461AA3" w14:textId="77777777" w:rsidR="00414077" w:rsidRDefault="00414077" w:rsidP="00F026ED">
            <w:pPr>
              <w:pStyle w:val="CRCoverPage"/>
              <w:spacing w:after="0"/>
              <w:jc w:val="right"/>
            </w:pPr>
            <w:r>
              <w:rPr>
                <w:b/>
                <w:i/>
              </w:rPr>
              <w:t>Date:</w:t>
            </w:r>
          </w:p>
        </w:tc>
        <w:tc>
          <w:tcPr>
            <w:tcW w:w="2127" w:type="dxa"/>
            <w:tcBorders>
              <w:right w:val="single" w:sz="4" w:space="0" w:color="auto"/>
            </w:tcBorders>
            <w:shd w:val="pct30" w:color="FFFF00" w:fill="auto"/>
          </w:tcPr>
          <w:p w14:paraId="3F78E5A3" w14:textId="77777777" w:rsidR="00414077" w:rsidRDefault="00414077" w:rsidP="00F026ED">
            <w:pPr>
              <w:pStyle w:val="CRCoverPage"/>
              <w:spacing w:after="0"/>
              <w:ind w:left="100"/>
            </w:pPr>
            <w:r>
              <w:t>2021-03-02</w:t>
            </w:r>
          </w:p>
        </w:tc>
      </w:tr>
      <w:tr w:rsidR="00414077" w14:paraId="03D76764" w14:textId="77777777" w:rsidTr="00F026ED">
        <w:tc>
          <w:tcPr>
            <w:tcW w:w="1843" w:type="dxa"/>
            <w:tcBorders>
              <w:left w:val="single" w:sz="4" w:space="0" w:color="auto"/>
            </w:tcBorders>
          </w:tcPr>
          <w:p w14:paraId="715D0B8D" w14:textId="77777777" w:rsidR="00414077" w:rsidRDefault="00414077" w:rsidP="00F026ED">
            <w:pPr>
              <w:pStyle w:val="CRCoverPage"/>
              <w:spacing w:after="0"/>
              <w:rPr>
                <w:b/>
                <w:i/>
                <w:sz w:val="8"/>
                <w:szCs w:val="8"/>
              </w:rPr>
            </w:pPr>
          </w:p>
        </w:tc>
        <w:tc>
          <w:tcPr>
            <w:tcW w:w="1986" w:type="dxa"/>
            <w:gridSpan w:val="4"/>
          </w:tcPr>
          <w:p w14:paraId="1991054E" w14:textId="77777777" w:rsidR="00414077" w:rsidRDefault="00414077" w:rsidP="00F026ED">
            <w:pPr>
              <w:pStyle w:val="CRCoverPage"/>
              <w:spacing w:after="0"/>
              <w:rPr>
                <w:sz w:val="8"/>
                <w:szCs w:val="8"/>
              </w:rPr>
            </w:pPr>
          </w:p>
        </w:tc>
        <w:tc>
          <w:tcPr>
            <w:tcW w:w="2267" w:type="dxa"/>
            <w:gridSpan w:val="2"/>
          </w:tcPr>
          <w:p w14:paraId="6B853628" w14:textId="77777777" w:rsidR="00414077" w:rsidRDefault="00414077" w:rsidP="00F026ED">
            <w:pPr>
              <w:pStyle w:val="CRCoverPage"/>
              <w:spacing w:after="0"/>
              <w:rPr>
                <w:sz w:val="8"/>
                <w:szCs w:val="8"/>
              </w:rPr>
            </w:pPr>
          </w:p>
        </w:tc>
        <w:tc>
          <w:tcPr>
            <w:tcW w:w="1417" w:type="dxa"/>
            <w:gridSpan w:val="3"/>
          </w:tcPr>
          <w:p w14:paraId="707B9EE7" w14:textId="77777777" w:rsidR="00414077" w:rsidRDefault="00414077" w:rsidP="00F026ED">
            <w:pPr>
              <w:pStyle w:val="CRCoverPage"/>
              <w:spacing w:after="0"/>
              <w:rPr>
                <w:sz w:val="8"/>
                <w:szCs w:val="8"/>
              </w:rPr>
            </w:pPr>
          </w:p>
        </w:tc>
        <w:tc>
          <w:tcPr>
            <w:tcW w:w="2127" w:type="dxa"/>
            <w:tcBorders>
              <w:right w:val="single" w:sz="4" w:space="0" w:color="auto"/>
            </w:tcBorders>
          </w:tcPr>
          <w:p w14:paraId="518C0638" w14:textId="77777777" w:rsidR="00414077" w:rsidRDefault="00414077" w:rsidP="00F026ED">
            <w:pPr>
              <w:pStyle w:val="CRCoverPage"/>
              <w:spacing w:after="0"/>
              <w:rPr>
                <w:sz w:val="8"/>
                <w:szCs w:val="8"/>
              </w:rPr>
            </w:pPr>
          </w:p>
        </w:tc>
      </w:tr>
      <w:tr w:rsidR="00414077" w14:paraId="6890790B" w14:textId="77777777" w:rsidTr="00F026ED">
        <w:trPr>
          <w:cantSplit/>
          <w:trHeight w:val="337"/>
        </w:trPr>
        <w:tc>
          <w:tcPr>
            <w:tcW w:w="1843" w:type="dxa"/>
            <w:tcBorders>
              <w:left w:val="single" w:sz="4" w:space="0" w:color="auto"/>
            </w:tcBorders>
          </w:tcPr>
          <w:p w14:paraId="79A62105" w14:textId="77777777" w:rsidR="00414077" w:rsidRDefault="00414077" w:rsidP="00F026ED">
            <w:pPr>
              <w:pStyle w:val="CRCoverPage"/>
              <w:tabs>
                <w:tab w:val="right" w:pos="1759"/>
              </w:tabs>
              <w:spacing w:after="0"/>
              <w:rPr>
                <w:b/>
                <w:i/>
              </w:rPr>
            </w:pPr>
            <w:r>
              <w:rPr>
                <w:b/>
                <w:i/>
              </w:rPr>
              <w:t>Category:</w:t>
            </w:r>
          </w:p>
        </w:tc>
        <w:tc>
          <w:tcPr>
            <w:tcW w:w="851" w:type="dxa"/>
            <w:shd w:val="pct30" w:color="FFFF00" w:fill="auto"/>
          </w:tcPr>
          <w:p w14:paraId="754DB7C5" w14:textId="77777777" w:rsidR="00414077" w:rsidRDefault="00414077" w:rsidP="00F026ED">
            <w:pPr>
              <w:pStyle w:val="CRCoverPage"/>
              <w:spacing w:after="0"/>
              <w:ind w:left="100" w:right="-609"/>
            </w:pPr>
            <w:r>
              <w:t>B</w:t>
            </w:r>
          </w:p>
        </w:tc>
        <w:tc>
          <w:tcPr>
            <w:tcW w:w="3402" w:type="dxa"/>
            <w:gridSpan w:val="5"/>
            <w:tcBorders>
              <w:left w:val="nil"/>
            </w:tcBorders>
          </w:tcPr>
          <w:p w14:paraId="4190039E" w14:textId="77777777" w:rsidR="00414077" w:rsidRDefault="00414077" w:rsidP="00F026ED">
            <w:pPr>
              <w:pStyle w:val="CRCoverPage"/>
              <w:spacing w:after="0"/>
            </w:pPr>
          </w:p>
        </w:tc>
        <w:tc>
          <w:tcPr>
            <w:tcW w:w="1417" w:type="dxa"/>
            <w:gridSpan w:val="3"/>
            <w:tcBorders>
              <w:left w:val="nil"/>
            </w:tcBorders>
          </w:tcPr>
          <w:p w14:paraId="4CE79266" w14:textId="77777777" w:rsidR="00414077" w:rsidRDefault="00414077" w:rsidP="00F026ED">
            <w:pPr>
              <w:pStyle w:val="CRCoverPage"/>
              <w:spacing w:after="0"/>
              <w:jc w:val="right"/>
              <w:rPr>
                <w:b/>
                <w:i/>
              </w:rPr>
            </w:pPr>
            <w:r>
              <w:rPr>
                <w:b/>
                <w:i/>
              </w:rPr>
              <w:t>Release:</w:t>
            </w:r>
          </w:p>
        </w:tc>
        <w:tc>
          <w:tcPr>
            <w:tcW w:w="2127" w:type="dxa"/>
            <w:tcBorders>
              <w:right w:val="single" w:sz="4" w:space="0" w:color="auto"/>
            </w:tcBorders>
            <w:shd w:val="pct30" w:color="FFFF00" w:fill="auto"/>
          </w:tcPr>
          <w:p w14:paraId="6AE83043" w14:textId="77777777" w:rsidR="00414077" w:rsidRDefault="00414077" w:rsidP="00F026ED">
            <w:pPr>
              <w:pStyle w:val="CRCoverPage"/>
              <w:spacing w:after="0"/>
              <w:ind w:left="100"/>
            </w:pPr>
            <w:r>
              <w:t>Rel-16</w:t>
            </w:r>
          </w:p>
        </w:tc>
      </w:tr>
      <w:tr w:rsidR="00414077" w14:paraId="393918EE" w14:textId="77777777" w:rsidTr="00F026ED">
        <w:tc>
          <w:tcPr>
            <w:tcW w:w="1843" w:type="dxa"/>
            <w:tcBorders>
              <w:left w:val="single" w:sz="4" w:space="0" w:color="auto"/>
              <w:bottom w:val="single" w:sz="4" w:space="0" w:color="auto"/>
            </w:tcBorders>
          </w:tcPr>
          <w:p w14:paraId="09807AD5" w14:textId="77777777" w:rsidR="00414077" w:rsidRDefault="00414077" w:rsidP="00F026ED">
            <w:pPr>
              <w:pStyle w:val="CRCoverPage"/>
              <w:spacing w:after="0"/>
              <w:rPr>
                <w:b/>
                <w:i/>
              </w:rPr>
            </w:pPr>
          </w:p>
        </w:tc>
        <w:tc>
          <w:tcPr>
            <w:tcW w:w="4677" w:type="dxa"/>
            <w:gridSpan w:val="8"/>
            <w:tcBorders>
              <w:bottom w:val="single" w:sz="4" w:space="0" w:color="auto"/>
            </w:tcBorders>
          </w:tcPr>
          <w:p w14:paraId="20F4FD12" w14:textId="77777777" w:rsidR="00414077" w:rsidRDefault="00414077" w:rsidP="00F026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19D5E26" w14:textId="77777777" w:rsidR="00414077" w:rsidRDefault="00414077" w:rsidP="00F026ED">
            <w:pPr>
              <w:pStyle w:val="CRCoverPage"/>
            </w:pPr>
            <w:r>
              <w:rPr>
                <w:sz w:val="18"/>
              </w:rPr>
              <w:t>Detailed explanations of the above categories can</w:t>
            </w:r>
            <w:r>
              <w:rPr>
                <w:sz w:val="18"/>
              </w:rPr>
              <w:br/>
              <w:t xml:space="preserve">be found in 3GPP </w:t>
            </w:r>
            <w:hyperlink r:id="rId13"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3D31C400" w14:textId="77777777" w:rsidR="00414077" w:rsidRDefault="00414077" w:rsidP="00F026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14077" w14:paraId="6B6DD6CE" w14:textId="77777777" w:rsidTr="00F026ED">
        <w:tc>
          <w:tcPr>
            <w:tcW w:w="1843" w:type="dxa"/>
          </w:tcPr>
          <w:p w14:paraId="5E7E2FA3" w14:textId="77777777" w:rsidR="00414077" w:rsidRDefault="00414077" w:rsidP="00F026ED">
            <w:pPr>
              <w:pStyle w:val="CRCoverPage"/>
              <w:spacing w:after="0"/>
              <w:rPr>
                <w:b/>
                <w:i/>
                <w:sz w:val="8"/>
                <w:szCs w:val="8"/>
              </w:rPr>
            </w:pPr>
          </w:p>
        </w:tc>
        <w:tc>
          <w:tcPr>
            <w:tcW w:w="7797" w:type="dxa"/>
            <w:gridSpan w:val="10"/>
          </w:tcPr>
          <w:p w14:paraId="29F65D81" w14:textId="77777777" w:rsidR="00414077" w:rsidRDefault="00414077" w:rsidP="00F026ED">
            <w:pPr>
              <w:pStyle w:val="CRCoverPage"/>
              <w:spacing w:after="0"/>
              <w:rPr>
                <w:sz w:val="8"/>
                <w:szCs w:val="8"/>
              </w:rPr>
            </w:pPr>
          </w:p>
        </w:tc>
      </w:tr>
      <w:tr w:rsidR="00414077" w14:paraId="6EA074CF" w14:textId="77777777" w:rsidTr="00F026ED">
        <w:tc>
          <w:tcPr>
            <w:tcW w:w="2694" w:type="dxa"/>
            <w:gridSpan w:val="2"/>
            <w:tcBorders>
              <w:top w:val="single" w:sz="4" w:space="0" w:color="auto"/>
              <w:left w:val="single" w:sz="4" w:space="0" w:color="auto"/>
            </w:tcBorders>
          </w:tcPr>
          <w:p w14:paraId="6FD69ED5" w14:textId="77777777" w:rsidR="00414077" w:rsidRDefault="00414077" w:rsidP="00F026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4BCEB6C" w14:textId="5821B297" w:rsidR="00414077" w:rsidRDefault="00635DD7" w:rsidP="00F026ED">
            <w:pPr>
              <w:pStyle w:val="CRCoverPage"/>
              <w:spacing w:after="0"/>
            </w:pPr>
            <w:r>
              <w:t xml:space="preserve">To provide the signalling changes needed to allow the UE to report additional Tx DC location for </w:t>
            </w:r>
            <w:r w:rsidR="001C1BD5">
              <w:t xml:space="preserve">two carrier </w:t>
            </w:r>
            <w:r>
              <w:t>intra-band UL CA.</w:t>
            </w:r>
            <w:r w:rsidR="003713CE">
              <w:t xml:space="preserve"> This is based on the RAN</w:t>
            </w:r>
            <w:r w:rsidR="00F026ED">
              <w:t>4</w:t>
            </w:r>
            <w:r w:rsidR="003713CE">
              <w:t xml:space="preserve"> LS R4-2016817.</w:t>
            </w:r>
          </w:p>
        </w:tc>
      </w:tr>
      <w:tr w:rsidR="00414077" w14:paraId="2CF45E71" w14:textId="77777777" w:rsidTr="00F026ED">
        <w:tc>
          <w:tcPr>
            <w:tcW w:w="2694" w:type="dxa"/>
            <w:gridSpan w:val="2"/>
            <w:tcBorders>
              <w:left w:val="single" w:sz="4" w:space="0" w:color="auto"/>
            </w:tcBorders>
          </w:tcPr>
          <w:p w14:paraId="1CAE1C97"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5E8B9C34" w14:textId="77777777" w:rsidR="00414077" w:rsidRDefault="00414077" w:rsidP="00F026ED">
            <w:pPr>
              <w:pStyle w:val="CRCoverPage"/>
              <w:spacing w:after="0"/>
              <w:rPr>
                <w:sz w:val="8"/>
                <w:szCs w:val="8"/>
              </w:rPr>
            </w:pPr>
          </w:p>
        </w:tc>
      </w:tr>
      <w:tr w:rsidR="00414077" w14:paraId="783AAE07" w14:textId="77777777" w:rsidTr="00F026ED">
        <w:tc>
          <w:tcPr>
            <w:tcW w:w="2694" w:type="dxa"/>
            <w:gridSpan w:val="2"/>
            <w:tcBorders>
              <w:left w:val="single" w:sz="4" w:space="0" w:color="auto"/>
            </w:tcBorders>
          </w:tcPr>
          <w:p w14:paraId="35D7EFF1" w14:textId="77777777" w:rsidR="00414077" w:rsidRDefault="00414077" w:rsidP="00F026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B33C5C" w14:textId="50314915" w:rsidR="00414077" w:rsidRDefault="001C1BD5" w:rsidP="00F026ED">
            <w:pPr>
              <w:pStyle w:val="CRCoverPage"/>
              <w:spacing w:after="0"/>
            </w:pPr>
            <w:r>
              <w:t>Following changes are present in this CR:</w:t>
            </w:r>
          </w:p>
          <w:p w14:paraId="5A1F68E4" w14:textId="77777777" w:rsidR="00414077" w:rsidRDefault="00414077" w:rsidP="00F026ED">
            <w:pPr>
              <w:pStyle w:val="CRCoverPage"/>
              <w:spacing w:after="0"/>
            </w:pPr>
          </w:p>
          <w:p w14:paraId="0207DA02" w14:textId="626BC85F" w:rsidR="00414077" w:rsidRDefault="001C1BD5" w:rsidP="00414077">
            <w:pPr>
              <w:pStyle w:val="CRCoverPage"/>
              <w:numPr>
                <w:ilvl w:val="0"/>
                <w:numId w:val="23"/>
              </w:numPr>
              <w:spacing w:after="0" w:line="259" w:lineRule="auto"/>
            </w:pPr>
            <w:r>
              <w:t xml:space="preserve">Addition of signaling in </w:t>
            </w:r>
            <w:r>
              <w:rPr>
                <w:i/>
                <w:iCs/>
              </w:rPr>
              <w:t xml:space="preserve">cellGroupConfig </w:t>
            </w:r>
            <w:r>
              <w:t>for the NW to request UL Tx DC location information for two carriers.</w:t>
            </w:r>
          </w:p>
          <w:p w14:paraId="5BF2C34B" w14:textId="53D3ED70" w:rsidR="001C1BD5" w:rsidRDefault="001C1BD5" w:rsidP="00414077">
            <w:pPr>
              <w:pStyle w:val="CRCoverPage"/>
              <w:numPr>
                <w:ilvl w:val="0"/>
                <w:numId w:val="23"/>
              </w:numPr>
              <w:spacing w:after="0" w:line="259" w:lineRule="auto"/>
            </w:pPr>
            <w:r>
              <w:t xml:space="preserve">Addition of signaling in and corresponding UE handling of </w:t>
            </w:r>
            <w:r>
              <w:rPr>
                <w:i/>
                <w:iCs/>
              </w:rPr>
              <w:t xml:space="preserve">RRCReconfigurationComplete </w:t>
            </w:r>
            <w:r>
              <w:t xml:space="preserve">and </w:t>
            </w:r>
            <w:r>
              <w:rPr>
                <w:i/>
                <w:iCs/>
              </w:rPr>
              <w:t xml:space="preserve">RRCResumeComplete </w:t>
            </w:r>
            <w:r>
              <w:t xml:space="preserve">in case of the NW to request UL Tx DC location information for two carriers. </w:t>
            </w:r>
          </w:p>
          <w:p w14:paraId="024336C7" w14:textId="5B1736DB" w:rsidR="00414077" w:rsidRDefault="001C1BD5" w:rsidP="00414077">
            <w:pPr>
              <w:pStyle w:val="CRCoverPage"/>
              <w:numPr>
                <w:ilvl w:val="0"/>
                <w:numId w:val="23"/>
              </w:numPr>
              <w:spacing w:after="0" w:line="259" w:lineRule="auto"/>
            </w:pPr>
            <w:r>
              <w:t xml:space="preserve">Add a new capability </w:t>
            </w:r>
            <w:r>
              <w:rPr>
                <w:i/>
                <w:iCs/>
              </w:rPr>
              <w:t>uplinkTxDCLocationReport-r16</w:t>
            </w:r>
            <w:r>
              <w:t xml:space="preserve"> for the UEs that support this new reporting.</w:t>
            </w:r>
            <w:r>
              <w:rPr>
                <w:i/>
                <w:iCs/>
              </w:rPr>
              <w:t xml:space="preserve"> </w:t>
            </w:r>
          </w:p>
          <w:p w14:paraId="67991EAD" w14:textId="77777777" w:rsidR="00414077" w:rsidRDefault="00414077" w:rsidP="00F026ED">
            <w:pPr>
              <w:pStyle w:val="CRCoverPage"/>
              <w:spacing w:after="0"/>
              <w:rPr>
                <w:lang w:val="en-US"/>
              </w:rPr>
            </w:pPr>
          </w:p>
        </w:tc>
      </w:tr>
      <w:tr w:rsidR="00414077" w14:paraId="59CD85A3" w14:textId="77777777" w:rsidTr="00F026ED">
        <w:tc>
          <w:tcPr>
            <w:tcW w:w="2694" w:type="dxa"/>
            <w:gridSpan w:val="2"/>
            <w:tcBorders>
              <w:left w:val="single" w:sz="4" w:space="0" w:color="auto"/>
            </w:tcBorders>
          </w:tcPr>
          <w:p w14:paraId="7E333D46"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0EC294A7" w14:textId="77777777" w:rsidR="00414077" w:rsidRDefault="00414077" w:rsidP="00F026ED">
            <w:pPr>
              <w:pStyle w:val="CRCoverPage"/>
              <w:spacing w:after="0"/>
              <w:rPr>
                <w:sz w:val="8"/>
                <w:szCs w:val="8"/>
              </w:rPr>
            </w:pPr>
          </w:p>
        </w:tc>
      </w:tr>
      <w:tr w:rsidR="00414077" w14:paraId="200BEE9A" w14:textId="77777777" w:rsidTr="00F026ED">
        <w:tc>
          <w:tcPr>
            <w:tcW w:w="2694" w:type="dxa"/>
            <w:gridSpan w:val="2"/>
            <w:tcBorders>
              <w:left w:val="single" w:sz="4" w:space="0" w:color="auto"/>
              <w:bottom w:val="single" w:sz="4" w:space="0" w:color="auto"/>
            </w:tcBorders>
          </w:tcPr>
          <w:p w14:paraId="3C8C962E" w14:textId="77777777" w:rsidR="00414077" w:rsidRDefault="00414077" w:rsidP="00F026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6A45FD" w14:textId="1F61EA9F" w:rsidR="00414077" w:rsidRDefault="00D1419B" w:rsidP="00F026ED">
            <w:pPr>
              <w:pStyle w:val="CRCoverPage"/>
              <w:spacing w:after="0"/>
              <w:ind w:left="100"/>
            </w:pPr>
            <w:r>
              <w:t>The NW cannot request and the UE cannot report the Tx DC locations for uplink in the case of intra-band uplink CA with two carriers.</w:t>
            </w:r>
          </w:p>
        </w:tc>
      </w:tr>
      <w:tr w:rsidR="00414077" w14:paraId="00B6794F" w14:textId="77777777" w:rsidTr="00F026ED">
        <w:tc>
          <w:tcPr>
            <w:tcW w:w="2694" w:type="dxa"/>
            <w:gridSpan w:val="2"/>
          </w:tcPr>
          <w:p w14:paraId="04CD4ECF" w14:textId="77777777" w:rsidR="00414077" w:rsidRDefault="00414077" w:rsidP="00F026ED">
            <w:pPr>
              <w:pStyle w:val="CRCoverPage"/>
              <w:spacing w:after="0"/>
              <w:rPr>
                <w:b/>
                <w:i/>
                <w:sz w:val="8"/>
                <w:szCs w:val="8"/>
              </w:rPr>
            </w:pPr>
          </w:p>
        </w:tc>
        <w:tc>
          <w:tcPr>
            <w:tcW w:w="6946" w:type="dxa"/>
            <w:gridSpan w:val="9"/>
          </w:tcPr>
          <w:p w14:paraId="53550BE7" w14:textId="77777777" w:rsidR="00414077" w:rsidRDefault="00414077" w:rsidP="00F026ED">
            <w:pPr>
              <w:pStyle w:val="CRCoverPage"/>
              <w:spacing w:after="0"/>
              <w:rPr>
                <w:sz w:val="8"/>
                <w:szCs w:val="8"/>
              </w:rPr>
            </w:pPr>
          </w:p>
        </w:tc>
      </w:tr>
      <w:tr w:rsidR="00414077" w14:paraId="508DCFE5" w14:textId="77777777" w:rsidTr="00F026ED">
        <w:tc>
          <w:tcPr>
            <w:tcW w:w="2694" w:type="dxa"/>
            <w:gridSpan w:val="2"/>
            <w:tcBorders>
              <w:top w:val="single" w:sz="4" w:space="0" w:color="auto"/>
              <w:left w:val="single" w:sz="4" w:space="0" w:color="auto"/>
            </w:tcBorders>
          </w:tcPr>
          <w:p w14:paraId="73587DC0" w14:textId="77777777" w:rsidR="00414077" w:rsidRDefault="00414077" w:rsidP="00F026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DD157B" w14:textId="5681F27F" w:rsidR="00414077" w:rsidRDefault="00073E05" w:rsidP="00F026ED">
            <w:pPr>
              <w:pStyle w:val="CRCoverPage"/>
              <w:spacing w:after="0"/>
              <w:ind w:left="100"/>
            </w:pPr>
            <w:r>
              <w:t xml:space="preserve">5.3.5.3, 5.3.13.4, </w:t>
            </w:r>
            <w:r w:rsidR="005E51C8">
              <w:t xml:space="preserve">6.2.2, </w:t>
            </w:r>
            <w:r>
              <w:t xml:space="preserve">6.3.2, </w:t>
            </w:r>
            <w:r w:rsidR="005E51C8">
              <w:t>6.3.3</w:t>
            </w:r>
            <w:r>
              <w:t>, 6.4</w:t>
            </w:r>
          </w:p>
        </w:tc>
      </w:tr>
      <w:tr w:rsidR="00414077" w14:paraId="20E255F3" w14:textId="77777777" w:rsidTr="00F026ED">
        <w:tc>
          <w:tcPr>
            <w:tcW w:w="2694" w:type="dxa"/>
            <w:gridSpan w:val="2"/>
            <w:tcBorders>
              <w:left w:val="single" w:sz="4" w:space="0" w:color="auto"/>
            </w:tcBorders>
          </w:tcPr>
          <w:p w14:paraId="6B6D7794"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61915E7A" w14:textId="77777777" w:rsidR="00414077" w:rsidRDefault="00414077" w:rsidP="00F026ED">
            <w:pPr>
              <w:pStyle w:val="CRCoverPage"/>
              <w:spacing w:after="0"/>
              <w:rPr>
                <w:sz w:val="8"/>
                <w:szCs w:val="8"/>
              </w:rPr>
            </w:pPr>
          </w:p>
        </w:tc>
      </w:tr>
      <w:tr w:rsidR="00414077" w14:paraId="5CC480AB" w14:textId="77777777" w:rsidTr="00F026ED">
        <w:tc>
          <w:tcPr>
            <w:tcW w:w="2694" w:type="dxa"/>
            <w:gridSpan w:val="2"/>
            <w:tcBorders>
              <w:left w:val="single" w:sz="4" w:space="0" w:color="auto"/>
            </w:tcBorders>
          </w:tcPr>
          <w:p w14:paraId="260806C6" w14:textId="77777777" w:rsidR="00414077" w:rsidRDefault="00414077" w:rsidP="00F026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CF895F3" w14:textId="77777777" w:rsidR="00414077" w:rsidRDefault="00414077" w:rsidP="00F026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9D51B7" w14:textId="77777777" w:rsidR="00414077" w:rsidRDefault="00414077" w:rsidP="00F026ED">
            <w:pPr>
              <w:pStyle w:val="CRCoverPage"/>
              <w:spacing w:after="0"/>
              <w:jc w:val="center"/>
              <w:rPr>
                <w:b/>
                <w:caps/>
              </w:rPr>
            </w:pPr>
            <w:r>
              <w:rPr>
                <w:b/>
                <w:caps/>
              </w:rPr>
              <w:t>N</w:t>
            </w:r>
          </w:p>
        </w:tc>
        <w:tc>
          <w:tcPr>
            <w:tcW w:w="2977" w:type="dxa"/>
            <w:gridSpan w:val="4"/>
          </w:tcPr>
          <w:p w14:paraId="39548311" w14:textId="77777777" w:rsidR="00414077" w:rsidRDefault="00414077" w:rsidP="00F026ED">
            <w:pPr>
              <w:pStyle w:val="CRCoverPage"/>
              <w:tabs>
                <w:tab w:val="right" w:pos="2893"/>
              </w:tabs>
              <w:spacing w:after="0"/>
            </w:pPr>
          </w:p>
        </w:tc>
        <w:tc>
          <w:tcPr>
            <w:tcW w:w="3401" w:type="dxa"/>
            <w:gridSpan w:val="3"/>
            <w:tcBorders>
              <w:right w:val="single" w:sz="4" w:space="0" w:color="auto"/>
            </w:tcBorders>
            <w:shd w:val="clear" w:color="FFFF00" w:fill="auto"/>
          </w:tcPr>
          <w:p w14:paraId="7A34F5BE" w14:textId="77777777" w:rsidR="00414077" w:rsidRDefault="00414077" w:rsidP="00F026ED">
            <w:pPr>
              <w:pStyle w:val="CRCoverPage"/>
              <w:spacing w:after="0"/>
              <w:ind w:left="99"/>
            </w:pPr>
          </w:p>
        </w:tc>
      </w:tr>
      <w:tr w:rsidR="00414077" w14:paraId="37D2E82D" w14:textId="77777777" w:rsidTr="00F026ED">
        <w:tc>
          <w:tcPr>
            <w:tcW w:w="2694" w:type="dxa"/>
            <w:gridSpan w:val="2"/>
            <w:tcBorders>
              <w:left w:val="single" w:sz="4" w:space="0" w:color="auto"/>
            </w:tcBorders>
          </w:tcPr>
          <w:p w14:paraId="798909B1" w14:textId="77777777" w:rsidR="00414077" w:rsidRDefault="00414077" w:rsidP="00F026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45C8E2" w14:textId="77777777" w:rsidR="00414077" w:rsidRDefault="00414077" w:rsidP="00F026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84A10" w14:textId="77777777" w:rsidR="00414077" w:rsidRDefault="00414077" w:rsidP="00F026ED">
            <w:pPr>
              <w:pStyle w:val="CRCoverPage"/>
              <w:spacing w:after="0"/>
              <w:jc w:val="center"/>
              <w:rPr>
                <w:b/>
                <w:caps/>
              </w:rPr>
            </w:pPr>
          </w:p>
        </w:tc>
        <w:tc>
          <w:tcPr>
            <w:tcW w:w="2977" w:type="dxa"/>
            <w:gridSpan w:val="4"/>
          </w:tcPr>
          <w:p w14:paraId="7B7E17FC" w14:textId="77777777" w:rsidR="00414077" w:rsidRDefault="00414077" w:rsidP="00F026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6B0606" w14:textId="0F4F7E4C" w:rsidR="00414077" w:rsidRDefault="00414077" w:rsidP="00F026ED">
            <w:pPr>
              <w:pStyle w:val="CRCoverPage"/>
              <w:spacing w:after="0"/>
              <w:ind w:left="99"/>
            </w:pPr>
            <w:r>
              <w:t>TS 38.3</w:t>
            </w:r>
            <w:r w:rsidR="005E51C8">
              <w:t>06</w:t>
            </w:r>
            <w:r>
              <w:t xml:space="preserve"> CR xxx</w:t>
            </w:r>
          </w:p>
        </w:tc>
      </w:tr>
      <w:tr w:rsidR="00414077" w14:paraId="01A39E79" w14:textId="77777777" w:rsidTr="00F026ED">
        <w:tc>
          <w:tcPr>
            <w:tcW w:w="2694" w:type="dxa"/>
            <w:gridSpan w:val="2"/>
            <w:tcBorders>
              <w:left w:val="single" w:sz="4" w:space="0" w:color="auto"/>
            </w:tcBorders>
          </w:tcPr>
          <w:p w14:paraId="3121D194" w14:textId="77777777" w:rsidR="00414077" w:rsidRDefault="00414077" w:rsidP="00F026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71DC53" w14:textId="77777777" w:rsidR="00414077" w:rsidRDefault="00414077" w:rsidP="00F026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E59E2" w14:textId="77777777" w:rsidR="00414077" w:rsidRDefault="00414077" w:rsidP="00F026ED">
            <w:pPr>
              <w:pStyle w:val="CRCoverPage"/>
              <w:spacing w:after="0"/>
              <w:jc w:val="center"/>
              <w:rPr>
                <w:b/>
                <w:caps/>
              </w:rPr>
            </w:pPr>
            <w:r>
              <w:rPr>
                <w:b/>
                <w:caps/>
              </w:rPr>
              <w:t>X</w:t>
            </w:r>
          </w:p>
        </w:tc>
        <w:tc>
          <w:tcPr>
            <w:tcW w:w="2977" w:type="dxa"/>
            <w:gridSpan w:val="4"/>
          </w:tcPr>
          <w:p w14:paraId="476B0526" w14:textId="77777777" w:rsidR="00414077" w:rsidRDefault="00414077" w:rsidP="00F026ED">
            <w:pPr>
              <w:pStyle w:val="CRCoverPage"/>
              <w:spacing w:after="0"/>
            </w:pPr>
            <w:r>
              <w:t xml:space="preserve"> Test specifications</w:t>
            </w:r>
          </w:p>
        </w:tc>
        <w:tc>
          <w:tcPr>
            <w:tcW w:w="3401" w:type="dxa"/>
            <w:gridSpan w:val="3"/>
            <w:tcBorders>
              <w:right w:val="single" w:sz="4" w:space="0" w:color="auto"/>
            </w:tcBorders>
            <w:shd w:val="pct30" w:color="FFFF00" w:fill="auto"/>
          </w:tcPr>
          <w:p w14:paraId="6FB158AC" w14:textId="77777777" w:rsidR="00414077" w:rsidRDefault="00414077" w:rsidP="00F026ED">
            <w:pPr>
              <w:pStyle w:val="CRCoverPage"/>
              <w:spacing w:after="0"/>
              <w:ind w:left="99"/>
            </w:pPr>
            <w:r>
              <w:t xml:space="preserve">TS/TR ... CR ... </w:t>
            </w:r>
          </w:p>
        </w:tc>
      </w:tr>
      <w:tr w:rsidR="00414077" w14:paraId="26E9D10B" w14:textId="77777777" w:rsidTr="00F026ED">
        <w:tc>
          <w:tcPr>
            <w:tcW w:w="2694" w:type="dxa"/>
            <w:gridSpan w:val="2"/>
            <w:tcBorders>
              <w:left w:val="single" w:sz="4" w:space="0" w:color="auto"/>
            </w:tcBorders>
          </w:tcPr>
          <w:p w14:paraId="7D032F4A" w14:textId="77777777" w:rsidR="00414077" w:rsidRDefault="00414077" w:rsidP="00F026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3A37F2" w14:textId="77777777" w:rsidR="00414077" w:rsidRDefault="00414077" w:rsidP="00F026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13348" w14:textId="77777777" w:rsidR="00414077" w:rsidRDefault="00414077" w:rsidP="00F026ED">
            <w:pPr>
              <w:pStyle w:val="CRCoverPage"/>
              <w:spacing w:after="0"/>
              <w:jc w:val="center"/>
              <w:rPr>
                <w:b/>
                <w:caps/>
              </w:rPr>
            </w:pPr>
            <w:r>
              <w:rPr>
                <w:b/>
                <w:caps/>
              </w:rPr>
              <w:t>X</w:t>
            </w:r>
          </w:p>
        </w:tc>
        <w:tc>
          <w:tcPr>
            <w:tcW w:w="2977" w:type="dxa"/>
            <w:gridSpan w:val="4"/>
          </w:tcPr>
          <w:p w14:paraId="69990814" w14:textId="77777777" w:rsidR="00414077" w:rsidRDefault="00414077" w:rsidP="00F026ED">
            <w:pPr>
              <w:pStyle w:val="CRCoverPage"/>
              <w:spacing w:after="0"/>
            </w:pPr>
            <w:r>
              <w:t xml:space="preserve"> O&amp;M Specifications</w:t>
            </w:r>
          </w:p>
        </w:tc>
        <w:tc>
          <w:tcPr>
            <w:tcW w:w="3401" w:type="dxa"/>
            <w:gridSpan w:val="3"/>
            <w:tcBorders>
              <w:right w:val="single" w:sz="4" w:space="0" w:color="auto"/>
            </w:tcBorders>
            <w:shd w:val="pct30" w:color="FFFF00" w:fill="auto"/>
          </w:tcPr>
          <w:p w14:paraId="2ED7C693" w14:textId="77777777" w:rsidR="00414077" w:rsidRDefault="00414077" w:rsidP="00F026ED">
            <w:pPr>
              <w:pStyle w:val="CRCoverPage"/>
              <w:spacing w:after="0"/>
              <w:ind w:left="99"/>
            </w:pPr>
            <w:r>
              <w:t xml:space="preserve">TS/TR ... CR ... </w:t>
            </w:r>
          </w:p>
        </w:tc>
      </w:tr>
      <w:tr w:rsidR="00414077" w14:paraId="49E83CC1" w14:textId="77777777" w:rsidTr="00F026ED">
        <w:tc>
          <w:tcPr>
            <w:tcW w:w="2694" w:type="dxa"/>
            <w:gridSpan w:val="2"/>
            <w:tcBorders>
              <w:left w:val="single" w:sz="4" w:space="0" w:color="auto"/>
            </w:tcBorders>
          </w:tcPr>
          <w:p w14:paraId="73054C17" w14:textId="77777777" w:rsidR="00414077" w:rsidRDefault="00414077" w:rsidP="00F026ED">
            <w:pPr>
              <w:pStyle w:val="CRCoverPage"/>
              <w:spacing w:after="0"/>
              <w:rPr>
                <w:b/>
                <w:i/>
              </w:rPr>
            </w:pPr>
          </w:p>
        </w:tc>
        <w:tc>
          <w:tcPr>
            <w:tcW w:w="6946" w:type="dxa"/>
            <w:gridSpan w:val="9"/>
            <w:tcBorders>
              <w:right w:val="single" w:sz="4" w:space="0" w:color="auto"/>
            </w:tcBorders>
          </w:tcPr>
          <w:p w14:paraId="2D44F7EE" w14:textId="77777777" w:rsidR="00414077" w:rsidRDefault="00414077" w:rsidP="00F026ED">
            <w:pPr>
              <w:pStyle w:val="CRCoverPage"/>
              <w:spacing w:after="0"/>
            </w:pPr>
          </w:p>
        </w:tc>
      </w:tr>
      <w:tr w:rsidR="00414077" w14:paraId="117EF94A" w14:textId="77777777" w:rsidTr="00F026ED">
        <w:tc>
          <w:tcPr>
            <w:tcW w:w="2694" w:type="dxa"/>
            <w:gridSpan w:val="2"/>
            <w:tcBorders>
              <w:left w:val="single" w:sz="4" w:space="0" w:color="auto"/>
              <w:bottom w:val="single" w:sz="4" w:space="0" w:color="auto"/>
            </w:tcBorders>
          </w:tcPr>
          <w:p w14:paraId="6D6F830A" w14:textId="77777777" w:rsidR="00414077" w:rsidRDefault="00414077" w:rsidP="00F026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03090C" w14:textId="77777777" w:rsidR="00414077" w:rsidRDefault="00414077" w:rsidP="00F026ED">
            <w:pPr>
              <w:pStyle w:val="CRCoverPage"/>
              <w:spacing w:after="0"/>
              <w:ind w:left="100"/>
            </w:pPr>
          </w:p>
        </w:tc>
      </w:tr>
      <w:tr w:rsidR="00414077" w14:paraId="007B91B8" w14:textId="77777777" w:rsidTr="00F026ED">
        <w:tc>
          <w:tcPr>
            <w:tcW w:w="2694" w:type="dxa"/>
            <w:gridSpan w:val="2"/>
            <w:tcBorders>
              <w:top w:val="single" w:sz="4" w:space="0" w:color="auto"/>
              <w:bottom w:val="single" w:sz="4" w:space="0" w:color="auto"/>
            </w:tcBorders>
          </w:tcPr>
          <w:p w14:paraId="4F2E3CE3" w14:textId="77777777" w:rsidR="00414077" w:rsidRDefault="00414077" w:rsidP="00F026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BE2A25D" w14:textId="77777777" w:rsidR="00414077" w:rsidRDefault="00414077" w:rsidP="00F026ED">
            <w:pPr>
              <w:pStyle w:val="CRCoverPage"/>
              <w:spacing w:after="0"/>
              <w:ind w:left="100"/>
              <w:rPr>
                <w:sz w:val="8"/>
                <w:szCs w:val="8"/>
              </w:rPr>
            </w:pPr>
          </w:p>
        </w:tc>
      </w:tr>
      <w:tr w:rsidR="00414077" w14:paraId="390D98C4" w14:textId="77777777" w:rsidTr="00F026ED">
        <w:tc>
          <w:tcPr>
            <w:tcW w:w="2694" w:type="dxa"/>
            <w:gridSpan w:val="2"/>
            <w:tcBorders>
              <w:top w:val="single" w:sz="4" w:space="0" w:color="auto"/>
              <w:left w:val="single" w:sz="4" w:space="0" w:color="auto"/>
              <w:bottom w:val="single" w:sz="4" w:space="0" w:color="auto"/>
            </w:tcBorders>
          </w:tcPr>
          <w:p w14:paraId="1F9201B5" w14:textId="77777777" w:rsidR="00414077" w:rsidRDefault="00414077" w:rsidP="00F026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5849A2" w14:textId="77777777" w:rsidR="00414077" w:rsidRDefault="00414077" w:rsidP="00F026ED">
            <w:pPr>
              <w:pStyle w:val="CRCoverPage"/>
              <w:spacing w:after="0"/>
              <w:ind w:left="100"/>
            </w:pPr>
          </w:p>
        </w:tc>
      </w:tr>
    </w:tbl>
    <w:p w14:paraId="59AA6F51" w14:textId="77777777" w:rsidR="00414077" w:rsidRDefault="00414077" w:rsidP="00414077">
      <w:pPr>
        <w:pStyle w:val="CRCoverPage"/>
        <w:spacing w:after="0"/>
        <w:rPr>
          <w:sz w:val="8"/>
          <w:szCs w:val="8"/>
        </w:rPr>
      </w:pPr>
    </w:p>
    <w:p w14:paraId="7A7D67A4" w14:textId="77777777" w:rsidR="00414077" w:rsidRDefault="00414077" w:rsidP="00414077">
      <w:pPr>
        <w:sectPr w:rsidR="00414077">
          <w:headerReference w:type="even" r:id="rId14"/>
          <w:footnotePr>
            <w:numRestart w:val="eachSect"/>
          </w:footnotePr>
          <w:pgSz w:w="11907" w:h="16840"/>
          <w:pgMar w:top="1418" w:right="1134" w:bottom="1134" w:left="1134" w:header="680" w:footer="567" w:gutter="0"/>
          <w:cols w:space="720"/>
        </w:sectPr>
      </w:pPr>
    </w:p>
    <w:p w14:paraId="37FDEA07" w14:textId="77777777" w:rsidR="00414077" w:rsidRDefault="00414077" w:rsidP="00414077">
      <w:pPr>
        <w:pBdr>
          <w:top w:val="single" w:sz="4" w:space="1" w:color="auto"/>
          <w:left w:val="single" w:sz="4" w:space="4" w:color="auto"/>
          <w:bottom w:val="single" w:sz="4" w:space="1" w:color="auto"/>
          <w:right w:val="single" w:sz="4" w:space="4" w:color="auto"/>
        </w:pBdr>
        <w:shd w:val="clear" w:color="auto" w:fill="FFFF00"/>
        <w:jc w:val="center"/>
        <w:rPr>
          <w:i/>
        </w:rPr>
      </w:pPr>
      <w:bookmarkStart w:id="2" w:name="_Toc37093373"/>
      <w:bookmarkStart w:id="3" w:name="_Toc37093368"/>
      <w:r>
        <w:rPr>
          <w:i/>
        </w:rPr>
        <w:lastRenderedPageBreak/>
        <w:t>Start of</w:t>
      </w:r>
      <w:r w:rsidRPr="00475037">
        <w:rPr>
          <w:i/>
          <w:vertAlign w:val="superscript"/>
        </w:rPr>
        <w:t>t</w:t>
      </w:r>
      <w:r>
        <w:rPr>
          <w:i/>
        </w:rPr>
        <w:t xml:space="preserve"> change</w:t>
      </w:r>
    </w:p>
    <w:p w14:paraId="2C898BA5" w14:textId="77777777" w:rsidR="00602819" w:rsidRDefault="00602819" w:rsidP="00394471">
      <w:pPr>
        <w:pStyle w:val="4"/>
        <w:rPr>
          <w:rFonts w:eastAsia="MS Mincho"/>
        </w:rPr>
      </w:pPr>
      <w:bookmarkStart w:id="4" w:name="_Toc60776760"/>
      <w:bookmarkStart w:id="5" w:name="_Toc60867541"/>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bookmarkEnd w:id="2"/>
      <w:bookmarkEnd w:id="3"/>
    </w:p>
    <w:p w14:paraId="4526C37B" w14:textId="5F71D1C6" w:rsidR="00394471" w:rsidRPr="00CA3ECC" w:rsidRDefault="00394471" w:rsidP="00394471">
      <w:pPr>
        <w:pStyle w:val="4"/>
        <w:rPr>
          <w:rFonts w:eastAsia="MS Mincho"/>
        </w:rPr>
      </w:pPr>
      <w:r w:rsidRPr="00CA3ECC">
        <w:rPr>
          <w:rFonts w:eastAsia="MS Mincho"/>
        </w:rPr>
        <w:t>5.3.5.3</w:t>
      </w:r>
      <w:r w:rsidRPr="00CA3ECC">
        <w:rPr>
          <w:rFonts w:eastAsia="MS Mincho"/>
        </w:rPr>
        <w:tab/>
        <w:t xml:space="preserve">Reception of an </w:t>
      </w:r>
      <w:r w:rsidRPr="00CA3ECC">
        <w:rPr>
          <w:rFonts w:eastAsia="MS Mincho"/>
          <w:i/>
        </w:rPr>
        <w:t>RRCReconfiguration</w:t>
      </w:r>
      <w:r w:rsidRPr="00CA3ECC">
        <w:rPr>
          <w:rFonts w:eastAsia="MS Mincho"/>
        </w:rPr>
        <w:t xml:space="preserve"> by the UE</w:t>
      </w:r>
      <w:bookmarkEnd w:id="4"/>
      <w:bookmarkEnd w:id="5"/>
    </w:p>
    <w:p w14:paraId="7B2616C1" w14:textId="77777777" w:rsidR="00394471" w:rsidRPr="00CA3ECC" w:rsidRDefault="00394471" w:rsidP="00394471">
      <w:r w:rsidRPr="00CA3ECC">
        <w:t xml:space="preserve">The UE shall perform the following actions upon reception of the </w:t>
      </w:r>
      <w:r w:rsidRPr="00CA3ECC">
        <w:rPr>
          <w:i/>
        </w:rPr>
        <w:t>RRCReconfiguration,</w:t>
      </w:r>
      <w:r w:rsidRPr="00CA3ECC">
        <w:t xml:space="preserve"> or upon execution of the conditional reconfiguration (CHO or CPC):</w:t>
      </w:r>
    </w:p>
    <w:p w14:paraId="7F43D87B" w14:textId="77777777" w:rsidR="00394471" w:rsidRPr="00CA3ECC" w:rsidRDefault="00394471" w:rsidP="00394471">
      <w:pPr>
        <w:pStyle w:val="B1"/>
      </w:pPr>
      <w:r w:rsidRPr="00CA3ECC">
        <w:t>1&gt;</w:t>
      </w:r>
      <w:r w:rsidRPr="00CA3ECC">
        <w:tab/>
        <w:t xml:space="preserve">if the </w:t>
      </w:r>
      <w:r w:rsidRPr="00CA3ECC">
        <w:rPr>
          <w:i/>
          <w:iCs/>
        </w:rPr>
        <w:t>RRCReconfiguration</w:t>
      </w:r>
      <w:r w:rsidRPr="00CA3ECC">
        <w:t xml:space="preserve"> is applied due to a conditional reconfiguration execution upon cell selection while timer T311 is running, as defined in 5.3.7.3:</w:t>
      </w:r>
    </w:p>
    <w:p w14:paraId="68D4D5F3" w14:textId="77777777" w:rsidR="00394471" w:rsidRPr="00CA3ECC" w:rsidRDefault="00394471" w:rsidP="00394471">
      <w:pPr>
        <w:pStyle w:val="B2"/>
      </w:pPr>
      <w:r w:rsidRPr="00CA3ECC">
        <w:t>2&gt;</w:t>
      </w:r>
      <w:r w:rsidRPr="00CA3ECC">
        <w:tab/>
        <w:t xml:space="preserve">remove all the entries within </w:t>
      </w:r>
      <w:r w:rsidRPr="00CA3ECC">
        <w:rPr>
          <w:i/>
          <w:iCs/>
        </w:rPr>
        <w:t>VarConditionalReconfig</w:t>
      </w:r>
      <w:r w:rsidRPr="00CA3ECC">
        <w:t>, if any;</w:t>
      </w:r>
    </w:p>
    <w:p w14:paraId="4820C170" w14:textId="041DEE6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includes the </w:t>
      </w:r>
      <w:r w:rsidRPr="00CA3ECC">
        <w:rPr>
          <w:i/>
        </w:rPr>
        <w:t>daps-SourceRelease</w:t>
      </w:r>
      <w:r w:rsidRPr="00CA3ECC">
        <w:t>:</w:t>
      </w:r>
    </w:p>
    <w:p w14:paraId="2CB7B21A" w14:textId="77777777" w:rsidR="00394471" w:rsidRPr="00CA3ECC" w:rsidRDefault="00394471" w:rsidP="00394471">
      <w:pPr>
        <w:pStyle w:val="B2"/>
      </w:pPr>
      <w:r w:rsidRPr="00CA3ECC">
        <w:t>2&gt;</w:t>
      </w:r>
      <w:r w:rsidRPr="00CA3ECC">
        <w:tab/>
        <w:t>reset the source MAC and release the source MAC configuration;</w:t>
      </w:r>
    </w:p>
    <w:p w14:paraId="1E3851D6" w14:textId="77777777" w:rsidR="00394471" w:rsidRPr="00CA3ECC" w:rsidRDefault="00394471" w:rsidP="00394471">
      <w:pPr>
        <w:pStyle w:val="B2"/>
      </w:pPr>
      <w:r w:rsidRPr="00CA3ECC">
        <w:t>2&gt;</w:t>
      </w:r>
      <w:r w:rsidRPr="00CA3ECC">
        <w:tab/>
        <w:t>for each DAPS bearer:</w:t>
      </w:r>
    </w:p>
    <w:p w14:paraId="71A82FAB" w14:textId="77777777" w:rsidR="00394471" w:rsidRPr="00CA3ECC" w:rsidRDefault="00394471" w:rsidP="00394471">
      <w:pPr>
        <w:pStyle w:val="B3"/>
      </w:pPr>
      <w:r w:rsidRPr="00CA3ECC">
        <w:t>3&gt;</w:t>
      </w:r>
      <w:r w:rsidRPr="00CA3ECC">
        <w:tab/>
        <w:t>release the RLC entity or entities as specified in TS 38.322 [4], clause 5.1.3, and the associated logical channel for the source SpCell;</w:t>
      </w:r>
    </w:p>
    <w:p w14:paraId="5C39A469" w14:textId="77777777" w:rsidR="00394471" w:rsidRPr="00CA3ECC" w:rsidRDefault="00394471" w:rsidP="00394471">
      <w:pPr>
        <w:pStyle w:val="B3"/>
      </w:pPr>
      <w:r w:rsidRPr="00CA3ECC">
        <w:t>3&gt;</w:t>
      </w:r>
      <w:r w:rsidRPr="00CA3ECC">
        <w:tab/>
        <w:t>reconfigure the PDCP entity to release DAPS as specified in TS 38.323 [5];</w:t>
      </w:r>
    </w:p>
    <w:p w14:paraId="2A654290" w14:textId="77777777" w:rsidR="00394471" w:rsidRPr="00CA3ECC" w:rsidRDefault="00394471" w:rsidP="00394471">
      <w:pPr>
        <w:pStyle w:val="B2"/>
      </w:pPr>
      <w:r w:rsidRPr="00CA3ECC">
        <w:t>2&gt;</w:t>
      </w:r>
      <w:r w:rsidRPr="00CA3ECC">
        <w:tab/>
        <w:t>for each SRB:</w:t>
      </w:r>
    </w:p>
    <w:p w14:paraId="09B74FCE" w14:textId="77777777" w:rsidR="00394471" w:rsidRPr="00CA3ECC" w:rsidRDefault="00394471" w:rsidP="00394471">
      <w:pPr>
        <w:pStyle w:val="B3"/>
      </w:pPr>
      <w:r w:rsidRPr="00CA3ECC">
        <w:t>3&gt;</w:t>
      </w:r>
      <w:r w:rsidRPr="00CA3ECC">
        <w:tab/>
        <w:t>release the PDCP entity for the source SpCell;</w:t>
      </w:r>
    </w:p>
    <w:p w14:paraId="587D3BDF" w14:textId="77777777" w:rsidR="00394471" w:rsidRPr="00CA3ECC" w:rsidRDefault="00394471" w:rsidP="00394471">
      <w:pPr>
        <w:pStyle w:val="B3"/>
      </w:pPr>
      <w:r w:rsidRPr="00CA3ECC">
        <w:t>3&gt;</w:t>
      </w:r>
      <w:r w:rsidRPr="00CA3ECC">
        <w:tab/>
        <w:t>release the RLC entity as specified in TS 38.322 [4], clause 5.1.3, and the associated logical channel for the source SpCell;</w:t>
      </w:r>
    </w:p>
    <w:p w14:paraId="576EB007" w14:textId="77777777" w:rsidR="00394471" w:rsidRPr="00CA3ECC" w:rsidRDefault="00394471" w:rsidP="00394471">
      <w:pPr>
        <w:pStyle w:val="B2"/>
      </w:pPr>
      <w:r w:rsidRPr="00CA3ECC">
        <w:t>2&gt;</w:t>
      </w:r>
      <w:r w:rsidRPr="00CA3ECC">
        <w:tab/>
        <w:t>release the physical channel configuration for the source SpCell;</w:t>
      </w:r>
    </w:p>
    <w:p w14:paraId="4C63EA76" w14:textId="77777777" w:rsidR="00394471" w:rsidRPr="00CA3ECC" w:rsidRDefault="00394471" w:rsidP="00394471">
      <w:pPr>
        <w:pStyle w:val="B2"/>
      </w:pPr>
      <w:r w:rsidRPr="00CA3ECC">
        <w:t>2&gt;</w:t>
      </w:r>
      <w:r w:rsidRPr="00CA3ECC">
        <w:tab/>
        <w:t>discard the keys used in the source SpCell (the K</w:t>
      </w:r>
      <w:r w:rsidRPr="00CA3ECC">
        <w:rPr>
          <w:vertAlign w:val="subscript"/>
        </w:rPr>
        <w:t>gNB</w:t>
      </w:r>
      <w:r w:rsidRPr="00CA3ECC">
        <w:t xml:space="preserve"> key, the K</w:t>
      </w:r>
      <w:r w:rsidRPr="00CA3ECC">
        <w:rPr>
          <w:vertAlign w:val="subscript"/>
        </w:rPr>
        <w:t>RRCenc</w:t>
      </w:r>
      <w:r w:rsidRPr="00CA3ECC">
        <w:t xml:space="preserve"> key, the K</w:t>
      </w:r>
      <w:r w:rsidRPr="00CA3ECC">
        <w:rPr>
          <w:vertAlign w:val="subscript"/>
        </w:rPr>
        <w:t>RRCint</w:t>
      </w:r>
      <w:r w:rsidRPr="00CA3ECC">
        <w:t xml:space="preserve"> key, the K</w:t>
      </w:r>
      <w:r w:rsidRPr="00CA3ECC">
        <w:rPr>
          <w:vertAlign w:val="subscript"/>
        </w:rPr>
        <w:t>UPint</w:t>
      </w:r>
      <w:r w:rsidRPr="00CA3ECC">
        <w:t xml:space="preserve"> key </w:t>
      </w:r>
      <w:r w:rsidRPr="00CA3ECC">
        <w:rPr>
          <w:lang w:eastAsia="zh-CN"/>
        </w:rPr>
        <w:t xml:space="preserve">and the </w:t>
      </w:r>
      <w:r w:rsidRPr="00CA3ECC">
        <w:t>K</w:t>
      </w:r>
      <w:r w:rsidRPr="00CA3ECC">
        <w:rPr>
          <w:vertAlign w:val="subscript"/>
        </w:rPr>
        <w:t>UPenc</w:t>
      </w:r>
      <w:r w:rsidRPr="00CA3ECC">
        <w:rPr>
          <w:lang w:eastAsia="zh-CN"/>
        </w:rPr>
        <w:t xml:space="preserve"> key), if any</w:t>
      </w:r>
      <w:r w:rsidRPr="00CA3ECC">
        <w:t>;</w:t>
      </w:r>
    </w:p>
    <w:p w14:paraId="30269C9E"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is received via other RAT (i.e., inter-RAT handover to NR):</w:t>
      </w:r>
    </w:p>
    <w:p w14:paraId="54531484" w14:textId="77777777" w:rsidR="00394471" w:rsidRPr="00CA3ECC" w:rsidRDefault="00394471" w:rsidP="00394471">
      <w:pPr>
        <w:pStyle w:val="B2"/>
      </w:pPr>
      <w:r w:rsidRPr="00CA3ECC">
        <w:rPr>
          <w:rFonts w:eastAsia="MS Mincho"/>
        </w:rPr>
        <w:t>2&gt;</w:t>
      </w:r>
      <w:r w:rsidRPr="00CA3ECC">
        <w:rPr>
          <w:rFonts w:eastAsia="MS Mincho"/>
        </w:rPr>
        <w:tab/>
        <w:t>i</w:t>
      </w:r>
      <w:r w:rsidRPr="00CA3ECC">
        <w:t xml:space="preserve">f the </w:t>
      </w:r>
      <w:r w:rsidRPr="00CA3ECC">
        <w:rPr>
          <w:rFonts w:eastAsia="MS Mincho"/>
          <w:i/>
        </w:rPr>
        <w:t xml:space="preserve">RRCReconfiguration </w:t>
      </w:r>
      <w:r w:rsidRPr="00CA3ECC">
        <w:rPr>
          <w:rFonts w:eastAsia="MS Mincho"/>
        </w:rPr>
        <w:t xml:space="preserve">does not include the </w:t>
      </w:r>
      <w:r w:rsidRPr="00CA3ECC">
        <w:rPr>
          <w:i/>
        </w:rPr>
        <w:t xml:space="preserve">fullConfig </w:t>
      </w:r>
      <w:r w:rsidRPr="00CA3ECC">
        <w:t>and the UE is connected to 5GC (i.e., delta signalling during intra 5GC handover):</w:t>
      </w:r>
    </w:p>
    <w:p w14:paraId="1246F1DC" w14:textId="77777777" w:rsidR="00394471" w:rsidRPr="00CA3ECC" w:rsidRDefault="00394471" w:rsidP="00394471">
      <w:pPr>
        <w:pStyle w:val="B3"/>
      </w:pPr>
      <w:r w:rsidRPr="00CA3ECC">
        <w:t>3&gt;</w:t>
      </w:r>
      <w:r w:rsidRPr="00CA3ECC">
        <w:tab/>
        <w:t xml:space="preserve">re-use the source RAT SDAP and PDCP configurations if available (i.e., current SDAP/PDCP configurations for all RBs from source E-UTRA RAT prior to the reception of the inter-RAT HO </w:t>
      </w:r>
      <w:r w:rsidRPr="00CA3ECC">
        <w:rPr>
          <w:i/>
        </w:rPr>
        <w:t>RRCReconfiguration</w:t>
      </w:r>
      <w:r w:rsidRPr="00CA3ECC">
        <w:t xml:space="preserve"> message);</w:t>
      </w:r>
    </w:p>
    <w:p w14:paraId="46B93999" w14:textId="77777777" w:rsidR="00394471" w:rsidRPr="00CA3ECC" w:rsidRDefault="00394471" w:rsidP="00394471">
      <w:pPr>
        <w:pStyle w:val="B1"/>
      </w:pPr>
      <w:r w:rsidRPr="00CA3ECC">
        <w:t>1&gt;</w:t>
      </w:r>
      <w:r w:rsidRPr="00CA3ECC">
        <w:tab/>
        <w:t>else:</w:t>
      </w:r>
    </w:p>
    <w:p w14:paraId="4AE370A8" w14:textId="77777777" w:rsidR="00394471" w:rsidRPr="00CA3ECC" w:rsidRDefault="00394471" w:rsidP="00394471">
      <w:pPr>
        <w:pStyle w:val="B2"/>
      </w:pPr>
      <w:r w:rsidRPr="00CA3ECC">
        <w:t>2&gt;</w:t>
      </w:r>
      <w:r w:rsidRPr="00CA3ECC">
        <w:tab/>
        <w:t>if the RRCReconfiguration includes the fullConfig:</w:t>
      </w:r>
    </w:p>
    <w:p w14:paraId="1265C137" w14:textId="77777777" w:rsidR="00394471" w:rsidRPr="00CA3ECC" w:rsidRDefault="00394471" w:rsidP="00394471">
      <w:pPr>
        <w:pStyle w:val="B3"/>
      </w:pPr>
      <w:r w:rsidRPr="00CA3ECC">
        <w:t>3&gt;</w:t>
      </w:r>
      <w:r w:rsidRPr="00CA3ECC">
        <w:tab/>
        <w:t>perform the full configuration procedure as specified in 5.3.5.11;</w:t>
      </w:r>
    </w:p>
    <w:p w14:paraId="64B208D6"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RRCReconfiguration</w:t>
      </w:r>
      <w:r w:rsidRPr="00CA3ECC">
        <w:t xml:space="preserve"> </w:t>
      </w:r>
      <w:r w:rsidRPr="00CA3ECC">
        <w:rPr>
          <w:rFonts w:eastAsia="Batang"/>
          <w:noProof/>
          <w:lang w:eastAsia="en-US"/>
        </w:rPr>
        <w:t xml:space="preserve">includes the </w:t>
      </w:r>
      <w:r w:rsidRPr="00CA3ECC">
        <w:rPr>
          <w:rFonts w:eastAsia="Batang"/>
          <w:i/>
          <w:noProof/>
          <w:lang w:eastAsia="en-US"/>
        </w:rPr>
        <w:t>masterCellGroup</w:t>
      </w:r>
      <w:r w:rsidRPr="00CA3ECC">
        <w:rPr>
          <w:rFonts w:eastAsia="Batang"/>
          <w:noProof/>
          <w:lang w:eastAsia="en-US"/>
        </w:rPr>
        <w:t>:</w:t>
      </w:r>
    </w:p>
    <w:p w14:paraId="1D09D9E1"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1DF841F1" w14:textId="77777777" w:rsidR="00394471" w:rsidRPr="00CA3ECC" w:rsidRDefault="00394471" w:rsidP="00394471">
      <w:pPr>
        <w:pStyle w:val="B1"/>
        <w:rPr>
          <w:rFonts w:eastAsia="Batang"/>
          <w:noProof/>
          <w:lang w:eastAsia="en-US"/>
        </w:rPr>
      </w:pPr>
      <w:r w:rsidRPr="00CA3ECC">
        <w:rPr>
          <w:rFonts w:eastAsia="Batang"/>
          <w:noProof/>
        </w:rPr>
        <w:t>1&gt;</w:t>
      </w:r>
      <w:r w:rsidRPr="00CA3ECC">
        <w:rPr>
          <w:rFonts w:eastAsia="Batang"/>
          <w:noProof/>
        </w:rPr>
        <w:tab/>
        <w:t xml:space="preserve">if the </w:t>
      </w:r>
      <w:r w:rsidRPr="00CA3ECC">
        <w:rPr>
          <w:i/>
        </w:rPr>
        <w:t>RRCReconfiguration</w:t>
      </w:r>
      <w:r w:rsidRPr="00CA3ECC">
        <w:t xml:space="preserve"> </w:t>
      </w:r>
      <w:r w:rsidRPr="00CA3ECC">
        <w:rPr>
          <w:rFonts w:eastAsia="Batang"/>
          <w:noProof/>
          <w:lang w:eastAsia="en-US"/>
        </w:rPr>
        <w:t xml:space="preserve">includes the </w:t>
      </w:r>
      <w:r w:rsidRPr="00CA3ECC">
        <w:rPr>
          <w:rFonts w:eastAsia="Batang"/>
          <w:i/>
          <w:noProof/>
          <w:lang w:eastAsia="en-US"/>
        </w:rPr>
        <w:t>masterKeyUpdate</w:t>
      </w:r>
      <w:r w:rsidRPr="00CA3ECC">
        <w:rPr>
          <w:rFonts w:eastAsia="Batang"/>
          <w:noProof/>
          <w:lang w:eastAsia="en-US"/>
        </w:rPr>
        <w:t>:</w:t>
      </w:r>
    </w:p>
    <w:p w14:paraId="58066CAD"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w:t>
      </w:r>
      <w:r w:rsidRPr="00CA3ECC">
        <w:t xml:space="preserve">AS </w:t>
      </w:r>
      <w:r w:rsidRPr="00CA3ECC">
        <w:rPr>
          <w:rFonts w:eastAsia="Batang"/>
          <w:noProof/>
        </w:rPr>
        <w:t>security key update procedure as specified in 5.3.5.7;</w:t>
      </w:r>
    </w:p>
    <w:p w14:paraId="0984168C"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rFonts w:eastAsia="Batang"/>
          <w:i/>
          <w:noProof/>
          <w:lang w:eastAsia="en-US"/>
        </w:rPr>
        <w:t>RRCReconfiguration</w:t>
      </w:r>
      <w:r w:rsidRPr="00CA3ECC">
        <w:rPr>
          <w:rFonts w:eastAsia="Batang"/>
          <w:noProof/>
          <w:lang w:eastAsia="en-US"/>
        </w:rPr>
        <w:t xml:space="preserve"> includes the </w:t>
      </w:r>
      <w:r w:rsidRPr="00CA3ECC">
        <w:rPr>
          <w:rFonts w:eastAsia="Batang"/>
          <w:i/>
          <w:noProof/>
          <w:lang w:eastAsia="en-US"/>
        </w:rPr>
        <w:t>sk-Counter</w:t>
      </w:r>
      <w:r w:rsidRPr="00CA3ECC">
        <w:rPr>
          <w:rFonts w:eastAsia="Batang"/>
          <w:noProof/>
          <w:lang w:eastAsia="en-US"/>
        </w:rPr>
        <w:t>:</w:t>
      </w:r>
    </w:p>
    <w:p w14:paraId="2B61A95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security key update procedure as specified in 5.3.5.7;</w:t>
      </w:r>
    </w:p>
    <w:p w14:paraId="5CAA3616"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includes the </w:t>
      </w:r>
      <w:r w:rsidRPr="00CA3ECC">
        <w:rPr>
          <w:i/>
        </w:rPr>
        <w:t>secondaryCellGroup</w:t>
      </w:r>
      <w:r w:rsidRPr="00CA3ECC">
        <w:t>:</w:t>
      </w:r>
    </w:p>
    <w:p w14:paraId="08E9CEC6" w14:textId="77777777" w:rsidR="00394471" w:rsidRPr="00CA3ECC" w:rsidRDefault="00394471" w:rsidP="00394471">
      <w:pPr>
        <w:pStyle w:val="B2"/>
      </w:pPr>
      <w:r w:rsidRPr="00CA3ECC">
        <w:t>2&gt;</w:t>
      </w:r>
      <w:r w:rsidRPr="00CA3ECC">
        <w:tab/>
        <w:t>perform the cell group configuration for the SCG according to 5.3.5.5;</w:t>
      </w:r>
    </w:p>
    <w:p w14:paraId="0CAE412C" w14:textId="77777777" w:rsidR="00394471" w:rsidRPr="00CA3ECC" w:rsidRDefault="00394471" w:rsidP="00394471">
      <w:pPr>
        <w:pStyle w:val="B1"/>
        <w:rPr>
          <w:i/>
        </w:rPr>
      </w:pPr>
      <w:r w:rsidRPr="00CA3ECC">
        <w:lastRenderedPageBreak/>
        <w:t>1&gt;</w:t>
      </w:r>
      <w:r w:rsidRPr="00CA3ECC">
        <w:tab/>
        <w:t xml:space="preserve">if the </w:t>
      </w:r>
      <w:r w:rsidRPr="00CA3ECC">
        <w:rPr>
          <w:i/>
        </w:rPr>
        <w:t>RRCReconfiguration</w:t>
      </w:r>
      <w:r w:rsidRPr="00CA3ECC">
        <w:t xml:space="preserve"> includes the </w:t>
      </w:r>
      <w:r w:rsidRPr="00CA3ECC">
        <w:rPr>
          <w:i/>
        </w:rPr>
        <w:t>mrdc-SecondaryCellGroupConfig:</w:t>
      </w:r>
    </w:p>
    <w:p w14:paraId="1406F42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is set to </w:t>
      </w:r>
      <w:r w:rsidRPr="00CA3ECC">
        <w:rPr>
          <w:rFonts w:eastAsia="Batang"/>
          <w:i/>
          <w:noProof/>
        </w:rPr>
        <w:t>setup</w:t>
      </w:r>
      <w:r w:rsidRPr="00CA3ECC">
        <w:rPr>
          <w:rFonts w:eastAsia="Batang"/>
          <w:noProof/>
        </w:rPr>
        <w:t>:</w:t>
      </w:r>
    </w:p>
    <w:p w14:paraId="69D1345D" w14:textId="77777777" w:rsidR="00394471" w:rsidRPr="00CA3ECC" w:rsidRDefault="00394471" w:rsidP="00394471">
      <w:pPr>
        <w:pStyle w:val="B3"/>
        <w:rPr>
          <w:rFonts w:eastAsia="Batang"/>
          <w:noProof/>
        </w:rPr>
      </w:pPr>
      <w:r w:rsidRPr="00CA3ECC">
        <w:rPr>
          <w:rFonts w:eastAsia="Batang"/>
          <w:noProof/>
        </w:rPr>
        <w:t>3&gt;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includes </w:t>
      </w:r>
      <w:r w:rsidRPr="00CA3ECC">
        <w:rPr>
          <w:rFonts w:eastAsia="Batang"/>
          <w:i/>
          <w:noProof/>
        </w:rPr>
        <w:t>mrdc-ReleaseAndAdd</w:t>
      </w:r>
      <w:r w:rsidRPr="00CA3ECC">
        <w:rPr>
          <w:rFonts w:eastAsia="Batang"/>
          <w:noProof/>
        </w:rPr>
        <w:t>:</w:t>
      </w:r>
    </w:p>
    <w:p w14:paraId="19D2B678" w14:textId="77777777" w:rsidR="00394471" w:rsidRPr="00CA3ECC" w:rsidRDefault="00394471" w:rsidP="00394471">
      <w:pPr>
        <w:pStyle w:val="B4"/>
        <w:rPr>
          <w:rFonts w:eastAsia="Batang"/>
          <w:noProof/>
        </w:rPr>
      </w:pPr>
      <w:r w:rsidRPr="00CA3ECC">
        <w:rPr>
          <w:rFonts w:eastAsia="Batang"/>
        </w:rPr>
        <w:t>4</w:t>
      </w:r>
      <w:r w:rsidRPr="00CA3ECC">
        <w:rPr>
          <w:rFonts w:eastAsia="Batang"/>
          <w:noProof/>
        </w:rPr>
        <w:t>&gt;</w:t>
      </w:r>
      <w:r w:rsidRPr="00CA3ECC">
        <w:rPr>
          <w:rFonts w:eastAsia="Batang"/>
          <w:noProof/>
        </w:rPr>
        <w:tab/>
        <w:t>perform MR-DC release as specified in clause 5.3.5.10;</w:t>
      </w:r>
    </w:p>
    <w:p w14:paraId="43AED589" w14:textId="77777777" w:rsidR="00394471" w:rsidRPr="00CA3ECC" w:rsidRDefault="00394471" w:rsidP="00394471">
      <w:pPr>
        <w:pStyle w:val="B3"/>
        <w:rPr>
          <w:rFonts w:eastAsia="Batang"/>
          <w:noProof/>
          <w:lang w:eastAsia="en-US"/>
        </w:rPr>
      </w:pPr>
      <w:r w:rsidRPr="00CA3ECC">
        <w:t>3&gt;</w:t>
      </w:r>
      <w:r w:rsidRPr="00CA3ECC">
        <w:tab/>
        <w:t xml:space="preserve">if the received </w:t>
      </w:r>
      <w:r w:rsidRPr="00CA3ECC">
        <w:rPr>
          <w:i/>
        </w:rPr>
        <w:t>mrdc-SecondaryCellGroup</w:t>
      </w:r>
      <w:r w:rsidRPr="00CA3ECC">
        <w:t xml:space="preserve"> is set to </w:t>
      </w:r>
      <w:r w:rsidRPr="00CA3ECC">
        <w:rPr>
          <w:i/>
        </w:rPr>
        <w:t>nr-SCG</w:t>
      </w:r>
      <w:r w:rsidRPr="00CA3ECC">
        <w:t>:</w:t>
      </w:r>
    </w:p>
    <w:p w14:paraId="2542CE99" w14:textId="77777777" w:rsidR="00394471" w:rsidRPr="00CA3ECC" w:rsidRDefault="00394471" w:rsidP="00394471">
      <w:pPr>
        <w:pStyle w:val="B4"/>
      </w:pPr>
      <w:r w:rsidRPr="00CA3ECC">
        <w:rPr>
          <w:rFonts w:eastAsia="Batang"/>
          <w:noProof/>
        </w:rPr>
        <w:t>4&gt;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0EFC97A8" w14:textId="77777777" w:rsidR="00394471" w:rsidRPr="00CA3ECC" w:rsidRDefault="00394471" w:rsidP="00394471">
      <w:pPr>
        <w:pStyle w:val="B3"/>
        <w:rPr>
          <w:rFonts w:eastAsia="Batang"/>
          <w:noProof/>
          <w:lang w:eastAsia="en-US"/>
        </w:rPr>
      </w:pPr>
      <w:r w:rsidRPr="00CA3ECC">
        <w:t>3&gt;</w:t>
      </w:r>
      <w:r w:rsidRPr="00CA3ECC">
        <w:tab/>
        <w:t xml:space="preserve">if the received </w:t>
      </w:r>
      <w:r w:rsidRPr="00CA3ECC">
        <w:rPr>
          <w:i/>
        </w:rPr>
        <w:t>mrdc-SecondaryCellGroup</w:t>
      </w:r>
      <w:r w:rsidRPr="00CA3ECC">
        <w:t xml:space="preserve"> is set to </w:t>
      </w:r>
      <w:r w:rsidRPr="00CA3ECC">
        <w:rPr>
          <w:i/>
        </w:rPr>
        <w:t>eutra-SCG</w:t>
      </w:r>
      <w:r w:rsidRPr="00CA3ECC">
        <w:t>:</w:t>
      </w:r>
    </w:p>
    <w:p w14:paraId="0B52B3DE" w14:textId="77777777" w:rsidR="00394471" w:rsidRPr="00CA3ECC" w:rsidRDefault="00394471" w:rsidP="00394471">
      <w:pPr>
        <w:pStyle w:val="B4"/>
        <w:rPr>
          <w:rFonts w:eastAsia="Batang"/>
          <w:noProof/>
        </w:rPr>
      </w:pPr>
      <w:r w:rsidRPr="00CA3ECC">
        <w:rPr>
          <w:rFonts w:eastAsia="Batang"/>
          <w:noProof/>
        </w:rPr>
        <w:t>4&gt;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7ECB091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else (</w:t>
      </w:r>
      <w:r w:rsidRPr="00CA3ECC">
        <w:rPr>
          <w:rFonts w:eastAsia="Batang"/>
          <w:i/>
          <w:noProof/>
        </w:rPr>
        <w:t>mrdc-SecondaryCellGroupConfig</w:t>
      </w:r>
      <w:r w:rsidRPr="00CA3ECC">
        <w:rPr>
          <w:rFonts w:eastAsia="Batang"/>
          <w:noProof/>
        </w:rPr>
        <w:t xml:space="preserve"> is set to </w:t>
      </w:r>
      <w:r w:rsidRPr="00CA3ECC">
        <w:rPr>
          <w:rFonts w:eastAsia="Batang"/>
          <w:i/>
          <w:noProof/>
        </w:rPr>
        <w:t>release</w:t>
      </w:r>
      <w:r w:rsidRPr="00CA3ECC">
        <w:rPr>
          <w:rFonts w:eastAsia="Batang"/>
          <w:noProof/>
        </w:rPr>
        <w:t>):</w:t>
      </w:r>
    </w:p>
    <w:p w14:paraId="4E288F19" w14:textId="77777777" w:rsidR="00394471" w:rsidRPr="00CA3ECC" w:rsidRDefault="00394471" w:rsidP="00394471">
      <w:pPr>
        <w:pStyle w:val="B3"/>
        <w:rPr>
          <w:rFonts w:eastAsia="Batang"/>
          <w:noProof/>
        </w:rPr>
      </w:pPr>
      <w:r w:rsidRPr="00CA3ECC">
        <w:rPr>
          <w:rFonts w:eastAsia="Batang"/>
        </w:rPr>
        <w:t>3</w:t>
      </w:r>
      <w:r w:rsidRPr="00CA3ECC">
        <w:rPr>
          <w:rFonts w:eastAsia="Batang"/>
          <w:noProof/>
        </w:rPr>
        <w:t>&gt;</w:t>
      </w:r>
      <w:r w:rsidRPr="00CA3ECC">
        <w:rPr>
          <w:rFonts w:eastAsia="Batang"/>
          <w:noProof/>
        </w:rPr>
        <w:tab/>
      </w:r>
      <w:r w:rsidRPr="00CA3ECC">
        <w:rPr>
          <w:rFonts w:eastAsia="Batang"/>
        </w:rPr>
        <w:t>perform</w:t>
      </w:r>
      <w:r w:rsidRPr="00CA3ECC">
        <w:rPr>
          <w:rFonts w:eastAsia="Batang"/>
          <w:noProof/>
        </w:rPr>
        <w:t xml:space="preserve"> MR-DC </w:t>
      </w:r>
      <w:r w:rsidRPr="00CA3ECC">
        <w:rPr>
          <w:rFonts w:eastAsia="Batang"/>
        </w:rPr>
        <w:t>release</w:t>
      </w:r>
      <w:r w:rsidRPr="00CA3ECC">
        <w:rPr>
          <w:rFonts w:eastAsia="Batang"/>
          <w:noProof/>
        </w:rPr>
        <w:t xml:space="preserve"> as specified in clause 5.3.5.10;</w:t>
      </w:r>
    </w:p>
    <w:p w14:paraId="05068089"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w:t>
      </w:r>
      <w:r w:rsidRPr="00CA3ECC">
        <w:t>:</w:t>
      </w:r>
    </w:p>
    <w:p w14:paraId="657DC210" w14:textId="77777777" w:rsidR="00394471" w:rsidRPr="00CA3ECC" w:rsidRDefault="00394471" w:rsidP="00394471">
      <w:pPr>
        <w:pStyle w:val="B2"/>
      </w:pPr>
      <w:r w:rsidRPr="00CA3ECC">
        <w:t>2&gt;</w:t>
      </w:r>
      <w:r w:rsidRPr="00CA3ECC">
        <w:tab/>
        <w:t>perform the radio bearer configuration according to 5.3.5.6;</w:t>
      </w:r>
    </w:p>
    <w:p w14:paraId="248AC5CB"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radioBearerConfig2</w:t>
      </w:r>
      <w:r w:rsidRPr="00CA3ECC">
        <w:t>:</w:t>
      </w:r>
    </w:p>
    <w:p w14:paraId="7AD2B863" w14:textId="77777777" w:rsidR="00394471" w:rsidRPr="00CA3ECC" w:rsidRDefault="00394471" w:rsidP="00394471">
      <w:pPr>
        <w:pStyle w:val="B2"/>
      </w:pPr>
      <w:r w:rsidRPr="00CA3ECC">
        <w:t>2&gt;</w:t>
      </w:r>
      <w:r w:rsidRPr="00CA3ECC">
        <w:tab/>
        <w:t>perform the radio bearer configuration according to 5.3.5.6;</w:t>
      </w:r>
    </w:p>
    <w:p w14:paraId="00F89E49"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measConfig</w:t>
      </w:r>
      <w:r w:rsidRPr="00CA3ECC">
        <w:t>:</w:t>
      </w:r>
    </w:p>
    <w:p w14:paraId="5CDD14C9" w14:textId="77777777" w:rsidR="00394471" w:rsidRPr="00CA3ECC" w:rsidRDefault="00394471" w:rsidP="00394471">
      <w:pPr>
        <w:pStyle w:val="B2"/>
      </w:pPr>
      <w:r w:rsidRPr="00CA3ECC">
        <w:t>2&gt;</w:t>
      </w:r>
      <w:r w:rsidRPr="00CA3ECC">
        <w:tab/>
        <w:t>perform the measurement configuration procedure as specified in 5.5.2;</w:t>
      </w:r>
    </w:p>
    <w:p w14:paraId="28733AB0"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dedicatedNAS-MessageList</w:t>
      </w:r>
      <w:r w:rsidRPr="00CA3ECC">
        <w:t>:</w:t>
      </w:r>
    </w:p>
    <w:p w14:paraId="679F44CE" w14:textId="77777777" w:rsidR="00394471" w:rsidRPr="00CA3ECC" w:rsidRDefault="00394471" w:rsidP="00394471">
      <w:pPr>
        <w:pStyle w:val="B2"/>
      </w:pPr>
      <w:r w:rsidRPr="00CA3ECC">
        <w:t>2&gt;</w:t>
      </w:r>
      <w:r w:rsidRPr="00CA3ECC">
        <w:tab/>
        <w:t xml:space="preserve">forward each element of the </w:t>
      </w:r>
      <w:r w:rsidRPr="00CA3ECC">
        <w:rPr>
          <w:i/>
        </w:rPr>
        <w:t>dedicatedNAS-MessageList</w:t>
      </w:r>
      <w:r w:rsidRPr="00CA3ECC">
        <w:t xml:space="preserve"> to upper layers in the same order as listed;</w:t>
      </w:r>
    </w:p>
    <w:p w14:paraId="641F8EFE"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dedicatedSIB1-Delivery</w:t>
      </w:r>
      <w:r w:rsidRPr="00CA3ECC">
        <w:t>:</w:t>
      </w:r>
    </w:p>
    <w:p w14:paraId="29BD7F4A" w14:textId="77777777" w:rsidR="00394471" w:rsidRPr="00CA3ECC" w:rsidRDefault="00394471" w:rsidP="00394471">
      <w:pPr>
        <w:pStyle w:val="B2"/>
      </w:pPr>
      <w:r w:rsidRPr="00CA3ECC">
        <w:t>2&gt;</w:t>
      </w:r>
      <w:r w:rsidRPr="00CA3ECC">
        <w:tab/>
        <w:t xml:space="preserve">perform the action upon reception of </w:t>
      </w:r>
      <w:r w:rsidRPr="00CA3ECC">
        <w:rPr>
          <w:i/>
        </w:rPr>
        <w:t>SIB1</w:t>
      </w:r>
      <w:r w:rsidRPr="00CA3ECC">
        <w:t xml:space="preserve"> as specified in 5.2.2.4.2;</w:t>
      </w:r>
    </w:p>
    <w:p w14:paraId="65C90BA1" w14:textId="77777777" w:rsidR="00394471" w:rsidRPr="00CA3ECC" w:rsidRDefault="00394471" w:rsidP="00394471">
      <w:pPr>
        <w:pStyle w:val="NO"/>
      </w:pPr>
      <w:r w:rsidRPr="00CA3ECC">
        <w:t>NOTE 0:</w:t>
      </w:r>
      <w:r w:rsidRPr="00CA3ECC">
        <w:tab/>
        <w:t xml:space="preserve">If this </w:t>
      </w:r>
      <w:r w:rsidRPr="00CA3ECC">
        <w:rPr>
          <w:i/>
          <w:iCs/>
        </w:rPr>
        <w:t>RRCReconfiguration</w:t>
      </w:r>
      <w:r w:rsidRPr="00CA3ECC">
        <w:t xml:space="preserve"> is associated to the MCG and includes </w:t>
      </w:r>
      <w:r w:rsidRPr="00CA3ECC">
        <w:rPr>
          <w:i/>
          <w:iCs/>
        </w:rPr>
        <w:t>reconfigurationWithSync</w:t>
      </w:r>
      <w:r w:rsidRPr="00CA3ECC">
        <w:t xml:space="preserve"> in </w:t>
      </w:r>
      <w:r w:rsidRPr="00CA3ECC">
        <w:rPr>
          <w:i/>
          <w:iCs/>
        </w:rPr>
        <w:t>spCellConfig</w:t>
      </w:r>
      <w:r w:rsidRPr="00CA3ECC">
        <w:t xml:space="preserve"> and </w:t>
      </w:r>
      <w:r w:rsidRPr="00CA3ECC">
        <w:rPr>
          <w:i/>
          <w:iCs/>
        </w:rPr>
        <w:t>dedicatedSIB1-Delivery</w:t>
      </w:r>
      <w:r w:rsidRPr="00CA3ECC">
        <w:t>, the UE initiates (if needed) the request to acquire required SIBs, according to clause 5.2.2.3.5, only after the random access procedure towards the target SpCell is completed.</w:t>
      </w:r>
    </w:p>
    <w:p w14:paraId="6CCFFFD8"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dedicatedSystemInformationDelivery</w:t>
      </w:r>
      <w:r w:rsidRPr="00CA3ECC">
        <w:t>:</w:t>
      </w:r>
    </w:p>
    <w:p w14:paraId="0296F1F1" w14:textId="77777777" w:rsidR="00394471" w:rsidRPr="00CA3ECC" w:rsidRDefault="00394471" w:rsidP="00394471">
      <w:pPr>
        <w:pStyle w:val="B2"/>
      </w:pPr>
      <w:r w:rsidRPr="00CA3ECC">
        <w:t>2&gt;</w:t>
      </w:r>
      <w:r w:rsidRPr="00CA3ECC">
        <w:tab/>
        <w:t>perform the action upon reception of System Information as specified in 5.2.2.4;</w:t>
      </w:r>
    </w:p>
    <w:p w14:paraId="73CC5063"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dedicatedPosSysInfoDelivery</w:t>
      </w:r>
      <w:r w:rsidRPr="00CA3ECC">
        <w:t>:</w:t>
      </w:r>
    </w:p>
    <w:p w14:paraId="0034DBC2" w14:textId="77777777" w:rsidR="00394471" w:rsidRPr="00CA3ECC" w:rsidRDefault="00394471" w:rsidP="00394471">
      <w:pPr>
        <w:pStyle w:val="B2"/>
      </w:pPr>
      <w:r w:rsidRPr="00CA3ECC">
        <w:t>2&gt;</w:t>
      </w:r>
      <w:r w:rsidRPr="00CA3ECC">
        <w:tab/>
        <w:t>perform the action upon reception of the contained posSIB(s), as specified in sub-clause 5.2.2.4.16;</w:t>
      </w:r>
    </w:p>
    <w:p w14:paraId="06DF5A5A"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otherConfig</w:t>
      </w:r>
      <w:r w:rsidRPr="00CA3ECC">
        <w:t>:</w:t>
      </w:r>
    </w:p>
    <w:p w14:paraId="4199DD01" w14:textId="77777777" w:rsidR="00394471" w:rsidRPr="00CA3ECC" w:rsidRDefault="00394471" w:rsidP="00394471">
      <w:pPr>
        <w:pStyle w:val="B2"/>
      </w:pPr>
      <w:r w:rsidRPr="00CA3ECC">
        <w:t>2&gt;</w:t>
      </w:r>
      <w:r w:rsidRPr="00CA3ECC">
        <w:tab/>
        <w:t>perform the other configuration procedure as specified in 5.3.5.9;</w:t>
      </w:r>
    </w:p>
    <w:p w14:paraId="46C03AF5"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bap-Config</w:t>
      </w:r>
      <w:r w:rsidRPr="00CA3ECC">
        <w:t>:</w:t>
      </w:r>
    </w:p>
    <w:p w14:paraId="57A29E1F" w14:textId="77777777" w:rsidR="00394471" w:rsidRPr="00CA3ECC" w:rsidRDefault="00394471" w:rsidP="00394471">
      <w:pPr>
        <w:pStyle w:val="B2"/>
      </w:pPr>
      <w:r w:rsidRPr="00CA3ECC">
        <w:t>2&gt;</w:t>
      </w:r>
      <w:r w:rsidRPr="00CA3ECC">
        <w:tab/>
        <w:t>perform the BAP configuration procedure as specified in 5.3.5.12;</w:t>
      </w:r>
    </w:p>
    <w:p w14:paraId="1498F24B" w14:textId="77777777" w:rsidR="00394471" w:rsidRPr="00CA3ECC" w:rsidRDefault="00394471" w:rsidP="00394471">
      <w:pPr>
        <w:pStyle w:val="B3"/>
        <w:ind w:left="0" w:firstLineChars="150" w:firstLine="300"/>
      </w:pPr>
      <w:r w:rsidRPr="00CA3ECC">
        <w:t>1&gt;</w:t>
      </w:r>
      <w:r w:rsidRPr="00CA3ECC">
        <w:tab/>
        <w:t xml:space="preserve">if the </w:t>
      </w:r>
      <w:r w:rsidRPr="00CA3ECC">
        <w:rPr>
          <w:i/>
        </w:rPr>
        <w:t>RRCReconfiguration</w:t>
      </w:r>
      <w:r w:rsidRPr="00CA3ECC">
        <w:t xml:space="preserve"> message includes the </w:t>
      </w:r>
      <w:r w:rsidRPr="00CA3ECC">
        <w:rPr>
          <w:i/>
        </w:rPr>
        <w:t>iab-IP-AddressConfigurationList</w:t>
      </w:r>
      <w:r w:rsidRPr="00CA3ECC">
        <w:t>:</w:t>
      </w:r>
    </w:p>
    <w:p w14:paraId="4A93D15B" w14:textId="77777777" w:rsidR="00394471" w:rsidRPr="00CA3ECC" w:rsidRDefault="00394471" w:rsidP="00394471">
      <w:pPr>
        <w:pStyle w:val="B2"/>
        <w:rPr>
          <w:sz w:val="16"/>
          <w:lang w:eastAsia="zh-CN"/>
        </w:rPr>
      </w:pPr>
      <w:r w:rsidRPr="00CA3ECC">
        <w:t>2&gt;</w:t>
      </w:r>
      <w:r w:rsidRPr="00CA3ECC">
        <w:tab/>
        <w:t xml:space="preserve">if </w:t>
      </w:r>
      <w:r w:rsidRPr="00CA3ECC">
        <w:rPr>
          <w:i/>
          <w:iCs/>
        </w:rPr>
        <w:t>iab-IP-AddressToReleaseList</w:t>
      </w:r>
      <w:r w:rsidRPr="00CA3ECC">
        <w:t xml:space="preserve"> </w:t>
      </w:r>
      <w:r w:rsidRPr="00CA3ECC">
        <w:rPr>
          <w:lang w:eastAsia="zh-CN"/>
        </w:rPr>
        <w:t>is included:</w:t>
      </w:r>
    </w:p>
    <w:p w14:paraId="010B28CD" w14:textId="0E5FB658" w:rsidR="00394471" w:rsidRPr="00CA3ECC" w:rsidRDefault="00964CC4" w:rsidP="00255542">
      <w:pPr>
        <w:pStyle w:val="B3"/>
        <w:rPr>
          <w:rFonts w:ascii="Arial" w:hAnsi="Arial" w:cs="Arial"/>
        </w:rPr>
      </w:pPr>
      <w:r w:rsidRPr="00CA3ECC">
        <w:rPr>
          <w:lang w:eastAsia="zh-CN"/>
        </w:rPr>
        <w:t>3</w:t>
      </w:r>
      <w:r w:rsidR="00394471" w:rsidRPr="00CA3ECC">
        <w:rPr>
          <w:lang w:eastAsia="zh-CN"/>
        </w:rPr>
        <w:t>&gt;</w:t>
      </w:r>
      <w:r w:rsidR="00394471" w:rsidRPr="00CA3ECC">
        <w:rPr>
          <w:lang w:eastAsia="zh-CN"/>
        </w:rPr>
        <w:tab/>
        <w:t>perform release of IP address</w:t>
      </w:r>
      <w:r w:rsidR="00394471" w:rsidRPr="00CA3ECC">
        <w:t xml:space="preserve"> as specified in 5.3.5.12a.1.1</w:t>
      </w:r>
      <w:r w:rsidR="00394471" w:rsidRPr="00CA3ECC">
        <w:rPr>
          <w:lang w:eastAsia="zh-CN"/>
        </w:rPr>
        <w:t>;</w:t>
      </w:r>
    </w:p>
    <w:p w14:paraId="2428DFDF" w14:textId="77777777" w:rsidR="00394471" w:rsidRPr="00CA3ECC" w:rsidRDefault="00394471" w:rsidP="00394471">
      <w:pPr>
        <w:pStyle w:val="B2"/>
        <w:rPr>
          <w:lang w:eastAsia="zh-CN"/>
        </w:rPr>
      </w:pPr>
      <w:r w:rsidRPr="00CA3ECC">
        <w:rPr>
          <w:lang w:eastAsia="zh-CN"/>
        </w:rPr>
        <w:lastRenderedPageBreak/>
        <w:t>2&gt;</w:t>
      </w:r>
      <w:r w:rsidRPr="00CA3ECC">
        <w:rPr>
          <w:lang w:eastAsia="zh-CN"/>
        </w:rPr>
        <w:tab/>
        <w:t xml:space="preserve">if </w:t>
      </w:r>
      <w:r w:rsidRPr="00CA3ECC">
        <w:rPr>
          <w:i/>
          <w:iCs/>
        </w:rPr>
        <w:t>iab-IP-AddressToAddModList</w:t>
      </w:r>
      <w:r w:rsidRPr="00CA3ECC">
        <w:t xml:space="preserve"> </w:t>
      </w:r>
      <w:r w:rsidRPr="00CA3ECC">
        <w:rPr>
          <w:lang w:eastAsia="zh-CN"/>
        </w:rPr>
        <w:t>is included:</w:t>
      </w:r>
    </w:p>
    <w:p w14:paraId="45ACAE78" w14:textId="51140D76" w:rsidR="00394471" w:rsidRPr="00CA3ECC" w:rsidRDefault="00964CC4" w:rsidP="00255542">
      <w:pPr>
        <w:pStyle w:val="B3"/>
      </w:pPr>
      <w:r w:rsidRPr="00CA3ECC">
        <w:t>3</w:t>
      </w:r>
      <w:r w:rsidR="00394471" w:rsidRPr="00CA3ECC">
        <w:t>&gt;</w:t>
      </w:r>
      <w:r w:rsidR="00394471" w:rsidRPr="00CA3ECC">
        <w:tab/>
        <w:t xml:space="preserve">perform IAB IP address addition/update as specified in </w:t>
      </w:r>
      <w:r w:rsidR="00394471" w:rsidRPr="00CA3ECC">
        <w:rPr>
          <w:lang w:eastAsia="zh-CN"/>
        </w:rPr>
        <w:t>5.3.5.12a.1.2</w:t>
      </w:r>
      <w:r w:rsidR="00394471" w:rsidRPr="00CA3ECC">
        <w:t>;</w:t>
      </w:r>
    </w:p>
    <w:p w14:paraId="0CAE1D32"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conditionalReconfiguration</w:t>
      </w:r>
      <w:r w:rsidRPr="00CA3ECC">
        <w:t>:</w:t>
      </w:r>
    </w:p>
    <w:p w14:paraId="0EA2B459" w14:textId="77777777" w:rsidR="00394471" w:rsidRPr="00CA3ECC" w:rsidRDefault="00394471" w:rsidP="00394471">
      <w:pPr>
        <w:pStyle w:val="B2"/>
        <w:ind w:left="284" w:firstLine="284"/>
      </w:pPr>
      <w:r w:rsidRPr="00CA3ECC">
        <w:t>2&gt;</w:t>
      </w:r>
      <w:r w:rsidRPr="00CA3ECC">
        <w:tab/>
        <w:t>perform conditional reconfiguration as specified in 5.3.5.13;</w:t>
      </w:r>
    </w:p>
    <w:p w14:paraId="12ED821E"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needForGapsConfigNR</w:t>
      </w:r>
      <w:r w:rsidRPr="00CA3ECC">
        <w:t>:</w:t>
      </w:r>
    </w:p>
    <w:p w14:paraId="3CA56CD3" w14:textId="77777777" w:rsidR="00394471" w:rsidRPr="00CA3ECC" w:rsidRDefault="00394471" w:rsidP="00394471">
      <w:pPr>
        <w:pStyle w:val="B2"/>
      </w:pPr>
      <w:r w:rsidRPr="00CA3ECC">
        <w:t>2&gt;</w:t>
      </w:r>
      <w:r w:rsidRPr="00CA3ECC">
        <w:tab/>
        <w:t xml:space="preserve">if </w:t>
      </w:r>
      <w:r w:rsidRPr="00CA3ECC">
        <w:rPr>
          <w:i/>
        </w:rPr>
        <w:t>needForGapsConfigNR</w:t>
      </w:r>
      <w:r w:rsidRPr="00CA3ECC">
        <w:t xml:space="preserve"> is set to </w:t>
      </w:r>
      <w:r w:rsidRPr="00CA3ECC">
        <w:rPr>
          <w:i/>
        </w:rPr>
        <w:t>setup</w:t>
      </w:r>
      <w:r w:rsidRPr="00CA3ECC">
        <w:t>:</w:t>
      </w:r>
    </w:p>
    <w:p w14:paraId="314CAFC6" w14:textId="77777777" w:rsidR="00394471" w:rsidRPr="00CA3ECC" w:rsidRDefault="00394471" w:rsidP="00394471">
      <w:pPr>
        <w:pStyle w:val="B3"/>
      </w:pPr>
      <w:r w:rsidRPr="00CA3ECC">
        <w:t>3&gt;</w:t>
      </w:r>
      <w:r w:rsidRPr="00CA3ECC">
        <w:tab/>
        <w:t xml:space="preserve">consider itself to be </w:t>
      </w:r>
      <w:r w:rsidRPr="00CA3ECC">
        <w:rPr>
          <w:lang w:eastAsia="x-none"/>
        </w:rPr>
        <w:t>configured to provide the measurement gap requirement information of NR target bands</w:t>
      </w:r>
      <w:r w:rsidRPr="00CA3ECC">
        <w:t>;</w:t>
      </w:r>
    </w:p>
    <w:p w14:paraId="65FFFF97" w14:textId="77777777" w:rsidR="00394471" w:rsidRPr="00CA3ECC" w:rsidRDefault="00394471" w:rsidP="00394471">
      <w:pPr>
        <w:pStyle w:val="B2"/>
      </w:pPr>
      <w:r w:rsidRPr="00CA3ECC">
        <w:t>2&gt;</w:t>
      </w:r>
      <w:r w:rsidRPr="00CA3ECC">
        <w:tab/>
        <w:t>else:</w:t>
      </w:r>
    </w:p>
    <w:p w14:paraId="28FD3AB2" w14:textId="77777777" w:rsidR="00394471" w:rsidRPr="00CA3ECC" w:rsidRDefault="00394471" w:rsidP="00394471">
      <w:pPr>
        <w:pStyle w:val="B3"/>
      </w:pPr>
      <w:r w:rsidRPr="00CA3ECC">
        <w:t>3&gt;</w:t>
      </w:r>
      <w:r w:rsidRPr="00CA3ECC">
        <w:tab/>
        <w:t xml:space="preserve">consider itself not to be </w:t>
      </w:r>
      <w:r w:rsidRPr="00CA3ECC">
        <w:rPr>
          <w:lang w:eastAsia="x-none"/>
        </w:rPr>
        <w:t>configured to provide the measurement gap requirement information of NR target bands</w:t>
      </w:r>
      <w:r w:rsidRPr="00CA3ECC">
        <w:t>;</w:t>
      </w:r>
    </w:p>
    <w:p w14:paraId="15C1754A"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sl-ConfigDedicatedNR</w:t>
      </w:r>
      <w:r w:rsidRPr="00CA3ECC">
        <w:t>:</w:t>
      </w:r>
    </w:p>
    <w:p w14:paraId="39BD5B52" w14:textId="77777777" w:rsidR="00394471" w:rsidRPr="00CA3ECC" w:rsidRDefault="00394471" w:rsidP="00394471">
      <w:pPr>
        <w:pStyle w:val="B2"/>
      </w:pPr>
      <w:r w:rsidRPr="00CA3ECC">
        <w:t>2&gt;</w:t>
      </w:r>
      <w:r w:rsidRPr="00CA3ECC">
        <w:tab/>
        <w:t>perform the sidelink dedicated configuration procedure as specified in 5.3.5.14;</w:t>
      </w:r>
    </w:p>
    <w:p w14:paraId="30651E8C" w14:textId="77777777" w:rsidR="00394471" w:rsidRPr="00CA3ECC" w:rsidRDefault="00394471" w:rsidP="00394471">
      <w:pPr>
        <w:pStyle w:val="NO"/>
      </w:pPr>
      <w:r w:rsidRPr="00CA3ECC">
        <w:t>NOTE 0a:</w:t>
      </w:r>
      <w:r w:rsidRPr="00CA3ECC">
        <w:tab/>
        <w:t xml:space="preserve">If the </w:t>
      </w:r>
      <w:r w:rsidRPr="00CA3ECC">
        <w:rPr>
          <w:i/>
        </w:rPr>
        <w:t>sl-ConfigDedicatedNR</w:t>
      </w:r>
      <w:r w:rsidRPr="00CA3ECC">
        <w:t xml:space="preserve"> was received embedded within an E-UTRA </w:t>
      </w:r>
      <w:r w:rsidRPr="00CA3ECC">
        <w:rPr>
          <w:i/>
          <w:iCs/>
        </w:rPr>
        <w:t>RRCConnectionReconfiguration</w:t>
      </w:r>
      <w:r w:rsidRPr="00CA3ECC">
        <w:t xml:space="preserve"> message, the UE does not build an NR </w:t>
      </w:r>
      <w:r w:rsidRPr="00CA3ECC">
        <w:rPr>
          <w:i/>
          <w:iCs/>
        </w:rPr>
        <w:t>RRCReconfigurationComplete</w:t>
      </w:r>
      <w:r w:rsidRPr="00CA3ECC">
        <w:t xml:space="preserve"> message for the received </w:t>
      </w:r>
      <w:r w:rsidRPr="00CA3ECC">
        <w:rPr>
          <w:i/>
          <w:iCs/>
        </w:rPr>
        <w:t>sl-ConfigDedicatedNR</w:t>
      </w:r>
      <w:r w:rsidRPr="00CA3ECC">
        <w:t>.</w:t>
      </w:r>
    </w:p>
    <w:p w14:paraId="3251BED2" w14:textId="77777777" w:rsidR="00394471" w:rsidRPr="00CA3ECC" w:rsidRDefault="00394471" w:rsidP="00394471">
      <w:pPr>
        <w:pStyle w:val="B1"/>
      </w:pPr>
      <w:r w:rsidRPr="00CA3ECC">
        <w:t>1&gt;</w:t>
      </w:r>
      <w:r w:rsidRPr="00CA3ECC">
        <w:tab/>
        <w:t xml:space="preserve">if the </w:t>
      </w:r>
      <w:r w:rsidRPr="00CA3ECC">
        <w:rPr>
          <w:i/>
        </w:rPr>
        <w:t>RRCReconfiguration</w:t>
      </w:r>
      <w:r w:rsidRPr="00CA3ECC">
        <w:t xml:space="preserve"> message includes the </w:t>
      </w:r>
      <w:r w:rsidRPr="00CA3ECC">
        <w:rPr>
          <w:i/>
        </w:rPr>
        <w:t>sl-ConfigDedicatedEUTRA-Info</w:t>
      </w:r>
      <w:r w:rsidRPr="00CA3ECC">
        <w:t>:</w:t>
      </w:r>
    </w:p>
    <w:p w14:paraId="05124F97" w14:textId="77777777" w:rsidR="00394471" w:rsidRPr="00CA3ECC" w:rsidRDefault="00394471" w:rsidP="00394471">
      <w:pPr>
        <w:pStyle w:val="B2"/>
      </w:pPr>
      <w:r w:rsidRPr="00CA3ECC">
        <w:t>2&gt;</w:t>
      </w:r>
      <w:r w:rsidRPr="00CA3ECC">
        <w:tab/>
        <w:t>perform related procedures for V2X sidelink communication in accordance with TS 36.331 [10], clause 5.3.10 and clause 5.5.2;</w:t>
      </w:r>
    </w:p>
    <w:p w14:paraId="2A840A68" w14:textId="77777777" w:rsidR="00394471" w:rsidRPr="00CA3ECC" w:rsidRDefault="00394471" w:rsidP="00394471">
      <w:pPr>
        <w:pStyle w:val="B1"/>
      </w:pPr>
      <w:r w:rsidRPr="00CA3ECC">
        <w:t>1&gt;</w:t>
      </w:r>
      <w:r w:rsidRPr="00CA3ECC">
        <w:tab/>
        <w:t>set the content of the</w:t>
      </w:r>
      <w:r w:rsidRPr="00CA3ECC">
        <w:rPr>
          <w:i/>
        </w:rPr>
        <w:t xml:space="preserve"> RRCReconfigurationComplete</w:t>
      </w:r>
      <w:r w:rsidRPr="00CA3ECC">
        <w:t xml:space="preserve"> message as follows:</w:t>
      </w:r>
    </w:p>
    <w:p w14:paraId="268FF440" w14:textId="77777777" w:rsidR="00394471" w:rsidRPr="00CA3ECC" w:rsidRDefault="00394471" w:rsidP="00394471">
      <w:pPr>
        <w:pStyle w:val="B2"/>
      </w:pPr>
      <w:r w:rsidRPr="00CA3ECC">
        <w:t>2&gt;</w:t>
      </w:r>
      <w:r w:rsidRPr="00CA3ECC">
        <w:tab/>
        <w:t xml:space="preserve">if the </w:t>
      </w:r>
      <w:r w:rsidRPr="00CA3ECC">
        <w:rPr>
          <w:i/>
        </w:rPr>
        <w:t>RRCReconfiguration</w:t>
      </w:r>
      <w:r w:rsidRPr="00CA3ECC">
        <w:t xml:space="preserve"> includes the </w:t>
      </w:r>
      <w:r w:rsidRPr="00CA3ECC">
        <w:rPr>
          <w:i/>
        </w:rPr>
        <w:t>masterCellGroup</w:t>
      </w:r>
      <w:r w:rsidRPr="00CA3ECC">
        <w:t xml:space="preserve"> containing the </w:t>
      </w:r>
      <w:r w:rsidRPr="00CA3ECC">
        <w:rPr>
          <w:i/>
        </w:rPr>
        <w:t>reportUplinkTxDirectCurrent</w:t>
      </w:r>
      <w:r w:rsidRPr="00CA3ECC">
        <w:rPr>
          <w:rFonts w:eastAsiaTheme="minorEastAsia"/>
        </w:rPr>
        <w:t>:</w:t>
      </w:r>
    </w:p>
    <w:p w14:paraId="7B9A0520" w14:textId="77777777" w:rsidR="00394471" w:rsidRPr="00CA3ECC" w:rsidRDefault="00394471" w:rsidP="00394471">
      <w:pPr>
        <w:pStyle w:val="B3"/>
      </w:pPr>
      <w:r w:rsidRPr="00CA3ECC">
        <w:t>3&gt;</w:t>
      </w:r>
      <w:r w:rsidRPr="00CA3ECC">
        <w:tab/>
        <w:t xml:space="preserve">include the </w:t>
      </w:r>
      <w:r w:rsidRPr="00CA3ECC">
        <w:rPr>
          <w:i/>
        </w:rPr>
        <w:t>uplinkTxDirectCurrentList</w:t>
      </w:r>
      <w:r w:rsidRPr="00CA3ECC">
        <w:t xml:space="preserve"> for each MCG serving cell with UL;</w:t>
      </w:r>
    </w:p>
    <w:p w14:paraId="5EC3A092" w14:textId="77777777" w:rsidR="00394471" w:rsidRPr="00CA3ECC" w:rsidRDefault="00394471" w:rsidP="00394471">
      <w:pPr>
        <w:pStyle w:val="B3"/>
      </w:pPr>
      <w:r w:rsidRPr="00CA3ECC">
        <w:t>3&gt;</w:t>
      </w:r>
      <w:r w:rsidRPr="00CA3ECC">
        <w:tab/>
        <w:t xml:space="preserve">include </w:t>
      </w:r>
      <w:r w:rsidRPr="00CA3ECC">
        <w:rPr>
          <w:i/>
        </w:rPr>
        <w:t>uplinkDirectCurrentBWP-SUL</w:t>
      </w:r>
      <w:r w:rsidRPr="00CA3ECC">
        <w:t xml:space="preserve"> for each MCG serving cell configured with SUL carrier, if any, within the </w:t>
      </w:r>
      <w:r w:rsidRPr="00CA3ECC">
        <w:rPr>
          <w:i/>
        </w:rPr>
        <w:t>uplinkTxDirectCurrentList</w:t>
      </w:r>
      <w:r w:rsidRPr="00CA3ECC">
        <w:t>;</w:t>
      </w:r>
    </w:p>
    <w:p w14:paraId="18059266" w14:textId="73EC7978" w:rsidR="00BF4429" w:rsidRPr="00CA3ECC" w:rsidRDefault="00BF4429" w:rsidP="00BF4429">
      <w:pPr>
        <w:pStyle w:val="B2"/>
        <w:rPr>
          <w:ins w:id="18" w:author="Apple - Naveen Palle" w:date="2021-02-22T14:13:00Z"/>
        </w:rPr>
      </w:pPr>
      <w:ins w:id="19" w:author="Apple - Naveen Palle" w:date="2021-02-22T14:13:00Z">
        <w:r w:rsidRPr="00CA3ECC">
          <w:t>2&gt;</w:t>
        </w:r>
        <w:r w:rsidRPr="00CA3ECC">
          <w:tab/>
          <w:t xml:space="preserve">if the </w:t>
        </w:r>
        <w:r w:rsidRPr="00CA3ECC">
          <w:rPr>
            <w:i/>
          </w:rPr>
          <w:t>RRCReconfiguration</w:t>
        </w:r>
        <w:r w:rsidRPr="00CA3ECC">
          <w:t xml:space="preserve"> includes the </w:t>
        </w:r>
        <w:r w:rsidRPr="00CA3ECC">
          <w:rPr>
            <w:i/>
          </w:rPr>
          <w:t>masterCellGroup</w:t>
        </w:r>
        <w:r w:rsidRPr="00CA3ECC">
          <w:t xml:space="preserve"> containing the </w:t>
        </w:r>
        <w:r w:rsidRPr="00CA3ECC">
          <w:rPr>
            <w:i/>
          </w:rPr>
          <w:t>reportUplinkTxDirectCurrent</w:t>
        </w:r>
        <w:r>
          <w:rPr>
            <w:i/>
          </w:rPr>
          <w:t>TwoC</w:t>
        </w:r>
      </w:ins>
      <w:ins w:id="20" w:author="Apple - Naveen Palle" w:date="2021-02-22T14:14:00Z">
        <w:r>
          <w:rPr>
            <w:i/>
          </w:rPr>
          <w:t>arrier</w:t>
        </w:r>
      </w:ins>
      <w:ins w:id="21" w:author="Apple - Naveen Palle" w:date="2021-02-22T14:13:00Z">
        <w:r w:rsidRPr="00CA3ECC">
          <w:rPr>
            <w:rFonts w:eastAsiaTheme="minorEastAsia"/>
          </w:rPr>
          <w:t>:</w:t>
        </w:r>
      </w:ins>
    </w:p>
    <w:p w14:paraId="28CE00D6" w14:textId="12A7E2A7" w:rsidR="00BF4429" w:rsidRPr="00CA3ECC" w:rsidRDefault="00BF4429" w:rsidP="00BF4429">
      <w:pPr>
        <w:pStyle w:val="B3"/>
        <w:rPr>
          <w:ins w:id="22" w:author="Apple - Naveen Palle" w:date="2021-02-22T14:13:00Z"/>
        </w:rPr>
      </w:pPr>
      <w:ins w:id="23" w:author="Apple - Naveen Palle" w:date="2021-02-22T14:13:00Z">
        <w:r w:rsidRPr="00CA3ECC">
          <w:t>3&gt;</w:t>
        </w:r>
        <w:r w:rsidRPr="00CA3ECC">
          <w:tab/>
          <w:t xml:space="preserve">include </w:t>
        </w:r>
      </w:ins>
      <w:ins w:id="24" w:author="Apple - Naveen Palle" w:date="2021-02-22T14:15:00Z">
        <w:r>
          <w:t xml:space="preserve">in </w:t>
        </w:r>
      </w:ins>
      <w:ins w:id="25" w:author="Apple - Naveen Palle" w:date="2021-02-22T14:13:00Z">
        <w:r w:rsidRPr="00CA3ECC">
          <w:t xml:space="preserve">the </w:t>
        </w:r>
        <w:r w:rsidRPr="00CA3ECC">
          <w:rPr>
            <w:i/>
          </w:rPr>
          <w:t>uplinkTxDirectCurrent</w:t>
        </w:r>
      </w:ins>
      <w:ins w:id="26" w:author="Apple - Naveen Palle" w:date="2021-02-22T14:14:00Z">
        <w:r>
          <w:rPr>
            <w:i/>
          </w:rPr>
          <w:t>TwoCarrier</w:t>
        </w:r>
      </w:ins>
      <w:ins w:id="27" w:author="Apple - Naveen Palle" w:date="2021-02-22T14:13:00Z">
        <w:r w:rsidRPr="00CA3ECC">
          <w:rPr>
            <w:i/>
          </w:rPr>
          <w:t>List</w:t>
        </w:r>
      </w:ins>
      <w:ins w:id="28" w:author="Apple - Naveen Palle" w:date="2021-02-22T14:15:00Z">
        <w:r>
          <w:rPr>
            <w:i/>
          </w:rPr>
          <w:t xml:space="preserve"> </w:t>
        </w:r>
        <w:r>
          <w:rPr>
            <w:iCs/>
          </w:rPr>
          <w:t xml:space="preserve">the list of uplink Tx DC locations for the configured </w:t>
        </w:r>
      </w:ins>
      <w:ins w:id="29" w:author="Apple - Naveen Palle" w:date="2021-02-25T13:33:00Z">
        <w:r w:rsidR="00E074DC">
          <w:rPr>
            <w:iCs/>
          </w:rPr>
          <w:t xml:space="preserve">intra-band </w:t>
        </w:r>
      </w:ins>
      <w:ins w:id="30" w:author="Apple - Naveen Palle" w:date="2021-02-22T14:15:00Z">
        <w:r>
          <w:rPr>
            <w:iCs/>
          </w:rPr>
          <w:t xml:space="preserve">uplink carrier </w:t>
        </w:r>
      </w:ins>
      <w:ins w:id="31" w:author="Apple - Naveen Palle" w:date="2021-02-25T13:33:00Z">
        <w:r w:rsidR="00E074DC">
          <w:rPr>
            <w:iCs/>
          </w:rPr>
          <w:t>a</w:t>
        </w:r>
      </w:ins>
      <w:ins w:id="32" w:author="Apple - Naveen Palle" w:date="2021-02-25T13:34:00Z">
        <w:r w:rsidR="00E074DC">
          <w:rPr>
            <w:iCs/>
          </w:rPr>
          <w:t xml:space="preserve">ggregation </w:t>
        </w:r>
      </w:ins>
      <w:ins w:id="33" w:author="Apple - Naveen Palle" w:date="2021-02-22T14:15:00Z">
        <w:r>
          <w:rPr>
            <w:iCs/>
          </w:rPr>
          <w:t>in th</w:t>
        </w:r>
      </w:ins>
      <w:ins w:id="34" w:author="Apple - Naveen Palle" w:date="2021-02-22T14:16:00Z">
        <w:r>
          <w:rPr>
            <w:iCs/>
          </w:rPr>
          <w:t>e MCG</w:t>
        </w:r>
      </w:ins>
      <w:ins w:id="35" w:author="Apple - Naveen Palle" w:date="2021-02-22T14:13:00Z">
        <w:r w:rsidRPr="00CA3ECC">
          <w:t>;</w:t>
        </w:r>
      </w:ins>
    </w:p>
    <w:p w14:paraId="11F3FC4D" w14:textId="5B1951E3" w:rsidR="00394471" w:rsidRPr="00CA3ECC" w:rsidRDefault="00394471" w:rsidP="00394471">
      <w:pPr>
        <w:pStyle w:val="B2"/>
      </w:pPr>
      <w:r w:rsidRPr="00CA3ECC">
        <w:t>2&gt;</w:t>
      </w:r>
      <w:r w:rsidRPr="00CA3ECC">
        <w:tab/>
        <w:t xml:space="preserve">if the </w:t>
      </w:r>
      <w:r w:rsidRPr="00CA3ECC">
        <w:rPr>
          <w:i/>
        </w:rPr>
        <w:t>RRCReconfiguration</w:t>
      </w:r>
      <w:r w:rsidRPr="00CA3ECC">
        <w:t xml:space="preserve"> includes the </w:t>
      </w:r>
      <w:r w:rsidRPr="00CA3ECC">
        <w:rPr>
          <w:i/>
        </w:rPr>
        <w:t>secondaryCellGroup</w:t>
      </w:r>
      <w:r w:rsidRPr="00CA3ECC">
        <w:t xml:space="preserve"> containing the </w:t>
      </w:r>
      <w:r w:rsidRPr="00CA3ECC">
        <w:rPr>
          <w:i/>
        </w:rPr>
        <w:t>reportUplinkTxDirectCurrent</w:t>
      </w:r>
      <w:r w:rsidRPr="00CA3ECC">
        <w:t>:</w:t>
      </w:r>
    </w:p>
    <w:p w14:paraId="5822C1BB" w14:textId="77777777" w:rsidR="00394471" w:rsidRPr="00CA3ECC" w:rsidRDefault="00394471" w:rsidP="00394471">
      <w:pPr>
        <w:pStyle w:val="B3"/>
      </w:pPr>
      <w:r w:rsidRPr="00CA3ECC">
        <w:t>3&gt;</w:t>
      </w:r>
      <w:r w:rsidRPr="00CA3ECC">
        <w:tab/>
        <w:t xml:space="preserve">include the </w:t>
      </w:r>
      <w:r w:rsidRPr="00CA3ECC">
        <w:rPr>
          <w:i/>
        </w:rPr>
        <w:t xml:space="preserve">uplinkTxDirectCurrentList </w:t>
      </w:r>
      <w:r w:rsidRPr="00CA3ECC">
        <w:t>for each SCG serving cell with UL;</w:t>
      </w:r>
    </w:p>
    <w:p w14:paraId="486EFFC5" w14:textId="77777777" w:rsidR="00394471" w:rsidRPr="00CA3ECC" w:rsidRDefault="00394471" w:rsidP="00394471">
      <w:pPr>
        <w:pStyle w:val="B3"/>
      </w:pPr>
      <w:r w:rsidRPr="00CA3ECC">
        <w:t>3&gt;</w:t>
      </w:r>
      <w:r w:rsidRPr="00CA3ECC">
        <w:tab/>
        <w:t xml:space="preserve">include </w:t>
      </w:r>
      <w:r w:rsidRPr="00CA3ECC">
        <w:rPr>
          <w:i/>
        </w:rPr>
        <w:t>uplinkDirectCurrentBWP-SUL</w:t>
      </w:r>
      <w:r w:rsidRPr="00CA3ECC">
        <w:t xml:space="preserve"> for each SCG serving cell configured with SUL carrier, if any, within the </w:t>
      </w:r>
      <w:r w:rsidRPr="00CA3ECC">
        <w:rPr>
          <w:i/>
        </w:rPr>
        <w:t>uplinkTxDirectCurrentList</w:t>
      </w:r>
      <w:r w:rsidRPr="00CA3ECC">
        <w:t>;</w:t>
      </w:r>
    </w:p>
    <w:p w14:paraId="5220B2B7" w14:textId="77777777" w:rsidR="00212B26" w:rsidRPr="00CA3ECC" w:rsidRDefault="00212B26" w:rsidP="00212B26">
      <w:pPr>
        <w:pStyle w:val="B2"/>
        <w:rPr>
          <w:ins w:id="36" w:author="Apple - Naveen Palle" w:date="2021-02-26T09:45:00Z"/>
        </w:rPr>
      </w:pPr>
      <w:ins w:id="37" w:author="Apple - Naveen Palle" w:date="2021-02-26T09:45:00Z">
        <w:r w:rsidRPr="00CA3ECC">
          <w:t>2&gt;</w:t>
        </w:r>
        <w:r w:rsidRPr="00CA3ECC">
          <w:tab/>
          <w:t xml:space="preserve">if the </w:t>
        </w:r>
        <w:r w:rsidRPr="00CA3ECC">
          <w:rPr>
            <w:i/>
          </w:rPr>
          <w:t>RRCReconfiguration</w:t>
        </w:r>
        <w:r w:rsidRPr="00CA3ECC">
          <w:t xml:space="preserve"> includes the </w:t>
        </w:r>
        <w:r>
          <w:rPr>
            <w:i/>
          </w:rPr>
          <w:t>secondary</w:t>
        </w:r>
        <w:r w:rsidRPr="00CA3ECC">
          <w:rPr>
            <w:i/>
          </w:rPr>
          <w:t>CellGroup</w:t>
        </w:r>
        <w:r w:rsidRPr="00CA3ECC">
          <w:t xml:space="preserve"> containing the </w:t>
        </w:r>
        <w:r w:rsidRPr="00CA3ECC">
          <w:rPr>
            <w:i/>
          </w:rPr>
          <w:t>reportUplinkTxDirectCurrent</w:t>
        </w:r>
        <w:r>
          <w:rPr>
            <w:i/>
          </w:rPr>
          <w:t>TwoCarrier</w:t>
        </w:r>
        <w:r w:rsidRPr="00CA3ECC">
          <w:rPr>
            <w:rFonts w:eastAsiaTheme="minorEastAsia"/>
          </w:rPr>
          <w:t>:</w:t>
        </w:r>
      </w:ins>
    </w:p>
    <w:p w14:paraId="4B74F9E9" w14:textId="77777777" w:rsidR="00212B26" w:rsidRDefault="00212B26" w:rsidP="00212B26">
      <w:pPr>
        <w:pStyle w:val="B3"/>
        <w:rPr>
          <w:ins w:id="38" w:author="Apple - Naveen Palle" w:date="2021-02-26T09:45:00Z"/>
        </w:rPr>
      </w:pPr>
      <w:ins w:id="39" w:author="Apple - Naveen Palle" w:date="2021-02-26T09:45:00Z">
        <w:r w:rsidRPr="00CA3ECC">
          <w:t>3&gt;</w:t>
        </w:r>
        <w:r w:rsidRPr="00CA3ECC">
          <w:tab/>
          <w:t xml:space="preserve">include </w:t>
        </w:r>
        <w:r>
          <w:t xml:space="preserve">in </w:t>
        </w:r>
        <w:r w:rsidRPr="00CA3ECC">
          <w:t xml:space="preserve">the </w:t>
        </w:r>
        <w:r w:rsidRPr="00CA3ECC">
          <w:rPr>
            <w:i/>
          </w:rPr>
          <w:t>uplinkTxDirectCurrent</w:t>
        </w:r>
        <w:r>
          <w:rPr>
            <w:i/>
          </w:rPr>
          <w:t>TwoCarrier</w:t>
        </w:r>
        <w:r w:rsidRPr="00CA3ECC">
          <w:rPr>
            <w:i/>
          </w:rPr>
          <w:t>List</w:t>
        </w:r>
        <w:r>
          <w:rPr>
            <w:i/>
          </w:rPr>
          <w:t xml:space="preserve"> </w:t>
        </w:r>
        <w:r>
          <w:rPr>
            <w:iCs/>
          </w:rPr>
          <w:t xml:space="preserve">the list of uplink Tx DC locations for the configured </w:t>
        </w:r>
        <w:commentRangeStart w:id="40"/>
        <w:r>
          <w:rPr>
            <w:iCs/>
          </w:rPr>
          <w:t xml:space="preserve">uplink carrier </w:t>
        </w:r>
        <w:r>
          <w:rPr>
            <w:rFonts w:eastAsia="宋体"/>
            <w:szCs w:val="22"/>
            <w:lang w:eastAsia="sv-SE"/>
          </w:rPr>
          <w:t xml:space="preserve">aggregation </w:t>
        </w:r>
        <w:r>
          <w:rPr>
            <w:iCs/>
          </w:rPr>
          <w:t>in the SCG</w:t>
        </w:r>
        <w:r w:rsidRPr="00CA3ECC">
          <w:t>;</w:t>
        </w:r>
      </w:ins>
      <w:commentRangeEnd w:id="40"/>
      <w:r w:rsidR="00613D41">
        <w:rPr>
          <w:rStyle w:val="ad"/>
        </w:rPr>
        <w:commentReference w:id="40"/>
      </w:r>
    </w:p>
    <w:p w14:paraId="5462E247" w14:textId="265A9B32" w:rsidR="00212B26" w:rsidRDefault="00212B26">
      <w:pPr>
        <w:pStyle w:val="NO"/>
        <w:rPr>
          <w:ins w:id="41" w:author="Apple - Naveen Palle" w:date="2021-02-26T09:45:00Z"/>
        </w:rPr>
        <w:pPrChange w:id="42" w:author="Apple - Naveen Palle" w:date="2021-02-26T09:45:00Z">
          <w:pPr>
            <w:pStyle w:val="B2"/>
          </w:pPr>
        </w:pPrChange>
      </w:pPr>
      <w:ins w:id="43" w:author="Apple - Naveen Palle" w:date="2021-02-26T09:45:00Z">
        <w:r w:rsidRPr="00CA3ECC">
          <w:t>NOTE 0</w:t>
        </w:r>
        <w:r>
          <w:t>b</w:t>
        </w:r>
        <w:r w:rsidRPr="00CA3ECC">
          <w:t>:</w:t>
        </w:r>
        <w:r w:rsidRPr="00CA3ECC">
          <w:tab/>
        </w:r>
        <w:r>
          <w:t xml:space="preserve">It is expected that the </w:t>
        </w:r>
        <w:r w:rsidRPr="00CA3ECC">
          <w:rPr>
            <w:i/>
          </w:rPr>
          <w:t>reportUplinkTxDirectCurrent</w:t>
        </w:r>
        <w:r>
          <w:rPr>
            <w:i/>
          </w:rPr>
          <w:t>TwoCarrier</w:t>
        </w:r>
        <w:r>
          <w:t xml:space="preserve"> is only received either in </w:t>
        </w:r>
        <w:r w:rsidRPr="00CA3ECC">
          <w:rPr>
            <w:i/>
          </w:rPr>
          <w:t>masterCellGroup</w:t>
        </w:r>
        <w:r>
          <w:t xml:space="preserve"> or in </w:t>
        </w:r>
        <w:r w:rsidRPr="00CA3ECC">
          <w:rPr>
            <w:i/>
          </w:rPr>
          <w:t>secondaryCellGroup</w:t>
        </w:r>
        <w:r>
          <w:rPr>
            <w:i/>
          </w:rPr>
          <w:t xml:space="preserve"> </w:t>
        </w:r>
        <w:r>
          <w:rPr>
            <w:iCs/>
          </w:rPr>
          <w:t>but not both</w:t>
        </w:r>
        <w:r w:rsidRPr="00CA3ECC">
          <w:t>.</w:t>
        </w:r>
      </w:ins>
    </w:p>
    <w:p w14:paraId="6557046D" w14:textId="04914724" w:rsidR="00394471" w:rsidRPr="00CA3ECC" w:rsidRDefault="00394471" w:rsidP="00394471">
      <w:pPr>
        <w:pStyle w:val="B2"/>
      </w:pPr>
      <w:r w:rsidRPr="00CA3ECC">
        <w:t>2&gt;</w:t>
      </w:r>
      <w:r w:rsidRPr="00CA3ECC">
        <w:tab/>
        <w:t xml:space="preserve">if the </w:t>
      </w:r>
      <w:r w:rsidRPr="00CA3ECC">
        <w:rPr>
          <w:i/>
        </w:rPr>
        <w:t>RRCReconfiguration</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eutra-SCG</w:t>
      </w:r>
      <w:r w:rsidRPr="00CA3ECC">
        <w:t>:</w:t>
      </w:r>
    </w:p>
    <w:p w14:paraId="5651BDF6" w14:textId="77777777" w:rsidR="00394471" w:rsidRPr="00CA3ECC" w:rsidRDefault="00394471" w:rsidP="00394471">
      <w:pPr>
        <w:pStyle w:val="B3"/>
      </w:pPr>
      <w:r w:rsidRPr="00CA3ECC">
        <w:lastRenderedPageBreak/>
        <w:t>3&gt;</w:t>
      </w:r>
      <w:r w:rsidRPr="00CA3ECC">
        <w:tab/>
        <w:t xml:space="preserve">include in the </w:t>
      </w:r>
      <w:r w:rsidRPr="00CA3ECC">
        <w:rPr>
          <w:i/>
        </w:rPr>
        <w:t>eutra-SCG-Response</w:t>
      </w:r>
      <w:r w:rsidRPr="00CA3ECC">
        <w:t xml:space="preserve"> the E-UTRA </w:t>
      </w:r>
      <w:r w:rsidRPr="00CA3ECC">
        <w:rPr>
          <w:i/>
          <w:iCs/>
        </w:rPr>
        <w:t>RRCConnectionReconfigurationComplete</w:t>
      </w:r>
      <w:r w:rsidRPr="00CA3ECC">
        <w:t xml:space="preserve"> message in accordance with TS 36.331 [10] clause 5.3.5.3;</w:t>
      </w:r>
    </w:p>
    <w:p w14:paraId="18F16395" w14:textId="77777777" w:rsidR="00394471" w:rsidRPr="00CA3ECC" w:rsidRDefault="00394471" w:rsidP="00394471">
      <w:pPr>
        <w:pStyle w:val="B2"/>
      </w:pPr>
      <w:r w:rsidRPr="00CA3ECC">
        <w:t xml:space="preserve">2&gt; if the </w:t>
      </w:r>
      <w:r w:rsidRPr="00CA3ECC">
        <w:rPr>
          <w:i/>
        </w:rPr>
        <w:t>RRCReconfiguration</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nr-SCG</w:t>
      </w:r>
      <w:r w:rsidRPr="00CA3ECC">
        <w:t>:</w:t>
      </w:r>
    </w:p>
    <w:p w14:paraId="7F85FD1A"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w:t>
      </w:r>
      <w:r w:rsidRPr="00CA3ECC">
        <w:rPr>
          <w:i/>
        </w:rPr>
        <w:t>RRCReconfigurationComplete</w:t>
      </w:r>
      <w:r w:rsidRPr="00CA3ECC">
        <w:rPr>
          <w:iCs/>
        </w:rPr>
        <w:t xml:space="preserve"> message</w:t>
      </w:r>
      <w:r w:rsidRPr="00CA3ECC">
        <w:t>;</w:t>
      </w:r>
    </w:p>
    <w:p w14:paraId="524BD491" w14:textId="77777777" w:rsidR="00394471" w:rsidRPr="00CA3ECC" w:rsidRDefault="00394471" w:rsidP="00394471">
      <w:pPr>
        <w:pStyle w:val="B2"/>
      </w:pPr>
      <w:r w:rsidRPr="00CA3ECC">
        <w:t>2&gt;</w:t>
      </w:r>
      <w:r w:rsidRPr="00CA3ECC">
        <w:tab/>
        <w:t xml:space="preserve">if the </w:t>
      </w:r>
      <w:r w:rsidRPr="00CA3ECC">
        <w:rPr>
          <w:i/>
          <w:iCs/>
        </w:rPr>
        <w:t>RRCReconfiguration</w:t>
      </w:r>
      <w:r w:rsidRPr="00CA3ECC">
        <w:t xml:space="preserve"> message was included in an </w:t>
      </w:r>
      <w:r w:rsidRPr="00CA3ECC">
        <w:rPr>
          <w:i/>
          <w:iCs/>
        </w:rPr>
        <w:t>RRCResume</w:t>
      </w:r>
      <w:r w:rsidRPr="00CA3ECC">
        <w:t xml:space="preserve"> message:</w:t>
      </w:r>
    </w:p>
    <w:p w14:paraId="42269DE9" w14:textId="77777777" w:rsidR="00394471" w:rsidRPr="00CA3ECC" w:rsidRDefault="00394471" w:rsidP="00394471">
      <w:pPr>
        <w:pStyle w:val="B3"/>
      </w:pPr>
      <w:r w:rsidRPr="00CA3ECC">
        <w:t>3&gt;</w:t>
      </w:r>
      <w:r w:rsidRPr="00CA3ECC">
        <w:tab/>
        <w:t xml:space="preserve">include the </w:t>
      </w:r>
      <w:r w:rsidRPr="00CA3ECC">
        <w:rPr>
          <w:i/>
          <w:iCs/>
        </w:rPr>
        <w:t xml:space="preserve">RRCReconfigurationComplete </w:t>
      </w:r>
      <w:r w:rsidRPr="00CA3ECC">
        <w:t xml:space="preserve">message in the </w:t>
      </w:r>
      <w:r w:rsidRPr="00CA3ECC">
        <w:rPr>
          <w:i/>
          <w:iCs/>
        </w:rPr>
        <w:t>nr-SCG-Response</w:t>
      </w:r>
      <w:r w:rsidRPr="00CA3ECC">
        <w:t xml:space="preserve"> within the </w:t>
      </w:r>
      <w:r w:rsidRPr="00CA3ECC">
        <w:rPr>
          <w:i/>
          <w:iCs/>
        </w:rPr>
        <w:t>scg-Response</w:t>
      </w:r>
      <w:r w:rsidRPr="00CA3ECC">
        <w:t xml:space="preserve"> in the </w:t>
      </w:r>
      <w:r w:rsidRPr="00CA3ECC">
        <w:rPr>
          <w:i/>
          <w:iCs/>
        </w:rPr>
        <w:t>RRCResumeComplete</w:t>
      </w:r>
      <w:r w:rsidRPr="00CA3ECC">
        <w:t xml:space="preserve"> message;</w:t>
      </w:r>
    </w:p>
    <w:p w14:paraId="5E84C850" w14:textId="77777777" w:rsidR="00394471" w:rsidRPr="00CA3ECC" w:rsidRDefault="00394471" w:rsidP="00394471">
      <w:pPr>
        <w:pStyle w:val="B2"/>
      </w:pPr>
      <w:r w:rsidRPr="00CA3ECC">
        <w:t>2&gt;</w:t>
      </w:r>
      <w:r w:rsidRPr="00CA3ECC">
        <w:tab/>
        <w:t xml:space="preserve">if the </w:t>
      </w:r>
      <w:r w:rsidRPr="00CA3ECC">
        <w:rPr>
          <w:i/>
          <w:iCs/>
        </w:rPr>
        <w:t>RRCReconfiguration</w:t>
      </w:r>
      <w:r w:rsidRPr="00CA3ECC">
        <w:t xml:space="preserve"> message was included in E-UTRA </w:t>
      </w:r>
      <w:r w:rsidRPr="00CA3ECC">
        <w:rPr>
          <w:i/>
          <w:iCs/>
        </w:rPr>
        <w:t>RRCConnectionResume</w:t>
      </w:r>
      <w:r w:rsidRPr="00CA3ECC">
        <w:t xml:space="preserve"> message:</w:t>
      </w:r>
    </w:p>
    <w:p w14:paraId="270588A5" w14:textId="77777777" w:rsidR="00394471" w:rsidRPr="00CA3ECC" w:rsidRDefault="00394471" w:rsidP="00394471">
      <w:pPr>
        <w:pStyle w:val="B3"/>
      </w:pPr>
      <w:r w:rsidRPr="00CA3ECC">
        <w:t>3&gt;</w:t>
      </w:r>
      <w:r w:rsidRPr="00CA3ECC">
        <w:tab/>
        <w:t xml:space="preserve">include the </w:t>
      </w:r>
      <w:r w:rsidRPr="00CA3ECC">
        <w:rPr>
          <w:i/>
          <w:iCs/>
        </w:rPr>
        <w:t>RRCReconfigurationComplete</w:t>
      </w:r>
      <w:r w:rsidRPr="00CA3ECC">
        <w:t xml:space="preserve"> message in the E-UTRA MCG RRC message </w:t>
      </w:r>
      <w:r w:rsidRPr="00CA3ECC">
        <w:rPr>
          <w:i/>
          <w:iCs/>
        </w:rPr>
        <w:t>RRCConnectionResumeComplete</w:t>
      </w:r>
      <w:r w:rsidRPr="00CA3ECC">
        <w:t xml:space="preserve"> in accordance with TS 36.331 [10], clause 5.3.3.4a;</w:t>
      </w:r>
    </w:p>
    <w:p w14:paraId="1A57E4C8"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38F08108" w14:textId="77777777" w:rsidR="00394471" w:rsidRPr="00CA3ECC" w:rsidRDefault="00394471" w:rsidP="00394471">
      <w:pPr>
        <w:pStyle w:val="B3"/>
      </w:pPr>
      <w:r w:rsidRPr="00CA3ECC">
        <w:t>3&gt;</w:t>
      </w:r>
      <w:r w:rsidRPr="00CA3ECC">
        <w:tab/>
        <w:t xml:space="preserve">include the </w:t>
      </w:r>
      <w:r w:rsidRPr="00CA3ECC">
        <w:rPr>
          <w:i/>
          <w:iCs/>
        </w:rPr>
        <w:t>logMeas</w:t>
      </w:r>
      <w:r w:rsidRPr="00CA3ECC">
        <w:rPr>
          <w:rFonts w:eastAsia="宋体"/>
          <w:i/>
        </w:rPr>
        <w:t>Available</w:t>
      </w:r>
      <w:r w:rsidRPr="00CA3ECC">
        <w:rPr>
          <w:rFonts w:eastAsia="宋体"/>
        </w:rPr>
        <w:t xml:space="preserve"> in </w:t>
      </w:r>
      <w:r w:rsidRPr="00CA3ECC">
        <w:rPr>
          <w:iCs/>
        </w:rPr>
        <w:t xml:space="preserve">the </w:t>
      </w:r>
      <w:r w:rsidRPr="00CA3ECC">
        <w:rPr>
          <w:i/>
        </w:rPr>
        <w:t>RRCReconfigurationComplete</w:t>
      </w:r>
      <w:r w:rsidRPr="00CA3ECC">
        <w:rPr>
          <w:iCs/>
        </w:rPr>
        <w:t xml:space="preserve"> message</w:t>
      </w:r>
      <w:r w:rsidRPr="00CA3ECC">
        <w:t>;</w:t>
      </w:r>
    </w:p>
    <w:p w14:paraId="7D92E878" w14:textId="000C30BE"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07ED3843" w14:textId="1247362E" w:rsidR="00394471" w:rsidRPr="00CA3ECC" w:rsidRDefault="00424C1A" w:rsidP="00255542">
      <w:pPr>
        <w:pStyle w:val="B4"/>
      </w:pPr>
      <w:r w:rsidRPr="00CA3ECC">
        <w:t>4</w:t>
      </w:r>
      <w:r w:rsidR="00394471" w:rsidRPr="00CA3ECC">
        <w:t>&gt;</w:t>
      </w:r>
      <w:r w:rsidR="00394471" w:rsidRPr="00CA3ECC">
        <w:tab/>
        <w:t xml:space="preserve">include the </w:t>
      </w:r>
      <w:r w:rsidR="00394471" w:rsidRPr="00CA3ECC">
        <w:rPr>
          <w:i/>
        </w:rPr>
        <w:t>logMeasAvailableBT</w:t>
      </w:r>
      <w:r w:rsidR="00394471" w:rsidRPr="00CA3ECC">
        <w:t xml:space="preserve"> </w:t>
      </w:r>
      <w:r w:rsidR="00394471" w:rsidRPr="00CA3ECC">
        <w:rPr>
          <w:rFonts w:eastAsia="宋体"/>
        </w:rPr>
        <w:t xml:space="preserve">in </w:t>
      </w:r>
      <w:r w:rsidR="00394471" w:rsidRPr="00CA3ECC">
        <w:rPr>
          <w:iCs/>
        </w:rPr>
        <w:t xml:space="preserve">the </w:t>
      </w:r>
      <w:r w:rsidR="00394471" w:rsidRPr="00CA3ECC">
        <w:rPr>
          <w:i/>
          <w:iCs/>
        </w:rPr>
        <w:t>RRCReconfigurationComplete</w:t>
      </w:r>
      <w:r w:rsidR="00394471" w:rsidRPr="00CA3ECC">
        <w:rPr>
          <w:iCs/>
        </w:rPr>
        <w:t xml:space="preserve"> message</w:t>
      </w:r>
      <w:r w:rsidR="00394471" w:rsidRPr="00CA3ECC">
        <w:t>;</w:t>
      </w:r>
    </w:p>
    <w:p w14:paraId="32940EC6" w14:textId="0985237F"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750790C0" w14:textId="664F76DD" w:rsidR="00394471" w:rsidRPr="00CA3ECC" w:rsidRDefault="00424C1A" w:rsidP="00255542">
      <w:pPr>
        <w:pStyle w:val="B4"/>
      </w:pPr>
      <w:r w:rsidRPr="00CA3ECC">
        <w:t>4</w:t>
      </w:r>
      <w:r w:rsidR="00394471" w:rsidRPr="00CA3ECC">
        <w:t>&gt;</w:t>
      </w:r>
      <w:r w:rsidR="00394471" w:rsidRPr="00CA3ECC">
        <w:tab/>
        <w:t xml:space="preserve">include the </w:t>
      </w:r>
      <w:r w:rsidR="00394471" w:rsidRPr="00CA3ECC">
        <w:rPr>
          <w:i/>
        </w:rPr>
        <w:t>logMeasAvailableWLAN</w:t>
      </w:r>
      <w:r w:rsidR="00394471" w:rsidRPr="00CA3ECC">
        <w:t xml:space="preserve"> </w:t>
      </w:r>
      <w:r w:rsidR="00394471" w:rsidRPr="00CA3ECC">
        <w:rPr>
          <w:rFonts w:eastAsia="宋体"/>
        </w:rPr>
        <w:t xml:space="preserve">in </w:t>
      </w:r>
      <w:r w:rsidR="00394471" w:rsidRPr="00CA3ECC">
        <w:rPr>
          <w:iCs/>
        </w:rPr>
        <w:t xml:space="preserve">the </w:t>
      </w:r>
      <w:r w:rsidR="00394471" w:rsidRPr="00CA3ECC">
        <w:rPr>
          <w:i/>
          <w:iCs/>
        </w:rPr>
        <w:t>RRCReconfigurationComplete</w:t>
      </w:r>
      <w:r w:rsidR="00394471" w:rsidRPr="00CA3ECC">
        <w:rPr>
          <w:iCs/>
        </w:rPr>
        <w:t xml:space="preserve"> message</w:t>
      </w:r>
      <w:r w:rsidR="00394471" w:rsidRPr="00CA3ECC">
        <w:t>;</w:t>
      </w:r>
    </w:p>
    <w:p w14:paraId="3E491940"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r w:rsidRPr="00CA3ECC">
        <w:rPr>
          <w:i/>
        </w:rPr>
        <w:t>VarConnEstFailReport</w:t>
      </w:r>
      <w:r w:rsidRPr="00CA3ECC">
        <w:t xml:space="preserve"> and if the RPLMN is equal to</w:t>
      </w:r>
      <w:r w:rsidRPr="00CA3ECC">
        <w:rPr>
          <w:i/>
        </w:rPr>
        <w:t xml:space="preserve"> plmn-Identity</w:t>
      </w:r>
      <w:r w:rsidRPr="00CA3ECC">
        <w:t xml:space="preserve"> stored in </w:t>
      </w:r>
      <w:r w:rsidRPr="00CA3ECC">
        <w:rPr>
          <w:i/>
        </w:rPr>
        <w:t>VarConnEstFailReport</w:t>
      </w:r>
      <w:r w:rsidRPr="00CA3ECC">
        <w:t>:</w:t>
      </w:r>
    </w:p>
    <w:p w14:paraId="155A7DB3" w14:textId="77777777" w:rsidR="00394471" w:rsidRPr="00CA3ECC" w:rsidRDefault="00394471" w:rsidP="00394471">
      <w:pPr>
        <w:pStyle w:val="B3"/>
      </w:pPr>
      <w:r w:rsidRPr="00CA3ECC">
        <w:t>3&gt;</w:t>
      </w:r>
      <w:r w:rsidRPr="00CA3ECC">
        <w:tab/>
        <w:t xml:space="preserve">include </w:t>
      </w:r>
      <w:r w:rsidRPr="00CA3ECC">
        <w:rPr>
          <w:i/>
        </w:rPr>
        <w:t xml:space="preserve">connEstFailInfoAvailable </w:t>
      </w:r>
      <w:r w:rsidRPr="00CA3ECC">
        <w:rPr>
          <w:rFonts w:eastAsia="宋体"/>
        </w:rPr>
        <w:t xml:space="preserve">in </w:t>
      </w:r>
      <w:r w:rsidRPr="00CA3ECC">
        <w:rPr>
          <w:iCs/>
        </w:rPr>
        <w:t xml:space="preserve">the </w:t>
      </w:r>
      <w:r w:rsidRPr="00CA3ECC">
        <w:rPr>
          <w:i/>
        </w:rPr>
        <w:t>RRCReconfigurationComplete</w:t>
      </w:r>
      <w:r w:rsidRPr="00CA3ECC">
        <w:rPr>
          <w:iCs/>
        </w:rPr>
        <w:t xml:space="preserve"> message</w:t>
      </w:r>
      <w:r w:rsidRPr="00CA3ECC">
        <w:t>;</w:t>
      </w:r>
    </w:p>
    <w:p w14:paraId="4B950083" w14:textId="77777777" w:rsidR="00394471" w:rsidRPr="00CA3ECC" w:rsidRDefault="00394471" w:rsidP="00394471">
      <w:pPr>
        <w:pStyle w:val="B2"/>
      </w:pPr>
      <w:r w:rsidRPr="00CA3ECC">
        <w:t>2&gt;</w:t>
      </w:r>
      <w:r w:rsidRPr="00CA3ECC">
        <w:tab/>
        <w:t xml:space="preserve">if the </w:t>
      </w:r>
      <w:r w:rsidRPr="00CA3ECC">
        <w:rPr>
          <w:i/>
        </w:rPr>
        <w:t xml:space="preserve">RRCReconfiguration </w:t>
      </w:r>
      <w:r w:rsidRPr="00CA3ECC">
        <w:t xml:space="preserve">message was received in response to </w:t>
      </w:r>
      <w:r w:rsidRPr="00CA3ECC">
        <w:rPr>
          <w:rFonts w:eastAsia="宋体"/>
          <w:iCs/>
        </w:rPr>
        <w:t xml:space="preserve">the </w:t>
      </w:r>
      <w:r w:rsidRPr="00CA3ECC">
        <w:rPr>
          <w:i/>
        </w:rPr>
        <w:t xml:space="preserve">MCGFailureInformation </w:t>
      </w:r>
      <w:r w:rsidRPr="00CA3ECC">
        <w:t>message:</w:t>
      </w:r>
    </w:p>
    <w:p w14:paraId="2E417C2E" w14:textId="77777777" w:rsidR="00394471" w:rsidRPr="00CA3ECC" w:rsidRDefault="00394471" w:rsidP="00394471">
      <w:pPr>
        <w:pStyle w:val="B3"/>
      </w:pPr>
      <w:r w:rsidRPr="00CA3ECC">
        <w:t>3&gt;</w:t>
      </w:r>
      <w:r w:rsidRPr="00CA3ECC">
        <w:tab/>
        <w:t xml:space="preserve">clear the information included in </w:t>
      </w:r>
      <w:r w:rsidRPr="00CA3ECC">
        <w:rPr>
          <w:i/>
        </w:rPr>
        <w:t xml:space="preserve">VarRLF-Report, </w:t>
      </w:r>
      <w:r w:rsidRPr="00CA3ECC">
        <w:rPr>
          <w:rFonts w:eastAsia="宋体"/>
        </w:rPr>
        <w:t>if any</w:t>
      </w:r>
      <w:r w:rsidRPr="00CA3ECC">
        <w:t>;</w:t>
      </w:r>
    </w:p>
    <w:p w14:paraId="2145BB57" w14:textId="77777777" w:rsidR="00394471" w:rsidRPr="00CA3ECC" w:rsidRDefault="00394471" w:rsidP="00394471">
      <w:pPr>
        <w:pStyle w:val="B2"/>
        <w:rPr>
          <w:sz w:val="21"/>
          <w:szCs w:val="21"/>
        </w:rPr>
      </w:pPr>
      <w:r w:rsidRPr="00CA3ECC">
        <w:t>2&gt;</w:t>
      </w:r>
      <w:r w:rsidRPr="00CA3ECC">
        <w:tab/>
        <w:t xml:space="preserve">if the UE has radio link failure or handover failure information available in </w:t>
      </w:r>
      <w:r w:rsidRPr="00CA3ECC">
        <w:rPr>
          <w:i/>
          <w:iCs/>
        </w:rPr>
        <w:t>VarRLF-Report</w:t>
      </w:r>
      <w:r w:rsidRPr="00CA3ECC">
        <w:t xml:space="preserve"> and if the RPLMN is included in </w:t>
      </w:r>
      <w:r w:rsidRPr="00CA3ECC">
        <w:rPr>
          <w:i/>
          <w:iCs/>
        </w:rPr>
        <w:t>plmn-IdentityList</w:t>
      </w:r>
      <w:r w:rsidRPr="00CA3ECC">
        <w:t xml:space="preserve"> stored in </w:t>
      </w:r>
      <w:r w:rsidRPr="00CA3ECC">
        <w:rPr>
          <w:i/>
          <w:iCs/>
        </w:rPr>
        <w:t>VarRLF-Report</w:t>
      </w:r>
      <w:r w:rsidRPr="00CA3ECC">
        <w:t>; or</w:t>
      </w:r>
    </w:p>
    <w:p w14:paraId="0B30CF27" w14:textId="77777777" w:rsidR="00394471" w:rsidRPr="00CA3ECC" w:rsidRDefault="00394471" w:rsidP="00394471">
      <w:pPr>
        <w:pStyle w:val="B2"/>
      </w:pPr>
      <w:r w:rsidRPr="00CA3ECC">
        <w:t>2&gt;</w:t>
      </w:r>
      <w:r w:rsidRPr="00CA3ECC">
        <w:tab/>
        <w:t xml:space="preserve">if the UE has radio link failure or handover failure information available in </w:t>
      </w:r>
      <w:r w:rsidRPr="00CA3ECC">
        <w:rPr>
          <w:i/>
        </w:rPr>
        <w:t>VarRLF-Report</w:t>
      </w:r>
      <w:r w:rsidRPr="00CA3ECC">
        <w:t xml:space="preserve"> of TS 36.331 [10] and if the UE is capable of cross-RAT RLF reporting and if the RPLMN is included in</w:t>
      </w:r>
      <w:r w:rsidRPr="00CA3ECC">
        <w:rPr>
          <w:i/>
        </w:rPr>
        <w:t xml:space="preserve"> plmn-IdentityList</w:t>
      </w:r>
      <w:r w:rsidRPr="00CA3ECC">
        <w:t xml:space="preserve"> stored in </w:t>
      </w:r>
      <w:r w:rsidRPr="00CA3ECC">
        <w:rPr>
          <w:i/>
        </w:rPr>
        <w:t xml:space="preserve">VarRLF-Report </w:t>
      </w:r>
      <w:r w:rsidRPr="00CA3ECC">
        <w:t>of TS 36.331 [10]:</w:t>
      </w:r>
    </w:p>
    <w:p w14:paraId="6A87B6C6" w14:textId="77777777" w:rsidR="00394471" w:rsidRPr="00CA3ECC" w:rsidRDefault="00394471" w:rsidP="00394471">
      <w:pPr>
        <w:pStyle w:val="B3"/>
      </w:pPr>
      <w:r w:rsidRPr="00CA3ECC">
        <w:t>3&gt;</w:t>
      </w:r>
      <w:r w:rsidRPr="00CA3ECC">
        <w:tab/>
        <w:t xml:space="preserve">include </w:t>
      </w:r>
      <w:r w:rsidRPr="00CA3ECC">
        <w:rPr>
          <w:i/>
        </w:rPr>
        <w:t>rlf-InfoAvailable</w:t>
      </w:r>
      <w:r w:rsidRPr="00CA3ECC">
        <w:rPr>
          <w:rFonts w:eastAsia="宋体"/>
          <w:i/>
        </w:rPr>
        <w:t xml:space="preserve"> </w:t>
      </w:r>
      <w:r w:rsidRPr="00CA3ECC">
        <w:rPr>
          <w:rFonts w:eastAsia="宋体"/>
          <w:iCs/>
        </w:rPr>
        <w:t xml:space="preserve">in the </w:t>
      </w:r>
      <w:r w:rsidRPr="00CA3ECC">
        <w:rPr>
          <w:i/>
        </w:rPr>
        <w:t xml:space="preserve">RRCReconfigurationComplete </w:t>
      </w:r>
      <w:r w:rsidRPr="00CA3ECC">
        <w:t>message;</w:t>
      </w:r>
    </w:p>
    <w:p w14:paraId="737BBF31" w14:textId="631DBB97" w:rsidR="00394471" w:rsidRPr="00CA3ECC" w:rsidRDefault="00394471" w:rsidP="00394471">
      <w:pPr>
        <w:pStyle w:val="B2"/>
      </w:pPr>
      <w:r w:rsidRPr="00CA3ECC">
        <w:t>2&gt;</w:t>
      </w:r>
      <w:r w:rsidRPr="00CA3ECC">
        <w:tab/>
        <w:t xml:space="preserve">if the </w:t>
      </w:r>
      <w:r w:rsidRPr="00CA3ECC">
        <w:rPr>
          <w:i/>
        </w:rPr>
        <w:t>RRCReconfiguration</w:t>
      </w:r>
      <w:r w:rsidRPr="00CA3ECC">
        <w:t xml:space="preserve"> message was received via SRB1, but not within </w:t>
      </w:r>
      <w:r w:rsidRPr="00CA3ECC">
        <w:rPr>
          <w:i/>
        </w:rPr>
        <w:t>mrdc-SecondaryCellGroup</w:t>
      </w:r>
      <w:r w:rsidRPr="00CA3ECC">
        <w:t xml:space="preserve"> or E-UTRA </w:t>
      </w:r>
      <w:r w:rsidRPr="00CA3ECC">
        <w:rPr>
          <w:i/>
        </w:rPr>
        <w:t>RRCConnectionReconfiguration</w:t>
      </w:r>
      <w:r w:rsidR="005E6CB4" w:rsidRPr="00CA3ECC">
        <w:t xml:space="preserve"> </w:t>
      </w:r>
      <w:r w:rsidR="005E6CB4" w:rsidRPr="00CA3ECC">
        <w:rPr>
          <w:iCs/>
        </w:rPr>
        <w:t>or E-UTRA</w:t>
      </w:r>
      <w:r w:rsidR="005E6CB4" w:rsidRPr="00CA3ECC">
        <w:rPr>
          <w:i/>
        </w:rPr>
        <w:t xml:space="preserve"> RRCConnectionResume</w:t>
      </w:r>
      <w:r w:rsidRPr="00CA3ECC">
        <w:t>:</w:t>
      </w:r>
    </w:p>
    <w:p w14:paraId="6D629EE7" w14:textId="77777777" w:rsidR="00394471" w:rsidRPr="00CA3ECC" w:rsidRDefault="00394471" w:rsidP="00394471">
      <w:pPr>
        <w:pStyle w:val="B3"/>
      </w:pPr>
      <w:r w:rsidRPr="00CA3ECC">
        <w:t>3&gt;</w:t>
      </w:r>
      <w:r w:rsidRPr="00CA3ECC">
        <w:tab/>
      </w:r>
      <w:r w:rsidRPr="00CA3ECC">
        <w:rPr>
          <w:lang w:eastAsia="x-none"/>
        </w:rPr>
        <w:t>if the UE is configured to provide the measurement gap requirement information of NR target bands</w:t>
      </w:r>
      <w:r w:rsidRPr="00CA3ECC">
        <w:t>:</w:t>
      </w:r>
    </w:p>
    <w:p w14:paraId="7B76F787" w14:textId="77777777" w:rsidR="00394471" w:rsidRPr="00CA3ECC" w:rsidRDefault="00394471" w:rsidP="00394471">
      <w:pPr>
        <w:pStyle w:val="B4"/>
      </w:pPr>
      <w:r w:rsidRPr="00CA3ECC">
        <w:t>4&gt;</w:t>
      </w:r>
      <w:r w:rsidRPr="00CA3ECC">
        <w:tab/>
        <w:t xml:space="preserve">if the </w:t>
      </w:r>
      <w:r w:rsidRPr="00CA3ECC">
        <w:rPr>
          <w:i/>
        </w:rPr>
        <w:t>RRCReconfiguration</w:t>
      </w:r>
      <w:r w:rsidRPr="00CA3ECC">
        <w:t xml:space="preserve"> message includes the </w:t>
      </w:r>
      <w:r w:rsidRPr="00CA3ECC">
        <w:rPr>
          <w:i/>
        </w:rPr>
        <w:t>needForGapsConfigNR</w:t>
      </w:r>
      <w:r w:rsidRPr="00CA3ECC">
        <w:t>; or</w:t>
      </w:r>
    </w:p>
    <w:p w14:paraId="1E0300BD" w14:textId="77777777" w:rsidR="00394471" w:rsidRPr="00CA3ECC" w:rsidRDefault="00394471" w:rsidP="00394471">
      <w:pPr>
        <w:pStyle w:val="B4"/>
      </w:pPr>
      <w:r w:rsidRPr="00CA3ECC">
        <w:t>4&gt;</w:t>
      </w:r>
      <w:r w:rsidRPr="00CA3ECC">
        <w:tab/>
        <w:t xml:space="preserve">if the </w:t>
      </w:r>
      <w:r w:rsidRPr="00CA3ECC">
        <w:rPr>
          <w:i/>
        </w:rPr>
        <w:t>NeedForGapsInfoNR</w:t>
      </w:r>
      <w:r w:rsidRPr="00CA3ECC">
        <w:t xml:space="preserve"> information is changed compared to last time the UE reported this information:</w:t>
      </w:r>
    </w:p>
    <w:p w14:paraId="74400E86" w14:textId="77777777" w:rsidR="00394471" w:rsidRPr="00CA3ECC" w:rsidRDefault="00394471" w:rsidP="00394471">
      <w:pPr>
        <w:pStyle w:val="B5"/>
      </w:pPr>
      <w:r w:rsidRPr="00CA3ECC">
        <w:t>5&gt;</w:t>
      </w:r>
      <w:r w:rsidRPr="00CA3ECC">
        <w:tab/>
        <w:t xml:space="preserve">include the </w:t>
      </w:r>
      <w:r w:rsidRPr="00CA3ECC">
        <w:rPr>
          <w:i/>
        </w:rPr>
        <w:t>NeedForGapsInfoNR</w:t>
      </w:r>
      <w:r w:rsidRPr="00CA3ECC">
        <w:t xml:space="preserve"> and set the contents as follows:</w:t>
      </w:r>
    </w:p>
    <w:p w14:paraId="587A2FE7" w14:textId="7CFC5987" w:rsidR="00394471" w:rsidRPr="00CA3ECC" w:rsidRDefault="00394471" w:rsidP="00394471">
      <w:pPr>
        <w:pStyle w:val="B5"/>
        <w:ind w:left="1986"/>
      </w:pPr>
      <w:r w:rsidRPr="00CA3ECC">
        <w:t>6&gt;</w:t>
      </w:r>
      <w:r w:rsidRPr="00CA3ECC">
        <w:tab/>
        <w:t xml:space="preserve">include </w:t>
      </w:r>
      <w:r w:rsidRPr="00CA3ECC">
        <w:rPr>
          <w:i/>
        </w:rPr>
        <w:t>intraFreq-needForGap</w:t>
      </w:r>
      <w:r w:rsidRPr="00CA3ECC">
        <w:t xml:space="preserve"> and set the gap requirement information of intra-frequency measurement for each NR serving cell;</w:t>
      </w:r>
    </w:p>
    <w:p w14:paraId="628C8942" w14:textId="77777777" w:rsidR="00394471" w:rsidRPr="00CA3ECC" w:rsidRDefault="00394471" w:rsidP="00394471">
      <w:pPr>
        <w:pStyle w:val="B5"/>
        <w:ind w:left="1986"/>
      </w:pPr>
      <w:r w:rsidRPr="00CA3ECC">
        <w:lastRenderedPageBreak/>
        <w:t>6&gt;</w:t>
      </w:r>
      <w:r w:rsidRPr="00CA3ECC">
        <w:tab/>
        <w:t xml:space="preserve">if </w:t>
      </w:r>
      <w:r w:rsidRPr="00CA3ECC">
        <w:rPr>
          <w:i/>
        </w:rPr>
        <w:t>requestedTargetBandFilterNR</w:t>
      </w:r>
      <w:r w:rsidRPr="00CA3ECC">
        <w:t xml:space="preserve"> is configured, for each supported NR band that is also included in </w:t>
      </w:r>
      <w:r w:rsidRPr="00CA3ECC">
        <w:rPr>
          <w:i/>
        </w:rPr>
        <w:t>requestedTargetBandFilterNR</w:t>
      </w:r>
      <w:r w:rsidRPr="00CA3ECC">
        <w:t xml:space="preserve">, include an entry in </w:t>
      </w:r>
      <w:r w:rsidRPr="00CA3ECC">
        <w:rPr>
          <w:i/>
        </w:rPr>
        <w:t>interFreq-needForGap</w:t>
      </w:r>
      <w:r w:rsidRPr="00CA3ECC">
        <w:t xml:space="preserve"> and set the gap requirement information for that band; otherwise, include an entry in </w:t>
      </w:r>
      <w:r w:rsidRPr="00CA3ECC">
        <w:rPr>
          <w:i/>
        </w:rPr>
        <w:t>interFreq-needForGap</w:t>
      </w:r>
      <w:r w:rsidRPr="00CA3ECC">
        <w:t xml:space="preserve"> and set the corresponding gap requirement information for each supported NR band;</w:t>
      </w:r>
    </w:p>
    <w:p w14:paraId="447A88BC" w14:textId="77777777" w:rsidR="00394471" w:rsidRPr="00CA3ECC" w:rsidRDefault="00394471" w:rsidP="00394471">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2BDC7362" w14:textId="77777777" w:rsidR="00394471" w:rsidRPr="00CA3ECC" w:rsidRDefault="00394471" w:rsidP="00394471">
      <w:pPr>
        <w:pStyle w:val="B2"/>
      </w:pPr>
      <w:r w:rsidRPr="00CA3ECC">
        <w:t>2&gt;</w:t>
      </w:r>
      <w:r w:rsidRPr="00CA3ECC">
        <w:tab/>
        <w:t>if the</w:t>
      </w:r>
      <w:r w:rsidRPr="00CA3ECC">
        <w:rPr>
          <w:i/>
        </w:rPr>
        <w:t xml:space="preserve"> RRCReconfiguration</w:t>
      </w:r>
      <w:r w:rsidRPr="00CA3ECC">
        <w:t xml:space="preserve"> message was received via E-UTRA SRB1 as specified in TS 36.331 [10]; or</w:t>
      </w:r>
    </w:p>
    <w:p w14:paraId="43433D56" w14:textId="77777777" w:rsidR="00394471" w:rsidRPr="00CA3ECC" w:rsidRDefault="00394471" w:rsidP="00394471">
      <w:pPr>
        <w:pStyle w:val="B2"/>
        <w:rPr>
          <w:i/>
          <w:iCs/>
        </w:rPr>
      </w:pPr>
      <w:r w:rsidRPr="00CA3ECC">
        <w:t>2&gt;</w:t>
      </w:r>
      <w:r w:rsidRPr="00CA3ECC">
        <w:tab/>
        <w:t xml:space="preserve">if the </w:t>
      </w:r>
      <w:r w:rsidRPr="00CA3ECC">
        <w:rPr>
          <w:i/>
          <w:iCs/>
        </w:rPr>
        <w:t>RRCReconfiguration</w:t>
      </w:r>
      <w:r w:rsidRPr="00CA3ECC">
        <w:t xml:space="preserve"> message was received via E-UTRA RRC message </w:t>
      </w:r>
      <w:r w:rsidRPr="00CA3ECC">
        <w:rPr>
          <w:i/>
          <w:iCs/>
        </w:rPr>
        <w:t>RRCConnectionReconfiguration</w:t>
      </w:r>
      <w:r w:rsidRPr="00CA3ECC">
        <w:t xml:space="preserve"> within </w:t>
      </w:r>
      <w:r w:rsidRPr="00CA3ECC">
        <w:rPr>
          <w:i/>
          <w:iCs/>
        </w:rPr>
        <w:t>MobilityFromNRCommand</w:t>
      </w:r>
      <w:r w:rsidRPr="00CA3ECC">
        <w:t>;</w:t>
      </w:r>
    </w:p>
    <w:p w14:paraId="0594D1B4" w14:textId="77777777" w:rsidR="00394471" w:rsidRPr="00CA3ECC" w:rsidRDefault="00394471" w:rsidP="00394471">
      <w:pPr>
        <w:pStyle w:val="B3"/>
        <w:rPr>
          <w:rFonts w:eastAsia="Yu Mincho"/>
          <w:lang w:eastAsia="zh-CN"/>
        </w:rPr>
      </w:pPr>
      <w:r w:rsidRPr="00CA3ECC">
        <w:rPr>
          <w:rFonts w:eastAsia="Yu Mincho"/>
          <w:lang w:eastAsia="zh-CN"/>
        </w:rPr>
        <w:t>3&gt;</w:t>
      </w:r>
      <w:r w:rsidRPr="00CA3ECC">
        <w:rPr>
          <w:rFonts w:eastAsia="Yu Mincho"/>
          <w:lang w:eastAsia="zh-CN"/>
        </w:rPr>
        <w:tab/>
        <w:t xml:space="preserve">if </w:t>
      </w:r>
      <w:r w:rsidRPr="00CA3ECC">
        <w:t xml:space="preserve">the </w:t>
      </w:r>
      <w:r w:rsidRPr="00CA3ECC">
        <w:rPr>
          <w:i/>
          <w:iCs/>
        </w:rPr>
        <w:t>RRCReconfiguration</w:t>
      </w:r>
      <w:r w:rsidRPr="00CA3ECC">
        <w:t xml:space="preserve"> is applied due to a conditional reconfiguration execution:</w:t>
      </w:r>
    </w:p>
    <w:p w14:paraId="393DA87A" w14:textId="77777777" w:rsidR="00394471" w:rsidRPr="00CA3ECC" w:rsidRDefault="00394471" w:rsidP="00394471">
      <w:pPr>
        <w:pStyle w:val="B4"/>
        <w:rPr>
          <w:lang w:eastAsia="zh-CN"/>
        </w:rPr>
      </w:pPr>
      <w:r w:rsidRPr="00CA3ECC">
        <w:t>4&gt;</w:t>
      </w:r>
      <w:r w:rsidRPr="00CA3ECC">
        <w:tab/>
        <w:t>submit the</w:t>
      </w:r>
      <w:r w:rsidRPr="00CA3ECC">
        <w:rPr>
          <w:i/>
        </w:rPr>
        <w:t xml:space="preserve"> RRCReconfigurationComplete</w:t>
      </w:r>
      <w:r w:rsidRPr="00CA3ECC">
        <w:t xml:space="preserve"> message via the E-UTRA MCG embedded in E-UTRA RRC message </w:t>
      </w:r>
      <w:r w:rsidRPr="00CA3ECC">
        <w:rPr>
          <w:i/>
        </w:rPr>
        <w:t>ULInformationTransferMRDC</w:t>
      </w:r>
      <w:r w:rsidRPr="00CA3ECC">
        <w:t xml:space="preserve"> as specified in TS 36.331 [10], clause 5.6.2a</w:t>
      </w:r>
      <w:r w:rsidRPr="00CA3ECC">
        <w:rPr>
          <w:lang w:eastAsia="zh-CN"/>
        </w:rPr>
        <w:t>.</w:t>
      </w:r>
    </w:p>
    <w:p w14:paraId="0D75321B" w14:textId="77777777" w:rsidR="00394471" w:rsidRPr="00CA3ECC" w:rsidRDefault="00394471" w:rsidP="00394471">
      <w:pPr>
        <w:pStyle w:val="B3"/>
      </w:pPr>
      <w:r w:rsidRPr="00CA3ECC">
        <w:rPr>
          <w:rFonts w:eastAsia="Yu Mincho"/>
          <w:lang w:eastAsia="zh-CN"/>
        </w:rPr>
        <w:t>3&gt;</w:t>
      </w:r>
      <w:r w:rsidRPr="00CA3ECC">
        <w:rPr>
          <w:rFonts w:eastAsia="Yu Mincho"/>
          <w:lang w:eastAsia="zh-CN"/>
        </w:rPr>
        <w:tab/>
        <w:t>else:</w:t>
      </w:r>
    </w:p>
    <w:p w14:paraId="640FEADB" w14:textId="77777777" w:rsidR="00394471" w:rsidRPr="00CA3ECC" w:rsidRDefault="00394471" w:rsidP="00394471">
      <w:pPr>
        <w:pStyle w:val="B4"/>
      </w:pPr>
      <w:r w:rsidRPr="00CA3ECC">
        <w:t>4&gt;</w:t>
      </w:r>
      <w:r w:rsidRPr="00CA3ECC">
        <w:tab/>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5.3.5.3/5.3.5.4/5.4.2.3;</w:t>
      </w:r>
    </w:p>
    <w:p w14:paraId="51B1C47A" w14:textId="77777777" w:rsidR="00394471" w:rsidRPr="00CA3ECC" w:rsidRDefault="00394471" w:rsidP="00394471">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2BCB4BE5" w14:textId="77777777" w:rsidR="00394471" w:rsidRPr="00CA3ECC" w:rsidRDefault="00394471" w:rsidP="00394471">
      <w:pPr>
        <w:pStyle w:val="B4"/>
      </w:pPr>
      <w:r w:rsidRPr="00CA3ECC">
        <w:t>4&gt;</w:t>
      </w:r>
      <w:r w:rsidRPr="00CA3ECC">
        <w:tab/>
        <w:t>initiate the Random Access procedure on the SpCell, as specified in TS 38.321 [3];</w:t>
      </w:r>
    </w:p>
    <w:p w14:paraId="312B6649"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8FFCD0B" w14:textId="77777777" w:rsidR="00394471" w:rsidRPr="00CA3ECC" w:rsidRDefault="00394471" w:rsidP="00394471">
      <w:pPr>
        <w:pStyle w:val="B4"/>
      </w:pPr>
      <w:r w:rsidRPr="00CA3ECC">
        <w:t>4&gt;</w:t>
      </w:r>
      <w:r w:rsidRPr="00CA3ECC">
        <w:tab/>
        <w:t>the procedure ends;</w:t>
      </w:r>
    </w:p>
    <w:p w14:paraId="386A069F" w14:textId="77777777" w:rsidR="00394471" w:rsidRPr="00CA3ECC" w:rsidRDefault="00394471" w:rsidP="00394471">
      <w:pPr>
        <w:pStyle w:val="B2"/>
        <w:rPr>
          <w:i/>
          <w:iCs/>
        </w:rPr>
      </w:pPr>
      <w:r w:rsidRPr="00CA3ECC">
        <w:t>2&gt;</w:t>
      </w:r>
      <w:r w:rsidRPr="00CA3ECC">
        <w:tab/>
        <w:t xml:space="preserve">if the </w:t>
      </w:r>
      <w:r w:rsidRPr="00CA3ECC">
        <w:rPr>
          <w:i/>
          <w:iCs/>
        </w:rPr>
        <w:t>RRCReconfiguration</w:t>
      </w:r>
      <w:r w:rsidRPr="00CA3ECC">
        <w:t xml:space="preserve"> message was received within </w:t>
      </w:r>
      <w:r w:rsidRPr="00CA3ECC">
        <w:rPr>
          <w:i/>
          <w:iCs/>
        </w:rPr>
        <w:t>nr-SecondaryCellGroupConfig</w:t>
      </w:r>
      <w:r w:rsidRPr="00CA3ECC">
        <w:t xml:space="preserve"> in </w:t>
      </w:r>
      <w:r w:rsidRPr="00CA3ECC">
        <w:rPr>
          <w:i/>
          <w:iCs/>
        </w:rPr>
        <w:t>RRCConnectionReconfiguration</w:t>
      </w:r>
      <w:r w:rsidRPr="00CA3ECC">
        <w:t xml:space="preserve"> message received via SRB3 within </w:t>
      </w:r>
      <w:r w:rsidRPr="00CA3ECC">
        <w:rPr>
          <w:i/>
          <w:iCs/>
        </w:rPr>
        <w:t>DLInformationTransferMRDC</w:t>
      </w:r>
      <w:r w:rsidRPr="00CA3ECC">
        <w:t>:</w:t>
      </w:r>
    </w:p>
    <w:p w14:paraId="568CE39E" w14:textId="77777777" w:rsidR="00394471" w:rsidRPr="00CA3ECC" w:rsidRDefault="00394471" w:rsidP="00394471">
      <w:pPr>
        <w:pStyle w:val="B3"/>
      </w:pPr>
      <w:r w:rsidRPr="00CA3ECC">
        <w:rPr>
          <w:rFonts w:eastAsia="Yu Mincho"/>
          <w:lang w:eastAsia="zh-CN"/>
        </w:rPr>
        <w:t>3&gt;</w:t>
      </w:r>
      <w:r w:rsidRPr="00CA3ECC">
        <w:rPr>
          <w:rFonts w:eastAsia="Yu Mincho"/>
          <w:lang w:eastAsia="zh-CN"/>
        </w:rPr>
        <w:tab/>
      </w:r>
      <w:r w:rsidRPr="00CA3ECC">
        <w:t xml:space="preserve">submit the </w:t>
      </w:r>
      <w:r w:rsidRPr="00CA3ECC">
        <w:rPr>
          <w:i/>
        </w:rPr>
        <w:t>RRCReconfigurationComplete</w:t>
      </w:r>
      <w:r w:rsidRPr="00CA3ECC">
        <w:t xml:space="preserve"> via E-UTRA embedded in E-UTRA RRC message </w:t>
      </w:r>
      <w:r w:rsidRPr="00CA3ECC">
        <w:rPr>
          <w:i/>
        </w:rPr>
        <w:t>RRCConnectionReconfigurationComplete</w:t>
      </w:r>
      <w:r w:rsidRPr="00CA3ECC">
        <w:t xml:space="preserve"> as specified in TS 36.331 [10], clause 5.3.5.3/5.3.5.4;</w:t>
      </w:r>
    </w:p>
    <w:p w14:paraId="760506C7" w14:textId="77777777" w:rsidR="00394471" w:rsidRPr="00CA3ECC" w:rsidRDefault="00394471" w:rsidP="00394471">
      <w:pPr>
        <w:pStyle w:val="B3"/>
      </w:pPr>
      <w:r w:rsidRPr="00CA3ECC">
        <w:t>3&gt;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SCG:</w:t>
      </w:r>
    </w:p>
    <w:p w14:paraId="39E1ED17" w14:textId="77777777" w:rsidR="00394471" w:rsidRPr="00CA3ECC" w:rsidRDefault="00394471" w:rsidP="00394471">
      <w:pPr>
        <w:pStyle w:val="B4"/>
      </w:pPr>
      <w:r w:rsidRPr="00CA3ECC">
        <w:t>4&gt;</w:t>
      </w:r>
      <w:r w:rsidRPr="00CA3ECC">
        <w:tab/>
        <w:t>initiate the Random Access procedure on the SpCell, as specified in TS 38.321 [3];</w:t>
      </w:r>
    </w:p>
    <w:p w14:paraId="2B515B4E"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B2891E8" w14:textId="77777777" w:rsidR="00394471" w:rsidRPr="00CA3ECC" w:rsidRDefault="00394471" w:rsidP="00394471">
      <w:pPr>
        <w:pStyle w:val="B4"/>
      </w:pPr>
      <w:r w:rsidRPr="00CA3ECC">
        <w:t>4&gt;</w:t>
      </w:r>
      <w:r w:rsidRPr="00CA3ECC">
        <w:tab/>
        <w:t>the procedure ends;</w:t>
      </w:r>
    </w:p>
    <w:p w14:paraId="0E725191" w14:textId="77777777" w:rsidR="00394471" w:rsidRPr="00CA3ECC" w:rsidRDefault="00394471" w:rsidP="00394471">
      <w:pPr>
        <w:pStyle w:val="NO"/>
      </w:pPr>
      <w:r w:rsidRPr="00CA3ECC">
        <w:t>NOTE 1:</w:t>
      </w:r>
      <w:r w:rsidRPr="00CA3ECC">
        <w:tab/>
        <w:t xml:space="preserve">The order the UE sends the </w:t>
      </w:r>
      <w:r w:rsidRPr="00CA3ECC">
        <w:rPr>
          <w:i/>
          <w:iCs/>
        </w:rPr>
        <w:t>RRCConnectionReconfigurationComplete</w:t>
      </w:r>
      <w:r w:rsidRPr="00CA3ECC">
        <w:t xml:space="preserve"> message and performs the Random Access procedure towards the SCG is left to UE implementation.</w:t>
      </w:r>
    </w:p>
    <w:p w14:paraId="52AFEAE3" w14:textId="77777777" w:rsidR="00394471" w:rsidRPr="00CA3ECC" w:rsidRDefault="00394471" w:rsidP="00394471">
      <w:pPr>
        <w:pStyle w:val="B2"/>
      </w:pPr>
      <w:r w:rsidRPr="00CA3ECC">
        <w:t>2&gt;</w:t>
      </w:r>
      <w:r w:rsidRPr="00CA3ECC">
        <w:tab/>
        <w:t>else (</w:t>
      </w:r>
      <w:r w:rsidRPr="00CA3ECC">
        <w:rPr>
          <w:i/>
        </w:rPr>
        <w:t>RRCReconfiguration</w:t>
      </w:r>
      <w:r w:rsidRPr="00CA3ECC">
        <w:t xml:space="preserve"> was received via SRB3) but not within </w:t>
      </w:r>
      <w:r w:rsidRPr="00CA3ECC">
        <w:rPr>
          <w:i/>
          <w:iCs/>
        </w:rPr>
        <w:t>DLInformationTransferMRDC</w:t>
      </w:r>
      <w:r w:rsidRPr="00CA3ECC">
        <w:t>:</w:t>
      </w:r>
    </w:p>
    <w:p w14:paraId="41D2DDAE" w14:textId="77777777" w:rsidR="00394471" w:rsidRPr="00CA3ECC" w:rsidRDefault="00394471" w:rsidP="00394471">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518F4689" w14:textId="77777777" w:rsidR="00394471" w:rsidRPr="00CA3ECC" w:rsidRDefault="00394471" w:rsidP="00394471">
      <w:pPr>
        <w:pStyle w:val="NO"/>
      </w:pPr>
      <w:r w:rsidRPr="00CA3ECC">
        <w:t>NOTE 2:</w:t>
      </w:r>
      <w:r w:rsidRPr="00CA3ECC">
        <w:tab/>
        <w:t xml:space="preserve">In (NG)EN-DC and NR-DC, in the case </w:t>
      </w:r>
      <w:r w:rsidRPr="00CA3ECC">
        <w:rPr>
          <w:i/>
        </w:rPr>
        <w:t>RRCReconfiguration</w:t>
      </w:r>
      <w:r w:rsidRPr="00CA3ECC">
        <w:t xml:space="preserve"> is received via SRB1 or within </w:t>
      </w:r>
      <w:r w:rsidRPr="00CA3ECC">
        <w:rPr>
          <w:i/>
          <w:iCs/>
        </w:rPr>
        <w:t>DLInformationTransferMRDC</w:t>
      </w:r>
      <w:r w:rsidRPr="00CA3ECC">
        <w:t xml:space="preserve"> via SRB3, the random access is triggered by RRC layer itself as there is not necessarily other UL transmission. In the case </w:t>
      </w:r>
      <w:r w:rsidRPr="00CA3ECC">
        <w:rPr>
          <w:i/>
        </w:rPr>
        <w:t>RRCReconfiguration</w:t>
      </w:r>
      <w:r w:rsidRPr="00CA3ECC">
        <w:t xml:space="preserve"> is received via SRB3 but not within </w:t>
      </w:r>
      <w:r w:rsidRPr="00CA3ECC">
        <w:rPr>
          <w:i/>
          <w:iCs/>
        </w:rPr>
        <w:t>DLInformationTransferMRDC</w:t>
      </w:r>
      <w:r w:rsidRPr="00CA3ECC">
        <w:t xml:space="preserve">, the random access is triggered by the MAC layer due to arrival of </w:t>
      </w:r>
      <w:r w:rsidRPr="00CA3ECC">
        <w:rPr>
          <w:i/>
        </w:rPr>
        <w:t>RRCReconfigurationComplete</w:t>
      </w:r>
      <w:r w:rsidRPr="00CA3ECC">
        <w:t>.</w:t>
      </w:r>
    </w:p>
    <w:p w14:paraId="0091C5F2" w14:textId="2955A92E" w:rsidR="00394471" w:rsidRPr="00CA3ECC" w:rsidRDefault="00394471" w:rsidP="00394471">
      <w:pPr>
        <w:pStyle w:val="B1"/>
      </w:pPr>
      <w:r w:rsidRPr="00CA3ECC">
        <w:t>1&gt;</w:t>
      </w:r>
      <w:r w:rsidRPr="00CA3ECC">
        <w:tab/>
        <w:t>else if the</w:t>
      </w:r>
      <w:r w:rsidRPr="00CA3ECC">
        <w:rPr>
          <w:i/>
        </w:rPr>
        <w:t xml:space="preserve"> RRCReconfiguration</w:t>
      </w:r>
      <w:r w:rsidRPr="00CA3ECC">
        <w:t xml:space="preserve"> message was received via SRB1 within the </w:t>
      </w:r>
      <w:r w:rsidRPr="00CA3ECC">
        <w:rPr>
          <w:i/>
          <w:iCs/>
        </w:rPr>
        <w:t>nr-SCG</w:t>
      </w:r>
      <w:r w:rsidRPr="00CA3ECC">
        <w:t xml:space="preserve"> within </w:t>
      </w:r>
      <w:r w:rsidRPr="00CA3ECC">
        <w:rPr>
          <w:i/>
          <w:iCs/>
        </w:rPr>
        <w:t>mrdc-SecondaryCellGroup</w:t>
      </w:r>
      <w:r w:rsidRPr="00CA3ECC">
        <w:t xml:space="preserve"> (UE in NR-DC, </w:t>
      </w:r>
      <w:r w:rsidRPr="00CA3ECC">
        <w:rPr>
          <w:i/>
          <w:iCs/>
        </w:rPr>
        <w:t>mrdc-SecondaryCellGroup</w:t>
      </w:r>
      <w:r w:rsidRPr="00CA3ECC">
        <w:t xml:space="preserve"> was received in </w:t>
      </w:r>
      <w:r w:rsidRPr="00CA3ECC">
        <w:rPr>
          <w:i/>
          <w:iCs/>
        </w:rPr>
        <w:t>RRCReconfiguration</w:t>
      </w:r>
      <w:r w:rsidRPr="00CA3ECC">
        <w:t xml:space="preserve"> </w:t>
      </w:r>
      <w:r w:rsidR="005E6CB4" w:rsidRPr="00CA3ECC">
        <w:t xml:space="preserve">or </w:t>
      </w:r>
      <w:r w:rsidR="005E6CB4" w:rsidRPr="00CA3ECC">
        <w:rPr>
          <w:i/>
          <w:iCs/>
        </w:rPr>
        <w:t>RRCResume</w:t>
      </w:r>
      <w:r w:rsidR="005E6CB4" w:rsidRPr="00CA3ECC">
        <w:t xml:space="preserve"> </w:t>
      </w:r>
      <w:r w:rsidRPr="00CA3ECC">
        <w:t>via SRB1):</w:t>
      </w:r>
    </w:p>
    <w:p w14:paraId="73639606" w14:textId="77777777" w:rsidR="00394471" w:rsidRPr="00CA3ECC" w:rsidRDefault="00394471" w:rsidP="00394471">
      <w:pPr>
        <w:pStyle w:val="B2"/>
      </w:pPr>
      <w:r w:rsidRPr="00CA3ECC">
        <w:t>2&gt;</w:t>
      </w:r>
      <w:r w:rsidRPr="00CA3ECC">
        <w:tab/>
        <w:t xml:space="preserve">if the </w:t>
      </w:r>
      <w:r w:rsidRPr="00CA3ECC">
        <w:rPr>
          <w:i/>
          <w:iCs/>
        </w:rPr>
        <w:t>RRCReconfiguration</w:t>
      </w:r>
      <w:r w:rsidRPr="00CA3ECC">
        <w:t xml:space="preserve"> is applied due to a conditional reconfiguration execution:</w:t>
      </w:r>
    </w:p>
    <w:p w14:paraId="4E7F5E77" w14:textId="77777777" w:rsidR="00394471" w:rsidRPr="00CA3ECC" w:rsidRDefault="00394471" w:rsidP="00394471">
      <w:pPr>
        <w:pStyle w:val="B3"/>
      </w:pPr>
      <w:r w:rsidRPr="00CA3ECC">
        <w:lastRenderedPageBreak/>
        <w:t>3&gt;</w:t>
      </w:r>
      <w:r w:rsidRPr="00CA3ECC">
        <w:tab/>
        <w:t xml:space="preserve">submit the </w:t>
      </w:r>
      <w:r w:rsidRPr="00CA3ECC">
        <w:rPr>
          <w:i/>
          <w:iCs/>
        </w:rPr>
        <w:t>RRCReconfigurationComplete</w:t>
      </w:r>
      <w:r w:rsidRPr="00CA3ECC">
        <w:t xml:space="preserve"> message via the NR MCG embedded in NR RRC message </w:t>
      </w:r>
      <w:r w:rsidRPr="00CA3ECC">
        <w:rPr>
          <w:i/>
          <w:iCs/>
        </w:rPr>
        <w:t>ULInformationTransferMRDC</w:t>
      </w:r>
      <w:r w:rsidRPr="00CA3ECC">
        <w:t xml:space="preserve"> as specified in clause 5.7.2a.3.</w:t>
      </w:r>
    </w:p>
    <w:p w14:paraId="0757CB08" w14:textId="77777777" w:rsidR="00394471" w:rsidRPr="00CA3ECC" w:rsidRDefault="00394471" w:rsidP="00394471">
      <w:pPr>
        <w:pStyle w:val="B2"/>
      </w:pPr>
      <w:r w:rsidRPr="00CA3ECC">
        <w:t>2&gt;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in </w:t>
      </w:r>
      <w:r w:rsidRPr="00CA3ECC">
        <w:rPr>
          <w:i/>
        </w:rPr>
        <w:t>nr-SCG</w:t>
      </w:r>
      <w:r w:rsidRPr="00CA3ECC">
        <w:t>:</w:t>
      </w:r>
    </w:p>
    <w:p w14:paraId="4E14B68A" w14:textId="77777777" w:rsidR="00394471" w:rsidRPr="00CA3ECC" w:rsidRDefault="00394471" w:rsidP="00394471">
      <w:pPr>
        <w:pStyle w:val="B3"/>
      </w:pPr>
      <w:r w:rsidRPr="00CA3ECC">
        <w:t>3&gt;</w:t>
      </w:r>
      <w:r w:rsidRPr="00CA3ECC">
        <w:tab/>
        <w:t>initiate the Random Access procedure on the PSCell, as specified in TS 38.321 [3];</w:t>
      </w:r>
    </w:p>
    <w:p w14:paraId="0BABB4A9" w14:textId="77777777" w:rsidR="00394471" w:rsidRPr="00CA3ECC" w:rsidRDefault="00394471" w:rsidP="00394471">
      <w:pPr>
        <w:pStyle w:val="B2"/>
      </w:pPr>
      <w:r w:rsidRPr="00CA3ECC">
        <w:t>2&gt;</w:t>
      </w:r>
      <w:r w:rsidRPr="00CA3ECC">
        <w:tab/>
        <w:t>else</w:t>
      </w:r>
    </w:p>
    <w:p w14:paraId="553E79C8" w14:textId="77777777" w:rsidR="00394471" w:rsidRPr="00CA3ECC" w:rsidRDefault="00394471" w:rsidP="00394471">
      <w:pPr>
        <w:pStyle w:val="B3"/>
      </w:pPr>
      <w:r w:rsidRPr="00CA3ECC">
        <w:t>3&gt;</w:t>
      </w:r>
      <w:r w:rsidRPr="00CA3ECC">
        <w:tab/>
        <w:t>the procedure ends;</w:t>
      </w:r>
    </w:p>
    <w:p w14:paraId="58D2C4F2" w14:textId="77777777" w:rsidR="00394471" w:rsidRPr="00CA3ECC" w:rsidRDefault="00394471" w:rsidP="00394471">
      <w:pPr>
        <w:pStyle w:val="NO"/>
      </w:pPr>
      <w:r w:rsidRPr="00CA3ECC">
        <w:t>NOTE 2a:</w:t>
      </w:r>
      <w:r w:rsidRPr="00CA3ECC">
        <w:tab/>
        <w:t xml:space="preserve">The order in which the UE sends the </w:t>
      </w:r>
      <w:r w:rsidRPr="00CA3ECC">
        <w:rPr>
          <w:i/>
          <w:iCs/>
        </w:rPr>
        <w:t>RRCReconfigurationComplete</w:t>
      </w:r>
      <w:r w:rsidRPr="00CA3ECC">
        <w:t xml:space="preserve"> message and performs the Random Access procedure towards the SCG is left to UE implementation.</w:t>
      </w:r>
    </w:p>
    <w:p w14:paraId="28DA6935" w14:textId="77777777" w:rsidR="00394471" w:rsidRPr="00CA3ECC" w:rsidRDefault="00394471" w:rsidP="00394471">
      <w:pPr>
        <w:pStyle w:val="B1"/>
      </w:pPr>
      <w:r w:rsidRPr="00CA3ECC">
        <w:t>1&gt;</w:t>
      </w:r>
      <w:r w:rsidRPr="00CA3ECC">
        <w:tab/>
        <w:t xml:space="preserve">else if the </w:t>
      </w:r>
      <w:r w:rsidRPr="00CA3ECC">
        <w:rPr>
          <w:i/>
        </w:rPr>
        <w:t>RRCReconfiguration</w:t>
      </w:r>
      <w:r w:rsidRPr="00CA3ECC">
        <w:t xml:space="preserve"> message was received via SRB3 (UE in NR-DC):</w:t>
      </w:r>
    </w:p>
    <w:p w14:paraId="5E02E24E" w14:textId="77777777" w:rsidR="00394471" w:rsidRPr="00CA3ECC" w:rsidRDefault="00394471" w:rsidP="00394471">
      <w:pPr>
        <w:pStyle w:val="B2"/>
      </w:pPr>
      <w:r w:rsidRPr="00CA3ECC">
        <w:t>2&gt;</w:t>
      </w:r>
      <w:r w:rsidRPr="00CA3ECC">
        <w:tab/>
        <w:t>if the</w:t>
      </w:r>
      <w:r w:rsidRPr="00CA3ECC">
        <w:rPr>
          <w:i/>
        </w:rPr>
        <w:t xml:space="preserve"> RRCReconfiguration</w:t>
      </w:r>
      <w:r w:rsidRPr="00CA3ECC">
        <w:t xml:space="preserve"> message was received within </w:t>
      </w:r>
      <w:r w:rsidRPr="00CA3ECC">
        <w:rPr>
          <w:i/>
          <w:iCs/>
        </w:rPr>
        <w:t>DLInformationTransferMRDC</w:t>
      </w:r>
      <w:r w:rsidRPr="00CA3ECC">
        <w:t>:</w:t>
      </w:r>
    </w:p>
    <w:p w14:paraId="2FB0B230" w14:textId="77777777" w:rsidR="00394471" w:rsidRPr="00CA3ECC" w:rsidRDefault="00394471" w:rsidP="00394471">
      <w:pPr>
        <w:pStyle w:val="B3"/>
      </w:pPr>
      <w:r w:rsidRPr="00CA3ECC">
        <w:t>3&gt;</w:t>
      </w:r>
      <w:r w:rsidRPr="00CA3ECC">
        <w:tab/>
        <w:t xml:space="preserve">if the </w:t>
      </w:r>
      <w:r w:rsidRPr="00CA3ECC">
        <w:rPr>
          <w:i/>
          <w:iCs/>
        </w:rPr>
        <w:t xml:space="preserve">RRCReconfiguration </w:t>
      </w:r>
      <w:r w:rsidRPr="00CA3ECC">
        <w:t xml:space="preserve">message was received within the </w:t>
      </w:r>
      <w:r w:rsidRPr="00CA3ECC">
        <w:rPr>
          <w:i/>
          <w:iCs/>
        </w:rPr>
        <w:t>nr-SCG</w:t>
      </w:r>
      <w:r w:rsidRPr="00CA3ECC">
        <w:t xml:space="preserve"> within </w:t>
      </w:r>
      <w:r w:rsidRPr="00CA3ECC">
        <w:rPr>
          <w:i/>
          <w:iCs/>
        </w:rPr>
        <w:t>mrdc-SecondaryCellGroup</w:t>
      </w:r>
      <w:r w:rsidRPr="00CA3ECC">
        <w:t xml:space="preserve"> (NR SCG RRC Reconfiguration):</w:t>
      </w:r>
    </w:p>
    <w:p w14:paraId="28B0ABD6" w14:textId="77777777" w:rsidR="00394471" w:rsidRPr="00CA3ECC" w:rsidRDefault="00394471" w:rsidP="00394471">
      <w:pPr>
        <w:pStyle w:val="B4"/>
      </w:pPr>
      <w:r w:rsidRPr="00CA3ECC">
        <w:t>4&gt;</w:t>
      </w:r>
      <w:r w:rsidRPr="00CA3ECC">
        <w:tab/>
        <w:t xml:space="preserve">if </w:t>
      </w:r>
      <w:r w:rsidRPr="00CA3ECC">
        <w:rPr>
          <w:i/>
          <w:iCs/>
        </w:rPr>
        <w:t>reconfigurationWithSync</w:t>
      </w:r>
      <w:r w:rsidRPr="00CA3ECC">
        <w:t xml:space="preserve"> was included in </w:t>
      </w:r>
      <w:r w:rsidRPr="00CA3ECC">
        <w:rPr>
          <w:i/>
          <w:iCs/>
        </w:rPr>
        <w:t>spCellConfig</w:t>
      </w:r>
      <w:r w:rsidRPr="00CA3ECC">
        <w:t xml:space="preserve"> in </w:t>
      </w:r>
      <w:r w:rsidRPr="00CA3ECC">
        <w:rPr>
          <w:i/>
          <w:iCs/>
        </w:rPr>
        <w:t>nr-SCG</w:t>
      </w:r>
      <w:r w:rsidRPr="00CA3ECC">
        <w:t>:</w:t>
      </w:r>
    </w:p>
    <w:p w14:paraId="1CBD06C3" w14:textId="77777777" w:rsidR="00394471" w:rsidRPr="00CA3ECC" w:rsidRDefault="00394471" w:rsidP="00394471">
      <w:pPr>
        <w:pStyle w:val="B5"/>
      </w:pPr>
      <w:r w:rsidRPr="00CA3ECC">
        <w:t>5&gt;</w:t>
      </w:r>
      <w:r w:rsidRPr="00CA3ECC">
        <w:tab/>
        <w:t>initiate the Random Access procedure on the PSCell, as specified in TS 38.321 [3];</w:t>
      </w:r>
    </w:p>
    <w:p w14:paraId="1AB92E66" w14:textId="77777777" w:rsidR="00394471" w:rsidRPr="00CA3ECC" w:rsidRDefault="00394471" w:rsidP="00394471">
      <w:pPr>
        <w:pStyle w:val="B4"/>
      </w:pPr>
      <w:r w:rsidRPr="00CA3ECC">
        <w:t>4&gt;</w:t>
      </w:r>
      <w:r w:rsidRPr="00CA3ECC">
        <w:tab/>
        <w:t>else:</w:t>
      </w:r>
    </w:p>
    <w:p w14:paraId="4D35C470" w14:textId="77777777" w:rsidR="00394471" w:rsidRPr="00CA3ECC" w:rsidRDefault="00394471" w:rsidP="00394471">
      <w:pPr>
        <w:pStyle w:val="B5"/>
      </w:pPr>
      <w:r w:rsidRPr="00CA3ECC">
        <w:t>5&gt;</w:t>
      </w:r>
      <w:r w:rsidRPr="00CA3ECC">
        <w:tab/>
        <w:t>the procedure ends;</w:t>
      </w:r>
    </w:p>
    <w:p w14:paraId="22BDDE2C" w14:textId="77777777" w:rsidR="00394471" w:rsidRPr="00CA3ECC" w:rsidRDefault="00394471" w:rsidP="00394471">
      <w:pPr>
        <w:pStyle w:val="B3"/>
      </w:pPr>
      <w:r w:rsidRPr="00CA3ECC">
        <w:t>3&gt;</w:t>
      </w:r>
      <w:r w:rsidRPr="00CA3ECC">
        <w:tab/>
        <w:t>else:</w:t>
      </w:r>
    </w:p>
    <w:p w14:paraId="6900FD85" w14:textId="77777777" w:rsidR="00394471" w:rsidRPr="00CA3ECC" w:rsidRDefault="00394471" w:rsidP="00394471">
      <w:pPr>
        <w:pStyle w:val="B4"/>
      </w:pPr>
      <w:r w:rsidRPr="00CA3ECC">
        <w:t>4&gt;</w:t>
      </w:r>
      <w:r w:rsidRPr="00CA3ECC">
        <w:tab/>
        <w:t xml:space="preserve">submit the </w:t>
      </w:r>
      <w:r w:rsidRPr="00CA3ECC">
        <w:rPr>
          <w:i/>
        </w:rPr>
        <w:t>RRCReconfigurationComplete</w:t>
      </w:r>
      <w:r w:rsidRPr="00CA3ECC">
        <w:t xml:space="preserve"> message via SRB1 to lower layers for transmission using the new configuration;</w:t>
      </w:r>
    </w:p>
    <w:p w14:paraId="660AD8B7" w14:textId="77777777" w:rsidR="00394471" w:rsidRPr="00CA3ECC" w:rsidRDefault="00394471" w:rsidP="00394471">
      <w:pPr>
        <w:pStyle w:val="B2"/>
      </w:pPr>
      <w:r w:rsidRPr="00CA3ECC">
        <w:t>2&gt;</w:t>
      </w:r>
      <w:r w:rsidRPr="00CA3ECC">
        <w:tab/>
        <w:t>else:</w:t>
      </w:r>
    </w:p>
    <w:p w14:paraId="4928D8EB" w14:textId="77777777" w:rsidR="00394471" w:rsidRPr="00CA3ECC" w:rsidRDefault="00394471" w:rsidP="00394471">
      <w:pPr>
        <w:pStyle w:val="B3"/>
      </w:pPr>
      <w:r w:rsidRPr="00CA3ECC">
        <w:t>3&gt;</w:t>
      </w:r>
      <w:r w:rsidRPr="00CA3ECC">
        <w:tab/>
        <w:t xml:space="preserve">submit the </w:t>
      </w:r>
      <w:r w:rsidRPr="00CA3ECC">
        <w:rPr>
          <w:i/>
        </w:rPr>
        <w:t>RRCReconfigurationComplete</w:t>
      </w:r>
      <w:r w:rsidRPr="00CA3ECC">
        <w:t xml:space="preserve"> message via SRB3 to lower layers for transmission using the new configuration;</w:t>
      </w:r>
    </w:p>
    <w:p w14:paraId="3F16938D" w14:textId="77777777" w:rsidR="00394471" w:rsidRPr="00CA3ECC" w:rsidRDefault="00394471" w:rsidP="00394471">
      <w:pPr>
        <w:pStyle w:val="B1"/>
      </w:pPr>
      <w:r w:rsidRPr="00CA3ECC">
        <w:t>1&gt;</w:t>
      </w:r>
      <w:r w:rsidRPr="00CA3ECC">
        <w:tab/>
        <w:t>else</w:t>
      </w:r>
      <w:r w:rsidRPr="00CA3ECC">
        <w:rPr>
          <w:i/>
        </w:rPr>
        <w:t xml:space="preserve"> </w:t>
      </w:r>
      <w:r w:rsidRPr="00CA3ECC">
        <w:rPr>
          <w:iCs/>
        </w:rPr>
        <w:t>(</w:t>
      </w:r>
      <w:r w:rsidRPr="00CA3ECC">
        <w:rPr>
          <w:i/>
        </w:rPr>
        <w:t>RRCReconfiguration</w:t>
      </w:r>
      <w:r w:rsidRPr="00CA3ECC">
        <w:t xml:space="preserve"> was received via SRB1</w:t>
      </w:r>
      <w:r w:rsidRPr="00CA3ECC">
        <w:rPr>
          <w:iCs/>
        </w:rPr>
        <w:t>)</w:t>
      </w:r>
      <w:r w:rsidRPr="00CA3ECC">
        <w:t>:</w:t>
      </w:r>
    </w:p>
    <w:p w14:paraId="60275C71" w14:textId="77777777" w:rsidR="00394471" w:rsidRPr="00CA3ECC" w:rsidRDefault="00394471" w:rsidP="00394471">
      <w:pPr>
        <w:pStyle w:val="B2"/>
      </w:pPr>
      <w:r w:rsidRPr="00CA3ECC">
        <w:t>2&gt;</w:t>
      </w:r>
      <w:r w:rsidRPr="00CA3ECC">
        <w:tab/>
        <w:t xml:space="preserve">submit the </w:t>
      </w:r>
      <w:r w:rsidRPr="00CA3ECC">
        <w:rPr>
          <w:i/>
        </w:rPr>
        <w:t>RRCReconfigurationComplete</w:t>
      </w:r>
      <w:r w:rsidRPr="00CA3ECC">
        <w:t xml:space="preserve"> message via SRB1 to lower layers for transmission using the new configuration;</w:t>
      </w:r>
    </w:p>
    <w:p w14:paraId="61123B2F" w14:textId="77777777" w:rsidR="00394471" w:rsidRPr="00CA3ECC" w:rsidRDefault="00394471" w:rsidP="00394471">
      <w:pPr>
        <w:pStyle w:val="B2"/>
      </w:pPr>
      <w:r w:rsidRPr="00CA3ECC">
        <w:t>2&gt;</w:t>
      </w:r>
      <w:r w:rsidRPr="00CA3ECC">
        <w:tab/>
        <w:t xml:space="preserve">if this is the first </w:t>
      </w:r>
      <w:r w:rsidRPr="00CA3ECC">
        <w:rPr>
          <w:i/>
        </w:rPr>
        <w:t>RRCReconfiguration</w:t>
      </w:r>
      <w:r w:rsidRPr="00CA3ECC">
        <w:t xml:space="preserve"> message after successful completion of the RRC re-establishment procedure:</w:t>
      </w:r>
    </w:p>
    <w:p w14:paraId="137555A4" w14:textId="77777777" w:rsidR="00394471" w:rsidRPr="00CA3ECC" w:rsidRDefault="00394471" w:rsidP="00394471">
      <w:pPr>
        <w:pStyle w:val="B3"/>
      </w:pPr>
      <w:r w:rsidRPr="00CA3ECC">
        <w:t>3&gt;</w:t>
      </w:r>
      <w:r w:rsidRPr="00CA3ECC">
        <w:tab/>
        <w:t>resume SRB2 and DRBs that are suspended;</w:t>
      </w:r>
    </w:p>
    <w:p w14:paraId="176326B5" w14:textId="77777777" w:rsidR="00394471" w:rsidRPr="00CA3ECC" w:rsidRDefault="00394471" w:rsidP="00394471">
      <w:pPr>
        <w:pStyle w:val="B1"/>
      </w:pPr>
      <w:r w:rsidRPr="00CA3ECC">
        <w:t>1&gt;</w:t>
      </w:r>
      <w:r w:rsidRPr="00CA3ECC">
        <w:tab/>
        <w:t xml:space="preserve">if </w:t>
      </w:r>
      <w:r w:rsidRPr="00CA3ECC">
        <w:rPr>
          <w:i/>
        </w:rPr>
        <w:t>reconfigurationWithSync</w:t>
      </w:r>
      <w:r w:rsidRPr="00CA3ECC">
        <w:t xml:space="preserve"> was included in </w:t>
      </w:r>
      <w:r w:rsidRPr="00CA3ECC">
        <w:rPr>
          <w:i/>
        </w:rPr>
        <w:t>spCellConfig</w:t>
      </w:r>
      <w:r w:rsidRPr="00CA3ECC">
        <w:t xml:space="preserve"> of an MCG or SCG, and when MAC of an NR cell group successfully completes a Random Access procedure triggered above:</w:t>
      </w:r>
    </w:p>
    <w:p w14:paraId="51D0B516" w14:textId="77777777" w:rsidR="00394471" w:rsidRPr="00CA3ECC" w:rsidRDefault="00394471" w:rsidP="00394471">
      <w:pPr>
        <w:pStyle w:val="B2"/>
      </w:pPr>
      <w:r w:rsidRPr="00CA3ECC">
        <w:t>2&gt;</w:t>
      </w:r>
      <w:r w:rsidRPr="00CA3ECC">
        <w:tab/>
        <w:t>stop timer T304 for that cell group;</w:t>
      </w:r>
    </w:p>
    <w:p w14:paraId="4EBFE3D5" w14:textId="77777777" w:rsidR="00394471" w:rsidRPr="00CA3ECC" w:rsidRDefault="00394471" w:rsidP="00394471">
      <w:pPr>
        <w:pStyle w:val="B2"/>
      </w:pPr>
      <w:r w:rsidRPr="00CA3ECC">
        <w:t>2&gt;</w:t>
      </w:r>
      <w:r w:rsidRPr="00CA3ECC">
        <w:tab/>
        <w:t>stop timer T310 for source SpCell if running;</w:t>
      </w:r>
    </w:p>
    <w:p w14:paraId="3294503A" w14:textId="77777777" w:rsidR="00394471" w:rsidRPr="00CA3ECC" w:rsidRDefault="00394471" w:rsidP="00394471">
      <w:pPr>
        <w:pStyle w:val="B2"/>
      </w:pPr>
      <w:r w:rsidRPr="00CA3ECC">
        <w:t>2&gt;</w:t>
      </w:r>
      <w:r w:rsidRPr="00CA3ECC">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CA3ECC" w:rsidRDefault="00394471" w:rsidP="00394471">
      <w:pPr>
        <w:pStyle w:val="B2"/>
      </w:pPr>
      <w:r w:rsidRPr="00CA3ECC">
        <w:t>2&gt;</w:t>
      </w:r>
      <w:r w:rsidRPr="00CA3ECC">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CA3ECC" w:rsidRDefault="00394471" w:rsidP="00394471">
      <w:pPr>
        <w:pStyle w:val="B2"/>
      </w:pPr>
      <w:r w:rsidRPr="00CA3ECC">
        <w:t>2&gt;</w:t>
      </w:r>
      <w:r w:rsidRPr="00CA3ECC">
        <w:tab/>
        <w:t>for each DRB configured as DAPS bearer, request uplink data switching to the PDCP entity, as specified in TS 38.323 [5];</w:t>
      </w:r>
    </w:p>
    <w:p w14:paraId="54DDCED5" w14:textId="77777777" w:rsidR="00394471" w:rsidRPr="00CA3ECC" w:rsidRDefault="00394471" w:rsidP="00394471">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w:t>
      </w:r>
    </w:p>
    <w:p w14:paraId="5C549FF0" w14:textId="77777777" w:rsidR="00394471" w:rsidRPr="00CA3ECC" w:rsidRDefault="00394471" w:rsidP="00394471">
      <w:pPr>
        <w:pStyle w:val="B3"/>
      </w:pPr>
      <w:r w:rsidRPr="00CA3ECC">
        <w:lastRenderedPageBreak/>
        <w:t>3&gt;</w:t>
      </w:r>
      <w:r w:rsidRPr="00CA3ECC">
        <w:tab/>
        <w:t>if T390 is running:</w:t>
      </w:r>
    </w:p>
    <w:p w14:paraId="35889CDE" w14:textId="77777777" w:rsidR="00394471" w:rsidRPr="00CA3ECC" w:rsidRDefault="00394471" w:rsidP="00394471">
      <w:pPr>
        <w:pStyle w:val="B4"/>
      </w:pPr>
      <w:r w:rsidRPr="00CA3ECC">
        <w:t>4&gt;</w:t>
      </w:r>
      <w:r w:rsidRPr="00CA3ECC">
        <w:tab/>
        <w:t>stop timer T390 for all access categories;</w:t>
      </w:r>
    </w:p>
    <w:p w14:paraId="54F6D2F4" w14:textId="77777777" w:rsidR="00394471" w:rsidRPr="00CA3ECC" w:rsidRDefault="00394471" w:rsidP="00394471">
      <w:pPr>
        <w:pStyle w:val="B4"/>
      </w:pPr>
      <w:r w:rsidRPr="00CA3ECC">
        <w:t>4&gt;</w:t>
      </w:r>
      <w:r w:rsidRPr="00CA3ECC">
        <w:tab/>
        <w:t>perform the actions as specified in 5.3.14.4.</w:t>
      </w:r>
    </w:p>
    <w:p w14:paraId="1C07C078" w14:textId="77777777" w:rsidR="00394471" w:rsidRPr="00CA3ECC" w:rsidRDefault="00394471" w:rsidP="00394471">
      <w:pPr>
        <w:pStyle w:val="B3"/>
      </w:pPr>
      <w:r w:rsidRPr="00CA3ECC">
        <w:t>3&gt;</w:t>
      </w:r>
      <w:r w:rsidRPr="00CA3ECC">
        <w:tab/>
        <w:t>if T350 is running:</w:t>
      </w:r>
    </w:p>
    <w:p w14:paraId="706F8FA9" w14:textId="77777777" w:rsidR="00394471" w:rsidRPr="00CA3ECC" w:rsidRDefault="00394471" w:rsidP="00394471">
      <w:pPr>
        <w:pStyle w:val="B4"/>
      </w:pPr>
      <w:r w:rsidRPr="00CA3ECC">
        <w:t>4&gt;</w:t>
      </w:r>
      <w:r w:rsidRPr="00CA3ECC">
        <w:tab/>
        <w:t>stop timer T350;</w:t>
      </w:r>
    </w:p>
    <w:p w14:paraId="02E73EF5" w14:textId="77777777" w:rsidR="00394471" w:rsidRPr="00CA3ECC" w:rsidRDefault="00394471" w:rsidP="00394471">
      <w:pPr>
        <w:pStyle w:val="B3"/>
      </w:pPr>
      <w:r w:rsidRPr="00CA3ECC">
        <w:t>3&gt;</w:t>
      </w:r>
      <w:r w:rsidRPr="00CA3ECC">
        <w:tab/>
        <w:t xml:space="preserve">if </w:t>
      </w:r>
      <w:r w:rsidRPr="00CA3ECC">
        <w:rPr>
          <w:i/>
        </w:rPr>
        <w:t>RRCReconfiguration</w:t>
      </w:r>
      <w:r w:rsidRPr="00CA3ECC">
        <w:t xml:space="preserve"> does not include </w:t>
      </w:r>
      <w:r w:rsidRPr="00CA3ECC">
        <w:rPr>
          <w:i/>
        </w:rPr>
        <w:t>dedicatedSIB1-Delivery</w:t>
      </w:r>
      <w:r w:rsidRPr="00CA3ECC">
        <w:t xml:space="preserve"> and</w:t>
      </w:r>
    </w:p>
    <w:p w14:paraId="7C66FA84" w14:textId="77777777" w:rsidR="00394471" w:rsidRPr="00CA3ECC" w:rsidRDefault="00394471" w:rsidP="00394471">
      <w:pPr>
        <w:pStyle w:val="B3"/>
      </w:pPr>
      <w:r w:rsidRPr="00CA3ECC">
        <w:t>3&gt;</w:t>
      </w:r>
      <w:r w:rsidRPr="00CA3ECC">
        <w:tab/>
        <w:t xml:space="preserve">if the active downlink BWP, which is indicated by the </w:t>
      </w:r>
      <w:r w:rsidRPr="00CA3ECC">
        <w:rPr>
          <w:i/>
        </w:rPr>
        <w:t>firstActiveDownlinkBWP-Id</w:t>
      </w:r>
      <w:r w:rsidRPr="00CA3ECC">
        <w:t xml:space="preserve"> for the target SpCell of the MCG, has a common search space configured by </w:t>
      </w:r>
      <w:r w:rsidRPr="00CA3ECC">
        <w:rPr>
          <w:i/>
        </w:rPr>
        <w:t>searchSpaceSIB1</w:t>
      </w:r>
      <w:r w:rsidRPr="00CA3ECC">
        <w:t>:</w:t>
      </w:r>
    </w:p>
    <w:p w14:paraId="15A59F08" w14:textId="77777777" w:rsidR="00394471" w:rsidRPr="00CA3ECC" w:rsidRDefault="00394471" w:rsidP="00394471">
      <w:pPr>
        <w:pStyle w:val="B4"/>
      </w:pPr>
      <w:r w:rsidRPr="00CA3ECC">
        <w:t>4&gt;</w:t>
      </w:r>
      <w:r w:rsidRPr="00CA3ECC">
        <w:tab/>
        <w:t xml:space="preserve">acquire the </w:t>
      </w:r>
      <w:r w:rsidRPr="00CA3ECC">
        <w:rPr>
          <w:i/>
        </w:rPr>
        <w:t>SIB1</w:t>
      </w:r>
      <w:r w:rsidRPr="00CA3ECC">
        <w:t>, which is scheduled as specified in TS 38.213 [13], of the target SpCell of the MCG;</w:t>
      </w:r>
    </w:p>
    <w:p w14:paraId="0DD2B0E1" w14:textId="77777777" w:rsidR="00394471" w:rsidRPr="00CA3ECC" w:rsidRDefault="00394471" w:rsidP="00394471">
      <w:pPr>
        <w:pStyle w:val="B4"/>
      </w:pPr>
      <w:r w:rsidRPr="00CA3ECC">
        <w:t>4&gt;</w:t>
      </w:r>
      <w:r w:rsidRPr="00CA3ECC">
        <w:tab/>
        <w:t xml:space="preserve">upon acquiring </w:t>
      </w:r>
      <w:r w:rsidRPr="00CA3ECC">
        <w:rPr>
          <w:i/>
        </w:rPr>
        <w:t>SIB1</w:t>
      </w:r>
      <w:r w:rsidRPr="00CA3ECC">
        <w:t>, perform the actions specified in clause 5.2.2.4.2;</w:t>
      </w:r>
    </w:p>
    <w:p w14:paraId="66D85957" w14:textId="77777777" w:rsidR="00394471" w:rsidRPr="00CA3ECC" w:rsidRDefault="00394471" w:rsidP="00394471">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MCG; or:</w:t>
      </w:r>
    </w:p>
    <w:p w14:paraId="14E841E3" w14:textId="77777777" w:rsidR="00394471" w:rsidRPr="00CA3ECC" w:rsidRDefault="00394471" w:rsidP="00394471">
      <w:pPr>
        <w:pStyle w:val="B2"/>
      </w:pPr>
      <w:r w:rsidRPr="00CA3ECC">
        <w:t>2&gt;</w:t>
      </w:r>
      <w:r w:rsidRPr="00CA3ECC">
        <w:tab/>
        <w:t xml:space="preserve">if the </w:t>
      </w:r>
      <w:r w:rsidRPr="00CA3ECC">
        <w:rPr>
          <w:i/>
        </w:rPr>
        <w:t>reconfigurationWithSync</w:t>
      </w:r>
      <w:r w:rsidRPr="00CA3ECC">
        <w:t xml:space="preserve"> was included in </w:t>
      </w:r>
      <w:r w:rsidRPr="00CA3ECC">
        <w:rPr>
          <w:i/>
        </w:rPr>
        <w:t>spCellConfig</w:t>
      </w:r>
      <w:r w:rsidRPr="00CA3ECC">
        <w:t xml:space="preserve"> of an SCG and the CPC was configured</w:t>
      </w:r>
    </w:p>
    <w:p w14:paraId="2D346ECB" w14:textId="77777777" w:rsidR="00394471" w:rsidRPr="00CA3ECC" w:rsidRDefault="00394471" w:rsidP="00394471">
      <w:pPr>
        <w:pStyle w:val="B3"/>
      </w:pPr>
      <w:r w:rsidRPr="00CA3ECC">
        <w:t>3&gt;</w:t>
      </w:r>
      <w:r w:rsidRPr="00CA3ECC">
        <w:tab/>
        <w:t xml:space="preserve">remove all the entries within </w:t>
      </w:r>
      <w:r w:rsidRPr="00CA3ECC">
        <w:rPr>
          <w:i/>
        </w:rPr>
        <w:t>VarConditionalReconfig</w:t>
      </w:r>
      <w:r w:rsidRPr="00CA3ECC">
        <w:t>, if any;</w:t>
      </w:r>
    </w:p>
    <w:p w14:paraId="4F8B269B" w14:textId="77777777" w:rsidR="00394471" w:rsidRPr="00CA3ECC" w:rsidRDefault="00394471" w:rsidP="00394471">
      <w:pPr>
        <w:pStyle w:val="B3"/>
      </w:pPr>
      <w:r w:rsidRPr="00CA3ECC">
        <w:t>3&gt;</w:t>
      </w:r>
      <w:r w:rsidRPr="00CA3ECC">
        <w:tab/>
        <w:t xml:space="preserve">for each </w:t>
      </w:r>
      <w:r w:rsidRPr="00CA3ECC">
        <w:rPr>
          <w:i/>
        </w:rPr>
        <w:t>measId</w:t>
      </w:r>
      <w:r w:rsidRPr="00CA3ECC">
        <w:rPr>
          <w:iCs/>
        </w:rPr>
        <w:t xml:space="preserve"> of the source SpCell configuration</w:t>
      </w:r>
      <w:r w:rsidRPr="00CA3ECC">
        <w:t xml:space="preserve">, if the associated </w:t>
      </w:r>
      <w:r w:rsidRPr="00CA3ECC">
        <w:rPr>
          <w:i/>
        </w:rPr>
        <w:t>reportConfig</w:t>
      </w:r>
      <w:r w:rsidRPr="00CA3ECC">
        <w:t xml:space="preserve"> has a </w:t>
      </w:r>
      <w:r w:rsidRPr="00CA3ECC">
        <w:rPr>
          <w:i/>
        </w:rPr>
        <w:t>reportType</w:t>
      </w:r>
      <w:r w:rsidRPr="00CA3ECC">
        <w:t xml:space="preserve"> set to </w:t>
      </w:r>
      <w:r w:rsidRPr="00CA3ECC">
        <w:rPr>
          <w:i/>
        </w:rPr>
        <w:t>condTriggerConfig</w:t>
      </w:r>
      <w:r w:rsidRPr="00CA3ECC">
        <w:t>:</w:t>
      </w:r>
    </w:p>
    <w:p w14:paraId="2854DF61" w14:textId="77777777" w:rsidR="00394471" w:rsidRPr="00CA3ECC" w:rsidRDefault="00394471" w:rsidP="00394471">
      <w:pPr>
        <w:pStyle w:val="B4"/>
      </w:pPr>
      <w:r w:rsidRPr="00CA3ECC">
        <w:t>4&gt;</w:t>
      </w:r>
      <w:r w:rsidRPr="00CA3ECC">
        <w:tab/>
        <w:t xml:space="preserve">for the associated </w:t>
      </w:r>
      <w:r w:rsidRPr="00CA3ECC">
        <w:rPr>
          <w:i/>
          <w:iCs/>
        </w:rPr>
        <w:t>reportConfigId</w:t>
      </w:r>
      <w:r w:rsidRPr="00CA3ECC">
        <w:t>:</w:t>
      </w:r>
    </w:p>
    <w:p w14:paraId="5B0A4243" w14:textId="77777777" w:rsidR="00394471" w:rsidRPr="00CA3ECC" w:rsidRDefault="00394471" w:rsidP="00394471">
      <w:pPr>
        <w:pStyle w:val="B5"/>
      </w:pPr>
      <w:r w:rsidRPr="00CA3ECC">
        <w:t>5&gt;</w:t>
      </w:r>
      <w:r w:rsidRPr="00CA3ECC">
        <w:tab/>
        <w:t xml:space="preserve">remove the entry with the matching </w:t>
      </w:r>
      <w:r w:rsidRPr="00CA3ECC">
        <w:rPr>
          <w:i/>
        </w:rPr>
        <w:t>reportConfigId</w:t>
      </w:r>
      <w:r w:rsidRPr="00CA3ECC">
        <w:t xml:space="preserve"> from the </w:t>
      </w:r>
      <w:r w:rsidRPr="00CA3ECC">
        <w:rPr>
          <w:i/>
        </w:rPr>
        <w:t>reportConfigList</w:t>
      </w:r>
      <w:r w:rsidRPr="00CA3ECC">
        <w:t xml:space="preserve"> within the </w:t>
      </w:r>
      <w:r w:rsidRPr="00CA3ECC">
        <w:rPr>
          <w:i/>
        </w:rPr>
        <w:t>VarMeasConfig</w:t>
      </w:r>
      <w:r w:rsidRPr="00CA3ECC">
        <w:t>;</w:t>
      </w:r>
    </w:p>
    <w:p w14:paraId="339CDCC2" w14:textId="77777777" w:rsidR="00394471" w:rsidRPr="00CA3ECC" w:rsidRDefault="00394471" w:rsidP="00394471">
      <w:pPr>
        <w:pStyle w:val="B4"/>
      </w:pPr>
      <w:r w:rsidRPr="00CA3ECC">
        <w:t>4&gt;</w:t>
      </w:r>
      <w:r w:rsidRPr="00CA3ECC">
        <w:tab/>
        <w:t xml:space="preserve">if the associated </w:t>
      </w:r>
      <w:r w:rsidRPr="00CA3ECC">
        <w:rPr>
          <w:i/>
          <w:iCs/>
        </w:rPr>
        <w:t>measObjectId</w:t>
      </w:r>
      <w:r w:rsidRPr="00CA3ECC">
        <w:t xml:space="preserve"> is only associated to a </w:t>
      </w:r>
      <w:r w:rsidRPr="00CA3ECC">
        <w:rPr>
          <w:i/>
          <w:iCs/>
        </w:rPr>
        <w:t>reportConfig</w:t>
      </w:r>
      <w:r w:rsidRPr="00CA3ECC">
        <w:t xml:space="preserve"> with </w:t>
      </w:r>
      <w:r w:rsidRPr="00CA3ECC">
        <w:rPr>
          <w:i/>
          <w:iCs/>
        </w:rPr>
        <w:t>reportType</w:t>
      </w:r>
      <w:r w:rsidRPr="00CA3ECC">
        <w:t xml:space="preserve"> set to </w:t>
      </w:r>
      <w:r w:rsidRPr="00CA3ECC">
        <w:rPr>
          <w:i/>
        </w:rPr>
        <w:t>condTriggerConfig</w:t>
      </w:r>
      <w:r w:rsidRPr="00CA3ECC">
        <w:t>:</w:t>
      </w:r>
    </w:p>
    <w:p w14:paraId="23CDBED8" w14:textId="77777777" w:rsidR="00394471" w:rsidRPr="00CA3ECC" w:rsidRDefault="00394471" w:rsidP="00394471">
      <w:pPr>
        <w:pStyle w:val="B5"/>
      </w:pPr>
      <w:r w:rsidRPr="00CA3ECC">
        <w:t>5&gt;</w:t>
      </w:r>
      <w:r w:rsidRPr="00CA3ECC">
        <w:tab/>
        <w:t xml:space="preserve">remove the entry with the matching </w:t>
      </w:r>
      <w:r w:rsidRPr="00CA3ECC">
        <w:rPr>
          <w:i/>
          <w:iCs/>
        </w:rPr>
        <w:t>measObjectId</w:t>
      </w:r>
      <w:r w:rsidRPr="00CA3ECC">
        <w:t xml:space="preserve"> from the </w:t>
      </w:r>
      <w:r w:rsidRPr="00CA3ECC">
        <w:rPr>
          <w:i/>
        </w:rPr>
        <w:t>measObjectList</w:t>
      </w:r>
      <w:r w:rsidRPr="00CA3ECC">
        <w:t xml:space="preserve"> within the </w:t>
      </w:r>
      <w:r w:rsidRPr="00CA3ECC">
        <w:rPr>
          <w:i/>
        </w:rPr>
        <w:t>VarMeasConfig</w:t>
      </w:r>
      <w:r w:rsidRPr="00CA3ECC">
        <w:t>;</w:t>
      </w:r>
    </w:p>
    <w:p w14:paraId="271F1912" w14:textId="77777777" w:rsidR="00394471" w:rsidRPr="00CA3ECC" w:rsidRDefault="00394471" w:rsidP="00394471">
      <w:pPr>
        <w:pStyle w:val="B4"/>
      </w:pPr>
      <w:r w:rsidRPr="00CA3ECC">
        <w:t>4&gt;</w:t>
      </w:r>
      <w:r w:rsidRPr="00CA3ECC">
        <w:tab/>
        <w:t xml:space="preserve">remove the entry with the matching </w:t>
      </w:r>
      <w:r w:rsidRPr="00CA3ECC">
        <w:rPr>
          <w:i/>
        </w:rPr>
        <w:t>measId</w:t>
      </w:r>
      <w:r w:rsidRPr="00CA3ECC">
        <w:t xml:space="preserve"> from the </w:t>
      </w:r>
      <w:r w:rsidRPr="00CA3ECC">
        <w:rPr>
          <w:i/>
        </w:rPr>
        <w:t>measIdList</w:t>
      </w:r>
      <w:r w:rsidRPr="00CA3ECC">
        <w:t xml:space="preserve"> within the </w:t>
      </w:r>
      <w:r w:rsidRPr="00CA3ECC">
        <w:rPr>
          <w:i/>
        </w:rPr>
        <w:t>VarMeasConfig</w:t>
      </w:r>
      <w:r w:rsidRPr="00CA3ECC">
        <w:t>;</w:t>
      </w:r>
    </w:p>
    <w:p w14:paraId="6F118EA5" w14:textId="77777777" w:rsidR="00394471" w:rsidRPr="00CA3ECC" w:rsidRDefault="00394471" w:rsidP="00394471">
      <w:pPr>
        <w:pStyle w:val="B2"/>
      </w:pPr>
      <w:r w:rsidRPr="00CA3ECC">
        <w:t>2&gt;</w:t>
      </w:r>
      <w:r w:rsidRPr="00CA3ECC">
        <w:tab/>
        <w:t xml:space="preserve">if </w:t>
      </w:r>
      <w:r w:rsidRPr="00CA3ECC">
        <w:rPr>
          <w:i/>
        </w:rPr>
        <w:t>reconfigurationWithSync</w:t>
      </w:r>
      <w:r w:rsidRPr="00CA3ECC">
        <w:t xml:space="preserve"> was included in </w:t>
      </w:r>
      <w:r w:rsidRPr="00CA3ECC">
        <w:rPr>
          <w:i/>
        </w:rPr>
        <w:t xml:space="preserve">masterCellGroup </w:t>
      </w:r>
      <w:r w:rsidRPr="00CA3ECC">
        <w:t>or</w:t>
      </w:r>
      <w:r w:rsidRPr="00CA3ECC">
        <w:rPr>
          <w:i/>
        </w:rPr>
        <w:t xml:space="preserve"> secondaryCellGroup</w:t>
      </w:r>
      <w:r w:rsidRPr="00CA3ECC">
        <w:t>; and</w:t>
      </w:r>
    </w:p>
    <w:p w14:paraId="0F9A383F" w14:textId="479B1212" w:rsidR="00394471" w:rsidRPr="00CA3ECC" w:rsidRDefault="00394471" w:rsidP="00394471">
      <w:pPr>
        <w:pStyle w:val="B2"/>
      </w:pPr>
      <w:r w:rsidRPr="00CA3ECC">
        <w:t>2&gt;</w:t>
      </w:r>
      <w:r w:rsidRPr="00CA3ECC">
        <w:tab/>
        <w:t xml:space="preserve">if the UE </w:t>
      </w:r>
      <w:r w:rsidR="00EF5E42" w:rsidRPr="00CA3ECC">
        <w:t xml:space="preserve">initiated transmission of </w:t>
      </w:r>
      <w:r w:rsidRPr="00CA3ECC">
        <w:t xml:space="preserve">a </w:t>
      </w:r>
      <w:r w:rsidRPr="00CA3ECC">
        <w:rPr>
          <w:i/>
        </w:rPr>
        <w:t>UEAssistanceInformation</w:t>
      </w:r>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p>
    <w:p w14:paraId="2A6C765F" w14:textId="77777777" w:rsidR="00394471" w:rsidRPr="00CA3ECC" w:rsidRDefault="00394471" w:rsidP="00394471">
      <w:pPr>
        <w:pStyle w:val="B3"/>
      </w:pPr>
      <w:r w:rsidRPr="00CA3ECC">
        <w:t>3&gt;</w:t>
      </w:r>
      <w:r w:rsidRPr="00CA3ECC">
        <w:tab/>
        <w:t xml:space="preserve">initiate transmission of a </w:t>
      </w:r>
      <w:r w:rsidRPr="00CA3ECC">
        <w:rPr>
          <w:i/>
        </w:rPr>
        <w:t>UEAssistanceInformation</w:t>
      </w:r>
      <w:r w:rsidRPr="00CA3ECC">
        <w:t xml:space="preserve"> message for the corresponding cell group in accordance with clause 5.7.4.3</w:t>
      </w:r>
      <w:r w:rsidRPr="00CA3ECC">
        <w:rPr>
          <w:lang w:eastAsia="x-none"/>
        </w:rPr>
        <w:t xml:space="preserve"> to provide the concerned UE assistance information</w:t>
      </w:r>
      <w:r w:rsidRPr="00CA3ECC">
        <w:t>;</w:t>
      </w:r>
    </w:p>
    <w:p w14:paraId="1E05D7CE" w14:textId="77777777" w:rsidR="00394471" w:rsidRPr="00CA3ECC" w:rsidRDefault="00394471" w:rsidP="00394471">
      <w:pPr>
        <w:pStyle w:val="B3"/>
      </w:pPr>
      <w:r w:rsidRPr="00CA3ECC">
        <w:rPr>
          <w:lang w:eastAsia="ko-KR"/>
        </w:rPr>
        <w:t>3</w:t>
      </w:r>
      <w:r w:rsidRPr="00CA3ECC">
        <w:t>&gt;</w:t>
      </w:r>
      <w:r w:rsidRPr="00CA3ECC">
        <w:rPr>
          <w:lang w:eastAsia="ko-KR"/>
        </w:rPr>
        <w:tab/>
      </w:r>
      <w:r w:rsidRPr="00CA3ECC">
        <w:t>start or restart the prohibit timer (if exists) associated with the concerned UE assistance information with the timer value set to the value in corresponding configuration;</w:t>
      </w:r>
    </w:p>
    <w:p w14:paraId="6134C3A3" w14:textId="2A266169" w:rsidR="00394471" w:rsidRPr="00CA3ECC" w:rsidRDefault="00394471" w:rsidP="00394471">
      <w:pPr>
        <w:pStyle w:val="B2"/>
        <w:rPr>
          <w:lang w:eastAsia="x-none"/>
        </w:rPr>
      </w:pPr>
      <w:r w:rsidRPr="00CA3ECC">
        <w:t>2&gt;</w:t>
      </w:r>
      <w:r w:rsidRPr="00CA3ECC">
        <w:tab/>
        <w:t xml:space="preserve">if </w:t>
      </w:r>
      <w:r w:rsidRPr="00CA3ECC">
        <w:rPr>
          <w:i/>
        </w:rPr>
        <w:t>SIB12</w:t>
      </w:r>
      <w:r w:rsidRPr="00CA3ECC">
        <w:t xml:space="preserve"> is provided by the target PCell; and the UE </w:t>
      </w:r>
      <w:r w:rsidR="00EF5E42" w:rsidRPr="00CA3ECC">
        <w:t xml:space="preserve">initiated transmission of </w:t>
      </w:r>
      <w:r w:rsidRPr="00CA3ECC">
        <w:t xml:space="preserve">a </w:t>
      </w:r>
      <w:r w:rsidRPr="00CA3ECC">
        <w:rPr>
          <w:i/>
        </w:rPr>
        <w:t>SidelinkUEInformationNR</w:t>
      </w:r>
      <w:r w:rsidRPr="00CA3ECC">
        <w:t xml:space="preserve"> message indicating a change of NR sidelink communication related parameters relevant in target PCell (i.e. change of </w:t>
      </w:r>
      <w:r w:rsidRPr="00CA3ECC">
        <w:rPr>
          <w:i/>
        </w:rPr>
        <w:t>sl-RxInterestedFreqList</w:t>
      </w:r>
      <w:r w:rsidRPr="00CA3ECC">
        <w:t xml:space="preserve"> or </w:t>
      </w:r>
      <w:r w:rsidRPr="00CA3ECC">
        <w:rPr>
          <w:i/>
        </w:rPr>
        <w:t>sl-TxResourceReqList</w:t>
      </w:r>
      <w:r w:rsidRPr="00CA3ECC">
        <w:t xml:space="preserve">) during the last 1 second preceding reception of the </w:t>
      </w:r>
      <w:r w:rsidRPr="00CA3ECC">
        <w:rPr>
          <w:i/>
        </w:rPr>
        <w:t>RRCReconfiguration</w:t>
      </w:r>
      <w:r w:rsidRPr="00CA3ECC">
        <w:t xml:space="preserve"> message including </w:t>
      </w:r>
      <w:r w:rsidRPr="00CA3ECC">
        <w:rPr>
          <w:i/>
        </w:rPr>
        <w:t xml:space="preserve">reconfigurationWithSync </w:t>
      </w:r>
      <w:r w:rsidRPr="00CA3ECC">
        <w:t xml:space="preserve">in </w:t>
      </w:r>
      <w:r w:rsidRPr="00CA3ECC">
        <w:rPr>
          <w:i/>
        </w:rPr>
        <w:t>spCellConfig</w:t>
      </w:r>
      <w:r w:rsidRPr="00CA3ECC">
        <w:t xml:space="preserve"> of an MCG:</w:t>
      </w:r>
    </w:p>
    <w:p w14:paraId="40424132" w14:textId="77777777" w:rsidR="00394471" w:rsidRPr="00CA3ECC" w:rsidRDefault="00394471" w:rsidP="00394471">
      <w:pPr>
        <w:pStyle w:val="B3"/>
      </w:pPr>
      <w:r w:rsidRPr="00CA3ECC">
        <w:t>3&gt;</w:t>
      </w:r>
      <w:r w:rsidRPr="00CA3ECC">
        <w:tab/>
        <w:t xml:space="preserve">initiate transmission of the </w:t>
      </w:r>
      <w:r w:rsidRPr="00CA3ECC">
        <w:rPr>
          <w:i/>
        </w:rPr>
        <w:t>SidelinkUEInformationNR</w:t>
      </w:r>
      <w:r w:rsidRPr="00CA3ECC">
        <w:t xml:space="preserve"> message in accordance with 5.8.3.3;</w:t>
      </w:r>
    </w:p>
    <w:p w14:paraId="48CBF41B" w14:textId="77777777" w:rsidR="00394471" w:rsidRPr="00CA3ECC" w:rsidRDefault="00394471" w:rsidP="00394471">
      <w:pPr>
        <w:pStyle w:val="B2"/>
      </w:pPr>
      <w:r w:rsidRPr="00CA3ECC">
        <w:t>2&gt;</w:t>
      </w:r>
      <w:r w:rsidRPr="00CA3ECC">
        <w:tab/>
        <w:t>the procedure ends.</w:t>
      </w:r>
    </w:p>
    <w:p w14:paraId="53607A96" w14:textId="77777777" w:rsidR="00394471" w:rsidRPr="00CA3ECC" w:rsidRDefault="00394471" w:rsidP="00394471">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i.e. the broadcast and unicast beams are quasi co-located</w:t>
      </w:r>
      <w:r w:rsidRPr="00CA3ECC">
        <w:t>.</w:t>
      </w:r>
    </w:p>
    <w:p w14:paraId="368B0383" w14:textId="6E64E6CD" w:rsidR="004F0CC4" w:rsidRDefault="00394471" w:rsidP="00B052B7">
      <w:pPr>
        <w:pStyle w:val="NO"/>
      </w:pPr>
      <w:r w:rsidRPr="00CA3ECC">
        <w:rPr>
          <w:lang w:eastAsia="x-none"/>
        </w:rPr>
        <w:lastRenderedPageBreak/>
        <w:t xml:space="preserve">NOTE 4: The UE sets the content of </w:t>
      </w:r>
      <w:r w:rsidRPr="00CA3ECC">
        <w:rPr>
          <w:i/>
          <w:lang w:eastAsia="x-none"/>
        </w:rPr>
        <w:t>UEAssistanceInformation</w:t>
      </w:r>
      <w:r w:rsidRPr="00CA3ECC">
        <w:rPr>
          <w:lang w:eastAsia="x-none"/>
        </w:rPr>
        <w:t xml:space="preserve"> according to latest configuration (i.e. the configuration after applying the </w:t>
      </w:r>
      <w:r w:rsidRPr="00CA3ECC">
        <w:rPr>
          <w:i/>
          <w:lang w:eastAsia="x-none"/>
        </w:rPr>
        <w:t>RRCReconfiguration</w:t>
      </w:r>
      <w:r w:rsidRPr="00CA3ECC">
        <w:rPr>
          <w:lang w:eastAsia="x-none"/>
        </w:rPr>
        <w:t xml:space="preserve"> message) and latest UE preference. The UE may include more than the concerned UE assistance information within the </w:t>
      </w:r>
      <w:r w:rsidRPr="00CA3ECC">
        <w:rPr>
          <w:i/>
          <w:lang w:eastAsia="x-none"/>
        </w:rPr>
        <w:t>UEAssistanceInformation</w:t>
      </w:r>
      <w:r w:rsidRPr="00CA3ECC">
        <w:rPr>
          <w:lang w:eastAsia="x-none"/>
        </w:rPr>
        <w:t xml:space="preserve"> according to 5.7.4.2. </w:t>
      </w:r>
      <w:bookmarkStart w:id="44" w:name="_Hlk54108669"/>
      <w:r w:rsidRPr="00CA3ECC">
        <w:t xml:space="preserve">Therefore, the content of </w:t>
      </w:r>
      <w:r w:rsidRPr="00CA3ECC">
        <w:rPr>
          <w:i/>
        </w:rPr>
        <w:t>UEAssistanceInformation</w:t>
      </w:r>
      <w:r w:rsidRPr="00CA3ECC">
        <w:t xml:space="preserve"> message might not be the same as the content of the previous </w:t>
      </w:r>
      <w:r w:rsidRPr="00CA3ECC">
        <w:rPr>
          <w:i/>
        </w:rPr>
        <w:t>UEAssistanceInformation</w:t>
      </w:r>
      <w:r w:rsidRPr="00CA3ECC">
        <w:t xml:space="preserve"> message.</w:t>
      </w:r>
      <w:bookmarkStart w:id="45" w:name="_Toc60776835"/>
      <w:bookmarkStart w:id="46" w:name="_Toc60867616"/>
      <w:bookmarkEnd w:id="44"/>
    </w:p>
    <w:p w14:paraId="15522A0C" w14:textId="3A465080" w:rsidR="00394471" w:rsidRPr="00CA3ECC" w:rsidRDefault="00394471" w:rsidP="00394471">
      <w:pPr>
        <w:pStyle w:val="4"/>
      </w:pPr>
      <w:r w:rsidRPr="00CA3ECC">
        <w:t>5.3.13.4</w:t>
      </w:r>
      <w:r w:rsidRPr="00CA3ECC">
        <w:tab/>
        <w:t xml:space="preserve">Reception of the </w:t>
      </w:r>
      <w:r w:rsidRPr="00CA3ECC">
        <w:rPr>
          <w:i/>
        </w:rPr>
        <w:t>RRCResume</w:t>
      </w:r>
      <w:r w:rsidRPr="00CA3ECC">
        <w:t xml:space="preserve"> by the UE</w:t>
      </w:r>
      <w:bookmarkEnd w:id="45"/>
      <w:bookmarkEnd w:id="46"/>
    </w:p>
    <w:p w14:paraId="0C23C356" w14:textId="77777777" w:rsidR="00394471" w:rsidRPr="00CA3ECC" w:rsidRDefault="00394471" w:rsidP="00394471">
      <w:r w:rsidRPr="00CA3ECC">
        <w:t>The UE shall:</w:t>
      </w:r>
    </w:p>
    <w:p w14:paraId="53097DD4" w14:textId="77777777" w:rsidR="00394471" w:rsidRPr="00CA3ECC" w:rsidRDefault="00394471" w:rsidP="00394471">
      <w:pPr>
        <w:pStyle w:val="B1"/>
        <w:rPr>
          <w:lang w:eastAsia="zh-CN"/>
        </w:rPr>
      </w:pPr>
      <w:r w:rsidRPr="00CA3ECC">
        <w:t>1&gt;</w:t>
      </w:r>
      <w:r w:rsidRPr="00CA3ECC">
        <w:tab/>
        <w:t>stop timer T319;</w:t>
      </w:r>
    </w:p>
    <w:p w14:paraId="2E2D01B6" w14:textId="77777777" w:rsidR="00394471" w:rsidRPr="00CA3ECC" w:rsidRDefault="00394471" w:rsidP="00394471">
      <w:pPr>
        <w:pStyle w:val="B1"/>
      </w:pPr>
      <w:r w:rsidRPr="00CA3ECC">
        <w:rPr>
          <w:lang w:eastAsia="zh-CN"/>
        </w:rPr>
        <w:t>1&gt;</w:t>
      </w:r>
      <w:r w:rsidRPr="00CA3ECC">
        <w:rPr>
          <w:lang w:eastAsia="zh-CN"/>
        </w:rPr>
        <w:tab/>
      </w:r>
      <w:r w:rsidRPr="00CA3ECC">
        <w:t>stop timer T380, if running;</w:t>
      </w:r>
    </w:p>
    <w:p w14:paraId="0FA778D7" w14:textId="77777777" w:rsidR="00394471" w:rsidRPr="00CA3ECC" w:rsidRDefault="00394471" w:rsidP="00394471">
      <w:pPr>
        <w:pStyle w:val="B1"/>
      </w:pPr>
      <w:r w:rsidRPr="00CA3ECC">
        <w:t>1&gt;</w:t>
      </w:r>
      <w:r w:rsidRPr="00CA3ECC">
        <w:tab/>
        <w:t>if T331 is running:</w:t>
      </w:r>
    </w:p>
    <w:p w14:paraId="26D37BCA" w14:textId="77777777" w:rsidR="00394471" w:rsidRPr="00CA3ECC" w:rsidRDefault="00394471" w:rsidP="00394471">
      <w:pPr>
        <w:pStyle w:val="B2"/>
      </w:pPr>
      <w:r w:rsidRPr="00CA3ECC">
        <w:t>2&gt;</w:t>
      </w:r>
      <w:r w:rsidRPr="00CA3ECC">
        <w:tab/>
        <w:t>stop timer T331;</w:t>
      </w:r>
    </w:p>
    <w:p w14:paraId="1A40CA41" w14:textId="77777777" w:rsidR="00394471" w:rsidRPr="00CA3ECC" w:rsidRDefault="00394471" w:rsidP="00394471">
      <w:pPr>
        <w:pStyle w:val="B2"/>
        <w:rPr>
          <w:rFonts w:eastAsia="等线"/>
        </w:rPr>
      </w:pPr>
      <w:r w:rsidRPr="00CA3ECC">
        <w:rPr>
          <w:rFonts w:eastAsia="等线"/>
        </w:rPr>
        <w:t>2&gt;</w:t>
      </w:r>
      <w:r w:rsidRPr="00CA3ECC">
        <w:rPr>
          <w:rFonts w:eastAsia="等线"/>
        </w:rPr>
        <w:tab/>
        <w:t>perform the actions as specified in 5.7.8.3;</w:t>
      </w:r>
    </w:p>
    <w:p w14:paraId="429BD93C" w14:textId="77777777" w:rsidR="00394471" w:rsidRPr="00CA3ECC" w:rsidRDefault="00394471" w:rsidP="00394471">
      <w:pPr>
        <w:pStyle w:val="B1"/>
      </w:pPr>
      <w:r w:rsidRPr="00CA3ECC">
        <w:t>1&gt;</w:t>
      </w:r>
      <w:r w:rsidRPr="00CA3ECC">
        <w:tab/>
        <w:t xml:space="preserve">if the </w:t>
      </w:r>
      <w:r w:rsidRPr="00CA3ECC">
        <w:rPr>
          <w:i/>
        </w:rPr>
        <w:t>RRCResume</w:t>
      </w:r>
      <w:r w:rsidRPr="00CA3ECC">
        <w:t xml:space="preserve"> includes the </w:t>
      </w:r>
      <w:r w:rsidRPr="00CA3ECC">
        <w:rPr>
          <w:i/>
        </w:rPr>
        <w:t>fullConfig</w:t>
      </w:r>
      <w:r w:rsidRPr="00CA3ECC">
        <w:t>:</w:t>
      </w:r>
    </w:p>
    <w:p w14:paraId="6FE9A06C" w14:textId="77777777" w:rsidR="00394471" w:rsidRPr="00CA3ECC" w:rsidRDefault="00394471" w:rsidP="00394471">
      <w:pPr>
        <w:pStyle w:val="B2"/>
      </w:pPr>
      <w:r w:rsidRPr="00CA3ECC">
        <w:rPr>
          <w:lang w:eastAsia="ko-KR"/>
        </w:rPr>
        <w:t>2&gt;</w:t>
      </w:r>
      <w:r w:rsidRPr="00CA3ECC">
        <w:rPr>
          <w:lang w:eastAsia="ko-KR"/>
        </w:rPr>
        <w:tab/>
      </w:r>
      <w:r w:rsidRPr="00CA3ECC">
        <w:rPr>
          <w:lang w:eastAsia="en-GB"/>
        </w:rPr>
        <w:t>perform the full configuration procedure as specified in 5.3.5.11</w:t>
      </w:r>
      <w:r w:rsidRPr="00CA3ECC">
        <w:t>;</w:t>
      </w:r>
    </w:p>
    <w:p w14:paraId="70BC2FF7" w14:textId="77777777" w:rsidR="00394471" w:rsidRPr="00CA3ECC" w:rsidRDefault="00394471" w:rsidP="00394471">
      <w:pPr>
        <w:pStyle w:val="B1"/>
      </w:pPr>
      <w:r w:rsidRPr="00CA3ECC">
        <w:t>1&gt;</w:t>
      </w:r>
      <w:r w:rsidRPr="00CA3ECC">
        <w:tab/>
        <w:t>else:</w:t>
      </w:r>
    </w:p>
    <w:p w14:paraId="7E8903BF" w14:textId="77777777" w:rsidR="00394471" w:rsidRPr="00CA3ECC" w:rsidRDefault="00394471" w:rsidP="00394471">
      <w:pPr>
        <w:pStyle w:val="B2"/>
        <w:rPr>
          <w:rFonts w:eastAsia="Batang"/>
          <w:noProof/>
        </w:rPr>
      </w:pPr>
      <w:r w:rsidRPr="00CA3ECC">
        <w:t>2&gt;</w:t>
      </w:r>
      <w:r w:rsidRPr="00CA3ECC">
        <w:tab/>
      </w:r>
      <w:r w:rsidRPr="00CA3ECC">
        <w:rPr>
          <w:rFonts w:eastAsia="Batang"/>
          <w:noProof/>
        </w:rPr>
        <w:t xml:space="preserve">if the </w:t>
      </w:r>
      <w:r w:rsidRPr="00CA3ECC">
        <w:rPr>
          <w:i/>
        </w:rPr>
        <w:t>RRCResume</w:t>
      </w:r>
      <w:r w:rsidRPr="00CA3ECC">
        <w:rPr>
          <w:rFonts w:eastAsia="Batang"/>
          <w:noProof/>
        </w:rPr>
        <w:t xml:space="preserve"> does not include the </w:t>
      </w:r>
      <w:r w:rsidRPr="00CA3ECC">
        <w:rPr>
          <w:rFonts w:eastAsia="Batang"/>
          <w:i/>
          <w:noProof/>
        </w:rPr>
        <w:t>restoreMCG-SCells</w:t>
      </w:r>
      <w:r w:rsidRPr="00CA3ECC">
        <w:rPr>
          <w:rFonts w:eastAsia="Batang"/>
          <w:noProof/>
        </w:rPr>
        <w:t>:</w:t>
      </w:r>
    </w:p>
    <w:p w14:paraId="6961C1AD" w14:textId="77777777" w:rsidR="00394471" w:rsidRPr="00CA3ECC" w:rsidRDefault="00394471" w:rsidP="00394471">
      <w:pPr>
        <w:pStyle w:val="B3"/>
      </w:pPr>
      <w:r w:rsidRPr="00CA3ECC">
        <w:t>3&gt;</w:t>
      </w:r>
      <w:r w:rsidRPr="00CA3ECC">
        <w:tab/>
        <w:t>release the MCG SCell(s) from the UE Inactive AS context, if stored;</w:t>
      </w:r>
    </w:p>
    <w:p w14:paraId="664FFD7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r w:rsidRPr="00CA3ECC">
        <w:rPr>
          <w:i/>
        </w:rPr>
        <w:t>RRCResume</w:t>
      </w:r>
      <w:r w:rsidRPr="00CA3ECC">
        <w:rPr>
          <w:rFonts w:eastAsia="Batang"/>
          <w:noProof/>
        </w:rPr>
        <w:t xml:space="preserve"> does not include the </w:t>
      </w:r>
      <w:r w:rsidRPr="00CA3ECC">
        <w:rPr>
          <w:rFonts w:eastAsia="Batang"/>
          <w:i/>
          <w:noProof/>
        </w:rPr>
        <w:t>restoreSCG</w:t>
      </w:r>
      <w:r w:rsidRPr="00CA3ECC">
        <w:rPr>
          <w:rFonts w:eastAsia="Batang"/>
          <w:noProof/>
        </w:rPr>
        <w:t>:</w:t>
      </w:r>
    </w:p>
    <w:p w14:paraId="25BB7C20" w14:textId="77777777" w:rsidR="00394471" w:rsidRPr="00CA3ECC" w:rsidRDefault="00394471" w:rsidP="00394471">
      <w:pPr>
        <w:pStyle w:val="B3"/>
      </w:pPr>
      <w:r w:rsidRPr="00CA3ECC">
        <w:t>3&gt;</w:t>
      </w:r>
      <w:r w:rsidRPr="00CA3ECC">
        <w:tab/>
        <w:t>release the MR-DC related configurations (i.e., as specified in 5.3.5.10) from the UE Inactive AS context, if stored;</w:t>
      </w:r>
    </w:p>
    <w:p w14:paraId="24958C74" w14:textId="77777777" w:rsidR="00394471" w:rsidRPr="00CA3ECC" w:rsidRDefault="00394471" w:rsidP="00394471">
      <w:pPr>
        <w:pStyle w:val="B2"/>
      </w:pPr>
      <w:r w:rsidRPr="00CA3ECC">
        <w:t>2&gt;</w:t>
      </w:r>
      <w:r w:rsidRPr="00CA3ECC">
        <w:tab/>
        <w:t xml:space="preserve">restore the </w:t>
      </w:r>
      <w:r w:rsidRPr="00CA3ECC">
        <w:rPr>
          <w:i/>
        </w:rPr>
        <w:t>masterCellGroup, mrdc-SecondaryCellGroup</w:t>
      </w:r>
      <w:r w:rsidRPr="00CA3ECC">
        <w:t xml:space="preserve">, if stored, and </w:t>
      </w:r>
      <w:r w:rsidRPr="00CA3ECC">
        <w:rPr>
          <w:i/>
        </w:rPr>
        <w:t>pdcp-Config</w:t>
      </w:r>
      <w:r w:rsidRPr="00CA3ECC">
        <w:t xml:space="preserve"> from the UE Inactive AS context;</w:t>
      </w:r>
    </w:p>
    <w:p w14:paraId="1839F3CB" w14:textId="77777777" w:rsidR="00394471" w:rsidRPr="00CA3ECC" w:rsidRDefault="00394471" w:rsidP="00394471">
      <w:pPr>
        <w:pStyle w:val="B2"/>
      </w:pPr>
      <w:r w:rsidRPr="00CA3ECC">
        <w:t>2&gt;</w:t>
      </w:r>
      <w:r w:rsidRPr="00CA3ECC">
        <w:tab/>
        <w:t>configure lower layers to consider the restored MCG and SCG SCell(s) (if any) to be in deactivated state;</w:t>
      </w:r>
    </w:p>
    <w:p w14:paraId="024A6853" w14:textId="77777777" w:rsidR="00394471" w:rsidRPr="00CA3ECC" w:rsidRDefault="00394471" w:rsidP="00394471">
      <w:pPr>
        <w:pStyle w:val="B1"/>
      </w:pPr>
      <w:r w:rsidRPr="00CA3ECC">
        <w:t>1&gt;</w:t>
      </w:r>
      <w:r w:rsidRPr="00CA3ECC">
        <w:tab/>
        <w:t>discard the UE Inactive AS context;</w:t>
      </w:r>
    </w:p>
    <w:p w14:paraId="7B90E6C1" w14:textId="77777777" w:rsidR="00394471" w:rsidRPr="00CA3ECC" w:rsidRDefault="00394471" w:rsidP="00394471">
      <w:pPr>
        <w:pStyle w:val="B1"/>
      </w:pPr>
      <w:r w:rsidRPr="00CA3ECC">
        <w:t>1&gt;</w:t>
      </w:r>
      <w:r w:rsidRPr="00CA3ECC">
        <w:tab/>
        <w:t xml:space="preserve">release the </w:t>
      </w:r>
      <w:r w:rsidRPr="00CA3ECC">
        <w:rPr>
          <w:i/>
        </w:rPr>
        <w:t>suspendConfig</w:t>
      </w:r>
      <w:r w:rsidRPr="00CA3ECC">
        <w:t xml:space="preserve"> except the </w:t>
      </w:r>
      <w:r w:rsidRPr="00CA3ECC">
        <w:rPr>
          <w:i/>
        </w:rPr>
        <w:t>ran-NotificationAreaInfo</w:t>
      </w:r>
      <w:r w:rsidRPr="00CA3ECC">
        <w:t>;</w:t>
      </w:r>
    </w:p>
    <w:p w14:paraId="00F17993"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includes the </w:t>
      </w:r>
      <w:r w:rsidRPr="00CA3ECC">
        <w:rPr>
          <w:rFonts w:eastAsia="Batang"/>
          <w:i/>
          <w:noProof/>
          <w:lang w:eastAsia="en-US"/>
        </w:rPr>
        <w:t>masterCellGroup</w:t>
      </w:r>
      <w:r w:rsidRPr="00CA3ECC">
        <w:rPr>
          <w:rFonts w:eastAsia="Batang"/>
          <w:noProof/>
          <w:lang w:eastAsia="en-US"/>
        </w:rPr>
        <w:t>:</w:t>
      </w:r>
    </w:p>
    <w:p w14:paraId="4AD19F65"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66DCB8DC" w14:textId="77777777" w:rsidR="00394471" w:rsidRPr="00CA3ECC" w:rsidRDefault="00394471" w:rsidP="00394471">
      <w:pPr>
        <w:pStyle w:val="B1"/>
        <w:rPr>
          <w:i/>
        </w:rPr>
      </w:pPr>
      <w:r w:rsidRPr="00CA3ECC">
        <w:t>1&gt;</w:t>
      </w:r>
      <w:r w:rsidRPr="00CA3ECC">
        <w:tab/>
        <w:t xml:space="preserve">if the </w:t>
      </w:r>
      <w:r w:rsidRPr="00CA3ECC">
        <w:rPr>
          <w:i/>
        </w:rPr>
        <w:t>RRCResume</w:t>
      </w:r>
      <w:r w:rsidRPr="00CA3ECC">
        <w:rPr>
          <w:rFonts w:eastAsia="Batang"/>
          <w:noProof/>
        </w:rPr>
        <w:t xml:space="preserve"> </w:t>
      </w:r>
      <w:r w:rsidRPr="00CA3ECC">
        <w:t xml:space="preserve">includes the </w:t>
      </w:r>
      <w:r w:rsidRPr="00CA3ECC">
        <w:rPr>
          <w:i/>
        </w:rPr>
        <w:t>mrdc-SecondaryCellGroup:</w:t>
      </w:r>
    </w:p>
    <w:p w14:paraId="3CACCD0D" w14:textId="77777777" w:rsidR="00394471" w:rsidRPr="00CA3ECC" w:rsidRDefault="00394471" w:rsidP="00394471">
      <w:pPr>
        <w:pStyle w:val="B2"/>
        <w:rPr>
          <w:rFonts w:eastAsia="Batang"/>
          <w:noProof/>
        </w:rPr>
      </w:pPr>
      <w:r w:rsidRPr="00CA3ECC">
        <w:t>2&gt;</w:t>
      </w:r>
      <w:r w:rsidRPr="00CA3ECC">
        <w:tab/>
        <w:t xml:space="preserve">if the received </w:t>
      </w:r>
      <w:r w:rsidRPr="00CA3ECC">
        <w:rPr>
          <w:i/>
        </w:rPr>
        <w:t>mrdc-SecondaryCellGroup</w:t>
      </w:r>
      <w:r w:rsidRPr="00CA3ECC">
        <w:t xml:space="preserve"> is set to </w:t>
      </w:r>
      <w:r w:rsidRPr="00CA3ECC">
        <w:rPr>
          <w:i/>
        </w:rPr>
        <w:t>nr-SCG</w:t>
      </w:r>
      <w:r w:rsidRPr="00CA3ECC">
        <w:t>:</w:t>
      </w:r>
    </w:p>
    <w:p w14:paraId="4C435299"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4DC4A07B" w14:textId="77777777" w:rsidR="00394471" w:rsidRPr="00CA3ECC" w:rsidRDefault="00394471" w:rsidP="00394471">
      <w:pPr>
        <w:pStyle w:val="B2"/>
        <w:rPr>
          <w:rFonts w:eastAsia="Batang"/>
          <w:noProof/>
        </w:rPr>
      </w:pPr>
      <w:r w:rsidRPr="00CA3ECC">
        <w:t>2&gt;</w:t>
      </w:r>
      <w:r w:rsidRPr="00CA3ECC">
        <w:tab/>
        <w:t xml:space="preserve">if the received </w:t>
      </w:r>
      <w:r w:rsidRPr="00CA3ECC">
        <w:rPr>
          <w:i/>
        </w:rPr>
        <w:t>mrdc-SecondaryCellGroup</w:t>
      </w:r>
      <w:r w:rsidRPr="00CA3ECC">
        <w:t xml:space="preserve"> is set to </w:t>
      </w:r>
      <w:r w:rsidRPr="00CA3ECC">
        <w:rPr>
          <w:i/>
        </w:rPr>
        <w:t>eutra-SCG</w:t>
      </w:r>
      <w:r w:rsidRPr="00CA3ECC">
        <w:t>:</w:t>
      </w:r>
    </w:p>
    <w:p w14:paraId="0B4D73EA"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35649AB2"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includes the </w:t>
      </w:r>
      <w:r w:rsidRPr="00CA3ECC">
        <w:rPr>
          <w:rFonts w:eastAsia="Batang"/>
          <w:i/>
          <w:noProof/>
          <w:lang w:eastAsia="en-US"/>
        </w:rPr>
        <w:t>radioBearerConfig</w:t>
      </w:r>
      <w:r w:rsidRPr="00CA3ECC">
        <w:rPr>
          <w:rFonts w:eastAsia="Batang"/>
          <w:noProof/>
          <w:lang w:eastAsia="en-US"/>
        </w:rPr>
        <w:t>:</w:t>
      </w:r>
    </w:p>
    <w:p w14:paraId="6F8F6B77" w14:textId="77777777" w:rsidR="00394471" w:rsidRPr="00CA3ECC" w:rsidRDefault="00394471" w:rsidP="00394471">
      <w:pPr>
        <w:pStyle w:val="B2"/>
        <w:rPr>
          <w:rFonts w:eastAsia="Batang"/>
          <w:noProof/>
          <w:lang w:eastAsia="en-US"/>
        </w:rPr>
      </w:pPr>
      <w:r w:rsidRPr="00CA3ECC">
        <w:rPr>
          <w:rFonts w:eastAsia="Batang"/>
          <w:noProof/>
          <w:lang w:eastAsia="en-US"/>
        </w:rPr>
        <w:t>2&gt;</w:t>
      </w:r>
      <w:r w:rsidRPr="00CA3ECC">
        <w:rPr>
          <w:rFonts w:eastAsia="Batang"/>
          <w:noProof/>
          <w:lang w:eastAsia="en-US"/>
        </w:rPr>
        <w:tab/>
        <w:t>perform the radio bearer configuration according to 5.3.5.6;</w:t>
      </w:r>
    </w:p>
    <w:p w14:paraId="6C1A9509"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message includes the </w:t>
      </w:r>
      <w:r w:rsidRPr="00CA3ECC">
        <w:rPr>
          <w:rFonts w:eastAsia="Batang"/>
          <w:i/>
          <w:noProof/>
          <w:lang w:eastAsia="en-US"/>
        </w:rPr>
        <w:t>sk-Counter</w:t>
      </w:r>
      <w:r w:rsidRPr="00CA3ECC">
        <w:rPr>
          <w:rFonts w:eastAsia="Batang"/>
          <w:noProof/>
          <w:lang w:eastAsia="en-US"/>
        </w:rPr>
        <w:t>:</w:t>
      </w:r>
    </w:p>
    <w:p w14:paraId="52D46E2F" w14:textId="77777777" w:rsidR="00394471" w:rsidRPr="00CA3ECC" w:rsidRDefault="00394471" w:rsidP="00394471">
      <w:pPr>
        <w:pStyle w:val="B2"/>
        <w:rPr>
          <w:rFonts w:eastAsia="Batang"/>
          <w:noProof/>
          <w:lang w:eastAsia="en-US"/>
        </w:rPr>
      </w:pPr>
      <w:r w:rsidRPr="00CA3ECC">
        <w:rPr>
          <w:rFonts w:eastAsia="Batang"/>
          <w:noProof/>
        </w:rPr>
        <w:t>2&gt;</w:t>
      </w:r>
      <w:r w:rsidRPr="00CA3ECC">
        <w:rPr>
          <w:rFonts w:eastAsia="Batang"/>
          <w:noProof/>
        </w:rPr>
        <w:tab/>
        <w:t>perform security key update procedure as specified in 5.3.5.7;</w:t>
      </w:r>
    </w:p>
    <w:p w14:paraId="3A93DAEA" w14:textId="77777777" w:rsidR="00394471" w:rsidRPr="00CA3ECC" w:rsidRDefault="00394471" w:rsidP="00394471">
      <w:pPr>
        <w:pStyle w:val="B1"/>
        <w:rPr>
          <w:rFonts w:eastAsia="Batang"/>
          <w:noProof/>
          <w:lang w:eastAsia="en-US"/>
        </w:rPr>
      </w:pPr>
      <w:r w:rsidRPr="00CA3ECC">
        <w:rPr>
          <w:rFonts w:eastAsia="Batang"/>
          <w:noProof/>
          <w:lang w:eastAsia="en-US"/>
        </w:rPr>
        <w:lastRenderedPageBreak/>
        <w:t>1&gt;</w:t>
      </w:r>
      <w:r w:rsidRPr="00CA3ECC">
        <w:rPr>
          <w:rFonts w:eastAsia="Batang"/>
          <w:noProof/>
          <w:lang w:eastAsia="en-US"/>
        </w:rPr>
        <w:tab/>
        <w:t xml:space="preserve">if the </w:t>
      </w:r>
      <w:r w:rsidRPr="00CA3ECC">
        <w:rPr>
          <w:i/>
        </w:rPr>
        <w:t>RRCResume</w:t>
      </w:r>
      <w:r w:rsidRPr="00CA3ECC">
        <w:rPr>
          <w:rFonts w:eastAsia="Batang"/>
          <w:noProof/>
          <w:lang w:eastAsia="en-US"/>
        </w:rPr>
        <w:t xml:space="preserve"> message includes the </w:t>
      </w:r>
      <w:r w:rsidRPr="00CA3ECC">
        <w:rPr>
          <w:rFonts w:eastAsia="Batang"/>
          <w:i/>
          <w:noProof/>
          <w:lang w:eastAsia="en-US"/>
        </w:rPr>
        <w:t>radioBearerConfig2</w:t>
      </w:r>
      <w:r w:rsidRPr="00CA3ECC">
        <w:rPr>
          <w:rFonts w:eastAsia="Batang"/>
          <w:noProof/>
          <w:lang w:eastAsia="en-US"/>
        </w:rPr>
        <w:t>:</w:t>
      </w:r>
    </w:p>
    <w:p w14:paraId="554214AE"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the radio bearer configuration according to 5.3.5.6;</w:t>
      </w:r>
    </w:p>
    <w:p w14:paraId="63203099" w14:textId="77777777" w:rsidR="00394471" w:rsidRPr="00CA3ECC" w:rsidRDefault="00394471" w:rsidP="00394471">
      <w:pPr>
        <w:pStyle w:val="B1"/>
      </w:pPr>
      <w:r w:rsidRPr="00CA3ECC">
        <w:t>1&gt;</w:t>
      </w:r>
      <w:r w:rsidRPr="00CA3ECC">
        <w:tab/>
        <w:t xml:space="preserve">if the </w:t>
      </w:r>
      <w:r w:rsidRPr="00CA3ECC">
        <w:rPr>
          <w:i/>
          <w:lang w:eastAsia="x-none"/>
        </w:rPr>
        <w:t>RRCResume</w:t>
      </w:r>
      <w:r w:rsidRPr="00CA3ECC">
        <w:rPr>
          <w:rFonts w:eastAsia="Batang"/>
          <w:noProof/>
        </w:rPr>
        <w:t xml:space="preserve"> </w:t>
      </w:r>
      <w:r w:rsidRPr="00CA3ECC">
        <w:t xml:space="preserve">message includes the </w:t>
      </w:r>
      <w:r w:rsidRPr="00CA3ECC">
        <w:rPr>
          <w:i/>
        </w:rPr>
        <w:t>needForGapsConfigNR</w:t>
      </w:r>
      <w:r w:rsidRPr="00CA3ECC">
        <w:t>:</w:t>
      </w:r>
    </w:p>
    <w:p w14:paraId="64F5522B" w14:textId="77777777" w:rsidR="00394471" w:rsidRPr="00CA3ECC" w:rsidRDefault="00394471" w:rsidP="00394471">
      <w:pPr>
        <w:pStyle w:val="B2"/>
      </w:pPr>
      <w:r w:rsidRPr="00CA3ECC">
        <w:t>2&gt;</w:t>
      </w:r>
      <w:r w:rsidRPr="00CA3ECC">
        <w:tab/>
        <w:t xml:space="preserve">if </w:t>
      </w:r>
      <w:r w:rsidRPr="00CA3ECC">
        <w:rPr>
          <w:i/>
        </w:rPr>
        <w:t>needForGapsConfigNR</w:t>
      </w:r>
      <w:r w:rsidRPr="00CA3ECC">
        <w:t xml:space="preserve"> is set to </w:t>
      </w:r>
      <w:r w:rsidRPr="00CA3ECC">
        <w:rPr>
          <w:i/>
        </w:rPr>
        <w:t>setup</w:t>
      </w:r>
      <w:r w:rsidRPr="00CA3ECC">
        <w:t>:</w:t>
      </w:r>
    </w:p>
    <w:p w14:paraId="325E2DBD" w14:textId="77777777" w:rsidR="00394471" w:rsidRPr="00CA3ECC" w:rsidRDefault="00394471" w:rsidP="00394471">
      <w:pPr>
        <w:pStyle w:val="B3"/>
      </w:pPr>
      <w:r w:rsidRPr="00CA3ECC">
        <w:t>3&gt;</w:t>
      </w:r>
      <w:r w:rsidRPr="00CA3ECC">
        <w:tab/>
        <w:t xml:space="preserve">consider itself to be </w:t>
      </w:r>
      <w:r w:rsidRPr="00CA3ECC">
        <w:rPr>
          <w:lang w:eastAsia="x-none"/>
        </w:rPr>
        <w:t>configured to provide the measurement gap requirement information of NR target bands</w:t>
      </w:r>
      <w:r w:rsidRPr="00CA3ECC">
        <w:t>;</w:t>
      </w:r>
    </w:p>
    <w:p w14:paraId="620D77A3" w14:textId="77777777" w:rsidR="00394471" w:rsidRPr="00CA3ECC" w:rsidRDefault="00394471" w:rsidP="00394471">
      <w:pPr>
        <w:pStyle w:val="B2"/>
      </w:pPr>
      <w:r w:rsidRPr="00CA3ECC">
        <w:t>2&gt;</w:t>
      </w:r>
      <w:r w:rsidRPr="00CA3ECC">
        <w:tab/>
        <w:t>else:</w:t>
      </w:r>
    </w:p>
    <w:p w14:paraId="39B38919" w14:textId="77777777" w:rsidR="00394471" w:rsidRPr="00CA3ECC" w:rsidRDefault="00394471" w:rsidP="00394471">
      <w:pPr>
        <w:pStyle w:val="B3"/>
      </w:pPr>
      <w:r w:rsidRPr="00CA3ECC">
        <w:t>3&gt;</w:t>
      </w:r>
      <w:r w:rsidRPr="00CA3ECC">
        <w:tab/>
        <w:t xml:space="preserve">consider itself not to be </w:t>
      </w:r>
      <w:r w:rsidRPr="00CA3ECC">
        <w:rPr>
          <w:lang w:eastAsia="x-none"/>
        </w:rPr>
        <w:t>configured to provide the measurement gap requirement information of NR target bands</w:t>
      </w:r>
      <w:r w:rsidRPr="00CA3ECC">
        <w:t>;</w:t>
      </w:r>
    </w:p>
    <w:p w14:paraId="379F589A" w14:textId="77777777" w:rsidR="00394471" w:rsidRPr="00CA3ECC" w:rsidRDefault="00394471" w:rsidP="00394471">
      <w:pPr>
        <w:pStyle w:val="B1"/>
      </w:pPr>
      <w:r w:rsidRPr="00CA3ECC">
        <w:t>1&gt;</w:t>
      </w:r>
      <w:r w:rsidRPr="00CA3ECC">
        <w:tab/>
        <w:t>resume SRB2, SRB3 (if configured), and all DRBs;</w:t>
      </w:r>
    </w:p>
    <w:p w14:paraId="7716E196" w14:textId="77777777" w:rsidR="00394471" w:rsidRPr="00CA3ECC" w:rsidRDefault="00394471" w:rsidP="00394471">
      <w:pPr>
        <w:pStyle w:val="B1"/>
      </w:pPr>
      <w:r w:rsidRPr="00CA3ECC">
        <w:t>1&gt;</w:t>
      </w:r>
      <w:r w:rsidRPr="00CA3ECC">
        <w:tab/>
        <w:t xml:space="preserve">if stored, discard the cell reselection priority information provided by the </w:t>
      </w:r>
      <w:r w:rsidRPr="00CA3ECC">
        <w:rPr>
          <w:i/>
        </w:rPr>
        <w:t>cellReselectionPriorities</w:t>
      </w:r>
      <w:r w:rsidRPr="00CA3ECC">
        <w:t xml:space="preserve"> or inherited from another RAT;</w:t>
      </w:r>
    </w:p>
    <w:p w14:paraId="43D928EF" w14:textId="77777777" w:rsidR="00394471" w:rsidRPr="00CA3ECC" w:rsidRDefault="00394471" w:rsidP="00394471">
      <w:pPr>
        <w:pStyle w:val="B1"/>
      </w:pPr>
      <w:r w:rsidRPr="00CA3ECC">
        <w:t>1&gt;</w:t>
      </w:r>
      <w:r w:rsidRPr="00CA3ECC">
        <w:tab/>
        <w:t>stop timer T320, if running;</w:t>
      </w:r>
    </w:p>
    <w:p w14:paraId="7D0432F6" w14:textId="77777777" w:rsidR="00394471" w:rsidRPr="00CA3ECC" w:rsidRDefault="00394471" w:rsidP="00394471">
      <w:pPr>
        <w:pStyle w:val="B1"/>
      </w:pPr>
      <w:r w:rsidRPr="00CA3ECC">
        <w:t>1&gt;</w:t>
      </w:r>
      <w:r w:rsidRPr="00CA3ECC">
        <w:tab/>
        <w:t xml:space="preserve">if the </w:t>
      </w:r>
      <w:r w:rsidRPr="00CA3ECC">
        <w:rPr>
          <w:i/>
        </w:rPr>
        <w:t>RRCResume</w:t>
      </w:r>
      <w:r w:rsidRPr="00CA3ECC">
        <w:t xml:space="preserve"> message includes the </w:t>
      </w:r>
      <w:r w:rsidRPr="00CA3ECC">
        <w:rPr>
          <w:i/>
        </w:rPr>
        <w:t>measConfig</w:t>
      </w:r>
      <w:r w:rsidRPr="00CA3ECC">
        <w:t>:</w:t>
      </w:r>
    </w:p>
    <w:p w14:paraId="2523F4EA" w14:textId="77777777" w:rsidR="00394471" w:rsidRPr="00CA3ECC" w:rsidRDefault="00394471" w:rsidP="00394471">
      <w:pPr>
        <w:pStyle w:val="B2"/>
      </w:pPr>
      <w:r w:rsidRPr="00CA3ECC">
        <w:t>2&gt;</w:t>
      </w:r>
      <w:r w:rsidRPr="00CA3ECC">
        <w:tab/>
        <w:t>perform the measurement configuration procedure as specified in 5.5.2;</w:t>
      </w:r>
    </w:p>
    <w:p w14:paraId="6F777E0F" w14:textId="77777777" w:rsidR="00394471" w:rsidRPr="00CA3ECC" w:rsidRDefault="00394471" w:rsidP="00394471">
      <w:pPr>
        <w:pStyle w:val="B1"/>
      </w:pPr>
      <w:r w:rsidRPr="00CA3ECC">
        <w:t>1&gt;</w:t>
      </w:r>
      <w:r w:rsidRPr="00CA3ECC">
        <w:tab/>
        <w:t>resume measurements if suspended;</w:t>
      </w:r>
    </w:p>
    <w:p w14:paraId="562C0979" w14:textId="77777777" w:rsidR="00394471" w:rsidRPr="00CA3ECC" w:rsidRDefault="00394471" w:rsidP="00394471">
      <w:pPr>
        <w:pStyle w:val="B1"/>
      </w:pPr>
      <w:r w:rsidRPr="00CA3ECC">
        <w:t>1&gt;</w:t>
      </w:r>
      <w:r w:rsidRPr="00CA3ECC">
        <w:tab/>
        <w:t>if T390 is running:</w:t>
      </w:r>
    </w:p>
    <w:p w14:paraId="727442E4" w14:textId="77777777" w:rsidR="00394471" w:rsidRPr="00CA3ECC" w:rsidRDefault="00394471" w:rsidP="00394471">
      <w:pPr>
        <w:pStyle w:val="B2"/>
      </w:pPr>
      <w:r w:rsidRPr="00CA3ECC">
        <w:t>2&gt;</w:t>
      </w:r>
      <w:r w:rsidRPr="00CA3ECC">
        <w:tab/>
        <w:t>stop timer T390 for all access categories;</w:t>
      </w:r>
    </w:p>
    <w:p w14:paraId="71372028" w14:textId="77777777" w:rsidR="00394471" w:rsidRPr="00CA3ECC" w:rsidRDefault="00394471" w:rsidP="00394471">
      <w:pPr>
        <w:pStyle w:val="B2"/>
      </w:pPr>
      <w:r w:rsidRPr="00CA3ECC">
        <w:t>2&gt;</w:t>
      </w:r>
      <w:r w:rsidRPr="00CA3ECC">
        <w:tab/>
        <w:t>perform the actions as specified in 5.3.14.4;</w:t>
      </w:r>
    </w:p>
    <w:p w14:paraId="6AD99E22" w14:textId="77777777" w:rsidR="00394471" w:rsidRPr="00CA3ECC" w:rsidRDefault="00394471" w:rsidP="00394471">
      <w:pPr>
        <w:pStyle w:val="B1"/>
      </w:pPr>
      <w:r w:rsidRPr="00CA3ECC">
        <w:t>1&gt;</w:t>
      </w:r>
      <w:r w:rsidRPr="00CA3ECC">
        <w:tab/>
        <w:t>if T302 is running:</w:t>
      </w:r>
    </w:p>
    <w:p w14:paraId="39946514" w14:textId="77777777" w:rsidR="00394471" w:rsidRPr="00CA3ECC" w:rsidRDefault="00394471" w:rsidP="00394471">
      <w:pPr>
        <w:pStyle w:val="B2"/>
      </w:pPr>
      <w:r w:rsidRPr="00CA3ECC">
        <w:t>2&gt;</w:t>
      </w:r>
      <w:r w:rsidRPr="00CA3ECC">
        <w:tab/>
        <w:t>stop timer T</w:t>
      </w:r>
      <w:r w:rsidRPr="00CA3ECC">
        <w:rPr>
          <w:lang w:eastAsia="zh-CN"/>
        </w:rPr>
        <w:t>302</w:t>
      </w:r>
      <w:r w:rsidRPr="00CA3ECC">
        <w:t>;</w:t>
      </w:r>
    </w:p>
    <w:p w14:paraId="0CF68B4F" w14:textId="77777777" w:rsidR="00394471" w:rsidRPr="00CA3ECC" w:rsidRDefault="00394471" w:rsidP="00394471">
      <w:pPr>
        <w:pStyle w:val="B2"/>
      </w:pPr>
      <w:r w:rsidRPr="00CA3ECC">
        <w:t>2&gt;</w:t>
      </w:r>
      <w:r w:rsidRPr="00CA3ECC">
        <w:tab/>
        <w:t>perform the actions as specified in 5.3.14.4;</w:t>
      </w:r>
    </w:p>
    <w:p w14:paraId="694AFD69" w14:textId="77777777" w:rsidR="00394471" w:rsidRPr="00CA3ECC" w:rsidRDefault="00394471" w:rsidP="00394471">
      <w:pPr>
        <w:pStyle w:val="B1"/>
      </w:pPr>
      <w:r w:rsidRPr="00CA3ECC">
        <w:t>1&gt;</w:t>
      </w:r>
      <w:r w:rsidRPr="00CA3ECC">
        <w:tab/>
        <w:t>enter RRC_CONNECTED;</w:t>
      </w:r>
    </w:p>
    <w:p w14:paraId="7CE88952" w14:textId="77777777" w:rsidR="00394471" w:rsidRPr="00CA3ECC" w:rsidRDefault="00394471" w:rsidP="00394471">
      <w:pPr>
        <w:pStyle w:val="B1"/>
      </w:pPr>
      <w:r w:rsidRPr="00CA3ECC">
        <w:t>1&gt;</w:t>
      </w:r>
      <w:r w:rsidRPr="00CA3ECC">
        <w:tab/>
        <w:t>indicate to upper layers that the suspended RRC connection has been resumed;</w:t>
      </w:r>
    </w:p>
    <w:p w14:paraId="7FE9095E" w14:textId="77777777" w:rsidR="00394471" w:rsidRPr="00CA3ECC" w:rsidRDefault="00394471" w:rsidP="00394471">
      <w:pPr>
        <w:pStyle w:val="B1"/>
      </w:pPr>
      <w:r w:rsidRPr="00CA3ECC">
        <w:t>1&gt;</w:t>
      </w:r>
      <w:r w:rsidRPr="00CA3ECC">
        <w:tab/>
        <w:t>stop the cell re-selection procedure;</w:t>
      </w:r>
    </w:p>
    <w:p w14:paraId="2A1961A5" w14:textId="77777777" w:rsidR="00394471" w:rsidRPr="00CA3ECC" w:rsidRDefault="00394471" w:rsidP="00394471">
      <w:pPr>
        <w:pStyle w:val="B1"/>
      </w:pPr>
      <w:r w:rsidRPr="00CA3ECC">
        <w:t>1&gt;</w:t>
      </w:r>
      <w:r w:rsidRPr="00CA3ECC">
        <w:tab/>
        <w:t>consider the current cell to be the PCell;</w:t>
      </w:r>
    </w:p>
    <w:p w14:paraId="2AC3D295" w14:textId="77777777" w:rsidR="00394471" w:rsidRPr="00CA3ECC" w:rsidRDefault="00394471" w:rsidP="00394471">
      <w:pPr>
        <w:pStyle w:val="B1"/>
      </w:pPr>
      <w:r w:rsidRPr="00CA3ECC">
        <w:t>1&gt;</w:t>
      </w:r>
      <w:r w:rsidRPr="00CA3ECC">
        <w:tab/>
        <w:t xml:space="preserve">set the content of the of </w:t>
      </w:r>
      <w:r w:rsidRPr="00CA3ECC">
        <w:rPr>
          <w:i/>
        </w:rPr>
        <w:t xml:space="preserve">RRCResumeComplete </w:t>
      </w:r>
      <w:r w:rsidRPr="00CA3ECC">
        <w:t>message as follows:</w:t>
      </w:r>
    </w:p>
    <w:p w14:paraId="3572573A" w14:textId="77777777" w:rsidR="00394471" w:rsidRPr="00CA3ECC" w:rsidRDefault="00394471" w:rsidP="00394471">
      <w:pPr>
        <w:pStyle w:val="B2"/>
      </w:pPr>
      <w:r w:rsidRPr="00CA3ECC">
        <w:t>2&gt;</w:t>
      </w:r>
      <w:r w:rsidRPr="00CA3ECC">
        <w:tab/>
        <w:t xml:space="preserve">if the upper layer provides NAS PDU, set the </w:t>
      </w:r>
      <w:r w:rsidRPr="00CA3ECC">
        <w:rPr>
          <w:i/>
          <w:noProof/>
        </w:rPr>
        <w:t>dedicatedNAS-Message</w:t>
      </w:r>
      <w:r w:rsidRPr="00CA3ECC">
        <w:t xml:space="preserve"> to include the information received from upper layers;</w:t>
      </w:r>
    </w:p>
    <w:p w14:paraId="6C0A3643" w14:textId="77777777" w:rsidR="00BB7950" w:rsidRPr="00CA3ECC" w:rsidRDefault="00BB7950" w:rsidP="00BB7950">
      <w:pPr>
        <w:pStyle w:val="B2"/>
      </w:pPr>
      <w:r w:rsidRPr="00CA3ECC">
        <w:t>2&gt;</w:t>
      </w:r>
      <w:r w:rsidRPr="00CA3ECC">
        <w:tab/>
        <w:t>if upper layers provides a PLMN and UE is either allowed or instructed to access the PLMN via a cell for which at least one CAG ID is broadcast:</w:t>
      </w:r>
    </w:p>
    <w:p w14:paraId="5ED096C8" w14:textId="77777777" w:rsidR="00BB7950" w:rsidRPr="00CA3ECC" w:rsidRDefault="00BB7950" w:rsidP="00BB7950">
      <w:pPr>
        <w:pStyle w:val="B3"/>
      </w:pPr>
      <w:r w:rsidRPr="00CA3ECC">
        <w:t>3&gt;</w:t>
      </w:r>
      <w:r w:rsidRPr="00CA3ECC">
        <w:tab/>
        <w:t xml:space="preserve">set the </w:t>
      </w:r>
      <w:r w:rsidRPr="00CA3ECC">
        <w:rPr>
          <w:i/>
          <w:iCs/>
        </w:rPr>
        <w:t xml:space="preserve">selectedPLMN-Identity </w:t>
      </w:r>
      <w:r w:rsidRPr="00CA3ECC">
        <w:t xml:space="preserve">from the </w:t>
      </w:r>
      <w:r w:rsidRPr="00CA3ECC">
        <w:rPr>
          <w:i/>
          <w:iCs/>
        </w:rPr>
        <w:t>npn-IdentityInfoList</w:t>
      </w:r>
      <w:r w:rsidRPr="00CA3ECC">
        <w:t>;</w:t>
      </w:r>
    </w:p>
    <w:p w14:paraId="03356CF9" w14:textId="77777777" w:rsidR="00BB7950" w:rsidRPr="00CA3ECC" w:rsidRDefault="00BB7950" w:rsidP="00BB7950">
      <w:pPr>
        <w:pStyle w:val="B2"/>
      </w:pPr>
      <w:r w:rsidRPr="00CA3ECC">
        <w:t>2&gt;</w:t>
      </w:r>
      <w:r w:rsidRPr="00CA3ECC">
        <w:tab/>
        <w:t>else:</w:t>
      </w:r>
    </w:p>
    <w:p w14:paraId="38CC7909" w14:textId="77777777" w:rsidR="00BB7950" w:rsidRPr="00CA3ECC" w:rsidRDefault="00BB7950" w:rsidP="00255542">
      <w:pPr>
        <w:pStyle w:val="B3"/>
        <w:rPr>
          <w:iCs/>
        </w:rPr>
      </w:pPr>
      <w:r w:rsidRPr="00CA3ECC">
        <w:t>3&gt;</w:t>
      </w:r>
      <w:r w:rsidRPr="00CA3ECC">
        <w:tab/>
        <w:t xml:space="preserve">set the </w:t>
      </w:r>
      <w:r w:rsidRPr="00CA3ECC">
        <w:rPr>
          <w:i/>
        </w:rPr>
        <w:t>selectedPLMN-Identity</w:t>
      </w:r>
      <w:r w:rsidRPr="00CA3ECC">
        <w:t xml:space="preserve"> to the PLMN selected by upper layers from the </w:t>
      </w:r>
      <w:r w:rsidRPr="00CA3ECC">
        <w:rPr>
          <w:i/>
        </w:rPr>
        <w:t>plmn-IdentityList</w:t>
      </w:r>
      <w:r w:rsidRPr="00CA3ECC">
        <w:rPr>
          <w:iCs/>
        </w:rPr>
        <w:t>;</w:t>
      </w:r>
    </w:p>
    <w:p w14:paraId="6B1C145F" w14:textId="77777777" w:rsidR="00394471" w:rsidRPr="00CA3ECC" w:rsidRDefault="00394471" w:rsidP="00394471">
      <w:pPr>
        <w:pStyle w:val="B2"/>
      </w:pPr>
      <w:r w:rsidRPr="00CA3ECC">
        <w:t>2&gt;</w:t>
      </w:r>
      <w:r w:rsidRPr="00CA3ECC">
        <w:tab/>
        <w:t xml:space="preserve">if the </w:t>
      </w:r>
      <w:r w:rsidRPr="00CA3ECC">
        <w:rPr>
          <w:i/>
        </w:rPr>
        <w:t>masterCellGroup</w:t>
      </w:r>
      <w:r w:rsidRPr="00CA3ECC">
        <w:t xml:space="preserve"> contains the </w:t>
      </w:r>
      <w:r w:rsidRPr="00CA3ECC">
        <w:rPr>
          <w:i/>
        </w:rPr>
        <w:t>reportUplinkTxDirectCurrent</w:t>
      </w:r>
      <w:r w:rsidRPr="00CA3ECC">
        <w:t>:</w:t>
      </w:r>
    </w:p>
    <w:p w14:paraId="2F466AD6" w14:textId="77777777" w:rsidR="00394471" w:rsidRPr="00CA3ECC" w:rsidRDefault="00394471" w:rsidP="00394471">
      <w:pPr>
        <w:pStyle w:val="B3"/>
      </w:pPr>
      <w:r w:rsidRPr="00CA3ECC">
        <w:t>3&gt;</w:t>
      </w:r>
      <w:r w:rsidRPr="00CA3ECC">
        <w:tab/>
        <w:t xml:space="preserve">include the </w:t>
      </w:r>
      <w:r w:rsidRPr="00CA3ECC">
        <w:rPr>
          <w:i/>
        </w:rPr>
        <w:t xml:space="preserve">uplinkTxDirectCurrentList </w:t>
      </w:r>
      <w:r w:rsidRPr="00CA3ECC">
        <w:t>for each MCG serving cell with UL;</w:t>
      </w:r>
    </w:p>
    <w:p w14:paraId="16A62D6E" w14:textId="7FEE8B12" w:rsidR="000C6AC1" w:rsidRDefault="00394471" w:rsidP="000C6AC1">
      <w:pPr>
        <w:pStyle w:val="B3"/>
      </w:pPr>
      <w:r w:rsidRPr="00CA3ECC">
        <w:lastRenderedPageBreak/>
        <w:t>3&gt;</w:t>
      </w:r>
      <w:r w:rsidRPr="00CA3ECC">
        <w:tab/>
        <w:t xml:space="preserve">include </w:t>
      </w:r>
      <w:r w:rsidRPr="00CA3ECC">
        <w:rPr>
          <w:i/>
        </w:rPr>
        <w:t>uplinkDirectCurrentBWP-SUL</w:t>
      </w:r>
      <w:r w:rsidRPr="00CA3ECC">
        <w:t xml:space="preserve"> for each MCG serving cell configured with SUL carrier, if any, within the </w:t>
      </w:r>
      <w:r w:rsidRPr="00CA3ECC">
        <w:rPr>
          <w:i/>
        </w:rPr>
        <w:t>uplinkTxDirectCurrentList</w:t>
      </w:r>
      <w:r w:rsidRPr="00CA3ECC">
        <w:t>;</w:t>
      </w:r>
    </w:p>
    <w:p w14:paraId="7D5A3F13" w14:textId="77777777" w:rsidR="000C6AC1" w:rsidRPr="00CA3ECC" w:rsidRDefault="000C6AC1" w:rsidP="000C6AC1">
      <w:pPr>
        <w:pStyle w:val="B2"/>
        <w:rPr>
          <w:ins w:id="47" w:author="Apple - Naveen Palle" w:date="2021-02-22T14:50:00Z"/>
        </w:rPr>
      </w:pPr>
      <w:ins w:id="48" w:author="Apple - Naveen Palle" w:date="2021-02-22T14:50:00Z">
        <w:r w:rsidRPr="00CA3ECC">
          <w:t>2&gt;</w:t>
        </w:r>
        <w:r w:rsidRPr="00CA3ECC">
          <w:tab/>
        </w:r>
        <w:commentRangeStart w:id="49"/>
        <w:r w:rsidRPr="00CA3ECC">
          <w:t xml:space="preserve">if the </w:t>
        </w:r>
        <w:r w:rsidRPr="00CA3ECC">
          <w:rPr>
            <w:i/>
          </w:rPr>
          <w:t>masterCellGroup</w:t>
        </w:r>
        <w:r w:rsidRPr="00CA3ECC">
          <w:t xml:space="preserve"> contains the </w:t>
        </w:r>
        <w:r w:rsidRPr="00CA3ECC">
          <w:rPr>
            <w:i/>
          </w:rPr>
          <w:t>reportUplinkTxDirectCurrent</w:t>
        </w:r>
        <w:r>
          <w:rPr>
            <w:i/>
          </w:rPr>
          <w:t>TwoCarrier</w:t>
        </w:r>
        <w:r w:rsidRPr="00CA3ECC">
          <w:t>:</w:t>
        </w:r>
      </w:ins>
    </w:p>
    <w:p w14:paraId="48AF9C4A" w14:textId="3D277ACC" w:rsidR="000C6AC1" w:rsidRPr="00CA3ECC" w:rsidRDefault="000C6AC1">
      <w:pPr>
        <w:pStyle w:val="B3"/>
        <w:ind w:left="567" w:firstLine="284"/>
        <w:pPrChange w:id="50" w:author="Apple - Naveen Palle" w:date="2021-02-22T14:50:00Z">
          <w:pPr>
            <w:pStyle w:val="B3"/>
            <w:ind w:left="0" w:firstLine="0"/>
          </w:pPr>
        </w:pPrChange>
      </w:pPr>
      <w:ins w:id="51" w:author="Apple - Naveen Palle" w:date="2021-02-22T14:50:00Z">
        <w:r w:rsidRPr="00CA3ECC">
          <w:t>3&gt;</w:t>
        </w:r>
        <w:r w:rsidRPr="00CA3ECC">
          <w:tab/>
          <w:t xml:space="preserve">include </w:t>
        </w:r>
        <w:r>
          <w:t xml:space="preserve">in </w:t>
        </w:r>
        <w:r w:rsidRPr="00CA3ECC">
          <w:t xml:space="preserve">the </w:t>
        </w:r>
        <w:r w:rsidRPr="00CA3ECC">
          <w:rPr>
            <w:i/>
          </w:rPr>
          <w:t>uplinkTxDirectCurrent</w:t>
        </w:r>
        <w:r>
          <w:rPr>
            <w:i/>
          </w:rPr>
          <w:t>TwoCarrier</w:t>
        </w:r>
        <w:r w:rsidRPr="00CA3ECC">
          <w:rPr>
            <w:i/>
          </w:rPr>
          <w:t xml:space="preserve">List </w:t>
        </w:r>
        <w:r>
          <w:rPr>
            <w:iCs/>
          </w:rPr>
          <w:t xml:space="preserve">the list of uplink Tx DC locations for the configured uplink carrier </w:t>
        </w:r>
      </w:ins>
      <w:ins w:id="52" w:author="Apple - Naveen Palle" w:date="2021-02-25T13:35:00Z">
        <w:r w:rsidR="005E4676">
          <w:rPr>
            <w:iCs/>
          </w:rPr>
          <w:t>ag</w:t>
        </w:r>
      </w:ins>
      <w:ins w:id="53" w:author="Apple - Naveen Palle" w:date="2021-02-25T13:36:00Z">
        <w:r w:rsidR="005E4676">
          <w:rPr>
            <w:iCs/>
          </w:rPr>
          <w:t xml:space="preserve">gregation </w:t>
        </w:r>
      </w:ins>
      <w:ins w:id="54" w:author="Apple - Naveen Palle" w:date="2021-02-22T14:50:00Z">
        <w:r>
          <w:rPr>
            <w:iCs/>
          </w:rPr>
          <w:t>in the MCG</w:t>
        </w:r>
        <w:r w:rsidRPr="00CA3ECC">
          <w:t>;</w:t>
        </w:r>
      </w:ins>
      <w:commentRangeEnd w:id="49"/>
      <w:r w:rsidR="005370CE">
        <w:rPr>
          <w:rStyle w:val="ad"/>
        </w:rPr>
        <w:commentReference w:id="49"/>
      </w:r>
    </w:p>
    <w:p w14:paraId="5471CF5B" w14:textId="77777777" w:rsidR="00394471" w:rsidRPr="00CA3ECC" w:rsidRDefault="00394471" w:rsidP="00394471">
      <w:pPr>
        <w:pStyle w:val="B2"/>
      </w:pPr>
      <w:r w:rsidRPr="00CA3ECC">
        <w:t>2&gt;</w:t>
      </w:r>
      <w:r w:rsidRPr="00CA3ECC">
        <w:tab/>
        <w:t xml:space="preserve">if the </w:t>
      </w:r>
      <w:r w:rsidRPr="00CA3ECC">
        <w:rPr>
          <w:rFonts w:eastAsia="宋体"/>
        </w:rPr>
        <w:t xml:space="preserve">UE has idle/inactive measurement information concerning cells other than the PCell available in </w:t>
      </w:r>
      <w:r w:rsidRPr="00CA3ECC">
        <w:rPr>
          <w:rFonts w:eastAsia="宋体"/>
          <w:i/>
        </w:rPr>
        <w:t>VarMeasIdleReport</w:t>
      </w:r>
      <w:r w:rsidRPr="00CA3ECC">
        <w:t>:</w:t>
      </w:r>
    </w:p>
    <w:p w14:paraId="2D2CA5DC" w14:textId="77777777" w:rsidR="00394471" w:rsidRPr="00CA3ECC" w:rsidRDefault="00394471" w:rsidP="00394471">
      <w:pPr>
        <w:pStyle w:val="B3"/>
      </w:pPr>
      <w:r w:rsidRPr="00CA3ECC">
        <w:t>3&gt;</w:t>
      </w:r>
      <w:r w:rsidRPr="00CA3ECC">
        <w:tab/>
        <w:t xml:space="preserve">if the </w:t>
      </w:r>
      <w:r w:rsidRPr="00CA3ECC">
        <w:rPr>
          <w:i/>
        </w:rPr>
        <w:t>idleModeMeasurementReq</w:t>
      </w:r>
      <w:r w:rsidRPr="00CA3ECC">
        <w:t xml:space="preserve"> is included in the </w:t>
      </w:r>
      <w:r w:rsidRPr="00CA3ECC">
        <w:rPr>
          <w:i/>
        </w:rPr>
        <w:t>RRCResume</w:t>
      </w:r>
      <w:r w:rsidRPr="00CA3ECC">
        <w:t xml:space="preserve"> message:</w:t>
      </w:r>
    </w:p>
    <w:p w14:paraId="24E3AD8F" w14:textId="77777777" w:rsidR="00394471" w:rsidRPr="00CA3ECC" w:rsidRDefault="00394471" w:rsidP="00394471">
      <w:pPr>
        <w:pStyle w:val="B4"/>
      </w:pPr>
      <w:r w:rsidRPr="00CA3ECC">
        <w:t>4&gt;</w:t>
      </w:r>
      <w:r w:rsidRPr="00CA3ECC">
        <w:tab/>
        <w:t xml:space="preserve">set the </w:t>
      </w:r>
      <w:r w:rsidRPr="00CA3ECC">
        <w:rPr>
          <w:i/>
        </w:rPr>
        <w:t>measResultIdleEUTRA</w:t>
      </w:r>
      <w:r w:rsidRPr="00CA3ECC">
        <w:t xml:space="preserve"> in the </w:t>
      </w:r>
      <w:r w:rsidRPr="00CA3ECC">
        <w:rPr>
          <w:i/>
        </w:rPr>
        <w:t>RRCResumeComplete</w:t>
      </w:r>
      <w:r w:rsidRPr="00CA3ECC">
        <w:t xml:space="preserve"> message to the value of </w:t>
      </w:r>
      <w:r w:rsidRPr="00CA3ECC">
        <w:rPr>
          <w:i/>
        </w:rPr>
        <w:t>measReportIdleEUTRA</w:t>
      </w:r>
      <w:r w:rsidRPr="00CA3ECC">
        <w:t xml:space="preserve"> in the </w:t>
      </w:r>
      <w:r w:rsidRPr="00CA3ECC">
        <w:rPr>
          <w:i/>
        </w:rPr>
        <w:t xml:space="preserve">VarMeasIdleReport, </w:t>
      </w:r>
      <w:r w:rsidRPr="00CA3ECC">
        <w:t>if available;</w:t>
      </w:r>
    </w:p>
    <w:p w14:paraId="4D86091C" w14:textId="77777777" w:rsidR="00394471" w:rsidRPr="00CA3ECC" w:rsidRDefault="00394471" w:rsidP="00394471">
      <w:pPr>
        <w:pStyle w:val="B4"/>
      </w:pPr>
      <w:r w:rsidRPr="00CA3ECC">
        <w:t>4&gt;</w:t>
      </w:r>
      <w:r w:rsidRPr="00CA3ECC">
        <w:tab/>
        <w:t xml:space="preserve">set the </w:t>
      </w:r>
      <w:r w:rsidRPr="00CA3ECC">
        <w:rPr>
          <w:i/>
        </w:rPr>
        <w:t>measResultIdleNR</w:t>
      </w:r>
      <w:r w:rsidRPr="00CA3ECC">
        <w:t xml:space="preserve"> in the </w:t>
      </w:r>
      <w:r w:rsidRPr="00CA3ECC">
        <w:rPr>
          <w:i/>
        </w:rPr>
        <w:t>RRCResumeComplete</w:t>
      </w:r>
      <w:r w:rsidRPr="00CA3ECC">
        <w:t xml:space="preserve"> message to the value of </w:t>
      </w:r>
      <w:r w:rsidRPr="00CA3ECC">
        <w:rPr>
          <w:i/>
        </w:rPr>
        <w:t>measReportIdleNR</w:t>
      </w:r>
      <w:r w:rsidRPr="00CA3ECC">
        <w:t xml:space="preserve"> in the </w:t>
      </w:r>
      <w:r w:rsidRPr="00CA3ECC">
        <w:rPr>
          <w:i/>
        </w:rPr>
        <w:t>VarMeasIdleReport</w:t>
      </w:r>
      <w:r w:rsidRPr="00CA3ECC">
        <w:t>, if available;</w:t>
      </w:r>
    </w:p>
    <w:p w14:paraId="2A185FEC" w14:textId="77777777" w:rsidR="00394471" w:rsidRPr="00CA3ECC" w:rsidRDefault="00394471" w:rsidP="00394471">
      <w:pPr>
        <w:pStyle w:val="B4"/>
      </w:pPr>
      <w:r w:rsidRPr="00CA3ECC">
        <w:t>4&gt;</w:t>
      </w:r>
      <w:r w:rsidRPr="00CA3ECC">
        <w:tab/>
        <w:t xml:space="preserve">discard the </w:t>
      </w:r>
      <w:r w:rsidRPr="00CA3ECC">
        <w:rPr>
          <w:i/>
        </w:rPr>
        <w:t>VarMeasIdleReport</w:t>
      </w:r>
      <w:r w:rsidRPr="00CA3ECC">
        <w:t xml:space="preserve"> upon successful delivery of the </w:t>
      </w:r>
      <w:r w:rsidRPr="00CA3ECC">
        <w:rPr>
          <w:i/>
        </w:rPr>
        <w:t>RRCResumeComplete</w:t>
      </w:r>
      <w:r w:rsidRPr="00CA3ECC">
        <w:t xml:space="preserve"> message is confirmed by lower layers;</w:t>
      </w:r>
    </w:p>
    <w:p w14:paraId="0424B808" w14:textId="77777777" w:rsidR="00394471" w:rsidRPr="00CA3ECC" w:rsidRDefault="00394471" w:rsidP="00394471">
      <w:pPr>
        <w:pStyle w:val="B3"/>
      </w:pPr>
      <w:r w:rsidRPr="00CA3ECC">
        <w:t>3&gt;</w:t>
      </w:r>
      <w:r w:rsidRPr="00CA3ECC">
        <w:tab/>
        <w:t>else:</w:t>
      </w:r>
    </w:p>
    <w:p w14:paraId="0FB4AF79" w14:textId="77777777" w:rsidR="00394471" w:rsidRPr="00CA3ECC" w:rsidRDefault="00394471" w:rsidP="00394471">
      <w:pPr>
        <w:pStyle w:val="B4"/>
      </w:pPr>
      <w:r w:rsidRPr="00CA3ECC">
        <w:t>4&gt;</w:t>
      </w:r>
      <w:r w:rsidRPr="00CA3ECC">
        <w:tab/>
        <w:t xml:space="preserve">if the SIB1 contains </w:t>
      </w:r>
      <w:r w:rsidRPr="00CA3ECC">
        <w:rPr>
          <w:i/>
        </w:rPr>
        <w:t>idleModeMeasurements</w:t>
      </w:r>
      <w:r w:rsidRPr="00CA3ECC">
        <w:rPr>
          <w:i/>
          <w:iCs/>
        </w:rPr>
        <w:t>NR</w:t>
      </w:r>
      <w:r w:rsidRPr="00CA3ECC">
        <w:t xml:space="preserve"> and the UE has NR idle/inactive measurement information concerning cells other than the PCell available in </w:t>
      </w:r>
      <w:r w:rsidRPr="00CA3ECC">
        <w:rPr>
          <w:i/>
          <w:iCs/>
        </w:rPr>
        <w:t>VarMeasIdleReport</w:t>
      </w:r>
      <w:r w:rsidRPr="00CA3ECC">
        <w:t>; or</w:t>
      </w:r>
    </w:p>
    <w:p w14:paraId="21BC8103" w14:textId="77777777" w:rsidR="00394471" w:rsidRPr="00CA3ECC" w:rsidRDefault="00394471" w:rsidP="00394471">
      <w:pPr>
        <w:pStyle w:val="B4"/>
      </w:pPr>
      <w:r w:rsidRPr="00CA3ECC">
        <w:t>4&gt;</w:t>
      </w:r>
      <w:r w:rsidRPr="00CA3ECC">
        <w:tab/>
        <w:t xml:space="preserve">if the SIB1 contains </w:t>
      </w:r>
      <w:r w:rsidRPr="00CA3ECC">
        <w:rPr>
          <w:i/>
        </w:rPr>
        <w:t>idleModeMeasurementsEUTRA</w:t>
      </w:r>
      <w:r w:rsidRPr="00CA3ECC">
        <w:t xml:space="preserve"> and the UE has E-UTRA idle/inactive measurement information available in </w:t>
      </w:r>
      <w:r w:rsidRPr="00CA3ECC">
        <w:rPr>
          <w:i/>
        </w:rPr>
        <w:t>VarMeasIdleReport</w:t>
      </w:r>
      <w:r w:rsidRPr="00CA3ECC">
        <w:t>:</w:t>
      </w:r>
    </w:p>
    <w:p w14:paraId="57AE1193" w14:textId="77777777" w:rsidR="00394471" w:rsidRPr="00CA3ECC" w:rsidRDefault="00394471" w:rsidP="00394471">
      <w:pPr>
        <w:pStyle w:val="B5"/>
      </w:pPr>
      <w:r w:rsidRPr="00CA3ECC">
        <w:t>5&gt;</w:t>
      </w:r>
      <w:r w:rsidRPr="00CA3ECC">
        <w:tab/>
        <w:t xml:space="preserve">include the </w:t>
      </w:r>
      <w:r w:rsidRPr="00CA3ECC">
        <w:rPr>
          <w:i/>
        </w:rPr>
        <w:t>idleMeasAvailable</w:t>
      </w:r>
      <w:r w:rsidRPr="00CA3ECC">
        <w:t>;</w:t>
      </w:r>
    </w:p>
    <w:p w14:paraId="4BE52B2A" w14:textId="77777777" w:rsidR="00394471" w:rsidRPr="00CA3ECC" w:rsidRDefault="00394471" w:rsidP="00394471">
      <w:pPr>
        <w:pStyle w:val="B2"/>
      </w:pPr>
      <w:r w:rsidRPr="00CA3ECC">
        <w:t>2&gt;</w:t>
      </w:r>
      <w:r w:rsidRPr="00CA3ECC">
        <w:tab/>
        <w:t xml:space="preserve">if the </w:t>
      </w:r>
      <w:r w:rsidRPr="00CA3ECC">
        <w:rPr>
          <w:i/>
        </w:rPr>
        <w:t>RRCResume</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eutra-SCG</w:t>
      </w:r>
      <w:r w:rsidRPr="00CA3ECC">
        <w:t>:</w:t>
      </w:r>
    </w:p>
    <w:p w14:paraId="31B5C047" w14:textId="77777777" w:rsidR="00394471" w:rsidRPr="00CA3ECC" w:rsidRDefault="00394471" w:rsidP="00394471">
      <w:pPr>
        <w:pStyle w:val="B3"/>
      </w:pPr>
      <w:r w:rsidRPr="00CA3ECC">
        <w:t>3&gt;</w:t>
      </w:r>
      <w:r w:rsidRPr="00CA3ECC">
        <w:tab/>
        <w:t xml:space="preserve">include in the </w:t>
      </w:r>
      <w:r w:rsidRPr="00CA3ECC">
        <w:rPr>
          <w:i/>
        </w:rPr>
        <w:t>eutra-SCG-Response</w:t>
      </w:r>
      <w:r w:rsidRPr="00CA3ECC">
        <w:t xml:space="preserve"> the E-UTRA </w:t>
      </w:r>
      <w:r w:rsidRPr="00CA3ECC">
        <w:rPr>
          <w:i/>
          <w:iCs/>
        </w:rPr>
        <w:t>RRCConnectionReconfigurationComplete</w:t>
      </w:r>
      <w:r w:rsidRPr="00CA3ECC">
        <w:t xml:space="preserve"> message in accordance with TS 36.331 [10] clause 5.3.5.3;</w:t>
      </w:r>
    </w:p>
    <w:p w14:paraId="249E2B5A" w14:textId="77777777" w:rsidR="00394471" w:rsidRPr="00CA3ECC" w:rsidRDefault="00394471" w:rsidP="00394471">
      <w:pPr>
        <w:pStyle w:val="B2"/>
      </w:pPr>
      <w:r w:rsidRPr="00CA3ECC">
        <w:t>2&gt;</w:t>
      </w:r>
      <w:r w:rsidRPr="00CA3ECC">
        <w:tab/>
        <w:t xml:space="preserve">if the </w:t>
      </w:r>
      <w:r w:rsidRPr="00CA3ECC">
        <w:rPr>
          <w:i/>
        </w:rPr>
        <w:t>RRCResume</w:t>
      </w:r>
      <w:r w:rsidRPr="00CA3ECC">
        <w:t xml:space="preserve"> message includes the </w:t>
      </w:r>
      <w:r w:rsidRPr="00CA3ECC">
        <w:rPr>
          <w:i/>
        </w:rPr>
        <w:t>mrdc-SecondaryCellGroupConfig</w:t>
      </w:r>
      <w:r w:rsidRPr="00CA3ECC">
        <w:t xml:space="preserve"> with </w:t>
      </w:r>
      <w:r w:rsidRPr="00CA3ECC">
        <w:rPr>
          <w:i/>
          <w:iCs/>
        </w:rPr>
        <w:t>mrdc-SecondaryCellGroup</w:t>
      </w:r>
      <w:r w:rsidRPr="00CA3ECC">
        <w:t xml:space="preserve"> set to </w:t>
      </w:r>
      <w:r w:rsidRPr="00CA3ECC">
        <w:rPr>
          <w:i/>
        </w:rPr>
        <w:t>nr-SCG</w:t>
      </w:r>
      <w:r w:rsidRPr="00CA3ECC">
        <w:t>:</w:t>
      </w:r>
    </w:p>
    <w:p w14:paraId="62F1E114"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SCG </w:t>
      </w:r>
      <w:r w:rsidRPr="00CA3ECC">
        <w:rPr>
          <w:i/>
        </w:rPr>
        <w:t>RRCReconfigurationComplete</w:t>
      </w:r>
      <w:r w:rsidRPr="00CA3ECC">
        <w:rPr>
          <w:iCs/>
        </w:rPr>
        <w:t xml:space="preserve"> message</w:t>
      </w:r>
      <w:r w:rsidRPr="00CA3ECC">
        <w:t>;</w:t>
      </w:r>
    </w:p>
    <w:p w14:paraId="74549DBF"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6D348E49" w14:textId="77777777" w:rsidR="00394471" w:rsidRPr="00CA3ECC" w:rsidRDefault="00394471" w:rsidP="00394471">
      <w:pPr>
        <w:pStyle w:val="B3"/>
      </w:pPr>
      <w:r w:rsidRPr="00CA3ECC">
        <w:t>3&gt;</w:t>
      </w:r>
      <w:r w:rsidRPr="00CA3ECC">
        <w:tab/>
        <w:t xml:space="preserve">include the </w:t>
      </w:r>
      <w:r w:rsidRPr="00CA3ECC">
        <w:rPr>
          <w:i/>
          <w:iCs/>
        </w:rPr>
        <w:t>logMeas</w:t>
      </w:r>
      <w:r w:rsidRPr="00CA3ECC">
        <w:rPr>
          <w:rFonts w:eastAsia="宋体"/>
          <w:i/>
        </w:rPr>
        <w:t xml:space="preserve">Available </w:t>
      </w:r>
      <w:r w:rsidRPr="00CA3ECC">
        <w:rPr>
          <w:rFonts w:eastAsia="宋体"/>
          <w:iCs/>
        </w:rPr>
        <w:t xml:space="preserve">in the </w:t>
      </w:r>
      <w:r w:rsidRPr="00CA3ECC">
        <w:rPr>
          <w:i/>
        </w:rPr>
        <w:t>RRCResumeComplete</w:t>
      </w:r>
      <w:r w:rsidRPr="00CA3ECC">
        <w:t xml:space="preserve"> message</w:t>
      </w:r>
      <w:r w:rsidRPr="00CA3ECC">
        <w:rPr>
          <w:rFonts w:eastAsia="宋体"/>
          <w:i/>
        </w:rPr>
        <w:t>;</w:t>
      </w:r>
    </w:p>
    <w:p w14:paraId="144387EC" w14:textId="50910B4A"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7DC236E2" w14:textId="36409044" w:rsidR="00394471" w:rsidRPr="00CA3ECC" w:rsidRDefault="00424C1A" w:rsidP="00255542">
      <w:pPr>
        <w:pStyle w:val="B4"/>
      </w:pPr>
      <w:r w:rsidRPr="00CA3ECC">
        <w:t>4</w:t>
      </w:r>
      <w:r w:rsidR="00394471" w:rsidRPr="00CA3ECC">
        <w:t>&gt;</w:t>
      </w:r>
      <w:r w:rsidR="00394471" w:rsidRPr="00CA3ECC">
        <w:tab/>
        <w:t>include the</w:t>
      </w:r>
      <w:r w:rsidR="00394471" w:rsidRPr="00CA3ECC">
        <w:rPr>
          <w:i/>
          <w:iCs/>
        </w:rPr>
        <w:t xml:space="preserve"> logMeasAvailableBT</w:t>
      </w:r>
      <w:r w:rsidR="00394471" w:rsidRPr="00CA3ECC">
        <w:rPr>
          <w:rFonts w:eastAsia="宋体"/>
        </w:rPr>
        <w:t xml:space="preserve"> </w:t>
      </w:r>
      <w:r w:rsidR="00394471" w:rsidRPr="00CA3ECC">
        <w:rPr>
          <w:rFonts w:eastAsia="宋体"/>
          <w:iCs/>
        </w:rPr>
        <w:t xml:space="preserve">in the </w:t>
      </w:r>
      <w:r w:rsidR="00394471" w:rsidRPr="00CA3ECC">
        <w:rPr>
          <w:i/>
          <w:iCs/>
        </w:rPr>
        <w:t>RRCResumeComplete</w:t>
      </w:r>
      <w:r w:rsidR="00394471" w:rsidRPr="00CA3ECC">
        <w:t xml:space="preserve"> message;</w:t>
      </w:r>
    </w:p>
    <w:p w14:paraId="1EC06740" w14:textId="4EBDECF6"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r w:rsidR="00394471" w:rsidRPr="00CA3ECC">
        <w:rPr>
          <w:i/>
          <w:iCs/>
        </w:rPr>
        <w:t>plmn-IdentityList</w:t>
      </w:r>
      <w:r w:rsidR="00394471" w:rsidRPr="00CA3ECC">
        <w:t xml:space="preserve"> stored in </w:t>
      </w:r>
      <w:r w:rsidR="00394471" w:rsidRPr="00CA3ECC">
        <w:rPr>
          <w:i/>
          <w:iCs/>
        </w:rPr>
        <w:t>VarLogMeasReport</w:t>
      </w:r>
      <w:r w:rsidR="00394471" w:rsidRPr="00CA3ECC">
        <w:t>:</w:t>
      </w:r>
    </w:p>
    <w:p w14:paraId="5645D27F" w14:textId="1C223EAF" w:rsidR="00394471" w:rsidRPr="00CA3ECC" w:rsidRDefault="00424C1A" w:rsidP="00255542">
      <w:pPr>
        <w:pStyle w:val="B4"/>
      </w:pPr>
      <w:r w:rsidRPr="00CA3ECC">
        <w:t>4</w:t>
      </w:r>
      <w:r w:rsidR="00394471" w:rsidRPr="00CA3ECC">
        <w:t>&gt;</w:t>
      </w:r>
      <w:r w:rsidR="00394471" w:rsidRPr="00CA3ECC">
        <w:tab/>
        <w:t xml:space="preserve">include the </w:t>
      </w:r>
      <w:r w:rsidR="00394471" w:rsidRPr="00CA3ECC">
        <w:rPr>
          <w:i/>
        </w:rPr>
        <w:t>logMeasAvailableWLAN</w:t>
      </w:r>
      <w:r w:rsidR="00394471" w:rsidRPr="00CA3ECC">
        <w:rPr>
          <w:rFonts w:eastAsia="宋体"/>
        </w:rPr>
        <w:t xml:space="preserve"> </w:t>
      </w:r>
      <w:r w:rsidR="00394471" w:rsidRPr="00CA3ECC">
        <w:rPr>
          <w:rFonts w:eastAsia="宋体"/>
          <w:iCs/>
        </w:rPr>
        <w:t xml:space="preserve">in the </w:t>
      </w:r>
      <w:r w:rsidR="00394471" w:rsidRPr="00CA3ECC">
        <w:rPr>
          <w:i/>
          <w:iCs/>
        </w:rPr>
        <w:t>RRCResumeComplete</w:t>
      </w:r>
      <w:r w:rsidR="00394471" w:rsidRPr="00CA3ECC">
        <w:t xml:space="preserve"> message;</w:t>
      </w:r>
    </w:p>
    <w:p w14:paraId="4FA94095"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r w:rsidRPr="00CA3ECC">
        <w:rPr>
          <w:i/>
        </w:rPr>
        <w:t>VarConnEstFailReport</w:t>
      </w:r>
      <w:r w:rsidRPr="00CA3ECC">
        <w:t xml:space="preserve"> and if the RPLMN is equal to</w:t>
      </w:r>
      <w:r w:rsidRPr="00CA3ECC">
        <w:rPr>
          <w:i/>
        </w:rPr>
        <w:t xml:space="preserve"> plmn-Identity</w:t>
      </w:r>
      <w:r w:rsidRPr="00CA3ECC">
        <w:t xml:space="preserve"> stored in </w:t>
      </w:r>
      <w:r w:rsidRPr="00CA3ECC">
        <w:rPr>
          <w:i/>
        </w:rPr>
        <w:t>VarConnEstFailReport</w:t>
      </w:r>
      <w:r w:rsidRPr="00CA3ECC">
        <w:t>:</w:t>
      </w:r>
    </w:p>
    <w:p w14:paraId="2B1F63EE" w14:textId="77777777" w:rsidR="00394471" w:rsidRPr="00CA3ECC" w:rsidRDefault="00394471" w:rsidP="00394471">
      <w:pPr>
        <w:pStyle w:val="B3"/>
      </w:pPr>
      <w:r w:rsidRPr="00CA3ECC">
        <w:t>3&gt;</w:t>
      </w:r>
      <w:r w:rsidRPr="00CA3ECC">
        <w:tab/>
        <w:t xml:space="preserve">include </w:t>
      </w:r>
      <w:r w:rsidRPr="00CA3ECC">
        <w:rPr>
          <w:i/>
        </w:rPr>
        <w:t>connEstFailInfoAvailable</w:t>
      </w:r>
      <w:r w:rsidRPr="00CA3ECC">
        <w:rPr>
          <w:rFonts w:eastAsia="宋体"/>
          <w:i/>
        </w:rPr>
        <w:t xml:space="preserve"> </w:t>
      </w:r>
      <w:r w:rsidRPr="00CA3ECC">
        <w:rPr>
          <w:rFonts w:eastAsia="宋体"/>
          <w:iCs/>
        </w:rPr>
        <w:t xml:space="preserve">in the </w:t>
      </w:r>
      <w:r w:rsidRPr="00CA3ECC">
        <w:rPr>
          <w:i/>
        </w:rPr>
        <w:t>RRCResumeComplete</w:t>
      </w:r>
      <w:r w:rsidRPr="00CA3ECC">
        <w:t xml:space="preserve"> message;</w:t>
      </w:r>
    </w:p>
    <w:p w14:paraId="6E496618" w14:textId="77777777" w:rsidR="00394471" w:rsidRPr="00CA3ECC" w:rsidRDefault="00394471" w:rsidP="00394471">
      <w:pPr>
        <w:pStyle w:val="B2"/>
      </w:pPr>
      <w:r w:rsidRPr="00CA3ECC">
        <w:t>2&gt;</w:t>
      </w:r>
      <w:r w:rsidRPr="00CA3ECC">
        <w:tab/>
        <w:t xml:space="preserve">if the UE has radio link failure or handover failure information available in </w:t>
      </w:r>
      <w:r w:rsidRPr="00CA3ECC">
        <w:rPr>
          <w:i/>
        </w:rPr>
        <w:t>VarRLF-Report</w:t>
      </w:r>
      <w:r w:rsidRPr="00CA3ECC">
        <w:t xml:space="preserve"> and if the RPLMN is included in</w:t>
      </w:r>
      <w:r w:rsidRPr="00CA3ECC">
        <w:rPr>
          <w:i/>
        </w:rPr>
        <w:t xml:space="preserve"> plmn-IdentityList</w:t>
      </w:r>
      <w:r w:rsidRPr="00CA3ECC">
        <w:t xml:space="preserve"> stored in </w:t>
      </w:r>
      <w:r w:rsidRPr="00CA3ECC">
        <w:rPr>
          <w:i/>
        </w:rPr>
        <w:t>VarRLF-Report</w:t>
      </w:r>
      <w:r w:rsidRPr="00CA3ECC">
        <w:t>; or</w:t>
      </w:r>
    </w:p>
    <w:p w14:paraId="10DE8F3F" w14:textId="77777777" w:rsidR="00394471" w:rsidRPr="00CA3ECC" w:rsidRDefault="00394471" w:rsidP="00394471">
      <w:pPr>
        <w:pStyle w:val="B2"/>
      </w:pPr>
      <w:r w:rsidRPr="00CA3ECC">
        <w:lastRenderedPageBreak/>
        <w:t>2&gt;</w:t>
      </w:r>
      <w:r w:rsidRPr="00CA3ECC">
        <w:tab/>
        <w:t xml:space="preserve">if the UE has radio link failure or handover failure information available in </w:t>
      </w:r>
      <w:r w:rsidRPr="00CA3ECC">
        <w:rPr>
          <w:i/>
        </w:rPr>
        <w:t>VarRLF-Report</w:t>
      </w:r>
      <w:r w:rsidRPr="00CA3ECC">
        <w:t xml:space="preserve"> of TS 36.331 [10] and if the UE is capable of cross-RAT RLF reporting and if the RPLMN is included in</w:t>
      </w:r>
      <w:r w:rsidRPr="00CA3ECC">
        <w:rPr>
          <w:i/>
        </w:rPr>
        <w:t xml:space="preserve"> plmn-IdentityList</w:t>
      </w:r>
      <w:r w:rsidRPr="00CA3ECC">
        <w:t xml:space="preserve"> stored in </w:t>
      </w:r>
      <w:r w:rsidRPr="00CA3ECC">
        <w:rPr>
          <w:i/>
        </w:rPr>
        <w:t xml:space="preserve">VarRLF-Report </w:t>
      </w:r>
      <w:r w:rsidRPr="00CA3ECC">
        <w:t>of TS 36.331 [10]:</w:t>
      </w:r>
    </w:p>
    <w:p w14:paraId="452A2659" w14:textId="77777777" w:rsidR="00394471" w:rsidRPr="00CA3ECC" w:rsidRDefault="00394471" w:rsidP="00394471">
      <w:pPr>
        <w:pStyle w:val="B3"/>
      </w:pPr>
      <w:r w:rsidRPr="00CA3ECC">
        <w:t>3&gt;</w:t>
      </w:r>
      <w:r w:rsidRPr="00CA3ECC">
        <w:tab/>
        <w:t xml:space="preserve">include </w:t>
      </w:r>
      <w:r w:rsidRPr="00CA3ECC">
        <w:rPr>
          <w:i/>
        </w:rPr>
        <w:t>rlf-InfoAvailable</w:t>
      </w:r>
      <w:r w:rsidRPr="00CA3ECC">
        <w:rPr>
          <w:rFonts w:eastAsia="宋体"/>
          <w:i/>
        </w:rPr>
        <w:t xml:space="preserve"> </w:t>
      </w:r>
      <w:r w:rsidRPr="00CA3ECC">
        <w:rPr>
          <w:rFonts w:eastAsia="宋体"/>
          <w:iCs/>
        </w:rPr>
        <w:t xml:space="preserve">in the </w:t>
      </w:r>
      <w:r w:rsidRPr="00CA3ECC">
        <w:rPr>
          <w:i/>
        </w:rPr>
        <w:t xml:space="preserve">RRCResumeComplete </w:t>
      </w:r>
      <w:r w:rsidRPr="00CA3ECC">
        <w:t>message;</w:t>
      </w:r>
    </w:p>
    <w:p w14:paraId="7D0E0297" w14:textId="77777777" w:rsidR="00394471" w:rsidRPr="00CA3ECC" w:rsidRDefault="00394471" w:rsidP="00394471">
      <w:pPr>
        <w:pStyle w:val="B2"/>
      </w:pPr>
      <w:r w:rsidRPr="00CA3ECC">
        <w:t>2&gt;</w:t>
      </w:r>
      <w:r w:rsidRPr="00CA3ECC">
        <w:tab/>
        <w:t xml:space="preserve">if the UE supports storage of mobility history information and the UE has mobility history information available in </w:t>
      </w:r>
      <w:r w:rsidRPr="00CA3ECC">
        <w:rPr>
          <w:i/>
          <w:iCs/>
        </w:rPr>
        <w:t>VarMobilityHistoryReport</w:t>
      </w:r>
      <w:r w:rsidRPr="00CA3ECC">
        <w:t>:</w:t>
      </w:r>
    </w:p>
    <w:p w14:paraId="1D864807" w14:textId="77777777" w:rsidR="00394471" w:rsidRPr="00CA3ECC" w:rsidRDefault="00394471" w:rsidP="00394471">
      <w:pPr>
        <w:pStyle w:val="B3"/>
      </w:pPr>
      <w:r w:rsidRPr="00CA3ECC">
        <w:t>3&gt;</w:t>
      </w:r>
      <w:r w:rsidRPr="00CA3ECC">
        <w:tab/>
        <w:t xml:space="preserve">include the </w:t>
      </w:r>
      <w:r w:rsidRPr="00CA3ECC">
        <w:rPr>
          <w:i/>
        </w:rPr>
        <w:t>mobilityHistoryAvail</w:t>
      </w:r>
      <w:r w:rsidRPr="00CA3ECC">
        <w:rPr>
          <w:rFonts w:eastAsia="宋体"/>
          <w:i/>
        </w:rPr>
        <w:t xml:space="preserve"> </w:t>
      </w:r>
      <w:r w:rsidRPr="00CA3ECC">
        <w:rPr>
          <w:rFonts w:eastAsia="宋体"/>
          <w:iCs/>
        </w:rPr>
        <w:t xml:space="preserve">in the </w:t>
      </w:r>
      <w:r w:rsidRPr="00CA3ECC">
        <w:rPr>
          <w:i/>
        </w:rPr>
        <w:t>RRCResumeComplete</w:t>
      </w:r>
      <w:r w:rsidRPr="00CA3ECC">
        <w:t xml:space="preserve"> message;</w:t>
      </w:r>
    </w:p>
    <w:p w14:paraId="4386010B" w14:textId="77777777" w:rsidR="00394471" w:rsidRPr="00CA3ECC" w:rsidRDefault="00394471" w:rsidP="00394471">
      <w:pPr>
        <w:pStyle w:val="B2"/>
        <w:rPr>
          <w:i/>
          <w:iCs/>
        </w:rPr>
      </w:pPr>
      <w:r w:rsidRPr="00CA3ECC">
        <w:t>2&gt;</w:t>
      </w:r>
      <w:r w:rsidRPr="00CA3ECC">
        <w:tab/>
        <w:t xml:space="preserve">if </w:t>
      </w:r>
      <w:r w:rsidRPr="00CA3ECC">
        <w:rPr>
          <w:i/>
          <w:iCs/>
        </w:rPr>
        <w:t>speedStateReselectionPars</w:t>
      </w:r>
      <w:r w:rsidRPr="00CA3ECC">
        <w:t xml:space="preserve"> is configured in the </w:t>
      </w:r>
      <w:r w:rsidRPr="00CA3ECC">
        <w:rPr>
          <w:i/>
          <w:iCs/>
        </w:rPr>
        <w:t>SIB2</w:t>
      </w:r>
      <w:r w:rsidRPr="00CA3ECC">
        <w:t>:</w:t>
      </w:r>
    </w:p>
    <w:p w14:paraId="06E2EE4C" w14:textId="77777777" w:rsidR="00394471" w:rsidRPr="00CA3ECC" w:rsidRDefault="00394471" w:rsidP="00394471">
      <w:pPr>
        <w:pStyle w:val="B3"/>
      </w:pPr>
      <w:r w:rsidRPr="00CA3ECC">
        <w:t>3&gt;</w:t>
      </w:r>
      <w:r w:rsidRPr="00CA3ECC">
        <w:tab/>
        <w:t xml:space="preserve">include the </w:t>
      </w:r>
      <w:r w:rsidRPr="00CA3ECC">
        <w:rPr>
          <w:i/>
          <w:iCs/>
        </w:rPr>
        <w:t>mobilityState</w:t>
      </w:r>
      <w:r w:rsidRPr="00CA3ECC">
        <w:t xml:space="preserve"> </w:t>
      </w:r>
      <w:r w:rsidRPr="00CA3ECC">
        <w:rPr>
          <w:rFonts w:eastAsia="宋体"/>
          <w:iCs/>
        </w:rPr>
        <w:t xml:space="preserve">in the </w:t>
      </w:r>
      <w:r w:rsidRPr="00CA3ECC">
        <w:rPr>
          <w:i/>
        </w:rPr>
        <w:t>RRCResumeComplete</w:t>
      </w:r>
      <w:r w:rsidRPr="00CA3ECC">
        <w:t xml:space="preserve"> message and set it to the mobility state (as specified in TS 38.304 [20]) of the UE just prior to entering RRC_CONNECTED state;</w:t>
      </w:r>
    </w:p>
    <w:p w14:paraId="4ADC9148" w14:textId="77777777" w:rsidR="00394471" w:rsidRPr="00CA3ECC" w:rsidRDefault="00394471" w:rsidP="00394471">
      <w:pPr>
        <w:pStyle w:val="B2"/>
      </w:pPr>
      <w:r w:rsidRPr="00CA3ECC">
        <w:t>2&gt;</w:t>
      </w:r>
      <w:r w:rsidRPr="00CA3ECC">
        <w:tab/>
        <w:t>if the UE is configured to provide the measurement gap requirement information of NR target bands:</w:t>
      </w:r>
    </w:p>
    <w:p w14:paraId="0ABE4F6D" w14:textId="77777777" w:rsidR="00394471" w:rsidRPr="00CA3ECC" w:rsidRDefault="00394471" w:rsidP="00394471">
      <w:pPr>
        <w:pStyle w:val="B3"/>
        <w:rPr>
          <w:lang w:eastAsia="en-US"/>
        </w:rPr>
      </w:pPr>
      <w:r w:rsidRPr="00CA3ECC">
        <w:rPr>
          <w:lang w:eastAsia="x-none"/>
        </w:rPr>
        <w:t>3&gt;</w:t>
      </w:r>
      <w:r w:rsidRPr="00CA3ECC">
        <w:rPr>
          <w:lang w:eastAsia="x-none"/>
        </w:rPr>
        <w:tab/>
      </w:r>
      <w:r w:rsidRPr="00CA3ECC">
        <w:t xml:space="preserve">include the </w:t>
      </w:r>
      <w:r w:rsidRPr="00CA3ECC">
        <w:rPr>
          <w:i/>
        </w:rPr>
        <w:t>NeedForGapsInfoNR</w:t>
      </w:r>
      <w:r w:rsidRPr="00CA3ECC">
        <w:t xml:space="preserve"> and set the contents as follows:</w:t>
      </w:r>
    </w:p>
    <w:p w14:paraId="41F9BB06" w14:textId="4BCEBA03" w:rsidR="00394471" w:rsidRPr="00CA3ECC" w:rsidRDefault="00394471" w:rsidP="00394471">
      <w:pPr>
        <w:pStyle w:val="B4"/>
      </w:pPr>
      <w:r w:rsidRPr="00CA3ECC">
        <w:t xml:space="preserve">4&gt; include </w:t>
      </w:r>
      <w:r w:rsidRPr="00CA3ECC">
        <w:rPr>
          <w:i/>
        </w:rPr>
        <w:t>intraFreq-needForGap</w:t>
      </w:r>
      <w:r w:rsidRPr="00CA3ECC">
        <w:t xml:space="preserve"> and set the gap requirement information of intra-frequency measurement for each NR serving cell;</w:t>
      </w:r>
    </w:p>
    <w:p w14:paraId="2488B863" w14:textId="77777777" w:rsidR="00394471" w:rsidRPr="00CA3ECC" w:rsidRDefault="00394471" w:rsidP="00394471">
      <w:pPr>
        <w:pStyle w:val="B4"/>
      </w:pPr>
      <w:r w:rsidRPr="00CA3ECC">
        <w:t>4&gt;</w:t>
      </w:r>
      <w:r w:rsidRPr="00CA3ECC">
        <w:tab/>
        <w:t xml:space="preserve">if </w:t>
      </w:r>
      <w:r w:rsidRPr="00CA3ECC">
        <w:rPr>
          <w:i/>
        </w:rPr>
        <w:t>requestedTargetBandFilterNR</w:t>
      </w:r>
      <w:r w:rsidRPr="00CA3ECC">
        <w:t xml:space="preserve"> is configured, for each supported NR band that is also included in </w:t>
      </w:r>
      <w:r w:rsidRPr="00CA3ECC">
        <w:rPr>
          <w:i/>
        </w:rPr>
        <w:t>requestedTargetBandFilterNR</w:t>
      </w:r>
      <w:r w:rsidRPr="00CA3ECC">
        <w:t xml:space="preserve">, include an entry in </w:t>
      </w:r>
      <w:r w:rsidRPr="00CA3ECC">
        <w:rPr>
          <w:i/>
        </w:rPr>
        <w:t>interFreq-needForGap</w:t>
      </w:r>
      <w:r w:rsidRPr="00CA3ECC">
        <w:t xml:space="preserve"> and set the gap requirement information for that band; otherwise, include an entry in </w:t>
      </w:r>
      <w:r w:rsidRPr="00CA3ECC">
        <w:rPr>
          <w:i/>
        </w:rPr>
        <w:t>interFreq-needForGap</w:t>
      </w:r>
      <w:r w:rsidRPr="00CA3ECC">
        <w:t xml:space="preserve"> and set the corresponding gap requirement information for each supported NR band;</w:t>
      </w:r>
    </w:p>
    <w:p w14:paraId="2C167453" w14:textId="77777777" w:rsidR="00394471" w:rsidRPr="00CA3ECC" w:rsidRDefault="00394471" w:rsidP="00394471">
      <w:pPr>
        <w:pStyle w:val="B1"/>
      </w:pPr>
      <w:r w:rsidRPr="00CA3ECC">
        <w:t>1&gt;</w:t>
      </w:r>
      <w:r w:rsidRPr="00CA3ECC">
        <w:tab/>
        <w:t xml:space="preserve">submit the </w:t>
      </w:r>
      <w:r w:rsidRPr="00CA3ECC">
        <w:rPr>
          <w:i/>
        </w:rPr>
        <w:t>RRCResumeComplete</w:t>
      </w:r>
      <w:r w:rsidRPr="00CA3ECC">
        <w:t xml:space="preserve"> message to lower layers for transmission;</w:t>
      </w:r>
    </w:p>
    <w:p w14:paraId="74795D21" w14:textId="77777777" w:rsidR="00394471" w:rsidRPr="00CA3ECC" w:rsidRDefault="00394471" w:rsidP="00394471">
      <w:pPr>
        <w:pStyle w:val="B1"/>
      </w:pPr>
      <w:r w:rsidRPr="00CA3ECC">
        <w:t>1&gt;</w:t>
      </w:r>
      <w:r w:rsidRPr="00CA3ECC">
        <w:tab/>
        <w:t>the procedure ends.</w:t>
      </w:r>
    </w:p>
    <w:p w14:paraId="2AB31011" w14:textId="77777777" w:rsidR="000D6A88" w:rsidRDefault="000D6A88" w:rsidP="00394471">
      <w:pPr>
        <w:pStyle w:val="2"/>
      </w:pPr>
      <w:bookmarkStart w:id="55" w:name="_Toc60776920"/>
      <w:bookmarkStart w:id="56" w:name="_Toc60867701"/>
    </w:p>
    <w:bookmarkEnd w:id="55"/>
    <w:bookmarkEnd w:id="56"/>
    <w:p w14:paraId="7D316451" w14:textId="2E603E6D" w:rsidR="00394471" w:rsidRPr="00CA3ECC" w:rsidRDefault="00394471" w:rsidP="00394471"/>
    <w:p w14:paraId="5DC9B5B6" w14:textId="77777777" w:rsidR="004B0EEF" w:rsidRDefault="004B0EEF" w:rsidP="009355CF">
      <w:pPr>
        <w:pStyle w:val="4"/>
        <w:ind w:left="0" w:firstLine="0"/>
        <w:sectPr w:rsidR="004B0EEF" w:rsidSect="004B0EEF">
          <w:footnotePr>
            <w:numRestart w:val="eachSect"/>
          </w:footnotePr>
          <w:pgSz w:w="11894" w:h="16834"/>
          <w:pgMar w:top="1138" w:right="1138" w:bottom="1411" w:left="1138" w:header="850" w:footer="346" w:gutter="0"/>
          <w:cols w:space="720"/>
          <w:formProt w:val="0"/>
        </w:sectPr>
      </w:pPr>
      <w:bookmarkStart w:id="57" w:name="_Toc60776924"/>
      <w:bookmarkStart w:id="58" w:name="_Toc60867705"/>
    </w:p>
    <w:bookmarkEnd w:id="57"/>
    <w:bookmarkEnd w:id="58"/>
    <w:p w14:paraId="2D898E8E" w14:textId="40F86D3C" w:rsidR="004B0EEF" w:rsidRDefault="004B0EEF" w:rsidP="009355CF">
      <w:pPr>
        <w:overflowPunct/>
        <w:autoSpaceDE/>
        <w:autoSpaceDN/>
        <w:adjustRightInd/>
        <w:spacing w:after="0"/>
        <w:textAlignment w:val="auto"/>
      </w:pPr>
      <w:r>
        <w:lastRenderedPageBreak/>
        <w:br w:type="page"/>
      </w:r>
    </w:p>
    <w:p w14:paraId="7A2DBECD" w14:textId="77777777" w:rsidR="004B0EEF" w:rsidRDefault="004B0EEF" w:rsidP="00394471">
      <w:pPr>
        <w:pStyle w:val="B2"/>
      </w:pPr>
    </w:p>
    <w:p w14:paraId="3F8B8ECE" w14:textId="77777777" w:rsidR="00394471" w:rsidRPr="00CA3ECC" w:rsidRDefault="00394471" w:rsidP="00394471">
      <w:pPr>
        <w:pStyle w:val="3"/>
      </w:pPr>
      <w:bookmarkStart w:id="59" w:name="_Toc60777089"/>
      <w:bookmarkStart w:id="60" w:name="_Toc60867870"/>
      <w:bookmarkStart w:id="61" w:name="_Hlk54206646"/>
      <w:r w:rsidRPr="00CA3ECC">
        <w:t>6.2.2</w:t>
      </w:r>
      <w:r w:rsidRPr="00CA3ECC">
        <w:tab/>
        <w:t>Message definitions</w:t>
      </w:r>
      <w:bookmarkEnd w:id="59"/>
      <w:bookmarkEnd w:id="60"/>
    </w:p>
    <w:bookmarkEnd w:id="61"/>
    <w:p w14:paraId="127E65CB" w14:textId="77777777" w:rsidR="00394471" w:rsidRPr="00CA3ECC" w:rsidRDefault="00394471" w:rsidP="00394471"/>
    <w:p w14:paraId="25F14231" w14:textId="77777777" w:rsidR="00394471" w:rsidRPr="00CA3ECC" w:rsidRDefault="00394471" w:rsidP="00394471">
      <w:pPr>
        <w:pStyle w:val="4"/>
        <w:rPr>
          <w:i/>
          <w:iCs/>
        </w:rPr>
      </w:pPr>
      <w:bookmarkStart w:id="62" w:name="_Toc60777109"/>
      <w:bookmarkStart w:id="63" w:name="_Toc60867890"/>
      <w:r w:rsidRPr="00CA3ECC">
        <w:rPr>
          <w:i/>
          <w:iCs/>
        </w:rPr>
        <w:t>–</w:t>
      </w:r>
      <w:r w:rsidRPr="00CA3ECC">
        <w:rPr>
          <w:i/>
          <w:iCs/>
        </w:rPr>
        <w:tab/>
      </w:r>
      <w:r w:rsidRPr="00CA3ECC">
        <w:rPr>
          <w:i/>
          <w:iCs/>
          <w:noProof/>
        </w:rPr>
        <w:t>RRCReconfigurationComplete</w:t>
      </w:r>
      <w:bookmarkEnd w:id="62"/>
      <w:bookmarkEnd w:id="63"/>
    </w:p>
    <w:p w14:paraId="338506B4" w14:textId="77777777" w:rsidR="00394471" w:rsidRPr="00CA3ECC" w:rsidRDefault="00394471" w:rsidP="00394471">
      <w:r w:rsidRPr="00CA3ECC">
        <w:t xml:space="preserve">The </w:t>
      </w:r>
      <w:r w:rsidRPr="00CA3ECC">
        <w:rPr>
          <w:i/>
        </w:rPr>
        <w:t>RRCReconfigurationComplete</w:t>
      </w:r>
      <w:r w:rsidRPr="00CA3ECC">
        <w:t xml:space="preserve"> message is used to confirm the successful completion of an RRC connection reconfiguration.</w:t>
      </w:r>
    </w:p>
    <w:p w14:paraId="115EE403" w14:textId="77777777" w:rsidR="00394471" w:rsidRPr="00CA3ECC" w:rsidRDefault="00394471" w:rsidP="00394471">
      <w:pPr>
        <w:pStyle w:val="B1"/>
      </w:pPr>
      <w:r w:rsidRPr="00CA3ECC">
        <w:t>Signalling radio bearer: SRB1 or SRB3</w:t>
      </w:r>
    </w:p>
    <w:p w14:paraId="005DF88C" w14:textId="77777777" w:rsidR="00394471" w:rsidRPr="00CA3ECC" w:rsidRDefault="00394471" w:rsidP="00394471">
      <w:pPr>
        <w:pStyle w:val="B1"/>
      </w:pPr>
      <w:r w:rsidRPr="00CA3ECC">
        <w:t>RLC-SAP: AM</w:t>
      </w:r>
    </w:p>
    <w:p w14:paraId="3014C1D7" w14:textId="77777777" w:rsidR="00394471" w:rsidRPr="00CA3ECC" w:rsidRDefault="00394471" w:rsidP="00394471">
      <w:pPr>
        <w:pStyle w:val="B1"/>
      </w:pPr>
      <w:r w:rsidRPr="00CA3ECC">
        <w:t>Logical channel: DCCH</w:t>
      </w:r>
    </w:p>
    <w:p w14:paraId="275D2AAD" w14:textId="77777777" w:rsidR="00394471" w:rsidRPr="00CA3ECC" w:rsidRDefault="00394471" w:rsidP="00394471">
      <w:pPr>
        <w:pStyle w:val="B1"/>
      </w:pPr>
      <w:r w:rsidRPr="00CA3ECC">
        <w:t xml:space="preserve">Direction: UE to </w:t>
      </w:r>
      <w:r w:rsidRPr="00CA3ECC">
        <w:rPr>
          <w:lang w:eastAsia="zh-CN"/>
        </w:rPr>
        <w:t>Network</w:t>
      </w:r>
    </w:p>
    <w:p w14:paraId="3C3B0158" w14:textId="77777777" w:rsidR="00394471" w:rsidRPr="00CA3ECC" w:rsidRDefault="00394471" w:rsidP="00394471">
      <w:pPr>
        <w:pStyle w:val="TH"/>
        <w:rPr>
          <w:bCs/>
          <w:i/>
          <w:iCs/>
        </w:rPr>
      </w:pPr>
      <w:r w:rsidRPr="00CA3ECC">
        <w:rPr>
          <w:bCs/>
          <w:i/>
          <w:iCs/>
        </w:rPr>
        <w:t>RRCReconfigurationComplete message</w:t>
      </w:r>
    </w:p>
    <w:p w14:paraId="3EAF6649" w14:textId="77777777" w:rsidR="00394471" w:rsidRPr="00600D0C" w:rsidRDefault="00394471" w:rsidP="00E22C95">
      <w:pPr>
        <w:pStyle w:val="PL"/>
        <w:rPr>
          <w:color w:val="808080"/>
        </w:rPr>
      </w:pPr>
      <w:r w:rsidRPr="00600D0C">
        <w:rPr>
          <w:color w:val="808080"/>
        </w:rPr>
        <w:t>-- ASN1START</w:t>
      </w:r>
    </w:p>
    <w:p w14:paraId="69F3C5C6" w14:textId="77777777" w:rsidR="00394471" w:rsidRPr="00600D0C" w:rsidRDefault="00394471" w:rsidP="00E22C95">
      <w:pPr>
        <w:pStyle w:val="PL"/>
        <w:rPr>
          <w:color w:val="808080"/>
        </w:rPr>
      </w:pPr>
      <w:r w:rsidRPr="00600D0C">
        <w:rPr>
          <w:color w:val="808080"/>
        </w:rPr>
        <w:t>-- TAG-RRCRECONFIGURATIONCOMPLETE-START</w:t>
      </w:r>
    </w:p>
    <w:p w14:paraId="47F7332B" w14:textId="77777777" w:rsidR="00394471" w:rsidRPr="00E22C95" w:rsidRDefault="00394471" w:rsidP="00E22C95">
      <w:pPr>
        <w:pStyle w:val="PL"/>
      </w:pPr>
    </w:p>
    <w:p w14:paraId="7172C439" w14:textId="77777777" w:rsidR="00394471" w:rsidRPr="00E22C95" w:rsidRDefault="00394471" w:rsidP="00E22C95">
      <w:pPr>
        <w:pStyle w:val="PL"/>
      </w:pPr>
      <w:r w:rsidRPr="00E22C95">
        <w:t xml:space="preserve">RRCReconfigurationComplete ::=              </w:t>
      </w:r>
      <w:r w:rsidRPr="0064098F">
        <w:rPr>
          <w:color w:val="993366"/>
        </w:rPr>
        <w:t>SEQUENCE</w:t>
      </w:r>
      <w:r w:rsidRPr="00E22C95">
        <w:t xml:space="preserve"> {</w:t>
      </w:r>
    </w:p>
    <w:p w14:paraId="5ADEA31C" w14:textId="77777777" w:rsidR="00394471" w:rsidRPr="00E22C95" w:rsidRDefault="00394471" w:rsidP="00E22C95">
      <w:pPr>
        <w:pStyle w:val="PL"/>
      </w:pPr>
      <w:r w:rsidRPr="00E22C95">
        <w:t xml:space="preserve">    rrc-TransactionIdentifier                   RRC-TransactionIdentifier,</w:t>
      </w:r>
    </w:p>
    <w:p w14:paraId="2A24524C"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4E760161" w14:textId="77777777" w:rsidR="00394471" w:rsidRPr="00E22C95" w:rsidRDefault="00394471" w:rsidP="00E22C95">
      <w:pPr>
        <w:pStyle w:val="PL"/>
      </w:pPr>
      <w:r w:rsidRPr="00E22C95">
        <w:t xml:space="preserve">        rrcReconfigurationComplete                  RRCReconfigurationComplete-IEs,</w:t>
      </w:r>
    </w:p>
    <w:p w14:paraId="201FC2ED"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7D85CC05" w14:textId="77777777" w:rsidR="00394471" w:rsidRPr="00E22C95" w:rsidRDefault="00394471" w:rsidP="00E22C95">
      <w:pPr>
        <w:pStyle w:val="PL"/>
      </w:pPr>
      <w:r w:rsidRPr="00E22C95">
        <w:t xml:space="preserve">    }</w:t>
      </w:r>
    </w:p>
    <w:p w14:paraId="10F0D86D" w14:textId="77777777" w:rsidR="00394471" w:rsidRPr="00E22C95" w:rsidRDefault="00394471" w:rsidP="00E22C95">
      <w:pPr>
        <w:pStyle w:val="PL"/>
      </w:pPr>
      <w:r w:rsidRPr="00E22C95">
        <w:t>}</w:t>
      </w:r>
    </w:p>
    <w:p w14:paraId="02AB83C6" w14:textId="77777777" w:rsidR="00394471" w:rsidRPr="00E22C95" w:rsidRDefault="00394471" w:rsidP="00E22C95">
      <w:pPr>
        <w:pStyle w:val="PL"/>
      </w:pPr>
    </w:p>
    <w:p w14:paraId="08EB02EC" w14:textId="77777777" w:rsidR="00394471" w:rsidRPr="00E22C95" w:rsidRDefault="00394471" w:rsidP="00E22C95">
      <w:pPr>
        <w:pStyle w:val="PL"/>
      </w:pPr>
      <w:r w:rsidRPr="00E22C95">
        <w:t xml:space="preserve">RRCReconfigurationComplete-IEs ::=          </w:t>
      </w:r>
      <w:r w:rsidRPr="0064098F">
        <w:rPr>
          <w:color w:val="993366"/>
        </w:rPr>
        <w:t>SEQUENCE</w:t>
      </w:r>
      <w:r w:rsidRPr="00E22C95">
        <w:t xml:space="preserve"> {</w:t>
      </w:r>
    </w:p>
    <w:p w14:paraId="3ADBCFDC"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DC1F744" w14:textId="77777777" w:rsidR="00394471" w:rsidRPr="00E22C95" w:rsidRDefault="00394471" w:rsidP="00E22C95">
      <w:pPr>
        <w:pStyle w:val="PL"/>
      </w:pPr>
      <w:r w:rsidRPr="00E22C95">
        <w:t xml:space="preserve">    nonCriticalExtension                        RRCReconfigurationComplete-v1530-IEs                                    </w:t>
      </w:r>
      <w:r w:rsidRPr="0064098F">
        <w:rPr>
          <w:color w:val="993366"/>
        </w:rPr>
        <w:t>OPTIONAL</w:t>
      </w:r>
    </w:p>
    <w:p w14:paraId="3537B9C8" w14:textId="77777777" w:rsidR="00394471" w:rsidRPr="00E22C95" w:rsidRDefault="00394471" w:rsidP="00E22C95">
      <w:pPr>
        <w:pStyle w:val="PL"/>
      </w:pPr>
      <w:r w:rsidRPr="00E22C95">
        <w:t>}</w:t>
      </w:r>
    </w:p>
    <w:p w14:paraId="35DEEB79" w14:textId="77777777" w:rsidR="00394471" w:rsidRPr="00E22C95" w:rsidRDefault="00394471" w:rsidP="00E22C95">
      <w:pPr>
        <w:pStyle w:val="PL"/>
      </w:pPr>
    </w:p>
    <w:p w14:paraId="43FC552D" w14:textId="77777777" w:rsidR="00394471" w:rsidRPr="00E22C95" w:rsidRDefault="00394471" w:rsidP="00E22C95">
      <w:pPr>
        <w:pStyle w:val="PL"/>
      </w:pPr>
      <w:r w:rsidRPr="00E22C95">
        <w:t xml:space="preserve">RRCReconfigurationComplete-v1530-IEs ::=    </w:t>
      </w:r>
      <w:r w:rsidRPr="0064098F">
        <w:rPr>
          <w:color w:val="993366"/>
        </w:rPr>
        <w:t>SEQUENCE</w:t>
      </w:r>
      <w:r w:rsidRPr="00E22C95">
        <w:t xml:space="preserve"> {</w:t>
      </w:r>
    </w:p>
    <w:p w14:paraId="425C7F7B"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71936D3E" w14:textId="77777777" w:rsidR="00394471" w:rsidRPr="00E22C95" w:rsidRDefault="00394471" w:rsidP="00E22C95">
      <w:pPr>
        <w:pStyle w:val="PL"/>
      </w:pPr>
      <w:r w:rsidRPr="00E22C95">
        <w:t xml:space="preserve">    nonCriticalExtension                        RRCReconfigurationComplete-v1560-IEs                                    </w:t>
      </w:r>
      <w:r w:rsidRPr="0064098F">
        <w:rPr>
          <w:color w:val="993366"/>
        </w:rPr>
        <w:t>OPTIONAL</w:t>
      </w:r>
    </w:p>
    <w:p w14:paraId="3FD2E261" w14:textId="77777777" w:rsidR="00394471" w:rsidRPr="00E22C95" w:rsidRDefault="00394471" w:rsidP="00E22C95">
      <w:pPr>
        <w:pStyle w:val="PL"/>
      </w:pPr>
      <w:r w:rsidRPr="00E22C95">
        <w:t>}</w:t>
      </w:r>
    </w:p>
    <w:p w14:paraId="18436AA6" w14:textId="77777777" w:rsidR="00394471" w:rsidRPr="00E22C95" w:rsidRDefault="00394471" w:rsidP="00E22C95">
      <w:pPr>
        <w:pStyle w:val="PL"/>
      </w:pPr>
    </w:p>
    <w:p w14:paraId="6D5F19C0" w14:textId="77777777" w:rsidR="00394471" w:rsidRPr="00E22C95" w:rsidRDefault="00394471" w:rsidP="00E22C95">
      <w:pPr>
        <w:pStyle w:val="PL"/>
      </w:pPr>
      <w:r w:rsidRPr="00E22C95">
        <w:t xml:space="preserve">RRCReconfigurationComplete-v1560-IEs ::=    </w:t>
      </w:r>
      <w:r w:rsidRPr="0064098F">
        <w:rPr>
          <w:color w:val="993366"/>
        </w:rPr>
        <w:t>SEQUENCE</w:t>
      </w:r>
      <w:r w:rsidRPr="00E22C95">
        <w:t xml:space="preserve"> {</w:t>
      </w:r>
    </w:p>
    <w:p w14:paraId="746BC479" w14:textId="77777777" w:rsidR="00394471" w:rsidRPr="00E22C95" w:rsidRDefault="00394471" w:rsidP="00E22C95">
      <w:pPr>
        <w:pStyle w:val="PL"/>
      </w:pPr>
      <w:r w:rsidRPr="00E22C95">
        <w:t xml:space="preserve">    scg-Response                                </w:t>
      </w:r>
      <w:r w:rsidRPr="0064098F">
        <w:rPr>
          <w:color w:val="993366"/>
        </w:rPr>
        <w:t>CHOICE</w:t>
      </w:r>
      <w:r w:rsidRPr="00E22C95">
        <w:t xml:space="preserve"> {</w:t>
      </w:r>
    </w:p>
    <w:p w14:paraId="655D3B2F"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44B46333"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574E6F4C" w14:textId="77777777" w:rsidR="00394471" w:rsidRPr="00E22C95" w:rsidRDefault="00394471" w:rsidP="00E22C95">
      <w:pPr>
        <w:pStyle w:val="PL"/>
      </w:pPr>
      <w:r w:rsidRPr="00E22C95">
        <w:t xml:space="preserve">    }                                                                                                                       </w:t>
      </w:r>
      <w:r w:rsidRPr="0064098F">
        <w:rPr>
          <w:color w:val="993366"/>
        </w:rPr>
        <w:t>OPTIONAL</w:t>
      </w:r>
      <w:r w:rsidRPr="00E22C95">
        <w:t>,</w:t>
      </w:r>
    </w:p>
    <w:p w14:paraId="7710934B" w14:textId="77777777" w:rsidR="00394471" w:rsidRPr="00E22C95" w:rsidRDefault="00394471" w:rsidP="00E22C95">
      <w:pPr>
        <w:pStyle w:val="PL"/>
      </w:pPr>
      <w:r w:rsidRPr="00E22C95">
        <w:t xml:space="preserve">    nonCriticalExtension                        RRCReconfigurationComplete-v1610-IEs                                    </w:t>
      </w:r>
      <w:r w:rsidRPr="0064098F">
        <w:rPr>
          <w:color w:val="993366"/>
        </w:rPr>
        <w:t>OPTIONAL</w:t>
      </w:r>
    </w:p>
    <w:p w14:paraId="51EF9889" w14:textId="77777777" w:rsidR="00394471" w:rsidRPr="00E22C95" w:rsidRDefault="00394471" w:rsidP="00E22C95">
      <w:pPr>
        <w:pStyle w:val="PL"/>
      </w:pPr>
      <w:r w:rsidRPr="00E22C95">
        <w:t>}</w:t>
      </w:r>
    </w:p>
    <w:p w14:paraId="6FBB9602" w14:textId="77777777" w:rsidR="00394471" w:rsidRPr="00E22C95" w:rsidRDefault="00394471" w:rsidP="00E22C95">
      <w:pPr>
        <w:pStyle w:val="PL"/>
      </w:pPr>
    </w:p>
    <w:p w14:paraId="0A76CD8E" w14:textId="77777777" w:rsidR="00394471" w:rsidRPr="00E22C95" w:rsidRDefault="00394471" w:rsidP="00E22C95">
      <w:pPr>
        <w:pStyle w:val="PL"/>
      </w:pPr>
      <w:r w:rsidRPr="00E22C95">
        <w:lastRenderedPageBreak/>
        <w:t xml:space="preserve">RRCReconfigurationComplete-v1610-IEs ::=    </w:t>
      </w:r>
      <w:r w:rsidRPr="0064098F">
        <w:rPr>
          <w:color w:val="993366"/>
        </w:rPr>
        <w:t>SEQUENCE</w:t>
      </w:r>
      <w:r w:rsidRPr="00E22C95">
        <w:t xml:space="preserve"> {</w:t>
      </w:r>
    </w:p>
    <w:p w14:paraId="0AB879C3"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6223D1A7"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132EED21" w14:textId="582081FD" w:rsidR="00394471" w:rsidRPr="00E22C95" w:rsidRDefault="00394471" w:rsidP="00E22C95">
      <w:pPr>
        <w:pStyle w:val="PL"/>
      </w:pPr>
      <w:r w:rsidRPr="00E22C95">
        <w:t xml:space="preserve">    nonCriticalExtension                        </w:t>
      </w:r>
      <w:ins w:id="64" w:author="Apple - Naveen Palle" w:date="2021-02-22T13:59:00Z">
        <w:r w:rsidR="00AE6027" w:rsidRPr="00E22C95">
          <w:t>RRCReconfigurationComplete-v1</w:t>
        </w:r>
        <w:r w:rsidR="00AE6027">
          <w:t>6</w:t>
        </w:r>
      </w:ins>
      <w:ins w:id="65" w:author="Apple - Naveen Palle" w:date="2021-02-22T14:55:00Z">
        <w:r w:rsidR="00C016A4">
          <w:t>xy</w:t>
        </w:r>
      </w:ins>
      <w:ins w:id="66" w:author="Apple - Naveen Palle" w:date="2021-02-22T13:59:00Z">
        <w:r w:rsidR="00AE6027" w:rsidRPr="00E22C95">
          <w:t>-IEs</w:t>
        </w:r>
      </w:ins>
      <w:del w:id="67" w:author="Apple - Naveen Palle" w:date="2021-02-22T13:59:00Z">
        <w:r w:rsidRPr="0064098F" w:rsidDel="00AE6027">
          <w:rPr>
            <w:color w:val="993366"/>
          </w:rPr>
          <w:delText>SEQUENCE</w:delText>
        </w:r>
        <w:r w:rsidRPr="00E22C95" w:rsidDel="00AE6027">
          <w:delText xml:space="preserve"> {}</w:delText>
        </w:r>
      </w:del>
      <w:r w:rsidRPr="00E22C95">
        <w:t xml:space="preserve">                                                             </w:t>
      </w:r>
      <w:r w:rsidRPr="0064098F">
        <w:rPr>
          <w:color w:val="993366"/>
        </w:rPr>
        <w:t>OPTIONAL</w:t>
      </w:r>
    </w:p>
    <w:p w14:paraId="0A4BCF54" w14:textId="027F1C3B" w:rsidR="00394471" w:rsidRDefault="00394471" w:rsidP="00E22C95">
      <w:pPr>
        <w:pStyle w:val="PL"/>
        <w:rPr>
          <w:ins w:id="68" w:author="Apple - Naveen Palle" w:date="2021-02-22T13:58:00Z"/>
        </w:rPr>
      </w:pPr>
      <w:r w:rsidRPr="00E22C95">
        <w:t>}</w:t>
      </w:r>
    </w:p>
    <w:p w14:paraId="616AB389" w14:textId="55768023" w:rsidR="00AE6027" w:rsidRDefault="00AE6027" w:rsidP="00E22C95">
      <w:pPr>
        <w:pStyle w:val="PL"/>
        <w:rPr>
          <w:ins w:id="69" w:author="Apple - Naveen Palle" w:date="2021-02-22T13:59:00Z"/>
        </w:rPr>
      </w:pPr>
    </w:p>
    <w:p w14:paraId="3CBD5625" w14:textId="5B7D4289" w:rsidR="00AE6027" w:rsidRPr="00E22C95" w:rsidRDefault="00AE6027" w:rsidP="00AE6027">
      <w:pPr>
        <w:pStyle w:val="PL"/>
        <w:rPr>
          <w:ins w:id="70" w:author="Apple - Naveen Palle" w:date="2021-02-22T13:59:00Z"/>
        </w:rPr>
      </w:pPr>
      <w:ins w:id="71" w:author="Apple - Naveen Palle" w:date="2021-02-22T13:59:00Z">
        <w:r w:rsidRPr="00E22C95">
          <w:t>RRCReconfigurationComplete-</w:t>
        </w:r>
        <w:r>
          <w:t>v16</w:t>
        </w:r>
      </w:ins>
      <w:ins w:id="72" w:author="Apple - Naveen Palle" w:date="2021-02-22T14:55:00Z">
        <w:r w:rsidR="00C016A4">
          <w:t>xy</w:t>
        </w:r>
      </w:ins>
      <w:ins w:id="73" w:author="Apple - Naveen Palle" w:date="2021-02-22T14:00:00Z">
        <w:r>
          <w:t>-</w:t>
        </w:r>
      </w:ins>
      <w:ins w:id="74" w:author="Apple - Naveen Palle" w:date="2021-02-22T13:59:00Z">
        <w:r w:rsidRPr="00E22C95">
          <w:t xml:space="preserve">IEs ::=          </w:t>
        </w:r>
        <w:r w:rsidRPr="0064098F">
          <w:rPr>
            <w:color w:val="993366"/>
          </w:rPr>
          <w:t>SEQUENCE</w:t>
        </w:r>
        <w:r w:rsidRPr="00E22C95">
          <w:t xml:space="preserve"> {</w:t>
        </w:r>
      </w:ins>
    </w:p>
    <w:p w14:paraId="101428AE" w14:textId="6B671EAF" w:rsidR="00A63249" w:rsidRPr="00E22C95" w:rsidRDefault="00A63249" w:rsidP="00AE6027">
      <w:pPr>
        <w:pStyle w:val="PL"/>
        <w:rPr>
          <w:ins w:id="75" w:author="Apple - Naveen Palle" w:date="2021-02-22T13:59:00Z"/>
        </w:rPr>
      </w:pPr>
      <w:ins w:id="76" w:author="Apple - Naveen Palle" w:date="2021-02-22T14:00:00Z">
        <w:r>
          <w:tab/>
        </w:r>
        <w:r w:rsidRPr="00E22C95">
          <w:t>uplinkTxDirectCurrent</w:t>
        </w:r>
      </w:ins>
      <w:ins w:id="77" w:author="Apple - Naveen Palle" w:date="2021-02-22T14:01:00Z">
        <w:r>
          <w:t>TwoCarrier</w:t>
        </w:r>
      </w:ins>
      <w:ins w:id="78" w:author="Apple - Naveen Palle" w:date="2021-02-22T14:00:00Z">
        <w:r w:rsidRPr="00E22C95">
          <w:t>List</w:t>
        </w:r>
      </w:ins>
      <w:ins w:id="79" w:author="Apple - Naveen Palle" w:date="2021-02-22T14:55:00Z">
        <w:r w:rsidR="00B7407D">
          <w:t>-r16</w:t>
        </w:r>
      </w:ins>
      <w:ins w:id="80" w:author="Apple - Naveen Palle" w:date="2021-02-22T14:00:00Z">
        <w:r w:rsidRPr="00E22C95">
          <w:t xml:space="preserve">     UplinkTxDirectCurrent</w:t>
        </w:r>
      </w:ins>
      <w:ins w:id="81" w:author="Apple - Naveen Palle" w:date="2021-02-22T14:01:00Z">
        <w:r>
          <w:t>TwoCarrier</w:t>
        </w:r>
      </w:ins>
      <w:ins w:id="82" w:author="Apple - Naveen Palle" w:date="2021-02-22T14:00:00Z">
        <w:r w:rsidRPr="00E22C95">
          <w:t>List</w:t>
        </w:r>
      </w:ins>
      <w:ins w:id="83" w:author="Apple - Naveen Palle" w:date="2021-02-22T14:55:00Z">
        <w:r w:rsidR="00B7407D">
          <w:t>-r16</w:t>
        </w:r>
      </w:ins>
      <w:ins w:id="84" w:author="Apple - Naveen Palle" w:date="2021-02-22T14:00:00Z">
        <w:r w:rsidRPr="00E22C95">
          <w:t xml:space="preserve">                                     </w:t>
        </w:r>
        <w:r w:rsidRPr="0064098F">
          <w:rPr>
            <w:color w:val="993366"/>
          </w:rPr>
          <w:t>OPTIONAL</w:t>
        </w:r>
        <w:r w:rsidRPr="00E22C95">
          <w:t>,</w:t>
        </w:r>
      </w:ins>
    </w:p>
    <w:p w14:paraId="4B69FB2D" w14:textId="48FE508B" w:rsidR="00AE6027" w:rsidRPr="00E22C95" w:rsidRDefault="00AE6027" w:rsidP="00AE6027">
      <w:pPr>
        <w:pStyle w:val="PL"/>
        <w:rPr>
          <w:ins w:id="85" w:author="Apple - Naveen Palle" w:date="2021-02-22T13:59:00Z"/>
        </w:rPr>
      </w:pPr>
      <w:ins w:id="86" w:author="Apple - Naveen Palle" w:date="2021-02-22T13:59:00Z">
        <w:r w:rsidRPr="00E22C95">
          <w:t xml:space="preserve">    nonCriticalExtension                        </w:t>
        </w:r>
      </w:ins>
      <w:ins w:id="87" w:author="Apple - Naveen Palle" w:date="2021-02-22T14:00:00Z">
        <w:r w:rsidRPr="0064098F">
          <w:rPr>
            <w:color w:val="993366"/>
          </w:rPr>
          <w:t>SEQUENCE</w:t>
        </w:r>
        <w:r w:rsidRPr="00E22C95">
          <w:t xml:space="preserve"> {</w:t>
        </w:r>
        <w:r>
          <w:t>}</w:t>
        </w:r>
      </w:ins>
      <w:ins w:id="88" w:author="Apple - Naveen Palle" w:date="2021-02-22T13:59:00Z">
        <w:r w:rsidRPr="00E22C95">
          <w:t xml:space="preserve">                                    </w:t>
        </w:r>
        <w:r w:rsidRPr="0064098F">
          <w:rPr>
            <w:color w:val="993366"/>
          </w:rPr>
          <w:t>OPTIONAL</w:t>
        </w:r>
      </w:ins>
    </w:p>
    <w:p w14:paraId="3BD5DA85" w14:textId="77777777" w:rsidR="00AE6027" w:rsidRPr="00E22C95" w:rsidRDefault="00AE6027" w:rsidP="00AE6027">
      <w:pPr>
        <w:pStyle w:val="PL"/>
        <w:rPr>
          <w:ins w:id="89" w:author="Apple - Naveen Palle" w:date="2021-02-22T13:59:00Z"/>
        </w:rPr>
      </w:pPr>
      <w:ins w:id="90" w:author="Apple - Naveen Palle" w:date="2021-02-22T13:59:00Z">
        <w:r w:rsidRPr="00E22C95">
          <w:t>}</w:t>
        </w:r>
      </w:ins>
    </w:p>
    <w:p w14:paraId="3E1EA8BD" w14:textId="77777777" w:rsidR="00AE6027" w:rsidRPr="00E22C95" w:rsidRDefault="00AE6027" w:rsidP="00E22C95">
      <w:pPr>
        <w:pStyle w:val="PL"/>
      </w:pPr>
    </w:p>
    <w:p w14:paraId="195D6FCF" w14:textId="77777777" w:rsidR="00394471" w:rsidRPr="00E22C95" w:rsidRDefault="00394471" w:rsidP="00E22C95">
      <w:pPr>
        <w:pStyle w:val="PL"/>
      </w:pPr>
    </w:p>
    <w:p w14:paraId="309704B5" w14:textId="77777777" w:rsidR="00394471" w:rsidRPr="00600D0C" w:rsidRDefault="00394471" w:rsidP="00E22C95">
      <w:pPr>
        <w:pStyle w:val="PL"/>
        <w:rPr>
          <w:color w:val="808080"/>
        </w:rPr>
      </w:pPr>
      <w:r w:rsidRPr="00600D0C">
        <w:rPr>
          <w:color w:val="808080"/>
        </w:rPr>
        <w:t>-- TAG-RRCRECONFIGURATIONCOMPLETE-STOP</w:t>
      </w:r>
    </w:p>
    <w:p w14:paraId="2C9C698C" w14:textId="77777777" w:rsidR="00394471" w:rsidRPr="00600D0C" w:rsidRDefault="00394471" w:rsidP="00E22C95">
      <w:pPr>
        <w:pStyle w:val="PL"/>
        <w:rPr>
          <w:color w:val="808080"/>
        </w:rPr>
      </w:pPr>
      <w:r w:rsidRPr="00600D0C">
        <w:rPr>
          <w:color w:val="808080"/>
        </w:rPr>
        <w:t>-- ASN1STOP</w:t>
      </w:r>
    </w:p>
    <w:p w14:paraId="0789F8E1"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CA3ECC" w:rsidRDefault="00394471" w:rsidP="00964CC4">
            <w:pPr>
              <w:pStyle w:val="TAH"/>
              <w:rPr>
                <w:szCs w:val="22"/>
                <w:lang w:eastAsia="sv-SE"/>
              </w:rPr>
            </w:pPr>
            <w:r w:rsidRPr="00CA3ECC">
              <w:rPr>
                <w:i/>
                <w:szCs w:val="22"/>
                <w:lang w:eastAsia="sv-SE"/>
              </w:rPr>
              <w:t xml:space="preserve">RRCReconfigurationComplete-IEs </w:t>
            </w:r>
            <w:r w:rsidRPr="00CA3ECC">
              <w:rPr>
                <w:szCs w:val="22"/>
                <w:lang w:eastAsia="sv-SE"/>
              </w:rPr>
              <w:t>field descriptions</w:t>
            </w:r>
          </w:p>
        </w:tc>
      </w:tr>
      <w:tr w:rsidR="00394471" w:rsidRPr="00CA3ECC"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CA3ECC" w:rsidRDefault="00394471" w:rsidP="00964CC4">
            <w:pPr>
              <w:pStyle w:val="TAL"/>
              <w:rPr>
                <w:b/>
                <w:bCs/>
                <w:i/>
                <w:iCs/>
              </w:rPr>
            </w:pPr>
            <w:r w:rsidRPr="00CA3ECC">
              <w:rPr>
                <w:b/>
                <w:bCs/>
                <w:i/>
                <w:iCs/>
              </w:rPr>
              <w:t>needForGapsInfoNR</w:t>
            </w:r>
          </w:p>
          <w:p w14:paraId="5A66EDC6" w14:textId="77777777" w:rsidR="00394471" w:rsidRPr="00CA3ECC" w:rsidRDefault="00394471" w:rsidP="00964CC4">
            <w:pPr>
              <w:pStyle w:val="TAL"/>
              <w:rPr>
                <w:lang w:eastAsia="sv-SE"/>
              </w:rPr>
            </w:pPr>
            <w:r w:rsidRPr="00CA3ECC">
              <w:rPr>
                <w:szCs w:val="22"/>
              </w:rPr>
              <w:t>This field is used to indicate the measurement gap requirement information of the UE for NR target bands.</w:t>
            </w:r>
          </w:p>
        </w:tc>
      </w:tr>
      <w:tr w:rsidR="00394471" w:rsidRPr="00CA3ECC"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CA3ECC" w:rsidRDefault="00394471" w:rsidP="00964CC4">
            <w:pPr>
              <w:pStyle w:val="TAL"/>
              <w:rPr>
                <w:szCs w:val="22"/>
                <w:lang w:eastAsia="sv-SE"/>
              </w:rPr>
            </w:pPr>
            <w:r w:rsidRPr="00CA3ECC">
              <w:rPr>
                <w:b/>
                <w:i/>
                <w:szCs w:val="22"/>
                <w:lang w:eastAsia="sv-SE"/>
              </w:rPr>
              <w:t>scg-Response</w:t>
            </w:r>
          </w:p>
          <w:p w14:paraId="572377EF" w14:textId="77777777" w:rsidR="00394471" w:rsidRPr="00CA3ECC" w:rsidRDefault="00394471" w:rsidP="00964CC4">
            <w:pPr>
              <w:pStyle w:val="TAL"/>
              <w:rPr>
                <w:b/>
                <w:i/>
                <w:szCs w:val="22"/>
                <w:lang w:eastAsia="sv-SE"/>
              </w:rPr>
            </w:pPr>
            <w:r w:rsidRPr="00CA3ECC">
              <w:rPr>
                <w:szCs w:val="22"/>
                <w:lang w:eastAsia="sv-SE"/>
              </w:rPr>
              <w:t>In case of NR-</w:t>
            </w:r>
            <w:r w:rsidRPr="00CA3ECC">
              <w:rPr>
                <w:lang w:eastAsia="sv-SE"/>
              </w:rPr>
              <w:t>DC (</w:t>
            </w:r>
            <w:r w:rsidRPr="00CA3ECC">
              <w:rPr>
                <w:i/>
                <w:lang w:eastAsia="sv-SE"/>
              </w:rPr>
              <w:t>nr-SCG-Response</w:t>
            </w:r>
            <w:r w:rsidRPr="00CA3ECC">
              <w:rPr>
                <w:lang w:eastAsia="sv-SE"/>
              </w:rPr>
              <w:t>),</w:t>
            </w:r>
            <w:r w:rsidRPr="00CA3ECC">
              <w:rPr>
                <w:szCs w:val="22"/>
                <w:lang w:eastAsia="sv-SE"/>
              </w:rPr>
              <w:t xml:space="preserve"> this field includes the </w:t>
            </w:r>
            <w:r w:rsidRPr="00CA3ECC">
              <w:rPr>
                <w:i/>
                <w:szCs w:val="22"/>
                <w:lang w:eastAsia="sv-SE"/>
              </w:rPr>
              <w:t>RRCReconfigurationComplete</w:t>
            </w:r>
            <w:r w:rsidRPr="00CA3ECC">
              <w:rPr>
                <w:szCs w:val="22"/>
                <w:lang w:eastAsia="sv-SE"/>
              </w:rPr>
              <w:t xml:space="preserve"> message. In case of NE-DC </w:t>
            </w:r>
            <w:r w:rsidRPr="00CA3ECC">
              <w:rPr>
                <w:lang w:eastAsia="sv-SE"/>
              </w:rPr>
              <w:t>(</w:t>
            </w:r>
            <w:r w:rsidRPr="00CA3ECC">
              <w:rPr>
                <w:i/>
                <w:lang w:eastAsia="sv-SE"/>
              </w:rPr>
              <w:t>eutra-SCG-Response</w:t>
            </w:r>
            <w:r w:rsidRPr="00CA3ECC">
              <w:rPr>
                <w:lang w:eastAsia="sv-SE"/>
              </w:rPr>
              <w:t>)</w:t>
            </w:r>
            <w:r w:rsidRPr="00CA3ECC">
              <w:rPr>
                <w:szCs w:val="22"/>
                <w:lang w:eastAsia="sv-SE"/>
              </w:rPr>
              <w:t xml:space="preserve">, this field includes the E-UTRA </w:t>
            </w:r>
            <w:r w:rsidRPr="00CA3ECC">
              <w:rPr>
                <w:i/>
                <w:szCs w:val="22"/>
                <w:lang w:eastAsia="sv-SE"/>
              </w:rPr>
              <w:t>RRCConnectionReconfigurationComplete</w:t>
            </w:r>
            <w:r w:rsidRPr="00CA3ECC">
              <w:rPr>
                <w:szCs w:val="22"/>
                <w:lang w:eastAsia="sv-SE"/>
              </w:rPr>
              <w:t xml:space="preserve"> message as specified in TS 36.331 [10]</w:t>
            </w:r>
            <w:r w:rsidRPr="00CA3ECC">
              <w:rPr>
                <w:bCs/>
                <w:i/>
                <w:noProof/>
                <w:lang w:eastAsia="en-GB"/>
              </w:rPr>
              <w:t>.</w:t>
            </w:r>
          </w:p>
        </w:tc>
      </w:tr>
      <w:tr w:rsidR="00394471" w:rsidRPr="00CA3ECC"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CA3ECC" w:rsidRDefault="00394471" w:rsidP="00964CC4">
            <w:pPr>
              <w:pStyle w:val="TAL"/>
              <w:rPr>
                <w:szCs w:val="22"/>
                <w:lang w:eastAsia="sv-SE"/>
              </w:rPr>
            </w:pPr>
            <w:r w:rsidRPr="00CA3ECC">
              <w:rPr>
                <w:b/>
                <w:i/>
                <w:szCs w:val="22"/>
                <w:lang w:eastAsia="sv-SE"/>
              </w:rPr>
              <w:t>uplinkTxDirectCurrentList</w:t>
            </w:r>
          </w:p>
          <w:p w14:paraId="7452CB2F" w14:textId="77777777" w:rsidR="00394471" w:rsidRPr="00CA3ECC" w:rsidRDefault="00394471" w:rsidP="00964CC4">
            <w:pPr>
              <w:pStyle w:val="TAL"/>
              <w:rPr>
                <w:szCs w:val="22"/>
                <w:lang w:eastAsia="sv-SE"/>
              </w:rPr>
            </w:pPr>
            <w:r w:rsidRPr="00CA3ECC">
              <w:rPr>
                <w:szCs w:val="22"/>
                <w:lang w:eastAsia="sv-SE"/>
              </w:rPr>
              <w:t xml:space="preserve">The Tx Direct Current locations for the configured serving cells and BWPs if requested by the NW (see </w:t>
            </w:r>
            <w:r w:rsidRPr="00CA3ECC">
              <w:rPr>
                <w:i/>
                <w:lang w:eastAsia="sv-SE"/>
              </w:rPr>
              <w:t>reportUplinkTxDirectCurrent</w:t>
            </w:r>
            <w:r w:rsidRPr="00CA3ECC">
              <w:rPr>
                <w:lang w:eastAsia="sv-SE"/>
              </w:rPr>
              <w:t xml:space="preserve"> in </w:t>
            </w:r>
            <w:r w:rsidRPr="00CA3ECC">
              <w:rPr>
                <w:i/>
                <w:lang w:eastAsia="sv-SE"/>
              </w:rPr>
              <w:t>CellGroupConfig</w:t>
            </w:r>
            <w:r w:rsidRPr="00CA3ECC">
              <w:rPr>
                <w:szCs w:val="22"/>
                <w:lang w:eastAsia="sv-SE"/>
              </w:rPr>
              <w:t>).</w:t>
            </w:r>
          </w:p>
        </w:tc>
      </w:tr>
      <w:tr w:rsidR="00E0063A" w:rsidRPr="00CA3ECC" w14:paraId="7F68E996" w14:textId="77777777" w:rsidTr="00F026ED">
        <w:trPr>
          <w:ins w:id="91" w:author="Apple - Naveen Palle" w:date="2021-02-22T14:02:00Z"/>
        </w:trPr>
        <w:tc>
          <w:tcPr>
            <w:tcW w:w="14173" w:type="dxa"/>
            <w:tcBorders>
              <w:top w:val="single" w:sz="4" w:space="0" w:color="auto"/>
              <w:left w:val="single" w:sz="4" w:space="0" w:color="auto"/>
              <w:bottom w:val="single" w:sz="4" w:space="0" w:color="auto"/>
              <w:right w:val="single" w:sz="4" w:space="0" w:color="auto"/>
            </w:tcBorders>
            <w:hideMark/>
          </w:tcPr>
          <w:p w14:paraId="323C1EF3" w14:textId="67F151BF" w:rsidR="00E0063A" w:rsidRPr="00CA3ECC" w:rsidRDefault="00E0063A" w:rsidP="00F026ED">
            <w:pPr>
              <w:pStyle w:val="TAL"/>
              <w:rPr>
                <w:ins w:id="92" w:author="Apple - Naveen Palle" w:date="2021-02-22T14:02:00Z"/>
                <w:szCs w:val="22"/>
                <w:lang w:eastAsia="sv-SE"/>
              </w:rPr>
            </w:pPr>
            <w:ins w:id="93" w:author="Apple - Naveen Palle" w:date="2021-02-22T14:02:00Z">
              <w:r w:rsidRPr="00CA3ECC">
                <w:rPr>
                  <w:b/>
                  <w:i/>
                  <w:szCs w:val="22"/>
                  <w:lang w:eastAsia="sv-SE"/>
                </w:rPr>
                <w:t>uplinkTxDirectCurrent</w:t>
              </w:r>
              <w:r>
                <w:rPr>
                  <w:b/>
                  <w:i/>
                  <w:szCs w:val="22"/>
                  <w:lang w:eastAsia="sv-SE"/>
                </w:rPr>
                <w:t>TwoCarrier</w:t>
              </w:r>
              <w:r w:rsidRPr="00CA3ECC">
                <w:rPr>
                  <w:b/>
                  <w:i/>
                  <w:szCs w:val="22"/>
                  <w:lang w:eastAsia="sv-SE"/>
                </w:rPr>
                <w:t>List</w:t>
              </w:r>
            </w:ins>
          </w:p>
          <w:p w14:paraId="477C1CC7" w14:textId="0608CD4A" w:rsidR="00E0063A" w:rsidRPr="00CA3ECC" w:rsidRDefault="00E0063A" w:rsidP="00F026ED">
            <w:pPr>
              <w:pStyle w:val="TAL"/>
              <w:rPr>
                <w:ins w:id="94" w:author="Apple - Naveen Palle" w:date="2021-02-22T14:02:00Z"/>
                <w:szCs w:val="22"/>
                <w:lang w:eastAsia="sv-SE"/>
              </w:rPr>
            </w:pPr>
            <w:ins w:id="95" w:author="Apple - Naveen Palle" w:date="2021-02-22T14:02:00Z">
              <w:r w:rsidRPr="00CA3ECC">
                <w:rPr>
                  <w:szCs w:val="22"/>
                  <w:lang w:eastAsia="sv-SE"/>
                </w:rPr>
                <w:t xml:space="preserve">The Tx Direct Current locations </w:t>
              </w:r>
            </w:ins>
            <w:ins w:id="96" w:author="Apple - Naveen Palle" w:date="2021-02-25T13:38:00Z">
              <w:r w:rsidR="00CF173A">
                <w:rPr>
                  <w:szCs w:val="22"/>
                  <w:lang w:eastAsia="sv-SE"/>
                </w:rPr>
                <w:t>for</w:t>
              </w:r>
            </w:ins>
            <w:ins w:id="97" w:author="Heo, Youn Hyoung" w:date="2021-02-24T09:38:00Z">
              <w:r w:rsidR="001D5489">
                <w:rPr>
                  <w:szCs w:val="22"/>
                  <w:lang w:eastAsia="sv-SE"/>
                </w:rPr>
                <w:t xml:space="preserve"> </w:t>
              </w:r>
            </w:ins>
            <w:ins w:id="98" w:author="Apple - Naveen Palle" w:date="2021-02-25T13:40:00Z">
              <w:r w:rsidR="00EC28DA">
                <w:rPr>
                  <w:szCs w:val="22"/>
                  <w:lang w:eastAsia="sv-SE"/>
                </w:rPr>
                <w:t xml:space="preserve">the configured </w:t>
              </w:r>
            </w:ins>
            <w:ins w:id="99" w:author="Apple - Naveen Palle" w:date="2021-02-25T13:38:00Z">
              <w:r w:rsidR="00CF173A">
                <w:rPr>
                  <w:szCs w:val="22"/>
                  <w:lang w:eastAsia="sv-SE"/>
                </w:rPr>
                <w:t xml:space="preserve">uplink </w:t>
              </w:r>
            </w:ins>
            <w:ins w:id="100" w:author="Apple - Naveen Palle" w:date="2021-02-26T09:48:00Z">
              <w:r w:rsidR="00C736AD">
                <w:rPr>
                  <w:szCs w:val="22"/>
                  <w:lang w:eastAsia="sv-SE"/>
                </w:rPr>
                <w:t xml:space="preserve">intra-band CA with two carriers </w:t>
              </w:r>
            </w:ins>
            <w:ins w:id="101" w:author="Apple - Naveen Palle" w:date="2021-02-22T14:02:00Z">
              <w:r w:rsidRPr="00CA3ECC">
                <w:rPr>
                  <w:szCs w:val="22"/>
                  <w:lang w:eastAsia="sv-SE"/>
                </w:rPr>
                <w:t xml:space="preserve">if requested by the NW (see </w:t>
              </w:r>
              <w:r w:rsidRPr="00CA3ECC">
                <w:rPr>
                  <w:i/>
                  <w:lang w:eastAsia="sv-SE"/>
                </w:rPr>
                <w:t>reportUplinkTxDirectCurrent</w:t>
              </w:r>
            </w:ins>
            <w:ins w:id="102" w:author="Apple - Naveen Palle" w:date="2021-02-22T14:03:00Z">
              <w:r>
                <w:rPr>
                  <w:i/>
                  <w:lang w:eastAsia="sv-SE"/>
                </w:rPr>
                <w:t>TwoCarrier-r16</w:t>
              </w:r>
            </w:ins>
            <w:ins w:id="103" w:author="Apple - Naveen Palle" w:date="2021-02-22T14:02:00Z">
              <w:r w:rsidRPr="00CA3ECC">
                <w:rPr>
                  <w:lang w:eastAsia="sv-SE"/>
                </w:rPr>
                <w:t xml:space="preserve"> in </w:t>
              </w:r>
              <w:r w:rsidRPr="00CA3ECC">
                <w:rPr>
                  <w:i/>
                  <w:lang w:eastAsia="sv-SE"/>
                </w:rPr>
                <w:t>CellGroupConfig</w:t>
              </w:r>
              <w:r w:rsidRPr="00CA3ECC">
                <w:rPr>
                  <w:szCs w:val="22"/>
                  <w:lang w:eastAsia="sv-SE"/>
                </w:rPr>
                <w:t>).</w:t>
              </w:r>
            </w:ins>
          </w:p>
        </w:tc>
      </w:tr>
    </w:tbl>
    <w:p w14:paraId="540D211C" w14:textId="77777777" w:rsidR="00394471" w:rsidRPr="00CA3ECC" w:rsidRDefault="00394471" w:rsidP="00394471"/>
    <w:p w14:paraId="0E2647B9" w14:textId="77777777" w:rsidR="00394471" w:rsidRPr="00CA3ECC" w:rsidRDefault="00394471" w:rsidP="00394471">
      <w:pPr>
        <w:pStyle w:val="4"/>
      </w:pPr>
      <w:bookmarkStart w:id="104" w:name="_Toc60777113"/>
      <w:bookmarkStart w:id="105" w:name="_Toc60867894"/>
      <w:r w:rsidRPr="00CA3ECC">
        <w:t>–</w:t>
      </w:r>
      <w:r w:rsidRPr="00CA3ECC">
        <w:tab/>
      </w:r>
      <w:r w:rsidRPr="00CA3ECC">
        <w:rPr>
          <w:i/>
          <w:noProof/>
        </w:rPr>
        <w:t>RRCResumeComplete</w:t>
      </w:r>
      <w:bookmarkEnd w:id="104"/>
      <w:bookmarkEnd w:id="105"/>
    </w:p>
    <w:p w14:paraId="6D9A4731" w14:textId="77777777" w:rsidR="00394471" w:rsidRPr="00CA3ECC" w:rsidRDefault="00394471" w:rsidP="00394471">
      <w:r w:rsidRPr="00CA3ECC">
        <w:t xml:space="preserve">The </w:t>
      </w:r>
      <w:r w:rsidRPr="00CA3ECC">
        <w:rPr>
          <w:i/>
          <w:noProof/>
        </w:rPr>
        <w:t>RRCResumeComplete</w:t>
      </w:r>
      <w:r w:rsidRPr="00CA3ECC">
        <w:t xml:space="preserve"> message is used to confirm the successful completion of an RRC connection resumption.</w:t>
      </w:r>
    </w:p>
    <w:p w14:paraId="52AA0B7A" w14:textId="77777777" w:rsidR="00394471" w:rsidRPr="00CA3ECC" w:rsidRDefault="00394471" w:rsidP="00394471">
      <w:pPr>
        <w:pStyle w:val="B1"/>
      </w:pPr>
      <w:r w:rsidRPr="00CA3ECC">
        <w:t>Signalling radio bearer: SRB1</w:t>
      </w:r>
    </w:p>
    <w:p w14:paraId="608717B7" w14:textId="77777777" w:rsidR="00394471" w:rsidRPr="00CA3ECC" w:rsidRDefault="00394471" w:rsidP="00394471">
      <w:pPr>
        <w:pStyle w:val="B1"/>
      </w:pPr>
      <w:r w:rsidRPr="00CA3ECC">
        <w:t>RLC-SAP: AM</w:t>
      </w:r>
    </w:p>
    <w:p w14:paraId="39A5C3DD" w14:textId="77777777" w:rsidR="00394471" w:rsidRPr="00CA3ECC" w:rsidRDefault="00394471" w:rsidP="00394471">
      <w:pPr>
        <w:pStyle w:val="B1"/>
      </w:pPr>
      <w:r w:rsidRPr="00CA3ECC">
        <w:t>Logical channel: DCCH</w:t>
      </w:r>
    </w:p>
    <w:p w14:paraId="2757BCD8" w14:textId="77777777" w:rsidR="00394471" w:rsidRPr="00CA3ECC" w:rsidRDefault="00394471" w:rsidP="00394471">
      <w:pPr>
        <w:pStyle w:val="B1"/>
      </w:pPr>
      <w:r w:rsidRPr="00CA3ECC">
        <w:t>Direction: UE to Network</w:t>
      </w:r>
    </w:p>
    <w:p w14:paraId="6BF46FDA" w14:textId="77777777" w:rsidR="00394471" w:rsidRPr="00CA3ECC" w:rsidRDefault="00394471" w:rsidP="00394471">
      <w:pPr>
        <w:pStyle w:val="TH"/>
        <w:rPr>
          <w:noProof/>
        </w:rPr>
      </w:pPr>
      <w:r w:rsidRPr="00CA3ECC">
        <w:rPr>
          <w:i/>
          <w:noProof/>
        </w:rPr>
        <w:t>RRCResumeComplete</w:t>
      </w:r>
      <w:r w:rsidRPr="00CA3ECC">
        <w:rPr>
          <w:noProof/>
        </w:rPr>
        <w:t xml:space="preserve"> message</w:t>
      </w:r>
    </w:p>
    <w:p w14:paraId="1B73DFAE" w14:textId="77777777" w:rsidR="00394471" w:rsidRPr="00600D0C" w:rsidRDefault="00394471" w:rsidP="00E22C95">
      <w:pPr>
        <w:pStyle w:val="PL"/>
        <w:rPr>
          <w:color w:val="808080"/>
        </w:rPr>
      </w:pPr>
      <w:r w:rsidRPr="00600D0C">
        <w:rPr>
          <w:color w:val="808080"/>
        </w:rPr>
        <w:t>-- ASN1START</w:t>
      </w:r>
    </w:p>
    <w:p w14:paraId="4758D5D3" w14:textId="77777777" w:rsidR="00394471" w:rsidRPr="00600D0C" w:rsidRDefault="00394471" w:rsidP="00E22C95">
      <w:pPr>
        <w:pStyle w:val="PL"/>
        <w:rPr>
          <w:color w:val="808080"/>
        </w:rPr>
      </w:pPr>
      <w:r w:rsidRPr="00600D0C">
        <w:rPr>
          <w:color w:val="808080"/>
        </w:rPr>
        <w:t>-- TAG-RRCRESUMECOMPLETE-START</w:t>
      </w:r>
    </w:p>
    <w:p w14:paraId="360FE1A9" w14:textId="77777777" w:rsidR="00394471" w:rsidRPr="00E22C95" w:rsidRDefault="00394471" w:rsidP="00E22C95">
      <w:pPr>
        <w:pStyle w:val="PL"/>
      </w:pPr>
    </w:p>
    <w:p w14:paraId="1A50DA5A" w14:textId="77777777" w:rsidR="00394471" w:rsidRPr="00E22C95" w:rsidRDefault="00394471" w:rsidP="00E22C95">
      <w:pPr>
        <w:pStyle w:val="PL"/>
      </w:pPr>
      <w:r w:rsidRPr="00E22C95">
        <w:t xml:space="preserve">RRCResumeComplete ::=                   </w:t>
      </w:r>
      <w:r w:rsidRPr="0064098F">
        <w:rPr>
          <w:color w:val="993366"/>
        </w:rPr>
        <w:t>SEQUENCE</w:t>
      </w:r>
      <w:r w:rsidRPr="00E22C95">
        <w:t xml:space="preserve"> {</w:t>
      </w:r>
    </w:p>
    <w:p w14:paraId="2AD56CE3" w14:textId="77777777" w:rsidR="00394471" w:rsidRPr="00E22C95" w:rsidRDefault="00394471" w:rsidP="00E22C95">
      <w:pPr>
        <w:pStyle w:val="PL"/>
      </w:pPr>
      <w:r w:rsidRPr="00E22C95">
        <w:lastRenderedPageBreak/>
        <w:t xml:space="preserve">    rrc-TransactionIdentifier               RRC-TransactionIdentifier,</w:t>
      </w:r>
    </w:p>
    <w:p w14:paraId="58BF1129"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350243C9" w14:textId="77777777" w:rsidR="00394471" w:rsidRPr="00E22C95" w:rsidRDefault="00394471" w:rsidP="00E22C95">
      <w:pPr>
        <w:pStyle w:val="PL"/>
      </w:pPr>
      <w:r w:rsidRPr="00E22C95">
        <w:t xml:space="preserve">        rrcResumeComplete                       RRCResumeComplete-IEs,</w:t>
      </w:r>
    </w:p>
    <w:p w14:paraId="32EF5375"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22617663" w14:textId="77777777" w:rsidR="00394471" w:rsidRPr="00E22C95" w:rsidRDefault="00394471" w:rsidP="00E22C95">
      <w:pPr>
        <w:pStyle w:val="PL"/>
      </w:pPr>
      <w:r w:rsidRPr="00E22C95">
        <w:t xml:space="preserve">    }</w:t>
      </w:r>
    </w:p>
    <w:p w14:paraId="1007875D" w14:textId="77777777" w:rsidR="00394471" w:rsidRPr="00E22C95" w:rsidRDefault="00394471" w:rsidP="00E22C95">
      <w:pPr>
        <w:pStyle w:val="PL"/>
      </w:pPr>
      <w:r w:rsidRPr="00E22C95">
        <w:t>}</w:t>
      </w:r>
    </w:p>
    <w:p w14:paraId="0BE0B4A2" w14:textId="77777777" w:rsidR="00394471" w:rsidRPr="00E22C95" w:rsidRDefault="00394471" w:rsidP="00E22C95">
      <w:pPr>
        <w:pStyle w:val="PL"/>
      </w:pPr>
    </w:p>
    <w:p w14:paraId="467E6705" w14:textId="77777777" w:rsidR="00394471" w:rsidRPr="00E22C95" w:rsidRDefault="00394471" w:rsidP="00E22C95">
      <w:pPr>
        <w:pStyle w:val="PL"/>
      </w:pPr>
      <w:r w:rsidRPr="00E22C95">
        <w:t xml:space="preserve">RRCResumeComplete-IEs ::=               </w:t>
      </w:r>
      <w:r w:rsidRPr="0064098F">
        <w:rPr>
          <w:color w:val="993366"/>
        </w:rPr>
        <w:t>SEQUENCE</w:t>
      </w:r>
      <w:r w:rsidRPr="00E22C95">
        <w:t xml:space="preserve"> {</w:t>
      </w:r>
    </w:p>
    <w:p w14:paraId="7A42FF2F" w14:textId="77777777" w:rsidR="00394471" w:rsidRPr="00E22C95" w:rsidRDefault="00394471" w:rsidP="00E22C95">
      <w:pPr>
        <w:pStyle w:val="PL"/>
      </w:pPr>
      <w:r w:rsidRPr="00E22C95">
        <w:t xml:space="preserve">    dedicatedNAS-Message                    DedicatedNAS-Message                                                    </w:t>
      </w:r>
      <w:r w:rsidRPr="0064098F">
        <w:rPr>
          <w:color w:val="993366"/>
        </w:rPr>
        <w:t>OPTIONAL</w:t>
      </w:r>
      <w:r w:rsidRPr="00E22C95">
        <w:t>,</w:t>
      </w:r>
    </w:p>
    <w:p w14:paraId="77449C24" w14:textId="77777777" w:rsidR="00394471" w:rsidRPr="00E22C95" w:rsidRDefault="00394471" w:rsidP="00E22C95">
      <w:pPr>
        <w:pStyle w:val="PL"/>
      </w:pPr>
      <w:r w:rsidRPr="00E22C95">
        <w:t xml:space="preserve">    selectedPLMN-Identity                   </w:t>
      </w:r>
      <w:r w:rsidRPr="0064098F">
        <w:rPr>
          <w:color w:val="993366"/>
        </w:rPr>
        <w:t>INTEGER</w:t>
      </w:r>
      <w:r w:rsidRPr="00E22C95">
        <w:t xml:space="preserve"> (1..maxPLMN)                                                    </w:t>
      </w:r>
      <w:r w:rsidRPr="0064098F">
        <w:rPr>
          <w:color w:val="993366"/>
        </w:rPr>
        <w:t>OPTIONAL</w:t>
      </w:r>
      <w:r w:rsidRPr="00E22C95">
        <w:t>,</w:t>
      </w:r>
    </w:p>
    <w:p w14:paraId="1E270AD7"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5AD79406"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B5693AE" w14:textId="77777777" w:rsidR="00394471" w:rsidRPr="00E22C95" w:rsidRDefault="00394471" w:rsidP="00E22C95">
      <w:pPr>
        <w:pStyle w:val="PL"/>
      </w:pPr>
      <w:r w:rsidRPr="00E22C95">
        <w:t xml:space="preserve">    nonCriticalExtension                    RRCResumeComplete-v1610-IEs                                             </w:t>
      </w:r>
      <w:r w:rsidRPr="0064098F">
        <w:rPr>
          <w:color w:val="993366"/>
        </w:rPr>
        <w:t>OPTIONAL</w:t>
      </w:r>
    </w:p>
    <w:p w14:paraId="636C4A75" w14:textId="77777777" w:rsidR="00394471" w:rsidRPr="00E22C95" w:rsidRDefault="00394471" w:rsidP="00E22C95">
      <w:pPr>
        <w:pStyle w:val="PL"/>
      </w:pPr>
      <w:r w:rsidRPr="00E22C95">
        <w:t>}</w:t>
      </w:r>
    </w:p>
    <w:p w14:paraId="4C7158F3" w14:textId="77777777" w:rsidR="00394471" w:rsidRPr="00E22C95" w:rsidRDefault="00394471" w:rsidP="00E22C95">
      <w:pPr>
        <w:pStyle w:val="PL"/>
      </w:pPr>
    </w:p>
    <w:p w14:paraId="336E3214" w14:textId="77777777" w:rsidR="00394471" w:rsidRPr="00E22C95" w:rsidRDefault="00394471" w:rsidP="00E22C95">
      <w:pPr>
        <w:pStyle w:val="PL"/>
      </w:pPr>
      <w:r w:rsidRPr="00E22C95">
        <w:t xml:space="preserve">RRCResumeComplete-v1610-IEs ::=         </w:t>
      </w:r>
      <w:r w:rsidRPr="0064098F">
        <w:rPr>
          <w:color w:val="993366"/>
        </w:rPr>
        <w:t>SEQUENCE</w:t>
      </w:r>
      <w:r w:rsidRPr="00E22C95">
        <w:t xml:space="preserve"> {</w:t>
      </w:r>
    </w:p>
    <w:p w14:paraId="2583EDE7" w14:textId="77777777" w:rsidR="00394471" w:rsidRPr="00E22C95" w:rsidRDefault="00394471" w:rsidP="00E22C95">
      <w:pPr>
        <w:pStyle w:val="PL"/>
      </w:pPr>
      <w:r w:rsidRPr="00E22C95">
        <w:t xml:space="preserve">    idleMeasAvailable-r16                   </w:t>
      </w:r>
      <w:r w:rsidRPr="0064098F">
        <w:rPr>
          <w:color w:val="993366"/>
        </w:rPr>
        <w:t>ENUMERATED</w:t>
      </w:r>
      <w:r w:rsidRPr="00E22C95">
        <w:t xml:space="preserve"> {true}                                                       </w:t>
      </w:r>
      <w:r w:rsidRPr="0064098F">
        <w:rPr>
          <w:color w:val="993366"/>
        </w:rPr>
        <w:t>OPTIONAL</w:t>
      </w:r>
      <w:r w:rsidRPr="00E22C95">
        <w:t>,</w:t>
      </w:r>
    </w:p>
    <w:p w14:paraId="514A7914" w14:textId="77777777" w:rsidR="00394471" w:rsidRPr="00E22C95" w:rsidRDefault="00394471" w:rsidP="00E22C95">
      <w:pPr>
        <w:pStyle w:val="PL"/>
      </w:pPr>
      <w:r w:rsidRPr="00E22C95">
        <w:t xml:space="preserve">    measResultIdleEUTRA-r16                 MeasResultIdleEUTRA-r16                                                 </w:t>
      </w:r>
      <w:r w:rsidRPr="0064098F">
        <w:rPr>
          <w:color w:val="993366"/>
        </w:rPr>
        <w:t>OPTIONAL</w:t>
      </w:r>
      <w:r w:rsidRPr="00E22C95">
        <w:t>,</w:t>
      </w:r>
    </w:p>
    <w:p w14:paraId="3113DD04" w14:textId="77777777" w:rsidR="00394471" w:rsidRPr="00E22C95" w:rsidRDefault="00394471" w:rsidP="00E22C95">
      <w:pPr>
        <w:pStyle w:val="PL"/>
      </w:pPr>
      <w:r w:rsidRPr="00E22C95">
        <w:t xml:space="preserve">    measResultIdleNR-r16                    MeasResultIdleNR-r16                                                    </w:t>
      </w:r>
      <w:r w:rsidRPr="0064098F">
        <w:rPr>
          <w:color w:val="993366"/>
        </w:rPr>
        <w:t>OPTIONAL</w:t>
      </w:r>
      <w:r w:rsidRPr="00E22C95">
        <w:t>,</w:t>
      </w:r>
    </w:p>
    <w:p w14:paraId="6212B9BE" w14:textId="77777777" w:rsidR="00394471" w:rsidRPr="00E22C95" w:rsidRDefault="00394471" w:rsidP="00E22C95">
      <w:pPr>
        <w:pStyle w:val="PL"/>
      </w:pPr>
      <w:r w:rsidRPr="00E22C95">
        <w:t xml:space="preserve">    scg-Response-r16                        </w:t>
      </w:r>
      <w:r w:rsidRPr="0064098F">
        <w:rPr>
          <w:color w:val="993366"/>
        </w:rPr>
        <w:t>CHOICE</w:t>
      </w:r>
      <w:r w:rsidRPr="00E22C95">
        <w:t xml:space="preserve"> {</w:t>
      </w:r>
    </w:p>
    <w:p w14:paraId="036C9F52"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7928B27A"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2953DA2C" w14:textId="77777777" w:rsidR="00394471" w:rsidRPr="00E22C95" w:rsidRDefault="00394471" w:rsidP="00E22C95">
      <w:pPr>
        <w:pStyle w:val="PL"/>
      </w:pPr>
      <w:r w:rsidRPr="00E22C95">
        <w:t xml:space="preserve">    }                                                                                                               </w:t>
      </w:r>
      <w:r w:rsidRPr="0064098F">
        <w:rPr>
          <w:color w:val="993366"/>
        </w:rPr>
        <w:t>OPTIONAL</w:t>
      </w:r>
      <w:r w:rsidRPr="00E22C95">
        <w:t>,</w:t>
      </w:r>
    </w:p>
    <w:p w14:paraId="10E59A89"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5366375C" w14:textId="77777777" w:rsidR="00394471" w:rsidRPr="00E22C95" w:rsidRDefault="00394471" w:rsidP="00E22C95">
      <w:pPr>
        <w:pStyle w:val="PL"/>
      </w:pPr>
      <w:r w:rsidRPr="00E22C95">
        <w:t xml:space="preserve">    mobilityHistoryAvail-r16                </w:t>
      </w:r>
      <w:r w:rsidRPr="0064098F">
        <w:rPr>
          <w:color w:val="993366"/>
        </w:rPr>
        <w:t>ENUMERATED</w:t>
      </w:r>
      <w:r w:rsidRPr="00E22C95">
        <w:t xml:space="preserve"> {true}                                                       </w:t>
      </w:r>
      <w:r w:rsidRPr="0064098F">
        <w:rPr>
          <w:color w:val="993366"/>
        </w:rPr>
        <w:t>OPTIONAL</w:t>
      </w:r>
      <w:r w:rsidRPr="00E22C95">
        <w:t>,</w:t>
      </w:r>
    </w:p>
    <w:p w14:paraId="1366AA1A" w14:textId="77777777" w:rsidR="00394471" w:rsidRPr="00E22C95" w:rsidRDefault="00394471" w:rsidP="00E22C95">
      <w:pPr>
        <w:pStyle w:val="PL"/>
      </w:pPr>
      <w:r w:rsidRPr="00E22C95">
        <w:t xml:space="preserve">    mobilityState-r16                       </w:t>
      </w:r>
      <w:r w:rsidRPr="0064098F">
        <w:rPr>
          <w:color w:val="993366"/>
        </w:rPr>
        <w:t>ENUMERATED</w:t>
      </w:r>
      <w:r w:rsidRPr="00E22C95">
        <w:t xml:space="preserve"> {normal, medium, high, spare}                                </w:t>
      </w:r>
      <w:r w:rsidRPr="0064098F">
        <w:rPr>
          <w:color w:val="993366"/>
        </w:rPr>
        <w:t>OPTIONAL</w:t>
      </w:r>
      <w:r w:rsidRPr="00E22C95">
        <w:t>,</w:t>
      </w:r>
    </w:p>
    <w:p w14:paraId="64986D94"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46B0A134" w14:textId="1EAB0128" w:rsidR="00394471" w:rsidRPr="00E22C95" w:rsidRDefault="00394471" w:rsidP="00E22C95">
      <w:pPr>
        <w:pStyle w:val="PL"/>
      </w:pPr>
      <w:r w:rsidRPr="00E22C95">
        <w:t xml:space="preserve">    nonCriticalExtension                    </w:t>
      </w:r>
      <w:ins w:id="106" w:author="Apple - Naveen Palle" w:date="2021-02-22T14:05:00Z">
        <w:r w:rsidR="00CF5CA7" w:rsidRPr="00E22C95">
          <w:t>RRCResumeComplete-v16</w:t>
        </w:r>
      </w:ins>
      <w:ins w:id="107" w:author="Apple - Naveen Palle" w:date="2021-02-22T14:55:00Z">
        <w:r w:rsidR="00C016A4">
          <w:t>xy</w:t>
        </w:r>
      </w:ins>
      <w:ins w:id="108" w:author="Apple - Naveen Palle" w:date="2021-02-22T14:05:00Z">
        <w:r w:rsidR="00CF5CA7" w:rsidRPr="00E22C95">
          <w:t>-IEs</w:t>
        </w:r>
      </w:ins>
      <w:del w:id="109" w:author="Apple - Naveen Palle" w:date="2021-02-22T14:05:00Z">
        <w:r w:rsidRPr="0064098F" w:rsidDel="00CF5CA7">
          <w:rPr>
            <w:color w:val="993366"/>
          </w:rPr>
          <w:delText>SEQUENCE</w:delText>
        </w:r>
        <w:r w:rsidRPr="00E22C95" w:rsidDel="00CF5CA7">
          <w:delText>{}</w:delText>
        </w:r>
      </w:del>
      <w:r w:rsidRPr="00E22C95">
        <w:t xml:space="preserve">                                                              </w:t>
      </w:r>
      <w:r w:rsidRPr="0064098F">
        <w:rPr>
          <w:color w:val="993366"/>
        </w:rPr>
        <w:t>OPTIONAL</w:t>
      </w:r>
    </w:p>
    <w:p w14:paraId="01252AF3" w14:textId="77777777" w:rsidR="00394471" w:rsidRPr="00E22C95" w:rsidRDefault="00394471" w:rsidP="00E22C95">
      <w:pPr>
        <w:pStyle w:val="PL"/>
      </w:pPr>
      <w:r w:rsidRPr="00E22C95">
        <w:t>}</w:t>
      </w:r>
    </w:p>
    <w:p w14:paraId="09ED64B4" w14:textId="3CD2BD70" w:rsidR="00394471" w:rsidRDefault="00394471" w:rsidP="00E22C95">
      <w:pPr>
        <w:pStyle w:val="PL"/>
        <w:rPr>
          <w:ins w:id="110" w:author="Apple - Naveen Palle" w:date="2021-02-22T14:04:00Z"/>
        </w:rPr>
      </w:pPr>
    </w:p>
    <w:p w14:paraId="31B470F6" w14:textId="4145A8B5" w:rsidR="00CF5CA7" w:rsidRPr="00E22C95" w:rsidRDefault="00CF5CA7" w:rsidP="00CF5CA7">
      <w:pPr>
        <w:pStyle w:val="PL"/>
        <w:rPr>
          <w:ins w:id="111" w:author="Apple - Naveen Palle" w:date="2021-02-22T14:04:00Z"/>
        </w:rPr>
      </w:pPr>
      <w:ins w:id="112" w:author="Apple - Naveen Palle" w:date="2021-02-22T14:04:00Z">
        <w:r w:rsidRPr="00E22C95">
          <w:t>RRCResumeComplete-v16</w:t>
        </w:r>
      </w:ins>
      <w:ins w:id="113" w:author="Apple - Naveen Palle" w:date="2021-02-22T14:55:00Z">
        <w:r w:rsidR="00C016A4">
          <w:t>xy</w:t>
        </w:r>
      </w:ins>
      <w:ins w:id="114" w:author="Apple - Naveen Palle" w:date="2021-02-22T14:04:00Z">
        <w:r w:rsidRPr="00E22C95">
          <w:t xml:space="preserve">-IEs ::=          </w:t>
        </w:r>
        <w:r w:rsidRPr="0064098F">
          <w:rPr>
            <w:color w:val="993366"/>
          </w:rPr>
          <w:t>SEQUENCE</w:t>
        </w:r>
        <w:r w:rsidRPr="00E22C95">
          <w:t xml:space="preserve"> {</w:t>
        </w:r>
      </w:ins>
    </w:p>
    <w:p w14:paraId="2A42B295" w14:textId="166BC909" w:rsidR="00CF5CA7" w:rsidRPr="00E22C95" w:rsidRDefault="00CF5CA7" w:rsidP="00CF5CA7">
      <w:pPr>
        <w:pStyle w:val="PL"/>
        <w:rPr>
          <w:ins w:id="115" w:author="Apple - Naveen Palle" w:date="2021-02-22T14:04:00Z"/>
        </w:rPr>
      </w:pPr>
      <w:ins w:id="116" w:author="Apple - Naveen Palle" w:date="2021-02-22T14:04:00Z">
        <w:r>
          <w:tab/>
        </w:r>
        <w:r w:rsidRPr="00E22C95">
          <w:t>uplinkTxDirectCurrent</w:t>
        </w:r>
        <w:r>
          <w:t>TwoCarrier</w:t>
        </w:r>
        <w:r w:rsidRPr="00E22C95">
          <w:t>List</w:t>
        </w:r>
      </w:ins>
      <w:ins w:id="117" w:author="Apple - Naveen Palle" w:date="2021-02-22T14:56:00Z">
        <w:r w:rsidR="00B569F1">
          <w:t>-r16</w:t>
        </w:r>
      </w:ins>
      <w:ins w:id="118" w:author="Apple - Naveen Palle" w:date="2021-02-22T14:04:00Z">
        <w:r w:rsidRPr="00E22C95">
          <w:t xml:space="preserve">     UplinkTxDirectCurrent</w:t>
        </w:r>
        <w:r>
          <w:t>TwoCarrier</w:t>
        </w:r>
        <w:r w:rsidRPr="00E22C95">
          <w:t>List</w:t>
        </w:r>
      </w:ins>
      <w:ins w:id="119" w:author="Apple - Naveen Palle" w:date="2021-02-22T14:56:00Z">
        <w:r w:rsidR="00B569F1">
          <w:t>-r16</w:t>
        </w:r>
      </w:ins>
      <w:ins w:id="120" w:author="Apple - Naveen Palle" w:date="2021-02-22T14:04:00Z">
        <w:r w:rsidRPr="00E22C95">
          <w:t xml:space="preserve">                                     </w:t>
        </w:r>
        <w:r w:rsidRPr="0064098F">
          <w:rPr>
            <w:color w:val="993366"/>
          </w:rPr>
          <w:t>OPTIONAL</w:t>
        </w:r>
        <w:r w:rsidRPr="00E22C95">
          <w:t>,</w:t>
        </w:r>
      </w:ins>
    </w:p>
    <w:p w14:paraId="5BC9D292" w14:textId="77777777" w:rsidR="00CF5CA7" w:rsidRPr="00E22C95" w:rsidRDefault="00CF5CA7" w:rsidP="00CF5CA7">
      <w:pPr>
        <w:pStyle w:val="PL"/>
        <w:rPr>
          <w:ins w:id="121" w:author="Apple - Naveen Palle" w:date="2021-02-22T14:04:00Z"/>
        </w:rPr>
      </w:pPr>
      <w:ins w:id="122" w:author="Apple - Naveen Palle" w:date="2021-02-22T14:04:00Z">
        <w:r w:rsidRPr="00E22C95">
          <w:t xml:space="preserve">    nonCriticalExtension                        </w:t>
        </w:r>
        <w:r w:rsidRPr="0064098F">
          <w:rPr>
            <w:color w:val="993366"/>
          </w:rPr>
          <w:t>SEQUENCE</w:t>
        </w:r>
        <w:r w:rsidRPr="00E22C95">
          <w:t xml:space="preserve"> {</w:t>
        </w:r>
        <w:r>
          <w:t>}</w:t>
        </w:r>
        <w:r w:rsidRPr="00E22C95">
          <w:t xml:space="preserve">                                    </w:t>
        </w:r>
        <w:r w:rsidRPr="0064098F">
          <w:rPr>
            <w:color w:val="993366"/>
          </w:rPr>
          <w:t>OPTIONAL</w:t>
        </w:r>
      </w:ins>
    </w:p>
    <w:p w14:paraId="68A02013" w14:textId="77777777" w:rsidR="00CF5CA7" w:rsidRPr="00E22C95" w:rsidRDefault="00CF5CA7" w:rsidP="00CF5CA7">
      <w:pPr>
        <w:pStyle w:val="PL"/>
        <w:rPr>
          <w:ins w:id="123" w:author="Apple - Naveen Palle" w:date="2021-02-22T14:04:00Z"/>
        </w:rPr>
      </w:pPr>
      <w:ins w:id="124" w:author="Apple - Naveen Palle" w:date="2021-02-22T14:04:00Z">
        <w:r w:rsidRPr="00E22C95">
          <w:t>}</w:t>
        </w:r>
      </w:ins>
    </w:p>
    <w:p w14:paraId="7BBA35F2" w14:textId="77777777" w:rsidR="00CF5CA7" w:rsidRPr="00E22C95" w:rsidRDefault="00CF5CA7" w:rsidP="00E22C95">
      <w:pPr>
        <w:pStyle w:val="PL"/>
      </w:pPr>
    </w:p>
    <w:p w14:paraId="733CF83F" w14:textId="77777777" w:rsidR="00394471" w:rsidRPr="00600D0C" w:rsidRDefault="00394471" w:rsidP="00E22C95">
      <w:pPr>
        <w:pStyle w:val="PL"/>
        <w:rPr>
          <w:color w:val="808080"/>
        </w:rPr>
      </w:pPr>
      <w:r w:rsidRPr="00600D0C">
        <w:rPr>
          <w:color w:val="808080"/>
        </w:rPr>
        <w:t>-- TAG-RRCRESUMECOMPLETE-STOP</w:t>
      </w:r>
    </w:p>
    <w:p w14:paraId="050C90B3" w14:textId="77777777" w:rsidR="00394471" w:rsidRPr="00600D0C" w:rsidRDefault="00394471" w:rsidP="00E22C95">
      <w:pPr>
        <w:pStyle w:val="PL"/>
        <w:rPr>
          <w:color w:val="808080"/>
        </w:rPr>
      </w:pPr>
      <w:r w:rsidRPr="00600D0C">
        <w:rPr>
          <w:color w:val="808080"/>
        </w:rPr>
        <w:t>-- ASN1STOP</w:t>
      </w:r>
    </w:p>
    <w:p w14:paraId="4E17CC0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00A64C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A76A5" w14:textId="77777777" w:rsidR="00394471" w:rsidRPr="00CA3ECC" w:rsidRDefault="00394471" w:rsidP="00964CC4">
            <w:pPr>
              <w:pStyle w:val="TAH"/>
              <w:rPr>
                <w:szCs w:val="22"/>
                <w:lang w:eastAsia="sv-SE"/>
              </w:rPr>
            </w:pPr>
            <w:r w:rsidRPr="00CA3ECC">
              <w:rPr>
                <w:i/>
                <w:szCs w:val="22"/>
                <w:lang w:eastAsia="sv-SE"/>
              </w:rPr>
              <w:lastRenderedPageBreak/>
              <w:t xml:space="preserve">RRCResumeComplete-IEs </w:t>
            </w:r>
            <w:r w:rsidRPr="00CA3ECC">
              <w:rPr>
                <w:szCs w:val="22"/>
                <w:lang w:eastAsia="sv-SE"/>
              </w:rPr>
              <w:t>field descriptions</w:t>
            </w:r>
          </w:p>
        </w:tc>
      </w:tr>
      <w:tr w:rsidR="00394471" w:rsidRPr="00CA3ECC" w14:paraId="2327E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057BD" w14:textId="77777777" w:rsidR="00394471" w:rsidRPr="00CA3ECC" w:rsidRDefault="00394471" w:rsidP="00964CC4">
            <w:pPr>
              <w:pStyle w:val="TAL"/>
              <w:rPr>
                <w:b/>
                <w:bCs/>
                <w:i/>
                <w:noProof/>
                <w:lang w:eastAsia="en-GB"/>
              </w:rPr>
            </w:pPr>
            <w:r w:rsidRPr="00CA3ECC">
              <w:rPr>
                <w:b/>
                <w:bCs/>
                <w:i/>
                <w:noProof/>
                <w:lang w:eastAsia="en-GB"/>
              </w:rPr>
              <w:t>idleMeasAvailable</w:t>
            </w:r>
          </w:p>
          <w:p w14:paraId="01C2A45B" w14:textId="77777777" w:rsidR="00394471" w:rsidRPr="00CA3ECC" w:rsidRDefault="00394471" w:rsidP="00964CC4">
            <w:pPr>
              <w:pStyle w:val="TAL"/>
              <w:rPr>
                <w:b/>
                <w:i/>
                <w:szCs w:val="22"/>
                <w:lang w:eastAsia="sv-SE"/>
              </w:rPr>
            </w:pPr>
            <w:r w:rsidRPr="00CA3ECC">
              <w:rPr>
                <w:lang w:eastAsia="en-GB"/>
              </w:rPr>
              <w:t>Indication that the UE has idle/inactive measurement report available.</w:t>
            </w:r>
          </w:p>
        </w:tc>
      </w:tr>
      <w:tr w:rsidR="00394471" w:rsidRPr="00CA3ECC" w14:paraId="7AED7E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EF3CE1" w14:textId="77777777" w:rsidR="00394471" w:rsidRPr="00CA3ECC" w:rsidRDefault="00394471" w:rsidP="00964CC4">
            <w:pPr>
              <w:pStyle w:val="TAL"/>
              <w:rPr>
                <w:szCs w:val="22"/>
                <w:lang w:eastAsia="sv-SE"/>
              </w:rPr>
            </w:pPr>
            <w:r w:rsidRPr="00CA3ECC">
              <w:rPr>
                <w:b/>
                <w:i/>
                <w:szCs w:val="22"/>
                <w:lang w:eastAsia="sv-SE"/>
              </w:rPr>
              <w:t>measResultIdleEUTRA</w:t>
            </w:r>
          </w:p>
          <w:p w14:paraId="6DFF6C60" w14:textId="77777777" w:rsidR="00394471" w:rsidRPr="00CA3ECC" w:rsidRDefault="00394471" w:rsidP="00964CC4">
            <w:pPr>
              <w:pStyle w:val="TAL"/>
              <w:rPr>
                <w:b/>
                <w:i/>
                <w:szCs w:val="22"/>
                <w:lang w:eastAsia="sv-SE"/>
              </w:rPr>
            </w:pPr>
            <w:r w:rsidRPr="00CA3ECC">
              <w:rPr>
                <w:bCs/>
                <w:iCs/>
                <w:noProof/>
                <w:lang w:eastAsia="ko-KR"/>
              </w:rPr>
              <w:t>EUTRA measurement results performed during RRC_INACTIVE.</w:t>
            </w:r>
          </w:p>
        </w:tc>
      </w:tr>
      <w:tr w:rsidR="00394471" w:rsidRPr="00CA3ECC" w14:paraId="444243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2B6B92" w14:textId="77777777" w:rsidR="00394471" w:rsidRPr="00CA3ECC" w:rsidRDefault="00394471" w:rsidP="00964CC4">
            <w:pPr>
              <w:pStyle w:val="TAL"/>
              <w:rPr>
                <w:szCs w:val="22"/>
                <w:lang w:eastAsia="sv-SE"/>
              </w:rPr>
            </w:pPr>
            <w:r w:rsidRPr="00CA3ECC">
              <w:rPr>
                <w:b/>
                <w:i/>
                <w:szCs w:val="22"/>
                <w:lang w:eastAsia="sv-SE"/>
              </w:rPr>
              <w:t>measResultIdleNR</w:t>
            </w:r>
          </w:p>
          <w:p w14:paraId="10CA844D" w14:textId="77777777" w:rsidR="00394471" w:rsidRPr="00CA3ECC" w:rsidRDefault="00394471" w:rsidP="00964CC4">
            <w:pPr>
              <w:pStyle w:val="TAL"/>
              <w:rPr>
                <w:b/>
                <w:i/>
                <w:szCs w:val="22"/>
                <w:lang w:eastAsia="sv-SE"/>
              </w:rPr>
            </w:pPr>
            <w:r w:rsidRPr="00CA3ECC">
              <w:rPr>
                <w:bCs/>
                <w:iCs/>
                <w:noProof/>
                <w:lang w:eastAsia="ko-KR"/>
              </w:rPr>
              <w:t>NR measurement results performed during RRC_INACTIVE.</w:t>
            </w:r>
          </w:p>
        </w:tc>
      </w:tr>
      <w:tr w:rsidR="00394471" w:rsidRPr="00CA3ECC" w14:paraId="29532C1F" w14:textId="77777777" w:rsidTr="00964CC4">
        <w:tc>
          <w:tcPr>
            <w:tcW w:w="14173" w:type="dxa"/>
            <w:tcBorders>
              <w:top w:val="single" w:sz="4" w:space="0" w:color="auto"/>
              <w:left w:val="single" w:sz="4" w:space="0" w:color="auto"/>
              <w:bottom w:val="single" w:sz="4" w:space="0" w:color="auto"/>
              <w:right w:val="single" w:sz="4" w:space="0" w:color="auto"/>
            </w:tcBorders>
          </w:tcPr>
          <w:p w14:paraId="3D2A5B06" w14:textId="77777777" w:rsidR="00394471" w:rsidRPr="00CA3ECC" w:rsidRDefault="00394471" w:rsidP="00964CC4">
            <w:pPr>
              <w:pStyle w:val="TAL"/>
              <w:rPr>
                <w:b/>
                <w:bCs/>
                <w:i/>
                <w:iCs/>
              </w:rPr>
            </w:pPr>
            <w:r w:rsidRPr="00CA3ECC">
              <w:rPr>
                <w:b/>
                <w:bCs/>
                <w:i/>
                <w:iCs/>
              </w:rPr>
              <w:t>needForGapsInfoNR</w:t>
            </w:r>
          </w:p>
          <w:p w14:paraId="1CF2CA9A" w14:textId="77777777" w:rsidR="00394471" w:rsidRPr="00CA3ECC" w:rsidRDefault="00394471" w:rsidP="00964CC4">
            <w:pPr>
              <w:pStyle w:val="TAL"/>
              <w:rPr>
                <w:b/>
                <w:i/>
                <w:szCs w:val="22"/>
                <w:lang w:eastAsia="sv-SE"/>
              </w:rPr>
            </w:pPr>
            <w:r w:rsidRPr="00CA3ECC">
              <w:rPr>
                <w:szCs w:val="22"/>
              </w:rPr>
              <w:t>This field is used to indicate the measurement gap requirement information of the UE for NR target bands.</w:t>
            </w:r>
          </w:p>
        </w:tc>
      </w:tr>
      <w:tr w:rsidR="00394471" w:rsidRPr="00CA3ECC" w14:paraId="47E8B2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0613F" w14:textId="77777777" w:rsidR="00394471" w:rsidRPr="00CA3ECC" w:rsidRDefault="00394471" w:rsidP="00964CC4">
            <w:pPr>
              <w:pStyle w:val="TAL"/>
              <w:rPr>
                <w:b/>
                <w:i/>
                <w:szCs w:val="22"/>
                <w:lang w:eastAsia="sv-SE"/>
              </w:rPr>
            </w:pPr>
            <w:r w:rsidRPr="00CA3ECC">
              <w:rPr>
                <w:b/>
                <w:i/>
                <w:szCs w:val="22"/>
                <w:lang w:eastAsia="sv-SE"/>
              </w:rPr>
              <w:t>selectedPLMN-Identity</w:t>
            </w:r>
          </w:p>
          <w:p w14:paraId="332FB2BC" w14:textId="77777777" w:rsidR="00394471" w:rsidRPr="00CA3ECC" w:rsidRDefault="00394471" w:rsidP="00964CC4">
            <w:pPr>
              <w:pStyle w:val="TAL"/>
              <w:rPr>
                <w:szCs w:val="22"/>
                <w:lang w:eastAsia="sv-SE"/>
              </w:rPr>
            </w:pPr>
            <w:r w:rsidRPr="00CA3ECC">
              <w:rPr>
                <w:szCs w:val="22"/>
                <w:lang w:eastAsia="sv-SE"/>
              </w:rPr>
              <w:t xml:space="preserve">Index of the PLMN selected by the UE from the </w:t>
            </w:r>
            <w:r w:rsidRPr="00CA3ECC">
              <w:rPr>
                <w:i/>
                <w:szCs w:val="22"/>
                <w:lang w:eastAsia="sv-SE"/>
              </w:rPr>
              <w:t>plmn-IdentityList</w:t>
            </w:r>
            <w:r w:rsidRPr="00CA3ECC">
              <w:rPr>
                <w:szCs w:val="22"/>
                <w:lang w:eastAsia="sv-SE"/>
              </w:rPr>
              <w:t xml:space="preserve"> </w:t>
            </w:r>
            <w:r w:rsidRPr="00CA3ECC">
              <w:rPr>
                <w:szCs w:val="22"/>
              </w:rPr>
              <w:t xml:space="preserve">or </w:t>
            </w:r>
            <w:r w:rsidRPr="00CA3ECC">
              <w:rPr>
                <w:i/>
                <w:iCs/>
                <w:szCs w:val="22"/>
              </w:rPr>
              <w:t>npn-IdentityInfoList</w:t>
            </w:r>
            <w:r w:rsidRPr="00CA3ECC">
              <w:rPr>
                <w:szCs w:val="22"/>
              </w:rPr>
              <w:t xml:space="preserve"> </w:t>
            </w:r>
            <w:r w:rsidRPr="00CA3ECC">
              <w:rPr>
                <w:szCs w:val="22"/>
                <w:lang w:eastAsia="sv-SE"/>
              </w:rPr>
              <w:t xml:space="preserve">fields included in </w:t>
            </w:r>
            <w:r w:rsidRPr="00CA3ECC">
              <w:rPr>
                <w:i/>
                <w:lang w:eastAsia="sv-SE"/>
              </w:rPr>
              <w:t>SIB1</w:t>
            </w:r>
            <w:r w:rsidRPr="00CA3ECC">
              <w:rPr>
                <w:szCs w:val="22"/>
                <w:lang w:eastAsia="sv-SE"/>
              </w:rPr>
              <w:t>.</w:t>
            </w:r>
          </w:p>
        </w:tc>
      </w:tr>
      <w:tr w:rsidR="00394471" w:rsidRPr="00CA3ECC" w14:paraId="2DED29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4BD06" w14:textId="77777777" w:rsidR="00394471" w:rsidRPr="00CA3ECC" w:rsidRDefault="00394471" w:rsidP="00964CC4">
            <w:pPr>
              <w:pStyle w:val="TAL"/>
              <w:rPr>
                <w:szCs w:val="22"/>
                <w:lang w:eastAsia="sv-SE"/>
              </w:rPr>
            </w:pPr>
            <w:r w:rsidRPr="00CA3ECC">
              <w:rPr>
                <w:b/>
                <w:i/>
                <w:szCs w:val="22"/>
                <w:lang w:eastAsia="sv-SE"/>
              </w:rPr>
              <w:t>uplinkTxDirectCurrentList</w:t>
            </w:r>
          </w:p>
          <w:p w14:paraId="61D47083" w14:textId="77777777" w:rsidR="00394471" w:rsidRPr="00CA3ECC" w:rsidRDefault="00394471" w:rsidP="00964CC4">
            <w:pPr>
              <w:pStyle w:val="TAL"/>
              <w:rPr>
                <w:lang w:eastAsia="sv-SE"/>
              </w:rPr>
            </w:pPr>
            <w:r w:rsidRPr="00CA3ECC">
              <w:rPr>
                <w:lang w:eastAsia="sv-SE"/>
              </w:rPr>
              <w:t xml:space="preserve">The Tx Direct Current locations for the configured serving cells and BWPs if requested by the NW (see </w:t>
            </w:r>
            <w:r w:rsidRPr="00CA3ECC">
              <w:rPr>
                <w:i/>
                <w:lang w:eastAsia="sv-SE"/>
              </w:rPr>
              <w:t>reportUplinkTxDirectCurrent</w:t>
            </w:r>
            <w:r w:rsidRPr="00CA3ECC">
              <w:rPr>
                <w:lang w:eastAsia="sv-SE"/>
              </w:rPr>
              <w:t xml:space="preserve"> in </w:t>
            </w:r>
            <w:r w:rsidRPr="00CA3ECC">
              <w:rPr>
                <w:i/>
                <w:lang w:eastAsia="sv-SE"/>
              </w:rPr>
              <w:t>CellGroupConfig</w:t>
            </w:r>
            <w:r w:rsidRPr="00CA3ECC">
              <w:rPr>
                <w:lang w:eastAsia="sv-SE"/>
              </w:rPr>
              <w:t>).</w:t>
            </w:r>
          </w:p>
        </w:tc>
      </w:tr>
      <w:tr w:rsidR="00CF5CA7" w:rsidRPr="00CA3ECC" w14:paraId="373D5547" w14:textId="77777777" w:rsidTr="00F026ED">
        <w:trPr>
          <w:ins w:id="125" w:author="Apple - Naveen Palle" w:date="2021-02-22T14:05:00Z"/>
        </w:trPr>
        <w:tc>
          <w:tcPr>
            <w:tcW w:w="14173" w:type="dxa"/>
            <w:tcBorders>
              <w:top w:val="single" w:sz="4" w:space="0" w:color="auto"/>
              <w:left w:val="single" w:sz="4" w:space="0" w:color="auto"/>
              <w:bottom w:val="single" w:sz="4" w:space="0" w:color="auto"/>
              <w:right w:val="single" w:sz="4" w:space="0" w:color="auto"/>
            </w:tcBorders>
            <w:hideMark/>
          </w:tcPr>
          <w:p w14:paraId="00F52851" w14:textId="77777777" w:rsidR="00CF5CA7" w:rsidRPr="00CA3ECC" w:rsidRDefault="00CF5CA7" w:rsidP="00F026ED">
            <w:pPr>
              <w:pStyle w:val="TAL"/>
              <w:rPr>
                <w:ins w:id="126" w:author="Apple - Naveen Palle" w:date="2021-02-22T14:05:00Z"/>
                <w:szCs w:val="22"/>
                <w:lang w:eastAsia="sv-SE"/>
              </w:rPr>
            </w:pPr>
            <w:ins w:id="127" w:author="Apple - Naveen Palle" w:date="2021-02-22T14:05:00Z">
              <w:r w:rsidRPr="00CA3ECC">
                <w:rPr>
                  <w:b/>
                  <w:i/>
                  <w:szCs w:val="22"/>
                  <w:lang w:eastAsia="sv-SE"/>
                </w:rPr>
                <w:t>uplinkTxDirectCurrent</w:t>
              </w:r>
              <w:r>
                <w:rPr>
                  <w:b/>
                  <w:i/>
                  <w:szCs w:val="22"/>
                  <w:lang w:eastAsia="sv-SE"/>
                </w:rPr>
                <w:t>TwoCarrier</w:t>
              </w:r>
              <w:r w:rsidRPr="00CA3ECC">
                <w:rPr>
                  <w:b/>
                  <w:i/>
                  <w:szCs w:val="22"/>
                  <w:lang w:eastAsia="sv-SE"/>
                </w:rPr>
                <w:t>List</w:t>
              </w:r>
            </w:ins>
          </w:p>
          <w:p w14:paraId="58184C8B" w14:textId="4BE773EB" w:rsidR="00CF5CA7" w:rsidRPr="00CA3ECC" w:rsidRDefault="0060152B" w:rsidP="00F026ED">
            <w:pPr>
              <w:pStyle w:val="TAL"/>
              <w:rPr>
                <w:ins w:id="128" w:author="Apple - Naveen Palle" w:date="2021-02-22T14:05:00Z"/>
                <w:szCs w:val="22"/>
                <w:lang w:eastAsia="sv-SE"/>
              </w:rPr>
            </w:pPr>
            <w:ins w:id="129" w:author="Apple - Naveen Palle" w:date="2021-02-26T09:49:00Z">
              <w:r w:rsidRPr="00CA3ECC">
                <w:rPr>
                  <w:szCs w:val="22"/>
                  <w:lang w:eastAsia="sv-SE"/>
                </w:rPr>
                <w:t xml:space="preserve">The Tx Direct Current locations </w:t>
              </w:r>
              <w:r>
                <w:rPr>
                  <w:szCs w:val="22"/>
                  <w:lang w:eastAsia="sv-SE"/>
                </w:rPr>
                <w:t xml:space="preserve">for the configured uplink intra-band CA with two carriers </w:t>
              </w:r>
              <w:r w:rsidRPr="00CA3ECC">
                <w:rPr>
                  <w:szCs w:val="22"/>
                  <w:lang w:eastAsia="sv-SE"/>
                </w:rPr>
                <w:t xml:space="preserve">if requested by the NW (see </w:t>
              </w:r>
              <w:r w:rsidRPr="00CA3ECC">
                <w:rPr>
                  <w:i/>
                  <w:lang w:eastAsia="sv-SE"/>
                </w:rPr>
                <w:t>reportUplinkTxDirectCurrent</w:t>
              </w:r>
              <w:r>
                <w:rPr>
                  <w:i/>
                  <w:lang w:eastAsia="sv-SE"/>
                </w:rPr>
                <w:t>TwoCarrier-r16</w:t>
              </w:r>
              <w:r w:rsidRPr="00CA3ECC">
                <w:rPr>
                  <w:lang w:eastAsia="sv-SE"/>
                </w:rPr>
                <w:t xml:space="preserve"> in </w:t>
              </w:r>
              <w:r w:rsidRPr="00CA3ECC">
                <w:rPr>
                  <w:i/>
                  <w:lang w:eastAsia="sv-SE"/>
                </w:rPr>
                <w:t>CellGroupConfig</w:t>
              </w:r>
              <w:r w:rsidRPr="00CA3ECC">
                <w:rPr>
                  <w:szCs w:val="22"/>
                  <w:lang w:eastAsia="sv-SE"/>
                </w:rPr>
                <w:t>).</w:t>
              </w:r>
            </w:ins>
          </w:p>
        </w:tc>
      </w:tr>
    </w:tbl>
    <w:p w14:paraId="7E600FDD" w14:textId="77777777" w:rsidR="00394471" w:rsidRPr="00CA3ECC" w:rsidRDefault="00394471" w:rsidP="00394471"/>
    <w:p w14:paraId="12E14BE5" w14:textId="77777777" w:rsidR="00394471" w:rsidRPr="00CA3ECC" w:rsidRDefault="00394471" w:rsidP="00394471"/>
    <w:p w14:paraId="330B154B" w14:textId="77777777" w:rsidR="00394471" w:rsidRPr="00CA3ECC" w:rsidRDefault="00394471" w:rsidP="00394471">
      <w:pPr>
        <w:pStyle w:val="3"/>
      </w:pPr>
      <w:bookmarkStart w:id="130" w:name="_Toc60777158"/>
      <w:bookmarkStart w:id="131" w:name="_Toc60867939"/>
      <w:bookmarkStart w:id="132" w:name="_Hlk54206873"/>
      <w:r w:rsidRPr="00CA3ECC">
        <w:t>6.3.2</w:t>
      </w:r>
      <w:r w:rsidRPr="00CA3ECC">
        <w:tab/>
        <w:t>Radio resource control information elements</w:t>
      </w:r>
      <w:bookmarkEnd w:id="130"/>
      <w:bookmarkEnd w:id="131"/>
    </w:p>
    <w:p w14:paraId="6DA918BF" w14:textId="77777777" w:rsidR="00394471" w:rsidRPr="00CA3ECC" w:rsidRDefault="00394471" w:rsidP="00394471">
      <w:pPr>
        <w:pStyle w:val="4"/>
      </w:pPr>
      <w:bookmarkStart w:id="133" w:name="_Toc60777187"/>
      <w:bookmarkStart w:id="134" w:name="_Toc60867968"/>
      <w:bookmarkEnd w:id="132"/>
      <w:r w:rsidRPr="00CA3ECC">
        <w:t>–</w:t>
      </w:r>
      <w:r w:rsidRPr="00CA3ECC">
        <w:tab/>
      </w:r>
      <w:r w:rsidRPr="00CA3ECC">
        <w:rPr>
          <w:i/>
        </w:rPr>
        <w:t>CellGroupConfig</w:t>
      </w:r>
      <w:bookmarkEnd w:id="133"/>
      <w:bookmarkEnd w:id="134"/>
    </w:p>
    <w:p w14:paraId="0B275485" w14:textId="77777777" w:rsidR="00394471" w:rsidRPr="00CA3ECC" w:rsidRDefault="00394471" w:rsidP="00394471">
      <w:r w:rsidRPr="00CA3ECC">
        <w:t xml:space="preserve">The </w:t>
      </w:r>
      <w:r w:rsidRPr="00CA3ECC">
        <w:rPr>
          <w:i/>
        </w:rPr>
        <w:t xml:space="preserve">CellGroupConfig </w:t>
      </w:r>
      <w:r w:rsidRPr="00CA3ECC">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CA3ECC" w:rsidRDefault="00394471" w:rsidP="00394471">
      <w:pPr>
        <w:pStyle w:val="TH"/>
      </w:pPr>
      <w:r w:rsidRPr="00CA3ECC">
        <w:rPr>
          <w:bCs/>
          <w:i/>
          <w:iCs/>
        </w:rPr>
        <w:t xml:space="preserve">CellGroupConfig </w:t>
      </w:r>
      <w:r w:rsidRPr="00CA3ECC">
        <w:t>information element</w:t>
      </w:r>
    </w:p>
    <w:p w14:paraId="46CA97A8" w14:textId="77777777" w:rsidR="00394471" w:rsidRPr="00600D0C" w:rsidRDefault="00394471" w:rsidP="00E22C95">
      <w:pPr>
        <w:pStyle w:val="PL"/>
        <w:rPr>
          <w:color w:val="808080"/>
        </w:rPr>
      </w:pPr>
      <w:r w:rsidRPr="00600D0C">
        <w:rPr>
          <w:color w:val="808080"/>
        </w:rPr>
        <w:t>-- ASN1START</w:t>
      </w:r>
    </w:p>
    <w:p w14:paraId="6528E52A" w14:textId="77777777" w:rsidR="00394471" w:rsidRPr="00600D0C" w:rsidRDefault="00394471" w:rsidP="00E22C95">
      <w:pPr>
        <w:pStyle w:val="PL"/>
        <w:rPr>
          <w:color w:val="808080"/>
        </w:rPr>
      </w:pPr>
      <w:r w:rsidRPr="00600D0C">
        <w:rPr>
          <w:color w:val="808080"/>
        </w:rPr>
        <w:t>-- TAG-CELLGROUPCONFIG-START</w:t>
      </w:r>
    </w:p>
    <w:p w14:paraId="6CEC73FE" w14:textId="77777777" w:rsidR="00394471" w:rsidRPr="00E22C95" w:rsidRDefault="00394471" w:rsidP="00E22C95">
      <w:pPr>
        <w:pStyle w:val="PL"/>
      </w:pPr>
    </w:p>
    <w:p w14:paraId="462ABB27" w14:textId="77777777" w:rsidR="00394471" w:rsidRPr="00600D0C" w:rsidRDefault="00394471" w:rsidP="00E22C95">
      <w:pPr>
        <w:pStyle w:val="PL"/>
        <w:rPr>
          <w:color w:val="808080"/>
        </w:rPr>
      </w:pPr>
      <w:r w:rsidRPr="00600D0C">
        <w:rPr>
          <w:color w:val="808080"/>
        </w:rPr>
        <w:t>-- Configuration of one Cell-Group:</w:t>
      </w:r>
    </w:p>
    <w:p w14:paraId="705AA5F3" w14:textId="77777777" w:rsidR="00394471" w:rsidRPr="00E22C95" w:rsidRDefault="00394471" w:rsidP="00E22C95">
      <w:pPr>
        <w:pStyle w:val="PL"/>
      </w:pPr>
      <w:r w:rsidRPr="00E22C95">
        <w:t xml:space="preserve">CellGroupConfig ::=                        </w:t>
      </w:r>
      <w:r w:rsidRPr="0064098F">
        <w:rPr>
          <w:color w:val="993366"/>
        </w:rPr>
        <w:t>SEQUENCE</w:t>
      </w:r>
      <w:r w:rsidRPr="00E22C95">
        <w:t xml:space="preserve"> {</w:t>
      </w:r>
    </w:p>
    <w:p w14:paraId="609D52DC" w14:textId="77777777" w:rsidR="00394471" w:rsidRPr="00E22C95" w:rsidRDefault="00394471" w:rsidP="00E22C95">
      <w:pPr>
        <w:pStyle w:val="PL"/>
      </w:pPr>
      <w:r w:rsidRPr="00E22C95">
        <w:t xml:space="preserve">    cellGroupId                                CellGroupId,</w:t>
      </w:r>
    </w:p>
    <w:p w14:paraId="0E80BE3B" w14:textId="77777777" w:rsidR="00394471" w:rsidRPr="00600D0C" w:rsidRDefault="00394471" w:rsidP="00E22C95">
      <w:pPr>
        <w:pStyle w:val="PL"/>
        <w:rPr>
          <w:color w:val="808080"/>
        </w:rPr>
      </w:pPr>
      <w:r w:rsidRPr="00E22C95">
        <w:t xml:space="preserve">    rlc-BearerToAddModList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RLC-BearerConfig                        </w:t>
      </w:r>
      <w:r w:rsidRPr="0064098F">
        <w:rPr>
          <w:color w:val="993366"/>
        </w:rPr>
        <w:t>OPTIONAL</w:t>
      </w:r>
      <w:r w:rsidRPr="00E22C95">
        <w:t xml:space="preserve">,   </w:t>
      </w:r>
      <w:r w:rsidRPr="00600D0C">
        <w:rPr>
          <w:color w:val="808080"/>
        </w:rPr>
        <w:t>-- Need N</w:t>
      </w:r>
    </w:p>
    <w:p w14:paraId="7C0E9E05" w14:textId="77777777" w:rsidR="00394471" w:rsidRPr="00600D0C" w:rsidRDefault="00394471" w:rsidP="00E22C95">
      <w:pPr>
        <w:pStyle w:val="PL"/>
        <w:rPr>
          <w:color w:val="808080"/>
        </w:rPr>
      </w:pPr>
      <w:r w:rsidRPr="00E22C95">
        <w:t xml:space="preserve">    rlc-BearerToReleaseList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LogicalChannelIdentity                  </w:t>
      </w:r>
      <w:r w:rsidRPr="0064098F">
        <w:rPr>
          <w:color w:val="993366"/>
        </w:rPr>
        <w:t>OPTIONAL</w:t>
      </w:r>
      <w:r w:rsidRPr="00E22C95">
        <w:t xml:space="preserve">,   </w:t>
      </w:r>
      <w:r w:rsidRPr="00600D0C">
        <w:rPr>
          <w:color w:val="808080"/>
        </w:rPr>
        <w:t>-- Need N</w:t>
      </w:r>
    </w:p>
    <w:p w14:paraId="57D115AF" w14:textId="77777777" w:rsidR="00394471" w:rsidRPr="00600D0C" w:rsidRDefault="00394471" w:rsidP="00E22C95">
      <w:pPr>
        <w:pStyle w:val="PL"/>
        <w:rPr>
          <w:color w:val="808080"/>
        </w:rPr>
      </w:pPr>
      <w:r w:rsidRPr="00E22C95">
        <w:t xml:space="preserve">    mac-CellGroupConfig                        MAC-CellGroupConfig                                                     </w:t>
      </w:r>
      <w:r w:rsidRPr="0064098F">
        <w:rPr>
          <w:color w:val="993366"/>
        </w:rPr>
        <w:t>OPTIONAL</w:t>
      </w:r>
      <w:r w:rsidRPr="00E22C95">
        <w:t xml:space="preserve">,   </w:t>
      </w:r>
      <w:r w:rsidRPr="00600D0C">
        <w:rPr>
          <w:color w:val="808080"/>
        </w:rPr>
        <w:t>-- Need M</w:t>
      </w:r>
    </w:p>
    <w:p w14:paraId="0B39BBC2" w14:textId="77777777" w:rsidR="00394471" w:rsidRPr="00600D0C" w:rsidRDefault="00394471" w:rsidP="00E22C95">
      <w:pPr>
        <w:pStyle w:val="PL"/>
        <w:rPr>
          <w:color w:val="808080"/>
        </w:rPr>
      </w:pPr>
      <w:r w:rsidRPr="00E22C95">
        <w:t xml:space="preserve">    physicalCellGroupConfig                    PhysicalCellGroupConfig                                                 </w:t>
      </w:r>
      <w:r w:rsidRPr="0064098F">
        <w:rPr>
          <w:color w:val="993366"/>
        </w:rPr>
        <w:t>OPTIONAL</w:t>
      </w:r>
      <w:r w:rsidRPr="00E22C95">
        <w:t xml:space="preserve">,   </w:t>
      </w:r>
      <w:r w:rsidRPr="00600D0C">
        <w:rPr>
          <w:color w:val="808080"/>
        </w:rPr>
        <w:t>-- Need M</w:t>
      </w:r>
    </w:p>
    <w:p w14:paraId="40E4CB82" w14:textId="77777777" w:rsidR="00394471" w:rsidRPr="00600D0C" w:rsidRDefault="00394471" w:rsidP="00E22C95">
      <w:pPr>
        <w:pStyle w:val="PL"/>
        <w:rPr>
          <w:color w:val="808080"/>
        </w:rPr>
      </w:pPr>
      <w:r w:rsidRPr="00E22C95">
        <w:t xml:space="preserve">    spCellConfig                               SpCellConfig                                                            </w:t>
      </w:r>
      <w:r w:rsidRPr="0064098F">
        <w:rPr>
          <w:color w:val="993366"/>
        </w:rPr>
        <w:t>OPTIONAL</w:t>
      </w:r>
      <w:r w:rsidRPr="00E22C95">
        <w:t xml:space="preserve">,   </w:t>
      </w:r>
      <w:r w:rsidRPr="00600D0C">
        <w:rPr>
          <w:color w:val="808080"/>
        </w:rPr>
        <w:t>-- Need M</w:t>
      </w:r>
    </w:p>
    <w:p w14:paraId="245FFF63" w14:textId="77777777" w:rsidR="00394471" w:rsidRPr="00600D0C" w:rsidRDefault="00394471" w:rsidP="00E22C95">
      <w:pPr>
        <w:pStyle w:val="PL"/>
        <w:rPr>
          <w:color w:val="808080"/>
        </w:rPr>
      </w:pPr>
      <w:r w:rsidRPr="00E22C95">
        <w:t xml:space="preserve">    sCellToAddModList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SCellConfig                       </w:t>
      </w:r>
      <w:r w:rsidRPr="0064098F">
        <w:rPr>
          <w:color w:val="993366"/>
        </w:rPr>
        <w:t>OPTIONAL</w:t>
      </w:r>
      <w:r w:rsidRPr="00E22C95">
        <w:t xml:space="preserve">,   </w:t>
      </w:r>
      <w:r w:rsidRPr="00600D0C">
        <w:rPr>
          <w:color w:val="808080"/>
        </w:rPr>
        <w:t>-- Need N</w:t>
      </w:r>
    </w:p>
    <w:p w14:paraId="11D5458B" w14:textId="77777777" w:rsidR="00394471" w:rsidRPr="00600D0C" w:rsidRDefault="00394471" w:rsidP="00E22C95">
      <w:pPr>
        <w:pStyle w:val="PL"/>
        <w:rPr>
          <w:color w:val="808080"/>
        </w:rPr>
      </w:pPr>
      <w:r w:rsidRPr="00E22C95">
        <w:t xml:space="preserve">    sCellToReleaseList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SCellIndex                        </w:t>
      </w:r>
      <w:r w:rsidRPr="0064098F">
        <w:rPr>
          <w:color w:val="993366"/>
        </w:rPr>
        <w:t>OPTIONAL</w:t>
      </w:r>
      <w:r w:rsidRPr="00E22C95">
        <w:t xml:space="preserve">,   </w:t>
      </w:r>
      <w:r w:rsidRPr="00600D0C">
        <w:rPr>
          <w:color w:val="808080"/>
        </w:rPr>
        <w:t>-- Need N</w:t>
      </w:r>
    </w:p>
    <w:p w14:paraId="3DD9B166" w14:textId="77777777" w:rsidR="00394471" w:rsidRPr="00E22C95" w:rsidRDefault="00394471" w:rsidP="00E22C95">
      <w:pPr>
        <w:pStyle w:val="PL"/>
      </w:pPr>
      <w:r w:rsidRPr="00E22C95">
        <w:t xml:space="preserve">    ...,</w:t>
      </w:r>
    </w:p>
    <w:p w14:paraId="63776FF8" w14:textId="77777777" w:rsidR="00394471" w:rsidRPr="00E22C95" w:rsidRDefault="00394471" w:rsidP="00E22C95">
      <w:pPr>
        <w:pStyle w:val="PL"/>
      </w:pPr>
      <w:r w:rsidRPr="00E22C95">
        <w:t xml:space="preserve">    [[</w:t>
      </w:r>
    </w:p>
    <w:p w14:paraId="780F55BB" w14:textId="77777777" w:rsidR="00394471" w:rsidRPr="00600D0C" w:rsidRDefault="00394471" w:rsidP="00E22C95">
      <w:pPr>
        <w:pStyle w:val="PL"/>
        <w:rPr>
          <w:color w:val="808080"/>
        </w:rPr>
      </w:pPr>
      <w:r w:rsidRPr="00E22C95">
        <w:t xml:space="preserve">    reportUplinkTxDirectCurrent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BWP-Reconfig</w:t>
      </w:r>
    </w:p>
    <w:p w14:paraId="7F58E290" w14:textId="77777777" w:rsidR="00394471" w:rsidRPr="00E22C95" w:rsidRDefault="00394471" w:rsidP="00E22C95">
      <w:pPr>
        <w:pStyle w:val="PL"/>
      </w:pPr>
      <w:r w:rsidRPr="00E22C95">
        <w:t xml:space="preserve">    ]],</w:t>
      </w:r>
    </w:p>
    <w:p w14:paraId="0FF8A36E" w14:textId="77777777" w:rsidR="00394471" w:rsidRPr="00E22C95" w:rsidRDefault="00394471" w:rsidP="00E22C95">
      <w:pPr>
        <w:pStyle w:val="PL"/>
      </w:pPr>
      <w:r w:rsidRPr="00E22C95">
        <w:t xml:space="preserve">    [[</w:t>
      </w:r>
    </w:p>
    <w:p w14:paraId="50A262D7" w14:textId="77777777" w:rsidR="00394471" w:rsidRPr="00600D0C" w:rsidRDefault="00394471" w:rsidP="00E22C95">
      <w:pPr>
        <w:pStyle w:val="PL"/>
        <w:rPr>
          <w:color w:val="808080"/>
        </w:rPr>
      </w:pPr>
      <w:r w:rsidRPr="00E22C95">
        <w:lastRenderedPageBreak/>
        <w:t xml:space="preserve">    bap-Address-r16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 xml:space="preserve">,   </w:t>
      </w:r>
      <w:r w:rsidRPr="00600D0C">
        <w:rPr>
          <w:color w:val="808080"/>
        </w:rPr>
        <w:t>-- Need M</w:t>
      </w:r>
    </w:p>
    <w:p w14:paraId="00B6AE92" w14:textId="77777777" w:rsidR="00394471" w:rsidRPr="00600D0C" w:rsidRDefault="00394471" w:rsidP="00E22C95">
      <w:pPr>
        <w:pStyle w:val="PL"/>
        <w:rPr>
          <w:color w:val="808080"/>
        </w:rPr>
      </w:pPr>
      <w:r w:rsidRPr="00E22C95">
        <w:t xml:space="preserve">    bh-RLC-ChannelToAddModList-r16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BH-RLC-ChannelConfig-r16 </w:t>
      </w:r>
      <w:r w:rsidRPr="0064098F">
        <w:rPr>
          <w:color w:val="993366"/>
        </w:rPr>
        <w:t>OPTIONAL</w:t>
      </w:r>
      <w:r w:rsidRPr="00E22C95">
        <w:t xml:space="preserve">,   </w:t>
      </w:r>
      <w:r w:rsidRPr="00600D0C">
        <w:rPr>
          <w:color w:val="808080"/>
        </w:rPr>
        <w:t>-- Need N</w:t>
      </w:r>
    </w:p>
    <w:p w14:paraId="7B53D00E" w14:textId="77777777" w:rsidR="00394471" w:rsidRPr="00600D0C" w:rsidRDefault="00394471" w:rsidP="00E22C95">
      <w:pPr>
        <w:pStyle w:val="PL"/>
        <w:rPr>
          <w:color w:val="808080"/>
        </w:rPr>
      </w:pPr>
      <w:r w:rsidRPr="00E22C95">
        <w:t xml:space="preserve">    bh-RLC-ChannelToReleaseList-r16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BH-RLC-ChannelID-r16     </w:t>
      </w:r>
      <w:r w:rsidRPr="0064098F">
        <w:rPr>
          <w:color w:val="993366"/>
        </w:rPr>
        <w:t>OPTIONAL</w:t>
      </w:r>
      <w:r w:rsidRPr="00E22C95">
        <w:t xml:space="preserve">,   </w:t>
      </w:r>
      <w:r w:rsidRPr="00600D0C">
        <w:rPr>
          <w:color w:val="808080"/>
        </w:rPr>
        <w:t>-- Need N</w:t>
      </w:r>
    </w:p>
    <w:p w14:paraId="5961B20E" w14:textId="77777777" w:rsidR="00394471" w:rsidRPr="00600D0C" w:rsidRDefault="00394471" w:rsidP="00E22C95">
      <w:pPr>
        <w:pStyle w:val="PL"/>
        <w:rPr>
          <w:color w:val="808080"/>
        </w:rPr>
      </w:pPr>
      <w:r w:rsidRPr="00E22C95">
        <w:t xml:space="preserve">    f1c-TransferPath-r16                       </w:t>
      </w:r>
      <w:r w:rsidRPr="0064098F">
        <w:rPr>
          <w:color w:val="993366"/>
        </w:rPr>
        <w:t>ENUMERATED</w:t>
      </w:r>
      <w:r w:rsidRPr="00E22C95">
        <w:t xml:space="preserve"> {lte, nr, both}                                              </w:t>
      </w:r>
      <w:r w:rsidRPr="0064098F">
        <w:rPr>
          <w:color w:val="993366"/>
        </w:rPr>
        <w:t>OPTIONAL</w:t>
      </w:r>
      <w:r w:rsidRPr="00E22C95">
        <w:t xml:space="preserve">,   </w:t>
      </w:r>
      <w:r w:rsidRPr="00600D0C">
        <w:rPr>
          <w:color w:val="808080"/>
        </w:rPr>
        <w:t>-- Need M</w:t>
      </w:r>
    </w:p>
    <w:p w14:paraId="13F8A9F7" w14:textId="77777777" w:rsidR="00394471" w:rsidRPr="00600D0C" w:rsidRDefault="00394471" w:rsidP="00E22C95">
      <w:pPr>
        <w:pStyle w:val="PL"/>
        <w:rPr>
          <w:color w:val="808080"/>
        </w:rPr>
      </w:pPr>
      <w:r w:rsidRPr="00E22C95">
        <w:t xml:space="preserve">    simultaneousTCI-UpdateList1-r16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59D2B44" w14:textId="77777777" w:rsidR="00394471" w:rsidRPr="00600D0C" w:rsidRDefault="00394471" w:rsidP="00E22C95">
      <w:pPr>
        <w:pStyle w:val="PL"/>
        <w:rPr>
          <w:color w:val="808080"/>
        </w:rPr>
      </w:pPr>
      <w:r w:rsidRPr="00E22C95">
        <w:t xml:space="preserve">    simultaneousTCI-UpdateList2-r16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3991B4EF" w14:textId="77777777" w:rsidR="00394471" w:rsidRPr="00600D0C" w:rsidRDefault="00394471" w:rsidP="00E22C95">
      <w:pPr>
        <w:pStyle w:val="PL"/>
        <w:rPr>
          <w:color w:val="808080"/>
        </w:rPr>
      </w:pPr>
      <w:r w:rsidRPr="00E22C95">
        <w:t xml:space="preserve">    simultaneousSpatial-UpdatedList1-r16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25D6F783" w14:textId="77777777" w:rsidR="00394471" w:rsidRPr="00600D0C" w:rsidRDefault="00394471" w:rsidP="00E22C95">
      <w:pPr>
        <w:pStyle w:val="PL"/>
        <w:rPr>
          <w:color w:val="808080"/>
        </w:rPr>
      </w:pPr>
      <w:r w:rsidRPr="00E22C95">
        <w:t xml:space="preserve">    simultaneousSpatial-UpdatedList2-r16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2E22964" w14:textId="77777777" w:rsidR="00394471" w:rsidRPr="00600D0C" w:rsidRDefault="00394471" w:rsidP="00E22C95">
      <w:pPr>
        <w:pStyle w:val="PL"/>
        <w:rPr>
          <w:color w:val="808080"/>
        </w:rPr>
      </w:pPr>
      <w:r w:rsidRPr="00E22C95">
        <w:t xml:space="preserve">    uplinkTxSwitchingOption-r16                </w:t>
      </w:r>
      <w:r w:rsidRPr="0064098F">
        <w:rPr>
          <w:color w:val="993366"/>
        </w:rPr>
        <w:t>ENUMERATED</w:t>
      </w:r>
      <w:r w:rsidRPr="00E22C95">
        <w:t xml:space="preserve"> {switchedUL, dualUL}                                         </w:t>
      </w:r>
      <w:r w:rsidRPr="0064098F">
        <w:rPr>
          <w:color w:val="993366"/>
        </w:rPr>
        <w:t>OPTIONAL</w:t>
      </w:r>
      <w:r w:rsidRPr="00E22C95">
        <w:t xml:space="preserve">,   </w:t>
      </w:r>
      <w:r w:rsidRPr="00600D0C">
        <w:rPr>
          <w:color w:val="808080"/>
        </w:rPr>
        <w:t>-- Need R</w:t>
      </w:r>
    </w:p>
    <w:p w14:paraId="795AC222" w14:textId="77777777" w:rsidR="00394471" w:rsidRPr="00600D0C" w:rsidRDefault="00394471" w:rsidP="00E22C95">
      <w:pPr>
        <w:pStyle w:val="PL"/>
        <w:rPr>
          <w:color w:val="808080"/>
        </w:rPr>
      </w:pPr>
      <w:r w:rsidRPr="00E22C95">
        <w:t xml:space="preserve">    uplinkTxSwitchingPowerBoosting-r16         </w:t>
      </w:r>
      <w:r w:rsidRPr="0064098F">
        <w:rPr>
          <w:color w:val="993366"/>
        </w:rPr>
        <w:t>ENUMERATED</w:t>
      </w:r>
      <w:r w:rsidRPr="00E22C95">
        <w:t xml:space="preserve"> {enabled}                                                    </w:t>
      </w:r>
      <w:r w:rsidRPr="0064098F">
        <w:rPr>
          <w:color w:val="993366"/>
        </w:rPr>
        <w:t>OPTIONAL</w:t>
      </w:r>
      <w:r w:rsidRPr="00E22C95">
        <w:t xml:space="preserve">    </w:t>
      </w:r>
      <w:r w:rsidRPr="00600D0C">
        <w:rPr>
          <w:color w:val="808080"/>
        </w:rPr>
        <w:t>-- Need R</w:t>
      </w:r>
    </w:p>
    <w:p w14:paraId="29D68644" w14:textId="24F0AFF5" w:rsidR="00394471" w:rsidRDefault="00394471" w:rsidP="00E22C95">
      <w:pPr>
        <w:pStyle w:val="PL"/>
        <w:rPr>
          <w:ins w:id="135" w:author="Apple - Naveen Palle" w:date="2021-02-22T14:07:00Z"/>
        </w:rPr>
      </w:pPr>
      <w:r w:rsidRPr="00E22C95">
        <w:t xml:space="preserve">    ]]</w:t>
      </w:r>
      <w:ins w:id="136" w:author="Apple - Naveen Palle" w:date="2021-02-22T14:07:00Z">
        <w:r w:rsidR="00066D93">
          <w:t>,</w:t>
        </w:r>
      </w:ins>
    </w:p>
    <w:p w14:paraId="18E09C7B" w14:textId="77777777" w:rsidR="00066D93" w:rsidRPr="00E22C95" w:rsidRDefault="00066D93" w:rsidP="00066D93">
      <w:pPr>
        <w:pStyle w:val="PL"/>
        <w:rPr>
          <w:ins w:id="137" w:author="Apple - Naveen Palle" w:date="2021-02-22T14:07:00Z"/>
        </w:rPr>
      </w:pPr>
      <w:ins w:id="138" w:author="Apple - Naveen Palle" w:date="2021-02-22T14:07:00Z">
        <w:r w:rsidRPr="00E22C95">
          <w:t xml:space="preserve">    [[</w:t>
        </w:r>
      </w:ins>
    </w:p>
    <w:p w14:paraId="7BDFE981" w14:textId="1F563AE0" w:rsidR="00066D93" w:rsidRPr="00600D0C" w:rsidRDefault="00066D93" w:rsidP="00066D93">
      <w:pPr>
        <w:pStyle w:val="PL"/>
        <w:rPr>
          <w:ins w:id="139" w:author="Apple - Naveen Palle" w:date="2021-02-22T14:07:00Z"/>
          <w:color w:val="808080"/>
        </w:rPr>
      </w:pPr>
      <w:ins w:id="140" w:author="Apple - Naveen Palle" w:date="2021-02-22T14:07:00Z">
        <w:r w:rsidRPr="00E22C95">
          <w:t xml:space="preserve">    reportUplinkTxDirectCurrent</w:t>
        </w:r>
        <w:r>
          <w:t>TwoCarrier</w:t>
        </w:r>
      </w:ins>
      <w:ins w:id="141" w:author="Apple - Naveen Palle" w:date="2021-02-22T14:08:00Z">
        <w:r>
          <w:t>-r16</w:t>
        </w:r>
      </w:ins>
      <w:ins w:id="142" w:author="Apple - Naveen Palle" w:date="2021-02-22T14:07:00Z">
        <w:r w:rsidRPr="00E22C95">
          <w:t xml:space="preserve">  </w:t>
        </w:r>
        <w:r w:rsidRPr="0064098F">
          <w:rPr>
            <w:color w:val="993366"/>
          </w:rPr>
          <w:t>ENUMERATED</w:t>
        </w:r>
        <w:r w:rsidRPr="00E22C95">
          <w:t xml:space="preserve"> {true}                                                   </w:t>
        </w:r>
      </w:ins>
      <w:ins w:id="143" w:author="Apple - Naveen Palle" w:date="2021-02-22T14:08:00Z">
        <w:r>
          <w:tab/>
        </w:r>
        <w:r>
          <w:tab/>
        </w:r>
      </w:ins>
      <w:ins w:id="144" w:author="Apple - Naveen Palle" w:date="2021-02-22T14:07:00Z">
        <w:r w:rsidRPr="0064098F">
          <w:rPr>
            <w:color w:val="993366"/>
          </w:rPr>
          <w:t>OPTIONAL</w:t>
        </w:r>
        <w:r w:rsidRPr="00E22C95">
          <w:t xml:space="preserve">    </w:t>
        </w:r>
        <w:r w:rsidRPr="00600D0C">
          <w:rPr>
            <w:color w:val="808080"/>
          </w:rPr>
          <w:t xml:space="preserve">-- </w:t>
        </w:r>
      </w:ins>
      <w:ins w:id="145" w:author="Apple - Naveen Palle" w:date="2021-02-22T14:08:00Z">
        <w:r w:rsidRPr="00600D0C">
          <w:rPr>
            <w:color w:val="808080"/>
          </w:rPr>
          <w:t>Need N</w:t>
        </w:r>
      </w:ins>
    </w:p>
    <w:p w14:paraId="409B177B" w14:textId="26388449" w:rsidR="00066D93" w:rsidRPr="00E22C95" w:rsidRDefault="00066D93" w:rsidP="00E22C95">
      <w:pPr>
        <w:pStyle w:val="PL"/>
      </w:pPr>
      <w:ins w:id="146" w:author="Apple - Naveen Palle" w:date="2021-02-22T14:07:00Z">
        <w:r w:rsidRPr="00E22C95">
          <w:t xml:space="preserve">    ]]</w:t>
        </w:r>
      </w:ins>
    </w:p>
    <w:p w14:paraId="25E9B88B" w14:textId="77777777" w:rsidR="00394471" w:rsidRPr="00E22C95" w:rsidRDefault="00394471" w:rsidP="00E22C95">
      <w:pPr>
        <w:pStyle w:val="PL"/>
      </w:pPr>
      <w:r w:rsidRPr="00E22C95">
        <w:t>}</w:t>
      </w:r>
    </w:p>
    <w:p w14:paraId="12597E2C" w14:textId="77777777" w:rsidR="00394471" w:rsidRPr="00E22C95" w:rsidRDefault="00394471" w:rsidP="00E22C95">
      <w:pPr>
        <w:pStyle w:val="PL"/>
      </w:pPr>
    </w:p>
    <w:p w14:paraId="0E4A1104" w14:textId="77777777" w:rsidR="00394471" w:rsidRPr="00600D0C" w:rsidRDefault="00394471" w:rsidP="00E22C95">
      <w:pPr>
        <w:pStyle w:val="PL"/>
        <w:rPr>
          <w:color w:val="808080"/>
        </w:rPr>
      </w:pPr>
      <w:r w:rsidRPr="00600D0C">
        <w:rPr>
          <w:color w:val="808080"/>
        </w:rPr>
        <w:t>-- Serving cell specific MAC and PHY parameters for a SpCell:</w:t>
      </w:r>
    </w:p>
    <w:p w14:paraId="4A7B6E51" w14:textId="77777777" w:rsidR="00394471" w:rsidRPr="00E22C95" w:rsidRDefault="00394471" w:rsidP="00E22C95">
      <w:pPr>
        <w:pStyle w:val="PL"/>
      </w:pPr>
      <w:r w:rsidRPr="00E22C95">
        <w:t xml:space="preserve">SpCellConfig ::=                        </w:t>
      </w:r>
      <w:r w:rsidRPr="0064098F">
        <w:rPr>
          <w:color w:val="993366"/>
        </w:rPr>
        <w:t>SEQUENCE</w:t>
      </w:r>
      <w:r w:rsidRPr="00E22C95">
        <w:t xml:space="preserve"> {</w:t>
      </w:r>
    </w:p>
    <w:p w14:paraId="7C43E52D" w14:textId="77777777" w:rsidR="00394471" w:rsidRPr="00600D0C" w:rsidRDefault="00394471" w:rsidP="00E22C95">
      <w:pPr>
        <w:pStyle w:val="PL"/>
        <w:rPr>
          <w:color w:val="808080"/>
        </w:rPr>
      </w:pPr>
      <w:r w:rsidRPr="00E22C95">
        <w:t xml:space="preserve">    servCellIndex                       ServCellIndex                                               </w:t>
      </w:r>
      <w:r w:rsidRPr="0064098F">
        <w:rPr>
          <w:color w:val="993366"/>
        </w:rPr>
        <w:t>OPTIONAL</w:t>
      </w:r>
      <w:r w:rsidRPr="00E22C95">
        <w:t xml:space="preserve">,   </w:t>
      </w:r>
      <w:r w:rsidRPr="00600D0C">
        <w:rPr>
          <w:color w:val="808080"/>
        </w:rPr>
        <w:t>-- Cond SCG</w:t>
      </w:r>
    </w:p>
    <w:p w14:paraId="53BBE1B0" w14:textId="77777777" w:rsidR="00394471" w:rsidRPr="00600D0C" w:rsidRDefault="00394471" w:rsidP="00E22C95">
      <w:pPr>
        <w:pStyle w:val="PL"/>
        <w:rPr>
          <w:color w:val="808080"/>
        </w:rPr>
      </w:pPr>
      <w:r w:rsidRPr="00E22C95">
        <w:t xml:space="preserve">    reconfigurationWithSync             ReconfigurationWithSync                                     </w:t>
      </w:r>
      <w:r w:rsidRPr="0064098F">
        <w:rPr>
          <w:color w:val="993366"/>
        </w:rPr>
        <w:t>OPTIONAL</w:t>
      </w:r>
      <w:r w:rsidRPr="00E22C95">
        <w:t xml:space="preserve">,   </w:t>
      </w:r>
      <w:r w:rsidRPr="00600D0C">
        <w:rPr>
          <w:color w:val="808080"/>
        </w:rPr>
        <w:t>-- Cond ReconfWithSync</w:t>
      </w:r>
    </w:p>
    <w:p w14:paraId="69CDFDF8" w14:textId="77777777" w:rsidR="00394471" w:rsidRPr="00600D0C" w:rsidRDefault="00394471" w:rsidP="00E22C95">
      <w:pPr>
        <w:pStyle w:val="PL"/>
        <w:rPr>
          <w:color w:val="808080"/>
        </w:rPr>
      </w:pPr>
      <w:r w:rsidRPr="00E22C95">
        <w:t xml:space="preserve">    rlf-TimersAndConstants              SetupRelease { RLF-TimersAndConstants }                     </w:t>
      </w:r>
      <w:r w:rsidRPr="0064098F">
        <w:rPr>
          <w:color w:val="993366"/>
        </w:rPr>
        <w:t>OPTIONAL</w:t>
      </w:r>
      <w:r w:rsidRPr="00E22C95">
        <w:t xml:space="preserve">,   </w:t>
      </w:r>
      <w:r w:rsidRPr="00600D0C">
        <w:rPr>
          <w:color w:val="808080"/>
        </w:rPr>
        <w:t>-- Need M</w:t>
      </w:r>
    </w:p>
    <w:p w14:paraId="1E94F58D" w14:textId="77777777" w:rsidR="00394471" w:rsidRPr="00600D0C" w:rsidRDefault="00394471" w:rsidP="00E22C95">
      <w:pPr>
        <w:pStyle w:val="PL"/>
        <w:rPr>
          <w:color w:val="808080"/>
        </w:rPr>
      </w:pPr>
      <w:r w:rsidRPr="00E22C95">
        <w:t xml:space="preserve">    rlmInSyncOutOfSyncThreshold         </w:t>
      </w:r>
      <w:r w:rsidRPr="0064098F">
        <w:rPr>
          <w:color w:val="993366"/>
        </w:rPr>
        <w:t>ENUMERATED</w:t>
      </w:r>
      <w:r w:rsidRPr="00E22C95">
        <w:t xml:space="preserve"> {n1}                                             </w:t>
      </w:r>
      <w:r w:rsidRPr="0064098F">
        <w:rPr>
          <w:color w:val="993366"/>
        </w:rPr>
        <w:t>OPTIONAL</w:t>
      </w:r>
      <w:r w:rsidRPr="00E22C95">
        <w:t xml:space="preserve">,   </w:t>
      </w:r>
      <w:r w:rsidRPr="00600D0C">
        <w:rPr>
          <w:color w:val="808080"/>
        </w:rPr>
        <w:t>-- Need S</w:t>
      </w:r>
    </w:p>
    <w:p w14:paraId="539CEF9F" w14:textId="77777777" w:rsidR="00394471" w:rsidRPr="00600D0C" w:rsidRDefault="00394471" w:rsidP="00E22C95">
      <w:pPr>
        <w:pStyle w:val="PL"/>
        <w:rPr>
          <w:color w:val="808080"/>
        </w:rPr>
      </w:pPr>
      <w:r w:rsidRPr="00E22C95">
        <w:t xml:space="preserve">    spCellConfigDedicated               ServingCellConfig                                           </w:t>
      </w:r>
      <w:r w:rsidRPr="0064098F">
        <w:rPr>
          <w:color w:val="993366"/>
        </w:rPr>
        <w:t>OPTIONAL</w:t>
      </w:r>
      <w:r w:rsidRPr="00E22C95">
        <w:t xml:space="preserve">,   </w:t>
      </w:r>
      <w:r w:rsidRPr="00600D0C">
        <w:rPr>
          <w:color w:val="808080"/>
        </w:rPr>
        <w:t>-- Need M</w:t>
      </w:r>
    </w:p>
    <w:p w14:paraId="46A198F4" w14:textId="77777777" w:rsidR="00394471" w:rsidRPr="00E22C95" w:rsidRDefault="00394471" w:rsidP="00E22C95">
      <w:pPr>
        <w:pStyle w:val="PL"/>
      </w:pPr>
      <w:r w:rsidRPr="00E22C95">
        <w:t xml:space="preserve">    ...</w:t>
      </w:r>
    </w:p>
    <w:p w14:paraId="40759B96" w14:textId="77777777" w:rsidR="00394471" w:rsidRPr="00E22C95" w:rsidRDefault="00394471" w:rsidP="00E22C95">
      <w:pPr>
        <w:pStyle w:val="PL"/>
      </w:pPr>
      <w:r w:rsidRPr="00E22C95">
        <w:t>}</w:t>
      </w:r>
    </w:p>
    <w:p w14:paraId="7ADEA640" w14:textId="77777777" w:rsidR="00394471" w:rsidRPr="00E22C95" w:rsidRDefault="00394471" w:rsidP="00E22C95">
      <w:pPr>
        <w:pStyle w:val="PL"/>
      </w:pPr>
    </w:p>
    <w:p w14:paraId="4A9CE082" w14:textId="77777777" w:rsidR="00394471" w:rsidRPr="00E22C95" w:rsidRDefault="00394471" w:rsidP="00E22C95">
      <w:pPr>
        <w:pStyle w:val="PL"/>
      </w:pPr>
      <w:r w:rsidRPr="00E22C95">
        <w:t xml:space="preserve">ReconfigurationWithSync ::=         </w:t>
      </w:r>
      <w:r w:rsidRPr="0064098F">
        <w:rPr>
          <w:color w:val="993366"/>
        </w:rPr>
        <w:t>SEQUENCE</w:t>
      </w:r>
      <w:r w:rsidRPr="00E22C95">
        <w:t xml:space="preserve"> {</w:t>
      </w:r>
    </w:p>
    <w:p w14:paraId="7F5DAD6B" w14:textId="77777777" w:rsidR="00394471" w:rsidRPr="00600D0C" w:rsidRDefault="00394471" w:rsidP="00E22C95">
      <w:pPr>
        <w:pStyle w:val="PL"/>
        <w:rPr>
          <w:color w:val="808080"/>
        </w:rPr>
      </w:pPr>
      <w:r w:rsidRPr="00E22C95">
        <w:t xml:space="preserve">    spCellConfigCommon                  ServingCellConfigCommon                                     </w:t>
      </w:r>
      <w:r w:rsidRPr="0064098F">
        <w:rPr>
          <w:color w:val="993366"/>
        </w:rPr>
        <w:t>OPTIONAL</w:t>
      </w:r>
      <w:r w:rsidRPr="00E22C95">
        <w:t xml:space="preserve">,   </w:t>
      </w:r>
      <w:r w:rsidRPr="00600D0C">
        <w:rPr>
          <w:color w:val="808080"/>
        </w:rPr>
        <w:t>-- Need M</w:t>
      </w:r>
    </w:p>
    <w:p w14:paraId="47D2EC0A" w14:textId="77777777" w:rsidR="00394471" w:rsidRPr="00E22C95" w:rsidRDefault="00394471" w:rsidP="00E22C95">
      <w:pPr>
        <w:pStyle w:val="PL"/>
      </w:pPr>
      <w:r w:rsidRPr="00E22C95">
        <w:t xml:space="preserve">    newUE-Identity                      RNTI-Value,</w:t>
      </w:r>
    </w:p>
    <w:p w14:paraId="01B61361" w14:textId="77777777" w:rsidR="00394471" w:rsidRPr="00E22C95" w:rsidRDefault="00394471" w:rsidP="00E22C95">
      <w:pPr>
        <w:pStyle w:val="PL"/>
      </w:pPr>
      <w:r w:rsidRPr="00E22C95">
        <w:t xml:space="preserve">    t304                                </w:t>
      </w:r>
      <w:r w:rsidRPr="0064098F">
        <w:rPr>
          <w:color w:val="993366"/>
        </w:rPr>
        <w:t>ENUMERATED</w:t>
      </w:r>
      <w:r w:rsidRPr="00E22C95">
        <w:t xml:space="preserve"> {ms50, ms100, ms150, ms200, ms500, ms1000, ms2000, ms10000},</w:t>
      </w:r>
    </w:p>
    <w:p w14:paraId="41121840" w14:textId="77777777" w:rsidR="00394471" w:rsidRPr="00E22C95" w:rsidRDefault="00394471" w:rsidP="00E22C95">
      <w:pPr>
        <w:pStyle w:val="PL"/>
      </w:pPr>
      <w:r w:rsidRPr="00E22C95">
        <w:t xml:space="preserve">    rach-ConfigDedicated                </w:t>
      </w:r>
      <w:r w:rsidRPr="0064098F">
        <w:rPr>
          <w:color w:val="993366"/>
        </w:rPr>
        <w:t>CHOICE</w:t>
      </w:r>
      <w:r w:rsidRPr="00E22C95">
        <w:t xml:space="preserve"> {</w:t>
      </w:r>
    </w:p>
    <w:p w14:paraId="6E3928F0" w14:textId="77777777" w:rsidR="00394471" w:rsidRPr="00E22C95" w:rsidRDefault="00394471" w:rsidP="00E22C95">
      <w:pPr>
        <w:pStyle w:val="PL"/>
      </w:pPr>
      <w:r w:rsidRPr="00E22C95">
        <w:t xml:space="preserve">        uplink                              RACH-ConfigDedicated,</w:t>
      </w:r>
    </w:p>
    <w:p w14:paraId="21E4804B" w14:textId="77777777" w:rsidR="00394471" w:rsidRPr="00E22C95" w:rsidRDefault="00394471" w:rsidP="00E22C95">
      <w:pPr>
        <w:pStyle w:val="PL"/>
      </w:pPr>
      <w:r w:rsidRPr="00E22C95">
        <w:t xml:space="preserve">        supplementaryUplink                 RACH-ConfigDedicated</w:t>
      </w:r>
    </w:p>
    <w:p w14:paraId="561A6F86" w14:textId="77777777" w:rsidR="00394471" w:rsidRPr="00600D0C" w:rsidRDefault="00394471" w:rsidP="00E22C95">
      <w:pPr>
        <w:pStyle w:val="PL"/>
        <w:rPr>
          <w:color w:val="808080"/>
        </w:rPr>
      </w:pPr>
      <w:r w:rsidRPr="00E22C95">
        <w:t xml:space="preserve">    }                                                                                               </w:t>
      </w:r>
      <w:r w:rsidRPr="0064098F">
        <w:rPr>
          <w:color w:val="993366"/>
        </w:rPr>
        <w:t>OPTIONAL</w:t>
      </w:r>
      <w:r w:rsidRPr="00E22C95">
        <w:t xml:space="preserve">,   </w:t>
      </w:r>
      <w:r w:rsidRPr="00600D0C">
        <w:rPr>
          <w:color w:val="808080"/>
        </w:rPr>
        <w:t>-- Need N</w:t>
      </w:r>
    </w:p>
    <w:p w14:paraId="4F353CF3" w14:textId="77777777" w:rsidR="00394471" w:rsidRPr="00E22C95" w:rsidRDefault="00394471" w:rsidP="00E22C95">
      <w:pPr>
        <w:pStyle w:val="PL"/>
      </w:pPr>
      <w:r w:rsidRPr="00E22C95">
        <w:t xml:space="preserve">    ...,</w:t>
      </w:r>
    </w:p>
    <w:p w14:paraId="487004E0" w14:textId="77777777" w:rsidR="00394471" w:rsidRPr="00E22C95" w:rsidRDefault="00394471" w:rsidP="00E22C95">
      <w:pPr>
        <w:pStyle w:val="PL"/>
      </w:pPr>
      <w:r w:rsidRPr="00E22C95">
        <w:t xml:space="preserve">    [[</w:t>
      </w:r>
    </w:p>
    <w:p w14:paraId="0C77F3F9"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70D74ED4" w14:textId="77777777" w:rsidR="00394471" w:rsidRPr="00E22C95" w:rsidRDefault="00394471" w:rsidP="00E22C95">
      <w:pPr>
        <w:pStyle w:val="PL"/>
      </w:pPr>
      <w:r w:rsidRPr="00E22C95">
        <w:t xml:space="preserve">    ]],</w:t>
      </w:r>
    </w:p>
    <w:p w14:paraId="0EF7FDC6" w14:textId="77777777" w:rsidR="00394471" w:rsidRPr="00E22C95" w:rsidRDefault="00394471" w:rsidP="00E22C95">
      <w:pPr>
        <w:pStyle w:val="PL"/>
      </w:pPr>
      <w:r w:rsidRPr="00E22C95">
        <w:t xml:space="preserve">    [[</w:t>
      </w:r>
    </w:p>
    <w:p w14:paraId="5ACF57FD" w14:textId="77777777" w:rsidR="00394471" w:rsidRPr="00600D0C" w:rsidRDefault="00394471" w:rsidP="00E22C95">
      <w:pPr>
        <w:pStyle w:val="PL"/>
        <w:rPr>
          <w:color w:val="808080"/>
        </w:rPr>
      </w:pPr>
      <w:r w:rsidRPr="00E22C95">
        <w:t xml:space="preserve">    daps-UplinkPowerConfig-r16      DAPS-UplinkPowerConfig-r16                                      </w:t>
      </w:r>
      <w:r w:rsidRPr="0064098F">
        <w:rPr>
          <w:color w:val="993366"/>
        </w:rPr>
        <w:t>OPTIONAL</w:t>
      </w:r>
      <w:r w:rsidRPr="00E22C95">
        <w:t xml:space="preserve">    </w:t>
      </w:r>
      <w:r w:rsidRPr="00600D0C">
        <w:rPr>
          <w:color w:val="808080"/>
        </w:rPr>
        <w:t>-- Need N</w:t>
      </w:r>
    </w:p>
    <w:p w14:paraId="5F6F748D" w14:textId="77777777" w:rsidR="00394471" w:rsidRPr="00E22C95" w:rsidRDefault="00394471" w:rsidP="00E22C95">
      <w:pPr>
        <w:pStyle w:val="PL"/>
      </w:pPr>
      <w:r w:rsidRPr="00E22C95">
        <w:t xml:space="preserve">    ]]</w:t>
      </w:r>
    </w:p>
    <w:p w14:paraId="51D737CA" w14:textId="77777777" w:rsidR="00394471" w:rsidRPr="00E22C95" w:rsidRDefault="00394471" w:rsidP="00E22C95">
      <w:pPr>
        <w:pStyle w:val="PL"/>
      </w:pPr>
      <w:r w:rsidRPr="00E22C95">
        <w:t>}</w:t>
      </w:r>
    </w:p>
    <w:p w14:paraId="48840FCE" w14:textId="77777777" w:rsidR="00394471" w:rsidRPr="00E22C95" w:rsidRDefault="00394471" w:rsidP="00E22C95">
      <w:pPr>
        <w:pStyle w:val="PL"/>
      </w:pPr>
    </w:p>
    <w:p w14:paraId="0D5F405C" w14:textId="77777777" w:rsidR="00394471" w:rsidRPr="00E22C95" w:rsidRDefault="00394471" w:rsidP="00E22C95">
      <w:pPr>
        <w:pStyle w:val="PL"/>
      </w:pPr>
      <w:r w:rsidRPr="00E22C95">
        <w:t xml:space="preserve">DAPS-UplinkPowerConfig-r16 ::=      </w:t>
      </w:r>
      <w:r w:rsidRPr="0064098F">
        <w:rPr>
          <w:color w:val="993366"/>
        </w:rPr>
        <w:t>SEQUENCE</w:t>
      </w:r>
      <w:r w:rsidRPr="00E22C95">
        <w:t xml:space="preserve"> {</w:t>
      </w:r>
    </w:p>
    <w:p w14:paraId="1A34B9D4" w14:textId="77777777" w:rsidR="00394471" w:rsidRPr="00E22C95" w:rsidRDefault="00394471" w:rsidP="00E22C95">
      <w:pPr>
        <w:pStyle w:val="PL"/>
      </w:pPr>
      <w:r w:rsidRPr="00E22C95">
        <w:t xml:space="preserve">    p-DAPS-Source-r16                   P-Max,</w:t>
      </w:r>
    </w:p>
    <w:p w14:paraId="73C9BA87" w14:textId="77777777" w:rsidR="00394471" w:rsidRPr="00E22C95" w:rsidRDefault="00394471" w:rsidP="00E22C95">
      <w:pPr>
        <w:pStyle w:val="PL"/>
      </w:pPr>
      <w:r w:rsidRPr="00E22C95">
        <w:t xml:space="preserve">    p-DAPS-Target-r16                   P-Max,</w:t>
      </w:r>
    </w:p>
    <w:p w14:paraId="1D05B5F2" w14:textId="77777777" w:rsidR="00394471" w:rsidRPr="00E22C95" w:rsidRDefault="00394471" w:rsidP="00E22C95">
      <w:pPr>
        <w:pStyle w:val="PL"/>
      </w:pPr>
      <w:r w:rsidRPr="00E22C95">
        <w:t xml:space="preserve">    uplinkPowerSharingDAPS-Mode-r16     </w:t>
      </w:r>
      <w:r w:rsidRPr="0064098F">
        <w:rPr>
          <w:color w:val="993366"/>
        </w:rPr>
        <w:t>ENUMERATED</w:t>
      </w:r>
      <w:r w:rsidRPr="00E22C95">
        <w:t xml:space="preserve"> {semi-static-mode1, semi-static-mode2, dynamic }</w:t>
      </w:r>
    </w:p>
    <w:p w14:paraId="7F21C3C6" w14:textId="77777777" w:rsidR="00394471" w:rsidRPr="00E22C95" w:rsidRDefault="00394471" w:rsidP="00E22C95">
      <w:pPr>
        <w:pStyle w:val="PL"/>
      </w:pPr>
      <w:r w:rsidRPr="00E22C95">
        <w:t>}</w:t>
      </w:r>
    </w:p>
    <w:p w14:paraId="4D609258" w14:textId="77777777" w:rsidR="00394471" w:rsidRPr="00E22C95" w:rsidRDefault="00394471" w:rsidP="00E22C95">
      <w:pPr>
        <w:pStyle w:val="PL"/>
      </w:pPr>
    </w:p>
    <w:p w14:paraId="0CDB06EC" w14:textId="77777777" w:rsidR="00394471" w:rsidRPr="00E22C95" w:rsidRDefault="00394471" w:rsidP="00E22C95">
      <w:pPr>
        <w:pStyle w:val="PL"/>
      </w:pPr>
      <w:r w:rsidRPr="00E22C95">
        <w:t xml:space="preserve">SCellConfig ::=                     </w:t>
      </w:r>
      <w:r w:rsidRPr="0064098F">
        <w:rPr>
          <w:color w:val="993366"/>
        </w:rPr>
        <w:t>SEQUENCE</w:t>
      </w:r>
      <w:r w:rsidRPr="00E22C95">
        <w:t xml:space="preserve"> {</w:t>
      </w:r>
    </w:p>
    <w:p w14:paraId="49A5541D" w14:textId="77777777" w:rsidR="00394471" w:rsidRPr="00E22C95" w:rsidRDefault="00394471" w:rsidP="00E22C95">
      <w:pPr>
        <w:pStyle w:val="PL"/>
      </w:pPr>
      <w:r w:rsidRPr="00E22C95">
        <w:t xml:space="preserve">    sCellIndex                          SCellIndex,</w:t>
      </w:r>
    </w:p>
    <w:p w14:paraId="6698C835" w14:textId="77777777" w:rsidR="00394471" w:rsidRPr="00600D0C" w:rsidRDefault="00394471" w:rsidP="00E22C95">
      <w:pPr>
        <w:pStyle w:val="PL"/>
        <w:rPr>
          <w:color w:val="808080"/>
        </w:rPr>
      </w:pPr>
      <w:r w:rsidRPr="00E22C95">
        <w:t xml:space="preserve">    sCellConfigCommon                   ServingCellConfigCommon                                     </w:t>
      </w:r>
      <w:r w:rsidRPr="0064098F">
        <w:rPr>
          <w:color w:val="993366"/>
        </w:rPr>
        <w:t>OPTIONAL</w:t>
      </w:r>
      <w:r w:rsidRPr="00E22C95">
        <w:t xml:space="preserve">,   </w:t>
      </w:r>
      <w:r w:rsidRPr="00600D0C">
        <w:rPr>
          <w:color w:val="808080"/>
        </w:rPr>
        <w:t>-- Cond SCellAdd</w:t>
      </w:r>
    </w:p>
    <w:p w14:paraId="0E4573C5" w14:textId="77777777" w:rsidR="00394471" w:rsidRPr="00600D0C" w:rsidRDefault="00394471" w:rsidP="00E22C95">
      <w:pPr>
        <w:pStyle w:val="PL"/>
        <w:rPr>
          <w:color w:val="808080"/>
        </w:rPr>
      </w:pPr>
      <w:r w:rsidRPr="00E22C95">
        <w:t xml:space="preserve">    sCellConfigDedicated                ServingCellConfig                                           </w:t>
      </w:r>
      <w:r w:rsidRPr="0064098F">
        <w:rPr>
          <w:color w:val="993366"/>
        </w:rPr>
        <w:t>OPTIONAL</w:t>
      </w:r>
      <w:r w:rsidRPr="00E22C95">
        <w:t xml:space="preserve">,   </w:t>
      </w:r>
      <w:r w:rsidRPr="00600D0C">
        <w:rPr>
          <w:color w:val="808080"/>
        </w:rPr>
        <w:t>-- Cond SCellAddMod</w:t>
      </w:r>
    </w:p>
    <w:p w14:paraId="1977103B" w14:textId="77777777" w:rsidR="00394471" w:rsidRPr="00E22C95" w:rsidRDefault="00394471" w:rsidP="00E22C95">
      <w:pPr>
        <w:pStyle w:val="PL"/>
      </w:pPr>
      <w:r w:rsidRPr="00E22C95">
        <w:lastRenderedPageBreak/>
        <w:t xml:space="preserve">    ...,</w:t>
      </w:r>
    </w:p>
    <w:p w14:paraId="07B65BBD" w14:textId="77777777" w:rsidR="00394471" w:rsidRPr="00E22C95" w:rsidRDefault="00394471" w:rsidP="00E22C95">
      <w:pPr>
        <w:pStyle w:val="PL"/>
      </w:pPr>
      <w:r w:rsidRPr="00E22C95">
        <w:t xml:space="preserve">    [[</w:t>
      </w:r>
    </w:p>
    <w:p w14:paraId="79EA0CE4"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22FD7F9D" w14:textId="77777777" w:rsidR="00394471" w:rsidRPr="00E22C95" w:rsidRDefault="00394471" w:rsidP="00E22C95">
      <w:pPr>
        <w:pStyle w:val="PL"/>
      </w:pPr>
      <w:r w:rsidRPr="00E22C95">
        <w:t xml:space="preserve">    ]],</w:t>
      </w:r>
    </w:p>
    <w:p w14:paraId="72157C61" w14:textId="77777777" w:rsidR="00394471" w:rsidRPr="00E22C95" w:rsidRDefault="00394471" w:rsidP="00E22C95">
      <w:pPr>
        <w:pStyle w:val="PL"/>
      </w:pPr>
      <w:r w:rsidRPr="00E22C95">
        <w:t xml:space="preserve">    [[</w:t>
      </w:r>
    </w:p>
    <w:p w14:paraId="3D5186FB" w14:textId="77777777" w:rsidR="00394471" w:rsidRPr="00600D0C" w:rsidRDefault="00394471" w:rsidP="00E22C95">
      <w:pPr>
        <w:pStyle w:val="PL"/>
        <w:rPr>
          <w:color w:val="808080"/>
        </w:rPr>
      </w:pPr>
      <w:r w:rsidRPr="00E22C95">
        <w:t xml:space="preserve">    sCellState-r16                  </w:t>
      </w:r>
      <w:r w:rsidRPr="0064098F">
        <w:rPr>
          <w:color w:val="993366"/>
        </w:rPr>
        <w:t>ENUMERATED</w:t>
      </w:r>
      <w:r w:rsidRPr="00E22C95">
        <w:t xml:space="preserve"> {activated}                                          </w:t>
      </w:r>
      <w:r w:rsidRPr="0064098F">
        <w:rPr>
          <w:color w:val="993366"/>
        </w:rPr>
        <w:t>OPTIONAL</w:t>
      </w:r>
      <w:r w:rsidRPr="00E22C95">
        <w:t xml:space="preserve">,   </w:t>
      </w:r>
      <w:r w:rsidRPr="00600D0C">
        <w:rPr>
          <w:color w:val="808080"/>
        </w:rPr>
        <w:t>-- Cond SCellAddSync</w:t>
      </w:r>
    </w:p>
    <w:p w14:paraId="7BB41AD4" w14:textId="77777777" w:rsidR="00394471" w:rsidRPr="00600D0C" w:rsidRDefault="00394471" w:rsidP="00E22C95">
      <w:pPr>
        <w:pStyle w:val="PL"/>
        <w:rPr>
          <w:color w:val="808080"/>
        </w:rPr>
      </w:pPr>
      <w:r w:rsidRPr="00E22C95">
        <w:t xml:space="preserve">    secondaryDRX-GroupConfig-r16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DRX-Config2</w:t>
      </w:r>
    </w:p>
    <w:p w14:paraId="47763A71" w14:textId="77777777" w:rsidR="00394471" w:rsidRPr="00E22C95" w:rsidRDefault="00394471" w:rsidP="00E22C95">
      <w:pPr>
        <w:pStyle w:val="PL"/>
      </w:pPr>
      <w:r w:rsidRPr="00E22C95">
        <w:t xml:space="preserve">    ]]}</w:t>
      </w:r>
    </w:p>
    <w:p w14:paraId="1DACCB9B" w14:textId="77777777" w:rsidR="00394471" w:rsidRPr="00E22C95" w:rsidRDefault="00394471" w:rsidP="00E22C95">
      <w:pPr>
        <w:pStyle w:val="PL"/>
      </w:pPr>
    </w:p>
    <w:p w14:paraId="090BC8E3" w14:textId="77777777" w:rsidR="00394471" w:rsidRPr="00600D0C" w:rsidRDefault="00394471" w:rsidP="00E22C95">
      <w:pPr>
        <w:pStyle w:val="PL"/>
        <w:rPr>
          <w:color w:val="808080"/>
        </w:rPr>
      </w:pPr>
      <w:r w:rsidRPr="00600D0C">
        <w:rPr>
          <w:color w:val="808080"/>
        </w:rPr>
        <w:t>-- TAG-CELLGROUPCONFIG-STOP</w:t>
      </w:r>
    </w:p>
    <w:p w14:paraId="24265C32" w14:textId="77777777" w:rsidR="00394471" w:rsidRPr="00600D0C" w:rsidRDefault="00394471" w:rsidP="00E22C95">
      <w:pPr>
        <w:pStyle w:val="PL"/>
        <w:rPr>
          <w:color w:val="808080"/>
        </w:rPr>
      </w:pPr>
      <w:r w:rsidRPr="00600D0C">
        <w:rPr>
          <w:color w:val="808080"/>
        </w:rPr>
        <w:t>-- ASN1STOP</w:t>
      </w:r>
    </w:p>
    <w:p w14:paraId="6EABB8B0"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CA3ECC" w:rsidRDefault="00394471" w:rsidP="00964CC4">
            <w:pPr>
              <w:pStyle w:val="TAH"/>
              <w:rPr>
                <w:rFonts w:eastAsia="Calibri"/>
                <w:szCs w:val="22"/>
                <w:lang w:eastAsia="sv-SE"/>
              </w:rPr>
            </w:pPr>
            <w:r w:rsidRPr="00CA3ECC">
              <w:rPr>
                <w:rFonts w:eastAsia="Calibri"/>
                <w:i/>
                <w:szCs w:val="22"/>
                <w:lang w:eastAsia="sv-SE"/>
              </w:rPr>
              <w:lastRenderedPageBreak/>
              <w:t xml:space="preserve">CellGroupConfig </w:t>
            </w:r>
            <w:r w:rsidRPr="00CA3ECC">
              <w:rPr>
                <w:rFonts w:eastAsia="Calibri"/>
                <w:szCs w:val="22"/>
                <w:lang w:eastAsia="sv-SE"/>
              </w:rPr>
              <w:t>field descriptions</w:t>
            </w:r>
          </w:p>
        </w:tc>
      </w:tr>
      <w:tr w:rsidR="00394471" w:rsidRPr="00CA3ECC"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CA3ECC" w:rsidRDefault="00394471" w:rsidP="00964CC4">
            <w:pPr>
              <w:pStyle w:val="TAL"/>
              <w:rPr>
                <w:rFonts w:eastAsiaTheme="minorEastAsia"/>
                <w:bCs/>
                <w:i/>
                <w:iCs/>
                <w:lang w:eastAsia="sv-SE"/>
              </w:rPr>
            </w:pPr>
            <w:r w:rsidRPr="00CA3ECC">
              <w:rPr>
                <w:b/>
                <w:bCs/>
                <w:i/>
                <w:iCs/>
                <w:lang w:eastAsia="sv-SE"/>
              </w:rPr>
              <w:t>bap-Address</w:t>
            </w:r>
          </w:p>
          <w:p w14:paraId="34731BB0" w14:textId="77777777" w:rsidR="00394471" w:rsidRPr="00CA3ECC" w:rsidRDefault="00394471" w:rsidP="00964CC4">
            <w:pPr>
              <w:pStyle w:val="TAL"/>
              <w:rPr>
                <w:rFonts w:eastAsiaTheme="minorEastAsia"/>
                <w:lang w:eastAsia="sv-SE"/>
              </w:rPr>
            </w:pPr>
            <w:r w:rsidRPr="00CA3ECC">
              <w:rPr>
                <w:bCs/>
                <w:lang w:eastAsia="sv-SE"/>
              </w:rPr>
              <w:t xml:space="preserve">BAP address of </w:t>
            </w:r>
            <w:r w:rsidRPr="00CA3ECC">
              <w:rPr>
                <w:bCs/>
              </w:rPr>
              <w:t xml:space="preserve">the parent </w:t>
            </w:r>
            <w:r w:rsidRPr="00CA3ECC">
              <w:rPr>
                <w:bCs/>
                <w:lang w:eastAsia="sv-SE"/>
              </w:rPr>
              <w:t>node in cell group.</w:t>
            </w:r>
          </w:p>
        </w:tc>
      </w:tr>
      <w:tr w:rsidR="00394471" w:rsidRPr="00CA3ECC"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CA3ECC" w:rsidRDefault="00394471" w:rsidP="00964CC4">
            <w:pPr>
              <w:pStyle w:val="TAL"/>
              <w:rPr>
                <w:rFonts w:eastAsiaTheme="minorEastAsia"/>
                <w:bCs/>
                <w:i/>
                <w:iCs/>
                <w:lang w:eastAsia="sv-SE"/>
              </w:rPr>
            </w:pPr>
            <w:r w:rsidRPr="00CA3ECC">
              <w:rPr>
                <w:b/>
                <w:bCs/>
                <w:i/>
                <w:iCs/>
                <w:lang w:eastAsia="sv-SE"/>
              </w:rPr>
              <w:t>bh-RLC-ChannelToAddModList</w:t>
            </w:r>
          </w:p>
          <w:p w14:paraId="1B2AD402" w14:textId="77777777" w:rsidR="00394471" w:rsidRPr="00CA3ECC" w:rsidRDefault="00394471" w:rsidP="00964CC4">
            <w:pPr>
              <w:pStyle w:val="TAL"/>
              <w:rPr>
                <w:rFonts w:eastAsiaTheme="minorEastAsia"/>
                <w:szCs w:val="22"/>
                <w:lang w:eastAsia="sv-SE"/>
              </w:rPr>
            </w:pPr>
            <w:r w:rsidRPr="00CA3ECC">
              <w:rPr>
                <w:rFonts w:eastAsiaTheme="minorEastAsia"/>
                <w:szCs w:val="22"/>
                <w:lang w:eastAsia="sv-SE"/>
              </w:rPr>
              <w:t xml:space="preserve">Configuration of the </w:t>
            </w:r>
            <w:r w:rsidRPr="00CA3ECC">
              <w:rPr>
                <w:rFonts w:eastAsia="Yu Mincho"/>
                <w:szCs w:val="22"/>
              </w:rPr>
              <w:t xml:space="preserve">backhaul RLC entities and the corresponding </w:t>
            </w:r>
            <w:r w:rsidRPr="00CA3ECC">
              <w:rPr>
                <w:rFonts w:eastAsiaTheme="minorEastAsia"/>
                <w:szCs w:val="22"/>
                <w:lang w:eastAsia="sv-SE"/>
              </w:rPr>
              <w:t>MAC Logical Channels to be added and modified.</w:t>
            </w:r>
          </w:p>
        </w:tc>
      </w:tr>
      <w:tr w:rsidR="00394471" w:rsidRPr="00CA3ECC"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CA3ECC" w:rsidRDefault="00394471" w:rsidP="00964CC4">
            <w:pPr>
              <w:pStyle w:val="TAL"/>
              <w:rPr>
                <w:rFonts w:eastAsiaTheme="minorEastAsia"/>
                <w:bCs/>
                <w:i/>
                <w:iCs/>
                <w:lang w:eastAsia="sv-SE"/>
              </w:rPr>
            </w:pPr>
            <w:r w:rsidRPr="00CA3ECC">
              <w:rPr>
                <w:b/>
                <w:bCs/>
                <w:i/>
                <w:iCs/>
                <w:lang w:eastAsia="sv-SE"/>
              </w:rPr>
              <w:t>bh-RLC-ChannelToReleaseList</w:t>
            </w:r>
          </w:p>
          <w:p w14:paraId="5CCF081E" w14:textId="77777777" w:rsidR="00394471" w:rsidRPr="00CA3ECC" w:rsidRDefault="00394471" w:rsidP="00964CC4">
            <w:pPr>
              <w:pStyle w:val="TAL"/>
              <w:rPr>
                <w:lang w:eastAsia="sv-SE"/>
              </w:rPr>
            </w:pPr>
            <w:r w:rsidRPr="00CA3ECC">
              <w:rPr>
                <w:rFonts w:eastAsiaTheme="minorEastAsia"/>
                <w:szCs w:val="22"/>
                <w:lang w:eastAsia="sv-SE"/>
              </w:rPr>
              <w:t xml:space="preserve">List of </w:t>
            </w:r>
            <w:r w:rsidRPr="00CA3ECC">
              <w:rPr>
                <w:rFonts w:eastAsia="Yu Mincho"/>
                <w:szCs w:val="22"/>
              </w:rPr>
              <w:t xml:space="preserve">the backhaul RLC entities and the corresponding </w:t>
            </w:r>
            <w:r w:rsidRPr="00CA3ECC">
              <w:rPr>
                <w:rFonts w:eastAsiaTheme="minorEastAsia"/>
                <w:szCs w:val="22"/>
                <w:lang w:eastAsia="sv-SE"/>
              </w:rPr>
              <w:t>MAC Logical Channels to be released.</w:t>
            </w:r>
          </w:p>
        </w:tc>
      </w:tr>
      <w:tr w:rsidR="00394471" w:rsidRPr="00CA3ECC"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CA3ECC" w:rsidRDefault="00394471" w:rsidP="00964CC4">
            <w:pPr>
              <w:pStyle w:val="TAL"/>
              <w:rPr>
                <w:b/>
                <w:bCs/>
                <w:i/>
                <w:iCs/>
                <w:lang w:eastAsia="sv-SE"/>
              </w:rPr>
            </w:pPr>
            <w:r w:rsidRPr="00CA3ECC">
              <w:rPr>
                <w:b/>
                <w:bCs/>
                <w:i/>
                <w:iCs/>
                <w:lang w:eastAsia="sv-SE"/>
              </w:rPr>
              <w:t>f1c-TransferPath</w:t>
            </w:r>
          </w:p>
          <w:p w14:paraId="7F119B24" w14:textId="77777777" w:rsidR="00394471" w:rsidRPr="00CA3ECC" w:rsidRDefault="00394471" w:rsidP="00964CC4">
            <w:pPr>
              <w:pStyle w:val="TAL"/>
              <w:rPr>
                <w:lang w:eastAsia="sv-SE"/>
              </w:rPr>
            </w:pPr>
            <w:r w:rsidRPr="00CA3ECC">
              <w:rPr>
                <w:lang w:eastAsia="sv-SE"/>
              </w:rPr>
              <w:t xml:space="preserve">The F1-C transfer path that an EN-DC IAB-MT should use for transferring F1-C packets to the IAB-donor-CU. If IAB-MT is configured with </w:t>
            </w:r>
            <w:r w:rsidRPr="00CA3ECC">
              <w:rPr>
                <w:i/>
                <w:iCs/>
                <w:lang w:eastAsia="sv-SE"/>
              </w:rPr>
              <w:t>lte</w:t>
            </w:r>
            <w:r w:rsidRPr="00CA3ECC">
              <w:rPr>
                <w:lang w:eastAsia="sv-SE"/>
              </w:rPr>
              <w:t xml:space="preserve">, IAB-MT can only use LTE leg for F1-C transfer. If IAB-MT is configured with </w:t>
            </w:r>
            <w:r w:rsidRPr="00CA3ECC">
              <w:rPr>
                <w:i/>
                <w:iCs/>
                <w:lang w:eastAsia="sv-SE"/>
              </w:rPr>
              <w:t>nr</w:t>
            </w:r>
            <w:r w:rsidRPr="00CA3ECC">
              <w:rPr>
                <w:lang w:eastAsia="sv-SE"/>
              </w:rPr>
              <w:t xml:space="preserve">, IAB-MT can only use NR leg for F1-C transfer. If IAB-MT is configured with </w:t>
            </w:r>
            <w:r w:rsidRPr="00CA3ECC">
              <w:rPr>
                <w:i/>
                <w:iCs/>
                <w:lang w:eastAsia="sv-SE"/>
              </w:rPr>
              <w:t>both</w:t>
            </w:r>
            <w:r w:rsidRPr="00CA3ECC">
              <w:rPr>
                <w:lang w:eastAsia="sv-SE"/>
              </w:rPr>
              <w:t>, it is up to IAB-MT to select an LTE leg or a NR leg for F1-C transfer.</w:t>
            </w:r>
            <w:r w:rsidRPr="00CA3ECC">
              <w:t xml:space="preserve"> If the field is not configured</w:t>
            </w:r>
            <w:r w:rsidRPr="00CA3ECC">
              <w:rPr>
                <w:lang w:eastAsia="sv-SE"/>
              </w:rPr>
              <w:t>, the IAB node uses the NR leg as the default one.</w:t>
            </w:r>
          </w:p>
        </w:tc>
      </w:tr>
      <w:tr w:rsidR="00394471" w:rsidRPr="00CA3ECC"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CA3ECC" w:rsidRDefault="00394471" w:rsidP="00964CC4">
            <w:pPr>
              <w:pStyle w:val="TAL"/>
              <w:rPr>
                <w:rFonts w:eastAsia="Calibri"/>
                <w:szCs w:val="22"/>
                <w:lang w:eastAsia="sv-SE"/>
              </w:rPr>
            </w:pPr>
            <w:r w:rsidRPr="00CA3ECC">
              <w:rPr>
                <w:rFonts w:eastAsia="Calibri"/>
                <w:b/>
                <w:i/>
                <w:szCs w:val="22"/>
                <w:lang w:eastAsia="sv-SE"/>
              </w:rPr>
              <w:t>mac-CellGroupConfig</w:t>
            </w:r>
          </w:p>
          <w:p w14:paraId="229198BA" w14:textId="77777777" w:rsidR="00394471" w:rsidRPr="00CA3ECC" w:rsidRDefault="00394471" w:rsidP="00964CC4">
            <w:pPr>
              <w:pStyle w:val="TAL"/>
              <w:rPr>
                <w:rFonts w:eastAsia="Calibri"/>
                <w:szCs w:val="22"/>
                <w:lang w:eastAsia="sv-SE"/>
              </w:rPr>
            </w:pPr>
            <w:r w:rsidRPr="00CA3ECC">
              <w:rPr>
                <w:rFonts w:eastAsia="Calibri"/>
                <w:szCs w:val="22"/>
                <w:lang w:eastAsia="sv-SE"/>
              </w:rPr>
              <w:t>MAC parameters applicable for the entire cell group.</w:t>
            </w:r>
          </w:p>
        </w:tc>
      </w:tr>
      <w:tr w:rsidR="00394471" w:rsidRPr="00CA3ECC"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CA3ECC" w:rsidRDefault="00394471" w:rsidP="00964CC4">
            <w:pPr>
              <w:pStyle w:val="TAL"/>
              <w:rPr>
                <w:rFonts w:eastAsia="Calibri"/>
                <w:szCs w:val="22"/>
                <w:lang w:eastAsia="sv-SE"/>
              </w:rPr>
            </w:pPr>
            <w:r w:rsidRPr="00CA3ECC">
              <w:rPr>
                <w:rFonts w:eastAsia="Calibri"/>
                <w:b/>
                <w:i/>
                <w:szCs w:val="22"/>
                <w:lang w:eastAsia="sv-SE"/>
              </w:rPr>
              <w:t>rlc-BearerToAddModList</w:t>
            </w:r>
          </w:p>
          <w:p w14:paraId="2677C4E8" w14:textId="77777777" w:rsidR="00394471" w:rsidRPr="00CA3ECC" w:rsidRDefault="00394471" w:rsidP="00964CC4">
            <w:pPr>
              <w:pStyle w:val="TAL"/>
              <w:rPr>
                <w:rFonts w:eastAsia="Calibri"/>
                <w:szCs w:val="22"/>
                <w:lang w:eastAsia="sv-SE"/>
              </w:rPr>
            </w:pPr>
            <w:r w:rsidRPr="00CA3ECC">
              <w:rPr>
                <w:rFonts w:eastAsia="Calibri"/>
                <w:szCs w:val="22"/>
                <w:lang w:eastAsia="sv-SE"/>
              </w:rPr>
              <w:t>Configuration of the MAC Logical Channel, the corresponding RLC entities and association with radio bearers.</w:t>
            </w:r>
          </w:p>
        </w:tc>
      </w:tr>
      <w:tr w:rsidR="00394471" w:rsidRPr="00CA3ECC"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CA3ECC" w:rsidRDefault="00394471" w:rsidP="00964CC4">
            <w:pPr>
              <w:pStyle w:val="TAL"/>
              <w:rPr>
                <w:rFonts w:eastAsia="Calibri"/>
                <w:szCs w:val="22"/>
                <w:lang w:eastAsia="sv-SE"/>
              </w:rPr>
            </w:pPr>
            <w:r w:rsidRPr="00CA3ECC">
              <w:rPr>
                <w:rFonts w:eastAsia="Calibri"/>
                <w:b/>
                <w:i/>
                <w:szCs w:val="22"/>
                <w:lang w:eastAsia="sv-SE"/>
              </w:rPr>
              <w:t>reportUplinkTxDirectCurrent</w:t>
            </w:r>
          </w:p>
          <w:p w14:paraId="41F6DB21"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CA3ECC">
              <w:rPr>
                <w:rFonts w:eastAsia="Calibri"/>
                <w:i/>
                <w:szCs w:val="22"/>
                <w:lang w:eastAsia="sv-SE"/>
              </w:rPr>
              <w:t>CellGroupConfig</w:t>
            </w:r>
            <w:r w:rsidRPr="00CA3ECC">
              <w:rPr>
                <w:rFonts w:eastAsia="Calibri"/>
                <w:szCs w:val="22"/>
                <w:lang w:eastAsia="sv-SE"/>
              </w:rPr>
              <w:t xml:space="preserve"> when provided as part of </w:t>
            </w:r>
            <w:r w:rsidRPr="00CA3ECC">
              <w:rPr>
                <w:rFonts w:eastAsia="Calibri"/>
                <w:i/>
                <w:szCs w:val="22"/>
                <w:lang w:eastAsia="sv-SE"/>
              </w:rPr>
              <w:t>RRCSetup</w:t>
            </w:r>
            <w:r w:rsidRPr="00CA3ECC">
              <w:rPr>
                <w:rFonts w:eastAsia="Calibri"/>
                <w:szCs w:val="22"/>
                <w:lang w:eastAsia="sv-SE"/>
              </w:rPr>
              <w:t xml:space="preserve"> message. If UE is configured with SUL carrier, UE reports both UL and SUL Direct Current locations.</w:t>
            </w:r>
          </w:p>
        </w:tc>
      </w:tr>
      <w:tr w:rsidR="00B64D45" w:rsidRPr="00CA3ECC" w14:paraId="4DB3276F" w14:textId="77777777" w:rsidTr="00F026ED">
        <w:trPr>
          <w:ins w:id="147" w:author="Apple - Naveen Palle" w:date="2021-02-22T14:09:00Z"/>
        </w:trPr>
        <w:tc>
          <w:tcPr>
            <w:tcW w:w="14173" w:type="dxa"/>
            <w:tcBorders>
              <w:top w:val="single" w:sz="4" w:space="0" w:color="auto"/>
              <w:left w:val="single" w:sz="4" w:space="0" w:color="auto"/>
              <w:bottom w:val="single" w:sz="4" w:space="0" w:color="auto"/>
              <w:right w:val="single" w:sz="4" w:space="0" w:color="auto"/>
            </w:tcBorders>
            <w:hideMark/>
          </w:tcPr>
          <w:p w14:paraId="651C5A85" w14:textId="58B0F819" w:rsidR="00B64D45" w:rsidRPr="00CA3ECC" w:rsidRDefault="00B64D45" w:rsidP="00F026ED">
            <w:pPr>
              <w:pStyle w:val="TAL"/>
              <w:rPr>
                <w:ins w:id="148" w:author="Apple - Naveen Palle" w:date="2021-02-22T14:09:00Z"/>
                <w:rFonts w:eastAsia="Calibri"/>
                <w:szCs w:val="22"/>
                <w:lang w:eastAsia="sv-SE"/>
              </w:rPr>
            </w:pPr>
            <w:ins w:id="149" w:author="Apple - Naveen Palle" w:date="2021-02-22T14:09:00Z">
              <w:r w:rsidRPr="00CA3ECC">
                <w:rPr>
                  <w:rFonts w:eastAsia="Calibri"/>
                  <w:b/>
                  <w:i/>
                  <w:szCs w:val="22"/>
                  <w:lang w:eastAsia="sv-SE"/>
                </w:rPr>
                <w:t>reportUplinkTxDirectCurrent</w:t>
              </w:r>
              <w:r>
                <w:rPr>
                  <w:rFonts w:eastAsia="Calibri"/>
                  <w:b/>
                  <w:i/>
                  <w:szCs w:val="22"/>
                  <w:lang w:eastAsia="sv-SE"/>
                </w:rPr>
                <w:t>TwoCarrier</w:t>
              </w:r>
            </w:ins>
          </w:p>
          <w:p w14:paraId="0BC989AB" w14:textId="546D5613" w:rsidR="00B64D45" w:rsidRPr="00CA3ECC" w:rsidRDefault="00B64D45" w:rsidP="00F026ED">
            <w:pPr>
              <w:pStyle w:val="TAL"/>
              <w:rPr>
                <w:ins w:id="150" w:author="Apple - Naveen Palle" w:date="2021-02-22T14:09:00Z"/>
                <w:rFonts w:eastAsia="Calibri"/>
                <w:szCs w:val="22"/>
                <w:lang w:eastAsia="sv-SE"/>
              </w:rPr>
            </w:pPr>
            <w:ins w:id="151" w:author="Apple - Naveen Palle" w:date="2021-02-22T14:09:00Z">
              <w:r w:rsidRPr="00CA3ECC">
                <w:rPr>
                  <w:rFonts w:eastAsia="Calibri"/>
                  <w:szCs w:val="22"/>
                  <w:lang w:eastAsia="sv-SE"/>
                </w:rPr>
                <w:t xml:space="preserve">Enables reporting of uplink Direct Current location information </w:t>
              </w:r>
              <w:r>
                <w:rPr>
                  <w:rFonts w:eastAsia="Calibri"/>
                  <w:szCs w:val="22"/>
                  <w:lang w:eastAsia="sv-SE"/>
                </w:rPr>
                <w:t xml:space="preserve">when the UE is configured with </w:t>
              </w:r>
            </w:ins>
            <w:ins w:id="152" w:author="Apple - Naveen Palle" w:date="2021-02-25T13:40:00Z">
              <w:r w:rsidR="00EC28DA">
                <w:rPr>
                  <w:rFonts w:eastAsia="Calibri"/>
                  <w:szCs w:val="22"/>
                  <w:lang w:eastAsia="sv-SE"/>
                </w:rPr>
                <w:t xml:space="preserve">uplink </w:t>
              </w:r>
            </w:ins>
            <w:ins w:id="153" w:author="Apple - Naveen Palle" w:date="2021-02-26T09:50:00Z">
              <w:r w:rsidR="0060152B">
                <w:rPr>
                  <w:szCs w:val="22"/>
                  <w:lang w:eastAsia="sv-SE"/>
                </w:rPr>
                <w:t>intra-band CA with two carriers</w:t>
              </w:r>
            </w:ins>
            <w:ins w:id="154" w:author="Apple - Naveen Palle" w:date="2021-02-22T14:09:00Z">
              <w:r w:rsidRPr="00CA3ECC">
                <w:rPr>
                  <w:rFonts w:eastAsia="Calibri"/>
                  <w:szCs w:val="22"/>
                  <w:lang w:eastAsia="sv-SE"/>
                </w:rPr>
                <w:t xml:space="preserve">. This field is absent in the IE </w:t>
              </w:r>
              <w:r w:rsidRPr="00CA3ECC">
                <w:rPr>
                  <w:rFonts w:eastAsia="Calibri"/>
                  <w:i/>
                  <w:szCs w:val="22"/>
                  <w:lang w:eastAsia="sv-SE"/>
                </w:rPr>
                <w:t>CellGroupConfig</w:t>
              </w:r>
              <w:r w:rsidRPr="00CA3ECC">
                <w:rPr>
                  <w:rFonts w:eastAsia="Calibri"/>
                  <w:szCs w:val="22"/>
                  <w:lang w:eastAsia="sv-SE"/>
                </w:rPr>
                <w:t xml:space="preserve"> when provided as part of </w:t>
              </w:r>
              <w:r w:rsidRPr="00CA3ECC">
                <w:rPr>
                  <w:rFonts w:eastAsia="Calibri"/>
                  <w:i/>
                  <w:szCs w:val="22"/>
                  <w:lang w:eastAsia="sv-SE"/>
                </w:rPr>
                <w:t>RRCSetup</w:t>
              </w:r>
              <w:r w:rsidRPr="00CA3ECC">
                <w:rPr>
                  <w:rFonts w:eastAsia="Calibri"/>
                  <w:szCs w:val="22"/>
                  <w:lang w:eastAsia="sv-SE"/>
                </w:rPr>
                <w:t xml:space="preserve"> message. </w:t>
              </w:r>
            </w:ins>
            <w:commentRangeStart w:id="155"/>
            <w:ins w:id="156" w:author="Apple - Naveen Palle" w:date="2021-02-22T14:10:00Z">
              <w:r>
                <w:rPr>
                  <w:rFonts w:eastAsia="Calibri"/>
                  <w:szCs w:val="22"/>
                  <w:lang w:eastAsia="sv-SE"/>
                </w:rPr>
                <w:t xml:space="preserve">The </w:t>
              </w:r>
            </w:ins>
            <w:ins w:id="157" w:author="Apple - Naveen Palle" w:date="2021-02-22T14:09:00Z">
              <w:r w:rsidRPr="00CA3ECC">
                <w:rPr>
                  <w:rFonts w:eastAsia="Calibri"/>
                  <w:szCs w:val="22"/>
                  <w:lang w:eastAsia="sv-SE"/>
                </w:rPr>
                <w:t>UE</w:t>
              </w:r>
            </w:ins>
            <w:ins w:id="158" w:author="Apple - Naveen Palle" w:date="2021-02-22T14:10:00Z">
              <w:r>
                <w:rPr>
                  <w:rFonts w:eastAsia="Calibri"/>
                  <w:szCs w:val="22"/>
                  <w:lang w:eastAsia="sv-SE"/>
                </w:rPr>
                <w:t xml:space="preserve"> </w:t>
              </w:r>
            </w:ins>
            <w:ins w:id="159" w:author="Apple - Naveen Palle" w:date="2021-02-22T14:11:00Z">
              <w:r>
                <w:rPr>
                  <w:rFonts w:eastAsia="Calibri"/>
                  <w:szCs w:val="22"/>
                  <w:lang w:eastAsia="sv-SE"/>
                </w:rPr>
                <w:t xml:space="preserve">does not report the </w:t>
              </w:r>
              <w:r w:rsidRPr="00CA3ECC">
                <w:rPr>
                  <w:rFonts w:eastAsia="Calibri"/>
                  <w:szCs w:val="22"/>
                  <w:lang w:eastAsia="sv-SE"/>
                </w:rPr>
                <w:t>uplink Direct Current location information</w:t>
              </w:r>
            </w:ins>
            <w:ins w:id="160" w:author="Apple - Naveen Palle" w:date="2021-02-22T14:09:00Z">
              <w:r w:rsidRPr="00CA3ECC">
                <w:rPr>
                  <w:rFonts w:eastAsia="Calibri"/>
                  <w:szCs w:val="22"/>
                  <w:lang w:eastAsia="sv-SE"/>
                </w:rPr>
                <w:t xml:space="preserve"> </w:t>
              </w:r>
            </w:ins>
            <w:ins w:id="161" w:author="Apple - Naveen Palle" w:date="2021-02-22T14:11:00Z">
              <w:r>
                <w:rPr>
                  <w:rFonts w:eastAsia="Calibri"/>
                  <w:szCs w:val="22"/>
                  <w:lang w:eastAsia="sv-SE"/>
                </w:rPr>
                <w:t>for</w:t>
              </w:r>
            </w:ins>
            <w:ins w:id="162" w:author="Apple - Naveen Palle" w:date="2021-02-22T14:09:00Z">
              <w:r w:rsidRPr="00CA3ECC">
                <w:rPr>
                  <w:rFonts w:eastAsia="Calibri"/>
                  <w:szCs w:val="22"/>
                  <w:lang w:eastAsia="sv-SE"/>
                </w:rPr>
                <w:t xml:space="preserve"> SUL carrier</w:t>
              </w:r>
            </w:ins>
            <w:ins w:id="163" w:author="Apple - Naveen Palle" w:date="2021-02-22T14:12:00Z">
              <w:r>
                <w:rPr>
                  <w:rFonts w:eastAsia="Calibri"/>
                  <w:szCs w:val="22"/>
                  <w:lang w:eastAsia="sv-SE"/>
                </w:rPr>
                <w:t>(s)</w:t>
              </w:r>
            </w:ins>
            <w:ins w:id="164" w:author="Apple - Naveen Palle" w:date="2021-02-22T14:09:00Z">
              <w:r w:rsidRPr="00CA3ECC">
                <w:rPr>
                  <w:rFonts w:eastAsia="Calibri"/>
                  <w:szCs w:val="22"/>
                  <w:lang w:eastAsia="sv-SE"/>
                </w:rPr>
                <w:t>.</w:t>
              </w:r>
            </w:ins>
            <w:commentRangeEnd w:id="155"/>
            <w:r w:rsidR="005370CE">
              <w:rPr>
                <w:rStyle w:val="ad"/>
                <w:rFonts w:ascii="Times New Roman" w:hAnsi="Times New Roman"/>
              </w:rPr>
              <w:commentReference w:id="155"/>
            </w:r>
          </w:p>
        </w:tc>
      </w:tr>
      <w:tr w:rsidR="00394471" w:rsidRPr="00CA3ECC"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rlmInSyncOutOfSyncThreshold</w:t>
            </w:r>
          </w:p>
          <w:p w14:paraId="507908E4" w14:textId="77777777" w:rsidR="00394471" w:rsidRPr="00CA3ECC" w:rsidRDefault="00394471" w:rsidP="00964CC4">
            <w:pPr>
              <w:pStyle w:val="TAL"/>
              <w:rPr>
                <w:rFonts w:eastAsia="Calibri"/>
                <w:szCs w:val="22"/>
                <w:lang w:eastAsia="sv-SE"/>
              </w:rPr>
            </w:pPr>
            <w:r w:rsidRPr="00CA3ECC">
              <w:rPr>
                <w:rFonts w:eastAsia="Calibri"/>
                <w:szCs w:val="22"/>
                <w:lang w:eastAsia="sv-SE"/>
              </w:rPr>
              <w:t>BLER threshold pair index for IS/OOS indication generation, see TS 38.133</w:t>
            </w:r>
            <w:r w:rsidRPr="00CA3ECC">
              <w:rPr>
                <w:rFonts w:eastAsia="Calibri"/>
                <w:lang w:eastAsia="sv-SE"/>
              </w:rPr>
              <w:t xml:space="preserve"> [14], table 8.1.1-1</w:t>
            </w:r>
            <w:r w:rsidRPr="00CA3ECC">
              <w:rPr>
                <w:rFonts w:eastAsia="Calibri"/>
                <w:szCs w:val="22"/>
                <w:lang w:eastAsia="sv-SE"/>
              </w:rPr>
              <w:t xml:space="preserve">. </w:t>
            </w:r>
            <w:r w:rsidRPr="00CA3ECC">
              <w:rPr>
                <w:rFonts w:eastAsia="Calibri"/>
                <w:i/>
                <w:iCs/>
                <w:lang w:eastAsia="sv-SE"/>
              </w:rPr>
              <w:t>n1</w:t>
            </w:r>
            <w:r w:rsidRPr="00CA3ECC">
              <w:rPr>
                <w:rFonts w:eastAsia="Calibri"/>
                <w:lang w:eastAsia="sv-SE"/>
              </w:rPr>
              <w:t xml:space="preserve"> corresponds to the value 1. When the field is absent, the UE applies the value 0. </w:t>
            </w:r>
            <w:r w:rsidRPr="00CA3ECC">
              <w:rPr>
                <w:rFonts w:eastAsia="Calibri"/>
                <w:szCs w:val="22"/>
                <w:lang w:eastAsia="sv-SE"/>
              </w:rPr>
              <w:t xml:space="preserve">Whenever this is reconfigured, UE resets N310 and N311, and stops T310, if running. </w:t>
            </w:r>
            <w:r w:rsidRPr="00CA3ECC">
              <w:rPr>
                <w:lang w:eastAsia="sv-SE"/>
              </w:rPr>
              <w:t>Network does not include this field.</w:t>
            </w:r>
          </w:p>
        </w:tc>
      </w:tr>
      <w:tr w:rsidR="00394471" w:rsidRPr="00CA3ECC"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sCellState</w:t>
            </w:r>
          </w:p>
          <w:p w14:paraId="4841C6E5" w14:textId="77777777" w:rsidR="00394471" w:rsidRPr="00CA3ECC" w:rsidRDefault="00394471" w:rsidP="00964CC4">
            <w:pPr>
              <w:pStyle w:val="TAL"/>
              <w:rPr>
                <w:rFonts w:eastAsia="Calibri"/>
                <w:b/>
                <w:i/>
                <w:szCs w:val="22"/>
                <w:lang w:eastAsia="sv-SE"/>
              </w:rPr>
            </w:pPr>
            <w:r w:rsidRPr="00CA3ECC">
              <w:rPr>
                <w:rFonts w:eastAsia="Calibri"/>
                <w:szCs w:val="22"/>
                <w:lang w:eastAsia="sv-SE"/>
              </w:rPr>
              <w:t>Indicates whether the SCell shall be considered to be in activated state upon SCell configuration.</w:t>
            </w:r>
          </w:p>
        </w:tc>
      </w:tr>
      <w:tr w:rsidR="00394471" w:rsidRPr="00CA3ECC"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CA3ECC" w:rsidRDefault="00394471" w:rsidP="00964CC4">
            <w:pPr>
              <w:pStyle w:val="TAL"/>
              <w:rPr>
                <w:rFonts w:eastAsia="Calibri"/>
                <w:szCs w:val="22"/>
                <w:lang w:eastAsia="sv-SE"/>
              </w:rPr>
            </w:pPr>
            <w:r w:rsidRPr="00CA3ECC">
              <w:rPr>
                <w:rFonts w:eastAsia="Calibri"/>
                <w:b/>
                <w:i/>
                <w:szCs w:val="22"/>
                <w:lang w:eastAsia="sv-SE"/>
              </w:rPr>
              <w:t>sCellToAddModList</w:t>
            </w:r>
          </w:p>
          <w:p w14:paraId="2F7C2EBA"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(SCells) to be added or modified.</w:t>
            </w:r>
          </w:p>
        </w:tc>
      </w:tr>
      <w:tr w:rsidR="00394471" w:rsidRPr="00CA3ECC"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CA3ECC" w:rsidRDefault="00394471" w:rsidP="00964CC4">
            <w:pPr>
              <w:pStyle w:val="TAL"/>
              <w:rPr>
                <w:rFonts w:eastAsia="Calibri"/>
                <w:szCs w:val="22"/>
                <w:lang w:eastAsia="sv-SE"/>
              </w:rPr>
            </w:pPr>
            <w:r w:rsidRPr="00CA3ECC">
              <w:rPr>
                <w:rFonts w:eastAsia="Calibri"/>
                <w:b/>
                <w:i/>
                <w:szCs w:val="22"/>
                <w:lang w:eastAsia="sv-SE"/>
              </w:rPr>
              <w:t>sCellToReleaseList</w:t>
            </w:r>
          </w:p>
          <w:p w14:paraId="421AB35F"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(SCells) to be released.</w:t>
            </w:r>
          </w:p>
        </w:tc>
      </w:tr>
      <w:tr w:rsidR="00394471" w:rsidRPr="00CA3ECC"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CA3ECC" w:rsidRDefault="00394471" w:rsidP="00964CC4">
            <w:pPr>
              <w:pStyle w:val="TAL"/>
              <w:rPr>
                <w:rFonts w:eastAsia="Calibri"/>
                <w:b/>
                <w:bCs/>
                <w:i/>
                <w:iCs/>
              </w:rPr>
            </w:pPr>
            <w:r w:rsidRPr="00CA3ECC">
              <w:rPr>
                <w:rFonts w:eastAsia="Calibri"/>
                <w:b/>
                <w:bCs/>
                <w:i/>
                <w:iCs/>
              </w:rPr>
              <w:t>secondaryDRX-GroupConfig</w:t>
            </w:r>
          </w:p>
          <w:p w14:paraId="327B791D" w14:textId="77777777" w:rsidR="00394471" w:rsidRPr="00CA3ECC" w:rsidRDefault="00394471" w:rsidP="00964CC4">
            <w:pPr>
              <w:pStyle w:val="TAL"/>
              <w:rPr>
                <w:rFonts w:eastAsia="Calibri"/>
                <w:b/>
                <w:i/>
                <w:szCs w:val="22"/>
                <w:lang w:eastAsia="sv-SE"/>
              </w:rPr>
            </w:pPr>
            <w:r w:rsidRPr="00CA3ECC">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94471" w:rsidRPr="00CA3ECC"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simultaneousTCI-UpdateList1, simultaneousTCI-UpdateList2</w:t>
            </w:r>
          </w:p>
          <w:p w14:paraId="04212B17" w14:textId="77777777" w:rsidR="00394471" w:rsidRPr="00CA3ECC" w:rsidRDefault="00394471" w:rsidP="00964CC4">
            <w:pPr>
              <w:pStyle w:val="TAL"/>
              <w:rPr>
                <w:rFonts w:eastAsia="Calibri"/>
                <w:bCs/>
                <w:iCs/>
                <w:szCs w:val="22"/>
                <w:lang w:eastAsia="sv-SE"/>
              </w:rPr>
            </w:pPr>
            <w:r w:rsidRPr="00CA3ECC">
              <w:rPr>
                <w:rFonts w:eastAsia="Calibri"/>
                <w:bCs/>
                <w:iCs/>
                <w:szCs w:val="22"/>
                <w:lang w:eastAsia="sv-SE"/>
              </w:rPr>
              <w:t>List of serving cells which can be updated simultaneously for TCI relation with a MAC CE. The</w:t>
            </w:r>
            <w:r w:rsidRPr="00CA3ECC">
              <w:rPr>
                <w:rFonts w:eastAsia="Calibri"/>
                <w:bCs/>
                <w:i/>
                <w:szCs w:val="22"/>
                <w:lang w:eastAsia="sv-SE"/>
              </w:rPr>
              <w:t xml:space="preserve"> simultaneousTCI-UpdateList1</w:t>
            </w:r>
            <w:r w:rsidRPr="00CA3ECC">
              <w:rPr>
                <w:rFonts w:eastAsia="Calibri"/>
                <w:bCs/>
                <w:iCs/>
                <w:szCs w:val="22"/>
                <w:lang w:eastAsia="sv-SE"/>
              </w:rPr>
              <w:t xml:space="preserve"> and </w:t>
            </w:r>
            <w:r w:rsidRPr="00CA3ECC">
              <w:rPr>
                <w:rFonts w:eastAsia="Calibri"/>
                <w:bCs/>
                <w:i/>
                <w:szCs w:val="22"/>
                <w:lang w:eastAsia="sv-SE"/>
              </w:rPr>
              <w:t>simultaneousTCI-UpdateList2</w:t>
            </w:r>
            <w:r w:rsidRPr="00CA3ECC">
              <w:rPr>
                <w:rFonts w:eastAsia="Calibri"/>
                <w:bCs/>
                <w:iCs/>
                <w:szCs w:val="22"/>
                <w:lang w:eastAsia="sv-SE"/>
              </w:rPr>
              <w:t xml:space="preserve"> shall not contain same serving cells.</w:t>
            </w:r>
            <w:r w:rsidRPr="00CA3ECC">
              <w:rPr>
                <w:rFonts w:eastAsia="Calibri"/>
                <w:bCs/>
                <w:iCs/>
                <w:szCs w:val="22"/>
              </w:rPr>
              <w:t xml:space="preserve"> Network should not configure serving cells that are configured with a BWP with two different values for the </w:t>
            </w:r>
            <w:r w:rsidRPr="00CA3ECC">
              <w:rPr>
                <w:rFonts w:eastAsia="Calibri"/>
                <w:bCs/>
                <w:i/>
                <w:szCs w:val="22"/>
              </w:rPr>
              <w:t>coresetPoolIndex</w:t>
            </w:r>
            <w:r w:rsidRPr="00CA3ECC">
              <w:rPr>
                <w:rFonts w:eastAsia="Calibri"/>
                <w:bCs/>
                <w:iCs/>
                <w:szCs w:val="22"/>
              </w:rPr>
              <w:t xml:space="preserve"> in these lists.</w:t>
            </w:r>
          </w:p>
        </w:tc>
      </w:tr>
      <w:tr w:rsidR="00394471" w:rsidRPr="00CA3ECC"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simultaneousSpatial-UpdatedList1, simultaneousSpatial-UpdatedList2</w:t>
            </w:r>
          </w:p>
          <w:p w14:paraId="20CFEF47" w14:textId="77777777" w:rsidR="00394471" w:rsidRPr="00CA3ECC" w:rsidRDefault="00394471" w:rsidP="00964CC4">
            <w:pPr>
              <w:pStyle w:val="TAL"/>
              <w:rPr>
                <w:rFonts w:eastAsia="Calibri"/>
                <w:b/>
                <w:i/>
                <w:szCs w:val="22"/>
                <w:lang w:eastAsia="sv-SE"/>
              </w:rPr>
            </w:pPr>
            <w:r w:rsidRPr="00CA3ECC">
              <w:rPr>
                <w:rFonts w:eastAsia="Calibri"/>
                <w:bCs/>
                <w:iCs/>
                <w:szCs w:val="22"/>
                <w:lang w:eastAsia="sv-SE"/>
              </w:rPr>
              <w:t xml:space="preserve">List of serving cells which can be updated simultaneously for spatial relation with a MAC CE. The </w:t>
            </w:r>
            <w:r w:rsidRPr="00CA3ECC">
              <w:rPr>
                <w:rFonts w:eastAsia="Calibri"/>
                <w:bCs/>
                <w:i/>
                <w:iCs/>
                <w:szCs w:val="22"/>
                <w:lang w:eastAsia="sv-SE"/>
              </w:rPr>
              <w:t>simultaneousSpatial-UpdatedList1</w:t>
            </w:r>
            <w:r w:rsidRPr="00CA3ECC">
              <w:rPr>
                <w:rFonts w:eastAsia="Calibri"/>
                <w:bCs/>
                <w:iCs/>
                <w:szCs w:val="22"/>
                <w:lang w:eastAsia="sv-SE"/>
              </w:rPr>
              <w:t xml:space="preserve"> and </w:t>
            </w:r>
            <w:r w:rsidRPr="00CA3ECC">
              <w:rPr>
                <w:rFonts w:eastAsia="Calibri"/>
                <w:bCs/>
                <w:i/>
                <w:iCs/>
                <w:szCs w:val="22"/>
                <w:lang w:eastAsia="sv-SE"/>
              </w:rPr>
              <w:t xml:space="preserve">simultaneousSpatial-UpdatedList2 </w:t>
            </w:r>
            <w:r w:rsidRPr="00CA3ECC">
              <w:rPr>
                <w:rFonts w:eastAsia="Calibri"/>
                <w:bCs/>
                <w:iCs/>
                <w:szCs w:val="22"/>
                <w:lang w:eastAsia="sv-SE"/>
              </w:rPr>
              <w:t>shall not contain same serving cells.</w:t>
            </w:r>
            <w:r w:rsidRPr="00CA3ECC">
              <w:rPr>
                <w:rFonts w:eastAsia="Calibri"/>
                <w:bCs/>
                <w:iCs/>
                <w:szCs w:val="22"/>
              </w:rPr>
              <w:t xml:space="preserve"> Network should not configure serving cells that are configured with a BWP with two different values for the </w:t>
            </w:r>
            <w:r w:rsidRPr="00CA3ECC">
              <w:rPr>
                <w:rFonts w:eastAsia="Calibri"/>
                <w:bCs/>
                <w:i/>
                <w:szCs w:val="22"/>
              </w:rPr>
              <w:t>coresetPoolIndex</w:t>
            </w:r>
            <w:r w:rsidRPr="00CA3ECC">
              <w:rPr>
                <w:rFonts w:eastAsia="Calibri"/>
                <w:bCs/>
                <w:iCs/>
                <w:szCs w:val="22"/>
              </w:rPr>
              <w:t xml:space="preserve"> in these lists.</w:t>
            </w:r>
          </w:p>
        </w:tc>
      </w:tr>
      <w:tr w:rsidR="00394471" w:rsidRPr="00CA3ECC"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spCellConfig</w:t>
            </w:r>
          </w:p>
          <w:p w14:paraId="43C2D7DF" w14:textId="77777777" w:rsidR="00394471" w:rsidRPr="00CA3ECC" w:rsidRDefault="00394471" w:rsidP="00964CC4">
            <w:pPr>
              <w:pStyle w:val="TAL"/>
              <w:rPr>
                <w:rFonts w:eastAsia="Calibri"/>
                <w:lang w:eastAsia="sv-SE"/>
              </w:rPr>
            </w:pPr>
            <w:r w:rsidRPr="00CA3ECC">
              <w:rPr>
                <w:rFonts w:eastAsia="Calibri"/>
                <w:lang w:eastAsia="sv-SE"/>
              </w:rPr>
              <w:t xml:space="preserve">Parameters for the SpCell of this cell group (PCell of MCG or PSCell of SCG). </w:t>
            </w:r>
          </w:p>
        </w:tc>
      </w:tr>
      <w:tr w:rsidR="00394471" w:rsidRPr="00CA3ECC"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CA3ECC" w:rsidRDefault="00394471" w:rsidP="00964CC4">
            <w:pPr>
              <w:pStyle w:val="TAL"/>
              <w:rPr>
                <w:rFonts w:ascii="Courier New" w:hAnsi="Courier New"/>
                <w:b/>
                <w:bCs/>
                <w:i/>
                <w:iCs/>
                <w:noProof/>
                <w:sz w:val="16"/>
                <w:lang w:eastAsia="en-GB"/>
              </w:rPr>
            </w:pPr>
            <w:r w:rsidRPr="00CA3ECC">
              <w:rPr>
                <w:b/>
                <w:bCs/>
                <w:i/>
                <w:iCs/>
                <w:lang w:eastAsia="zh-CN"/>
              </w:rPr>
              <w:lastRenderedPageBreak/>
              <w:t>uplinkTxSwitchingOption</w:t>
            </w:r>
          </w:p>
          <w:p w14:paraId="4BB2E510" w14:textId="77777777" w:rsidR="00394471" w:rsidRPr="00CA3ECC" w:rsidRDefault="00394471" w:rsidP="00964CC4">
            <w:pPr>
              <w:pStyle w:val="TAL"/>
              <w:rPr>
                <w:rFonts w:eastAsia="Calibri"/>
              </w:rPr>
            </w:pPr>
            <w:r w:rsidRPr="00CA3ECC">
              <w:rPr>
                <w:lang w:eastAsia="zh-CN"/>
              </w:rPr>
              <w:t xml:space="preserve">Indicates which option is configured for dynamic UL Tx switching for inter-band UL CA or (NG)EN-DC. The field is set to </w:t>
            </w:r>
            <w:r w:rsidRPr="00CA3ECC">
              <w:rPr>
                <w:i/>
                <w:iCs/>
                <w:lang w:eastAsia="zh-CN"/>
              </w:rPr>
              <w:t>switchedUL</w:t>
            </w:r>
            <w:r w:rsidRPr="00CA3ECC">
              <w:rPr>
                <w:lang w:eastAsia="zh-CN"/>
              </w:rPr>
              <w:t xml:space="preserve"> if network configures option 1 as specified in TS 38.214 [19], or </w:t>
            </w:r>
            <w:r w:rsidRPr="00CA3ECC">
              <w:rPr>
                <w:i/>
                <w:iCs/>
                <w:lang w:eastAsia="zh-CN"/>
              </w:rPr>
              <w:t>dualUL</w:t>
            </w:r>
            <w:r w:rsidRPr="00CA3ECC">
              <w:rPr>
                <w:lang w:eastAsia="zh-CN"/>
              </w:rPr>
              <w:t xml:space="preserve"> if network configures option 2 as specified in TS 38.214 [19]. </w:t>
            </w:r>
            <w:r w:rsidRPr="00CA3ECC">
              <w:t xml:space="preserve">Network always configures UE with a value for this field in inter-band UL CA case and </w:t>
            </w:r>
            <w:r w:rsidRPr="00CA3ECC">
              <w:rPr>
                <w:lang w:eastAsia="zh-CN"/>
              </w:rPr>
              <w:t>(NG)</w:t>
            </w:r>
            <w:r w:rsidRPr="00CA3ECC">
              <w:t>EN-DC case where UE supports dynamic UL Tx switching.</w:t>
            </w:r>
          </w:p>
        </w:tc>
      </w:tr>
      <w:tr w:rsidR="00394471" w:rsidRPr="00CA3ECC"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CA3ECC" w:rsidRDefault="00394471" w:rsidP="00964CC4">
            <w:pPr>
              <w:pStyle w:val="TAL"/>
              <w:rPr>
                <w:b/>
                <w:bCs/>
                <w:i/>
                <w:iCs/>
                <w:lang w:eastAsia="zh-CN"/>
              </w:rPr>
            </w:pPr>
            <w:r w:rsidRPr="00CA3ECC">
              <w:rPr>
                <w:b/>
                <w:bCs/>
                <w:i/>
                <w:iCs/>
                <w:lang w:eastAsia="zh-CN"/>
              </w:rPr>
              <w:t>uplinkTxSwitchingPowerBoosting</w:t>
            </w:r>
          </w:p>
          <w:p w14:paraId="1FEF5206" w14:textId="77777777" w:rsidR="00394471" w:rsidRPr="00CA3ECC" w:rsidRDefault="00394471" w:rsidP="00964CC4">
            <w:pPr>
              <w:pStyle w:val="TAL"/>
              <w:rPr>
                <w:lang w:eastAsia="zh-CN"/>
              </w:rPr>
            </w:pPr>
            <w:r w:rsidRPr="00CA3ECC">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CA3ECC" w:rsidRDefault="00097556" w:rsidP="00964CC4">
            <w:pPr>
              <w:pStyle w:val="TAH"/>
              <w:rPr>
                <w:rFonts w:eastAsia="Calibri"/>
                <w:szCs w:val="22"/>
                <w:lang w:eastAsia="sv-SE"/>
              </w:rPr>
            </w:pPr>
            <w:r w:rsidRPr="00CA3ECC">
              <w:rPr>
                <w:rFonts w:eastAsia="Calibri"/>
                <w:i/>
                <w:szCs w:val="22"/>
                <w:lang w:eastAsia="sv-SE"/>
              </w:rPr>
              <w:t>DAPS-UplinkPowerConfig</w:t>
            </w:r>
            <w:r w:rsidR="00394471" w:rsidRPr="00CA3ECC">
              <w:rPr>
                <w:rFonts w:eastAsia="Calibri"/>
                <w:i/>
                <w:szCs w:val="22"/>
                <w:lang w:eastAsia="sv-SE"/>
              </w:rPr>
              <w:t xml:space="preserve"> </w:t>
            </w:r>
            <w:r w:rsidR="00394471" w:rsidRPr="00CA3ECC">
              <w:rPr>
                <w:rFonts w:eastAsia="Calibri"/>
                <w:szCs w:val="22"/>
                <w:lang w:eastAsia="sv-SE"/>
              </w:rPr>
              <w:t>field descriptions</w:t>
            </w:r>
          </w:p>
        </w:tc>
      </w:tr>
      <w:tr w:rsidR="00394471" w:rsidRPr="00CA3ECC"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CA3ECC" w:rsidRDefault="00394471" w:rsidP="00964CC4">
            <w:pPr>
              <w:pStyle w:val="TAL"/>
              <w:rPr>
                <w:rFonts w:eastAsiaTheme="minorEastAsia"/>
                <w:bCs/>
                <w:i/>
                <w:iCs/>
                <w:lang w:eastAsia="sv-SE"/>
              </w:rPr>
            </w:pPr>
            <w:r w:rsidRPr="00CA3ECC">
              <w:rPr>
                <w:b/>
                <w:bCs/>
                <w:i/>
                <w:iCs/>
                <w:lang w:eastAsia="sv-SE"/>
              </w:rPr>
              <w:t>p-DAPS-Source</w:t>
            </w:r>
          </w:p>
          <w:p w14:paraId="609354A1" w14:textId="77777777" w:rsidR="00394471" w:rsidRPr="00CA3ECC" w:rsidRDefault="00394471" w:rsidP="00964CC4">
            <w:pPr>
              <w:pStyle w:val="TAL"/>
              <w:rPr>
                <w:rFonts w:eastAsiaTheme="minorEastAsia"/>
                <w:lang w:eastAsia="sv-SE"/>
              </w:rPr>
            </w:pPr>
            <w:r w:rsidRPr="00CA3ECC">
              <w:rPr>
                <w:bCs/>
                <w:lang w:eastAsia="sv-SE"/>
              </w:rPr>
              <w:t>The maximum total transmit power to be used by the UE in the source cell group during DAPS handover.</w:t>
            </w:r>
          </w:p>
        </w:tc>
      </w:tr>
      <w:tr w:rsidR="00394471" w:rsidRPr="00CA3ECC"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CA3ECC" w:rsidRDefault="00394471" w:rsidP="00964CC4">
            <w:pPr>
              <w:pStyle w:val="TAL"/>
              <w:rPr>
                <w:rFonts w:eastAsiaTheme="minorEastAsia"/>
                <w:bCs/>
                <w:i/>
                <w:iCs/>
                <w:lang w:eastAsia="sv-SE"/>
              </w:rPr>
            </w:pPr>
            <w:r w:rsidRPr="00CA3ECC">
              <w:rPr>
                <w:b/>
                <w:bCs/>
                <w:i/>
                <w:iCs/>
                <w:lang w:eastAsia="sv-SE"/>
              </w:rPr>
              <w:t>p-DAPS-Target</w:t>
            </w:r>
          </w:p>
          <w:p w14:paraId="3B1AB52D" w14:textId="77777777" w:rsidR="00394471" w:rsidRPr="00CA3ECC" w:rsidRDefault="00394471" w:rsidP="00964CC4">
            <w:pPr>
              <w:pStyle w:val="TAL"/>
              <w:rPr>
                <w:rFonts w:eastAsiaTheme="minorEastAsia"/>
                <w:szCs w:val="22"/>
                <w:lang w:eastAsia="sv-SE"/>
              </w:rPr>
            </w:pPr>
            <w:r w:rsidRPr="00CA3ECC">
              <w:rPr>
                <w:bCs/>
                <w:lang w:eastAsia="sv-SE"/>
              </w:rPr>
              <w:t>The maximum total transmit power to be used by the UE in the target cell group during DAPS handover.</w:t>
            </w:r>
          </w:p>
        </w:tc>
      </w:tr>
      <w:tr w:rsidR="00394471" w:rsidRPr="00CA3ECC"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CA3ECC" w:rsidRDefault="00394471" w:rsidP="00964CC4">
            <w:pPr>
              <w:pStyle w:val="TAL"/>
              <w:rPr>
                <w:rFonts w:eastAsiaTheme="minorEastAsia"/>
                <w:bCs/>
                <w:i/>
                <w:iCs/>
                <w:lang w:eastAsia="sv-SE"/>
              </w:rPr>
            </w:pPr>
            <w:r w:rsidRPr="00CA3ECC">
              <w:rPr>
                <w:b/>
                <w:bCs/>
                <w:i/>
                <w:iCs/>
                <w:lang w:eastAsia="sv-SE"/>
              </w:rPr>
              <w:t>uplinkPowerSharingDAPS-Mode</w:t>
            </w:r>
          </w:p>
          <w:p w14:paraId="321EE439" w14:textId="77777777" w:rsidR="00394471" w:rsidRPr="00CA3ECC" w:rsidRDefault="00394471" w:rsidP="00964CC4">
            <w:pPr>
              <w:pStyle w:val="TAL"/>
              <w:rPr>
                <w:lang w:eastAsia="sv-SE"/>
              </w:rPr>
            </w:pPr>
            <w:r w:rsidRPr="00CA3ECC">
              <w:rPr>
                <w:rFonts w:eastAsiaTheme="minorEastAsia"/>
                <w:szCs w:val="22"/>
                <w:lang w:eastAsia="sv-SE"/>
              </w:rPr>
              <w:t>Indicates the uplink power sharing mode that the UE uses in DAPS handover (see TS 38.213 [13]).</w:t>
            </w:r>
          </w:p>
        </w:tc>
      </w:tr>
    </w:tbl>
    <w:p w14:paraId="6109CA6A"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CA3ECC" w:rsidRDefault="00394471" w:rsidP="00964CC4">
            <w:pPr>
              <w:pStyle w:val="TAH"/>
              <w:rPr>
                <w:szCs w:val="22"/>
                <w:lang w:eastAsia="sv-SE"/>
              </w:rPr>
            </w:pPr>
            <w:r w:rsidRPr="00CA3ECC">
              <w:rPr>
                <w:i/>
                <w:szCs w:val="22"/>
                <w:lang w:eastAsia="sv-SE"/>
              </w:rPr>
              <w:t>ReconfigurationWithSync</w:t>
            </w:r>
            <w:r w:rsidRPr="00CA3ECC">
              <w:rPr>
                <w:szCs w:val="22"/>
                <w:lang w:eastAsia="sv-SE"/>
              </w:rPr>
              <w:t xml:space="preserve"> field descriptions</w:t>
            </w:r>
          </w:p>
        </w:tc>
      </w:tr>
      <w:tr w:rsidR="00394471" w:rsidRPr="00CA3ECC"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CA3ECC" w:rsidRDefault="00394471" w:rsidP="00964CC4">
            <w:pPr>
              <w:pStyle w:val="TAL"/>
              <w:rPr>
                <w:b/>
                <w:i/>
                <w:szCs w:val="22"/>
                <w:lang w:eastAsia="sv-SE"/>
              </w:rPr>
            </w:pPr>
            <w:r w:rsidRPr="00CA3ECC">
              <w:rPr>
                <w:b/>
                <w:i/>
                <w:szCs w:val="22"/>
                <w:lang w:eastAsia="sv-SE"/>
              </w:rPr>
              <w:t>rach-ConfigDedicated</w:t>
            </w:r>
          </w:p>
          <w:p w14:paraId="01BAC8BE" w14:textId="77777777" w:rsidR="00394471" w:rsidRPr="00CA3ECC" w:rsidRDefault="00394471" w:rsidP="00964CC4">
            <w:pPr>
              <w:pStyle w:val="TAL"/>
              <w:rPr>
                <w:szCs w:val="22"/>
                <w:lang w:eastAsia="sv-SE"/>
              </w:rPr>
            </w:pPr>
            <w:r w:rsidRPr="00CA3ECC">
              <w:rPr>
                <w:szCs w:val="22"/>
                <w:lang w:eastAsia="sv-SE"/>
              </w:rPr>
              <w:t xml:space="preserve">Random access configuration to be used for the reconfiguration with sync (e.g. handover). The UE performs the RA according to these parameters in the </w:t>
            </w:r>
            <w:r w:rsidRPr="00CA3ECC">
              <w:rPr>
                <w:i/>
                <w:szCs w:val="22"/>
                <w:lang w:eastAsia="sv-SE"/>
              </w:rPr>
              <w:t>firstActiveUplinkBWP</w:t>
            </w:r>
            <w:r w:rsidRPr="00CA3ECC">
              <w:rPr>
                <w:szCs w:val="22"/>
                <w:lang w:eastAsia="sv-SE"/>
              </w:rPr>
              <w:t xml:space="preserve"> (see </w:t>
            </w:r>
            <w:r w:rsidRPr="00CA3ECC">
              <w:rPr>
                <w:i/>
                <w:szCs w:val="22"/>
                <w:lang w:eastAsia="sv-SE"/>
              </w:rPr>
              <w:t>UplinkConfig</w:t>
            </w:r>
            <w:r w:rsidRPr="00CA3ECC">
              <w:rPr>
                <w:szCs w:val="22"/>
                <w:lang w:eastAsia="sv-SE"/>
              </w:rPr>
              <w:t>).</w:t>
            </w:r>
          </w:p>
        </w:tc>
      </w:tr>
      <w:tr w:rsidR="00394471" w:rsidRPr="00CA3ECC"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CA3ECC" w:rsidRDefault="00394471" w:rsidP="00964CC4">
            <w:pPr>
              <w:pStyle w:val="TAL"/>
              <w:rPr>
                <w:b/>
                <w:i/>
                <w:szCs w:val="22"/>
                <w:lang w:eastAsia="sv-SE"/>
              </w:rPr>
            </w:pPr>
            <w:r w:rsidRPr="00CA3ECC">
              <w:rPr>
                <w:b/>
                <w:i/>
                <w:szCs w:val="22"/>
                <w:lang w:eastAsia="sv-SE"/>
              </w:rPr>
              <w:t>smtc</w:t>
            </w:r>
          </w:p>
          <w:p w14:paraId="22CB3C57" w14:textId="4CEB0A70" w:rsidR="00394471" w:rsidRPr="00CA3ECC" w:rsidRDefault="00394471" w:rsidP="00964CC4">
            <w:pPr>
              <w:pStyle w:val="TAL"/>
              <w:rPr>
                <w:szCs w:val="22"/>
                <w:lang w:eastAsia="sv-SE"/>
              </w:rPr>
            </w:pPr>
            <w:r w:rsidRPr="00CA3ECC">
              <w:rPr>
                <w:szCs w:val="22"/>
                <w:lang w:eastAsia="sv-SE"/>
              </w:rPr>
              <w:t>The SSB periodicity/offset/duration configuration of target cell for NR PSCell change, NR PCell change</w:t>
            </w:r>
            <w:r w:rsidRPr="00CA3ECC">
              <w:rPr>
                <w:szCs w:val="22"/>
              </w:rPr>
              <w:t xml:space="preserve"> and NR PSCell addition</w:t>
            </w:r>
            <w:r w:rsidRPr="00CA3ECC">
              <w:rPr>
                <w:szCs w:val="22"/>
                <w:lang w:eastAsia="sv-SE"/>
              </w:rPr>
              <w:t xml:space="preserve">. The network sets the </w:t>
            </w:r>
            <w:r w:rsidRPr="00CA3ECC">
              <w:rPr>
                <w:i/>
                <w:szCs w:val="22"/>
                <w:lang w:eastAsia="sv-SE"/>
              </w:rPr>
              <w:t>periodicityAndOffset</w:t>
            </w:r>
            <w:r w:rsidRPr="00CA3ECC">
              <w:rPr>
                <w:szCs w:val="22"/>
                <w:lang w:eastAsia="sv-SE"/>
              </w:rPr>
              <w:t xml:space="preserve"> to indicate the same periodicity as </w:t>
            </w:r>
            <w:r w:rsidRPr="00CA3ECC">
              <w:rPr>
                <w:i/>
                <w:szCs w:val="22"/>
                <w:lang w:eastAsia="sv-SE"/>
              </w:rPr>
              <w:t>ssb-periodicityServingCell</w:t>
            </w:r>
            <w:r w:rsidRPr="00CA3ECC">
              <w:rPr>
                <w:szCs w:val="22"/>
                <w:lang w:eastAsia="sv-SE"/>
              </w:rPr>
              <w:t xml:space="preserve"> in </w:t>
            </w:r>
            <w:r w:rsidRPr="00CA3ECC">
              <w:rPr>
                <w:i/>
                <w:szCs w:val="22"/>
                <w:lang w:eastAsia="sv-SE"/>
              </w:rPr>
              <w:t>spCellConfigCommon</w:t>
            </w:r>
            <w:r w:rsidRPr="00CA3ECC">
              <w:rPr>
                <w:szCs w:val="22"/>
                <w:lang w:eastAsia="sv-SE"/>
              </w:rPr>
              <w:t>. For case of NR PCell change</w:t>
            </w:r>
            <w:r w:rsidRPr="00CA3ECC">
              <w:rPr>
                <w:szCs w:val="22"/>
              </w:rPr>
              <w:t xml:space="preserve"> and NR PSell addition</w:t>
            </w:r>
            <w:r w:rsidRPr="00CA3ECC">
              <w:rPr>
                <w:szCs w:val="22"/>
                <w:lang w:eastAsia="sv-SE"/>
              </w:rPr>
              <w:t xml:space="preserve">, the </w:t>
            </w:r>
            <w:r w:rsidRPr="00CA3ECC">
              <w:rPr>
                <w:i/>
                <w:szCs w:val="22"/>
                <w:lang w:eastAsia="sv-SE"/>
              </w:rPr>
              <w:t>smtc</w:t>
            </w:r>
            <w:r w:rsidRPr="00CA3ECC">
              <w:rPr>
                <w:szCs w:val="22"/>
                <w:lang w:eastAsia="sv-SE"/>
              </w:rPr>
              <w:t xml:space="preserve"> is based on the timing reference of (source) PCell. For case of NR PSCell change, it is based on the timing reference of source PSCell. If </w:t>
            </w:r>
            <w:r w:rsidR="00D027C1" w:rsidRPr="00CA3ECC">
              <w:rPr>
                <w:szCs w:val="22"/>
                <w:lang w:eastAsia="sv-SE"/>
              </w:rPr>
              <w:t>both this</w:t>
            </w:r>
            <w:r w:rsidRPr="00CA3ECC">
              <w:rPr>
                <w:szCs w:val="22"/>
                <w:lang w:eastAsia="sv-SE"/>
              </w:rPr>
              <w:t xml:space="preserve"> field </w:t>
            </w:r>
            <w:r w:rsidR="00D027C1" w:rsidRPr="00CA3ECC">
              <w:rPr>
                <w:szCs w:val="22"/>
                <w:lang w:eastAsia="sv-SE"/>
              </w:rPr>
              <w:t xml:space="preserve">and </w:t>
            </w:r>
            <w:r w:rsidR="00D027C1" w:rsidRPr="00CA3ECC">
              <w:rPr>
                <w:i/>
                <w:iCs/>
                <w:szCs w:val="22"/>
                <w:lang w:eastAsia="sv-SE"/>
              </w:rPr>
              <w:t>targetCellSMTC-SCG</w:t>
            </w:r>
            <w:r w:rsidR="00D027C1" w:rsidRPr="00CA3ECC">
              <w:rPr>
                <w:szCs w:val="22"/>
                <w:lang w:eastAsia="sv-SE"/>
              </w:rPr>
              <w:t xml:space="preserve"> are</w:t>
            </w:r>
            <w:r w:rsidRPr="00CA3ECC">
              <w:rPr>
                <w:szCs w:val="22"/>
                <w:lang w:eastAsia="sv-SE"/>
              </w:rPr>
              <w:t xml:space="preserve"> absent, the UE uses the SMTC in the </w:t>
            </w:r>
            <w:r w:rsidRPr="00CA3ECC">
              <w:rPr>
                <w:i/>
                <w:lang w:eastAsia="sv-SE"/>
              </w:rPr>
              <w:t>measObjectNR</w:t>
            </w:r>
            <w:r w:rsidRPr="00CA3ECC">
              <w:rPr>
                <w:szCs w:val="22"/>
                <w:lang w:eastAsia="sv-SE"/>
              </w:rPr>
              <w:t xml:space="preserve"> having the same SSB frequency and subcarrier spacing,</w:t>
            </w:r>
            <w:r w:rsidRPr="00CA3ECC">
              <w:rPr>
                <w:lang w:eastAsia="sv-SE"/>
              </w:rPr>
              <w:t xml:space="preserve"> </w:t>
            </w:r>
            <w:r w:rsidRPr="00CA3ECC">
              <w:rPr>
                <w:szCs w:val="22"/>
                <w:lang w:eastAsia="sv-SE"/>
              </w:rPr>
              <w:t>as configured before the reception of the RRC message.</w:t>
            </w:r>
          </w:p>
        </w:tc>
      </w:tr>
    </w:tbl>
    <w:p w14:paraId="66C0178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CA3ECC" w:rsidRDefault="00394471" w:rsidP="00964CC4">
            <w:pPr>
              <w:pStyle w:val="TAH"/>
              <w:rPr>
                <w:szCs w:val="22"/>
                <w:lang w:eastAsia="sv-SE"/>
              </w:rPr>
            </w:pPr>
            <w:r w:rsidRPr="00CA3ECC">
              <w:rPr>
                <w:i/>
                <w:szCs w:val="22"/>
                <w:lang w:eastAsia="sv-SE"/>
              </w:rPr>
              <w:t xml:space="preserve">SCellConfig </w:t>
            </w:r>
            <w:r w:rsidRPr="00CA3ECC">
              <w:rPr>
                <w:lang w:eastAsia="sv-SE"/>
              </w:rPr>
              <w:t>field descriptions</w:t>
            </w:r>
          </w:p>
        </w:tc>
      </w:tr>
      <w:tr w:rsidR="00394471" w:rsidRPr="00CA3ECC"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CA3ECC" w:rsidRDefault="00394471" w:rsidP="00964CC4">
            <w:pPr>
              <w:pStyle w:val="TAL"/>
              <w:rPr>
                <w:szCs w:val="22"/>
                <w:lang w:eastAsia="sv-SE"/>
              </w:rPr>
            </w:pPr>
            <w:r w:rsidRPr="00CA3ECC">
              <w:rPr>
                <w:b/>
                <w:i/>
                <w:szCs w:val="22"/>
                <w:lang w:eastAsia="sv-SE"/>
              </w:rPr>
              <w:t>smtc</w:t>
            </w:r>
          </w:p>
          <w:p w14:paraId="5DB4D4EE" w14:textId="77777777" w:rsidR="00394471" w:rsidRPr="00CA3ECC" w:rsidRDefault="00394471" w:rsidP="00964CC4">
            <w:pPr>
              <w:pStyle w:val="TAL"/>
              <w:rPr>
                <w:szCs w:val="22"/>
                <w:lang w:eastAsia="sv-SE"/>
              </w:rPr>
            </w:pPr>
            <w:r w:rsidRPr="00CA3ECC">
              <w:rPr>
                <w:szCs w:val="22"/>
                <w:lang w:eastAsia="sv-SE"/>
              </w:rPr>
              <w:t xml:space="preserve">The SSB periodicity/offset/duration configuration of target cell for NR SCell addition. The network sets the </w:t>
            </w:r>
            <w:r w:rsidRPr="00CA3ECC">
              <w:rPr>
                <w:i/>
                <w:szCs w:val="22"/>
                <w:lang w:eastAsia="sv-SE"/>
              </w:rPr>
              <w:t>periodicityAndOffset</w:t>
            </w:r>
            <w:r w:rsidRPr="00CA3ECC">
              <w:rPr>
                <w:szCs w:val="22"/>
                <w:lang w:eastAsia="sv-SE"/>
              </w:rPr>
              <w:t xml:space="preserve"> to indicate the same periodicity as </w:t>
            </w:r>
            <w:r w:rsidRPr="00CA3ECC">
              <w:rPr>
                <w:i/>
                <w:szCs w:val="22"/>
                <w:lang w:eastAsia="sv-SE"/>
              </w:rPr>
              <w:t>ssb-periodicityServingCell</w:t>
            </w:r>
            <w:r w:rsidRPr="00CA3ECC">
              <w:rPr>
                <w:szCs w:val="22"/>
                <w:lang w:eastAsia="sv-SE"/>
              </w:rPr>
              <w:t xml:space="preserve"> in </w:t>
            </w:r>
            <w:r w:rsidRPr="00CA3ECC">
              <w:rPr>
                <w:i/>
                <w:szCs w:val="22"/>
                <w:lang w:eastAsia="sv-SE"/>
              </w:rPr>
              <w:t>sCellConfigCommon</w:t>
            </w:r>
            <w:r w:rsidRPr="00CA3ECC">
              <w:rPr>
                <w:szCs w:val="22"/>
                <w:lang w:eastAsia="sv-SE"/>
              </w:rPr>
              <w:t xml:space="preserve">. The </w:t>
            </w:r>
            <w:r w:rsidRPr="00CA3ECC">
              <w:rPr>
                <w:i/>
                <w:szCs w:val="22"/>
                <w:lang w:eastAsia="sv-SE"/>
              </w:rPr>
              <w:t>smtc</w:t>
            </w:r>
            <w:r w:rsidRPr="00CA3ECC">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CA3ECC">
              <w:rPr>
                <w:i/>
                <w:lang w:eastAsia="sv-SE"/>
              </w:rPr>
              <w:t>measObjectNR</w:t>
            </w:r>
            <w:r w:rsidRPr="00CA3ECC">
              <w:rPr>
                <w:szCs w:val="22"/>
                <w:lang w:eastAsia="sv-SE"/>
              </w:rPr>
              <w:t xml:space="preserve"> having the same SSB frequency and subcarrier spacing, as configured before the reception of the RRC message.</w:t>
            </w:r>
          </w:p>
        </w:tc>
      </w:tr>
    </w:tbl>
    <w:p w14:paraId="6F307F3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CA3ECC" w:rsidRDefault="00394471" w:rsidP="00964CC4">
            <w:pPr>
              <w:pStyle w:val="TAH"/>
              <w:rPr>
                <w:szCs w:val="22"/>
                <w:lang w:eastAsia="sv-SE"/>
              </w:rPr>
            </w:pPr>
            <w:r w:rsidRPr="00CA3ECC">
              <w:rPr>
                <w:i/>
                <w:szCs w:val="22"/>
                <w:lang w:eastAsia="sv-SE"/>
              </w:rPr>
              <w:lastRenderedPageBreak/>
              <w:t xml:space="preserve">SpCellConfig </w:t>
            </w:r>
            <w:r w:rsidRPr="00CA3ECC">
              <w:rPr>
                <w:lang w:eastAsia="sv-SE"/>
              </w:rPr>
              <w:t>field descriptions</w:t>
            </w:r>
          </w:p>
        </w:tc>
      </w:tr>
      <w:tr w:rsidR="00394471" w:rsidRPr="00CA3ECC"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CA3ECC" w:rsidRDefault="00394471" w:rsidP="00964CC4">
            <w:pPr>
              <w:pStyle w:val="TAL"/>
              <w:rPr>
                <w:szCs w:val="22"/>
                <w:lang w:eastAsia="sv-SE"/>
              </w:rPr>
            </w:pPr>
            <w:r w:rsidRPr="00CA3ECC">
              <w:rPr>
                <w:b/>
                <w:i/>
                <w:szCs w:val="22"/>
                <w:lang w:eastAsia="sv-SE"/>
              </w:rPr>
              <w:t>reconfigurationWithSync</w:t>
            </w:r>
          </w:p>
          <w:p w14:paraId="6688FCFF" w14:textId="77777777" w:rsidR="00394471" w:rsidRPr="00CA3ECC" w:rsidRDefault="00394471" w:rsidP="00964CC4">
            <w:pPr>
              <w:pStyle w:val="TAL"/>
              <w:rPr>
                <w:szCs w:val="22"/>
                <w:lang w:eastAsia="sv-SE"/>
              </w:rPr>
            </w:pPr>
            <w:r w:rsidRPr="00CA3ECC">
              <w:rPr>
                <w:szCs w:val="22"/>
                <w:lang w:eastAsia="sv-SE"/>
              </w:rPr>
              <w:t>Parameters for the synchronous reconfiguration to the target SpCell.</w:t>
            </w:r>
          </w:p>
        </w:tc>
      </w:tr>
      <w:tr w:rsidR="00394471" w:rsidRPr="00CA3ECC"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CA3ECC" w:rsidRDefault="00394471" w:rsidP="00964CC4">
            <w:pPr>
              <w:pStyle w:val="TAL"/>
              <w:rPr>
                <w:szCs w:val="22"/>
                <w:lang w:eastAsia="sv-SE"/>
              </w:rPr>
            </w:pPr>
            <w:r w:rsidRPr="00CA3ECC">
              <w:rPr>
                <w:b/>
                <w:i/>
                <w:szCs w:val="22"/>
                <w:lang w:eastAsia="sv-SE"/>
              </w:rPr>
              <w:t>rlf-TimersAndConstants</w:t>
            </w:r>
          </w:p>
          <w:p w14:paraId="08DC3CE3" w14:textId="77777777" w:rsidR="00394471" w:rsidRPr="00CA3ECC" w:rsidRDefault="00394471" w:rsidP="00964CC4">
            <w:pPr>
              <w:pStyle w:val="TAL"/>
              <w:rPr>
                <w:szCs w:val="22"/>
                <w:lang w:eastAsia="sv-SE"/>
              </w:rPr>
            </w:pPr>
            <w:r w:rsidRPr="00CA3ECC">
              <w:rPr>
                <w:szCs w:val="22"/>
                <w:lang w:eastAsia="sv-SE"/>
              </w:rPr>
              <w:t xml:space="preserve">Timers and constants for detecting and triggering cell-level radio link failure. For the SCG, </w:t>
            </w:r>
            <w:r w:rsidRPr="00CA3ECC">
              <w:rPr>
                <w:i/>
                <w:lang w:eastAsia="sv-SE"/>
              </w:rPr>
              <w:t>rlf-TimersAndConstants</w:t>
            </w:r>
            <w:r w:rsidRPr="00CA3ECC">
              <w:rPr>
                <w:szCs w:val="22"/>
                <w:lang w:eastAsia="sv-SE"/>
              </w:rPr>
              <w:t xml:space="preserve"> can only be set to </w:t>
            </w:r>
            <w:r w:rsidRPr="00CA3ECC">
              <w:rPr>
                <w:i/>
                <w:szCs w:val="22"/>
                <w:lang w:eastAsia="sv-SE"/>
              </w:rPr>
              <w:t>setup</w:t>
            </w:r>
            <w:r w:rsidRPr="00CA3ECC">
              <w:rPr>
                <w:szCs w:val="22"/>
                <w:lang w:eastAsia="sv-SE"/>
              </w:rPr>
              <w:t xml:space="preserve"> and is always included at SCG addition.</w:t>
            </w:r>
          </w:p>
        </w:tc>
      </w:tr>
      <w:tr w:rsidR="00394471" w:rsidRPr="00CA3ECC"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CA3ECC" w:rsidRDefault="00394471" w:rsidP="00964CC4">
            <w:pPr>
              <w:pStyle w:val="TAL"/>
              <w:rPr>
                <w:szCs w:val="22"/>
                <w:lang w:eastAsia="sv-SE"/>
              </w:rPr>
            </w:pPr>
            <w:r w:rsidRPr="00CA3ECC">
              <w:rPr>
                <w:b/>
                <w:i/>
                <w:szCs w:val="22"/>
                <w:lang w:eastAsia="sv-SE"/>
              </w:rPr>
              <w:t>servCellIndex</w:t>
            </w:r>
          </w:p>
          <w:p w14:paraId="0B58A011" w14:textId="77777777" w:rsidR="00394471" w:rsidRPr="00CA3ECC" w:rsidRDefault="00394471" w:rsidP="00964CC4">
            <w:pPr>
              <w:pStyle w:val="TAL"/>
              <w:rPr>
                <w:szCs w:val="22"/>
                <w:lang w:eastAsia="sv-SE"/>
              </w:rPr>
            </w:pPr>
            <w:r w:rsidRPr="00CA3ECC">
              <w:rPr>
                <w:szCs w:val="22"/>
                <w:lang w:eastAsia="sv-SE"/>
              </w:rPr>
              <w:t>Serving cell ID of a PSCell. The PCell of the Master Cell Group uses ID = 0.</w:t>
            </w:r>
          </w:p>
        </w:tc>
      </w:tr>
    </w:tbl>
    <w:p w14:paraId="6CBED8C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CA3ECC"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CA3ECC" w:rsidRDefault="00394471" w:rsidP="00964CC4">
            <w:pPr>
              <w:pStyle w:val="TAH"/>
              <w:rPr>
                <w:rFonts w:eastAsia="Calibri"/>
                <w:szCs w:val="22"/>
                <w:lang w:eastAsia="sv-SE"/>
              </w:rPr>
            </w:pPr>
            <w:r w:rsidRPr="00CA3ECC">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CA3ECC" w:rsidRDefault="00394471" w:rsidP="00964CC4">
            <w:pPr>
              <w:pStyle w:val="TAH"/>
              <w:rPr>
                <w:rFonts w:eastAsia="Calibri"/>
                <w:szCs w:val="22"/>
                <w:lang w:eastAsia="sv-SE"/>
              </w:rPr>
            </w:pPr>
            <w:r w:rsidRPr="00CA3ECC">
              <w:rPr>
                <w:rFonts w:eastAsia="Calibri"/>
                <w:szCs w:val="22"/>
                <w:lang w:eastAsia="sv-SE"/>
              </w:rPr>
              <w:t>Explanation</w:t>
            </w:r>
          </w:p>
        </w:tc>
      </w:tr>
      <w:tr w:rsidR="00394471" w:rsidRPr="00CA3ECC"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CA3ECC" w:rsidRDefault="00394471" w:rsidP="00964CC4">
            <w:pPr>
              <w:pStyle w:val="TAL"/>
              <w:rPr>
                <w:rFonts w:eastAsia="Calibri"/>
                <w:i/>
                <w:szCs w:val="22"/>
                <w:lang w:eastAsia="sv-SE"/>
              </w:rPr>
            </w:pPr>
            <w:r w:rsidRPr="00CA3ECC">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optionally present, Need N, if the BWPs are reconfigured or if serving cells are added or removed. Otherwise it is absent. </w:t>
            </w:r>
          </w:p>
        </w:tc>
      </w:tr>
      <w:tr w:rsidR="00394471" w:rsidRPr="00CA3ECC"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CA3ECC" w:rsidRDefault="00394471" w:rsidP="00964CC4">
            <w:pPr>
              <w:pStyle w:val="TAL"/>
              <w:rPr>
                <w:rFonts w:eastAsia="Calibri"/>
                <w:i/>
                <w:szCs w:val="22"/>
                <w:lang w:eastAsia="sv-SE"/>
              </w:rPr>
            </w:pPr>
            <w:r w:rsidRPr="00CA3ECC">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CA3ECC" w:rsidRDefault="00394471" w:rsidP="00964CC4">
            <w:pPr>
              <w:pStyle w:val="TAL"/>
              <w:rPr>
                <w:rFonts w:eastAsia="Calibri"/>
                <w:szCs w:val="22"/>
                <w:lang w:eastAsia="sv-SE"/>
              </w:rPr>
            </w:pPr>
            <w:r w:rsidRPr="00CA3ECC">
              <w:rPr>
                <w:rFonts w:eastAsia="Calibri"/>
                <w:szCs w:val="22"/>
              </w:rPr>
              <w:t xml:space="preserve">The field is optionally present, Need N, if </w:t>
            </w:r>
            <w:r w:rsidRPr="00CA3ECC">
              <w:rPr>
                <w:rFonts w:eastAsia="Calibri"/>
                <w:i/>
                <w:szCs w:val="22"/>
              </w:rPr>
              <w:t>drx-ConfigSecondaryGroup</w:t>
            </w:r>
            <w:r w:rsidRPr="00CA3ECC">
              <w:rPr>
                <w:rFonts w:eastAsia="Calibri"/>
                <w:szCs w:val="22"/>
              </w:rPr>
              <w:t xml:space="preserve"> is configured. It is absent otherwise.</w:t>
            </w:r>
          </w:p>
        </w:tc>
      </w:tr>
      <w:tr w:rsidR="00394471" w:rsidRPr="00CA3ECC"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CA3ECC" w:rsidRDefault="00394471" w:rsidP="00964CC4">
            <w:pPr>
              <w:pStyle w:val="TAL"/>
              <w:rPr>
                <w:rFonts w:eastAsia="Calibri"/>
                <w:i/>
                <w:szCs w:val="22"/>
                <w:lang w:eastAsia="sv-SE"/>
              </w:rPr>
            </w:pPr>
            <w:r w:rsidRPr="00CA3ECC">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cs="Arial"/>
                <w:sz w:val="18"/>
                <w:szCs w:val="18"/>
                <w:lang w:eastAsia="sv-SE"/>
              </w:rPr>
              <w:t xml:space="preserve">The field is mandatory present in </w:t>
            </w:r>
            <w:r w:rsidRPr="00CA3ECC">
              <w:rPr>
                <w:rFonts w:ascii="Arial" w:eastAsia="Calibri" w:hAnsi="Arial" w:cs="Arial"/>
                <w:sz w:val="18"/>
                <w:szCs w:val="18"/>
              </w:rPr>
              <w:t>t</w:t>
            </w:r>
            <w:r w:rsidRPr="00CA3ECC">
              <w:rPr>
                <w:rFonts w:ascii="Arial" w:eastAsia="Calibri" w:hAnsi="Arial"/>
                <w:sz w:val="18"/>
                <w:szCs w:val="22"/>
              </w:rPr>
              <w:t xml:space="preserve">he </w:t>
            </w:r>
            <w:r w:rsidRPr="00CA3ECC">
              <w:rPr>
                <w:rFonts w:ascii="Arial" w:eastAsia="Calibri" w:hAnsi="Arial"/>
                <w:i/>
                <w:sz w:val="18"/>
                <w:szCs w:val="22"/>
              </w:rPr>
              <w:t>RRCReconfiguration</w:t>
            </w:r>
            <w:r w:rsidRPr="00CA3ECC">
              <w:rPr>
                <w:rFonts w:ascii="Arial" w:eastAsia="Calibri" w:hAnsi="Arial"/>
                <w:sz w:val="18"/>
                <w:szCs w:val="22"/>
              </w:rPr>
              <w:t xml:space="preserve"> message:</w:t>
            </w:r>
          </w:p>
          <w:p w14:paraId="6ED199C9"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each configured </w:t>
            </w:r>
            <w:r w:rsidRPr="00CA3ECC">
              <w:rPr>
                <w:rFonts w:ascii="Arial" w:eastAsia="Calibri" w:hAnsi="Arial"/>
                <w:i/>
                <w:sz w:val="18"/>
                <w:szCs w:val="22"/>
              </w:rPr>
              <w:t>CellGroupConfig</w:t>
            </w:r>
            <w:r w:rsidRPr="00CA3ECC">
              <w:rPr>
                <w:rFonts w:ascii="Arial" w:eastAsia="Calibri" w:hAnsi="Arial"/>
                <w:sz w:val="18"/>
                <w:szCs w:val="22"/>
              </w:rPr>
              <w:t xml:space="preserve"> for which the SpCell changes,</w:t>
            </w:r>
          </w:p>
          <w:p w14:paraId="7A059E0A"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the </w:t>
            </w:r>
            <w:r w:rsidRPr="00CA3ECC">
              <w:rPr>
                <w:rFonts w:ascii="Arial" w:eastAsia="Calibri" w:hAnsi="Arial"/>
                <w:i/>
                <w:sz w:val="18"/>
                <w:szCs w:val="22"/>
              </w:rPr>
              <w:t>masterCellGroup</w:t>
            </w:r>
            <w:r w:rsidRPr="00CA3ECC">
              <w:rPr>
                <w:rFonts w:ascii="Arial" w:eastAsia="Calibri" w:hAnsi="Arial"/>
                <w:sz w:val="18"/>
                <w:szCs w:val="22"/>
              </w:rPr>
              <w:t xml:space="preserve"> at change of AS security key derived from K</w:t>
            </w:r>
            <w:r w:rsidRPr="00CA3ECC">
              <w:rPr>
                <w:rFonts w:ascii="Arial" w:eastAsia="Calibri" w:hAnsi="Arial"/>
                <w:sz w:val="18"/>
                <w:szCs w:val="22"/>
                <w:vertAlign w:val="subscript"/>
              </w:rPr>
              <w:t>gNB</w:t>
            </w:r>
            <w:r w:rsidRPr="00CA3ECC">
              <w:rPr>
                <w:rFonts w:ascii="Arial" w:eastAsia="Calibri" w:hAnsi="Arial"/>
                <w:sz w:val="18"/>
                <w:szCs w:val="22"/>
              </w:rPr>
              <w:t>,</w:t>
            </w:r>
          </w:p>
          <w:p w14:paraId="448CE6BC" w14:textId="77777777" w:rsidR="00394471" w:rsidRPr="00CA3ECC" w:rsidRDefault="00394471" w:rsidP="00964CC4">
            <w:pPr>
              <w:pStyle w:val="B1"/>
              <w:spacing w:after="0"/>
              <w:rPr>
                <w:rFonts w:ascii="Arial" w:eastAsia="Calibri" w:hAnsi="Arial"/>
                <w:sz w:val="18"/>
                <w:szCs w:val="22"/>
              </w:rPr>
            </w:pPr>
            <w:r w:rsidRPr="00CA3ECC">
              <w:rPr>
                <w:rFonts w:ascii="Arial" w:hAnsi="Arial" w:cs="Arial"/>
                <w:sz w:val="18"/>
                <w:szCs w:val="18"/>
                <w:lang w:eastAsia="x-none"/>
              </w:rPr>
              <w:t>-</w:t>
            </w:r>
            <w:r w:rsidRPr="00CA3ECC">
              <w:rPr>
                <w:rFonts w:ascii="Arial" w:hAnsi="Arial" w:cs="Arial"/>
                <w:sz w:val="18"/>
                <w:szCs w:val="18"/>
                <w:lang w:eastAsia="x-none"/>
              </w:rPr>
              <w:tab/>
            </w:r>
            <w:r w:rsidRPr="00CA3ECC">
              <w:rPr>
                <w:rFonts w:ascii="Arial" w:eastAsia="Calibri" w:hAnsi="Arial"/>
                <w:sz w:val="18"/>
                <w:szCs w:val="22"/>
              </w:rPr>
              <w:t xml:space="preserve">in the </w:t>
            </w:r>
            <w:r w:rsidRPr="00CA3ECC">
              <w:rPr>
                <w:rFonts w:ascii="Arial" w:eastAsia="Calibri" w:hAnsi="Arial"/>
                <w:i/>
                <w:sz w:val="18"/>
                <w:szCs w:val="22"/>
              </w:rPr>
              <w:t>secondaryCellGroup</w:t>
            </w:r>
            <w:r w:rsidRPr="00CA3ECC">
              <w:rPr>
                <w:rFonts w:ascii="Arial" w:eastAsia="Calibri" w:hAnsi="Arial"/>
                <w:sz w:val="18"/>
                <w:szCs w:val="22"/>
              </w:rPr>
              <w:t xml:space="preserve"> at:</w:t>
            </w:r>
          </w:p>
          <w:p w14:paraId="6C7C92EF"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PSCell addition,</w:t>
            </w:r>
          </w:p>
          <w:p w14:paraId="021DD676"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SCG resume with NR-DC or (NG)EN-DC,</w:t>
            </w:r>
          </w:p>
          <w:p w14:paraId="4DB91541"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r>
            <w:r w:rsidRPr="00CA3ECC">
              <w:rPr>
                <w:rFonts w:ascii="Arial" w:hAnsi="Arial"/>
                <w:sz w:val="18"/>
                <w:szCs w:val="22"/>
                <w:lang w:eastAsia="zh-CN"/>
              </w:rPr>
              <w:t>update</w:t>
            </w:r>
            <w:r w:rsidRPr="00CA3ECC">
              <w:rPr>
                <w:rFonts w:ascii="Arial" w:eastAsia="Calibri" w:hAnsi="Arial"/>
                <w:sz w:val="18"/>
                <w:szCs w:val="22"/>
              </w:rPr>
              <w:t xml:space="preserve"> of required SI for PSCell,</w:t>
            </w:r>
          </w:p>
          <w:p w14:paraId="507134C8"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change of </w:t>
            </w:r>
            <w:r w:rsidRPr="00CA3ECC">
              <w:rPr>
                <w:rFonts w:ascii="Arial" w:hAnsi="Arial"/>
                <w:sz w:val="18"/>
              </w:rPr>
              <w:t xml:space="preserve">AS </w:t>
            </w:r>
            <w:r w:rsidRPr="00CA3ECC">
              <w:rPr>
                <w:rFonts w:ascii="Arial" w:eastAsia="Calibri" w:hAnsi="Arial"/>
                <w:sz w:val="18"/>
                <w:szCs w:val="22"/>
              </w:rPr>
              <w:t xml:space="preserve">security key </w:t>
            </w:r>
            <w:r w:rsidRPr="00CA3ECC">
              <w:rPr>
                <w:rFonts w:ascii="Arial" w:hAnsi="Arial" w:cs="Arial"/>
                <w:sz w:val="18"/>
                <w:szCs w:val="18"/>
              </w:rPr>
              <w:t>derived from S-K</w:t>
            </w:r>
            <w:r w:rsidRPr="00CA3ECC">
              <w:rPr>
                <w:rFonts w:ascii="Arial" w:hAnsi="Arial" w:cs="Arial"/>
                <w:sz w:val="18"/>
                <w:szCs w:val="18"/>
                <w:vertAlign w:val="subscript"/>
              </w:rPr>
              <w:t>gNB</w:t>
            </w:r>
            <w:r w:rsidRPr="00CA3ECC">
              <w:rPr>
                <w:rFonts w:ascii="Arial" w:hAnsi="Arial" w:cs="Arial"/>
                <w:sz w:val="18"/>
                <w:szCs w:val="18"/>
              </w:rPr>
              <w:t xml:space="preserve"> while the UE is configured with at least one radio bearer with </w:t>
            </w:r>
            <w:r w:rsidRPr="00CA3ECC">
              <w:rPr>
                <w:rFonts w:ascii="Arial" w:hAnsi="Arial" w:cs="Arial"/>
                <w:i/>
                <w:sz w:val="18"/>
                <w:szCs w:val="18"/>
              </w:rPr>
              <w:t>keyToUse</w:t>
            </w:r>
            <w:r w:rsidRPr="00CA3ECC">
              <w:rPr>
                <w:rFonts w:ascii="Arial" w:hAnsi="Arial" w:cs="Arial"/>
                <w:sz w:val="18"/>
                <w:szCs w:val="18"/>
              </w:rPr>
              <w:t xml:space="preserve"> set to </w:t>
            </w:r>
            <w:r w:rsidRPr="00CA3ECC">
              <w:rPr>
                <w:rFonts w:ascii="Arial" w:hAnsi="Arial" w:cs="Arial"/>
                <w:i/>
                <w:sz w:val="18"/>
                <w:szCs w:val="18"/>
              </w:rPr>
              <w:t xml:space="preserve">secondary </w:t>
            </w:r>
            <w:r w:rsidRPr="00CA3ECC">
              <w:rPr>
                <w:rFonts w:ascii="Arial" w:hAnsi="Arial" w:cs="Arial"/>
                <w:sz w:val="18"/>
                <w:szCs w:val="18"/>
              </w:rPr>
              <w:t xml:space="preserve">and that is not released by this </w:t>
            </w:r>
            <w:r w:rsidRPr="00CA3ECC">
              <w:rPr>
                <w:rFonts w:ascii="Arial" w:hAnsi="Arial" w:cs="Arial"/>
                <w:i/>
                <w:sz w:val="18"/>
                <w:szCs w:val="18"/>
              </w:rPr>
              <w:t>RRCReconfiguration</w:t>
            </w:r>
            <w:r w:rsidRPr="00CA3ECC">
              <w:rPr>
                <w:rFonts w:ascii="Arial" w:hAnsi="Arial" w:cs="Arial"/>
                <w:sz w:val="18"/>
                <w:szCs w:val="18"/>
              </w:rPr>
              <w:t xml:space="preserve"> message,</w:t>
            </w:r>
          </w:p>
          <w:p w14:paraId="2202C928" w14:textId="77777777" w:rsidR="00394471" w:rsidRPr="00CA3ECC" w:rsidRDefault="00394471" w:rsidP="00964CC4">
            <w:pPr>
              <w:pStyle w:val="TAL"/>
              <w:rPr>
                <w:rFonts w:eastAsia="Calibri"/>
                <w:szCs w:val="22"/>
                <w:lang w:eastAsia="sv-SE"/>
              </w:rPr>
            </w:pPr>
            <w:r w:rsidRPr="00CA3ECC">
              <w:rPr>
                <w:rFonts w:eastAsia="Calibri"/>
                <w:szCs w:val="22"/>
              </w:rPr>
              <w:t xml:space="preserve">Otherwise, it is optionally present, need M. The field is absent in the </w:t>
            </w:r>
            <w:r w:rsidRPr="00CA3ECC">
              <w:rPr>
                <w:rFonts w:eastAsia="Calibri"/>
                <w:i/>
                <w:szCs w:val="22"/>
              </w:rPr>
              <w:t xml:space="preserve">masterCellGroup </w:t>
            </w:r>
            <w:r w:rsidRPr="00CA3ECC">
              <w:rPr>
                <w:rFonts w:eastAsia="Calibri"/>
                <w:szCs w:val="22"/>
              </w:rPr>
              <w:t xml:space="preserve">in </w:t>
            </w:r>
            <w:r w:rsidRPr="00CA3ECC">
              <w:rPr>
                <w:rFonts w:eastAsia="Calibri"/>
                <w:i/>
                <w:szCs w:val="22"/>
              </w:rPr>
              <w:t xml:space="preserve">RRCResume </w:t>
            </w:r>
            <w:r w:rsidRPr="00CA3ECC">
              <w:rPr>
                <w:rFonts w:eastAsia="Calibri"/>
                <w:szCs w:val="22"/>
              </w:rPr>
              <w:t xml:space="preserve">and </w:t>
            </w:r>
            <w:r w:rsidRPr="00CA3ECC">
              <w:rPr>
                <w:rFonts w:eastAsia="Calibri"/>
                <w:i/>
                <w:szCs w:val="22"/>
              </w:rPr>
              <w:t>RRCSetup</w:t>
            </w:r>
            <w:r w:rsidRPr="00CA3ECC">
              <w:rPr>
                <w:rFonts w:eastAsia="Calibri"/>
                <w:szCs w:val="22"/>
              </w:rPr>
              <w:t xml:space="preserve"> messages and is absent in the </w:t>
            </w:r>
            <w:r w:rsidRPr="00CA3ECC">
              <w:rPr>
                <w:rFonts w:eastAsia="Calibri"/>
                <w:i/>
                <w:szCs w:val="22"/>
              </w:rPr>
              <w:t xml:space="preserve">masterCellGroup </w:t>
            </w:r>
            <w:r w:rsidRPr="00CA3ECC">
              <w:rPr>
                <w:rFonts w:eastAsia="Calibri"/>
                <w:szCs w:val="22"/>
              </w:rPr>
              <w:t xml:space="preserve">in </w:t>
            </w:r>
            <w:r w:rsidRPr="00CA3ECC">
              <w:rPr>
                <w:rFonts w:eastAsia="Calibri"/>
                <w:i/>
                <w:szCs w:val="22"/>
              </w:rPr>
              <w:t>RRCReconfiguration</w:t>
            </w:r>
            <w:r w:rsidRPr="00CA3ECC">
              <w:rPr>
                <w:rFonts w:eastAsia="Calibri"/>
                <w:szCs w:val="22"/>
              </w:rPr>
              <w:t xml:space="preserve"> messages if source configuration is not released during DAPS handover.</w:t>
            </w:r>
          </w:p>
        </w:tc>
      </w:tr>
      <w:tr w:rsidR="00394471" w:rsidRPr="00CA3ECC"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CA3ECC" w:rsidRDefault="00394471" w:rsidP="00964CC4">
            <w:pPr>
              <w:pStyle w:val="TAL"/>
              <w:rPr>
                <w:rFonts w:eastAsia="Calibri"/>
                <w:szCs w:val="22"/>
                <w:lang w:eastAsia="sv-SE"/>
              </w:rPr>
            </w:pPr>
            <w:r w:rsidRPr="00CA3ECC">
              <w:rPr>
                <w:rFonts w:eastAsia="Calibri"/>
                <w:szCs w:val="22"/>
                <w:lang w:eastAsia="sv-SE"/>
              </w:rPr>
              <w:t>The field is mandatory present upon SCell addition; otherwise it is absent, Need M.</w:t>
            </w:r>
          </w:p>
        </w:tc>
      </w:tr>
      <w:tr w:rsidR="00394471" w:rsidRPr="00CA3ECC"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CA3ECC" w:rsidRDefault="00394471" w:rsidP="00964CC4">
            <w:pPr>
              <w:pStyle w:val="TAL"/>
              <w:rPr>
                <w:rFonts w:eastAsia="Calibri"/>
                <w:szCs w:val="22"/>
                <w:lang w:eastAsia="sv-SE"/>
              </w:rPr>
            </w:pPr>
            <w:r w:rsidRPr="00CA3ECC">
              <w:rPr>
                <w:rFonts w:eastAsia="Calibri"/>
                <w:szCs w:val="22"/>
                <w:lang w:eastAsia="sv-SE"/>
              </w:rPr>
              <w:t>The field is mandatory present upon SCell addition; otherwise it is optionally present, need M.</w:t>
            </w:r>
          </w:p>
        </w:tc>
      </w:tr>
      <w:tr w:rsidR="00394471" w:rsidRPr="00CA3ECC"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CA3ECC" w:rsidRDefault="00394471" w:rsidP="00964CC4">
            <w:pPr>
              <w:pStyle w:val="TAL"/>
              <w:rPr>
                <w:rFonts w:eastAsia="Calibri"/>
                <w:i/>
                <w:szCs w:val="22"/>
                <w:lang w:eastAsia="sv-SE"/>
              </w:rPr>
            </w:pPr>
            <w:r w:rsidRPr="00CA3ECC">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CA3ECC" w:rsidRDefault="00394471" w:rsidP="00964CC4">
            <w:pPr>
              <w:pStyle w:val="TAL"/>
              <w:rPr>
                <w:rFonts w:eastAsia="Calibri"/>
                <w:szCs w:val="22"/>
                <w:lang w:eastAsia="sv-SE"/>
              </w:rPr>
            </w:pPr>
            <w:r w:rsidRPr="00CA3ECC">
              <w:rPr>
                <w:lang w:eastAsia="sv-SE"/>
              </w:rPr>
              <w:t>The field is optionally present</w:t>
            </w:r>
            <w:r w:rsidRPr="00CA3ECC">
              <w:t>, Need N,</w:t>
            </w:r>
            <w:r w:rsidRPr="00CA3ECC">
              <w:rPr>
                <w:lang w:eastAsia="sv-SE"/>
              </w:rPr>
              <w:t xml:space="preserve"> in case of SCell addition, reconfiguration with sync, and resuming an RRC connection. It is absent otherwise.</w:t>
            </w:r>
          </w:p>
        </w:tc>
      </w:tr>
      <w:tr w:rsidR="00394471" w:rsidRPr="00CA3ECC"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in an </w:t>
            </w:r>
            <w:r w:rsidRPr="00CA3ECC">
              <w:rPr>
                <w:rFonts w:eastAsia="Calibri"/>
                <w:i/>
                <w:lang w:eastAsia="sv-SE"/>
              </w:rPr>
              <w:t>SpCellConfig</w:t>
            </w:r>
            <w:r w:rsidRPr="00CA3ECC">
              <w:rPr>
                <w:rFonts w:eastAsia="Calibri"/>
                <w:szCs w:val="22"/>
                <w:lang w:eastAsia="sv-SE"/>
              </w:rPr>
              <w:t xml:space="preserve"> for the PSCell. It is absent otherwise. </w:t>
            </w:r>
          </w:p>
        </w:tc>
      </w:tr>
    </w:tbl>
    <w:p w14:paraId="6C3BBF6B" w14:textId="77777777" w:rsidR="00394471" w:rsidRPr="00CA3ECC" w:rsidRDefault="00394471" w:rsidP="00394471"/>
    <w:p w14:paraId="4B2B68B4" w14:textId="77777777" w:rsidR="00394471" w:rsidRPr="00CA3ECC" w:rsidRDefault="00394471" w:rsidP="00394471">
      <w:pPr>
        <w:pStyle w:val="NO"/>
      </w:pPr>
      <w:r w:rsidRPr="00CA3ECC">
        <w:t>NOTE:</w:t>
      </w:r>
      <w:r w:rsidRPr="00CA3ECC">
        <w:tab/>
        <w:t>In case of change of AS security key derived from S-K</w:t>
      </w:r>
      <w:r w:rsidRPr="00CA3ECC">
        <w:rPr>
          <w:vertAlign w:val="subscript"/>
        </w:rPr>
        <w:t>gNB</w:t>
      </w:r>
      <w:r w:rsidRPr="00CA3ECC">
        <w:t>/S-K</w:t>
      </w:r>
      <w:r w:rsidRPr="00CA3ECC">
        <w:rPr>
          <w:vertAlign w:val="subscript"/>
        </w:rPr>
        <w:t>eNB</w:t>
      </w:r>
      <w:r w:rsidRPr="00CA3ECC">
        <w:t xml:space="preserve">, if </w:t>
      </w:r>
      <w:r w:rsidRPr="00CA3ECC">
        <w:rPr>
          <w:i/>
        </w:rPr>
        <w:t>reconfigurationWithSync</w:t>
      </w:r>
      <w:r w:rsidRPr="00CA3ECC">
        <w:t xml:space="preserve"> is not included in the </w:t>
      </w:r>
      <w:r w:rsidRPr="00CA3ECC">
        <w:rPr>
          <w:i/>
        </w:rPr>
        <w:t>masterCellGroup</w:t>
      </w:r>
      <w:r w:rsidRPr="00CA3ECC">
        <w:t xml:space="preserve">, the network releases all existing MCG RLC bearers associated with a radio bearer with </w:t>
      </w:r>
      <w:r w:rsidRPr="00CA3ECC">
        <w:rPr>
          <w:i/>
        </w:rPr>
        <w:t>keyToUse</w:t>
      </w:r>
      <w:r w:rsidRPr="00CA3ECC">
        <w:t xml:space="preserve"> set to </w:t>
      </w:r>
      <w:r w:rsidRPr="00CA3ECC">
        <w:rPr>
          <w:i/>
        </w:rPr>
        <w:t>secondary</w:t>
      </w:r>
      <w:r w:rsidRPr="00CA3ECC">
        <w:t>. In case of change of AS security key derived from K</w:t>
      </w:r>
      <w:r w:rsidRPr="00CA3ECC">
        <w:rPr>
          <w:vertAlign w:val="subscript"/>
        </w:rPr>
        <w:t>gNB</w:t>
      </w:r>
      <w:r w:rsidRPr="00CA3ECC">
        <w:t>/K</w:t>
      </w:r>
      <w:r w:rsidRPr="00CA3ECC">
        <w:rPr>
          <w:vertAlign w:val="subscript"/>
        </w:rPr>
        <w:t>eNB</w:t>
      </w:r>
      <w:r w:rsidRPr="00CA3ECC">
        <w:t xml:space="preserve">, if </w:t>
      </w:r>
      <w:r w:rsidRPr="00CA3ECC">
        <w:rPr>
          <w:i/>
        </w:rPr>
        <w:t>reconfigurationWithSync</w:t>
      </w:r>
      <w:r w:rsidRPr="00CA3ECC">
        <w:t xml:space="preserve"> is not included in the </w:t>
      </w:r>
      <w:r w:rsidRPr="00CA3ECC">
        <w:rPr>
          <w:i/>
        </w:rPr>
        <w:t>secondaryCellGroup</w:t>
      </w:r>
      <w:r w:rsidRPr="00CA3ECC">
        <w:t xml:space="preserve">, the network releases all existing SCG RLC bearers associated with a radio bearer with </w:t>
      </w:r>
      <w:r w:rsidRPr="00CA3ECC">
        <w:rPr>
          <w:i/>
        </w:rPr>
        <w:t>keyToUse</w:t>
      </w:r>
      <w:r w:rsidRPr="00CA3ECC">
        <w:t xml:space="preserve"> set to </w:t>
      </w:r>
      <w:r w:rsidRPr="00CA3ECC">
        <w:rPr>
          <w:i/>
        </w:rPr>
        <w:t>primary</w:t>
      </w:r>
      <w:r w:rsidRPr="00CA3ECC">
        <w:t>.</w:t>
      </w:r>
    </w:p>
    <w:p w14:paraId="5B5C8C8B" w14:textId="77777777" w:rsidR="00394471" w:rsidRPr="00CA3ECC" w:rsidRDefault="00394471" w:rsidP="00394471"/>
    <w:p w14:paraId="49AC4B6C" w14:textId="77777777" w:rsidR="00EA3FE9" w:rsidRPr="00CA3ECC" w:rsidRDefault="00EA3FE9" w:rsidP="00394471"/>
    <w:p w14:paraId="625A097E" w14:textId="77777777" w:rsidR="00394471" w:rsidRPr="00CA3ECC" w:rsidRDefault="00394471" w:rsidP="00394471">
      <w:pPr>
        <w:pStyle w:val="4"/>
        <w:rPr>
          <w:rFonts w:eastAsia="宋体"/>
        </w:rPr>
      </w:pPr>
      <w:bookmarkStart w:id="165" w:name="_Toc60777424"/>
      <w:bookmarkStart w:id="166" w:name="_Toc60868205"/>
      <w:r w:rsidRPr="00CA3ECC">
        <w:rPr>
          <w:rFonts w:eastAsia="宋体"/>
        </w:rPr>
        <w:lastRenderedPageBreak/>
        <w:t>–</w:t>
      </w:r>
      <w:r w:rsidRPr="00CA3ECC">
        <w:rPr>
          <w:rFonts w:eastAsia="宋体"/>
        </w:rPr>
        <w:tab/>
      </w:r>
      <w:r w:rsidRPr="00CA3ECC">
        <w:rPr>
          <w:rFonts w:eastAsia="宋体"/>
          <w:i/>
        </w:rPr>
        <w:t>UplinkTxDirectCurrentList</w:t>
      </w:r>
      <w:bookmarkEnd w:id="165"/>
      <w:bookmarkEnd w:id="166"/>
    </w:p>
    <w:p w14:paraId="332B1777" w14:textId="77777777" w:rsidR="00394471" w:rsidRPr="00CA3ECC" w:rsidRDefault="00394471" w:rsidP="00394471">
      <w:pPr>
        <w:rPr>
          <w:rFonts w:eastAsia="宋体"/>
        </w:rPr>
      </w:pPr>
      <w:r w:rsidRPr="00CA3ECC">
        <w:rPr>
          <w:rFonts w:eastAsia="宋体"/>
        </w:rPr>
        <w:t xml:space="preserve">The IE </w:t>
      </w:r>
      <w:r w:rsidRPr="00CA3ECC">
        <w:rPr>
          <w:rFonts w:eastAsia="宋体"/>
          <w:i/>
        </w:rPr>
        <w:t>UplinkTxDirectCurrentList</w:t>
      </w:r>
      <w:r w:rsidRPr="00CA3ECC">
        <w:rPr>
          <w:rFonts w:eastAsia="宋体"/>
        </w:rPr>
        <w:t xml:space="preserve"> indicates the Tx Direct Current locations per serving cell for each configured UL BWP in the serving cell, based on the BWP numerology and the associated carrier bandwidth.</w:t>
      </w:r>
    </w:p>
    <w:p w14:paraId="17301144" w14:textId="77777777" w:rsidR="00394471" w:rsidRPr="00CA3ECC" w:rsidRDefault="00394471" w:rsidP="00394471">
      <w:pPr>
        <w:pStyle w:val="TH"/>
        <w:rPr>
          <w:rFonts w:eastAsia="宋体"/>
        </w:rPr>
      </w:pPr>
      <w:r w:rsidRPr="00CA3ECC">
        <w:rPr>
          <w:rFonts w:eastAsia="宋体"/>
          <w:i/>
        </w:rPr>
        <w:t>UplinkTxDirectCurrentList</w:t>
      </w:r>
      <w:r w:rsidRPr="00CA3ECC">
        <w:rPr>
          <w:rFonts w:eastAsia="宋体"/>
        </w:rPr>
        <w:t xml:space="preserve"> information element</w:t>
      </w:r>
    </w:p>
    <w:p w14:paraId="2A1319CC" w14:textId="77777777" w:rsidR="00394471" w:rsidRPr="00600D0C" w:rsidRDefault="00394471" w:rsidP="00E22C95">
      <w:pPr>
        <w:pStyle w:val="PL"/>
        <w:rPr>
          <w:color w:val="808080"/>
        </w:rPr>
      </w:pPr>
      <w:r w:rsidRPr="00600D0C">
        <w:rPr>
          <w:color w:val="808080"/>
        </w:rPr>
        <w:t>-- ASN1START</w:t>
      </w:r>
    </w:p>
    <w:p w14:paraId="39D17483" w14:textId="77777777" w:rsidR="00394471" w:rsidRPr="00600D0C" w:rsidRDefault="00394471" w:rsidP="00E22C95">
      <w:pPr>
        <w:pStyle w:val="PL"/>
        <w:rPr>
          <w:color w:val="808080"/>
        </w:rPr>
      </w:pPr>
      <w:r w:rsidRPr="00600D0C">
        <w:rPr>
          <w:color w:val="808080"/>
        </w:rPr>
        <w:t>-- TAG-UPLINKTXDIRECTCURRENTLIST-START</w:t>
      </w:r>
    </w:p>
    <w:p w14:paraId="336F916B" w14:textId="77777777" w:rsidR="00394471" w:rsidRPr="00E22C95" w:rsidRDefault="00394471" w:rsidP="00E22C95">
      <w:pPr>
        <w:pStyle w:val="PL"/>
      </w:pPr>
    </w:p>
    <w:p w14:paraId="5A2A88D1" w14:textId="77777777" w:rsidR="00394471" w:rsidRPr="00E22C95" w:rsidRDefault="00394471" w:rsidP="00E22C95">
      <w:pPr>
        <w:pStyle w:val="PL"/>
      </w:pPr>
      <w:r w:rsidRPr="00E22C95">
        <w:t xml:space="preserve">UplinkTxDirectCurrentList ::=           </w:t>
      </w:r>
      <w:r w:rsidRPr="0064098F">
        <w:rPr>
          <w:color w:val="993366"/>
        </w:rPr>
        <w:t>SEQUENCE</w:t>
      </w:r>
      <w:r w:rsidRPr="00E22C95">
        <w:t xml:space="preserve"> (</w:t>
      </w:r>
      <w:r w:rsidRPr="0064098F">
        <w:rPr>
          <w:color w:val="993366"/>
        </w:rPr>
        <w:t>SIZE</w:t>
      </w:r>
      <w:r w:rsidRPr="00E22C95">
        <w:t xml:space="preserve"> (1..maxNrofServingCells))</w:t>
      </w:r>
      <w:r w:rsidRPr="0064098F">
        <w:rPr>
          <w:color w:val="993366"/>
        </w:rPr>
        <w:t xml:space="preserve"> OF</w:t>
      </w:r>
      <w:r w:rsidRPr="00E22C95">
        <w:t xml:space="preserve"> UplinkTxDirectCurrentCell</w:t>
      </w:r>
    </w:p>
    <w:p w14:paraId="2CCF96B0" w14:textId="77777777" w:rsidR="00394471" w:rsidRPr="00E22C95" w:rsidRDefault="00394471" w:rsidP="00E22C95">
      <w:pPr>
        <w:pStyle w:val="PL"/>
      </w:pPr>
    </w:p>
    <w:p w14:paraId="32D4B2D5" w14:textId="77777777" w:rsidR="00394471" w:rsidRPr="00E22C95" w:rsidRDefault="00394471" w:rsidP="00E22C95">
      <w:pPr>
        <w:pStyle w:val="PL"/>
      </w:pPr>
      <w:r w:rsidRPr="00E22C95">
        <w:t xml:space="preserve">UplinkTxDirectCurrentCell ::=           </w:t>
      </w:r>
      <w:r w:rsidRPr="0064098F">
        <w:rPr>
          <w:color w:val="993366"/>
        </w:rPr>
        <w:t>SEQUENCE</w:t>
      </w:r>
      <w:r w:rsidRPr="00E22C95">
        <w:t xml:space="preserve"> {</w:t>
      </w:r>
    </w:p>
    <w:p w14:paraId="24DD6781" w14:textId="77777777" w:rsidR="00394471" w:rsidRPr="00E22C95" w:rsidRDefault="00394471" w:rsidP="00E22C95">
      <w:pPr>
        <w:pStyle w:val="PL"/>
      </w:pPr>
      <w:r w:rsidRPr="00E22C95">
        <w:t xml:space="preserve">    servCellIndex                           ServCellIndex,</w:t>
      </w:r>
    </w:p>
    <w:p w14:paraId="5CD87656" w14:textId="77777777" w:rsidR="00394471" w:rsidRPr="00E22C95" w:rsidRDefault="00394471" w:rsidP="00E22C95">
      <w:pPr>
        <w:pStyle w:val="PL"/>
      </w:pPr>
      <w:r w:rsidRPr="00E22C95">
        <w:t xml:space="preserve">    uplinkDirectCurrentBWP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w:t>
      </w:r>
    </w:p>
    <w:p w14:paraId="77409D1A" w14:textId="77777777" w:rsidR="00394471" w:rsidRPr="00E22C95" w:rsidRDefault="00394471" w:rsidP="00E22C95">
      <w:pPr>
        <w:pStyle w:val="PL"/>
      </w:pPr>
      <w:r w:rsidRPr="00E22C95">
        <w:t xml:space="preserve">    ...,</w:t>
      </w:r>
    </w:p>
    <w:p w14:paraId="04D7E2D0" w14:textId="77777777" w:rsidR="00394471" w:rsidRPr="00E22C95" w:rsidRDefault="00394471" w:rsidP="00E22C95">
      <w:pPr>
        <w:pStyle w:val="PL"/>
      </w:pPr>
      <w:r w:rsidRPr="00E22C95">
        <w:t xml:space="preserve">    [[</w:t>
      </w:r>
    </w:p>
    <w:p w14:paraId="6924FC7C" w14:textId="77777777" w:rsidR="00394471" w:rsidRPr="00E22C95" w:rsidRDefault="00394471" w:rsidP="00E22C95">
      <w:pPr>
        <w:pStyle w:val="PL"/>
      </w:pPr>
      <w:r w:rsidRPr="00E22C95">
        <w:t xml:space="preserve">    uplinkDirectCurrentBWP-SUL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               </w:t>
      </w:r>
      <w:r w:rsidRPr="0064098F">
        <w:rPr>
          <w:color w:val="993366"/>
        </w:rPr>
        <w:t>OPTIONAL</w:t>
      </w:r>
    </w:p>
    <w:p w14:paraId="4AF7005B" w14:textId="77777777" w:rsidR="00394471" w:rsidRPr="00E22C95" w:rsidRDefault="00394471" w:rsidP="00E22C95">
      <w:pPr>
        <w:pStyle w:val="PL"/>
      </w:pPr>
      <w:r w:rsidRPr="00E22C95">
        <w:t xml:space="preserve">    ]]</w:t>
      </w:r>
    </w:p>
    <w:p w14:paraId="00D57EB3" w14:textId="77777777" w:rsidR="00394471" w:rsidRPr="00E22C95" w:rsidRDefault="00394471" w:rsidP="00E22C95">
      <w:pPr>
        <w:pStyle w:val="PL"/>
      </w:pPr>
      <w:r w:rsidRPr="00E22C95">
        <w:t>}</w:t>
      </w:r>
    </w:p>
    <w:p w14:paraId="196A5220" w14:textId="77777777" w:rsidR="00394471" w:rsidRPr="00E22C95" w:rsidRDefault="00394471" w:rsidP="00E22C95">
      <w:pPr>
        <w:pStyle w:val="PL"/>
      </w:pPr>
    </w:p>
    <w:p w14:paraId="1EDD58D7" w14:textId="77777777" w:rsidR="00394471" w:rsidRPr="00E22C95" w:rsidRDefault="00394471" w:rsidP="00E22C95">
      <w:pPr>
        <w:pStyle w:val="PL"/>
      </w:pPr>
      <w:r w:rsidRPr="00E22C95">
        <w:t xml:space="preserve">UplinkTxDirectCurrentBWP ::=            </w:t>
      </w:r>
      <w:r w:rsidRPr="0064098F">
        <w:rPr>
          <w:color w:val="993366"/>
        </w:rPr>
        <w:t>SEQUENCE</w:t>
      </w:r>
      <w:r w:rsidRPr="00E22C95">
        <w:t xml:space="preserve"> {</w:t>
      </w:r>
    </w:p>
    <w:p w14:paraId="2CA5EC76" w14:textId="77777777" w:rsidR="00394471" w:rsidRPr="00E22C95" w:rsidRDefault="00394471" w:rsidP="00E22C95">
      <w:pPr>
        <w:pStyle w:val="PL"/>
      </w:pPr>
      <w:r w:rsidRPr="00E22C95">
        <w:t xml:space="preserve">    bwp-Id                                  BWP-Id,</w:t>
      </w:r>
    </w:p>
    <w:p w14:paraId="746D3D79" w14:textId="77777777" w:rsidR="00394471" w:rsidRPr="00E22C95" w:rsidRDefault="00394471" w:rsidP="00E22C95">
      <w:pPr>
        <w:pStyle w:val="PL"/>
      </w:pPr>
      <w:r w:rsidRPr="00E22C95">
        <w:t xml:space="preserve">    shift7dot5kHz                           </w:t>
      </w:r>
      <w:r w:rsidRPr="0064098F">
        <w:rPr>
          <w:color w:val="993366"/>
        </w:rPr>
        <w:t>BOOLEAN</w:t>
      </w:r>
      <w:r w:rsidRPr="00E22C95">
        <w:t>,</w:t>
      </w:r>
    </w:p>
    <w:p w14:paraId="1DDC41E8" w14:textId="77777777" w:rsidR="00394471" w:rsidRPr="00E22C95" w:rsidRDefault="00394471" w:rsidP="00E22C95">
      <w:pPr>
        <w:pStyle w:val="PL"/>
      </w:pPr>
      <w:r w:rsidRPr="00E22C95">
        <w:t xml:space="preserve">    txDirectCurrentLocation                 </w:t>
      </w:r>
      <w:r w:rsidRPr="0064098F">
        <w:rPr>
          <w:color w:val="993366"/>
        </w:rPr>
        <w:t>INTEGER</w:t>
      </w:r>
      <w:r w:rsidRPr="00E22C95">
        <w:t xml:space="preserve"> (0..3301)</w:t>
      </w:r>
    </w:p>
    <w:p w14:paraId="25D93594" w14:textId="77777777" w:rsidR="00394471" w:rsidRPr="00E22C95" w:rsidRDefault="00394471" w:rsidP="00E22C95">
      <w:pPr>
        <w:pStyle w:val="PL"/>
      </w:pPr>
      <w:r w:rsidRPr="00E22C95">
        <w:t>}</w:t>
      </w:r>
    </w:p>
    <w:p w14:paraId="18E92F82" w14:textId="77777777" w:rsidR="00394471" w:rsidRPr="00E22C95" w:rsidRDefault="00394471" w:rsidP="00E22C95">
      <w:pPr>
        <w:pStyle w:val="PL"/>
      </w:pPr>
    </w:p>
    <w:p w14:paraId="44D03F4E" w14:textId="77777777" w:rsidR="00394471" w:rsidRPr="00600D0C" w:rsidRDefault="00394471" w:rsidP="00E22C95">
      <w:pPr>
        <w:pStyle w:val="PL"/>
        <w:rPr>
          <w:color w:val="808080"/>
        </w:rPr>
      </w:pPr>
      <w:r w:rsidRPr="00600D0C">
        <w:rPr>
          <w:color w:val="808080"/>
        </w:rPr>
        <w:t>-- TAG-UPLINKTXDIRECTCURRENTLIST-STOP</w:t>
      </w:r>
    </w:p>
    <w:p w14:paraId="04196C34" w14:textId="77777777" w:rsidR="00394471" w:rsidRPr="00600D0C" w:rsidRDefault="00394471" w:rsidP="00E22C95">
      <w:pPr>
        <w:pStyle w:val="PL"/>
        <w:rPr>
          <w:color w:val="808080"/>
        </w:rPr>
      </w:pPr>
      <w:r w:rsidRPr="00600D0C">
        <w:rPr>
          <w:color w:val="808080"/>
        </w:rPr>
        <w:t>-- ASN1STOP</w:t>
      </w:r>
    </w:p>
    <w:p w14:paraId="5E58CAB3" w14:textId="77777777" w:rsidR="00394471" w:rsidRPr="00CA3ECC"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CA3ECC" w:rsidRDefault="00394471" w:rsidP="00964CC4">
            <w:pPr>
              <w:pStyle w:val="TAH"/>
              <w:rPr>
                <w:rFonts w:eastAsia="宋体"/>
                <w:szCs w:val="22"/>
                <w:lang w:eastAsia="sv-SE"/>
              </w:rPr>
            </w:pPr>
            <w:r w:rsidRPr="00CA3ECC">
              <w:rPr>
                <w:rFonts w:eastAsia="宋体"/>
                <w:i/>
                <w:szCs w:val="22"/>
                <w:lang w:eastAsia="sv-SE"/>
              </w:rPr>
              <w:t xml:space="preserve">UplinkTxDirectCurrentBWP </w:t>
            </w:r>
            <w:r w:rsidRPr="00CA3ECC">
              <w:rPr>
                <w:rFonts w:eastAsia="宋体"/>
                <w:szCs w:val="22"/>
                <w:lang w:eastAsia="sv-SE"/>
              </w:rPr>
              <w:t>field descriptions</w:t>
            </w:r>
          </w:p>
        </w:tc>
      </w:tr>
      <w:tr w:rsidR="00394471" w:rsidRPr="00CA3ECC"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CA3ECC" w:rsidRDefault="00394471" w:rsidP="00964CC4">
            <w:pPr>
              <w:pStyle w:val="TAL"/>
              <w:rPr>
                <w:rFonts w:eastAsia="宋体"/>
                <w:szCs w:val="22"/>
                <w:lang w:eastAsia="sv-SE"/>
              </w:rPr>
            </w:pPr>
            <w:r w:rsidRPr="00CA3ECC">
              <w:rPr>
                <w:rFonts w:eastAsia="宋体"/>
                <w:b/>
                <w:i/>
                <w:szCs w:val="22"/>
                <w:lang w:eastAsia="sv-SE"/>
              </w:rPr>
              <w:t>bwp-Id</w:t>
            </w:r>
          </w:p>
          <w:p w14:paraId="4977ADE1" w14:textId="77777777" w:rsidR="00394471" w:rsidRPr="00CA3ECC" w:rsidRDefault="00394471" w:rsidP="00964CC4">
            <w:pPr>
              <w:pStyle w:val="TAL"/>
              <w:rPr>
                <w:rFonts w:eastAsia="宋体"/>
                <w:szCs w:val="22"/>
                <w:lang w:eastAsia="sv-SE"/>
              </w:rPr>
            </w:pPr>
            <w:r w:rsidRPr="00CA3ECC">
              <w:rPr>
                <w:rFonts w:eastAsia="宋体"/>
                <w:szCs w:val="22"/>
                <w:lang w:eastAsia="sv-SE"/>
              </w:rPr>
              <w:t>The BWP-Id of the corresponding uplink BWP.</w:t>
            </w:r>
          </w:p>
        </w:tc>
      </w:tr>
      <w:tr w:rsidR="00394471" w:rsidRPr="00CA3ECC"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CA3ECC" w:rsidRDefault="00394471" w:rsidP="00964CC4">
            <w:pPr>
              <w:pStyle w:val="TAL"/>
              <w:rPr>
                <w:rFonts w:eastAsia="宋体"/>
                <w:szCs w:val="22"/>
                <w:lang w:eastAsia="sv-SE"/>
              </w:rPr>
            </w:pPr>
            <w:r w:rsidRPr="00CA3ECC">
              <w:rPr>
                <w:rFonts w:eastAsia="宋体"/>
                <w:b/>
                <w:i/>
                <w:szCs w:val="22"/>
                <w:lang w:eastAsia="sv-SE"/>
              </w:rPr>
              <w:t>shift7dot5kHz</w:t>
            </w:r>
          </w:p>
          <w:p w14:paraId="2113BA5B" w14:textId="77777777" w:rsidR="00394471" w:rsidRPr="00CA3ECC" w:rsidRDefault="00394471" w:rsidP="00964CC4">
            <w:pPr>
              <w:pStyle w:val="TAL"/>
              <w:rPr>
                <w:rFonts w:eastAsia="宋体"/>
                <w:szCs w:val="22"/>
                <w:lang w:eastAsia="sv-SE"/>
              </w:rPr>
            </w:pPr>
            <w:r w:rsidRPr="00CA3ECC">
              <w:rPr>
                <w:rFonts w:eastAsia="宋体"/>
                <w:szCs w:val="22"/>
                <w:lang w:eastAsia="sv-SE"/>
              </w:rPr>
              <w:t xml:space="preserve">Indicates whether there is 7.5 kHz shift or not. 7.5 kHz shift is applied if the field is set to </w:t>
            </w:r>
            <w:r w:rsidRPr="00CA3ECC">
              <w:rPr>
                <w:i/>
                <w:iCs/>
                <w:lang w:eastAsia="en-GB"/>
              </w:rPr>
              <w:t>true</w:t>
            </w:r>
            <w:r w:rsidRPr="00CA3ECC">
              <w:rPr>
                <w:rFonts w:eastAsia="宋体"/>
                <w:szCs w:val="22"/>
                <w:lang w:eastAsia="sv-SE"/>
              </w:rPr>
              <w:t>. Otherwise 7.5 kHz shift is not applied.</w:t>
            </w:r>
          </w:p>
        </w:tc>
      </w:tr>
      <w:tr w:rsidR="00394471" w:rsidRPr="00CA3ECC"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CA3ECC" w:rsidRDefault="00394471" w:rsidP="00964CC4">
            <w:pPr>
              <w:pStyle w:val="TAL"/>
              <w:rPr>
                <w:rFonts w:eastAsia="宋体"/>
                <w:szCs w:val="22"/>
                <w:lang w:eastAsia="sv-SE"/>
              </w:rPr>
            </w:pPr>
            <w:r w:rsidRPr="00CA3ECC">
              <w:rPr>
                <w:rFonts w:eastAsia="宋体"/>
                <w:b/>
                <w:i/>
                <w:szCs w:val="22"/>
                <w:lang w:eastAsia="sv-SE"/>
              </w:rPr>
              <w:t>txDirectCurrentLocation</w:t>
            </w:r>
          </w:p>
          <w:p w14:paraId="0378C0BC" w14:textId="77777777" w:rsidR="00394471" w:rsidRPr="00CA3ECC" w:rsidRDefault="00394471" w:rsidP="00964CC4">
            <w:pPr>
              <w:pStyle w:val="TAL"/>
              <w:rPr>
                <w:rFonts w:eastAsia="宋体"/>
                <w:szCs w:val="22"/>
                <w:lang w:eastAsia="sv-SE"/>
              </w:rPr>
            </w:pPr>
            <w:r w:rsidRPr="00CA3ECC">
              <w:rPr>
                <w:rFonts w:eastAsia="宋体"/>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CA3ECC"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CA3ECC" w:rsidRDefault="00394471" w:rsidP="00964CC4">
            <w:pPr>
              <w:pStyle w:val="TAH"/>
              <w:rPr>
                <w:rFonts w:eastAsia="宋体"/>
                <w:szCs w:val="22"/>
                <w:lang w:eastAsia="sv-SE"/>
              </w:rPr>
            </w:pPr>
            <w:r w:rsidRPr="00CA3ECC">
              <w:rPr>
                <w:rFonts w:eastAsia="宋体"/>
                <w:i/>
                <w:szCs w:val="22"/>
                <w:lang w:eastAsia="sv-SE"/>
              </w:rPr>
              <w:lastRenderedPageBreak/>
              <w:t xml:space="preserve">UplinkTxDirectCurrentCell </w:t>
            </w:r>
            <w:r w:rsidRPr="00CA3ECC">
              <w:rPr>
                <w:rFonts w:eastAsia="宋体"/>
                <w:szCs w:val="22"/>
                <w:lang w:eastAsia="sv-SE"/>
              </w:rPr>
              <w:t>field descriptions</w:t>
            </w:r>
          </w:p>
        </w:tc>
      </w:tr>
      <w:tr w:rsidR="00394471" w:rsidRPr="00CA3ECC"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CA3ECC" w:rsidRDefault="00394471" w:rsidP="00964CC4">
            <w:pPr>
              <w:pStyle w:val="TAL"/>
              <w:rPr>
                <w:rFonts w:eastAsia="宋体"/>
                <w:szCs w:val="22"/>
                <w:lang w:eastAsia="sv-SE"/>
              </w:rPr>
            </w:pPr>
            <w:r w:rsidRPr="00CA3ECC">
              <w:rPr>
                <w:rFonts w:eastAsia="宋体"/>
                <w:b/>
                <w:i/>
                <w:szCs w:val="22"/>
                <w:lang w:eastAsia="sv-SE"/>
              </w:rPr>
              <w:t>servCellIndex</w:t>
            </w:r>
          </w:p>
          <w:p w14:paraId="3C5478E5" w14:textId="77777777" w:rsidR="00394471" w:rsidRPr="00CA3ECC" w:rsidRDefault="00394471" w:rsidP="00964CC4">
            <w:pPr>
              <w:pStyle w:val="TAL"/>
              <w:rPr>
                <w:rFonts w:eastAsia="宋体"/>
                <w:szCs w:val="22"/>
                <w:lang w:eastAsia="sv-SE"/>
              </w:rPr>
            </w:pPr>
            <w:r w:rsidRPr="00CA3ECC">
              <w:rPr>
                <w:rFonts w:eastAsia="宋体"/>
                <w:szCs w:val="22"/>
                <w:lang w:eastAsia="sv-SE"/>
              </w:rPr>
              <w:t xml:space="preserve">The serving cell ID of the serving cell corresponding to the </w:t>
            </w:r>
            <w:r w:rsidRPr="00CA3ECC">
              <w:rPr>
                <w:rFonts w:eastAsia="宋体"/>
                <w:i/>
                <w:lang w:eastAsia="sv-SE"/>
              </w:rPr>
              <w:t>uplinkDirectCurrentBWP</w:t>
            </w:r>
            <w:r w:rsidRPr="00CA3ECC">
              <w:rPr>
                <w:rFonts w:eastAsia="宋体"/>
                <w:szCs w:val="22"/>
                <w:lang w:eastAsia="sv-SE"/>
              </w:rPr>
              <w:t>.</w:t>
            </w:r>
          </w:p>
        </w:tc>
      </w:tr>
      <w:tr w:rsidR="00394471" w:rsidRPr="00CA3ECC"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CA3ECC" w:rsidRDefault="00394471" w:rsidP="00964CC4">
            <w:pPr>
              <w:pStyle w:val="TAL"/>
              <w:rPr>
                <w:rFonts w:eastAsia="宋体"/>
                <w:szCs w:val="22"/>
                <w:lang w:eastAsia="sv-SE"/>
              </w:rPr>
            </w:pPr>
            <w:r w:rsidRPr="00CA3ECC">
              <w:rPr>
                <w:rFonts w:eastAsia="宋体"/>
                <w:b/>
                <w:i/>
                <w:szCs w:val="22"/>
                <w:lang w:eastAsia="sv-SE"/>
              </w:rPr>
              <w:t>uplinkDirectCurrentBWP</w:t>
            </w:r>
          </w:p>
          <w:p w14:paraId="3F9253DB" w14:textId="77777777" w:rsidR="00394471" w:rsidRPr="00CA3ECC" w:rsidRDefault="00394471" w:rsidP="00964CC4">
            <w:pPr>
              <w:pStyle w:val="TAL"/>
              <w:rPr>
                <w:rFonts w:eastAsia="宋体"/>
                <w:szCs w:val="22"/>
                <w:lang w:eastAsia="sv-SE"/>
              </w:rPr>
            </w:pPr>
            <w:r w:rsidRPr="00CA3ECC">
              <w:rPr>
                <w:rFonts w:eastAsia="宋体"/>
                <w:szCs w:val="22"/>
                <w:lang w:eastAsia="sv-SE"/>
              </w:rPr>
              <w:t>The Tx Direct Current locations for all the uplink BWPs configured at the corresponding serving cell.</w:t>
            </w:r>
          </w:p>
        </w:tc>
      </w:tr>
      <w:tr w:rsidR="00394471" w:rsidRPr="00CA3ECC"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CA3ECC" w:rsidRDefault="00394471" w:rsidP="00964CC4">
            <w:pPr>
              <w:pStyle w:val="TAL"/>
              <w:rPr>
                <w:rFonts w:eastAsia="宋体"/>
                <w:szCs w:val="22"/>
                <w:lang w:eastAsia="sv-SE"/>
              </w:rPr>
            </w:pPr>
            <w:r w:rsidRPr="00CA3ECC">
              <w:rPr>
                <w:rFonts w:eastAsia="宋体"/>
                <w:b/>
                <w:i/>
                <w:szCs w:val="22"/>
                <w:lang w:eastAsia="sv-SE"/>
              </w:rPr>
              <w:t>uplinkDirectCurrentBWP-SUL</w:t>
            </w:r>
          </w:p>
          <w:p w14:paraId="0E126C6D" w14:textId="77777777" w:rsidR="00394471" w:rsidRPr="00CA3ECC" w:rsidRDefault="00394471" w:rsidP="00964CC4">
            <w:pPr>
              <w:pStyle w:val="TAL"/>
              <w:rPr>
                <w:rFonts w:eastAsia="宋体"/>
                <w:b/>
                <w:i/>
                <w:szCs w:val="22"/>
                <w:lang w:eastAsia="sv-SE"/>
              </w:rPr>
            </w:pPr>
            <w:r w:rsidRPr="00CA3ECC">
              <w:rPr>
                <w:rFonts w:eastAsia="宋体"/>
                <w:szCs w:val="22"/>
                <w:lang w:eastAsia="sv-SE"/>
              </w:rPr>
              <w:t>The Tx Direct Current locations for all the supplementary uplink BWPs configured at the corresponding serving cell.</w:t>
            </w:r>
          </w:p>
        </w:tc>
      </w:tr>
    </w:tbl>
    <w:p w14:paraId="07A3AB14" w14:textId="77777777" w:rsidR="00286E97" w:rsidRDefault="00286E97" w:rsidP="00286E97">
      <w:pPr>
        <w:rPr>
          <w:ins w:id="167" w:author="Apple - Naveen Palle" w:date="2021-02-22T13:55:00Z"/>
        </w:rPr>
      </w:pPr>
    </w:p>
    <w:p w14:paraId="2CE6DDE2" w14:textId="77777777" w:rsidR="00286E97" w:rsidRPr="00CA3ECC" w:rsidRDefault="00286E97" w:rsidP="00286E97">
      <w:pPr>
        <w:pStyle w:val="4"/>
        <w:rPr>
          <w:ins w:id="168" w:author="Apple - Naveen Palle" w:date="2021-02-22T13:55:00Z"/>
          <w:rFonts w:eastAsia="宋体"/>
        </w:rPr>
      </w:pPr>
      <w:ins w:id="169" w:author="Apple - Naveen Palle" w:date="2021-02-22T13:55:00Z">
        <w:r w:rsidRPr="00CA3ECC">
          <w:rPr>
            <w:rFonts w:eastAsia="宋体"/>
          </w:rPr>
          <w:t>–</w:t>
        </w:r>
        <w:r w:rsidRPr="00CA3ECC">
          <w:rPr>
            <w:rFonts w:eastAsia="宋体"/>
          </w:rPr>
          <w:tab/>
        </w:r>
        <w:r w:rsidRPr="00CA3ECC">
          <w:rPr>
            <w:rFonts w:eastAsia="宋体"/>
            <w:i/>
          </w:rPr>
          <w:t>UplinkTxDirectCurrent</w:t>
        </w:r>
        <w:r>
          <w:rPr>
            <w:rFonts w:eastAsia="宋体"/>
            <w:i/>
          </w:rPr>
          <w:t>TwoCarrier</w:t>
        </w:r>
        <w:r w:rsidRPr="00CA3ECC">
          <w:rPr>
            <w:rFonts w:eastAsia="宋体"/>
            <w:i/>
          </w:rPr>
          <w:t>List</w:t>
        </w:r>
      </w:ins>
    </w:p>
    <w:p w14:paraId="2FDAE2BF" w14:textId="6C61E9BB" w:rsidR="00286E97" w:rsidRPr="00CA3ECC" w:rsidRDefault="00286E97" w:rsidP="00286E97">
      <w:pPr>
        <w:rPr>
          <w:ins w:id="170" w:author="Apple - Naveen Palle" w:date="2021-02-22T13:55:00Z"/>
          <w:rFonts w:eastAsia="宋体"/>
        </w:rPr>
      </w:pPr>
      <w:ins w:id="171" w:author="Apple - Naveen Palle" w:date="2021-02-22T13:55:00Z">
        <w:r w:rsidRPr="00CA3ECC">
          <w:rPr>
            <w:rFonts w:eastAsia="宋体"/>
          </w:rPr>
          <w:t xml:space="preserve">The IE </w:t>
        </w:r>
        <w:r w:rsidRPr="00CA3ECC">
          <w:rPr>
            <w:rFonts w:eastAsia="宋体"/>
            <w:i/>
          </w:rPr>
          <w:t>UplinkTxDirectCurren</w:t>
        </w:r>
        <w:r>
          <w:rPr>
            <w:rFonts w:eastAsia="宋体"/>
            <w:i/>
          </w:rPr>
          <w:t>tTwoCarrier</w:t>
        </w:r>
        <w:r w:rsidRPr="00CA3ECC">
          <w:rPr>
            <w:rFonts w:eastAsia="宋体"/>
            <w:i/>
          </w:rPr>
          <w:t>List</w:t>
        </w:r>
        <w:r w:rsidRPr="00CA3ECC">
          <w:rPr>
            <w:rFonts w:eastAsia="宋体"/>
          </w:rPr>
          <w:t xml:space="preserve"> indicates the Tx Direct Current locations</w:t>
        </w:r>
      </w:ins>
      <w:ins w:id="172" w:author="Apple - Naveen Palle" w:date="2021-02-26T09:51:00Z">
        <w:r w:rsidR="0060152B">
          <w:rPr>
            <w:rFonts w:eastAsia="宋体"/>
          </w:rPr>
          <w:t xml:space="preserve"> when</w:t>
        </w:r>
      </w:ins>
      <w:ins w:id="173" w:author="Apple - Naveen Palle" w:date="2021-02-22T13:55:00Z">
        <w:r w:rsidRPr="00CA3ECC">
          <w:rPr>
            <w:rFonts w:eastAsia="宋体"/>
          </w:rPr>
          <w:t xml:space="preserve"> </w:t>
        </w:r>
      </w:ins>
      <w:ins w:id="174" w:author="Apple - Naveen Palle" w:date="2021-02-25T13:41:00Z">
        <w:r w:rsidR="00EC28DA">
          <w:rPr>
            <w:szCs w:val="22"/>
            <w:lang w:eastAsia="sv-SE"/>
          </w:rPr>
          <w:t xml:space="preserve">uplink </w:t>
        </w:r>
      </w:ins>
      <w:ins w:id="175" w:author="Apple - Naveen Palle" w:date="2021-02-26T09:51:00Z">
        <w:r w:rsidR="0060152B">
          <w:rPr>
            <w:szCs w:val="22"/>
            <w:lang w:eastAsia="sv-SE"/>
          </w:rPr>
          <w:t xml:space="preserve">intra-band CA with two carriers </w:t>
        </w:r>
      </w:ins>
      <w:ins w:id="176" w:author="Apple - Naveen Palle" w:date="2021-02-26T09:52:00Z">
        <w:r w:rsidR="0060152B">
          <w:rPr>
            <w:szCs w:val="22"/>
            <w:lang w:eastAsia="sv-SE"/>
          </w:rPr>
          <w:t>is</w:t>
        </w:r>
      </w:ins>
      <w:ins w:id="177" w:author="Apple - Naveen Palle" w:date="2021-02-26T09:51:00Z">
        <w:r w:rsidR="0060152B">
          <w:rPr>
            <w:szCs w:val="22"/>
            <w:lang w:eastAsia="sv-SE"/>
          </w:rPr>
          <w:t xml:space="preserve"> configured</w:t>
        </w:r>
      </w:ins>
      <w:ins w:id="178" w:author="Apple - Naveen Palle" w:date="2021-02-22T13:55:00Z">
        <w:r>
          <w:rPr>
            <w:rFonts w:eastAsia="宋体"/>
          </w:rPr>
          <w:t xml:space="preserve">, </w:t>
        </w:r>
        <w:r w:rsidRPr="00CA3ECC">
          <w:rPr>
            <w:rFonts w:eastAsia="宋体"/>
          </w:rPr>
          <w:t xml:space="preserve">based on the </w:t>
        </w:r>
        <w:r>
          <w:rPr>
            <w:rFonts w:eastAsia="宋体"/>
          </w:rPr>
          <w:t xml:space="preserve">configured carriers and </w:t>
        </w:r>
        <w:r w:rsidRPr="00CA3ECC">
          <w:rPr>
            <w:rFonts w:eastAsia="宋体"/>
          </w:rPr>
          <w:t>BWP numerology and the associated carrier bandwidth</w:t>
        </w:r>
        <w:r>
          <w:rPr>
            <w:rFonts w:eastAsia="宋体"/>
          </w:rPr>
          <w:t xml:space="preserve"> of the carriers</w:t>
        </w:r>
        <w:r w:rsidRPr="00CA3ECC">
          <w:rPr>
            <w:rFonts w:eastAsia="宋体"/>
          </w:rPr>
          <w:t>.</w:t>
        </w:r>
      </w:ins>
    </w:p>
    <w:p w14:paraId="7B398356" w14:textId="3156443F" w:rsidR="00286E97" w:rsidRPr="00CA3ECC" w:rsidRDefault="00286E97" w:rsidP="00286E97">
      <w:pPr>
        <w:pStyle w:val="TH"/>
        <w:rPr>
          <w:ins w:id="179" w:author="Apple - Naveen Palle" w:date="2021-02-22T13:55:00Z"/>
          <w:rFonts w:eastAsia="宋体"/>
        </w:rPr>
      </w:pPr>
      <w:ins w:id="180" w:author="Apple - Naveen Palle" w:date="2021-02-22T13:55:00Z">
        <w:r w:rsidRPr="00CA3ECC">
          <w:rPr>
            <w:rFonts w:eastAsia="宋体"/>
            <w:i/>
          </w:rPr>
          <w:t>UplinkTxDirectCurrent</w:t>
        </w:r>
      </w:ins>
      <w:ins w:id="181" w:author="Apple - Naveen Palle" w:date="2021-02-26T10:04:00Z">
        <w:r w:rsidR="00C16F26">
          <w:rPr>
            <w:rFonts w:eastAsia="宋体"/>
            <w:i/>
          </w:rPr>
          <w:t>TwoCarrier</w:t>
        </w:r>
      </w:ins>
      <w:ins w:id="182" w:author="Apple - Naveen Palle" w:date="2021-02-22T13:55:00Z">
        <w:r w:rsidRPr="00CA3ECC">
          <w:rPr>
            <w:rFonts w:eastAsia="宋体"/>
            <w:i/>
          </w:rPr>
          <w:t>List</w:t>
        </w:r>
        <w:r w:rsidRPr="00CA3ECC">
          <w:rPr>
            <w:rFonts w:eastAsia="宋体"/>
          </w:rPr>
          <w:t xml:space="preserve"> information element</w:t>
        </w:r>
      </w:ins>
    </w:p>
    <w:p w14:paraId="68708528" w14:textId="77777777" w:rsidR="00286E97" w:rsidRPr="00600D0C" w:rsidRDefault="00286E97" w:rsidP="00286E97">
      <w:pPr>
        <w:pStyle w:val="PL"/>
        <w:rPr>
          <w:ins w:id="183" w:author="Apple - Naveen Palle" w:date="2021-02-22T13:55:00Z"/>
          <w:color w:val="808080"/>
        </w:rPr>
      </w:pPr>
      <w:ins w:id="184" w:author="Apple - Naveen Palle" w:date="2021-02-22T13:55:00Z">
        <w:r w:rsidRPr="00600D0C">
          <w:rPr>
            <w:color w:val="808080"/>
          </w:rPr>
          <w:t>-- ASN1START</w:t>
        </w:r>
      </w:ins>
    </w:p>
    <w:p w14:paraId="3FB146BE" w14:textId="77777777" w:rsidR="00286E97" w:rsidRPr="00600D0C" w:rsidRDefault="00286E97" w:rsidP="00286E97">
      <w:pPr>
        <w:pStyle w:val="PL"/>
        <w:rPr>
          <w:ins w:id="185" w:author="Apple - Naveen Palle" w:date="2021-02-22T13:55:00Z"/>
          <w:color w:val="808080"/>
        </w:rPr>
      </w:pPr>
      <w:ins w:id="186" w:author="Apple - Naveen Palle" w:date="2021-02-22T13:55:00Z">
        <w:r w:rsidRPr="00600D0C">
          <w:rPr>
            <w:color w:val="808080"/>
          </w:rPr>
          <w:t>-- TAG-UPLINKTXDIRECTCURRENT</w:t>
        </w:r>
        <w:r>
          <w:rPr>
            <w:color w:val="808080"/>
          </w:rPr>
          <w:t>TWOCARRIER</w:t>
        </w:r>
        <w:r w:rsidRPr="00600D0C">
          <w:rPr>
            <w:color w:val="808080"/>
          </w:rPr>
          <w:t>LIST-START</w:t>
        </w:r>
      </w:ins>
    </w:p>
    <w:p w14:paraId="0EF3C07E" w14:textId="77777777" w:rsidR="00286E97" w:rsidRPr="00E22C95" w:rsidRDefault="00286E97" w:rsidP="00286E97">
      <w:pPr>
        <w:pStyle w:val="PL"/>
        <w:rPr>
          <w:ins w:id="187" w:author="Apple - Naveen Palle" w:date="2021-02-22T13:55:00Z"/>
        </w:rPr>
      </w:pPr>
    </w:p>
    <w:p w14:paraId="382C509B" w14:textId="77777777" w:rsidR="00286E97" w:rsidRPr="00E22C95" w:rsidRDefault="00286E97" w:rsidP="00286E97">
      <w:pPr>
        <w:pStyle w:val="PL"/>
        <w:rPr>
          <w:ins w:id="188" w:author="Apple - Naveen Palle" w:date="2021-02-22T13:55:00Z"/>
        </w:rPr>
      </w:pPr>
      <w:ins w:id="189" w:author="Apple - Naveen Palle" w:date="2021-02-22T13:55:00Z">
        <w:r w:rsidRPr="00E22C95">
          <w:t>UplinkTxDirectCurrent</w:t>
        </w:r>
        <w:r>
          <w:t>TwoCarrier</w:t>
        </w:r>
        <w:r w:rsidRPr="00E22C95">
          <w:t>List</w:t>
        </w:r>
        <w:r>
          <w:t>-r16</w:t>
        </w:r>
        <w:r w:rsidRPr="00E22C95">
          <w:t xml:space="preserve"> ::=           </w:t>
        </w:r>
        <w:r w:rsidRPr="0064098F">
          <w:rPr>
            <w:color w:val="993366"/>
          </w:rPr>
          <w:t>SEQUENCE</w:t>
        </w:r>
        <w:r w:rsidRPr="00E22C95">
          <w:t xml:space="preserve"> (</w:t>
        </w:r>
        <w:r w:rsidRPr="0064098F">
          <w:rPr>
            <w:color w:val="993366"/>
          </w:rPr>
          <w:t>SIZE</w:t>
        </w:r>
        <w:r w:rsidRPr="00E22C95">
          <w:t xml:space="preserve"> (1..maxNrof</w:t>
        </w:r>
        <w:r>
          <w:t>TxDC-TwoCarrier-r16</w:t>
        </w:r>
        <w:r w:rsidRPr="00E22C95">
          <w:t>))</w:t>
        </w:r>
        <w:r w:rsidRPr="0064098F">
          <w:rPr>
            <w:color w:val="993366"/>
          </w:rPr>
          <w:t xml:space="preserve"> OF</w:t>
        </w:r>
        <w:r w:rsidRPr="00E22C95">
          <w:t xml:space="preserve"> UplinkTxDirectCurrent</w:t>
        </w:r>
        <w:r>
          <w:t>TwoCarrier-r16</w:t>
        </w:r>
      </w:ins>
    </w:p>
    <w:p w14:paraId="171D11F1" w14:textId="77777777" w:rsidR="00286E97" w:rsidRDefault="00286E97" w:rsidP="00286E97">
      <w:pPr>
        <w:pStyle w:val="PL"/>
        <w:rPr>
          <w:ins w:id="190" w:author="Apple - Naveen Palle" w:date="2021-02-22T13:55:00Z"/>
        </w:rPr>
      </w:pPr>
    </w:p>
    <w:p w14:paraId="514616E7" w14:textId="77777777" w:rsidR="00286E97" w:rsidRPr="00E22C95" w:rsidRDefault="00286E97" w:rsidP="00286E97">
      <w:pPr>
        <w:pStyle w:val="PL"/>
        <w:rPr>
          <w:ins w:id="191" w:author="Apple - Naveen Palle" w:date="2021-02-22T13:55:00Z"/>
        </w:rPr>
      </w:pPr>
      <w:ins w:id="192" w:author="Apple - Naveen Palle" w:date="2021-02-22T13:55:00Z">
        <w:r w:rsidRPr="00E22C95">
          <w:t>UplinkTxDirectCurrent</w:t>
        </w:r>
        <w:r>
          <w:t>TwoCarrier-r16</w:t>
        </w:r>
        <w:r w:rsidRPr="00E22C95">
          <w:t xml:space="preserve"> ::=           </w:t>
        </w:r>
        <w:r w:rsidRPr="0064098F">
          <w:rPr>
            <w:color w:val="993366"/>
          </w:rPr>
          <w:t>SEQUENCE</w:t>
        </w:r>
        <w:r w:rsidRPr="00E22C95">
          <w:t xml:space="preserve"> {</w:t>
        </w:r>
      </w:ins>
    </w:p>
    <w:p w14:paraId="08E97948" w14:textId="77777777" w:rsidR="00286E97" w:rsidRDefault="00286E97" w:rsidP="00286E97">
      <w:pPr>
        <w:pStyle w:val="PL"/>
        <w:rPr>
          <w:ins w:id="193" w:author="Apple - Naveen Palle" w:date="2021-02-22T13:55:00Z"/>
        </w:rPr>
      </w:pPr>
      <w:ins w:id="194" w:author="Apple - Naveen Palle" w:date="2021-02-22T13:55:00Z">
        <w:r>
          <w:tab/>
          <w:t>carrierOneInfo-r16</w:t>
        </w:r>
        <w:r>
          <w:tab/>
        </w:r>
        <w:r>
          <w:tab/>
        </w:r>
        <w:r>
          <w:tab/>
        </w:r>
        <w:r>
          <w:tab/>
        </w:r>
        <w:r>
          <w:tab/>
        </w:r>
        <w:r>
          <w:tab/>
        </w:r>
        <w:r w:rsidRPr="00E22C95">
          <w:t>UplinkTxDirectCurrent</w:t>
        </w:r>
        <w:r>
          <w:t>CarrierInfo-r16,</w:t>
        </w:r>
      </w:ins>
    </w:p>
    <w:p w14:paraId="7FDE7F11" w14:textId="77777777" w:rsidR="00286E97" w:rsidRPr="00E22C95" w:rsidRDefault="00286E97" w:rsidP="00286E97">
      <w:pPr>
        <w:pStyle w:val="PL"/>
        <w:rPr>
          <w:ins w:id="195" w:author="Apple - Naveen Palle" w:date="2021-02-22T13:55:00Z"/>
        </w:rPr>
      </w:pPr>
      <w:ins w:id="196" w:author="Apple - Naveen Palle" w:date="2021-02-22T13:55:00Z">
        <w:r>
          <w:tab/>
          <w:t>carrierTwoInfo-r16</w:t>
        </w:r>
        <w:r>
          <w:tab/>
        </w:r>
        <w:r>
          <w:tab/>
        </w:r>
        <w:r>
          <w:tab/>
        </w:r>
        <w:r>
          <w:tab/>
        </w:r>
        <w:r>
          <w:tab/>
        </w:r>
        <w:r>
          <w:tab/>
        </w:r>
        <w:r w:rsidRPr="00E22C95">
          <w:t>UplinkTxDirectCurrent</w:t>
        </w:r>
        <w:r>
          <w:t>CarrierInfo-r16,</w:t>
        </w:r>
      </w:ins>
    </w:p>
    <w:p w14:paraId="15BDAD0F" w14:textId="77777777" w:rsidR="00286E97" w:rsidRDefault="00286E97" w:rsidP="00286E97">
      <w:pPr>
        <w:pStyle w:val="PL"/>
        <w:rPr>
          <w:ins w:id="197" w:author="Apple - Naveen Palle" w:date="2021-02-22T13:55:00Z"/>
        </w:rPr>
      </w:pPr>
      <w:ins w:id="198" w:author="Apple - Naveen Palle" w:date="2021-02-22T13:55:00Z">
        <w:r>
          <w:tab/>
          <w:t>singlePA-</w:t>
        </w:r>
        <w:r w:rsidRPr="00E22C95">
          <w:t>TxDirectCurrent</w:t>
        </w:r>
        <w:r>
          <w:t>-r16</w:t>
        </w:r>
        <w:r>
          <w:tab/>
        </w:r>
        <w:r>
          <w:tab/>
        </w:r>
        <w:r>
          <w:tab/>
        </w:r>
        <w:r w:rsidRPr="00E22C95">
          <w:t>UplinkTxDirectCurrent</w:t>
        </w:r>
        <w:r>
          <w:t>TwoCarrierInfo-r16,</w:t>
        </w:r>
      </w:ins>
    </w:p>
    <w:p w14:paraId="28A4D1EC" w14:textId="77777777" w:rsidR="00286E97" w:rsidRDefault="00286E97" w:rsidP="00286E97">
      <w:pPr>
        <w:pStyle w:val="PL"/>
        <w:rPr>
          <w:ins w:id="199" w:author="Apple - Naveen Palle" w:date="2021-02-22T13:55:00Z"/>
        </w:rPr>
      </w:pPr>
      <w:ins w:id="200" w:author="Apple - Naveen Palle" w:date="2021-02-22T13:55:00Z">
        <w:r>
          <w:tab/>
          <w:t>secondPA-</w:t>
        </w:r>
        <w:r w:rsidRPr="00E22C95">
          <w:t>TxDirectCurrent</w:t>
        </w:r>
        <w:r>
          <w:t>-r16</w:t>
        </w:r>
        <w:r>
          <w:tab/>
        </w:r>
        <w:r>
          <w:tab/>
        </w:r>
        <w:r>
          <w:tab/>
        </w:r>
        <w:r w:rsidRPr="00E22C95">
          <w:t>UplinkTxDirectCurrent</w:t>
        </w:r>
        <w:r>
          <w:t>TwoCarrierInfo-r16</w:t>
        </w:r>
        <w:r>
          <w:tab/>
        </w:r>
        <w:r>
          <w:tab/>
        </w:r>
        <w:r w:rsidRPr="0064098F">
          <w:rPr>
            <w:color w:val="993366"/>
          </w:rPr>
          <w:t>OPTIONAL</w:t>
        </w:r>
      </w:ins>
    </w:p>
    <w:p w14:paraId="56160A6C" w14:textId="77777777" w:rsidR="00286E97" w:rsidRDefault="00286E97" w:rsidP="00286E97">
      <w:pPr>
        <w:pStyle w:val="PL"/>
        <w:rPr>
          <w:ins w:id="201" w:author="Apple - Naveen Palle" w:date="2021-02-22T13:55:00Z"/>
        </w:rPr>
      </w:pPr>
      <w:ins w:id="202" w:author="Apple - Naveen Palle" w:date="2021-02-22T13:55:00Z">
        <w:r>
          <w:t>}</w:t>
        </w:r>
      </w:ins>
    </w:p>
    <w:p w14:paraId="269ABA36" w14:textId="77777777" w:rsidR="00286E97" w:rsidRDefault="00286E97" w:rsidP="00286E97">
      <w:pPr>
        <w:pStyle w:val="PL"/>
        <w:rPr>
          <w:ins w:id="203" w:author="Apple - Naveen Palle" w:date="2021-02-22T13:55:00Z"/>
        </w:rPr>
      </w:pPr>
    </w:p>
    <w:p w14:paraId="18E66F74" w14:textId="77777777" w:rsidR="00286E97" w:rsidRPr="00E22C95" w:rsidRDefault="00286E97" w:rsidP="00286E97">
      <w:pPr>
        <w:pStyle w:val="PL"/>
        <w:rPr>
          <w:ins w:id="204" w:author="Apple - Naveen Palle" w:date="2021-02-22T13:55:00Z"/>
        </w:rPr>
      </w:pPr>
      <w:ins w:id="205" w:author="Apple - Naveen Palle" w:date="2021-02-22T13:55:00Z">
        <w:r w:rsidRPr="00E22C95">
          <w:t>UplinkTxDirectCurrent</w:t>
        </w:r>
        <w:r>
          <w:t>CarrierInfo-r16</w:t>
        </w:r>
        <w:r w:rsidRPr="00E22C95">
          <w:t xml:space="preserve"> ::=           </w:t>
        </w:r>
        <w:r w:rsidRPr="0064098F">
          <w:rPr>
            <w:color w:val="993366"/>
          </w:rPr>
          <w:t>SEQUENCE</w:t>
        </w:r>
        <w:r w:rsidRPr="00E22C95">
          <w:t xml:space="preserve"> {</w:t>
        </w:r>
      </w:ins>
    </w:p>
    <w:p w14:paraId="5B4E73B4" w14:textId="0A0A8BC8" w:rsidR="00286E97" w:rsidRDefault="00286E97" w:rsidP="00286E97">
      <w:pPr>
        <w:pStyle w:val="PL"/>
        <w:rPr>
          <w:ins w:id="206" w:author="Apple - Naveen Palle" w:date="2021-02-25T14:00:00Z"/>
        </w:rPr>
      </w:pPr>
      <w:ins w:id="207" w:author="Apple - Naveen Palle" w:date="2021-02-22T13:55:00Z">
        <w:r w:rsidRPr="00E22C95">
          <w:t xml:space="preserve">    </w:t>
        </w:r>
        <w:commentRangeStart w:id="208"/>
        <w:r w:rsidRPr="00E22C95">
          <w:t>servCellIndex</w:t>
        </w:r>
        <w:r>
          <w:t>-r16</w:t>
        </w:r>
      </w:ins>
      <w:commentRangeEnd w:id="208"/>
      <w:r w:rsidR="006867C1">
        <w:rPr>
          <w:rStyle w:val="ad"/>
          <w:rFonts w:ascii="Times New Roman" w:hAnsi="Times New Roman"/>
          <w:noProof w:val="0"/>
          <w:lang w:eastAsia="ja-JP"/>
        </w:rPr>
        <w:commentReference w:id="208"/>
      </w:r>
      <w:ins w:id="209" w:author="Apple - Naveen Palle" w:date="2021-02-22T13:55:00Z">
        <w:r w:rsidRPr="00E22C95">
          <w:t xml:space="preserve">                 ServCellIndex,</w:t>
        </w:r>
      </w:ins>
    </w:p>
    <w:p w14:paraId="75B8FD79" w14:textId="47770622" w:rsidR="00D42C06" w:rsidRPr="00E22C95" w:rsidRDefault="00D42C06" w:rsidP="00D42C06">
      <w:pPr>
        <w:pStyle w:val="PL"/>
        <w:rPr>
          <w:ins w:id="210" w:author="Apple - Naveen Palle" w:date="2021-02-25T14:00:00Z"/>
        </w:rPr>
      </w:pPr>
      <w:ins w:id="211" w:author="Apple - Naveen Palle" w:date="2021-02-25T14:00:00Z">
        <w:r>
          <w:rPr>
            <w:color w:val="993366"/>
          </w:rPr>
          <w:tab/>
        </w:r>
      </w:ins>
      <w:ins w:id="212" w:author="Apple - Naveen Palle" w:date="2021-02-25T14:01:00Z">
        <w:r>
          <w:t>servCellInfo-r16</w:t>
        </w:r>
        <w:r w:rsidRPr="00E22C95">
          <w:t xml:space="preserve">                  </w:t>
        </w:r>
      </w:ins>
      <w:ins w:id="213" w:author="Apple - Naveen Palle" w:date="2021-02-25T14:00:00Z">
        <w:r w:rsidRPr="0064098F">
          <w:rPr>
            <w:color w:val="993366"/>
          </w:rPr>
          <w:t>CHOICE</w:t>
        </w:r>
        <w:r w:rsidRPr="00E22C95">
          <w:t xml:space="preserve"> {</w:t>
        </w:r>
      </w:ins>
    </w:p>
    <w:p w14:paraId="6BB9B3ED" w14:textId="5D882502" w:rsidR="00286E97" w:rsidRPr="00E22C95" w:rsidRDefault="00225367" w:rsidP="00286E97">
      <w:pPr>
        <w:pStyle w:val="PL"/>
        <w:rPr>
          <w:ins w:id="214" w:author="Apple - Naveen Palle" w:date="2021-02-22T13:55:00Z"/>
        </w:rPr>
      </w:pPr>
      <w:ins w:id="215" w:author="Apple - Naveen Palle" w:date="2021-02-25T14:02:00Z">
        <w:r>
          <w:tab/>
        </w:r>
      </w:ins>
      <w:ins w:id="216" w:author="Apple - Naveen Palle" w:date="2021-02-22T13:55:00Z">
        <w:r w:rsidR="00286E97" w:rsidRPr="00E22C95">
          <w:t xml:space="preserve">    bwp-Id</w:t>
        </w:r>
        <w:r w:rsidR="00286E97">
          <w:t>-r16</w:t>
        </w:r>
        <w:r w:rsidR="00286E97" w:rsidRPr="00E22C95">
          <w:t xml:space="preserve">                        BWP-Id,</w:t>
        </w:r>
      </w:ins>
    </w:p>
    <w:p w14:paraId="4E388EBF" w14:textId="20B6E4C2" w:rsidR="00286E97" w:rsidRDefault="00286E97" w:rsidP="00286E97">
      <w:pPr>
        <w:pStyle w:val="PL"/>
        <w:rPr>
          <w:ins w:id="217" w:author="Apple - Naveen Palle" w:date="2021-02-25T14:02:00Z"/>
        </w:rPr>
      </w:pPr>
      <w:ins w:id="218" w:author="Apple - Naveen Palle" w:date="2021-02-22T13:55:00Z">
        <w:r>
          <w:tab/>
        </w:r>
      </w:ins>
      <w:ins w:id="219" w:author="Apple - Naveen Palle" w:date="2021-02-25T14:02:00Z">
        <w:r w:rsidR="00225367">
          <w:tab/>
        </w:r>
      </w:ins>
      <w:ins w:id="220" w:author="Apple - Naveen Palle" w:date="2021-02-22T13:55:00Z">
        <w:r>
          <w:t>deactivatedCarrier-r16</w:t>
        </w:r>
        <w:r>
          <w:tab/>
        </w:r>
        <w:r>
          <w:tab/>
        </w:r>
        <w:r>
          <w:tab/>
          <w:t xml:space="preserve">  </w:t>
        </w:r>
        <w:r w:rsidRPr="0064098F">
          <w:rPr>
            <w:color w:val="993366"/>
          </w:rPr>
          <w:t>ENUMERATED</w:t>
        </w:r>
        <w:r w:rsidRPr="00E22C95">
          <w:t xml:space="preserve"> </w:t>
        </w:r>
        <w:r>
          <w:t>{deactivated}</w:t>
        </w:r>
      </w:ins>
      <w:commentRangeStart w:id="221"/>
      <w:commentRangeStart w:id="222"/>
      <w:commentRangeEnd w:id="221"/>
      <w:del w:id="223" w:author="Apple - Naveen Palle" w:date="2021-02-25T14:02:00Z">
        <w:r w:rsidR="00107110" w:rsidDel="00225367">
          <w:rPr>
            <w:rStyle w:val="ad"/>
            <w:rFonts w:ascii="Times New Roman" w:hAnsi="Times New Roman"/>
            <w:noProof w:val="0"/>
            <w:lang w:eastAsia="ja-JP"/>
          </w:rPr>
          <w:commentReference w:id="221"/>
        </w:r>
        <w:commentRangeEnd w:id="222"/>
        <w:r w:rsidR="00D42D7F" w:rsidDel="00225367">
          <w:rPr>
            <w:rStyle w:val="ad"/>
            <w:rFonts w:ascii="Times New Roman" w:hAnsi="Times New Roman"/>
            <w:noProof w:val="0"/>
            <w:lang w:eastAsia="ja-JP"/>
          </w:rPr>
          <w:commentReference w:id="222"/>
        </w:r>
      </w:del>
    </w:p>
    <w:p w14:paraId="2372A9C4" w14:textId="2D890DB5" w:rsidR="00225367" w:rsidRPr="00E22C95" w:rsidRDefault="00225367" w:rsidP="00286E97">
      <w:pPr>
        <w:pStyle w:val="PL"/>
        <w:rPr>
          <w:ins w:id="224" w:author="Apple - Naveen Palle" w:date="2021-02-22T13:55:00Z"/>
        </w:rPr>
      </w:pPr>
      <w:ins w:id="225" w:author="Apple - Naveen Palle" w:date="2021-02-25T14:02:00Z">
        <w:r>
          <w:tab/>
          <w:t>}</w:t>
        </w:r>
      </w:ins>
    </w:p>
    <w:p w14:paraId="6AC914C5" w14:textId="77777777" w:rsidR="00286E97" w:rsidRPr="00E22C95" w:rsidRDefault="00286E97" w:rsidP="00286E97">
      <w:pPr>
        <w:pStyle w:val="PL"/>
        <w:rPr>
          <w:ins w:id="226" w:author="Apple - Naveen Palle" w:date="2021-02-22T13:55:00Z"/>
        </w:rPr>
      </w:pPr>
      <w:ins w:id="227" w:author="Apple - Naveen Palle" w:date="2021-02-22T13:55:00Z">
        <w:r w:rsidRPr="00E22C95">
          <w:t>}</w:t>
        </w:r>
      </w:ins>
    </w:p>
    <w:p w14:paraId="3F2EAC2C" w14:textId="77777777" w:rsidR="00286E97" w:rsidRPr="00E22C95" w:rsidRDefault="00286E97" w:rsidP="00286E97">
      <w:pPr>
        <w:pStyle w:val="PL"/>
        <w:rPr>
          <w:ins w:id="228" w:author="Apple - Naveen Palle" w:date="2021-02-22T13:55:00Z"/>
        </w:rPr>
      </w:pPr>
    </w:p>
    <w:p w14:paraId="7C8FEF52" w14:textId="77777777" w:rsidR="00286E97" w:rsidRPr="00E22C95" w:rsidRDefault="00286E97" w:rsidP="00286E97">
      <w:pPr>
        <w:pStyle w:val="PL"/>
        <w:rPr>
          <w:ins w:id="229" w:author="Apple - Naveen Palle" w:date="2021-02-22T13:55:00Z"/>
        </w:rPr>
      </w:pPr>
      <w:commentRangeStart w:id="230"/>
      <w:ins w:id="231" w:author="Apple - Naveen Palle" w:date="2021-02-22T13:55:00Z">
        <w:r w:rsidRPr="00E22C95">
          <w:t>UplinkTxDirectCurrent</w:t>
        </w:r>
        <w:r>
          <w:t>TwoCarrierInfo-r16</w:t>
        </w:r>
      </w:ins>
      <w:commentRangeEnd w:id="230"/>
      <w:r w:rsidR="00EE6BA1">
        <w:rPr>
          <w:rStyle w:val="ad"/>
          <w:rFonts w:ascii="Times New Roman" w:hAnsi="Times New Roman"/>
          <w:noProof w:val="0"/>
          <w:lang w:eastAsia="ja-JP"/>
        </w:rPr>
        <w:commentReference w:id="230"/>
      </w:r>
      <w:ins w:id="232" w:author="Apple - Naveen Palle" w:date="2021-02-22T13:55:00Z">
        <w:r w:rsidRPr="00E22C95">
          <w:t xml:space="preserve"> ::=            </w:t>
        </w:r>
        <w:r w:rsidRPr="0064098F">
          <w:rPr>
            <w:color w:val="993366"/>
          </w:rPr>
          <w:t>SEQUENCE</w:t>
        </w:r>
        <w:r w:rsidRPr="00E22C95">
          <w:t xml:space="preserve"> {</w:t>
        </w:r>
      </w:ins>
    </w:p>
    <w:p w14:paraId="38DD06BD" w14:textId="77777777" w:rsidR="00286E97" w:rsidRPr="00E22C95" w:rsidRDefault="00286E97" w:rsidP="00286E97">
      <w:pPr>
        <w:pStyle w:val="PL"/>
        <w:rPr>
          <w:ins w:id="233" w:author="Apple - Naveen Palle" w:date="2021-02-22T13:55:00Z"/>
        </w:rPr>
      </w:pPr>
      <w:ins w:id="234" w:author="Apple - Naveen Palle" w:date="2021-02-22T13:55:00Z">
        <w:r w:rsidRPr="00E22C95">
          <w:t xml:space="preserve">    </w:t>
        </w:r>
        <w:commentRangeStart w:id="235"/>
        <w:r>
          <w:t>referenceCarrierIndex-r16</w:t>
        </w:r>
        <w:r w:rsidRPr="00E22C95">
          <w:t xml:space="preserve">               </w:t>
        </w:r>
        <w:r>
          <w:tab/>
        </w:r>
        <w:r w:rsidRPr="00E22C95">
          <w:t>ServCellIndex,</w:t>
        </w:r>
      </w:ins>
      <w:commentRangeEnd w:id="235"/>
      <w:r w:rsidR="00426B32">
        <w:rPr>
          <w:rStyle w:val="ad"/>
          <w:rFonts w:ascii="Times New Roman" w:hAnsi="Times New Roman"/>
          <w:noProof w:val="0"/>
          <w:lang w:eastAsia="ja-JP"/>
        </w:rPr>
        <w:commentReference w:id="235"/>
      </w:r>
    </w:p>
    <w:p w14:paraId="12585482" w14:textId="77777777" w:rsidR="00286E97" w:rsidRPr="00E22C95" w:rsidRDefault="00286E97" w:rsidP="00286E97">
      <w:pPr>
        <w:pStyle w:val="PL"/>
        <w:rPr>
          <w:ins w:id="236" w:author="Apple - Naveen Palle" w:date="2021-02-22T13:55:00Z"/>
        </w:rPr>
      </w:pPr>
      <w:ins w:id="237" w:author="Apple - Naveen Palle" w:date="2021-02-22T13:55:00Z">
        <w:r w:rsidRPr="00E22C95">
          <w:t xml:space="preserve">    shift7dot5kHz</w:t>
        </w:r>
        <w:r>
          <w:t>-r16</w:t>
        </w:r>
        <w:r w:rsidRPr="00E22C95">
          <w:t xml:space="preserve">                           </w:t>
        </w:r>
        <w:r w:rsidRPr="0064098F">
          <w:rPr>
            <w:color w:val="993366"/>
          </w:rPr>
          <w:t>BOOLEAN</w:t>
        </w:r>
        <w:r w:rsidRPr="00E22C95">
          <w:t>,</w:t>
        </w:r>
      </w:ins>
    </w:p>
    <w:p w14:paraId="61AEBC84" w14:textId="77777777" w:rsidR="00286E97" w:rsidRPr="00E22C95" w:rsidRDefault="00286E97" w:rsidP="00286E97">
      <w:pPr>
        <w:pStyle w:val="PL"/>
        <w:rPr>
          <w:ins w:id="238" w:author="Apple - Naveen Palle" w:date="2021-02-22T13:55:00Z"/>
        </w:rPr>
      </w:pPr>
      <w:ins w:id="239" w:author="Apple - Naveen Palle" w:date="2021-02-22T13:55:00Z">
        <w:r w:rsidRPr="00E22C95">
          <w:t xml:space="preserve">    txDirectCurrentLocation</w:t>
        </w:r>
        <w:r>
          <w:t>-r16</w:t>
        </w:r>
        <w:r w:rsidRPr="00E22C95">
          <w:t xml:space="preserve">                 </w:t>
        </w:r>
        <w:r w:rsidRPr="0064098F">
          <w:rPr>
            <w:color w:val="993366"/>
          </w:rPr>
          <w:t>INTEGER</w:t>
        </w:r>
        <w:r w:rsidRPr="00E22C95">
          <w:t xml:space="preserve"> (0..3301)</w:t>
        </w:r>
      </w:ins>
    </w:p>
    <w:p w14:paraId="07830420" w14:textId="77777777" w:rsidR="00286E97" w:rsidRPr="00E22C95" w:rsidRDefault="00286E97" w:rsidP="00286E97">
      <w:pPr>
        <w:pStyle w:val="PL"/>
        <w:rPr>
          <w:ins w:id="240" w:author="Apple - Naveen Palle" w:date="2021-02-22T13:55:00Z"/>
        </w:rPr>
      </w:pPr>
      <w:ins w:id="241" w:author="Apple - Naveen Palle" w:date="2021-02-22T13:55:00Z">
        <w:r w:rsidRPr="00E22C95">
          <w:t>}</w:t>
        </w:r>
      </w:ins>
    </w:p>
    <w:p w14:paraId="4841EFE1" w14:textId="77777777" w:rsidR="00286E97" w:rsidRPr="00E22C95" w:rsidRDefault="00286E97" w:rsidP="00286E97">
      <w:pPr>
        <w:pStyle w:val="PL"/>
        <w:rPr>
          <w:ins w:id="242" w:author="Apple - Naveen Palle" w:date="2021-02-22T13:55:00Z"/>
        </w:rPr>
      </w:pPr>
    </w:p>
    <w:p w14:paraId="249C63AE" w14:textId="77777777" w:rsidR="00286E97" w:rsidRPr="00600D0C" w:rsidRDefault="00286E97" w:rsidP="00286E97">
      <w:pPr>
        <w:pStyle w:val="PL"/>
        <w:rPr>
          <w:ins w:id="243" w:author="Apple - Naveen Palle" w:date="2021-02-22T13:55:00Z"/>
          <w:color w:val="808080"/>
        </w:rPr>
      </w:pPr>
      <w:ins w:id="244" w:author="Apple - Naveen Palle" w:date="2021-02-22T13:55:00Z">
        <w:r w:rsidRPr="00600D0C">
          <w:rPr>
            <w:color w:val="808080"/>
          </w:rPr>
          <w:t>-- TAG-UPLINKTXDIRECTCURRENT</w:t>
        </w:r>
        <w:r>
          <w:rPr>
            <w:color w:val="808080"/>
          </w:rPr>
          <w:t>TWOCARRIER</w:t>
        </w:r>
        <w:r w:rsidRPr="00600D0C">
          <w:rPr>
            <w:color w:val="808080"/>
          </w:rPr>
          <w:t>LIST-STOP</w:t>
        </w:r>
      </w:ins>
    </w:p>
    <w:p w14:paraId="1EA8D4FE" w14:textId="77777777" w:rsidR="00286E97" w:rsidRPr="00600D0C" w:rsidRDefault="00286E97" w:rsidP="00286E97">
      <w:pPr>
        <w:pStyle w:val="PL"/>
        <w:rPr>
          <w:ins w:id="245" w:author="Apple - Naveen Palle" w:date="2021-02-22T13:55:00Z"/>
          <w:color w:val="808080"/>
        </w:rPr>
      </w:pPr>
      <w:ins w:id="246" w:author="Apple - Naveen Palle" w:date="2021-02-22T13:55:00Z">
        <w:r w:rsidRPr="00600D0C">
          <w:rPr>
            <w:color w:val="808080"/>
          </w:rPr>
          <w:t>-- ASN1STOP</w:t>
        </w:r>
      </w:ins>
    </w:p>
    <w:p w14:paraId="4DFFD263" w14:textId="77777777" w:rsidR="00286E97" w:rsidRPr="00CA3ECC" w:rsidRDefault="00286E97" w:rsidP="00286E97">
      <w:pPr>
        <w:rPr>
          <w:ins w:id="247" w:author="Apple - Naveen Palle" w:date="2021-02-22T13:55:00Z"/>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5D6FDF19" w14:textId="77777777" w:rsidTr="00F026ED">
        <w:trPr>
          <w:ins w:id="248"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6A37100E" w14:textId="77777777" w:rsidR="00286E97" w:rsidRPr="00CA3ECC" w:rsidRDefault="00286E97" w:rsidP="00F026ED">
            <w:pPr>
              <w:pStyle w:val="TAH"/>
              <w:rPr>
                <w:ins w:id="249" w:author="Apple - Naveen Palle" w:date="2021-02-22T13:55:00Z"/>
                <w:rFonts w:eastAsia="宋体"/>
                <w:szCs w:val="22"/>
                <w:lang w:eastAsia="sv-SE"/>
              </w:rPr>
            </w:pPr>
            <w:ins w:id="250" w:author="Apple - Naveen Palle" w:date="2021-02-22T13:55:00Z">
              <w:r w:rsidRPr="00CA3ECC">
                <w:rPr>
                  <w:rFonts w:eastAsia="宋体"/>
                  <w:i/>
                  <w:szCs w:val="22"/>
                  <w:lang w:eastAsia="sv-SE"/>
                </w:rPr>
                <w:lastRenderedPageBreak/>
                <w:t>UplinkTxDirectCurrent</w:t>
              </w:r>
              <w:r>
                <w:rPr>
                  <w:rFonts w:eastAsia="宋体"/>
                  <w:i/>
                  <w:szCs w:val="22"/>
                  <w:lang w:eastAsia="sv-SE"/>
                </w:rPr>
                <w:t>TwoCarrierInfo</w:t>
              </w:r>
              <w:r w:rsidRPr="00CA3ECC">
                <w:rPr>
                  <w:rFonts w:eastAsia="宋体"/>
                  <w:i/>
                  <w:szCs w:val="22"/>
                  <w:lang w:eastAsia="sv-SE"/>
                </w:rPr>
                <w:t xml:space="preserve"> </w:t>
              </w:r>
              <w:r w:rsidRPr="00CA3ECC">
                <w:rPr>
                  <w:rFonts w:eastAsia="宋体"/>
                  <w:szCs w:val="22"/>
                  <w:lang w:eastAsia="sv-SE"/>
                </w:rPr>
                <w:t>field descriptions</w:t>
              </w:r>
            </w:ins>
          </w:p>
        </w:tc>
      </w:tr>
      <w:tr w:rsidR="00286E97" w:rsidRPr="00CA3ECC" w14:paraId="1711FE79" w14:textId="77777777" w:rsidTr="00F026ED">
        <w:trPr>
          <w:ins w:id="251"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7CE9F25" w14:textId="77777777" w:rsidR="00286E97" w:rsidRPr="00CA3ECC" w:rsidRDefault="00286E97" w:rsidP="00F026ED">
            <w:pPr>
              <w:pStyle w:val="TAL"/>
              <w:rPr>
                <w:ins w:id="252" w:author="Apple - Naveen Palle" w:date="2021-02-22T13:55:00Z"/>
                <w:rFonts w:eastAsia="宋体"/>
                <w:szCs w:val="22"/>
                <w:lang w:eastAsia="sv-SE"/>
              </w:rPr>
            </w:pPr>
            <w:ins w:id="253" w:author="Apple - Naveen Palle" w:date="2021-02-22T13:55:00Z">
              <w:r>
                <w:rPr>
                  <w:rFonts w:eastAsia="宋体"/>
                  <w:b/>
                  <w:i/>
                  <w:szCs w:val="22"/>
                  <w:lang w:eastAsia="sv-SE"/>
                </w:rPr>
                <w:t>referenceCarrierIndex</w:t>
              </w:r>
            </w:ins>
          </w:p>
          <w:p w14:paraId="3CBC18D9" w14:textId="4296C180" w:rsidR="00286E97" w:rsidRPr="00CA3ECC" w:rsidRDefault="00286E97" w:rsidP="00F026ED">
            <w:pPr>
              <w:pStyle w:val="TAL"/>
              <w:rPr>
                <w:ins w:id="254" w:author="Apple - Naveen Palle" w:date="2021-02-22T13:55:00Z"/>
                <w:rFonts w:eastAsia="宋体"/>
                <w:szCs w:val="22"/>
                <w:lang w:eastAsia="sv-SE"/>
              </w:rPr>
            </w:pPr>
            <w:ins w:id="255" w:author="Apple - Naveen Palle" w:date="2021-02-22T13:55:00Z">
              <w:r w:rsidRPr="00CA3ECC">
                <w:rPr>
                  <w:rFonts w:eastAsia="宋体"/>
                  <w:szCs w:val="22"/>
                  <w:lang w:eastAsia="sv-SE"/>
                </w:rPr>
                <w:t xml:space="preserve">The </w:t>
              </w:r>
              <w:r>
                <w:rPr>
                  <w:rFonts w:eastAsia="宋体"/>
                  <w:szCs w:val="22"/>
                  <w:lang w:eastAsia="sv-SE"/>
                </w:rPr>
                <w:t>serving cell ID</w:t>
              </w:r>
              <w:r w:rsidRPr="00CA3ECC">
                <w:rPr>
                  <w:rFonts w:eastAsia="宋体"/>
                  <w:szCs w:val="22"/>
                  <w:lang w:eastAsia="sv-SE"/>
                </w:rPr>
                <w:t xml:space="preserve"> of the </w:t>
              </w:r>
              <w:r>
                <w:rPr>
                  <w:rFonts w:eastAsia="宋体"/>
                  <w:szCs w:val="22"/>
                  <w:lang w:eastAsia="sv-SE"/>
                </w:rPr>
                <w:t>carrier</w:t>
              </w:r>
              <w:r w:rsidRPr="00CA3ECC">
                <w:rPr>
                  <w:rFonts w:eastAsia="宋体"/>
                  <w:szCs w:val="22"/>
                  <w:lang w:eastAsia="sv-SE"/>
                </w:rPr>
                <w:t xml:space="preserve"> </w:t>
              </w:r>
              <w:r>
                <w:rPr>
                  <w:rFonts w:eastAsia="宋体"/>
                  <w:szCs w:val="22"/>
                  <w:lang w:eastAsia="sv-SE"/>
                </w:rPr>
                <w:t xml:space="preserve">which is to be used as the reference for interpreting the </w:t>
              </w:r>
            </w:ins>
            <w:ins w:id="256" w:author="Apple - Naveen Palle" w:date="2021-02-26T09:54:00Z">
              <w:r w:rsidR="00A03ADE">
                <w:rPr>
                  <w:rFonts w:eastAsia="宋体"/>
                  <w:szCs w:val="22"/>
                  <w:lang w:eastAsia="sv-SE"/>
                </w:rPr>
                <w:t xml:space="preserve">Tx Direction Current </w:t>
              </w:r>
            </w:ins>
            <w:ins w:id="257" w:author="Apple - Naveen Palle" w:date="2021-02-22T13:55:00Z">
              <w:r>
                <w:rPr>
                  <w:rFonts w:eastAsia="宋体"/>
                  <w:szCs w:val="22"/>
                  <w:lang w:eastAsia="sv-SE"/>
                </w:rPr>
                <w:t xml:space="preserve">location as reported using </w:t>
              </w:r>
              <w:r>
                <w:rPr>
                  <w:rFonts w:eastAsia="宋体"/>
                  <w:i/>
                  <w:iCs/>
                  <w:szCs w:val="22"/>
                  <w:lang w:eastAsia="sv-SE"/>
                </w:rPr>
                <w:t>txDirectCurrentLocation-r16</w:t>
              </w:r>
              <w:r w:rsidRPr="00CA3ECC">
                <w:rPr>
                  <w:rFonts w:eastAsia="宋体"/>
                  <w:szCs w:val="22"/>
                  <w:lang w:eastAsia="sv-SE"/>
                </w:rPr>
                <w:t>.</w:t>
              </w:r>
              <w:r>
                <w:rPr>
                  <w:rFonts w:eastAsia="宋体"/>
                  <w:szCs w:val="22"/>
                  <w:lang w:eastAsia="sv-SE"/>
                </w:rPr>
                <w:t xml:space="preserve"> The numerology of the uplink BWP ID reported with </w:t>
              </w:r>
              <w:r>
                <w:rPr>
                  <w:rFonts w:eastAsia="宋体"/>
                  <w:i/>
                  <w:iCs/>
                  <w:szCs w:val="22"/>
                  <w:lang w:eastAsia="sv-SE"/>
                </w:rPr>
                <w:t xml:space="preserve">bwp-Id-r16 </w:t>
              </w:r>
              <w:r>
                <w:rPr>
                  <w:rFonts w:eastAsia="宋体"/>
                  <w:szCs w:val="22"/>
                  <w:lang w:eastAsia="sv-SE"/>
                </w:rPr>
                <w:t>for this serving cell is the numerology used for interpreting the reported subcarrier location.</w:t>
              </w:r>
            </w:ins>
            <w:r>
              <w:rPr>
                <w:rFonts w:eastAsia="宋体"/>
                <w:szCs w:val="22"/>
                <w:lang w:eastAsia="sv-SE"/>
              </w:rPr>
              <w:t xml:space="preserve"> </w:t>
            </w:r>
          </w:p>
        </w:tc>
      </w:tr>
      <w:tr w:rsidR="00286E97" w:rsidRPr="00CA3ECC" w14:paraId="01B8DB78" w14:textId="77777777" w:rsidTr="00F026ED">
        <w:trPr>
          <w:ins w:id="258"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85C1FEE" w14:textId="77777777" w:rsidR="00286E97" w:rsidRPr="00CA3ECC" w:rsidRDefault="00286E97" w:rsidP="00F026ED">
            <w:pPr>
              <w:pStyle w:val="TAL"/>
              <w:rPr>
                <w:ins w:id="259" w:author="Apple - Naveen Palle" w:date="2021-02-22T13:55:00Z"/>
                <w:rFonts w:eastAsia="宋体"/>
                <w:szCs w:val="22"/>
                <w:lang w:eastAsia="sv-SE"/>
              </w:rPr>
            </w:pPr>
            <w:ins w:id="260" w:author="Apple - Naveen Palle" w:date="2021-02-22T13:55:00Z">
              <w:r w:rsidRPr="00CA3ECC">
                <w:rPr>
                  <w:rFonts w:eastAsia="宋体"/>
                  <w:b/>
                  <w:i/>
                  <w:szCs w:val="22"/>
                  <w:lang w:eastAsia="sv-SE"/>
                </w:rPr>
                <w:t>shift7dot5kHz</w:t>
              </w:r>
            </w:ins>
          </w:p>
          <w:p w14:paraId="7141BB3C" w14:textId="77777777" w:rsidR="00286E97" w:rsidRPr="00CA3ECC" w:rsidRDefault="00286E97" w:rsidP="00F026ED">
            <w:pPr>
              <w:pStyle w:val="TAL"/>
              <w:rPr>
                <w:ins w:id="261" w:author="Apple - Naveen Palle" w:date="2021-02-22T13:55:00Z"/>
                <w:rFonts w:eastAsia="宋体"/>
                <w:szCs w:val="22"/>
                <w:lang w:eastAsia="sv-SE"/>
              </w:rPr>
            </w:pPr>
            <w:ins w:id="262" w:author="Apple - Naveen Palle" w:date="2021-02-22T13:55:00Z">
              <w:r w:rsidRPr="00CA3ECC">
                <w:rPr>
                  <w:rFonts w:eastAsia="宋体"/>
                  <w:szCs w:val="22"/>
                  <w:lang w:eastAsia="sv-SE"/>
                </w:rPr>
                <w:t xml:space="preserve">Indicates whether there is 7.5 kHz shift or not. 7.5 kHz shift is applied if the field is set to </w:t>
              </w:r>
              <w:r w:rsidRPr="00CA3ECC">
                <w:rPr>
                  <w:i/>
                  <w:iCs/>
                  <w:lang w:eastAsia="en-GB"/>
                </w:rPr>
                <w:t>true</w:t>
              </w:r>
              <w:r w:rsidRPr="00CA3ECC">
                <w:rPr>
                  <w:rFonts w:eastAsia="宋体"/>
                  <w:szCs w:val="22"/>
                  <w:lang w:eastAsia="sv-SE"/>
                </w:rPr>
                <w:t>. Otherwise 7.5 kHz shift is not applied.</w:t>
              </w:r>
            </w:ins>
          </w:p>
        </w:tc>
      </w:tr>
      <w:tr w:rsidR="00286E97" w:rsidRPr="00CA3ECC" w14:paraId="19770E0D" w14:textId="77777777" w:rsidTr="00F026ED">
        <w:trPr>
          <w:ins w:id="263"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BC84903" w14:textId="77777777" w:rsidR="00286E97" w:rsidRPr="00CA3ECC" w:rsidRDefault="00286E97" w:rsidP="00F026ED">
            <w:pPr>
              <w:pStyle w:val="TAL"/>
              <w:rPr>
                <w:ins w:id="264" w:author="Apple - Naveen Palle" w:date="2021-02-22T13:55:00Z"/>
                <w:rFonts w:eastAsia="宋体"/>
                <w:szCs w:val="22"/>
                <w:lang w:eastAsia="sv-SE"/>
              </w:rPr>
            </w:pPr>
            <w:ins w:id="265" w:author="Apple - Naveen Palle" w:date="2021-02-22T13:55:00Z">
              <w:r w:rsidRPr="00CA3ECC">
                <w:rPr>
                  <w:rFonts w:eastAsia="宋体"/>
                  <w:b/>
                  <w:i/>
                  <w:szCs w:val="22"/>
                  <w:lang w:eastAsia="sv-SE"/>
                </w:rPr>
                <w:t>txDirectCurrentLocation</w:t>
              </w:r>
            </w:ins>
          </w:p>
          <w:p w14:paraId="3DA5B755" w14:textId="77777777" w:rsidR="00286E97" w:rsidRPr="00CA3ECC" w:rsidRDefault="00286E97" w:rsidP="00F026ED">
            <w:pPr>
              <w:pStyle w:val="TAL"/>
              <w:rPr>
                <w:ins w:id="266" w:author="Apple - Naveen Palle" w:date="2021-02-22T13:55:00Z"/>
                <w:rFonts w:eastAsia="宋体"/>
                <w:szCs w:val="22"/>
                <w:lang w:eastAsia="sv-SE"/>
              </w:rPr>
            </w:pPr>
            <w:ins w:id="267" w:author="Apple - Naveen Palle" w:date="2021-02-22T13:55:00Z">
              <w:r w:rsidRPr="00CA3ECC">
                <w:rPr>
                  <w:rFonts w:eastAsia="宋体"/>
                  <w:szCs w:val="22"/>
                  <w:lang w:eastAsia="sv-SE"/>
                </w:rPr>
                <w:t xml:space="preserve">The uplink Tx Direct Current location for the </w:t>
              </w:r>
              <w:r>
                <w:rPr>
                  <w:rFonts w:eastAsia="宋体"/>
                  <w:szCs w:val="22"/>
                  <w:lang w:eastAsia="sv-SE"/>
                </w:rPr>
                <w:t xml:space="preserve">two carrier uplink CA with the serving cells reported using </w:t>
              </w:r>
              <w:r>
                <w:rPr>
                  <w:rFonts w:eastAsia="宋体"/>
                  <w:i/>
                  <w:iCs/>
                  <w:szCs w:val="22"/>
                  <w:lang w:eastAsia="sv-SE"/>
                </w:rPr>
                <w:t xml:space="preserve">carrierOneInfo-r16 </w:t>
              </w:r>
              <w:r>
                <w:rPr>
                  <w:rFonts w:eastAsia="宋体"/>
                  <w:szCs w:val="22"/>
                  <w:lang w:eastAsia="sv-SE"/>
                </w:rPr>
                <w:t xml:space="preserve">and </w:t>
              </w:r>
              <w:r>
                <w:rPr>
                  <w:rFonts w:eastAsia="宋体"/>
                  <w:i/>
                  <w:iCs/>
                  <w:szCs w:val="22"/>
                  <w:lang w:eastAsia="sv-SE"/>
                </w:rPr>
                <w:t>carrierTwoInfo-r16</w:t>
              </w:r>
              <w:r w:rsidRPr="00CA3ECC">
                <w:rPr>
                  <w:rFonts w:eastAsia="宋体"/>
                  <w:szCs w:val="22"/>
                  <w:lang w:eastAsia="sv-SE"/>
                </w:rPr>
                <w:t xml:space="preserve">. </w:t>
              </w:r>
              <w:r>
                <w:rPr>
                  <w:rFonts w:eastAsia="宋体"/>
                  <w:szCs w:val="22"/>
                  <w:lang w:eastAsia="sv-SE"/>
                </w:rPr>
                <w:t>V</w:t>
              </w:r>
              <w:r w:rsidRPr="00CA3ECC">
                <w:rPr>
                  <w:rFonts w:eastAsia="宋体"/>
                  <w:szCs w:val="22"/>
                  <w:lang w:eastAsia="sv-SE"/>
                </w:rPr>
                <w:t>alues in the range of this field between 0 and 3299</w:t>
              </w:r>
              <w:r>
                <w:rPr>
                  <w:rFonts w:eastAsia="宋体"/>
                  <w:szCs w:val="22"/>
                  <w:lang w:eastAsia="sv-SE"/>
                </w:rPr>
                <w:t xml:space="preserve"> </w:t>
              </w:r>
              <w:r w:rsidRPr="00CA3ECC">
                <w:rPr>
                  <w:rFonts w:eastAsia="宋体"/>
                  <w:szCs w:val="22"/>
                  <w:lang w:eastAsia="sv-SE"/>
                </w:rPr>
                <w:t xml:space="preserve">indicate the subcarrier index </w:t>
              </w:r>
              <w:r>
                <w:rPr>
                  <w:rFonts w:eastAsia="宋体"/>
                  <w:szCs w:val="22"/>
                  <w:lang w:eastAsia="sv-SE"/>
                </w:rPr>
                <w:t xml:space="preserve">of the </w:t>
              </w:r>
              <w:r w:rsidRPr="00CA3ECC">
                <w:rPr>
                  <w:rFonts w:eastAsia="宋体"/>
                  <w:szCs w:val="22"/>
                  <w:lang w:eastAsia="sv-SE"/>
                </w:rPr>
                <w:t xml:space="preserve">uplink Tx Direct Current location </w:t>
              </w:r>
              <w:r>
                <w:rPr>
                  <w:rFonts w:eastAsia="宋体"/>
                  <w:szCs w:val="22"/>
                  <w:lang w:eastAsia="sv-SE"/>
                </w:rPr>
                <w:t xml:space="preserve">with the subcarrier taken from the serving cell with ID </w:t>
              </w:r>
              <w:r>
                <w:rPr>
                  <w:rFonts w:eastAsia="宋体"/>
                  <w:i/>
                  <w:iCs/>
                  <w:szCs w:val="22"/>
                  <w:lang w:eastAsia="sv-SE"/>
                </w:rPr>
                <w:t>referenceCarrierIndex</w:t>
              </w:r>
              <w:r w:rsidRPr="00CA3ECC">
                <w:rPr>
                  <w:rFonts w:eastAsia="宋体"/>
                  <w:szCs w:val="22"/>
                  <w:lang w:eastAsia="sv-SE"/>
                </w:rPr>
                <w:t xml:space="preserve"> </w:t>
              </w:r>
              <w:r>
                <w:rPr>
                  <w:rFonts w:eastAsia="宋体"/>
                  <w:szCs w:val="22"/>
                  <w:lang w:eastAsia="sv-SE"/>
                </w:rPr>
                <w:t xml:space="preserve">and </w:t>
              </w:r>
              <w:r w:rsidRPr="00CA3ECC">
                <w:rPr>
                  <w:rFonts w:eastAsia="宋体"/>
                  <w:szCs w:val="22"/>
                  <w:lang w:eastAsia="sv-SE"/>
                </w:rPr>
                <w:t>the numerology of the corresponding uplink BWP</w:t>
              </w:r>
              <w:r>
                <w:rPr>
                  <w:rFonts w:eastAsia="宋体"/>
                  <w:szCs w:val="22"/>
                  <w:lang w:eastAsia="sv-SE"/>
                </w:rPr>
                <w:t xml:space="preserve"> reported for this serving cell.</w:t>
              </w:r>
              <w:r w:rsidRPr="00CA3ECC">
                <w:rPr>
                  <w:rFonts w:eastAsia="宋体"/>
                  <w:szCs w:val="22"/>
                  <w:lang w:eastAsia="sv-SE"/>
                </w:rPr>
                <w:t xml:space="preserve"> </w:t>
              </w:r>
              <w:r>
                <w:rPr>
                  <w:rFonts w:eastAsia="宋体"/>
                  <w:szCs w:val="22"/>
                  <w:lang w:eastAsia="sv-SE"/>
                </w:rPr>
                <w:t>V</w:t>
              </w:r>
              <w:r w:rsidRPr="00CA3ECC">
                <w:rPr>
                  <w:rFonts w:eastAsia="宋体"/>
                  <w:szCs w:val="22"/>
                  <w:lang w:eastAsia="sv-SE"/>
                </w:rPr>
                <w:t>alue 3300</w:t>
              </w:r>
              <w:r>
                <w:rPr>
                  <w:rFonts w:eastAsia="宋体"/>
                  <w:szCs w:val="22"/>
                  <w:lang w:eastAsia="sv-SE"/>
                </w:rPr>
                <w:t xml:space="preserve"> </w:t>
              </w:r>
              <w:r w:rsidRPr="00CA3ECC">
                <w:rPr>
                  <w:rFonts w:eastAsia="宋体"/>
                  <w:szCs w:val="22"/>
                  <w:lang w:eastAsia="sv-SE"/>
                </w:rPr>
                <w:t>indicates "Outside the carrier" and value 3301</w:t>
              </w:r>
              <w:r>
                <w:rPr>
                  <w:rFonts w:eastAsia="宋体"/>
                  <w:szCs w:val="22"/>
                  <w:lang w:eastAsia="sv-SE"/>
                </w:rPr>
                <w:t xml:space="preserve"> </w:t>
              </w:r>
              <w:r w:rsidRPr="00CA3ECC">
                <w:rPr>
                  <w:rFonts w:eastAsia="宋体"/>
                  <w:szCs w:val="22"/>
                  <w:lang w:eastAsia="sv-SE"/>
                </w:rPr>
                <w:t>indicates "Undetermined position within the carrier".</w:t>
              </w:r>
            </w:ins>
          </w:p>
        </w:tc>
      </w:tr>
    </w:tbl>
    <w:p w14:paraId="0762B7DB" w14:textId="77777777" w:rsidR="00286E97" w:rsidRPr="00CA3ECC" w:rsidRDefault="00286E97" w:rsidP="00286E97">
      <w:pPr>
        <w:rPr>
          <w:ins w:id="268" w:author="Apple - Naveen Palle" w:date="2021-02-22T13:55:00Z"/>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7464FA41" w14:textId="77777777" w:rsidTr="00F026ED">
        <w:trPr>
          <w:ins w:id="269"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13409B3" w14:textId="77777777" w:rsidR="00286E97" w:rsidRPr="00CA3ECC" w:rsidRDefault="00286E97" w:rsidP="00F026ED">
            <w:pPr>
              <w:pStyle w:val="TAH"/>
              <w:rPr>
                <w:ins w:id="270" w:author="Apple - Naveen Palle" w:date="2021-02-22T13:55:00Z"/>
                <w:rFonts w:eastAsia="宋体"/>
                <w:szCs w:val="22"/>
                <w:lang w:eastAsia="sv-SE"/>
              </w:rPr>
            </w:pPr>
            <w:ins w:id="271" w:author="Apple - Naveen Palle" w:date="2021-02-22T13:55:00Z">
              <w:r w:rsidRPr="00CA3ECC">
                <w:rPr>
                  <w:rFonts w:eastAsia="宋体"/>
                  <w:i/>
                  <w:szCs w:val="22"/>
                  <w:lang w:eastAsia="sv-SE"/>
                </w:rPr>
                <w:t>UplinkTxDirectCurrent</w:t>
              </w:r>
              <w:r>
                <w:rPr>
                  <w:rFonts w:eastAsia="宋体"/>
                  <w:i/>
                  <w:szCs w:val="22"/>
                  <w:lang w:eastAsia="sv-SE"/>
                </w:rPr>
                <w:t>CarrierInfo</w:t>
              </w:r>
              <w:r w:rsidRPr="00CA3ECC">
                <w:rPr>
                  <w:rFonts w:eastAsia="宋体"/>
                  <w:i/>
                  <w:szCs w:val="22"/>
                  <w:lang w:eastAsia="sv-SE"/>
                </w:rPr>
                <w:t xml:space="preserve"> </w:t>
              </w:r>
              <w:r w:rsidRPr="00CA3ECC">
                <w:rPr>
                  <w:rFonts w:eastAsia="宋体"/>
                  <w:szCs w:val="22"/>
                  <w:lang w:eastAsia="sv-SE"/>
                </w:rPr>
                <w:t>field descriptions</w:t>
              </w:r>
            </w:ins>
          </w:p>
        </w:tc>
      </w:tr>
      <w:tr w:rsidR="00286E97" w:rsidRPr="00CA3ECC" w14:paraId="1AC1C569" w14:textId="77777777" w:rsidTr="00F026ED">
        <w:trPr>
          <w:ins w:id="272"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60E194E9" w14:textId="77777777" w:rsidR="00286E97" w:rsidRPr="00CA3ECC" w:rsidRDefault="00286E97" w:rsidP="00F026ED">
            <w:pPr>
              <w:pStyle w:val="TAL"/>
              <w:rPr>
                <w:ins w:id="273" w:author="Apple - Naveen Palle" w:date="2021-02-22T13:55:00Z"/>
                <w:rFonts w:eastAsia="宋体"/>
                <w:szCs w:val="22"/>
                <w:lang w:eastAsia="sv-SE"/>
              </w:rPr>
            </w:pPr>
            <w:ins w:id="274" w:author="Apple - Naveen Palle" w:date="2021-02-22T13:55:00Z">
              <w:r>
                <w:rPr>
                  <w:rFonts w:eastAsia="宋体"/>
                  <w:b/>
                  <w:i/>
                  <w:szCs w:val="22"/>
                  <w:lang w:eastAsia="sv-SE"/>
                </w:rPr>
                <w:t>bwp-Id</w:t>
              </w:r>
            </w:ins>
          </w:p>
          <w:p w14:paraId="491A8DE1" w14:textId="77777777" w:rsidR="00286E97" w:rsidRPr="00781DB2" w:rsidRDefault="00286E97" w:rsidP="00F026ED">
            <w:pPr>
              <w:pStyle w:val="TAL"/>
              <w:rPr>
                <w:ins w:id="275" w:author="Apple - Naveen Palle" w:date="2021-02-22T13:55:00Z"/>
                <w:rFonts w:eastAsia="宋体"/>
                <w:szCs w:val="22"/>
                <w:lang w:eastAsia="sv-SE"/>
              </w:rPr>
            </w:pPr>
            <w:ins w:id="276" w:author="Apple - Naveen Palle" w:date="2021-02-22T13:55:00Z">
              <w:r w:rsidRPr="00CA3ECC">
                <w:rPr>
                  <w:rFonts w:eastAsia="宋体"/>
                  <w:szCs w:val="22"/>
                  <w:lang w:eastAsia="sv-SE"/>
                </w:rPr>
                <w:t xml:space="preserve">The </w:t>
              </w:r>
              <w:r>
                <w:rPr>
                  <w:rFonts w:eastAsia="宋体"/>
                  <w:szCs w:val="22"/>
                  <w:lang w:eastAsia="sv-SE"/>
                </w:rPr>
                <w:t xml:space="preserve">BWP ID of </w:t>
              </w:r>
              <w:r w:rsidRPr="00CA3ECC">
                <w:rPr>
                  <w:rFonts w:eastAsia="宋体"/>
                  <w:szCs w:val="22"/>
                  <w:lang w:eastAsia="sv-SE"/>
                </w:rPr>
                <w:t xml:space="preserve">the serving cell </w:t>
              </w:r>
              <w:r>
                <w:rPr>
                  <w:rFonts w:eastAsia="宋体"/>
                  <w:szCs w:val="22"/>
                  <w:lang w:eastAsia="sv-SE"/>
                </w:rPr>
                <w:t xml:space="preserve">which is part of the two carrier uplink carrier aggregation. The UE shall not report this field if the serving cell is reported as deactivated using </w:t>
              </w:r>
              <w:r>
                <w:rPr>
                  <w:rFonts w:eastAsia="宋体"/>
                  <w:i/>
                  <w:iCs/>
                  <w:szCs w:val="22"/>
                  <w:lang w:eastAsia="sv-SE"/>
                </w:rPr>
                <w:t>deactivatedCarrier-r16.</w:t>
              </w:r>
            </w:ins>
          </w:p>
        </w:tc>
      </w:tr>
      <w:tr w:rsidR="00286E97" w:rsidRPr="00CA3ECC" w14:paraId="46A43280" w14:textId="77777777" w:rsidTr="00F026ED">
        <w:trPr>
          <w:ins w:id="277" w:author="Apple - Naveen Palle" w:date="2021-02-22T13:55:00Z"/>
        </w:trPr>
        <w:tc>
          <w:tcPr>
            <w:tcW w:w="14173" w:type="dxa"/>
            <w:tcBorders>
              <w:top w:val="single" w:sz="4" w:space="0" w:color="auto"/>
              <w:left w:val="single" w:sz="4" w:space="0" w:color="auto"/>
              <w:bottom w:val="single" w:sz="4" w:space="0" w:color="auto"/>
              <w:right w:val="single" w:sz="4" w:space="0" w:color="auto"/>
            </w:tcBorders>
          </w:tcPr>
          <w:p w14:paraId="16BF0A5D" w14:textId="77777777" w:rsidR="00286E97" w:rsidRDefault="00286E97" w:rsidP="00F026ED">
            <w:pPr>
              <w:pStyle w:val="TAL"/>
              <w:rPr>
                <w:ins w:id="278" w:author="Apple - Naveen Palle" w:date="2021-02-22T13:55:00Z"/>
                <w:rFonts w:eastAsia="宋体"/>
                <w:b/>
                <w:i/>
                <w:szCs w:val="22"/>
                <w:lang w:eastAsia="sv-SE"/>
              </w:rPr>
            </w:pPr>
            <w:ins w:id="279" w:author="Apple - Naveen Palle" w:date="2021-02-22T13:55:00Z">
              <w:r>
                <w:rPr>
                  <w:rFonts w:eastAsia="宋体"/>
                  <w:b/>
                  <w:i/>
                  <w:szCs w:val="22"/>
                  <w:lang w:eastAsia="sv-SE"/>
                </w:rPr>
                <w:t>deactivatedCarrier</w:t>
              </w:r>
            </w:ins>
          </w:p>
          <w:p w14:paraId="39FD549F" w14:textId="242AE430" w:rsidR="00286E97" w:rsidRPr="00781DB2" w:rsidRDefault="00286E97" w:rsidP="00F026ED">
            <w:pPr>
              <w:pStyle w:val="TAL"/>
              <w:rPr>
                <w:ins w:id="280" w:author="Apple - Naveen Palle" w:date="2021-02-22T13:55:00Z"/>
                <w:rFonts w:eastAsia="宋体"/>
                <w:bCs/>
                <w:iCs/>
                <w:szCs w:val="22"/>
                <w:lang w:eastAsia="sv-SE"/>
              </w:rPr>
            </w:pPr>
            <w:ins w:id="281" w:author="Apple - Naveen Palle" w:date="2021-02-22T13:55:00Z">
              <w:r>
                <w:rPr>
                  <w:rFonts w:eastAsia="宋体"/>
                  <w:bCs/>
                  <w:iCs/>
                  <w:szCs w:val="22"/>
                  <w:lang w:eastAsia="sv-SE"/>
                </w:rPr>
                <w:t xml:space="preserve">For the reported </w:t>
              </w:r>
              <w:r w:rsidRPr="00CA3ECC">
                <w:rPr>
                  <w:rFonts w:eastAsia="宋体"/>
                  <w:szCs w:val="22"/>
                  <w:lang w:eastAsia="sv-SE"/>
                </w:rPr>
                <w:t>uplink Tx Direct Current location</w:t>
              </w:r>
              <w:r>
                <w:rPr>
                  <w:rFonts w:eastAsia="宋体"/>
                  <w:szCs w:val="22"/>
                  <w:lang w:eastAsia="sv-SE"/>
                </w:rPr>
                <w:t>(s)</w:t>
              </w:r>
              <w:r w:rsidRPr="00CA3ECC">
                <w:rPr>
                  <w:rFonts w:eastAsia="宋体"/>
                  <w:szCs w:val="22"/>
                  <w:lang w:eastAsia="sv-SE"/>
                </w:rPr>
                <w:t xml:space="preserve"> </w:t>
              </w:r>
              <w:r>
                <w:rPr>
                  <w:rFonts w:eastAsia="宋体"/>
                  <w:szCs w:val="22"/>
                  <w:lang w:eastAsia="sv-SE"/>
                </w:rPr>
                <w:t xml:space="preserve">corresponding to </w:t>
              </w:r>
              <w:r>
                <w:rPr>
                  <w:rFonts w:eastAsia="宋体"/>
                  <w:i/>
                  <w:iCs/>
                  <w:szCs w:val="22"/>
                  <w:lang w:eastAsia="sv-SE"/>
                </w:rPr>
                <w:t>singlePA-TxDirectCurrent-r16</w:t>
              </w:r>
              <w:r>
                <w:rPr>
                  <w:rFonts w:eastAsia="宋体"/>
                  <w:szCs w:val="22"/>
                  <w:lang w:eastAsia="sv-SE"/>
                </w:rPr>
                <w:t>, i</w:t>
              </w:r>
              <w:r>
                <w:rPr>
                  <w:rFonts w:eastAsia="宋体"/>
                  <w:bCs/>
                  <w:iCs/>
                  <w:szCs w:val="22"/>
                  <w:lang w:eastAsia="sv-SE"/>
                </w:rPr>
                <w:t xml:space="preserve">ndicates whether the carrier is deactivated or not for this serving cell. </w:t>
              </w:r>
            </w:ins>
            <w:ins w:id="282" w:author="Apple - Naveen Palle" w:date="2021-02-26T09:56:00Z">
              <w:r w:rsidR="00FC5DDB">
                <w:rPr>
                  <w:rFonts w:eastAsia="宋体"/>
                  <w:bCs/>
                  <w:iCs/>
                  <w:szCs w:val="22"/>
                  <w:lang w:eastAsia="sv-SE"/>
                </w:rPr>
                <w:t xml:space="preserve">If the carrier refers to the PCell, the UE shall not set this field to </w:t>
              </w:r>
              <w:r w:rsidR="00FC5DDB" w:rsidRPr="00555872">
                <w:rPr>
                  <w:rFonts w:eastAsia="宋体"/>
                  <w:bCs/>
                  <w:i/>
                  <w:iCs/>
                  <w:szCs w:val="22"/>
                  <w:lang w:eastAsia="sv-SE"/>
                </w:rPr>
                <w:t>deactivated</w:t>
              </w:r>
              <w:r w:rsidR="00FC5DDB">
                <w:rPr>
                  <w:rFonts w:eastAsia="宋体"/>
                  <w:bCs/>
                  <w:iCs/>
                  <w:szCs w:val="22"/>
                  <w:lang w:eastAsia="sv-SE"/>
                </w:rPr>
                <w:t>.</w:t>
              </w:r>
            </w:ins>
            <w:commentRangeStart w:id="283"/>
            <w:commentRangeStart w:id="284"/>
            <w:ins w:id="285" w:author="Apple - Naveen Palle" w:date="2021-02-22T13:55:00Z">
              <w:r>
                <w:rPr>
                  <w:rFonts w:eastAsia="宋体"/>
                  <w:bCs/>
                  <w:iCs/>
                  <w:szCs w:val="22"/>
                  <w:lang w:eastAsia="sv-SE"/>
                </w:rPr>
                <w:t xml:space="preserve"> </w:t>
              </w:r>
            </w:ins>
            <w:ins w:id="286" w:author="Apple - Naveen Palle" w:date="2021-02-26T09:56:00Z">
              <w:r w:rsidR="00FC5DDB">
                <w:rPr>
                  <w:rFonts w:eastAsia="宋体"/>
                  <w:bCs/>
                  <w:iCs/>
                  <w:szCs w:val="22"/>
                  <w:lang w:eastAsia="sv-SE"/>
                </w:rPr>
                <w:t xml:space="preserve">In </w:t>
              </w:r>
            </w:ins>
            <w:ins w:id="287" w:author="Apple - Naveen Palle" w:date="2021-02-22T13:55:00Z">
              <w:r>
                <w:rPr>
                  <w:rFonts w:eastAsia="宋体"/>
                  <w:bCs/>
                  <w:iCs/>
                  <w:szCs w:val="22"/>
                  <w:lang w:eastAsia="sv-SE"/>
                </w:rPr>
                <w:t xml:space="preserve">dual PA cases where the UE reports </w:t>
              </w:r>
              <w:r>
                <w:rPr>
                  <w:rFonts w:eastAsia="宋体"/>
                  <w:i/>
                  <w:iCs/>
                  <w:szCs w:val="22"/>
                  <w:lang w:eastAsia="sv-SE"/>
                </w:rPr>
                <w:t>secondPA-TxDirectCurrent-r16</w:t>
              </w:r>
              <w:r>
                <w:rPr>
                  <w:rFonts w:eastAsia="宋体"/>
                  <w:bCs/>
                  <w:iCs/>
                  <w:szCs w:val="22"/>
                  <w:lang w:eastAsia="sv-SE"/>
                </w:rPr>
                <w:t xml:space="preserve">, the UE shall not set this field to </w:t>
              </w:r>
              <w:r>
                <w:rPr>
                  <w:rFonts w:eastAsia="宋体"/>
                  <w:bCs/>
                  <w:i/>
                  <w:szCs w:val="22"/>
                  <w:lang w:eastAsia="sv-SE"/>
                </w:rPr>
                <w:t>deactivated</w:t>
              </w:r>
            </w:ins>
            <w:commentRangeEnd w:id="283"/>
            <w:ins w:id="288" w:author="Apple - Naveen Palle" w:date="2021-02-25T13:45:00Z">
              <w:r w:rsidR="00EC28DA">
                <w:rPr>
                  <w:rStyle w:val="ad"/>
                  <w:rFonts w:ascii="Times New Roman" w:hAnsi="Times New Roman"/>
                </w:rPr>
                <w:commentReference w:id="283"/>
              </w:r>
            </w:ins>
            <w:ins w:id="289" w:author="Apple - Naveen Palle" w:date="2021-02-22T13:55:00Z">
              <w:r>
                <w:rPr>
                  <w:rFonts w:eastAsia="宋体"/>
                  <w:bCs/>
                  <w:i/>
                  <w:szCs w:val="22"/>
                  <w:lang w:eastAsia="sv-SE"/>
                </w:rPr>
                <w:t>.</w:t>
              </w:r>
            </w:ins>
            <w:commentRangeEnd w:id="284"/>
            <w:r w:rsidR="00121650">
              <w:rPr>
                <w:rStyle w:val="ad"/>
                <w:rFonts w:ascii="Times New Roman" w:hAnsi="Times New Roman"/>
              </w:rPr>
              <w:commentReference w:id="284"/>
            </w:r>
          </w:p>
        </w:tc>
      </w:tr>
      <w:tr w:rsidR="00286E97" w:rsidRPr="00CA3ECC" w14:paraId="3FA4460B" w14:textId="77777777" w:rsidTr="00F026ED">
        <w:trPr>
          <w:ins w:id="291"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24323111" w14:textId="77777777" w:rsidR="00286E97" w:rsidRPr="00CA3ECC" w:rsidRDefault="00286E97" w:rsidP="00F026ED">
            <w:pPr>
              <w:pStyle w:val="TAL"/>
              <w:rPr>
                <w:ins w:id="292" w:author="Apple - Naveen Palle" w:date="2021-02-22T13:55:00Z"/>
                <w:rFonts w:eastAsia="宋体"/>
                <w:szCs w:val="22"/>
                <w:lang w:eastAsia="sv-SE"/>
              </w:rPr>
            </w:pPr>
            <w:ins w:id="293" w:author="Apple - Naveen Palle" w:date="2021-02-22T13:55:00Z">
              <w:r w:rsidRPr="00CA3ECC">
                <w:rPr>
                  <w:rFonts w:eastAsia="宋体"/>
                  <w:b/>
                  <w:i/>
                  <w:szCs w:val="22"/>
                  <w:lang w:eastAsia="sv-SE"/>
                </w:rPr>
                <w:t>servCellIndex</w:t>
              </w:r>
            </w:ins>
          </w:p>
          <w:p w14:paraId="3491277A" w14:textId="77777777" w:rsidR="00286E97" w:rsidRPr="00CA3ECC" w:rsidRDefault="00286E97" w:rsidP="00F026ED">
            <w:pPr>
              <w:pStyle w:val="TAL"/>
              <w:rPr>
                <w:ins w:id="294" w:author="Apple - Naveen Palle" w:date="2021-02-22T13:55:00Z"/>
                <w:rFonts w:eastAsia="宋体"/>
                <w:szCs w:val="22"/>
                <w:lang w:eastAsia="sv-SE"/>
              </w:rPr>
            </w:pPr>
            <w:ins w:id="295" w:author="Apple - Naveen Palle" w:date="2021-02-22T13:55:00Z">
              <w:r w:rsidRPr="00CA3ECC">
                <w:rPr>
                  <w:rFonts w:eastAsia="宋体"/>
                  <w:szCs w:val="22"/>
                  <w:lang w:eastAsia="sv-SE"/>
                </w:rPr>
                <w:t xml:space="preserve">The serving cell ID of the serving cell </w:t>
              </w:r>
              <w:r>
                <w:rPr>
                  <w:rFonts w:eastAsia="宋体"/>
                  <w:szCs w:val="22"/>
                  <w:lang w:eastAsia="sv-SE"/>
                </w:rPr>
                <w:t>which is part of the two carrier uplink carrier aggregation</w:t>
              </w:r>
              <w:r w:rsidRPr="00CA3ECC">
                <w:rPr>
                  <w:rFonts w:eastAsia="宋体"/>
                  <w:szCs w:val="22"/>
                  <w:lang w:eastAsia="sv-SE"/>
                </w:rPr>
                <w:t>.</w:t>
              </w:r>
            </w:ins>
          </w:p>
        </w:tc>
      </w:tr>
    </w:tbl>
    <w:p w14:paraId="1C1FDBDB" w14:textId="77777777" w:rsidR="00286E97" w:rsidRDefault="00286E97" w:rsidP="00286E97">
      <w:pPr>
        <w:rPr>
          <w:ins w:id="296" w:author="Apple - Naveen Palle" w:date="2021-02-22T13:5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3C240223" w14:textId="77777777" w:rsidTr="00F026ED">
        <w:trPr>
          <w:ins w:id="297"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0D421B75" w14:textId="77777777" w:rsidR="00286E97" w:rsidRPr="00CA3ECC" w:rsidRDefault="00286E97" w:rsidP="00F026ED">
            <w:pPr>
              <w:pStyle w:val="TAH"/>
              <w:rPr>
                <w:ins w:id="298" w:author="Apple - Naveen Palle" w:date="2021-02-22T13:55:00Z"/>
                <w:rFonts w:eastAsia="宋体"/>
                <w:szCs w:val="22"/>
                <w:lang w:eastAsia="sv-SE"/>
              </w:rPr>
            </w:pPr>
            <w:ins w:id="299" w:author="Apple - Naveen Palle" w:date="2021-02-22T13:55:00Z">
              <w:r w:rsidRPr="00CA3ECC">
                <w:rPr>
                  <w:rFonts w:eastAsia="宋体"/>
                  <w:i/>
                  <w:szCs w:val="22"/>
                  <w:lang w:eastAsia="sv-SE"/>
                </w:rPr>
                <w:t>UplinkTxDirectCurrent</w:t>
              </w:r>
              <w:r>
                <w:rPr>
                  <w:rFonts w:eastAsia="宋体"/>
                  <w:i/>
                  <w:szCs w:val="22"/>
                  <w:lang w:eastAsia="sv-SE"/>
                </w:rPr>
                <w:t>TwoCarrier</w:t>
              </w:r>
              <w:r w:rsidRPr="00CA3ECC">
                <w:rPr>
                  <w:rFonts w:eastAsia="宋体"/>
                  <w:i/>
                  <w:szCs w:val="22"/>
                  <w:lang w:eastAsia="sv-SE"/>
                </w:rPr>
                <w:t xml:space="preserve"> </w:t>
              </w:r>
              <w:r w:rsidRPr="00CA3ECC">
                <w:rPr>
                  <w:rFonts w:eastAsia="宋体"/>
                  <w:szCs w:val="22"/>
                  <w:lang w:eastAsia="sv-SE"/>
                </w:rPr>
                <w:t>field descriptions</w:t>
              </w:r>
            </w:ins>
          </w:p>
        </w:tc>
      </w:tr>
      <w:tr w:rsidR="00286E97" w:rsidRPr="00CA3ECC" w14:paraId="77299293" w14:textId="77777777" w:rsidTr="00F026ED">
        <w:trPr>
          <w:ins w:id="300"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4C72E01E" w14:textId="77777777" w:rsidR="00286E97" w:rsidRPr="00CA3ECC" w:rsidRDefault="00286E97" w:rsidP="00F026ED">
            <w:pPr>
              <w:pStyle w:val="TAL"/>
              <w:rPr>
                <w:ins w:id="301" w:author="Apple - Naveen Palle" w:date="2021-02-22T13:55:00Z"/>
                <w:rFonts w:eastAsia="宋体"/>
                <w:szCs w:val="22"/>
                <w:lang w:eastAsia="sv-SE"/>
              </w:rPr>
            </w:pPr>
            <w:commentRangeStart w:id="302"/>
            <w:ins w:id="303" w:author="Apple - Naveen Palle" w:date="2021-02-22T13:55:00Z">
              <w:r>
                <w:rPr>
                  <w:rFonts w:eastAsia="宋体"/>
                  <w:b/>
                  <w:i/>
                  <w:szCs w:val="22"/>
                  <w:lang w:eastAsia="sv-SE"/>
                </w:rPr>
                <w:t>carrierOneInfo</w:t>
              </w:r>
            </w:ins>
            <w:commentRangeEnd w:id="302"/>
            <w:r w:rsidR="007175C1">
              <w:rPr>
                <w:rStyle w:val="ad"/>
                <w:rFonts w:ascii="Times New Roman" w:hAnsi="Times New Roman"/>
              </w:rPr>
              <w:commentReference w:id="302"/>
            </w:r>
          </w:p>
          <w:p w14:paraId="6E0CABD9" w14:textId="77777777" w:rsidR="00286E97" w:rsidRPr="00CA3ECC" w:rsidRDefault="00286E97" w:rsidP="00F026ED">
            <w:pPr>
              <w:pStyle w:val="TAL"/>
              <w:rPr>
                <w:ins w:id="304" w:author="Apple - Naveen Palle" w:date="2021-02-22T13:55:00Z"/>
                <w:rFonts w:eastAsia="宋体"/>
                <w:szCs w:val="22"/>
                <w:lang w:eastAsia="sv-SE"/>
              </w:rPr>
            </w:pPr>
            <w:ins w:id="305" w:author="Apple - Naveen Palle" w:date="2021-02-22T13:55:00Z">
              <w:r w:rsidRPr="00CA3ECC">
                <w:rPr>
                  <w:rFonts w:eastAsia="宋体"/>
                  <w:szCs w:val="22"/>
                  <w:lang w:eastAsia="sv-SE"/>
                </w:rPr>
                <w:t xml:space="preserve">The </w:t>
              </w:r>
              <w:r>
                <w:rPr>
                  <w:rFonts w:eastAsia="宋体"/>
                  <w:szCs w:val="22"/>
                  <w:lang w:eastAsia="sv-SE"/>
                </w:rPr>
                <w:t>serving cell ID</w:t>
              </w:r>
              <w:r w:rsidRPr="00CA3ECC">
                <w:rPr>
                  <w:rFonts w:eastAsia="宋体"/>
                  <w:szCs w:val="22"/>
                  <w:lang w:eastAsia="sv-SE"/>
                </w:rPr>
                <w:t xml:space="preserve"> </w:t>
              </w:r>
              <w:r>
                <w:rPr>
                  <w:rFonts w:eastAsia="宋体"/>
                  <w:szCs w:val="22"/>
                  <w:lang w:eastAsia="sv-SE"/>
                </w:rPr>
                <w:t xml:space="preserve">and BWP ID </w:t>
              </w:r>
              <w:r w:rsidRPr="00CA3ECC">
                <w:rPr>
                  <w:rFonts w:eastAsia="宋体"/>
                  <w:szCs w:val="22"/>
                  <w:lang w:eastAsia="sv-SE"/>
                </w:rPr>
                <w:t xml:space="preserve">of the </w:t>
              </w:r>
              <w:r>
                <w:rPr>
                  <w:rFonts w:eastAsia="宋体"/>
                  <w:szCs w:val="22"/>
                  <w:lang w:eastAsia="sv-SE"/>
                </w:rPr>
                <w:t>first carrier</w:t>
              </w:r>
              <w:r w:rsidRPr="00CA3ECC">
                <w:rPr>
                  <w:rFonts w:eastAsia="宋体"/>
                  <w:szCs w:val="22"/>
                  <w:lang w:eastAsia="sv-SE"/>
                </w:rPr>
                <w:t xml:space="preserve"> </w:t>
              </w:r>
              <w:r>
                <w:rPr>
                  <w:rFonts w:eastAsia="宋体"/>
                  <w:szCs w:val="22"/>
                  <w:lang w:eastAsia="sv-SE"/>
                </w:rPr>
                <w:t xml:space="preserve">of the uplink carrier aggregation for which the </w:t>
              </w:r>
              <w:r w:rsidRPr="00CA3ECC">
                <w:rPr>
                  <w:rFonts w:eastAsia="宋体"/>
                  <w:szCs w:val="22"/>
                  <w:lang w:eastAsia="sv-SE"/>
                </w:rPr>
                <w:t>uplink Tx Direct Current location</w:t>
              </w:r>
              <w:r>
                <w:rPr>
                  <w:rFonts w:eastAsia="宋体"/>
                  <w:szCs w:val="22"/>
                  <w:lang w:eastAsia="sv-SE"/>
                </w:rPr>
                <w:t>(s)</w:t>
              </w:r>
              <w:r w:rsidRPr="00CA3ECC">
                <w:rPr>
                  <w:rFonts w:eastAsia="宋体"/>
                  <w:szCs w:val="22"/>
                  <w:lang w:eastAsia="sv-SE"/>
                </w:rPr>
                <w:t xml:space="preserve"> </w:t>
              </w:r>
              <w:r>
                <w:rPr>
                  <w:rFonts w:eastAsia="宋体"/>
                  <w:szCs w:val="22"/>
                  <w:lang w:eastAsia="sv-SE"/>
                </w:rPr>
                <w:t xml:space="preserve">are being reported. </w:t>
              </w:r>
            </w:ins>
          </w:p>
        </w:tc>
      </w:tr>
      <w:tr w:rsidR="00286E97" w:rsidRPr="00CA3ECC" w14:paraId="2DAA2C2F" w14:textId="77777777" w:rsidTr="00F026ED">
        <w:trPr>
          <w:ins w:id="306"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10E8FD3A" w14:textId="77777777" w:rsidR="00286E97" w:rsidRPr="00CA3ECC" w:rsidRDefault="00286E97" w:rsidP="00F026ED">
            <w:pPr>
              <w:pStyle w:val="TAL"/>
              <w:rPr>
                <w:ins w:id="307" w:author="Apple - Naveen Palle" w:date="2021-02-22T13:55:00Z"/>
                <w:rFonts w:eastAsia="宋体"/>
                <w:szCs w:val="22"/>
                <w:lang w:eastAsia="sv-SE"/>
              </w:rPr>
            </w:pPr>
            <w:ins w:id="308" w:author="Apple - Naveen Palle" w:date="2021-02-22T13:55:00Z">
              <w:r>
                <w:rPr>
                  <w:rFonts w:eastAsia="宋体"/>
                  <w:b/>
                  <w:i/>
                  <w:szCs w:val="22"/>
                  <w:lang w:eastAsia="sv-SE"/>
                </w:rPr>
                <w:t>carrierTwoInfo</w:t>
              </w:r>
            </w:ins>
          </w:p>
          <w:p w14:paraId="55475C3B" w14:textId="77777777" w:rsidR="00286E97" w:rsidRPr="00CA3ECC" w:rsidRDefault="00286E97" w:rsidP="00F026ED">
            <w:pPr>
              <w:pStyle w:val="TAL"/>
              <w:rPr>
                <w:ins w:id="309" w:author="Apple - Naveen Palle" w:date="2021-02-22T13:55:00Z"/>
                <w:rFonts w:eastAsia="宋体"/>
                <w:szCs w:val="22"/>
                <w:lang w:eastAsia="sv-SE"/>
              </w:rPr>
            </w:pPr>
            <w:ins w:id="310" w:author="Apple - Naveen Palle" w:date="2021-02-22T13:55:00Z">
              <w:r w:rsidRPr="00CA3ECC">
                <w:rPr>
                  <w:rFonts w:eastAsia="宋体"/>
                  <w:szCs w:val="22"/>
                  <w:lang w:eastAsia="sv-SE"/>
                </w:rPr>
                <w:t xml:space="preserve">The </w:t>
              </w:r>
              <w:r>
                <w:rPr>
                  <w:rFonts w:eastAsia="宋体"/>
                  <w:szCs w:val="22"/>
                  <w:lang w:eastAsia="sv-SE"/>
                </w:rPr>
                <w:t>serving cell ID</w:t>
              </w:r>
              <w:r w:rsidRPr="00CA3ECC">
                <w:rPr>
                  <w:rFonts w:eastAsia="宋体"/>
                  <w:szCs w:val="22"/>
                  <w:lang w:eastAsia="sv-SE"/>
                </w:rPr>
                <w:t xml:space="preserve"> </w:t>
              </w:r>
              <w:r>
                <w:rPr>
                  <w:rFonts w:eastAsia="宋体"/>
                  <w:szCs w:val="22"/>
                  <w:lang w:eastAsia="sv-SE"/>
                </w:rPr>
                <w:t xml:space="preserve">and BWP ID </w:t>
              </w:r>
              <w:r w:rsidRPr="00CA3ECC">
                <w:rPr>
                  <w:rFonts w:eastAsia="宋体"/>
                  <w:szCs w:val="22"/>
                  <w:lang w:eastAsia="sv-SE"/>
                </w:rPr>
                <w:t xml:space="preserve">of the </w:t>
              </w:r>
              <w:r>
                <w:rPr>
                  <w:rFonts w:eastAsia="宋体"/>
                  <w:szCs w:val="22"/>
                  <w:lang w:eastAsia="sv-SE"/>
                </w:rPr>
                <w:t>second carrier</w:t>
              </w:r>
              <w:r w:rsidRPr="00CA3ECC">
                <w:rPr>
                  <w:rFonts w:eastAsia="宋体"/>
                  <w:szCs w:val="22"/>
                  <w:lang w:eastAsia="sv-SE"/>
                </w:rPr>
                <w:t xml:space="preserve"> </w:t>
              </w:r>
              <w:r>
                <w:rPr>
                  <w:rFonts w:eastAsia="宋体"/>
                  <w:szCs w:val="22"/>
                  <w:lang w:eastAsia="sv-SE"/>
                </w:rPr>
                <w:t xml:space="preserve">of the uplink carrier aggregation for which the </w:t>
              </w:r>
              <w:r w:rsidRPr="00CA3ECC">
                <w:rPr>
                  <w:rFonts w:eastAsia="宋体"/>
                  <w:szCs w:val="22"/>
                  <w:lang w:eastAsia="sv-SE"/>
                </w:rPr>
                <w:t>uplink Tx Direct Current location</w:t>
              </w:r>
              <w:r>
                <w:rPr>
                  <w:rFonts w:eastAsia="宋体"/>
                  <w:szCs w:val="22"/>
                  <w:lang w:eastAsia="sv-SE"/>
                </w:rPr>
                <w:t>(s)</w:t>
              </w:r>
              <w:r w:rsidRPr="00CA3ECC">
                <w:rPr>
                  <w:rFonts w:eastAsia="宋体"/>
                  <w:szCs w:val="22"/>
                  <w:lang w:eastAsia="sv-SE"/>
                </w:rPr>
                <w:t xml:space="preserve"> </w:t>
              </w:r>
              <w:r>
                <w:rPr>
                  <w:rFonts w:eastAsia="宋体"/>
                  <w:szCs w:val="22"/>
                  <w:lang w:eastAsia="sv-SE"/>
                </w:rPr>
                <w:t>are being reported.</w:t>
              </w:r>
            </w:ins>
          </w:p>
        </w:tc>
      </w:tr>
      <w:tr w:rsidR="00286E97" w:rsidRPr="00CA3ECC" w14:paraId="1A62D652" w14:textId="77777777" w:rsidTr="00F026ED">
        <w:trPr>
          <w:ins w:id="311"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46DDE5D" w14:textId="77777777" w:rsidR="00286E97" w:rsidRPr="00CA3ECC" w:rsidRDefault="00286E97" w:rsidP="00F026ED">
            <w:pPr>
              <w:pStyle w:val="TAL"/>
              <w:rPr>
                <w:ins w:id="312" w:author="Apple - Naveen Palle" w:date="2021-02-22T13:55:00Z"/>
                <w:rFonts w:eastAsia="宋体"/>
                <w:szCs w:val="22"/>
                <w:lang w:eastAsia="sv-SE"/>
              </w:rPr>
            </w:pPr>
            <w:ins w:id="313" w:author="Apple - Naveen Palle" w:date="2021-02-22T13:55:00Z">
              <w:r>
                <w:rPr>
                  <w:rFonts w:eastAsia="宋体"/>
                  <w:b/>
                  <w:i/>
                  <w:szCs w:val="22"/>
                  <w:lang w:eastAsia="sv-SE"/>
                </w:rPr>
                <w:t>singlePA-T</w:t>
              </w:r>
              <w:r w:rsidRPr="00CA3ECC">
                <w:rPr>
                  <w:rFonts w:eastAsia="宋体"/>
                  <w:b/>
                  <w:i/>
                  <w:szCs w:val="22"/>
                  <w:lang w:eastAsia="sv-SE"/>
                </w:rPr>
                <w:t>xDirectCurrent</w:t>
              </w:r>
            </w:ins>
          </w:p>
          <w:p w14:paraId="35F88714" w14:textId="0A63C033" w:rsidR="00286E97" w:rsidRPr="00CA3ECC" w:rsidRDefault="00286E97" w:rsidP="00F026ED">
            <w:pPr>
              <w:pStyle w:val="TAL"/>
              <w:rPr>
                <w:ins w:id="314" w:author="Apple - Naveen Palle" w:date="2021-02-22T13:55:00Z"/>
                <w:rFonts w:eastAsia="宋体"/>
                <w:szCs w:val="22"/>
                <w:lang w:eastAsia="sv-SE"/>
              </w:rPr>
            </w:pPr>
            <w:ins w:id="315" w:author="Apple - Naveen Palle" w:date="2021-02-22T13:55:00Z">
              <w:r w:rsidRPr="00CA3ECC">
                <w:rPr>
                  <w:rFonts w:eastAsia="宋体"/>
                  <w:szCs w:val="22"/>
                  <w:lang w:eastAsia="sv-SE"/>
                </w:rPr>
                <w:t>The uplink Tx Direct Current location for the</w:t>
              </w:r>
              <w:r>
                <w:rPr>
                  <w:rFonts w:eastAsia="宋体"/>
                  <w:szCs w:val="22"/>
                  <w:lang w:eastAsia="sv-SE"/>
                </w:rPr>
                <w:t xml:space="preserve"> UE which support single PA for this uplink carrier</w:t>
              </w:r>
            </w:ins>
            <w:ins w:id="316" w:author="Apple - Naveen Palle" w:date="2021-02-26T09:57:00Z">
              <w:r w:rsidR="00074B98">
                <w:rPr>
                  <w:rFonts w:eastAsia="宋体"/>
                  <w:szCs w:val="22"/>
                  <w:lang w:eastAsia="sv-SE"/>
                </w:rPr>
                <w:t xml:space="preserve"> aggregation</w:t>
              </w:r>
            </w:ins>
            <w:ins w:id="317" w:author="Apple - Naveen Palle" w:date="2021-02-22T13:55:00Z">
              <w:r>
                <w:rPr>
                  <w:rFonts w:eastAsia="宋体"/>
                  <w:szCs w:val="22"/>
                  <w:lang w:eastAsia="sv-SE"/>
                </w:rPr>
                <w:t xml:space="preserve">. For the UEs which support dual PA for this uplink carrier aggregation, this filed is for reporting the </w:t>
              </w:r>
              <w:r w:rsidRPr="00CA3ECC">
                <w:rPr>
                  <w:rFonts w:eastAsia="宋体"/>
                  <w:szCs w:val="22"/>
                  <w:lang w:eastAsia="sv-SE"/>
                </w:rPr>
                <w:t>uplink Tx Direct Current location</w:t>
              </w:r>
              <w:r>
                <w:rPr>
                  <w:rFonts w:eastAsia="宋体"/>
                  <w:szCs w:val="22"/>
                  <w:lang w:eastAsia="sv-SE"/>
                </w:rPr>
                <w:t xml:space="preserve"> of the first PA.  </w:t>
              </w:r>
            </w:ins>
          </w:p>
        </w:tc>
      </w:tr>
      <w:tr w:rsidR="00286E97" w:rsidRPr="00CA3ECC" w14:paraId="03B822D3" w14:textId="77777777" w:rsidTr="00F026ED">
        <w:trPr>
          <w:ins w:id="318"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5CC4C946" w14:textId="77777777" w:rsidR="00286E97" w:rsidRPr="00CA3ECC" w:rsidRDefault="00286E97" w:rsidP="00F026ED">
            <w:pPr>
              <w:pStyle w:val="TAL"/>
              <w:rPr>
                <w:ins w:id="319" w:author="Apple - Naveen Palle" w:date="2021-02-22T13:55:00Z"/>
                <w:rFonts w:eastAsia="宋体"/>
                <w:szCs w:val="22"/>
                <w:lang w:eastAsia="sv-SE"/>
              </w:rPr>
            </w:pPr>
            <w:ins w:id="320" w:author="Apple - Naveen Palle" w:date="2021-02-22T13:55:00Z">
              <w:r>
                <w:rPr>
                  <w:rFonts w:eastAsia="宋体"/>
                  <w:b/>
                  <w:i/>
                  <w:szCs w:val="22"/>
                  <w:lang w:eastAsia="sv-SE"/>
                </w:rPr>
                <w:t>secondPA-T</w:t>
              </w:r>
              <w:r w:rsidRPr="00CA3ECC">
                <w:rPr>
                  <w:rFonts w:eastAsia="宋体"/>
                  <w:b/>
                  <w:i/>
                  <w:szCs w:val="22"/>
                  <w:lang w:eastAsia="sv-SE"/>
                </w:rPr>
                <w:t>xDirectCurrent</w:t>
              </w:r>
            </w:ins>
          </w:p>
          <w:p w14:paraId="046A7932" w14:textId="77777777" w:rsidR="00286E97" w:rsidRPr="00CA3ECC" w:rsidRDefault="00286E97" w:rsidP="00F026ED">
            <w:pPr>
              <w:pStyle w:val="TAL"/>
              <w:rPr>
                <w:ins w:id="321" w:author="Apple - Naveen Palle" w:date="2021-02-22T13:55:00Z"/>
                <w:rFonts w:eastAsia="宋体"/>
                <w:szCs w:val="22"/>
                <w:lang w:eastAsia="sv-SE"/>
              </w:rPr>
            </w:pPr>
            <w:ins w:id="322" w:author="Apple - Naveen Palle" w:date="2021-02-22T13:55:00Z">
              <w:r w:rsidRPr="00CA3ECC">
                <w:rPr>
                  <w:rFonts w:eastAsia="宋体"/>
                  <w:szCs w:val="22"/>
                  <w:lang w:eastAsia="sv-SE"/>
                </w:rPr>
                <w:t>The uplink Tx Direct Current location</w:t>
              </w:r>
              <w:r>
                <w:rPr>
                  <w:rFonts w:eastAsia="宋体"/>
                  <w:szCs w:val="22"/>
                  <w:lang w:eastAsia="sv-SE"/>
                </w:rPr>
                <w:t xml:space="preserve"> used by the UE with the second PA</w:t>
              </w:r>
              <w:r w:rsidRPr="00CA3ECC">
                <w:rPr>
                  <w:rFonts w:eastAsia="宋体"/>
                  <w:szCs w:val="22"/>
                  <w:lang w:eastAsia="sv-SE"/>
                </w:rPr>
                <w:t xml:space="preserve"> </w:t>
              </w:r>
              <w:r>
                <w:rPr>
                  <w:rFonts w:eastAsia="宋体"/>
                  <w:szCs w:val="22"/>
                  <w:lang w:eastAsia="sv-SE"/>
                </w:rPr>
                <w:t xml:space="preserve">for the UEs which support dual PA for this uplink carrier aggregation. </w:t>
              </w:r>
            </w:ins>
          </w:p>
        </w:tc>
      </w:tr>
    </w:tbl>
    <w:p w14:paraId="32191767" w14:textId="77777777" w:rsidR="00286E97" w:rsidRPr="00CA3ECC" w:rsidRDefault="00286E97" w:rsidP="00394471"/>
    <w:p w14:paraId="50697958" w14:textId="77777777" w:rsidR="00394471" w:rsidRPr="00CA3ECC" w:rsidRDefault="00394471" w:rsidP="00394471"/>
    <w:p w14:paraId="79610878" w14:textId="77777777" w:rsidR="00394471" w:rsidRPr="00CA3ECC" w:rsidRDefault="00394471" w:rsidP="00394471">
      <w:pPr>
        <w:pStyle w:val="3"/>
      </w:pPr>
      <w:bookmarkStart w:id="323" w:name="_Toc60777428"/>
      <w:bookmarkStart w:id="324" w:name="_Toc60868209"/>
      <w:r w:rsidRPr="00CA3ECC">
        <w:t>6.3.3</w:t>
      </w:r>
      <w:r w:rsidRPr="00CA3ECC">
        <w:tab/>
        <w:t>UE capability information elements</w:t>
      </w:r>
      <w:bookmarkEnd w:id="323"/>
      <w:bookmarkEnd w:id="324"/>
    </w:p>
    <w:p w14:paraId="1A8EEC31" w14:textId="77777777" w:rsidR="00394471" w:rsidRPr="00CA3ECC" w:rsidRDefault="00394471" w:rsidP="00394471">
      <w:pPr>
        <w:pStyle w:val="4"/>
      </w:pPr>
      <w:bookmarkStart w:id="325" w:name="_Toc60777429"/>
      <w:bookmarkStart w:id="326" w:name="_Toc60868210"/>
      <w:r w:rsidRPr="00CA3ECC">
        <w:t>–</w:t>
      </w:r>
      <w:r w:rsidRPr="00CA3ECC">
        <w:tab/>
      </w:r>
      <w:r w:rsidRPr="00CA3ECC">
        <w:rPr>
          <w:i/>
        </w:rPr>
        <w:t>AccessStratumRelease</w:t>
      </w:r>
      <w:bookmarkEnd w:id="325"/>
      <w:bookmarkEnd w:id="326"/>
    </w:p>
    <w:p w14:paraId="7807CC5E" w14:textId="77777777" w:rsidR="00394471" w:rsidRPr="00CA3ECC" w:rsidRDefault="00394471" w:rsidP="00394471">
      <w:r w:rsidRPr="00CA3ECC">
        <w:t xml:space="preserve">The IE </w:t>
      </w:r>
      <w:r w:rsidRPr="00CA3ECC">
        <w:rPr>
          <w:i/>
        </w:rPr>
        <w:t>AccessStratumRelease</w:t>
      </w:r>
      <w:r w:rsidRPr="00CA3ECC">
        <w:t xml:space="preserve"> indicates the release supported by the UE.</w:t>
      </w:r>
    </w:p>
    <w:p w14:paraId="5E3837AB" w14:textId="77777777" w:rsidR="00394471" w:rsidRPr="00CA3ECC" w:rsidRDefault="00394471" w:rsidP="00394471">
      <w:pPr>
        <w:pStyle w:val="TH"/>
      </w:pPr>
      <w:r w:rsidRPr="00CA3ECC">
        <w:rPr>
          <w:i/>
        </w:rPr>
        <w:lastRenderedPageBreak/>
        <w:t>AccessStratumRelease</w:t>
      </w:r>
      <w:r w:rsidRPr="00CA3ECC">
        <w:t xml:space="preserve"> information element</w:t>
      </w:r>
    </w:p>
    <w:p w14:paraId="2DBC8F56" w14:textId="77777777" w:rsidR="00394471" w:rsidRPr="00600D0C" w:rsidRDefault="00394471" w:rsidP="00E22C95">
      <w:pPr>
        <w:pStyle w:val="PL"/>
        <w:rPr>
          <w:color w:val="808080"/>
        </w:rPr>
      </w:pPr>
      <w:r w:rsidRPr="00600D0C">
        <w:rPr>
          <w:color w:val="808080"/>
        </w:rPr>
        <w:t>-- ASN1START</w:t>
      </w:r>
    </w:p>
    <w:p w14:paraId="35D3A584" w14:textId="77777777" w:rsidR="00394471" w:rsidRPr="00600D0C" w:rsidRDefault="00394471" w:rsidP="00E22C95">
      <w:pPr>
        <w:pStyle w:val="PL"/>
        <w:rPr>
          <w:color w:val="808080"/>
        </w:rPr>
      </w:pPr>
      <w:r w:rsidRPr="00600D0C">
        <w:rPr>
          <w:color w:val="808080"/>
        </w:rPr>
        <w:t>-- TAG-ACCESSSTRATUMRELEASE-START</w:t>
      </w:r>
    </w:p>
    <w:p w14:paraId="1381998A" w14:textId="77777777" w:rsidR="00394471" w:rsidRPr="00E22C95" w:rsidRDefault="00394471" w:rsidP="00E22C95">
      <w:pPr>
        <w:pStyle w:val="PL"/>
      </w:pPr>
    </w:p>
    <w:p w14:paraId="6DEBFBC7" w14:textId="77777777" w:rsidR="00394471" w:rsidRPr="00E22C95" w:rsidRDefault="00394471" w:rsidP="00E22C95">
      <w:pPr>
        <w:pStyle w:val="PL"/>
      </w:pPr>
      <w:r w:rsidRPr="00E22C95">
        <w:t xml:space="preserve">AccessStratumRelease ::= </w:t>
      </w:r>
      <w:r w:rsidRPr="0064098F">
        <w:rPr>
          <w:color w:val="993366"/>
        </w:rPr>
        <w:t>ENUMERATED</w:t>
      </w:r>
      <w:r w:rsidRPr="00E22C95">
        <w:t xml:space="preserve"> {</w:t>
      </w:r>
    </w:p>
    <w:p w14:paraId="1126E76C" w14:textId="77777777" w:rsidR="00394471" w:rsidRPr="00E22C95" w:rsidRDefault="00394471" w:rsidP="00E22C95">
      <w:pPr>
        <w:pStyle w:val="PL"/>
      </w:pPr>
      <w:r w:rsidRPr="00E22C95">
        <w:t xml:space="preserve">                            rel15, rel16, spare6, spare5, spare4, spare3, spare2, spare1, ... }</w:t>
      </w:r>
    </w:p>
    <w:p w14:paraId="1C88E3E4" w14:textId="77777777" w:rsidR="00394471" w:rsidRPr="00E22C95" w:rsidRDefault="00394471" w:rsidP="00E22C95">
      <w:pPr>
        <w:pStyle w:val="PL"/>
      </w:pPr>
    </w:p>
    <w:p w14:paraId="4A9B6A82" w14:textId="77777777" w:rsidR="00394471" w:rsidRPr="00600D0C" w:rsidRDefault="00394471" w:rsidP="00E22C95">
      <w:pPr>
        <w:pStyle w:val="PL"/>
        <w:rPr>
          <w:color w:val="808080"/>
        </w:rPr>
      </w:pPr>
      <w:r w:rsidRPr="00600D0C">
        <w:rPr>
          <w:color w:val="808080"/>
        </w:rPr>
        <w:t>-- TAG-ACCESSSTRATUMRELEASE-STOP</w:t>
      </w:r>
    </w:p>
    <w:p w14:paraId="4751DE69" w14:textId="77777777" w:rsidR="00394471" w:rsidRPr="00600D0C" w:rsidRDefault="00394471" w:rsidP="00E22C95">
      <w:pPr>
        <w:pStyle w:val="PL"/>
        <w:rPr>
          <w:color w:val="808080"/>
        </w:rPr>
      </w:pPr>
      <w:r w:rsidRPr="00600D0C">
        <w:rPr>
          <w:color w:val="808080"/>
        </w:rPr>
        <w:t>-- ASN1STOP</w:t>
      </w:r>
    </w:p>
    <w:p w14:paraId="2ACE2C2D" w14:textId="77777777" w:rsidR="00394471" w:rsidRPr="00CA3ECC" w:rsidRDefault="00394471" w:rsidP="00394471"/>
    <w:p w14:paraId="42817F82" w14:textId="77777777" w:rsidR="00394471" w:rsidRPr="00CA3ECC" w:rsidRDefault="00394471" w:rsidP="00394471">
      <w:pPr>
        <w:pStyle w:val="4"/>
      </w:pPr>
      <w:bookmarkStart w:id="327" w:name="_Toc60777430"/>
      <w:bookmarkStart w:id="328" w:name="_Toc60868211"/>
      <w:r w:rsidRPr="00CA3ECC">
        <w:t>–</w:t>
      </w:r>
      <w:r w:rsidRPr="00CA3ECC">
        <w:tab/>
      </w:r>
      <w:r w:rsidRPr="00CA3ECC">
        <w:rPr>
          <w:i/>
          <w:noProof/>
        </w:rPr>
        <w:t>BandCombinationList</w:t>
      </w:r>
      <w:bookmarkEnd w:id="327"/>
      <w:bookmarkEnd w:id="328"/>
    </w:p>
    <w:p w14:paraId="7D056ACD" w14:textId="77777777" w:rsidR="00394471" w:rsidRPr="00CA3ECC" w:rsidRDefault="00394471" w:rsidP="00394471">
      <w:r w:rsidRPr="00CA3ECC">
        <w:t xml:space="preserve">The IE </w:t>
      </w:r>
      <w:r w:rsidRPr="00CA3ECC">
        <w:rPr>
          <w:i/>
        </w:rPr>
        <w:t>BandCombinationList</w:t>
      </w:r>
      <w:r w:rsidRPr="00CA3ECC">
        <w:t xml:space="preserve"> contains a list of NR CA</w:t>
      </w:r>
      <w:r w:rsidRPr="00CA3ECC">
        <w:rPr>
          <w:lang w:eastAsia="zh-CN"/>
        </w:rPr>
        <w:t>, NR non-CA</w:t>
      </w:r>
      <w:r w:rsidRPr="00CA3ECC">
        <w:t xml:space="preserve"> and/or MR-DC band combinations (also including DL only or UL only band).</w:t>
      </w:r>
    </w:p>
    <w:p w14:paraId="53DF2CBD" w14:textId="77777777" w:rsidR="00394471" w:rsidRPr="00CA3ECC" w:rsidRDefault="00394471" w:rsidP="00394471">
      <w:pPr>
        <w:pStyle w:val="TH"/>
      </w:pPr>
      <w:r w:rsidRPr="00CA3ECC">
        <w:rPr>
          <w:i/>
        </w:rPr>
        <w:t>BandCombinationList</w:t>
      </w:r>
      <w:r w:rsidRPr="00CA3ECC">
        <w:t xml:space="preserve"> information element</w:t>
      </w:r>
    </w:p>
    <w:p w14:paraId="33C428A6" w14:textId="77777777" w:rsidR="00394471" w:rsidRPr="00600D0C" w:rsidRDefault="00394471" w:rsidP="00E22C95">
      <w:pPr>
        <w:pStyle w:val="PL"/>
        <w:rPr>
          <w:color w:val="808080"/>
        </w:rPr>
      </w:pPr>
      <w:r w:rsidRPr="00600D0C">
        <w:rPr>
          <w:color w:val="808080"/>
        </w:rPr>
        <w:t>-- ASN1START</w:t>
      </w:r>
    </w:p>
    <w:p w14:paraId="075847EB" w14:textId="77777777" w:rsidR="00394471" w:rsidRPr="00600D0C" w:rsidRDefault="00394471" w:rsidP="00E22C95">
      <w:pPr>
        <w:pStyle w:val="PL"/>
        <w:rPr>
          <w:color w:val="808080"/>
        </w:rPr>
      </w:pPr>
      <w:r w:rsidRPr="00600D0C">
        <w:rPr>
          <w:color w:val="808080"/>
        </w:rPr>
        <w:t>-- TAG-BANDCOMBINATIONLIST-START</w:t>
      </w:r>
    </w:p>
    <w:p w14:paraId="60CBAD27" w14:textId="77777777" w:rsidR="00394471" w:rsidRPr="00E22C95" w:rsidRDefault="00394471" w:rsidP="00E22C95">
      <w:pPr>
        <w:pStyle w:val="PL"/>
      </w:pPr>
    </w:p>
    <w:p w14:paraId="00BEA683" w14:textId="77777777" w:rsidR="00394471" w:rsidRPr="00E22C95" w:rsidRDefault="00394471" w:rsidP="00E22C95">
      <w:pPr>
        <w:pStyle w:val="PL"/>
      </w:pPr>
      <w:r w:rsidRPr="00E22C95">
        <w:t xml:space="preserve">BandCombinationList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p>
    <w:p w14:paraId="2D068DF0" w14:textId="77777777" w:rsidR="00394471" w:rsidRPr="00E22C95" w:rsidRDefault="00394471" w:rsidP="00E22C95">
      <w:pPr>
        <w:pStyle w:val="PL"/>
      </w:pPr>
    </w:p>
    <w:p w14:paraId="6F7FF951" w14:textId="77777777" w:rsidR="00394471" w:rsidRPr="00E22C95" w:rsidRDefault="00394471" w:rsidP="00E22C95">
      <w:pPr>
        <w:pStyle w:val="PL"/>
      </w:pPr>
      <w:r w:rsidRPr="00E22C95">
        <w:t xml:space="preserve">BandCombinationList-v1540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BandCombination-v1540</w:t>
      </w:r>
    </w:p>
    <w:p w14:paraId="1B8C888F" w14:textId="77777777" w:rsidR="00394471" w:rsidRPr="00E22C95" w:rsidRDefault="00394471" w:rsidP="00E22C95">
      <w:pPr>
        <w:pStyle w:val="PL"/>
      </w:pPr>
    </w:p>
    <w:p w14:paraId="795F9602" w14:textId="77777777" w:rsidR="00394471" w:rsidRPr="00E22C95" w:rsidRDefault="00394471" w:rsidP="00E22C95">
      <w:pPr>
        <w:pStyle w:val="PL"/>
      </w:pPr>
      <w:r w:rsidRPr="00E22C95">
        <w:t xml:space="preserve">BandCombinationList-v1550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BandCombination-v1550</w:t>
      </w:r>
    </w:p>
    <w:p w14:paraId="630AD68A" w14:textId="77777777" w:rsidR="00394471" w:rsidRPr="00E22C95" w:rsidRDefault="00394471" w:rsidP="00E22C95">
      <w:pPr>
        <w:pStyle w:val="PL"/>
      </w:pPr>
    </w:p>
    <w:p w14:paraId="31D56A3D" w14:textId="77777777" w:rsidR="00394471" w:rsidRPr="00E22C95" w:rsidRDefault="00394471" w:rsidP="00E22C95">
      <w:pPr>
        <w:pStyle w:val="PL"/>
      </w:pPr>
      <w:r w:rsidRPr="00E22C95">
        <w:t xml:space="preserve">BandCombinationList-v1560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BandCombination-v1560</w:t>
      </w:r>
    </w:p>
    <w:p w14:paraId="63597489" w14:textId="77777777" w:rsidR="00394471" w:rsidRPr="00E22C95" w:rsidRDefault="00394471" w:rsidP="00E22C95">
      <w:pPr>
        <w:pStyle w:val="PL"/>
      </w:pPr>
    </w:p>
    <w:p w14:paraId="79D88575" w14:textId="77777777" w:rsidR="00394471" w:rsidRPr="00E22C95" w:rsidRDefault="00394471" w:rsidP="00E22C95">
      <w:pPr>
        <w:pStyle w:val="PL"/>
      </w:pPr>
      <w:r w:rsidRPr="00E22C95">
        <w:t xml:space="preserve">BandCombinationList-v1570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BandCombination-v1570</w:t>
      </w:r>
    </w:p>
    <w:p w14:paraId="0284C39B" w14:textId="77777777" w:rsidR="00394471" w:rsidRPr="00E22C95" w:rsidRDefault="00394471" w:rsidP="00E22C95">
      <w:pPr>
        <w:pStyle w:val="PL"/>
      </w:pPr>
    </w:p>
    <w:p w14:paraId="3A50CC94" w14:textId="77777777" w:rsidR="00394471" w:rsidRPr="00E22C95" w:rsidRDefault="00394471" w:rsidP="00E22C95">
      <w:pPr>
        <w:pStyle w:val="PL"/>
      </w:pPr>
      <w:r w:rsidRPr="00E22C95">
        <w:t xml:space="preserve">BandCombinationList-v1580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BandCombination-v1580</w:t>
      </w:r>
    </w:p>
    <w:p w14:paraId="48C5173E" w14:textId="77777777" w:rsidR="00394471" w:rsidRPr="00E22C95" w:rsidRDefault="00394471" w:rsidP="00E22C95">
      <w:pPr>
        <w:pStyle w:val="PL"/>
      </w:pPr>
    </w:p>
    <w:p w14:paraId="4C198F52" w14:textId="77777777" w:rsidR="00394471" w:rsidRPr="00E22C95" w:rsidRDefault="00394471" w:rsidP="00E22C95">
      <w:pPr>
        <w:pStyle w:val="PL"/>
      </w:pPr>
      <w:r w:rsidRPr="00E22C95">
        <w:t xml:space="preserve">BandCombinationList-v1590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BandCombination-v1590</w:t>
      </w:r>
    </w:p>
    <w:p w14:paraId="0B9C28EA" w14:textId="77777777" w:rsidR="00394471" w:rsidRPr="00E22C95" w:rsidRDefault="00394471" w:rsidP="00E22C95">
      <w:pPr>
        <w:pStyle w:val="PL"/>
      </w:pPr>
    </w:p>
    <w:p w14:paraId="00DA509C" w14:textId="77777777" w:rsidR="00394471" w:rsidRPr="00E22C95" w:rsidRDefault="00394471" w:rsidP="00E22C95">
      <w:pPr>
        <w:pStyle w:val="PL"/>
      </w:pPr>
      <w:r w:rsidRPr="00E22C95">
        <w:t xml:space="preserve">BandCombinationList-v1610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BandCombination-v1610</w:t>
      </w:r>
    </w:p>
    <w:p w14:paraId="37279093" w14:textId="77777777" w:rsidR="00D027C1" w:rsidRPr="00E22C95" w:rsidRDefault="00D027C1" w:rsidP="00E22C95">
      <w:pPr>
        <w:pStyle w:val="PL"/>
      </w:pPr>
    </w:p>
    <w:p w14:paraId="03E222B6" w14:textId="469F1F31" w:rsidR="00D027C1" w:rsidRDefault="00D027C1" w:rsidP="00E22C95">
      <w:pPr>
        <w:pStyle w:val="PL"/>
        <w:rPr>
          <w:ins w:id="329" w:author="Apple - Naveen Palle" w:date="2021-02-22T14:22:00Z"/>
        </w:rPr>
      </w:pPr>
      <w:r w:rsidRPr="00E22C95">
        <w:t>BandCombinationList</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r w:rsidR="003B657B" w:rsidRPr="00E22C95">
        <w:t>-v1630</w:t>
      </w:r>
    </w:p>
    <w:p w14:paraId="617C655A" w14:textId="7C4923A1" w:rsidR="00730E26" w:rsidRDefault="00730E26" w:rsidP="00E22C95">
      <w:pPr>
        <w:pStyle w:val="PL"/>
        <w:rPr>
          <w:ins w:id="330" w:author="Apple - Naveen Palle" w:date="2021-02-22T14:22:00Z"/>
        </w:rPr>
      </w:pPr>
    </w:p>
    <w:p w14:paraId="2B17B984" w14:textId="15AAB422" w:rsidR="00730E26" w:rsidRPr="00E22C95" w:rsidRDefault="00730E26" w:rsidP="00730E26">
      <w:pPr>
        <w:pStyle w:val="PL"/>
        <w:rPr>
          <w:ins w:id="331" w:author="Apple - Naveen Palle" w:date="2021-02-22T14:22:00Z"/>
        </w:rPr>
      </w:pPr>
      <w:ins w:id="332" w:author="Apple - Naveen Palle" w:date="2021-02-22T14:22:00Z">
        <w:r w:rsidRPr="00E22C95">
          <w:t>BandCombinationList-v16</w:t>
        </w:r>
        <w:r>
          <w:t>xy</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w:t>
        </w:r>
        <w:r>
          <w:t>xy</w:t>
        </w:r>
      </w:ins>
    </w:p>
    <w:p w14:paraId="1CE8D3F2" w14:textId="77777777" w:rsidR="00730E26" w:rsidRPr="00E22C95" w:rsidRDefault="00730E26" w:rsidP="00E22C95">
      <w:pPr>
        <w:pStyle w:val="PL"/>
      </w:pPr>
    </w:p>
    <w:p w14:paraId="52531B9B" w14:textId="77777777" w:rsidR="00394471" w:rsidRPr="00E22C95" w:rsidRDefault="00394471" w:rsidP="00E22C95">
      <w:pPr>
        <w:pStyle w:val="PL"/>
      </w:pPr>
    </w:p>
    <w:p w14:paraId="5956E638" w14:textId="77777777" w:rsidR="00394471" w:rsidRPr="00E22C95" w:rsidRDefault="00394471" w:rsidP="00E22C95">
      <w:pPr>
        <w:pStyle w:val="PL"/>
      </w:pPr>
      <w:r w:rsidRPr="00E22C95">
        <w:t xml:space="preserve">BandCombinationList-UplinkTxSwitch-r16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BandCombination-UplinkTxSwitch-r16</w:t>
      </w:r>
    </w:p>
    <w:p w14:paraId="0C689957" w14:textId="77777777" w:rsidR="00D027C1" w:rsidRPr="00E22C95" w:rsidRDefault="00D027C1" w:rsidP="00E22C95">
      <w:pPr>
        <w:pStyle w:val="PL"/>
      </w:pPr>
    </w:p>
    <w:p w14:paraId="23CF4E69" w14:textId="40B4F169" w:rsidR="00D027C1" w:rsidRPr="00E22C95" w:rsidRDefault="00D027C1" w:rsidP="00E22C95">
      <w:pPr>
        <w:pStyle w:val="PL"/>
      </w:pPr>
      <w:r w:rsidRPr="00E22C95">
        <w:t>BandCombinationList-UplinkTxSwitch</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w:t>
      </w:r>
      <w:r w:rsidR="003B657B" w:rsidRPr="00E22C95">
        <w:t>-v1630</w:t>
      </w:r>
    </w:p>
    <w:p w14:paraId="75CAE0A3" w14:textId="67213FA4" w:rsidR="00394471" w:rsidRDefault="00394471" w:rsidP="00E22C95">
      <w:pPr>
        <w:pStyle w:val="PL"/>
        <w:rPr>
          <w:ins w:id="333" w:author="Apple - Naveen Palle" w:date="2021-02-25T14:19:00Z"/>
        </w:rPr>
      </w:pPr>
    </w:p>
    <w:p w14:paraId="0F43DF39" w14:textId="3DF15FAA" w:rsidR="006F01FB" w:rsidRPr="00E22C95" w:rsidRDefault="006F01FB" w:rsidP="006F01FB">
      <w:pPr>
        <w:pStyle w:val="PL"/>
        <w:rPr>
          <w:ins w:id="334" w:author="Apple - Naveen Palle" w:date="2021-02-25T14:19:00Z"/>
        </w:rPr>
      </w:pPr>
      <w:ins w:id="335" w:author="Apple - Naveen Palle" w:date="2021-02-25T14:19:00Z">
        <w:r w:rsidRPr="00E22C95">
          <w:t>BandCombinationList-UplinkTxSwitch-v16</w:t>
        </w:r>
        <w:r>
          <w:t>xy</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BandCombination-UplinkTxSwitch-v16</w:t>
        </w:r>
        <w:r>
          <w:t>xy</w:t>
        </w:r>
      </w:ins>
    </w:p>
    <w:p w14:paraId="01936986" w14:textId="77777777" w:rsidR="006F01FB" w:rsidRPr="00E22C95" w:rsidRDefault="006F01FB" w:rsidP="00E22C95">
      <w:pPr>
        <w:pStyle w:val="PL"/>
      </w:pPr>
    </w:p>
    <w:p w14:paraId="0318B572" w14:textId="77777777" w:rsidR="00394471" w:rsidRPr="00E22C95" w:rsidRDefault="00394471" w:rsidP="00E22C95">
      <w:pPr>
        <w:pStyle w:val="PL"/>
      </w:pPr>
      <w:r w:rsidRPr="00E22C95">
        <w:t xml:space="preserve">BandCombination ::=                 </w:t>
      </w:r>
      <w:r w:rsidRPr="0064098F">
        <w:rPr>
          <w:color w:val="993366"/>
        </w:rPr>
        <w:t>SEQUENCE</w:t>
      </w:r>
      <w:r w:rsidRPr="00E22C95">
        <w:t xml:space="preserve"> {</w:t>
      </w:r>
    </w:p>
    <w:p w14:paraId="65F57D00" w14:textId="77777777" w:rsidR="00394471" w:rsidRPr="00E22C95" w:rsidRDefault="00394471" w:rsidP="00E22C95">
      <w:pPr>
        <w:pStyle w:val="PL"/>
      </w:pPr>
      <w:r w:rsidRPr="00E22C95">
        <w:t xml:space="preserve">    bandList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w:t>
      </w:r>
    </w:p>
    <w:p w14:paraId="15C957C0" w14:textId="77777777" w:rsidR="00394471" w:rsidRPr="00E22C95" w:rsidRDefault="00394471" w:rsidP="00E22C95">
      <w:pPr>
        <w:pStyle w:val="PL"/>
      </w:pPr>
      <w:r w:rsidRPr="00E22C95">
        <w:t xml:space="preserve">    featureSetCombination               FeatureSetCombinationId,</w:t>
      </w:r>
    </w:p>
    <w:p w14:paraId="683816B2" w14:textId="77777777" w:rsidR="00394471" w:rsidRPr="00E22C95" w:rsidRDefault="00394471" w:rsidP="00E22C95">
      <w:pPr>
        <w:pStyle w:val="PL"/>
      </w:pPr>
      <w:r w:rsidRPr="00E22C95">
        <w:lastRenderedPageBreak/>
        <w:t xml:space="preserve">    ca-ParametersEUTRA                  CA-ParametersEUTRA                          </w:t>
      </w:r>
      <w:r w:rsidRPr="0064098F">
        <w:rPr>
          <w:color w:val="993366"/>
        </w:rPr>
        <w:t>OPTIONAL</w:t>
      </w:r>
      <w:r w:rsidRPr="00E22C95">
        <w:t>,</w:t>
      </w:r>
    </w:p>
    <w:p w14:paraId="4ACBA279" w14:textId="77777777" w:rsidR="00394471" w:rsidRPr="00E22C95" w:rsidRDefault="00394471" w:rsidP="00E22C95">
      <w:pPr>
        <w:pStyle w:val="PL"/>
      </w:pPr>
      <w:r w:rsidRPr="00E22C95">
        <w:t xml:space="preserve">    ca-ParametersNR                     CA-ParametersNR                             </w:t>
      </w:r>
      <w:r w:rsidRPr="0064098F">
        <w:rPr>
          <w:color w:val="993366"/>
        </w:rPr>
        <w:t>OPTIONAL</w:t>
      </w:r>
      <w:r w:rsidRPr="00E22C95">
        <w:t>,</w:t>
      </w:r>
    </w:p>
    <w:p w14:paraId="0124E6CF" w14:textId="77777777" w:rsidR="00394471" w:rsidRPr="00E22C95" w:rsidRDefault="00394471" w:rsidP="00E22C95">
      <w:pPr>
        <w:pStyle w:val="PL"/>
      </w:pPr>
      <w:r w:rsidRPr="00E22C95">
        <w:t xml:space="preserve">    mrdc-Parameters                     MRDC-Parameters                             </w:t>
      </w:r>
      <w:r w:rsidRPr="0064098F">
        <w:rPr>
          <w:color w:val="993366"/>
        </w:rPr>
        <w:t>OPTIONAL</w:t>
      </w:r>
      <w:r w:rsidRPr="00E22C95">
        <w:t>,</w:t>
      </w:r>
    </w:p>
    <w:p w14:paraId="7FB7476C" w14:textId="77777777" w:rsidR="00394471" w:rsidRPr="00E22C95" w:rsidRDefault="00394471" w:rsidP="00E22C95">
      <w:pPr>
        <w:pStyle w:val="PL"/>
      </w:pPr>
      <w:r w:rsidRPr="00E22C95">
        <w:t xml:space="preserve">    supportedBandwidthCombinationSet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353BEB3A" w14:textId="77777777" w:rsidR="00394471" w:rsidRPr="00E22C95" w:rsidRDefault="00394471" w:rsidP="00E22C95">
      <w:pPr>
        <w:pStyle w:val="PL"/>
      </w:pPr>
      <w:r w:rsidRPr="00E22C95">
        <w:t xml:space="preserve">    powerClass-v1530                    </w:t>
      </w:r>
      <w:r w:rsidRPr="0064098F">
        <w:rPr>
          <w:color w:val="993366"/>
        </w:rPr>
        <w:t>ENUMERATED</w:t>
      </w:r>
      <w:r w:rsidRPr="00E22C95">
        <w:t xml:space="preserve"> {pc2}                            </w:t>
      </w:r>
      <w:r w:rsidRPr="0064098F">
        <w:rPr>
          <w:color w:val="993366"/>
        </w:rPr>
        <w:t>OPTIONAL</w:t>
      </w:r>
    </w:p>
    <w:p w14:paraId="56BBF226" w14:textId="77777777" w:rsidR="00394471" w:rsidRPr="00E22C95" w:rsidRDefault="00394471" w:rsidP="00E22C95">
      <w:pPr>
        <w:pStyle w:val="PL"/>
      </w:pPr>
      <w:r w:rsidRPr="00E22C95">
        <w:t>}</w:t>
      </w:r>
    </w:p>
    <w:p w14:paraId="03459318" w14:textId="77777777" w:rsidR="00394471" w:rsidRPr="00E22C95" w:rsidRDefault="00394471" w:rsidP="00E22C95">
      <w:pPr>
        <w:pStyle w:val="PL"/>
      </w:pPr>
    </w:p>
    <w:p w14:paraId="1F28B9CA" w14:textId="77777777" w:rsidR="00394471" w:rsidRPr="00E22C95" w:rsidRDefault="00394471" w:rsidP="00E22C95">
      <w:pPr>
        <w:pStyle w:val="PL"/>
      </w:pPr>
      <w:r w:rsidRPr="00E22C95">
        <w:t xml:space="preserve">BandCombination-v1540::=            </w:t>
      </w:r>
      <w:r w:rsidRPr="0064098F">
        <w:rPr>
          <w:color w:val="993366"/>
        </w:rPr>
        <w:t>SEQUENCE</w:t>
      </w:r>
      <w:r w:rsidRPr="00E22C95">
        <w:t xml:space="preserve"> {</w:t>
      </w:r>
    </w:p>
    <w:p w14:paraId="786C4B74" w14:textId="77777777" w:rsidR="00394471" w:rsidRPr="00E22C95" w:rsidRDefault="00394471" w:rsidP="00E22C95">
      <w:pPr>
        <w:pStyle w:val="PL"/>
      </w:pPr>
      <w:r w:rsidRPr="00E22C95">
        <w:t xml:space="preserve">    bandList-v1540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BandParameters-v1540,</w:t>
      </w:r>
    </w:p>
    <w:p w14:paraId="6D97A683" w14:textId="77777777" w:rsidR="00394471" w:rsidRPr="00E22C95" w:rsidRDefault="00394471" w:rsidP="00E22C95">
      <w:pPr>
        <w:pStyle w:val="PL"/>
      </w:pPr>
      <w:r w:rsidRPr="00E22C95">
        <w:t xml:space="preserve">    ca-ParametersNR-v1540               CA-ParametersNR-v1540                       </w:t>
      </w:r>
      <w:r w:rsidRPr="0064098F">
        <w:rPr>
          <w:color w:val="993366"/>
        </w:rPr>
        <w:t>OPTIONAL</w:t>
      </w:r>
    </w:p>
    <w:p w14:paraId="6DDBD5B7" w14:textId="77777777" w:rsidR="00394471" w:rsidRPr="00E22C95" w:rsidRDefault="00394471" w:rsidP="00E22C95">
      <w:pPr>
        <w:pStyle w:val="PL"/>
      </w:pPr>
      <w:r w:rsidRPr="00E22C95">
        <w:t>}</w:t>
      </w:r>
    </w:p>
    <w:p w14:paraId="25A2BD80" w14:textId="77777777" w:rsidR="00394471" w:rsidRPr="00E22C95" w:rsidRDefault="00394471" w:rsidP="00E22C95">
      <w:pPr>
        <w:pStyle w:val="PL"/>
      </w:pPr>
    </w:p>
    <w:p w14:paraId="6F4CA041" w14:textId="77777777" w:rsidR="00394471" w:rsidRPr="00E22C95" w:rsidRDefault="00394471" w:rsidP="00E22C95">
      <w:pPr>
        <w:pStyle w:val="PL"/>
      </w:pPr>
      <w:r w:rsidRPr="00E22C95">
        <w:t xml:space="preserve">BandCombination-v1550 ::=           </w:t>
      </w:r>
      <w:r w:rsidRPr="0064098F">
        <w:rPr>
          <w:color w:val="993366"/>
        </w:rPr>
        <w:t>SEQUENCE</w:t>
      </w:r>
      <w:r w:rsidRPr="00E22C95">
        <w:t xml:space="preserve"> {</w:t>
      </w:r>
    </w:p>
    <w:p w14:paraId="69ACC5C3" w14:textId="77777777" w:rsidR="00394471" w:rsidRPr="00E22C95" w:rsidRDefault="00394471" w:rsidP="00E22C95">
      <w:pPr>
        <w:pStyle w:val="PL"/>
      </w:pPr>
      <w:r w:rsidRPr="00E22C95">
        <w:t xml:space="preserve">    ca-ParametersNR-v1550               CA-ParametersNR-v1550</w:t>
      </w:r>
    </w:p>
    <w:p w14:paraId="242BB643" w14:textId="77777777" w:rsidR="00394471" w:rsidRPr="00E22C95" w:rsidRDefault="00394471" w:rsidP="00E22C95">
      <w:pPr>
        <w:pStyle w:val="PL"/>
      </w:pPr>
      <w:r w:rsidRPr="00E22C95">
        <w:t>}</w:t>
      </w:r>
    </w:p>
    <w:p w14:paraId="69C470AD" w14:textId="77777777" w:rsidR="00394471" w:rsidRPr="00E22C95" w:rsidRDefault="00394471" w:rsidP="00E22C95">
      <w:pPr>
        <w:pStyle w:val="PL"/>
      </w:pPr>
      <w:r w:rsidRPr="00E22C95">
        <w:t xml:space="preserve">BandCombination-v1560::=            </w:t>
      </w:r>
      <w:r w:rsidRPr="0064098F">
        <w:rPr>
          <w:color w:val="993366"/>
        </w:rPr>
        <w:t>SEQUENCE</w:t>
      </w:r>
      <w:r w:rsidRPr="00E22C95">
        <w:t xml:space="preserve"> {</w:t>
      </w:r>
    </w:p>
    <w:p w14:paraId="30239735" w14:textId="77777777" w:rsidR="00394471" w:rsidRPr="00E22C95" w:rsidRDefault="00394471" w:rsidP="00E22C95">
      <w:pPr>
        <w:pStyle w:val="PL"/>
      </w:pPr>
      <w:r w:rsidRPr="00E22C95">
        <w:t xml:space="preserve">    ne-DC-BC                                </w:t>
      </w:r>
      <w:r w:rsidRPr="0064098F">
        <w:rPr>
          <w:color w:val="993366"/>
        </w:rPr>
        <w:t>ENUMERATED</w:t>
      </w:r>
      <w:r w:rsidRPr="00E22C95">
        <w:t xml:space="preserve"> {supported}                 </w:t>
      </w:r>
      <w:r w:rsidRPr="0064098F">
        <w:rPr>
          <w:color w:val="993366"/>
        </w:rPr>
        <w:t>OPTIONAL</w:t>
      </w:r>
      <w:r w:rsidRPr="00E22C95">
        <w:t>,</w:t>
      </w:r>
    </w:p>
    <w:p w14:paraId="606C977B" w14:textId="77777777" w:rsidR="00394471" w:rsidRPr="00E22C95" w:rsidRDefault="00394471" w:rsidP="00E22C95">
      <w:pPr>
        <w:pStyle w:val="PL"/>
      </w:pPr>
      <w:r w:rsidRPr="00E22C95">
        <w:t xml:space="preserve">    ca-ParametersNRDC                       CA-ParametersNRDC                      </w:t>
      </w:r>
      <w:r w:rsidRPr="0064098F">
        <w:rPr>
          <w:color w:val="993366"/>
        </w:rPr>
        <w:t>OPTIONAL</w:t>
      </w:r>
      <w:r w:rsidRPr="00E22C95">
        <w:t>,</w:t>
      </w:r>
    </w:p>
    <w:p w14:paraId="40FC319C" w14:textId="77777777" w:rsidR="00394471" w:rsidRPr="00E22C95" w:rsidRDefault="00394471" w:rsidP="00E22C95">
      <w:pPr>
        <w:pStyle w:val="PL"/>
      </w:pPr>
      <w:r w:rsidRPr="00E22C95">
        <w:t xml:space="preserve">    ca-ParametersEUTRA-v1560                CA-ParametersEUTRA-v1560               </w:t>
      </w:r>
      <w:r w:rsidRPr="0064098F">
        <w:rPr>
          <w:color w:val="993366"/>
        </w:rPr>
        <w:t>OPTIONAL</w:t>
      </w:r>
      <w:r w:rsidRPr="00E22C95">
        <w:t>,</w:t>
      </w:r>
    </w:p>
    <w:p w14:paraId="2608050A" w14:textId="77777777" w:rsidR="00394471" w:rsidRPr="00E22C95" w:rsidRDefault="00394471" w:rsidP="00E22C95">
      <w:pPr>
        <w:pStyle w:val="PL"/>
      </w:pPr>
      <w:r w:rsidRPr="00E22C95">
        <w:t xml:space="preserve">    ca-ParametersNR-v1560                   CA-ParametersNR-v1560                  </w:t>
      </w:r>
      <w:r w:rsidRPr="0064098F">
        <w:rPr>
          <w:color w:val="993366"/>
        </w:rPr>
        <w:t>OPTIONAL</w:t>
      </w:r>
    </w:p>
    <w:p w14:paraId="1CB62288" w14:textId="77777777" w:rsidR="00394471" w:rsidRPr="00E22C95" w:rsidRDefault="00394471" w:rsidP="00E22C95">
      <w:pPr>
        <w:pStyle w:val="PL"/>
      </w:pPr>
      <w:r w:rsidRPr="00E22C95">
        <w:t>}</w:t>
      </w:r>
    </w:p>
    <w:p w14:paraId="12578357" w14:textId="77777777" w:rsidR="00394471" w:rsidRPr="00E22C95" w:rsidRDefault="00394471" w:rsidP="00E22C95">
      <w:pPr>
        <w:pStyle w:val="PL"/>
      </w:pPr>
    </w:p>
    <w:p w14:paraId="42566278" w14:textId="77777777" w:rsidR="00394471" w:rsidRPr="00E22C95" w:rsidRDefault="00394471" w:rsidP="00E22C95">
      <w:pPr>
        <w:pStyle w:val="PL"/>
      </w:pPr>
      <w:r w:rsidRPr="00E22C95">
        <w:t xml:space="preserve">BandCombination-v1570 ::=           </w:t>
      </w:r>
      <w:r w:rsidRPr="0064098F">
        <w:rPr>
          <w:color w:val="993366"/>
        </w:rPr>
        <w:t>SEQUENCE</w:t>
      </w:r>
      <w:r w:rsidRPr="00E22C95">
        <w:t xml:space="preserve"> {</w:t>
      </w:r>
    </w:p>
    <w:p w14:paraId="070C6279" w14:textId="77777777" w:rsidR="00394471" w:rsidRPr="00E22C95" w:rsidRDefault="00394471" w:rsidP="00E22C95">
      <w:pPr>
        <w:pStyle w:val="PL"/>
      </w:pPr>
      <w:r w:rsidRPr="00E22C95">
        <w:t xml:space="preserve">    ca-ParametersEUTRA-v1570            CA-ParametersEUTRA-v1570</w:t>
      </w:r>
    </w:p>
    <w:p w14:paraId="012A7D60" w14:textId="77777777" w:rsidR="00394471" w:rsidRPr="00E22C95" w:rsidRDefault="00394471" w:rsidP="00E22C95">
      <w:pPr>
        <w:pStyle w:val="PL"/>
      </w:pPr>
      <w:r w:rsidRPr="00E22C95">
        <w:t>}</w:t>
      </w:r>
    </w:p>
    <w:p w14:paraId="56186EF1" w14:textId="77777777" w:rsidR="00394471" w:rsidRPr="00E22C95" w:rsidRDefault="00394471" w:rsidP="00E22C95">
      <w:pPr>
        <w:pStyle w:val="PL"/>
      </w:pPr>
    </w:p>
    <w:p w14:paraId="0264EDB2" w14:textId="77777777" w:rsidR="00394471" w:rsidRPr="00E22C95" w:rsidRDefault="00394471" w:rsidP="00E22C95">
      <w:pPr>
        <w:pStyle w:val="PL"/>
      </w:pPr>
      <w:r w:rsidRPr="00E22C95">
        <w:t xml:space="preserve">BandCombination-v1580 ::=           </w:t>
      </w:r>
      <w:r w:rsidRPr="0064098F">
        <w:rPr>
          <w:color w:val="993366"/>
        </w:rPr>
        <w:t>SEQUENCE</w:t>
      </w:r>
      <w:r w:rsidRPr="00E22C95">
        <w:t xml:space="preserve"> {</w:t>
      </w:r>
    </w:p>
    <w:p w14:paraId="74FF71F2" w14:textId="77777777" w:rsidR="00394471" w:rsidRPr="00E22C95" w:rsidRDefault="00394471" w:rsidP="00E22C95">
      <w:pPr>
        <w:pStyle w:val="PL"/>
      </w:pPr>
      <w:r w:rsidRPr="00E22C95">
        <w:t xml:space="preserve">    mrdc-Parameters-v1580               MRDC-Parameters-v1580</w:t>
      </w:r>
    </w:p>
    <w:p w14:paraId="06C3382C" w14:textId="77777777" w:rsidR="00394471" w:rsidRPr="00E22C95" w:rsidRDefault="00394471" w:rsidP="00E22C95">
      <w:pPr>
        <w:pStyle w:val="PL"/>
      </w:pPr>
      <w:r w:rsidRPr="00E22C95">
        <w:t>}</w:t>
      </w:r>
    </w:p>
    <w:p w14:paraId="0A4E9FB8" w14:textId="77777777" w:rsidR="00394471" w:rsidRPr="00E22C95" w:rsidRDefault="00394471" w:rsidP="00E22C95">
      <w:pPr>
        <w:pStyle w:val="PL"/>
      </w:pPr>
    </w:p>
    <w:p w14:paraId="0551FE02" w14:textId="77777777" w:rsidR="00394471" w:rsidRPr="00E22C95" w:rsidRDefault="00394471" w:rsidP="00E22C95">
      <w:pPr>
        <w:pStyle w:val="PL"/>
      </w:pPr>
      <w:r w:rsidRPr="00E22C95">
        <w:t xml:space="preserve">BandCombination-v1590::=            </w:t>
      </w:r>
      <w:r w:rsidRPr="0064098F">
        <w:rPr>
          <w:color w:val="993366"/>
        </w:rPr>
        <w:t>SEQUENCE</w:t>
      </w:r>
      <w:r w:rsidRPr="00E22C95">
        <w:t xml:space="preserve"> {</w:t>
      </w:r>
    </w:p>
    <w:p w14:paraId="358A53FD" w14:textId="77777777" w:rsidR="00394471" w:rsidRPr="00E22C95" w:rsidRDefault="00394471" w:rsidP="00E22C95">
      <w:pPr>
        <w:pStyle w:val="PL"/>
      </w:pPr>
      <w:r w:rsidRPr="00E22C95">
        <w:t xml:space="preserve">    supportedBandwidthCombinationSetIntraENDC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16C4F2C5" w14:textId="77777777" w:rsidR="00394471" w:rsidRPr="00E22C95" w:rsidRDefault="00394471" w:rsidP="00E22C95">
      <w:pPr>
        <w:pStyle w:val="PL"/>
      </w:pPr>
      <w:r w:rsidRPr="00E22C95">
        <w:t xml:space="preserve">    mrdc-Parameters-v1590                      MRDC-Parameters-v1590</w:t>
      </w:r>
    </w:p>
    <w:p w14:paraId="1CA22B96" w14:textId="77777777" w:rsidR="00394471" w:rsidRPr="00E22C95" w:rsidRDefault="00394471" w:rsidP="00E22C95">
      <w:pPr>
        <w:pStyle w:val="PL"/>
      </w:pPr>
      <w:r w:rsidRPr="00E22C95">
        <w:t>}</w:t>
      </w:r>
    </w:p>
    <w:p w14:paraId="56D31E9B" w14:textId="77777777" w:rsidR="00FE5FE8" w:rsidRPr="00E22C95" w:rsidRDefault="00FE5FE8" w:rsidP="00E22C95">
      <w:pPr>
        <w:pStyle w:val="PL"/>
      </w:pPr>
    </w:p>
    <w:p w14:paraId="7C4A1245" w14:textId="77777777" w:rsidR="00FE5FE8" w:rsidRPr="00E22C95" w:rsidRDefault="00FE5FE8" w:rsidP="00E22C95">
      <w:pPr>
        <w:pStyle w:val="PL"/>
      </w:pPr>
      <w:r w:rsidRPr="00E22C95">
        <w:t xml:space="preserve">BandCombination-v1610 ::=          </w:t>
      </w:r>
      <w:r w:rsidRPr="0064098F">
        <w:rPr>
          <w:color w:val="993366"/>
        </w:rPr>
        <w:t>SEQUENCE</w:t>
      </w:r>
      <w:r w:rsidRPr="00E22C95">
        <w:t xml:space="preserve"> {</w:t>
      </w:r>
    </w:p>
    <w:p w14:paraId="40ABEBD5" w14:textId="77777777" w:rsidR="00FE5FE8" w:rsidRPr="00E22C95" w:rsidRDefault="00FE5FE8" w:rsidP="00E22C95">
      <w:pPr>
        <w:pStyle w:val="PL"/>
      </w:pPr>
      <w:r w:rsidRPr="00E22C95">
        <w:t xml:space="preserve">    bandList-v1610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BandParameters-v1610  </w:t>
      </w:r>
      <w:r w:rsidRPr="0064098F">
        <w:rPr>
          <w:color w:val="993366"/>
        </w:rPr>
        <w:t>OPTIONAL</w:t>
      </w:r>
      <w:r w:rsidRPr="00E22C95">
        <w:t>,</w:t>
      </w:r>
    </w:p>
    <w:p w14:paraId="1E833381" w14:textId="77777777" w:rsidR="00FE5FE8" w:rsidRPr="00E22C95" w:rsidRDefault="00FE5FE8" w:rsidP="00E22C95">
      <w:pPr>
        <w:pStyle w:val="PL"/>
      </w:pPr>
      <w:r w:rsidRPr="00E22C95">
        <w:t xml:space="preserve">        ca-ParametersNR-v1610               CA-ParametersNR-v1610                  </w:t>
      </w:r>
      <w:r w:rsidRPr="0064098F">
        <w:rPr>
          <w:color w:val="993366"/>
        </w:rPr>
        <w:t>OPTIONAL</w:t>
      </w:r>
      <w:r w:rsidRPr="00E22C95">
        <w:t>,</w:t>
      </w:r>
    </w:p>
    <w:p w14:paraId="2A5BAFA2" w14:textId="77777777" w:rsidR="00FE5FE8" w:rsidRPr="00E22C95" w:rsidRDefault="00FE5FE8" w:rsidP="00E22C95">
      <w:pPr>
        <w:pStyle w:val="PL"/>
      </w:pPr>
      <w:r w:rsidRPr="00E22C95">
        <w:t xml:space="preserve">        ca-ParametersNRDC-v1610             CA-ParametersNRDC-v1610                </w:t>
      </w:r>
      <w:r w:rsidRPr="0064098F">
        <w:rPr>
          <w:color w:val="993366"/>
        </w:rPr>
        <w:t>OPTIONAL</w:t>
      </w:r>
      <w:r w:rsidRPr="00E22C95">
        <w:t>,</w:t>
      </w:r>
    </w:p>
    <w:p w14:paraId="1A6DB68A" w14:textId="77777777" w:rsidR="00FE5FE8" w:rsidRPr="00E22C95" w:rsidRDefault="00FE5FE8" w:rsidP="00E22C95">
      <w:pPr>
        <w:pStyle w:val="PL"/>
      </w:pPr>
      <w:r w:rsidRPr="00E22C95">
        <w:t xml:space="preserve">        powerClass-v1610                    </w:t>
      </w:r>
      <w:r w:rsidRPr="0064098F">
        <w:rPr>
          <w:color w:val="993366"/>
        </w:rPr>
        <w:t>ENUMERATED</w:t>
      </w:r>
      <w:r w:rsidRPr="00E22C95">
        <w:t xml:space="preserve"> {pc1dot5}                   </w:t>
      </w:r>
      <w:r w:rsidRPr="0064098F">
        <w:rPr>
          <w:color w:val="993366"/>
        </w:rPr>
        <w:t>OPTIONAL</w:t>
      </w:r>
      <w:r w:rsidRPr="00E22C95">
        <w:t>,</w:t>
      </w:r>
    </w:p>
    <w:p w14:paraId="7E009A0E" w14:textId="77777777" w:rsidR="00FE5FE8" w:rsidRPr="00E22C95" w:rsidRDefault="00FE5FE8" w:rsidP="00E22C95">
      <w:pPr>
        <w:pStyle w:val="PL"/>
      </w:pPr>
      <w:r w:rsidRPr="00E22C95">
        <w:t xml:space="preserve">        powerClassNRPart-r16                </w:t>
      </w:r>
      <w:r w:rsidRPr="0064098F">
        <w:rPr>
          <w:color w:val="993366"/>
        </w:rPr>
        <w:t>ENUMERATED</w:t>
      </w:r>
      <w:r w:rsidRPr="00E22C95">
        <w:t xml:space="preserve"> {pc1, pc2, pc3, pc5}        </w:t>
      </w:r>
      <w:r w:rsidRPr="0064098F">
        <w:rPr>
          <w:color w:val="993366"/>
        </w:rPr>
        <w:t>OPTIONAL</w:t>
      </w:r>
      <w:r w:rsidRPr="00E22C95">
        <w:t>,</w:t>
      </w:r>
    </w:p>
    <w:p w14:paraId="782307B0" w14:textId="77777777" w:rsidR="00FE5FE8" w:rsidRPr="00E22C95" w:rsidRDefault="00FE5FE8" w:rsidP="00E22C95">
      <w:pPr>
        <w:pStyle w:val="PL"/>
      </w:pPr>
      <w:r w:rsidRPr="00E22C95">
        <w:t xml:space="preserve">        featureSetCombinationDAPS-r16       FeatureSetCombinationId                </w:t>
      </w:r>
      <w:r w:rsidRPr="0064098F">
        <w:rPr>
          <w:color w:val="993366"/>
        </w:rPr>
        <w:t>OPTIONAL</w:t>
      </w:r>
      <w:r w:rsidRPr="00E22C95">
        <w:t>,</w:t>
      </w:r>
    </w:p>
    <w:p w14:paraId="72EAEDD6" w14:textId="77777777" w:rsidR="00FE5FE8" w:rsidRPr="00E22C95" w:rsidRDefault="00FE5FE8" w:rsidP="00E22C95">
      <w:pPr>
        <w:pStyle w:val="PL"/>
      </w:pPr>
      <w:r w:rsidRPr="00E22C95">
        <w:t xml:space="preserve">        mrdc-Parameters-v1620               MRDC-Parameters-v1620                  </w:t>
      </w:r>
      <w:r w:rsidRPr="0064098F">
        <w:rPr>
          <w:color w:val="993366"/>
        </w:rPr>
        <w:t>OPTIONAL</w:t>
      </w:r>
    </w:p>
    <w:p w14:paraId="39B3112B" w14:textId="77777777" w:rsidR="00FE5FE8" w:rsidRPr="00E22C95" w:rsidRDefault="00FE5FE8" w:rsidP="00E22C95">
      <w:pPr>
        <w:pStyle w:val="PL"/>
      </w:pPr>
      <w:r w:rsidRPr="00E22C95">
        <w:t>}</w:t>
      </w:r>
    </w:p>
    <w:p w14:paraId="25A68427" w14:textId="77777777" w:rsidR="00FE5FE8" w:rsidRPr="00E22C95" w:rsidRDefault="00FE5FE8" w:rsidP="00E22C95">
      <w:pPr>
        <w:pStyle w:val="PL"/>
      </w:pPr>
    </w:p>
    <w:p w14:paraId="0028845E" w14:textId="77777777" w:rsidR="00FE5FE8" w:rsidRPr="00E22C95" w:rsidRDefault="00FE5FE8" w:rsidP="00E22C95">
      <w:pPr>
        <w:pStyle w:val="PL"/>
      </w:pPr>
      <w:r w:rsidRPr="00E22C95">
        <w:t xml:space="preserve">BandCombination-v1630 ::=                   </w:t>
      </w:r>
      <w:r w:rsidRPr="0064098F">
        <w:rPr>
          <w:color w:val="993366"/>
        </w:rPr>
        <w:t>SEQUENCE</w:t>
      </w:r>
      <w:r w:rsidRPr="00E22C95">
        <w:t xml:space="preserve"> {</w:t>
      </w:r>
    </w:p>
    <w:p w14:paraId="2D6AC678" w14:textId="77777777" w:rsidR="00FE5FE8" w:rsidRPr="00E22C95" w:rsidRDefault="00FE5FE8" w:rsidP="00E22C95">
      <w:pPr>
        <w:pStyle w:val="PL"/>
      </w:pPr>
      <w:r w:rsidRPr="00E22C95">
        <w:t xml:space="preserve">    ca-ParametersNR-v1630                       CA-ParametersNR-v1630                                             </w:t>
      </w:r>
      <w:r w:rsidRPr="0064098F">
        <w:rPr>
          <w:color w:val="993366"/>
        </w:rPr>
        <w:t>OPTIONAL</w:t>
      </w:r>
      <w:r w:rsidRPr="00E22C95">
        <w:t>,</w:t>
      </w:r>
    </w:p>
    <w:p w14:paraId="744CA589" w14:textId="77777777" w:rsidR="00FE5FE8" w:rsidRPr="00E22C95" w:rsidRDefault="00FE5FE8" w:rsidP="00E22C95">
      <w:pPr>
        <w:pStyle w:val="PL"/>
      </w:pPr>
      <w:r w:rsidRPr="00E22C95">
        <w:t xml:space="preserve">    ca-ParametersNRDC-v1630                     CA-ParametersNRDC-v1630                                           </w:t>
      </w:r>
      <w:r w:rsidRPr="0064098F">
        <w:rPr>
          <w:color w:val="993366"/>
        </w:rPr>
        <w:t>OPTIONAL</w:t>
      </w:r>
      <w:r w:rsidRPr="00E22C95">
        <w:t>,</w:t>
      </w:r>
    </w:p>
    <w:p w14:paraId="3B776CFC" w14:textId="77777777" w:rsidR="00FE5FE8" w:rsidRPr="00E22C95" w:rsidRDefault="00FE5FE8" w:rsidP="00E22C95">
      <w:pPr>
        <w:pStyle w:val="PL"/>
      </w:pPr>
      <w:r w:rsidRPr="00E22C95">
        <w:t xml:space="preserve">    mrdc-Parameters-v1630                       MRDC-Parameters-v1630                                             </w:t>
      </w:r>
      <w:r w:rsidRPr="0064098F">
        <w:rPr>
          <w:color w:val="993366"/>
        </w:rPr>
        <w:t>OPTIONAL</w:t>
      </w:r>
      <w:r w:rsidRPr="00E22C95">
        <w:t>,</w:t>
      </w:r>
    </w:p>
    <w:p w14:paraId="6F9CCEE5" w14:textId="77777777" w:rsidR="00FE5FE8" w:rsidRPr="00E22C95" w:rsidRDefault="00FE5FE8" w:rsidP="00E22C95">
      <w:pPr>
        <w:pStyle w:val="PL"/>
      </w:pPr>
      <w:r w:rsidRPr="00E22C95">
        <w:t xml:space="preserve">    supportedTxBandCombListPerBC-Sidelink-r16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6DBA0EBD" w14:textId="77777777" w:rsidR="00FE5FE8" w:rsidRPr="00E22C95" w:rsidRDefault="00FE5FE8" w:rsidP="00E22C95">
      <w:pPr>
        <w:pStyle w:val="PL"/>
      </w:pPr>
      <w:r w:rsidRPr="00E22C95">
        <w:t xml:space="preserve">    supportedRxBandCombListPerBC-Sidelink-r16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15D46A10" w14:textId="77777777" w:rsidR="00FE5FE8" w:rsidRPr="00E22C95" w:rsidRDefault="00FE5FE8" w:rsidP="00E22C95">
      <w:pPr>
        <w:pStyle w:val="PL"/>
      </w:pPr>
      <w:r w:rsidRPr="00E22C95">
        <w:t xml:space="preserve">    scalingFactorTxSidelink-r16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r w:rsidRPr="00E22C95">
        <w:t>,</w:t>
      </w:r>
    </w:p>
    <w:p w14:paraId="10F5B5F7" w14:textId="77777777" w:rsidR="00FE5FE8" w:rsidRPr="00E22C95" w:rsidRDefault="00FE5FE8" w:rsidP="00E22C95">
      <w:pPr>
        <w:pStyle w:val="PL"/>
      </w:pPr>
      <w:r w:rsidRPr="00E22C95">
        <w:t xml:space="preserve">    scalingFactorRxSidelink-r16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p>
    <w:p w14:paraId="3D528984" w14:textId="77777777" w:rsidR="00FE5FE8" w:rsidRPr="00E22C95" w:rsidRDefault="00FE5FE8" w:rsidP="00E22C95">
      <w:pPr>
        <w:pStyle w:val="PL"/>
      </w:pPr>
      <w:r w:rsidRPr="00E22C95">
        <w:lastRenderedPageBreak/>
        <w:t>}</w:t>
      </w:r>
    </w:p>
    <w:p w14:paraId="146EDFEE" w14:textId="616A015B" w:rsidR="00394471" w:rsidRDefault="00394471" w:rsidP="00E22C95">
      <w:pPr>
        <w:pStyle w:val="PL"/>
        <w:rPr>
          <w:ins w:id="336" w:author="Apple - Naveen Palle" w:date="2021-02-22T14:23:00Z"/>
        </w:rPr>
      </w:pPr>
    </w:p>
    <w:p w14:paraId="620B48C2" w14:textId="20C3538E" w:rsidR="00730E26" w:rsidRPr="00E22C95" w:rsidRDefault="00730E26" w:rsidP="00730E26">
      <w:pPr>
        <w:pStyle w:val="PL"/>
        <w:rPr>
          <w:ins w:id="337" w:author="Apple - Naveen Palle" w:date="2021-02-22T14:23:00Z"/>
        </w:rPr>
      </w:pPr>
      <w:ins w:id="338" w:author="Apple - Naveen Palle" w:date="2021-02-22T14:23:00Z">
        <w:r w:rsidRPr="00E22C95">
          <w:t>BandCombination-v16</w:t>
        </w:r>
        <w:r>
          <w:t>xy</w:t>
        </w:r>
        <w:r w:rsidRPr="00E22C95">
          <w:t xml:space="preserve"> ::=                   </w:t>
        </w:r>
        <w:r w:rsidRPr="0064098F">
          <w:rPr>
            <w:color w:val="993366"/>
          </w:rPr>
          <w:t>SEQUENCE</w:t>
        </w:r>
        <w:r w:rsidRPr="00E22C95">
          <w:t xml:space="preserve"> {</w:t>
        </w:r>
      </w:ins>
    </w:p>
    <w:p w14:paraId="65F31A4F" w14:textId="796B62F7" w:rsidR="00730E26" w:rsidRPr="00E22C95" w:rsidRDefault="00730E26" w:rsidP="00730E26">
      <w:pPr>
        <w:pStyle w:val="PL"/>
        <w:rPr>
          <w:ins w:id="339" w:author="Apple - Naveen Palle" w:date="2021-02-22T14:23:00Z"/>
        </w:rPr>
      </w:pPr>
      <w:ins w:id="340" w:author="Apple - Naveen Palle" w:date="2021-02-22T14:23:00Z">
        <w:r w:rsidRPr="00E22C95">
          <w:t xml:space="preserve">    ca-ParametersNR-v16</w:t>
        </w:r>
        <w:r>
          <w:t>xy</w:t>
        </w:r>
        <w:r w:rsidRPr="00E22C95">
          <w:t xml:space="preserve">                       CA-ParametersNR-v16</w:t>
        </w:r>
        <w:r>
          <w:t>xy</w:t>
        </w:r>
        <w:r w:rsidRPr="00E22C95">
          <w:t xml:space="preserve">                                             </w:t>
        </w:r>
        <w:r w:rsidRPr="0064098F">
          <w:rPr>
            <w:color w:val="993366"/>
          </w:rPr>
          <w:t>OPTIONAL</w:t>
        </w:r>
        <w:r w:rsidRPr="00E22C95">
          <w:t>,</w:t>
        </w:r>
      </w:ins>
    </w:p>
    <w:p w14:paraId="508BE0E6" w14:textId="77777777" w:rsidR="00730E26" w:rsidRPr="00E22C95" w:rsidRDefault="00730E26" w:rsidP="00730E26">
      <w:pPr>
        <w:pStyle w:val="PL"/>
        <w:rPr>
          <w:ins w:id="341" w:author="Apple - Naveen Palle" w:date="2021-02-22T14:23:00Z"/>
        </w:rPr>
      </w:pPr>
      <w:ins w:id="342" w:author="Apple - Naveen Palle" w:date="2021-02-22T14:23:00Z">
        <w:r w:rsidRPr="00E22C95">
          <w:t>}</w:t>
        </w:r>
      </w:ins>
    </w:p>
    <w:p w14:paraId="3AC2E656" w14:textId="77777777" w:rsidR="00730E26" w:rsidRPr="00E22C95" w:rsidRDefault="00730E26" w:rsidP="00E22C95">
      <w:pPr>
        <w:pStyle w:val="PL"/>
      </w:pPr>
    </w:p>
    <w:p w14:paraId="7C91570B" w14:textId="77777777" w:rsidR="00394471" w:rsidRPr="00E22C95" w:rsidRDefault="00394471" w:rsidP="00E22C95">
      <w:pPr>
        <w:pStyle w:val="PL"/>
      </w:pPr>
      <w:r w:rsidRPr="00E22C95">
        <w:t xml:space="preserve">BandCombination-UplinkTxSwitch-r16 ::= </w:t>
      </w:r>
      <w:r w:rsidRPr="0064098F">
        <w:rPr>
          <w:color w:val="993366"/>
        </w:rPr>
        <w:t>SEQUENCE</w:t>
      </w:r>
      <w:r w:rsidRPr="00E22C95">
        <w:t xml:space="preserve"> {</w:t>
      </w:r>
    </w:p>
    <w:p w14:paraId="6EC539EE" w14:textId="77777777" w:rsidR="00394471" w:rsidRPr="00E22C95" w:rsidRDefault="00394471" w:rsidP="00E22C95">
      <w:pPr>
        <w:pStyle w:val="PL"/>
      </w:pPr>
      <w:r w:rsidRPr="00E22C95">
        <w:t xml:space="preserve">    bandCombination-r16                 BandCombination,</w:t>
      </w:r>
    </w:p>
    <w:p w14:paraId="1F4C3FE5" w14:textId="77777777" w:rsidR="00394471" w:rsidRPr="00E22C95" w:rsidRDefault="00394471" w:rsidP="00E22C95">
      <w:pPr>
        <w:pStyle w:val="PL"/>
      </w:pPr>
      <w:r w:rsidRPr="00E22C95">
        <w:t xml:space="preserve">    bandCombination-v1540               BandCombination-v1540                      </w:t>
      </w:r>
      <w:r w:rsidRPr="0064098F">
        <w:rPr>
          <w:color w:val="993366"/>
        </w:rPr>
        <w:t>OPTIONAL</w:t>
      </w:r>
      <w:r w:rsidRPr="00E22C95">
        <w:t>,</w:t>
      </w:r>
    </w:p>
    <w:p w14:paraId="4B3C0557" w14:textId="77777777" w:rsidR="00394471" w:rsidRPr="00E22C95" w:rsidRDefault="00394471" w:rsidP="00E22C95">
      <w:pPr>
        <w:pStyle w:val="PL"/>
      </w:pPr>
      <w:r w:rsidRPr="00E22C95">
        <w:t xml:space="preserve">    bandCombination-v1560               BandCombination-v1560                      </w:t>
      </w:r>
      <w:r w:rsidRPr="0064098F">
        <w:rPr>
          <w:color w:val="993366"/>
        </w:rPr>
        <w:t>OPTIONAL</w:t>
      </w:r>
      <w:r w:rsidRPr="00E22C95">
        <w:t>,</w:t>
      </w:r>
    </w:p>
    <w:p w14:paraId="58A5A994" w14:textId="77777777" w:rsidR="00394471" w:rsidRPr="00E22C95" w:rsidRDefault="00394471" w:rsidP="00E22C95">
      <w:pPr>
        <w:pStyle w:val="PL"/>
      </w:pPr>
      <w:r w:rsidRPr="00E22C95">
        <w:t xml:space="preserve">    bandCombination-v1570               BandCombination-v1570                      </w:t>
      </w:r>
      <w:r w:rsidRPr="0064098F">
        <w:rPr>
          <w:color w:val="993366"/>
        </w:rPr>
        <w:t>OPTIONAL</w:t>
      </w:r>
      <w:r w:rsidRPr="00E22C95">
        <w:t>,</w:t>
      </w:r>
    </w:p>
    <w:p w14:paraId="66677DD6" w14:textId="77777777" w:rsidR="00394471" w:rsidRPr="00E22C95" w:rsidRDefault="00394471" w:rsidP="00E22C95">
      <w:pPr>
        <w:pStyle w:val="PL"/>
      </w:pPr>
      <w:r w:rsidRPr="00E22C95">
        <w:t xml:space="preserve">    bandCombination-v1580               BandCombination-v1580                      </w:t>
      </w:r>
      <w:r w:rsidRPr="0064098F">
        <w:rPr>
          <w:color w:val="993366"/>
        </w:rPr>
        <w:t>OPTIONAL</w:t>
      </w:r>
      <w:r w:rsidRPr="00E22C95">
        <w:t>,</w:t>
      </w:r>
    </w:p>
    <w:p w14:paraId="2B536A3D" w14:textId="77777777" w:rsidR="00394471" w:rsidRPr="00E22C95" w:rsidRDefault="00394471" w:rsidP="00E22C95">
      <w:pPr>
        <w:pStyle w:val="PL"/>
      </w:pPr>
      <w:r w:rsidRPr="00E22C95">
        <w:t xml:space="preserve">    bandCombination-v1590               BandCombination-v1590                      </w:t>
      </w:r>
      <w:r w:rsidRPr="0064098F">
        <w:rPr>
          <w:color w:val="993366"/>
        </w:rPr>
        <w:t>OPTIONAL</w:t>
      </w:r>
      <w:r w:rsidRPr="00E22C95">
        <w:t>,</w:t>
      </w:r>
    </w:p>
    <w:p w14:paraId="3A1F646D" w14:textId="77777777" w:rsidR="00394471" w:rsidRPr="00E22C95" w:rsidRDefault="00394471" w:rsidP="00E22C95">
      <w:pPr>
        <w:pStyle w:val="PL"/>
      </w:pPr>
      <w:r w:rsidRPr="00E22C95">
        <w:t xml:space="preserve">    bandCombination-v1610               BandCombination-v1610                      </w:t>
      </w:r>
      <w:r w:rsidRPr="0064098F">
        <w:rPr>
          <w:color w:val="993366"/>
        </w:rPr>
        <w:t>OPTIONAL</w:t>
      </w:r>
      <w:r w:rsidRPr="00E22C95">
        <w:t>,</w:t>
      </w:r>
    </w:p>
    <w:p w14:paraId="615C8143" w14:textId="77777777" w:rsidR="00394471" w:rsidRPr="00E22C95" w:rsidRDefault="00394471" w:rsidP="00E22C95">
      <w:pPr>
        <w:pStyle w:val="PL"/>
      </w:pPr>
      <w:r w:rsidRPr="00E22C95">
        <w:t xml:space="preserve">    supportedBandPairListNR-r16         </w:t>
      </w:r>
      <w:r w:rsidRPr="0064098F">
        <w:rPr>
          <w:color w:val="993366"/>
        </w:rPr>
        <w:t>SEQUENCE</w:t>
      </w:r>
      <w:r w:rsidRPr="00E22C95">
        <w:t xml:space="preserve"> (</w:t>
      </w:r>
      <w:r w:rsidRPr="0064098F">
        <w:rPr>
          <w:color w:val="993366"/>
        </w:rPr>
        <w:t>SIZE</w:t>
      </w:r>
      <w:r w:rsidRPr="00E22C95">
        <w:t xml:space="preserve"> (1..maxULTxSwitchingBandPairs))</w:t>
      </w:r>
      <w:r w:rsidRPr="0064098F">
        <w:rPr>
          <w:color w:val="993366"/>
        </w:rPr>
        <w:t xml:space="preserve"> OF</w:t>
      </w:r>
      <w:r w:rsidRPr="00E22C95">
        <w:t xml:space="preserve"> ULTxSwitchingBandPair-r16,</w:t>
      </w:r>
    </w:p>
    <w:p w14:paraId="34D7D51C" w14:textId="77777777" w:rsidR="00394471" w:rsidRPr="00E22C95" w:rsidRDefault="00394471" w:rsidP="00E22C95">
      <w:pPr>
        <w:pStyle w:val="PL"/>
      </w:pPr>
      <w:r w:rsidRPr="00E22C95">
        <w:t xml:space="preserve">    uplinkTxSwitching-OptionSupport-r16 </w:t>
      </w:r>
      <w:r w:rsidRPr="0064098F">
        <w:rPr>
          <w:color w:val="993366"/>
        </w:rPr>
        <w:t>ENUMERATED</w:t>
      </w:r>
      <w:r w:rsidRPr="00E22C95">
        <w:t xml:space="preserve"> {switchedUL, dualUL, both}      </w:t>
      </w:r>
      <w:r w:rsidRPr="0064098F">
        <w:rPr>
          <w:color w:val="993366"/>
        </w:rPr>
        <w:t>OPTIONAL</w:t>
      </w:r>
      <w:r w:rsidRPr="00E22C95">
        <w:t>,</w:t>
      </w:r>
    </w:p>
    <w:p w14:paraId="571770FB" w14:textId="77777777" w:rsidR="00394471" w:rsidRPr="00E22C95" w:rsidRDefault="00394471" w:rsidP="00E22C95">
      <w:pPr>
        <w:pStyle w:val="PL"/>
      </w:pPr>
      <w:r w:rsidRPr="00E22C95">
        <w:t xml:space="preserve">    uplinkTxSwitching-PowerBoosting-r16 </w:t>
      </w:r>
      <w:r w:rsidRPr="0064098F">
        <w:rPr>
          <w:color w:val="993366"/>
        </w:rPr>
        <w:t>ENUMERATED</w:t>
      </w:r>
      <w:r w:rsidRPr="00E22C95">
        <w:t xml:space="preserve"> {supported}                     </w:t>
      </w:r>
      <w:r w:rsidRPr="0064098F">
        <w:rPr>
          <w:color w:val="993366"/>
        </w:rPr>
        <w:t>OPTIONAL</w:t>
      </w:r>
      <w:r w:rsidRPr="00E22C95">
        <w:t>,</w:t>
      </w:r>
    </w:p>
    <w:p w14:paraId="395636E8" w14:textId="77777777" w:rsidR="00394471" w:rsidRPr="00E22C95" w:rsidRDefault="00394471" w:rsidP="00E22C95">
      <w:pPr>
        <w:pStyle w:val="PL"/>
      </w:pPr>
      <w:r w:rsidRPr="00E22C95">
        <w:t xml:space="preserve">    ...</w:t>
      </w:r>
    </w:p>
    <w:p w14:paraId="3B85476F" w14:textId="77777777" w:rsidR="00394471" w:rsidRPr="00E22C95" w:rsidRDefault="00394471" w:rsidP="00E22C95">
      <w:pPr>
        <w:pStyle w:val="PL"/>
      </w:pPr>
      <w:r w:rsidRPr="00E22C95">
        <w:t>}</w:t>
      </w:r>
    </w:p>
    <w:p w14:paraId="267EB057" w14:textId="77777777" w:rsidR="00D027C1" w:rsidRPr="00E22C95" w:rsidRDefault="00D027C1" w:rsidP="00E22C95">
      <w:pPr>
        <w:pStyle w:val="PL"/>
      </w:pPr>
    </w:p>
    <w:p w14:paraId="653FB3D3" w14:textId="620C00FD" w:rsidR="00D027C1" w:rsidRPr="00E22C95" w:rsidRDefault="00D027C1" w:rsidP="00E22C95">
      <w:pPr>
        <w:pStyle w:val="PL"/>
      </w:pPr>
      <w:r w:rsidRPr="00E22C95">
        <w:t>BandCombination-UplinkTxSwitch</w:t>
      </w:r>
      <w:r w:rsidR="003B657B" w:rsidRPr="00E22C95">
        <w:t>-v1630</w:t>
      </w:r>
      <w:r w:rsidRPr="00E22C95">
        <w:t xml:space="preserve"> ::=    </w:t>
      </w:r>
      <w:r w:rsidRPr="0064098F">
        <w:rPr>
          <w:color w:val="993366"/>
        </w:rPr>
        <w:t>SEQUENCE</w:t>
      </w:r>
      <w:r w:rsidRPr="00E22C95">
        <w:t xml:space="preserve"> {</w:t>
      </w:r>
    </w:p>
    <w:p w14:paraId="57E284A9" w14:textId="143EE9AA" w:rsidR="00D027C1" w:rsidRPr="00E22C95" w:rsidRDefault="00D027C1" w:rsidP="00E22C95">
      <w:pPr>
        <w:pStyle w:val="PL"/>
      </w:pPr>
      <w:r w:rsidRPr="00E22C95">
        <w:t xml:space="preserve">    bandCombination</w:t>
      </w:r>
      <w:r w:rsidR="003B657B" w:rsidRPr="00E22C95">
        <w:t>-v1630</w:t>
      </w:r>
      <w:r w:rsidRPr="00E22C95">
        <w:t xml:space="preserve">                       BandCombination</w:t>
      </w:r>
      <w:r w:rsidR="003B657B" w:rsidRPr="00E22C95">
        <w:t>-v1630</w:t>
      </w:r>
      <w:r w:rsidRPr="00E22C95">
        <w:t xml:space="preserve">              </w:t>
      </w:r>
      <w:r w:rsidRPr="0064098F">
        <w:rPr>
          <w:color w:val="993366"/>
        </w:rPr>
        <w:t>OPTIONAL</w:t>
      </w:r>
    </w:p>
    <w:p w14:paraId="28082D86" w14:textId="77777777" w:rsidR="00D027C1" w:rsidRPr="00E22C95" w:rsidRDefault="00D027C1" w:rsidP="00E22C95">
      <w:pPr>
        <w:pStyle w:val="PL"/>
      </w:pPr>
      <w:r w:rsidRPr="00E22C95">
        <w:t>}</w:t>
      </w:r>
    </w:p>
    <w:p w14:paraId="03124F69" w14:textId="074C5D67" w:rsidR="00394471" w:rsidRDefault="00394471" w:rsidP="00E22C95">
      <w:pPr>
        <w:pStyle w:val="PL"/>
        <w:rPr>
          <w:ins w:id="343" w:author="Apple - Naveen Palle" w:date="2021-02-25T14:19:00Z"/>
        </w:rPr>
      </w:pPr>
    </w:p>
    <w:p w14:paraId="216A7259" w14:textId="26963426" w:rsidR="006F01FB" w:rsidRPr="00E22C95" w:rsidRDefault="006F01FB" w:rsidP="006F01FB">
      <w:pPr>
        <w:pStyle w:val="PL"/>
        <w:rPr>
          <w:ins w:id="344" w:author="Apple - Naveen Palle" w:date="2021-02-25T14:19:00Z"/>
        </w:rPr>
      </w:pPr>
      <w:commentRangeStart w:id="345"/>
      <w:ins w:id="346" w:author="Apple - Naveen Palle" w:date="2021-02-25T14:19:00Z">
        <w:r w:rsidRPr="00E22C95">
          <w:t>BandCombination-UplinkTxSwitch-v16</w:t>
        </w:r>
        <w:r>
          <w:t>xy</w:t>
        </w:r>
        <w:r w:rsidRPr="00E22C95">
          <w:t xml:space="preserve"> ::=    </w:t>
        </w:r>
        <w:r w:rsidRPr="0064098F">
          <w:rPr>
            <w:color w:val="993366"/>
          </w:rPr>
          <w:t>SEQUENCE</w:t>
        </w:r>
        <w:r w:rsidRPr="00E22C95">
          <w:t xml:space="preserve"> {</w:t>
        </w:r>
      </w:ins>
    </w:p>
    <w:p w14:paraId="0BB1778F" w14:textId="568386BA" w:rsidR="006F01FB" w:rsidRPr="00E22C95" w:rsidRDefault="006F01FB" w:rsidP="006F01FB">
      <w:pPr>
        <w:pStyle w:val="PL"/>
        <w:rPr>
          <w:ins w:id="347" w:author="Apple - Naveen Palle" w:date="2021-02-25T14:19:00Z"/>
        </w:rPr>
      </w:pPr>
      <w:ins w:id="348" w:author="Apple - Naveen Palle" w:date="2021-02-25T14:19:00Z">
        <w:r w:rsidRPr="00E22C95">
          <w:t xml:space="preserve">    bandCombination-v16</w:t>
        </w:r>
      </w:ins>
      <w:ins w:id="349" w:author="Apple - Naveen Palle" w:date="2021-02-25T14:20:00Z">
        <w:r>
          <w:t>xy</w:t>
        </w:r>
      </w:ins>
      <w:ins w:id="350" w:author="Apple - Naveen Palle" w:date="2021-02-25T14:19:00Z">
        <w:r w:rsidRPr="00E22C95">
          <w:t xml:space="preserve">                       BandCombination-v16</w:t>
        </w:r>
      </w:ins>
      <w:ins w:id="351" w:author="Apple - Naveen Palle" w:date="2021-02-25T14:20:00Z">
        <w:r>
          <w:t>xy</w:t>
        </w:r>
      </w:ins>
      <w:ins w:id="352" w:author="Apple - Naveen Palle" w:date="2021-02-25T14:19:00Z">
        <w:r w:rsidRPr="00E22C95">
          <w:t xml:space="preserve">              </w:t>
        </w:r>
        <w:r w:rsidRPr="0064098F">
          <w:rPr>
            <w:color w:val="993366"/>
          </w:rPr>
          <w:t>OPTIONAL</w:t>
        </w:r>
      </w:ins>
    </w:p>
    <w:p w14:paraId="32445768" w14:textId="77777777" w:rsidR="006F01FB" w:rsidRPr="00E22C95" w:rsidRDefault="006F01FB" w:rsidP="006F01FB">
      <w:pPr>
        <w:pStyle w:val="PL"/>
        <w:rPr>
          <w:ins w:id="353" w:author="Apple - Naveen Palle" w:date="2021-02-25T14:19:00Z"/>
        </w:rPr>
      </w:pPr>
      <w:ins w:id="354" w:author="Apple - Naveen Palle" w:date="2021-02-25T14:19:00Z">
        <w:r w:rsidRPr="00E22C95">
          <w:t>}</w:t>
        </w:r>
      </w:ins>
      <w:commentRangeEnd w:id="345"/>
      <w:r w:rsidR="005370CE">
        <w:rPr>
          <w:rStyle w:val="ad"/>
          <w:rFonts w:ascii="Times New Roman" w:hAnsi="Times New Roman"/>
          <w:noProof w:val="0"/>
          <w:lang w:eastAsia="ja-JP"/>
        </w:rPr>
        <w:commentReference w:id="345"/>
      </w:r>
    </w:p>
    <w:p w14:paraId="17A7F4E3" w14:textId="77777777" w:rsidR="006F01FB" w:rsidRPr="00E22C95" w:rsidRDefault="006F01FB" w:rsidP="00E22C95">
      <w:pPr>
        <w:pStyle w:val="PL"/>
      </w:pPr>
    </w:p>
    <w:p w14:paraId="707D19B4" w14:textId="77777777" w:rsidR="00394471" w:rsidRPr="00E22C95" w:rsidRDefault="00394471" w:rsidP="00E22C95">
      <w:pPr>
        <w:pStyle w:val="PL"/>
      </w:pPr>
      <w:r w:rsidRPr="00E22C95">
        <w:t xml:space="preserve">ULTxSwitchingBandPair-r16 ::=       </w:t>
      </w:r>
      <w:r w:rsidRPr="0064098F">
        <w:rPr>
          <w:color w:val="993366"/>
        </w:rPr>
        <w:t>SEQUENCE</w:t>
      </w:r>
      <w:r w:rsidRPr="00E22C95">
        <w:t xml:space="preserve"> {</w:t>
      </w:r>
    </w:p>
    <w:p w14:paraId="0A4FEED4" w14:textId="77777777" w:rsidR="00394471" w:rsidRPr="00E22C95" w:rsidRDefault="00394471" w:rsidP="00E22C95">
      <w:pPr>
        <w:pStyle w:val="PL"/>
      </w:pPr>
      <w:r w:rsidRPr="00E22C95">
        <w:t xml:space="preserve">    bandIndexUL1-r16                    </w:t>
      </w:r>
      <w:r w:rsidRPr="0064098F">
        <w:rPr>
          <w:color w:val="993366"/>
        </w:rPr>
        <w:t>INTEGER</w:t>
      </w:r>
      <w:r w:rsidRPr="00E22C95">
        <w:t>(1..maxSimultaneousBands),</w:t>
      </w:r>
    </w:p>
    <w:p w14:paraId="3789FCBB" w14:textId="77777777" w:rsidR="00394471" w:rsidRPr="00E22C95" w:rsidRDefault="00394471" w:rsidP="00E22C95">
      <w:pPr>
        <w:pStyle w:val="PL"/>
      </w:pPr>
      <w:r w:rsidRPr="00E22C95">
        <w:t xml:space="preserve">    bandIndexUL2-r16                    </w:t>
      </w:r>
      <w:r w:rsidRPr="0064098F">
        <w:rPr>
          <w:color w:val="993366"/>
        </w:rPr>
        <w:t>INTEGER</w:t>
      </w:r>
      <w:r w:rsidRPr="00E22C95">
        <w:t>(1..maxSimultaneousBands),</w:t>
      </w:r>
    </w:p>
    <w:p w14:paraId="43B150E0" w14:textId="77777777" w:rsidR="00394471" w:rsidRPr="00E22C95" w:rsidRDefault="00394471" w:rsidP="00E22C95">
      <w:pPr>
        <w:pStyle w:val="PL"/>
      </w:pPr>
      <w:r w:rsidRPr="00E22C95">
        <w:t xml:space="preserve">    uplinkTxSwitchingPeriod-r16         </w:t>
      </w:r>
      <w:r w:rsidRPr="0064098F">
        <w:rPr>
          <w:color w:val="993366"/>
        </w:rPr>
        <w:t>ENUMERATED</w:t>
      </w:r>
      <w:r w:rsidRPr="00E22C95">
        <w:t xml:space="preserve"> {n35us, n140us, n210us},</w:t>
      </w:r>
    </w:p>
    <w:p w14:paraId="04786B09" w14:textId="77777777" w:rsidR="00394471" w:rsidRPr="00E22C95" w:rsidRDefault="00394471" w:rsidP="00E22C95">
      <w:pPr>
        <w:pStyle w:val="PL"/>
      </w:pPr>
      <w:r w:rsidRPr="00E22C95">
        <w:t xml:space="preserve">    uplinkTxSwitching-DL-Interruption-r16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(1..maxSimultaneousBands)) </w:t>
      </w:r>
      <w:r w:rsidRPr="0064098F">
        <w:rPr>
          <w:color w:val="993366"/>
        </w:rPr>
        <w:t>OPTIONAL</w:t>
      </w:r>
    </w:p>
    <w:p w14:paraId="1AAEDA97" w14:textId="77777777" w:rsidR="00394471" w:rsidRPr="00E22C95" w:rsidRDefault="00394471" w:rsidP="00E22C95">
      <w:pPr>
        <w:pStyle w:val="PL"/>
      </w:pPr>
      <w:r w:rsidRPr="00E22C95">
        <w:t>}</w:t>
      </w:r>
    </w:p>
    <w:p w14:paraId="41048DAD" w14:textId="77777777" w:rsidR="00394471" w:rsidRPr="00E22C95" w:rsidRDefault="00394471" w:rsidP="00E22C95">
      <w:pPr>
        <w:pStyle w:val="PL"/>
      </w:pPr>
    </w:p>
    <w:p w14:paraId="66BBEFE0" w14:textId="77777777" w:rsidR="00394471" w:rsidRPr="00E22C95" w:rsidRDefault="00394471" w:rsidP="00E22C95">
      <w:pPr>
        <w:pStyle w:val="PL"/>
      </w:pPr>
      <w:r w:rsidRPr="00E22C95">
        <w:t xml:space="preserve">BandParameters ::=                      </w:t>
      </w:r>
      <w:r w:rsidRPr="0064098F">
        <w:rPr>
          <w:color w:val="993366"/>
        </w:rPr>
        <w:t>CHOICE</w:t>
      </w:r>
      <w:r w:rsidRPr="00E22C95">
        <w:t xml:space="preserve"> {</w:t>
      </w:r>
    </w:p>
    <w:p w14:paraId="52EE4FE5" w14:textId="77777777" w:rsidR="00394471" w:rsidRPr="00E22C95" w:rsidRDefault="00394471" w:rsidP="00E22C95">
      <w:pPr>
        <w:pStyle w:val="PL"/>
      </w:pPr>
      <w:r w:rsidRPr="00E22C95">
        <w:t xml:space="preserve">    eutra                               </w:t>
      </w:r>
      <w:r w:rsidRPr="0064098F">
        <w:rPr>
          <w:color w:val="993366"/>
        </w:rPr>
        <w:t>SEQUENCE</w:t>
      </w:r>
      <w:r w:rsidRPr="00E22C95">
        <w:t xml:space="preserve"> {</w:t>
      </w:r>
    </w:p>
    <w:p w14:paraId="1B7BF722" w14:textId="77777777" w:rsidR="00394471" w:rsidRPr="00E22C95" w:rsidRDefault="00394471" w:rsidP="00E22C95">
      <w:pPr>
        <w:pStyle w:val="PL"/>
      </w:pPr>
      <w:r w:rsidRPr="00E22C95">
        <w:t xml:space="preserve">        bandEUTRA                           FreqBandIndicatorEUTRA,</w:t>
      </w:r>
    </w:p>
    <w:p w14:paraId="7DC49F40" w14:textId="77777777" w:rsidR="00394471" w:rsidRPr="00E22C95" w:rsidRDefault="00394471" w:rsidP="00E22C95">
      <w:pPr>
        <w:pStyle w:val="PL"/>
      </w:pPr>
      <w:r w:rsidRPr="00E22C95">
        <w:t xml:space="preserve">        ca-BandwidthClassDL-EUTRA           CA-BandwidthClassEUTRA                 </w:t>
      </w:r>
      <w:r w:rsidRPr="0064098F">
        <w:rPr>
          <w:color w:val="993366"/>
        </w:rPr>
        <w:t>OPTIONAL</w:t>
      </w:r>
      <w:r w:rsidRPr="00E22C95">
        <w:t>,</w:t>
      </w:r>
    </w:p>
    <w:p w14:paraId="7B1E5A86" w14:textId="77777777" w:rsidR="00394471" w:rsidRPr="00E22C95" w:rsidRDefault="00394471" w:rsidP="00E22C95">
      <w:pPr>
        <w:pStyle w:val="PL"/>
      </w:pPr>
      <w:r w:rsidRPr="00E22C95">
        <w:t xml:space="preserve">        ca-BandwidthClassUL-EUTRA           CA-BandwidthClassEUTRA                 </w:t>
      </w:r>
      <w:r w:rsidRPr="0064098F">
        <w:rPr>
          <w:color w:val="993366"/>
        </w:rPr>
        <w:t>OPTIONAL</w:t>
      </w:r>
    </w:p>
    <w:p w14:paraId="5683C5AF" w14:textId="77777777" w:rsidR="00394471" w:rsidRPr="00E22C95" w:rsidRDefault="00394471" w:rsidP="00E22C95">
      <w:pPr>
        <w:pStyle w:val="PL"/>
      </w:pPr>
      <w:r w:rsidRPr="00E22C95">
        <w:t xml:space="preserve">    },</w:t>
      </w:r>
    </w:p>
    <w:p w14:paraId="18439FEC"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755ACFF0" w14:textId="77777777" w:rsidR="00394471" w:rsidRPr="00E22C95" w:rsidRDefault="00394471" w:rsidP="00E22C95">
      <w:pPr>
        <w:pStyle w:val="PL"/>
      </w:pPr>
      <w:r w:rsidRPr="00E22C95">
        <w:t xml:space="preserve">        bandNR                              FreqBandIndicatorNR,</w:t>
      </w:r>
    </w:p>
    <w:p w14:paraId="37E814A9" w14:textId="77777777" w:rsidR="00394471" w:rsidRPr="00E22C95" w:rsidRDefault="00394471" w:rsidP="00E22C95">
      <w:pPr>
        <w:pStyle w:val="PL"/>
      </w:pPr>
      <w:r w:rsidRPr="00E22C95">
        <w:t xml:space="preserve">        ca-BandwidthClassDL-NR              CA-BandwidthClassNR                    </w:t>
      </w:r>
      <w:r w:rsidRPr="0064098F">
        <w:rPr>
          <w:color w:val="993366"/>
        </w:rPr>
        <w:t>OPTIONAL</w:t>
      </w:r>
      <w:r w:rsidRPr="00E22C95">
        <w:t>,</w:t>
      </w:r>
    </w:p>
    <w:p w14:paraId="5D6D7594" w14:textId="77777777" w:rsidR="00394471" w:rsidRPr="00E22C95" w:rsidRDefault="00394471" w:rsidP="00E22C95">
      <w:pPr>
        <w:pStyle w:val="PL"/>
      </w:pPr>
      <w:r w:rsidRPr="00E22C95">
        <w:t xml:space="preserve">        ca-BandwidthClassUL-NR              CA-BandwidthClassNR                    </w:t>
      </w:r>
      <w:r w:rsidRPr="0064098F">
        <w:rPr>
          <w:color w:val="993366"/>
        </w:rPr>
        <w:t>OPTIONAL</w:t>
      </w:r>
    </w:p>
    <w:p w14:paraId="4B4494F8" w14:textId="77777777" w:rsidR="00394471" w:rsidRPr="00E22C95" w:rsidRDefault="00394471" w:rsidP="00E22C95">
      <w:pPr>
        <w:pStyle w:val="PL"/>
      </w:pPr>
      <w:r w:rsidRPr="00E22C95">
        <w:t xml:space="preserve">    }</w:t>
      </w:r>
    </w:p>
    <w:p w14:paraId="2113BEA5" w14:textId="77777777" w:rsidR="00394471" w:rsidRPr="00E22C95" w:rsidRDefault="00394471" w:rsidP="00E22C95">
      <w:pPr>
        <w:pStyle w:val="PL"/>
      </w:pPr>
      <w:r w:rsidRPr="00E22C95">
        <w:t>}</w:t>
      </w:r>
    </w:p>
    <w:p w14:paraId="0D857D89" w14:textId="77777777" w:rsidR="00394471" w:rsidRPr="00E22C95" w:rsidRDefault="00394471" w:rsidP="00E22C95">
      <w:pPr>
        <w:pStyle w:val="PL"/>
      </w:pPr>
    </w:p>
    <w:p w14:paraId="552DB015" w14:textId="77777777" w:rsidR="00394471" w:rsidRPr="00E22C95" w:rsidRDefault="00394471" w:rsidP="00E22C95">
      <w:pPr>
        <w:pStyle w:val="PL"/>
      </w:pPr>
      <w:r w:rsidRPr="00E22C95">
        <w:t xml:space="preserve">BandParameters-v1540 ::=            </w:t>
      </w:r>
      <w:r w:rsidRPr="0064098F">
        <w:rPr>
          <w:color w:val="993366"/>
        </w:rPr>
        <w:t>SEQUENCE</w:t>
      </w:r>
      <w:r w:rsidRPr="00E22C95">
        <w:t xml:space="preserve"> {</w:t>
      </w:r>
    </w:p>
    <w:p w14:paraId="54C90220" w14:textId="77777777" w:rsidR="00394471" w:rsidRPr="00E22C95" w:rsidRDefault="00394471" w:rsidP="00E22C95">
      <w:pPr>
        <w:pStyle w:val="PL"/>
      </w:pPr>
      <w:r w:rsidRPr="00E22C95">
        <w:t xml:space="preserve">    srs-CarrierSwitch                   </w:t>
      </w:r>
      <w:r w:rsidRPr="0064098F">
        <w:rPr>
          <w:color w:val="993366"/>
        </w:rPr>
        <w:t>CHOICE</w:t>
      </w:r>
      <w:r w:rsidRPr="00E22C95">
        <w:t xml:space="preserve"> {</w:t>
      </w:r>
    </w:p>
    <w:p w14:paraId="3E636010"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056928DF" w14:textId="77777777" w:rsidR="00394471" w:rsidRPr="00E22C95" w:rsidRDefault="00394471" w:rsidP="00E22C95">
      <w:pPr>
        <w:pStyle w:val="PL"/>
      </w:pPr>
      <w:r w:rsidRPr="00E22C95">
        <w:t xml:space="preserve">            srs-SwitchingTimesListNR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SRS-SwitchingTimeNR</w:t>
      </w:r>
    </w:p>
    <w:p w14:paraId="2E51AB6F" w14:textId="77777777" w:rsidR="00394471" w:rsidRPr="00E22C95" w:rsidRDefault="00394471" w:rsidP="00E22C95">
      <w:pPr>
        <w:pStyle w:val="PL"/>
      </w:pPr>
      <w:r w:rsidRPr="00E22C95">
        <w:t xml:space="preserve">        },</w:t>
      </w:r>
    </w:p>
    <w:p w14:paraId="0E2A928D" w14:textId="77777777" w:rsidR="00394471" w:rsidRPr="00E22C95" w:rsidRDefault="00394471" w:rsidP="00E22C95">
      <w:pPr>
        <w:pStyle w:val="PL"/>
      </w:pPr>
      <w:r w:rsidRPr="00E22C95">
        <w:lastRenderedPageBreak/>
        <w:t xml:space="preserve">        eutra                               </w:t>
      </w:r>
      <w:r w:rsidRPr="0064098F">
        <w:rPr>
          <w:color w:val="993366"/>
        </w:rPr>
        <w:t>SEQUENCE</w:t>
      </w:r>
      <w:r w:rsidRPr="00E22C95">
        <w:t xml:space="preserve"> {</w:t>
      </w:r>
    </w:p>
    <w:p w14:paraId="1244DACE" w14:textId="77777777" w:rsidR="00394471" w:rsidRPr="00E22C95" w:rsidRDefault="00394471" w:rsidP="00E22C95">
      <w:pPr>
        <w:pStyle w:val="PL"/>
      </w:pPr>
      <w:r w:rsidRPr="00E22C95">
        <w:t xml:space="preserve">            srs-SwitchingTimesListEUTRA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SRS-SwitchingTimeEUTRA</w:t>
      </w:r>
    </w:p>
    <w:p w14:paraId="768AD16C" w14:textId="77777777" w:rsidR="00394471" w:rsidRPr="00E22C95" w:rsidRDefault="00394471" w:rsidP="00E22C95">
      <w:pPr>
        <w:pStyle w:val="PL"/>
      </w:pPr>
      <w:r w:rsidRPr="00E22C95">
        <w:t xml:space="preserve">        }</w:t>
      </w:r>
    </w:p>
    <w:p w14:paraId="46910C1A" w14:textId="77777777" w:rsidR="00394471" w:rsidRPr="00E22C95" w:rsidRDefault="00394471" w:rsidP="00E22C95">
      <w:pPr>
        <w:pStyle w:val="PL"/>
      </w:pPr>
      <w:r w:rsidRPr="00E22C95">
        <w:t xml:space="preserve">    }                                                                              </w:t>
      </w:r>
      <w:r w:rsidRPr="0064098F">
        <w:rPr>
          <w:color w:val="993366"/>
        </w:rPr>
        <w:t>OPTIONAL</w:t>
      </w:r>
      <w:r w:rsidRPr="00E22C95">
        <w:t>,</w:t>
      </w:r>
    </w:p>
    <w:p w14:paraId="458A22A1" w14:textId="77777777" w:rsidR="00394471" w:rsidRPr="00E22C95" w:rsidRDefault="00394471" w:rsidP="00E22C95">
      <w:pPr>
        <w:pStyle w:val="PL"/>
      </w:pPr>
      <w:r w:rsidRPr="00E22C95">
        <w:t xml:space="preserve">    srs-TxSwitch                    </w:t>
      </w:r>
      <w:r w:rsidRPr="0064098F">
        <w:rPr>
          <w:color w:val="993366"/>
        </w:rPr>
        <w:t>SEQUENCE</w:t>
      </w:r>
      <w:r w:rsidRPr="00E22C95">
        <w:t xml:space="preserve"> {</w:t>
      </w:r>
    </w:p>
    <w:p w14:paraId="5F5F4484" w14:textId="77777777" w:rsidR="00394471" w:rsidRPr="00E22C95" w:rsidRDefault="00394471" w:rsidP="00E22C95">
      <w:pPr>
        <w:pStyle w:val="PL"/>
      </w:pPr>
      <w:r w:rsidRPr="00E22C95">
        <w:t xml:space="preserve">        supportedSRS-TxPortSwitch       </w:t>
      </w:r>
      <w:r w:rsidRPr="0064098F">
        <w:rPr>
          <w:color w:val="993366"/>
        </w:rPr>
        <w:t>ENUMERATED</w:t>
      </w:r>
      <w:r w:rsidRPr="00E22C95">
        <w:t xml:space="preserve"> {t1r2, t1r4, t2r4, t1r4-t2r4, t1r1, t2r2, t4r4, notSupported},</w:t>
      </w:r>
    </w:p>
    <w:p w14:paraId="64D46779" w14:textId="77777777" w:rsidR="00394471" w:rsidRPr="00E22C95" w:rsidRDefault="00394471" w:rsidP="00E22C95">
      <w:pPr>
        <w:pStyle w:val="PL"/>
      </w:pPr>
      <w:r w:rsidRPr="00E22C95">
        <w:t xml:space="preserve">        txSwitchImpactToRx              </w:t>
      </w:r>
      <w:r w:rsidRPr="0064098F">
        <w:rPr>
          <w:color w:val="993366"/>
        </w:rPr>
        <w:t>INTEGER</w:t>
      </w:r>
      <w:r w:rsidRPr="00E22C95">
        <w:t xml:space="preserve"> (1..32)                            </w:t>
      </w:r>
      <w:r w:rsidRPr="0064098F">
        <w:rPr>
          <w:color w:val="993366"/>
        </w:rPr>
        <w:t>OPTIONAL</w:t>
      </w:r>
      <w:r w:rsidRPr="00E22C95">
        <w:t>,</w:t>
      </w:r>
    </w:p>
    <w:p w14:paraId="43927FE6" w14:textId="77777777" w:rsidR="00394471" w:rsidRPr="00E22C95" w:rsidRDefault="00394471" w:rsidP="00E22C95">
      <w:pPr>
        <w:pStyle w:val="PL"/>
      </w:pPr>
      <w:r w:rsidRPr="00E22C95">
        <w:t xml:space="preserve">        txSwitchWithAnotherBand         </w:t>
      </w:r>
      <w:r w:rsidRPr="0064098F">
        <w:rPr>
          <w:color w:val="993366"/>
        </w:rPr>
        <w:t>INTEGER</w:t>
      </w:r>
      <w:r w:rsidRPr="00E22C95">
        <w:t xml:space="preserve"> (1..32)                            </w:t>
      </w:r>
      <w:r w:rsidRPr="0064098F">
        <w:rPr>
          <w:color w:val="993366"/>
        </w:rPr>
        <w:t>OPTIONAL</w:t>
      </w:r>
    </w:p>
    <w:p w14:paraId="66416674" w14:textId="77777777" w:rsidR="00394471" w:rsidRPr="00E22C95" w:rsidRDefault="00394471" w:rsidP="00E22C95">
      <w:pPr>
        <w:pStyle w:val="PL"/>
      </w:pPr>
      <w:r w:rsidRPr="00E22C95">
        <w:t xml:space="preserve">    }                                                                              </w:t>
      </w:r>
      <w:r w:rsidRPr="0064098F">
        <w:rPr>
          <w:color w:val="993366"/>
        </w:rPr>
        <w:t>OPTIONAL</w:t>
      </w:r>
    </w:p>
    <w:p w14:paraId="7604706A" w14:textId="77777777" w:rsidR="00394471" w:rsidRPr="00E22C95" w:rsidRDefault="00394471" w:rsidP="00E22C95">
      <w:pPr>
        <w:pStyle w:val="PL"/>
      </w:pPr>
      <w:r w:rsidRPr="00E22C95">
        <w:t>}</w:t>
      </w:r>
    </w:p>
    <w:p w14:paraId="23599183" w14:textId="77777777" w:rsidR="00394471" w:rsidRPr="00E22C95" w:rsidRDefault="00394471" w:rsidP="00E22C95">
      <w:pPr>
        <w:pStyle w:val="PL"/>
      </w:pPr>
    </w:p>
    <w:p w14:paraId="3E3023EF" w14:textId="77777777" w:rsidR="00394471" w:rsidRPr="00E22C95" w:rsidRDefault="00394471" w:rsidP="00E22C95">
      <w:pPr>
        <w:pStyle w:val="PL"/>
      </w:pPr>
      <w:r w:rsidRPr="00E22C95">
        <w:t xml:space="preserve">BandParameters-v1610 ::=         </w:t>
      </w:r>
      <w:r w:rsidRPr="0064098F">
        <w:rPr>
          <w:color w:val="993366"/>
        </w:rPr>
        <w:t>SEQUENCE</w:t>
      </w:r>
      <w:r w:rsidRPr="00E22C95">
        <w:t xml:space="preserve"> {</w:t>
      </w:r>
    </w:p>
    <w:p w14:paraId="57DF5D64" w14:textId="77777777" w:rsidR="00394471" w:rsidRPr="00E22C95" w:rsidRDefault="00394471" w:rsidP="00E22C95">
      <w:pPr>
        <w:pStyle w:val="PL"/>
      </w:pPr>
      <w:r w:rsidRPr="00E22C95">
        <w:t xml:space="preserve">    srs-TxSwitch-v1610               </w:t>
      </w:r>
      <w:r w:rsidRPr="0064098F">
        <w:rPr>
          <w:color w:val="993366"/>
        </w:rPr>
        <w:t>SEQUENCE</w:t>
      </w:r>
      <w:r w:rsidRPr="00E22C95">
        <w:t xml:space="preserve"> {</w:t>
      </w:r>
    </w:p>
    <w:p w14:paraId="2F0EAFCD" w14:textId="77777777" w:rsidR="00394471" w:rsidRPr="00E22C95" w:rsidRDefault="00394471" w:rsidP="00E22C95">
      <w:pPr>
        <w:pStyle w:val="PL"/>
      </w:pPr>
      <w:r w:rsidRPr="00E22C95">
        <w:t xml:space="preserve">        supportedSRS-TxPortSwitch-v1610  </w:t>
      </w:r>
      <w:r w:rsidRPr="0064098F">
        <w:rPr>
          <w:color w:val="993366"/>
        </w:rPr>
        <w:t>ENUMERATED</w:t>
      </w:r>
      <w:r w:rsidRPr="00E22C95">
        <w:t xml:space="preserve"> {t1r1-t1r2, t1r1-t1r2-t1r4, t1r1-t1r2-t2r2-t2r4, t1r1-t1r2-t2r2-t1r4-t2r4,</w:t>
      </w:r>
    </w:p>
    <w:p w14:paraId="617B2995" w14:textId="77777777" w:rsidR="00394471" w:rsidRPr="00E22C95" w:rsidRDefault="00394471" w:rsidP="00E22C95">
      <w:pPr>
        <w:pStyle w:val="PL"/>
      </w:pPr>
      <w:r w:rsidRPr="00E22C95">
        <w:t xml:space="preserve">                                                         t1r1-t2r2, t1r1-t2r2-t4r4}</w:t>
      </w:r>
    </w:p>
    <w:p w14:paraId="4CF7185D" w14:textId="77777777" w:rsidR="00394471" w:rsidRPr="00E22C95" w:rsidRDefault="00394471" w:rsidP="00E22C95">
      <w:pPr>
        <w:pStyle w:val="PL"/>
      </w:pPr>
      <w:r w:rsidRPr="00E22C95">
        <w:t xml:space="preserve">    }                                                                              </w:t>
      </w:r>
      <w:r w:rsidRPr="0064098F">
        <w:rPr>
          <w:color w:val="993366"/>
        </w:rPr>
        <w:t>OPTIONAL</w:t>
      </w:r>
    </w:p>
    <w:p w14:paraId="3E6E7C74" w14:textId="0B8633CE" w:rsidR="00394471" w:rsidRPr="00E22C95" w:rsidRDefault="00394471" w:rsidP="00E22C95">
      <w:pPr>
        <w:pStyle w:val="PL"/>
      </w:pPr>
      <w:r w:rsidRPr="00E22C95">
        <w:t>}</w:t>
      </w:r>
    </w:p>
    <w:p w14:paraId="367E2AB2" w14:textId="77777777" w:rsidR="003E5179" w:rsidRPr="00E22C95" w:rsidRDefault="003E5179" w:rsidP="00E22C95">
      <w:pPr>
        <w:pStyle w:val="PL"/>
      </w:pPr>
    </w:p>
    <w:p w14:paraId="2FA951B9" w14:textId="5AB55041" w:rsidR="00394471" w:rsidRPr="00E22C95" w:rsidRDefault="003E5179" w:rsidP="00E22C95">
      <w:pPr>
        <w:pStyle w:val="PL"/>
      </w:pPr>
      <w:r w:rsidRPr="00E22C95">
        <w:t xml:space="preserve">ScalingFactorSidelink-r16 ::=       </w:t>
      </w:r>
      <w:r w:rsidRPr="0064098F">
        <w:rPr>
          <w:color w:val="993366"/>
        </w:rPr>
        <w:t>ENUMERATED</w:t>
      </w:r>
      <w:r w:rsidRPr="00E22C95">
        <w:t xml:space="preserve"> {f0p4, f0p75, f0p8, f1}</w:t>
      </w:r>
    </w:p>
    <w:p w14:paraId="78D4BED4" w14:textId="77777777" w:rsidR="003E5179" w:rsidRPr="00E22C95" w:rsidRDefault="003E5179" w:rsidP="00E22C95">
      <w:pPr>
        <w:pStyle w:val="PL"/>
      </w:pPr>
    </w:p>
    <w:p w14:paraId="0DB0E90C" w14:textId="77777777" w:rsidR="00394471" w:rsidRPr="00600D0C" w:rsidRDefault="00394471" w:rsidP="00E22C95">
      <w:pPr>
        <w:pStyle w:val="PL"/>
        <w:rPr>
          <w:color w:val="808080"/>
        </w:rPr>
      </w:pPr>
      <w:r w:rsidRPr="00600D0C">
        <w:rPr>
          <w:color w:val="808080"/>
        </w:rPr>
        <w:t>-- TAG-BANDCOMBINATIONLIST-STOP</w:t>
      </w:r>
    </w:p>
    <w:p w14:paraId="56E925BC" w14:textId="77777777" w:rsidR="00394471" w:rsidRPr="00600D0C" w:rsidRDefault="00394471" w:rsidP="00E22C95">
      <w:pPr>
        <w:pStyle w:val="PL"/>
        <w:rPr>
          <w:color w:val="808080"/>
        </w:rPr>
      </w:pPr>
      <w:r w:rsidRPr="00600D0C">
        <w:rPr>
          <w:color w:val="808080"/>
        </w:rPr>
        <w:t>-- ASN1STOP</w:t>
      </w:r>
    </w:p>
    <w:p w14:paraId="495975DD" w14:textId="77777777" w:rsidR="00394471" w:rsidRPr="00CA3ECC"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394471" w:rsidRPr="00CA3ECC"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CA3ECC" w:rsidRDefault="00394471" w:rsidP="00964CC4">
            <w:pPr>
              <w:pStyle w:val="TAH"/>
              <w:rPr>
                <w:szCs w:val="22"/>
                <w:lang w:eastAsia="sv-SE"/>
              </w:rPr>
            </w:pPr>
            <w:r w:rsidRPr="00CA3ECC">
              <w:rPr>
                <w:i/>
                <w:szCs w:val="22"/>
                <w:lang w:eastAsia="sv-SE"/>
              </w:rPr>
              <w:lastRenderedPageBreak/>
              <w:t xml:space="preserve">BandCombination </w:t>
            </w:r>
            <w:r w:rsidRPr="00CA3ECC">
              <w:rPr>
                <w:szCs w:val="22"/>
                <w:lang w:eastAsia="sv-SE"/>
              </w:rPr>
              <w:t>field descriptions</w:t>
            </w:r>
          </w:p>
        </w:tc>
      </w:tr>
      <w:tr w:rsidR="00394471" w:rsidRPr="00CA3ECC"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7777777" w:rsidR="00394471" w:rsidRPr="00CA3ECC" w:rsidRDefault="00394471" w:rsidP="00964CC4">
            <w:pPr>
              <w:pStyle w:val="TAL"/>
              <w:rPr>
                <w:b/>
                <w:i/>
                <w:lang w:eastAsia="sv-SE"/>
              </w:rPr>
            </w:pPr>
            <w:r w:rsidRPr="00CA3ECC">
              <w:rPr>
                <w:b/>
                <w:i/>
                <w:lang w:eastAsia="sv-SE"/>
              </w:rPr>
              <w:t>BandCombinationList-v1540, BandCombinationList-v1550, BandCombinationList-v1560</w:t>
            </w:r>
            <w:r w:rsidRPr="00CA3ECC">
              <w:rPr>
                <w:rFonts w:cs="Arial"/>
                <w:b/>
                <w:i/>
                <w:lang w:eastAsia="sv-SE"/>
              </w:rPr>
              <w:t>, BandCombinationList-v1570, BandCombinationList-v1580</w:t>
            </w:r>
            <w:r w:rsidRPr="00CA3ECC">
              <w:rPr>
                <w:b/>
                <w:i/>
                <w:lang w:eastAsia="sv-SE"/>
              </w:rPr>
              <w:t>, BandCombinationList-v1590</w:t>
            </w:r>
            <w:r w:rsidRPr="00CA3ECC">
              <w:rPr>
                <w:rFonts w:cs="Arial"/>
                <w:b/>
                <w:i/>
                <w:lang w:eastAsia="sv-SE"/>
              </w:rPr>
              <w:t>, BandCombinationList-r16</w:t>
            </w:r>
          </w:p>
          <w:p w14:paraId="4E7F5A00" w14:textId="77777777" w:rsidR="00394471" w:rsidRPr="00CA3ECC" w:rsidRDefault="00394471" w:rsidP="00964CC4">
            <w:pPr>
              <w:pStyle w:val="TAL"/>
              <w:rPr>
                <w:lang w:eastAsia="x-none"/>
              </w:rPr>
            </w:pPr>
            <w:r w:rsidRPr="00CA3ECC">
              <w:rPr>
                <w:lang w:eastAsia="sv-SE"/>
              </w:rPr>
              <w:t xml:space="preserve">The UE shall include the same number of entries, and listed in the same order, as in </w:t>
            </w:r>
            <w:r w:rsidRPr="00CA3ECC">
              <w:rPr>
                <w:i/>
                <w:lang w:eastAsia="sv-SE"/>
              </w:rPr>
              <w:t>BandCombinationList</w:t>
            </w:r>
            <w:r w:rsidRPr="00CA3ECC">
              <w:rPr>
                <w:lang w:eastAsia="sv-SE"/>
              </w:rPr>
              <w:t xml:space="preserve"> (without suffix).</w:t>
            </w:r>
            <w:r w:rsidRPr="00CA3ECC">
              <w:t xml:space="preserve"> </w:t>
            </w:r>
            <w:r w:rsidRPr="00CA3ECC">
              <w:rPr>
                <w:lang w:eastAsia="x-none"/>
              </w:rPr>
              <w:t xml:space="preserve">If the field is included in </w:t>
            </w:r>
            <w:r w:rsidRPr="00CA3ECC">
              <w:rPr>
                <w:i/>
                <w:iCs/>
                <w:lang w:eastAsia="x-none"/>
              </w:rPr>
              <w:t>supportedBandCombinationListNEDC-Only-v1610</w:t>
            </w:r>
            <w:r w:rsidRPr="00CA3ECC">
              <w:rPr>
                <w:lang w:eastAsia="x-none"/>
              </w:rPr>
              <w:t xml:space="preserve">, the UE shall include the same number of entries, and listed in the same order, as in </w:t>
            </w:r>
            <w:r w:rsidRPr="00CA3ECC">
              <w:rPr>
                <w:i/>
                <w:iCs/>
                <w:lang w:eastAsia="x-none"/>
              </w:rPr>
              <w:t>BandCombinationList</w:t>
            </w:r>
            <w:r w:rsidRPr="00CA3ECC">
              <w:rPr>
                <w:lang w:eastAsia="x-none"/>
              </w:rPr>
              <w:t xml:space="preserve"> of </w:t>
            </w:r>
            <w:r w:rsidRPr="00CA3ECC">
              <w:rPr>
                <w:i/>
                <w:iCs/>
                <w:lang w:eastAsia="x-none"/>
              </w:rPr>
              <w:t xml:space="preserve">supportedBandCombinationListNEDC-Only </w:t>
            </w:r>
            <w:r w:rsidRPr="00CA3ECC">
              <w:rPr>
                <w:lang w:eastAsia="x-none"/>
              </w:rPr>
              <w:t>(without suffix) field.</w:t>
            </w:r>
          </w:p>
          <w:p w14:paraId="06AC8300" w14:textId="77777777" w:rsidR="00394471" w:rsidRPr="00CA3ECC" w:rsidRDefault="00394471" w:rsidP="00964CC4">
            <w:pPr>
              <w:pStyle w:val="TAL"/>
              <w:rPr>
                <w:lang w:eastAsia="sv-SE"/>
              </w:rPr>
            </w:pPr>
            <w:r w:rsidRPr="00CA3ECC">
              <w:rPr>
                <w:lang w:eastAsia="x-none"/>
              </w:rPr>
              <w:t xml:space="preserve">If the field is included in </w:t>
            </w:r>
            <w:r w:rsidRPr="00CA3ECC">
              <w:rPr>
                <w:i/>
                <w:lang w:eastAsia="x-none"/>
              </w:rPr>
              <w:t>supportedBandCombinationListNEDC-Only-v15a0</w:t>
            </w:r>
            <w:r w:rsidRPr="00CA3ECC">
              <w:rPr>
                <w:lang w:eastAsia="x-none"/>
              </w:rPr>
              <w:t xml:space="preserve">, the UE shall include the same number of entries, and listed in the same order, as in </w:t>
            </w:r>
            <w:r w:rsidRPr="00CA3ECC">
              <w:rPr>
                <w:i/>
                <w:lang w:eastAsia="x-none"/>
              </w:rPr>
              <w:t>BandCombinationList</w:t>
            </w:r>
            <w:r w:rsidRPr="00CA3ECC">
              <w:rPr>
                <w:lang w:eastAsia="x-none"/>
              </w:rPr>
              <w:t xml:space="preserve"> </w:t>
            </w:r>
            <w:r w:rsidRPr="00CA3ECC">
              <w:rPr>
                <w:rFonts w:eastAsia="等线"/>
              </w:rPr>
              <w:t xml:space="preserve">(without suffix) </w:t>
            </w:r>
            <w:r w:rsidRPr="00CA3ECC">
              <w:rPr>
                <w:lang w:eastAsia="x-none"/>
              </w:rPr>
              <w:t xml:space="preserve">of </w:t>
            </w:r>
            <w:r w:rsidRPr="00CA3ECC">
              <w:rPr>
                <w:i/>
                <w:lang w:eastAsia="x-none"/>
              </w:rPr>
              <w:t>supportedBandCombinationListNEDC-Only</w:t>
            </w:r>
            <w:r w:rsidRPr="00CA3ECC">
              <w:rPr>
                <w:lang w:eastAsia="x-none"/>
              </w:rPr>
              <w:t xml:space="preserve"> </w:t>
            </w:r>
            <w:r w:rsidRPr="00CA3ECC">
              <w:rPr>
                <w:rFonts w:eastAsia="等线"/>
              </w:rPr>
              <w:t xml:space="preserve">(without suffix) </w:t>
            </w:r>
            <w:r w:rsidRPr="00CA3ECC">
              <w:rPr>
                <w:lang w:eastAsia="x-none"/>
              </w:rPr>
              <w:t>field.</w:t>
            </w:r>
          </w:p>
        </w:tc>
      </w:tr>
      <w:tr w:rsidR="00394471" w:rsidRPr="00CA3ECC"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CA3ECC" w:rsidRDefault="00394471" w:rsidP="00964CC4">
            <w:pPr>
              <w:pStyle w:val="TAL"/>
              <w:rPr>
                <w:b/>
                <w:i/>
                <w:lang w:eastAsia="sv-SE"/>
              </w:rPr>
            </w:pPr>
            <w:r w:rsidRPr="00CA3ECC">
              <w:rPr>
                <w:b/>
                <w:i/>
                <w:lang w:eastAsia="sv-SE"/>
              </w:rPr>
              <w:t>ca-ParametersNRDC</w:t>
            </w:r>
          </w:p>
          <w:p w14:paraId="15D3F6E0" w14:textId="77777777" w:rsidR="00394471" w:rsidRPr="00CA3ECC" w:rsidRDefault="00394471" w:rsidP="00964CC4">
            <w:pPr>
              <w:pStyle w:val="TAL"/>
              <w:rPr>
                <w:lang w:eastAsia="sv-SE"/>
              </w:rPr>
            </w:pPr>
            <w:r w:rsidRPr="00CA3ECC">
              <w:rPr>
                <w:lang w:eastAsia="sv-SE"/>
              </w:rPr>
              <w:t>If the field is included for a band combination in the NR capability container, the field indicates support of NR-DC. Otherwise, the field is absent.</w:t>
            </w:r>
          </w:p>
        </w:tc>
      </w:tr>
      <w:tr w:rsidR="00394471" w:rsidRPr="00CA3ECC"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CA3ECC" w:rsidRDefault="00394471" w:rsidP="00964CC4">
            <w:pPr>
              <w:pStyle w:val="TAL"/>
              <w:rPr>
                <w:b/>
                <w:bCs/>
                <w:i/>
                <w:iCs/>
                <w:lang w:eastAsia="sv-SE"/>
              </w:rPr>
            </w:pPr>
            <w:r w:rsidRPr="00CA3ECC">
              <w:rPr>
                <w:b/>
                <w:bCs/>
                <w:i/>
                <w:iCs/>
                <w:lang w:eastAsia="sv-SE"/>
              </w:rPr>
              <w:t>featureSetCombinationDAPS</w:t>
            </w:r>
          </w:p>
          <w:p w14:paraId="436DCE04" w14:textId="77777777" w:rsidR="00394471" w:rsidRPr="00CA3ECC" w:rsidRDefault="00394471" w:rsidP="00964CC4">
            <w:pPr>
              <w:pStyle w:val="TAL"/>
              <w:rPr>
                <w:b/>
                <w:i/>
                <w:lang w:eastAsia="sv-SE"/>
              </w:rPr>
            </w:pPr>
            <w:r w:rsidRPr="00CA3ECC">
              <w:rPr>
                <w:rFonts w:cs="Arial"/>
                <w:lang w:eastAsia="sv-SE"/>
              </w:rPr>
              <w:t>If this field is present for a band combination, it reports the feature set combination supported for the band combination when any DAPS bearer is configured.</w:t>
            </w:r>
          </w:p>
        </w:tc>
      </w:tr>
      <w:tr w:rsidR="00394471" w:rsidRPr="00CA3ECC"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CA3ECC" w:rsidRDefault="00394471" w:rsidP="00964CC4">
            <w:pPr>
              <w:pStyle w:val="TAL"/>
              <w:rPr>
                <w:b/>
                <w:i/>
                <w:lang w:eastAsia="sv-SE"/>
              </w:rPr>
            </w:pPr>
            <w:r w:rsidRPr="00CA3ECC">
              <w:rPr>
                <w:b/>
                <w:i/>
                <w:lang w:eastAsia="sv-SE"/>
              </w:rPr>
              <w:t>ne-DC-BC</w:t>
            </w:r>
          </w:p>
          <w:p w14:paraId="1E93048F" w14:textId="77777777" w:rsidR="00394471" w:rsidRPr="00CA3ECC" w:rsidRDefault="00394471" w:rsidP="00964CC4">
            <w:pPr>
              <w:pStyle w:val="TAL"/>
              <w:rPr>
                <w:lang w:eastAsia="sv-SE"/>
              </w:rPr>
            </w:pPr>
            <w:r w:rsidRPr="00CA3ECC">
              <w:rPr>
                <w:lang w:eastAsia="sv-SE"/>
              </w:rPr>
              <w:t>If the field is included for a band combination in the MR-DC capability container, the field indicates support of NE-DC. Otherwise, the field is absent.</w:t>
            </w:r>
          </w:p>
        </w:tc>
      </w:tr>
      <w:tr w:rsidR="00394471" w:rsidRPr="00CA3ECC"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CA3ECC" w:rsidRDefault="00394471" w:rsidP="00964CC4">
            <w:pPr>
              <w:pStyle w:val="TAL"/>
              <w:rPr>
                <w:b/>
                <w:i/>
                <w:lang w:eastAsia="sv-SE"/>
              </w:rPr>
            </w:pPr>
            <w:r w:rsidRPr="00CA3ECC">
              <w:rPr>
                <w:b/>
                <w:i/>
                <w:lang w:eastAsia="sv-SE"/>
              </w:rPr>
              <w:t>srs-SwitchingTimesListNR</w:t>
            </w:r>
          </w:p>
          <w:p w14:paraId="20F2C369" w14:textId="77777777" w:rsidR="00394471" w:rsidRPr="00CA3ECC" w:rsidRDefault="00394471" w:rsidP="00964CC4">
            <w:pPr>
              <w:pStyle w:val="TAL"/>
              <w:rPr>
                <w:lang w:eastAsia="sv-SE"/>
              </w:rPr>
            </w:pPr>
            <w:r w:rsidRPr="00CA3ECC">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NR band, the UE shall include the same number of entries for NR bands as in </w:t>
            </w:r>
            <w:r w:rsidRPr="00CA3ECC">
              <w:rPr>
                <w:i/>
                <w:lang w:eastAsia="sv-SE"/>
              </w:rPr>
              <w:t>bandList</w:t>
            </w:r>
            <w:r w:rsidRPr="00CA3ECC">
              <w:rPr>
                <w:rFonts w:cs="Arial"/>
                <w:szCs w:val="18"/>
                <w:lang w:eastAsia="sv-SE"/>
              </w:rPr>
              <w:t xml:space="preserve">, i.e. first entry corresponds to first NR band in </w:t>
            </w:r>
            <w:r w:rsidRPr="00CA3ECC">
              <w:rPr>
                <w:rFonts w:cs="Arial"/>
                <w:i/>
                <w:szCs w:val="18"/>
                <w:lang w:eastAsia="sv-SE"/>
              </w:rPr>
              <w:t>bandList</w:t>
            </w:r>
            <w:r w:rsidRPr="00CA3ECC">
              <w:rPr>
                <w:rFonts w:cs="Arial"/>
                <w:szCs w:val="18"/>
                <w:lang w:eastAsia="sv-SE"/>
              </w:rPr>
              <w:t xml:space="preserve"> and so on,</w:t>
            </w:r>
          </w:p>
          <w:p w14:paraId="46A9C3B6"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NR band, the UE shall include one entry less, i.e. first entry corresponds to the second NR band in </w:t>
            </w:r>
            <w:r w:rsidRPr="00CA3ECC">
              <w:rPr>
                <w:i/>
                <w:lang w:eastAsia="sv-SE"/>
              </w:rPr>
              <w:t>bandList</w:t>
            </w:r>
            <w:r w:rsidRPr="00CA3ECC">
              <w:rPr>
                <w:rFonts w:cs="Arial"/>
                <w:szCs w:val="18"/>
                <w:lang w:eastAsia="sv-SE"/>
              </w:rPr>
              <w:t xml:space="preserve"> and so on</w:t>
            </w:r>
          </w:p>
          <w:p w14:paraId="79C6045D" w14:textId="77777777" w:rsidR="00394471" w:rsidRPr="00CA3ECC" w:rsidRDefault="00394471" w:rsidP="00964CC4">
            <w:pPr>
              <w:pStyle w:val="TAL"/>
              <w:ind w:left="284"/>
              <w:rPr>
                <w:lang w:eastAsia="sv-SE"/>
              </w:rPr>
            </w:pPr>
            <w:r w:rsidRPr="00CA3ECC">
              <w:rPr>
                <w:rFonts w:cs="Arial"/>
                <w:szCs w:val="18"/>
                <w:lang w:eastAsia="sv-SE"/>
              </w:rPr>
              <w:t>-</w:t>
            </w:r>
            <w:r w:rsidRPr="00CA3ECC">
              <w:rPr>
                <w:rFonts w:cs="Arial"/>
                <w:szCs w:val="18"/>
                <w:lang w:eastAsia="sv-SE"/>
              </w:rPr>
              <w:tab/>
              <w:t>And so on</w:t>
            </w:r>
          </w:p>
        </w:tc>
      </w:tr>
      <w:tr w:rsidR="00394471" w:rsidRPr="00CA3ECC"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CA3ECC" w:rsidRDefault="00394471" w:rsidP="00964CC4">
            <w:pPr>
              <w:pStyle w:val="TAL"/>
              <w:rPr>
                <w:b/>
                <w:i/>
                <w:lang w:eastAsia="sv-SE"/>
              </w:rPr>
            </w:pPr>
            <w:r w:rsidRPr="00CA3ECC">
              <w:rPr>
                <w:b/>
                <w:i/>
                <w:lang w:eastAsia="sv-SE"/>
              </w:rPr>
              <w:t>srs-SwitchingTimesListEUTRA</w:t>
            </w:r>
          </w:p>
          <w:p w14:paraId="36486A8D" w14:textId="77777777" w:rsidR="00394471" w:rsidRPr="00CA3ECC" w:rsidRDefault="00394471" w:rsidP="00964CC4">
            <w:pPr>
              <w:pStyle w:val="TAL"/>
              <w:rPr>
                <w:lang w:eastAsia="sv-SE"/>
              </w:rPr>
            </w:pPr>
            <w:r w:rsidRPr="00CA3ECC">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E-UTRA band, the UE shall include the same number of entries for E-UTRA bands as in </w:t>
            </w:r>
            <w:r w:rsidRPr="00CA3ECC">
              <w:rPr>
                <w:rFonts w:cs="Arial"/>
                <w:i/>
                <w:szCs w:val="18"/>
                <w:lang w:eastAsia="sv-SE"/>
              </w:rPr>
              <w:t>bandList,</w:t>
            </w:r>
            <w:r w:rsidRPr="00CA3ECC">
              <w:rPr>
                <w:rFonts w:cs="Arial"/>
                <w:szCs w:val="18"/>
                <w:lang w:eastAsia="sv-SE"/>
              </w:rPr>
              <w:t xml:space="preserve"> i.e. first entry corresponds to first E-UTRA band in </w:t>
            </w:r>
            <w:r w:rsidRPr="00CA3ECC">
              <w:rPr>
                <w:rFonts w:cs="Arial"/>
                <w:i/>
                <w:szCs w:val="18"/>
                <w:lang w:eastAsia="sv-SE"/>
              </w:rPr>
              <w:t>bandList</w:t>
            </w:r>
            <w:r w:rsidRPr="00CA3ECC">
              <w:rPr>
                <w:rFonts w:cs="Arial"/>
                <w:szCs w:val="18"/>
                <w:lang w:eastAsia="sv-SE"/>
              </w:rPr>
              <w:t xml:space="preserve"> and so on,</w:t>
            </w:r>
          </w:p>
          <w:p w14:paraId="2D509A47"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E-UTRA band, the UE shall include one entry less, i.e. first entry corresponds to the second E-UTRA band in </w:t>
            </w:r>
            <w:r w:rsidRPr="00CA3ECC">
              <w:rPr>
                <w:rFonts w:cs="Arial"/>
                <w:i/>
                <w:szCs w:val="18"/>
                <w:lang w:eastAsia="sv-SE"/>
              </w:rPr>
              <w:t>bandList</w:t>
            </w:r>
            <w:r w:rsidRPr="00CA3ECC">
              <w:rPr>
                <w:rFonts w:cs="Arial"/>
                <w:szCs w:val="18"/>
                <w:lang w:eastAsia="sv-SE"/>
              </w:rPr>
              <w:t xml:space="preserve"> and so on</w:t>
            </w:r>
          </w:p>
          <w:p w14:paraId="083B6931" w14:textId="77777777" w:rsidR="00394471" w:rsidRPr="00CA3ECC" w:rsidRDefault="00394471" w:rsidP="00964CC4">
            <w:pPr>
              <w:pStyle w:val="TAL"/>
              <w:ind w:left="284"/>
              <w:rPr>
                <w:lang w:eastAsia="sv-SE"/>
              </w:rPr>
            </w:pPr>
            <w:r w:rsidRPr="00CA3ECC">
              <w:rPr>
                <w:lang w:eastAsia="sv-SE"/>
              </w:rPr>
              <w:t xml:space="preserve"> -</w:t>
            </w:r>
            <w:r w:rsidRPr="00CA3ECC">
              <w:rPr>
                <w:lang w:eastAsia="sv-SE"/>
              </w:rPr>
              <w:tab/>
              <w:t>And so on</w:t>
            </w:r>
          </w:p>
        </w:tc>
      </w:tr>
      <w:tr w:rsidR="00394471" w:rsidRPr="00CA3ECC"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CA3ECC" w:rsidRDefault="00394471" w:rsidP="00964CC4">
            <w:pPr>
              <w:pStyle w:val="TAL"/>
              <w:rPr>
                <w:b/>
                <w:bCs/>
                <w:i/>
                <w:iCs/>
              </w:rPr>
            </w:pPr>
            <w:r w:rsidRPr="00CA3ECC">
              <w:rPr>
                <w:b/>
                <w:bCs/>
                <w:i/>
                <w:iCs/>
              </w:rPr>
              <w:t>srs-TxSwitch</w:t>
            </w:r>
          </w:p>
          <w:p w14:paraId="6D700853" w14:textId="77777777" w:rsidR="00394471" w:rsidRPr="00CA3ECC" w:rsidRDefault="00394471" w:rsidP="00964CC4">
            <w:pPr>
              <w:pStyle w:val="TAL"/>
            </w:pPr>
            <w:r w:rsidRPr="00CA3ECC">
              <w:rPr>
                <w:szCs w:val="22"/>
              </w:rPr>
              <w:t xml:space="preserve">Indicates supported SRS antenna switch capability for the associated band. If the UE indicates support of </w:t>
            </w:r>
            <w:r w:rsidRPr="00CA3ECC">
              <w:rPr>
                <w:i/>
                <w:szCs w:val="22"/>
              </w:rPr>
              <w:t>SRS-SwitchingTimeNR</w:t>
            </w:r>
            <w:r w:rsidRPr="00CA3ECC">
              <w:rPr>
                <w:szCs w:val="22"/>
              </w:rPr>
              <w:t xml:space="preserve">, the UE is allowed to set this field for a band with associated </w:t>
            </w:r>
            <w:r w:rsidRPr="00CA3ECC">
              <w:rPr>
                <w:i/>
                <w:iCs/>
                <w:szCs w:val="22"/>
              </w:rPr>
              <w:t>FeatureSetUplinkId</w:t>
            </w:r>
            <w:r w:rsidRPr="00CA3ECC">
              <w:rPr>
                <w:szCs w:val="22"/>
              </w:rPr>
              <w:t xml:space="preserve"> set to 0 for SRS carrier switching.</w:t>
            </w:r>
          </w:p>
        </w:tc>
      </w:tr>
    </w:tbl>
    <w:p w14:paraId="521ECC1A" w14:textId="77777777" w:rsidR="00394471" w:rsidRPr="00CA3ECC" w:rsidRDefault="00394471" w:rsidP="00394471"/>
    <w:p w14:paraId="1FFB60AB" w14:textId="77777777" w:rsidR="00394471" w:rsidRPr="00CA3ECC" w:rsidRDefault="00394471" w:rsidP="00394471">
      <w:pPr>
        <w:pStyle w:val="4"/>
      </w:pPr>
      <w:bookmarkStart w:id="355" w:name="_Toc60777435"/>
      <w:bookmarkStart w:id="356" w:name="_Toc60868216"/>
      <w:r w:rsidRPr="00CA3ECC">
        <w:t>–</w:t>
      </w:r>
      <w:r w:rsidRPr="00CA3ECC">
        <w:tab/>
      </w:r>
      <w:r w:rsidRPr="00CA3ECC">
        <w:rPr>
          <w:i/>
        </w:rPr>
        <w:t>CA-ParametersNR</w:t>
      </w:r>
      <w:bookmarkEnd w:id="355"/>
      <w:bookmarkEnd w:id="356"/>
    </w:p>
    <w:p w14:paraId="09B83F37" w14:textId="2FAA0BF8" w:rsidR="00394471" w:rsidRPr="00CA3ECC" w:rsidRDefault="00394471" w:rsidP="00394471">
      <w:r w:rsidRPr="00CA3ECC">
        <w:t xml:space="preserve">The IE </w:t>
      </w:r>
      <w:r w:rsidRPr="00CA3ECC">
        <w:rPr>
          <w:i/>
        </w:rPr>
        <w:t>CA-ParametersNR</w:t>
      </w:r>
      <w:r w:rsidRPr="00CA3ECC">
        <w:t xml:space="preserve"> contains carrier aggregation </w:t>
      </w:r>
      <w:r w:rsidR="00D027C1" w:rsidRPr="00CA3ECC">
        <w:t xml:space="preserve">and inter-frequency DAPS handover </w:t>
      </w:r>
      <w:r w:rsidRPr="00CA3ECC">
        <w:t>related capabilities that are defined per band combination.</w:t>
      </w:r>
    </w:p>
    <w:p w14:paraId="7C5DD234" w14:textId="77777777" w:rsidR="00394471" w:rsidRPr="00CA3ECC" w:rsidRDefault="00394471" w:rsidP="00394471">
      <w:pPr>
        <w:pStyle w:val="TH"/>
      </w:pPr>
      <w:r w:rsidRPr="00CA3ECC">
        <w:rPr>
          <w:i/>
        </w:rPr>
        <w:t>CA-ParametersNR</w:t>
      </w:r>
      <w:r w:rsidRPr="00CA3ECC">
        <w:t xml:space="preserve"> information element</w:t>
      </w:r>
    </w:p>
    <w:p w14:paraId="3656220E" w14:textId="77777777" w:rsidR="00394471" w:rsidRPr="00600D0C" w:rsidRDefault="00394471" w:rsidP="00E22C95">
      <w:pPr>
        <w:pStyle w:val="PL"/>
        <w:rPr>
          <w:color w:val="808080"/>
        </w:rPr>
      </w:pPr>
      <w:r w:rsidRPr="00600D0C">
        <w:rPr>
          <w:color w:val="808080"/>
        </w:rPr>
        <w:t>-- ASN1START</w:t>
      </w:r>
    </w:p>
    <w:p w14:paraId="21655505" w14:textId="77777777" w:rsidR="00394471" w:rsidRPr="00600D0C" w:rsidRDefault="00394471" w:rsidP="00E22C95">
      <w:pPr>
        <w:pStyle w:val="PL"/>
        <w:rPr>
          <w:color w:val="808080"/>
        </w:rPr>
      </w:pPr>
      <w:r w:rsidRPr="00600D0C">
        <w:rPr>
          <w:color w:val="808080"/>
        </w:rPr>
        <w:t>-- TAG-CA-PARAMETERSNR-START</w:t>
      </w:r>
    </w:p>
    <w:p w14:paraId="477B63CD" w14:textId="77777777" w:rsidR="00394471" w:rsidRPr="00E22C95" w:rsidRDefault="00394471" w:rsidP="00E22C95">
      <w:pPr>
        <w:pStyle w:val="PL"/>
      </w:pPr>
    </w:p>
    <w:p w14:paraId="63B09825" w14:textId="77777777" w:rsidR="00394471" w:rsidRPr="00E22C95" w:rsidRDefault="00394471" w:rsidP="00E22C95">
      <w:pPr>
        <w:pStyle w:val="PL"/>
      </w:pPr>
      <w:r w:rsidRPr="00E22C95">
        <w:t xml:space="preserve">CA-ParametersNR ::=                 </w:t>
      </w:r>
      <w:r w:rsidRPr="0064098F">
        <w:rPr>
          <w:color w:val="993366"/>
        </w:rPr>
        <w:t>SEQUENCE</w:t>
      </w:r>
      <w:r w:rsidRPr="00E22C95">
        <w:t xml:space="preserve"> {</w:t>
      </w:r>
    </w:p>
    <w:p w14:paraId="08C9BA22"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r w:rsidRPr="00E22C95">
        <w:t>,</w:t>
      </w:r>
    </w:p>
    <w:p w14:paraId="3DF6530A" w14:textId="77777777" w:rsidR="00394471" w:rsidRPr="00E22C95" w:rsidRDefault="00394471" w:rsidP="00E22C95">
      <w:pPr>
        <w:pStyle w:val="PL"/>
      </w:pPr>
      <w:r w:rsidRPr="00E22C95">
        <w:t xml:space="preserve">    parallelTxSRS-PUCCH-PUSCH                     </w:t>
      </w:r>
      <w:r w:rsidRPr="0064098F">
        <w:rPr>
          <w:color w:val="993366"/>
        </w:rPr>
        <w:t>ENUMERATED</w:t>
      </w:r>
      <w:r w:rsidRPr="00E22C95">
        <w:t xml:space="preserve"> {supported}      </w:t>
      </w:r>
      <w:r w:rsidRPr="0064098F">
        <w:rPr>
          <w:color w:val="993366"/>
        </w:rPr>
        <w:t>OPTIONAL</w:t>
      </w:r>
      <w:r w:rsidRPr="00E22C95">
        <w:t>,</w:t>
      </w:r>
    </w:p>
    <w:p w14:paraId="2DDC7250" w14:textId="77777777" w:rsidR="00394471" w:rsidRPr="00E22C95" w:rsidRDefault="00394471" w:rsidP="00E22C95">
      <w:pPr>
        <w:pStyle w:val="PL"/>
      </w:pPr>
      <w:r w:rsidRPr="00E22C95">
        <w:t xml:space="preserve">    parallelTxPRACH-SRS-PUCCH-PUSCH               </w:t>
      </w:r>
      <w:r w:rsidRPr="0064098F">
        <w:rPr>
          <w:color w:val="993366"/>
        </w:rPr>
        <w:t>ENUMERATED</w:t>
      </w:r>
      <w:r w:rsidRPr="00E22C95">
        <w:t xml:space="preserve"> {supported}      </w:t>
      </w:r>
      <w:r w:rsidRPr="0064098F">
        <w:rPr>
          <w:color w:val="993366"/>
        </w:rPr>
        <w:t>OPTIONAL</w:t>
      </w:r>
      <w:r w:rsidRPr="00E22C95">
        <w:t>,</w:t>
      </w:r>
    </w:p>
    <w:p w14:paraId="7D1A2C11" w14:textId="77777777" w:rsidR="00394471" w:rsidRPr="00E22C95" w:rsidRDefault="00394471" w:rsidP="00E22C95">
      <w:pPr>
        <w:pStyle w:val="PL"/>
      </w:pPr>
      <w:r w:rsidRPr="00E22C95">
        <w:t xml:space="preserve">    simultaneousRxTxInterBandCA                   </w:t>
      </w:r>
      <w:r w:rsidRPr="0064098F">
        <w:rPr>
          <w:color w:val="993366"/>
        </w:rPr>
        <w:t>ENUMERATED</w:t>
      </w:r>
      <w:r w:rsidRPr="00E22C95">
        <w:t xml:space="preserve"> {supported}      </w:t>
      </w:r>
      <w:r w:rsidRPr="0064098F">
        <w:rPr>
          <w:color w:val="993366"/>
        </w:rPr>
        <w:t>OPTIONAL</w:t>
      </w:r>
      <w:r w:rsidRPr="00E22C95">
        <w:t>,</w:t>
      </w:r>
    </w:p>
    <w:p w14:paraId="7019938A" w14:textId="77777777" w:rsidR="00394471" w:rsidRPr="00E22C95" w:rsidRDefault="00394471" w:rsidP="00E22C95">
      <w:pPr>
        <w:pStyle w:val="PL"/>
      </w:pPr>
      <w:r w:rsidRPr="00E22C95">
        <w:t xml:space="preserve">    simultaneousRxTxSUL                           </w:t>
      </w:r>
      <w:r w:rsidRPr="0064098F">
        <w:rPr>
          <w:color w:val="993366"/>
        </w:rPr>
        <w:t>ENUMERATED</w:t>
      </w:r>
      <w:r w:rsidRPr="00E22C95">
        <w:t xml:space="preserve"> {supported}      </w:t>
      </w:r>
      <w:r w:rsidRPr="0064098F">
        <w:rPr>
          <w:color w:val="993366"/>
        </w:rPr>
        <w:t>OPTIONAL</w:t>
      </w:r>
      <w:r w:rsidRPr="00E22C95">
        <w:t>,</w:t>
      </w:r>
    </w:p>
    <w:p w14:paraId="203E0FA5" w14:textId="77777777" w:rsidR="00394471" w:rsidRPr="00E22C95" w:rsidRDefault="00394471" w:rsidP="00E22C95">
      <w:pPr>
        <w:pStyle w:val="PL"/>
      </w:pPr>
      <w:r w:rsidRPr="00E22C95">
        <w:lastRenderedPageBreak/>
        <w:t xml:space="preserve">    diffNumerologyAcrossPUCCH-Group               </w:t>
      </w:r>
      <w:r w:rsidRPr="0064098F">
        <w:rPr>
          <w:color w:val="993366"/>
        </w:rPr>
        <w:t>ENUMERATED</w:t>
      </w:r>
      <w:r w:rsidRPr="00E22C95">
        <w:t xml:space="preserve"> {supported}      </w:t>
      </w:r>
      <w:r w:rsidRPr="0064098F">
        <w:rPr>
          <w:color w:val="993366"/>
        </w:rPr>
        <w:t>OPTIONAL</w:t>
      </w:r>
      <w:r w:rsidRPr="00E22C95">
        <w:t>,</w:t>
      </w:r>
    </w:p>
    <w:p w14:paraId="07EADFD2" w14:textId="77777777" w:rsidR="00394471" w:rsidRPr="00E22C95" w:rsidRDefault="00394471" w:rsidP="00E22C95">
      <w:pPr>
        <w:pStyle w:val="PL"/>
      </w:pPr>
      <w:r w:rsidRPr="00E22C95">
        <w:t xml:space="preserve">    diffNumerologyWithinPUCCH-GroupSmallerSCS     </w:t>
      </w:r>
      <w:r w:rsidRPr="0064098F">
        <w:rPr>
          <w:color w:val="993366"/>
        </w:rPr>
        <w:t>ENUMERATED</w:t>
      </w:r>
      <w:r w:rsidRPr="00E22C95">
        <w:t xml:space="preserve"> {supported}      </w:t>
      </w:r>
      <w:r w:rsidRPr="0064098F">
        <w:rPr>
          <w:color w:val="993366"/>
        </w:rPr>
        <w:t>OPTIONAL</w:t>
      </w:r>
      <w:r w:rsidRPr="00E22C95">
        <w:t>,</w:t>
      </w:r>
    </w:p>
    <w:p w14:paraId="58993B94" w14:textId="77777777" w:rsidR="00394471" w:rsidRPr="00E22C95" w:rsidRDefault="00394471" w:rsidP="00E22C95">
      <w:pPr>
        <w:pStyle w:val="PL"/>
      </w:pPr>
      <w:r w:rsidRPr="00E22C95">
        <w:t xml:space="preserve">    supportedNumberTAG                            </w:t>
      </w:r>
      <w:r w:rsidRPr="0064098F">
        <w:rPr>
          <w:color w:val="993366"/>
        </w:rPr>
        <w:t>ENUMERATED</w:t>
      </w:r>
      <w:r w:rsidRPr="00E22C95">
        <w:t xml:space="preserve"> {n2, n3, n4}     </w:t>
      </w:r>
      <w:r w:rsidRPr="0064098F">
        <w:rPr>
          <w:color w:val="993366"/>
        </w:rPr>
        <w:t>OPTIONAL</w:t>
      </w:r>
      <w:r w:rsidRPr="00E22C95">
        <w:t>,</w:t>
      </w:r>
    </w:p>
    <w:p w14:paraId="098F70C4" w14:textId="77777777" w:rsidR="00394471" w:rsidRPr="00E22C95" w:rsidRDefault="00394471" w:rsidP="00E22C95">
      <w:pPr>
        <w:pStyle w:val="PL"/>
      </w:pPr>
      <w:r w:rsidRPr="00E22C95">
        <w:t xml:space="preserve">    ...</w:t>
      </w:r>
    </w:p>
    <w:p w14:paraId="5EE5B411" w14:textId="77777777" w:rsidR="00394471" w:rsidRPr="00E22C95" w:rsidRDefault="00394471" w:rsidP="00E22C95">
      <w:pPr>
        <w:pStyle w:val="PL"/>
      </w:pPr>
      <w:r w:rsidRPr="00E22C95">
        <w:t>}</w:t>
      </w:r>
    </w:p>
    <w:p w14:paraId="2D39D81A" w14:textId="77777777" w:rsidR="00394471" w:rsidRPr="00E22C95" w:rsidRDefault="00394471" w:rsidP="00E22C95">
      <w:pPr>
        <w:pStyle w:val="PL"/>
      </w:pPr>
    </w:p>
    <w:p w14:paraId="1F2434D0" w14:textId="77777777" w:rsidR="00394471" w:rsidRPr="00E22C95" w:rsidRDefault="00394471" w:rsidP="00E22C95">
      <w:pPr>
        <w:pStyle w:val="PL"/>
      </w:pPr>
      <w:r w:rsidRPr="00E22C95">
        <w:t xml:space="preserve">CA-ParametersNR-v1540 ::=           </w:t>
      </w:r>
      <w:r w:rsidRPr="0064098F">
        <w:rPr>
          <w:color w:val="993366"/>
        </w:rPr>
        <w:t>SEQUENCE</w:t>
      </w:r>
      <w:r w:rsidRPr="00E22C95">
        <w:t xml:space="preserve"> {</w:t>
      </w:r>
    </w:p>
    <w:p w14:paraId="4B0AE175" w14:textId="77777777" w:rsidR="00394471" w:rsidRPr="00E22C95" w:rsidRDefault="00394471" w:rsidP="00E22C95">
      <w:pPr>
        <w:pStyle w:val="PL"/>
      </w:pPr>
      <w:r w:rsidRPr="00E22C95">
        <w:t xml:space="preserve">    simultaneousSRS-AssocCSI-RS-AllCC                       </w:t>
      </w:r>
      <w:r w:rsidRPr="0064098F">
        <w:rPr>
          <w:color w:val="993366"/>
        </w:rPr>
        <w:t>INTEGER</w:t>
      </w:r>
      <w:r w:rsidRPr="00E22C95">
        <w:t xml:space="preserve"> (5..32)         </w:t>
      </w:r>
      <w:r w:rsidRPr="0064098F">
        <w:rPr>
          <w:color w:val="993366"/>
        </w:rPr>
        <w:t>OPTIONAL</w:t>
      </w:r>
      <w:r w:rsidRPr="00E22C95">
        <w:t>,</w:t>
      </w:r>
    </w:p>
    <w:p w14:paraId="7B7833CC" w14:textId="77777777" w:rsidR="00394471" w:rsidRPr="00E22C95" w:rsidRDefault="00394471" w:rsidP="00E22C95">
      <w:pPr>
        <w:pStyle w:val="PL"/>
      </w:pPr>
      <w:r w:rsidRPr="00E22C95">
        <w:t xml:space="preserve">    csi-RS-IM-ReceptionForFeedbackPerBandComb               </w:t>
      </w:r>
      <w:r w:rsidRPr="0064098F">
        <w:rPr>
          <w:color w:val="993366"/>
        </w:rPr>
        <w:t>SEQUENCE</w:t>
      </w:r>
      <w:r w:rsidRPr="00E22C95">
        <w:t xml:space="preserve"> {</w:t>
      </w:r>
    </w:p>
    <w:p w14:paraId="4D680156" w14:textId="77777777" w:rsidR="00394471" w:rsidRPr="00E22C95" w:rsidRDefault="00394471" w:rsidP="00E22C95">
      <w:pPr>
        <w:pStyle w:val="PL"/>
      </w:pPr>
      <w:r w:rsidRPr="00E22C95">
        <w:t xml:space="preserve">        maxNumberSimultaneousNZP-CSI-RS-ActBWP-AllCC            </w:t>
      </w:r>
      <w:r w:rsidRPr="0064098F">
        <w:rPr>
          <w:color w:val="993366"/>
        </w:rPr>
        <w:t>INTEGER</w:t>
      </w:r>
      <w:r w:rsidRPr="00E22C95">
        <w:t xml:space="preserve"> (1..64)     </w:t>
      </w:r>
      <w:r w:rsidRPr="0064098F">
        <w:rPr>
          <w:color w:val="993366"/>
        </w:rPr>
        <w:t>OPTIONAL</w:t>
      </w:r>
      <w:r w:rsidRPr="00E22C95">
        <w:t>,</w:t>
      </w:r>
    </w:p>
    <w:p w14:paraId="2A080D32" w14:textId="77777777" w:rsidR="00394471" w:rsidRPr="00E22C95" w:rsidRDefault="00394471" w:rsidP="00E22C95">
      <w:pPr>
        <w:pStyle w:val="PL"/>
      </w:pPr>
      <w:r w:rsidRPr="00E22C95">
        <w:t xml:space="preserve">        totalNumberPortsSimultaneousNZP-CSI-RS-ActBWP-AllCC     </w:t>
      </w:r>
      <w:r w:rsidRPr="0064098F">
        <w:rPr>
          <w:color w:val="993366"/>
        </w:rPr>
        <w:t>INTEGER</w:t>
      </w:r>
      <w:r w:rsidRPr="00E22C95">
        <w:t xml:space="preserve"> (2..256)    </w:t>
      </w:r>
      <w:r w:rsidRPr="0064098F">
        <w:rPr>
          <w:color w:val="993366"/>
        </w:rPr>
        <w:t>OPTIONAL</w:t>
      </w:r>
    </w:p>
    <w:p w14:paraId="11EEFF8C" w14:textId="77777777" w:rsidR="00394471" w:rsidRPr="00E22C95" w:rsidRDefault="00394471" w:rsidP="00E22C95">
      <w:pPr>
        <w:pStyle w:val="PL"/>
      </w:pPr>
      <w:r w:rsidRPr="00E22C95">
        <w:t xml:space="preserve">    }                                                                               </w:t>
      </w:r>
      <w:r w:rsidRPr="0064098F">
        <w:rPr>
          <w:color w:val="993366"/>
        </w:rPr>
        <w:t>OPTIONAL</w:t>
      </w:r>
      <w:r w:rsidRPr="00E22C95">
        <w:t>,</w:t>
      </w:r>
    </w:p>
    <w:p w14:paraId="18CE632C" w14:textId="77777777" w:rsidR="00394471" w:rsidRPr="00E22C95" w:rsidRDefault="00394471" w:rsidP="00E22C95">
      <w:pPr>
        <w:pStyle w:val="PL"/>
      </w:pPr>
      <w:r w:rsidRPr="00E22C95">
        <w:t xml:space="preserve">    simultaneousCSI-ReportsAllCC                            </w:t>
      </w:r>
      <w:r w:rsidRPr="0064098F">
        <w:rPr>
          <w:color w:val="993366"/>
        </w:rPr>
        <w:t>INTEGER</w:t>
      </w:r>
      <w:r w:rsidRPr="00E22C95">
        <w:t xml:space="preserve"> (5..32)         </w:t>
      </w:r>
      <w:r w:rsidRPr="0064098F">
        <w:rPr>
          <w:color w:val="993366"/>
        </w:rPr>
        <w:t>OPTIONAL</w:t>
      </w:r>
      <w:r w:rsidRPr="00E22C95">
        <w:t>,</w:t>
      </w:r>
    </w:p>
    <w:p w14:paraId="40BF4322" w14:textId="77777777" w:rsidR="00394471" w:rsidRPr="00E22C95" w:rsidRDefault="00394471" w:rsidP="00E22C95">
      <w:pPr>
        <w:pStyle w:val="PL"/>
      </w:pPr>
      <w:r w:rsidRPr="00E22C95">
        <w:t xml:space="preserve">    dualPA-Architecture                                     </w:t>
      </w:r>
      <w:r w:rsidRPr="0064098F">
        <w:rPr>
          <w:color w:val="993366"/>
        </w:rPr>
        <w:t>ENUMERATED</w:t>
      </w:r>
      <w:r w:rsidRPr="00E22C95">
        <w:t xml:space="preserve"> {supported}  </w:t>
      </w:r>
      <w:r w:rsidRPr="0064098F">
        <w:rPr>
          <w:color w:val="993366"/>
        </w:rPr>
        <w:t>OPTIONAL</w:t>
      </w:r>
    </w:p>
    <w:p w14:paraId="047F5961" w14:textId="77777777" w:rsidR="00394471" w:rsidRPr="00E22C95" w:rsidRDefault="00394471" w:rsidP="00E22C95">
      <w:pPr>
        <w:pStyle w:val="PL"/>
      </w:pPr>
      <w:r w:rsidRPr="00E22C95">
        <w:t>}</w:t>
      </w:r>
    </w:p>
    <w:p w14:paraId="2494928A" w14:textId="77777777" w:rsidR="00394471" w:rsidRPr="00E22C95" w:rsidRDefault="00394471" w:rsidP="00E22C95">
      <w:pPr>
        <w:pStyle w:val="PL"/>
      </w:pPr>
    </w:p>
    <w:p w14:paraId="72C689BA" w14:textId="77777777" w:rsidR="00394471" w:rsidRPr="00E22C95" w:rsidRDefault="00394471" w:rsidP="00E22C95">
      <w:pPr>
        <w:pStyle w:val="PL"/>
      </w:pPr>
      <w:r w:rsidRPr="00E22C95">
        <w:t xml:space="preserve">CA-ParametersNR-v1550 ::=           </w:t>
      </w:r>
      <w:r w:rsidRPr="0064098F">
        <w:rPr>
          <w:color w:val="993366"/>
        </w:rPr>
        <w:t>SEQUENCE</w:t>
      </w:r>
      <w:r w:rsidRPr="00E22C95">
        <w:t xml:space="preserve"> {</w:t>
      </w:r>
    </w:p>
    <w:p w14:paraId="459E9D5B"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p>
    <w:p w14:paraId="71077E67" w14:textId="77777777" w:rsidR="00394471" w:rsidRPr="00E22C95" w:rsidRDefault="00394471" w:rsidP="00E22C95">
      <w:pPr>
        <w:pStyle w:val="PL"/>
      </w:pPr>
      <w:r w:rsidRPr="00E22C95">
        <w:t>}</w:t>
      </w:r>
    </w:p>
    <w:p w14:paraId="47892729" w14:textId="77777777" w:rsidR="00394471" w:rsidRPr="00E22C95" w:rsidRDefault="00394471" w:rsidP="00E22C95">
      <w:pPr>
        <w:pStyle w:val="PL"/>
      </w:pPr>
    </w:p>
    <w:p w14:paraId="73B01F8A" w14:textId="77777777" w:rsidR="00394471" w:rsidRPr="00E22C95" w:rsidRDefault="00394471" w:rsidP="00E22C95">
      <w:pPr>
        <w:pStyle w:val="PL"/>
        <w:rPr>
          <w:rFonts w:eastAsiaTheme="minorEastAsia"/>
        </w:rPr>
      </w:pPr>
      <w:r w:rsidRPr="00E22C95">
        <w:rPr>
          <w:rFonts w:eastAsiaTheme="minorEastAsia"/>
        </w:rPr>
        <w:t>CA-ParametersNR-v1560 ::=</w:t>
      </w:r>
      <w:r w:rsidRPr="00E22C95">
        <w:t xml:space="preserve">           </w:t>
      </w:r>
      <w:r w:rsidRPr="0064098F">
        <w:rPr>
          <w:rFonts w:eastAsiaTheme="minorEastAsia"/>
          <w:color w:val="993366"/>
        </w:rPr>
        <w:t>SEQUENCE</w:t>
      </w:r>
      <w:r w:rsidRPr="00E22C95">
        <w:rPr>
          <w:rFonts w:eastAsiaTheme="minorEastAsia"/>
        </w:rPr>
        <w:t xml:space="preserve"> {</w:t>
      </w:r>
    </w:p>
    <w:p w14:paraId="46B6F48F" w14:textId="77777777" w:rsidR="00394471" w:rsidRPr="00E22C95" w:rsidRDefault="00394471" w:rsidP="00E22C95">
      <w:pPr>
        <w:pStyle w:val="PL"/>
        <w:rPr>
          <w:rFonts w:eastAsiaTheme="minorEastAsia"/>
        </w:rPr>
      </w:pPr>
      <w:r w:rsidRPr="00E22C95">
        <w:t xml:space="preserve">    </w:t>
      </w:r>
      <w:r w:rsidRPr="00E22C95">
        <w:rPr>
          <w:rFonts w:eastAsiaTheme="minorEastAsia"/>
        </w:rPr>
        <w:t>diffNumerologyWithinPUCCH-GroupLargerSCS</w:t>
      </w:r>
      <w:r w:rsidRPr="00E22C95">
        <w:t xml:space="preserve">      </w:t>
      </w:r>
      <w:r w:rsidRPr="0064098F">
        <w:rPr>
          <w:color w:val="993366"/>
        </w:rPr>
        <w:t>ENUMERATED</w:t>
      </w:r>
      <w:r w:rsidRPr="00E22C95">
        <w:t xml:space="preserve"> {supported}            </w:t>
      </w:r>
      <w:r w:rsidRPr="0064098F">
        <w:rPr>
          <w:color w:val="993366"/>
        </w:rPr>
        <w:t>OPTIONAL</w:t>
      </w:r>
    </w:p>
    <w:p w14:paraId="73D0DC80" w14:textId="77777777" w:rsidR="00394471" w:rsidRPr="00E22C95" w:rsidRDefault="00394471" w:rsidP="00E22C95">
      <w:pPr>
        <w:pStyle w:val="PL"/>
      </w:pPr>
      <w:r w:rsidRPr="00E22C95">
        <w:rPr>
          <w:rFonts w:eastAsiaTheme="minorEastAsia"/>
        </w:rPr>
        <w:t>}</w:t>
      </w:r>
    </w:p>
    <w:p w14:paraId="2EA81070" w14:textId="77777777" w:rsidR="00394471" w:rsidRPr="00E22C95" w:rsidRDefault="00394471" w:rsidP="00E22C95">
      <w:pPr>
        <w:pStyle w:val="PL"/>
      </w:pPr>
    </w:p>
    <w:p w14:paraId="008B6EEF" w14:textId="77777777" w:rsidR="00394471" w:rsidRPr="00E22C95" w:rsidRDefault="00394471" w:rsidP="00E22C95">
      <w:pPr>
        <w:pStyle w:val="PL"/>
        <w:rPr>
          <w:rFonts w:eastAsiaTheme="minorEastAsia"/>
        </w:rPr>
      </w:pPr>
      <w:r w:rsidRPr="00E22C95">
        <w:rPr>
          <w:rFonts w:eastAsiaTheme="minorEastAsia"/>
        </w:rPr>
        <w:t>CA-ParametersNR-v1610 ::=</w:t>
      </w:r>
      <w:r w:rsidRPr="00E22C95">
        <w:t xml:space="preserve">           </w:t>
      </w:r>
      <w:r w:rsidRPr="0064098F">
        <w:rPr>
          <w:rFonts w:eastAsiaTheme="minorEastAsia"/>
          <w:color w:val="993366"/>
        </w:rPr>
        <w:t>SEQUENCE</w:t>
      </w:r>
      <w:r w:rsidRPr="00E22C95">
        <w:rPr>
          <w:rFonts w:eastAsiaTheme="minorEastAsia"/>
        </w:rPr>
        <w:t xml:space="preserve"> {</w:t>
      </w:r>
    </w:p>
    <w:p w14:paraId="002B7CED" w14:textId="77777777" w:rsidR="00394471" w:rsidRPr="00600D0C" w:rsidRDefault="00394471" w:rsidP="00E22C95">
      <w:pPr>
        <w:pStyle w:val="PL"/>
        <w:rPr>
          <w:color w:val="808080"/>
        </w:rPr>
      </w:pPr>
      <w:r w:rsidRPr="00E22C95">
        <w:rPr>
          <w:rFonts w:eastAsiaTheme="minorEastAsia"/>
        </w:rPr>
        <w:t xml:space="preserve">     </w:t>
      </w:r>
      <w:r w:rsidRPr="00600D0C">
        <w:rPr>
          <w:rFonts w:eastAsiaTheme="minorEastAsia"/>
          <w:color w:val="808080"/>
        </w:rPr>
        <w:t>-- R1 9-3: Parallel MsgA and SRS/PUCCH/PUSCH transmissions across CCs in inter-band CA</w:t>
      </w:r>
    </w:p>
    <w:p w14:paraId="1F64491F" w14:textId="77777777" w:rsidR="00394471" w:rsidRPr="00E22C95" w:rsidRDefault="00394471" w:rsidP="00E22C95">
      <w:pPr>
        <w:pStyle w:val="PL"/>
      </w:pPr>
      <w:r w:rsidRPr="00E22C95">
        <w:t xml:space="preserve">    parallelTxMsgA-SRS-PUCCH-PUSCH-r16                </w:t>
      </w:r>
      <w:r w:rsidRPr="0064098F">
        <w:rPr>
          <w:color w:val="993366"/>
        </w:rPr>
        <w:t>ENUMERATED</w:t>
      </w:r>
      <w:r w:rsidRPr="00E22C95">
        <w:t xml:space="preserve"> {supported}        </w:t>
      </w:r>
      <w:r w:rsidRPr="0064098F">
        <w:rPr>
          <w:color w:val="993366"/>
        </w:rPr>
        <w:t>OPTIONAL</w:t>
      </w:r>
      <w:r w:rsidRPr="00E22C95">
        <w:t>,</w:t>
      </w:r>
    </w:p>
    <w:p w14:paraId="6555F200" w14:textId="77777777" w:rsidR="00394471" w:rsidRPr="00600D0C" w:rsidRDefault="00394471" w:rsidP="00E22C95">
      <w:pPr>
        <w:pStyle w:val="PL"/>
        <w:rPr>
          <w:rFonts w:eastAsiaTheme="minorEastAsia"/>
          <w:color w:val="808080"/>
        </w:rPr>
      </w:pPr>
      <w:r w:rsidRPr="00E22C95">
        <w:rPr>
          <w:rFonts w:eastAsiaTheme="minorEastAsia"/>
        </w:rPr>
        <w:t xml:space="preserve">     </w:t>
      </w:r>
      <w:r w:rsidRPr="00600D0C">
        <w:rPr>
          <w:rFonts w:eastAsiaTheme="minorEastAsia"/>
          <w:color w:val="808080"/>
        </w:rPr>
        <w:t>-- R1 9-4: MsgA operation in a band combination including SUL</w:t>
      </w:r>
    </w:p>
    <w:p w14:paraId="2D31E63C" w14:textId="77777777" w:rsidR="00394471" w:rsidRPr="00E22C95" w:rsidRDefault="00394471" w:rsidP="00E22C95">
      <w:pPr>
        <w:pStyle w:val="PL"/>
      </w:pPr>
      <w:r w:rsidRPr="00E22C95">
        <w:t xml:space="preserve">    msgA-SUL-r16                                      </w:t>
      </w:r>
      <w:r w:rsidRPr="0064098F">
        <w:rPr>
          <w:color w:val="993366"/>
        </w:rPr>
        <w:t>ENUMERATED</w:t>
      </w:r>
      <w:r w:rsidRPr="00E22C95">
        <w:t xml:space="preserve"> {supported}        </w:t>
      </w:r>
      <w:r w:rsidRPr="0064098F">
        <w:rPr>
          <w:color w:val="993366"/>
        </w:rPr>
        <w:t>OPTIONAL</w:t>
      </w:r>
      <w:r w:rsidRPr="00E22C95">
        <w:t>,</w:t>
      </w:r>
    </w:p>
    <w:p w14:paraId="6E5A456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10-9c: Joint search space group switching across multiple cells</w:t>
      </w:r>
    </w:p>
    <w:p w14:paraId="1825E780" w14:textId="77777777" w:rsidR="00394471" w:rsidRPr="00E22C95" w:rsidRDefault="00394471" w:rsidP="00E22C95">
      <w:pPr>
        <w:pStyle w:val="PL"/>
        <w:rPr>
          <w:rFonts w:eastAsiaTheme="minorEastAsia"/>
        </w:rPr>
      </w:pPr>
      <w:r w:rsidRPr="00E22C95">
        <w:t xml:space="preserve">    </w:t>
      </w:r>
      <w:r w:rsidRPr="00E22C95">
        <w:rPr>
          <w:rFonts w:eastAsiaTheme="minorEastAsia"/>
        </w:rPr>
        <w:t>jointSearchSpaceGroupSwitchingAcrossCells-r16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012ED3E0"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14-5: Half-duplex UE behaviour in TDD CA for same SCS</w:t>
      </w:r>
    </w:p>
    <w:p w14:paraId="7C82D897" w14:textId="77777777" w:rsidR="00394471" w:rsidRPr="00E22C95" w:rsidRDefault="00394471" w:rsidP="00E22C95">
      <w:pPr>
        <w:pStyle w:val="PL"/>
        <w:rPr>
          <w:rFonts w:eastAsiaTheme="minorEastAsia"/>
        </w:rPr>
      </w:pPr>
      <w:r w:rsidRPr="00E22C95">
        <w:t xml:space="preserve">    </w:t>
      </w:r>
      <w:r w:rsidRPr="00E22C95">
        <w:rPr>
          <w:rFonts w:eastAsiaTheme="minorEastAsia"/>
        </w:rPr>
        <w:t>half-DuplexTDD-CA-SameSCS-r16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42BC1D1B"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 SCell dormancy within active time</w:t>
      </w:r>
    </w:p>
    <w:p w14:paraId="45B56AC0" w14:textId="77777777" w:rsidR="00394471" w:rsidRPr="00E22C95" w:rsidRDefault="00394471" w:rsidP="00E22C95">
      <w:pPr>
        <w:pStyle w:val="PL"/>
      </w:pPr>
      <w:r w:rsidRPr="00E22C95">
        <w:t xml:space="preserve">    scellDormancyWithinActiveTime-r16                 </w:t>
      </w:r>
      <w:r w:rsidRPr="0064098F">
        <w:rPr>
          <w:color w:val="993366"/>
        </w:rPr>
        <w:t>ENUMERATED</w:t>
      </w:r>
      <w:r w:rsidRPr="00E22C95">
        <w:t xml:space="preserve"> {supported}        </w:t>
      </w:r>
      <w:r w:rsidRPr="0064098F">
        <w:rPr>
          <w:color w:val="993366"/>
        </w:rPr>
        <w:t>OPTIONAL</w:t>
      </w:r>
      <w:r w:rsidRPr="00E22C95">
        <w:t>,</w:t>
      </w:r>
    </w:p>
    <w:p w14:paraId="5BCD2EB3"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18-4a: SCell dormancy outside active time</w:t>
      </w:r>
    </w:p>
    <w:p w14:paraId="698578E5" w14:textId="77777777" w:rsidR="00394471" w:rsidRPr="00E22C95" w:rsidRDefault="00394471" w:rsidP="00E22C95">
      <w:pPr>
        <w:pStyle w:val="PL"/>
      </w:pPr>
      <w:r w:rsidRPr="00E22C95">
        <w:t xml:space="preserve">    scellDormancyOutsideActiveTime-r16                </w:t>
      </w:r>
      <w:r w:rsidRPr="0064098F">
        <w:rPr>
          <w:color w:val="993366"/>
        </w:rPr>
        <w:t>ENUMERATED</w:t>
      </w:r>
      <w:r w:rsidRPr="00E22C95">
        <w:t xml:space="preserve"> {supported}        </w:t>
      </w:r>
      <w:r w:rsidRPr="0064098F">
        <w:rPr>
          <w:color w:val="993366"/>
        </w:rPr>
        <w:t>OPTIONAL</w:t>
      </w:r>
      <w:r w:rsidRPr="00E22C95">
        <w:t>,</w:t>
      </w:r>
    </w:p>
    <w:p w14:paraId="407BCA4C" w14:textId="77777777" w:rsidR="00394471" w:rsidRPr="00600D0C" w:rsidRDefault="00394471" w:rsidP="00E22C95">
      <w:pPr>
        <w:pStyle w:val="PL"/>
        <w:rPr>
          <w:color w:val="808080"/>
        </w:rPr>
      </w:pPr>
      <w:r w:rsidRPr="00E22C95">
        <w:t xml:space="preserve">    </w:t>
      </w:r>
      <w:r w:rsidRPr="00600D0C">
        <w:rPr>
          <w:color w:val="808080"/>
        </w:rPr>
        <w:t>-- R1 18-6: Cross-carrier A-CSI RS triggering with different SCS</w:t>
      </w:r>
    </w:p>
    <w:p w14:paraId="680CAF08" w14:textId="77777777" w:rsidR="00394471" w:rsidRPr="00E22C95" w:rsidRDefault="00394471" w:rsidP="00E22C95">
      <w:pPr>
        <w:pStyle w:val="PL"/>
      </w:pPr>
      <w:r w:rsidRPr="00E22C95">
        <w:t xml:space="preserve">    crossCarrierA-CSI-trigDiffSCS-r16                 </w:t>
      </w:r>
      <w:r w:rsidRPr="0064098F">
        <w:rPr>
          <w:color w:val="993366"/>
        </w:rPr>
        <w:t>ENUMERATED</w:t>
      </w:r>
      <w:r w:rsidRPr="00E22C95">
        <w:t xml:space="preserve"> {higherA-CSI-SCS,lowerA-CSI-SCS,both}   </w:t>
      </w:r>
      <w:r w:rsidRPr="0064098F">
        <w:rPr>
          <w:color w:val="993366"/>
        </w:rPr>
        <w:t>OPTIONAL</w:t>
      </w:r>
      <w:r w:rsidRPr="00E22C95">
        <w:t>,</w:t>
      </w:r>
    </w:p>
    <w:p w14:paraId="49A3B58D"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18-6a: Default QCL assumption for cross-carrier A-CSI-RS triggering</w:t>
      </w:r>
    </w:p>
    <w:p w14:paraId="2878AE6D" w14:textId="77777777" w:rsidR="00394471" w:rsidRPr="00E22C95" w:rsidRDefault="00394471" w:rsidP="00E22C95">
      <w:pPr>
        <w:pStyle w:val="PL"/>
      </w:pPr>
      <w:r w:rsidRPr="00E22C95">
        <w:t xml:space="preserve">    </w:t>
      </w:r>
      <w:r w:rsidRPr="00E22C95">
        <w:rPr>
          <w:rFonts w:eastAsiaTheme="minorEastAsia"/>
        </w:rPr>
        <w:t>defaultQCL-CrossCarrierA-CSI-Trig</w:t>
      </w:r>
      <w:r w:rsidRPr="00E22C95">
        <w:t xml:space="preserve">-r16             </w:t>
      </w:r>
      <w:r w:rsidRPr="0064098F">
        <w:rPr>
          <w:color w:val="993366"/>
        </w:rPr>
        <w:t>ENUMERATED</w:t>
      </w:r>
      <w:r w:rsidRPr="00E22C95">
        <w:t xml:space="preserve"> {diffOnly, both}   </w:t>
      </w:r>
      <w:r w:rsidRPr="0064098F">
        <w:rPr>
          <w:color w:val="993366"/>
        </w:rPr>
        <w:t>OPTIONAL</w:t>
      </w:r>
      <w:r w:rsidRPr="00E22C95">
        <w:t>,</w:t>
      </w:r>
    </w:p>
    <w:p w14:paraId="38C85B06" w14:textId="77777777" w:rsidR="00394471" w:rsidRPr="00600D0C" w:rsidRDefault="00394471" w:rsidP="00E22C95">
      <w:pPr>
        <w:pStyle w:val="PL"/>
        <w:rPr>
          <w:color w:val="808080"/>
        </w:rPr>
      </w:pPr>
      <w:r w:rsidRPr="00E22C95">
        <w:t xml:space="preserve">    </w:t>
      </w:r>
      <w:r w:rsidRPr="00600D0C">
        <w:rPr>
          <w:color w:val="808080"/>
        </w:rPr>
        <w:t>-- R1 18-7: CA with non-aligned frame boundaries for inter-band CA</w:t>
      </w:r>
    </w:p>
    <w:p w14:paraId="7958BD55" w14:textId="77777777" w:rsidR="00394471" w:rsidRPr="00E22C95" w:rsidRDefault="00394471" w:rsidP="00E22C95">
      <w:pPr>
        <w:pStyle w:val="PL"/>
      </w:pPr>
      <w:r w:rsidRPr="00E22C95">
        <w:t xml:space="preserve">    interCA-NonAlignedFrame-r16                       </w:t>
      </w:r>
      <w:r w:rsidRPr="0064098F">
        <w:rPr>
          <w:color w:val="993366"/>
        </w:rPr>
        <w:t>ENUMERATED</w:t>
      </w:r>
      <w:r w:rsidRPr="00E22C95">
        <w:t xml:space="preserve"> {supported}        </w:t>
      </w:r>
      <w:r w:rsidRPr="0064098F">
        <w:rPr>
          <w:color w:val="993366"/>
        </w:rPr>
        <w:t>OPTIONAL</w:t>
      </w:r>
      <w:r w:rsidRPr="00E22C95">
        <w:t>,</w:t>
      </w:r>
    </w:p>
    <w:p w14:paraId="5C646302" w14:textId="77777777" w:rsidR="00394471" w:rsidRPr="00E22C95" w:rsidRDefault="00394471" w:rsidP="00E22C95">
      <w:pPr>
        <w:pStyle w:val="PL"/>
      </w:pPr>
      <w:r w:rsidRPr="00E22C95">
        <w:t xml:space="preserve">    simul-SRS-Trans-BC-r16                            </w:t>
      </w:r>
      <w:r w:rsidRPr="0064098F">
        <w:rPr>
          <w:color w:val="993366"/>
        </w:rPr>
        <w:t>ENUMERATED</w:t>
      </w:r>
      <w:r w:rsidRPr="00E22C95">
        <w:t xml:space="preserve"> {n2}               </w:t>
      </w:r>
      <w:r w:rsidRPr="0064098F">
        <w:rPr>
          <w:color w:val="993366"/>
        </w:rPr>
        <w:t>OPTIONAL</w:t>
      </w:r>
      <w:r w:rsidRPr="00E22C95">
        <w:t>,</w:t>
      </w:r>
    </w:p>
    <w:p w14:paraId="12372AC2" w14:textId="77777777" w:rsidR="00394471" w:rsidRPr="00E22C95" w:rsidRDefault="00394471" w:rsidP="00E22C95">
      <w:pPr>
        <w:pStyle w:val="PL"/>
      </w:pPr>
      <w:r w:rsidRPr="00E22C95">
        <w:t xml:space="preserve">    interFreqDAPS-r16                                 </w:t>
      </w:r>
      <w:r w:rsidRPr="0064098F">
        <w:rPr>
          <w:color w:val="993366"/>
        </w:rPr>
        <w:t>SEQUENCE</w:t>
      </w:r>
      <w:r w:rsidRPr="00E22C95">
        <w:t xml:space="preserve"> {</w:t>
      </w:r>
    </w:p>
    <w:p w14:paraId="696FFE96" w14:textId="77777777" w:rsidR="00394471" w:rsidRPr="00E22C95" w:rsidRDefault="00394471" w:rsidP="00E22C95">
      <w:pPr>
        <w:pStyle w:val="PL"/>
      </w:pPr>
      <w:r w:rsidRPr="00E22C95">
        <w:t xml:space="preserve">        interFreqAsyncDAPS-r16                            </w:t>
      </w:r>
      <w:r w:rsidRPr="0064098F">
        <w:rPr>
          <w:color w:val="993366"/>
        </w:rPr>
        <w:t>ENUMERATED</w:t>
      </w:r>
      <w:r w:rsidRPr="00E22C95">
        <w:t xml:space="preserve"> {supported}    </w:t>
      </w:r>
      <w:r w:rsidRPr="0064098F">
        <w:rPr>
          <w:color w:val="993366"/>
        </w:rPr>
        <w:t>OPTIONAL</w:t>
      </w:r>
      <w:r w:rsidRPr="00E22C95">
        <w:t>,</w:t>
      </w:r>
    </w:p>
    <w:p w14:paraId="08869D7B" w14:textId="77777777" w:rsidR="00394471" w:rsidRPr="00E22C95" w:rsidRDefault="00394471" w:rsidP="00E22C95">
      <w:pPr>
        <w:pStyle w:val="PL"/>
      </w:pPr>
      <w:r w:rsidRPr="00E22C95">
        <w:t xml:space="preserve">        interFreqDiffSCS-DAPS-r16                         </w:t>
      </w:r>
      <w:r w:rsidRPr="0064098F">
        <w:rPr>
          <w:color w:val="993366"/>
        </w:rPr>
        <w:t>ENUMERATED</w:t>
      </w:r>
      <w:r w:rsidRPr="00E22C95">
        <w:t xml:space="preserve"> {supported}    </w:t>
      </w:r>
      <w:r w:rsidRPr="0064098F">
        <w:rPr>
          <w:color w:val="993366"/>
        </w:rPr>
        <w:t>OPTIONAL</w:t>
      </w:r>
      <w:r w:rsidRPr="00E22C95">
        <w:t>,</w:t>
      </w:r>
    </w:p>
    <w:p w14:paraId="2F543B1F" w14:textId="77777777" w:rsidR="00394471" w:rsidRPr="00E22C95" w:rsidRDefault="00394471" w:rsidP="00E22C95">
      <w:pPr>
        <w:pStyle w:val="PL"/>
      </w:pPr>
      <w:r w:rsidRPr="00E22C95">
        <w:t xml:space="preserve">        interFreqMultiUL-TransmissionDAPS-r16             </w:t>
      </w:r>
      <w:r w:rsidRPr="0064098F">
        <w:rPr>
          <w:color w:val="993366"/>
        </w:rPr>
        <w:t>ENUMERATED</w:t>
      </w:r>
      <w:r w:rsidRPr="00E22C95">
        <w:t xml:space="preserve"> {supported}    </w:t>
      </w:r>
      <w:r w:rsidRPr="0064098F">
        <w:rPr>
          <w:color w:val="993366"/>
        </w:rPr>
        <w:t>OPTIONAL</w:t>
      </w:r>
      <w:r w:rsidRPr="00E22C95">
        <w:t>,</w:t>
      </w:r>
    </w:p>
    <w:p w14:paraId="4D6CDA05" w14:textId="77777777" w:rsidR="00394471" w:rsidRPr="00E22C95" w:rsidRDefault="00394471" w:rsidP="00E22C95">
      <w:pPr>
        <w:pStyle w:val="PL"/>
      </w:pPr>
      <w:r w:rsidRPr="00E22C95">
        <w:t xml:space="preserve">        interFreqSemiStaticPowerSharingDAPS-Mode1-r16     </w:t>
      </w:r>
      <w:r w:rsidRPr="0064098F">
        <w:rPr>
          <w:color w:val="993366"/>
        </w:rPr>
        <w:t>ENUMERATED</w:t>
      </w:r>
      <w:r w:rsidRPr="00E22C95">
        <w:t xml:space="preserve"> {supported}    </w:t>
      </w:r>
      <w:r w:rsidRPr="0064098F">
        <w:rPr>
          <w:color w:val="993366"/>
        </w:rPr>
        <w:t>OPTIONAL</w:t>
      </w:r>
      <w:r w:rsidRPr="00E22C95">
        <w:t>,</w:t>
      </w:r>
    </w:p>
    <w:p w14:paraId="63F4CFC6" w14:textId="77777777" w:rsidR="00394471" w:rsidRPr="00E22C95" w:rsidRDefault="00394471" w:rsidP="00E22C95">
      <w:pPr>
        <w:pStyle w:val="PL"/>
      </w:pPr>
      <w:r w:rsidRPr="00E22C95">
        <w:t xml:space="preserve">        interFreqSemiStaticPowerSharingDAPS-Mode2-r16     </w:t>
      </w:r>
      <w:r w:rsidRPr="0064098F">
        <w:rPr>
          <w:color w:val="993366"/>
        </w:rPr>
        <w:t>ENUMERATED</w:t>
      </w:r>
      <w:r w:rsidRPr="00E22C95">
        <w:t xml:space="preserve"> {supported}    </w:t>
      </w:r>
      <w:r w:rsidRPr="0064098F">
        <w:rPr>
          <w:color w:val="993366"/>
        </w:rPr>
        <w:t>OPTIONAL</w:t>
      </w:r>
      <w:r w:rsidRPr="00E22C95">
        <w:t>,</w:t>
      </w:r>
    </w:p>
    <w:p w14:paraId="41D3D697" w14:textId="77777777" w:rsidR="00394471" w:rsidRPr="00E22C95" w:rsidRDefault="00394471" w:rsidP="00E22C95">
      <w:pPr>
        <w:pStyle w:val="PL"/>
      </w:pPr>
      <w:r w:rsidRPr="00E22C95">
        <w:t xml:space="preserve">        interFreqDynamicPowerSharingDAPS-r16              </w:t>
      </w:r>
      <w:r w:rsidRPr="0064098F">
        <w:rPr>
          <w:color w:val="993366"/>
        </w:rPr>
        <w:t>ENUMERATED</w:t>
      </w:r>
      <w:r w:rsidRPr="00E22C95">
        <w:t xml:space="preserve"> {short, long}  </w:t>
      </w:r>
      <w:r w:rsidRPr="0064098F">
        <w:rPr>
          <w:color w:val="993366"/>
        </w:rPr>
        <w:t>OPTIONAL</w:t>
      </w:r>
      <w:r w:rsidRPr="00E22C95">
        <w:t>,</w:t>
      </w:r>
    </w:p>
    <w:p w14:paraId="76DC3BC3" w14:textId="77777777" w:rsidR="00394471" w:rsidRPr="00E22C95" w:rsidRDefault="00394471" w:rsidP="00E22C95">
      <w:pPr>
        <w:pStyle w:val="PL"/>
      </w:pPr>
      <w:r w:rsidRPr="00E22C95">
        <w:t xml:space="preserve">        interFreqUL-TransCancellationDAPS-r16             </w:t>
      </w:r>
      <w:r w:rsidRPr="0064098F">
        <w:rPr>
          <w:color w:val="993366"/>
        </w:rPr>
        <w:t>ENUMERATED</w:t>
      </w:r>
      <w:r w:rsidRPr="00E22C95">
        <w:t xml:space="preserve"> {supported}    </w:t>
      </w:r>
      <w:r w:rsidRPr="0064098F">
        <w:rPr>
          <w:color w:val="993366"/>
        </w:rPr>
        <w:t>OPTIONAL</w:t>
      </w:r>
    </w:p>
    <w:p w14:paraId="79EDB108" w14:textId="77777777" w:rsidR="00394471" w:rsidRPr="00E22C95" w:rsidRDefault="00394471" w:rsidP="00E22C95">
      <w:pPr>
        <w:pStyle w:val="PL"/>
        <w:rPr>
          <w:rFonts w:eastAsiaTheme="minorEastAsia"/>
        </w:rPr>
      </w:pPr>
      <w:r w:rsidRPr="00E22C95">
        <w:t xml:space="preserve">    }                                                                               </w:t>
      </w:r>
      <w:r w:rsidRPr="0064098F">
        <w:rPr>
          <w:color w:val="993366"/>
        </w:rPr>
        <w:t>OPTIONAL</w:t>
      </w:r>
      <w:r w:rsidRPr="00E22C95">
        <w:t>,</w:t>
      </w:r>
    </w:p>
    <w:p w14:paraId="2EAD703A" w14:textId="77777777" w:rsidR="00394471" w:rsidRPr="00E22C95" w:rsidRDefault="00394471" w:rsidP="00E22C95">
      <w:pPr>
        <w:pStyle w:val="PL"/>
        <w:rPr>
          <w:rFonts w:eastAsiaTheme="minorEastAsia"/>
        </w:rPr>
      </w:pPr>
      <w:r w:rsidRPr="00E22C95">
        <w:lastRenderedPageBreak/>
        <w:t xml:space="preserve">    codebookParametersPerBC-r16                       CodebookParameters-v1610      </w:t>
      </w:r>
      <w:r w:rsidRPr="0064098F">
        <w:rPr>
          <w:color w:val="993366"/>
        </w:rPr>
        <w:t>OPTIONAL</w:t>
      </w:r>
      <w:r w:rsidRPr="00E22C95">
        <w:t>,</w:t>
      </w:r>
    </w:p>
    <w:p w14:paraId="4EB71F56"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16-2a-10 Value of R for BD/CCE</w:t>
      </w:r>
    </w:p>
    <w:p w14:paraId="6239FDE8" w14:textId="77777777" w:rsidR="00394471" w:rsidRPr="00E22C95" w:rsidRDefault="00394471" w:rsidP="00E22C95">
      <w:pPr>
        <w:pStyle w:val="PL"/>
        <w:rPr>
          <w:rFonts w:eastAsiaTheme="minorEastAsia"/>
        </w:rPr>
      </w:pPr>
      <w:r w:rsidRPr="00E22C95">
        <w:t xml:space="preserve">    </w:t>
      </w:r>
      <w:r w:rsidRPr="00E22C95">
        <w:rPr>
          <w:rFonts w:eastAsiaTheme="minorEastAsia"/>
        </w:rPr>
        <w:t>blindDetectFactor-r16</w:t>
      </w:r>
      <w:r w:rsidRPr="00E22C95">
        <w:t xml:space="preserve">                             </w:t>
      </w:r>
      <w:r w:rsidRPr="0064098F">
        <w:rPr>
          <w:rFonts w:eastAsiaTheme="minorEastAsia"/>
          <w:color w:val="993366"/>
        </w:rPr>
        <w:t>INTEGER</w:t>
      </w:r>
      <w:r w:rsidRPr="00E22C95">
        <w:rPr>
          <w:rFonts w:eastAsiaTheme="minorEastAsia"/>
        </w:rPr>
        <w:t xml:space="preserve"> (1..2)</w:t>
      </w:r>
      <w:r w:rsidRPr="00E22C95">
        <w:t xml:space="preserve">                </w:t>
      </w:r>
      <w:r w:rsidRPr="0064098F">
        <w:rPr>
          <w:rFonts w:eastAsiaTheme="minorEastAsia"/>
          <w:color w:val="993366"/>
        </w:rPr>
        <w:t>OPTIONAL</w:t>
      </w:r>
      <w:r w:rsidRPr="00E22C95">
        <w:rPr>
          <w:rFonts w:eastAsiaTheme="minorEastAsia"/>
        </w:rPr>
        <w:t>,</w:t>
      </w:r>
    </w:p>
    <w:p w14:paraId="65CE9B0D"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11-2a: Capability on the number of CCs for monitoring a maximum number of BDs and non-overlapped CCEs per span when configured</w:t>
      </w:r>
    </w:p>
    <w:p w14:paraId="421F1F88"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with DL CA with Rel-16 PDCCH monitoring capability on all the serving cells</w:t>
      </w:r>
    </w:p>
    <w:p w14:paraId="3F098E21" w14:textId="77777777" w:rsidR="00394471" w:rsidRPr="00E22C95" w:rsidRDefault="00394471" w:rsidP="00E22C95">
      <w:pPr>
        <w:pStyle w:val="PL"/>
        <w:rPr>
          <w:rFonts w:eastAsiaTheme="minorEastAsia"/>
        </w:rPr>
      </w:pPr>
      <w:r w:rsidRPr="00E22C95">
        <w:t xml:space="preserve">    </w:t>
      </w:r>
      <w:r w:rsidRPr="00E22C95">
        <w:rPr>
          <w:rFonts w:eastAsiaTheme="minorEastAsia"/>
        </w:rPr>
        <w:t>pdcch-MonitoringCA-r16</w:t>
      </w:r>
      <w:r w:rsidRPr="00E22C95">
        <w:t xml:space="preserve">                            </w:t>
      </w:r>
      <w:r w:rsidRPr="0064098F">
        <w:rPr>
          <w:rFonts w:eastAsiaTheme="minorEastAsia"/>
          <w:color w:val="993366"/>
        </w:rPr>
        <w:t>SEQUENCE</w:t>
      </w:r>
      <w:r w:rsidRPr="00E22C95">
        <w:rPr>
          <w:rFonts w:eastAsiaTheme="minorEastAsia"/>
        </w:rPr>
        <w:t xml:space="preserve"> {</w:t>
      </w:r>
    </w:p>
    <w:p w14:paraId="6C9E6D24" w14:textId="77777777" w:rsidR="00394471" w:rsidRPr="00E22C95" w:rsidRDefault="00394471" w:rsidP="00E22C95">
      <w:pPr>
        <w:pStyle w:val="PL"/>
        <w:rPr>
          <w:rFonts w:eastAsiaTheme="minorEastAsia"/>
        </w:rPr>
      </w:pPr>
      <w:r w:rsidRPr="00E22C95">
        <w:t xml:space="preserve">        </w:t>
      </w:r>
      <w:r w:rsidRPr="00E22C95">
        <w:rPr>
          <w:rFonts w:eastAsiaTheme="minorEastAsia"/>
        </w:rPr>
        <w:t>maxNumberOfMonitoringCC-r16</w:t>
      </w:r>
      <w:r w:rsidRPr="00E22C95">
        <w:t xml:space="preserve">                       </w:t>
      </w:r>
      <w:r w:rsidRPr="0064098F">
        <w:rPr>
          <w:rFonts w:eastAsiaTheme="minorEastAsia"/>
          <w:color w:val="993366"/>
        </w:rPr>
        <w:t>INTEGER</w:t>
      </w:r>
      <w:r w:rsidRPr="00E22C95">
        <w:rPr>
          <w:rFonts w:eastAsiaTheme="minorEastAsia"/>
        </w:rPr>
        <w:t xml:space="preserve"> (2..16),</w:t>
      </w:r>
    </w:p>
    <w:p w14:paraId="14CDE02A"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391D55E5"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3574F33B"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11-2c: Number of carriers for CCE/BD scaling with DL CA with mix of Rel. 16 and Rel. 15 PDCCH monitoring capabilities on</w:t>
      </w:r>
    </w:p>
    <w:p w14:paraId="62A3EB6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different carriers</w:t>
      </w:r>
    </w:p>
    <w:p w14:paraId="4589FD5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pdcch-BlindDetectionCA-Mixed-r16</w:t>
      </w:r>
      <w:r w:rsidRPr="00E22C95">
        <w:t xml:space="preserve">                  </w:t>
      </w:r>
      <w:r w:rsidRPr="0064098F">
        <w:rPr>
          <w:rFonts w:eastAsiaTheme="minorEastAsia"/>
          <w:color w:val="993366"/>
        </w:rPr>
        <w:t>SEQUENCE</w:t>
      </w:r>
      <w:r w:rsidRPr="00E22C95">
        <w:rPr>
          <w:rFonts w:eastAsiaTheme="minorEastAsia"/>
        </w:rPr>
        <w:t xml:space="preserve"> {</w:t>
      </w:r>
    </w:p>
    <w:p w14:paraId="59C904A4"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pdcch-BlindDetectionCA1-r16</w:t>
      </w:r>
      <w:r w:rsidRPr="00E22C95">
        <w:t xml:space="preserve">                       </w:t>
      </w:r>
      <w:r w:rsidRPr="0064098F">
        <w:rPr>
          <w:rFonts w:eastAsiaTheme="minorEastAsia"/>
          <w:color w:val="993366"/>
        </w:rPr>
        <w:t>INTEGER</w:t>
      </w:r>
      <w:r w:rsidRPr="00E22C95">
        <w:rPr>
          <w:rFonts w:eastAsiaTheme="minorEastAsia"/>
        </w:rPr>
        <w:t xml:space="preserve"> (1..15),</w:t>
      </w:r>
    </w:p>
    <w:p w14:paraId="0FC3E2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pdcch-BlindDetectionCA2-r16</w:t>
      </w:r>
      <w:r w:rsidRPr="00E22C95">
        <w:t xml:space="preserve">                       </w:t>
      </w:r>
      <w:r w:rsidRPr="0064098F">
        <w:rPr>
          <w:rFonts w:eastAsiaTheme="minorEastAsia"/>
          <w:color w:val="993366"/>
        </w:rPr>
        <w:t>INTEGER</w:t>
      </w:r>
      <w:r w:rsidRPr="00E22C95">
        <w:rPr>
          <w:rFonts w:eastAsiaTheme="minorEastAsia"/>
        </w:rPr>
        <w:t xml:space="preserve"> (1..15),</w:t>
      </w:r>
    </w:p>
    <w:p w14:paraId="68C57660"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7A5B41E6"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19FC0C84"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11-2d: Capability on the number of CCs for monitoring a maximum number of BDs and non-overlapped CCEs per span for MCG and for</w:t>
      </w:r>
    </w:p>
    <w:p w14:paraId="7578F67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SCG when configured for NR-DC operation with Rel-16 PDCCH monitoring capability on all the serving cells</w:t>
      </w:r>
    </w:p>
    <w:p w14:paraId="3C9373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color w:val="993366"/>
        </w:rPr>
        <w:t>O</w:t>
      </w:r>
      <w:r w:rsidRPr="0064098F">
        <w:rPr>
          <w:rFonts w:eastAsiaTheme="minorEastAsia"/>
          <w:color w:val="993366"/>
        </w:rPr>
        <w:t>PTIONAL</w:t>
      </w:r>
      <w:r w:rsidRPr="00E22C95">
        <w:rPr>
          <w:rFonts w:eastAsiaTheme="minorEastAsia"/>
        </w:rPr>
        <w:t>,</w:t>
      </w:r>
    </w:p>
    <w:p w14:paraId="7FB326F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rFonts w:eastAsiaTheme="minorEastAsia"/>
          <w:color w:val="993366"/>
        </w:rPr>
        <w:t>OPTIONAL</w:t>
      </w:r>
      <w:r w:rsidRPr="00E22C95">
        <w:rPr>
          <w:rFonts w:eastAsiaTheme="minorEastAsia"/>
        </w:rPr>
        <w:t>,</w:t>
      </w:r>
    </w:p>
    <w:p w14:paraId="16EB14B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11-2e: Number of carriers for CCE/BD scaling for MCG and for SCG when configured for NR-DC operation with mix of Rel. 16 and</w:t>
      </w:r>
    </w:p>
    <w:p w14:paraId="5385BC6A"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Rel. 15 PDCCH monitoring capabilities on different carriers</w:t>
      </w:r>
    </w:p>
    <w:p w14:paraId="4C9A20D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pdcch-BlindDetectionMCG-UE-Mixed-r16</w:t>
      </w:r>
      <w:r w:rsidRPr="00E22C95">
        <w:t xml:space="preserve">              </w:t>
      </w:r>
      <w:r w:rsidRPr="0064098F">
        <w:rPr>
          <w:rFonts w:eastAsiaTheme="minorEastAsia"/>
          <w:color w:val="993366"/>
        </w:rPr>
        <w:t>SEQUENCE</w:t>
      </w:r>
      <w:r w:rsidRPr="00E22C95">
        <w:rPr>
          <w:rFonts w:eastAsiaTheme="minorEastAsia"/>
        </w:rPr>
        <w:t xml:space="preserve"> {</w:t>
      </w:r>
    </w:p>
    <w:p w14:paraId="4FEB05B7"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pdcch-BlindDetectionMCG-UE1-r16</w:t>
      </w:r>
      <w:r w:rsidRPr="00E22C95">
        <w:t xml:space="preserve">                   </w:t>
      </w:r>
      <w:r w:rsidRPr="0064098F">
        <w:rPr>
          <w:rFonts w:eastAsiaTheme="minorEastAsia"/>
          <w:color w:val="993366"/>
        </w:rPr>
        <w:t>INTEGER</w:t>
      </w:r>
      <w:r w:rsidRPr="00E22C95">
        <w:rPr>
          <w:rFonts w:eastAsiaTheme="minorEastAsia"/>
        </w:rPr>
        <w:t xml:space="preserve"> (0..15),</w:t>
      </w:r>
    </w:p>
    <w:p w14:paraId="06471201"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pdcch-BlindDetectionMCG-UE2-r16</w:t>
      </w:r>
      <w:r w:rsidRPr="00E22C95">
        <w:t xml:space="preserve">                   </w:t>
      </w:r>
      <w:r w:rsidRPr="0064098F">
        <w:rPr>
          <w:rFonts w:eastAsiaTheme="minorEastAsia"/>
          <w:color w:val="993366"/>
        </w:rPr>
        <w:t>INTEGER</w:t>
      </w:r>
      <w:r w:rsidRPr="00E22C95">
        <w:rPr>
          <w:rFonts w:eastAsiaTheme="minorEastAsia"/>
        </w:rPr>
        <w:t xml:space="preserve"> (0..15)</w:t>
      </w:r>
    </w:p>
    <w:p w14:paraId="6F8A5FA4"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2A84080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pdcch-BlindDetectionSCG-UE-Mixed-r16</w:t>
      </w:r>
      <w:r w:rsidRPr="00E22C95">
        <w:t xml:space="preserve">              </w:t>
      </w:r>
      <w:r w:rsidRPr="0064098F">
        <w:rPr>
          <w:rFonts w:eastAsiaTheme="minorEastAsia"/>
          <w:color w:val="993366"/>
        </w:rPr>
        <w:t>SEQUENCE</w:t>
      </w:r>
      <w:r w:rsidRPr="00E22C95">
        <w:rPr>
          <w:rFonts w:eastAsiaTheme="minorEastAsia"/>
        </w:rPr>
        <w:t xml:space="preserve"> {</w:t>
      </w:r>
    </w:p>
    <w:p w14:paraId="263481F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pdcch-BlindDetectionSCG-UE1-r16</w:t>
      </w:r>
      <w:r w:rsidRPr="00E22C95">
        <w:t xml:space="preserve">                   </w:t>
      </w:r>
      <w:r w:rsidRPr="0064098F">
        <w:rPr>
          <w:rFonts w:eastAsiaTheme="minorEastAsia"/>
          <w:color w:val="993366"/>
        </w:rPr>
        <w:t>INTEGER</w:t>
      </w:r>
      <w:r w:rsidRPr="00E22C95">
        <w:rPr>
          <w:rFonts w:eastAsiaTheme="minorEastAsia"/>
        </w:rPr>
        <w:t xml:space="preserve"> (0..15),</w:t>
      </w:r>
    </w:p>
    <w:p w14:paraId="476A5B30"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pdcch-BlindDetectionSCG-UE2-r16</w:t>
      </w:r>
      <w:r w:rsidRPr="00E22C95">
        <w:t xml:space="preserve">                   </w:t>
      </w:r>
      <w:r w:rsidRPr="0064098F">
        <w:rPr>
          <w:rFonts w:eastAsiaTheme="minorEastAsia"/>
          <w:color w:val="993366"/>
        </w:rPr>
        <w:t>INTEGER</w:t>
      </w:r>
      <w:r w:rsidRPr="00E22C95">
        <w:rPr>
          <w:rFonts w:eastAsiaTheme="minorEastAsia"/>
        </w:rPr>
        <w:t xml:space="preserve"> (0..15)</w:t>
      </w:r>
    </w:p>
    <w:p w14:paraId="56390957"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652844B1" w14:textId="77777777" w:rsidR="00394471" w:rsidRPr="00600D0C" w:rsidRDefault="00394471" w:rsidP="00E22C95">
      <w:pPr>
        <w:pStyle w:val="PL"/>
        <w:rPr>
          <w:rFonts w:eastAsiaTheme="minorEastAsia"/>
          <w:color w:val="808080"/>
        </w:rPr>
      </w:pPr>
      <w:r w:rsidRPr="00E22C95">
        <w:t xml:space="preserve">    </w:t>
      </w:r>
      <w:r w:rsidRPr="00E22C95">
        <w:rPr>
          <w:rFonts w:eastAsiaTheme="minorEastAsia"/>
        </w:rPr>
        <w:t xml:space="preserve"> </w:t>
      </w:r>
      <w:r w:rsidRPr="00600D0C">
        <w:rPr>
          <w:rFonts w:eastAsiaTheme="minorEastAsia"/>
          <w:color w:val="808080"/>
        </w:rPr>
        <w:t>-- R1 18-5 cross-carrier scheduling with different SCS in DL CA</w:t>
      </w:r>
    </w:p>
    <w:p w14:paraId="54E01E54"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crossCarrierSchedulingDL-DiffSCS-r16</w:t>
      </w:r>
      <w:r w:rsidRPr="00E22C95">
        <w:t xml:space="preserve">              </w:t>
      </w:r>
      <w:r w:rsidRPr="0064098F">
        <w:rPr>
          <w:rFonts w:eastAsiaTheme="minorEastAsia"/>
          <w:color w:val="993366"/>
        </w:rPr>
        <w:t>ENUMERATED</w:t>
      </w:r>
      <w:r w:rsidRPr="00E22C95">
        <w:rPr>
          <w:rFonts w:eastAsiaTheme="minorEastAsia"/>
        </w:rPr>
        <w:t xml:space="preserve"> {low-to-high, high-to-low, both} </w:t>
      </w:r>
      <w:r w:rsidRPr="0064098F">
        <w:rPr>
          <w:rFonts w:eastAsiaTheme="minorEastAsia"/>
          <w:color w:val="993366"/>
        </w:rPr>
        <w:t>OPTIONAL</w:t>
      </w:r>
      <w:r w:rsidRPr="00E22C95">
        <w:rPr>
          <w:rFonts w:eastAsiaTheme="minorEastAsia"/>
        </w:rPr>
        <w:t>,</w:t>
      </w:r>
    </w:p>
    <w:p w14:paraId="34F8692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18-5a Default QCL assumption for cross-carrier scheduling</w:t>
      </w:r>
    </w:p>
    <w:p w14:paraId="38E73245"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crossCarrierSchedulingDefaultQCL-r16</w:t>
      </w:r>
      <w:r w:rsidRPr="00E22C95">
        <w:t xml:space="preserve">              </w:t>
      </w:r>
      <w:r w:rsidRPr="0064098F">
        <w:rPr>
          <w:rFonts w:eastAsiaTheme="minorEastAsia"/>
          <w:color w:val="993366"/>
        </w:rPr>
        <w:t>ENUMERATED</w:t>
      </w:r>
      <w:r w:rsidRPr="00E22C95">
        <w:rPr>
          <w:rFonts w:eastAsiaTheme="minorEastAsia"/>
        </w:rPr>
        <w:t xml:space="preserve"> {diff-only, both}</w:t>
      </w:r>
      <w:r w:rsidRPr="00E22C95">
        <w:t xml:space="preserve">  </w:t>
      </w:r>
      <w:r w:rsidRPr="0064098F">
        <w:rPr>
          <w:rFonts w:eastAsiaTheme="minorEastAsia"/>
          <w:color w:val="993366"/>
        </w:rPr>
        <w:t>OPTIONAL</w:t>
      </w:r>
      <w:r w:rsidRPr="00E22C95">
        <w:rPr>
          <w:rFonts w:eastAsiaTheme="minorEastAsia"/>
        </w:rPr>
        <w:t>,</w:t>
      </w:r>
    </w:p>
    <w:p w14:paraId="18805BE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18-5b cross-carrier scheduling with different SCS in UL CA</w:t>
      </w:r>
    </w:p>
    <w:p w14:paraId="0F51A646"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crossCarrierSchedulingUL-DiffSCS-r16</w:t>
      </w:r>
      <w:r w:rsidRPr="00E22C95">
        <w:t xml:space="preserve">              </w:t>
      </w:r>
      <w:r w:rsidRPr="0064098F">
        <w:rPr>
          <w:rFonts w:eastAsiaTheme="minorEastAsia"/>
          <w:color w:val="993366"/>
        </w:rPr>
        <w:t>ENUMERATED</w:t>
      </w:r>
      <w:r w:rsidRPr="00E22C95">
        <w:rPr>
          <w:rFonts w:eastAsiaTheme="minorEastAsia"/>
        </w:rPr>
        <w:t xml:space="preserve"> {low-to-high, high-to-low, both}</w:t>
      </w:r>
      <w:r w:rsidRPr="00E22C95">
        <w:t xml:space="preserve"> </w:t>
      </w:r>
      <w:r w:rsidRPr="0064098F">
        <w:rPr>
          <w:rFonts w:eastAsiaTheme="minorEastAsia"/>
          <w:color w:val="993366"/>
        </w:rPr>
        <w:t>OPTIONAL</w:t>
      </w:r>
      <w:r w:rsidRPr="00E22C95">
        <w:rPr>
          <w:rFonts w:eastAsiaTheme="minorEastAsia"/>
        </w:rPr>
        <w:t>,</w:t>
      </w:r>
    </w:p>
    <w:p w14:paraId="4A64959C"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13.19a Simultaneous positioning SRS and MIMO SRS transmission for a given BC</w:t>
      </w:r>
    </w:p>
    <w:p w14:paraId="0FCC54C5" w14:textId="77777777" w:rsidR="00394471" w:rsidRPr="00E22C95" w:rsidRDefault="00394471" w:rsidP="00E22C95">
      <w:pPr>
        <w:pStyle w:val="PL"/>
      </w:pPr>
      <w:r w:rsidRPr="00E22C95">
        <w:t xml:space="preserve">    simul-SRS-MIMO-Trans-BC-r16                       </w:t>
      </w:r>
      <w:r w:rsidRPr="0064098F">
        <w:rPr>
          <w:color w:val="993366"/>
        </w:rPr>
        <w:t>ENUMERATED</w:t>
      </w:r>
      <w:r w:rsidRPr="00E22C95">
        <w:t xml:space="preserve"> {n2}               </w:t>
      </w:r>
      <w:r w:rsidRPr="0064098F">
        <w:rPr>
          <w:color w:val="993366"/>
        </w:rPr>
        <w:t>OPTIONAL</w:t>
      </w:r>
      <w:r w:rsidRPr="00E22C95">
        <w:t>,</w:t>
      </w:r>
    </w:p>
    <w:p w14:paraId="2CDCCDE7" w14:textId="77777777" w:rsidR="00394471" w:rsidRPr="00600D0C" w:rsidRDefault="00394471" w:rsidP="00E22C95">
      <w:pPr>
        <w:pStyle w:val="PL"/>
        <w:rPr>
          <w:color w:val="808080"/>
        </w:rPr>
      </w:pPr>
      <w:r w:rsidRPr="00E22C95">
        <w:t xml:space="preserve">    </w:t>
      </w:r>
      <w:r w:rsidRPr="00600D0C">
        <w:rPr>
          <w:color w:val="808080"/>
        </w:rPr>
        <w:t>-- R1 16-3a, 16-3a-1, 16-3b, 16-3b-1: New Individual Codebook</w:t>
      </w:r>
    </w:p>
    <w:p w14:paraId="2DD3E392" w14:textId="77777777" w:rsidR="00394471" w:rsidRPr="00E22C95" w:rsidRDefault="00394471" w:rsidP="00E22C95">
      <w:pPr>
        <w:pStyle w:val="PL"/>
      </w:pPr>
      <w:r w:rsidRPr="00E22C95">
        <w:t xml:space="preserve">    codebookParametersAdditionPerBC-r16               </w:t>
      </w:r>
      <w:r w:rsidRPr="00E22C95">
        <w:rPr>
          <w:rFonts w:eastAsia="MS Mincho"/>
        </w:rPr>
        <w:t>CodebookParametersAdditionPerBC-r16</w:t>
      </w:r>
      <w:r w:rsidRPr="00E22C95">
        <w:t xml:space="preserve">         </w:t>
      </w:r>
      <w:r w:rsidRPr="0064098F">
        <w:rPr>
          <w:color w:val="993366"/>
        </w:rPr>
        <w:t>OPTIONAL</w:t>
      </w:r>
      <w:r w:rsidRPr="00E22C95">
        <w:t>,</w:t>
      </w:r>
    </w:p>
    <w:p w14:paraId="34CE2AE9" w14:textId="77777777" w:rsidR="00394471" w:rsidRPr="00600D0C" w:rsidRDefault="00394471" w:rsidP="00E22C95">
      <w:pPr>
        <w:pStyle w:val="PL"/>
        <w:rPr>
          <w:color w:val="808080"/>
        </w:rPr>
      </w:pPr>
      <w:r w:rsidRPr="00E22C95">
        <w:t xml:space="preserve">    </w:t>
      </w:r>
      <w:r w:rsidRPr="00600D0C">
        <w:rPr>
          <w:color w:val="808080"/>
        </w:rPr>
        <w:t>-- R1 16-8: Mixed codebook</w:t>
      </w:r>
    </w:p>
    <w:p w14:paraId="6451026F" w14:textId="77777777" w:rsidR="00394471" w:rsidRPr="00E22C95" w:rsidRDefault="00394471" w:rsidP="00E22C95">
      <w:pPr>
        <w:pStyle w:val="PL"/>
      </w:pPr>
      <w:r w:rsidRPr="00E22C95">
        <w:t xml:space="preserve">    codebookComboParametersAdditionPerBC-r16          </w:t>
      </w:r>
      <w:r w:rsidRPr="00E22C95">
        <w:rPr>
          <w:rFonts w:eastAsia="MS Mincho"/>
        </w:rPr>
        <w:t>CodebookComboParametersAdditionPerBC-r16</w:t>
      </w:r>
      <w:r w:rsidRPr="00E22C95">
        <w:t xml:space="preserve">    </w:t>
      </w:r>
      <w:r w:rsidRPr="0064098F">
        <w:rPr>
          <w:color w:val="993366"/>
        </w:rPr>
        <w:t>OPTIONAL</w:t>
      </w:r>
    </w:p>
    <w:p w14:paraId="12D75BB5" w14:textId="77777777" w:rsidR="00394471" w:rsidRPr="00E22C95" w:rsidRDefault="00394471" w:rsidP="00E22C95">
      <w:pPr>
        <w:pStyle w:val="PL"/>
      </w:pPr>
      <w:r w:rsidRPr="00E22C95">
        <w:rPr>
          <w:rFonts w:eastAsiaTheme="minorEastAsia"/>
        </w:rPr>
        <w:t>}</w:t>
      </w:r>
    </w:p>
    <w:p w14:paraId="3A68E8B3" w14:textId="77777777" w:rsidR="00D027C1" w:rsidRPr="00E22C95" w:rsidRDefault="00D027C1" w:rsidP="00E22C95">
      <w:pPr>
        <w:pStyle w:val="PL"/>
      </w:pPr>
    </w:p>
    <w:p w14:paraId="65B3DB77" w14:textId="4A269080" w:rsidR="00D027C1" w:rsidRPr="00E22C95" w:rsidRDefault="00D027C1" w:rsidP="00E22C95">
      <w:pPr>
        <w:pStyle w:val="PL"/>
      </w:pPr>
      <w:r w:rsidRPr="00E22C95">
        <w:t>CA-ParametersNR</w:t>
      </w:r>
      <w:r w:rsidR="003B657B" w:rsidRPr="00E22C95">
        <w:t>-v1630</w:t>
      </w:r>
      <w:r w:rsidRPr="00E22C95">
        <w:t xml:space="preserve"> ::= </w:t>
      </w:r>
      <w:r w:rsidRPr="0064098F">
        <w:rPr>
          <w:color w:val="993366"/>
        </w:rPr>
        <w:t>SEQUENCE</w:t>
      </w:r>
      <w:r w:rsidRPr="00E22C95">
        <w:t xml:space="preserve"> {</w:t>
      </w:r>
    </w:p>
    <w:p w14:paraId="3FF74629" w14:textId="2A49A421" w:rsidR="00D027C1" w:rsidRPr="00600D0C" w:rsidRDefault="00D027C1" w:rsidP="00E22C95">
      <w:pPr>
        <w:pStyle w:val="PL"/>
        <w:rPr>
          <w:color w:val="808080"/>
        </w:rPr>
      </w:pPr>
      <w:r w:rsidRPr="00E22C95">
        <w:t xml:space="preserve">    </w:t>
      </w:r>
      <w:r w:rsidRPr="00600D0C">
        <w:rPr>
          <w:color w:val="808080"/>
        </w:rPr>
        <w:t>-- R1 22-5b: Simultaneous transmission of SRS for antenna switching and SRS for CB/NCB /BM for inter-band UL CA</w:t>
      </w:r>
    </w:p>
    <w:p w14:paraId="0C4B7C3F" w14:textId="72B0EC29" w:rsidR="00D027C1" w:rsidRPr="00600D0C" w:rsidRDefault="00D027C1" w:rsidP="00E22C95">
      <w:pPr>
        <w:pStyle w:val="PL"/>
        <w:rPr>
          <w:color w:val="808080"/>
        </w:rPr>
      </w:pPr>
      <w:r w:rsidRPr="00E22C95">
        <w:t xml:space="preserve">    </w:t>
      </w:r>
      <w:r w:rsidRPr="00600D0C">
        <w:rPr>
          <w:color w:val="808080"/>
        </w:rPr>
        <w:t>-- R1 22-5d: Simultaneous transmission of SRS for antenna switching for inter-band UL CA</w:t>
      </w:r>
      <w:r w:rsidRPr="00600D0C">
        <w:rPr>
          <w:color w:val="808080"/>
        </w:rPr>
        <w:tab/>
      </w:r>
    </w:p>
    <w:p w14:paraId="46EA3F33" w14:textId="724596AC" w:rsidR="00D027C1" w:rsidRPr="00E22C95" w:rsidRDefault="00D027C1" w:rsidP="00E22C95">
      <w:pPr>
        <w:pStyle w:val="PL"/>
      </w:pPr>
      <w:r w:rsidRPr="00E22C95">
        <w:t xml:space="preserve">    simulTX-SRS-AntSwitchingInterBandUL-CA-r16        SimulSRS-ForAntennaSwitching-r16            </w:t>
      </w:r>
      <w:r w:rsidRPr="0064098F">
        <w:rPr>
          <w:color w:val="993366"/>
        </w:rPr>
        <w:t>OPTIONAL</w:t>
      </w:r>
      <w:r w:rsidRPr="00E22C95">
        <w:t>,</w:t>
      </w:r>
    </w:p>
    <w:p w14:paraId="238757DA" w14:textId="651241C2" w:rsidR="00D027C1" w:rsidRPr="00600D0C" w:rsidRDefault="00D027C1" w:rsidP="00E22C95">
      <w:pPr>
        <w:pStyle w:val="PL"/>
        <w:rPr>
          <w:color w:val="808080"/>
        </w:rPr>
      </w:pPr>
      <w:r w:rsidRPr="00E22C95">
        <w:t xml:space="preserve">    </w:t>
      </w:r>
      <w:r w:rsidRPr="00600D0C">
        <w:rPr>
          <w:color w:val="808080"/>
        </w:rPr>
        <w:t>-- R4 8-5: supported beam management type for inter-band CA</w:t>
      </w:r>
      <w:r w:rsidRPr="00600D0C">
        <w:rPr>
          <w:color w:val="808080"/>
        </w:rPr>
        <w:tab/>
      </w:r>
    </w:p>
    <w:p w14:paraId="1A42153F" w14:textId="3B401C76" w:rsidR="00D027C1" w:rsidRPr="00E22C95" w:rsidRDefault="00D027C1" w:rsidP="00E22C95">
      <w:pPr>
        <w:pStyle w:val="PL"/>
      </w:pPr>
      <w:r w:rsidRPr="00E22C95">
        <w:t xml:space="preserve">    beamManagementType-r16                            </w:t>
      </w:r>
      <w:r w:rsidRPr="0064098F">
        <w:rPr>
          <w:color w:val="993366"/>
        </w:rPr>
        <w:t>ENUMERATED</w:t>
      </w:r>
      <w:r w:rsidRPr="00E22C95">
        <w:t xml:space="preserve"> {ibm, cbm}                       </w:t>
      </w:r>
      <w:r w:rsidRPr="0064098F">
        <w:rPr>
          <w:color w:val="993366"/>
        </w:rPr>
        <w:t>OPTIONAL</w:t>
      </w:r>
      <w:r w:rsidRPr="00E22C95">
        <w:t>,</w:t>
      </w:r>
    </w:p>
    <w:p w14:paraId="7435DD90" w14:textId="3B8E8F71" w:rsidR="00D027C1" w:rsidRPr="00600D0C" w:rsidRDefault="00D027C1" w:rsidP="00E22C95">
      <w:pPr>
        <w:pStyle w:val="PL"/>
        <w:rPr>
          <w:color w:val="808080"/>
        </w:rPr>
      </w:pPr>
      <w:r w:rsidRPr="00E22C95">
        <w:t xml:space="preserve">    </w:t>
      </w:r>
      <w:r w:rsidRPr="00600D0C">
        <w:rPr>
          <w:color w:val="808080"/>
        </w:rPr>
        <w:t>-- R4 7-3a: UL frequency separation class with aggregate BW and Gap BW</w:t>
      </w:r>
    </w:p>
    <w:p w14:paraId="5181C8AF" w14:textId="2875BCB8" w:rsidR="00D027C1" w:rsidRPr="00E22C95" w:rsidRDefault="00D027C1" w:rsidP="00E22C95">
      <w:pPr>
        <w:pStyle w:val="PL"/>
      </w:pPr>
      <w:r w:rsidRPr="00E22C95">
        <w:t xml:space="preserve">    intraBandFreqSeparationUL-AggBW-GapBW-r16         </w:t>
      </w:r>
      <w:r w:rsidRPr="0064098F">
        <w:rPr>
          <w:color w:val="993366"/>
        </w:rPr>
        <w:t>ENUMERATED</w:t>
      </w:r>
      <w:r w:rsidRPr="00E22C95">
        <w:t xml:space="preserve"> {classI, classII, classIII}      </w:t>
      </w:r>
      <w:r w:rsidRPr="0064098F">
        <w:rPr>
          <w:color w:val="993366"/>
        </w:rPr>
        <w:t>OPTIONAL</w:t>
      </w:r>
      <w:r w:rsidRPr="00E22C95">
        <w:t>,</w:t>
      </w:r>
    </w:p>
    <w:p w14:paraId="7AFCC6A6" w14:textId="202482B6" w:rsidR="00D027C1" w:rsidRPr="00600D0C" w:rsidRDefault="00D027C1" w:rsidP="00E22C95">
      <w:pPr>
        <w:pStyle w:val="PL"/>
        <w:rPr>
          <w:color w:val="808080"/>
        </w:rPr>
      </w:pPr>
      <w:r w:rsidRPr="00E22C95">
        <w:t xml:space="preserve">    </w:t>
      </w:r>
      <w:r w:rsidRPr="00600D0C">
        <w:rPr>
          <w:color w:val="808080"/>
        </w:rPr>
        <w:t>-- RAN 89: Case B in case of Inter-band CA with non-aligned frame boundaries</w:t>
      </w:r>
    </w:p>
    <w:p w14:paraId="4E5DCFC8" w14:textId="3294647C" w:rsidR="00D027C1" w:rsidRPr="00E22C95" w:rsidRDefault="00D027C1" w:rsidP="00E22C95">
      <w:pPr>
        <w:pStyle w:val="PL"/>
      </w:pPr>
      <w:r w:rsidRPr="00E22C95">
        <w:lastRenderedPageBreak/>
        <w:t xml:space="preserve">    interCA-NonAlignedFrame-B-r16                     </w:t>
      </w:r>
      <w:r w:rsidRPr="0064098F">
        <w:rPr>
          <w:color w:val="993366"/>
        </w:rPr>
        <w:t>ENUMERATED</w:t>
      </w:r>
      <w:r w:rsidRPr="00E22C95">
        <w:t xml:space="preserve"> {supported}                      </w:t>
      </w:r>
      <w:r w:rsidRPr="0064098F">
        <w:rPr>
          <w:color w:val="993366"/>
        </w:rPr>
        <w:t>OPTIONAL</w:t>
      </w:r>
    </w:p>
    <w:p w14:paraId="7FF900B2" w14:textId="77777777" w:rsidR="00D027C1" w:rsidRPr="00E22C95" w:rsidRDefault="00D027C1" w:rsidP="00E22C95">
      <w:pPr>
        <w:pStyle w:val="PL"/>
      </w:pPr>
      <w:r w:rsidRPr="00E22C95">
        <w:t>}</w:t>
      </w:r>
    </w:p>
    <w:p w14:paraId="0E9CB317" w14:textId="28146177" w:rsidR="00D027C1" w:rsidRDefault="00D027C1" w:rsidP="00E22C95">
      <w:pPr>
        <w:pStyle w:val="PL"/>
        <w:rPr>
          <w:ins w:id="357" w:author="Apple - Naveen Palle" w:date="2021-02-22T14:25:00Z"/>
        </w:rPr>
      </w:pPr>
    </w:p>
    <w:p w14:paraId="72FB9503" w14:textId="0B4B3D12" w:rsidR="00730E26" w:rsidRPr="00E22C95" w:rsidRDefault="00730E26" w:rsidP="00730E26">
      <w:pPr>
        <w:pStyle w:val="PL"/>
        <w:rPr>
          <w:ins w:id="358" w:author="Apple - Naveen Palle" w:date="2021-02-22T14:25:00Z"/>
        </w:rPr>
      </w:pPr>
      <w:ins w:id="359" w:author="Apple - Naveen Palle" w:date="2021-02-22T14:25:00Z">
        <w:r w:rsidRPr="00E22C95">
          <w:t>CA-ParametersNR-v16</w:t>
        </w:r>
        <w:r>
          <w:t>xy</w:t>
        </w:r>
        <w:r w:rsidRPr="00E22C95">
          <w:t xml:space="preserve"> ::= </w:t>
        </w:r>
        <w:r w:rsidRPr="0064098F">
          <w:rPr>
            <w:color w:val="993366"/>
          </w:rPr>
          <w:t>SEQUENCE</w:t>
        </w:r>
        <w:r w:rsidRPr="00E22C95">
          <w:t xml:space="preserve"> {</w:t>
        </w:r>
      </w:ins>
    </w:p>
    <w:p w14:paraId="38907CD7" w14:textId="21E687F5" w:rsidR="00730E26" w:rsidRPr="00600D0C" w:rsidRDefault="00730E26" w:rsidP="00730E26">
      <w:pPr>
        <w:pStyle w:val="PL"/>
        <w:rPr>
          <w:ins w:id="360" w:author="Apple - Naveen Palle" w:date="2021-02-22T14:25:00Z"/>
          <w:color w:val="808080"/>
        </w:rPr>
      </w:pPr>
      <w:ins w:id="361" w:author="Apple - Naveen Palle" w:date="2021-02-22T14:25:00Z">
        <w:r w:rsidRPr="00E22C95">
          <w:t xml:space="preserve">    </w:t>
        </w:r>
        <w:r w:rsidRPr="00600D0C">
          <w:rPr>
            <w:color w:val="808080"/>
          </w:rPr>
          <w:t>-- R</w:t>
        </w:r>
        <w:r>
          <w:rPr>
            <w:color w:val="808080"/>
          </w:rPr>
          <w:t>4</w:t>
        </w:r>
        <w:r w:rsidRPr="00600D0C">
          <w:rPr>
            <w:color w:val="808080"/>
          </w:rPr>
          <w:t xml:space="preserve"> </w:t>
        </w:r>
        <w:r>
          <w:rPr>
            <w:color w:val="808080"/>
          </w:rPr>
          <w:t>7</w:t>
        </w:r>
        <w:r w:rsidRPr="00600D0C">
          <w:rPr>
            <w:color w:val="808080"/>
          </w:rPr>
          <w:t xml:space="preserve">-5: </w:t>
        </w:r>
        <w:r>
          <w:rPr>
            <w:color w:val="808080"/>
          </w:rPr>
          <w:t>Support of reporting UL Tx DC locations for u</w:t>
        </w:r>
      </w:ins>
      <w:ins w:id="362" w:author="Apple - Naveen Palle" w:date="2021-02-22T14:26:00Z">
        <w:r>
          <w:rPr>
            <w:color w:val="808080"/>
          </w:rPr>
          <w:t>plink intra-band CA.</w:t>
        </w:r>
      </w:ins>
    </w:p>
    <w:p w14:paraId="43B7A2B9" w14:textId="48B77795" w:rsidR="00730E26" w:rsidRPr="00E22C95" w:rsidRDefault="00730E26" w:rsidP="00730E26">
      <w:pPr>
        <w:pStyle w:val="PL"/>
        <w:rPr>
          <w:ins w:id="363" w:author="Apple - Naveen Palle" w:date="2021-02-22T14:25:00Z"/>
        </w:rPr>
      </w:pPr>
      <w:ins w:id="364" w:author="Apple - Naveen Palle" w:date="2021-02-22T14:25:00Z">
        <w:r w:rsidRPr="00E22C95">
          <w:t xml:space="preserve">    </w:t>
        </w:r>
      </w:ins>
      <w:ins w:id="365" w:author="Apple - Naveen Palle" w:date="2021-02-22T14:26:00Z">
        <w:r>
          <w:t>u</w:t>
        </w:r>
      </w:ins>
      <w:ins w:id="366" w:author="Apple - Naveen Palle" w:date="2021-02-22T15:02:00Z">
        <w:r w:rsidR="00823EED">
          <w:t>plink</w:t>
        </w:r>
      </w:ins>
      <w:ins w:id="367" w:author="Apple - Naveen Palle" w:date="2021-02-22T14:26:00Z">
        <w:r>
          <w:t>TxDC-</w:t>
        </w:r>
      </w:ins>
      <w:ins w:id="368" w:author="Apple - Naveen Palle" w:date="2021-02-22T15:03:00Z">
        <w:r w:rsidR="00823EED">
          <w:t>TwoCarrierReport</w:t>
        </w:r>
      </w:ins>
      <w:ins w:id="369" w:author="Apple - Naveen Palle" w:date="2021-02-22T14:25:00Z">
        <w:r w:rsidRPr="00E22C95">
          <w:t xml:space="preserve">-r16        </w:t>
        </w:r>
      </w:ins>
      <w:ins w:id="370" w:author="Apple - Naveen Palle" w:date="2021-02-22T14:27:00Z">
        <w:r>
          <w:tab/>
        </w:r>
        <w:r>
          <w:tab/>
        </w:r>
      </w:ins>
      <w:ins w:id="371" w:author="Apple - Naveen Palle" w:date="2021-02-22T15:06:00Z">
        <w:r w:rsidR="0083144D">
          <w:tab/>
          <w:t xml:space="preserve">  </w:t>
        </w:r>
      </w:ins>
      <w:ins w:id="372" w:author="Apple - Naveen Palle" w:date="2021-02-22T14:27:00Z">
        <w:r w:rsidRPr="0064098F">
          <w:rPr>
            <w:color w:val="993366"/>
          </w:rPr>
          <w:t>ENUMERATED</w:t>
        </w:r>
        <w:r w:rsidRPr="00E22C95">
          <w:t xml:space="preserve"> {supported}                      </w:t>
        </w:r>
        <w:r w:rsidRPr="0064098F">
          <w:rPr>
            <w:color w:val="993366"/>
          </w:rPr>
          <w:t>OPTIONAL</w:t>
        </w:r>
      </w:ins>
    </w:p>
    <w:p w14:paraId="48391017" w14:textId="77777777" w:rsidR="00730E26" w:rsidRPr="00E22C95" w:rsidRDefault="00730E26" w:rsidP="00730E26">
      <w:pPr>
        <w:pStyle w:val="PL"/>
        <w:rPr>
          <w:ins w:id="373" w:author="Apple - Naveen Palle" w:date="2021-02-22T14:25:00Z"/>
        </w:rPr>
      </w:pPr>
      <w:ins w:id="374" w:author="Apple - Naveen Palle" w:date="2021-02-22T14:25:00Z">
        <w:r w:rsidRPr="00E22C95">
          <w:t>}</w:t>
        </w:r>
      </w:ins>
    </w:p>
    <w:p w14:paraId="30EBD777" w14:textId="77777777" w:rsidR="00730E26" w:rsidRPr="00E22C95" w:rsidRDefault="00730E26" w:rsidP="00E22C95">
      <w:pPr>
        <w:pStyle w:val="PL"/>
      </w:pPr>
    </w:p>
    <w:p w14:paraId="2C8F27BD" w14:textId="76B8333B" w:rsidR="00D027C1" w:rsidRPr="00E22C95" w:rsidRDefault="00D027C1" w:rsidP="00E22C95">
      <w:pPr>
        <w:pStyle w:val="PL"/>
      </w:pPr>
      <w:r w:rsidRPr="00E22C95">
        <w:t xml:space="preserve">SimulSRS-ForAntennaSwitching-r16 ::= </w:t>
      </w:r>
      <w:r w:rsidRPr="0064098F">
        <w:rPr>
          <w:color w:val="993366"/>
        </w:rPr>
        <w:t>SEQUENCE</w:t>
      </w:r>
      <w:r w:rsidRPr="00E22C95">
        <w:t xml:space="preserve"> {</w:t>
      </w:r>
    </w:p>
    <w:p w14:paraId="0AF441D9" w14:textId="1D5CD906" w:rsidR="00D027C1" w:rsidRPr="00E22C95" w:rsidRDefault="00D027C1" w:rsidP="00E22C95">
      <w:pPr>
        <w:pStyle w:val="PL"/>
      </w:pPr>
      <w:r w:rsidRPr="00E22C95">
        <w:t xml:space="preserve">    supportSRS-xTyR-xLessThanY-r16       </w:t>
      </w:r>
      <w:r w:rsidRPr="0064098F">
        <w:rPr>
          <w:color w:val="993366"/>
        </w:rPr>
        <w:t>ENUMERATED</w:t>
      </w:r>
      <w:r w:rsidRPr="00E22C95">
        <w:t xml:space="preserve"> {supported}                     </w:t>
      </w:r>
      <w:r w:rsidRPr="0064098F">
        <w:rPr>
          <w:color w:val="993366"/>
        </w:rPr>
        <w:t>OPTIONAL</w:t>
      </w:r>
      <w:r w:rsidRPr="00E22C95">
        <w:t>,</w:t>
      </w:r>
    </w:p>
    <w:p w14:paraId="578EE08C" w14:textId="6EFF8AD2" w:rsidR="00D027C1" w:rsidRPr="00E22C95" w:rsidRDefault="00D027C1" w:rsidP="00E22C95">
      <w:pPr>
        <w:pStyle w:val="PL"/>
      </w:pPr>
      <w:r w:rsidRPr="00E22C95">
        <w:t xml:space="preserve">    supportSRS-xTyR-xEqualToY-r16        </w:t>
      </w:r>
      <w:r w:rsidRPr="0064098F">
        <w:rPr>
          <w:color w:val="993366"/>
        </w:rPr>
        <w:t>ENUMERATED</w:t>
      </w:r>
      <w:r w:rsidRPr="00E22C95">
        <w:t xml:space="preserve"> {supported}                     </w:t>
      </w:r>
      <w:r w:rsidRPr="0064098F">
        <w:rPr>
          <w:color w:val="993366"/>
        </w:rPr>
        <w:t>OPTIONAL</w:t>
      </w:r>
      <w:r w:rsidRPr="00E22C95">
        <w:t>,</w:t>
      </w:r>
    </w:p>
    <w:p w14:paraId="1F4935F9" w14:textId="463BCA10" w:rsidR="00D027C1" w:rsidRPr="00E22C95" w:rsidRDefault="00D027C1" w:rsidP="00E22C95">
      <w:pPr>
        <w:pStyle w:val="PL"/>
      </w:pPr>
      <w:r w:rsidRPr="00E22C95">
        <w:t xml:space="preserve">    supportSRS-AntennaSwitching-r16      </w:t>
      </w:r>
      <w:r w:rsidRPr="0064098F">
        <w:rPr>
          <w:color w:val="993366"/>
        </w:rPr>
        <w:t>ENUMERATED</w:t>
      </w:r>
      <w:r w:rsidRPr="00E22C95">
        <w:t xml:space="preserve"> {supported}                     </w:t>
      </w:r>
      <w:r w:rsidRPr="0064098F">
        <w:rPr>
          <w:color w:val="993366"/>
        </w:rPr>
        <w:t>OPTIONAL</w:t>
      </w:r>
    </w:p>
    <w:p w14:paraId="56A86680" w14:textId="77777777" w:rsidR="00D027C1" w:rsidRPr="00E22C95" w:rsidRDefault="00D027C1" w:rsidP="00E22C95">
      <w:pPr>
        <w:pStyle w:val="PL"/>
      </w:pPr>
      <w:r w:rsidRPr="00E22C95">
        <w:t>}</w:t>
      </w:r>
    </w:p>
    <w:p w14:paraId="6AE5DA23" w14:textId="77777777" w:rsidR="00394471" w:rsidRPr="00E22C95" w:rsidRDefault="00394471" w:rsidP="00E22C95">
      <w:pPr>
        <w:pStyle w:val="PL"/>
      </w:pPr>
    </w:p>
    <w:p w14:paraId="0EEE5113" w14:textId="77777777" w:rsidR="00394471" w:rsidRPr="00600D0C" w:rsidRDefault="00394471" w:rsidP="00E22C95">
      <w:pPr>
        <w:pStyle w:val="PL"/>
        <w:rPr>
          <w:color w:val="808080"/>
        </w:rPr>
      </w:pPr>
      <w:r w:rsidRPr="00600D0C">
        <w:rPr>
          <w:color w:val="808080"/>
        </w:rPr>
        <w:t>-- TAG-CA-PARAMETERSNR-STOP</w:t>
      </w:r>
    </w:p>
    <w:p w14:paraId="67A91027" w14:textId="77777777" w:rsidR="00394471" w:rsidRPr="00600D0C" w:rsidRDefault="00394471" w:rsidP="00E22C95">
      <w:pPr>
        <w:pStyle w:val="PL"/>
        <w:rPr>
          <w:color w:val="808080"/>
        </w:rPr>
      </w:pPr>
      <w:r w:rsidRPr="00600D0C">
        <w:rPr>
          <w:color w:val="808080"/>
        </w:rPr>
        <w:t>-- ASN1STOP</w:t>
      </w:r>
    </w:p>
    <w:p w14:paraId="5BDDA898" w14:textId="77777777" w:rsidR="00394471" w:rsidRPr="00CA3ECC"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5"/>
      </w:tblGrid>
      <w:tr w:rsidR="00394471" w:rsidRPr="00CA3ECC" w14:paraId="60E02022" w14:textId="77777777" w:rsidTr="00C83C25">
        <w:tc>
          <w:tcPr>
            <w:tcW w:w="14275" w:type="dxa"/>
          </w:tcPr>
          <w:p w14:paraId="6199B5CB" w14:textId="77777777" w:rsidR="00394471" w:rsidRPr="00CA3ECC" w:rsidRDefault="00394471" w:rsidP="00964CC4">
            <w:pPr>
              <w:pStyle w:val="TAH"/>
            </w:pPr>
            <w:r w:rsidRPr="00CA3ECC">
              <w:rPr>
                <w:i/>
              </w:rPr>
              <w:t>CA-ParametersNR</w:t>
            </w:r>
            <w:r w:rsidRPr="00CA3ECC">
              <w:t xml:space="preserve"> field description</w:t>
            </w:r>
          </w:p>
        </w:tc>
      </w:tr>
      <w:tr w:rsidR="00394471" w:rsidRPr="00CA3ECC" w14:paraId="19FB61AD" w14:textId="77777777" w:rsidTr="00C83C25">
        <w:tc>
          <w:tcPr>
            <w:tcW w:w="14275" w:type="dxa"/>
          </w:tcPr>
          <w:p w14:paraId="113DAE11" w14:textId="77777777" w:rsidR="00394471" w:rsidRPr="00CA3ECC" w:rsidRDefault="00394471" w:rsidP="00964CC4">
            <w:pPr>
              <w:pStyle w:val="TAL"/>
              <w:rPr>
                <w:b/>
                <w:i/>
              </w:rPr>
            </w:pPr>
            <w:r w:rsidRPr="00CA3ECC">
              <w:rPr>
                <w:b/>
                <w:i/>
              </w:rPr>
              <w:t>codebookParametersPerBC</w:t>
            </w:r>
          </w:p>
          <w:p w14:paraId="064B835E" w14:textId="77777777" w:rsidR="00394471" w:rsidRPr="00CA3ECC" w:rsidRDefault="00394471" w:rsidP="00964CC4">
            <w:pPr>
              <w:pStyle w:val="TAL"/>
            </w:pPr>
            <w:r w:rsidRPr="00CA3ECC">
              <w:rPr>
                <w:rFonts w:eastAsiaTheme="minorEastAsia"/>
              </w:rPr>
              <w:t xml:space="preserve">For a given supported band combination, this field indicates </w:t>
            </w:r>
            <w:r w:rsidRPr="00CA3ECC">
              <w:rPr>
                <w:rFonts w:eastAsiaTheme="minorEastAsia"/>
                <w:lang w:eastAsia="sv-SE"/>
              </w:rPr>
              <w:t xml:space="preserve">the alternative list of </w:t>
            </w:r>
            <w:r w:rsidRPr="00CA3ECC">
              <w:rPr>
                <w:rFonts w:eastAsiaTheme="minorEastAsia"/>
                <w:i/>
                <w:lang w:eastAsia="sv-SE"/>
              </w:rPr>
              <w:t>SupportedCSI-RS-Resource</w:t>
            </w:r>
            <w:r w:rsidRPr="00CA3ECC">
              <w:rPr>
                <w:rFonts w:eastAsiaTheme="minorEastAsia"/>
                <w:lang w:eastAsia="sv-SE"/>
              </w:rPr>
              <w:t xml:space="preserve"> supported for each codebook type, amongst the supported CSI-RS resources included in </w:t>
            </w:r>
            <w:r w:rsidRPr="00CA3ECC">
              <w:rPr>
                <w:rFonts w:eastAsiaTheme="minorEastAsia"/>
                <w:i/>
                <w:lang w:eastAsia="sv-SE"/>
              </w:rPr>
              <w:t>codebookParametersPerBand</w:t>
            </w:r>
            <w:r w:rsidRPr="00CA3ECC">
              <w:rPr>
                <w:rFonts w:eastAsiaTheme="minorEastAsia"/>
                <w:lang w:eastAsia="sv-SE"/>
              </w:rPr>
              <w:t xml:space="preserve"> in </w:t>
            </w:r>
            <w:r w:rsidRPr="00CA3ECC">
              <w:rPr>
                <w:rFonts w:eastAsiaTheme="minorEastAsia"/>
                <w:i/>
                <w:lang w:eastAsia="sv-SE"/>
              </w:rPr>
              <w:t>MIMO-ParametersPerBand</w:t>
            </w:r>
            <w:r w:rsidRPr="00CA3ECC">
              <w:rPr>
                <w:rFonts w:eastAsiaTheme="minorEastAsia"/>
                <w:lang w:eastAsia="sv-SE"/>
              </w:rPr>
              <w:t>.</w:t>
            </w:r>
          </w:p>
        </w:tc>
      </w:tr>
    </w:tbl>
    <w:p w14:paraId="44F89985" w14:textId="77777777" w:rsidR="00C83C25" w:rsidRPr="00BA6305" w:rsidRDefault="00C83C25" w:rsidP="00C83C25">
      <w:pPr>
        <w:rPr>
          <w:rFonts w:eastAsia="Malgun Gothic"/>
        </w:rPr>
      </w:pPr>
      <w:bookmarkStart w:id="375" w:name="_Toc60777558"/>
      <w:bookmarkStart w:id="376" w:name="_Toc60868339"/>
    </w:p>
    <w:p w14:paraId="1026604E" w14:textId="77777777" w:rsidR="00C83C25" w:rsidRPr="00CA3ECC" w:rsidRDefault="00C83C25" w:rsidP="00C83C25">
      <w:pPr>
        <w:pStyle w:val="4"/>
        <w:rPr>
          <w:rFonts w:eastAsia="Malgun Gothic"/>
        </w:rPr>
      </w:pPr>
      <w:r w:rsidRPr="00CA3ECC">
        <w:rPr>
          <w:rFonts w:eastAsia="Malgun Gothic"/>
        </w:rPr>
        <w:t>–</w:t>
      </w:r>
      <w:r w:rsidRPr="00CA3ECC">
        <w:rPr>
          <w:rFonts w:eastAsia="Malgun Gothic"/>
        </w:rPr>
        <w:tab/>
      </w:r>
      <w:r w:rsidRPr="00CA3ECC">
        <w:rPr>
          <w:rFonts w:eastAsia="Malgun Gothic"/>
          <w:i/>
        </w:rPr>
        <w:t>RF-Parameters</w:t>
      </w:r>
    </w:p>
    <w:p w14:paraId="2B4953C6" w14:textId="77777777" w:rsidR="00C83C25" w:rsidRPr="00CA3ECC" w:rsidRDefault="00C83C25" w:rsidP="00C83C25">
      <w:pPr>
        <w:rPr>
          <w:rFonts w:eastAsia="Malgun Gothic"/>
        </w:rPr>
      </w:pPr>
      <w:r w:rsidRPr="00CA3ECC">
        <w:rPr>
          <w:rFonts w:eastAsia="Malgun Gothic"/>
        </w:rPr>
        <w:t xml:space="preserve">The IE </w:t>
      </w:r>
      <w:r w:rsidRPr="00CA3ECC">
        <w:rPr>
          <w:rFonts w:eastAsia="Malgun Gothic"/>
          <w:i/>
        </w:rPr>
        <w:t>RF-Parameters</w:t>
      </w:r>
      <w:r w:rsidRPr="00CA3ECC">
        <w:rPr>
          <w:rFonts w:eastAsia="Malgun Gothic"/>
        </w:rPr>
        <w:t xml:space="preserve"> is used to convey RF-related capabilities for NR operation.</w:t>
      </w:r>
    </w:p>
    <w:p w14:paraId="371F98B0" w14:textId="77777777" w:rsidR="00C83C25" w:rsidRPr="00CA3ECC" w:rsidRDefault="00C83C25" w:rsidP="00C83C25">
      <w:pPr>
        <w:pStyle w:val="TH"/>
        <w:rPr>
          <w:rFonts w:eastAsia="Malgun Gothic"/>
        </w:rPr>
      </w:pPr>
      <w:r w:rsidRPr="00CA3ECC">
        <w:rPr>
          <w:rFonts w:eastAsia="Malgun Gothic"/>
          <w:i/>
        </w:rPr>
        <w:t>RF-Parameters</w:t>
      </w:r>
      <w:r w:rsidRPr="00CA3ECC">
        <w:rPr>
          <w:rFonts w:eastAsia="Malgun Gothic"/>
        </w:rPr>
        <w:t xml:space="preserve"> information element</w:t>
      </w:r>
    </w:p>
    <w:p w14:paraId="523175E6" w14:textId="77777777" w:rsidR="00C83C25" w:rsidRPr="00600D0C" w:rsidRDefault="00C83C25" w:rsidP="00C83C25">
      <w:pPr>
        <w:pStyle w:val="PL"/>
        <w:rPr>
          <w:color w:val="808080"/>
        </w:rPr>
      </w:pPr>
      <w:r w:rsidRPr="00600D0C">
        <w:rPr>
          <w:color w:val="808080"/>
        </w:rPr>
        <w:t>-- ASN1START</w:t>
      </w:r>
    </w:p>
    <w:p w14:paraId="4E84C9DA" w14:textId="77777777" w:rsidR="00C83C25" w:rsidRPr="00600D0C" w:rsidRDefault="00C83C25" w:rsidP="00C83C25">
      <w:pPr>
        <w:pStyle w:val="PL"/>
        <w:rPr>
          <w:color w:val="808080"/>
        </w:rPr>
      </w:pPr>
      <w:r w:rsidRPr="00600D0C">
        <w:rPr>
          <w:color w:val="808080"/>
        </w:rPr>
        <w:t>-- TAG-RF-PARAMETERS-START</w:t>
      </w:r>
    </w:p>
    <w:p w14:paraId="57408D1B" w14:textId="77777777" w:rsidR="00C83C25" w:rsidRPr="00E22C95" w:rsidRDefault="00C83C25" w:rsidP="00C83C25">
      <w:pPr>
        <w:pStyle w:val="PL"/>
      </w:pPr>
    </w:p>
    <w:p w14:paraId="627227A3" w14:textId="77777777" w:rsidR="00C83C25" w:rsidRPr="00E22C95" w:rsidRDefault="00C83C25" w:rsidP="00C83C25">
      <w:pPr>
        <w:pStyle w:val="PL"/>
      </w:pPr>
      <w:r w:rsidRPr="00E22C95">
        <w:t xml:space="preserve">RF-Parameters ::=                                   </w:t>
      </w:r>
      <w:r w:rsidRPr="0064098F">
        <w:rPr>
          <w:color w:val="993366"/>
        </w:rPr>
        <w:t>SEQUENCE</w:t>
      </w:r>
      <w:r w:rsidRPr="00E22C95">
        <w:t xml:space="preserve"> {</w:t>
      </w:r>
    </w:p>
    <w:p w14:paraId="50678875" w14:textId="77777777" w:rsidR="00C83C25" w:rsidRPr="00E22C95" w:rsidRDefault="00C83C25" w:rsidP="00C83C25">
      <w:pPr>
        <w:pStyle w:val="PL"/>
      </w:pPr>
      <w:r w:rsidRPr="00E22C95">
        <w:t xml:space="preserve">    supportedBandListNR                                 </w:t>
      </w:r>
      <w:r w:rsidRPr="0064098F">
        <w:rPr>
          <w:color w:val="993366"/>
        </w:rPr>
        <w:t>SEQUENCE</w:t>
      </w:r>
      <w:r w:rsidRPr="00E22C95">
        <w:t xml:space="preserve"> (</w:t>
      </w:r>
      <w:r w:rsidRPr="0064098F">
        <w:rPr>
          <w:color w:val="993366"/>
        </w:rPr>
        <w:t>SIZE</w:t>
      </w:r>
      <w:r w:rsidRPr="00E22C95">
        <w:t xml:space="preserve"> (1..maxBands))</w:t>
      </w:r>
      <w:r w:rsidRPr="0064098F">
        <w:rPr>
          <w:color w:val="993366"/>
        </w:rPr>
        <w:t xml:space="preserve"> OF</w:t>
      </w:r>
      <w:r w:rsidRPr="00E22C95">
        <w:t xml:space="preserve"> BandNR,</w:t>
      </w:r>
    </w:p>
    <w:p w14:paraId="2EEACE17" w14:textId="77777777" w:rsidR="00C83C25" w:rsidRPr="00E22C95" w:rsidRDefault="00C83C25" w:rsidP="00C83C25">
      <w:pPr>
        <w:pStyle w:val="PL"/>
      </w:pPr>
      <w:r w:rsidRPr="00E22C95">
        <w:t xml:space="preserve">    supportedBandCombinationList                        BandCombinationList                         </w:t>
      </w:r>
      <w:r w:rsidRPr="0064098F">
        <w:rPr>
          <w:color w:val="993366"/>
        </w:rPr>
        <w:t>OPTIONAL</w:t>
      </w:r>
      <w:r w:rsidRPr="00E22C95">
        <w:t>,</w:t>
      </w:r>
    </w:p>
    <w:p w14:paraId="00F11D2E" w14:textId="77777777" w:rsidR="00C83C25" w:rsidRPr="00E22C95" w:rsidRDefault="00C83C25" w:rsidP="00C83C25">
      <w:pPr>
        <w:pStyle w:val="PL"/>
      </w:pPr>
      <w:r w:rsidRPr="00E22C95">
        <w:t xml:space="preserve">    appliedFreqBandListFilter                           FreqBandList                                </w:t>
      </w:r>
      <w:r w:rsidRPr="0064098F">
        <w:rPr>
          <w:color w:val="993366"/>
        </w:rPr>
        <w:t>OPTIONAL</w:t>
      </w:r>
      <w:r w:rsidRPr="00E22C95">
        <w:t>,</w:t>
      </w:r>
    </w:p>
    <w:p w14:paraId="3CF91280" w14:textId="77777777" w:rsidR="00C83C25" w:rsidRPr="00E22C95" w:rsidRDefault="00C83C25" w:rsidP="00C83C25">
      <w:pPr>
        <w:pStyle w:val="PL"/>
      </w:pPr>
      <w:r w:rsidRPr="00E22C95">
        <w:t xml:space="preserve">    ...,</w:t>
      </w:r>
    </w:p>
    <w:p w14:paraId="3A479976" w14:textId="77777777" w:rsidR="00C83C25" w:rsidRPr="00E22C95" w:rsidRDefault="00C83C25" w:rsidP="00C83C25">
      <w:pPr>
        <w:pStyle w:val="PL"/>
      </w:pPr>
      <w:r w:rsidRPr="00E22C95">
        <w:t xml:space="preserve">    [[</w:t>
      </w:r>
    </w:p>
    <w:p w14:paraId="67D70474" w14:textId="77777777" w:rsidR="00C83C25" w:rsidRPr="00E22C95" w:rsidRDefault="00C83C25" w:rsidP="00C83C25">
      <w:pPr>
        <w:pStyle w:val="PL"/>
      </w:pPr>
      <w:r w:rsidRPr="00E22C95">
        <w:t xml:space="preserve">    supportedBandCombinationList-v1540                  BandCombinationList-v1540                   </w:t>
      </w:r>
      <w:r w:rsidRPr="0064098F">
        <w:rPr>
          <w:color w:val="993366"/>
        </w:rPr>
        <w:t>OPTIONAL</w:t>
      </w:r>
      <w:r w:rsidRPr="00E22C95">
        <w:t>,</w:t>
      </w:r>
    </w:p>
    <w:p w14:paraId="3ED2C602" w14:textId="77777777" w:rsidR="00C83C25" w:rsidRPr="00E22C95" w:rsidRDefault="00C83C25" w:rsidP="00C83C25">
      <w:pPr>
        <w:pStyle w:val="PL"/>
      </w:pPr>
      <w:r w:rsidRPr="00E22C95">
        <w:t xml:space="preserve">    srs-SwitchingTimeRequested                          </w:t>
      </w:r>
      <w:r w:rsidRPr="0064098F">
        <w:rPr>
          <w:color w:val="993366"/>
        </w:rPr>
        <w:t>ENUMERATED</w:t>
      </w:r>
      <w:r w:rsidRPr="00E22C95">
        <w:t xml:space="preserve"> {true}                           </w:t>
      </w:r>
      <w:r w:rsidRPr="0064098F">
        <w:rPr>
          <w:color w:val="993366"/>
        </w:rPr>
        <w:t>OPTIONAL</w:t>
      </w:r>
    </w:p>
    <w:p w14:paraId="37031BD6" w14:textId="77777777" w:rsidR="00C83C25" w:rsidRPr="00E22C95" w:rsidRDefault="00C83C25" w:rsidP="00C83C25">
      <w:pPr>
        <w:pStyle w:val="PL"/>
      </w:pPr>
      <w:r w:rsidRPr="00E22C95">
        <w:t xml:space="preserve">    ]],</w:t>
      </w:r>
    </w:p>
    <w:p w14:paraId="0D4FA3CE" w14:textId="77777777" w:rsidR="00C83C25" w:rsidRPr="00E22C95" w:rsidRDefault="00C83C25" w:rsidP="00C83C25">
      <w:pPr>
        <w:pStyle w:val="PL"/>
      </w:pPr>
      <w:r w:rsidRPr="00E22C95">
        <w:t xml:space="preserve">    [[</w:t>
      </w:r>
    </w:p>
    <w:p w14:paraId="434BDF1E" w14:textId="77777777" w:rsidR="00C83C25" w:rsidRPr="00E22C95" w:rsidRDefault="00C83C25" w:rsidP="00C83C25">
      <w:pPr>
        <w:pStyle w:val="PL"/>
      </w:pPr>
      <w:r w:rsidRPr="00E22C95">
        <w:t xml:space="preserve">    supportedBandCombinationList-v1550                  BandCombinationList-v1550                   </w:t>
      </w:r>
      <w:r w:rsidRPr="0064098F">
        <w:rPr>
          <w:color w:val="993366"/>
        </w:rPr>
        <w:t>OPTIONAL</w:t>
      </w:r>
    </w:p>
    <w:p w14:paraId="50BB4E1A" w14:textId="77777777" w:rsidR="00C83C25" w:rsidRPr="00E22C95" w:rsidRDefault="00C83C25" w:rsidP="00C83C25">
      <w:pPr>
        <w:pStyle w:val="PL"/>
      </w:pPr>
      <w:r w:rsidRPr="00E22C95">
        <w:t xml:space="preserve">    ]],</w:t>
      </w:r>
    </w:p>
    <w:p w14:paraId="3CB00ADF" w14:textId="77777777" w:rsidR="00C83C25" w:rsidRPr="00E22C95" w:rsidRDefault="00C83C25" w:rsidP="00C83C25">
      <w:pPr>
        <w:pStyle w:val="PL"/>
      </w:pPr>
      <w:r w:rsidRPr="00E22C95">
        <w:t xml:space="preserve">    [[</w:t>
      </w:r>
    </w:p>
    <w:p w14:paraId="489DD52B" w14:textId="77777777" w:rsidR="00C83C25" w:rsidRPr="00E22C95" w:rsidRDefault="00C83C25" w:rsidP="00C83C25">
      <w:pPr>
        <w:pStyle w:val="PL"/>
      </w:pPr>
      <w:r w:rsidRPr="00E22C95">
        <w:t xml:space="preserve">    supportedBandCombinationList-v1560                  BandCombinationList-v1560                   </w:t>
      </w:r>
      <w:r w:rsidRPr="0064098F">
        <w:rPr>
          <w:color w:val="993366"/>
        </w:rPr>
        <w:t>OPTIONAL</w:t>
      </w:r>
    </w:p>
    <w:p w14:paraId="6A07A963" w14:textId="77777777" w:rsidR="00C83C25" w:rsidRPr="00E22C95" w:rsidRDefault="00C83C25" w:rsidP="00C83C25">
      <w:pPr>
        <w:pStyle w:val="PL"/>
      </w:pPr>
      <w:r w:rsidRPr="00E22C95">
        <w:t xml:space="preserve">    ]],</w:t>
      </w:r>
    </w:p>
    <w:p w14:paraId="42FA21D7" w14:textId="77777777" w:rsidR="00C83C25" w:rsidRPr="00E22C95" w:rsidRDefault="00C83C25" w:rsidP="00C83C25">
      <w:pPr>
        <w:pStyle w:val="PL"/>
      </w:pPr>
      <w:r w:rsidRPr="00E22C95">
        <w:t xml:space="preserve">    [[</w:t>
      </w:r>
    </w:p>
    <w:p w14:paraId="10F11E02" w14:textId="77777777" w:rsidR="00C83C25" w:rsidRPr="00E22C95" w:rsidRDefault="00C83C25" w:rsidP="00C83C25">
      <w:pPr>
        <w:pStyle w:val="PL"/>
      </w:pPr>
      <w:r w:rsidRPr="00E22C95">
        <w:t xml:space="preserve">    supportedBandCombinationList-v1610                  BandCombinationList-v1610                   </w:t>
      </w:r>
      <w:r w:rsidRPr="0064098F">
        <w:rPr>
          <w:color w:val="993366"/>
        </w:rPr>
        <w:t>OPTIONAL</w:t>
      </w:r>
      <w:r w:rsidRPr="00E22C95">
        <w:t>,</w:t>
      </w:r>
    </w:p>
    <w:p w14:paraId="0D18F198" w14:textId="77777777" w:rsidR="00C83C25" w:rsidRPr="00E22C95" w:rsidRDefault="00C83C25" w:rsidP="00C83C25">
      <w:pPr>
        <w:pStyle w:val="PL"/>
      </w:pPr>
      <w:r w:rsidRPr="00E22C95">
        <w:lastRenderedPageBreak/>
        <w:t xml:space="preserve">    supportedBandCombinationListSidelinkEUTRA-NR-r16    BandCombinationListSidelinkEUTRA-NR-r16     </w:t>
      </w:r>
      <w:r w:rsidRPr="0064098F">
        <w:rPr>
          <w:color w:val="993366"/>
        </w:rPr>
        <w:t>OPTIONAL</w:t>
      </w:r>
      <w:r w:rsidRPr="00E22C95">
        <w:t>,</w:t>
      </w:r>
    </w:p>
    <w:p w14:paraId="10F916E8" w14:textId="77777777" w:rsidR="00C83C25" w:rsidRPr="00E22C95" w:rsidRDefault="00C83C25" w:rsidP="00C83C25">
      <w:pPr>
        <w:pStyle w:val="PL"/>
      </w:pPr>
      <w:r w:rsidRPr="00E22C95">
        <w:t xml:space="preserve">    supportedBandCombinationList-UplinkTxSwitch-r16     BandCombinationList-UplinkTxSwitch-r16      </w:t>
      </w:r>
      <w:r w:rsidRPr="0064098F">
        <w:rPr>
          <w:color w:val="993366"/>
        </w:rPr>
        <w:t>OPTIONAL</w:t>
      </w:r>
    </w:p>
    <w:p w14:paraId="3EF08F15" w14:textId="77777777" w:rsidR="00C83C25" w:rsidRPr="00E22C95" w:rsidRDefault="00C83C25" w:rsidP="00C83C25">
      <w:pPr>
        <w:pStyle w:val="PL"/>
      </w:pPr>
      <w:r w:rsidRPr="00E22C95">
        <w:t xml:space="preserve">    ]],</w:t>
      </w:r>
    </w:p>
    <w:p w14:paraId="2DADF970" w14:textId="77777777" w:rsidR="00C83C25" w:rsidRPr="00E22C95" w:rsidRDefault="00C83C25" w:rsidP="00C83C25">
      <w:pPr>
        <w:pStyle w:val="PL"/>
      </w:pPr>
      <w:r w:rsidRPr="00E22C95">
        <w:t xml:space="preserve">    [[</w:t>
      </w:r>
    </w:p>
    <w:p w14:paraId="06470B3E" w14:textId="77777777" w:rsidR="00C83C25" w:rsidRPr="00E22C95" w:rsidRDefault="00C83C25" w:rsidP="00C83C25">
      <w:pPr>
        <w:pStyle w:val="PL"/>
      </w:pPr>
      <w:r w:rsidRPr="00E22C95">
        <w:t xml:space="preserve">    supportedBandCombinationList-v1630                  BandCombinationList-v1630                   </w:t>
      </w:r>
      <w:r w:rsidRPr="0064098F">
        <w:rPr>
          <w:color w:val="993366"/>
        </w:rPr>
        <w:t>OPTIONAL</w:t>
      </w:r>
      <w:r w:rsidRPr="00E22C95">
        <w:t>,</w:t>
      </w:r>
    </w:p>
    <w:p w14:paraId="6E86FCEC" w14:textId="77777777" w:rsidR="00C83C25" w:rsidRPr="00E22C95" w:rsidRDefault="00C83C25" w:rsidP="00C83C25">
      <w:pPr>
        <w:pStyle w:val="PL"/>
      </w:pPr>
      <w:r w:rsidRPr="00E22C95">
        <w:t xml:space="preserve">    supportedBandCombinationListSidelinkEUTRA-NR-v1630  BandCombinationListSidelinkEUTRA-NR-v1630   </w:t>
      </w:r>
      <w:r w:rsidRPr="0064098F">
        <w:rPr>
          <w:color w:val="993366"/>
        </w:rPr>
        <w:t>OPTIONAL</w:t>
      </w:r>
      <w:r w:rsidRPr="00E22C95">
        <w:t>,</w:t>
      </w:r>
    </w:p>
    <w:p w14:paraId="4BA1DACD" w14:textId="77777777" w:rsidR="00C83C25" w:rsidRPr="00E22C95" w:rsidRDefault="00C83C25" w:rsidP="00C83C25">
      <w:pPr>
        <w:pStyle w:val="PL"/>
      </w:pPr>
      <w:r w:rsidRPr="00E22C95">
        <w:t xml:space="preserve">    supportedBandCombinationList-UplinkTxSwitch-v1630   BandCombinationList-UplinkTxSwitch-v1630    </w:t>
      </w:r>
      <w:r w:rsidRPr="0064098F">
        <w:rPr>
          <w:color w:val="993366"/>
        </w:rPr>
        <w:t>OPTIONAL</w:t>
      </w:r>
    </w:p>
    <w:p w14:paraId="22F6A5D8" w14:textId="3D53CE99" w:rsidR="00C83C25" w:rsidRDefault="00C83C25" w:rsidP="00C83C25">
      <w:pPr>
        <w:pStyle w:val="PL"/>
        <w:rPr>
          <w:ins w:id="377" w:author="Apple - Naveen Palle" w:date="2021-02-26T10:01:00Z"/>
        </w:rPr>
      </w:pPr>
      <w:r w:rsidRPr="00E22C95">
        <w:t xml:space="preserve">    ]]</w:t>
      </w:r>
      <w:ins w:id="378" w:author="Apple - Naveen Palle" w:date="2021-02-26T10:01:00Z">
        <w:r>
          <w:t>,</w:t>
        </w:r>
      </w:ins>
    </w:p>
    <w:p w14:paraId="6B450BA2" w14:textId="77777777" w:rsidR="00C83C25" w:rsidRPr="00E22C95" w:rsidRDefault="00C83C25" w:rsidP="00C83C25">
      <w:pPr>
        <w:pStyle w:val="PL"/>
        <w:rPr>
          <w:ins w:id="379" w:author="Apple - Naveen Palle" w:date="2021-02-26T10:01:00Z"/>
        </w:rPr>
      </w:pPr>
      <w:ins w:id="380" w:author="Apple - Naveen Palle" w:date="2021-02-26T10:01:00Z">
        <w:r w:rsidRPr="00E22C95">
          <w:t xml:space="preserve">    [[</w:t>
        </w:r>
      </w:ins>
    </w:p>
    <w:p w14:paraId="52DC4095" w14:textId="77777777" w:rsidR="00C83C25" w:rsidRPr="00E22C95" w:rsidRDefault="00C83C25" w:rsidP="00C83C25">
      <w:pPr>
        <w:pStyle w:val="PL"/>
        <w:rPr>
          <w:ins w:id="381" w:author="Apple - Naveen Palle" w:date="2021-02-26T10:01:00Z"/>
        </w:rPr>
      </w:pPr>
      <w:ins w:id="382" w:author="Apple - Naveen Palle" w:date="2021-02-26T10:01:00Z">
        <w:r w:rsidRPr="00E22C95">
          <w:t xml:space="preserve">    supportedBandCombinationList-v16</w:t>
        </w:r>
        <w:r>
          <w:t>xy</w:t>
        </w:r>
        <w:r w:rsidRPr="00E22C95">
          <w:t xml:space="preserve">                  BandCombinationList-v16</w:t>
        </w:r>
        <w:r>
          <w:t>xy</w:t>
        </w:r>
        <w:r w:rsidRPr="00E22C95">
          <w:t xml:space="preserve">                   </w:t>
        </w:r>
        <w:r w:rsidRPr="0064098F">
          <w:rPr>
            <w:color w:val="993366"/>
          </w:rPr>
          <w:t>OPTIONAL</w:t>
        </w:r>
        <w:r w:rsidRPr="00E22C95">
          <w:t>,</w:t>
        </w:r>
      </w:ins>
    </w:p>
    <w:p w14:paraId="66A68259" w14:textId="77777777" w:rsidR="00C83C25" w:rsidRPr="00E22C95" w:rsidRDefault="00C83C25" w:rsidP="00C83C25">
      <w:pPr>
        <w:pStyle w:val="PL"/>
        <w:rPr>
          <w:ins w:id="383" w:author="Apple - Naveen Palle" w:date="2021-02-26T10:01:00Z"/>
        </w:rPr>
      </w:pPr>
      <w:ins w:id="384" w:author="Apple - Naveen Palle" w:date="2021-02-26T10:01:00Z">
        <w:r w:rsidRPr="00E22C95">
          <w:t xml:space="preserve">    supportedBandCombinationList-UplinkTxSwitch-v16</w:t>
        </w:r>
        <w:r>
          <w:t>xy</w:t>
        </w:r>
        <w:r w:rsidRPr="00E22C95">
          <w:t xml:space="preserve">   BandCombinationList-UplinkTxSwitch-v16</w:t>
        </w:r>
        <w:r>
          <w:t>xy</w:t>
        </w:r>
        <w:r w:rsidRPr="00E22C95">
          <w:t xml:space="preserve">    </w:t>
        </w:r>
        <w:r w:rsidRPr="0064098F">
          <w:rPr>
            <w:color w:val="993366"/>
          </w:rPr>
          <w:t>OPTIONAL</w:t>
        </w:r>
      </w:ins>
    </w:p>
    <w:p w14:paraId="1CE37197" w14:textId="77777777" w:rsidR="00C83C25" w:rsidRPr="00E22C95" w:rsidRDefault="00C83C25" w:rsidP="00C83C25">
      <w:pPr>
        <w:pStyle w:val="PL"/>
        <w:rPr>
          <w:ins w:id="385" w:author="Apple - Naveen Palle" w:date="2021-02-26T10:01:00Z"/>
        </w:rPr>
      </w:pPr>
      <w:ins w:id="386" w:author="Apple - Naveen Palle" w:date="2021-02-26T10:01:00Z">
        <w:r w:rsidRPr="00E22C95">
          <w:t xml:space="preserve">    ]]</w:t>
        </w:r>
      </w:ins>
    </w:p>
    <w:p w14:paraId="2120B455" w14:textId="5C897EDA" w:rsidR="00C83C25" w:rsidRPr="00E22C95" w:rsidRDefault="00C83C25" w:rsidP="00C83C25">
      <w:pPr>
        <w:pStyle w:val="PL"/>
      </w:pPr>
    </w:p>
    <w:p w14:paraId="7EB2EE47" w14:textId="77777777" w:rsidR="00C83C25" w:rsidRPr="00E22C95" w:rsidRDefault="00C83C25" w:rsidP="00C83C25">
      <w:pPr>
        <w:pStyle w:val="PL"/>
      </w:pPr>
      <w:r w:rsidRPr="00E22C95">
        <w:t>}</w:t>
      </w:r>
    </w:p>
    <w:p w14:paraId="316C22FD" w14:textId="77777777" w:rsidR="00C83C25" w:rsidRPr="00E22C95" w:rsidRDefault="00C83C25" w:rsidP="00C83C25">
      <w:pPr>
        <w:pStyle w:val="PL"/>
      </w:pPr>
    </w:p>
    <w:p w14:paraId="1C870DDE" w14:textId="77777777" w:rsidR="00C83C25" w:rsidRPr="00E22C95" w:rsidRDefault="00C83C25" w:rsidP="00C83C25">
      <w:pPr>
        <w:pStyle w:val="PL"/>
      </w:pPr>
      <w:r w:rsidRPr="00E22C95">
        <w:t xml:space="preserve">BandNR ::=                          </w:t>
      </w:r>
      <w:r w:rsidRPr="0064098F">
        <w:rPr>
          <w:color w:val="993366"/>
        </w:rPr>
        <w:t>SEQUENCE</w:t>
      </w:r>
      <w:r w:rsidRPr="00E22C95">
        <w:t xml:space="preserve"> {</w:t>
      </w:r>
    </w:p>
    <w:p w14:paraId="042BBBD8" w14:textId="77777777" w:rsidR="00C83C25" w:rsidRPr="00E22C95" w:rsidRDefault="00C83C25" w:rsidP="00C83C25">
      <w:pPr>
        <w:pStyle w:val="PL"/>
      </w:pPr>
      <w:r w:rsidRPr="00E22C95">
        <w:t xml:space="preserve">    bandNR                              FreqBandIndicatorNR,</w:t>
      </w:r>
    </w:p>
    <w:p w14:paraId="1CD1F7CE" w14:textId="77777777" w:rsidR="00C83C25" w:rsidRPr="00E22C95" w:rsidRDefault="00C83C25" w:rsidP="00C83C25">
      <w:pPr>
        <w:pStyle w:val="PL"/>
      </w:pPr>
      <w:r w:rsidRPr="00E22C95">
        <w:t xml:space="preserve">    modifiedMPR-Behaviour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(8))                           </w:t>
      </w:r>
      <w:r w:rsidRPr="0064098F">
        <w:rPr>
          <w:color w:val="993366"/>
        </w:rPr>
        <w:t>OPTIONAL</w:t>
      </w:r>
      <w:r w:rsidRPr="00E22C95">
        <w:t>,</w:t>
      </w:r>
    </w:p>
    <w:p w14:paraId="3E1C655D" w14:textId="77777777" w:rsidR="00C83C25" w:rsidRPr="00E22C95" w:rsidRDefault="00C83C25" w:rsidP="00C83C25">
      <w:pPr>
        <w:pStyle w:val="PL"/>
      </w:pPr>
      <w:r w:rsidRPr="00E22C95">
        <w:t xml:space="preserve">    mimo-ParametersPerBand              MIMO-ParametersPerBand                          </w:t>
      </w:r>
      <w:r w:rsidRPr="0064098F">
        <w:rPr>
          <w:color w:val="993366"/>
        </w:rPr>
        <w:t>OPTIONAL</w:t>
      </w:r>
      <w:r w:rsidRPr="00E22C95">
        <w:t>,</w:t>
      </w:r>
    </w:p>
    <w:p w14:paraId="62697E38" w14:textId="77777777" w:rsidR="00C83C25" w:rsidRPr="00E22C95" w:rsidRDefault="00C83C25" w:rsidP="00C83C25">
      <w:pPr>
        <w:pStyle w:val="PL"/>
      </w:pPr>
      <w:r w:rsidRPr="00E22C95">
        <w:t xml:space="preserve">    extendedCP                          </w:t>
      </w:r>
      <w:r w:rsidRPr="0064098F">
        <w:rPr>
          <w:color w:val="993366"/>
        </w:rPr>
        <w:t>ENUMERATED</w:t>
      </w:r>
      <w:r w:rsidRPr="00E22C95">
        <w:t xml:space="preserve"> {supported}                          </w:t>
      </w:r>
      <w:r w:rsidRPr="0064098F">
        <w:rPr>
          <w:color w:val="993366"/>
        </w:rPr>
        <w:t>OPTIONAL</w:t>
      </w:r>
      <w:r w:rsidRPr="00E22C95">
        <w:t>,</w:t>
      </w:r>
    </w:p>
    <w:p w14:paraId="041C1798" w14:textId="77777777" w:rsidR="00C83C25" w:rsidRPr="00E22C95" w:rsidRDefault="00C83C25" w:rsidP="00C83C25">
      <w:pPr>
        <w:pStyle w:val="PL"/>
      </w:pPr>
      <w:r w:rsidRPr="00E22C95">
        <w:t xml:space="preserve">    multipleTCI                         </w:t>
      </w:r>
      <w:r w:rsidRPr="0064098F">
        <w:rPr>
          <w:color w:val="993366"/>
        </w:rPr>
        <w:t>ENUMERATED</w:t>
      </w:r>
      <w:r w:rsidRPr="00E22C95">
        <w:t xml:space="preserve"> {supported}                          </w:t>
      </w:r>
      <w:r w:rsidRPr="0064098F">
        <w:rPr>
          <w:color w:val="993366"/>
        </w:rPr>
        <w:t>OPTIONAL</w:t>
      </w:r>
      <w:r w:rsidRPr="00E22C95">
        <w:t>,</w:t>
      </w:r>
    </w:p>
    <w:p w14:paraId="44C1CF40" w14:textId="77777777" w:rsidR="00C83C25" w:rsidRPr="00E22C95" w:rsidRDefault="00C83C25" w:rsidP="00C83C25">
      <w:pPr>
        <w:pStyle w:val="PL"/>
      </w:pPr>
      <w:r w:rsidRPr="00E22C95">
        <w:t xml:space="preserve">    bwp-WithoutRestriction              </w:t>
      </w:r>
      <w:r w:rsidRPr="0064098F">
        <w:rPr>
          <w:color w:val="993366"/>
        </w:rPr>
        <w:t>ENUMERATED</w:t>
      </w:r>
      <w:r w:rsidRPr="00E22C95">
        <w:t xml:space="preserve"> {supported}                          </w:t>
      </w:r>
      <w:r w:rsidRPr="0064098F">
        <w:rPr>
          <w:color w:val="993366"/>
        </w:rPr>
        <w:t>OPTIONAL</w:t>
      </w:r>
      <w:r w:rsidRPr="00E22C95">
        <w:t>,</w:t>
      </w:r>
    </w:p>
    <w:p w14:paraId="5A38AA75" w14:textId="77777777" w:rsidR="00C83C25" w:rsidRPr="00E22C95" w:rsidRDefault="00C83C25" w:rsidP="00C83C25">
      <w:pPr>
        <w:pStyle w:val="PL"/>
      </w:pPr>
      <w:r w:rsidRPr="00E22C95">
        <w:t xml:space="preserve">    bwp-SameNumerology                  </w:t>
      </w:r>
      <w:r w:rsidRPr="0064098F">
        <w:rPr>
          <w:color w:val="993366"/>
        </w:rPr>
        <w:t>ENUMERATED</w:t>
      </w:r>
      <w:r w:rsidRPr="00E22C95">
        <w:t xml:space="preserve"> {upto2, upto4}                       </w:t>
      </w:r>
      <w:r w:rsidRPr="0064098F">
        <w:rPr>
          <w:color w:val="993366"/>
        </w:rPr>
        <w:t>OPTIONAL</w:t>
      </w:r>
      <w:r w:rsidRPr="00E22C95">
        <w:t>,</w:t>
      </w:r>
    </w:p>
    <w:p w14:paraId="4AF02D09" w14:textId="77777777" w:rsidR="00C83C25" w:rsidRPr="00E22C95" w:rsidRDefault="00C83C25" w:rsidP="00C83C25">
      <w:pPr>
        <w:pStyle w:val="PL"/>
      </w:pPr>
      <w:r w:rsidRPr="00E22C95">
        <w:t xml:space="preserve">    bwp-DiffNumerology                  </w:t>
      </w:r>
      <w:r w:rsidRPr="0064098F">
        <w:rPr>
          <w:color w:val="993366"/>
        </w:rPr>
        <w:t>ENUMERATED</w:t>
      </w:r>
      <w:r w:rsidRPr="00E22C95">
        <w:t xml:space="preserve"> {upto4}                              </w:t>
      </w:r>
      <w:r w:rsidRPr="0064098F">
        <w:rPr>
          <w:color w:val="993366"/>
        </w:rPr>
        <w:t>OPTIONAL</w:t>
      </w:r>
      <w:r w:rsidRPr="00E22C95">
        <w:t>,</w:t>
      </w:r>
    </w:p>
    <w:p w14:paraId="7AFC86A3" w14:textId="77777777" w:rsidR="00C83C25" w:rsidRPr="00E22C95" w:rsidRDefault="00C83C25" w:rsidP="00C83C25">
      <w:pPr>
        <w:pStyle w:val="PL"/>
      </w:pPr>
      <w:r w:rsidRPr="00E22C95">
        <w:t xml:space="preserve">    crossCarrierScheduling-SameSCS      </w:t>
      </w:r>
      <w:r w:rsidRPr="0064098F">
        <w:rPr>
          <w:color w:val="993366"/>
        </w:rPr>
        <w:t>ENUMERATED</w:t>
      </w:r>
      <w:r w:rsidRPr="00E22C95">
        <w:t xml:space="preserve"> {supported}                          </w:t>
      </w:r>
      <w:r w:rsidRPr="0064098F">
        <w:rPr>
          <w:color w:val="993366"/>
        </w:rPr>
        <w:t>OPTIONAL</w:t>
      </w:r>
      <w:r w:rsidRPr="00E22C95">
        <w:t>,</w:t>
      </w:r>
    </w:p>
    <w:p w14:paraId="44C60949" w14:textId="77777777" w:rsidR="00C83C25" w:rsidRPr="00E22C95" w:rsidRDefault="00C83C25" w:rsidP="00C83C25">
      <w:pPr>
        <w:pStyle w:val="PL"/>
      </w:pPr>
      <w:r w:rsidRPr="00E22C95">
        <w:t xml:space="preserve">    pdsch-256QAM-FR2                    </w:t>
      </w:r>
      <w:r w:rsidRPr="0064098F">
        <w:rPr>
          <w:color w:val="993366"/>
        </w:rPr>
        <w:t>ENUMERATED</w:t>
      </w:r>
      <w:r w:rsidRPr="00E22C95">
        <w:t xml:space="preserve"> {supported}                          </w:t>
      </w:r>
      <w:r w:rsidRPr="0064098F">
        <w:rPr>
          <w:color w:val="993366"/>
        </w:rPr>
        <w:t>OPTIONAL</w:t>
      </w:r>
      <w:r w:rsidRPr="00E22C95">
        <w:t>,</w:t>
      </w:r>
    </w:p>
    <w:p w14:paraId="7C5F08E9" w14:textId="77777777" w:rsidR="00C83C25" w:rsidRPr="00E22C95" w:rsidRDefault="00C83C25" w:rsidP="00C83C25">
      <w:pPr>
        <w:pStyle w:val="PL"/>
      </w:pPr>
      <w:r w:rsidRPr="00E22C95">
        <w:t xml:space="preserve">    pusch-256QAM                        </w:t>
      </w:r>
      <w:r w:rsidRPr="0064098F">
        <w:rPr>
          <w:color w:val="993366"/>
        </w:rPr>
        <w:t>ENUMERATED</w:t>
      </w:r>
      <w:r w:rsidRPr="00E22C95">
        <w:t xml:space="preserve"> {supported}                          </w:t>
      </w:r>
      <w:r w:rsidRPr="0064098F">
        <w:rPr>
          <w:color w:val="993366"/>
        </w:rPr>
        <w:t>OPTIONAL</w:t>
      </w:r>
      <w:r w:rsidRPr="00E22C95">
        <w:t>,</w:t>
      </w:r>
    </w:p>
    <w:p w14:paraId="64E5D937" w14:textId="77777777" w:rsidR="00C83C25" w:rsidRPr="00E22C95" w:rsidRDefault="00C83C25" w:rsidP="00C83C25">
      <w:pPr>
        <w:pStyle w:val="PL"/>
      </w:pPr>
      <w:r w:rsidRPr="00E22C95">
        <w:t xml:space="preserve">    ue-PowerClass                       </w:t>
      </w:r>
      <w:r w:rsidRPr="0064098F">
        <w:rPr>
          <w:color w:val="993366"/>
        </w:rPr>
        <w:t>ENUMERATED</w:t>
      </w:r>
      <w:r w:rsidRPr="00E22C95">
        <w:t xml:space="preserve"> {pc1, pc2, pc3, pc4}                 </w:t>
      </w:r>
      <w:r w:rsidRPr="0064098F">
        <w:rPr>
          <w:color w:val="993366"/>
        </w:rPr>
        <w:t>OPTIONAL</w:t>
      </w:r>
      <w:r w:rsidRPr="00E22C95">
        <w:t>,</w:t>
      </w:r>
    </w:p>
    <w:p w14:paraId="60CAF582" w14:textId="77777777" w:rsidR="00C83C25" w:rsidRPr="00E22C95" w:rsidRDefault="00C83C25" w:rsidP="00C83C25">
      <w:pPr>
        <w:pStyle w:val="PL"/>
      </w:pPr>
      <w:r w:rsidRPr="00E22C95">
        <w:t xml:space="preserve">    rateMatchingLTE-CRS                 </w:t>
      </w:r>
      <w:r w:rsidRPr="0064098F">
        <w:rPr>
          <w:color w:val="993366"/>
        </w:rPr>
        <w:t>ENUMERATED</w:t>
      </w:r>
      <w:r w:rsidRPr="00E22C95">
        <w:t xml:space="preserve"> {supported}                          </w:t>
      </w:r>
      <w:r w:rsidRPr="0064098F">
        <w:rPr>
          <w:color w:val="993366"/>
        </w:rPr>
        <w:t>OPTIONAL</w:t>
      </w:r>
      <w:r w:rsidRPr="00E22C95">
        <w:t>,</w:t>
      </w:r>
    </w:p>
    <w:p w14:paraId="653976F5" w14:textId="77777777" w:rsidR="00C83C25" w:rsidRPr="00E22C95" w:rsidRDefault="00C83C25" w:rsidP="00C83C25">
      <w:pPr>
        <w:pStyle w:val="PL"/>
      </w:pPr>
      <w:r w:rsidRPr="00E22C95">
        <w:t xml:space="preserve">    channelBWs-DL                       </w:t>
      </w:r>
      <w:r w:rsidRPr="0064098F">
        <w:rPr>
          <w:color w:val="993366"/>
        </w:rPr>
        <w:t>CHOICE</w:t>
      </w:r>
      <w:r w:rsidRPr="00E22C95">
        <w:t xml:space="preserve"> {</w:t>
      </w:r>
    </w:p>
    <w:p w14:paraId="68958312" w14:textId="77777777" w:rsidR="00C83C25" w:rsidRPr="00E22C95" w:rsidRDefault="00C83C25" w:rsidP="00C83C25">
      <w:pPr>
        <w:pStyle w:val="PL"/>
      </w:pPr>
      <w:r w:rsidRPr="00E22C95">
        <w:t xml:space="preserve">        fr1                                 </w:t>
      </w:r>
      <w:r w:rsidRPr="0064098F">
        <w:rPr>
          <w:color w:val="993366"/>
        </w:rPr>
        <w:t>SEQUENCE</w:t>
      </w:r>
      <w:r w:rsidRPr="00E22C95">
        <w:t xml:space="preserve"> {</w:t>
      </w:r>
    </w:p>
    <w:p w14:paraId="4AD24339" w14:textId="77777777" w:rsidR="00C83C25" w:rsidRPr="00E22C95" w:rsidRDefault="00C83C25" w:rsidP="00C83C25">
      <w:pPr>
        <w:pStyle w:val="PL"/>
      </w:pPr>
      <w:r w:rsidRPr="00E22C95">
        <w:t xml:space="preserve">            scs-15kHz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w:t>
      </w:r>
    </w:p>
    <w:p w14:paraId="7F69BAF1" w14:textId="77777777" w:rsidR="00C83C25" w:rsidRPr="00E22C95" w:rsidRDefault="00C83C25" w:rsidP="00C83C25">
      <w:pPr>
        <w:pStyle w:val="PL"/>
      </w:pPr>
      <w:r w:rsidRPr="00E22C95">
        <w:t xml:space="preserve">            scs-30kHz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w:t>
      </w:r>
    </w:p>
    <w:p w14:paraId="1635BC92"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p>
    <w:p w14:paraId="268FDAD2" w14:textId="77777777" w:rsidR="00C83C25" w:rsidRPr="00E22C95" w:rsidRDefault="00C83C25" w:rsidP="00C83C25">
      <w:pPr>
        <w:pStyle w:val="PL"/>
      </w:pPr>
      <w:r w:rsidRPr="00E22C95">
        <w:t xml:space="preserve">        },</w:t>
      </w:r>
    </w:p>
    <w:p w14:paraId="77CA8373" w14:textId="77777777" w:rsidR="00C83C25" w:rsidRPr="00E22C95" w:rsidRDefault="00C83C25" w:rsidP="00C83C25">
      <w:pPr>
        <w:pStyle w:val="PL"/>
      </w:pPr>
      <w:r w:rsidRPr="00E22C95">
        <w:t xml:space="preserve">        fr2                                 </w:t>
      </w:r>
      <w:r w:rsidRPr="0064098F">
        <w:rPr>
          <w:color w:val="993366"/>
        </w:rPr>
        <w:t>SEQUENCE</w:t>
      </w:r>
      <w:r w:rsidRPr="00E22C95">
        <w:t xml:space="preserve"> {</w:t>
      </w:r>
    </w:p>
    <w:p w14:paraId="2F21D8D3"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(3))                       </w:t>
      </w:r>
      <w:r w:rsidRPr="0064098F">
        <w:rPr>
          <w:color w:val="993366"/>
        </w:rPr>
        <w:t>OPTIONAL</w:t>
      </w:r>
      <w:r w:rsidRPr="00E22C95">
        <w:t>,</w:t>
      </w:r>
    </w:p>
    <w:p w14:paraId="4087EED8" w14:textId="77777777" w:rsidR="00C83C25" w:rsidRPr="00E22C95" w:rsidRDefault="00C83C25" w:rsidP="00C83C25">
      <w:pPr>
        <w:pStyle w:val="PL"/>
      </w:pPr>
      <w:r w:rsidRPr="00E22C95">
        <w:t xml:space="preserve">            scs-120kHz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(3))                       </w:t>
      </w:r>
      <w:r w:rsidRPr="0064098F">
        <w:rPr>
          <w:color w:val="993366"/>
        </w:rPr>
        <w:t>OPTIONAL</w:t>
      </w:r>
    </w:p>
    <w:p w14:paraId="39E2A64B" w14:textId="77777777" w:rsidR="00C83C25" w:rsidRPr="00E22C95" w:rsidRDefault="00C83C25" w:rsidP="00C83C25">
      <w:pPr>
        <w:pStyle w:val="PL"/>
      </w:pPr>
      <w:r w:rsidRPr="00E22C95">
        <w:t xml:space="preserve">        }</w:t>
      </w:r>
    </w:p>
    <w:p w14:paraId="47124C35" w14:textId="77777777" w:rsidR="00C83C25" w:rsidRPr="00E22C95" w:rsidRDefault="00C83C25" w:rsidP="00C83C25">
      <w:pPr>
        <w:pStyle w:val="PL"/>
      </w:pPr>
      <w:r w:rsidRPr="00E22C95">
        <w:t xml:space="preserve">    }                                                                                   </w:t>
      </w:r>
      <w:r w:rsidRPr="0064098F">
        <w:rPr>
          <w:color w:val="993366"/>
        </w:rPr>
        <w:t>OPTIONAL</w:t>
      </w:r>
      <w:r w:rsidRPr="00E22C95">
        <w:t>,</w:t>
      </w:r>
    </w:p>
    <w:p w14:paraId="2402799A" w14:textId="77777777" w:rsidR="00C83C25" w:rsidRPr="00E22C95" w:rsidRDefault="00C83C25" w:rsidP="00C83C25">
      <w:pPr>
        <w:pStyle w:val="PL"/>
      </w:pPr>
      <w:r w:rsidRPr="00E22C95">
        <w:t xml:space="preserve">    channelBWs-UL                       </w:t>
      </w:r>
      <w:r w:rsidRPr="0064098F">
        <w:rPr>
          <w:color w:val="993366"/>
        </w:rPr>
        <w:t>CHOICE</w:t>
      </w:r>
      <w:r w:rsidRPr="00E22C95">
        <w:t xml:space="preserve"> {</w:t>
      </w:r>
    </w:p>
    <w:p w14:paraId="0DFFD573" w14:textId="77777777" w:rsidR="00C83C25" w:rsidRPr="00E22C95" w:rsidRDefault="00C83C25" w:rsidP="00C83C25">
      <w:pPr>
        <w:pStyle w:val="PL"/>
      </w:pPr>
      <w:r w:rsidRPr="00E22C95">
        <w:t xml:space="preserve">        fr1                                 </w:t>
      </w:r>
      <w:r w:rsidRPr="0064098F">
        <w:rPr>
          <w:color w:val="993366"/>
        </w:rPr>
        <w:t>SEQUENCE</w:t>
      </w:r>
      <w:r w:rsidRPr="00E22C95">
        <w:t xml:space="preserve"> {</w:t>
      </w:r>
    </w:p>
    <w:p w14:paraId="2AAC61B7" w14:textId="77777777" w:rsidR="00C83C25" w:rsidRPr="00E22C95" w:rsidRDefault="00C83C25" w:rsidP="00C83C25">
      <w:pPr>
        <w:pStyle w:val="PL"/>
      </w:pPr>
      <w:r w:rsidRPr="00E22C95">
        <w:t xml:space="preserve">            scs-15kHz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w:t>
      </w:r>
    </w:p>
    <w:p w14:paraId="322D6127" w14:textId="77777777" w:rsidR="00C83C25" w:rsidRPr="00E22C95" w:rsidRDefault="00C83C25" w:rsidP="00C83C25">
      <w:pPr>
        <w:pStyle w:val="PL"/>
      </w:pPr>
      <w:r w:rsidRPr="00E22C95">
        <w:t xml:space="preserve">            scs-30kHz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w:t>
      </w:r>
    </w:p>
    <w:p w14:paraId="11F4ED70"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p>
    <w:p w14:paraId="7C45941C" w14:textId="77777777" w:rsidR="00C83C25" w:rsidRPr="00E22C95" w:rsidRDefault="00C83C25" w:rsidP="00C83C25">
      <w:pPr>
        <w:pStyle w:val="PL"/>
      </w:pPr>
      <w:r w:rsidRPr="00E22C95">
        <w:t xml:space="preserve">        },</w:t>
      </w:r>
    </w:p>
    <w:p w14:paraId="144FFFBE" w14:textId="77777777" w:rsidR="00C83C25" w:rsidRPr="00E22C95" w:rsidRDefault="00C83C25" w:rsidP="00C83C25">
      <w:pPr>
        <w:pStyle w:val="PL"/>
      </w:pPr>
      <w:r w:rsidRPr="00E22C95">
        <w:t xml:space="preserve">        fr2                                 </w:t>
      </w:r>
      <w:r w:rsidRPr="0064098F">
        <w:rPr>
          <w:color w:val="993366"/>
        </w:rPr>
        <w:t>SEQUENCE</w:t>
      </w:r>
      <w:r w:rsidRPr="00E22C95">
        <w:t xml:space="preserve"> {</w:t>
      </w:r>
    </w:p>
    <w:p w14:paraId="5C12E261"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(3))                       </w:t>
      </w:r>
      <w:r w:rsidRPr="0064098F">
        <w:rPr>
          <w:color w:val="993366"/>
        </w:rPr>
        <w:t>OPTIONAL</w:t>
      </w:r>
      <w:r w:rsidRPr="00E22C95">
        <w:t>,</w:t>
      </w:r>
    </w:p>
    <w:p w14:paraId="5B839295" w14:textId="77777777" w:rsidR="00C83C25" w:rsidRPr="00E22C95" w:rsidRDefault="00C83C25" w:rsidP="00C83C25">
      <w:pPr>
        <w:pStyle w:val="PL"/>
      </w:pPr>
      <w:r w:rsidRPr="00E22C95">
        <w:t xml:space="preserve">            scs-120kHz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(3))                       </w:t>
      </w:r>
      <w:r w:rsidRPr="0064098F">
        <w:rPr>
          <w:color w:val="993366"/>
        </w:rPr>
        <w:t>OPTIONAL</w:t>
      </w:r>
    </w:p>
    <w:p w14:paraId="619B34D2" w14:textId="77777777" w:rsidR="00C83C25" w:rsidRPr="00E22C95" w:rsidRDefault="00C83C25" w:rsidP="00C83C25">
      <w:pPr>
        <w:pStyle w:val="PL"/>
      </w:pPr>
      <w:r w:rsidRPr="00E22C95">
        <w:t xml:space="preserve">        }</w:t>
      </w:r>
    </w:p>
    <w:p w14:paraId="1A463C33" w14:textId="77777777" w:rsidR="00C83C25" w:rsidRPr="00E22C95" w:rsidRDefault="00C83C25" w:rsidP="00C83C25">
      <w:pPr>
        <w:pStyle w:val="PL"/>
      </w:pPr>
      <w:r w:rsidRPr="00E22C95">
        <w:t xml:space="preserve">    }                                                                                   </w:t>
      </w:r>
      <w:r w:rsidRPr="0064098F">
        <w:rPr>
          <w:color w:val="993366"/>
        </w:rPr>
        <w:t>OPTIONAL</w:t>
      </w:r>
      <w:r w:rsidRPr="00E22C95">
        <w:t>,</w:t>
      </w:r>
    </w:p>
    <w:p w14:paraId="13803730" w14:textId="77777777" w:rsidR="00C83C25" w:rsidRPr="00E22C95" w:rsidRDefault="00C83C25" w:rsidP="00C83C25">
      <w:pPr>
        <w:pStyle w:val="PL"/>
      </w:pPr>
      <w:r w:rsidRPr="00E22C95">
        <w:t xml:space="preserve">    ...,</w:t>
      </w:r>
    </w:p>
    <w:p w14:paraId="38D1EAEE" w14:textId="77777777" w:rsidR="00C83C25" w:rsidRPr="00E22C95" w:rsidRDefault="00C83C25" w:rsidP="00C83C25">
      <w:pPr>
        <w:pStyle w:val="PL"/>
      </w:pPr>
      <w:r w:rsidRPr="00E22C95">
        <w:t xml:space="preserve">    [[</w:t>
      </w:r>
    </w:p>
    <w:p w14:paraId="682E72AB" w14:textId="77777777" w:rsidR="00C83C25" w:rsidRPr="00E22C95" w:rsidRDefault="00C83C25" w:rsidP="00C83C25">
      <w:pPr>
        <w:pStyle w:val="PL"/>
      </w:pPr>
      <w:r w:rsidRPr="00E22C95">
        <w:lastRenderedPageBreak/>
        <w:t xml:space="preserve">    maxUplinkDutyCycle-PC2-FR1                  </w:t>
      </w:r>
      <w:r w:rsidRPr="0064098F">
        <w:rPr>
          <w:color w:val="993366"/>
        </w:rPr>
        <w:t>ENUMERATED</w:t>
      </w:r>
      <w:r w:rsidRPr="00E22C95">
        <w:t xml:space="preserve"> {n60, n70, n80, n90, n100}   </w:t>
      </w:r>
      <w:r w:rsidRPr="0064098F">
        <w:rPr>
          <w:color w:val="993366"/>
        </w:rPr>
        <w:t>OPTIONAL</w:t>
      </w:r>
    </w:p>
    <w:p w14:paraId="58F1EB87" w14:textId="77777777" w:rsidR="00C83C25" w:rsidRPr="00E22C95" w:rsidRDefault="00C83C25" w:rsidP="00C83C25">
      <w:pPr>
        <w:pStyle w:val="PL"/>
      </w:pPr>
      <w:r w:rsidRPr="00E22C95">
        <w:t xml:space="preserve">    ]],</w:t>
      </w:r>
    </w:p>
    <w:p w14:paraId="53E578FA" w14:textId="77777777" w:rsidR="00C83C25" w:rsidRPr="00E22C95" w:rsidRDefault="00C83C25" w:rsidP="00C83C25">
      <w:pPr>
        <w:pStyle w:val="PL"/>
      </w:pPr>
      <w:r w:rsidRPr="00E22C95">
        <w:t xml:space="preserve">    [[</w:t>
      </w:r>
    </w:p>
    <w:p w14:paraId="255EEDFB" w14:textId="77777777" w:rsidR="00C83C25" w:rsidRPr="00E22C95" w:rsidRDefault="00C83C25" w:rsidP="00C83C25">
      <w:pPr>
        <w:pStyle w:val="PL"/>
      </w:pPr>
      <w:r w:rsidRPr="00E22C95">
        <w:t xml:space="preserve">    pucch-SpatialRelInfoMAC-CE          </w:t>
      </w:r>
      <w:r w:rsidRPr="0064098F">
        <w:rPr>
          <w:color w:val="993366"/>
        </w:rPr>
        <w:t>ENUMERATED</w:t>
      </w:r>
      <w:r w:rsidRPr="00E22C95">
        <w:t xml:space="preserve"> {supported}                          </w:t>
      </w:r>
      <w:r w:rsidRPr="0064098F">
        <w:rPr>
          <w:color w:val="993366"/>
        </w:rPr>
        <w:t>OPTIONAL</w:t>
      </w:r>
      <w:r w:rsidRPr="00E22C95">
        <w:t>,</w:t>
      </w:r>
    </w:p>
    <w:p w14:paraId="45DC83E2" w14:textId="77777777" w:rsidR="00C83C25" w:rsidRPr="00E22C95" w:rsidRDefault="00C83C25" w:rsidP="00C83C25">
      <w:pPr>
        <w:pStyle w:val="PL"/>
      </w:pPr>
      <w:r w:rsidRPr="00E22C95">
        <w:t xml:space="preserve">    powerBoosting-pi2BPSK               </w:t>
      </w:r>
      <w:r w:rsidRPr="0064098F">
        <w:rPr>
          <w:color w:val="993366"/>
        </w:rPr>
        <w:t>ENUMERATED</w:t>
      </w:r>
      <w:r w:rsidRPr="00E22C95">
        <w:t xml:space="preserve"> {supported}                          </w:t>
      </w:r>
      <w:r w:rsidRPr="0064098F">
        <w:rPr>
          <w:color w:val="993366"/>
        </w:rPr>
        <w:t>OPTIONAL</w:t>
      </w:r>
    </w:p>
    <w:p w14:paraId="37BC5CCE" w14:textId="77777777" w:rsidR="00C83C25" w:rsidRPr="00E22C95" w:rsidRDefault="00C83C25" w:rsidP="00C83C25">
      <w:pPr>
        <w:pStyle w:val="PL"/>
      </w:pPr>
      <w:r w:rsidRPr="00E22C95">
        <w:t xml:space="preserve">    ]],</w:t>
      </w:r>
    </w:p>
    <w:p w14:paraId="50410D4C" w14:textId="77777777" w:rsidR="00C83C25" w:rsidRPr="00E22C95" w:rsidRDefault="00C83C25" w:rsidP="00C83C25">
      <w:pPr>
        <w:pStyle w:val="PL"/>
      </w:pPr>
      <w:r w:rsidRPr="00E22C95">
        <w:t xml:space="preserve">    [[</w:t>
      </w:r>
    </w:p>
    <w:p w14:paraId="6AA7FADE" w14:textId="77777777" w:rsidR="00C83C25" w:rsidRPr="00E22C95" w:rsidRDefault="00C83C25" w:rsidP="00C83C25">
      <w:pPr>
        <w:pStyle w:val="PL"/>
      </w:pPr>
      <w:r w:rsidRPr="00E22C95">
        <w:t xml:space="preserve">    maxUplinkDutyCycle-FR2          </w:t>
      </w:r>
      <w:r w:rsidRPr="0064098F">
        <w:rPr>
          <w:color w:val="993366"/>
        </w:rPr>
        <w:t>ENUMERATED</w:t>
      </w:r>
      <w:r w:rsidRPr="00E22C95">
        <w:t xml:space="preserve"> {n15, n20, n25, n30, n40, n50, n60, n70, n80, n90, n100}     </w:t>
      </w:r>
      <w:r w:rsidRPr="0064098F">
        <w:rPr>
          <w:color w:val="993366"/>
        </w:rPr>
        <w:t>OPTIONAL</w:t>
      </w:r>
    </w:p>
    <w:p w14:paraId="495003D2" w14:textId="77777777" w:rsidR="00C83C25" w:rsidRPr="00E22C95" w:rsidRDefault="00C83C25" w:rsidP="00C83C25">
      <w:pPr>
        <w:pStyle w:val="PL"/>
      </w:pPr>
      <w:r w:rsidRPr="00E22C95">
        <w:t xml:space="preserve">    ]],</w:t>
      </w:r>
    </w:p>
    <w:p w14:paraId="1DAF5BB8" w14:textId="77777777" w:rsidR="00C83C25" w:rsidRPr="00E22C95" w:rsidRDefault="00C83C25" w:rsidP="00C83C25">
      <w:pPr>
        <w:pStyle w:val="PL"/>
      </w:pPr>
      <w:r w:rsidRPr="00E22C95">
        <w:t xml:space="preserve">    [[</w:t>
      </w:r>
    </w:p>
    <w:p w14:paraId="6B5E5FCF" w14:textId="77777777" w:rsidR="00C83C25" w:rsidRPr="00E22C95" w:rsidRDefault="00C83C25" w:rsidP="00C83C25">
      <w:pPr>
        <w:pStyle w:val="PL"/>
      </w:pPr>
      <w:r w:rsidRPr="00E22C95">
        <w:t xml:space="preserve">    channelBWs-DL-v1590                 </w:t>
      </w:r>
      <w:r w:rsidRPr="0064098F">
        <w:rPr>
          <w:color w:val="993366"/>
        </w:rPr>
        <w:t>CHOICE</w:t>
      </w:r>
      <w:r w:rsidRPr="00E22C95">
        <w:t xml:space="preserve"> {</w:t>
      </w:r>
    </w:p>
    <w:p w14:paraId="1E8E6A5C" w14:textId="77777777" w:rsidR="00C83C25" w:rsidRPr="00E22C95" w:rsidRDefault="00C83C25" w:rsidP="00C83C25">
      <w:pPr>
        <w:pStyle w:val="PL"/>
      </w:pPr>
      <w:r w:rsidRPr="00E22C95">
        <w:t xml:space="preserve">        fr1                                 </w:t>
      </w:r>
      <w:r w:rsidRPr="0064098F">
        <w:rPr>
          <w:color w:val="993366"/>
        </w:rPr>
        <w:t>SEQUENCE</w:t>
      </w:r>
      <w:r w:rsidRPr="00E22C95">
        <w:t xml:space="preserve"> {</w:t>
      </w:r>
    </w:p>
    <w:p w14:paraId="5892FD19" w14:textId="77777777" w:rsidR="00C83C25" w:rsidRPr="00E22C95" w:rsidRDefault="00C83C25" w:rsidP="00C83C25">
      <w:pPr>
        <w:pStyle w:val="PL"/>
      </w:pPr>
      <w:r w:rsidRPr="00E22C95">
        <w:t xml:space="preserve">            scs-15kHz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r w:rsidRPr="00E22C95">
        <w:t>,</w:t>
      </w:r>
    </w:p>
    <w:p w14:paraId="1A049255" w14:textId="77777777" w:rsidR="00C83C25" w:rsidRPr="00E22C95" w:rsidRDefault="00C83C25" w:rsidP="00C83C25">
      <w:pPr>
        <w:pStyle w:val="PL"/>
      </w:pPr>
      <w:r w:rsidRPr="00E22C95">
        <w:t xml:space="preserve">            scs-30kHz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r w:rsidRPr="00E22C95">
        <w:t>,</w:t>
      </w:r>
    </w:p>
    <w:p w14:paraId="3C6E9016"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p>
    <w:p w14:paraId="789A6139" w14:textId="77777777" w:rsidR="00C83C25" w:rsidRPr="00E22C95" w:rsidRDefault="00C83C25" w:rsidP="00C83C25">
      <w:pPr>
        <w:pStyle w:val="PL"/>
      </w:pPr>
      <w:r w:rsidRPr="00E22C95">
        <w:t xml:space="preserve">        },</w:t>
      </w:r>
    </w:p>
    <w:p w14:paraId="5590C19D" w14:textId="77777777" w:rsidR="00C83C25" w:rsidRPr="00E22C95" w:rsidRDefault="00C83C25" w:rsidP="00C83C25">
      <w:pPr>
        <w:pStyle w:val="PL"/>
      </w:pPr>
      <w:r w:rsidRPr="00E22C95">
        <w:t xml:space="preserve">        fr2                                 </w:t>
      </w:r>
      <w:r w:rsidRPr="0064098F">
        <w:rPr>
          <w:color w:val="993366"/>
        </w:rPr>
        <w:t>SEQUENCE</w:t>
      </w:r>
      <w:r w:rsidRPr="00E22C95">
        <w:t xml:space="preserve"> {</w:t>
      </w:r>
    </w:p>
    <w:p w14:paraId="2D609242"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(8))               </w:t>
      </w:r>
      <w:r w:rsidRPr="0064098F">
        <w:rPr>
          <w:color w:val="993366"/>
        </w:rPr>
        <w:t>OPTIONAL</w:t>
      </w:r>
      <w:r w:rsidRPr="00E22C95">
        <w:t>,</w:t>
      </w:r>
    </w:p>
    <w:p w14:paraId="6CD7A8DE" w14:textId="77777777" w:rsidR="00C83C25" w:rsidRPr="00E22C95" w:rsidRDefault="00C83C25" w:rsidP="00C83C25">
      <w:pPr>
        <w:pStyle w:val="PL"/>
      </w:pPr>
      <w:r w:rsidRPr="00E22C95">
        <w:t xml:space="preserve">            scs-120kHz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(8))               </w:t>
      </w:r>
      <w:r w:rsidRPr="0064098F">
        <w:rPr>
          <w:color w:val="993366"/>
        </w:rPr>
        <w:t>OPTIONAL</w:t>
      </w:r>
    </w:p>
    <w:p w14:paraId="28764403" w14:textId="77777777" w:rsidR="00C83C25" w:rsidRPr="00E22C95" w:rsidRDefault="00C83C25" w:rsidP="00C83C25">
      <w:pPr>
        <w:pStyle w:val="PL"/>
      </w:pPr>
      <w:r w:rsidRPr="00E22C95">
        <w:t xml:space="preserve">        }</w:t>
      </w:r>
    </w:p>
    <w:p w14:paraId="5C1BE833" w14:textId="77777777" w:rsidR="00C83C25" w:rsidRPr="00E22C95" w:rsidRDefault="00C83C25" w:rsidP="00C83C25">
      <w:pPr>
        <w:pStyle w:val="PL"/>
      </w:pPr>
      <w:r w:rsidRPr="00E22C95">
        <w:t xml:space="preserve">    }                                                                               </w:t>
      </w:r>
      <w:r w:rsidRPr="0064098F">
        <w:rPr>
          <w:color w:val="993366"/>
        </w:rPr>
        <w:t>OPTIONAL</w:t>
      </w:r>
      <w:r w:rsidRPr="00E22C95">
        <w:t>,</w:t>
      </w:r>
    </w:p>
    <w:p w14:paraId="35A7E6D0" w14:textId="77777777" w:rsidR="00C83C25" w:rsidRPr="00E22C95" w:rsidRDefault="00C83C25" w:rsidP="00C83C25">
      <w:pPr>
        <w:pStyle w:val="PL"/>
      </w:pPr>
      <w:r w:rsidRPr="00E22C95">
        <w:t xml:space="preserve">    channelBWs-UL-v1590                 </w:t>
      </w:r>
      <w:r w:rsidRPr="0064098F">
        <w:rPr>
          <w:color w:val="993366"/>
        </w:rPr>
        <w:t>CHOICE</w:t>
      </w:r>
      <w:r w:rsidRPr="00E22C95">
        <w:t xml:space="preserve"> {</w:t>
      </w:r>
    </w:p>
    <w:p w14:paraId="054E7DD3" w14:textId="77777777" w:rsidR="00C83C25" w:rsidRPr="00E22C95" w:rsidRDefault="00C83C25" w:rsidP="00C83C25">
      <w:pPr>
        <w:pStyle w:val="PL"/>
      </w:pPr>
      <w:r w:rsidRPr="00E22C95">
        <w:t xml:space="preserve">        fr1                                 </w:t>
      </w:r>
      <w:r w:rsidRPr="0064098F">
        <w:rPr>
          <w:color w:val="993366"/>
        </w:rPr>
        <w:t>SEQUENCE</w:t>
      </w:r>
      <w:r w:rsidRPr="00E22C95">
        <w:t xml:space="preserve"> {</w:t>
      </w:r>
    </w:p>
    <w:p w14:paraId="2F3DCD56" w14:textId="77777777" w:rsidR="00C83C25" w:rsidRPr="00E22C95" w:rsidRDefault="00C83C25" w:rsidP="00C83C25">
      <w:pPr>
        <w:pStyle w:val="PL"/>
      </w:pPr>
      <w:r w:rsidRPr="00E22C95">
        <w:t xml:space="preserve">            scs-15kHz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r w:rsidRPr="00E22C95">
        <w:t>,</w:t>
      </w:r>
    </w:p>
    <w:p w14:paraId="70FB333B" w14:textId="77777777" w:rsidR="00C83C25" w:rsidRPr="00E22C95" w:rsidRDefault="00C83C25" w:rsidP="00C83C25">
      <w:pPr>
        <w:pStyle w:val="PL"/>
      </w:pPr>
      <w:r w:rsidRPr="00E22C95">
        <w:t xml:space="preserve">            scs-30kHz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r w:rsidRPr="00E22C95">
        <w:t>,</w:t>
      </w:r>
    </w:p>
    <w:p w14:paraId="6FE95A36"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p>
    <w:p w14:paraId="6636CC84" w14:textId="77777777" w:rsidR="00C83C25" w:rsidRPr="00E22C95" w:rsidRDefault="00C83C25" w:rsidP="00C83C25">
      <w:pPr>
        <w:pStyle w:val="PL"/>
      </w:pPr>
      <w:r w:rsidRPr="00E22C95">
        <w:t xml:space="preserve">        },</w:t>
      </w:r>
    </w:p>
    <w:p w14:paraId="5F50CA61" w14:textId="77777777" w:rsidR="00C83C25" w:rsidRPr="00E22C95" w:rsidRDefault="00C83C25" w:rsidP="00C83C25">
      <w:pPr>
        <w:pStyle w:val="PL"/>
      </w:pPr>
      <w:r w:rsidRPr="00E22C95">
        <w:t xml:space="preserve">        fr2                                 </w:t>
      </w:r>
      <w:r w:rsidRPr="0064098F">
        <w:rPr>
          <w:color w:val="993366"/>
        </w:rPr>
        <w:t>SEQUENCE</w:t>
      </w:r>
      <w:r w:rsidRPr="00E22C95">
        <w:t xml:space="preserve"> {</w:t>
      </w:r>
    </w:p>
    <w:p w14:paraId="3970D0B1"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(8))               </w:t>
      </w:r>
      <w:r w:rsidRPr="0064098F">
        <w:rPr>
          <w:color w:val="993366"/>
        </w:rPr>
        <w:t>OPTIONAL</w:t>
      </w:r>
      <w:r w:rsidRPr="00E22C95">
        <w:t>,</w:t>
      </w:r>
    </w:p>
    <w:p w14:paraId="3802EDE5" w14:textId="77777777" w:rsidR="00C83C25" w:rsidRPr="00E22C95" w:rsidRDefault="00C83C25" w:rsidP="00C83C25">
      <w:pPr>
        <w:pStyle w:val="PL"/>
      </w:pPr>
      <w:r w:rsidRPr="00E22C95">
        <w:t xml:space="preserve">            scs-120kHz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(8))               </w:t>
      </w:r>
      <w:r w:rsidRPr="0064098F">
        <w:rPr>
          <w:color w:val="993366"/>
        </w:rPr>
        <w:t>OPTIONAL</w:t>
      </w:r>
    </w:p>
    <w:p w14:paraId="636D2AA1" w14:textId="77777777" w:rsidR="00C83C25" w:rsidRPr="00E22C95" w:rsidRDefault="00C83C25" w:rsidP="00C83C25">
      <w:pPr>
        <w:pStyle w:val="PL"/>
      </w:pPr>
      <w:r w:rsidRPr="00E22C95">
        <w:t xml:space="preserve">        }</w:t>
      </w:r>
    </w:p>
    <w:p w14:paraId="6E09446B" w14:textId="77777777" w:rsidR="00C83C25" w:rsidRPr="00E22C95" w:rsidRDefault="00C83C25" w:rsidP="00C83C25">
      <w:pPr>
        <w:pStyle w:val="PL"/>
      </w:pPr>
      <w:r w:rsidRPr="00E22C95">
        <w:t xml:space="preserve">    }                                                                               </w:t>
      </w:r>
      <w:r w:rsidRPr="0064098F">
        <w:rPr>
          <w:color w:val="993366"/>
        </w:rPr>
        <w:t>OPTIONAL</w:t>
      </w:r>
    </w:p>
    <w:p w14:paraId="7492A638" w14:textId="77777777" w:rsidR="00C83C25" w:rsidRPr="00E22C95" w:rsidRDefault="00C83C25" w:rsidP="00C83C25">
      <w:pPr>
        <w:pStyle w:val="PL"/>
      </w:pPr>
      <w:r w:rsidRPr="00E22C95">
        <w:t xml:space="preserve">    ]],</w:t>
      </w:r>
    </w:p>
    <w:p w14:paraId="38FF9B2B" w14:textId="77777777" w:rsidR="00C83C25" w:rsidRPr="00E22C95" w:rsidRDefault="00C83C25" w:rsidP="00C83C25">
      <w:pPr>
        <w:pStyle w:val="PL"/>
      </w:pPr>
      <w:r w:rsidRPr="00E22C95">
        <w:t xml:space="preserve">    [[</w:t>
      </w:r>
    </w:p>
    <w:p w14:paraId="40F09EF5" w14:textId="77777777" w:rsidR="00C83C25" w:rsidRPr="00E22C95" w:rsidRDefault="00C83C25" w:rsidP="00C83C25">
      <w:pPr>
        <w:pStyle w:val="PL"/>
      </w:pPr>
      <w:r w:rsidRPr="00E22C95">
        <w:t xml:space="preserve">    asymmetricBandwidthCombinationSet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p>
    <w:p w14:paraId="6A0EEAC7" w14:textId="77777777" w:rsidR="00C83C25" w:rsidRPr="00E22C95" w:rsidRDefault="00C83C25" w:rsidP="00C83C25">
      <w:pPr>
        <w:pStyle w:val="PL"/>
      </w:pPr>
      <w:r w:rsidRPr="00E22C95">
        <w:t xml:space="preserve">    ]],</w:t>
      </w:r>
    </w:p>
    <w:p w14:paraId="5951C2F6" w14:textId="77777777" w:rsidR="00C83C25" w:rsidRPr="00E22C95" w:rsidRDefault="00C83C25" w:rsidP="00C83C25">
      <w:pPr>
        <w:pStyle w:val="PL"/>
      </w:pPr>
      <w:r w:rsidRPr="00E22C95">
        <w:t xml:space="preserve">    [[</w:t>
      </w:r>
    </w:p>
    <w:p w14:paraId="30B13C12"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10: NR-unlicensed</w:t>
      </w:r>
    </w:p>
    <w:p w14:paraId="1A5A5D2D" w14:textId="77777777" w:rsidR="00C83C25" w:rsidRPr="00E22C95" w:rsidRDefault="00C83C25" w:rsidP="00C83C25">
      <w:pPr>
        <w:pStyle w:val="PL"/>
      </w:pPr>
      <w:r w:rsidRPr="00E22C95">
        <w:t xml:space="preserve">    </w:t>
      </w:r>
      <w:r w:rsidRPr="00E22C95">
        <w:rPr>
          <w:rFonts w:eastAsiaTheme="minorEastAsia"/>
        </w:rPr>
        <w:t>sharedSpectrumChAccessParamsPerBand-r16</w:t>
      </w:r>
      <w:r w:rsidRPr="00E22C95">
        <w:t xml:space="preserve"> </w:t>
      </w:r>
      <w:r w:rsidRPr="00E22C95">
        <w:rPr>
          <w:rFonts w:eastAsiaTheme="minorEastAsia"/>
        </w:rPr>
        <w:t>SharedSpectrumChAccessParamsPerBand-r16</w:t>
      </w:r>
      <w:r w:rsidRPr="00E22C95">
        <w:t xml:space="preserve"> </w:t>
      </w:r>
      <w:r w:rsidRPr="0064098F">
        <w:rPr>
          <w:rFonts w:eastAsiaTheme="minorEastAsia"/>
          <w:color w:val="993366"/>
        </w:rPr>
        <w:t>OPTIONAL</w:t>
      </w:r>
      <w:r w:rsidRPr="00E22C95">
        <w:rPr>
          <w:rFonts w:eastAsiaTheme="minorEastAsia"/>
        </w:rPr>
        <w:t>,</w:t>
      </w:r>
    </w:p>
    <w:p w14:paraId="17B54AA3"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11-7b: Independent cancellation of the overlapping PUSCHs in an intra-band UL CA</w:t>
      </w:r>
    </w:p>
    <w:p w14:paraId="20FD070A" w14:textId="77777777" w:rsidR="00C83C25" w:rsidRPr="00E22C95" w:rsidRDefault="00C83C25" w:rsidP="00C83C25">
      <w:pPr>
        <w:pStyle w:val="PL"/>
        <w:rPr>
          <w:rFonts w:eastAsiaTheme="minorEastAsia"/>
        </w:rPr>
      </w:pPr>
      <w:r w:rsidRPr="00E22C95">
        <w:t xml:space="preserve">    </w:t>
      </w:r>
      <w:r w:rsidRPr="00E22C95">
        <w:rPr>
          <w:rFonts w:eastAsiaTheme="minorEastAsia"/>
        </w:rPr>
        <w:t>cancelOverlappingPUSCH-r16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2603CA79"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14-1: Multiple LTE-CRS rate matching patterns</w:t>
      </w:r>
    </w:p>
    <w:p w14:paraId="7A7B5480" w14:textId="77777777" w:rsidR="00C83C25" w:rsidRPr="00E22C95" w:rsidRDefault="00C83C25" w:rsidP="00C83C25">
      <w:pPr>
        <w:pStyle w:val="PL"/>
        <w:rPr>
          <w:rFonts w:eastAsiaTheme="minorEastAsia"/>
        </w:rPr>
      </w:pPr>
      <w:r w:rsidRPr="00E22C95">
        <w:t xml:space="preserve">    </w:t>
      </w:r>
      <w:r w:rsidRPr="00E22C95">
        <w:rPr>
          <w:rFonts w:eastAsiaTheme="minorEastAsia"/>
        </w:rPr>
        <w:t>multipleRateMatchingEUTRA-CRS-r16</w:t>
      </w:r>
      <w:r w:rsidRPr="00E22C95">
        <w:t xml:space="preserve">       </w:t>
      </w:r>
      <w:r w:rsidRPr="0064098F">
        <w:rPr>
          <w:rFonts w:eastAsiaTheme="minorEastAsia"/>
          <w:color w:val="993366"/>
        </w:rPr>
        <w:t>SEQUENCE</w:t>
      </w:r>
      <w:r w:rsidRPr="00E22C95">
        <w:rPr>
          <w:rFonts w:eastAsiaTheme="minorEastAsia"/>
        </w:rPr>
        <w:t xml:space="preserve"> {</w:t>
      </w:r>
    </w:p>
    <w:p w14:paraId="6865BCD1" w14:textId="77777777" w:rsidR="00C83C25" w:rsidRPr="00E22C95" w:rsidRDefault="00C83C25" w:rsidP="00C83C25">
      <w:pPr>
        <w:pStyle w:val="PL"/>
        <w:rPr>
          <w:rFonts w:eastAsiaTheme="minorEastAsia"/>
        </w:rPr>
      </w:pPr>
      <w:r w:rsidRPr="00E22C95">
        <w:t xml:space="preserve">        </w:t>
      </w:r>
      <w:r w:rsidRPr="00E22C95">
        <w:rPr>
          <w:rFonts w:eastAsiaTheme="minorEastAsia"/>
        </w:rPr>
        <w:t>maxNumberPatterns-r16</w:t>
      </w:r>
      <w:r w:rsidRPr="00E22C95">
        <w:t xml:space="preserve">               </w:t>
      </w:r>
      <w:r w:rsidRPr="0064098F">
        <w:rPr>
          <w:rFonts w:eastAsiaTheme="minorEastAsia"/>
          <w:color w:val="993366"/>
        </w:rPr>
        <w:t>INTEGER</w:t>
      </w:r>
      <w:r w:rsidRPr="00E22C95">
        <w:rPr>
          <w:rFonts w:eastAsiaTheme="minorEastAsia"/>
        </w:rPr>
        <w:t xml:space="preserve"> (2..6),</w:t>
      </w:r>
    </w:p>
    <w:p w14:paraId="220983C1" w14:textId="77777777" w:rsidR="00C83C25" w:rsidRPr="00E22C95" w:rsidRDefault="00C83C25" w:rsidP="00C83C25">
      <w:pPr>
        <w:pStyle w:val="PL"/>
        <w:rPr>
          <w:rFonts w:eastAsiaTheme="minorEastAsia"/>
        </w:rPr>
      </w:pPr>
      <w:r w:rsidRPr="00E22C95">
        <w:t xml:space="preserve">        </w:t>
      </w:r>
      <w:r w:rsidRPr="00E22C95">
        <w:rPr>
          <w:rFonts w:eastAsiaTheme="minorEastAsia"/>
        </w:rPr>
        <w:t>maxNumberNon-OverlapPatterns-r16</w:t>
      </w:r>
      <w:r w:rsidRPr="00E22C95">
        <w:t xml:space="preserve">    </w:t>
      </w:r>
      <w:r w:rsidRPr="0064098F">
        <w:rPr>
          <w:rFonts w:eastAsiaTheme="minorEastAsia"/>
          <w:color w:val="993366"/>
        </w:rPr>
        <w:t>INTEGER</w:t>
      </w:r>
      <w:r w:rsidRPr="00E22C95">
        <w:rPr>
          <w:rFonts w:eastAsiaTheme="minorEastAsia"/>
        </w:rPr>
        <w:t xml:space="preserve"> (1..3)</w:t>
      </w:r>
    </w:p>
    <w:p w14:paraId="6210572E" w14:textId="77777777" w:rsidR="00C83C25" w:rsidRPr="00E22C95" w:rsidRDefault="00C83C25" w:rsidP="00C83C2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27ED7846"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14-1a: Two LTE-CRS overlapping rate matching patterns within a part of NR carrier using 15 kHz overlapping with a LTE carrier</w:t>
      </w:r>
    </w:p>
    <w:p w14:paraId="5C2BD2DF" w14:textId="77777777" w:rsidR="00C83C25" w:rsidRPr="00E22C95" w:rsidRDefault="00C83C25" w:rsidP="00C83C25">
      <w:pPr>
        <w:pStyle w:val="PL"/>
        <w:rPr>
          <w:rFonts w:eastAsiaTheme="minorEastAsia"/>
        </w:rPr>
      </w:pPr>
      <w:r w:rsidRPr="00E22C95">
        <w:t xml:space="preserve">    </w:t>
      </w:r>
      <w:r w:rsidRPr="00E22C95">
        <w:rPr>
          <w:rFonts w:eastAsiaTheme="minorEastAsia"/>
        </w:rPr>
        <w:t>overlapRateMatchingEUTRA-CRS-r16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18458CC1"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14-2: PDSCH Type B mapping of length 9 and 10</w:t>
      </w:r>
      <w:r w:rsidRPr="0064098F">
        <w:rPr>
          <w:rFonts w:eastAsiaTheme="minorEastAsia"/>
          <w:color w:val="993366"/>
        </w:rPr>
        <w:t xml:space="preserve"> OF</w:t>
      </w:r>
      <w:r w:rsidRPr="00600D0C">
        <w:rPr>
          <w:rFonts w:eastAsiaTheme="minorEastAsia"/>
          <w:color w:val="808080"/>
        </w:rPr>
        <w:t>DM symbols</w:t>
      </w:r>
    </w:p>
    <w:p w14:paraId="3F35967D" w14:textId="77777777" w:rsidR="00C83C25" w:rsidRPr="00E22C95" w:rsidRDefault="00C83C25" w:rsidP="00C83C25">
      <w:pPr>
        <w:pStyle w:val="PL"/>
        <w:rPr>
          <w:rFonts w:eastAsiaTheme="minorEastAsia"/>
        </w:rPr>
      </w:pPr>
      <w:r w:rsidRPr="00E22C95">
        <w:t xml:space="preserve">    </w:t>
      </w:r>
      <w:r w:rsidRPr="00E22C95">
        <w:rPr>
          <w:rFonts w:eastAsiaTheme="minorEastAsia"/>
        </w:rPr>
        <w:t>pdsch-MappingTypeB-Alt-r16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05DB131A"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14-3: One slot periodic TRS configuration for FR1</w:t>
      </w:r>
    </w:p>
    <w:p w14:paraId="4078902E" w14:textId="77777777" w:rsidR="00C83C25" w:rsidRPr="00E22C95" w:rsidRDefault="00C83C25" w:rsidP="00C83C25">
      <w:pPr>
        <w:pStyle w:val="PL"/>
        <w:rPr>
          <w:rFonts w:eastAsiaTheme="minorEastAsia"/>
        </w:rPr>
      </w:pPr>
      <w:r w:rsidRPr="00E22C95">
        <w:t xml:space="preserve">    </w:t>
      </w:r>
      <w:r w:rsidRPr="00E22C95">
        <w:rPr>
          <w:rFonts w:eastAsiaTheme="minorEastAsia"/>
        </w:rPr>
        <w:t>oneSlotPeriodicTRS-r16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6C401657" w14:textId="77777777" w:rsidR="00C83C25" w:rsidRPr="00E22C95" w:rsidRDefault="00C83C25" w:rsidP="00C83C25">
      <w:pPr>
        <w:pStyle w:val="PL"/>
        <w:rPr>
          <w:rFonts w:eastAsiaTheme="minorEastAsia"/>
        </w:rPr>
      </w:pPr>
      <w:r w:rsidRPr="00E22C95">
        <w:t xml:space="preserve">    olpc-SRS-Pos-r16                        </w:t>
      </w:r>
      <w:r w:rsidRPr="00E22C95">
        <w:rPr>
          <w:rFonts w:eastAsiaTheme="minorEastAsia"/>
        </w:rPr>
        <w:t>OLPC-SRS-Pos-r16</w:t>
      </w:r>
      <w:r w:rsidRPr="00E22C95">
        <w:t xml:space="preserve">                        </w:t>
      </w:r>
      <w:r w:rsidRPr="0064098F">
        <w:rPr>
          <w:rFonts w:eastAsiaTheme="minorEastAsia"/>
          <w:color w:val="993366"/>
        </w:rPr>
        <w:t>OPTIONAL</w:t>
      </w:r>
      <w:r w:rsidRPr="00E22C95">
        <w:rPr>
          <w:rFonts w:eastAsiaTheme="minorEastAsia"/>
        </w:rPr>
        <w:t>,</w:t>
      </w:r>
    </w:p>
    <w:p w14:paraId="71A5FB71" w14:textId="77777777" w:rsidR="00C83C25" w:rsidRPr="00E22C95" w:rsidRDefault="00C83C25" w:rsidP="00C83C25">
      <w:pPr>
        <w:pStyle w:val="PL"/>
      </w:pPr>
      <w:r w:rsidRPr="00E22C95">
        <w:lastRenderedPageBreak/>
        <w:t xml:space="preserve">    spatialRelationsSRS-Pos-r16             SpatialRelationsSRS-Pos-r16             </w:t>
      </w:r>
      <w:r w:rsidRPr="0064098F">
        <w:rPr>
          <w:color w:val="993366"/>
        </w:rPr>
        <w:t>OPTIONAL</w:t>
      </w:r>
      <w:r w:rsidRPr="00E22C95">
        <w:t>,</w:t>
      </w:r>
    </w:p>
    <w:p w14:paraId="07AC175D" w14:textId="77777777" w:rsidR="00C83C25" w:rsidRPr="00E22C95" w:rsidRDefault="00C83C25" w:rsidP="00C83C25">
      <w:pPr>
        <w:pStyle w:val="PL"/>
      </w:pPr>
      <w:r w:rsidRPr="00E22C95">
        <w:t xml:space="preserve">    simulSRS-MIMO-TransWithinBand-r16       </w:t>
      </w:r>
      <w:r w:rsidRPr="0064098F">
        <w:rPr>
          <w:color w:val="993366"/>
        </w:rPr>
        <w:t>ENUMERATED</w:t>
      </w:r>
      <w:r w:rsidRPr="00E22C95">
        <w:t xml:space="preserve"> {n2}                         </w:t>
      </w:r>
      <w:r w:rsidRPr="0064098F">
        <w:rPr>
          <w:color w:val="993366"/>
        </w:rPr>
        <w:t>OPTIONAL</w:t>
      </w:r>
      <w:r w:rsidRPr="00E22C95">
        <w:t>,</w:t>
      </w:r>
    </w:p>
    <w:p w14:paraId="70090141" w14:textId="77777777" w:rsidR="00C83C25" w:rsidRPr="00E22C95" w:rsidRDefault="00C83C25" w:rsidP="00C83C25">
      <w:pPr>
        <w:pStyle w:val="PL"/>
      </w:pPr>
      <w:r w:rsidRPr="00E22C95">
        <w:t xml:space="preserve">    channelBW-DL-IAB-r16                    </w:t>
      </w:r>
      <w:r w:rsidRPr="0064098F">
        <w:rPr>
          <w:color w:val="993366"/>
        </w:rPr>
        <w:t>CHOICE</w:t>
      </w:r>
      <w:r w:rsidRPr="00E22C95">
        <w:t xml:space="preserve"> {</w:t>
      </w:r>
    </w:p>
    <w:p w14:paraId="24821CD7" w14:textId="77777777" w:rsidR="00C83C25" w:rsidRPr="00E22C95" w:rsidRDefault="00C83C25" w:rsidP="00C83C25">
      <w:pPr>
        <w:pStyle w:val="PL"/>
      </w:pPr>
      <w:r w:rsidRPr="00E22C95">
        <w:t xml:space="preserve">        fr1-100mhz                              </w:t>
      </w:r>
      <w:r w:rsidRPr="0064098F">
        <w:rPr>
          <w:color w:val="993366"/>
        </w:rPr>
        <w:t>SEQUENCE</w:t>
      </w:r>
      <w:r w:rsidRPr="00E22C95">
        <w:t xml:space="preserve"> {</w:t>
      </w:r>
    </w:p>
    <w:p w14:paraId="2E993242" w14:textId="77777777" w:rsidR="00C83C25" w:rsidRPr="00E22C95" w:rsidRDefault="00C83C25" w:rsidP="00C83C25">
      <w:pPr>
        <w:pStyle w:val="PL"/>
      </w:pPr>
      <w:r w:rsidRPr="00E22C95">
        <w:t xml:space="preserve">            scs-15kHz                               </w:t>
      </w:r>
      <w:r w:rsidRPr="0064098F">
        <w:rPr>
          <w:color w:val="993366"/>
        </w:rPr>
        <w:t>ENUMERATED</w:t>
      </w:r>
      <w:r w:rsidRPr="00E22C95">
        <w:t xml:space="preserve"> {supported}          </w:t>
      </w:r>
      <w:r w:rsidRPr="0064098F">
        <w:rPr>
          <w:color w:val="993366"/>
        </w:rPr>
        <w:t>OPTIONAL</w:t>
      </w:r>
      <w:r w:rsidRPr="00E22C95">
        <w:t>,</w:t>
      </w:r>
    </w:p>
    <w:p w14:paraId="4629D2C3" w14:textId="77777777" w:rsidR="00C83C25" w:rsidRPr="00E22C95" w:rsidRDefault="00C83C25" w:rsidP="00C83C25">
      <w:pPr>
        <w:pStyle w:val="PL"/>
      </w:pPr>
      <w:r w:rsidRPr="00E22C95">
        <w:t xml:space="preserve">            scs-30kHz                               </w:t>
      </w:r>
      <w:r w:rsidRPr="0064098F">
        <w:rPr>
          <w:color w:val="993366"/>
        </w:rPr>
        <w:t>ENUMERATED</w:t>
      </w:r>
      <w:r w:rsidRPr="00E22C95">
        <w:t xml:space="preserve"> {supported}          </w:t>
      </w:r>
      <w:r w:rsidRPr="0064098F">
        <w:rPr>
          <w:color w:val="993366"/>
        </w:rPr>
        <w:t>OPTIONAL</w:t>
      </w:r>
      <w:r w:rsidRPr="00E22C95">
        <w:t>,</w:t>
      </w:r>
    </w:p>
    <w:p w14:paraId="4D8752F0" w14:textId="77777777" w:rsidR="00C83C25" w:rsidRPr="00E22C95" w:rsidRDefault="00C83C25" w:rsidP="00C83C25">
      <w:pPr>
        <w:pStyle w:val="PL"/>
      </w:pPr>
      <w:r w:rsidRPr="00E22C95">
        <w:t xml:space="preserve">            scs-60kHz                               </w:t>
      </w:r>
      <w:r w:rsidRPr="0064098F">
        <w:rPr>
          <w:color w:val="993366"/>
        </w:rPr>
        <w:t>ENUMERATED</w:t>
      </w:r>
      <w:r w:rsidRPr="00E22C95">
        <w:t xml:space="preserve"> {supported}          </w:t>
      </w:r>
      <w:r w:rsidRPr="0064098F">
        <w:rPr>
          <w:color w:val="993366"/>
        </w:rPr>
        <w:t>OPTIONAL</w:t>
      </w:r>
    </w:p>
    <w:p w14:paraId="5B85A1B2" w14:textId="77777777" w:rsidR="00C83C25" w:rsidRPr="00E22C95" w:rsidRDefault="00C83C25" w:rsidP="00C83C25">
      <w:pPr>
        <w:pStyle w:val="PL"/>
      </w:pPr>
      <w:r w:rsidRPr="00E22C95">
        <w:t xml:space="preserve">        },</w:t>
      </w:r>
    </w:p>
    <w:p w14:paraId="309901B5" w14:textId="77777777" w:rsidR="00C83C25" w:rsidRPr="00E22C95" w:rsidRDefault="00C83C25" w:rsidP="00C83C25">
      <w:pPr>
        <w:pStyle w:val="PL"/>
      </w:pPr>
      <w:r w:rsidRPr="00E22C95">
        <w:t xml:space="preserve">        fr2-200mhz                          </w:t>
      </w:r>
      <w:r w:rsidRPr="0064098F">
        <w:rPr>
          <w:color w:val="993366"/>
        </w:rPr>
        <w:t>SEQUENCE</w:t>
      </w:r>
      <w:r w:rsidRPr="00E22C95">
        <w:t xml:space="preserve"> {</w:t>
      </w:r>
    </w:p>
    <w:p w14:paraId="78E340A3" w14:textId="77777777" w:rsidR="00C83C25" w:rsidRPr="00E22C95" w:rsidRDefault="00C83C25" w:rsidP="00C83C25">
      <w:pPr>
        <w:pStyle w:val="PL"/>
      </w:pPr>
      <w:r w:rsidRPr="00E22C95">
        <w:t xml:space="preserve">            scs-60kHz                           </w:t>
      </w:r>
      <w:r w:rsidRPr="0064098F">
        <w:rPr>
          <w:color w:val="993366"/>
        </w:rPr>
        <w:t>ENUMERATED</w:t>
      </w:r>
      <w:r w:rsidRPr="00E22C95">
        <w:t xml:space="preserve"> {supported}              </w:t>
      </w:r>
      <w:r w:rsidRPr="0064098F">
        <w:rPr>
          <w:color w:val="993366"/>
        </w:rPr>
        <w:t>OPTIONAL</w:t>
      </w:r>
      <w:r w:rsidRPr="00E22C95">
        <w:t>,</w:t>
      </w:r>
    </w:p>
    <w:p w14:paraId="41339CC9" w14:textId="77777777" w:rsidR="00C83C25" w:rsidRPr="00E22C95" w:rsidRDefault="00C83C25" w:rsidP="00C83C25">
      <w:pPr>
        <w:pStyle w:val="PL"/>
      </w:pPr>
      <w:r w:rsidRPr="00E22C95">
        <w:t xml:space="preserve">            scs-120kHz                          </w:t>
      </w:r>
      <w:r w:rsidRPr="0064098F">
        <w:rPr>
          <w:color w:val="993366"/>
        </w:rPr>
        <w:t>ENUMERATED</w:t>
      </w:r>
      <w:r w:rsidRPr="00E22C95">
        <w:t xml:space="preserve"> {supported}              </w:t>
      </w:r>
      <w:r w:rsidRPr="0064098F">
        <w:rPr>
          <w:color w:val="993366"/>
        </w:rPr>
        <w:t>OPTIONAL</w:t>
      </w:r>
    </w:p>
    <w:p w14:paraId="74129053" w14:textId="77777777" w:rsidR="00C83C25" w:rsidRPr="00E22C95" w:rsidRDefault="00C83C25" w:rsidP="00C83C25">
      <w:pPr>
        <w:pStyle w:val="PL"/>
      </w:pPr>
      <w:r w:rsidRPr="00E22C95">
        <w:t xml:space="preserve">        }</w:t>
      </w:r>
    </w:p>
    <w:p w14:paraId="0737C108" w14:textId="77777777" w:rsidR="00C83C25" w:rsidRPr="00E22C95" w:rsidRDefault="00C83C25" w:rsidP="00C83C25">
      <w:pPr>
        <w:pStyle w:val="PL"/>
      </w:pPr>
      <w:r w:rsidRPr="00E22C95">
        <w:t xml:space="preserve">    }                                                                               </w:t>
      </w:r>
      <w:r w:rsidRPr="0064098F">
        <w:rPr>
          <w:color w:val="993366"/>
        </w:rPr>
        <w:t>OPTIONAL</w:t>
      </w:r>
      <w:r w:rsidRPr="00E22C95">
        <w:t>,</w:t>
      </w:r>
    </w:p>
    <w:p w14:paraId="00F51392" w14:textId="77777777" w:rsidR="00C83C25" w:rsidRPr="00E22C95" w:rsidRDefault="00C83C25" w:rsidP="00C83C25">
      <w:pPr>
        <w:pStyle w:val="PL"/>
      </w:pPr>
      <w:r w:rsidRPr="00E22C95">
        <w:t xml:space="preserve">    channelBW-UL-IAB-r16                    </w:t>
      </w:r>
      <w:r w:rsidRPr="0064098F">
        <w:rPr>
          <w:color w:val="993366"/>
        </w:rPr>
        <w:t>CHOICE</w:t>
      </w:r>
      <w:r w:rsidRPr="00E22C95">
        <w:t xml:space="preserve"> {</w:t>
      </w:r>
    </w:p>
    <w:p w14:paraId="54FC7C57" w14:textId="77777777" w:rsidR="00C83C25" w:rsidRPr="00E22C95" w:rsidRDefault="00C83C25" w:rsidP="00C83C25">
      <w:pPr>
        <w:pStyle w:val="PL"/>
      </w:pPr>
      <w:r w:rsidRPr="00E22C95">
        <w:t xml:space="preserve">        fr1-100mhz                              </w:t>
      </w:r>
      <w:r w:rsidRPr="0064098F">
        <w:rPr>
          <w:color w:val="993366"/>
        </w:rPr>
        <w:t>SEQUENCE</w:t>
      </w:r>
      <w:r w:rsidRPr="00E22C95">
        <w:t xml:space="preserve"> {</w:t>
      </w:r>
    </w:p>
    <w:p w14:paraId="753AE733" w14:textId="77777777" w:rsidR="00C83C25" w:rsidRPr="00E22C95" w:rsidRDefault="00C83C25" w:rsidP="00C83C25">
      <w:pPr>
        <w:pStyle w:val="PL"/>
      </w:pPr>
      <w:r w:rsidRPr="00E22C95">
        <w:t xml:space="preserve">            scs-15kHz                               </w:t>
      </w:r>
      <w:r w:rsidRPr="0064098F">
        <w:rPr>
          <w:color w:val="993366"/>
        </w:rPr>
        <w:t>ENUMERATED</w:t>
      </w:r>
      <w:r w:rsidRPr="00E22C95">
        <w:t xml:space="preserve"> {supported}          </w:t>
      </w:r>
      <w:r w:rsidRPr="0064098F">
        <w:rPr>
          <w:color w:val="993366"/>
        </w:rPr>
        <w:t>OPTIONAL</w:t>
      </w:r>
      <w:r w:rsidRPr="00E22C95">
        <w:t>,</w:t>
      </w:r>
    </w:p>
    <w:p w14:paraId="6FC493C6" w14:textId="77777777" w:rsidR="00C83C25" w:rsidRPr="00E22C95" w:rsidRDefault="00C83C25" w:rsidP="00C83C25">
      <w:pPr>
        <w:pStyle w:val="PL"/>
      </w:pPr>
      <w:r w:rsidRPr="00E22C95">
        <w:t xml:space="preserve">            scs-30kHz                               </w:t>
      </w:r>
      <w:r w:rsidRPr="0064098F">
        <w:rPr>
          <w:color w:val="993366"/>
        </w:rPr>
        <w:t>ENUMERATED</w:t>
      </w:r>
      <w:r w:rsidRPr="00E22C95">
        <w:t xml:space="preserve"> {supported}          </w:t>
      </w:r>
      <w:r w:rsidRPr="0064098F">
        <w:rPr>
          <w:color w:val="993366"/>
        </w:rPr>
        <w:t>OPTIONAL</w:t>
      </w:r>
      <w:r w:rsidRPr="00E22C95">
        <w:t>,</w:t>
      </w:r>
    </w:p>
    <w:p w14:paraId="636603B2" w14:textId="77777777" w:rsidR="00C83C25" w:rsidRPr="00E22C95" w:rsidRDefault="00C83C25" w:rsidP="00C83C25">
      <w:pPr>
        <w:pStyle w:val="PL"/>
      </w:pPr>
      <w:r w:rsidRPr="00E22C95">
        <w:t xml:space="preserve">            scs-60kHz                               </w:t>
      </w:r>
      <w:r w:rsidRPr="0064098F">
        <w:rPr>
          <w:color w:val="993366"/>
        </w:rPr>
        <w:t>ENUMERATED</w:t>
      </w:r>
      <w:r w:rsidRPr="00E22C95">
        <w:t xml:space="preserve"> {supported}          </w:t>
      </w:r>
      <w:r w:rsidRPr="0064098F">
        <w:rPr>
          <w:color w:val="993366"/>
        </w:rPr>
        <w:t>OPTIONAL</w:t>
      </w:r>
    </w:p>
    <w:p w14:paraId="5BA8ABBD" w14:textId="77777777" w:rsidR="00C83C25" w:rsidRPr="00E22C95" w:rsidRDefault="00C83C25" w:rsidP="00C83C25">
      <w:pPr>
        <w:pStyle w:val="PL"/>
      </w:pPr>
      <w:r w:rsidRPr="00E22C95">
        <w:t xml:space="preserve">        },</w:t>
      </w:r>
    </w:p>
    <w:p w14:paraId="70D156F6" w14:textId="77777777" w:rsidR="00C83C25" w:rsidRPr="00E22C95" w:rsidRDefault="00C83C25" w:rsidP="00C83C25">
      <w:pPr>
        <w:pStyle w:val="PL"/>
      </w:pPr>
      <w:r w:rsidRPr="00E22C95">
        <w:t xml:space="preserve">        fr2-200mhz                              </w:t>
      </w:r>
      <w:r w:rsidRPr="0064098F">
        <w:rPr>
          <w:color w:val="993366"/>
        </w:rPr>
        <w:t>SEQUENCE</w:t>
      </w:r>
      <w:r w:rsidRPr="00E22C95">
        <w:t xml:space="preserve"> {</w:t>
      </w:r>
    </w:p>
    <w:p w14:paraId="2A020B63" w14:textId="77777777" w:rsidR="00C83C25" w:rsidRPr="00E22C95" w:rsidRDefault="00C83C25" w:rsidP="00C83C25">
      <w:pPr>
        <w:pStyle w:val="PL"/>
      </w:pPr>
      <w:r w:rsidRPr="00E22C95">
        <w:t xml:space="preserve">            scs-60kHz                               </w:t>
      </w:r>
      <w:r w:rsidRPr="0064098F">
        <w:rPr>
          <w:color w:val="993366"/>
        </w:rPr>
        <w:t>ENUMERATED</w:t>
      </w:r>
      <w:r w:rsidRPr="00E22C95">
        <w:t xml:space="preserve"> {supported}          </w:t>
      </w:r>
      <w:r w:rsidRPr="0064098F">
        <w:rPr>
          <w:color w:val="993366"/>
        </w:rPr>
        <w:t>OPTIONAL</w:t>
      </w:r>
      <w:r w:rsidRPr="00E22C95">
        <w:t>,</w:t>
      </w:r>
    </w:p>
    <w:p w14:paraId="2B7B9DB9" w14:textId="77777777" w:rsidR="00C83C25" w:rsidRPr="00E22C95" w:rsidRDefault="00C83C25" w:rsidP="00C83C25">
      <w:pPr>
        <w:pStyle w:val="PL"/>
      </w:pPr>
      <w:r w:rsidRPr="00E22C95">
        <w:t xml:space="preserve">            scs-120kHz                              </w:t>
      </w:r>
      <w:r w:rsidRPr="0064098F">
        <w:rPr>
          <w:color w:val="993366"/>
        </w:rPr>
        <w:t>ENUMERATED</w:t>
      </w:r>
      <w:r w:rsidRPr="00E22C95">
        <w:t xml:space="preserve"> {supported}          </w:t>
      </w:r>
      <w:r w:rsidRPr="0064098F">
        <w:rPr>
          <w:color w:val="993366"/>
        </w:rPr>
        <w:t>OPTIONAL</w:t>
      </w:r>
    </w:p>
    <w:p w14:paraId="405E83FF" w14:textId="77777777" w:rsidR="00C83C25" w:rsidRPr="00E22C95" w:rsidRDefault="00C83C25" w:rsidP="00C83C25">
      <w:pPr>
        <w:pStyle w:val="PL"/>
      </w:pPr>
      <w:r w:rsidRPr="00E22C95">
        <w:t xml:space="preserve">        }</w:t>
      </w:r>
    </w:p>
    <w:p w14:paraId="04FA938C" w14:textId="77777777" w:rsidR="00C83C25" w:rsidRPr="00E22C95" w:rsidRDefault="00C83C25" w:rsidP="00C83C25">
      <w:pPr>
        <w:pStyle w:val="PL"/>
      </w:pPr>
      <w:r w:rsidRPr="00E22C95">
        <w:t xml:space="preserve">    }                                                                               </w:t>
      </w:r>
      <w:r w:rsidRPr="0064098F">
        <w:rPr>
          <w:color w:val="993366"/>
        </w:rPr>
        <w:t>OPTIONAL</w:t>
      </w:r>
      <w:r w:rsidRPr="00E22C95">
        <w:t>,</w:t>
      </w:r>
    </w:p>
    <w:p w14:paraId="1BFB2765" w14:textId="77777777" w:rsidR="00C83C25" w:rsidRPr="00E22C95" w:rsidRDefault="00C83C25" w:rsidP="00C83C25">
      <w:pPr>
        <w:pStyle w:val="PL"/>
      </w:pPr>
      <w:r w:rsidRPr="00E22C95">
        <w:t xml:space="preserve">    rasterShift7dot5-IAB-r16                </w:t>
      </w:r>
      <w:r w:rsidRPr="0064098F">
        <w:rPr>
          <w:color w:val="993366"/>
        </w:rPr>
        <w:t>ENUMERATED</w:t>
      </w:r>
      <w:r w:rsidRPr="00E22C95">
        <w:t xml:space="preserve"> {supported}                  </w:t>
      </w:r>
      <w:r w:rsidRPr="0064098F">
        <w:rPr>
          <w:color w:val="993366"/>
        </w:rPr>
        <w:t>OPTIONAL</w:t>
      </w:r>
      <w:r w:rsidRPr="00E22C95">
        <w:t>,</w:t>
      </w:r>
    </w:p>
    <w:p w14:paraId="0D2316C0" w14:textId="77777777" w:rsidR="00C83C25" w:rsidRPr="00E22C95" w:rsidRDefault="00C83C25" w:rsidP="00C83C25">
      <w:pPr>
        <w:pStyle w:val="PL"/>
      </w:pPr>
      <w:r w:rsidRPr="00E22C95">
        <w:t xml:space="preserve">    ue-PowerClass-v1610                     </w:t>
      </w:r>
      <w:r w:rsidRPr="0064098F">
        <w:rPr>
          <w:color w:val="993366"/>
        </w:rPr>
        <w:t>ENUMERATED</w:t>
      </w:r>
      <w:r w:rsidRPr="00E22C95">
        <w:t xml:space="preserve"> {pc1dot5}                    </w:t>
      </w:r>
      <w:r w:rsidRPr="0064098F">
        <w:rPr>
          <w:color w:val="993366"/>
        </w:rPr>
        <w:t>OPTIONAL</w:t>
      </w:r>
      <w:r w:rsidRPr="00E22C95">
        <w:t>,</w:t>
      </w:r>
    </w:p>
    <w:p w14:paraId="162C7B0D" w14:textId="77777777" w:rsidR="00C83C25" w:rsidRPr="00E22C95" w:rsidRDefault="00C83C25" w:rsidP="00C83C25">
      <w:pPr>
        <w:pStyle w:val="PL"/>
      </w:pPr>
      <w:r w:rsidRPr="00E22C95">
        <w:t xml:space="preserve">    condHandover-r16                        </w:t>
      </w:r>
      <w:r w:rsidRPr="0064098F">
        <w:rPr>
          <w:color w:val="993366"/>
        </w:rPr>
        <w:t>ENUMERATED</w:t>
      </w:r>
      <w:r w:rsidRPr="00E22C95">
        <w:t xml:space="preserve"> {supported}                  </w:t>
      </w:r>
      <w:r w:rsidRPr="0064098F">
        <w:rPr>
          <w:color w:val="993366"/>
        </w:rPr>
        <w:t>OPTIONAL</w:t>
      </w:r>
      <w:r w:rsidRPr="00E22C95">
        <w:t>,</w:t>
      </w:r>
    </w:p>
    <w:p w14:paraId="43795726" w14:textId="77777777" w:rsidR="00C83C25" w:rsidRPr="00E22C95" w:rsidRDefault="00C83C25" w:rsidP="00C83C25">
      <w:pPr>
        <w:pStyle w:val="PL"/>
      </w:pPr>
      <w:r w:rsidRPr="00E22C95">
        <w:t xml:space="preserve">    condHandoverFailure-r16                 </w:t>
      </w:r>
      <w:r w:rsidRPr="0064098F">
        <w:rPr>
          <w:color w:val="993366"/>
        </w:rPr>
        <w:t>ENUMERATED</w:t>
      </w:r>
      <w:r w:rsidRPr="00E22C95">
        <w:t xml:space="preserve"> {supported}                  </w:t>
      </w:r>
      <w:r w:rsidRPr="0064098F">
        <w:rPr>
          <w:color w:val="993366"/>
        </w:rPr>
        <w:t>OPTIONAL</w:t>
      </w:r>
      <w:r w:rsidRPr="00E22C95">
        <w:t>,</w:t>
      </w:r>
    </w:p>
    <w:p w14:paraId="211113D7" w14:textId="77777777" w:rsidR="00C83C25" w:rsidRPr="00E22C95" w:rsidRDefault="00C83C25" w:rsidP="00C83C25">
      <w:pPr>
        <w:pStyle w:val="PL"/>
      </w:pPr>
      <w:r w:rsidRPr="00E22C95">
        <w:t xml:space="preserve">    condHandoverTwoTriggerEvents-r16        </w:t>
      </w:r>
      <w:r w:rsidRPr="0064098F">
        <w:rPr>
          <w:color w:val="993366"/>
        </w:rPr>
        <w:t>ENUMERATED</w:t>
      </w:r>
      <w:r w:rsidRPr="00E22C95">
        <w:t xml:space="preserve"> {supported}                  </w:t>
      </w:r>
      <w:r w:rsidRPr="0064098F">
        <w:rPr>
          <w:color w:val="993366"/>
        </w:rPr>
        <w:t>OPTIONAL</w:t>
      </w:r>
      <w:r w:rsidRPr="00E22C95">
        <w:t>,</w:t>
      </w:r>
    </w:p>
    <w:p w14:paraId="2732DA13" w14:textId="77777777" w:rsidR="00C83C25" w:rsidRPr="00E22C95" w:rsidRDefault="00C83C25" w:rsidP="00C83C25">
      <w:pPr>
        <w:pStyle w:val="PL"/>
      </w:pPr>
      <w:r w:rsidRPr="00E22C95">
        <w:t xml:space="preserve">    condPSCellChange-r16                    </w:t>
      </w:r>
      <w:r w:rsidRPr="0064098F">
        <w:rPr>
          <w:color w:val="993366"/>
        </w:rPr>
        <w:t>ENUMERATED</w:t>
      </w:r>
      <w:r w:rsidRPr="00E22C95">
        <w:t xml:space="preserve"> {supported}                  </w:t>
      </w:r>
      <w:r w:rsidRPr="0064098F">
        <w:rPr>
          <w:color w:val="993366"/>
        </w:rPr>
        <w:t>OPTIONAL</w:t>
      </w:r>
      <w:r w:rsidRPr="00E22C95">
        <w:t>,</w:t>
      </w:r>
    </w:p>
    <w:p w14:paraId="64E4E2DE" w14:textId="77777777" w:rsidR="00C83C25" w:rsidRPr="00E22C95" w:rsidRDefault="00C83C25" w:rsidP="00C83C25">
      <w:pPr>
        <w:pStyle w:val="PL"/>
      </w:pPr>
      <w:r w:rsidRPr="00E22C95">
        <w:t xml:space="preserve">    condPSCellChangeTwoTriggerEvents-r16    </w:t>
      </w:r>
      <w:r w:rsidRPr="0064098F">
        <w:rPr>
          <w:color w:val="993366"/>
        </w:rPr>
        <w:t>ENUMERATED</w:t>
      </w:r>
      <w:r w:rsidRPr="00E22C95">
        <w:t xml:space="preserve"> {supported}                  </w:t>
      </w:r>
      <w:r w:rsidRPr="0064098F">
        <w:rPr>
          <w:color w:val="993366"/>
        </w:rPr>
        <w:t>OPTIONAL</w:t>
      </w:r>
      <w:r w:rsidRPr="00E22C95">
        <w:t>,</w:t>
      </w:r>
    </w:p>
    <w:p w14:paraId="3BE041EE" w14:textId="77777777" w:rsidR="00C83C25" w:rsidRPr="00E22C95" w:rsidRDefault="00C83C25" w:rsidP="00C83C25">
      <w:pPr>
        <w:pStyle w:val="PL"/>
      </w:pPr>
      <w:r w:rsidRPr="00E22C95">
        <w:t xml:space="preserve">    mpr-PowerBoost-FR2-r16                  </w:t>
      </w:r>
      <w:r w:rsidRPr="0064098F">
        <w:rPr>
          <w:color w:val="993366"/>
        </w:rPr>
        <w:t>ENUMERATED</w:t>
      </w:r>
      <w:r w:rsidRPr="00E22C95">
        <w:t xml:space="preserve"> {supported}                  </w:t>
      </w:r>
      <w:r w:rsidRPr="0064098F">
        <w:rPr>
          <w:color w:val="993366"/>
        </w:rPr>
        <w:t>OPTIONAL</w:t>
      </w:r>
      <w:r w:rsidRPr="00E22C95">
        <w:t>,</w:t>
      </w:r>
    </w:p>
    <w:p w14:paraId="254E14CA" w14:textId="77777777" w:rsidR="00C83C25" w:rsidRPr="00E22C95" w:rsidRDefault="00C83C25" w:rsidP="00C83C25">
      <w:pPr>
        <w:pStyle w:val="PL"/>
      </w:pPr>
    </w:p>
    <w:p w14:paraId="3F804E3E" w14:textId="77777777" w:rsidR="00C83C25" w:rsidRPr="00600D0C" w:rsidRDefault="00C83C25" w:rsidP="00C83C25">
      <w:pPr>
        <w:pStyle w:val="PL"/>
        <w:rPr>
          <w:color w:val="808080"/>
        </w:rPr>
      </w:pPr>
      <w:r w:rsidRPr="00E22C95">
        <w:t xml:space="preserve">    </w:t>
      </w:r>
      <w:r w:rsidRPr="00600D0C">
        <w:rPr>
          <w:color w:val="808080"/>
        </w:rPr>
        <w:t>-- R1 11-9: Multiple active configured grant configurations for a BWP of a serving cell</w:t>
      </w:r>
    </w:p>
    <w:p w14:paraId="38467797" w14:textId="77777777" w:rsidR="00C83C25" w:rsidRPr="00E22C95" w:rsidRDefault="00C83C25" w:rsidP="00C83C25">
      <w:pPr>
        <w:pStyle w:val="PL"/>
      </w:pPr>
      <w:r w:rsidRPr="00E22C95">
        <w:t xml:space="preserve">    activeConfiguredGrant-r16               </w:t>
      </w:r>
      <w:r w:rsidRPr="0064098F">
        <w:rPr>
          <w:color w:val="993366"/>
        </w:rPr>
        <w:t>SEQUENCE</w:t>
      </w:r>
      <w:r w:rsidRPr="00E22C95">
        <w:t xml:space="preserve"> {</w:t>
      </w:r>
    </w:p>
    <w:p w14:paraId="0266B83F" w14:textId="77777777" w:rsidR="00C83C25" w:rsidRPr="00E22C95" w:rsidRDefault="00C83C25" w:rsidP="00C83C25">
      <w:pPr>
        <w:pStyle w:val="PL"/>
      </w:pPr>
      <w:r w:rsidRPr="00E22C95">
        <w:t xml:space="preserve">    maxNumberConfigsPerBWP-r16                  </w:t>
      </w:r>
      <w:r w:rsidRPr="0064098F">
        <w:rPr>
          <w:color w:val="993366"/>
        </w:rPr>
        <w:t>ENUMERATED</w:t>
      </w:r>
      <w:r w:rsidRPr="00E22C95">
        <w:t xml:space="preserve"> {n1, n2, n4, n8, n12},</w:t>
      </w:r>
    </w:p>
    <w:p w14:paraId="39B6FAF1" w14:textId="77777777" w:rsidR="00C83C25" w:rsidRPr="00E22C95" w:rsidRDefault="00C83C25" w:rsidP="00C83C25">
      <w:pPr>
        <w:pStyle w:val="PL"/>
      </w:pPr>
      <w:r w:rsidRPr="00E22C95">
        <w:t xml:space="preserve">    maxNumberConfigsAllCC-r16                   </w:t>
      </w:r>
      <w:r w:rsidRPr="0064098F">
        <w:rPr>
          <w:color w:val="993366"/>
        </w:rPr>
        <w:t>INTEGER</w:t>
      </w:r>
      <w:r w:rsidRPr="00E22C95">
        <w:t xml:space="preserve"> (2..32)</w:t>
      </w:r>
    </w:p>
    <w:p w14:paraId="3BC5AFEB" w14:textId="77777777" w:rsidR="00C83C25" w:rsidRPr="00E22C95" w:rsidRDefault="00C83C25" w:rsidP="00C83C25">
      <w:pPr>
        <w:pStyle w:val="PL"/>
      </w:pPr>
      <w:r w:rsidRPr="00E22C95">
        <w:t xml:space="preserve">    }                                                                               </w:t>
      </w:r>
      <w:r w:rsidRPr="0064098F">
        <w:rPr>
          <w:color w:val="993366"/>
        </w:rPr>
        <w:t>OPTIONAL</w:t>
      </w:r>
      <w:r w:rsidRPr="00E22C95">
        <w:t>,</w:t>
      </w:r>
    </w:p>
    <w:p w14:paraId="29FA95FA" w14:textId="77777777" w:rsidR="00C83C25" w:rsidRPr="00600D0C" w:rsidRDefault="00C83C25" w:rsidP="00C83C25">
      <w:pPr>
        <w:pStyle w:val="PL"/>
        <w:rPr>
          <w:color w:val="808080"/>
        </w:rPr>
      </w:pPr>
      <w:r w:rsidRPr="00E22C95">
        <w:t xml:space="preserve">    </w:t>
      </w:r>
      <w:r w:rsidRPr="00600D0C">
        <w:rPr>
          <w:color w:val="808080"/>
        </w:rPr>
        <w:t>-- R1 11-9a: Joint release in a DCI for two or more configured grant Type 2 configurations for a given BWP of a serving cell</w:t>
      </w:r>
    </w:p>
    <w:p w14:paraId="0D5855DD" w14:textId="77777777" w:rsidR="00C83C25" w:rsidRPr="00E22C95" w:rsidRDefault="00C83C25" w:rsidP="00C83C25">
      <w:pPr>
        <w:pStyle w:val="PL"/>
      </w:pPr>
      <w:r w:rsidRPr="00E22C95">
        <w:t xml:space="preserve">    jointReleaseConfiguredGrantType2-r16    </w:t>
      </w:r>
      <w:r w:rsidRPr="0064098F">
        <w:rPr>
          <w:color w:val="993366"/>
        </w:rPr>
        <w:t>ENUMERATED</w:t>
      </w:r>
      <w:r w:rsidRPr="00E22C95">
        <w:t xml:space="preserve"> {supported}                  </w:t>
      </w:r>
      <w:r w:rsidRPr="0064098F">
        <w:rPr>
          <w:color w:val="993366"/>
        </w:rPr>
        <w:t>OPTIONAL</w:t>
      </w:r>
      <w:r w:rsidRPr="00E22C95">
        <w:t>,</w:t>
      </w:r>
    </w:p>
    <w:p w14:paraId="10E2C20D" w14:textId="77777777" w:rsidR="00C83C25" w:rsidRPr="00600D0C" w:rsidRDefault="00C83C25" w:rsidP="00C83C25">
      <w:pPr>
        <w:pStyle w:val="PL"/>
        <w:rPr>
          <w:color w:val="808080"/>
        </w:rPr>
      </w:pPr>
      <w:r w:rsidRPr="00E22C95">
        <w:t xml:space="preserve">    </w:t>
      </w:r>
      <w:r w:rsidRPr="00600D0C">
        <w:rPr>
          <w:color w:val="808080"/>
        </w:rPr>
        <w:t>-- R1 12-2: Multiple SPS configurations</w:t>
      </w:r>
    </w:p>
    <w:p w14:paraId="663B1A21" w14:textId="77777777" w:rsidR="00C83C25" w:rsidRPr="00E22C95" w:rsidRDefault="00C83C25" w:rsidP="00C83C25">
      <w:pPr>
        <w:pStyle w:val="PL"/>
      </w:pPr>
      <w:r w:rsidRPr="00E22C95">
        <w:t xml:space="preserve">    sps-r16                                 </w:t>
      </w:r>
      <w:r w:rsidRPr="0064098F">
        <w:rPr>
          <w:color w:val="993366"/>
        </w:rPr>
        <w:t>SEQUENCE</w:t>
      </w:r>
      <w:r w:rsidRPr="00E22C95">
        <w:t xml:space="preserve"> {</w:t>
      </w:r>
    </w:p>
    <w:p w14:paraId="046640AE" w14:textId="77777777" w:rsidR="00C83C25" w:rsidRPr="00E22C95" w:rsidRDefault="00C83C25" w:rsidP="00C83C25">
      <w:pPr>
        <w:pStyle w:val="PL"/>
      </w:pPr>
      <w:r w:rsidRPr="00E22C95">
        <w:t xml:space="preserve">    maxNumberConfigsPerBWP-r16                  </w:t>
      </w:r>
      <w:r w:rsidRPr="0064098F">
        <w:rPr>
          <w:color w:val="993366"/>
        </w:rPr>
        <w:t>INTEGER</w:t>
      </w:r>
      <w:r w:rsidRPr="00E22C95">
        <w:t xml:space="preserve"> (1..8),</w:t>
      </w:r>
    </w:p>
    <w:p w14:paraId="61CBFAC5" w14:textId="77777777" w:rsidR="00C83C25" w:rsidRPr="00E22C95" w:rsidRDefault="00C83C25" w:rsidP="00C83C25">
      <w:pPr>
        <w:pStyle w:val="PL"/>
      </w:pPr>
      <w:r w:rsidRPr="00E22C95">
        <w:t xml:space="preserve">    maxNumberConfigsAllCC-r16                   </w:t>
      </w:r>
      <w:r w:rsidRPr="0064098F">
        <w:rPr>
          <w:color w:val="993366"/>
        </w:rPr>
        <w:t>INTEGER</w:t>
      </w:r>
      <w:r w:rsidRPr="00E22C95">
        <w:t xml:space="preserve"> (2..32)</w:t>
      </w:r>
    </w:p>
    <w:p w14:paraId="6960542C" w14:textId="77777777" w:rsidR="00C83C25" w:rsidRPr="00E22C95" w:rsidRDefault="00C83C25" w:rsidP="00C83C25">
      <w:pPr>
        <w:pStyle w:val="PL"/>
      </w:pPr>
      <w:r w:rsidRPr="00E22C95">
        <w:t xml:space="preserve">    }                                                                               </w:t>
      </w:r>
      <w:r w:rsidRPr="0064098F">
        <w:rPr>
          <w:color w:val="993366"/>
        </w:rPr>
        <w:t>OPTIONAL</w:t>
      </w:r>
      <w:r w:rsidRPr="00E22C95">
        <w:t>,</w:t>
      </w:r>
    </w:p>
    <w:p w14:paraId="2F89F872" w14:textId="77777777" w:rsidR="00C83C25" w:rsidRPr="00600D0C" w:rsidRDefault="00C83C25" w:rsidP="00C83C25">
      <w:pPr>
        <w:pStyle w:val="PL"/>
        <w:rPr>
          <w:color w:val="808080"/>
        </w:rPr>
      </w:pPr>
      <w:r w:rsidRPr="00E22C95">
        <w:t xml:space="preserve">    </w:t>
      </w:r>
      <w:r w:rsidRPr="00600D0C">
        <w:rPr>
          <w:color w:val="808080"/>
        </w:rPr>
        <w:t>-- R1 12-2a: Joint release in a DCI for two or more SPS configurations for a given BWP of a serving cell</w:t>
      </w:r>
    </w:p>
    <w:p w14:paraId="5B0D0CCC" w14:textId="77777777" w:rsidR="00C83C25" w:rsidRPr="00E22C95" w:rsidRDefault="00C83C25" w:rsidP="00C83C25">
      <w:pPr>
        <w:pStyle w:val="PL"/>
      </w:pPr>
      <w:r w:rsidRPr="00E22C95">
        <w:t xml:space="preserve">    jointReleaseSPS-r16                     </w:t>
      </w:r>
      <w:r w:rsidRPr="0064098F">
        <w:rPr>
          <w:color w:val="993366"/>
        </w:rPr>
        <w:t>ENUMERATED</w:t>
      </w:r>
      <w:r w:rsidRPr="00E22C95">
        <w:t xml:space="preserve"> {supported}                  </w:t>
      </w:r>
      <w:r w:rsidRPr="0064098F">
        <w:rPr>
          <w:color w:val="993366"/>
        </w:rPr>
        <w:t>OPTIONAL</w:t>
      </w:r>
      <w:r w:rsidRPr="00E22C95">
        <w:t>,</w:t>
      </w:r>
    </w:p>
    <w:p w14:paraId="1EB0D0B8" w14:textId="77777777" w:rsidR="00C83C25" w:rsidRPr="00600D0C" w:rsidRDefault="00C83C25" w:rsidP="00C83C25">
      <w:pPr>
        <w:pStyle w:val="PL"/>
        <w:rPr>
          <w:color w:val="808080"/>
        </w:rPr>
      </w:pPr>
      <w:r w:rsidRPr="00E22C95">
        <w:t xml:space="preserve">    </w:t>
      </w:r>
      <w:r w:rsidRPr="00600D0C">
        <w:rPr>
          <w:color w:val="808080"/>
        </w:rPr>
        <w:t>-- R1 13-19: Simultaneous positioning SRS and MIMO SRS transmission within a band across multiple CCs</w:t>
      </w:r>
    </w:p>
    <w:p w14:paraId="0043D7D3" w14:textId="77777777" w:rsidR="00C83C25" w:rsidRPr="00E22C95" w:rsidRDefault="00C83C25" w:rsidP="00C83C25">
      <w:pPr>
        <w:pStyle w:val="PL"/>
      </w:pPr>
      <w:r w:rsidRPr="00E22C95">
        <w:t xml:space="preserve">    simulSRS-TransWithinBand-r16            </w:t>
      </w:r>
      <w:r w:rsidRPr="0064098F">
        <w:rPr>
          <w:color w:val="993366"/>
        </w:rPr>
        <w:t>ENUMERATED</w:t>
      </w:r>
      <w:r w:rsidRPr="00E22C95">
        <w:t xml:space="preserve"> {n2}                         </w:t>
      </w:r>
      <w:r w:rsidRPr="0064098F">
        <w:rPr>
          <w:color w:val="993366"/>
        </w:rPr>
        <w:t>OPTIONAL</w:t>
      </w:r>
      <w:r w:rsidRPr="00E22C95">
        <w:t>,</w:t>
      </w:r>
    </w:p>
    <w:p w14:paraId="45BB56E0" w14:textId="77777777" w:rsidR="00C83C25" w:rsidRPr="00E22C95" w:rsidRDefault="00C83C25" w:rsidP="00C83C25">
      <w:pPr>
        <w:pStyle w:val="PL"/>
      </w:pPr>
      <w:r w:rsidRPr="00E22C95">
        <w:t xml:space="preserve">    trs-AdditionalBandwidth-r16             </w:t>
      </w:r>
      <w:r w:rsidRPr="0064098F">
        <w:rPr>
          <w:color w:val="993366"/>
        </w:rPr>
        <w:t>ENUMERATED</w:t>
      </w:r>
      <w:r w:rsidRPr="00E22C95">
        <w:t xml:space="preserve"> {trs-AddBW-Set1, trs-AddBW-Set2}  </w:t>
      </w:r>
      <w:r w:rsidRPr="0064098F">
        <w:rPr>
          <w:color w:val="993366"/>
        </w:rPr>
        <w:t>OPTIONAL</w:t>
      </w:r>
      <w:r w:rsidRPr="00E22C95">
        <w:t>,</w:t>
      </w:r>
    </w:p>
    <w:p w14:paraId="3F00A312" w14:textId="77777777" w:rsidR="00C83C25" w:rsidRPr="00E22C95" w:rsidRDefault="00C83C25" w:rsidP="00C83C25">
      <w:pPr>
        <w:pStyle w:val="PL"/>
      </w:pPr>
      <w:r w:rsidRPr="00E22C95">
        <w:t xml:space="preserve">    handoverIntraF-IAB-r16                  </w:t>
      </w:r>
      <w:r w:rsidRPr="0064098F">
        <w:rPr>
          <w:color w:val="993366"/>
        </w:rPr>
        <w:t>ENUMERATED</w:t>
      </w:r>
      <w:r w:rsidRPr="00E22C95">
        <w:t xml:space="preserve"> {supported}                  </w:t>
      </w:r>
      <w:r w:rsidRPr="0064098F">
        <w:rPr>
          <w:color w:val="993366"/>
        </w:rPr>
        <w:t>OPTIONAL</w:t>
      </w:r>
    </w:p>
    <w:p w14:paraId="167CCDA5" w14:textId="77777777" w:rsidR="00C83C25" w:rsidRPr="00E22C95" w:rsidRDefault="00C83C25" w:rsidP="00C83C25">
      <w:pPr>
        <w:pStyle w:val="PL"/>
      </w:pPr>
      <w:r w:rsidRPr="00E22C95">
        <w:t xml:space="preserve">    ]],</w:t>
      </w:r>
    </w:p>
    <w:p w14:paraId="4CEA0031" w14:textId="77777777" w:rsidR="00C83C25" w:rsidRPr="00E22C95" w:rsidRDefault="00C83C25" w:rsidP="00C83C25">
      <w:pPr>
        <w:pStyle w:val="PL"/>
      </w:pPr>
      <w:r w:rsidRPr="00E22C95">
        <w:t xml:space="preserve">    [[</w:t>
      </w:r>
    </w:p>
    <w:p w14:paraId="48163C0E" w14:textId="77777777" w:rsidR="00C83C25" w:rsidRPr="00600D0C" w:rsidRDefault="00C83C25" w:rsidP="00C83C25">
      <w:pPr>
        <w:pStyle w:val="PL"/>
        <w:rPr>
          <w:color w:val="808080"/>
        </w:rPr>
      </w:pPr>
      <w:r w:rsidRPr="00E22C95">
        <w:lastRenderedPageBreak/>
        <w:t xml:space="preserve">    </w:t>
      </w:r>
      <w:r w:rsidRPr="00600D0C">
        <w:rPr>
          <w:color w:val="808080"/>
        </w:rPr>
        <w:t>-- R1 22-5a: Simultaneous transmission of SRS for antenna switching and SRS for CB/NCB /BM for intra-band UL CA</w:t>
      </w:r>
    </w:p>
    <w:p w14:paraId="180AC047" w14:textId="77777777" w:rsidR="00C83C25" w:rsidRPr="00600D0C" w:rsidRDefault="00C83C25" w:rsidP="00C83C25">
      <w:pPr>
        <w:pStyle w:val="PL"/>
        <w:rPr>
          <w:color w:val="808080"/>
        </w:rPr>
      </w:pPr>
      <w:r w:rsidRPr="00E22C95">
        <w:t xml:space="preserve">    </w:t>
      </w:r>
      <w:r w:rsidRPr="00600D0C">
        <w:rPr>
          <w:color w:val="808080"/>
        </w:rPr>
        <w:t>-- R1 22-5c: Simultaneous transmission of SRS for antenna switching and SRS for antenna switching for intra-band UL CA</w:t>
      </w:r>
    </w:p>
    <w:p w14:paraId="6F7F1970" w14:textId="77777777" w:rsidR="00C83C25" w:rsidRPr="00E22C95" w:rsidRDefault="00C83C25" w:rsidP="00C83C25">
      <w:pPr>
        <w:pStyle w:val="PL"/>
      </w:pPr>
      <w:r w:rsidRPr="00E22C95">
        <w:t xml:space="preserve">    simulTX-SRS-AntSwitchingIntraBandUL-CA-r16  SimulSRS-ForAntennaSwitching-r16            </w:t>
      </w:r>
      <w:r w:rsidRPr="0064098F">
        <w:rPr>
          <w:color w:val="993366"/>
        </w:rPr>
        <w:t>OPTIONAL</w:t>
      </w:r>
      <w:r w:rsidRPr="00E22C95">
        <w:t>,</w:t>
      </w:r>
    </w:p>
    <w:p w14:paraId="79FFDFFC"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10: NR-unlicensed</w:t>
      </w:r>
    </w:p>
    <w:p w14:paraId="6840C1F4" w14:textId="77777777" w:rsidR="00C83C25" w:rsidRPr="00E22C95" w:rsidRDefault="00C83C25" w:rsidP="00C83C25">
      <w:pPr>
        <w:pStyle w:val="PL"/>
      </w:pPr>
      <w:r w:rsidRPr="00E22C95">
        <w:t xml:space="preserve">    </w:t>
      </w:r>
      <w:r w:rsidRPr="00E22C95">
        <w:rPr>
          <w:rFonts w:eastAsiaTheme="minorEastAsia"/>
        </w:rPr>
        <w:t>sharedSpectrumChAccessParamsPerBand-v1630</w:t>
      </w:r>
      <w:r w:rsidRPr="00E22C95">
        <w:t xml:space="preserve">   </w:t>
      </w:r>
      <w:r w:rsidRPr="00E22C95">
        <w:rPr>
          <w:rFonts w:eastAsiaTheme="minorEastAsia"/>
        </w:rPr>
        <w:t>SharedSpectrumChAccessParamsPerBand-v1630</w:t>
      </w:r>
      <w:r w:rsidRPr="00E22C95">
        <w:t xml:space="preserve">   </w:t>
      </w:r>
      <w:r w:rsidRPr="0064098F">
        <w:rPr>
          <w:rFonts w:eastAsiaTheme="minorEastAsia"/>
          <w:color w:val="993366"/>
        </w:rPr>
        <w:t>OPTIONAL</w:t>
      </w:r>
    </w:p>
    <w:p w14:paraId="175D8DC7" w14:textId="77777777" w:rsidR="00C83C25" w:rsidRPr="00E22C95" w:rsidRDefault="00C83C25" w:rsidP="00C83C25">
      <w:pPr>
        <w:pStyle w:val="PL"/>
      </w:pPr>
      <w:r w:rsidRPr="00E22C95">
        <w:t xml:space="preserve">    ]]</w:t>
      </w:r>
    </w:p>
    <w:p w14:paraId="7B14C07D" w14:textId="77777777" w:rsidR="00C83C25" w:rsidRPr="00E22C95" w:rsidRDefault="00C83C25" w:rsidP="00C83C25">
      <w:pPr>
        <w:pStyle w:val="PL"/>
      </w:pPr>
    </w:p>
    <w:p w14:paraId="66297A43" w14:textId="77777777" w:rsidR="00C83C25" w:rsidRPr="00E22C95" w:rsidRDefault="00C83C25" w:rsidP="00C83C25">
      <w:pPr>
        <w:pStyle w:val="PL"/>
      </w:pPr>
      <w:r w:rsidRPr="00E22C95">
        <w:t>}</w:t>
      </w:r>
    </w:p>
    <w:p w14:paraId="60444A1C" w14:textId="77777777" w:rsidR="00C83C25" w:rsidRPr="00E22C95" w:rsidRDefault="00C83C25" w:rsidP="00C83C25">
      <w:pPr>
        <w:pStyle w:val="PL"/>
      </w:pPr>
    </w:p>
    <w:p w14:paraId="36DBF1FC" w14:textId="77777777" w:rsidR="00C83C25" w:rsidRPr="00600D0C" w:rsidRDefault="00C83C25" w:rsidP="00C83C25">
      <w:pPr>
        <w:pStyle w:val="PL"/>
        <w:rPr>
          <w:color w:val="808080"/>
        </w:rPr>
      </w:pPr>
      <w:r w:rsidRPr="00600D0C">
        <w:rPr>
          <w:color w:val="808080"/>
        </w:rPr>
        <w:t>-- TAG-RF-PARAMETERS-STOP</w:t>
      </w:r>
    </w:p>
    <w:p w14:paraId="2EDF13E9" w14:textId="77777777" w:rsidR="00C83C25" w:rsidRPr="00600D0C" w:rsidRDefault="00C83C25" w:rsidP="00C83C25">
      <w:pPr>
        <w:pStyle w:val="PL"/>
        <w:rPr>
          <w:color w:val="808080"/>
        </w:rPr>
      </w:pPr>
      <w:r w:rsidRPr="00600D0C">
        <w:rPr>
          <w:color w:val="808080"/>
        </w:rPr>
        <w:t>-- ASN1STOP</w:t>
      </w:r>
    </w:p>
    <w:p w14:paraId="3F0B906F" w14:textId="77777777" w:rsidR="00C83C25" w:rsidRPr="00CA3ECC" w:rsidRDefault="00C83C25" w:rsidP="00C83C2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3C25" w:rsidRPr="00CA3ECC" w14:paraId="4FD16AB4" w14:textId="77777777" w:rsidTr="005370CE">
        <w:tc>
          <w:tcPr>
            <w:tcW w:w="14173" w:type="dxa"/>
            <w:tcBorders>
              <w:top w:val="single" w:sz="4" w:space="0" w:color="auto"/>
              <w:left w:val="single" w:sz="4" w:space="0" w:color="auto"/>
              <w:bottom w:val="single" w:sz="4" w:space="0" w:color="auto"/>
              <w:right w:val="single" w:sz="4" w:space="0" w:color="auto"/>
            </w:tcBorders>
            <w:hideMark/>
          </w:tcPr>
          <w:p w14:paraId="39B0D468" w14:textId="77777777" w:rsidR="00C83C25" w:rsidRPr="00CA3ECC" w:rsidRDefault="00C83C25" w:rsidP="005370CE">
            <w:pPr>
              <w:pStyle w:val="TAH"/>
              <w:rPr>
                <w:szCs w:val="22"/>
                <w:lang w:eastAsia="sv-SE"/>
              </w:rPr>
            </w:pPr>
            <w:r w:rsidRPr="00CA3ECC">
              <w:rPr>
                <w:i/>
                <w:szCs w:val="22"/>
                <w:lang w:eastAsia="sv-SE"/>
              </w:rPr>
              <w:t xml:space="preserve">RF-Parameters </w:t>
            </w:r>
            <w:r w:rsidRPr="00CA3ECC">
              <w:rPr>
                <w:szCs w:val="22"/>
                <w:lang w:eastAsia="sv-SE"/>
              </w:rPr>
              <w:t>field descriptions</w:t>
            </w:r>
          </w:p>
        </w:tc>
      </w:tr>
      <w:tr w:rsidR="00C83C25" w:rsidRPr="00CA3ECC" w14:paraId="3F2C6D94" w14:textId="77777777" w:rsidTr="005370CE">
        <w:tc>
          <w:tcPr>
            <w:tcW w:w="14173" w:type="dxa"/>
            <w:tcBorders>
              <w:top w:val="single" w:sz="4" w:space="0" w:color="auto"/>
              <w:left w:val="single" w:sz="4" w:space="0" w:color="auto"/>
              <w:bottom w:val="single" w:sz="4" w:space="0" w:color="auto"/>
              <w:right w:val="single" w:sz="4" w:space="0" w:color="auto"/>
            </w:tcBorders>
            <w:hideMark/>
          </w:tcPr>
          <w:p w14:paraId="2FF75BD3" w14:textId="77777777" w:rsidR="00C83C25" w:rsidRPr="00CA3ECC" w:rsidRDefault="00C83C25" w:rsidP="005370CE">
            <w:pPr>
              <w:pStyle w:val="TAL"/>
              <w:rPr>
                <w:szCs w:val="22"/>
                <w:lang w:eastAsia="sv-SE"/>
              </w:rPr>
            </w:pPr>
            <w:r w:rsidRPr="00CA3ECC">
              <w:rPr>
                <w:b/>
                <w:i/>
                <w:szCs w:val="22"/>
                <w:lang w:eastAsia="sv-SE"/>
              </w:rPr>
              <w:t>appliedFreqBandListFilter</w:t>
            </w:r>
          </w:p>
          <w:p w14:paraId="3F8A7EBA" w14:textId="77777777" w:rsidR="00C83C25" w:rsidRPr="00CA3ECC" w:rsidRDefault="00C83C25" w:rsidP="005370CE">
            <w:pPr>
              <w:pStyle w:val="TAL"/>
              <w:rPr>
                <w:szCs w:val="22"/>
                <w:lang w:eastAsia="sv-SE"/>
              </w:rPr>
            </w:pPr>
            <w:r w:rsidRPr="00CA3ECC">
              <w:rPr>
                <w:szCs w:val="22"/>
                <w:lang w:eastAsia="sv-SE"/>
              </w:rPr>
              <w:t xml:space="preserve">In this field the UE mirrors the </w:t>
            </w:r>
            <w:r w:rsidRPr="00CA3ECC">
              <w:rPr>
                <w:i/>
                <w:lang w:eastAsia="sv-SE"/>
              </w:rPr>
              <w:t>FreqBandList</w:t>
            </w:r>
            <w:r w:rsidRPr="00CA3ECC">
              <w:rPr>
                <w:szCs w:val="22"/>
                <w:lang w:eastAsia="sv-SE"/>
              </w:rPr>
              <w:t xml:space="preserve"> that the NW provided in the capability enquiry, if any. The UE filtered the band combinations in the </w:t>
            </w:r>
            <w:r w:rsidRPr="00CA3ECC">
              <w:rPr>
                <w:i/>
                <w:lang w:eastAsia="sv-SE"/>
              </w:rPr>
              <w:t>supportedBandCombinationList</w:t>
            </w:r>
            <w:r w:rsidRPr="00CA3ECC">
              <w:rPr>
                <w:szCs w:val="22"/>
                <w:lang w:eastAsia="sv-SE"/>
              </w:rPr>
              <w:t xml:space="preserve"> in accordance with this </w:t>
            </w:r>
            <w:r w:rsidRPr="00CA3ECC">
              <w:rPr>
                <w:i/>
                <w:lang w:eastAsia="sv-SE"/>
              </w:rPr>
              <w:t>appliedFreqBandListFilter</w:t>
            </w:r>
            <w:r w:rsidRPr="00CA3ECC">
              <w:rPr>
                <w:szCs w:val="22"/>
                <w:lang w:eastAsia="sv-SE"/>
              </w:rPr>
              <w:t xml:space="preserve">. The UE does not include this field if the UE capability is requested by E-UTRAN and the network request includes the field </w:t>
            </w:r>
            <w:r w:rsidRPr="00CA3ECC">
              <w:rPr>
                <w:i/>
                <w:szCs w:val="22"/>
                <w:lang w:eastAsia="sv-SE"/>
              </w:rPr>
              <w:t>eutra-nr-only</w:t>
            </w:r>
            <w:r w:rsidRPr="00CA3ECC">
              <w:rPr>
                <w:szCs w:val="22"/>
                <w:lang w:eastAsia="sv-SE"/>
              </w:rPr>
              <w:t xml:space="preserve"> [10].</w:t>
            </w:r>
          </w:p>
        </w:tc>
      </w:tr>
      <w:tr w:rsidR="00C83C25" w:rsidRPr="00CA3ECC" w14:paraId="342E3065" w14:textId="77777777" w:rsidTr="005370CE">
        <w:tc>
          <w:tcPr>
            <w:tcW w:w="14173" w:type="dxa"/>
            <w:tcBorders>
              <w:top w:val="single" w:sz="4" w:space="0" w:color="auto"/>
              <w:left w:val="single" w:sz="4" w:space="0" w:color="auto"/>
              <w:bottom w:val="single" w:sz="4" w:space="0" w:color="auto"/>
              <w:right w:val="single" w:sz="4" w:space="0" w:color="auto"/>
            </w:tcBorders>
            <w:hideMark/>
          </w:tcPr>
          <w:p w14:paraId="26748F99" w14:textId="77777777" w:rsidR="00C83C25" w:rsidRPr="00CA3ECC" w:rsidRDefault="00C83C25" w:rsidP="005370CE">
            <w:pPr>
              <w:pStyle w:val="TAL"/>
              <w:rPr>
                <w:szCs w:val="22"/>
                <w:lang w:eastAsia="sv-SE"/>
              </w:rPr>
            </w:pPr>
            <w:r w:rsidRPr="00CA3ECC">
              <w:rPr>
                <w:b/>
                <w:i/>
                <w:szCs w:val="22"/>
                <w:lang w:eastAsia="sv-SE"/>
              </w:rPr>
              <w:t>supportedBandCombinationList</w:t>
            </w:r>
          </w:p>
          <w:p w14:paraId="60B5A956" w14:textId="77777777" w:rsidR="00C83C25" w:rsidRPr="00CA3ECC" w:rsidRDefault="00C83C25" w:rsidP="005370CE">
            <w:pPr>
              <w:pStyle w:val="TAL"/>
              <w:rPr>
                <w:szCs w:val="22"/>
                <w:lang w:eastAsia="sv-SE"/>
              </w:rPr>
            </w:pPr>
            <w:r w:rsidRPr="00CA3ECC">
              <w:rPr>
                <w:szCs w:val="22"/>
                <w:lang w:eastAsia="sv-SE"/>
              </w:rPr>
              <w:t xml:space="preserve">A list of band combinations that the UE supports for NR (and NR-DC, if requested). The </w:t>
            </w:r>
            <w:r w:rsidRPr="00CA3ECC">
              <w:rPr>
                <w:i/>
                <w:szCs w:val="22"/>
                <w:lang w:eastAsia="sv-SE"/>
              </w:rPr>
              <w:t>FeatureSetCombinationId</w:t>
            </w:r>
            <w:r w:rsidRPr="00CA3ECC">
              <w:rPr>
                <w:szCs w:val="22"/>
                <w:lang w:eastAsia="sv-SE"/>
              </w:rPr>
              <w:t xml:space="preserve">:s in this list refer to the </w:t>
            </w:r>
            <w:r w:rsidRPr="00CA3ECC">
              <w:rPr>
                <w:i/>
                <w:szCs w:val="22"/>
                <w:lang w:eastAsia="sv-SE"/>
              </w:rPr>
              <w:t>FeatureSetCombination</w:t>
            </w:r>
            <w:r w:rsidRPr="00CA3ECC">
              <w:rPr>
                <w:szCs w:val="22"/>
                <w:lang w:eastAsia="sv-SE"/>
              </w:rPr>
              <w:t xml:space="preserve"> entries in the </w:t>
            </w:r>
            <w:r w:rsidRPr="00CA3ECC">
              <w:rPr>
                <w:i/>
                <w:szCs w:val="22"/>
                <w:lang w:eastAsia="sv-SE"/>
              </w:rPr>
              <w:t>featureSetCombinations</w:t>
            </w:r>
            <w:r w:rsidRPr="00CA3ECC">
              <w:rPr>
                <w:szCs w:val="22"/>
                <w:lang w:eastAsia="sv-SE"/>
              </w:rPr>
              <w:t xml:space="preserve"> list in the </w:t>
            </w:r>
            <w:r w:rsidRPr="00CA3ECC">
              <w:rPr>
                <w:i/>
                <w:szCs w:val="22"/>
                <w:lang w:eastAsia="sv-SE"/>
              </w:rPr>
              <w:t>UE-NR-Capability</w:t>
            </w:r>
            <w:r w:rsidRPr="00CA3ECC">
              <w:rPr>
                <w:szCs w:val="22"/>
                <w:lang w:eastAsia="sv-SE"/>
              </w:rPr>
              <w:t xml:space="preserve"> IE. The UE does not include this field if the UE capability is requested by E-UTRAN and the network request includes the field </w:t>
            </w:r>
            <w:r w:rsidRPr="00CA3ECC">
              <w:rPr>
                <w:i/>
                <w:szCs w:val="22"/>
                <w:lang w:eastAsia="sv-SE"/>
              </w:rPr>
              <w:t xml:space="preserve">eutra-nr-only </w:t>
            </w:r>
            <w:r w:rsidRPr="00CA3ECC">
              <w:rPr>
                <w:szCs w:val="22"/>
                <w:lang w:eastAsia="sv-SE"/>
              </w:rPr>
              <w:t>[10].</w:t>
            </w:r>
          </w:p>
        </w:tc>
      </w:tr>
      <w:tr w:rsidR="00C83C25" w:rsidRPr="00CA3ECC" w14:paraId="6EF324BC" w14:textId="77777777" w:rsidTr="005370CE">
        <w:tc>
          <w:tcPr>
            <w:tcW w:w="14173" w:type="dxa"/>
            <w:tcBorders>
              <w:top w:val="single" w:sz="4" w:space="0" w:color="auto"/>
              <w:left w:val="single" w:sz="4" w:space="0" w:color="auto"/>
              <w:bottom w:val="single" w:sz="4" w:space="0" w:color="auto"/>
              <w:right w:val="single" w:sz="4" w:space="0" w:color="auto"/>
            </w:tcBorders>
          </w:tcPr>
          <w:p w14:paraId="6B035899" w14:textId="77777777" w:rsidR="00C83C25" w:rsidRPr="00CA3ECC" w:rsidRDefault="00C83C25" w:rsidP="005370CE">
            <w:pPr>
              <w:pStyle w:val="TAL"/>
              <w:rPr>
                <w:b/>
                <w:bCs/>
                <w:i/>
                <w:iCs/>
              </w:rPr>
            </w:pPr>
            <w:r w:rsidRPr="00CA3ECC">
              <w:rPr>
                <w:b/>
                <w:bCs/>
                <w:i/>
                <w:iCs/>
              </w:rPr>
              <w:t>supportedBandCombinationListSidelinkEUTRA-NR</w:t>
            </w:r>
          </w:p>
          <w:p w14:paraId="7A6AD17A" w14:textId="77777777" w:rsidR="00C83C25" w:rsidRPr="00CA3ECC" w:rsidRDefault="00C83C25" w:rsidP="005370CE">
            <w:pPr>
              <w:pStyle w:val="TAL"/>
              <w:rPr>
                <w:b/>
                <w:i/>
                <w:szCs w:val="22"/>
                <w:lang w:eastAsia="sv-SE"/>
              </w:rPr>
            </w:pPr>
            <w:r w:rsidRPr="00CA3ECC">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CA3ECC">
              <w:t>TS 36.331[10])</w:t>
            </w:r>
            <w:r w:rsidRPr="00CA3ECC">
              <w:rPr>
                <w:szCs w:val="22"/>
                <w:lang w:eastAsia="sv-SE"/>
              </w:rPr>
              <w:t xml:space="preserve"> and the network request includes the field </w:t>
            </w:r>
            <w:r w:rsidRPr="00CA3ECC">
              <w:rPr>
                <w:i/>
                <w:szCs w:val="22"/>
                <w:lang w:eastAsia="sv-SE"/>
              </w:rPr>
              <w:t>eutra-nr-only</w:t>
            </w:r>
            <w:r w:rsidRPr="00CA3ECC">
              <w:rPr>
                <w:szCs w:val="22"/>
                <w:lang w:eastAsia="sv-SE"/>
              </w:rPr>
              <w:t>.</w:t>
            </w:r>
          </w:p>
        </w:tc>
      </w:tr>
      <w:tr w:rsidR="00C83C25" w:rsidRPr="00CA3ECC" w14:paraId="73B3138F" w14:textId="77777777" w:rsidTr="005370CE">
        <w:tc>
          <w:tcPr>
            <w:tcW w:w="14173" w:type="dxa"/>
            <w:tcBorders>
              <w:top w:val="single" w:sz="4" w:space="0" w:color="auto"/>
              <w:left w:val="single" w:sz="4" w:space="0" w:color="auto"/>
              <w:bottom w:val="single" w:sz="4" w:space="0" w:color="auto"/>
              <w:right w:val="single" w:sz="4" w:space="0" w:color="auto"/>
            </w:tcBorders>
          </w:tcPr>
          <w:p w14:paraId="00D54466" w14:textId="77777777" w:rsidR="00C83C25" w:rsidRPr="00CA3ECC" w:rsidRDefault="00C83C25" w:rsidP="005370CE">
            <w:pPr>
              <w:pStyle w:val="TAL"/>
              <w:rPr>
                <w:b/>
                <w:i/>
                <w:szCs w:val="22"/>
                <w:lang w:eastAsia="sv-SE"/>
              </w:rPr>
            </w:pPr>
            <w:r w:rsidRPr="00CA3ECC">
              <w:rPr>
                <w:b/>
                <w:i/>
                <w:szCs w:val="22"/>
                <w:lang w:eastAsia="sv-SE"/>
              </w:rPr>
              <w:t>supportedBandCombinationList-UplinkTxSwitch</w:t>
            </w:r>
          </w:p>
          <w:p w14:paraId="10ADB986" w14:textId="77777777" w:rsidR="00C83C25" w:rsidRPr="00CA3ECC" w:rsidRDefault="00C83C25" w:rsidP="005370CE">
            <w:pPr>
              <w:pStyle w:val="TAL"/>
              <w:rPr>
                <w:bCs/>
                <w:iCs/>
                <w:szCs w:val="22"/>
                <w:lang w:eastAsia="sv-SE"/>
              </w:rPr>
            </w:pPr>
            <w:r w:rsidRPr="00CA3ECC">
              <w:rPr>
                <w:bCs/>
                <w:iCs/>
                <w:szCs w:val="22"/>
                <w:lang w:eastAsia="sv-SE"/>
              </w:rPr>
              <w:t xml:space="preserve">A list of band combinations that the UE supports dynamic uplink Tx switching for NR UL CA and SUL. The </w:t>
            </w:r>
            <w:r w:rsidRPr="00CA3ECC">
              <w:rPr>
                <w:bCs/>
                <w:i/>
                <w:szCs w:val="22"/>
                <w:lang w:eastAsia="sv-SE"/>
              </w:rPr>
              <w:t>FeatureSetCombinationId</w:t>
            </w:r>
            <w:r w:rsidRPr="00CA3ECC">
              <w:rPr>
                <w:bCs/>
                <w:iCs/>
                <w:szCs w:val="22"/>
                <w:lang w:eastAsia="sv-SE"/>
              </w:rPr>
              <w:t xml:space="preserve">:s in this list refer to the </w:t>
            </w:r>
            <w:r w:rsidRPr="00CA3ECC">
              <w:rPr>
                <w:bCs/>
                <w:i/>
                <w:szCs w:val="22"/>
                <w:lang w:eastAsia="sv-SE"/>
              </w:rPr>
              <w:t>FeatureSetCombination</w:t>
            </w:r>
            <w:r w:rsidRPr="00CA3ECC">
              <w:rPr>
                <w:bCs/>
                <w:iCs/>
                <w:szCs w:val="22"/>
                <w:lang w:eastAsia="sv-SE"/>
              </w:rPr>
              <w:t xml:space="preserve"> entries in the </w:t>
            </w:r>
            <w:r w:rsidRPr="00CA3ECC">
              <w:rPr>
                <w:bCs/>
                <w:i/>
                <w:szCs w:val="22"/>
                <w:lang w:eastAsia="sv-SE"/>
              </w:rPr>
              <w:t>featureSetCombinations</w:t>
            </w:r>
            <w:r w:rsidRPr="00CA3ECC">
              <w:rPr>
                <w:bCs/>
                <w:iCs/>
                <w:szCs w:val="22"/>
                <w:lang w:eastAsia="sv-SE"/>
              </w:rPr>
              <w:t xml:space="preserve"> list in the </w:t>
            </w:r>
            <w:r w:rsidRPr="00CA3ECC">
              <w:rPr>
                <w:bCs/>
                <w:i/>
                <w:szCs w:val="22"/>
                <w:lang w:eastAsia="sv-SE"/>
              </w:rPr>
              <w:t>UE-NR-Capability</w:t>
            </w:r>
            <w:r w:rsidRPr="00CA3ECC">
              <w:rPr>
                <w:bCs/>
                <w:iCs/>
                <w:szCs w:val="22"/>
                <w:lang w:eastAsia="sv-SE"/>
              </w:rPr>
              <w:t xml:space="preserve"> IE. The UE does not include this field if the UE capability is requested by E-UTRAN and the network request includes the field </w:t>
            </w:r>
            <w:r w:rsidRPr="00CA3ECC">
              <w:rPr>
                <w:bCs/>
                <w:i/>
                <w:szCs w:val="22"/>
                <w:lang w:eastAsia="sv-SE"/>
              </w:rPr>
              <w:t>eutra-nr-only</w:t>
            </w:r>
            <w:r w:rsidRPr="00CA3ECC">
              <w:rPr>
                <w:bCs/>
                <w:iCs/>
                <w:szCs w:val="22"/>
                <w:lang w:eastAsia="sv-SE"/>
              </w:rPr>
              <w:t xml:space="preserve"> [10].</w:t>
            </w:r>
          </w:p>
        </w:tc>
      </w:tr>
    </w:tbl>
    <w:p w14:paraId="38023E09" w14:textId="77777777" w:rsidR="00C83C25" w:rsidRPr="00CA3ECC" w:rsidRDefault="00C83C25" w:rsidP="00C83C25"/>
    <w:p w14:paraId="4912C2D9" w14:textId="77777777" w:rsidR="00C83C25" w:rsidRPr="00CA3ECC" w:rsidRDefault="00C83C25" w:rsidP="00C83C25">
      <w:pPr>
        <w:pStyle w:val="4"/>
      </w:pPr>
      <w:bookmarkStart w:id="387" w:name="_Toc60777476"/>
      <w:bookmarkStart w:id="388" w:name="_Toc60868257"/>
      <w:r w:rsidRPr="00CA3ECC">
        <w:t>–</w:t>
      </w:r>
      <w:r w:rsidRPr="00CA3ECC">
        <w:tab/>
      </w:r>
      <w:r w:rsidRPr="00CA3ECC">
        <w:rPr>
          <w:i/>
        </w:rPr>
        <w:t>RF-ParametersMRDC</w:t>
      </w:r>
      <w:bookmarkEnd w:id="387"/>
      <w:bookmarkEnd w:id="388"/>
    </w:p>
    <w:p w14:paraId="6FC9E807" w14:textId="77777777" w:rsidR="00C83C25" w:rsidRPr="00CA3ECC" w:rsidRDefault="00C83C25" w:rsidP="00C83C25">
      <w:r w:rsidRPr="00CA3ECC">
        <w:t xml:space="preserve">The IE </w:t>
      </w:r>
      <w:r w:rsidRPr="00CA3ECC">
        <w:rPr>
          <w:i/>
        </w:rPr>
        <w:t>RF-ParametersMRDC</w:t>
      </w:r>
      <w:r w:rsidRPr="00CA3ECC">
        <w:t xml:space="preserve"> is used to convey RF related capabilities for MR-DC.</w:t>
      </w:r>
    </w:p>
    <w:p w14:paraId="2FD755A5" w14:textId="77777777" w:rsidR="00C83C25" w:rsidRPr="00CA3ECC" w:rsidRDefault="00C83C25" w:rsidP="00C83C25">
      <w:pPr>
        <w:pStyle w:val="TH"/>
      </w:pPr>
      <w:r w:rsidRPr="00CA3ECC">
        <w:rPr>
          <w:i/>
        </w:rPr>
        <w:t>RF-ParametersMRDC</w:t>
      </w:r>
      <w:r w:rsidRPr="00CA3ECC">
        <w:t xml:space="preserve"> information element</w:t>
      </w:r>
    </w:p>
    <w:p w14:paraId="72FD7394" w14:textId="77777777" w:rsidR="00C83C25" w:rsidRPr="00600D0C" w:rsidRDefault="00C83C25" w:rsidP="00C83C25">
      <w:pPr>
        <w:pStyle w:val="PL"/>
        <w:rPr>
          <w:color w:val="808080"/>
        </w:rPr>
      </w:pPr>
      <w:r w:rsidRPr="00600D0C">
        <w:rPr>
          <w:color w:val="808080"/>
        </w:rPr>
        <w:t>-- ASN1START</w:t>
      </w:r>
    </w:p>
    <w:p w14:paraId="0047F067" w14:textId="77777777" w:rsidR="00C83C25" w:rsidRPr="00600D0C" w:rsidRDefault="00C83C25" w:rsidP="00C83C25">
      <w:pPr>
        <w:pStyle w:val="PL"/>
        <w:rPr>
          <w:color w:val="808080"/>
        </w:rPr>
      </w:pPr>
      <w:r w:rsidRPr="00600D0C">
        <w:rPr>
          <w:color w:val="808080"/>
        </w:rPr>
        <w:t>-- TAG-RF-PARAMETERSMRDC-START</w:t>
      </w:r>
    </w:p>
    <w:p w14:paraId="62DE47CD" w14:textId="77777777" w:rsidR="00C83C25" w:rsidRPr="00E22C95" w:rsidRDefault="00C83C25" w:rsidP="00C83C25">
      <w:pPr>
        <w:pStyle w:val="PL"/>
      </w:pPr>
    </w:p>
    <w:p w14:paraId="04758002" w14:textId="77777777" w:rsidR="00C83C25" w:rsidRPr="00E22C95" w:rsidRDefault="00C83C25" w:rsidP="00C83C25">
      <w:pPr>
        <w:pStyle w:val="PL"/>
      </w:pPr>
      <w:r w:rsidRPr="00E22C95">
        <w:t xml:space="preserve">RF-ParametersMRDC ::=                   </w:t>
      </w:r>
      <w:r w:rsidRPr="0064098F">
        <w:rPr>
          <w:color w:val="993366"/>
        </w:rPr>
        <w:t>SEQUENCE</w:t>
      </w:r>
      <w:r w:rsidRPr="00E22C95">
        <w:t xml:space="preserve"> {</w:t>
      </w:r>
    </w:p>
    <w:p w14:paraId="2ABC8A3F" w14:textId="77777777" w:rsidR="00C83C25" w:rsidRPr="00E22C95" w:rsidRDefault="00C83C25" w:rsidP="00C83C25">
      <w:pPr>
        <w:pStyle w:val="PL"/>
      </w:pPr>
      <w:r w:rsidRPr="00E22C95">
        <w:t xml:space="preserve">    supportedBandCombinationList            BandCombinationList                             </w:t>
      </w:r>
      <w:r w:rsidRPr="0064098F">
        <w:rPr>
          <w:color w:val="993366"/>
        </w:rPr>
        <w:t>OPTIONAL</w:t>
      </w:r>
      <w:r w:rsidRPr="00E22C95">
        <w:t>,</w:t>
      </w:r>
    </w:p>
    <w:p w14:paraId="1E104B3C" w14:textId="77777777" w:rsidR="00C83C25" w:rsidRPr="00E22C95" w:rsidRDefault="00C83C25" w:rsidP="00C83C25">
      <w:pPr>
        <w:pStyle w:val="PL"/>
      </w:pPr>
      <w:r w:rsidRPr="00E22C95">
        <w:t xml:space="preserve">    appliedFreqBandListFilter               FreqBandList                                    </w:t>
      </w:r>
      <w:r w:rsidRPr="0064098F">
        <w:rPr>
          <w:color w:val="993366"/>
        </w:rPr>
        <w:t>OPTIONAL</w:t>
      </w:r>
      <w:r w:rsidRPr="00E22C95">
        <w:t>,</w:t>
      </w:r>
    </w:p>
    <w:p w14:paraId="7223070C" w14:textId="77777777" w:rsidR="00C83C25" w:rsidRPr="00E22C95" w:rsidRDefault="00C83C25" w:rsidP="00C83C25">
      <w:pPr>
        <w:pStyle w:val="PL"/>
      </w:pPr>
      <w:r w:rsidRPr="00E22C95">
        <w:t xml:space="preserve">    ...,</w:t>
      </w:r>
    </w:p>
    <w:p w14:paraId="44D257C9" w14:textId="77777777" w:rsidR="00C83C25" w:rsidRPr="00E22C95" w:rsidRDefault="00C83C25" w:rsidP="00C83C25">
      <w:pPr>
        <w:pStyle w:val="PL"/>
      </w:pPr>
      <w:r w:rsidRPr="00E22C95">
        <w:t xml:space="preserve">    [[</w:t>
      </w:r>
    </w:p>
    <w:p w14:paraId="547EA0BF" w14:textId="77777777" w:rsidR="00C83C25" w:rsidRPr="00E22C95" w:rsidRDefault="00C83C25" w:rsidP="00C83C25">
      <w:pPr>
        <w:pStyle w:val="PL"/>
      </w:pPr>
      <w:r w:rsidRPr="00E22C95">
        <w:t xml:space="preserve">    srs-SwitchingTimeRequested              </w:t>
      </w:r>
      <w:r w:rsidRPr="0064098F">
        <w:rPr>
          <w:color w:val="993366"/>
        </w:rPr>
        <w:t>ENUMERATED</w:t>
      </w:r>
      <w:r w:rsidRPr="00E22C95">
        <w:t xml:space="preserve"> {true}                               </w:t>
      </w:r>
      <w:r w:rsidRPr="0064098F">
        <w:rPr>
          <w:color w:val="993366"/>
        </w:rPr>
        <w:t>OPTIONAL</w:t>
      </w:r>
      <w:r w:rsidRPr="00E22C95">
        <w:t>,</w:t>
      </w:r>
    </w:p>
    <w:p w14:paraId="18E99A5A" w14:textId="77777777" w:rsidR="00C83C25" w:rsidRPr="00E22C95" w:rsidRDefault="00C83C25" w:rsidP="00C83C25">
      <w:pPr>
        <w:pStyle w:val="PL"/>
      </w:pPr>
      <w:r w:rsidRPr="00E22C95">
        <w:t xml:space="preserve">    supportedBandCombinationList-v1540      BandCombinationList-v1540                       </w:t>
      </w:r>
      <w:r w:rsidRPr="0064098F">
        <w:rPr>
          <w:color w:val="993366"/>
        </w:rPr>
        <w:t>OPTIONAL</w:t>
      </w:r>
    </w:p>
    <w:p w14:paraId="54D335CD" w14:textId="77777777" w:rsidR="00C83C25" w:rsidRPr="00E22C95" w:rsidRDefault="00C83C25" w:rsidP="00C83C25">
      <w:pPr>
        <w:pStyle w:val="PL"/>
      </w:pPr>
      <w:r w:rsidRPr="00E22C95">
        <w:lastRenderedPageBreak/>
        <w:t xml:space="preserve">    ]],</w:t>
      </w:r>
    </w:p>
    <w:p w14:paraId="45C3E1C6" w14:textId="77777777" w:rsidR="00C83C25" w:rsidRPr="00E22C95" w:rsidRDefault="00C83C25" w:rsidP="00C83C25">
      <w:pPr>
        <w:pStyle w:val="PL"/>
      </w:pPr>
      <w:r w:rsidRPr="00E22C95">
        <w:t xml:space="preserve">    [[</w:t>
      </w:r>
    </w:p>
    <w:p w14:paraId="06B93CC7" w14:textId="77777777" w:rsidR="00C83C25" w:rsidRPr="00E22C95" w:rsidRDefault="00C83C25" w:rsidP="00C83C25">
      <w:pPr>
        <w:pStyle w:val="PL"/>
      </w:pPr>
      <w:r w:rsidRPr="00E22C95">
        <w:t xml:space="preserve">    supportedBandCombinationList-v1550      BandCombinationList-v1550                       </w:t>
      </w:r>
      <w:r w:rsidRPr="0064098F">
        <w:rPr>
          <w:color w:val="993366"/>
        </w:rPr>
        <w:t>OPTIONAL</w:t>
      </w:r>
    </w:p>
    <w:p w14:paraId="0B5D5B96" w14:textId="77777777" w:rsidR="00C83C25" w:rsidRPr="00E22C95" w:rsidRDefault="00C83C25" w:rsidP="00C83C25">
      <w:pPr>
        <w:pStyle w:val="PL"/>
      </w:pPr>
      <w:r w:rsidRPr="00E22C95">
        <w:t xml:space="preserve">    ]],</w:t>
      </w:r>
    </w:p>
    <w:p w14:paraId="178F534D" w14:textId="77777777" w:rsidR="00C83C25" w:rsidRPr="00E22C95" w:rsidRDefault="00C83C25" w:rsidP="00C83C25">
      <w:pPr>
        <w:pStyle w:val="PL"/>
      </w:pPr>
      <w:r w:rsidRPr="00E22C95">
        <w:t xml:space="preserve">    [[</w:t>
      </w:r>
    </w:p>
    <w:p w14:paraId="707B6139" w14:textId="77777777" w:rsidR="00C83C25" w:rsidRPr="00E22C95" w:rsidRDefault="00C83C25" w:rsidP="00C83C25">
      <w:pPr>
        <w:pStyle w:val="PL"/>
      </w:pPr>
      <w:r w:rsidRPr="00E22C95">
        <w:t xml:space="preserve">    supportedBandCombinationList-v1560      BandCombinationList-v1560                       </w:t>
      </w:r>
      <w:r w:rsidRPr="0064098F">
        <w:rPr>
          <w:color w:val="993366"/>
        </w:rPr>
        <w:t>OPTIONAL</w:t>
      </w:r>
      <w:r w:rsidRPr="00E22C95">
        <w:t>,</w:t>
      </w:r>
    </w:p>
    <w:p w14:paraId="484DC703" w14:textId="77777777" w:rsidR="00C83C25" w:rsidRPr="00E22C95" w:rsidRDefault="00C83C25" w:rsidP="00C83C25">
      <w:pPr>
        <w:pStyle w:val="PL"/>
      </w:pPr>
      <w:r w:rsidRPr="00E22C95">
        <w:t xml:space="preserve">    supportedBandCombinationListNEDC-Only   BandCombinationList                             </w:t>
      </w:r>
      <w:r w:rsidRPr="0064098F">
        <w:rPr>
          <w:color w:val="993366"/>
        </w:rPr>
        <w:t>OPTIONAL</w:t>
      </w:r>
    </w:p>
    <w:p w14:paraId="6AD888F1" w14:textId="77777777" w:rsidR="00C83C25" w:rsidRPr="00E22C95" w:rsidRDefault="00C83C25" w:rsidP="00C83C25">
      <w:pPr>
        <w:pStyle w:val="PL"/>
      </w:pPr>
      <w:r w:rsidRPr="00E22C95">
        <w:t xml:space="preserve">    ]],</w:t>
      </w:r>
    </w:p>
    <w:p w14:paraId="100A7100" w14:textId="77777777" w:rsidR="00C83C25" w:rsidRPr="00E22C95" w:rsidRDefault="00C83C25" w:rsidP="00C83C25">
      <w:pPr>
        <w:pStyle w:val="PL"/>
      </w:pPr>
      <w:r w:rsidRPr="00E22C95">
        <w:t xml:space="preserve">    [[</w:t>
      </w:r>
    </w:p>
    <w:p w14:paraId="7B9DD2C1" w14:textId="77777777" w:rsidR="00C83C25" w:rsidRPr="00E22C95" w:rsidRDefault="00C83C25" w:rsidP="00C83C25">
      <w:pPr>
        <w:pStyle w:val="PL"/>
      </w:pPr>
      <w:r w:rsidRPr="00E22C95">
        <w:t xml:space="preserve">    supportedBandCombinationList-v1570      BandCombinationList-v1570                       </w:t>
      </w:r>
      <w:r w:rsidRPr="0064098F">
        <w:rPr>
          <w:color w:val="993366"/>
        </w:rPr>
        <w:t>OPTIONAL</w:t>
      </w:r>
    </w:p>
    <w:p w14:paraId="70AB3A6F" w14:textId="77777777" w:rsidR="00C83C25" w:rsidRPr="00E22C95" w:rsidRDefault="00C83C25" w:rsidP="00C83C25">
      <w:pPr>
        <w:pStyle w:val="PL"/>
      </w:pPr>
      <w:r w:rsidRPr="00E22C95">
        <w:t xml:space="preserve">    ]],</w:t>
      </w:r>
    </w:p>
    <w:p w14:paraId="73EDAC22" w14:textId="77777777" w:rsidR="00C83C25" w:rsidRPr="00E22C95" w:rsidRDefault="00C83C25" w:rsidP="00C83C25">
      <w:pPr>
        <w:pStyle w:val="PL"/>
      </w:pPr>
      <w:r w:rsidRPr="00E22C95">
        <w:t xml:space="preserve">    [[</w:t>
      </w:r>
    </w:p>
    <w:p w14:paraId="7FF17F45" w14:textId="77777777" w:rsidR="00C83C25" w:rsidRPr="00E22C95" w:rsidRDefault="00C83C25" w:rsidP="00C83C25">
      <w:pPr>
        <w:pStyle w:val="PL"/>
      </w:pPr>
      <w:r w:rsidRPr="00E22C95">
        <w:t xml:space="preserve">    supportedBandCombinationList-v1580      BandCombinationList-v1580                       </w:t>
      </w:r>
      <w:r w:rsidRPr="0064098F">
        <w:rPr>
          <w:color w:val="993366"/>
        </w:rPr>
        <w:t>OPTIONAL</w:t>
      </w:r>
    </w:p>
    <w:p w14:paraId="6EAC820F" w14:textId="77777777" w:rsidR="00C83C25" w:rsidRPr="00E22C95" w:rsidRDefault="00C83C25" w:rsidP="00C83C25">
      <w:pPr>
        <w:pStyle w:val="PL"/>
      </w:pPr>
      <w:r w:rsidRPr="00E22C95">
        <w:t xml:space="preserve">    ]],</w:t>
      </w:r>
    </w:p>
    <w:p w14:paraId="6B066D5C" w14:textId="77777777" w:rsidR="00C83C25" w:rsidRPr="00E22C95" w:rsidRDefault="00C83C25" w:rsidP="00C83C25">
      <w:pPr>
        <w:pStyle w:val="PL"/>
      </w:pPr>
      <w:r w:rsidRPr="00E22C95">
        <w:t xml:space="preserve">    [[</w:t>
      </w:r>
    </w:p>
    <w:p w14:paraId="709E629F" w14:textId="77777777" w:rsidR="00C83C25" w:rsidRPr="00E22C95" w:rsidRDefault="00C83C25" w:rsidP="00C83C25">
      <w:pPr>
        <w:pStyle w:val="PL"/>
      </w:pPr>
      <w:r w:rsidRPr="00E22C95">
        <w:t xml:space="preserve">    supportedBandCombinationList-v1590      BandCombinationList-v1590                       </w:t>
      </w:r>
      <w:r w:rsidRPr="0064098F">
        <w:rPr>
          <w:color w:val="993366"/>
        </w:rPr>
        <w:t>OPTIONAL</w:t>
      </w:r>
    </w:p>
    <w:p w14:paraId="073A65E0" w14:textId="77777777" w:rsidR="00C83C25" w:rsidRPr="00E22C95" w:rsidRDefault="00C83C25" w:rsidP="00C83C25">
      <w:pPr>
        <w:pStyle w:val="PL"/>
      </w:pPr>
      <w:r w:rsidRPr="00E22C95">
        <w:t xml:space="preserve">    ]],</w:t>
      </w:r>
    </w:p>
    <w:p w14:paraId="6662FC71" w14:textId="77777777" w:rsidR="00C83C25" w:rsidRPr="00E22C95" w:rsidRDefault="00C83C25" w:rsidP="00C83C25">
      <w:pPr>
        <w:pStyle w:val="PL"/>
      </w:pPr>
      <w:r w:rsidRPr="00E22C95">
        <w:t xml:space="preserve">    [[</w:t>
      </w:r>
    </w:p>
    <w:p w14:paraId="7E7B727C" w14:textId="77777777" w:rsidR="00C83C25" w:rsidRPr="00E22C95" w:rsidRDefault="00C83C25" w:rsidP="00C83C25">
      <w:pPr>
        <w:pStyle w:val="PL"/>
      </w:pPr>
      <w:r w:rsidRPr="00E22C95">
        <w:t xml:space="preserve">    supportedBandCombinationListNEDC-Only-v15a0    </w:t>
      </w:r>
      <w:r w:rsidRPr="0064098F">
        <w:rPr>
          <w:color w:val="993366"/>
        </w:rPr>
        <w:t>SEQUENCE</w:t>
      </w:r>
      <w:r w:rsidRPr="00E22C95">
        <w:t xml:space="preserve"> {</w:t>
      </w:r>
    </w:p>
    <w:p w14:paraId="60E3ED6A" w14:textId="77777777" w:rsidR="00C83C25" w:rsidRPr="00E22C95" w:rsidRDefault="00C83C25" w:rsidP="00C83C25">
      <w:pPr>
        <w:pStyle w:val="PL"/>
        <w:rPr>
          <w:rFonts w:eastAsia="宋体"/>
        </w:rPr>
      </w:pPr>
      <w:r w:rsidRPr="00E22C95">
        <w:t xml:space="preserve">        supportedBandCombinationList-v1540      BandCombinationList-v15</w:t>
      </w:r>
      <w:r w:rsidRPr="00E22C95">
        <w:rPr>
          <w:rFonts w:eastAsia="宋体"/>
        </w:rPr>
        <w:t>4</w:t>
      </w:r>
      <w:r w:rsidRPr="00E22C95">
        <w:t xml:space="preserve">0                   </w:t>
      </w:r>
      <w:r w:rsidRPr="0064098F">
        <w:rPr>
          <w:color w:val="993366"/>
        </w:rPr>
        <w:t>OPTIONAL</w:t>
      </w:r>
      <w:r w:rsidRPr="00E22C95">
        <w:rPr>
          <w:rFonts w:eastAsia="宋体"/>
        </w:rPr>
        <w:t>,</w:t>
      </w:r>
    </w:p>
    <w:p w14:paraId="2317EAC7" w14:textId="77777777" w:rsidR="00C83C25" w:rsidRPr="00E22C95" w:rsidRDefault="00C83C25" w:rsidP="00C83C25">
      <w:pPr>
        <w:pStyle w:val="PL"/>
        <w:rPr>
          <w:rFonts w:eastAsia="宋体"/>
        </w:rPr>
      </w:pPr>
      <w:r w:rsidRPr="00E22C95">
        <w:t xml:space="preserve">        supportedBandCombinationList-v1560      BandCombinationList-v15</w:t>
      </w:r>
      <w:r w:rsidRPr="00E22C95">
        <w:rPr>
          <w:rFonts w:eastAsia="宋体"/>
        </w:rPr>
        <w:t>6</w:t>
      </w:r>
      <w:r w:rsidRPr="00E22C95">
        <w:t xml:space="preserve">0                   </w:t>
      </w:r>
      <w:r w:rsidRPr="0064098F">
        <w:rPr>
          <w:color w:val="993366"/>
        </w:rPr>
        <w:t>OPTIONAL</w:t>
      </w:r>
      <w:r w:rsidRPr="00E22C95">
        <w:rPr>
          <w:rFonts w:eastAsia="宋体"/>
        </w:rPr>
        <w:t>,</w:t>
      </w:r>
    </w:p>
    <w:p w14:paraId="6796A404" w14:textId="77777777" w:rsidR="00C83C25" w:rsidRPr="00E22C95" w:rsidRDefault="00C83C25" w:rsidP="00C83C25">
      <w:pPr>
        <w:pStyle w:val="PL"/>
        <w:rPr>
          <w:rFonts w:eastAsia="宋体"/>
        </w:rPr>
      </w:pPr>
      <w:r w:rsidRPr="00E22C95">
        <w:t xml:space="preserve">        supportedBandCombinationList-v1570      BandCombinationList-v15</w:t>
      </w:r>
      <w:r w:rsidRPr="00E22C95">
        <w:rPr>
          <w:rFonts w:eastAsia="宋体"/>
        </w:rPr>
        <w:t>7</w:t>
      </w:r>
      <w:r w:rsidRPr="00E22C95">
        <w:t xml:space="preserve">0                   </w:t>
      </w:r>
      <w:r w:rsidRPr="0064098F">
        <w:rPr>
          <w:color w:val="993366"/>
        </w:rPr>
        <w:t>OPTIONAL</w:t>
      </w:r>
      <w:r w:rsidRPr="00E22C95">
        <w:t>,</w:t>
      </w:r>
    </w:p>
    <w:p w14:paraId="191F117C" w14:textId="77777777" w:rsidR="00C83C25" w:rsidRPr="00E22C95" w:rsidRDefault="00C83C25" w:rsidP="00C83C25">
      <w:pPr>
        <w:pStyle w:val="PL"/>
        <w:rPr>
          <w:rFonts w:eastAsia="宋体"/>
        </w:rPr>
      </w:pPr>
      <w:r w:rsidRPr="00E22C95">
        <w:t xml:space="preserve">        supportedBandCombinationList-v1580      BandCombinationList-v15</w:t>
      </w:r>
      <w:r w:rsidRPr="00E22C95">
        <w:rPr>
          <w:rFonts w:eastAsia="宋体"/>
        </w:rPr>
        <w:t>8</w:t>
      </w:r>
      <w:r w:rsidRPr="00E22C95">
        <w:t xml:space="preserve">0                   </w:t>
      </w:r>
      <w:r w:rsidRPr="0064098F">
        <w:rPr>
          <w:color w:val="993366"/>
        </w:rPr>
        <w:t>OPTIONAL</w:t>
      </w:r>
      <w:r w:rsidRPr="00E22C95">
        <w:t>,</w:t>
      </w:r>
    </w:p>
    <w:p w14:paraId="57EE8854" w14:textId="77777777" w:rsidR="00C83C25" w:rsidRPr="00E22C95" w:rsidRDefault="00C83C25" w:rsidP="00C83C25">
      <w:pPr>
        <w:pStyle w:val="PL"/>
        <w:rPr>
          <w:rFonts w:eastAsia="Batang"/>
        </w:rPr>
      </w:pPr>
      <w:r w:rsidRPr="00E22C95">
        <w:t xml:space="preserve">        supportedBandCombinationList-v1590      BandCombinationList-v15</w:t>
      </w:r>
      <w:r w:rsidRPr="00E22C95">
        <w:rPr>
          <w:rFonts w:eastAsia="宋体"/>
        </w:rPr>
        <w:t>9</w:t>
      </w:r>
      <w:r w:rsidRPr="00E22C95">
        <w:t xml:space="preserve">0                   </w:t>
      </w:r>
      <w:r w:rsidRPr="0064098F">
        <w:rPr>
          <w:color w:val="993366"/>
        </w:rPr>
        <w:t>OPTIONAL</w:t>
      </w:r>
    </w:p>
    <w:p w14:paraId="74F0E6E3" w14:textId="77777777" w:rsidR="00C83C25" w:rsidRPr="00E22C95" w:rsidRDefault="00C83C25" w:rsidP="00C83C25">
      <w:pPr>
        <w:pStyle w:val="PL"/>
        <w:rPr>
          <w:rFonts w:eastAsia="宋体"/>
        </w:rPr>
      </w:pPr>
      <w:r w:rsidRPr="00E22C95">
        <w:t xml:space="preserve">    }                                                                                       </w:t>
      </w:r>
      <w:r w:rsidRPr="0064098F">
        <w:rPr>
          <w:color w:val="993366"/>
        </w:rPr>
        <w:t>OPTIONAL</w:t>
      </w:r>
    </w:p>
    <w:p w14:paraId="58D693A4" w14:textId="77777777" w:rsidR="00C83C25" w:rsidRPr="00E22C95" w:rsidRDefault="00C83C25" w:rsidP="00C83C25">
      <w:pPr>
        <w:pStyle w:val="PL"/>
      </w:pPr>
      <w:r w:rsidRPr="00E22C95">
        <w:t xml:space="preserve">    ]],</w:t>
      </w:r>
    </w:p>
    <w:p w14:paraId="3AEADA1D" w14:textId="77777777" w:rsidR="00C83C25" w:rsidRPr="00E22C95" w:rsidRDefault="00C83C25" w:rsidP="00C83C25">
      <w:pPr>
        <w:pStyle w:val="PL"/>
      </w:pPr>
      <w:r w:rsidRPr="00E22C95">
        <w:t xml:space="preserve">    [[</w:t>
      </w:r>
    </w:p>
    <w:p w14:paraId="5EBE54B6" w14:textId="77777777" w:rsidR="00C83C25" w:rsidRPr="00E22C95" w:rsidRDefault="00C83C25" w:rsidP="00C83C25">
      <w:pPr>
        <w:pStyle w:val="PL"/>
      </w:pPr>
      <w:r w:rsidRPr="00E22C95">
        <w:t xml:space="preserve">    supportedBandCombinationList-v1610      BandCombinationList-v1610                       </w:t>
      </w:r>
      <w:r w:rsidRPr="0064098F">
        <w:rPr>
          <w:color w:val="993366"/>
        </w:rPr>
        <w:t>OPTIONAL</w:t>
      </w:r>
      <w:r w:rsidRPr="00E22C95">
        <w:t>,</w:t>
      </w:r>
    </w:p>
    <w:p w14:paraId="46C4C393" w14:textId="77777777" w:rsidR="00C83C25" w:rsidRPr="00E22C95" w:rsidRDefault="00C83C25" w:rsidP="00C83C25">
      <w:pPr>
        <w:pStyle w:val="PL"/>
      </w:pPr>
      <w:r w:rsidRPr="00E22C95">
        <w:t xml:space="preserve">    supportedBandCombinationListNEDC-Only-v1610   BandCombinationList-v1610                 </w:t>
      </w:r>
      <w:r w:rsidRPr="0064098F">
        <w:rPr>
          <w:color w:val="993366"/>
        </w:rPr>
        <w:t>OPTIONAL</w:t>
      </w:r>
      <w:r w:rsidRPr="00E22C95">
        <w:t>,</w:t>
      </w:r>
    </w:p>
    <w:p w14:paraId="058FC91B" w14:textId="77777777" w:rsidR="00C83C25" w:rsidRPr="00E22C95" w:rsidRDefault="00C83C25" w:rsidP="00C83C25">
      <w:pPr>
        <w:pStyle w:val="PL"/>
      </w:pPr>
      <w:r w:rsidRPr="00E22C95">
        <w:t xml:space="preserve">    supportedBandCombinationList-UplinkTxSwitch-r16 BandCombinationList-UplinkTxSwitch-r16  </w:t>
      </w:r>
      <w:r w:rsidRPr="0064098F">
        <w:rPr>
          <w:color w:val="993366"/>
        </w:rPr>
        <w:t>OPTIONAL</w:t>
      </w:r>
    </w:p>
    <w:p w14:paraId="7822B718" w14:textId="77777777" w:rsidR="00C83C25" w:rsidRPr="00E22C95" w:rsidRDefault="00C83C25" w:rsidP="00C83C25">
      <w:pPr>
        <w:pStyle w:val="PL"/>
      </w:pPr>
      <w:r w:rsidRPr="00E22C95">
        <w:t xml:space="preserve">    ]],</w:t>
      </w:r>
    </w:p>
    <w:p w14:paraId="66D70CF3" w14:textId="77777777" w:rsidR="00C83C25" w:rsidRPr="00E22C95" w:rsidRDefault="00C83C25" w:rsidP="00C83C25">
      <w:pPr>
        <w:pStyle w:val="PL"/>
      </w:pPr>
      <w:r w:rsidRPr="00E22C95">
        <w:t xml:space="preserve">    [[</w:t>
      </w:r>
    </w:p>
    <w:p w14:paraId="6318C295" w14:textId="77777777" w:rsidR="00C83C25" w:rsidRPr="00E22C95" w:rsidRDefault="00C83C25" w:rsidP="00C83C25">
      <w:pPr>
        <w:pStyle w:val="PL"/>
      </w:pPr>
      <w:r w:rsidRPr="00E22C95">
        <w:t xml:space="preserve">    supportedBandCombinationList-v1630                  BandCombinationList-v1630                   </w:t>
      </w:r>
      <w:r w:rsidRPr="0064098F">
        <w:rPr>
          <w:color w:val="993366"/>
        </w:rPr>
        <w:t>OPTIONAL</w:t>
      </w:r>
      <w:r w:rsidRPr="00E22C95">
        <w:t>,</w:t>
      </w:r>
    </w:p>
    <w:p w14:paraId="47EDB515" w14:textId="77777777" w:rsidR="00C83C25" w:rsidRPr="00E22C95" w:rsidRDefault="00C83C25" w:rsidP="00C83C25">
      <w:pPr>
        <w:pStyle w:val="PL"/>
      </w:pPr>
      <w:r w:rsidRPr="00E22C95">
        <w:t xml:space="preserve">    supportedBandCombinationListNEDC-Only-v1630         BandCombinationList-v1630                   </w:t>
      </w:r>
      <w:r w:rsidRPr="0064098F">
        <w:rPr>
          <w:color w:val="993366"/>
        </w:rPr>
        <w:t>OPTIONAL</w:t>
      </w:r>
      <w:r w:rsidRPr="00E22C95">
        <w:t>,</w:t>
      </w:r>
    </w:p>
    <w:p w14:paraId="0548B023" w14:textId="77777777" w:rsidR="00C83C25" w:rsidRPr="00E22C95" w:rsidRDefault="00C83C25" w:rsidP="00C83C25">
      <w:pPr>
        <w:pStyle w:val="PL"/>
      </w:pPr>
      <w:r w:rsidRPr="00E22C95">
        <w:t xml:space="preserve">    supportedBandCombinationList-UplinkTxSwitch-v1630   BandCombinationList-UplinkTxSwitch-v1630    </w:t>
      </w:r>
      <w:r w:rsidRPr="0064098F">
        <w:rPr>
          <w:color w:val="993366"/>
        </w:rPr>
        <w:t>OPTIONAL</w:t>
      </w:r>
    </w:p>
    <w:p w14:paraId="4BB0E11D" w14:textId="62764E32" w:rsidR="00C83C25" w:rsidRDefault="00C83C25" w:rsidP="00C83C25">
      <w:pPr>
        <w:pStyle w:val="PL"/>
        <w:rPr>
          <w:ins w:id="389" w:author="Apple - Naveen Palle" w:date="2021-02-26T10:02:00Z"/>
        </w:rPr>
      </w:pPr>
      <w:r w:rsidRPr="00E22C95">
        <w:t xml:space="preserve">    ]]</w:t>
      </w:r>
      <w:ins w:id="390" w:author="Apple - Naveen Palle" w:date="2021-02-26T10:02:00Z">
        <w:r>
          <w:t>,</w:t>
        </w:r>
      </w:ins>
    </w:p>
    <w:p w14:paraId="5BB8EC73" w14:textId="77777777" w:rsidR="00C83C25" w:rsidRPr="00E22C95" w:rsidRDefault="00C83C25" w:rsidP="00C83C25">
      <w:pPr>
        <w:pStyle w:val="PL"/>
        <w:rPr>
          <w:ins w:id="391" w:author="Apple - Naveen Palle" w:date="2021-02-26T10:02:00Z"/>
        </w:rPr>
      </w:pPr>
      <w:ins w:id="392" w:author="Apple - Naveen Palle" w:date="2021-02-26T10:02:00Z">
        <w:r w:rsidRPr="00E22C95">
          <w:t xml:space="preserve">    [[</w:t>
        </w:r>
      </w:ins>
    </w:p>
    <w:p w14:paraId="6053EC97" w14:textId="77777777" w:rsidR="00C83C25" w:rsidRPr="00E22C95" w:rsidRDefault="00C83C25" w:rsidP="00C83C25">
      <w:pPr>
        <w:pStyle w:val="PL"/>
        <w:rPr>
          <w:ins w:id="393" w:author="Apple - Naveen Palle" w:date="2021-02-26T10:02:00Z"/>
        </w:rPr>
      </w:pPr>
      <w:ins w:id="394" w:author="Apple - Naveen Palle" w:date="2021-02-26T10:02:00Z">
        <w:r w:rsidRPr="00E22C95">
          <w:t xml:space="preserve">    supportedBandCombinationList-v16</w:t>
        </w:r>
        <w:r>
          <w:t>xy</w:t>
        </w:r>
        <w:r w:rsidRPr="00E22C95">
          <w:t xml:space="preserve">                  BandCombinationList-v16</w:t>
        </w:r>
        <w:r>
          <w:t>xy</w:t>
        </w:r>
        <w:r w:rsidRPr="00E22C95">
          <w:t xml:space="preserve">                   </w:t>
        </w:r>
        <w:r w:rsidRPr="0064098F">
          <w:rPr>
            <w:color w:val="993366"/>
          </w:rPr>
          <w:t>OPTIONAL</w:t>
        </w:r>
        <w:r w:rsidRPr="00E22C95">
          <w:t>,</w:t>
        </w:r>
      </w:ins>
    </w:p>
    <w:p w14:paraId="0EA83D84" w14:textId="77777777" w:rsidR="00C83C25" w:rsidRPr="00E22C95" w:rsidRDefault="00C83C25" w:rsidP="00C83C25">
      <w:pPr>
        <w:pStyle w:val="PL"/>
        <w:rPr>
          <w:ins w:id="395" w:author="Apple - Naveen Palle" w:date="2021-02-26T10:02:00Z"/>
        </w:rPr>
      </w:pPr>
      <w:ins w:id="396" w:author="Apple - Naveen Palle" w:date="2021-02-26T10:02:00Z">
        <w:r w:rsidRPr="00E22C95">
          <w:t xml:space="preserve">    supportedBandCombinationListNEDC-Only-v16</w:t>
        </w:r>
        <w:r>
          <w:t>xy</w:t>
        </w:r>
        <w:r w:rsidRPr="00E22C95">
          <w:t xml:space="preserve">         BandCombinationList-v16</w:t>
        </w:r>
        <w:r>
          <w:t>xy</w:t>
        </w:r>
        <w:r w:rsidRPr="00E22C95">
          <w:t xml:space="preserve">                   </w:t>
        </w:r>
        <w:r w:rsidRPr="0064098F">
          <w:rPr>
            <w:color w:val="993366"/>
          </w:rPr>
          <w:t>OPTIONAL</w:t>
        </w:r>
        <w:r w:rsidRPr="00E22C95">
          <w:t>,</w:t>
        </w:r>
      </w:ins>
    </w:p>
    <w:p w14:paraId="674CB091" w14:textId="77777777" w:rsidR="00C83C25" w:rsidRPr="00E22C95" w:rsidRDefault="00C83C25" w:rsidP="00C83C25">
      <w:pPr>
        <w:pStyle w:val="PL"/>
        <w:rPr>
          <w:ins w:id="397" w:author="Apple - Naveen Palle" w:date="2021-02-26T10:02:00Z"/>
        </w:rPr>
      </w:pPr>
      <w:ins w:id="398" w:author="Apple - Naveen Palle" w:date="2021-02-26T10:02:00Z">
        <w:r w:rsidRPr="00E22C95">
          <w:t xml:space="preserve">    supportedBandCombinationList-UplinkTxSwitch-v16</w:t>
        </w:r>
        <w:r>
          <w:t>xy</w:t>
        </w:r>
        <w:r w:rsidRPr="00E22C95">
          <w:t xml:space="preserve">   BandCombinationList-UplinkTxSwitch-v16</w:t>
        </w:r>
        <w:r>
          <w:t>xy</w:t>
        </w:r>
        <w:r w:rsidRPr="00E22C95">
          <w:t xml:space="preserve">    </w:t>
        </w:r>
        <w:r w:rsidRPr="0064098F">
          <w:rPr>
            <w:color w:val="993366"/>
          </w:rPr>
          <w:t>OPTIONAL</w:t>
        </w:r>
      </w:ins>
    </w:p>
    <w:p w14:paraId="041E8CB0" w14:textId="77777777" w:rsidR="00C83C25" w:rsidRPr="00E22C95" w:rsidRDefault="00C83C25" w:rsidP="00C83C25">
      <w:pPr>
        <w:pStyle w:val="PL"/>
        <w:rPr>
          <w:ins w:id="399" w:author="Apple - Naveen Palle" w:date="2021-02-26T10:02:00Z"/>
        </w:rPr>
      </w:pPr>
      <w:ins w:id="400" w:author="Apple - Naveen Palle" w:date="2021-02-26T10:02:00Z">
        <w:r w:rsidRPr="00E22C95">
          <w:t xml:space="preserve">    ]]</w:t>
        </w:r>
      </w:ins>
    </w:p>
    <w:p w14:paraId="1AFBB24C" w14:textId="2307DF88" w:rsidR="00C83C25" w:rsidRPr="00E22C95" w:rsidRDefault="00C83C25" w:rsidP="00C83C25">
      <w:pPr>
        <w:pStyle w:val="PL"/>
      </w:pPr>
    </w:p>
    <w:p w14:paraId="44F3BE03" w14:textId="77777777" w:rsidR="00C83C25" w:rsidRPr="00E22C95" w:rsidRDefault="00C83C25" w:rsidP="00C83C25">
      <w:pPr>
        <w:pStyle w:val="PL"/>
      </w:pPr>
      <w:r w:rsidRPr="00E22C95">
        <w:t>}</w:t>
      </w:r>
    </w:p>
    <w:p w14:paraId="55CD5FF7" w14:textId="77777777" w:rsidR="00C83C25" w:rsidRPr="00E22C95" w:rsidRDefault="00C83C25" w:rsidP="00C83C25">
      <w:pPr>
        <w:pStyle w:val="PL"/>
      </w:pPr>
    </w:p>
    <w:p w14:paraId="42E76FA1" w14:textId="77777777" w:rsidR="00C83C25" w:rsidRPr="00600D0C" w:rsidRDefault="00C83C25" w:rsidP="00C83C25">
      <w:pPr>
        <w:pStyle w:val="PL"/>
        <w:rPr>
          <w:color w:val="808080"/>
        </w:rPr>
      </w:pPr>
      <w:r w:rsidRPr="00600D0C">
        <w:rPr>
          <w:color w:val="808080"/>
        </w:rPr>
        <w:t>-- TAG-RF-PARAMETERSMRDC-STOP</w:t>
      </w:r>
    </w:p>
    <w:p w14:paraId="43B258B7" w14:textId="77777777" w:rsidR="00C83C25" w:rsidRPr="00600D0C" w:rsidRDefault="00C83C25" w:rsidP="00C83C25">
      <w:pPr>
        <w:pStyle w:val="PL"/>
        <w:rPr>
          <w:color w:val="808080"/>
        </w:rPr>
      </w:pPr>
      <w:r w:rsidRPr="00600D0C">
        <w:rPr>
          <w:color w:val="808080"/>
        </w:rPr>
        <w:t>-- ASN1STOP</w:t>
      </w:r>
    </w:p>
    <w:p w14:paraId="2C024D88" w14:textId="77777777" w:rsidR="00C83C25" w:rsidRPr="00CA3ECC" w:rsidRDefault="00C83C25" w:rsidP="00C83C2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3C25" w:rsidRPr="00CA3ECC" w14:paraId="169DFD10" w14:textId="77777777" w:rsidTr="005370CE">
        <w:tc>
          <w:tcPr>
            <w:tcW w:w="14173" w:type="dxa"/>
            <w:tcBorders>
              <w:top w:val="single" w:sz="4" w:space="0" w:color="auto"/>
              <w:left w:val="single" w:sz="4" w:space="0" w:color="auto"/>
              <w:bottom w:val="single" w:sz="4" w:space="0" w:color="auto"/>
              <w:right w:val="single" w:sz="4" w:space="0" w:color="auto"/>
            </w:tcBorders>
            <w:hideMark/>
          </w:tcPr>
          <w:p w14:paraId="6F652735" w14:textId="77777777" w:rsidR="00C83C25" w:rsidRPr="00CA3ECC" w:rsidRDefault="00C83C25" w:rsidP="005370CE">
            <w:pPr>
              <w:pStyle w:val="TAH"/>
              <w:rPr>
                <w:szCs w:val="22"/>
                <w:lang w:eastAsia="sv-SE"/>
              </w:rPr>
            </w:pPr>
            <w:r w:rsidRPr="00CA3ECC">
              <w:rPr>
                <w:i/>
                <w:szCs w:val="22"/>
                <w:lang w:eastAsia="sv-SE"/>
              </w:rPr>
              <w:lastRenderedPageBreak/>
              <w:t xml:space="preserve">RF-ParametersMRDC </w:t>
            </w:r>
            <w:r w:rsidRPr="00CA3ECC">
              <w:rPr>
                <w:szCs w:val="22"/>
                <w:lang w:eastAsia="sv-SE"/>
              </w:rPr>
              <w:t>field descriptions</w:t>
            </w:r>
          </w:p>
        </w:tc>
      </w:tr>
      <w:tr w:rsidR="00C83C25" w:rsidRPr="00CA3ECC" w14:paraId="5806ECED" w14:textId="77777777" w:rsidTr="005370CE">
        <w:tc>
          <w:tcPr>
            <w:tcW w:w="14173" w:type="dxa"/>
            <w:tcBorders>
              <w:top w:val="single" w:sz="4" w:space="0" w:color="auto"/>
              <w:left w:val="single" w:sz="4" w:space="0" w:color="auto"/>
              <w:bottom w:val="single" w:sz="4" w:space="0" w:color="auto"/>
              <w:right w:val="single" w:sz="4" w:space="0" w:color="auto"/>
            </w:tcBorders>
            <w:hideMark/>
          </w:tcPr>
          <w:p w14:paraId="46021C5D" w14:textId="77777777" w:rsidR="00C83C25" w:rsidRPr="00CA3ECC" w:rsidRDefault="00C83C25" w:rsidP="005370CE">
            <w:pPr>
              <w:pStyle w:val="TAL"/>
              <w:rPr>
                <w:szCs w:val="22"/>
                <w:lang w:eastAsia="sv-SE"/>
              </w:rPr>
            </w:pPr>
            <w:r w:rsidRPr="00CA3ECC">
              <w:rPr>
                <w:b/>
                <w:i/>
                <w:szCs w:val="22"/>
                <w:lang w:eastAsia="sv-SE"/>
              </w:rPr>
              <w:t>appliedFreqBandListFilter</w:t>
            </w:r>
          </w:p>
          <w:p w14:paraId="5A06F58C" w14:textId="77777777" w:rsidR="00C83C25" w:rsidRPr="00CA3ECC" w:rsidRDefault="00C83C25" w:rsidP="005370CE">
            <w:pPr>
              <w:pStyle w:val="TAL"/>
              <w:rPr>
                <w:szCs w:val="22"/>
                <w:lang w:eastAsia="sv-SE"/>
              </w:rPr>
            </w:pPr>
            <w:r w:rsidRPr="00CA3ECC">
              <w:rPr>
                <w:szCs w:val="22"/>
                <w:lang w:eastAsia="sv-SE"/>
              </w:rPr>
              <w:t xml:space="preserve">In this field the UE mirrors the </w:t>
            </w:r>
            <w:r w:rsidRPr="00CA3ECC">
              <w:rPr>
                <w:i/>
                <w:lang w:eastAsia="sv-SE"/>
              </w:rPr>
              <w:t>FreqBandList</w:t>
            </w:r>
            <w:r w:rsidRPr="00CA3ECC">
              <w:rPr>
                <w:szCs w:val="22"/>
                <w:lang w:eastAsia="sv-SE"/>
              </w:rPr>
              <w:t xml:space="preserve"> that the NW provided in the capability enquiry, if any. The UE filtered the band combinations in the </w:t>
            </w:r>
            <w:r w:rsidRPr="00CA3ECC">
              <w:rPr>
                <w:i/>
                <w:lang w:eastAsia="sv-SE"/>
              </w:rPr>
              <w:t>supportedBandCombinationList</w:t>
            </w:r>
            <w:r w:rsidRPr="00CA3ECC">
              <w:rPr>
                <w:szCs w:val="22"/>
                <w:lang w:eastAsia="sv-SE"/>
              </w:rPr>
              <w:t xml:space="preserve"> in accordance with this </w:t>
            </w:r>
            <w:r w:rsidRPr="00CA3ECC">
              <w:rPr>
                <w:i/>
                <w:lang w:eastAsia="sv-SE"/>
              </w:rPr>
              <w:t>appliedFreqBandListFilter</w:t>
            </w:r>
            <w:r w:rsidRPr="00CA3ECC">
              <w:rPr>
                <w:szCs w:val="22"/>
                <w:lang w:eastAsia="sv-SE"/>
              </w:rPr>
              <w:t>.</w:t>
            </w:r>
          </w:p>
        </w:tc>
      </w:tr>
      <w:tr w:rsidR="00C83C25" w:rsidRPr="00CA3ECC" w14:paraId="6A355EF4" w14:textId="77777777" w:rsidTr="005370CE">
        <w:tc>
          <w:tcPr>
            <w:tcW w:w="14173" w:type="dxa"/>
            <w:tcBorders>
              <w:top w:val="single" w:sz="4" w:space="0" w:color="auto"/>
              <w:left w:val="single" w:sz="4" w:space="0" w:color="auto"/>
              <w:bottom w:val="single" w:sz="4" w:space="0" w:color="auto"/>
              <w:right w:val="single" w:sz="4" w:space="0" w:color="auto"/>
            </w:tcBorders>
            <w:hideMark/>
          </w:tcPr>
          <w:p w14:paraId="1CBC1D9C" w14:textId="77777777" w:rsidR="00C83C25" w:rsidRPr="00CA3ECC" w:rsidRDefault="00C83C25" w:rsidP="005370CE">
            <w:pPr>
              <w:pStyle w:val="TAL"/>
              <w:rPr>
                <w:szCs w:val="22"/>
                <w:lang w:eastAsia="sv-SE"/>
              </w:rPr>
            </w:pPr>
            <w:r w:rsidRPr="00CA3ECC">
              <w:rPr>
                <w:b/>
                <w:i/>
                <w:szCs w:val="22"/>
                <w:lang w:eastAsia="sv-SE"/>
              </w:rPr>
              <w:t>supportedBandCombinationList</w:t>
            </w:r>
          </w:p>
          <w:p w14:paraId="77C8B785" w14:textId="77777777" w:rsidR="00C83C25" w:rsidRPr="00CA3ECC" w:rsidRDefault="00C83C25" w:rsidP="005370CE">
            <w:pPr>
              <w:pStyle w:val="TAL"/>
              <w:rPr>
                <w:szCs w:val="22"/>
                <w:lang w:eastAsia="sv-SE"/>
              </w:rPr>
            </w:pPr>
            <w:r w:rsidRPr="00CA3ECC">
              <w:rPr>
                <w:szCs w:val="22"/>
                <w:lang w:eastAsia="sv-SE"/>
              </w:rPr>
              <w:t>A list of band combinations that the UE supports for (NG)EN-DC</w:t>
            </w:r>
            <w:r w:rsidRPr="00CA3ECC">
              <w:rPr>
                <w:rFonts w:eastAsia="等线"/>
                <w:szCs w:val="22"/>
              </w:rPr>
              <w:t>, or both (NG)EN-DC</w:t>
            </w:r>
            <w:r w:rsidRPr="00CA3ECC">
              <w:rPr>
                <w:szCs w:val="22"/>
                <w:lang w:eastAsia="sv-SE"/>
              </w:rPr>
              <w:t xml:space="preserve"> and NE-DC. The </w:t>
            </w:r>
            <w:r w:rsidRPr="00CA3ECC">
              <w:rPr>
                <w:i/>
                <w:szCs w:val="22"/>
                <w:lang w:eastAsia="sv-SE"/>
              </w:rPr>
              <w:t>FeatureSetCombinationId</w:t>
            </w:r>
            <w:r w:rsidRPr="00CA3ECC">
              <w:rPr>
                <w:szCs w:val="22"/>
                <w:lang w:eastAsia="sv-SE"/>
              </w:rPr>
              <w:t xml:space="preserve">:s in this list refer to the </w:t>
            </w:r>
            <w:r w:rsidRPr="00CA3ECC">
              <w:rPr>
                <w:i/>
                <w:szCs w:val="22"/>
                <w:lang w:eastAsia="sv-SE"/>
              </w:rPr>
              <w:t>FeatureSetCombination</w:t>
            </w:r>
            <w:r w:rsidRPr="00CA3ECC">
              <w:rPr>
                <w:szCs w:val="22"/>
                <w:lang w:eastAsia="sv-SE"/>
              </w:rPr>
              <w:t xml:space="preserve"> entries in the </w:t>
            </w:r>
            <w:r w:rsidRPr="00CA3ECC">
              <w:rPr>
                <w:i/>
                <w:szCs w:val="22"/>
                <w:lang w:eastAsia="sv-SE"/>
              </w:rPr>
              <w:t>featureSetCombinations</w:t>
            </w:r>
            <w:r w:rsidRPr="00CA3ECC">
              <w:rPr>
                <w:szCs w:val="22"/>
                <w:lang w:eastAsia="sv-SE"/>
              </w:rPr>
              <w:t xml:space="preserve"> list in the </w:t>
            </w:r>
            <w:r w:rsidRPr="00CA3ECC">
              <w:rPr>
                <w:i/>
                <w:szCs w:val="22"/>
                <w:lang w:eastAsia="sv-SE"/>
              </w:rPr>
              <w:t>UE-MRDC-Capability</w:t>
            </w:r>
            <w:r w:rsidRPr="00CA3ECC">
              <w:rPr>
                <w:szCs w:val="22"/>
                <w:lang w:eastAsia="sv-SE"/>
              </w:rPr>
              <w:t xml:space="preserve"> IE.</w:t>
            </w:r>
          </w:p>
        </w:tc>
      </w:tr>
      <w:tr w:rsidR="00C83C25" w:rsidRPr="00CA3ECC" w14:paraId="63CBDA63" w14:textId="77777777" w:rsidTr="005370CE">
        <w:tc>
          <w:tcPr>
            <w:tcW w:w="14173" w:type="dxa"/>
            <w:tcBorders>
              <w:top w:val="single" w:sz="4" w:space="0" w:color="auto"/>
              <w:left w:val="single" w:sz="4" w:space="0" w:color="auto"/>
              <w:bottom w:val="single" w:sz="4" w:space="0" w:color="auto"/>
              <w:right w:val="single" w:sz="4" w:space="0" w:color="auto"/>
            </w:tcBorders>
            <w:hideMark/>
          </w:tcPr>
          <w:p w14:paraId="1C889760" w14:textId="77777777" w:rsidR="00C83C25" w:rsidRPr="00CA3ECC" w:rsidRDefault="00C83C25" w:rsidP="005370CE">
            <w:pPr>
              <w:pStyle w:val="TAL"/>
              <w:rPr>
                <w:szCs w:val="22"/>
                <w:lang w:eastAsia="sv-SE"/>
              </w:rPr>
            </w:pPr>
            <w:r w:rsidRPr="00CA3ECC">
              <w:rPr>
                <w:b/>
                <w:i/>
                <w:szCs w:val="22"/>
                <w:lang w:eastAsia="sv-SE"/>
              </w:rPr>
              <w:t>supportedBandCombinationListNEDC-Only</w:t>
            </w:r>
            <w:r w:rsidRPr="00CA3ECC">
              <w:rPr>
                <w:b/>
                <w:i/>
                <w:szCs w:val="22"/>
              </w:rPr>
              <w:t>, supportedBandCombinationListNEDC-Only-v1610</w:t>
            </w:r>
          </w:p>
          <w:p w14:paraId="3F240475" w14:textId="77777777" w:rsidR="00C83C25" w:rsidRPr="00CA3ECC" w:rsidRDefault="00C83C25" w:rsidP="005370CE">
            <w:pPr>
              <w:pStyle w:val="TAL"/>
              <w:rPr>
                <w:b/>
                <w:i/>
                <w:szCs w:val="22"/>
                <w:lang w:eastAsia="sv-SE"/>
              </w:rPr>
            </w:pPr>
            <w:r w:rsidRPr="00CA3ECC">
              <w:rPr>
                <w:szCs w:val="22"/>
                <w:lang w:eastAsia="sv-SE"/>
              </w:rPr>
              <w:t xml:space="preserve">A list of band combinations that the UE supports only for NE-DC. The </w:t>
            </w:r>
            <w:r w:rsidRPr="00CA3ECC">
              <w:rPr>
                <w:i/>
                <w:szCs w:val="22"/>
                <w:lang w:eastAsia="sv-SE"/>
              </w:rPr>
              <w:t>FeatureSetCombinationId</w:t>
            </w:r>
            <w:r w:rsidRPr="00CA3ECC">
              <w:rPr>
                <w:szCs w:val="22"/>
                <w:lang w:eastAsia="sv-SE"/>
              </w:rPr>
              <w:t xml:space="preserve">:s in this list refer to the </w:t>
            </w:r>
            <w:r w:rsidRPr="00CA3ECC">
              <w:rPr>
                <w:i/>
                <w:szCs w:val="22"/>
                <w:lang w:eastAsia="sv-SE"/>
              </w:rPr>
              <w:t>FeatureSetCombination</w:t>
            </w:r>
            <w:r w:rsidRPr="00CA3ECC">
              <w:rPr>
                <w:szCs w:val="22"/>
                <w:lang w:eastAsia="sv-SE"/>
              </w:rPr>
              <w:t xml:space="preserve"> entries in the </w:t>
            </w:r>
            <w:r w:rsidRPr="00CA3ECC">
              <w:rPr>
                <w:i/>
                <w:szCs w:val="22"/>
                <w:lang w:eastAsia="sv-SE"/>
              </w:rPr>
              <w:t>featureSetCombinations</w:t>
            </w:r>
            <w:r w:rsidRPr="00CA3ECC">
              <w:rPr>
                <w:szCs w:val="22"/>
                <w:lang w:eastAsia="sv-SE"/>
              </w:rPr>
              <w:t xml:space="preserve"> list in the </w:t>
            </w:r>
            <w:r w:rsidRPr="00CA3ECC">
              <w:rPr>
                <w:i/>
                <w:szCs w:val="22"/>
                <w:lang w:eastAsia="sv-SE"/>
              </w:rPr>
              <w:t>UE-MRDC-Capability</w:t>
            </w:r>
            <w:r w:rsidRPr="00CA3ECC">
              <w:rPr>
                <w:szCs w:val="22"/>
                <w:lang w:eastAsia="sv-SE"/>
              </w:rPr>
              <w:t xml:space="preserve"> IE.</w:t>
            </w:r>
          </w:p>
        </w:tc>
      </w:tr>
      <w:tr w:rsidR="00C83C25" w:rsidRPr="00CA3ECC" w14:paraId="053E1646" w14:textId="77777777" w:rsidTr="005370CE">
        <w:tc>
          <w:tcPr>
            <w:tcW w:w="14173" w:type="dxa"/>
            <w:tcBorders>
              <w:top w:val="single" w:sz="4" w:space="0" w:color="auto"/>
              <w:left w:val="single" w:sz="4" w:space="0" w:color="auto"/>
              <w:bottom w:val="single" w:sz="4" w:space="0" w:color="auto"/>
              <w:right w:val="single" w:sz="4" w:space="0" w:color="auto"/>
            </w:tcBorders>
            <w:hideMark/>
          </w:tcPr>
          <w:p w14:paraId="1E85F8A9" w14:textId="77777777" w:rsidR="00C83C25" w:rsidRPr="00CA3ECC" w:rsidRDefault="00C83C25" w:rsidP="005370CE">
            <w:pPr>
              <w:pStyle w:val="TAL"/>
              <w:rPr>
                <w:b/>
                <w:bCs/>
                <w:i/>
                <w:iCs/>
                <w:lang w:eastAsia="zh-CN"/>
              </w:rPr>
            </w:pPr>
            <w:r w:rsidRPr="00CA3ECC">
              <w:rPr>
                <w:b/>
                <w:bCs/>
                <w:i/>
                <w:iCs/>
                <w:lang w:eastAsia="zh-CN"/>
              </w:rPr>
              <w:t>supportedBandCombinationList-UplinkTxSwitch</w:t>
            </w:r>
          </w:p>
          <w:p w14:paraId="14A12611" w14:textId="77777777" w:rsidR="00C83C25" w:rsidRPr="00CA3ECC" w:rsidRDefault="00C83C25" w:rsidP="005370CE">
            <w:pPr>
              <w:pStyle w:val="TAL"/>
            </w:pPr>
            <w:r w:rsidRPr="00CA3ECC">
              <w:rPr>
                <w:lang w:eastAsia="zh-CN"/>
              </w:rPr>
              <w:t xml:space="preserve">A list of band combinations that the UE supports dynamic UL Tx switching for </w:t>
            </w:r>
            <w:r w:rsidRPr="00CA3ECC">
              <w:t>(NG)</w:t>
            </w:r>
            <w:r w:rsidRPr="00CA3ECC">
              <w:rPr>
                <w:lang w:eastAsia="zh-CN"/>
              </w:rPr>
              <w:t xml:space="preserve">EN-DC. </w:t>
            </w:r>
            <w:r w:rsidRPr="00CA3ECC">
              <w:t xml:space="preserve">The </w:t>
            </w:r>
            <w:r w:rsidRPr="00CA3ECC">
              <w:rPr>
                <w:i/>
                <w:iCs/>
              </w:rPr>
              <w:t>FeatureSetCombinationId</w:t>
            </w:r>
            <w:r w:rsidRPr="00CA3ECC">
              <w:t xml:space="preserve">:s in this list refer to the </w:t>
            </w:r>
            <w:r w:rsidRPr="00CA3ECC">
              <w:rPr>
                <w:i/>
                <w:iCs/>
              </w:rPr>
              <w:t>FeatureSetCombination</w:t>
            </w:r>
            <w:r w:rsidRPr="00CA3ECC">
              <w:t xml:space="preserve"> entries in the </w:t>
            </w:r>
            <w:r w:rsidRPr="00CA3ECC">
              <w:rPr>
                <w:i/>
                <w:iCs/>
              </w:rPr>
              <w:t>featureSetCombinations</w:t>
            </w:r>
            <w:r w:rsidRPr="00CA3ECC">
              <w:t xml:space="preserve"> list in the </w:t>
            </w:r>
            <w:r w:rsidRPr="00CA3ECC">
              <w:rPr>
                <w:i/>
                <w:iCs/>
              </w:rPr>
              <w:t>UE-MRDC-Capability</w:t>
            </w:r>
            <w:r w:rsidRPr="00CA3ECC">
              <w:t xml:space="preserve"> IE.</w:t>
            </w:r>
          </w:p>
        </w:tc>
      </w:tr>
    </w:tbl>
    <w:p w14:paraId="39E92278" w14:textId="77777777" w:rsidR="00C83C25" w:rsidRPr="00CA3ECC" w:rsidRDefault="00C83C25" w:rsidP="00C83C25"/>
    <w:p w14:paraId="7FB8970D" w14:textId="77777777" w:rsidR="00C83C25" w:rsidRPr="00C83C25" w:rsidRDefault="00C83C25" w:rsidP="00C83C25"/>
    <w:p w14:paraId="5DE9A75A" w14:textId="77777777" w:rsidR="00C83C25" w:rsidRDefault="00C83C25" w:rsidP="00394471">
      <w:pPr>
        <w:pStyle w:val="2"/>
      </w:pPr>
    </w:p>
    <w:p w14:paraId="7EC6B244" w14:textId="63981EFC" w:rsidR="00394471" w:rsidRPr="00CA3ECC" w:rsidRDefault="00394471" w:rsidP="00394471">
      <w:pPr>
        <w:pStyle w:val="2"/>
      </w:pPr>
      <w:r w:rsidRPr="00CA3ECC">
        <w:t>6.4</w:t>
      </w:r>
      <w:r w:rsidRPr="00CA3ECC">
        <w:tab/>
        <w:t>RRC multiplicity and type constraint values</w:t>
      </w:r>
      <w:bookmarkEnd w:id="375"/>
      <w:bookmarkEnd w:id="376"/>
    </w:p>
    <w:p w14:paraId="27B1C840" w14:textId="77777777" w:rsidR="00394471" w:rsidRPr="00CA3ECC" w:rsidRDefault="00394471" w:rsidP="00394471">
      <w:pPr>
        <w:pStyle w:val="3"/>
      </w:pPr>
      <w:bookmarkStart w:id="401" w:name="_Toc60777559"/>
      <w:bookmarkStart w:id="402" w:name="_Toc60868340"/>
      <w:r w:rsidRPr="00CA3ECC">
        <w:t>–</w:t>
      </w:r>
      <w:r w:rsidRPr="00CA3ECC">
        <w:tab/>
        <w:t>Multiplicity and type constraint definitions</w:t>
      </w:r>
      <w:bookmarkEnd w:id="401"/>
      <w:bookmarkEnd w:id="402"/>
    </w:p>
    <w:p w14:paraId="6A5C084E" w14:textId="77777777" w:rsidR="00394471" w:rsidRPr="00600D0C" w:rsidRDefault="00394471" w:rsidP="00E22C95">
      <w:pPr>
        <w:pStyle w:val="PL"/>
        <w:rPr>
          <w:color w:val="808080"/>
        </w:rPr>
      </w:pPr>
      <w:r w:rsidRPr="00600D0C">
        <w:rPr>
          <w:color w:val="808080"/>
        </w:rPr>
        <w:t>-- ASN1START</w:t>
      </w:r>
    </w:p>
    <w:p w14:paraId="67B775FF" w14:textId="77777777" w:rsidR="00394471" w:rsidRPr="00600D0C" w:rsidRDefault="00394471" w:rsidP="00E22C95">
      <w:pPr>
        <w:pStyle w:val="PL"/>
        <w:rPr>
          <w:color w:val="808080"/>
        </w:rPr>
      </w:pPr>
      <w:r w:rsidRPr="00600D0C">
        <w:rPr>
          <w:color w:val="808080"/>
        </w:rPr>
        <w:t>-- TAG-MULTIPLICITY-AND-TYPE-CONSTRAINT-DEFINITIONS-START</w:t>
      </w:r>
    </w:p>
    <w:p w14:paraId="0436936E" w14:textId="77777777" w:rsidR="00394471" w:rsidRPr="00E22C95" w:rsidRDefault="00394471" w:rsidP="00E22C95">
      <w:pPr>
        <w:pStyle w:val="PL"/>
      </w:pPr>
    </w:p>
    <w:p w14:paraId="3CC283A1" w14:textId="77777777" w:rsidR="00394471" w:rsidRPr="00600D0C" w:rsidRDefault="00394471" w:rsidP="00E22C95">
      <w:pPr>
        <w:pStyle w:val="PL"/>
        <w:rPr>
          <w:color w:val="808080"/>
        </w:rPr>
      </w:pPr>
      <w:r w:rsidRPr="00E22C95">
        <w:t xml:space="preserve">maxAI-DCI-PayloadSize-r16               </w:t>
      </w:r>
      <w:r w:rsidRPr="0064098F">
        <w:rPr>
          <w:color w:val="993366"/>
        </w:rPr>
        <w:t>INTEGER</w:t>
      </w:r>
      <w:r w:rsidRPr="00E22C95">
        <w:t xml:space="preserve"> ::= 128      </w:t>
      </w:r>
      <w:r w:rsidRPr="00600D0C">
        <w:rPr>
          <w:color w:val="808080"/>
        </w:rPr>
        <w:t>--Maximum size of the DCI payload scrambled with ai-RNTI</w:t>
      </w:r>
    </w:p>
    <w:p w14:paraId="0D4098D3" w14:textId="77777777" w:rsidR="00394471" w:rsidRPr="00600D0C" w:rsidRDefault="00394471" w:rsidP="00E22C95">
      <w:pPr>
        <w:pStyle w:val="PL"/>
        <w:rPr>
          <w:color w:val="808080"/>
        </w:rPr>
      </w:pPr>
      <w:r w:rsidRPr="00E22C95">
        <w:t xml:space="preserve">maxAI-DCI-PayloadSize-r16-1             </w:t>
      </w:r>
      <w:r w:rsidRPr="0064098F">
        <w:rPr>
          <w:color w:val="993366"/>
        </w:rPr>
        <w:t>INTEGER</w:t>
      </w:r>
      <w:r w:rsidRPr="00E22C95">
        <w:t xml:space="preserve"> ::= 127      </w:t>
      </w:r>
      <w:r w:rsidRPr="00600D0C">
        <w:rPr>
          <w:color w:val="808080"/>
        </w:rPr>
        <w:t>--Maximum size of the DCI payload scrambled with ai-RNTI minus 1</w:t>
      </w:r>
    </w:p>
    <w:p w14:paraId="02338842" w14:textId="77777777" w:rsidR="00394471" w:rsidRPr="00600D0C" w:rsidRDefault="00394471" w:rsidP="00E22C95">
      <w:pPr>
        <w:pStyle w:val="PL"/>
        <w:rPr>
          <w:color w:val="808080"/>
        </w:rPr>
      </w:pPr>
      <w:r w:rsidRPr="00E22C95">
        <w:t xml:space="preserve">maxBandComb                             </w:t>
      </w:r>
      <w:r w:rsidRPr="0064098F">
        <w:rPr>
          <w:color w:val="993366"/>
        </w:rPr>
        <w:t>INTEGER</w:t>
      </w:r>
      <w:r w:rsidRPr="00E22C95">
        <w:t xml:space="preserve"> ::= 65536   </w:t>
      </w:r>
      <w:r w:rsidRPr="00600D0C">
        <w:rPr>
          <w:color w:val="808080"/>
        </w:rPr>
        <w:t>-- Maximum number of DL band combinations</w:t>
      </w:r>
    </w:p>
    <w:p w14:paraId="0DFF08E6" w14:textId="77777777" w:rsidR="00394471" w:rsidRPr="00600D0C" w:rsidRDefault="00394471" w:rsidP="00E22C95">
      <w:pPr>
        <w:pStyle w:val="PL"/>
        <w:rPr>
          <w:color w:val="808080"/>
        </w:rPr>
      </w:pPr>
      <w:r w:rsidRPr="00E22C95">
        <w:t xml:space="preserve">maxBandsUTRA-FDD-r16                    </w:t>
      </w:r>
      <w:r w:rsidRPr="0064098F">
        <w:rPr>
          <w:color w:val="993366"/>
        </w:rPr>
        <w:t>INTEGER</w:t>
      </w:r>
      <w:r w:rsidRPr="00E22C95">
        <w:t xml:space="preserve"> ::= 64      </w:t>
      </w:r>
      <w:r w:rsidRPr="00600D0C">
        <w:rPr>
          <w:color w:val="808080"/>
        </w:rPr>
        <w:t>-- Maximum number of bands listed in UTRA-FDD UE caps</w:t>
      </w:r>
    </w:p>
    <w:p w14:paraId="0C050686" w14:textId="77777777" w:rsidR="00394471" w:rsidRPr="00600D0C" w:rsidRDefault="00394471" w:rsidP="00E22C95">
      <w:pPr>
        <w:pStyle w:val="PL"/>
        <w:rPr>
          <w:color w:val="808080"/>
        </w:rPr>
      </w:pPr>
      <w:r w:rsidRPr="00E22C95">
        <w:t xml:space="preserve">maxBH-RLC-ChannelID-r16                 </w:t>
      </w:r>
      <w:r w:rsidRPr="0064098F">
        <w:rPr>
          <w:color w:val="993366"/>
        </w:rPr>
        <w:t>INTEGER</w:t>
      </w:r>
      <w:r w:rsidRPr="00E22C95">
        <w:t xml:space="preserve"> ::= 65536   </w:t>
      </w:r>
      <w:r w:rsidRPr="00600D0C">
        <w:rPr>
          <w:color w:val="808080"/>
        </w:rPr>
        <w:t>-- Maximum value of BH RLC Channel ID</w:t>
      </w:r>
    </w:p>
    <w:p w14:paraId="37D7F82E" w14:textId="77777777" w:rsidR="00394471" w:rsidRPr="00600D0C" w:rsidRDefault="00394471" w:rsidP="00E22C95">
      <w:pPr>
        <w:pStyle w:val="PL"/>
        <w:rPr>
          <w:color w:val="808080"/>
        </w:rPr>
      </w:pPr>
      <w:r w:rsidRPr="00E22C95">
        <w:t xml:space="preserve">maxBT-IdReport-r16                      </w:t>
      </w:r>
      <w:r w:rsidRPr="0064098F">
        <w:rPr>
          <w:color w:val="993366"/>
        </w:rPr>
        <w:t>INTEGER</w:t>
      </w:r>
      <w:r w:rsidRPr="00E22C95">
        <w:t xml:space="preserve"> ::= 32      </w:t>
      </w:r>
      <w:r w:rsidRPr="00600D0C">
        <w:rPr>
          <w:color w:val="808080"/>
        </w:rPr>
        <w:t>-- Maximum number of Bluetooth IDs to report</w:t>
      </w:r>
    </w:p>
    <w:p w14:paraId="7358CAB5" w14:textId="77777777" w:rsidR="00394471" w:rsidRPr="00600D0C" w:rsidRDefault="00394471" w:rsidP="00E22C95">
      <w:pPr>
        <w:pStyle w:val="PL"/>
        <w:rPr>
          <w:color w:val="808080"/>
        </w:rPr>
      </w:pPr>
      <w:r w:rsidRPr="00E22C95">
        <w:t xml:space="preserve">maxBT-Name-r16                          </w:t>
      </w:r>
      <w:r w:rsidRPr="0064098F">
        <w:rPr>
          <w:color w:val="993366"/>
        </w:rPr>
        <w:t>INTEGER</w:t>
      </w:r>
      <w:r w:rsidRPr="00E22C95">
        <w:t xml:space="preserve"> ::= 4       </w:t>
      </w:r>
      <w:r w:rsidRPr="00600D0C">
        <w:rPr>
          <w:color w:val="808080"/>
        </w:rPr>
        <w:t>-- Maximum number of Bluetooth name</w:t>
      </w:r>
    </w:p>
    <w:p w14:paraId="30658554" w14:textId="77777777" w:rsidR="00394471" w:rsidRPr="00600D0C" w:rsidRDefault="00394471" w:rsidP="00E22C95">
      <w:pPr>
        <w:pStyle w:val="PL"/>
        <w:rPr>
          <w:color w:val="808080"/>
        </w:rPr>
      </w:pPr>
      <w:r w:rsidRPr="00E22C95">
        <w:t xml:space="preserve">maxCAG-Cell-r16                         </w:t>
      </w:r>
      <w:r w:rsidRPr="0064098F">
        <w:rPr>
          <w:color w:val="993366"/>
        </w:rPr>
        <w:t>INTEGER</w:t>
      </w:r>
      <w:r w:rsidRPr="00E22C95">
        <w:t xml:space="preserve"> ::= 16      </w:t>
      </w:r>
      <w:r w:rsidRPr="00600D0C">
        <w:rPr>
          <w:color w:val="808080"/>
        </w:rPr>
        <w:t>-- Maximum number of NR CAG cell ranges in SIB3, SIB4</w:t>
      </w:r>
    </w:p>
    <w:p w14:paraId="41B8BFDB" w14:textId="77777777" w:rsidR="00394471" w:rsidRPr="00600D0C" w:rsidRDefault="00394471" w:rsidP="00E22C95">
      <w:pPr>
        <w:pStyle w:val="PL"/>
        <w:rPr>
          <w:color w:val="808080"/>
        </w:rPr>
      </w:pPr>
      <w:r w:rsidRPr="00E22C95">
        <w:t xml:space="preserve">maxCBR-Config-r16                       </w:t>
      </w:r>
      <w:r w:rsidRPr="0064098F">
        <w:rPr>
          <w:color w:val="993366"/>
        </w:rPr>
        <w:t>INTEGER</w:t>
      </w:r>
      <w:r w:rsidRPr="00E22C95">
        <w:t xml:space="preserve"> ::= 8       </w:t>
      </w:r>
      <w:r w:rsidRPr="00600D0C">
        <w:rPr>
          <w:color w:val="808080"/>
        </w:rPr>
        <w:t>-- Maximum number of CBR range configurations for sidelink communication</w:t>
      </w:r>
    </w:p>
    <w:p w14:paraId="67A51451" w14:textId="77777777" w:rsidR="00394471" w:rsidRPr="00600D0C" w:rsidRDefault="00394471" w:rsidP="00E22C95">
      <w:pPr>
        <w:pStyle w:val="PL"/>
        <w:rPr>
          <w:color w:val="808080"/>
        </w:rPr>
      </w:pPr>
      <w:r w:rsidRPr="00E22C95">
        <w:t xml:space="preserve">                                                            </w:t>
      </w:r>
      <w:r w:rsidRPr="00600D0C">
        <w:rPr>
          <w:color w:val="808080"/>
        </w:rPr>
        <w:t>-- congestion control</w:t>
      </w:r>
    </w:p>
    <w:p w14:paraId="43094683" w14:textId="77777777" w:rsidR="00394471" w:rsidRPr="00600D0C" w:rsidRDefault="00394471" w:rsidP="00E22C95">
      <w:pPr>
        <w:pStyle w:val="PL"/>
        <w:rPr>
          <w:color w:val="808080"/>
        </w:rPr>
      </w:pPr>
      <w:r w:rsidRPr="00E22C95">
        <w:t xml:space="preserve">maxCBR-Config-1-r16                     </w:t>
      </w:r>
      <w:r w:rsidRPr="0064098F">
        <w:rPr>
          <w:color w:val="993366"/>
        </w:rPr>
        <w:t>INTEGER</w:t>
      </w:r>
      <w:r w:rsidRPr="00E22C95">
        <w:t xml:space="preserve"> ::= 7       </w:t>
      </w:r>
      <w:r w:rsidRPr="00600D0C">
        <w:rPr>
          <w:color w:val="808080"/>
        </w:rPr>
        <w:t>-- Maximum number of CBR range configurations for sidelink communication</w:t>
      </w:r>
    </w:p>
    <w:p w14:paraId="55E2D652" w14:textId="77777777" w:rsidR="00394471" w:rsidRPr="00600D0C" w:rsidRDefault="00394471" w:rsidP="00E22C95">
      <w:pPr>
        <w:pStyle w:val="PL"/>
        <w:rPr>
          <w:color w:val="808080"/>
        </w:rPr>
      </w:pPr>
      <w:r w:rsidRPr="00E22C95">
        <w:t xml:space="preserve">                                                            </w:t>
      </w:r>
      <w:r w:rsidRPr="00600D0C">
        <w:rPr>
          <w:color w:val="808080"/>
        </w:rPr>
        <w:t>-- congestion control minus 1</w:t>
      </w:r>
    </w:p>
    <w:p w14:paraId="7A44F39C" w14:textId="77777777" w:rsidR="00394471" w:rsidRPr="00600D0C" w:rsidRDefault="00394471" w:rsidP="00E22C95">
      <w:pPr>
        <w:pStyle w:val="PL"/>
        <w:rPr>
          <w:color w:val="808080"/>
        </w:rPr>
      </w:pPr>
      <w:r w:rsidRPr="00E22C95">
        <w:t xml:space="preserve">maxCBR-Level-r16                        </w:t>
      </w:r>
      <w:r w:rsidRPr="0064098F">
        <w:rPr>
          <w:color w:val="993366"/>
        </w:rPr>
        <w:t>INTEGER</w:t>
      </w:r>
      <w:r w:rsidRPr="00E22C95">
        <w:t xml:space="preserve"> ::= 16      </w:t>
      </w:r>
      <w:r w:rsidRPr="00600D0C">
        <w:rPr>
          <w:color w:val="808080"/>
        </w:rPr>
        <w:t>-- Maximum nuber of CBR levels</w:t>
      </w:r>
    </w:p>
    <w:p w14:paraId="4242901F" w14:textId="77777777" w:rsidR="00394471" w:rsidRPr="00600D0C" w:rsidRDefault="00394471" w:rsidP="00E22C95">
      <w:pPr>
        <w:pStyle w:val="PL"/>
        <w:rPr>
          <w:color w:val="808080"/>
        </w:rPr>
      </w:pPr>
      <w:r w:rsidRPr="00E22C95">
        <w:t xml:space="preserve">maxCBR-Level-1-r16                      </w:t>
      </w:r>
      <w:r w:rsidRPr="0064098F">
        <w:rPr>
          <w:color w:val="993366"/>
        </w:rPr>
        <w:t>INTEGER</w:t>
      </w:r>
      <w:r w:rsidRPr="00E22C95">
        <w:t xml:space="preserve"> ::= 15      </w:t>
      </w:r>
      <w:r w:rsidRPr="00600D0C">
        <w:rPr>
          <w:color w:val="808080"/>
        </w:rPr>
        <w:t>-- Maximum number of CBR levels minus 1</w:t>
      </w:r>
    </w:p>
    <w:p w14:paraId="0E9FD732" w14:textId="77777777" w:rsidR="00394471" w:rsidRPr="00600D0C" w:rsidRDefault="00394471" w:rsidP="00E22C95">
      <w:pPr>
        <w:pStyle w:val="PL"/>
        <w:rPr>
          <w:color w:val="808080"/>
        </w:rPr>
      </w:pPr>
      <w:r w:rsidRPr="00E22C95">
        <w:t xml:space="preserve">maxCellBlack                            </w:t>
      </w:r>
      <w:r w:rsidRPr="0064098F">
        <w:rPr>
          <w:color w:val="993366"/>
        </w:rPr>
        <w:t>INTEGER</w:t>
      </w:r>
      <w:r w:rsidRPr="00E22C95">
        <w:t xml:space="preserve"> ::= 16      </w:t>
      </w:r>
      <w:r w:rsidRPr="00600D0C">
        <w:rPr>
          <w:color w:val="808080"/>
        </w:rPr>
        <w:t>-- Maximum number of NR blacklisted cell ranges in SIB3, SIB4</w:t>
      </w:r>
    </w:p>
    <w:p w14:paraId="250F5C27" w14:textId="77777777" w:rsidR="00394471" w:rsidRPr="00600D0C" w:rsidRDefault="00394471" w:rsidP="00E22C95">
      <w:pPr>
        <w:pStyle w:val="PL"/>
        <w:rPr>
          <w:color w:val="808080"/>
        </w:rPr>
      </w:pPr>
      <w:r w:rsidRPr="00E22C95">
        <w:t xml:space="preserve">maxCellHistory-r16                      </w:t>
      </w:r>
      <w:r w:rsidRPr="0064098F">
        <w:rPr>
          <w:color w:val="993366"/>
        </w:rPr>
        <w:t>INTEGER</w:t>
      </w:r>
      <w:r w:rsidRPr="00E22C95">
        <w:t xml:space="preserve"> ::= 16      </w:t>
      </w:r>
      <w:r w:rsidRPr="00600D0C">
        <w:rPr>
          <w:color w:val="808080"/>
        </w:rPr>
        <w:t>-- Maximum number of visited cells reported</w:t>
      </w:r>
    </w:p>
    <w:p w14:paraId="594F067A" w14:textId="77777777" w:rsidR="00394471" w:rsidRPr="00600D0C" w:rsidRDefault="00394471" w:rsidP="00E22C95">
      <w:pPr>
        <w:pStyle w:val="PL"/>
        <w:rPr>
          <w:color w:val="808080"/>
        </w:rPr>
      </w:pPr>
      <w:r w:rsidRPr="00E22C95">
        <w:t xml:space="preserve">maxCellInter                            </w:t>
      </w:r>
      <w:r w:rsidRPr="0064098F">
        <w:rPr>
          <w:color w:val="993366"/>
        </w:rPr>
        <w:t>INTEGER</w:t>
      </w:r>
      <w:r w:rsidRPr="00E22C95">
        <w:t xml:space="preserve"> ::= 16      </w:t>
      </w:r>
      <w:r w:rsidRPr="00600D0C">
        <w:rPr>
          <w:color w:val="808080"/>
        </w:rPr>
        <w:t>-- Maximum number of inter-Freq cells listed in SIB4</w:t>
      </w:r>
    </w:p>
    <w:p w14:paraId="47B86D02" w14:textId="77777777" w:rsidR="00394471" w:rsidRPr="00600D0C" w:rsidRDefault="00394471" w:rsidP="00E22C95">
      <w:pPr>
        <w:pStyle w:val="PL"/>
        <w:rPr>
          <w:color w:val="808080"/>
        </w:rPr>
      </w:pPr>
      <w:r w:rsidRPr="00E22C95">
        <w:t xml:space="preserve">maxCellIntra                            </w:t>
      </w:r>
      <w:r w:rsidRPr="0064098F">
        <w:rPr>
          <w:color w:val="993366"/>
        </w:rPr>
        <w:t>INTEGER</w:t>
      </w:r>
      <w:r w:rsidRPr="00E22C95">
        <w:t xml:space="preserve"> ::= 16      </w:t>
      </w:r>
      <w:r w:rsidRPr="00600D0C">
        <w:rPr>
          <w:color w:val="808080"/>
        </w:rPr>
        <w:t>-- Maximum number of intra-Freq cells listed in SIB3</w:t>
      </w:r>
    </w:p>
    <w:p w14:paraId="093AB4C8" w14:textId="77777777" w:rsidR="00394471" w:rsidRPr="00600D0C" w:rsidRDefault="00394471" w:rsidP="00E22C95">
      <w:pPr>
        <w:pStyle w:val="PL"/>
        <w:rPr>
          <w:color w:val="808080"/>
        </w:rPr>
      </w:pPr>
      <w:r w:rsidRPr="00E22C95">
        <w:t xml:space="preserve">maxCellMeasEUTRA                        </w:t>
      </w:r>
      <w:r w:rsidRPr="0064098F">
        <w:rPr>
          <w:color w:val="993366"/>
        </w:rPr>
        <w:t>INTEGER</w:t>
      </w:r>
      <w:r w:rsidRPr="00E22C95">
        <w:t xml:space="preserve"> ::= 32      </w:t>
      </w:r>
      <w:r w:rsidRPr="00600D0C">
        <w:rPr>
          <w:color w:val="808080"/>
        </w:rPr>
        <w:t>-- Maximum number of cells in E-UTRAN</w:t>
      </w:r>
    </w:p>
    <w:p w14:paraId="2C3601F9" w14:textId="77777777" w:rsidR="00394471" w:rsidRPr="00600D0C" w:rsidRDefault="00394471" w:rsidP="00E22C95">
      <w:pPr>
        <w:pStyle w:val="PL"/>
        <w:rPr>
          <w:color w:val="808080"/>
        </w:rPr>
      </w:pPr>
      <w:r w:rsidRPr="00E22C95">
        <w:t xml:space="preserve">maxCellMeasIdle-r16                     </w:t>
      </w:r>
      <w:r w:rsidRPr="0064098F">
        <w:rPr>
          <w:color w:val="993366"/>
        </w:rPr>
        <w:t>INTEGER</w:t>
      </w:r>
      <w:r w:rsidRPr="00E22C95">
        <w:t xml:space="preserve"> ::= 8       </w:t>
      </w:r>
      <w:r w:rsidRPr="00600D0C">
        <w:rPr>
          <w:color w:val="808080"/>
        </w:rPr>
        <w:t>-- Maximum number of cells per carrier for idle/inactive measurements</w:t>
      </w:r>
    </w:p>
    <w:p w14:paraId="2EF67278" w14:textId="77777777" w:rsidR="00394471" w:rsidRPr="00600D0C" w:rsidRDefault="00394471" w:rsidP="00E22C95">
      <w:pPr>
        <w:pStyle w:val="PL"/>
        <w:rPr>
          <w:color w:val="808080"/>
        </w:rPr>
      </w:pPr>
      <w:r w:rsidRPr="00E22C95">
        <w:t xml:space="preserve">maxCellMeasUTRA-FDD-r16                 </w:t>
      </w:r>
      <w:r w:rsidRPr="0064098F">
        <w:rPr>
          <w:color w:val="993366"/>
        </w:rPr>
        <w:t>INTEGER</w:t>
      </w:r>
      <w:r w:rsidRPr="00E22C95">
        <w:t xml:space="preserve"> ::= 32      </w:t>
      </w:r>
      <w:r w:rsidRPr="00600D0C">
        <w:rPr>
          <w:color w:val="808080"/>
        </w:rPr>
        <w:t>-- Maximum number of cells in FDD UTRAN</w:t>
      </w:r>
    </w:p>
    <w:p w14:paraId="3F92243C" w14:textId="77777777" w:rsidR="00394471" w:rsidRPr="00600D0C" w:rsidRDefault="00394471" w:rsidP="00E22C95">
      <w:pPr>
        <w:pStyle w:val="PL"/>
        <w:rPr>
          <w:color w:val="808080"/>
        </w:rPr>
      </w:pPr>
      <w:r w:rsidRPr="00E22C95">
        <w:lastRenderedPageBreak/>
        <w:t xml:space="preserve">maxCellWhite                            </w:t>
      </w:r>
      <w:r w:rsidRPr="0064098F">
        <w:rPr>
          <w:color w:val="993366"/>
        </w:rPr>
        <w:t>INTEGER</w:t>
      </w:r>
      <w:r w:rsidRPr="00E22C95">
        <w:t xml:space="preserve"> ::= 16      </w:t>
      </w:r>
      <w:r w:rsidRPr="00600D0C">
        <w:rPr>
          <w:color w:val="808080"/>
        </w:rPr>
        <w:t>-- Maximum number of NR whitelisted cell ranges in SIB3, SIB4</w:t>
      </w:r>
    </w:p>
    <w:p w14:paraId="6484E5F0" w14:textId="77777777" w:rsidR="00394471" w:rsidRPr="00600D0C" w:rsidRDefault="00394471" w:rsidP="00E22C95">
      <w:pPr>
        <w:pStyle w:val="PL"/>
        <w:rPr>
          <w:color w:val="808080"/>
        </w:rPr>
      </w:pPr>
      <w:r w:rsidRPr="00E22C95">
        <w:t xml:space="preserve">maxEARFCN                               </w:t>
      </w:r>
      <w:r w:rsidRPr="0064098F">
        <w:rPr>
          <w:color w:val="993366"/>
        </w:rPr>
        <w:t>INTEGER</w:t>
      </w:r>
      <w:r w:rsidRPr="00E22C95">
        <w:t xml:space="preserve"> ::= 262143  </w:t>
      </w:r>
      <w:r w:rsidRPr="00600D0C">
        <w:rPr>
          <w:color w:val="808080"/>
        </w:rPr>
        <w:t>-- Maximum value of E-UTRA carrier frequency</w:t>
      </w:r>
    </w:p>
    <w:p w14:paraId="597627B7" w14:textId="77777777" w:rsidR="00394471" w:rsidRPr="00600D0C" w:rsidRDefault="00394471" w:rsidP="00E22C95">
      <w:pPr>
        <w:pStyle w:val="PL"/>
        <w:rPr>
          <w:color w:val="808080"/>
        </w:rPr>
      </w:pPr>
      <w:r w:rsidRPr="00E22C95">
        <w:t xml:space="preserve">maxEUTRA-CellBlack                      </w:t>
      </w:r>
      <w:r w:rsidRPr="0064098F">
        <w:rPr>
          <w:color w:val="993366"/>
        </w:rPr>
        <w:t>INTEGER</w:t>
      </w:r>
      <w:r w:rsidRPr="00E22C95">
        <w:t xml:space="preserve"> ::= 16      </w:t>
      </w:r>
      <w:r w:rsidRPr="00600D0C">
        <w:rPr>
          <w:color w:val="808080"/>
        </w:rPr>
        <w:t>-- Maximum number of E-UTRA blacklisted physical cell identity ranges</w:t>
      </w:r>
    </w:p>
    <w:p w14:paraId="24DE772A" w14:textId="77777777" w:rsidR="00394471" w:rsidRPr="00600D0C" w:rsidRDefault="00394471" w:rsidP="00E22C95">
      <w:pPr>
        <w:pStyle w:val="PL"/>
        <w:rPr>
          <w:color w:val="808080"/>
        </w:rPr>
      </w:pPr>
      <w:r w:rsidRPr="00E22C95">
        <w:t xml:space="preserve">                                                            </w:t>
      </w:r>
      <w:r w:rsidRPr="00600D0C">
        <w:rPr>
          <w:color w:val="808080"/>
        </w:rPr>
        <w:t>-- in SIB5</w:t>
      </w:r>
    </w:p>
    <w:p w14:paraId="058E5E61" w14:textId="77777777" w:rsidR="00394471" w:rsidRPr="00600D0C" w:rsidRDefault="00394471" w:rsidP="00E22C95">
      <w:pPr>
        <w:pStyle w:val="PL"/>
        <w:rPr>
          <w:color w:val="808080"/>
        </w:rPr>
      </w:pPr>
      <w:r w:rsidRPr="00E22C95">
        <w:t xml:space="preserve">maxEUTRA-NS-Pmax                        </w:t>
      </w:r>
      <w:r w:rsidRPr="0064098F">
        <w:rPr>
          <w:color w:val="993366"/>
        </w:rPr>
        <w:t>INTEGER</w:t>
      </w:r>
      <w:r w:rsidRPr="00E22C95">
        <w:t xml:space="preserve"> ::= 8       </w:t>
      </w:r>
      <w:r w:rsidRPr="00600D0C">
        <w:rPr>
          <w:color w:val="808080"/>
        </w:rPr>
        <w:t>-- Maximum number of NS and P-Max values per band</w:t>
      </w:r>
    </w:p>
    <w:p w14:paraId="41C753BB" w14:textId="77777777" w:rsidR="00394471" w:rsidRPr="00600D0C" w:rsidRDefault="00394471" w:rsidP="00E22C95">
      <w:pPr>
        <w:pStyle w:val="PL"/>
        <w:rPr>
          <w:color w:val="808080"/>
        </w:rPr>
      </w:pPr>
      <w:r w:rsidRPr="00E22C95">
        <w:t xml:space="preserve">maxLogMeasReport-r16                    </w:t>
      </w:r>
      <w:r w:rsidRPr="0064098F">
        <w:rPr>
          <w:color w:val="993366"/>
        </w:rPr>
        <w:t>INTEGER</w:t>
      </w:r>
      <w:r w:rsidRPr="00E22C95">
        <w:t xml:space="preserve"> ::= 520     </w:t>
      </w:r>
      <w:r w:rsidRPr="00600D0C">
        <w:rPr>
          <w:color w:val="808080"/>
        </w:rPr>
        <w:t>-- Maximum number of entries for logged measurements</w:t>
      </w:r>
    </w:p>
    <w:p w14:paraId="16E3F205" w14:textId="77777777" w:rsidR="00394471" w:rsidRPr="00600D0C" w:rsidRDefault="00394471" w:rsidP="00E22C95">
      <w:pPr>
        <w:pStyle w:val="PL"/>
        <w:rPr>
          <w:color w:val="808080"/>
        </w:rPr>
      </w:pPr>
      <w:r w:rsidRPr="00E22C95">
        <w:t xml:space="preserve">maxMultiBands                           </w:t>
      </w:r>
      <w:r w:rsidRPr="0064098F">
        <w:rPr>
          <w:color w:val="993366"/>
        </w:rPr>
        <w:t>INTEGER</w:t>
      </w:r>
      <w:r w:rsidRPr="00E22C95">
        <w:t xml:space="preserve"> ::= 8       </w:t>
      </w:r>
      <w:r w:rsidRPr="00600D0C">
        <w:rPr>
          <w:color w:val="808080"/>
        </w:rPr>
        <w:t>-- Maximum number of additional frequency bands that a cell belongs to</w:t>
      </w:r>
    </w:p>
    <w:p w14:paraId="41C86F6D" w14:textId="77777777" w:rsidR="00394471" w:rsidRPr="00600D0C" w:rsidRDefault="00394471" w:rsidP="00E22C95">
      <w:pPr>
        <w:pStyle w:val="PL"/>
        <w:rPr>
          <w:color w:val="808080"/>
        </w:rPr>
      </w:pPr>
      <w:r w:rsidRPr="00E22C95">
        <w:t xml:space="preserve">maxNARFCN                               </w:t>
      </w:r>
      <w:r w:rsidRPr="0064098F">
        <w:rPr>
          <w:color w:val="993366"/>
        </w:rPr>
        <w:t>INTEGER</w:t>
      </w:r>
      <w:r w:rsidRPr="00E22C95">
        <w:t xml:space="preserve"> ::= 3279165 </w:t>
      </w:r>
      <w:r w:rsidRPr="00600D0C">
        <w:rPr>
          <w:color w:val="808080"/>
        </w:rPr>
        <w:t>-- Maximum value of NR carrier frequency</w:t>
      </w:r>
    </w:p>
    <w:p w14:paraId="4167789F" w14:textId="77777777" w:rsidR="00394471" w:rsidRPr="00600D0C" w:rsidRDefault="00394471" w:rsidP="00E22C95">
      <w:pPr>
        <w:pStyle w:val="PL"/>
        <w:rPr>
          <w:color w:val="808080"/>
        </w:rPr>
      </w:pPr>
      <w:r w:rsidRPr="00E22C95">
        <w:t xml:space="preserve">maxNR-NS-Pmax                           </w:t>
      </w:r>
      <w:r w:rsidRPr="0064098F">
        <w:rPr>
          <w:color w:val="993366"/>
        </w:rPr>
        <w:t>INTEGER</w:t>
      </w:r>
      <w:r w:rsidRPr="00E22C95">
        <w:t xml:space="preserve"> ::= 8       </w:t>
      </w:r>
      <w:r w:rsidRPr="00600D0C">
        <w:rPr>
          <w:color w:val="808080"/>
        </w:rPr>
        <w:t>-- Maximum number of NS and P-Max values per band</w:t>
      </w:r>
    </w:p>
    <w:p w14:paraId="398B454D" w14:textId="77777777" w:rsidR="00394471" w:rsidRPr="00600D0C" w:rsidRDefault="00394471" w:rsidP="00E22C95">
      <w:pPr>
        <w:pStyle w:val="PL"/>
        <w:rPr>
          <w:color w:val="808080"/>
        </w:rPr>
      </w:pPr>
      <w:r w:rsidRPr="00E22C95">
        <w:t xml:space="preserve">maxFreqIdle-r16                         </w:t>
      </w:r>
      <w:r w:rsidRPr="0064098F">
        <w:rPr>
          <w:color w:val="993366"/>
        </w:rPr>
        <w:t>INTEGER</w:t>
      </w:r>
      <w:r w:rsidRPr="00E22C95">
        <w:t xml:space="preserve"> ::= 8       </w:t>
      </w:r>
      <w:r w:rsidRPr="00600D0C">
        <w:rPr>
          <w:color w:val="808080"/>
        </w:rPr>
        <w:t>-- Maximum number of carrier frequencies for idle/inactive measurements</w:t>
      </w:r>
    </w:p>
    <w:p w14:paraId="2EEE7723" w14:textId="77777777" w:rsidR="00394471" w:rsidRPr="00600D0C" w:rsidRDefault="00394471" w:rsidP="00E22C95">
      <w:pPr>
        <w:pStyle w:val="PL"/>
        <w:rPr>
          <w:color w:val="808080"/>
        </w:rPr>
      </w:pPr>
      <w:r w:rsidRPr="00E22C95">
        <w:t xml:space="preserve">maxNrofServingCells                     </w:t>
      </w:r>
      <w:r w:rsidRPr="0064098F">
        <w:rPr>
          <w:color w:val="993366"/>
        </w:rPr>
        <w:t>INTEGER</w:t>
      </w:r>
      <w:r w:rsidRPr="00E22C95">
        <w:t xml:space="preserve"> ::= 32      </w:t>
      </w:r>
      <w:r w:rsidRPr="00600D0C">
        <w:rPr>
          <w:color w:val="808080"/>
        </w:rPr>
        <w:t>-- Max number of serving cells (SpCells + SCells)</w:t>
      </w:r>
    </w:p>
    <w:p w14:paraId="0D5D3D3B" w14:textId="77777777" w:rsidR="00394471" w:rsidRPr="00600D0C" w:rsidRDefault="00394471" w:rsidP="00E22C95">
      <w:pPr>
        <w:pStyle w:val="PL"/>
        <w:rPr>
          <w:color w:val="808080"/>
        </w:rPr>
      </w:pPr>
      <w:r w:rsidRPr="00E22C95">
        <w:t xml:space="preserve">maxNrofServingCells-1                   </w:t>
      </w:r>
      <w:r w:rsidRPr="0064098F">
        <w:rPr>
          <w:color w:val="993366"/>
        </w:rPr>
        <w:t>INTEGER</w:t>
      </w:r>
      <w:r w:rsidRPr="00E22C95">
        <w:t xml:space="preserve"> ::= 31      </w:t>
      </w:r>
      <w:r w:rsidRPr="00600D0C">
        <w:rPr>
          <w:color w:val="808080"/>
        </w:rPr>
        <w:t>-- Max number of serving cells (SpCell + SCells) per cell group</w:t>
      </w:r>
    </w:p>
    <w:p w14:paraId="4D02A6CC" w14:textId="77777777" w:rsidR="00394471" w:rsidRPr="00E22C95" w:rsidRDefault="00394471" w:rsidP="00E22C95">
      <w:pPr>
        <w:pStyle w:val="PL"/>
      </w:pPr>
      <w:r w:rsidRPr="00E22C95">
        <w:t xml:space="preserve">maxNrofAggregatedCellsPerCellGroup      </w:t>
      </w:r>
      <w:r w:rsidRPr="0064098F">
        <w:rPr>
          <w:color w:val="993366"/>
        </w:rPr>
        <w:t>INTEGER</w:t>
      </w:r>
      <w:r w:rsidRPr="00E22C95">
        <w:t xml:space="preserve"> ::= 16</w:t>
      </w:r>
    </w:p>
    <w:p w14:paraId="79C5B9F2" w14:textId="77777777" w:rsidR="00394471" w:rsidRPr="00600D0C" w:rsidRDefault="00394471" w:rsidP="00E22C95">
      <w:pPr>
        <w:pStyle w:val="PL"/>
        <w:rPr>
          <w:color w:val="808080"/>
        </w:rPr>
      </w:pPr>
      <w:r w:rsidRPr="00E22C95">
        <w:t xml:space="preserve">maxNrofDUCells-r16                      </w:t>
      </w:r>
      <w:r w:rsidRPr="0064098F">
        <w:rPr>
          <w:color w:val="993366"/>
        </w:rPr>
        <w:t>INTEGER</w:t>
      </w:r>
      <w:r w:rsidRPr="00E22C95">
        <w:t xml:space="preserve"> ::= 512     </w:t>
      </w:r>
      <w:r w:rsidRPr="00600D0C">
        <w:rPr>
          <w:color w:val="808080"/>
        </w:rPr>
        <w:t>-- Max number of cells configured on the collocated IAB-DU</w:t>
      </w:r>
    </w:p>
    <w:p w14:paraId="317B70F3" w14:textId="77777777" w:rsidR="00394471" w:rsidRPr="00E22C95" w:rsidRDefault="00394471" w:rsidP="00E22C95">
      <w:pPr>
        <w:pStyle w:val="PL"/>
      </w:pPr>
      <w:r w:rsidRPr="00E22C95">
        <w:t xml:space="preserve">maxNrofAssociatedDUCellsPerMT-r16       </w:t>
      </w:r>
      <w:r w:rsidRPr="0064098F">
        <w:rPr>
          <w:color w:val="993366"/>
        </w:rPr>
        <w:t>INTEGER</w:t>
      </w:r>
      <w:r w:rsidRPr="00E22C95">
        <w:t xml:space="preserve"> ::= 65535</w:t>
      </w:r>
    </w:p>
    <w:p w14:paraId="67A8F3D1" w14:textId="77777777" w:rsidR="00394471" w:rsidRPr="00600D0C" w:rsidRDefault="00394471" w:rsidP="00E22C95">
      <w:pPr>
        <w:pStyle w:val="PL"/>
        <w:rPr>
          <w:color w:val="808080"/>
        </w:rPr>
      </w:pPr>
      <w:r w:rsidRPr="00E22C95">
        <w:t xml:space="preserve">maxNrofAvailabilityCombinationsPerSet-r16   </w:t>
      </w:r>
      <w:r w:rsidRPr="0064098F">
        <w:rPr>
          <w:color w:val="993366"/>
        </w:rPr>
        <w:t>INTEGER</w:t>
      </w:r>
      <w:r w:rsidRPr="00E22C95">
        <w:t xml:space="preserve"> ::= 512 </w:t>
      </w:r>
      <w:r w:rsidRPr="00600D0C">
        <w:rPr>
          <w:color w:val="808080"/>
        </w:rPr>
        <w:t>-- Max number of AvailabilityCombinationId used in the DCI format 2_5</w:t>
      </w:r>
    </w:p>
    <w:p w14:paraId="579E7516" w14:textId="77777777" w:rsidR="00394471" w:rsidRPr="00600D0C" w:rsidRDefault="00394471" w:rsidP="00E22C95">
      <w:pPr>
        <w:pStyle w:val="PL"/>
        <w:rPr>
          <w:color w:val="808080"/>
        </w:rPr>
      </w:pPr>
      <w:r w:rsidRPr="00E22C95">
        <w:t xml:space="preserve">maxNrofAvailabilityCombinationsPerSet-r16-1 </w:t>
      </w:r>
      <w:r w:rsidRPr="0064098F">
        <w:rPr>
          <w:color w:val="993366"/>
        </w:rPr>
        <w:t>INTEGER</w:t>
      </w:r>
      <w:r w:rsidRPr="00E22C95">
        <w:t xml:space="preserve"> ::= 511 </w:t>
      </w:r>
      <w:r w:rsidRPr="00600D0C">
        <w:rPr>
          <w:color w:val="808080"/>
        </w:rPr>
        <w:t>-- Max number of AvailabilityCombinationId used in the DCI format 2_5 minus 1</w:t>
      </w:r>
    </w:p>
    <w:p w14:paraId="74FEB6DD" w14:textId="77777777" w:rsidR="00394471" w:rsidRPr="00600D0C" w:rsidRDefault="00394471" w:rsidP="00E22C95">
      <w:pPr>
        <w:pStyle w:val="PL"/>
        <w:rPr>
          <w:color w:val="808080"/>
        </w:rPr>
      </w:pPr>
      <w:r w:rsidRPr="00E22C95">
        <w:t xml:space="preserve">maxNrofSCells                           </w:t>
      </w:r>
      <w:r w:rsidRPr="0064098F">
        <w:rPr>
          <w:color w:val="993366"/>
        </w:rPr>
        <w:t>INTEGER</w:t>
      </w:r>
      <w:r w:rsidRPr="00E22C95">
        <w:t xml:space="preserve"> ::= 31      </w:t>
      </w:r>
      <w:r w:rsidRPr="00600D0C">
        <w:rPr>
          <w:color w:val="808080"/>
        </w:rPr>
        <w:t>-- Max number of secondary serving cells per cell group</w:t>
      </w:r>
    </w:p>
    <w:p w14:paraId="6ABA2F5F" w14:textId="77777777" w:rsidR="00394471" w:rsidRPr="00600D0C" w:rsidRDefault="00394471" w:rsidP="00E22C95">
      <w:pPr>
        <w:pStyle w:val="PL"/>
        <w:rPr>
          <w:color w:val="808080"/>
        </w:rPr>
      </w:pPr>
      <w:r w:rsidRPr="00E22C95">
        <w:t xml:space="preserve">maxNrofCellMeas                         </w:t>
      </w:r>
      <w:r w:rsidRPr="0064098F">
        <w:rPr>
          <w:color w:val="993366"/>
        </w:rPr>
        <w:t>INTEGER</w:t>
      </w:r>
      <w:r w:rsidRPr="00E22C95">
        <w:t xml:space="preserve"> ::= 32      </w:t>
      </w:r>
      <w:r w:rsidRPr="00600D0C">
        <w:rPr>
          <w:color w:val="808080"/>
        </w:rPr>
        <w:t>-- Maximum number of entries in each of the cell lists in a measurement object</w:t>
      </w:r>
    </w:p>
    <w:p w14:paraId="03B84FB8" w14:textId="77777777" w:rsidR="00394471" w:rsidRPr="00600D0C" w:rsidRDefault="00394471" w:rsidP="00E22C95">
      <w:pPr>
        <w:pStyle w:val="PL"/>
        <w:rPr>
          <w:color w:val="808080"/>
        </w:rPr>
      </w:pPr>
      <w:r w:rsidRPr="00E22C95">
        <w:t xml:space="preserve">maxNrofCG-SL-r16                        </w:t>
      </w:r>
      <w:r w:rsidRPr="0064098F">
        <w:rPr>
          <w:color w:val="993366"/>
        </w:rPr>
        <w:t>INTEGER</w:t>
      </w:r>
      <w:r w:rsidRPr="00E22C95">
        <w:t xml:space="preserve"> ::= 8       </w:t>
      </w:r>
      <w:r w:rsidRPr="00600D0C">
        <w:rPr>
          <w:color w:val="808080"/>
        </w:rPr>
        <w:t>-- Max number of sidelink configured grant</w:t>
      </w:r>
    </w:p>
    <w:p w14:paraId="50D6F127" w14:textId="77777777" w:rsidR="00394471" w:rsidRPr="00600D0C" w:rsidRDefault="00394471" w:rsidP="00E22C95">
      <w:pPr>
        <w:pStyle w:val="PL"/>
        <w:rPr>
          <w:color w:val="808080"/>
        </w:rPr>
      </w:pPr>
      <w:r w:rsidRPr="00E22C95">
        <w:t xml:space="preserve">maxNrofCG-SL-r16-1                      </w:t>
      </w:r>
      <w:r w:rsidRPr="0064098F">
        <w:rPr>
          <w:color w:val="993366"/>
        </w:rPr>
        <w:t>INTEGER</w:t>
      </w:r>
      <w:r w:rsidRPr="00E22C95">
        <w:t xml:space="preserve"> ::= 7       </w:t>
      </w:r>
      <w:r w:rsidRPr="00600D0C">
        <w:rPr>
          <w:color w:val="808080"/>
        </w:rPr>
        <w:t>-- Max number of sidelink configured grant minus 1</w:t>
      </w:r>
    </w:p>
    <w:p w14:paraId="60EE3E8E" w14:textId="77777777" w:rsidR="00394471" w:rsidRPr="00600D0C" w:rsidRDefault="00394471" w:rsidP="00E22C95">
      <w:pPr>
        <w:pStyle w:val="PL"/>
        <w:rPr>
          <w:color w:val="808080"/>
        </w:rPr>
      </w:pPr>
      <w:r w:rsidRPr="00E22C95">
        <w:t xml:space="preserve">maxNrofSS-BlocksToAverage               </w:t>
      </w:r>
      <w:r w:rsidRPr="0064098F">
        <w:rPr>
          <w:color w:val="993366"/>
        </w:rPr>
        <w:t>INTEGER</w:t>
      </w:r>
      <w:r w:rsidRPr="00E22C95">
        <w:t xml:space="preserve"> ::= 16      </w:t>
      </w:r>
      <w:r w:rsidRPr="00600D0C">
        <w:rPr>
          <w:color w:val="808080"/>
        </w:rPr>
        <w:t>-- Max number for the (max) number of SS blocks to average to determine cell measurement</w:t>
      </w:r>
    </w:p>
    <w:p w14:paraId="2EE2C22D" w14:textId="77777777" w:rsidR="00394471" w:rsidRPr="00600D0C" w:rsidRDefault="00394471" w:rsidP="00E22C95">
      <w:pPr>
        <w:pStyle w:val="PL"/>
        <w:rPr>
          <w:color w:val="808080"/>
        </w:rPr>
      </w:pPr>
      <w:r w:rsidRPr="00E22C95">
        <w:t xml:space="preserve">maxNrofCondCells-r16                    </w:t>
      </w:r>
      <w:r w:rsidRPr="0064098F">
        <w:rPr>
          <w:color w:val="993366"/>
        </w:rPr>
        <w:t>INTEGER</w:t>
      </w:r>
      <w:r w:rsidRPr="00E22C95">
        <w:t xml:space="preserve"> ::= 8       </w:t>
      </w:r>
      <w:r w:rsidRPr="00600D0C">
        <w:rPr>
          <w:color w:val="808080"/>
        </w:rPr>
        <w:t>-- Max number of conditional candidate SpCells</w:t>
      </w:r>
    </w:p>
    <w:p w14:paraId="4C40041A" w14:textId="77777777" w:rsidR="00394471" w:rsidRPr="00600D0C" w:rsidRDefault="00394471" w:rsidP="00E22C95">
      <w:pPr>
        <w:pStyle w:val="PL"/>
        <w:rPr>
          <w:color w:val="808080"/>
        </w:rPr>
      </w:pPr>
      <w:r w:rsidRPr="00E22C95">
        <w:t xml:space="preserve">maxNrofCSI-RS-ResourcesToAverage        </w:t>
      </w:r>
      <w:r w:rsidRPr="0064098F">
        <w:rPr>
          <w:color w:val="993366"/>
        </w:rPr>
        <w:t>INTEGER</w:t>
      </w:r>
      <w:r w:rsidRPr="00E22C95">
        <w:t xml:space="preserve"> ::= 16      </w:t>
      </w:r>
      <w:r w:rsidRPr="00600D0C">
        <w:rPr>
          <w:color w:val="808080"/>
        </w:rPr>
        <w:t>-- Max number for the (max) number of CSI-RS to average to determine cell measurement</w:t>
      </w:r>
    </w:p>
    <w:p w14:paraId="4EEA256C" w14:textId="77777777" w:rsidR="00394471" w:rsidRPr="00600D0C" w:rsidRDefault="00394471" w:rsidP="00E22C95">
      <w:pPr>
        <w:pStyle w:val="PL"/>
        <w:rPr>
          <w:color w:val="808080"/>
        </w:rPr>
      </w:pPr>
      <w:r w:rsidRPr="00E22C95">
        <w:t xml:space="preserve">maxNrofDL-Allocations                   </w:t>
      </w:r>
      <w:r w:rsidRPr="0064098F">
        <w:rPr>
          <w:color w:val="993366"/>
        </w:rPr>
        <w:t>INTEGER</w:t>
      </w:r>
      <w:r w:rsidRPr="00E22C95">
        <w:t xml:space="preserve"> ::= 16      </w:t>
      </w:r>
      <w:r w:rsidRPr="00600D0C">
        <w:rPr>
          <w:color w:val="808080"/>
        </w:rPr>
        <w:t>-- Maximum number of PDSCH time domain resource allocations</w:t>
      </w:r>
    </w:p>
    <w:p w14:paraId="07AA811F" w14:textId="77777777" w:rsidR="00394471" w:rsidRPr="00600D0C" w:rsidRDefault="00394471" w:rsidP="00E22C95">
      <w:pPr>
        <w:pStyle w:val="PL"/>
        <w:rPr>
          <w:color w:val="808080"/>
        </w:rPr>
      </w:pPr>
      <w:r w:rsidRPr="00E22C95">
        <w:t xml:space="preserve">maxNrofSR-ConfigPerCellGroup            </w:t>
      </w:r>
      <w:r w:rsidRPr="0064098F">
        <w:rPr>
          <w:color w:val="993366"/>
        </w:rPr>
        <w:t>INTEGER</w:t>
      </w:r>
      <w:r w:rsidRPr="00E22C95">
        <w:t xml:space="preserve"> ::= 8       </w:t>
      </w:r>
      <w:r w:rsidRPr="00600D0C">
        <w:rPr>
          <w:color w:val="808080"/>
        </w:rPr>
        <w:t>-- Maximum number of SR configurations per cell group</w:t>
      </w:r>
    </w:p>
    <w:p w14:paraId="3328306B" w14:textId="77777777" w:rsidR="00394471" w:rsidRPr="00600D0C" w:rsidRDefault="00394471" w:rsidP="00E22C95">
      <w:pPr>
        <w:pStyle w:val="PL"/>
        <w:rPr>
          <w:color w:val="808080"/>
        </w:rPr>
      </w:pPr>
      <w:r w:rsidRPr="00E22C95">
        <w:t xml:space="preserve">maxLCG-ID                               </w:t>
      </w:r>
      <w:r w:rsidRPr="0064098F">
        <w:rPr>
          <w:color w:val="993366"/>
        </w:rPr>
        <w:t>INTEGER</w:t>
      </w:r>
      <w:r w:rsidRPr="00E22C95">
        <w:t xml:space="preserve"> ::= 7       </w:t>
      </w:r>
      <w:r w:rsidRPr="00600D0C">
        <w:rPr>
          <w:color w:val="808080"/>
        </w:rPr>
        <w:t>-- Maximum value of LCG ID</w:t>
      </w:r>
    </w:p>
    <w:p w14:paraId="27D64E84" w14:textId="77777777" w:rsidR="00394471" w:rsidRPr="00600D0C" w:rsidRDefault="00394471" w:rsidP="00E22C95">
      <w:pPr>
        <w:pStyle w:val="PL"/>
        <w:rPr>
          <w:color w:val="808080"/>
        </w:rPr>
      </w:pPr>
      <w:r w:rsidRPr="00E22C95">
        <w:t xml:space="preserve">maxLC-ID                                </w:t>
      </w:r>
      <w:r w:rsidRPr="0064098F">
        <w:rPr>
          <w:color w:val="993366"/>
        </w:rPr>
        <w:t>INTEGER</w:t>
      </w:r>
      <w:r w:rsidRPr="00E22C95">
        <w:t xml:space="preserve"> ::= 32      </w:t>
      </w:r>
      <w:r w:rsidRPr="00600D0C">
        <w:rPr>
          <w:color w:val="808080"/>
        </w:rPr>
        <w:t>-- Maximum value of Logical Channel ID</w:t>
      </w:r>
    </w:p>
    <w:p w14:paraId="638EE908" w14:textId="77777777" w:rsidR="00394471" w:rsidRPr="00600D0C" w:rsidRDefault="00394471" w:rsidP="00E22C95">
      <w:pPr>
        <w:pStyle w:val="PL"/>
        <w:rPr>
          <w:color w:val="808080"/>
        </w:rPr>
      </w:pPr>
      <w:r w:rsidRPr="00E22C95">
        <w:t xml:space="preserve">maxLC-ID-Iab-r16                        </w:t>
      </w:r>
      <w:r w:rsidRPr="0064098F">
        <w:rPr>
          <w:color w:val="993366"/>
        </w:rPr>
        <w:t>INTEGER</w:t>
      </w:r>
      <w:r w:rsidRPr="00E22C95">
        <w:t xml:space="preserve"> ::= 65855   </w:t>
      </w:r>
      <w:r w:rsidRPr="00600D0C">
        <w:rPr>
          <w:color w:val="808080"/>
        </w:rPr>
        <w:t>-- Maximum value of BH Logical Channel ID extension</w:t>
      </w:r>
    </w:p>
    <w:p w14:paraId="7C8EB1E4" w14:textId="77777777" w:rsidR="00394471" w:rsidRPr="00600D0C" w:rsidRDefault="00394471" w:rsidP="00E22C95">
      <w:pPr>
        <w:pStyle w:val="PL"/>
        <w:rPr>
          <w:color w:val="808080"/>
        </w:rPr>
      </w:pPr>
      <w:r w:rsidRPr="00E22C95">
        <w:t xml:space="preserve">maxLTE-CRS-Patterns-r16                 </w:t>
      </w:r>
      <w:r w:rsidRPr="0064098F">
        <w:rPr>
          <w:color w:val="993366"/>
        </w:rPr>
        <w:t>INTEGER</w:t>
      </w:r>
      <w:r w:rsidRPr="00E22C95">
        <w:t xml:space="preserve"> ::= 3       </w:t>
      </w:r>
      <w:r w:rsidRPr="00600D0C">
        <w:rPr>
          <w:color w:val="808080"/>
        </w:rPr>
        <w:t>-- Maximum number of additional LTE CRS rate matching patterns</w:t>
      </w:r>
    </w:p>
    <w:p w14:paraId="094B7DCE" w14:textId="77777777" w:rsidR="00394471" w:rsidRPr="00600D0C" w:rsidRDefault="00394471" w:rsidP="00E22C95">
      <w:pPr>
        <w:pStyle w:val="PL"/>
        <w:rPr>
          <w:color w:val="808080"/>
        </w:rPr>
      </w:pPr>
      <w:r w:rsidRPr="00E22C95">
        <w:t xml:space="preserve">maxNrofTAGs                             </w:t>
      </w:r>
      <w:r w:rsidRPr="0064098F">
        <w:rPr>
          <w:color w:val="993366"/>
        </w:rPr>
        <w:t>INTEGER</w:t>
      </w:r>
      <w:r w:rsidRPr="00E22C95">
        <w:t xml:space="preserve"> ::= 4       </w:t>
      </w:r>
      <w:r w:rsidRPr="00600D0C">
        <w:rPr>
          <w:color w:val="808080"/>
        </w:rPr>
        <w:t>-- Maximum number of Timing Advance Groups</w:t>
      </w:r>
    </w:p>
    <w:p w14:paraId="3025F29F" w14:textId="77777777" w:rsidR="00394471" w:rsidRPr="00600D0C" w:rsidRDefault="00394471" w:rsidP="00E22C95">
      <w:pPr>
        <w:pStyle w:val="PL"/>
        <w:rPr>
          <w:color w:val="808080"/>
        </w:rPr>
      </w:pPr>
      <w:r w:rsidRPr="00E22C95">
        <w:t xml:space="preserve">maxNrofTAGs-1                           </w:t>
      </w:r>
      <w:r w:rsidRPr="0064098F">
        <w:rPr>
          <w:color w:val="993366"/>
        </w:rPr>
        <w:t>INTEGER</w:t>
      </w:r>
      <w:r w:rsidRPr="00E22C95">
        <w:t xml:space="preserve"> ::= 3       </w:t>
      </w:r>
      <w:r w:rsidRPr="00600D0C">
        <w:rPr>
          <w:color w:val="808080"/>
        </w:rPr>
        <w:t>-- Maximum number of Timing Advance Groups minus 1</w:t>
      </w:r>
    </w:p>
    <w:p w14:paraId="3AD98CBD" w14:textId="77777777" w:rsidR="00394471" w:rsidRPr="00600D0C" w:rsidRDefault="00394471" w:rsidP="00E22C95">
      <w:pPr>
        <w:pStyle w:val="PL"/>
        <w:rPr>
          <w:color w:val="808080"/>
        </w:rPr>
      </w:pPr>
      <w:r w:rsidRPr="00E22C95">
        <w:t xml:space="preserve">maxNrofBWPs                             </w:t>
      </w:r>
      <w:r w:rsidRPr="0064098F">
        <w:rPr>
          <w:color w:val="993366"/>
        </w:rPr>
        <w:t>INTEGER</w:t>
      </w:r>
      <w:r w:rsidRPr="00E22C95">
        <w:t xml:space="preserve"> ::= 4       </w:t>
      </w:r>
      <w:r w:rsidRPr="00600D0C">
        <w:rPr>
          <w:color w:val="808080"/>
        </w:rPr>
        <w:t>-- Maximum number of BWPs per serving cell</w:t>
      </w:r>
    </w:p>
    <w:p w14:paraId="46F8F35F" w14:textId="77777777" w:rsidR="00394471" w:rsidRPr="00600D0C" w:rsidRDefault="00394471" w:rsidP="00E22C95">
      <w:pPr>
        <w:pStyle w:val="PL"/>
        <w:rPr>
          <w:color w:val="808080"/>
        </w:rPr>
      </w:pPr>
      <w:r w:rsidRPr="00E22C95">
        <w:t xml:space="preserve">maxNrofCombIDC                          </w:t>
      </w:r>
      <w:r w:rsidRPr="0064098F">
        <w:rPr>
          <w:color w:val="993366"/>
        </w:rPr>
        <w:t>INTEGER</w:t>
      </w:r>
      <w:r w:rsidRPr="00E22C95">
        <w:t xml:space="preserve"> ::= 128     </w:t>
      </w:r>
      <w:r w:rsidRPr="00600D0C">
        <w:rPr>
          <w:color w:val="808080"/>
        </w:rPr>
        <w:t>-- Maximum number of reported MR-DC combinations for IDC</w:t>
      </w:r>
    </w:p>
    <w:p w14:paraId="579D4CA4" w14:textId="77777777" w:rsidR="00394471" w:rsidRPr="00600D0C" w:rsidRDefault="00394471" w:rsidP="00E22C95">
      <w:pPr>
        <w:pStyle w:val="PL"/>
        <w:rPr>
          <w:color w:val="808080"/>
        </w:rPr>
      </w:pPr>
      <w:r w:rsidRPr="00E22C95">
        <w:t xml:space="preserve">maxNrofSymbols-1                        </w:t>
      </w:r>
      <w:r w:rsidRPr="0064098F">
        <w:rPr>
          <w:color w:val="993366"/>
        </w:rPr>
        <w:t>INTEGER</w:t>
      </w:r>
      <w:r w:rsidRPr="00E22C95">
        <w:t xml:space="preserve"> ::= 13      </w:t>
      </w:r>
      <w:r w:rsidRPr="00600D0C">
        <w:rPr>
          <w:color w:val="808080"/>
        </w:rPr>
        <w:t>-- Maximum index identifying a symbol within a slot (14 symbols, indexed from 0..13)</w:t>
      </w:r>
    </w:p>
    <w:p w14:paraId="48921435" w14:textId="77777777" w:rsidR="00394471" w:rsidRPr="00600D0C" w:rsidRDefault="00394471" w:rsidP="00E22C95">
      <w:pPr>
        <w:pStyle w:val="PL"/>
        <w:rPr>
          <w:color w:val="808080"/>
        </w:rPr>
      </w:pPr>
      <w:r w:rsidRPr="00E22C95">
        <w:t xml:space="preserve">maxNrofSlots                            </w:t>
      </w:r>
      <w:r w:rsidRPr="0064098F">
        <w:rPr>
          <w:color w:val="993366"/>
        </w:rPr>
        <w:t>INTEGER</w:t>
      </w:r>
      <w:r w:rsidRPr="00E22C95">
        <w:t xml:space="preserve"> ::= 320     </w:t>
      </w:r>
      <w:r w:rsidRPr="00600D0C">
        <w:rPr>
          <w:color w:val="808080"/>
        </w:rPr>
        <w:t>-- Maximum number of slots in a 10 ms period</w:t>
      </w:r>
    </w:p>
    <w:p w14:paraId="271E0CEC" w14:textId="77777777" w:rsidR="00394471" w:rsidRPr="00600D0C" w:rsidRDefault="00394471" w:rsidP="00E22C95">
      <w:pPr>
        <w:pStyle w:val="PL"/>
        <w:rPr>
          <w:color w:val="808080"/>
        </w:rPr>
      </w:pPr>
      <w:r w:rsidRPr="00E22C95">
        <w:t xml:space="preserve">maxNrofSlots-1                          </w:t>
      </w:r>
      <w:r w:rsidRPr="0064098F">
        <w:rPr>
          <w:color w:val="993366"/>
        </w:rPr>
        <w:t>INTEGER</w:t>
      </w:r>
      <w:r w:rsidRPr="00E22C95">
        <w:t xml:space="preserve"> ::= 319     </w:t>
      </w:r>
      <w:r w:rsidRPr="00600D0C">
        <w:rPr>
          <w:color w:val="808080"/>
        </w:rPr>
        <w:t>-- Maximum number of slots in a 10 ms period minus 1</w:t>
      </w:r>
    </w:p>
    <w:p w14:paraId="46E28124" w14:textId="77777777" w:rsidR="00394471" w:rsidRPr="00600D0C" w:rsidRDefault="00394471" w:rsidP="00E22C95">
      <w:pPr>
        <w:pStyle w:val="PL"/>
        <w:rPr>
          <w:color w:val="808080"/>
        </w:rPr>
      </w:pPr>
      <w:r w:rsidRPr="00E22C95">
        <w:t xml:space="preserve">maxNrofPhysicalResourceBlocks           </w:t>
      </w:r>
      <w:r w:rsidRPr="0064098F">
        <w:rPr>
          <w:color w:val="993366"/>
        </w:rPr>
        <w:t>INTEGER</w:t>
      </w:r>
      <w:r w:rsidRPr="00E22C95">
        <w:t xml:space="preserve"> ::= 275     </w:t>
      </w:r>
      <w:r w:rsidRPr="00600D0C">
        <w:rPr>
          <w:color w:val="808080"/>
        </w:rPr>
        <w:t>-- Maximum number of PRBs</w:t>
      </w:r>
    </w:p>
    <w:p w14:paraId="7A811FE3" w14:textId="77777777" w:rsidR="00394471" w:rsidRPr="00600D0C" w:rsidRDefault="00394471" w:rsidP="00E22C95">
      <w:pPr>
        <w:pStyle w:val="PL"/>
        <w:rPr>
          <w:color w:val="808080"/>
        </w:rPr>
      </w:pPr>
      <w:r w:rsidRPr="00E22C95">
        <w:t xml:space="preserve">maxNrofPhysicalResourceBlocks-1         </w:t>
      </w:r>
      <w:r w:rsidRPr="0064098F">
        <w:rPr>
          <w:color w:val="993366"/>
        </w:rPr>
        <w:t>INTEGER</w:t>
      </w:r>
      <w:r w:rsidRPr="00E22C95">
        <w:t xml:space="preserve"> ::= 274     </w:t>
      </w:r>
      <w:r w:rsidRPr="00600D0C">
        <w:rPr>
          <w:color w:val="808080"/>
        </w:rPr>
        <w:t>-- Maximum number of PRBs minus 1</w:t>
      </w:r>
    </w:p>
    <w:p w14:paraId="46B13130" w14:textId="77777777" w:rsidR="00394471" w:rsidRPr="00600D0C" w:rsidRDefault="00394471" w:rsidP="00E22C95">
      <w:pPr>
        <w:pStyle w:val="PL"/>
        <w:rPr>
          <w:color w:val="808080"/>
        </w:rPr>
      </w:pPr>
      <w:r w:rsidRPr="00E22C95">
        <w:t xml:space="preserve">maxNrofPhysicalResourceBlocksPlus1      </w:t>
      </w:r>
      <w:r w:rsidRPr="0064098F">
        <w:rPr>
          <w:color w:val="993366"/>
        </w:rPr>
        <w:t>INTEGER</w:t>
      </w:r>
      <w:r w:rsidRPr="00E22C95">
        <w:t xml:space="preserve"> ::= 276     </w:t>
      </w:r>
      <w:r w:rsidRPr="00600D0C">
        <w:rPr>
          <w:color w:val="808080"/>
        </w:rPr>
        <w:t>-- Maximum number of PRBs plus 1</w:t>
      </w:r>
    </w:p>
    <w:p w14:paraId="16B8E3AB" w14:textId="77777777" w:rsidR="00394471" w:rsidRPr="00600D0C" w:rsidRDefault="00394471" w:rsidP="00E22C95">
      <w:pPr>
        <w:pStyle w:val="PL"/>
        <w:rPr>
          <w:color w:val="808080"/>
        </w:rPr>
      </w:pPr>
      <w:r w:rsidRPr="00E22C95">
        <w:t xml:space="preserve">maxNrofControlResourceSets              </w:t>
      </w:r>
      <w:r w:rsidRPr="0064098F">
        <w:rPr>
          <w:color w:val="993366"/>
        </w:rPr>
        <w:t>INTEGER</w:t>
      </w:r>
      <w:r w:rsidRPr="00E22C95">
        <w:t xml:space="preserve"> ::= 12      </w:t>
      </w:r>
      <w:r w:rsidRPr="00600D0C">
        <w:rPr>
          <w:color w:val="808080"/>
        </w:rPr>
        <w:t>-- Max number of CoReSets configurable on a serving cell</w:t>
      </w:r>
    </w:p>
    <w:p w14:paraId="4E02D9CF" w14:textId="77777777" w:rsidR="00394471" w:rsidRPr="00600D0C" w:rsidRDefault="00394471" w:rsidP="00E22C95">
      <w:pPr>
        <w:pStyle w:val="PL"/>
        <w:rPr>
          <w:color w:val="808080"/>
        </w:rPr>
      </w:pPr>
      <w:r w:rsidRPr="00E22C95">
        <w:t xml:space="preserve">maxNrofControlResourceSets-1            </w:t>
      </w:r>
      <w:r w:rsidRPr="0064098F">
        <w:rPr>
          <w:color w:val="993366"/>
        </w:rPr>
        <w:t>INTEGER</w:t>
      </w:r>
      <w:r w:rsidRPr="00E22C95">
        <w:t xml:space="preserve"> ::= 11      </w:t>
      </w:r>
      <w:r w:rsidRPr="00600D0C">
        <w:rPr>
          <w:color w:val="808080"/>
        </w:rPr>
        <w:t>-- Max number of CoReSets configurable on a serving cell minus 1</w:t>
      </w:r>
    </w:p>
    <w:p w14:paraId="5E6AA700" w14:textId="77777777" w:rsidR="00394471" w:rsidRPr="00600D0C" w:rsidRDefault="00394471" w:rsidP="00E22C95">
      <w:pPr>
        <w:pStyle w:val="PL"/>
        <w:rPr>
          <w:color w:val="808080"/>
        </w:rPr>
      </w:pPr>
      <w:r w:rsidRPr="00E22C95">
        <w:t xml:space="preserve">maxNrofControlResourceSets-1-r16        </w:t>
      </w:r>
      <w:r w:rsidRPr="0064098F">
        <w:rPr>
          <w:color w:val="993366"/>
        </w:rPr>
        <w:t>INTEGER</w:t>
      </w:r>
      <w:r w:rsidRPr="00E22C95">
        <w:t xml:space="preserve"> ::= 15      </w:t>
      </w:r>
      <w:r w:rsidRPr="00600D0C">
        <w:rPr>
          <w:color w:val="808080"/>
        </w:rPr>
        <w:t>-- Max number of CoReSets configurable on a serving cell extended in minus 1</w:t>
      </w:r>
    </w:p>
    <w:p w14:paraId="3C958BCF" w14:textId="77777777" w:rsidR="00394471" w:rsidRPr="00600D0C" w:rsidRDefault="00394471" w:rsidP="00E22C95">
      <w:pPr>
        <w:pStyle w:val="PL"/>
        <w:rPr>
          <w:color w:val="808080"/>
        </w:rPr>
      </w:pPr>
      <w:r w:rsidRPr="00E22C95">
        <w:t xml:space="preserve">maxNrofCoresetPools-r16                 </w:t>
      </w:r>
      <w:r w:rsidRPr="0064098F">
        <w:rPr>
          <w:color w:val="993366"/>
        </w:rPr>
        <w:t>INTEGER</w:t>
      </w:r>
      <w:r w:rsidRPr="00E22C95">
        <w:t xml:space="preserve"> ::= 2       </w:t>
      </w:r>
      <w:r w:rsidRPr="00600D0C">
        <w:rPr>
          <w:color w:val="808080"/>
        </w:rPr>
        <w:t>-- Maximum number of CORESET pools</w:t>
      </w:r>
    </w:p>
    <w:p w14:paraId="502151C0" w14:textId="77777777" w:rsidR="00394471" w:rsidRPr="00600D0C" w:rsidRDefault="00394471" w:rsidP="00E22C95">
      <w:pPr>
        <w:pStyle w:val="PL"/>
        <w:rPr>
          <w:color w:val="808080"/>
        </w:rPr>
      </w:pPr>
      <w:r w:rsidRPr="00E22C95">
        <w:t xml:space="preserve">maxCoReSetDuration                      </w:t>
      </w:r>
      <w:r w:rsidRPr="0064098F">
        <w:rPr>
          <w:color w:val="993366"/>
        </w:rPr>
        <w:t>INTEGER</w:t>
      </w:r>
      <w:r w:rsidRPr="00E22C95">
        <w:t xml:space="preserve"> ::= 3       </w:t>
      </w:r>
      <w:r w:rsidRPr="00600D0C">
        <w:rPr>
          <w:color w:val="808080"/>
        </w:rPr>
        <w:t>-- Max number of</w:t>
      </w:r>
      <w:r w:rsidRPr="0064098F">
        <w:rPr>
          <w:color w:val="993366"/>
        </w:rPr>
        <w:t xml:space="preserve"> OF</w:t>
      </w:r>
      <w:r w:rsidRPr="00600D0C">
        <w:rPr>
          <w:color w:val="808080"/>
        </w:rPr>
        <w:t>DM symbols in a control resource set</w:t>
      </w:r>
    </w:p>
    <w:p w14:paraId="294A0C84" w14:textId="77777777" w:rsidR="00394471" w:rsidRPr="00600D0C" w:rsidRDefault="00394471" w:rsidP="00E22C95">
      <w:pPr>
        <w:pStyle w:val="PL"/>
        <w:rPr>
          <w:color w:val="808080"/>
        </w:rPr>
      </w:pPr>
      <w:r w:rsidRPr="00E22C95">
        <w:t xml:space="preserve">maxNrofSearchSpaces-1                   </w:t>
      </w:r>
      <w:r w:rsidRPr="0064098F">
        <w:rPr>
          <w:color w:val="993366"/>
        </w:rPr>
        <w:t>INTEGER</w:t>
      </w:r>
      <w:r w:rsidRPr="00E22C95">
        <w:t xml:space="preserve"> ::= 39      </w:t>
      </w:r>
      <w:r w:rsidRPr="00600D0C">
        <w:rPr>
          <w:color w:val="808080"/>
        </w:rPr>
        <w:t>-- Max number of Search Spaces minus 1</w:t>
      </w:r>
    </w:p>
    <w:p w14:paraId="18CEEEA9" w14:textId="77777777" w:rsidR="00394471" w:rsidRPr="00600D0C" w:rsidRDefault="00394471" w:rsidP="00E22C95">
      <w:pPr>
        <w:pStyle w:val="PL"/>
        <w:rPr>
          <w:color w:val="808080"/>
        </w:rPr>
      </w:pPr>
      <w:r w:rsidRPr="00E22C95">
        <w:t xml:space="preserve">maxSFI-DCI-PayloadSize                  </w:t>
      </w:r>
      <w:r w:rsidRPr="0064098F">
        <w:rPr>
          <w:color w:val="993366"/>
        </w:rPr>
        <w:t>INTEGER</w:t>
      </w:r>
      <w:r w:rsidRPr="00E22C95">
        <w:t xml:space="preserve"> ::= 128     </w:t>
      </w:r>
      <w:r w:rsidRPr="00600D0C">
        <w:rPr>
          <w:color w:val="808080"/>
        </w:rPr>
        <w:t>-- Max number payload of a DCI scrambled with SFI-RNTI</w:t>
      </w:r>
    </w:p>
    <w:p w14:paraId="55A6808A" w14:textId="77777777" w:rsidR="00394471" w:rsidRPr="00600D0C" w:rsidRDefault="00394471" w:rsidP="00E22C95">
      <w:pPr>
        <w:pStyle w:val="PL"/>
        <w:rPr>
          <w:color w:val="808080"/>
        </w:rPr>
      </w:pPr>
      <w:r w:rsidRPr="00E22C95">
        <w:t xml:space="preserve">maxSFI-DCI-PayloadSize-1                </w:t>
      </w:r>
      <w:r w:rsidRPr="0064098F">
        <w:rPr>
          <w:color w:val="993366"/>
        </w:rPr>
        <w:t>INTEGER</w:t>
      </w:r>
      <w:r w:rsidRPr="00E22C95">
        <w:t xml:space="preserve"> ::= 127     </w:t>
      </w:r>
      <w:r w:rsidRPr="00600D0C">
        <w:rPr>
          <w:color w:val="808080"/>
        </w:rPr>
        <w:t>-- Max number payload of a DCI scrambled with SFI-RNTI minus 1</w:t>
      </w:r>
    </w:p>
    <w:p w14:paraId="6F9E2258" w14:textId="77777777" w:rsidR="00394471" w:rsidRPr="00600D0C" w:rsidRDefault="00394471" w:rsidP="00E22C95">
      <w:pPr>
        <w:pStyle w:val="PL"/>
        <w:rPr>
          <w:color w:val="808080"/>
        </w:rPr>
      </w:pPr>
      <w:r w:rsidRPr="00E22C95">
        <w:t xml:space="preserve">maxIAB-IP-Address-r16                   </w:t>
      </w:r>
      <w:r w:rsidRPr="0064098F">
        <w:rPr>
          <w:color w:val="993366"/>
        </w:rPr>
        <w:t>INTEGER</w:t>
      </w:r>
      <w:r w:rsidRPr="00E22C95">
        <w:t xml:space="preserve"> ::= 32      </w:t>
      </w:r>
      <w:r w:rsidRPr="00600D0C">
        <w:rPr>
          <w:color w:val="808080"/>
        </w:rPr>
        <w:t>-- Max number of assigned IP addresses</w:t>
      </w:r>
    </w:p>
    <w:p w14:paraId="20987F9C" w14:textId="77777777" w:rsidR="00394471" w:rsidRPr="00600D0C" w:rsidRDefault="00394471" w:rsidP="00E22C95">
      <w:pPr>
        <w:pStyle w:val="PL"/>
        <w:rPr>
          <w:color w:val="808080"/>
        </w:rPr>
      </w:pPr>
      <w:r w:rsidRPr="00E22C95">
        <w:t xml:space="preserve">maxINT-DCI-PayloadSize                  </w:t>
      </w:r>
      <w:r w:rsidRPr="0064098F">
        <w:rPr>
          <w:color w:val="993366"/>
        </w:rPr>
        <w:t>INTEGER</w:t>
      </w:r>
      <w:r w:rsidRPr="00E22C95">
        <w:t xml:space="preserve"> ::= 126     </w:t>
      </w:r>
      <w:r w:rsidRPr="00600D0C">
        <w:rPr>
          <w:color w:val="808080"/>
        </w:rPr>
        <w:t>-- Max number payload of a DCI scrambled with INT-RNTI</w:t>
      </w:r>
    </w:p>
    <w:p w14:paraId="15643E0B" w14:textId="77777777" w:rsidR="00394471" w:rsidRPr="00600D0C" w:rsidRDefault="00394471" w:rsidP="00E22C95">
      <w:pPr>
        <w:pStyle w:val="PL"/>
        <w:rPr>
          <w:color w:val="808080"/>
        </w:rPr>
      </w:pPr>
      <w:r w:rsidRPr="00E22C95">
        <w:t xml:space="preserve">maxINT-DCI-PayloadSize-1                </w:t>
      </w:r>
      <w:r w:rsidRPr="0064098F">
        <w:rPr>
          <w:color w:val="993366"/>
        </w:rPr>
        <w:t>INTEGER</w:t>
      </w:r>
      <w:r w:rsidRPr="00E22C95">
        <w:t xml:space="preserve"> ::= 125     </w:t>
      </w:r>
      <w:r w:rsidRPr="00600D0C">
        <w:rPr>
          <w:color w:val="808080"/>
        </w:rPr>
        <w:t>-- Max number payload of a DCI scrambled with INT-RNTI minus 1</w:t>
      </w:r>
    </w:p>
    <w:p w14:paraId="41ACF294" w14:textId="77777777" w:rsidR="00394471" w:rsidRPr="00600D0C" w:rsidRDefault="00394471" w:rsidP="00E22C95">
      <w:pPr>
        <w:pStyle w:val="PL"/>
        <w:rPr>
          <w:color w:val="808080"/>
        </w:rPr>
      </w:pPr>
      <w:r w:rsidRPr="00E22C95">
        <w:t xml:space="preserve">maxNrofRateMatchPatterns                </w:t>
      </w:r>
      <w:r w:rsidRPr="0064098F">
        <w:rPr>
          <w:color w:val="993366"/>
        </w:rPr>
        <w:t>INTEGER</w:t>
      </w:r>
      <w:r w:rsidRPr="00E22C95">
        <w:t xml:space="preserve"> ::= 4       </w:t>
      </w:r>
      <w:r w:rsidRPr="00600D0C">
        <w:rPr>
          <w:color w:val="808080"/>
        </w:rPr>
        <w:t>-- Max number of rate matching patterns that may be configured</w:t>
      </w:r>
    </w:p>
    <w:p w14:paraId="22E2F5A7" w14:textId="77777777" w:rsidR="00394471" w:rsidRPr="00600D0C" w:rsidRDefault="00394471" w:rsidP="00E22C95">
      <w:pPr>
        <w:pStyle w:val="PL"/>
        <w:rPr>
          <w:color w:val="808080"/>
        </w:rPr>
      </w:pPr>
      <w:r w:rsidRPr="00E22C95">
        <w:t xml:space="preserve">maxNrofRateMatchPatterns-1              </w:t>
      </w:r>
      <w:r w:rsidRPr="0064098F">
        <w:rPr>
          <w:color w:val="993366"/>
        </w:rPr>
        <w:t>INTEGER</w:t>
      </w:r>
      <w:r w:rsidRPr="00E22C95">
        <w:t xml:space="preserve"> ::= 3       </w:t>
      </w:r>
      <w:r w:rsidRPr="00600D0C">
        <w:rPr>
          <w:color w:val="808080"/>
        </w:rPr>
        <w:t>-- Max number of rate matching patterns that may be configured minus 1</w:t>
      </w:r>
    </w:p>
    <w:p w14:paraId="77F6D1FE" w14:textId="77777777" w:rsidR="00394471" w:rsidRPr="00600D0C" w:rsidRDefault="00394471" w:rsidP="00E22C95">
      <w:pPr>
        <w:pStyle w:val="PL"/>
        <w:rPr>
          <w:color w:val="808080"/>
        </w:rPr>
      </w:pPr>
      <w:r w:rsidRPr="00E22C95">
        <w:lastRenderedPageBreak/>
        <w:t xml:space="preserve">maxNrofRateMatchPatternsPerGroup        </w:t>
      </w:r>
      <w:r w:rsidRPr="0064098F">
        <w:rPr>
          <w:color w:val="993366"/>
        </w:rPr>
        <w:t>INTEGER</w:t>
      </w:r>
      <w:r w:rsidRPr="00E22C95">
        <w:t xml:space="preserve"> ::= 8       </w:t>
      </w:r>
      <w:r w:rsidRPr="00600D0C">
        <w:rPr>
          <w:color w:val="808080"/>
        </w:rPr>
        <w:t>-- Max number of rate matching patterns that may be configured in one group</w:t>
      </w:r>
    </w:p>
    <w:p w14:paraId="52E304AB" w14:textId="77777777" w:rsidR="00394471" w:rsidRPr="00600D0C" w:rsidRDefault="00394471" w:rsidP="00E22C95">
      <w:pPr>
        <w:pStyle w:val="PL"/>
        <w:rPr>
          <w:color w:val="808080"/>
        </w:rPr>
      </w:pPr>
      <w:r w:rsidRPr="00E22C95">
        <w:t xml:space="preserve">maxNrofCSI-ReportConfigurations         </w:t>
      </w:r>
      <w:r w:rsidRPr="0064098F">
        <w:rPr>
          <w:color w:val="993366"/>
        </w:rPr>
        <w:t>INTEGER</w:t>
      </w:r>
      <w:r w:rsidRPr="00E22C95">
        <w:t xml:space="preserve"> ::= 48      </w:t>
      </w:r>
      <w:r w:rsidRPr="00600D0C">
        <w:rPr>
          <w:color w:val="808080"/>
        </w:rPr>
        <w:t>-- Maximum number of report configurations</w:t>
      </w:r>
    </w:p>
    <w:p w14:paraId="6A36F6A6" w14:textId="77777777" w:rsidR="00394471" w:rsidRPr="00600D0C" w:rsidRDefault="00394471" w:rsidP="00E22C95">
      <w:pPr>
        <w:pStyle w:val="PL"/>
        <w:rPr>
          <w:color w:val="808080"/>
        </w:rPr>
      </w:pPr>
      <w:r w:rsidRPr="00E22C95">
        <w:t xml:space="preserve">maxNrofCSI-ReportConfigurations-1       </w:t>
      </w:r>
      <w:r w:rsidRPr="0064098F">
        <w:rPr>
          <w:color w:val="993366"/>
        </w:rPr>
        <w:t>INTEGER</w:t>
      </w:r>
      <w:r w:rsidRPr="00E22C95">
        <w:t xml:space="preserve"> ::= 47      </w:t>
      </w:r>
      <w:r w:rsidRPr="00600D0C">
        <w:rPr>
          <w:color w:val="808080"/>
        </w:rPr>
        <w:t>-- Maximum number of report configurations minus 1</w:t>
      </w:r>
    </w:p>
    <w:p w14:paraId="59A13909" w14:textId="77777777" w:rsidR="00394471" w:rsidRPr="00600D0C" w:rsidRDefault="00394471" w:rsidP="00E22C95">
      <w:pPr>
        <w:pStyle w:val="PL"/>
        <w:rPr>
          <w:color w:val="808080"/>
        </w:rPr>
      </w:pPr>
      <w:r w:rsidRPr="00E22C95">
        <w:t xml:space="preserve">maxNrofCSI-ResourceConfigurations       </w:t>
      </w:r>
      <w:r w:rsidRPr="0064098F">
        <w:rPr>
          <w:color w:val="993366"/>
        </w:rPr>
        <w:t>INTEGER</w:t>
      </w:r>
      <w:r w:rsidRPr="00E22C95">
        <w:t xml:space="preserve"> ::= 112     </w:t>
      </w:r>
      <w:r w:rsidRPr="00600D0C">
        <w:rPr>
          <w:color w:val="808080"/>
        </w:rPr>
        <w:t>-- Maximum number of resource configurations</w:t>
      </w:r>
    </w:p>
    <w:p w14:paraId="1915FC58" w14:textId="77777777" w:rsidR="00394471" w:rsidRPr="00600D0C" w:rsidRDefault="00394471" w:rsidP="00E22C95">
      <w:pPr>
        <w:pStyle w:val="PL"/>
        <w:rPr>
          <w:color w:val="808080"/>
        </w:rPr>
      </w:pPr>
      <w:r w:rsidRPr="00E22C95">
        <w:t xml:space="preserve">maxNrofCSI-ResourceConfigurations-1     </w:t>
      </w:r>
      <w:r w:rsidRPr="0064098F">
        <w:rPr>
          <w:color w:val="993366"/>
        </w:rPr>
        <w:t>INTEGER</w:t>
      </w:r>
      <w:r w:rsidRPr="00E22C95">
        <w:t xml:space="preserve"> ::= 111     </w:t>
      </w:r>
      <w:r w:rsidRPr="00600D0C">
        <w:rPr>
          <w:color w:val="808080"/>
        </w:rPr>
        <w:t>-- Maximum number of resource configurations minus 1</w:t>
      </w:r>
    </w:p>
    <w:p w14:paraId="7B7E68EC" w14:textId="77777777" w:rsidR="00394471" w:rsidRPr="00E22C95" w:rsidRDefault="00394471" w:rsidP="00E22C95">
      <w:pPr>
        <w:pStyle w:val="PL"/>
      </w:pPr>
      <w:r w:rsidRPr="00E22C95">
        <w:t xml:space="preserve">maxNrofAP-CSI-RS-ResourcesPerSet        </w:t>
      </w:r>
      <w:r w:rsidRPr="0064098F">
        <w:rPr>
          <w:color w:val="993366"/>
        </w:rPr>
        <w:t>INTEGER</w:t>
      </w:r>
      <w:r w:rsidRPr="00E22C95">
        <w:t xml:space="preserve"> ::= 16</w:t>
      </w:r>
    </w:p>
    <w:p w14:paraId="3B8C2556" w14:textId="77777777" w:rsidR="00394471" w:rsidRPr="00600D0C" w:rsidRDefault="00394471" w:rsidP="00E22C95">
      <w:pPr>
        <w:pStyle w:val="PL"/>
        <w:rPr>
          <w:color w:val="808080"/>
        </w:rPr>
      </w:pPr>
      <w:r w:rsidRPr="00E22C95">
        <w:t xml:space="preserve">maxNrOfCSI-AperiodicTriggers            </w:t>
      </w:r>
      <w:r w:rsidRPr="0064098F">
        <w:rPr>
          <w:color w:val="993366"/>
        </w:rPr>
        <w:t>INTEGER</w:t>
      </w:r>
      <w:r w:rsidRPr="00E22C95">
        <w:t xml:space="preserve"> ::= 128     </w:t>
      </w:r>
      <w:r w:rsidRPr="00600D0C">
        <w:rPr>
          <w:color w:val="808080"/>
        </w:rPr>
        <w:t>-- Maximum number of triggers for aperiodic CSI reporting</w:t>
      </w:r>
    </w:p>
    <w:p w14:paraId="0A813AF9" w14:textId="77777777" w:rsidR="00394471" w:rsidRPr="00600D0C" w:rsidRDefault="00394471" w:rsidP="00E22C95">
      <w:pPr>
        <w:pStyle w:val="PL"/>
        <w:rPr>
          <w:color w:val="808080"/>
        </w:rPr>
      </w:pPr>
      <w:r w:rsidRPr="00E22C95">
        <w:t xml:space="preserve">maxNrofReportConfigPerAperiodicTrigger  </w:t>
      </w:r>
      <w:r w:rsidRPr="0064098F">
        <w:rPr>
          <w:color w:val="993366"/>
        </w:rPr>
        <w:t>INTEGER</w:t>
      </w:r>
      <w:r w:rsidRPr="00E22C95">
        <w:t xml:space="preserve"> ::= 16      </w:t>
      </w:r>
      <w:r w:rsidRPr="00600D0C">
        <w:rPr>
          <w:color w:val="808080"/>
        </w:rPr>
        <w:t>-- Maximum number of report configurations per trigger state for aperiodic reporting</w:t>
      </w:r>
    </w:p>
    <w:p w14:paraId="1AC0170F" w14:textId="77777777" w:rsidR="00394471" w:rsidRPr="00600D0C" w:rsidRDefault="00394471" w:rsidP="00E22C95">
      <w:pPr>
        <w:pStyle w:val="PL"/>
        <w:rPr>
          <w:color w:val="808080"/>
        </w:rPr>
      </w:pPr>
      <w:r w:rsidRPr="00E22C95">
        <w:t xml:space="preserve">maxNrofNZP-CSI-RS-Resources             </w:t>
      </w:r>
      <w:r w:rsidRPr="0064098F">
        <w:rPr>
          <w:color w:val="993366"/>
        </w:rPr>
        <w:t>INTEGER</w:t>
      </w:r>
      <w:r w:rsidRPr="00E22C95">
        <w:t xml:space="preserve"> ::= 192     </w:t>
      </w:r>
      <w:r w:rsidRPr="00600D0C">
        <w:rPr>
          <w:color w:val="808080"/>
        </w:rPr>
        <w:t>-- Maximum number of Non-Zero-Power (NZP) CSI-RS resources</w:t>
      </w:r>
    </w:p>
    <w:p w14:paraId="5641618E" w14:textId="77777777" w:rsidR="00394471" w:rsidRPr="00600D0C" w:rsidRDefault="00394471" w:rsidP="00E22C95">
      <w:pPr>
        <w:pStyle w:val="PL"/>
        <w:rPr>
          <w:color w:val="808080"/>
        </w:rPr>
      </w:pPr>
      <w:r w:rsidRPr="00E22C95">
        <w:t xml:space="preserve">maxNrofNZP-CSI-RS-Resources-1           </w:t>
      </w:r>
      <w:r w:rsidRPr="0064098F">
        <w:rPr>
          <w:color w:val="993366"/>
        </w:rPr>
        <w:t>INTEGER</w:t>
      </w:r>
      <w:r w:rsidRPr="00E22C95">
        <w:t xml:space="preserve"> ::= 191     </w:t>
      </w:r>
      <w:r w:rsidRPr="00600D0C">
        <w:rPr>
          <w:color w:val="808080"/>
        </w:rPr>
        <w:t>-- Maximum number of Non-Zero-Power (NZP) CSI-RS resources minus 1</w:t>
      </w:r>
    </w:p>
    <w:p w14:paraId="25486CE3" w14:textId="77777777" w:rsidR="00394471" w:rsidRPr="00600D0C" w:rsidRDefault="00394471" w:rsidP="00E22C95">
      <w:pPr>
        <w:pStyle w:val="PL"/>
        <w:rPr>
          <w:color w:val="808080"/>
        </w:rPr>
      </w:pPr>
      <w:r w:rsidRPr="00E22C95">
        <w:t xml:space="preserve">maxNrofNZP-CSI-RS-ResourcesPerSet       </w:t>
      </w:r>
      <w:r w:rsidRPr="0064098F">
        <w:rPr>
          <w:color w:val="993366"/>
        </w:rPr>
        <w:t>INTEGER</w:t>
      </w:r>
      <w:r w:rsidRPr="00E22C95">
        <w:t xml:space="preserve"> ::= 64      </w:t>
      </w:r>
      <w:r w:rsidRPr="00600D0C">
        <w:rPr>
          <w:color w:val="808080"/>
        </w:rPr>
        <w:t>-- Maximum number of NZP CSI-RS resources per resource set</w:t>
      </w:r>
    </w:p>
    <w:p w14:paraId="6686144F" w14:textId="77777777" w:rsidR="00394471" w:rsidRPr="00600D0C" w:rsidRDefault="00394471" w:rsidP="00E22C95">
      <w:pPr>
        <w:pStyle w:val="PL"/>
        <w:rPr>
          <w:color w:val="808080"/>
        </w:rPr>
      </w:pPr>
      <w:r w:rsidRPr="00E22C95">
        <w:t xml:space="preserve">maxNrofNZP-CSI-RS-ResourceSets          </w:t>
      </w:r>
      <w:r w:rsidRPr="0064098F">
        <w:rPr>
          <w:color w:val="993366"/>
        </w:rPr>
        <w:t>INTEGER</w:t>
      </w:r>
      <w:r w:rsidRPr="00E22C95">
        <w:t xml:space="preserve"> ::= 64      </w:t>
      </w:r>
      <w:r w:rsidRPr="00600D0C">
        <w:rPr>
          <w:color w:val="808080"/>
        </w:rPr>
        <w:t>-- Maximum number of NZP CSI-RS resources per cell</w:t>
      </w:r>
    </w:p>
    <w:p w14:paraId="40C5FE5B" w14:textId="77777777" w:rsidR="00394471" w:rsidRPr="00600D0C" w:rsidRDefault="00394471" w:rsidP="00E22C95">
      <w:pPr>
        <w:pStyle w:val="PL"/>
        <w:rPr>
          <w:color w:val="808080"/>
        </w:rPr>
      </w:pPr>
      <w:r w:rsidRPr="00E22C95">
        <w:t xml:space="preserve">maxNrofNZP-CSI-RS-ResourceSets-1        </w:t>
      </w:r>
      <w:r w:rsidRPr="0064098F">
        <w:rPr>
          <w:color w:val="993366"/>
        </w:rPr>
        <w:t>INTEGER</w:t>
      </w:r>
      <w:r w:rsidRPr="00E22C95">
        <w:t xml:space="preserve"> ::= 63      </w:t>
      </w:r>
      <w:r w:rsidRPr="00600D0C">
        <w:rPr>
          <w:color w:val="808080"/>
        </w:rPr>
        <w:t>-- Maximum number of NZP CSI-RS resources per cell minus 1</w:t>
      </w:r>
    </w:p>
    <w:p w14:paraId="06BBB2DE" w14:textId="77777777" w:rsidR="00394471" w:rsidRPr="00600D0C" w:rsidRDefault="00394471" w:rsidP="00E22C95">
      <w:pPr>
        <w:pStyle w:val="PL"/>
        <w:rPr>
          <w:color w:val="808080"/>
        </w:rPr>
      </w:pPr>
      <w:r w:rsidRPr="00E22C95">
        <w:t xml:space="preserve">maxNrofNZP-CSI-RS-ResourceSetsPerConfig </w:t>
      </w:r>
      <w:r w:rsidRPr="0064098F">
        <w:rPr>
          <w:color w:val="993366"/>
        </w:rPr>
        <w:t>INTEGER</w:t>
      </w:r>
      <w:r w:rsidRPr="00E22C95">
        <w:t xml:space="preserve"> ::= 16      </w:t>
      </w:r>
      <w:r w:rsidRPr="00600D0C">
        <w:rPr>
          <w:color w:val="808080"/>
        </w:rPr>
        <w:t>-- Maximum number of resource sets per resource configuration</w:t>
      </w:r>
    </w:p>
    <w:p w14:paraId="69C99EE6" w14:textId="77777777" w:rsidR="00394471" w:rsidRPr="00600D0C" w:rsidRDefault="00394471" w:rsidP="00E22C95">
      <w:pPr>
        <w:pStyle w:val="PL"/>
        <w:rPr>
          <w:color w:val="808080"/>
        </w:rPr>
      </w:pPr>
      <w:r w:rsidRPr="00E22C95">
        <w:t xml:space="preserve">maxNrofNZP-CSI-RS-ResourcesPerConfig    </w:t>
      </w:r>
      <w:r w:rsidRPr="0064098F">
        <w:rPr>
          <w:color w:val="993366"/>
        </w:rPr>
        <w:t>INTEGER</w:t>
      </w:r>
      <w:r w:rsidRPr="00E22C95">
        <w:t xml:space="preserve"> ::= 128     </w:t>
      </w:r>
      <w:r w:rsidRPr="00600D0C">
        <w:rPr>
          <w:color w:val="808080"/>
        </w:rPr>
        <w:t>-- Maximum number of resources per resource configuration</w:t>
      </w:r>
    </w:p>
    <w:p w14:paraId="76E1DCDB" w14:textId="77777777" w:rsidR="00394471" w:rsidRPr="00600D0C" w:rsidRDefault="00394471" w:rsidP="00E22C95">
      <w:pPr>
        <w:pStyle w:val="PL"/>
        <w:rPr>
          <w:color w:val="808080"/>
        </w:rPr>
      </w:pPr>
      <w:r w:rsidRPr="00E22C95">
        <w:t xml:space="preserve">maxNrofZP-CSI-RS-Resources              </w:t>
      </w:r>
      <w:r w:rsidRPr="0064098F">
        <w:rPr>
          <w:color w:val="993366"/>
        </w:rPr>
        <w:t>INTEGER</w:t>
      </w:r>
      <w:r w:rsidRPr="00E22C95">
        <w:t xml:space="preserve"> ::= 32      </w:t>
      </w:r>
      <w:r w:rsidRPr="00600D0C">
        <w:rPr>
          <w:color w:val="808080"/>
        </w:rPr>
        <w:t>-- Maximum number of Zero-Power (ZP) CSI-RS resources</w:t>
      </w:r>
    </w:p>
    <w:p w14:paraId="51E2AEB3" w14:textId="77777777" w:rsidR="00394471" w:rsidRPr="00600D0C" w:rsidRDefault="00394471" w:rsidP="00E22C95">
      <w:pPr>
        <w:pStyle w:val="PL"/>
        <w:rPr>
          <w:color w:val="808080"/>
        </w:rPr>
      </w:pPr>
      <w:r w:rsidRPr="00E22C95">
        <w:t xml:space="preserve">maxNrofZP-CSI-RS-Resources-1            </w:t>
      </w:r>
      <w:r w:rsidRPr="0064098F">
        <w:rPr>
          <w:color w:val="993366"/>
        </w:rPr>
        <w:t>INTEGER</w:t>
      </w:r>
      <w:r w:rsidRPr="00E22C95">
        <w:t xml:space="preserve"> ::= 31      </w:t>
      </w:r>
      <w:r w:rsidRPr="00600D0C">
        <w:rPr>
          <w:color w:val="808080"/>
        </w:rPr>
        <w:t>-- Maximum number of Zero-Power (ZP) CSI-RS resources minus 1</w:t>
      </w:r>
    </w:p>
    <w:p w14:paraId="0054EDA9" w14:textId="77777777" w:rsidR="00394471" w:rsidRPr="00E22C95" w:rsidRDefault="00394471" w:rsidP="00E22C95">
      <w:pPr>
        <w:pStyle w:val="PL"/>
      </w:pPr>
      <w:r w:rsidRPr="00E22C95">
        <w:t xml:space="preserve">maxNrofZP-CSI-RS-ResourceSets-1         </w:t>
      </w:r>
      <w:r w:rsidRPr="0064098F">
        <w:rPr>
          <w:color w:val="993366"/>
        </w:rPr>
        <w:t>INTEGER</w:t>
      </w:r>
      <w:r w:rsidRPr="00E22C95">
        <w:t xml:space="preserve"> ::= 15</w:t>
      </w:r>
    </w:p>
    <w:p w14:paraId="552E1DB2" w14:textId="77777777" w:rsidR="00394471" w:rsidRPr="00E22C95" w:rsidRDefault="00394471" w:rsidP="00E22C95">
      <w:pPr>
        <w:pStyle w:val="PL"/>
      </w:pPr>
      <w:r w:rsidRPr="00E22C95">
        <w:t xml:space="preserve">maxNrofZP-CSI-RS-ResourcesPerSet        </w:t>
      </w:r>
      <w:r w:rsidRPr="0064098F">
        <w:rPr>
          <w:color w:val="993366"/>
        </w:rPr>
        <w:t>INTEGER</w:t>
      </w:r>
      <w:r w:rsidRPr="00E22C95">
        <w:t xml:space="preserve"> ::= 16</w:t>
      </w:r>
    </w:p>
    <w:p w14:paraId="6536236F" w14:textId="77777777" w:rsidR="00394471" w:rsidRPr="00E22C95" w:rsidRDefault="00394471" w:rsidP="00E22C95">
      <w:pPr>
        <w:pStyle w:val="PL"/>
      </w:pPr>
      <w:r w:rsidRPr="00E22C95">
        <w:t xml:space="preserve">maxNrofZP-CSI-RS-ResourceSets           </w:t>
      </w:r>
      <w:r w:rsidRPr="0064098F">
        <w:rPr>
          <w:color w:val="993366"/>
        </w:rPr>
        <w:t>INTEGER</w:t>
      </w:r>
      <w:r w:rsidRPr="00E22C95">
        <w:t xml:space="preserve"> ::= 16</w:t>
      </w:r>
    </w:p>
    <w:p w14:paraId="68FA4585" w14:textId="77777777" w:rsidR="00394471" w:rsidRPr="00600D0C" w:rsidRDefault="00394471" w:rsidP="00E22C95">
      <w:pPr>
        <w:pStyle w:val="PL"/>
        <w:rPr>
          <w:color w:val="808080"/>
        </w:rPr>
      </w:pPr>
      <w:r w:rsidRPr="00E22C95">
        <w:t xml:space="preserve">maxNrofCSI-IM-Resources                 </w:t>
      </w:r>
      <w:r w:rsidRPr="0064098F">
        <w:rPr>
          <w:color w:val="993366"/>
        </w:rPr>
        <w:t>INTEGER</w:t>
      </w:r>
      <w:r w:rsidRPr="00E22C95">
        <w:t xml:space="preserve"> ::= 32      </w:t>
      </w:r>
      <w:r w:rsidRPr="00600D0C">
        <w:rPr>
          <w:color w:val="808080"/>
        </w:rPr>
        <w:t>-- Maximum number of CSI-IM resources. See CSI-IM-ResourceMax in 38.214.</w:t>
      </w:r>
    </w:p>
    <w:p w14:paraId="6449E43E" w14:textId="77777777" w:rsidR="00394471" w:rsidRPr="00600D0C" w:rsidRDefault="00394471" w:rsidP="00E22C95">
      <w:pPr>
        <w:pStyle w:val="PL"/>
        <w:rPr>
          <w:color w:val="808080"/>
        </w:rPr>
      </w:pPr>
      <w:r w:rsidRPr="00E22C95">
        <w:t xml:space="preserve">maxNrofCSI-IM-Resources-1               </w:t>
      </w:r>
      <w:r w:rsidRPr="0064098F">
        <w:rPr>
          <w:color w:val="993366"/>
        </w:rPr>
        <w:t>INTEGER</w:t>
      </w:r>
      <w:r w:rsidRPr="00E22C95">
        <w:t xml:space="preserve"> ::= 31      </w:t>
      </w:r>
      <w:r w:rsidRPr="00600D0C">
        <w:rPr>
          <w:color w:val="808080"/>
        </w:rPr>
        <w:t>-- Maximum number of CSI-IM resources minus 1. See CSI-IM-ResourceMax in 38.214.</w:t>
      </w:r>
    </w:p>
    <w:p w14:paraId="01C61211" w14:textId="77777777" w:rsidR="00394471" w:rsidRPr="00600D0C" w:rsidRDefault="00394471" w:rsidP="00E22C95">
      <w:pPr>
        <w:pStyle w:val="PL"/>
        <w:rPr>
          <w:color w:val="808080"/>
        </w:rPr>
      </w:pPr>
      <w:r w:rsidRPr="00E22C95">
        <w:t xml:space="preserve">maxNrofCSI-IM-ResourcesPerSet           </w:t>
      </w:r>
      <w:r w:rsidRPr="0064098F">
        <w:rPr>
          <w:color w:val="993366"/>
        </w:rPr>
        <w:t>INTEGER</w:t>
      </w:r>
      <w:r w:rsidRPr="00E22C95">
        <w:t xml:space="preserve"> ::= 8       </w:t>
      </w:r>
      <w:r w:rsidRPr="00600D0C">
        <w:rPr>
          <w:color w:val="808080"/>
        </w:rPr>
        <w:t>-- Maximum number of CSI-IM resources per set. See CSI-IM-ResourcePerSetMax in 38.214</w:t>
      </w:r>
    </w:p>
    <w:p w14:paraId="26AFCD1A" w14:textId="77777777" w:rsidR="00394471" w:rsidRPr="00600D0C" w:rsidRDefault="00394471" w:rsidP="00E22C95">
      <w:pPr>
        <w:pStyle w:val="PL"/>
        <w:rPr>
          <w:color w:val="808080"/>
        </w:rPr>
      </w:pPr>
      <w:r w:rsidRPr="00E22C95">
        <w:t xml:space="preserve">maxNrofCSI-IM-ResourceSets              </w:t>
      </w:r>
      <w:r w:rsidRPr="0064098F">
        <w:rPr>
          <w:color w:val="993366"/>
        </w:rPr>
        <w:t>INTEGER</w:t>
      </w:r>
      <w:r w:rsidRPr="00E22C95">
        <w:t xml:space="preserve"> ::= 64      </w:t>
      </w:r>
      <w:r w:rsidRPr="00600D0C">
        <w:rPr>
          <w:color w:val="808080"/>
        </w:rPr>
        <w:t>-- Maximum number of NZP CSI-IM resources per cell</w:t>
      </w:r>
    </w:p>
    <w:p w14:paraId="415C1765" w14:textId="77777777" w:rsidR="00394471" w:rsidRPr="00600D0C" w:rsidRDefault="00394471" w:rsidP="00E22C95">
      <w:pPr>
        <w:pStyle w:val="PL"/>
        <w:rPr>
          <w:color w:val="808080"/>
        </w:rPr>
      </w:pPr>
      <w:r w:rsidRPr="00E22C95">
        <w:t xml:space="preserve">maxNrofCSI-IM-ResourceSets-1            </w:t>
      </w:r>
      <w:r w:rsidRPr="0064098F">
        <w:rPr>
          <w:color w:val="993366"/>
        </w:rPr>
        <w:t>INTEGER</w:t>
      </w:r>
      <w:r w:rsidRPr="00E22C95">
        <w:t xml:space="preserve"> ::= 63      </w:t>
      </w:r>
      <w:r w:rsidRPr="00600D0C">
        <w:rPr>
          <w:color w:val="808080"/>
        </w:rPr>
        <w:t>-- Maximum number of NZP CSI-IM resources per cell minus 1</w:t>
      </w:r>
    </w:p>
    <w:p w14:paraId="04FA49F9" w14:textId="77777777" w:rsidR="00394471" w:rsidRPr="00600D0C" w:rsidRDefault="00394471" w:rsidP="00E22C95">
      <w:pPr>
        <w:pStyle w:val="PL"/>
        <w:rPr>
          <w:color w:val="808080"/>
        </w:rPr>
      </w:pPr>
      <w:r w:rsidRPr="00E22C95">
        <w:t xml:space="preserve">maxNrofCSI-IM-ResourceSetsPerConfig     </w:t>
      </w:r>
      <w:r w:rsidRPr="0064098F">
        <w:rPr>
          <w:color w:val="993366"/>
        </w:rPr>
        <w:t>INTEGER</w:t>
      </w:r>
      <w:r w:rsidRPr="00E22C95">
        <w:t xml:space="preserve"> ::= 16      </w:t>
      </w:r>
      <w:r w:rsidRPr="00600D0C">
        <w:rPr>
          <w:color w:val="808080"/>
        </w:rPr>
        <w:t>-- Maximum number of CSI IM resource sets per resource configuration</w:t>
      </w:r>
    </w:p>
    <w:p w14:paraId="10F4857D" w14:textId="77777777" w:rsidR="00394471" w:rsidRPr="00600D0C" w:rsidRDefault="00394471" w:rsidP="00E22C95">
      <w:pPr>
        <w:pStyle w:val="PL"/>
        <w:rPr>
          <w:color w:val="808080"/>
        </w:rPr>
      </w:pPr>
      <w:r w:rsidRPr="00E22C95">
        <w:t xml:space="preserve">maxNrofCSI-SSB-ResourcePerSet           </w:t>
      </w:r>
      <w:r w:rsidRPr="0064098F">
        <w:rPr>
          <w:color w:val="993366"/>
        </w:rPr>
        <w:t>INTEGER</w:t>
      </w:r>
      <w:r w:rsidRPr="00E22C95">
        <w:t xml:space="preserve"> ::= 64      </w:t>
      </w:r>
      <w:r w:rsidRPr="00600D0C">
        <w:rPr>
          <w:color w:val="808080"/>
        </w:rPr>
        <w:t>-- Maximum number of SSB resources in a resource set</w:t>
      </w:r>
    </w:p>
    <w:p w14:paraId="0FB1D073" w14:textId="77777777" w:rsidR="00394471" w:rsidRPr="00600D0C" w:rsidRDefault="00394471" w:rsidP="00E22C95">
      <w:pPr>
        <w:pStyle w:val="PL"/>
        <w:rPr>
          <w:color w:val="808080"/>
        </w:rPr>
      </w:pPr>
      <w:r w:rsidRPr="00E22C95">
        <w:t xml:space="preserve">maxNrofCSI-SSB-ResourceSets             </w:t>
      </w:r>
      <w:r w:rsidRPr="0064098F">
        <w:rPr>
          <w:color w:val="993366"/>
        </w:rPr>
        <w:t>INTEGER</w:t>
      </w:r>
      <w:r w:rsidRPr="00E22C95">
        <w:t xml:space="preserve"> ::= 64      </w:t>
      </w:r>
      <w:r w:rsidRPr="00600D0C">
        <w:rPr>
          <w:color w:val="808080"/>
        </w:rPr>
        <w:t>-- Maximum number of CSI SSB resource sets per cell</w:t>
      </w:r>
    </w:p>
    <w:p w14:paraId="33967C8F" w14:textId="77777777" w:rsidR="00394471" w:rsidRPr="00600D0C" w:rsidRDefault="00394471" w:rsidP="00E22C95">
      <w:pPr>
        <w:pStyle w:val="PL"/>
        <w:rPr>
          <w:color w:val="808080"/>
        </w:rPr>
      </w:pPr>
      <w:r w:rsidRPr="00E22C95">
        <w:t xml:space="preserve">maxNrofCSI-SSB-ResourceSets-1           </w:t>
      </w:r>
      <w:r w:rsidRPr="0064098F">
        <w:rPr>
          <w:color w:val="993366"/>
        </w:rPr>
        <w:t>INTEGER</w:t>
      </w:r>
      <w:r w:rsidRPr="00E22C95">
        <w:t xml:space="preserve"> ::= 63      </w:t>
      </w:r>
      <w:r w:rsidRPr="00600D0C">
        <w:rPr>
          <w:color w:val="808080"/>
        </w:rPr>
        <w:t>-- Maximum number of CSI SSB resource sets per cell minus 1</w:t>
      </w:r>
    </w:p>
    <w:p w14:paraId="2F3536F1" w14:textId="77777777" w:rsidR="00394471" w:rsidRPr="00600D0C" w:rsidRDefault="00394471" w:rsidP="00E22C95">
      <w:pPr>
        <w:pStyle w:val="PL"/>
        <w:rPr>
          <w:color w:val="808080"/>
        </w:rPr>
      </w:pPr>
      <w:r w:rsidRPr="00E22C95">
        <w:t xml:space="preserve">maxNrofCSI-SSB-ResourceSetsPerConfig    </w:t>
      </w:r>
      <w:r w:rsidRPr="0064098F">
        <w:rPr>
          <w:color w:val="993366"/>
        </w:rPr>
        <w:t>INTEGER</w:t>
      </w:r>
      <w:r w:rsidRPr="00E22C95">
        <w:t xml:space="preserve"> ::= 1       </w:t>
      </w:r>
      <w:r w:rsidRPr="00600D0C">
        <w:rPr>
          <w:color w:val="808080"/>
        </w:rPr>
        <w:t>-- Maximum number of CSI SSB resource sets per resource configuration</w:t>
      </w:r>
    </w:p>
    <w:p w14:paraId="27898FD9" w14:textId="77777777" w:rsidR="00394471" w:rsidRPr="00600D0C" w:rsidRDefault="00394471" w:rsidP="00E22C95">
      <w:pPr>
        <w:pStyle w:val="PL"/>
        <w:rPr>
          <w:color w:val="808080"/>
        </w:rPr>
      </w:pPr>
      <w:r w:rsidRPr="00E22C95">
        <w:t xml:space="preserve">maxNrofFailureDetectionResources        </w:t>
      </w:r>
      <w:r w:rsidRPr="0064098F">
        <w:rPr>
          <w:color w:val="993366"/>
        </w:rPr>
        <w:t>INTEGER</w:t>
      </w:r>
      <w:r w:rsidRPr="00E22C95">
        <w:t xml:space="preserve"> ::= 10      </w:t>
      </w:r>
      <w:r w:rsidRPr="00600D0C">
        <w:rPr>
          <w:color w:val="808080"/>
        </w:rPr>
        <w:t>-- Maximum number of failure detection resources</w:t>
      </w:r>
    </w:p>
    <w:p w14:paraId="63603891" w14:textId="77777777" w:rsidR="00394471" w:rsidRPr="00600D0C" w:rsidRDefault="00394471" w:rsidP="00E22C95">
      <w:pPr>
        <w:pStyle w:val="PL"/>
        <w:rPr>
          <w:color w:val="808080"/>
        </w:rPr>
      </w:pPr>
      <w:r w:rsidRPr="00E22C95">
        <w:t xml:space="preserve">maxNrofFailureDetectionResources-1      </w:t>
      </w:r>
      <w:r w:rsidRPr="0064098F">
        <w:rPr>
          <w:color w:val="993366"/>
        </w:rPr>
        <w:t>INTEGER</w:t>
      </w:r>
      <w:r w:rsidRPr="00E22C95">
        <w:t xml:space="preserve"> ::= 9       </w:t>
      </w:r>
      <w:r w:rsidRPr="00600D0C">
        <w:rPr>
          <w:color w:val="808080"/>
        </w:rPr>
        <w:t>-- Maximum number of failure detection resources minus 1</w:t>
      </w:r>
    </w:p>
    <w:p w14:paraId="7D67107A" w14:textId="77777777" w:rsidR="00394471" w:rsidRPr="00600D0C" w:rsidRDefault="00394471" w:rsidP="00E22C95">
      <w:pPr>
        <w:pStyle w:val="PL"/>
        <w:rPr>
          <w:color w:val="808080"/>
        </w:rPr>
      </w:pPr>
      <w:r w:rsidRPr="00E22C95">
        <w:t xml:space="preserve">maxNrofFreqSL-r16                       </w:t>
      </w:r>
      <w:r w:rsidRPr="0064098F">
        <w:rPr>
          <w:color w:val="993366"/>
        </w:rPr>
        <w:t>INTEGER</w:t>
      </w:r>
      <w:r w:rsidRPr="00E22C95">
        <w:t xml:space="preserve"> ::= 8       </w:t>
      </w:r>
      <w:r w:rsidRPr="00600D0C">
        <w:rPr>
          <w:color w:val="808080"/>
        </w:rPr>
        <w:t>-- Maximum number of carrier frequncy for for NR sidelink communication</w:t>
      </w:r>
    </w:p>
    <w:p w14:paraId="75F0178C" w14:textId="77777777" w:rsidR="00394471" w:rsidRPr="00600D0C" w:rsidRDefault="00394471" w:rsidP="00E22C95">
      <w:pPr>
        <w:pStyle w:val="PL"/>
        <w:rPr>
          <w:color w:val="808080"/>
        </w:rPr>
      </w:pPr>
      <w:r w:rsidRPr="00E22C95">
        <w:t xml:space="preserve">maxNrofSL-BWPs-r16                      </w:t>
      </w:r>
      <w:r w:rsidRPr="0064098F">
        <w:rPr>
          <w:color w:val="993366"/>
        </w:rPr>
        <w:t>INTEGER</w:t>
      </w:r>
      <w:r w:rsidRPr="00E22C95">
        <w:t xml:space="preserve"> ::= 4       </w:t>
      </w:r>
      <w:r w:rsidRPr="00600D0C">
        <w:rPr>
          <w:color w:val="808080"/>
        </w:rPr>
        <w:t>-- Maximum number of BWP for for NR sidelink communication</w:t>
      </w:r>
    </w:p>
    <w:p w14:paraId="16C4402F" w14:textId="77777777" w:rsidR="00394471" w:rsidRPr="00600D0C" w:rsidRDefault="00394471" w:rsidP="00E22C95">
      <w:pPr>
        <w:pStyle w:val="PL"/>
        <w:rPr>
          <w:color w:val="808080"/>
        </w:rPr>
      </w:pPr>
      <w:r w:rsidRPr="00E22C95">
        <w:t xml:space="preserve">maxFreqSL-EUTRA-r16                     </w:t>
      </w:r>
      <w:r w:rsidRPr="0064098F">
        <w:rPr>
          <w:color w:val="993366"/>
        </w:rPr>
        <w:t>INTEGER</w:t>
      </w:r>
      <w:r w:rsidRPr="00E22C95">
        <w:t xml:space="preserve"> ::= 8       </w:t>
      </w:r>
      <w:r w:rsidRPr="00600D0C">
        <w:rPr>
          <w:color w:val="808080"/>
        </w:rPr>
        <w:t>-- Maximum number of EUTRA anchor carrier frequncy for NR sidelink communication</w:t>
      </w:r>
    </w:p>
    <w:p w14:paraId="01DF1B54" w14:textId="77777777" w:rsidR="00394471" w:rsidRPr="00600D0C" w:rsidRDefault="00394471" w:rsidP="00E22C95">
      <w:pPr>
        <w:pStyle w:val="PL"/>
        <w:rPr>
          <w:color w:val="808080"/>
        </w:rPr>
      </w:pPr>
      <w:r w:rsidRPr="00E22C95">
        <w:t xml:space="preserve">maxNrofSL-MeasId-r16                    </w:t>
      </w:r>
      <w:r w:rsidRPr="0064098F">
        <w:rPr>
          <w:color w:val="993366"/>
        </w:rPr>
        <w:t>INTEGER</w:t>
      </w:r>
      <w:r w:rsidRPr="00E22C95">
        <w:t xml:space="preserve"> ::= 64      </w:t>
      </w:r>
      <w:r w:rsidRPr="00600D0C">
        <w:rPr>
          <w:color w:val="808080"/>
        </w:rPr>
        <w:t>-- Maximum number of sidelink measurement identity (RSRP) per destination</w:t>
      </w:r>
    </w:p>
    <w:p w14:paraId="6728073B" w14:textId="77777777" w:rsidR="00394471" w:rsidRPr="00600D0C" w:rsidRDefault="00394471" w:rsidP="00E22C95">
      <w:pPr>
        <w:pStyle w:val="PL"/>
        <w:rPr>
          <w:color w:val="808080"/>
        </w:rPr>
      </w:pPr>
      <w:r w:rsidRPr="00E22C95">
        <w:t xml:space="preserve">maxNrofSL-ObjectId-r16                  </w:t>
      </w:r>
      <w:r w:rsidRPr="0064098F">
        <w:rPr>
          <w:color w:val="993366"/>
        </w:rPr>
        <w:t>INTEGER</w:t>
      </w:r>
      <w:r w:rsidRPr="00E22C95">
        <w:t xml:space="preserve"> ::= 64      </w:t>
      </w:r>
      <w:r w:rsidRPr="00600D0C">
        <w:rPr>
          <w:color w:val="808080"/>
        </w:rPr>
        <w:t>-- Maximum number of sidelink measurement objects (RSRP) per destination</w:t>
      </w:r>
    </w:p>
    <w:p w14:paraId="05AA589A" w14:textId="77777777" w:rsidR="00394471" w:rsidRPr="00600D0C" w:rsidRDefault="00394471" w:rsidP="00E22C95">
      <w:pPr>
        <w:pStyle w:val="PL"/>
        <w:rPr>
          <w:color w:val="808080"/>
        </w:rPr>
      </w:pPr>
      <w:r w:rsidRPr="00E22C95">
        <w:t xml:space="preserve">maxNrofSL-ReportConfigId-r16            </w:t>
      </w:r>
      <w:r w:rsidRPr="0064098F">
        <w:rPr>
          <w:color w:val="993366"/>
        </w:rPr>
        <w:t>INTEGER</w:t>
      </w:r>
      <w:r w:rsidRPr="00E22C95">
        <w:t xml:space="preserve"> ::= 64      </w:t>
      </w:r>
      <w:r w:rsidRPr="00600D0C">
        <w:rPr>
          <w:color w:val="808080"/>
        </w:rPr>
        <w:t>-- Maximum number of sidelink measurement reporting configuration(RSRP) per destination</w:t>
      </w:r>
    </w:p>
    <w:p w14:paraId="7315C137" w14:textId="77777777" w:rsidR="00394471" w:rsidRPr="00600D0C" w:rsidRDefault="00394471" w:rsidP="00E22C95">
      <w:pPr>
        <w:pStyle w:val="PL"/>
        <w:rPr>
          <w:color w:val="808080"/>
        </w:rPr>
      </w:pPr>
      <w:r w:rsidRPr="00E22C95">
        <w:t xml:space="preserve">maxNrofSL-PoolToMeasureNR-r16           </w:t>
      </w:r>
      <w:r w:rsidRPr="0064098F">
        <w:rPr>
          <w:color w:val="993366"/>
        </w:rPr>
        <w:t>INTEGER</w:t>
      </w:r>
      <w:r w:rsidRPr="00E22C95">
        <w:t xml:space="preserve"> ::= 8       </w:t>
      </w:r>
      <w:r w:rsidRPr="00600D0C">
        <w:rPr>
          <w:color w:val="808080"/>
        </w:rPr>
        <w:t>-- Maximum number of resoure pool for NR sidelink measurement to measure for</w:t>
      </w:r>
    </w:p>
    <w:p w14:paraId="24A260CE" w14:textId="77777777" w:rsidR="00394471" w:rsidRPr="00600D0C" w:rsidRDefault="00394471" w:rsidP="00E22C95">
      <w:pPr>
        <w:pStyle w:val="PL"/>
        <w:rPr>
          <w:color w:val="808080"/>
        </w:rPr>
      </w:pPr>
      <w:r w:rsidRPr="00E22C95">
        <w:t xml:space="preserve">                                                            </w:t>
      </w:r>
      <w:r w:rsidRPr="00600D0C">
        <w:rPr>
          <w:color w:val="808080"/>
        </w:rPr>
        <w:t>-- each measurement object (for CBR)</w:t>
      </w:r>
    </w:p>
    <w:p w14:paraId="04688233" w14:textId="77777777" w:rsidR="00394471" w:rsidRPr="00600D0C" w:rsidRDefault="00394471" w:rsidP="00E22C95">
      <w:pPr>
        <w:pStyle w:val="PL"/>
        <w:rPr>
          <w:color w:val="808080"/>
        </w:rPr>
      </w:pPr>
      <w:r w:rsidRPr="00E22C95">
        <w:t xml:space="preserve">maxFreqSL-NR-r16                        </w:t>
      </w:r>
      <w:r w:rsidRPr="0064098F">
        <w:rPr>
          <w:color w:val="993366"/>
        </w:rPr>
        <w:t>INTEGER</w:t>
      </w:r>
      <w:r w:rsidRPr="00E22C95">
        <w:t xml:space="preserve"> ::= 8       </w:t>
      </w:r>
      <w:r w:rsidRPr="00600D0C">
        <w:rPr>
          <w:color w:val="808080"/>
        </w:rPr>
        <w:t>-- Maximum number of NR anchor carrier frequncy for NR sidelink communication</w:t>
      </w:r>
    </w:p>
    <w:p w14:paraId="38579D51" w14:textId="77777777" w:rsidR="00394471" w:rsidRPr="00600D0C" w:rsidRDefault="00394471" w:rsidP="00E22C95">
      <w:pPr>
        <w:pStyle w:val="PL"/>
        <w:rPr>
          <w:color w:val="808080"/>
        </w:rPr>
      </w:pPr>
      <w:r w:rsidRPr="00E22C95">
        <w:t xml:space="preserve">maxNrofSL-QFIs-r16                      </w:t>
      </w:r>
      <w:r w:rsidRPr="0064098F">
        <w:rPr>
          <w:color w:val="993366"/>
        </w:rPr>
        <w:t>INTEGER</w:t>
      </w:r>
      <w:r w:rsidRPr="00E22C95">
        <w:t xml:space="preserve"> ::= 2048    </w:t>
      </w:r>
      <w:r w:rsidRPr="00600D0C">
        <w:rPr>
          <w:color w:val="808080"/>
        </w:rPr>
        <w:t>-- Maximum number of QoS flow for NR sidelink communication per UE</w:t>
      </w:r>
    </w:p>
    <w:p w14:paraId="143B0E83" w14:textId="77777777" w:rsidR="00394471" w:rsidRPr="00600D0C" w:rsidRDefault="00394471" w:rsidP="00E22C95">
      <w:pPr>
        <w:pStyle w:val="PL"/>
        <w:rPr>
          <w:color w:val="808080"/>
        </w:rPr>
      </w:pPr>
      <w:r w:rsidRPr="00E22C95">
        <w:t xml:space="preserve">maxNrofSL-QFIsPerDest-r16               </w:t>
      </w:r>
      <w:r w:rsidRPr="0064098F">
        <w:rPr>
          <w:color w:val="993366"/>
        </w:rPr>
        <w:t>INTEGER</w:t>
      </w:r>
      <w:r w:rsidRPr="00E22C95">
        <w:t xml:space="preserve"> ::= 64      </w:t>
      </w:r>
      <w:r w:rsidRPr="00600D0C">
        <w:rPr>
          <w:color w:val="808080"/>
        </w:rPr>
        <w:t>-- Maximum number of QoS flow per destination for NR sidelink communication</w:t>
      </w:r>
    </w:p>
    <w:p w14:paraId="38A86226" w14:textId="77777777" w:rsidR="00394471" w:rsidRPr="00600D0C" w:rsidRDefault="00394471" w:rsidP="00E22C95">
      <w:pPr>
        <w:pStyle w:val="PL"/>
        <w:rPr>
          <w:color w:val="808080"/>
        </w:rPr>
      </w:pPr>
      <w:r w:rsidRPr="00E22C95">
        <w:t xml:space="preserve">maxNrofObjectId                         </w:t>
      </w:r>
      <w:r w:rsidRPr="0064098F">
        <w:rPr>
          <w:color w:val="993366"/>
        </w:rPr>
        <w:t>INTEGER</w:t>
      </w:r>
      <w:r w:rsidRPr="00E22C95">
        <w:t xml:space="preserve"> ::= 64      </w:t>
      </w:r>
      <w:r w:rsidRPr="00600D0C">
        <w:rPr>
          <w:color w:val="808080"/>
        </w:rPr>
        <w:t>-- Maximum number of measurement objects</w:t>
      </w:r>
    </w:p>
    <w:p w14:paraId="2ECA2C3D" w14:textId="77777777" w:rsidR="00394471" w:rsidRPr="00600D0C" w:rsidRDefault="00394471" w:rsidP="00E22C95">
      <w:pPr>
        <w:pStyle w:val="PL"/>
        <w:rPr>
          <w:color w:val="808080"/>
        </w:rPr>
      </w:pPr>
      <w:r w:rsidRPr="00E22C95">
        <w:t xml:space="preserve">maxNrofPageRec                          </w:t>
      </w:r>
      <w:r w:rsidRPr="0064098F">
        <w:rPr>
          <w:color w:val="993366"/>
        </w:rPr>
        <w:t>INTEGER</w:t>
      </w:r>
      <w:r w:rsidRPr="00E22C95">
        <w:t xml:space="preserve"> ::= 32      </w:t>
      </w:r>
      <w:r w:rsidRPr="00600D0C">
        <w:rPr>
          <w:color w:val="808080"/>
        </w:rPr>
        <w:t>-- Maximum number of page records</w:t>
      </w:r>
    </w:p>
    <w:p w14:paraId="1D0FF13C" w14:textId="77777777" w:rsidR="00394471" w:rsidRPr="00600D0C" w:rsidRDefault="00394471" w:rsidP="00E22C95">
      <w:pPr>
        <w:pStyle w:val="PL"/>
        <w:rPr>
          <w:color w:val="808080"/>
        </w:rPr>
      </w:pPr>
      <w:r w:rsidRPr="00E22C95">
        <w:t xml:space="preserve">maxNrofPCI-Ranges                       </w:t>
      </w:r>
      <w:r w:rsidRPr="0064098F">
        <w:rPr>
          <w:color w:val="993366"/>
        </w:rPr>
        <w:t>INTEGER</w:t>
      </w:r>
      <w:r w:rsidRPr="00E22C95">
        <w:t xml:space="preserve"> ::= 8       </w:t>
      </w:r>
      <w:r w:rsidRPr="00600D0C">
        <w:rPr>
          <w:color w:val="808080"/>
        </w:rPr>
        <w:t>-- Maximum number of PCI ranges</w:t>
      </w:r>
    </w:p>
    <w:p w14:paraId="07A652CF" w14:textId="77777777" w:rsidR="00394471" w:rsidRPr="00600D0C" w:rsidRDefault="00394471" w:rsidP="00E22C95">
      <w:pPr>
        <w:pStyle w:val="PL"/>
        <w:rPr>
          <w:color w:val="808080"/>
        </w:rPr>
      </w:pPr>
      <w:r w:rsidRPr="00E22C95">
        <w:t xml:space="preserve">maxPLMN                                 </w:t>
      </w:r>
      <w:r w:rsidRPr="0064098F">
        <w:rPr>
          <w:color w:val="993366"/>
        </w:rPr>
        <w:t>INTEGER</w:t>
      </w:r>
      <w:r w:rsidRPr="00E22C95">
        <w:t xml:space="preserve"> ::= 12      </w:t>
      </w:r>
      <w:r w:rsidRPr="00600D0C">
        <w:rPr>
          <w:color w:val="808080"/>
        </w:rPr>
        <w:t>-- Maximum number of PLMNs broadcast and reported by UE at establisghment</w:t>
      </w:r>
    </w:p>
    <w:p w14:paraId="12C371AB" w14:textId="376B9187" w:rsidR="00394471" w:rsidRPr="00600D0C" w:rsidRDefault="00394471" w:rsidP="00E22C95">
      <w:pPr>
        <w:pStyle w:val="PL"/>
        <w:rPr>
          <w:color w:val="808080"/>
        </w:rPr>
      </w:pPr>
      <w:r w:rsidRPr="00E22C95">
        <w:t xml:space="preserve">maxNrofCSI-RS-ResourcesRRM              </w:t>
      </w:r>
      <w:r w:rsidRPr="0064098F">
        <w:rPr>
          <w:color w:val="993366"/>
        </w:rPr>
        <w:t>INTEGER</w:t>
      </w:r>
      <w:r w:rsidRPr="00E22C95">
        <w:t xml:space="preserve"> ::= 96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w:t>
      </w:r>
    </w:p>
    <w:p w14:paraId="6EEC75E0" w14:textId="2EDD517D" w:rsidR="00394471" w:rsidRPr="00600D0C" w:rsidRDefault="00394471" w:rsidP="00E22C95">
      <w:pPr>
        <w:pStyle w:val="PL"/>
        <w:rPr>
          <w:color w:val="808080"/>
        </w:rPr>
      </w:pPr>
      <w:r w:rsidRPr="00E22C95">
        <w:t xml:space="preserve">maxNrofCSI-RS-ResourcesRRM-1            </w:t>
      </w:r>
      <w:r w:rsidRPr="0064098F">
        <w:rPr>
          <w:color w:val="993366"/>
        </w:rPr>
        <w:t>INTEGER</w:t>
      </w:r>
      <w:r w:rsidRPr="00E22C95">
        <w:t xml:space="preserve"> ::= 95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 minus 1</w:t>
      </w:r>
    </w:p>
    <w:p w14:paraId="0072FA88" w14:textId="77777777" w:rsidR="00394471" w:rsidRPr="00600D0C" w:rsidRDefault="00394471" w:rsidP="00E22C95">
      <w:pPr>
        <w:pStyle w:val="PL"/>
        <w:rPr>
          <w:color w:val="808080"/>
        </w:rPr>
      </w:pPr>
      <w:r w:rsidRPr="00E22C95">
        <w:t xml:space="preserve">maxNrofMeasId                           </w:t>
      </w:r>
      <w:r w:rsidRPr="0064098F">
        <w:rPr>
          <w:color w:val="993366"/>
        </w:rPr>
        <w:t>INTEGER</w:t>
      </w:r>
      <w:r w:rsidRPr="00E22C95">
        <w:t xml:space="preserve"> ::= 64      </w:t>
      </w:r>
      <w:r w:rsidRPr="00600D0C">
        <w:rPr>
          <w:color w:val="808080"/>
        </w:rPr>
        <w:t>-- Maximum number of configured measurements</w:t>
      </w:r>
    </w:p>
    <w:p w14:paraId="5601D31A" w14:textId="77777777" w:rsidR="00394471" w:rsidRPr="00600D0C" w:rsidRDefault="00394471" w:rsidP="00E22C95">
      <w:pPr>
        <w:pStyle w:val="PL"/>
        <w:rPr>
          <w:color w:val="808080"/>
        </w:rPr>
      </w:pPr>
      <w:r w:rsidRPr="00E22C95">
        <w:t xml:space="preserve">maxNrofQuantityConfig                   </w:t>
      </w:r>
      <w:r w:rsidRPr="0064098F">
        <w:rPr>
          <w:color w:val="993366"/>
        </w:rPr>
        <w:t>INTEGER</w:t>
      </w:r>
      <w:r w:rsidRPr="00E22C95">
        <w:t xml:space="preserve"> ::= 2       </w:t>
      </w:r>
      <w:r w:rsidRPr="00600D0C">
        <w:rPr>
          <w:color w:val="808080"/>
        </w:rPr>
        <w:t>-- Maximum number of quantity configurations</w:t>
      </w:r>
    </w:p>
    <w:p w14:paraId="1F0C5FEB" w14:textId="77777777" w:rsidR="00394471" w:rsidRPr="00600D0C" w:rsidRDefault="00394471" w:rsidP="00E22C95">
      <w:pPr>
        <w:pStyle w:val="PL"/>
        <w:rPr>
          <w:color w:val="808080"/>
        </w:rPr>
      </w:pPr>
      <w:r w:rsidRPr="00E22C95">
        <w:t xml:space="preserve">maxNrofCSI-RS-CellsRRM                  </w:t>
      </w:r>
      <w:r w:rsidRPr="0064098F">
        <w:rPr>
          <w:color w:val="993366"/>
        </w:rPr>
        <w:t>INTEGER</w:t>
      </w:r>
      <w:r w:rsidRPr="00E22C95">
        <w:t xml:space="preserve"> ::= 96      </w:t>
      </w:r>
      <w:r w:rsidRPr="00600D0C">
        <w:rPr>
          <w:color w:val="808080"/>
        </w:rPr>
        <w:t>-- Maximum number of cells with CSI-RS resources for an RRM measurement object</w:t>
      </w:r>
    </w:p>
    <w:p w14:paraId="38C886A6" w14:textId="77777777" w:rsidR="00394471" w:rsidRPr="00600D0C" w:rsidRDefault="00394471" w:rsidP="00E22C95">
      <w:pPr>
        <w:pStyle w:val="PL"/>
        <w:rPr>
          <w:color w:val="808080"/>
        </w:rPr>
      </w:pPr>
      <w:r w:rsidRPr="00E22C95">
        <w:t xml:space="preserve">maxNrofSL-Dest-r16                      </w:t>
      </w:r>
      <w:r w:rsidRPr="0064098F">
        <w:rPr>
          <w:color w:val="993366"/>
        </w:rPr>
        <w:t>INTEGER</w:t>
      </w:r>
      <w:r w:rsidRPr="00E22C95">
        <w:t xml:space="preserve"> ::= 32      </w:t>
      </w:r>
      <w:r w:rsidRPr="00600D0C">
        <w:rPr>
          <w:color w:val="808080"/>
        </w:rPr>
        <w:t>-- Maximum number of destination for NR sidelink communication</w:t>
      </w:r>
    </w:p>
    <w:p w14:paraId="7FE264B2" w14:textId="77777777" w:rsidR="00394471" w:rsidRPr="00600D0C" w:rsidRDefault="00394471" w:rsidP="00E22C95">
      <w:pPr>
        <w:pStyle w:val="PL"/>
        <w:rPr>
          <w:color w:val="808080"/>
        </w:rPr>
      </w:pPr>
      <w:r w:rsidRPr="00E22C95">
        <w:lastRenderedPageBreak/>
        <w:t xml:space="preserve">maxNrofSL-Dest-1-r16                    </w:t>
      </w:r>
      <w:r w:rsidRPr="0064098F">
        <w:rPr>
          <w:color w:val="993366"/>
        </w:rPr>
        <w:t>INTEGER</w:t>
      </w:r>
      <w:r w:rsidRPr="00E22C95">
        <w:t xml:space="preserve"> ::= 31      </w:t>
      </w:r>
      <w:r w:rsidRPr="00600D0C">
        <w:rPr>
          <w:color w:val="808080"/>
        </w:rPr>
        <w:t>-- Highest index of destination for NR sidelink communication</w:t>
      </w:r>
    </w:p>
    <w:p w14:paraId="2B3DEB10" w14:textId="77777777" w:rsidR="00394471" w:rsidRPr="00600D0C" w:rsidRDefault="00394471" w:rsidP="00E22C95">
      <w:pPr>
        <w:pStyle w:val="PL"/>
        <w:rPr>
          <w:color w:val="808080"/>
        </w:rPr>
      </w:pPr>
      <w:r w:rsidRPr="00E22C95">
        <w:t xml:space="preserve">maxNrofSLRB-r16                         </w:t>
      </w:r>
      <w:r w:rsidRPr="0064098F">
        <w:rPr>
          <w:color w:val="993366"/>
        </w:rPr>
        <w:t>INTEGER</w:t>
      </w:r>
      <w:r w:rsidRPr="00E22C95">
        <w:t xml:space="preserve"> ::= 512     </w:t>
      </w:r>
      <w:r w:rsidRPr="00600D0C">
        <w:rPr>
          <w:color w:val="808080"/>
        </w:rPr>
        <w:t>-- Maximum number of radio bearer for NR sidelink communication per UE</w:t>
      </w:r>
    </w:p>
    <w:p w14:paraId="016F9BF5" w14:textId="77777777" w:rsidR="00394471" w:rsidRPr="00600D0C" w:rsidRDefault="00394471" w:rsidP="00E22C95">
      <w:pPr>
        <w:pStyle w:val="PL"/>
        <w:rPr>
          <w:color w:val="808080"/>
        </w:rPr>
      </w:pPr>
      <w:r w:rsidRPr="00E22C95">
        <w:t xml:space="preserve">maxSL-LCID-r16                          </w:t>
      </w:r>
      <w:r w:rsidRPr="0064098F">
        <w:rPr>
          <w:color w:val="993366"/>
        </w:rPr>
        <w:t>INTEGER</w:t>
      </w:r>
      <w:r w:rsidRPr="00E22C95">
        <w:t xml:space="preserve"> ::= 512     </w:t>
      </w:r>
      <w:r w:rsidRPr="00600D0C">
        <w:rPr>
          <w:color w:val="808080"/>
        </w:rPr>
        <w:t>-- Maximum number of RLC bearer for NR sidelink communication per UE</w:t>
      </w:r>
    </w:p>
    <w:p w14:paraId="31BEC2FF" w14:textId="77777777" w:rsidR="00394471" w:rsidRPr="00600D0C" w:rsidRDefault="00394471" w:rsidP="00E22C95">
      <w:pPr>
        <w:pStyle w:val="PL"/>
        <w:rPr>
          <w:color w:val="808080"/>
        </w:rPr>
      </w:pPr>
      <w:r w:rsidRPr="00E22C95">
        <w:t xml:space="preserve">maxSL-SyncConfig-r16                    </w:t>
      </w:r>
      <w:r w:rsidRPr="0064098F">
        <w:rPr>
          <w:color w:val="993366"/>
        </w:rPr>
        <w:t>INTEGER</w:t>
      </w:r>
      <w:r w:rsidRPr="00E22C95">
        <w:t xml:space="preserve"> ::= 16      </w:t>
      </w:r>
      <w:r w:rsidRPr="00600D0C">
        <w:rPr>
          <w:color w:val="808080"/>
        </w:rPr>
        <w:t>-- Maximum number of sidelink Sync configurations</w:t>
      </w:r>
    </w:p>
    <w:p w14:paraId="7E4B84EE" w14:textId="77777777" w:rsidR="00394471" w:rsidRPr="00600D0C" w:rsidRDefault="00394471" w:rsidP="00E22C95">
      <w:pPr>
        <w:pStyle w:val="PL"/>
        <w:rPr>
          <w:color w:val="808080"/>
        </w:rPr>
      </w:pPr>
      <w:r w:rsidRPr="00E22C95">
        <w:t xml:space="preserve">maxNrofRXPool-r16                       </w:t>
      </w:r>
      <w:r w:rsidRPr="0064098F">
        <w:rPr>
          <w:color w:val="993366"/>
        </w:rPr>
        <w:t>INTEGER</w:t>
      </w:r>
      <w:r w:rsidRPr="00E22C95">
        <w:t xml:space="preserve"> ::= 16      </w:t>
      </w:r>
      <w:r w:rsidRPr="00600D0C">
        <w:rPr>
          <w:color w:val="808080"/>
        </w:rPr>
        <w:t>-- Maximum number of Rx resource poolfor NR sidelink communication</w:t>
      </w:r>
    </w:p>
    <w:p w14:paraId="32379111" w14:textId="77777777" w:rsidR="00394471" w:rsidRPr="00600D0C" w:rsidRDefault="00394471" w:rsidP="00E22C95">
      <w:pPr>
        <w:pStyle w:val="PL"/>
        <w:rPr>
          <w:color w:val="808080"/>
        </w:rPr>
      </w:pPr>
      <w:r w:rsidRPr="00E22C95">
        <w:t xml:space="preserve">maxNrofTXPool-r16                       </w:t>
      </w:r>
      <w:r w:rsidRPr="0064098F">
        <w:rPr>
          <w:color w:val="993366"/>
        </w:rPr>
        <w:t>INTEGER</w:t>
      </w:r>
      <w:r w:rsidRPr="00E22C95">
        <w:t xml:space="preserve"> ::= 8       </w:t>
      </w:r>
      <w:r w:rsidRPr="00600D0C">
        <w:rPr>
          <w:color w:val="808080"/>
        </w:rPr>
        <w:t>-- Maximum number of Tx resourcepoolfor NR sidelink communication</w:t>
      </w:r>
    </w:p>
    <w:p w14:paraId="18C4F8F1" w14:textId="77777777" w:rsidR="00394471" w:rsidRPr="00600D0C" w:rsidRDefault="00394471" w:rsidP="00E22C95">
      <w:pPr>
        <w:pStyle w:val="PL"/>
        <w:rPr>
          <w:color w:val="808080"/>
        </w:rPr>
      </w:pPr>
      <w:r w:rsidRPr="00E22C95">
        <w:t xml:space="preserve">maxNrofPoolID-r16                       </w:t>
      </w:r>
      <w:r w:rsidRPr="0064098F">
        <w:rPr>
          <w:color w:val="993366"/>
        </w:rPr>
        <w:t>INTEGER</w:t>
      </w:r>
      <w:r w:rsidRPr="00E22C95">
        <w:t xml:space="preserve"> ::= 16      </w:t>
      </w:r>
      <w:r w:rsidRPr="00600D0C">
        <w:rPr>
          <w:color w:val="808080"/>
        </w:rPr>
        <w:t>-- Maximum index of resource pool for NR sidelink communication</w:t>
      </w:r>
    </w:p>
    <w:p w14:paraId="578EFF21" w14:textId="77777777" w:rsidR="00394471" w:rsidRPr="00600D0C" w:rsidRDefault="00394471" w:rsidP="00E22C95">
      <w:pPr>
        <w:pStyle w:val="PL"/>
        <w:rPr>
          <w:color w:val="808080"/>
        </w:rPr>
      </w:pPr>
      <w:r w:rsidRPr="00E22C95">
        <w:t xml:space="preserve">maxNrofSRS-PathlossReferenceRS-r16      </w:t>
      </w:r>
      <w:r w:rsidRPr="0064098F">
        <w:rPr>
          <w:color w:val="993366"/>
        </w:rPr>
        <w:t>INTEGER</w:t>
      </w:r>
      <w:r w:rsidRPr="00E22C95">
        <w:t xml:space="preserve"> ::= 64      </w:t>
      </w:r>
      <w:r w:rsidRPr="00600D0C">
        <w:rPr>
          <w:color w:val="808080"/>
        </w:rPr>
        <w:t>-- Maximum number of RSs used as pathloss reference for SRS power control.</w:t>
      </w:r>
    </w:p>
    <w:p w14:paraId="23DE7D11" w14:textId="77777777" w:rsidR="00394471" w:rsidRPr="00600D0C" w:rsidRDefault="00394471" w:rsidP="00E22C95">
      <w:pPr>
        <w:pStyle w:val="PL"/>
        <w:rPr>
          <w:color w:val="808080"/>
        </w:rPr>
      </w:pPr>
      <w:r w:rsidRPr="00E22C95">
        <w:t xml:space="preserve">maxNrofSRS-PathlossReferenceRS-1-r16    </w:t>
      </w:r>
      <w:r w:rsidRPr="0064098F">
        <w:rPr>
          <w:color w:val="993366"/>
        </w:rPr>
        <w:t>INTEGER</w:t>
      </w:r>
      <w:r w:rsidRPr="00E22C95">
        <w:t xml:space="preserve"> ::= 63      </w:t>
      </w:r>
      <w:r w:rsidRPr="00600D0C">
        <w:rPr>
          <w:color w:val="808080"/>
        </w:rPr>
        <w:t>-- Maximum number of RSs used as pathloss reference for SRS power control-1.</w:t>
      </w:r>
    </w:p>
    <w:p w14:paraId="2970B41E" w14:textId="77777777" w:rsidR="00394471" w:rsidRPr="00600D0C" w:rsidRDefault="00394471" w:rsidP="00E22C95">
      <w:pPr>
        <w:pStyle w:val="PL"/>
        <w:rPr>
          <w:color w:val="808080"/>
        </w:rPr>
      </w:pPr>
      <w:r w:rsidRPr="00E22C95">
        <w:t xml:space="preserve">maxNrofSRS-ResourceSets                 </w:t>
      </w:r>
      <w:r w:rsidRPr="0064098F">
        <w:rPr>
          <w:color w:val="993366"/>
        </w:rPr>
        <w:t>INTEGER</w:t>
      </w:r>
      <w:r w:rsidRPr="00E22C95">
        <w:t xml:space="preserve"> ::= 16      </w:t>
      </w:r>
      <w:r w:rsidRPr="00600D0C">
        <w:rPr>
          <w:color w:val="808080"/>
        </w:rPr>
        <w:t>-- Maximum number of SRS resource sets in a BWP.</w:t>
      </w:r>
    </w:p>
    <w:p w14:paraId="63BAAC8D" w14:textId="77777777" w:rsidR="00394471" w:rsidRPr="00600D0C" w:rsidRDefault="00394471" w:rsidP="00E22C95">
      <w:pPr>
        <w:pStyle w:val="PL"/>
        <w:rPr>
          <w:color w:val="808080"/>
        </w:rPr>
      </w:pPr>
      <w:r w:rsidRPr="00E22C95">
        <w:t xml:space="preserve">maxNrofSRS-ResourceSets-1               </w:t>
      </w:r>
      <w:r w:rsidRPr="0064098F">
        <w:rPr>
          <w:color w:val="993366"/>
        </w:rPr>
        <w:t>INTEGER</w:t>
      </w:r>
      <w:r w:rsidRPr="00E22C95">
        <w:t xml:space="preserve"> ::= 15      </w:t>
      </w:r>
      <w:r w:rsidRPr="00600D0C">
        <w:rPr>
          <w:color w:val="808080"/>
        </w:rPr>
        <w:t>-- Maximum number of SRS resource sets in a BWP minus 1.</w:t>
      </w:r>
    </w:p>
    <w:p w14:paraId="0B7A8C45" w14:textId="77777777" w:rsidR="00394471" w:rsidRPr="00600D0C" w:rsidRDefault="00394471" w:rsidP="00E22C95">
      <w:pPr>
        <w:pStyle w:val="PL"/>
        <w:rPr>
          <w:color w:val="808080"/>
        </w:rPr>
      </w:pPr>
      <w:r w:rsidRPr="00E22C95">
        <w:t xml:space="preserve">maxNrofSRS-PosResourceSets-r16          </w:t>
      </w:r>
      <w:r w:rsidRPr="0064098F">
        <w:rPr>
          <w:color w:val="993366"/>
        </w:rPr>
        <w:t>INTEGER</w:t>
      </w:r>
      <w:r w:rsidRPr="00E22C95">
        <w:t xml:space="preserve"> ::= 16      </w:t>
      </w:r>
      <w:r w:rsidRPr="00600D0C">
        <w:rPr>
          <w:color w:val="808080"/>
        </w:rPr>
        <w:t>-- Maximum number of SRS Positioning resource sets in a BWP.</w:t>
      </w:r>
    </w:p>
    <w:p w14:paraId="7763EDE2" w14:textId="77777777" w:rsidR="00394471" w:rsidRPr="00600D0C" w:rsidRDefault="00394471" w:rsidP="00E22C95">
      <w:pPr>
        <w:pStyle w:val="PL"/>
        <w:rPr>
          <w:color w:val="808080"/>
        </w:rPr>
      </w:pPr>
      <w:r w:rsidRPr="00E22C95">
        <w:t xml:space="preserve">maxNrofSRS-PosResourceSets-1-r16        </w:t>
      </w:r>
      <w:r w:rsidRPr="0064098F">
        <w:rPr>
          <w:color w:val="993366"/>
        </w:rPr>
        <w:t>INTEGER</w:t>
      </w:r>
      <w:r w:rsidRPr="00E22C95">
        <w:t xml:space="preserve"> ::= 15      </w:t>
      </w:r>
      <w:r w:rsidRPr="00600D0C">
        <w:rPr>
          <w:color w:val="808080"/>
        </w:rPr>
        <w:t>-- Maximum number of SRS Positioning resource sets in a BWP minus 1.</w:t>
      </w:r>
    </w:p>
    <w:p w14:paraId="4FA9E77E" w14:textId="77777777" w:rsidR="00394471" w:rsidRPr="00600D0C" w:rsidRDefault="00394471" w:rsidP="00E22C95">
      <w:pPr>
        <w:pStyle w:val="PL"/>
        <w:rPr>
          <w:color w:val="808080"/>
        </w:rPr>
      </w:pPr>
      <w:r w:rsidRPr="00E22C95">
        <w:t xml:space="preserve">maxNrofSRS-Resources                    </w:t>
      </w:r>
      <w:r w:rsidRPr="0064098F">
        <w:rPr>
          <w:color w:val="993366"/>
        </w:rPr>
        <w:t>INTEGER</w:t>
      </w:r>
      <w:r w:rsidRPr="00E22C95">
        <w:t xml:space="preserve"> ::= 64      </w:t>
      </w:r>
      <w:r w:rsidRPr="00600D0C">
        <w:rPr>
          <w:color w:val="808080"/>
        </w:rPr>
        <w:t>-- Maximum number of SRS resources.</w:t>
      </w:r>
    </w:p>
    <w:p w14:paraId="4422B84C" w14:textId="499037D5" w:rsidR="00394471" w:rsidRPr="00600D0C" w:rsidRDefault="00394471" w:rsidP="00E22C95">
      <w:pPr>
        <w:pStyle w:val="PL"/>
        <w:rPr>
          <w:color w:val="808080"/>
        </w:rPr>
      </w:pPr>
      <w:r w:rsidRPr="00E22C95">
        <w:t xml:space="preserve">maxNrofSRS-Resources-1                  </w:t>
      </w:r>
      <w:r w:rsidRPr="0064098F">
        <w:rPr>
          <w:color w:val="993366"/>
        </w:rPr>
        <w:t>INTEGER</w:t>
      </w:r>
      <w:r w:rsidRPr="00E22C95">
        <w:t xml:space="preserve"> ::= 63      </w:t>
      </w:r>
      <w:r w:rsidRPr="00600D0C">
        <w:rPr>
          <w:color w:val="808080"/>
        </w:rPr>
        <w:t>-- Maximum number of SRS resources minus 1.</w:t>
      </w:r>
    </w:p>
    <w:p w14:paraId="03050831" w14:textId="77777777" w:rsidR="00394471" w:rsidRPr="00600D0C" w:rsidRDefault="00394471" w:rsidP="00E22C95">
      <w:pPr>
        <w:pStyle w:val="PL"/>
        <w:rPr>
          <w:color w:val="808080"/>
        </w:rPr>
      </w:pPr>
      <w:r w:rsidRPr="00E22C95">
        <w:t xml:space="preserve">maxNrofSRS-PosResources-r16             </w:t>
      </w:r>
      <w:r w:rsidRPr="0064098F">
        <w:rPr>
          <w:color w:val="993366"/>
        </w:rPr>
        <w:t>INTEGER</w:t>
      </w:r>
      <w:r w:rsidRPr="00E22C95">
        <w:t xml:space="preserve"> ::= 64      </w:t>
      </w:r>
      <w:r w:rsidRPr="00600D0C">
        <w:rPr>
          <w:color w:val="808080"/>
        </w:rPr>
        <w:t>-- Maximum number of SRS Positioning resources.</w:t>
      </w:r>
    </w:p>
    <w:p w14:paraId="7317E556" w14:textId="77777777" w:rsidR="00394471" w:rsidRPr="00600D0C" w:rsidRDefault="00394471" w:rsidP="00E22C95">
      <w:pPr>
        <w:pStyle w:val="PL"/>
        <w:rPr>
          <w:color w:val="808080"/>
        </w:rPr>
      </w:pPr>
      <w:r w:rsidRPr="00E22C95">
        <w:t xml:space="preserve">maxNrofSRS-PosResources-1-r16           </w:t>
      </w:r>
      <w:r w:rsidRPr="0064098F">
        <w:rPr>
          <w:color w:val="993366"/>
        </w:rPr>
        <w:t>INTEGER</w:t>
      </w:r>
      <w:r w:rsidRPr="00E22C95">
        <w:t xml:space="preserve"> ::= 63      </w:t>
      </w:r>
      <w:r w:rsidRPr="00600D0C">
        <w:rPr>
          <w:color w:val="808080"/>
        </w:rPr>
        <w:t>-- Maximum number of SRS Positioning resources in an SRS Positioning</w:t>
      </w:r>
    </w:p>
    <w:p w14:paraId="76C61485" w14:textId="77777777" w:rsidR="00394471" w:rsidRPr="00600D0C" w:rsidRDefault="00394471" w:rsidP="00E22C95">
      <w:pPr>
        <w:pStyle w:val="PL"/>
        <w:rPr>
          <w:color w:val="808080"/>
        </w:rPr>
      </w:pPr>
      <w:r w:rsidRPr="00E22C95">
        <w:t xml:space="preserve">                                                            </w:t>
      </w:r>
      <w:r w:rsidRPr="00600D0C">
        <w:rPr>
          <w:color w:val="808080"/>
        </w:rPr>
        <w:t>-- resource set minus 1.</w:t>
      </w:r>
    </w:p>
    <w:p w14:paraId="280E2209" w14:textId="77777777" w:rsidR="00394471" w:rsidRPr="00600D0C" w:rsidRDefault="00394471" w:rsidP="00E22C95">
      <w:pPr>
        <w:pStyle w:val="PL"/>
        <w:rPr>
          <w:color w:val="808080"/>
        </w:rPr>
      </w:pPr>
      <w:r w:rsidRPr="00E22C95">
        <w:t xml:space="preserve">maxNrofSRS-ResourcesPerSet              </w:t>
      </w:r>
      <w:r w:rsidRPr="0064098F">
        <w:rPr>
          <w:color w:val="993366"/>
        </w:rPr>
        <w:t>INTEGER</w:t>
      </w:r>
      <w:r w:rsidRPr="00E22C95">
        <w:t xml:space="preserve"> ::= 16      </w:t>
      </w:r>
      <w:r w:rsidRPr="00600D0C">
        <w:rPr>
          <w:color w:val="808080"/>
        </w:rPr>
        <w:t>-- Maximum number of SRS resources in an SRS resource set</w:t>
      </w:r>
    </w:p>
    <w:p w14:paraId="413C8684" w14:textId="77777777" w:rsidR="00394471" w:rsidRPr="00600D0C" w:rsidRDefault="00394471" w:rsidP="00E22C95">
      <w:pPr>
        <w:pStyle w:val="PL"/>
        <w:rPr>
          <w:color w:val="808080"/>
        </w:rPr>
      </w:pPr>
      <w:r w:rsidRPr="00E22C95">
        <w:t xml:space="preserve">maxNrofSRS-TriggerStates-1              </w:t>
      </w:r>
      <w:r w:rsidRPr="0064098F">
        <w:rPr>
          <w:color w:val="993366"/>
        </w:rPr>
        <w:t>INTEGER</w:t>
      </w:r>
      <w:r w:rsidRPr="00E22C95">
        <w:t xml:space="preserve"> ::= 3       </w:t>
      </w:r>
      <w:r w:rsidRPr="00600D0C">
        <w:rPr>
          <w:color w:val="808080"/>
        </w:rPr>
        <w:t>-- Maximum number of SRS trigger states minus 1, i.e., the largest code point.</w:t>
      </w:r>
    </w:p>
    <w:p w14:paraId="4A014839" w14:textId="77777777" w:rsidR="00394471" w:rsidRPr="00600D0C" w:rsidRDefault="00394471" w:rsidP="00E22C95">
      <w:pPr>
        <w:pStyle w:val="PL"/>
        <w:rPr>
          <w:color w:val="808080"/>
        </w:rPr>
      </w:pPr>
      <w:r w:rsidRPr="00E22C95">
        <w:t xml:space="preserve">maxNrofSRS-TriggerStates-2              </w:t>
      </w:r>
      <w:r w:rsidRPr="0064098F">
        <w:rPr>
          <w:color w:val="993366"/>
        </w:rPr>
        <w:t>INTEGER</w:t>
      </w:r>
      <w:r w:rsidRPr="00E22C95">
        <w:t xml:space="preserve"> ::= 2       </w:t>
      </w:r>
      <w:r w:rsidRPr="00600D0C">
        <w:rPr>
          <w:color w:val="808080"/>
        </w:rPr>
        <w:t>-- Maximum number of SRS trigger states minus 2.</w:t>
      </w:r>
    </w:p>
    <w:p w14:paraId="2E3C9D7B" w14:textId="77777777" w:rsidR="00394471" w:rsidRPr="00600D0C" w:rsidRDefault="00394471" w:rsidP="00E22C95">
      <w:pPr>
        <w:pStyle w:val="PL"/>
        <w:rPr>
          <w:color w:val="808080"/>
        </w:rPr>
      </w:pPr>
      <w:r w:rsidRPr="00E22C95">
        <w:t xml:space="preserve">maxRAT-CapabilityContainers             </w:t>
      </w:r>
      <w:r w:rsidRPr="0064098F">
        <w:rPr>
          <w:color w:val="993366"/>
        </w:rPr>
        <w:t>INTEGER</w:t>
      </w:r>
      <w:r w:rsidRPr="00E22C95">
        <w:t xml:space="preserve"> ::= 8       </w:t>
      </w:r>
      <w:r w:rsidRPr="00600D0C">
        <w:rPr>
          <w:color w:val="808080"/>
        </w:rPr>
        <w:t>-- Maximum number of interworking RAT containers (incl NR and MRDC)</w:t>
      </w:r>
    </w:p>
    <w:p w14:paraId="66724B4D" w14:textId="77777777" w:rsidR="00394471" w:rsidRPr="00600D0C" w:rsidRDefault="00394471" w:rsidP="00E22C95">
      <w:pPr>
        <w:pStyle w:val="PL"/>
        <w:rPr>
          <w:color w:val="808080"/>
        </w:rPr>
      </w:pPr>
      <w:r w:rsidRPr="00E22C95">
        <w:t xml:space="preserve">maxSimultaneousBands                    </w:t>
      </w:r>
      <w:r w:rsidRPr="0064098F">
        <w:rPr>
          <w:color w:val="993366"/>
        </w:rPr>
        <w:t>INTEGER</w:t>
      </w:r>
      <w:r w:rsidRPr="00E22C95">
        <w:t xml:space="preserve"> ::= 32      </w:t>
      </w:r>
      <w:r w:rsidRPr="00600D0C">
        <w:rPr>
          <w:color w:val="808080"/>
        </w:rPr>
        <w:t>-- Maximum number of simultaneously aggregated bands</w:t>
      </w:r>
    </w:p>
    <w:p w14:paraId="49BFBE16" w14:textId="77777777" w:rsidR="00394471" w:rsidRPr="00600D0C" w:rsidRDefault="00394471" w:rsidP="00E22C95">
      <w:pPr>
        <w:pStyle w:val="PL"/>
        <w:rPr>
          <w:color w:val="808080"/>
        </w:rPr>
      </w:pPr>
      <w:r w:rsidRPr="00E22C95">
        <w:t xml:space="preserve">maxULTxSwitchingBandPairs               </w:t>
      </w:r>
      <w:r w:rsidRPr="0064098F">
        <w:rPr>
          <w:color w:val="993366"/>
        </w:rPr>
        <w:t>INTEGER</w:t>
      </w:r>
      <w:r w:rsidRPr="00E22C95">
        <w:t xml:space="preserve"> ::= 32      </w:t>
      </w:r>
      <w:r w:rsidRPr="00600D0C">
        <w:rPr>
          <w:color w:val="808080"/>
        </w:rPr>
        <w:t>-- Maximum number of band pairs supporting dynamic UL Tx switching in a band combination</w:t>
      </w:r>
    </w:p>
    <w:p w14:paraId="5BEC2829" w14:textId="77777777" w:rsidR="00394471" w:rsidRPr="00600D0C" w:rsidRDefault="00394471" w:rsidP="00E22C95">
      <w:pPr>
        <w:pStyle w:val="PL"/>
        <w:rPr>
          <w:color w:val="808080"/>
        </w:rPr>
      </w:pPr>
      <w:r w:rsidRPr="00E22C95">
        <w:t xml:space="preserve">maxNrofSlotFormatCombinationsPerSet     </w:t>
      </w:r>
      <w:r w:rsidRPr="0064098F">
        <w:rPr>
          <w:color w:val="993366"/>
        </w:rPr>
        <w:t>INTEGER</w:t>
      </w:r>
      <w:r w:rsidRPr="00E22C95">
        <w:t xml:space="preserve"> ::= 512     </w:t>
      </w:r>
      <w:r w:rsidRPr="00600D0C">
        <w:rPr>
          <w:color w:val="808080"/>
        </w:rPr>
        <w:t>-- Maximum number of Slot Format Combinations in a SF-Set.</w:t>
      </w:r>
    </w:p>
    <w:p w14:paraId="0DCD8264" w14:textId="77777777" w:rsidR="00394471" w:rsidRPr="00600D0C" w:rsidRDefault="00394471" w:rsidP="00E22C95">
      <w:pPr>
        <w:pStyle w:val="PL"/>
        <w:rPr>
          <w:color w:val="808080"/>
        </w:rPr>
      </w:pPr>
      <w:r w:rsidRPr="00E22C95">
        <w:t xml:space="preserve">maxNrofSlotFormatCombinationsPerSet-1   </w:t>
      </w:r>
      <w:r w:rsidRPr="0064098F">
        <w:rPr>
          <w:color w:val="993366"/>
        </w:rPr>
        <w:t>INTEGER</w:t>
      </w:r>
      <w:r w:rsidRPr="00E22C95">
        <w:t xml:space="preserve"> ::= 511     </w:t>
      </w:r>
      <w:r w:rsidRPr="00600D0C">
        <w:rPr>
          <w:color w:val="808080"/>
        </w:rPr>
        <w:t>-- Maximum number of Slot Format Combinations in a SF-Set minus 1.</w:t>
      </w:r>
    </w:p>
    <w:p w14:paraId="200FF379" w14:textId="77777777" w:rsidR="00394471" w:rsidRPr="00600D0C" w:rsidRDefault="00394471" w:rsidP="00E22C95">
      <w:pPr>
        <w:pStyle w:val="PL"/>
        <w:rPr>
          <w:color w:val="808080"/>
        </w:rPr>
      </w:pPr>
      <w:r w:rsidRPr="00E22C95">
        <w:t xml:space="preserve">maxNrofTrafficPattern-r16               </w:t>
      </w:r>
      <w:r w:rsidRPr="0064098F">
        <w:rPr>
          <w:color w:val="993366"/>
        </w:rPr>
        <w:t>INTEGER</w:t>
      </w:r>
      <w:r w:rsidRPr="00E22C95">
        <w:t xml:space="preserve"> ::= 8       </w:t>
      </w:r>
      <w:r w:rsidRPr="00600D0C">
        <w:rPr>
          <w:color w:val="808080"/>
        </w:rPr>
        <w:t>-- Maximum number of Traffic Pattern for NR sidelink communication.</w:t>
      </w:r>
    </w:p>
    <w:p w14:paraId="1EFC24D4" w14:textId="77777777" w:rsidR="00394471" w:rsidRPr="00E22C95" w:rsidRDefault="00394471" w:rsidP="00E22C95">
      <w:pPr>
        <w:pStyle w:val="PL"/>
      </w:pPr>
      <w:r w:rsidRPr="00E22C95">
        <w:t xml:space="preserve">maxNrofPUCCH-Resources                  </w:t>
      </w:r>
      <w:r w:rsidRPr="0064098F">
        <w:rPr>
          <w:color w:val="993366"/>
        </w:rPr>
        <w:t>INTEGER</w:t>
      </w:r>
      <w:r w:rsidRPr="00E22C95">
        <w:t xml:space="preserve"> ::= 128</w:t>
      </w:r>
    </w:p>
    <w:p w14:paraId="4A1D9183" w14:textId="77777777" w:rsidR="00394471" w:rsidRPr="00E22C95" w:rsidRDefault="00394471" w:rsidP="00E22C95">
      <w:pPr>
        <w:pStyle w:val="PL"/>
      </w:pPr>
      <w:r w:rsidRPr="00E22C95">
        <w:t xml:space="preserve">maxNrofPUCCH-Resources-1                </w:t>
      </w:r>
      <w:r w:rsidRPr="0064098F">
        <w:rPr>
          <w:color w:val="993366"/>
        </w:rPr>
        <w:t>INTEGER</w:t>
      </w:r>
      <w:r w:rsidRPr="00E22C95">
        <w:t xml:space="preserve"> ::= 127</w:t>
      </w:r>
    </w:p>
    <w:p w14:paraId="6B6426C7" w14:textId="77777777" w:rsidR="00394471" w:rsidRPr="00600D0C" w:rsidRDefault="00394471" w:rsidP="00E22C95">
      <w:pPr>
        <w:pStyle w:val="PL"/>
        <w:rPr>
          <w:color w:val="808080"/>
        </w:rPr>
      </w:pPr>
      <w:r w:rsidRPr="00E22C95">
        <w:t xml:space="preserve">maxNrofPUCCH-ResourceSets               </w:t>
      </w:r>
      <w:r w:rsidRPr="0064098F">
        <w:rPr>
          <w:color w:val="993366"/>
        </w:rPr>
        <w:t>INTEGER</w:t>
      </w:r>
      <w:r w:rsidRPr="00E22C95">
        <w:t xml:space="preserve"> ::= 4       </w:t>
      </w:r>
      <w:r w:rsidRPr="00600D0C">
        <w:rPr>
          <w:color w:val="808080"/>
        </w:rPr>
        <w:t>-- Maximum number of PUCCH Resource Sets</w:t>
      </w:r>
    </w:p>
    <w:p w14:paraId="7C309879" w14:textId="77777777" w:rsidR="00394471" w:rsidRPr="00600D0C" w:rsidRDefault="00394471" w:rsidP="00E22C95">
      <w:pPr>
        <w:pStyle w:val="PL"/>
        <w:rPr>
          <w:color w:val="808080"/>
        </w:rPr>
      </w:pPr>
      <w:r w:rsidRPr="00E22C95">
        <w:t xml:space="preserve">maxNrofPUCCH-ResourceSets-1             </w:t>
      </w:r>
      <w:r w:rsidRPr="0064098F">
        <w:rPr>
          <w:color w:val="993366"/>
        </w:rPr>
        <w:t>INTEGER</w:t>
      </w:r>
      <w:r w:rsidRPr="00E22C95">
        <w:t xml:space="preserve"> ::= 3       </w:t>
      </w:r>
      <w:r w:rsidRPr="00600D0C">
        <w:rPr>
          <w:color w:val="808080"/>
        </w:rPr>
        <w:t>-- Maximum number of PUCCH Resource Sets minus 1.</w:t>
      </w:r>
    </w:p>
    <w:p w14:paraId="6F5667A5" w14:textId="77777777" w:rsidR="00394471" w:rsidRPr="00600D0C" w:rsidRDefault="00394471" w:rsidP="00E22C95">
      <w:pPr>
        <w:pStyle w:val="PL"/>
        <w:rPr>
          <w:color w:val="808080"/>
        </w:rPr>
      </w:pPr>
      <w:r w:rsidRPr="00E22C95">
        <w:t xml:space="preserve">maxNrofPUCCH-ResourcesPerSet            </w:t>
      </w:r>
      <w:r w:rsidRPr="0064098F">
        <w:rPr>
          <w:color w:val="993366"/>
        </w:rPr>
        <w:t>INTEGER</w:t>
      </w:r>
      <w:r w:rsidRPr="00E22C95">
        <w:t xml:space="preserve"> ::= 32      </w:t>
      </w:r>
      <w:r w:rsidRPr="00600D0C">
        <w:rPr>
          <w:color w:val="808080"/>
        </w:rPr>
        <w:t>-- Maximum number of PUCCH Resources per PUCCH-ResourceSet</w:t>
      </w:r>
    </w:p>
    <w:p w14:paraId="60D3115C" w14:textId="77777777" w:rsidR="00394471" w:rsidRPr="00600D0C" w:rsidRDefault="00394471" w:rsidP="00E22C95">
      <w:pPr>
        <w:pStyle w:val="PL"/>
        <w:rPr>
          <w:color w:val="808080"/>
        </w:rPr>
      </w:pPr>
      <w:r w:rsidRPr="00E22C95">
        <w:t xml:space="preserve">maxNrofPUCCH-P0-PerSet                  </w:t>
      </w:r>
      <w:r w:rsidRPr="0064098F">
        <w:rPr>
          <w:color w:val="993366"/>
        </w:rPr>
        <w:t>INTEGER</w:t>
      </w:r>
      <w:r w:rsidRPr="00E22C95">
        <w:t xml:space="preserve"> ::= 8       </w:t>
      </w:r>
      <w:r w:rsidRPr="00600D0C">
        <w:rPr>
          <w:color w:val="808080"/>
        </w:rPr>
        <w:t>-- Maximum number of P0-pucch present in a p0-pucch set</w:t>
      </w:r>
    </w:p>
    <w:p w14:paraId="1C4DF055" w14:textId="77777777" w:rsidR="00394471" w:rsidRPr="00600D0C" w:rsidRDefault="00394471" w:rsidP="00E22C95">
      <w:pPr>
        <w:pStyle w:val="PL"/>
        <w:rPr>
          <w:color w:val="808080"/>
        </w:rPr>
      </w:pPr>
      <w:r w:rsidRPr="00E22C95">
        <w:t xml:space="preserve">maxNrofPUCCH-PathlossReferenceRSs       </w:t>
      </w:r>
      <w:r w:rsidRPr="0064098F">
        <w:rPr>
          <w:color w:val="993366"/>
        </w:rPr>
        <w:t>INTEGER</w:t>
      </w:r>
      <w:r w:rsidRPr="00E22C95">
        <w:t xml:space="preserve"> ::= 4       </w:t>
      </w:r>
      <w:r w:rsidRPr="00600D0C">
        <w:rPr>
          <w:color w:val="808080"/>
        </w:rPr>
        <w:t>-- Maximum number of RSs used as pathloss reference for PUCCH power control.</w:t>
      </w:r>
    </w:p>
    <w:p w14:paraId="7509B4A8" w14:textId="77777777" w:rsidR="00394471" w:rsidRPr="00600D0C" w:rsidRDefault="00394471" w:rsidP="00E22C95">
      <w:pPr>
        <w:pStyle w:val="PL"/>
        <w:rPr>
          <w:color w:val="808080"/>
        </w:rPr>
      </w:pPr>
      <w:r w:rsidRPr="00E22C95">
        <w:t xml:space="preserve">maxNrofPUCCH-PathlossReferenceRSs-1     </w:t>
      </w:r>
      <w:r w:rsidRPr="0064098F">
        <w:rPr>
          <w:color w:val="993366"/>
        </w:rPr>
        <w:t>INTEGER</w:t>
      </w:r>
      <w:r w:rsidRPr="00E22C95">
        <w:t xml:space="preserve"> ::= 3       </w:t>
      </w:r>
      <w:r w:rsidRPr="00600D0C">
        <w:rPr>
          <w:color w:val="808080"/>
        </w:rPr>
        <w:t>-- Maximum number of RSs used as pathloss reference for PUCCH power control minus 1.</w:t>
      </w:r>
    </w:p>
    <w:p w14:paraId="106491B0" w14:textId="77777777" w:rsidR="00394471" w:rsidRPr="00600D0C" w:rsidRDefault="00394471" w:rsidP="00E22C95">
      <w:pPr>
        <w:pStyle w:val="PL"/>
        <w:rPr>
          <w:color w:val="808080"/>
        </w:rPr>
      </w:pPr>
      <w:r w:rsidRPr="00E22C95">
        <w:t xml:space="preserve">maxNrofPUCCH-PathlossReferenceRSs-r16   </w:t>
      </w:r>
      <w:r w:rsidRPr="0064098F">
        <w:rPr>
          <w:color w:val="993366"/>
        </w:rPr>
        <w:t>INTEGER</w:t>
      </w:r>
      <w:r w:rsidRPr="00E22C95">
        <w:t xml:space="preserve"> ::= 64      </w:t>
      </w:r>
      <w:r w:rsidRPr="00600D0C">
        <w:rPr>
          <w:color w:val="808080"/>
        </w:rPr>
        <w:t>-- Maximum number of RSs used as pathloss reference for PUCCH power control extended.</w:t>
      </w:r>
    </w:p>
    <w:p w14:paraId="7D35BBC4" w14:textId="77777777" w:rsidR="00394471" w:rsidRPr="00600D0C" w:rsidRDefault="00394471" w:rsidP="00E22C95">
      <w:pPr>
        <w:pStyle w:val="PL"/>
        <w:rPr>
          <w:color w:val="808080"/>
        </w:rPr>
      </w:pPr>
      <w:r w:rsidRPr="00E22C95">
        <w:t xml:space="preserve">maxNrofPUCCH-PathlossReferenceRSs-1-r16 </w:t>
      </w:r>
      <w:r w:rsidRPr="0064098F">
        <w:rPr>
          <w:color w:val="993366"/>
        </w:rPr>
        <w:t>INTEGER</w:t>
      </w:r>
      <w:r w:rsidRPr="00E22C95">
        <w:t xml:space="preserve"> ::= 63      </w:t>
      </w:r>
      <w:r w:rsidRPr="00600D0C">
        <w:rPr>
          <w:color w:val="808080"/>
        </w:rPr>
        <w:t>-- Maximum number of RSs used as pathloss reference for PUCCH power control</w:t>
      </w:r>
    </w:p>
    <w:p w14:paraId="11713C33" w14:textId="77777777" w:rsidR="00394471" w:rsidRPr="00600D0C" w:rsidRDefault="00394471" w:rsidP="00E22C95">
      <w:pPr>
        <w:pStyle w:val="PL"/>
        <w:rPr>
          <w:color w:val="808080"/>
        </w:rPr>
      </w:pPr>
      <w:r w:rsidRPr="00E22C95">
        <w:t xml:space="preserve">                                                            </w:t>
      </w:r>
      <w:r w:rsidRPr="00600D0C">
        <w:rPr>
          <w:color w:val="808080"/>
        </w:rPr>
        <w:t>-- minus 1 extended.</w:t>
      </w:r>
    </w:p>
    <w:p w14:paraId="401F3CE1" w14:textId="77777777" w:rsidR="00394471" w:rsidRPr="00600D0C" w:rsidRDefault="00394471" w:rsidP="00E22C95">
      <w:pPr>
        <w:pStyle w:val="PL"/>
        <w:rPr>
          <w:color w:val="808080"/>
        </w:rPr>
      </w:pPr>
      <w:r w:rsidRPr="00E22C95">
        <w:t xml:space="preserve">maxNrofPUCCH-PathlossReferenceRSsDiff-r16 </w:t>
      </w:r>
      <w:r w:rsidRPr="0064098F">
        <w:rPr>
          <w:color w:val="993366"/>
        </w:rPr>
        <w:t>INTEGER</w:t>
      </w:r>
      <w:r w:rsidRPr="00E22C95">
        <w:t xml:space="preserve"> ::= 60    </w:t>
      </w:r>
      <w:r w:rsidRPr="00600D0C">
        <w:rPr>
          <w:color w:val="808080"/>
        </w:rPr>
        <w:t>-- Difference between the extended maximum and the non-extended maximum</w:t>
      </w:r>
    </w:p>
    <w:p w14:paraId="096F611A" w14:textId="77777777" w:rsidR="00394471" w:rsidRPr="00600D0C" w:rsidRDefault="00394471" w:rsidP="00E22C95">
      <w:pPr>
        <w:pStyle w:val="PL"/>
        <w:rPr>
          <w:color w:val="808080"/>
        </w:rPr>
      </w:pPr>
      <w:r w:rsidRPr="00E22C95">
        <w:t xml:space="preserve">maxNrofPUCCH-ResourceGroups-r16         </w:t>
      </w:r>
      <w:r w:rsidRPr="0064098F">
        <w:rPr>
          <w:color w:val="993366"/>
        </w:rPr>
        <w:t>INTEGER</w:t>
      </w:r>
      <w:r w:rsidRPr="00E22C95">
        <w:t xml:space="preserve"> ::= 4       </w:t>
      </w:r>
      <w:r w:rsidRPr="00600D0C">
        <w:rPr>
          <w:color w:val="808080"/>
        </w:rPr>
        <w:t>-- Maximum number of PUCCH resources groups.</w:t>
      </w:r>
    </w:p>
    <w:p w14:paraId="10ECE25D" w14:textId="77777777" w:rsidR="00394471" w:rsidRPr="00600D0C" w:rsidRDefault="00394471" w:rsidP="00E22C95">
      <w:pPr>
        <w:pStyle w:val="PL"/>
        <w:rPr>
          <w:color w:val="808080"/>
        </w:rPr>
      </w:pPr>
      <w:r w:rsidRPr="00E22C95">
        <w:t xml:space="preserve">maxNrofPUCCH-ResourcesPerGroup-r16      </w:t>
      </w:r>
      <w:r w:rsidRPr="0064098F">
        <w:rPr>
          <w:color w:val="993366"/>
        </w:rPr>
        <w:t>INTEGER</w:t>
      </w:r>
      <w:r w:rsidRPr="00E22C95">
        <w:t xml:space="preserve"> ::= 128     </w:t>
      </w:r>
      <w:r w:rsidRPr="00600D0C">
        <w:rPr>
          <w:color w:val="808080"/>
        </w:rPr>
        <w:t>-- Maximum number of PUCCH resources in a PUCCH group.</w:t>
      </w:r>
    </w:p>
    <w:p w14:paraId="6AB4BAF0" w14:textId="77777777" w:rsidR="00394471" w:rsidRPr="00600D0C" w:rsidRDefault="00394471" w:rsidP="00E22C95">
      <w:pPr>
        <w:pStyle w:val="PL"/>
        <w:rPr>
          <w:color w:val="808080"/>
        </w:rPr>
      </w:pPr>
      <w:r w:rsidRPr="00E22C95">
        <w:t xml:space="preserve">maxNrofMultiplePUSCHs-r16               </w:t>
      </w:r>
      <w:r w:rsidRPr="0064098F">
        <w:rPr>
          <w:color w:val="993366"/>
        </w:rPr>
        <w:t>INTEGER</w:t>
      </w:r>
      <w:r w:rsidRPr="00E22C95">
        <w:t xml:space="preserve"> ::= 8       </w:t>
      </w:r>
      <w:r w:rsidRPr="00600D0C">
        <w:rPr>
          <w:color w:val="808080"/>
        </w:rPr>
        <w:t>-- Maximum number of multiple PUSCHs in PUSCH TDRA list</w:t>
      </w:r>
    </w:p>
    <w:p w14:paraId="32746906" w14:textId="77777777" w:rsidR="00394471" w:rsidRPr="00600D0C" w:rsidRDefault="00394471" w:rsidP="00E22C95">
      <w:pPr>
        <w:pStyle w:val="PL"/>
        <w:rPr>
          <w:color w:val="808080"/>
        </w:rPr>
      </w:pPr>
      <w:r w:rsidRPr="00E22C95">
        <w:t xml:space="preserve">maxNrofP0-PUSCH-AlphaSets               </w:t>
      </w:r>
      <w:r w:rsidRPr="0064098F">
        <w:rPr>
          <w:color w:val="993366"/>
        </w:rPr>
        <w:t>INTEGER</w:t>
      </w:r>
      <w:r w:rsidRPr="00E22C95">
        <w:t xml:space="preserve"> ::= 30      </w:t>
      </w:r>
      <w:r w:rsidRPr="00600D0C">
        <w:rPr>
          <w:color w:val="808080"/>
        </w:rPr>
        <w:t>-- Maximum number of P0-pusch-alpha-sets (see 38,213, clause 7.1)</w:t>
      </w:r>
    </w:p>
    <w:p w14:paraId="36EDCADF" w14:textId="77777777" w:rsidR="00394471" w:rsidRPr="00600D0C" w:rsidRDefault="00394471" w:rsidP="00E22C95">
      <w:pPr>
        <w:pStyle w:val="PL"/>
        <w:rPr>
          <w:color w:val="808080"/>
        </w:rPr>
      </w:pPr>
      <w:r w:rsidRPr="00E22C95">
        <w:t xml:space="preserve">maxNrofP0-PUSCH-AlphaSets-1             </w:t>
      </w:r>
      <w:r w:rsidRPr="0064098F">
        <w:rPr>
          <w:color w:val="993366"/>
        </w:rPr>
        <w:t>INTEGER</w:t>
      </w:r>
      <w:r w:rsidRPr="00E22C95">
        <w:t xml:space="preserve"> ::= 29      </w:t>
      </w:r>
      <w:r w:rsidRPr="00600D0C">
        <w:rPr>
          <w:color w:val="808080"/>
        </w:rPr>
        <w:t>-- Maximum number of P0-pusch-alpha-sets minus 1 (see 38,213, clause 7.1)</w:t>
      </w:r>
    </w:p>
    <w:p w14:paraId="5B8C8F9F" w14:textId="77777777" w:rsidR="00394471" w:rsidRPr="00600D0C" w:rsidRDefault="00394471" w:rsidP="00E22C95">
      <w:pPr>
        <w:pStyle w:val="PL"/>
        <w:rPr>
          <w:color w:val="808080"/>
        </w:rPr>
      </w:pPr>
      <w:r w:rsidRPr="00E22C95">
        <w:t xml:space="preserve">maxNrofPUSCH-PathlossReferenceRSs       </w:t>
      </w:r>
      <w:r w:rsidRPr="0064098F">
        <w:rPr>
          <w:color w:val="993366"/>
        </w:rPr>
        <w:t>INTEGER</w:t>
      </w:r>
      <w:r w:rsidRPr="00E22C95">
        <w:t xml:space="preserve"> ::= 4       </w:t>
      </w:r>
      <w:r w:rsidRPr="00600D0C">
        <w:rPr>
          <w:color w:val="808080"/>
        </w:rPr>
        <w:t>-- Maximum number of RSs used as pathloss reference for PUSCH power control.</w:t>
      </w:r>
    </w:p>
    <w:p w14:paraId="3A6EB2F5" w14:textId="77777777" w:rsidR="00394471" w:rsidRPr="00600D0C" w:rsidRDefault="00394471" w:rsidP="00E22C95">
      <w:pPr>
        <w:pStyle w:val="PL"/>
        <w:rPr>
          <w:color w:val="808080"/>
        </w:rPr>
      </w:pPr>
      <w:r w:rsidRPr="00E22C95">
        <w:t xml:space="preserve">maxNrofPUSCH-PathlossReferenceRSs-1     </w:t>
      </w:r>
      <w:r w:rsidRPr="0064098F">
        <w:rPr>
          <w:color w:val="993366"/>
        </w:rPr>
        <w:t>INTEGER</w:t>
      </w:r>
      <w:r w:rsidRPr="00E22C95">
        <w:t xml:space="preserve"> ::= 3       </w:t>
      </w:r>
      <w:r w:rsidRPr="00600D0C">
        <w:rPr>
          <w:color w:val="808080"/>
        </w:rPr>
        <w:t>-- Maximum number of RSs used as pathloss reference for PUSCH power control minus 1.</w:t>
      </w:r>
    </w:p>
    <w:p w14:paraId="43D445EF" w14:textId="77777777" w:rsidR="00394471" w:rsidRPr="00600D0C" w:rsidRDefault="00394471" w:rsidP="00E22C95">
      <w:pPr>
        <w:pStyle w:val="PL"/>
        <w:rPr>
          <w:color w:val="808080"/>
        </w:rPr>
      </w:pPr>
      <w:r w:rsidRPr="00E22C95">
        <w:t xml:space="preserve">maxNrofPUSCH-PathlossReferenceRSs-r16   </w:t>
      </w:r>
      <w:r w:rsidRPr="0064098F">
        <w:rPr>
          <w:color w:val="993366"/>
        </w:rPr>
        <w:t>INTEGER</w:t>
      </w:r>
      <w:r w:rsidRPr="00E22C95">
        <w:t xml:space="preserve"> ::= 64      </w:t>
      </w:r>
      <w:r w:rsidRPr="00600D0C">
        <w:rPr>
          <w:color w:val="808080"/>
        </w:rPr>
        <w:t>-- Maximum number of RSs used as pathloss reference for PUSCH power control extended</w:t>
      </w:r>
    </w:p>
    <w:p w14:paraId="418BAF00" w14:textId="77777777" w:rsidR="00394471" w:rsidRPr="00600D0C" w:rsidRDefault="00394471" w:rsidP="00E22C95">
      <w:pPr>
        <w:pStyle w:val="PL"/>
        <w:rPr>
          <w:color w:val="808080"/>
        </w:rPr>
      </w:pPr>
      <w:r w:rsidRPr="00E22C95">
        <w:t xml:space="preserve">maxNrofPUSCH-PathlossReferenceRSs-1-r16 </w:t>
      </w:r>
      <w:r w:rsidRPr="0064098F">
        <w:rPr>
          <w:color w:val="993366"/>
        </w:rPr>
        <w:t>INTEGER</w:t>
      </w:r>
      <w:r w:rsidRPr="00E22C95">
        <w:t xml:space="preserve"> ::= 63      </w:t>
      </w:r>
      <w:r w:rsidRPr="00600D0C">
        <w:rPr>
          <w:color w:val="808080"/>
        </w:rPr>
        <w:t>-- Maximum number of RSs used as pathloss reference for PUSCH power control minus 1</w:t>
      </w:r>
    </w:p>
    <w:p w14:paraId="26C5704A" w14:textId="77777777" w:rsidR="00394471" w:rsidRPr="00600D0C" w:rsidRDefault="00394471" w:rsidP="00E22C95">
      <w:pPr>
        <w:pStyle w:val="PL"/>
        <w:rPr>
          <w:color w:val="808080"/>
        </w:rPr>
      </w:pPr>
      <w:r w:rsidRPr="00E22C95">
        <w:t xml:space="preserve">maxNrofPUSCH-PathlossReferenceRSsDiff-r16  </w:t>
      </w:r>
      <w:r w:rsidRPr="0064098F">
        <w:rPr>
          <w:color w:val="993366"/>
        </w:rPr>
        <w:t>INTEGER</w:t>
      </w:r>
      <w:r w:rsidRPr="00E22C95">
        <w:t xml:space="preserve"> ::= 60   </w:t>
      </w:r>
      <w:r w:rsidRPr="00600D0C">
        <w:rPr>
          <w:color w:val="808080"/>
        </w:rPr>
        <w:t>-- Difference between maxNrofPUSCH-PathlossReferenceRSs-r16 and</w:t>
      </w:r>
    </w:p>
    <w:p w14:paraId="7F717FD3" w14:textId="77777777" w:rsidR="00394471" w:rsidRPr="00600D0C" w:rsidRDefault="00394471" w:rsidP="00E22C95">
      <w:pPr>
        <w:pStyle w:val="PL"/>
        <w:rPr>
          <w:color w:val="808080"/>
        </w:rPr>
      </w:pPr>
      <w:r w:rsidRPr="00E22C95">
        <w:t xml:space="preserve">                                                            </w:t>
      </w:r>
      <w:r w:rsidRPr="00600D0C">
        <w:rPr>
          <w:color w:val="808080"/>
        </w:rPr>
        <w:t>-- maxNrofPUSCH-PathlossReferenceRSs</w:t>
      </w:r>
    </w:p>
    <w:p w14:paraId="4041C3A7" w14:textId="77777777" w:rsidR="00394471" w:rsidRPr="00600D0C" w:rsidRDefault="00394471" w:rsidP="00E22C95">
      <w:pPr>
        <w:pStyle w:val="PL"/>
        <w:rPr>
          <w:color w:val="808080"/>
        </w:rPr>
      </w:pPr>
      <w:r w:rsidRPr="00E22C95">
        <w:t xml:space="preserve">maxNrofNAICS-Entries                    </w:t>
      </w:r>
      <w:r w:rsidRPr="0064098F">
        <w:rPr>
          <w:color w:val="993366"/>
        </w:rPr>
        <w:t>INTEGER</w:t>
      </w:r>
      <w:r w:rsidRPr="00E22C95">
        <w:t xml:space="preserve"> ::= 8       </w:t>
      </w:r>
      <w:r w:rsidRPr="00600D0C">
        <w:rPr>
          <w:color w:val="808080"/>
        </w:rPr>
        <w:t>-- Maximum number of supported NAICS capability set</w:t>
      </w:r>
    </w:p>
    <w:p w14:paraId="35FBBD34" w14:textId="77777777" w:rsidR="00394471" w:rsidRPr="00600D0C" w:rsidRDefault="00394471" w:rsidP="00E22C95">
      <w:pPr>
        <w:pStyle w:val="PL"/>
        <w:rPr>
          <w:color w:val="808080"/>
        </w:rPr>
      </w:pPr>
      <w:r w:rsidRPr="00E22C95">
        <w:t xml:space="preserve">maxBands                                </w:t>
      </w:r>
      <w:r w:rsidRPr="0064098F">
        <w:rPr>
          <w:color w:val="993366"/>
        </w:rPr>
        <w:t>INTEGER</w:t>
      </w:r>
      <w:r w:rsidRPr="00E22C95">
        <w:t xml:space="preserve"> ::= 1024    </w:t>
      </w:r>
      <w:r w:rsidRPr="00600D0C">
        <w:rPr>
          <w:color w:val="808080"/>
        </w:rPr>
        <w:t>-- Maximum number of supported bands in UE capability.</w:t>
      </w:r>
    </w:p>
    <w:p w14:paraId="15963E13" w14:textId="77777777" w:rsidR="00394471" w:rsidRPr="00E22C95" w:rsidRDefault="00394471" w:rsidP="00E22C95">
      <w:pPr>
        <w:pStyle w:val="PL"/>
      </w:pPr>
      <w:r w:rsidRPr="00E22C95">
        <w:t xml:space="preserve">maxBandsMRDC                            </w:t>
      </w:r>
      <w:r w:rsidRPr="0064098F">
        <w:rPr>
          <w:color w:val="993366"/>
        </w:rPr>
        <w:t>INTEGER</w:t>
      </w:r>
      <w:r w:rsidRPr="00E22C95">
        <w:t xml:space="preserve"> ::= 1280</w:t>
      </w:r>
    </w:p>
    <w:p w14:paraId="3FD80BA3" w14:textId="77777777" w:rsidR="00394471" w:rsidRPr="00E22C95" w:rsidRDefault="00394471" w:rsidP="00E22C95">
      <w:pPr>
        <w:pStyle w:val="PL"/>
      </w:pPr>
      <w:r w:rsidRPr="00E22C95">
        <w:lastRenderedPageBreak/>
        <w:t xml:space="preserve">maxBandsEUTRA                           </w:t>
      </w:r>
      <w:r w:rsidRPr="0064098F">
        <w:rPr>
          <w:color w:val="993366"/>
        </w:rPr>
        <w:t>INTEGER</w:t>
      </w:r>
      <w:r w:rsidRPr="00E22C95">
        <w:t xml:space="preserve"> ::= 256</w:t>
      </w:r>
    </w:p>
    <w:p w14:paraId="5E43308C" w14:textId="77777777" w:rsidR="00394471" w:rsidRPr="00E22C95" w:rsidRDefault="00394471" w:rsidP="00E22C95">
      <w:pPr>
        <w:pStyle w:val="PL"/>
      </w:pPr>
      <w:r w:rsidRPr="00E22C95">
        <w:t xml:space="preserve">maxCellReport                           </w:t>
      </w:r>
      <w:r w:rsidRPr="0064098F">
        <w:rPr>
          <w:color w:val="993366"/>
        </w:rPr>
        <w:t>INTEGER</w:t>
      </w:r>
      <w:r w:rsidRPr="00E22C95">
        <w:t xml:space="preserve"> ::= 8</w:t>
      </w:r>
    </w:p>
    <w:p w14:paraId="52AA5DE0" w14:textId="77777777" w:rsidR="00394471" w:rsidRPr="00600D0C" w:rsidRDefault="00394471" w:rsidP="00E22C95">
      <w:pPr>
        <w:pStyle w:val="PL"/>
        <w:rPr>
          <w:color w:val="808080"/>
        </w:rPr>
      </w:pPr>
      <w:r w:rsidRPr="00E22C95">
        <w:t xml:space="preserve">maxDRB                                  </w:t>
      </w:r>
      <w:r w:rsidRPr="0064098F">
        <w:rPr>
          <w:color w:val="993366"/>
        </w:rPr>
        <w:t>INTEGER</w:t>
      </w:r>
      <w:r w:rsidRPr="00E22C95">
        <w:t xml:space="preserve"> ::= 29      </w:t>
      </w:r>
      <w:r w:rsidRPr="00600D0C">
        <w:rPr>
          <w:color w:val="808080"/>
        </w:rPr>
        <w:t>-- Maximum number of DRBs (that can be added in DRB-ToAddModLIst).</w:t>
      </w:r>
    </w:p>
    <w:p w14:paraId="6CE02D3E" w14:textId="77777777" w:rsidR="00394471" w:rsidRPr="00600D0C" w:rsidRDefault="00394471" w:rsidP="00E22C95">
      <w:pPr>
        <w:pStyle w:val="PL"/>
        <w:rPr>
          <w:color w:val="808080"/>
        </w:rPr>
      </w:pPr>
      <w:r w:rsidRPr="00E22C95">
        <w:t xml:space="preserve">maxFreq                                 </w:t>
      </w:r>
      <w:r w:rsidRPr="0064098F">
        <w:rPr>
          <w:color w:val="993366"/>
        </w:rPr>
        <w:t>INTEGER</w:t>
      </w:r>
      <w:r w:rsidRPr="00E22C95">
        <w:t xml:space="preserve"> ::= 8       </w:t>
      </w:r>
      <w:r w:rsidRPr="00600D0C">
        <w:rPr>
          <w:color w:val="808080"/>
        </w:rPr>
        <w:t>-- Max number of frequencies.</w:t>
      </w:r>
    </w:p>
    <w:p w14:paraId="6F349FAD" w14:textId="77777777" w:rsidR="00394471" w:rsidRPr="00600D0C" w:rsidRDefault="00394471" w:rsidP="00E22C95">
      <w:pPr>
        <w:pStyle w:val="PL"/>
        <w:rPr>
          <w:color w:val="808080"/>
        </w:rPr>
      </w:pPr>
      <w:r w:rsidRPr="00E22C95">
        <w:rPr>
          <w:rFonts w:eastAsiaTheme="minorEastAsia"/>
        </w:rPr>
        <w:t>maxFreqLayers</w:t>
      </w:r>
      <w:r w:rsidRPr="00E22C95">
        <w:t xml:space="preserve">                           </w:t>
      </w:r>
      <w:r w:rsidRPr="0064098F">
        <w:rPr>
          <w:rFonts w:eastAsiaTheme="minorEastAsia"/>
          <w:color w:val="993366"/>
        </w:rPr>
        <w:t>INTEGER</w:t>
      </w:r>
      <w:r w:rsidRPr="00E22C95">
        <w:rPr>
          <w:rFonts w:eastAsiaTheme="minorEastAsia"/>
        </w:rPr>
        <w:t xml:space="preserve"> ::= 4</w:t>
      </w:r>
      <w:r w:rsidRPr="00E22C95">
        <w:t xml:space="preserve">       </w:t>
      </w:r>
      <w:r w:rsidRPr="00600D0C">
        <w:rPr>
          <w:color w:val="808080"/>
        </w:rPr>
        <w:t>-- Max number of frequency layers.</w:t>
      </w:r>
    </w:p>
    <w:p w14:paraId="50DEAF4D" w14:textId="77777777" w:rsidR="00394471" w:rsidRPr="00600D0C" w:rsidRDefault="00394471" w:rsidP="00E22C95">
      <w:pPr>
        <w:pStyle w:val="PL"/>
        <w:rPr>
          <w:color w:val="808080"/>
        </w:rPr>
      </w:pPr>
      <w:r w:rsidRPr="00E22C95">
        <w:t xml:space="preserve">maxFreqIDC-r16                          </w:t>
      </w:r>
      <w:r w:rsidRPr="0064098F">
        <w:rPr>
          <w:color w:val="993366"/>
        </w:rPr>
        <w:t>INTEGER</w:t>
      </w:r>
      <w:r w:rsidRPr="00E22C95">
        <w:t xml:space="preserve"> ::= 128     </w:t>
      </w:r>
      <w:r w:rsidRPr="00600D0C">
        <w:rPr>
          <w:color w:val="808080"/>
        </w:rPr>
        <w:t>-- Max number of frequencies for IDC indication.</w:t>
      </w:r>
    </w:p>
    <w:p w14:paraId="09F7F5C4" w14:textId="77777777" w:rsidR="00394471" w:rsidRPr="00600D0C" w:rsidRDefault="00394471" w:rsidP="00E22C95">
      <w:pPr>
        <w:pStyle w:val="PL"/>
        <w:rPr>
          <w:color w:val="808080"/>
        </w:rPr>
      </w:pPr>
      <w:r w:rsidRPr="00E22C95">
        <w:t xml:space="preserve">maxCombIDC-r16                          </w:t>
      </w:r>
      <w:r w:rsidRPr="0064098F">
        <w:rPr>
          <w:color w:val="993366"/>
        </w:rPr>
        <w:t>INTEGER</w:t>
      </w:r>
      <w:r w:rsidRPr="00E22C95">
        <w:t xml:space="preserve"> ::= 128     </w:t>
      </w:r>
      <w:r w:rsidRPr="00600D0C">
        <w:rPr>
          <w:color w:val="808080"/>
        </w:rPr>
        <w:t>-- Max number of reported UL CA for IDC indication.</w:t>
      </w:r>
    </w:p>
    <w:p w14:paraId="089C1D0C" w14:textId="77777777" w:rsidR="00394471" w:rsidRPr="00600D0C" w:rsidRDefault="00394471" w:rsidP="00E22C95">
      <w:pPr>
        <w:pStyle w:val="PL"/>
        <w:rPr>
          <w:color w:val="808080"/>
        </w:rPr>
      </w:pPr>
      <w:r w:rsidRPr="00E22C95">
        <w:t xml:space="preserve">maxFreqIDC-MRDC                         </w:t>
      </w:r>
      <w:r w:rsidRPr="0064098F">
        <w:rPr>
          <w:color w:val="993366"/>
        </w:rPr>
        <w:t>INTEGER</w:t>
      </w:r>
      <w:r w:rsidRPr="00E22C95">
        <w:t xml:space="preserve"> ::= 32      </w:t>
      </w:r>
      <w:r w:rsidRPr="00600D0C">
        <w:rPr>
          <w:color w:val="808080"/>
        </w:rPr>
        <w:t>-- Maximum number of candidate NR frequencies for MR-DC IDC indication</w:t>
      </w:r>
    </w:p>
    <w:p w14:paraId="68131BB7" w14:textId="77777777" w:rsidR="00394471" w:rsidRPr="00600D0C" w:rsidRDefault="00394471" w:rsidP="00E22C95">
      <w:pPr>
        <w:pStyle w:val="PL"/>
        <w:rPr>
          <w:color w:val="808080"/>
        </w:rPr>
      </w:pPr>
      <w:r w:rsidRPr="00E22C95">
        <w:t xml:space="preserve">maxNrofCandidateBeams                   </w:t>
      </w:r>
      <w:r w:rsidRPr="0064098F">
        <w:rPr>
          <w:color w:val="993366"/>
        </w:rPr>
        <w:t>INTEGER</w:t>
      </w:r>
      <w:r w:rsidRPr="00E22C95">
        <w:t xml:space="preserve"> ::= 16      </w:t>
      </w:r>
      <w:r w:rsidRPr="00600D0C">
        <w:rPr>
          <w:color w:val="808080"/>
        </w:rPr>
        <w:t>-- Max number of PRACH-ResourceDedicatedBFR that in BFR config.</w:t>
      </w:r>
    </w:p>
    <w:p w14:paraId="401B2AD3" w14:textId="77777777" w:rsidR="00394471" w:rsidRPr="00600D0C" w:rsidRDefault="00394471" w:rsidP="00E22C95">
      <w:pPr>
        <w:pStyle w:val="PL"/>
        <w:rPr>
          <w:color w:val="808080"/>
        </w:rPr>
      </w:pPr>
      <w:r w:rsidRPr="00E22C95">
        <w:t xml:space="preserve">maxNrofCandidateBeams-r16               </w:t>
      </w:r>
      <w:r w:rsidRPr="0064098F">
        <w:rPr>
          <w:color w:val="993366"/>
        </w:rPr>
        <w:t>INTEGER</w:t>
      </w:r>
      <w:r w:rsidRPr="00E22C95">
        <w:t xml:space="preserve"> ::= 64      </w:t>
      </w:r>
      <w:r w:rsidRPr="00600D0C">
        <w:rPr>
          <w:color w:val="808080"/>
        </w:rPr>
        <w:t>-- Max number of candidate beam resources in BFR config.</w:t>
      </w:r>
    </w:p>
    <w:p w14:paraId="6D46B758" w14:textId="77777777" w:rsidR="00394471" w:rsidRPr="00600D0C" w:rsidRDefault="00394471" w:rsidP="00E22C95">
      <w:pPr>
        <w:pStyle w:val="PL"/>
        <w:rPr>
          <w:color w:val="808080"/>
        </w:rPr>
      </w:pPr>
      <w:r w:rsidRPr="00E22C95">
        <w:t xml:space="preserve">maxNrofCandidateBeamsExt-r16            </w:t>
      </w:r>
      <w:r w:rsidRPr="0064098F">
        <w:rPr>
          <w:color w:val="993366"/>
        </w:rPr>
        <w:t>INTEGER</w:t>
      </w:r>
      <w:r w:rsidRPr="00E22C95">
        <w:t xml:space="preserve"> ::= 48      </w:t>
      </w:r>
      <w:r w:rsidRPr="00600D0C">
        <w:rPr>
          <w:color w:val="808080"/>
        </w:rPr>
        <w:t>-- Max number of PRACH-ResourceDedicatedBFR in the CandidateBeamRSListExt</w:t>
      </w:r>
    </w:p>
    <w:p w14:paraId="4CF48AE0" w14:textId="77777777" w:rsidR="00394471" w:rsidRPr="00600D0C" w:rsidRDefault="00394471" w:rsidP="00E22C95">
      <w:pPr>
        <w:pStyle w:val="PL"/>
        <w:rPr>
          <w:color w:val="808080"/>
        </w:rPr>
      </w:pPr>
      <w:r w:rsidRPr="00E22C95">
        <w:t xml:space="preserve">maxNrofPCIsPerSMTC                      </w:t>
      </w:r>
      <w:r w:rsidRPr="0064098F">
        <w:rPr>
          <w:color w:val="993366"/>
        </w:rPr>
        <w:t>INTEGER</w:t>
      </w:r>
      <w:r w:rsidRPr="00E22C95">
        <w:t xml:space="preserve"> ::= 64      </w:t>
      </w:r>
      <w:r w:rsidRPr="00600D0C">
        <w:rPr>
          <w:color w:val="808080"/>
        </w:rPr>
        <w:t>-- Maximun number of PCIs per SMTC.</w:t>
      </w:r>
    </w:p>
    <w:p w14:paraId="5C80A065" w14:textId="77777777" w:rsidR="00394471" w:rsidRPr="00E22C95" w:rsidRDefault="00394471" w:rsidP="00E22C95">
      <w:pPr>
        <w:pStyle w:val="PL"/>
      </w:pPr>
      <w:r w:rsidRPr="00E22C95">
        <w:t xml:space="preserve">maxNrofQFIs                             </w:t>
      </w:r>
      <w:r w:rsidRPr="0064098F">
        <w:rPr>
          <w:color w:val="993366"/>
        </w:rPr>
        <w:t>INTEGER</w:t>
      </w:r>
      <w:r w:rsidRPr="00E22C95">
        <w:t xml:space="preserve"> ::= 64</w:t>
      </w:r>
    </w:p>
    <w:p w14:paraId="4D96278B" w14:textId="77777777" w:rsidR="00394471" w:rsidRPr="00E22C95" w:rsidRDefault="00394471" w:rsidP="00E22C95">
      <w:pPr>
        <w:pStyle w:val="PL"/>
      </w:pPr>
      <w:r w:rsidRPr="00E22C95">
        <w:t xml:space="preserve">maxNrofResourceAvailabilityPerCombination-r16 </w:t>
      </w:r>
      <w:r w:rsidRPr="0064098F">
        <w:rPr>
          <w:color w:val="993366"/>
        </w:rPr>
        <w:t>INTEGER</w:t>
      </w:r>
      <w:r w:rsidRPr="00E22C95">
        <w:t xml:space="preserve"> ::= 256</w:t>
      </w:r>
    </w:p>
    <w:p w14:paraId="1477EC12" w14:textId="77777777" w:rsidR="00394471" w:rsidRPr="00600D0C" w:rsidRDefault="00394471" w:rsidP="00E22C95">
      <w:pPr>
        <w:pStyle w:val="PL"/>
        <w:rPr>
          <w:color w:val="808080"/>
        </w:rPr>
      </w:pPr>
      <w:r w:rsidRPr="00E22C95">
        <w:t xml:space="preserve">maxNrOfSemiPersistentPUSCH-Triggers     </w:t>
      </w:r>
      <w:r w:rsidRPr="0064098F">
        <w:rPr>
          <w:color w:val="993366"/>
        </w:rPr>
        <w:t>INTEGER</w:t>
      </w:r>
      <w:r w:rsidRPr="00E22C95">
        <w:t xml:space="preserve"> ::= 64      </w:t>
      </w:r>
      <w:r w:rsidRPr="00600D0C">
        <w:rPr>
          <w:color w:val="808080"/>
        </w:rPr>
        <w:t>-- Maximum number of triggers for semi persistent reporting on PUSCH</w:t>
      </w:r>
    </w:p>
    <w:p w14:paraId="57A82995" w14:textId="77777777" w:rsidR="00394471" w:rsidRPr="00600D0C" w:rsidRDefault="00394471" w:rsidP="00E22C95">
      <w:pPr>
        <w:pStyle w:val="PL"/>
        <w:rPr>
          <w:color w:val="808080"/>
        </w:rPr>
      </w:pPr>
      <w:r w:rsidRPr="00E22C95">
        <w:t xml:space="preserve">maxNrofSR-Resources                     </w:t>
      </w:r>
      <w:r w:rsidRPr="0064098F">
        <w:rPr>
          <w:color w:val="993366"/>
        </w:rPr>
        <w:t>INTEGER</w:t>
      </w:r>
      <w:r w:rsidRPr="00E22C95">
        <w:t xml:space="preserve"> ::= 8       </w:t>
      </w:r>
      <w:r w:rsidRPr="00600D0C">
        <w:rPr>
          <w:color w:val="808080"/>
        </w:rPr>
        <w:t>-- Maximum number of SR resources per BWP in a cell.</w:t>
      </w:r>
    </w:p>
    <w:p w14:paraId="69501810" w14:textId="77777777" w:rsidR="00394471" w:rsidRPr="00E22C95" w:rsidRDefault="00394471" w:rsidP="00E22C95">
      <w:pPr>
        <w:pStyle w:val="PL"/>
      </w:pPr>
      <w:r w:rsidRPr="00E22C95">
        <w:t xml:space="preserve">maxNrofSlotFormatsPerCombination        </w:t>
      </w:r>
      <w:r w:rsidRPr="0064098F">
        <w:rPr>
          <w:color w:val="993366"/>
        </w:rPr>
        <w:t>INTEGER</w:t>
      </w:r>
      <w:r w:rsidRPr="00E22C95">
        <w:t xml:space="preserve"> ::= 256</w:t>
      </w:r>
    </w:p>
    <w:p w14:paraId="40B7FCF9" w14:textId="77777777" w:rsidR="00394471" w:rsidRPr="00E22C95" w:rsidRDefault="00394471" w:rsidP="00E22C95">
      <w:pPr>
        <w:pStyle w:val="PL"/>
      </w:pPr>
      <w:r w:rsidRPr="00E22C95">
        <w:t xml:space="preserve">maxNrofSpatialRelationInfos             </w:t>
      </w:r>
      <w:r w:rsidRPr="0064098F">
        <w:rPr>
          <w:color w:val="993366"/>
        </w:rPr>
        <w:t>INTEGER</w:t>
      </w:r>
      <w:r w:rsidRPr="00E22C95">
        <w:t xml:space="preserve"> ::= 8</w:t>
      </w:r>
    </w:p>
    <w:p w14:paraId="6D70AA28" w14:textId="77777777" w:rsidR="00394471" w:rsidRPr="00E22C95" w:rsidRDefault="00394471" w:rsidP="00E22C95">
      <w:pPr>
        <w:pStyle w:val="PL"/>
      </w:pPr>
      <w:r w:rsidRPr="00E22C95">
        <w:t xml:space="preserve">maxNrofSpatialRelationInfos-plus-1      </w:t>
      </w:r>
      <w:r w:rsidRPr="0064098F">
        <w:rPr>
          <w:color w:val="993366"/>
        </w:rPr>
        <w:t>INTEGER</w:t>
      </w:r>
      <w:r w:rsidRPr="00E22C95">
        <w:t xml:space="preserve"> ::= 9</w:t>
      </w:r>
    </w:p>
    <w:p w14:paraId="163CA83C" w14:textId="77777777" w:rsidR="00394471" w:rsidRPr="00E22C95" w:rsidRDefault="00394471" w:rsidP="00E22C95">
      <w:pPr>
        <w:pStyle w:val="PL"/>
      </w:pPr>
      <w:r w:rsidRPr="00E22C95">
        <w:t xml:space="preserve">maxNrofSpatialRelationInfos-r16         </w:t>
      </w:r>
      <w:r w:rsidRPr="0064098F">
        <w:rPr>
          <w:color w:val="993366"/>
        </w:rPr>
        <w:t>INTEGER</w:t>
      </w:r>
      <w:r w:rsidRPr="00E22C95">
        <w:t xml:space="preserve"> ::= 64</w:t>
      </w:r>
    </w:p>
    <w:p w14:paraId="300EC842" w14:textId="77777777" w:rsidR="00394471" w:rsidRPr="00600D0C" w:rsidRDefault="00394471" w:rsidP="00E22C95">
      <w:pPr>
        <w:pStyle w:val="PL"/>
        <w:rPr>
          <w:color w:val="808080"/>
        </w:rPr>
      </w:pPr>
      <w:r w:rsidRPr="00E22C95">
        <w:t xml:space="preserve">maxNrofSpatialRelationInfosDiff-r16     </w:t>
      </w:r>
      <w:r w:rsidRPr="0064098F">
        <w:rPr>
          <w:color w:val="993366"/>
        </w:rPr>
        <w:t>INTEGER</w:t>
      </w:r>
      <w:r w:rsidRPr="00E22C95">
        <w:t xml:space="preserve"> ::= 56      </w:t>
      </w:r>
      <w:r w:rsidRPr="00600D0C">
        <w:rPr>
          <w:color w:val="808080"/>
        </w:rPr>
        <w:t>-- Difference between maxNrofSpatialRelationInfos-r16 and maxNrofSpatialRelationInfos</w:t>
      </w:r>
    </w:p>
    <w:p w14:paraId="42256A3D" w14:textId="77777777" w:rsidR="00394471" w:rsidRPr="00E22C95" w:rsidRDefault="00394471" w:rsidP="00E22C95">
      <w:pPr>
        <w:pStyle w:val="PL"/>
      </w:pPr>
      <w:r w:rsidRPr="00E22C95">
        <w:t xml:space="preserve">maxNrofIndexesToReport                  </w:t>
      </w:r>
      <w:r w:rsidRPr="0064098F">
        <w:rPr>
          <w:color w:val="993366"/>
        </w:rPr>
        <w:t>INTEGER</w:t>
      </w:r>
      <w:r w:rsidRPr="00E22C95">
        <w:t xml:space="preserve"> ::= 32</w:t>
      </w:r>
    </w:p>
    <w:p w14:paraId="30696CF8" w14:textId="77777777" w:rsidR="00394471" w:rsidRPr="00E22C95" w:rsidRDefault="00394471" w:rsidP="00E22C95">
      <w:pPr>
        <w:pStyle w:val="PL"/>
      </w:pPr>
      <w:r w:rsidRPr="00E22C95">
        <w:t xml:space="preserve">maxNrofIndexesToReport2                 </w:t>
      </w:r>
      <w:r w:rsidRPr="0064098F">
        <w:rPr>
          <w:color w:val="993366"/>
        </w:rPr>
        <w:t>INTEGER</w:t>
      </w:r>
      <w:r w:rsidRPr="00E22C95">
        <w:t xml:space="preserve"> ::= 64</w:t>
      </w:r>
    </w:p>
    <w:p w14:paraId="57863285" w14:textId="77777777" w:rsidR="00394471" w:rsidRPr="00600D0C" w:rsidRDefault="00394471" w:rsidP="00E22C95">
      <w:pPr>
        <w:pStyle w:val="PL"/>
        <w:rPr>
          <w:color w:val="808080"/>
        </w:rPr>
      </w:pPr>
      <w:r w:rsidRPr="00E22C95">
        <w:t xml:space="preserve">maxNrofSSBs-r16                         </w:t>
      </w:r>
      <w:r w:rsidRPr="0064098F">
        <w:rPr>
          <w:color w:val="993366"/>
        </w:rPr>
        <w:t>INTEGER</w:t>
      </w:r>
      <w:r w:rsidRPr="00E22C95">
        <w:t xml:space="preserve"> ::= 64      </w:t>
      </w:r>
      <w:r w:rsidRPr="00600D0C">
        <w:rPr>
          <w:color w:val="808080"/>
        </w:rPr>
        <w:t>-- Maximum number of SSB resources in a resource set.</w:t>
      </w:r>
    </w:p>
    <w:p w14:paraId="524CFCA5" w14:textId="77777777" w:rsidR="00394471" w:rsidRPr="00600D0C" w:rsidRDefault="00394471" w:rsidP="00E22C95">
      <w:pPr>
        <w:pStyle w:val="PL"/>
        <w:rPr>
          <w:color w:val="808080"/>
        </w:rPr>
      </w:pPr>
      <w:r w:rsidRPr="00E22C95">
        <w:t xml:space="preserve">maxNrofSSBs-1                           </w:t>
      </w:r>
      <w:r w:rsidRPr="0064098F">
        <w:rPr>
          <w:color w:val="993366"/>
        </w:rPr>
        <w:t>INTEGER</w:t>
      </w:r>
      <w:r w:rsidRPr="00E22C95">
        <w:t xml:space="preserve"> ::= 63      </w:t>
      </w:r>
      <w:r w:rsidRPr="00600D0C">
        <w:rPr>
          <w:color w:val="808080"/>
        </w:rPr>
        <w:t>-- Maximum number of SSB resources in a resource set minus 1.</w:t>
      </w:r>
    </w:p>
    <w:p w14:paraId="6E852818" w14:textId="77777777" w:rsidR="00394471" w:rsidRPr="00600D0C" w:rsidRDefault="00394471" w:rsidP="00E22C95">
      <w:pPr>
        <w:pStyle w:val="PL"/>
        <w:rPr>
          <w:color w:val="808080"/>
        </w:rPr>
      </w:pPr>
      <w:r w:rsidRPr="00E22C95">
        <w:t xml:space="preserve">maxNrofS-NSSAI                          </w:t>
      </w:r>
      <w:r w:rsidRPr="0064098F">
        <w:rPr>
          <w:color w:val="993366"/>
        </w:rPr>
        <w:t>INTEGER</w:t>
      </w:r>
      <w:r w:rsidRPr="00E22C95">
        <w:t xml:space="preserve"> ::= 8       </w:t>
      </w:r>
      <w:r w:rsidRPr="00600D0C">
        <w:rPr>
          <w:color w:val="808080"/>
        </w:rPr>
        <w:t>-- Maximum number of S-NSSAI.</w:t>
      </w:r>
    </w:p>
    <w:p w14:paraId="05601EFA" w14:textId="77777777" w:rsidR="00394471" w:rsidRPr="00E22C95" w:rsidRDefault="00394471" w:rsidP="00E22C95">
      <w:pPr>
        <w:pStyle w:val="PL"/>
      </w:pPr>
      <w:r w:rsidRPr="00E22C95">
        <w:t xml:space="preserve">maxNrofTCI-StatesPDCCH                  </w:t>
      </w:r>
      <w:r w:rsidRPr="0064098F">
        <w:rPr>
          <w:color w:val="993366"/>
        </w:rPr>
        <w:t>INTEGER</w:t>
      </w:r>
      <w:r w:rsidRPr="00E22C95">
        <w:t xml:space="preserve"> ::= 64</w:t>
      </w:r>
    </w:p>
    <w:p w14:paraId="539112D8" w14:textId="77777777" w:rsidR="00394471" w:rsidRPr="00600D0C" w:rsidRDefault="00394471" w:rsidP="00E22C95">
      <w:pPr>
        <w:pStyle w:val="PL"/>
        <w:rPr>
          <w:color w:val="808080"/>
        </w:rPr>
      </w:pPr>
      <w:r w:rsidRPr="00E22C95">
        <w:t xml:space="preserve">maxNrofTCI-States                       </w:t>
      </w:r>
      <w:r w:rsidRPr="0064098F">
        <w:rPr>
          <w:color w:val="993366"/>
        </w:rPr>
        <w:t>INTEGER</w:t>
      </w:r>
      <w:r w:rsidRPr="00E22C95">
        <w:t xml:space="preserve"> ::= 128     </w:t>
      </w:r>
      <w:r w:rsidRPr="00600D0C">
        <w:rPr>
          <w:color w:val="808080"/>
        </w:rPr>
        <w:t>-- Maximum number of TCI states.</w:t>
      </w:r>
    </w:p>
    <w:p w14:paraId="7F8CC0E1" w14:textId="77777777" w:rsidR="00394471" w:rsidRPr="00600D0C" w:rsidRDefault="00394471" w:rsidP="00E22C95">
      <w:pPr>
        <w:pStyle w:val="PL"/>
        <w:rPr>
          <w:color w:val="808080"/>
        </w:rPr>
      </w:pPr>
      <w:r w:rsidRPr="00E22C95">
        <w:t xml:space="preserve">maxNrofTCI-States-1                     </w:t>
      </w:r>
      <w:r w:rsidRPr="0064098F">
        <w:rPr>
          <w:color w:val="993366"/>
        </w:rPr>
        <w:t>INTEGER</w:t>
      </w:r>
      <w:r w:rsidRPr="00E22C95">
        <w:t xml:space="preserve"> ::= 127     </w:t>
      </w:r>
      <w:r w:rsidRPr="00600D0C">
        <w:rPr>
          <w:color w:val="808080"/>
        </w:rPr>
        <w:t>-- Maximum number of TCI states minus 1.</w:t>
      </w:r>
    </w:p>
    <w:p w14:paraId="55D084D4" w14:textId="77777777" w:rsidR="00394471" w:rsidRPr="00600D0C" w:rsidRDefault="00394471" w:rsidP="00E22C95">
      <w:pPr>
        <w:pStyle w:val="PL"/>
        <w:rPr>
          <w:color w:val="808080"/>
        </w:rPr>
      </w:pPr>
      <w:r w:rsidRPr="00E22C95">
        <w:t xml:space="preserve">maxNrofUL-Allocations                   </w:t>
      </w:r>
      <w:r w:rsidRPr="0064098F">
        <w:rPr>
          <w:color w:val="993366"/>
        </w:rPr>
        <w:t>INTEGER</w:t>
      </w:r>
      <w:r w:rsidRPr="00E22C95">
        <w:t xml:space="preserve"> ::= 16      </w:t>
      </w:r>
      <w:r w:rsidRPr="00600D0C">
        <w:rPr>
          <w:color w:val="808080"/>
        </w:rPr>
        <w:t>-- Maximum number of PUSCH time domain resource allocations.</w:t>
      </w:r>
    </w:p>
    <w:p w14:paraId="3B84940E" w14:textId="77777777" w:rsidR="00394471" w:rsidRPr="00E22C95" w:rsidRDefault="00394471" w:rsidP="00E22C95">
      <w:pPr>
        <w:pStyle w:val="PL"/>
      </w:pPr>
      <w:r w:rsidRPr="00E22C95">
        <w:t xml:space="preserve">maxQFI                                  </w:t>
      </w:r>
      <w:r w:rsidRPr="0064098F">
        <w:rPr>
          <w:color w:val="993366"/>
        </w:rPr>
        <w:t>INTEGER</w:t>
      </w:r>
      <w:r w:rsidRPr="00E22C95">
        <w:t xml:space="preserve"> ::= 63</w:t>
      </w:r>
    </w:p>
    <w:p w14:paraId="6830AB29" w14:textId="77777777" w:rsidR="00394471" w:rsidRPr="00E22C95" w:rsidRDefault="00394471" w:rsidP="00E22C95">
      <w:pPr>
        <w:pStyle w:val="PL"/>
      </w:pPr>
      <w:r w:rsidRPr="00E22C95">
        <w:t xml:space="preserve">maxRA-CSIRS-Resources                   </w:t>
      </w:r>
      <w:r w:rsidRPr="0064098F">
        <w:rPr>
          <w:color w:val="993366"/>
        </w:rPr>
        <w:t>INTEGER</w:t>
      </w:r>
      <w:r w:rsidRPr="00E22C95">
        <w:t xml:space="preserve"> ::= 96</w:t>
      </w:r>
    </w:p>
    <w:p w14:paraId="2E232813" w14:textId="77777777" w:rsidR="00394471" w:rsidRPr="00600D0C" w:rsidRDefault="00394471" w:rsidP="00E22C95">
      <w:pPr>
        <w:pStyle w:val="PL"/>
        <w:rPr>
          <w:color w:val="808080"/>
        </w:rPr>
      </w:pPr>
      <w:r w:rsidRPr="00E22C95">
        <w:t xml:space="preserve">maxRA-OccasionsPerCSIRS                 </w:t>
      </w:r>
      <w:r w:rsidRPr="0064098F">
        <w:rPr>
          <w:color w:val="993366"/>
        </w:rPr>
        <w:t>INTEGER</w:t>
      </w:r>
      <w:r w:rsidRPr="00E22C95">
        <w:t xml:space="preserve"> ::= 64      </w:t>
      </w:r>
      <w:r w:rsidRPr="00600D0C">
        <w:rPr>
          <w:color w:val="808080"/>
        </w:rPr>
        <w:t>-- Maximum number of RA occasions for one CSI-RS</w:t>
      </w:r>
    </w:p>
    <w:p w14:paraId="15C53520" w14:textId="77777777" w:rsidR="00394471" w:rsidRPr="00600D0C" w:rsidRDefault="00394471" w:rsidP="00E22C95">
      <w:pPr>
        <w:pStyle w:val="PL"/>
        <w:rPr>
          <w:color w:val="808080"/>
        </w:rPr>
      </w:pPr>
      <w:r w:rsidRPr="00E22C95">
        <w:t xml:space="preserve">maxRA-Occasions-1                       </w:t>
      </w:r>
      <w:r w:rsidRPr="0064098F">
        <w:rPr>
          <w:color w:val="993366"/>
        </w:rPr>
        <w:t>INTEGER</w:t>
      </w:r>
      <w:r w:rsidRPr="00E22C95">
        <w:t xml:space="preserve"> ::= 511     </w:t>
      </w:r>
      <w:r w:rsidRPr="00600D0C">
        <w:rPr>
          <w:color w:val="808080"/>
        </w:rPr>
        <w:t>-- Maximum number of RA occasions in the system</w:t>
      </w:r>
    </w:p>
    <w:p w14:paraId="4993C665" w14:textId="77777777" w:rsidR="00394471" w:rsidRPr="00E22C95" w:rsidRDefault="00394471" w:rsidP="00E22C95">
      <w:pPr>
        <w:pStyle w:val="PL"/>
      </w:pPr>
      <w:r w:rsidRPr="00E22C95">
        <w:t xml:space="preserve">maxRA-SSB-Resources                     </w:t>
      </w:r>
      <w:r w:rsidRPr="0064098F">
        <w:rPr>
          <w:color w:val="993366"/>
        </w:rPr>
        <w:t>INTEGER</w:t>
      </w:r>
      <w:r w:rsidRPr="00E22C95">
        <w:t xml:space="preserve"> ::= 64</w:t>
      </w:r>
    </w:p>
    <w:p w14:paraId="452EEC41" w14:textId="77777777" w:rsidR="00394471" w:rsidRPr="00E22C95" w:rsidRDefault="00394471" w:rsidP="00E22C95">
      <w:pPr>
        <w:pStyle w:val="PL"/>
      </w:pPr>
      <w:r w:rsidRPr="00E22C95">
        <w:t xml:space="preserve">maxSCSs                                 </w:t>
      </w:r>
      <w:r w:rsidRPr="0064098F">
        <w:rPr>
          <w:color w:val="993366"/>
        </w:rPr>
        <w:t>INTEGER</w:t>
      </w:r>
      <w:r w:rsidRPr="00E22C95">
        <w:t xml:space="preserve"> ::= 5</w:t>
      </w:r>
    </w:p>
    <w:p w14:paraId="342A521B" w14:textId="77777777" w:rsidR="00394471" w:rsidRPr="00E22C95" w:rsidRDefault="00394471" w:rsidP="00E22C95">
      <w:pPr>
        <w:pStyle w:val="PL"/>
      </w:pPr>
      <w:r w:rsidRPr="00E22C95">
        <w:t xml:space="preserve">maxSecondaryCellGroups                  </w:t>
      </w:r>
      <w:r w:rsidRPr="0064098F">
        <w:rPr>
          <w:color w:val="993366"/>
        </w:rPr>
        <w:t>INTEGER</w:t>
      </w:r>
      <w:r w:rsidRPr="00E22C95">
        <w:t xml:space="preserve"> ::= 3</w:t>
      </w:r>
    </w:p>
    <w:p w14:paraId="569C9D24" w14:textId="77777777" w:rsidR="00394471" w:rsidRPr="00E22C95" w:rsidRDefault="00394471" w:rsidP="00E22C95">
      <w:pPr>
        <w:pStyle w:val="PL"/>
      </w:pPr>
      <w:r w:rsidRPr="00E22C95">
        <w:t xml:space="preserve">maxNrofServingCellsEUTRA                </w:t>
      </w:r>
      <w:r w:rsidRPr="0064098F">
        <w:rPr>
          <w:color w:val="993366"/>
        </w:rPr>
        <w:t>INTEGER</w:t>
      </w:r>
      <w:r w:rsidRPr="00E22C95">
        <w:t xml:space="preserve"> ::= 32</w:t>
      </w:r>
    </w:p>
    <w:p w14:paraId="514544EB" w14:textId="77777777" w:rsidR="00394471" w:rsidRPr="00E22C95" w:rsidRDefault="00394471" w:rsidP="00E22C95">
      <w:pPr>
        <w:pStyle w:val="PL"/>
      </w:pPr>
      <w:r w:rsidRPr="00E22C95">
        <w:t xml:space="preserve">maxMBSFN-Allocations                    </w:t>
      </w:r>
      <w:r w:rsidRPr="0064098F">
        <w:rPr>
          <w:color w:val="993366"/>
        </w:rPr>
        <w:t>INTEGER</w:t>
      </w:r>
      <w:r w:rsidRPr="00E22C95">
        <w:t xml:space="preserve"> ::= 8</w:t>
      </w:r>
    </w:p>
    <w:p w14:paraId="6971D937" w14:textId="77777777" w:rsidR="00394471" w:rsidRPr="00E22C95" w:rsidRDefault="00394471" w:rsidP="00E22C95">
      <w:pPr>
        <w:pStyle w:val="PL"/>
      </w:pPr>
      <w:r w:rsidRPr="00E22C95">
        <w:t xml:space="preserve">maxNrofMultiBands                       </w:t>
      </w:r>
      <w:r w:rsidRPr="0064098F">
        <w:rPr>
          <w:color w:val="993366"/>
        </w:rPr>
        <w:t>INTEGER</w:t>
      </w:r>
      <w:r w:rsidRPr="00E22C95">
        <w:t xml:space="preserve"> ::= 8</w:t>
      </w:r>
    </w:p>
    <w:p w14:paraId="4FA6F7C2" w14:textId="77777777" w:rsidR="00394471" w:rsidRPr="00600D0C" w:rsidRDefault="00394471" w:rsidP="00E22C95">
      <w:pPr>
        <w:pStyle w:val="PL"/>
        <w:rPr>
          <w:color w:val="808080"/>
        </w:rPr>
      </w:pPr>
      <w:r w:rsidRPr="00E22C95">
        <w:t xml:space="preserve">maxCellSFTD                             </w:t>
      </w:r>
      <w:r w:rsidRPr="0064098F">
        <w:rPr>
          <w:color w:val="993366"/>
        </w:rPr>
        <w:t>INTEGER</w:t>
      </w:r>
      <w:r w:rsidRPr="00E22C95">
        <w:t xml:space="preserve"> ::= 3       </w:t>
      </w:r>
      <w:r w:rsidRPr="00600D0C">
        <w:rPr>
          <w:color w:val="808080"/>
        </w:rPr>
        <w:t>-- Maximum number of cells for SFTD reporting</w:t>
      </w:r>
    </w:p>
    <w:p w14:paraId="537BB314" w14:textId="77777777" w:rsidR="00394471" w:rsidRPr="00E22C95" w:rsidRDefault="00394471" w:rsidP="00E22C95">
      <w:pPr>
        <w:pStyle w:val="PL"/>
      </w:pPr>
      <w:r w:rsidRPr="00E22C95">
        <w:t xml:space="preserve">maxReportConfigId                       </w:t>
      </w:r>
      <w:r w:rsidRPr="0064098F">
        <w:rPr>
          <w:color w:val="993366"/>
        </w:rPr>
        <w:t>INTEGER</w:t>
      </w:r>
      <w:r w:rsidRPr="00E22C95">
        <w:t xml:space="preserve"> ::= 64</w:t>
      </w:r>
    </w:p>
    <w:p w14:paraId="4B91EBCB" w14:textId="77777777" w:rsidR="00394471" w:rsidRPr="00600D0C" w:rsidRDefault="00394471" w:rsidP="00E22C95">
      <w:pPr>
        <w:pStyle w:val="PL"/>
        <w:rPr>
          <w:color w:val="808080"/>
        </w:rPr>
      </w:pPr>
      <w:r w:rsidRPr="00E22C95">
        <w:t xml:space="preserve">maxNrofCodebooks                        </w:t>
      </w:r>
      <w:r w:rsidRPr="0064098F">
        <w:rPr>
          <w:color w:val="993366"/>
        </w:rPr>
        <w:t>INTEGER</w:t>
      </w:r>
      <w:r w:rsidRPr="00E22C95">
        <w:t xml:space="preserve"> ::= 16      </w:t>
      </w:r>
      <w:r w:rsidRPr="00600D0C">
        <w:rPr>
          <w:color w:val="808080"/>
        </w:rPr>
        <w:t>-- Maximum number of codebooks suppoted by the UE</w:t>
      </w:r>
    </w:p>
    <w:p w14:paraId="380FA94E" w14:textId="77777777" w:rsidR="00394471" w:rsidRPr="00600D0C" w:rsidRDefault="00394471" w:rsidP="00E22C95">
      <w:pPr>
        <w:pStyle w:val="PL"/>
        <w:rPr>
          <w:color w:val="808080"/>
        </w:rPr>
      </w:pPr>
      <w:r w:rsidRPr="00E22C95">
        <w:t xml:space="preserve">maxNrofCSI-RS-ResourcesExt-r16          </w:t>
      </w:r>
      <w:r w:rsidRPr="0064098F">
        <w:rPr>
          <w:color w:val="993366"/>
        </w:rPr>
        <w:t>INTEGER</w:t>
      </w:r>
      <w:r w:rsidRPr="00E22C95">
        <w:t xml:space="preserve"> ::= 16      </w:t>
      </w:r>
      <w:r w:rsidRPr="00600D0C">
        <w:rPr>
          <w:color w:val="808080"/>
        </w:rPr>
        <w:t>-- Maximum number of codebook resources supported by the UE for eType2/Codebook combo</w:t>
      </w:r>
    </w:p>
    <w:p w14:paraId="4BDEF804" w14:textId="77777777" w:rsidR="00394471" w:rsidRPr="00600D0C" w:rsidRDefault="00394471" w:rsidP="00E22C95">
      <w:pPr>
        <w:pStyle w:val="PL"/>
        <w:rPr>
          <w:color w:val="808080"/>
        </w:rPr>
      </w:pPr>
      <w:r w:rsidRPr="00E22C95">
        <w:t xml:space="preserve">maxNrofCSI-RS-Resources                 </w:t>
      </w:r>
      <w:r w:rsidRPr="0064098F">
        <w:rPr>
          <w:color w:val="993366"/>
        </w:rPr>
        <w:t>INTEGER</w:t>
      </w:r>
      <w:r w:rsidRPr="00E22C95">
        <w:t xml:space="preserve"> ::= 7       </w:t>
      </w:r>
      <w:r w:rsidRPr="00600D0C">
        <w:rPr>
          <w:color w:val="808080"/>
        </w:rPr>
        <w:t>-- Maximum number of codebook resources supported by the UE</w:t>
      </w:r>
    </w:p>
    <w:p w14:paraId="43DD93C2" w14:textId="77777777" w:rsidR="00394471" w:rsidRPr="00600D0C" w:rsidRDefault="00394471" w:rsidP="00E22C95">
      <w:pPr>
        <w:pStyle w:val="PL"/>
        <w:rPr>
          <w:color w:val="808080"/>
        </w:rPr>
      </w:pPr>
      <w:r w:rsidRPr="00E22C95">
        <w:rPr>
          <w:rFonts w:eastAsiaTheme="minorEastAsia"/>
        </w:rPr>
        <w:t>maxNrofCSI-RS-ResourcesAlt-r16</w:t>
      </w:r>
      <w:r w:rsidRPr="00E22C95">
        <w:t xml:space="preserve">          </w:t>
      </w:r>
      <w:r w:rsidRPr="0064098F">
        <w:rPr>
          <w:rFonts w:eastAsiaTheme="minorEastAsia"/>
          <w:color w:val="993366"/>
        </w:rPr>
        <w:t>INTEGER</w:t>
      </w:r>
      <w:r w:rsidRPr="00E22C95">
        <w:rPr>
          <w:rFonts w:eastAsiaTheme="minorEastAsia"/>
        </w:rPr>
        <w:t xml:space="preserve"> ::= 512</w:t>
      </w:r>
      <w:r w:rsidRPr="00E22C95">
        <w:t xml:space="preserve">     </w:t>
      </w:r>
      <w:r w:rsidRPr="00600D0C">
        <w:rPr>
          <w:rFonts w:eastAsiaTheme="minorEastAsia"/>
          <w:color w:val="808080"/>
        </w:rPr>
        <w:t>-- Maximum number of alternative codebook resources supported by the UE</w:t>
      </w:r>
    </w:p>
    <w:p w14:paraId="267A5F4E" w14:textId="77777777" w:rsidR="00394471" w:rsidRPr="00600D0C" w:rsidRDefault="00394471" w:rsidP="00E22C95">
      <w:pPr>
        <w:pStyle w:val="PL"/>
        <w:rPr>
          <w:color w:val="808080"/>
        </w:rPr>
      </w:pPr>
      <w:r w:rsidRPr="00E22C95">
        <w:rPr>
          <w:rFonts w:eastAsiaTheme="minorEastAsia"/>
        </w:rPr>
        <w:t>maxNrofCSI-RS-ResourcesAlt-1-r16</w:t>
      </w:r>
      <w:r w:rsidRPr="00E22C95">
        <w:t xml:space="preserve">        </w:t>
      </w:r>
      <w:r w:rsidRPr="0064098F">
        <w:rPr>
          <w:rFonts w:eastAsiaTheme="minorEastAsia"/>
          <w:color w:val="993366"/>
        </w:rPr>
        <w:t>INTEGER</w:t>
      </w:r>
      <w:r w:rsidRPr="00E22C95">
        <w:rPr>
          <w:rFonts w:eastAsiaTheme="minorEastAsia"/>
        </w:rPr>
        <w:t xml:space="preserve"> ::= 511</w:t>
      </w:r>
      <w:r w:rsidRPr="00E22C95">
        <w:t xml:space="preserve">     </w:t>
      </w:r>
      <w:r w:rsidRPr="00600D0C">
        <w:rPr>
          <w:rFonts w:eastAsiaTheme="minorEastAsia"/>
          <w:color w:val="808080"/>
        </w:rPr>
        <w:t>-- Maximum number of alternative codebook resources supported by the UE minus 1</w:t>
      </w:r>
    </w:p>
    <w:p w14:paraId="3FA70768" w14:textId="77777777" w:rsidR="00394471" w:rsidRPr="00E22C95" w:rsidRDefault="00394471" w:rsidP="00E22C95">
      <w:pPr>
        <w:pStyle w:val="PL"/>
      </w:pPr>
      <w:r w:rsidRPr="00E22C95">
        <w:t xml:space="preserve">maxNrofSRI-PUSCH-Mappings               </w:t>
      </w:r>
      <w:r w:rsidRPr="0064098F">
        <w:rPr>
          <w:color w:val="993366"/>
        </w:rPr>
        <w:t>INTEGER</w:t>
      </w:r>
      <w:r w:rsidRPr="00E22C95">
        <w:t xml:space="preserve"> ::= 16</w:t>
      </w:r>
    </w:p>
    <w:p w14:paraId="05D3F2FB" w14:textId="77777777" w:rsidR="00394471" w:rsidRPr="00E22C95" w:rsidRDefault="00394471" w:rsidP="00E22C95">
      <w:pPr>
        <w:pStyle w:val="PL"/>
      </w:pPr>
      <w:r w:rsidRPr="00E22C95">
        <w:t xml:space="preserve">maxNrofSRI-PUSCH-Mappings-1             </w:t>
      </w:r>
      <w:r w:rsidRPr="0064098F">
        <w:rPr>
          <w:color w:val="993366"/>
        </w:rPr>
        <w:t>INTEGER</w:t>
      </w:r>
      <w:r w:rsidRPr="00E22C95">
        <w:t xml:space="preserve"> ::= 15</w:t>
      </w:r>
    </w:p>
    <w:p w14:paraId="2F1D44A0" w14:textId="77777777" w:rsidR="00394471" w:rsidRPr="00600D0C" w:rsidRDefault="00394471" w:rsidP="00E22C95">
      <w:pPr>
        <w:pStyle w:val="PL"/>
        <w:rPr>
          <w:color w:val="808080"/>
        </w:rPr>
      </w:pPr>
      <w:r w:rsidRPr="00E22C95">
        <w:t xml:space="preserve">maxSIB                                  </w:t>
      </w:r>
      <w:r w:rsidRPr="0064098F">
        <w:rPr>
          <w:color w:val="993366"/>
        </w:rPr>
        <w:t>INTEGER</w:t>
      </w:r>
      <w:r w:rsidRPr="00E22C95">
        <w:t xml:space="preserve">::= 32       </w:t>
      </w:r>
      <w:r w:rsidRPr="00600D0C">
        <w:rPr>
          <w:color w:val="808080"/>
        </w:rPr>
        <w:t>-- Maximum number of SIBs</w:t>
      </w:r>
    </w:p>
    <w:p w14:paraId="10DE85DF" w14:textId="77777777" w:rsidR="00394471" w:rsidRPr="00600D0C" w:rsidRDefault="00394471" w:rsidP="00E22C95">
      <w:pPr>
        <w:pStyle w:val="PL"/>
        <w:rPr>
          <w:color w:val="808080"/>
        </w:rPr>
      </w:pPr>
      <w:r w:rsidRPr="00E22C95">
        <w:t xml:space="preserve">maxSI-Message                           </w:t>
      </w:r>
      <w:r w:rsidRPr="0064098F">
        <w:rPr>
          <w:color w:val="993366"/>
        </w:rPr>
        <w:t>INTEGER</w:t>
      </w:r>
      <w:r w:rsidRPr="00E22C95">
        <w:t xml:space="preserve">::= 32       </w:t>
      </w:r>
      <w:r w:rsidRPr="00600D0C">
        <w:rPr>
          <w:color w:val="808080"/>
        </w:rPr>
        <w:t>-- Maximum number of SI messages</w:t>
      </w:r>
    </w:p>
    <w:p w14:paraId="43C26406" w14:textId="77777777" w:rsidR="00394471" w:rsidRPr="00600D0C" w:rsidRDefault="00394471" w:rsidP="00E22C95">
      <w:pPr>
        <w:pStyle w:val="PL"/>
        <w:rPr>
          <w:color w:val="808080"/>
        </w:rPr>
      </w:pPr>
      <w:r w:rsidRPr="00E22C95">
        <w:t xml:space="preserve">maxPO-perPF                             </w:t>
      </w:r>
      <w:r w:rsidRPr="0064098F">
        <w:rPr>
          <w:color w:val="993366"/>
        </w:rPr>
        <w:t>INTEGER</w:t>
      </w:r>
      <w:r w:rsidRPr="00E22C95">
        <w:t xml:space="preserve"> ::= 4       </w:t>
      </w:r>
      <w:r w:rsidRPr="00600D0C">
        <w:rPr>
          <w:color w:val="808080"/>
        </w:rPr>
        <w:t>-- Maximum number of paging occasion per paging frame</w:t>
      </w:r>
    </w:p>
    <w:p w14:paraId="138413DF" w14:textId="77777777" w:rsidR="00394471" w:rsidRPr="00600D0C" w:rsidRDefault="00394471" w:rsidP="00E22C95">
      <w:pPr>
        <w:pStyle w:val="PL"/>
        <w:rPr>
          <w:color w:val="808080"/>
        </w:rPr>
      </w:pPr>
      <w:r w:rsidRPr="00E22C95">
        <w:t xml:space="preserve">maxAccessCat-1                          </w:t>
      </w:r>
      <w:r w:rsidRPr="0064098F">
        <w:rPr>
          <w:color w:val="993366"/>
        </w:rPr>
        <w:t>INTEGER</w:t>
      </w:r>
      <w:r w:rsidRPr="00E22C95">
        <w:t xml:space="preserve"> ::= 63      </w:t>
      </w:r>
      <w:r w:rsidRPr="00600D0C">
        <w:rPr>
          <w:color w:val="808080"/>
        </w:rPr>
        <w:t>-- Maximum number of Access Categories minus 1</w:t>
      </w:r>
    </w:p>
    <w:p w14:paraId="4CFB15BF" w14:textId="77777777" w:rsidR="00394471" w:rsidRPr="00600D0C" w:rsidRDefault="00394471" w:rsidP="00E22C95">
      <w:pPr>
        <w:pStyle w:val="PL"/>
        <w:rPr>
          <w:color w:val="808080"/>
        </w:rPr>
      </w:pPr>
      <w:r w:rsidRPr="00E22C95">
        <w:lastRenderedPageBreak/>
        <w:t xml:space="preserve">maxBarringInfoSet                       </w:t>
      </w:r>
      <w:r w:rsidRPr="0064098F">
        <w:rPr>
          <w:color w:val="993366"/>
        </w:rPr>
        <w:t>INTEGER</w:t>
      </w:r>
      <w:r w:rsidRPr="00E22C95">
        <w:t xml:space="preserve"> ::= 8       </w:t>
      </w:r>
      <w:r w:rsidRPr="00600D0C">
        <w:rPr>
          <w:color w:val="808080"/>
        </w:rPr>
        <w:t>-- Maximum number of Access Categories</w:t>
      </w:r>
    </w:p>
    <w:p w14:paraId="577E2204" w14:textId="77777777" w:rsidR="00394471" w:rsidRPr="00600D0C" w:rsidRDefault="00394471" w:rsidP="00E22C95">
      <w:pPr>
        <w:pStyle w:val="PL"/>
        <w:rPr>
          <w:color w:val="808080"/>
        </w:rPr>
      </w:pPr>
      <w:r w:rsidRPr="00E22C95">
        <w:t xml:space="preserve">maxCellEUTRA                            </w:t>
      </w:r>
      <w:r w:rsidRPr="0064098F">
        <w:rPr>
          <w:color w:val="993366"/>
        </w:rPr>
        <w:t>INTEGER</w:t>
      </w:r>
      <w:r w:rsidRPr="00E22C95">
        <w:t xml:space="preserve"> ::= 8       </w:t>
      </w:r>
      <w:r w:rsidRPr="00600D0C">
        <w:rPr>
          <w:color w:val="808080"/>
        </w:rPr>
        <w:t>-- Maximum number of E-UTRA cells in SIB list</w:t>
      </w:r>
    </w:p>
    <w:p w14:paraId="1CEBE74B" w14:textId="77777777" w:rsidR="00394471" w:rsidRPr="00600D0C" w:rsidRDefault="00394471" w:rsidP="00E22C95">
      <w:pPr>
        <w:pStyle w:val="PL"/>
        <w:rPr>
          <w:color w:val="808080"/>
        </w:rPr>
      </w:pPr>
      <w:r w:rsidRPr="00E22C95">
        <w:t xml:space="preserve">maxEUTRA-Carrier                        </w:t>
      </w:r>
      <w:r w:rsidRPr="0064098F">
        <w:rPr>
          <w:color w:val="993366"/>
        </w:rPr>
        <w:t>INTEGER</w:t>
      </w:r>
      <w:r w:rsidRPr="00E22C95">
        <w:t xml:space="preserve"> ::= 8       </w:t>
      </w:r>
      <w:r w:rsidRPr="00600D0C">
        <w:rPr>
          <w:color w:val="808080"/>
        </w:rPr>
        <w:t>-- Maximum number of E-UTRA carriers in SIB list</w:t>
      </w:r>
    </w:p>
    <w:p w14:paraId="2114FB0B" w14:textId="77777777" w:rsidR="00394471" w:rsidRPr="00600D0C" w:rsidRDefault="00394471" w:rsidP="00E22C95">
      <w:pPr>
        <w:pStyle w:val="PL"/>
        <w:rPr>
          <w:color w:val="808080"/>
        </w:rPr>
      </w:pPr>
      <w:r w:rsidRPr="00E22C95">
        <w:t xml:space="preserve">maxPLMNIdentities                       </w:t>
      </w:r>
      <w:r w:rsidRPr="0064098F">
        <w:rPr>
          <w:color w:val="993366"/>
        </w:rPr>
        <w:t>INTEGER</w:t>
      </w:r>
      <w:r w:rsidRPr="00E22C95">
        <w:t xml:space="preserve"> ::= 8       </w:t>
      </w:r>
      <w:r w:rsidRPr="00600D0C">
        <w:rPr>
          <w:color w:val="808080"/>
        </w:rPr>
        <w:t>-- Maximum number of PLMN identites in RAN area configurations</w:t>
      </w:r>
    </w:p>
    <w:p w14:paraId="3CEFA3D2" w14:textId="77777777" w:rsidR="00394471" w:rsidRPr="00600D0C" w:rsidRDefault="00394471" w:rsidP="00E22C95">
      <w:pPr>
        <w:pStyle w:val="PL"/>
        <w:rPr>
          <w:color w:val="808080"/>
        </w:rPr>
      </w:pPr>
      <w:r w:rsidRPr="00E22C95">
        <w:t xml:space="preserve">maxDownlinkFeatureSets                  </w:t>
      </w:r>
      <w:r w:rsidRPr="0064098F">
        <w:rPr>
          <w:color w:val="993366"/>
        </w:rPr>
        <w:t>INTEGER</w:t>
      </w:r>
      <w:r w:rsidRPr="00E22C95">
        <w:t xml:space="preserve"> ::= 1024    </w:t>
      </w:r>
      <w:r w:rsidRPr="00600D0C">
        <w:rPr>
          <w:color w:val="808080"/>
        </w:rPr>
        <w:t>-- (for NR DL) Total number of FeatureSets (size of the pool)</w:t>
      </w:r>
    </w:p>
    <w:p w14:paraId="506C8C6D" w14:textId="77777777" w:rsidR="00394471" w:rsidRPr="00600D0C" w:rsidRDefault="00394471" w:rsidP="00E22C95">
      <w:pPr>
        <w:pStyle w:val="PL"/>
        <w:rPr>
          <w:color w:val="808080"/>
        </w:rPr>
      </w:pPr>
      <w:r w:rsidRPr="00E22C95">
        <w:t xml:space="preserve">maxUplinkFeatureSets                    </w:t>
      </w:r>
      <w:r w:rsidRPr="0064098F">
        <w:rPr>
          <w:color w:val="993366"/>
        </w:rPr>
        <w:t>INTEGER</w:t>
      </w:r>
      <w:r w:rsidRPr="00E22C95">
        <w:t xml:space="preserve"> ::= 1024    </w:t>
      </w:r>
      <w:r w:rsidRPr="00600D0C">
        <w:rPr>
          <w:color w:val="808080"/>
        </w:rPr>
        <w:t>-- (for NR UL) Total number of FeatureSets (size of the pool)</w:t>
      </w:r>
    </w:p>
    <w:p w14:paraId="6F5402F8" w14:textId="77777777" w:rsidR="00394471" w:rsidRPr="00600D0C" w:rsidRDefault="00394471" w:rsidP="00E22C95">
      <w:pPr>
        <w:pStyle w:val="PL"/>
        <w:rPr>
          <w:color w:val="808080"/>
        </w:rPr>
      </w:pPr>
      <w:r w:rsidRPr="00E22C95">
        <w:t xml:space="preserve">maxEUTRA-DL-FeatureSets                 </w:t>
      </w:r>
      <w:r w:rsidRPr="0064098F">
        <w:rPr>
          <w:color w:val="993366"/>
        </w:rPr>
        <w:t>INTEGER</w:t>
      </w:r>
      <w:r w:rsidRPr="00E22C95">
        <w:t xml:space="preserve"> ::= 256     </w:t>
      </w:r>
      <w:r w:rsidRPr="00600D0C">
        <w:rPr>
          <w:color w:val="808080"/>
        </w:rPr>
        <w:t>-- (for E-UTRA) Total number of FeatureSets (size of the pool)</w:t>
      </w:r>
    </w:p>
    <w:p w14:paraId="0502C7FA" w14:textId="77777777" w:rsidR="00394471" w:rsidRPr="00600D0C" w:rsidRDefault="00394471" w:rsidP="00E22C95">
      <w:pPr>
        <w:pStyle w:val="PL"/>
        <w:rPr>
          <w:color w:val="808080"/>
        </w:rPr>
      </w:pPr>
      <w:r w:rsidRPr="00E22C95">
        <w:t xml:space="preserve">maxEUTRA-UL-FeatureSets                 </w:t>
      </w:r>
      <w:r w:rsidRPr="0064098F">
        <w:rPr>
          <w:color w:val="993366"/>
        </w:rPr>
        <w:t>INTEGER</w:t>
      </w:r>
      <w:r w:rsidRPr="00E22C95">
        <w:t xml:space="preserve"> ::= 256     </w:t>
      </w:r>
      <w:r w:rsidRPr="00600D0C">
        <w:rPr>
          <w:color w:val="808080"/>
        </w:rPr>
        <w:t>-- (for E-UTRA) Total number of FeatureSets (size of the pool)</w:t>
      </w:r>
    </w:p>
    <w:p w14:paraId="56BE7A3E" w14:textId="77777777" w:rsidR="00394471" w:rsidRPr="00600D0C" w:rsidRDefault="00394471" w:rsidP="00E22C95">
      <w:pPr>
        <w:pStyle w:val="PL"/>
        <w:rPr>
          <w:color w:val="808080"/>
        </w:rPr>
      </w:pPr>
      <w:r w:rsidRPr="00E22C95">
        <w:t xml:space="preserve">maxFeatureSetsPerBand                   </w:t>
      </w:r>
      <w:r w:rsidRPr="0064098F">
        <w:rPr>
          <w:color w:val="993366"/>
        </w:rPr>
        <w:t>INTEGER</w:t>
      </w:r>
      <w:r w:rsidRPr="00E22C95">
        <w:t xml:space="preserve"> ::= 128     </w:t>
      </w:r>
      <w:r w:rsidRPr="00600D0C">
        <w:rPr>
          <w:color w:val="808080"/>
        </w:rPr>
        <w:t>-- (for NR) The number of feature sets associated with one band.</w:t>
      </w:r>
    </w:p>
    <w:p w14:paraId="64646DBE" w14:textId="77777777" w:rsidR="00394471" w:rsidRPr="00600D0C" w:rsidRDefault="00394471" w:rsidP="00E22C95">
      <w:pPr>
        <w:pStyle w:val="PL"/>
        <w:rPr>
          <w:color w:val="808080"/>
        </w:rPr>
      </w:pPr>
      <w:r w:rsidRPr="00E22C95">
        <w:t xml:space="preserve">maxPerCC-FeatureSets                    </w:t>
      </w:r>
      <w:r w:rsidRPr="0064098F">
        <w:rPr>
          <w:color w:val="993366"/>
        </w:rPr>
        <w:t>INTEGER</w:t>
      </w:r>
      <w:r w:rsidRPr="00E22C95">
        <w:t xml:space="preserve"> ::= 1024    </w:t>
      </w:r>
      <w:r w:rsidRPr="00600D0C">
        <w:rPr>
          <w:color w:val="808080"/>
        </w:rPr>
        <w:t>-- (for NR) Total number of CC-specific FeatureSets (size of the pool)</w:t>
      </w:r>
    </w:p>
    <w:p w14:paraId="7BD30E53" w14:textId="77777777" w:rsidR="00394471" w:rsidRPr="00600D0C" w:rsidRDefault="00394471" w:rsidP="00E22C95">
      <w:pPr>
        <w:pStyle w:val="PL"/>
        <w:rPr>
          <w:color w:val="808080"/>
        </w:rPr>
      </w:pPr>
      <w:r w:rsidRPr="00E22C95">
        <w:t xml:space="preserve">maxFeatureSetCombinations               </w:t>
      </w:r>
      <w:r w:rsidRPr="0064098F">
        <w:rPr>
          <w:color w:val="993366"/>
        </w:rPr>
        <w:t>INTEGER</w:t>
      </w:r>
      <w:r w:rsidRPr="00E22C95">
        <w:t xml:space="preserve"> ::= 1024    </w:t>
      </w:r>
      <w:r w:rsidRPr="00600D0C">
        <w:rPr>
          <w:color w:val="808080"/>
        </w:rPr>
        <w:t>-- (for MR-DC/NR)Total number of Feature set combinations (size of the pool)</w:t>
      </w:r>
    </w:p>
    <w:p w14:paraId="6AD99377" w14:textId="77777777" w:rsidR="00394471" w:rsidRPr="00E22C95" w:rsidRDefault="00394471" w:rsidP="00E22C95">
      <w:pPr>
        <w:pStyle w:val="PL"/>
      </w:pPr>
      <w:r w:rsidRPr="00E22C95">
        <w:t xml:space="preserve">maxInterRAT-RSTD-Freq                   </w:t>
      </w:r>
      <w:r w:rsidRPr="0064098F">
        <w:rPr>
          <w:color w:val="993366"/>
        </w:rPr>
        <w:t>INTEGER</w:t>
      </w:r>
      <w:r w:rsidRPr="00E22C95">
        <w:t xml:space="preserve"> ::= 3</w:t>
      </w:r>
    </w:p>
    <w:p w14:paraId="37FB2C40" w14:textId="77777777" w:rsidR="00394471" w:rsidRPr="00600D0C" w:rsidRDefault="00394471" w:rsidP="00E22C95">
      <w:pPr>
        <w:pStyle w:val="PL"/>
        <w:rPr>
          <w:color w:val="808080"/>
        </w:rPr>
      </w:pPr>
      <w:r w:rsidRPr="00E22C95">
        <w:t xml:space="preserve">maxHRNN-Len-r16                         </w:t>
      </w:r>
      <w:r w:rsidRPr="0064098F">
        <w:rPr>
          <w:color w:val="993366"/>
        </w:rPr>
        <w:t>INTEGER</w:t>
      </w:r>
      <w:r w:rsidRPr="00E22C95">
        <w:t xml:space="preserve"> ::= 48      </w:t>
      </w:r>
      <w:r w:rsidRPr="00600D0C">
        <w:rPr>
          <w:color w:val="808080"/>
        </w:rPr>
        <w:t>-- Maximum length of HRNNs</w:t>
      </w:r>
    </w:p>
    <w:p w14:paraId="39DD5C02" w14:textId="77777777" w:rsidR="00394471" w:rsidRPr="00600D0C" w:rsidRDefault="00394471" w:rsidP="00E22C95">
      <w:pPr>
        <w:pStyle w:val="PL"/>
        <w:rPr>
          <w:color w:val="808080"/>
        </w:rPr>
      </w:pPr>
      <w:r w:rsidRPr="00E22C95">
        <w:t xml:space="preserve">maxNPN-r16                              </w:t>
      </w:r>
      <w:r w:rsidRPr="0064098F">
        <w:rPr>
          <w:color w:val="993366"/>
        </w:rPr>
        <w:t>INTEGER</w:t>
      </w:r>
      <w:r w:rsidRPr="00E22C95">
        <w:t xml:space="preserve"> ::= 12      </w:t>
      </w:r>
      <w:r w:rsidRPr="00600D0C">
        <w:rPr>
          <w:color w:val="808080"/>
        </w:rPr>
        <w:t>-- Maximum number of NPNs broadcast and reported by UE at establishment</w:t>
      </w:r>
    </w:p>
    <w:p w14:paraId="7C1F7A83" w14:textId="77777777" w:rsidR="00394471" w:rsidRPr="00600D0C" w:rsidRDefault="00394471" w:rsidP="00E22C95">
      <w:pPr>
        <w:pStyle w:val="PL"/>
        <w:rPr>
          <w:color w:val="808080"/>
        </w:rPr>
      </w:pPr>
      <w:r w:rsidRPr="00E22C95">
        <w:t xml:space="preserve">maxNrOfMinSchedulingOffsetValues-r16    </w:t>
      </w:r>
      <w:r w:rsidRPr="0064098F">
        <w:rPr>
          <w:color w:val="993366"/>
        </w:rPr>
        <w:t>INTEGER</w:t>
      </w:r>
      <w:r w:rsidRPr="00E22C95">
        <w:t xml:space="preserve"> ::= 2       </w:t>
      </w:r>
      <w:r w:rsidRPr="00600D0C">
        <w:rPr>
          <w:color w:val="808080"/>
        </w:rPr>
        <w:t>-- Maximum number of min. scheduling offset (K0/K2) configurations</w:t>
      </w:r>
    </w:p>
    <w:p w14:paraId="5EABDFDC" w14:textId="77777777" w:rsidR="00394471" w:rsidRPr="00600D0C" w:rsidRDefault="00394471" w:rsidP="00E22C95">
      <w:pPr>
        <w:pStyle w:val="PL"/>
        <w:rPr>
          <w:color w:val="808080"/>
        </w:rPr>
      </w:pPr>
      <w:r w:rsidRPr="00E22C95">
        <w:t xml:space="preserve">maxK0-SchedulingOffset-r16              </w:t>
      </w:r>
      <w:r w:rsidRPr="0064098F">
        <w:rPr>
          <w:color w:val="993366"/>
        </w:rPr>
        <w:t>INTEGER</w:t>
      </w:r>
      <w:r w:rsidRPr="00E22C95">
        <w:t xml:space="preserve"> ::= 16      </w:t>
      </w:r>
      <w:r w:rsidRPr="00600D0C">
        <w:rPr>
          <w:color w:val="808080"/>
        </w:rPr>
        <w:t>-- Maximum number of slots configured as min. scheduling offset (K0)</w:t>
      </w:r>
    </w:p>
    <w:p w14:paraId="02B7E6E6" w14:textId="77777777" w:rsidR="00394471" w:rsidRPr="00600D0C" w:rsidRDefault="00394471" w:rsidP="00E22C95">
      <w:pPr>
        <w:pStyle w:val="PL"/>
        <w:rPr>
          <w:color w:val="808080"/>
        </w:rPr>
      </w:pPr>
      <w:r w:rsidRPr="00E22C95">
        <w:t xml:space="preserve">maxK2-SchedulingOffset-r16              </w:t>
      </w:r>
      <w:r w:rsidRPr="0064098F">
        <w:rPr>
          <w:color w:val="993366"/>
        </w:rPr>
        <w:t>INTEGER</w:t>
      </w:r>
      <w:r w:rsidRPr="00E22C95">
        <w:t xml:space="preserve"> ::= 16      </w:t>
      </w:r>
      <w:r w:rsidRPr="00600D0C">
        <w:rPr>
          <w:color w:val="808080"/>
        </w:rPr>
        <w:t>-- Maximum number of slots configured as min. scheduling offset (K2)</w:t>
      </w:r>
    </w:p>
    <w:p w14:paraId="6421AF37" w14:textId="77777777" w:rsidR="00394471" w:rsidRPr="00600D0C" w:rsidRDefault="00394471" w:rsidP="00E22C95">
      <w:pPr>
        <w:pStyle w:val="PL"/>
        <w:rPr>
          <w:color w:val="808080"/>
        </w:rPr>
      </w:pPr>
      <w:r w:rsidRPr="00E22C95">
        <w:t xml:space="preserve">maxDCI-2-6-Size-r16                     </w:t>
      </w:r>
      <w:r w:rsidRPr="0064098F">
        <w:rPr>
          <w:color w:val="993366"/>
        </w:rPr>
        <w:t>INTEGER</w:t>
      </w:r>
      <w:r w:rsidRPr="00E22C95">
        <w:t xml:space="preserve"> ::= 140     </w:t>
      </w:r>
      <w:r w:rsidRPr="00600D0C">
        <w:rPr>
          <w:color w:val="808080"/>
        </w:rPr>
        <w:t>-- Maximum size of DCI format 2-6</w:t>
      </w:r>
    </w:p>
    <w:p w14:paraId="7B4BAA85" w14:textId="77777777" w:rsidR="00394471" w:rsidRPr="00600D0C" w:rsidRDefault="00394471" w:rsidP="00E22C95">
      <w:pPr>
        <w:pStyle w:val="PL"/>
        <w:rPr>
          <w:color w:val="808080"/>
        </w:rPr>
      </w:pPr>
      <w:r w:rsidRPr="00E22C95">
        <w:t xml:space="preserve">maxDCI-2-6-Size-1-r16                   </w:t>
      </w:r>
      <w:r w:rsidRPr="0064098F">
        <w:rPr>
          <w:color w:val="993366"/>
        </w:rPr>
        <w:t>INTEGER</w:t>
      </w:r>
      <w:r w:rsidRPr="00E22C95">
        <w:t xml:space="preserve"> ::= 139     </w:t>
      </w:r>
      <w:r w:rsidRPr="00600D0C">
        <w:rPr>
          <w:color w:val="808080"/>
        </w:rPr>
        <w:t>-- Maximum DCI format 2-6 size minus 1</w:t>
      </w:r>
    </w:p>
    <w:p w14:paraId="20D9A37C" w14:textId="77777777" w:rsidR="00394471" w:rsidRPr="00600D0C" w:rsidRDefault="00394471" w:rsidP="00E22C95">
      <w:pPr>
        <w:pStyle w:val="PL"/>
        <w:rPr>
          <w:color w:val="808080"/>
        </w:rPr>
      </w:pPr>
      <w:r w:rsidRPr="00E22C95">
        <w:t xml:space="preserve">maxNrofUL-Allocations-r16               </w:t>
      </w:r>
      <w:r w:rsidRPr="0064098F">
        <w:rPr>
          <w:color w:val="993366"/>
        </w:rPr>
        <w:t>INTEGER</w:t>
      </w:r>
      <w:r w:rsidRPr="00E22C95">
        <w:t xml:space="preserve"> ::= 64      </w:t>
      </w:r>
      <w:r w:rsidRPr="00600D0C">
        <w:rPr>
          <w:color w:val="808080"/>
        </w:rPr>
        <w:t>-- Maximum number of PUSCH time domain resource allocations</w:t>
      </w:r>
    </w:p>
    <w:p w14:paraId="58618691" w14:textId="77777777" w:rsidR="00394471" w:rsidRPr="00600D0C" w:rsidRDefault="00394471" w:rsidP="00E22C95">
      <w:pPr>
        <w:pStyle w:val="PL"/>
        <w:rPr>
          <w:color w:val="808080"/>
        </w:rPr>
      </w:pPr>
      <w:r w:rsidRPr="00E22C95">
        <w:t xml:space="preserve">maxNrofP0-PUSCH-Set-r16                 </w:t>
      </w:r>
      <w:r w:rsidRPr="0064098F">
        <w:rPr>
          <w:color w:val="993366"/>
        </w:rPr>
        <w:t>INTEGER</w:t>
      </w:r>
      <w:r w:rsidRPr="00E22C95">
        <w:t xml:space="preserve"> ::= 2       </w:t>
      </w:r>
      <w:r w:rsidRPr="00600D0C">
        <w:rPr>
          <w:color w:val="808080"/>
        </w:rPr>
        <w:t>-- Maximum number of P0 PUSCH set(s)</w:t>
      </w:r>
    </w:p>
    <w:p w14:paraId="30743D32" w14:textId="77777777" w:rsidR="00394471" w:rsidRPr="00600D0C" w:rsidRDefault="00394471" w:rsidP="00E22C95">
      <w:pPr>
        <w:pStyle w:val="PL"/>
        <w:rPr>
          <w:color w:val="808080"/>
        </w:rPr>
      </w:pPr>
      <w:r w:rsidRPr="00E22C95">
        <w:t xml:space="preserve">maxOnDemandSIB-r16                      </w:t>
      </w:r>
      <w:r w:rsidRPr="0064098F">
        <w:rPr>
          <w:color w:val="993366"/>
        </w:rPr>
        <w:t>INTEGER</w:t>
      </w:r>
      <w:r w:rsidRPr="00E22C95">
        <w:t xml:space="preserve"> ::= 8       </w:t>
      </w:r>
      <w:r w:rsidRPr="00600D0C">
        <w:rPr>
          <w:color w:val="808080"/>
        </w:rPr>
        <w:t>-- Maximum number of SIB(s) that can be requested on-demand</w:t>
      </w:r>
    </w:p>
    <w:p w14:paraId="765C7CCE" w14:textId="77777777" w:rsidR="00394471" w:rsidRPr="00600D0C" w:rsidRDefault="00394471" w:rsidP="00E22C95">
      <w:pPr>
        <w:pStyle w:val="PL"/>
        <w:rPr>
          <w:color w:val="808080"/>
        </w:rPr>
      </w:pPr>
      <w:r w:rsidRPr="00E22C95">
        <w:t xml:space="preserve">maxOnDemandPosSIB-r16                   </w:t>
      </w:r>
      <w:r w:rsidRPr="0064098F">
        <w:rPr>
          <w:color w:val="993366"/>
        </w:rPr>
        <w:t>INTEGER</w:t>
      </w:r>
      <w:r w:rsidRPr="00E22C95">
        <w:t xml:space="preserve"> ::= 32      </w:t>
      </w:r>
      <w:r w:rsidRPr="00600D0C">
        <w:rPr>
          <w:color w:val="808080"/>
        </w:rPr>
        <w:t>-- Maximum number of posSIB(s) that can be requested on-demand</w:t>
      </w:r>
    </w:p>
    <w:p w14:paraId="552CDC47" w14:textId="77777777" w:rsidR="00394471" w:rsidRPr="00600D0C" w:rsidRDefault="00394471" w:rsidP="00E22C95">
      <w:pPr>
        <w:pStyle w:val="PL"/>
        <w:rPr>
          <w:color w:val="808080"/>
        </w:rPr>
      </w:pPr>
      <w:r w:rsidRPr="00E22C95">
        <w:t xml:space="preserve">maxCI-DCI-PayloadSize-r16               </w:t>
      </w:r>
      <w:r w:rsidRPr="0064098F">
        <w:rPr>
          <w:color w:val="993366"/>
        </w:rPr>
        <w:t>INTEGER</w:t>
      </w:r>
      <w:r w:rsidRPr="00E22C95">
        <w:t xml:space="preserve"> ::= 126     </w:t>
      </w:r>
      <w:r w:rsidRPr="00600D0C">
        <w:rPr>
          <w:color w:val="808080"/>
        </w:rPr>
        <w:t>-- Maximum number of the DCI size for CI</w:t>
      </w:r>
    </w:p>
    <w:p w14:paraId="350B69EF" w14:textId="77777777" w:rsidR="00394471" w:rsidRPr="00600D0C" w:rsidRDefault="00394471" w:rsidP="00E22C95">
      <w:pPr>
        <w:pStyle w:val="PL"/>
        <w:rPr>
          <w:color w:val="808080"/>
        </w:rPr>
      </w:pPr>
      <w:r w:rsidRPr="00E22C95">
        <w:t xml:space="preserve">maxCI-DCI-PayloadSize-r16-1             </w:t>
      </w:r>
      <w:r w:rsidRPr="0064098F">
        <w:rPr>
          <w:color w:val="993366"/>
        </w:rPr>
        <w:t>INTEGER</w:t>
      </w:r>
      <w:r w:rsidRPr="00E22C95">
        <w:t xml:space="preserve"> ::= 125     </w:t>
      </w:r>
      <w:r w:rsidRPr="00600D0C">
        <w:rPr>
          <w:color w:val="808080"/>
        </w:rPr>
        <w:t>-- Maximum number of the DCI size for CI minus 1</w:t>
      </w:r>
    </w:p>
    <w:p w14:paraId="11EBBD02" w14:textId="77777777" w:rsidR="00394471" w:rsidRPr="00600D0C" w:rsidRDefault="00394471" w:rsidP="00E22C95">
      <w:pPr>
        <w:pStyle w:val="PL"/>
        <w:rPr>
          <w:color w:val="808080"/>
        </w:rPr>
      </w:pPr>
      <w:r w:rsidRPr="00E22C95">
        <w:t xml:space="preserve">maxWLAN-Id-Report-r16                   </w:t>
      </w:r>
      <w:r w:rsidRPr="0064098F">
        <w:rPr>
          <w:color w:val="993366"/>
        </w:rPr>
        <w:t>INTEGER</w:t>
      </w:r>
      <w:r w:rsidRPr="00E22C95">
        <w:t xml:space="preserve"> ::= 32      </w:t>
      </w:r>
      <w:r w:rsidRPr="00600D0C">
        <w:rPr>
          <w:color w:val="808080"/>
        </w:rPr>
        <w:t>-- Maximum number of WLAN IDs to report</w:t>
      </w:r>
    </w:p>
    <w:p w14:paraId="1BBEBEA2" w14:textId="77777777" w:rsidR="00394471" w:rsidRPr="00600D0C" w:rsidRDefault="00394471" w:rsidP="00E22C95">
      <w:pPr>
        <w:pStyle w:val="PL"/>
        <w:rPr>
          <w:color w:val="808080"/>
        </w:rPr>
      </w:pPr>
      <w:r w:rsidRPr="00E22C95">
        <w:t xml:space="preserve">maxWLAN-Name-r16                        </w:t>
      </w:r>
      <w:r w:rsidRPr="0064098F">
        <w:rPr>
          <w:color w:val="993366"/>
        </w:rPr>
        <w:t>INTEGER</w:t>
      </w:r>
      <w:r w:rsidRPr="00E22C95">
        <w:t xml:space="preserve"> ::= 4       </w:t>
      </w:r>
      <w:r w:rsidRPr="00600D0C">
        <w:rPr>
          <w:color w:val="808080"/>
        </w:rPr>
        <w:t>-- Maximum number of WLAN name</w:t>
      </w:r>
    </w:p>
    <w:p w14:paraId="7FA41C92" w14:textId="77777777" w:rsidR="00394471" w:rsidRPr="00600D0C" w:rsidRDefault="00394471" w:rsidP="00E22C95">
      <w:pPr>
        <w:pStyle w:val="PL"/>
        <w:rPr>
          <w:color w:val="808080"/>
        </w:rPr>
      </w:pPr>
      <w:r w:rsidRPr="00E22C95">
        <w:rPr>
          <w:rFonts w:eastAsia="等线"/>
        </w:rPr>
        <w:t>maxRAReport-r16</w:t>
      </w:r>
      <w:r w:rsidRPr="00E22C95">
        <w:t xml:space="preserve">                         </w:t>
      </w:r>
      <w:r w:rsidRPr="0064098F">
        <w:rPr>
          <w:color w:val="993366"/>
        </w:rPr>
        <w:t>INTEGER</w:t>
      </w:r>
      <w:r w:rsidRPr="00E22C95">
        <w:t xml:space="preserve"> ::= 8       </w:t>
      </w:r>
      <w:r w:rsidRPr="00600D0C">
        <w:rPr>
          <w:color w:val="808080"/>
        </w:rPr>
        <w:t>-- Maximum number of RA procedures information to be included in the RA report</w:t>
      </w:r>
    </w:p>
    <w:p w14:paraId="55E9176E" w14:textId="77777777" w:rsidR="00394471" w:rsidRPr="00600D0C" w:rsidRDefault="00394471" w:rsidP="00E22C95">
      <w:pPr>
        <w:pStyle w:val="PL"/>
        <w:rPr>
          <w:color w:val="808080"/>
        </w:rPr>
      </w:pPr>
      <w:r w:rsidRPr="00E22C95">
        <w:t xml:space="preserve">maxTxConfig-r16                         </w:t>
      </w:r>
      <w:r w:rsidRPr="0064098F">
        <w:rPr>
          <w:color w:val="993366"/>
        </w:rPr>
        <w:t>INTEGER</w:t>
      </w:r>
      <w:r w:rsidRPr="00E22C95">
        <w:t xml:space="preserve"> ::= 64      </w:t>
      </w:r>
      <w:r w:rsidRPr="00600D0C">
        <w:rPr>
          <w:color w:val="808080"/>
        </w:rPr>
        <w:t>-- Maximum number of sidelink transmission parameters configurations</w:t>
      </w:r>
    </w:p>
    <w:p w14:paraId="6A34C3AE" w14:textId="77777777" w:rsidR="00394471" w:rsidRPr="00600D0C" w:rsidRDefault="00394471" w:rsidP="00E22C95">
      <w:pPr>
        <w:pStyle w:val="PL"/>
        <w:rPr>
          <w:color w:val="808080"/>
        </w:rPr>
      </w:pPr>
      <w:r w:rsidRPr="00E22C95">
        <w:t xml:space="preserve">maxTxConfig-1-r16                       </w:t>
      </w:r>
      <w:r w:rsidRPr="0064098F">
        <w:rPr>
          <w:color w:val="993366"/>
        </w:rPr>
        <w:t>INTEGER</w:t>
      </w:r>
      <w:r w:rsidRPr="00E22C95">
        <w:t xml:space="preserve"> ::= 63      </w:t>
      </w:r>
      <w:r w:rsidRPr="00600D0C">
        <w:rPr>
          <w:color w:val="808080"/>
        </w:rPr>
        <w:t>-- Maximum number of sidelink transmission parameters configurations minus 1</w:t>
      </w:r>
    </w:p>
    <w:p w14:paraId="0543D98F" w14:textId="77777777" w:rsidR="00394471" w:rsidRPr="00600D0C" w:rsidRDefault="00394471" w:rsidP="00E22C95">
      <w:pPr>
        <w:pStyle w:val="PL"/>
        <w:rPr>
          <w:color w:val="808080"/>
        </w:rPr>
      </w:pPr>
      <w:r w:rsidRPr="00E22C95">
        <w:t xml:space="preserve">maxPSSCH-TxConfig-r16                   </w:t>
      </w:r>
      <w:r w:rsidRPr="0064098F">
        <w:rPr>
          <w:color w:val="993366"/>
        </w:rPr>
        <w:t>INTEGER</w:t>
      </w:r>
      <w:r w:rsidRPr="00E22C95">
        <w:t xml:space="preserve"> ::= 16      </w:t>
      </w:r>
      <w:r w:rsidRPr="00600D0C">
        <w:rPr>
          <w:color w:val="808080"/>
        </w:rPr>
        <w:t>-- Maximum number of PSSCH TX configurations</w:t>
      </w:r>
    </w:p>
    <w:p w14:paraId="16FDF348" w14:textId="77777777" w:rsidR="00394471" w:rsidRPr="00600D0C" w:rsidRDefault="00394471" w:rsidP="00E22C95">
      <w:pPr>
        <w:pStyle w:val="PL"/>
        <w:rPr>
          <w:color w:val="808080"/>
        </w:rPr>
      </w:pPr>
      <w:r w:rsidRPr="00E22C95">
        <w:t xml:space="preserve">maxNrofCLI-RSSI-Resources-r16           </w:t>
      </w:r>
      <w:r w:rsidRPr="0064098F">
        <w:rPr>
          <w:color w:val="993366"/>
        </w:rPr>
        <w:t>INTEGER</w:t>
      </w:r>
      <w:r w:rsidRPr="00E22C95">
        <w:t xml:space="preserve"> ::= 64      </w:t>
      </w:r>
      <w:r w:rsidRPr="00600D0C">
        <w:rPr>
          <w:color w:val="808080"/>
        </w:rPr>
        <w:t>-- Maximum number of CLI-RSSI resources for UE</w:t>
      </w:r>
    </w:p>
    <w:p w14:paraId="276ACAB4" w14:textId="77777777" w:rsidR="00394471" w:rsidRPr="00600D0C" w:rsidRDefault="00394471" w:rsidP="00E22C95">
      <w:pPr>
        <w:pStyle w:val="PL"/>
        <w:rPr>
          <w:color w:val="808080"/>
        </w:rPr>
      </w:pPr>
      <w:r w:rsidRPr="00E22C95">
        <w:t xml:space="preserve">maxNrofCLI-RSSI-Resources-r16-1         </w:t>
      </w:r>
      <w:r w:rsidRPr="0064098F">
        <w:rPr>
          <w:color w:val="993366"/>
        </w:rPr>
        <w:t>INTEGER</w:t>
      </w:r>
      <w:r w:rsidRPr="00E22C95">
        <w:t xml:space="preserve"> ::= 63      </w:t>
      </w:r>
      <w:r w:rsidRPr="00600D0C">
        <w:rPr>
          <w:color w:val="808080"/>
        </w:rPr>
        <w:t>-- Maximum number of CLI-RSSI resources for UE minus 1</w:t>
      </w:r>
    </w:p>
    <w:p w14:paraId="46EF220C" w14:textId="77777777" w:rsidR="00394471" w:rsidRPr="00600D0C" w:rsidRDefault="00394471" w:rsidP="00E22C95">
      <w:pPr>
        <w:pStyle w:val="PL"/>
        <w:rPr>
          <w:color w:val="808080"/>
        </w:rPr>
      </w:pPr>
      <w:r w:rsidRPr="00E22C95">
        <w:t xml:space="preserve">maxNrofCLI-SRS-Resources-r16             </w:t>
      </w:r>
      <w:r w:rsidRPr="0064098F">
        <w:rPr>
          <w:color w:val="993366"/>
        </w:rPr>
        <w:t>INTEGER</w:t>
      </w:r>
      <w:r w:rsidRPr="00E22C95">
        <w:t xml:space="preserve"> ::= 32      </w:t>
      </w:r>
      <w:r w:rsidRPr="00600D0C">
        <w:rPr>
          <w:color w:val="808080"/>
        </w:rPr>
        <w:t>-- Maximum number of SRS resources for CLI measurement for UE</w:t>
      </w:r>
    </w:p>
    <w:p w14:paraId="5EFA0B36" w14:textId="77777777" w:rsidR="00394471" w:rsidRPr="00E22C95" w:rsidRDefault="00394471" w:rsidP="00E22C95">
      <w:pPr>
        <w:pStyle w:val="PL"/>
      </w:pPr>
      <w:r w:rsidRPr="00E22C95">
        <w:t xml:space="preserve">maxCLI-Report-r16                       </w:t>
      </w:r>
      <w:r w:rsidRPr="0064098F">
        <w:rPr>
          <w:color w:val="993366"/>
        </w:rPr>
        <w:t>INTEGER</w:t>
      </w:r>
      <w:r w:rsidRPr="00E22C95">
        <w:t xml:space="preserve"> ::= 8</w:t>
      </w:r>
    </w:p>
    <w:p w14:paraId="398D0330" w14:textId="77777777" w:rsidR="00394471" w:rsidRPr="00600D0C" w:rsidRDefault="00394471" w:rsidP="00E22C95">
      <w:pPr>
        <w:pStyle w:val="PL"/>
        <w:rPr>
          <w:color w:val="808080"/>
        </w:rPr>
      </w:pPr>
      <w:r w:rsidRPr="00E22C95">
        <w:t xml:space="preserve">maxNrofConfiguredGrantConfig-r16        </w:t>
      </w:r>
      <w:r w:rsidRPr="0064098F">
        <w:rPr>
          <w:color w:val="993366"/>
        </w:rPr>
        <w:t>INTEGER</w:t>
      </w:r>
      <w:r w:rsidRPr="00E22C95">
        <w:t xml:space="preserve"> ::= 12      </w:t>
      </w:r>
      <w:r w:rsidRPr="00600D0C">
        <w:rPr>
          <w:color w:val="808080"/>
        </w:rPr>
        <w:t>-- Maximum number of configured grant configurations per BWP</w:t>
      </w:r>
    </w:p>
    <w:p w14:paraId="71C029D7" w14:textId="77777777" w:rsidR="00394471" w:rsidRPr="00600D0C" w:rsidRDefault="00394471" w:rsidP="00E22C95">
      <w:pPr>
        <w:pStyle w:val="PL"/>
        <w:rPr>
          <w:color w:val="808080"/>
        </w:rPr>
      </w:pPr>
      <w:r w:rsidRPr="00E22C95">
        <w:t xml:space="preserve">maxNrofConfiguredGrantConfig-r16-1      </w:t>
      </w:r>
      <w:r w:rsidRPr="0064098F">
        <w:rPr>
          <w:color w:val="993366"/>
        </w:rPr>
        <w:t>INTEGER</w:t>
      </w:r>
      <w:r w:rsidRPr="00E22C95">
        <w:t xml:space="preserve"> ::= 11      </w:t>
      </w:r>
      <w:r w:rsidRPr="00600D0C">
        <w:rPr>
          <w:color w:val="808080"/>
        </w:rPr>
        <w:t>-- Maximum number of configured grant configurations per BWP minus 1</w:t>
      </w:r>
    </w:p>
    <w:p w14:paraId="74122266" w14:textId="77777777" w:rsidR="00394471" w:rsidRPr="00600D0C" w:rsidRDefault="00394471" w:rsidP="00E22C95">
      <w:pPr>
        <w:pStyle w:val="PL"/>
        <w:rPr>
          <w:color w:val="808080"/>
        </w:rPr>
      </w:pPr>
      <w:r w:rsidRPr="00E22C95">
        <w:t xml:space="preserve">maxNrofCG-Type2DeactivationState        </w:t>
      </w:r>
      <w:r w:rsidRPr="0064098F">
        <w:rPr>
          <w:color w:val="993366"/>
        </w:rPr>
        <w:t>INTEGER</w:t>
      </w:r>
      <w:r w:rsidRPr="00E22C95">
        <w:t xml:space="preserve"> ::= 16      </w:t>
      </w:r>
      <w:r w:rsidRPr="00600D0C">
        <w:rPr>
          <w:color w:val="808080"/>
        </w:rPr>
        <w:t>-- Maximum number of deactivation state for type 2 configured grants per BWP</w:t>
      </w:r>
    </w:p>
    <w:p w14:paraId="76BEA8A6" w14:textId="77777777" w:rsidR="00394471" w:rsidRPr="00600D0C" w:rsidRDefault="00394471" w:rsidP="00E22C95">
      <w:pPr>
        <w:pStyle w:val="PL"/>
        <w:rPr>
          <w:color w:val="808080"/>
        </w:rPr>
      </w:pPr>
      <w:r w:rsidRPr="00E22C95">
        <w:t xml:space="preserve">maxNrofConfiguredGrantConfigMAC-r16     </w:t>
      </w:r>
      <w:r w:rsidRPr="0064098F">
        <w:rPr>
          <w:color w:val="993366"/>
        </w:rPr>
        <w:t>INTEGER</w:t>
      </w:r>
      <w:r w:rsidRPr="00E22C95">
        <w:t xml:space="preserve"> ::= 32      </w:t>
      </w:r>
      <w:r w:rsidRPr="00600D0C">
        <w:rPr>
          <w:color w:val="808080"/>
        </w:rPr>
        <w:t>-- Maximum number of configured grant configurations per MAC entity</w:t>
      </w:r>
    </w:p>
    <w:p w14:paraId="0B58E36A" w14:textId="77777777" w:rsidR="00394471" w:rsidRPr="00600D0C" w:rsidRDefault="00394471" w:rsidP="00E22C95">
      <w:pPr>
        <w:pStyle w:val="PL"/>
        <w:rPr>
          <w:color w:val="808080"/>
        </w:rPr>
      </w:pPr>
      <w:r w:rsidRPr="00E22C95">
        <w:t xml:space="preserve">maxNrofConfiguredGrantConfigMAC-r16-1   </w:t>
      </w:r>
      <w:r w:rsidRPr="0064098F">
        <w:rPr>
          <w:color w:val="993366"/>
        </w:rPr>
        <w:t>INTEGER</w:t>
      </w:r>
      <w:r w:rsidRPr="00E22C95">
        <w:t xml:space="preserve"> ::= 31      </w:t>
      </w:r>
      <w:r w:rsidRPr="00600D0C">
        <w:rPr>
          <w:color w:val="808080"/>
        </w:rPr>
        <w:t>-- Maximum number of configured grant configurations per MAC entity minus 1</w:t>
      </w:r>
    </w:p>
    <w:p w14:paraId="6C191DC4" w14:textId="77777777" w:rsidR="00394471" w:rsidRPr="00600D0C" w:rsidRDefault="00394471" w:rsidP="00E22C95">
      <w:pPr>
        <w:pStyle w:val="PL"/>
        <w:rPr>
          <w:color w:val="808080"/>
        </w:rPr>
      </w:pPr>
      <w:r w:rsidRPr="00E22C95">
        <w:t xml:space="preserve">maxNrofSPS-Config-r16                   </w:t>
      </w:r>
      <w:r w:rsidRPr="0064098F">
        <w:rPr>
          <w:color w:val="993366"/>
        </w:rPr>
        <w:t>INTEGER</w:t>
      </w:r>
      <w:r w:rsidRPr="00E22C95">
        <w:t xml:space="preserve"> ::= 8       </w:t>
      </w:r>
      <w:r w:rsidRPr="00600D0C">
        <w:rPr>
          <w:color w:val="808080"/>
        </w:rPr>
        <w:t>-- Maximum number of SPS configurations per BWP</w:t>
      </w:r>
    </w:p>
    <w:p w14:paraId="1A97D441" w14:textId="77777777" w:rsidR="00394471" w:rsidRPr="00600D0C" w:rsidRDefault="00394471" w:rsidP="00E22C95">
      <w:pPr>
        <w:pStyle w:val="PL"/>
        <w:rPr>
          <w:color w:val="808080"/>
        </w:rPr>
      </w:pPr>
      <w:r w:rsidRPr="00E22C95">
        <w:t xml:space="preserve">maxNrofSPS-Config-r16-1                 </w:t>
      </w:r>
      <w:r w:rsidRPr="0064098F">
        <w:rPr>
          <w:color w:val="993366"/>
        </w:rPr>
        <w:t>INTEGER</w:t>
      </w:r>
      <w:r w:rsidRPr="00E22C95">
        <w:t xml:space="preserve"> ::= 7       </w:t>
      </w:r>
      <w:r w:rsidRPr="00600D0C">
        <w:rPr>
          <w:color w:val="808080"/>
        </w:rPr>
        <w:t>-- Maximum number of SPS configurations per BWP minus 1</w:t>
      </w:r>
    </w:p>
    <w:p w14:paraId="4DB67264" w14:textId="77777777" w:rsidR="00394471" w:rsidRPr="00600D0C" w:rsidRDefault="00394471" w:rsidP="00E22C95">
      <w:pPr>
        <w:pStyle w:val="PL"/>
        <w:rPr>
          <w:color w:val="808080"/>
        </w:rPr>
      </w:pPr>
      <w:r w:rsidRPr="00E22C95">
        <w:t xml:space="preserve">maxNrofSPS-DeactivationState            </w:t>
      </w:r>
      <w:r w:rsidRPr="0064098F">
        <w:rPr>
          <w:color w:val="993366"/>
        </w:rPr>
        <w:t>INTEGER</w:t>
      </w:r>
      <w:r w:rsidRPr="00E22C95">
        <w:t xml:space="preserve"> ::= 16      </w:t>
      </w:r>
      <w:r w:rsidRPr="00600D0C">
        <w:rPr>
          <w:color w:val="808080"/>
        </w:rPr>
        <w:t>-- Maximum number of deactivation state for SPS per BWP</w:t>
      </w:r>
    </w:p>
    <w:p w14:paraId="6B4F49AE" w14:textId="77777777" w:rsidR="00394471" w:rsidRPr="00600D0C" w:rsidRDefault="00394471" w:rsidP="00E22C95">
      <w:pPr>
        <w:pStyle w:val="PL"/>
        <w:rPr>
          <w:color w:val="808080"/>
        </w:rPr>
      </w:pPr>
      <w:r w:rsidRPr="00E22C95">
        <w:t xml:space="preserve">maxNrofDormancyGroups                   </w:t>
      </w:r>
      <w:r w:rsidRPr="0064098F">
        <w:rPr>
          <w:color w:val="993366"/>
        </w:rPr>
        <w:t>INTEGER</w:t>
      </w:r>
      <w:r w:rsidRPr="00E22C95">
        <w:t xml:space="preserve"> ::= 5       </w:t>
      </w:r>
      <w:r w:rsidRPr="00600D0C">
        <w:rPr>
          <w:color w:val="808080"/>
        </w:rPr>
        <w:t>--</w:t>
      </w:r>
    </w:p>
    <w:p w14:paraId="5BCA92DE" w14:textId="77777777" w:rsidR="00394471" w:rsidRPr="00600D0C" w:rsidRDefault="00394471" w:rsidP="00E22C95">
      <w:pPr>
        <w:pStyle w:val="PL"/>
        <w:rPr>
          <w:color w:val="808080"/>
        </w:rPr>
      </w:pPr>
      <w:r w:rsidRPr="00E22C95">
        <w:t xml:space="preserve">maxNrofPUCCH-ResourceGroups-1-r16       </w:t>
      </w:r>
      <w:r w:rsidRPr="0064098F">
        <w:rPr>
          <w:color w:val="993366"/>
        </w:rPr>
        <w:t>INTEGER</w:t>
      </w:r>
      <w:r w:rsidRPr="00E22C95">
        <w:t xml:space="preserve"> ::= 3       </w:t>
      </w:r>
      <w:r w:rsidRPr="00600D0C">
        <w:rPr>
          <w:color w:val="808080"/>
        </w:rPr>
        <w:t>--</w:t>
      </w:r>
    </w:p>
    <w:p w14:paraId="057135D4" w14:textId="75C69592" w:rsidR="00394471" w:rsidRDefault="00394471" w:rsidP="00E22C95">
      <w:pPr>
        <w:pStyle w:val="PL"/>
        <w:rPr>
          <w:ins w:id="403" w:author="Apple - Naveen Palle" w:date="2021-02-22T13:57:00Z"/>
          <w:color w:val="808080"/>
        </w:rPr>
      </w:pPr>
      <w:r w:rsidRPr="00E22C95">
        <w:t xml:space="preserve">maxNrofServingCellsTCI-r16              </w:t>
      </w:r>
      <w:r w:rsidRPr="0064098F">
        <w:rPr>
          <w:color w:val="993366"/>
        </w:rPr>
        <w:t>INTEGER</w:t>
      </w:r>
      <w:r w:rsidRPr="00E22C95">
        <w:t xml:space="preserve"> ::= 32      </w:t>
      </w:r>
      <w:r w:rsidRPr="00600D0C">
        <w:rPr>
          <w:color w:val="808080"/>
        </w:rPr>
        <w:t>-- Maximum number of serving cells in simultaneousTCI-UpdateList</w:t>
      </w:r>
    </w:p>
    <w:p w14:paraId="5E64E9F7" w14:textId="5AECBA99" w:rsidR="00B761A4" w:rsidRPr="00600D0C" w:rsidRDefault="00B761A4" w:rsidP="00E22C95">
      <w:pPr>
        <w:pStyle w:val="PL"/>
        <w:rPr>
          <w:color w:val="808080"/>
        </w:rPr>
      </w:pPr>
      <w:ins w:id="404" w:author="Apple - Naveen Palle" w:date="2021-02-22T13:57:00Z">
        <w:r w:rsidRPr="00E22C95">
          <w:t>maxNrof</w:t>
        </w:r>
        <w:r>
          <w:t>TxDC-TwoCarrier-r16</w:t>
        </w:r>
        <w:r>
          <w:tab/>
        </w:r>
        <w:r>
          <w:tab/>
        </w:r>
        <w:r>
          <w:tab/>
        </w:r>
        <w:r>
          <w:tab/>
        </w:r>
        <w:r w:rsidRPr="0064098F">
          <w:rPr>
            <w:color w:val="993366"/>
          </w:rPr>
          <w:t>INTEGER</w:t>
        </w:r>
        <w:r w:rsidRPr="00E22C95">
          <w:t xml:space="preserve"> ::= 64      </w:t>
        </w:r>
        <w:r w:rsidRPr="00600D0C">
          <w:rPr>
            <w:color w:val="808080"/>
          </w:rPr>
          <w:t xml:space="preserve">-- Maximum number of </w:t>
        </w:r>
        <w:r>
          <w:rPr>
            <w:color w:val="808080"/>
          </w:rPr>
          <w:t>UL Tx DC locations reported by the UE for 2CC uplink CA</w:t>
        </w:r>
      </w:ins>
    </w:p>
    <w:p w14:paraId="632ABE0F" w14:textId="77777777" w:rsidR="00394471" w:rsidRPr="00E22C95" w:rsidRDefault="00394471" w:rsidP="00E22C95">
      <w:pPr>
        <w:pStyle w:val="PL"/>
      </w:pPr>
    </w:p>
    <w:p w14:paraId="79CA408E" w14:textId="77777777" w:rsidR="00394471" w:rsidRPr="00600D0C" w:rsidRDefault="00394471" w:rsidP="00E22C95">
      <w:pPr>
        <w:pStyle w:val="PL"/>
        <w:rPr>
          <w:color w:val="808080"/>
        </w:rPr>
      </w:pPr>
      <w:r w:rsidRPr="00600D0C">
        <w:rPr>
          <w:color w:val="808080"/>
        </w:rPr>
        <w:t>-- TAG-MULTIPLICITY-AND-TYPE-CONSTRAINT-DEFINITIONS-STOP</w:t>
      </w:r>
    </w:p>
    <w:p w14:paraId="5F1B7222" w14:textId="77777777" w:rsidR="00394471" w:rsidRPr="00600D0C" w:rsidRDefault="00394471" w:rsidP="00E22C95">
      <w:pPr>
        <w:pStyle w:val="PL"/>
        <w:rPr>
          <w:color w:val="808080"/>
        </w:rPr>
      </w:pPr>
      <w:r w:rsidRPr="00600D0C">
        <w:rPr>
          <w:color w:val="808080"/>
        </w:rPr>
        <w:t>-- ASN1STOP</w:t>
      </w:r>
    </w:p>
    <w:p w14:paraId="3AF66795" w14:textId="77777777" w:rsidR="00394471" w:rsidRPr="00CA3ECC" w:rsidRDefault="00394471" w:rsidP="00394471"/>
    <w:bookmarkEnd w:id="6"/>
    <w:bookmarkEnd w:id="7"/>
    <w:bookmarkEnd w:id="8"/>
    <w:bookmarkEnd w:id="9"/>
    <w:bookmarkEnd w:id="10"/>
    <w:bookmarkEnd w:id="11"/>
    <w:bookmarkEnd w:id="12"/>
    <w:bookmarkEnd w:id="13"/>
    <w:bookmarkEnd w:id="14"/>
    <w:bookmarkEnd w:id="15"/>
    <w:bookmarkEnd w:id="16"/>
    <w:bookmarkEnd w:id="17"/>
    <w:p w14:paraId="396788D0" w14:textId="41BE580F" w:rsidR="00394471" w:rsidRPr="00107110" w:rsidRDefault="00394471" w:rsidP="00107110">
      <w:pPr>
        <w:rPr>
          <w:rFonts w:eastAsiaTheme="minorEastAsia"/>
        </w:rPr>
      </w:pPr>
    </w:p>
    <w:sectPr w:rsidR="00394471" w:rsidRPr="00107110" w:rsidSect="004B0EEF">
      <w:footnotePr>
        <w:numRestart w:val="eachSect"/>
      </w:footnotePr>
      <w:pgSz w:w="16834" w:h="11894" w:orient="landscape"/>
      <w:pgMar w:top="1138" w:right="1411" w:bottom="1138" w:left="1138" w:header="850" w:footer="346"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HW_Yang" w:date="2021-02-27T11:21:00Z" w:initials="HW">
    <w:p w14:paraId="4EFF23F9" w14:textId="0C25EB67" w:rsidR="00613D41" w:rsidRDefault="00613D41">
      <w:pPr>
        <w:pStyle w:val="ae"/>
      </w:pPr>
      <w:r>
        <w:rPr>
          <w:rStyle w:val="ad"/>
        </w:rPr>
        <w:annotationRef/>
      </w:r>
      <w:r>
        <w:t>This is better also changed to intra-band uplink carrier aggregation.</w:t>
      </w:r>
    </w:p>
  </w:comment>
  <w:comment w:id="49" w:author="HW_Yang" w:date="2021-02-27T10:24:00Z" w:initials="HW">
    <w:p w14:paraId="070B2EDF" w14:textId="037909A1" w:rsidR="005370CE" w:rsidRPr="005370CE" w:rsidRDefault="005370CE">
      <w:pPr>
        <w:pStyle w:val="ae"/>
        <w:rPr>
          <w:rFonts w:eastAsia="等线" w:hint="eastAsia"/>
          <w:lang w:eastAsia="zh-CN"/>
        </w:rPr>
      </w:pPr>
      <w:r>
        <w:rPr>
          <w:rStyle w:val="ad"/>
        </w:rPr>
        <w:annotationRef/>
      </w:r>
      <w:r>
        <w:rPr>
          <w:rFonts w:eastAsia="等线"/>
          <w:lang w:eastAsia="zh-CN"/>
        </w:rPr>
        <w:t>Just realized for Rel-16, the changes here could be different as Rel-16 SCG resume is also supported?</w:t>
      </w:r>
      <w:r w:rsidR="00613D41">
        <w:rPr>
          <w:rFonts w:eastAsia="等线"/>
          <w:lang w:eastAsia="zh-CN"/>
        </w:rPr>
        <w:t xml:space="preserve"> So we understand the changes here for Rel-16 CR is not purely a mirror CR.</w:t>
      </w:r>
    </w:p>
  </w:comment>
  <w:comment w:id="155" w:author="HW_Yang" w:date="2021-02-27T10:23:00Z" w:initials="HW">
    <w:p w14:paraId="5D2FA9C9" w14:textId="7BE80481" w:rsidR="005370CE" w:rsidRPr="005370CE" w:rsidRDefault="005370CE">
      <w:pPr>
        <w:pStyle w:val="ae"/>
        <w:rPr>
          <w:rFonts w:eastAsia="等线" w:hint="eastAsia"/>
          <w:lang w:eastAsia="zh-CN"/>
        </w:rPr>
      </w:pPr>
      <w:r>
        <w:rPr>
          <w:rStyle w:val="ad"/>
        </w:rPr>
        <w:annotationRef/>
      </w:r>
      <w:r>
        <w:rPr>
          <w:rFonts w:eastAsia="等线"/>
          <w:lang w:eastAsia="zh-CN"/>
        </w:rPr>
        <w:t>We understand this clarification should be in</w:t>
      </w:r>
      <w:r w:rsidRPr="005370CE">
        <w:rPr>
          <w:rFonts w:eastAsia="宋体"/>
          <w:i/>
        </w:rPr>
        <w:t xml:space="preserve"> </w:t>
      </w:r>
      <w:r w:rsidRPr="00CA3ECC">
        <w:rPr>
          <w:rFonts w:eastAsia="宋体"/>
          <w:i/>
        </w:rPr>
        <w:t>UplinkTxDirectCurrent</w:t>
      </w:r>
      <w:r>
        <w:rPr>
          <w:rFonts w:eastAsia="宋体"/>
          <w:i/>
        </w:rPr>
        <w:t>TwoCarrier</w:t>
      </w:r>
      <w:r w:rsidRPr="00CA3ECC">
        <w:rPr>
          <w:rFonts w:eastAsia="宋体"/>
          <w:i/>
        </w:rPr>
        <w:t>List</w:t>
      </w:r>
      <w:r>
        <w:rPr>
          <w:rFonts w:eastAsia="宋体"/>
          <w:i/>
        </w:rPr>
        <w:t xml:space="preserve"> </w:t>
      </w:r>
      <w:r w:rsidRPr="005370CE">
        <w:rPr>
          <w:rFonts w:eastAsia="等线"/>
          <w:lang w:eastAsia="zh-CN"/>
        </w:rPr>
        <w:t>instead of here.</w:t>
      </w:r>
    </w:p>
  </w:comment>
  <w:comment w:id="208" w:author="HW_Yang" w:date="2021-02-25T12:12:00Z" w:initials="HW">
    <w:p w14:paraId="4471708E" w14:textId="77777777" w:rsidR="005370CE" w:rsidRDefault="005370CE">
      <w:pPr>
        <w:pStyle w:val="ae"/>
        <w:rPr>
          <w:noProof/>
        </w:rPr>
      </w:pPr>
      <w:r>
        <w:rPr>
          <w:rStyle w:val="ad"/>
        </w:rPr>
        <w:annotationRef/>
      </w:r>
      <w:r>
        <w:t>We think this structure is a bit overhead consuming, if there are multiple BWP IDs for the same carrier, we understand for the same carrierindex the BWP IDs can be a sub-level structure, to avoid repeating the same carrier index many times.</w:t>
      </w:r>
      <w:r>
        <w:rPr>
          <w:noProof/>
        </w:rPr>
        <w:t xml:space="preserve">        </w:t>
      </w:r>
    </w:p>
    <w:p w14:paraId="3946AA2E" w14:textId="3DC4DD7A" w:rsidR="005370CE" w:rsidRPr="00EA3AB2" w:rsidRDefault="005370CE">
      <w:pPr>
        <w:pStyle w:val="ae"/>
      </w:pPr>
      <w:r>
        <w:rPr>
          <w:noProof/>
        </w:rPr>
        <w:t>[Rapp] If we list the BWPs per a particular serving cell, then the listing would not be a pair, but rather for a particular serving cell+BWP, what would be the other serving cell+BWP that results a DC location. There were several ways to optimize this, and in the online discussion it was decided to just explicitly list a pari of serving cell + BWP ID for each DC location. I think if we start discussing the size reduction, it might not be easy to converge. And having UplinkTxDirectCurrentCarrierInfo-r116 can result in resuse of signaling for &gt;2CC cases. Hope Huawei is ok with this.</w:t>
      </w:r>
    </w:p>
  </w:comment>
  <w:comment w:id="221" w:author="Qualcomm (Masato)" w:date="2021-02-24T15:48:00Z" w:initials="QC">
    <w:p w14:paraId="2937CD89" w14:textId="4AFA9D0A" w:rsidR="005370CE" w:rsidRPr="00C60A3B" w:rsidRDefault="005370CE" w:rsidP="00107110">
      <w:pPr>
        <w:rPr>
          <w:rFonts w:eastAsiaTheme="minorEastAsia"/>
        </w:rPr>
      </w:pPr>
      <w:r>
        <w:rPr>
          <w:rStyle w:val="ad"/>
        </w:rPr>
        <w:annotationRef/>
      </w:r>
      <w:r>
        <w:rPr>
          <w:rFonts w:eastAsiaTheme="minorEastAsia"/>
        </w:rPr>
        <w:t>Can use CH</w:t>
      </w:r>
      <w:r>
        <w:rPr>
          <w:rFonts w:eastAsiaTheme="minorEastAsia"/>
          <w:noProof/>
        </w:rPr>
        <w:t>O</w:t>
      </w:r>
      <w:r>
        <w:rPr>
          <w:rFonts w:eastAsiaTheme="minorEastAsia"/>
        </w:rPr>
        <w:t xml:space="preserve">ICE structure between </w:t>
      </w:r>
      <w:r w:rsidRPr="00107110">
        <w:rPr>
          <w:rFonts w:eastAsiaTheme="minorEastAsia"/>
          <w:i/>
          <w:iCs/>
        </w:rPr>
        <w:t>bwp-ID-r16</w:t>
      </w:r>
      <w:r>
        <w:rPr>
          <w:rFonts w:eastAsiaTheme="minorEastAsia"/>
        </w:rPr>
        <w:t xml:space="preserve"> and </w:t>
      </w:r>
      <w:r w:rsidRPr="00107110">
        <w:rPr>
          <w:rFonts w:eastAsiaTheme="minorEastAsia"/>
          <w:i/>
          <w:iCs/>
        </w:rPr>
        <w:t>deaactivatedCarrier-r16</w:t>
      </w:r>
      <w:r>
        <w:rPr>
          <w:rFonts w:eastAsiaTheme="minorEastAsia"/>
        </w:rPr>
        <w:t>, and make it a mandatory field.</w:t>
      </w:r>
    </w:p>
    <w:p w14:paraId="5956FB0D" w14:textId="11579282" w:rsidR="005370CE" w:rsidRDefault="005370CE" w:rsidP="00107110">
      <w:pPr>
        <w:pStyle w:val="ae"/>
        <w:spacing w:after="0"/>
        <w:rPr>
          <w:rFonts w:eastAsiaTheme="minorEastAsia"/>
          <w:noProof/>
        </w:rPr>
      </w:pPr>
      <w:r>
        <w:rPr>
          <w:rFonts w:eastAsiaTheme="minorEastAsia" w:hint="eastAsia"/>
          <w:noProof/>
        </w:rPr>
        <w:t>C</w:t>
      </w:r>
      <w:r>
        <w:rPr>
          <w:rFonts w:eastAsiaTheme="minorEastAsia"/>
          <w:noProof/>
        </w:rPr>
        <w:t>HOICE {</w:t>
      </w:r>
    </w:p>
    <w:p w14:paraId="2BB3F4B2" w14:textId="06BAC708" w:rsidR="005370CE" w:rsidRPr="00107110" w:rsidRDefault="005370CE" w:rsidP="00107110">
      <w:pPr>
        <w:pStyle w:val="ae"/>
        <w:spacing w:after="0"/>
        <w:rPr>
          <w:rFonts w:eastAsiaTheme="minorEastAsia"/>
        </w:rPr>
      </w:pPr>
      <w:r>
        <w:rPr>
          <w:rFonts w:eastAsiaTheme="minorEastAsia"/>
          <w:noProof/>
        </w:rPr>
        <w:tab/>
      </w:r>
      <w:r w:rsidRPr="00107110">
        <w:rPr>
          <w:rFonts w:eastAsiaTheme="minorEastAsia"/>
        </w:rPr>
        <w:t>bwp-Id-r16   BWP-I</w:t>
      </w:r>
      <w:r>
        <w:rPr>
          <w:rFonts w:eastAsiaTheme="minorEastAsia"/>
          <w:noProof/>
        </w:rPr>
        <w:t>d,</w:t>
      </w:r>
    </w:p>
    <w:p w14:paraId="6AB4E9A8" w14:textId="77777777" w:rsidR="005370CE" w:rsidRDefault="005370CE" w:rsidP="00107110">
      <w:pPr>
        <w:pStyle w:val="ae"/>
        <w:spacing w:after="0"/>
        <w:rPr>
          <w:rFonts w:eastAsiaTheme="minorEastAsia"/>
          <w:noProof/>
        </w:rPr>
      </w:pPr>
      <w:r w:rsidRPr="00107110">
        <w:rPr>
          <w:rFonts w:eastAsiaTheme="minorEastAsia"/>
        </w:rPr>
        <w:tab/>
        <w:t>deactivatedCarrier-r16</w:t>
      </w:r>
      <w:r>
        <w:rPr>
          <w:rFonts w:eastAsiaTheme="minorEastAsia"/>
          <w:noProof/>
        </w:rPr>
        <w:t xml:space="preserve">   NULL</w:t>
      </w:r>
    </w:p>
    <w:p w14:paraId="77924676" w14:textId="436145C9" w:rsidR="005370CE" w:rsidRPr="00107110" w:rsidRDefault="005370CE" w:rsidP="00107110">
      <w:pPr>
        <w:pStyle w:val="ae"/>
        <w:spacing w:after="0"/>
        <w:rPr>
          <w:rFonts w:eastAsiaTheme="minorEastAsia"/>
        </w:rPr>
      </w:pPr>
      <w:r>
        <w:rPr>
          <w:rFonts w:eastAsiaTheme="minorEastAsia" w:hint="eastAsia"/>
          <w:noProof/>
        </w:rPr>
        <w:t>}</w:t>
      </w:r>
    </w:p>
  </w:comment>
  <w:comment w:id="222" w:author="Heo, Youn Hyoung" w:date="2021-02-24T10:11:00Z" w:initials="HYH">
    <w:p w14:paraId="7F9AA4AE" w14:textId="2778A9DC" w:rsidR="005370CE" w:rsidRDefault="005370CE">
      <w:pPr>
        <w:pStyle w:val="ae"/>
      </w:pPr>
      <w:r>
        <w:rPr>
          <w:rStyle w:val="ad"/>
        </w:rPr>
        <w:annotationRef/>
      </w:r>
      <w:r>
        <w:t>Another alternative is to make carrierTwoInfo-r16 optional.</w:t>
      </w:r>
    </w:p>
  </w:comment>
  <w:comment w:id="230" w:author="HW_Yang" w:date="2021-02-25T14:58:00Z" w:initials="HW">
    <w:p w14:paraId="18D1712E" w14:textId="77777777" w:rsidR="005370CE" w:rsidRDefault="005370CE">
      <w:pPr>
        <w:pStyle w:val="ae"/>
        <w:rPr>
          <w:rFonts w:eastAsia="等线"/>
          <w:noProof/>
          <w:lang w:eastAsia="zh-CN"/>
        </w:rPr>
      </w:pPr>
      <w:r>
        <w:rPr>
          <w:rStyle w:val="ad"/>
        </w:rPr>
        <w:annotationRef/>
      </w:r>
      <w:r>
        <w:rPr>
          <w:rFonts w:eastAsia="等线"/>
          <w:lang w:eastAsia="zh-CN"/>
        </w:rPr>
        <w:t>We understand from Intel’s comments, that within the structrure, the indicator could be 1 bit on whether it is referring to first or second cc, which could be more efficient signalling. But on the other hand, this might not be future proof. If later there could be more than 2 carriers to be taken into account, the current structure may be more straight forward.</w:t>
      </w:r>
    </w:p>
    <w:p w14:paraId="2A7A48FE" w14:textId="1A6F62EE" w:rsidR="005370CE" w:rsidRPr="00EE6BA1" w:rsidRDefault="005370CE">
      <w:pPr>
        <w:pStyle w:val="ae"/>
        <w:rPr>
          <w:rFonts w:eastAsia="等线"/>
          <w:lang w:eastAsia="zh-CN"/>
        </w:rPr>
      </w:pPr>
      <w:r>
        <w:rPr>
          <w:rFonts w:eastAsia="等线"/>
          <w:noProof/>
          <w:lang w:eastAsia="zh-CN"/>
        </w:rPr>
        <w:t>[Rapp] We agree with Huawei's comments. This was the intention.</w:t>
      </w:r>
    </w:p>
  </w:comment>
  <w:comment w:id="235" w:author="Heo, Youn Hyoung" w:date="2021-02-24T10:05:00Z" w:initials="HYH">
    <w:p w14:paraId="5F2C2B22" w14:textId="77777777" w:rsidR="005370CE" w:rsidRDefault="005370CE" w:rsidP="00426B32">
      <w:pPr>
        <w:pStyle w:val="ae"/>
        <w:rPr>
          <w:noProof/>
        </w:rPr>
      </w:pPr>
      <w:r>
        <w:rPr>
          <w:rStyle w:val="ad"/>
        </w:rPr>
        <w:annotationRef/>
      </w:r>
      <w:r>
        <w:t xml:space="preserve">Instead of serving cell index, we can indicate whether it is first or second CC? </w:t>
      </w:r>
    </w:p>
    <w:p w14:paraId="08443A48" w14:textId="288A37C5" w:rsidR="005370CE" w:rsidRDefault="005370CE" w:rsidP="00426B32">
      <w:pPr>
        <w:pStyle w:val="ae"/>
      </w:pPr>
      <w:r>
        <w:rPr>
          <w:rFonts w:eastAsiaTheme="minorEastAsia"/>
          <w:noProof/>
        </w:rPr>
        <w:t xml:space="preserve">[Rapp] Pls see earlier comment. The intention is to make this future proof if possible. Agree that it can still be the first entry or the second. But keeping the cell ID explicit will not have any ambiguity. </w:t>
      </w:r>
    </w:p>
  </w:comment>
  <w:comment w:id="283" w:author="Apple - Naveen Palle" w:date="2021-02-25T13:45:00Z" w:initials="NP">
    <w:p w14:paraId="1650EDB8" w14:textId="39BC61B8" w:rsidR="005370CE" w:rsidRDefault="005370CE">
      <w:pPr>
        <w:pStyle w:val="ae"/>
      </w:pPr>
      <w:r>
        <w:rPr>
          <w:rStyle w:val="ad"/>
        </w:rPr>
        <w:annotationRef/>
      </w:r>
    </w:p>
  </w:comment>
  <w:comment w:id="284" w:author="HW_Yang" w:date="2021-02-25T15:29:00Z" w:initials="HW">
    <w:p w14:paraId="26CADF35" w14:textId="77777777" w:rsidR="005370CE" w:rsidRDefault="005370CE">
      <w:pPr>
        <w:pStyle w:val="ae"/>
        <w:rPr>
          <w:rFonts w:eastAsia="等线"/>
          <w:noProof/>
          <w:lang w:eastAsia="zh-CN"/>
        </w:rPr>
      </w:pPr>
      <w:r>
        <w:rPr>
          <w:rStyle w:val="ad"/>
        </w:rPr>
        <w:annotationRef/>
      </w:r>
      <w:r>
        <w:rPr>
          <w:rFonts w:eastAsia="等线"/>
          <w:lang w:eastAsia="zh-CN"/>
        </w:rPr>
        <w:t>We want to confirm whether this sentence means the extra DC location of dual PA is only reported when both carriers are activated. Then if any of the carrier is deactivated, we still use legacy Rel-15 signaling for DC location reporting for dual PA case? We are not sure in this case, why one cell is activated and one cell is deactivated, the DC location is not reported?</w:t>
      </w:r>
    </w:p>
    <w:p w14:paraId="399F28CE" w14:textId="110868AC" w:rsidR="005370CE" w:rsidRDefault="005370CE">
      <w:pPr>
        <w:pStyle w:val="ae"/>
        <w:rPr>
          <w:rFonts w:eastAsia="等线"/>
          <w:noProof/>
          <w:lang w:eastAsia="zh-CN"/>
        </w:rPr>
      </w:pPr>
      <w:r>
        <w:rPr>
          <w:rFonts w:eastAsia="等线"/>
          <w:noProof/>
          <w:lang w:eastAsia="zh-CN"/>
        </w:rPr>
        <w:t>[Rapp] It is our understanding that if the UE supports dual PA, then the second PA would be used when the second carrier is activated. If the second carrier is not activated, then the UE would work as single PA, and only report the DC location for the first PA. In which case the second PA report is not needed. The 2nd PA would be reported for the case when the 2nd carrier is activated. Would like to get views from other companies as well.</w:t>
      </w:r>
    </w:p>
    <w:p w14:paraId="52A851D2" w14:textId="63B0AA37" w:rsidR="00D631CA" w:rsidRPr="00121650" w:rsidRDefault="00D631CA">
      <w:pPr>
        <w:pStyle w:val="ae"/>
        <w:rPr>
          <w:rFonts w:eastAsia="等线"/>
          <w:lang w:eastAsia="zh-CN"/>
        </w:rPr>
      </w:pPr>
      <w:r>
        <w:rPr>
          <w:rFonts w:eastAsia="等线"/>
          <w:noProof/>
          <w:lang w:eastAsia="zh-CN"/>
        </w:rPr>
        <w:t>[HW]: we are not sure whether this is the concrete conclusion from RAN4. We prefer to remove this restriction for now, and ask RAN4 for confirmation before capturing in RAN2 spec.</w:t>
      </w:r>
      <w:bookmarkStart w:id="290" w:name="_GoBack"/>
      <w:bookmarkEnd w:id="290"/>
    </w:p>
  </w:comment>
  <w:comment w:id="302" w:author="Heo, Youn Hyoung" w:date="2021-02-24T11:16:00Z" w:initials="HYH">
    <w:p w14:paraId="3A0354EA" w14:textId="77777777" w:rsidR="005370CE" w:rsidRDefault="005370CE">
      <w:pPr>
        <w:pStyle w:val="ae"/>
      </w:pPr>
      <w:r>
        <w:rPr>
          <w:rStyle w:val="ad"/>
        </w:rPr>
        <w:annotationRef/>
      </w:r>
      <w:r>
        <w:t xml:space="preserve">Our preference is to have more clear signaling to focus on 2 CCs i.e. one for PCell and the other is SCell since we design it for 2 CCs are configured. </w:t>
      </w:r>
    </w:p>
    <w:p w14:paraId="452BF56D" w14:textId="2EFB1066" w:rsidR="005370CE" w:rsidRDefault="005370CE">
      <w:pPr>
        <w:pStyle w:val="ae"/>
      </w:pPr>
    </w:p>
    <w:p w14:paraId="70B0E75A" w14:textId="5BC27BA0" w:rsidR="005370CE" w:rsidRDefault="005370CE">
      <w:pPr>
        <w:pStyle w:val="ae"/>
        <w:rPr>
          <w:noProof/>
        </w:rPr>
      </w:pPr>
      <w:r>
        <w:t xml:space="preserve">If majority wants to support general signaling structure, it would be acceptable. But this should be clarified i.e. whether two CCs can be any serving cells or at least one CC should indicate PCell. </w:t>
      </w:r>
    </w:p>
    <w:p w14:paraId="4F0D9373" w14:textId="157CEFC9" w:rsidR="005370CE" w:rsidRDefault="005370CE">
      <w:pPr>
        <w:pStyle w:val="ae"/>
      </w:pPr>
      <w:r>
        <w:rPr>
          <w:noProof/>
        </w:rPr>
        <w:t>[Rapp] Similar to the field description of referenceCarrierIndex, we can assume that UEs would not provide a non SP-Cell when in intra-band UL CA. And it can also be future proof to not mandate always to have PCell or SpCell for &gt;2CC CA where the DC location might depend on highest/lowest carriers. Hope this is ok.</w:t>
      </w:r>
    </w:p>
    <w:p w14:paraId="4219399E" w14:textId="77777777" w:rsidR="005370CE" w:rsidRDefault="005370CE">
      <w:pPr>
        <w:pStyle w:val="ae"/>
      </w:pPr>
    </w:p>
    <w:p w14:paraId="5A634FD9" w14:textId="77777777" w:rsidR="005370CE" w:rsidRDefault="005370CE">
      <w:pPr>
        <w:pStyle w:val="ae"/>
      </w:pPr>
    </w:p>
    <w:p w14:paraId="3EF06A9B" w14:textId="2CDD69AE" w:rsidR="005370CE" w:rsidRDefault="005370CE">
      <w:pPr>
        <w:pStyle w:val="ae"/>
      </w:pPr>
    </w:p>
  </w:comment>
  <w:comment w:id="345" w:author="HW_Yang" w:date="2021-02-27T10:32:00Z" w:initials="HW">
    <w:p w14:paraId="10DB0EE8" w14:textId="14606728" w:rsidR="005370CE" w:rsidRPr="005370CE" w:rsidRDefault="005370CE">
      <w:pPr>
        <w:pStyle w:val="ae"/>
        <w:rPr>
          <w:rFonts w:eastAsia="等线" w:hint="eastAsia"/>
          <w:lang w:eastAsia="zh-CN"/>
        </w:rPr>
      </w:pPr>
      <w:r>
        <w:rPr>
          <w:rStyle w:val="ad"/>
        </w:rPr>
        <w:annotationRef/>
      </w:r>
      <w:r>
        <w:rPr>
          <w:rFonts w:eastAsia="等线"/>
          <w:lang w:eastAsia="zh-CN"/>
        </w:rPr>
        <w:t>Here should be CA-Parameters?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FF23F9" w15:done="0"/>
  <w15:commentEx w15:paraId="070B2EDF" w15:done="0"/>
  <w15:commentEx w15:paraId="5D2FA9C9" w15:done="0"/>
  <w15:commentEx w15:paraId="3946AA2E" w15:done="0"/>
  <w15:commentEx w15:paraId="77924676" w15:done="0"/>
  <w15:commentEx w15:paraId="7F9AA4AE" w15:paraIdParent="77924676" w15:done="0"/>
  <w15:commentEx w15:paraId="2A7A48FE" w15:done="0"/>
  <w15:commentEx w15:paraId="08443A48" w15:done="0"/>
  <w15:commentEx w15:paraId="1650EDB8" w15:done="0"/>
  <w15:commentEx w15:paraId="52A851D2" w15:done="0"/>
  <w15:commentEx w15:paraId="3EF06A9B" w15:done="0"/>
  <w15:commentEx w15:paraId="10DB0E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F3E9" w16cex:dateUtc="2021-02-24T06:48:00Z"/>
  <w16cex:commentExtensible w16cex:durableId="23E0A4C8" w16cex:dateUtc="2021-02-24T18:11:00Z"/>
  <w16cex:commentExtensible w16cex:durableId="23E0A37F" w16cex:dateUtc="2021-02-24T18:05:00Z"/>
  <w16cex:commentExtensible w16cex:durableId="23E22865" w16cex:dateUtc="2021-02-25T21:45:00Z"/>
  <w16cex:commentExtensible w16cex:durableId="23E0B40D" w16cex:dateUtc="2021-02-24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46AA2E" w16cid:durableId="23E2256E"/>
  <w16cid:commentId w16cid:paraId="77924676" w16cid:durableId="23E0F3E9"/>
  <w16cid:commentId w16cid:paraId="7F9AA4AE" w16cid:durableId="23E0A4C8"/>
  <w16cid:commentId w16cid:paraId="2A7A48FE" w16cid:durableId="23E22571"/>
  <w16cid:commentId w16cid:paraId="08443A48" w16cid:durableId="23E0A37F"/>
  <w16cid:commentId w16cid:paraId="1650EDB8" w16cid:durableId="23E22865"/>
  <w16cid:commentId w16cid:paraId="399F28CE" w16cid:durableId="23E22575"/>
  <w16cid:commentId w16cid:paraId="3EF06A9B" w16cid:durableId="23E0B4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72986" w14:textId="77777777" w:rsidR="008E4A0B" w:rsidRDefault="008E4A0B">
      <w:pPr>
        <w:spacing w:after="0"/>
      </w:pPr>
      <w:r>
        <w:separator/>
      </w:r>
    </w:p>
  </w:endnote>
  <w:endnote w:type="continuationSeparator" w:id="0">
    <w:p w14:paraId="79E210F1" w14:textId="77777777" w:rsidR="008E4A0B" w:rsidRDefault="008E4A0B">
      <w:pPr>
        <w:spacing w:after="0"/>
      </w:pPr>
      <w:r>
        <w:continuationSeparator/>
      </w:r>
    </w:p>
  </w:endnote>
  <w:endnote w:type="continuationNotice" w:id="1">
    <w:p w14:paraId="501C2596" w14:textId="77777777" w:rsidR="008E4A0B" w:rsidRDefault="008E4A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9FABA" w14:textId="77777777" w:rsidR="008E4A0B" w:rsidRDefault="008E4A0B">
      <w:pPr>
        <w:spacing w:after="0"/>
      </w:pPr>
      <w:r>
        <w:separator/>
      </w:r>
    </w:p>
  </w:footnote>
  <w:footnote w:type="continuationSeparator" w:id="0">
    <w:p w14:paraId="57185883" w14:textId="77777777" w:rsidR="008E4A0B" w:rsidRDefault="008E4A0B">
      <w:pPr>
        <w:spacing w:after="0"/>
      </w:pPr>
      <w:r>
        <w:continuationSeparator/>
      </w:r>
    </w:p>
  </w:footnote>
  <w:footnote w:type="continuationNotice" w:id="1">
    <w:p w14:paraId="4BF62C7C" w14:textId="77777777" w:rsidR="008E4A0B" w:rsidRDefault="008E4A0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7D44E" w14:textId="77777777" w:rsidR="005370CE" w:rsidRDefault="005370CE">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8"/>
  </w:num>
  <w:num w:numId="22">
    <w:abstractNumId w:val="18"/>
  </w:num>
  <w:num w:numId="23">
    <w:abstractNumId w:val="1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_Yang">
    <w15:presenceInfo w15:providerId="None" w15:userId="HW_Yang"/>
  </w15:person>
  <w15:person w15:author="Heo, Youn Hyoung">
    <w15:presenceInfo w15:providerId="AD" w15:userId="S::youn.hyoung.heo@intel.com::37c016d6-07b5-48b2-81d7-44cb63f66edc"/>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C9A"/>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D93"/>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05"/>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64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2D2C"/>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C1"/>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A88"/>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1D"/>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C1B"/>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110"/>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650"/>
    <w:rsid w:val="0012187F"/>
    <w:rsid w:val="00121EE7"/>
    <w:rsid w:val="001224DE"/>
    <w:rsid w:val="00122531"/>
    <w:rsid w:val="001225C3"/>
    <w:rsid w:val="00122AE0"/>
    <w:rsid w:val="00122FA7"/>
    <w:rsid w:val="001231DA"/>
    <w:rsid w:val="00123AFB"/>
    <w:rsid w:val="00123E0B"/>
    <w:rsid w:val="00123FB4"/>
    <w:rsid w:val="00124159"/>
    <w:rsid w:val="001250DE"/>
    <w:rsid w:val="00125471"/>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BF8"/>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BD5"/>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89"/>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5A"/>
    <w:rsid w:val="001E6434"/>
    <w:rsid w:val="001E644B"/>
    <w:rsid w:val="001E70EA"/>
    <w:rsid w:val="001E7440"/>
    <w:rsid w:val="001E7795"/>
    <w:rsid w:val="001F01F2"/>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B26"/>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367"/>
    <w:rsid w:val="0022565C"/>
    <w:rsid w:val="00225B78"/>
    <w:rsid w:val="00225FDA"/>
    <w:rsid w:val="0022630A"/>
    <w:rsid w:val="0022647C"/>
    <w:rsid w:val="00226591"/>
    <w:rsid w:val="0022742E"/>
    <w:rsid w:val="00227613"/>
    <w:rsid w:val="002278E4"/>
    <w:rsid w:val="002279A0"/>
    <w:rsid w:val="00230144"/>
    <w:rsid w:val="0023057C"/>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0DC7"/>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429"/>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1E9"/>
    <w:rsid w:val="00286976"/>
    <w:rsid w:val="00286E97"/>
    <w:rsid w:val="00287A05"/>
    <w:rsid w:val="00287F57"/>
    <w:rsid w:val="002903BF"/>
    <w:rsid w:val="00290E79"/>
    <w:rsid w:val="00290F35"/>
    <w:rsid w:val="00291F8D"/>
    <w:rsid w:val="0029211B"/>
    <w:rsid w:val="00292387"/>
    <w:rsid w:val="00292662"/>
    <w:rsid w:val="002931FD"/>
    <w:rsid w:val="0029381E"/>
    <w:rsid w:val="0029399C"/>
    <w:rsid w:val="002942FA"/>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071A"/>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133"/>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66E"/>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EA6"/>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3CE"/>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E5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B5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AD6"/>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429"/>
    <w:rsid w:val="00407F1E"/>
    <w:rsid w:val="00410371"/>
    <w:rsid w:val="00410C20"/>
    <w:rsid w:val="00411091"/>
    <w:rsid w:val="00411920"/>
    <w:rsid w:val="00411C2B"/>
    <w:rsid w:val="00411C38"/>
    <w:rsid w:val="00412444"/>
    <w:rsid w:val="004130DC"/>
    <w:rsid w:val="00413418"/>
    <w:rsid w:val="00413A89"/>
    <w:rsid w:val="00413BAE"/>
    <w:rsid w:val="00414077"/>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031"/>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B3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4F2C"/>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9BA"/>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57"/>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E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CC4"/>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0CE"/>
    <w:rsid w:val="00537148"/>
    <w:rsid w:val="00537379"/>
    <w:rsid w:val="005376A0"/>
    <w:rsid w:val="00537791"/>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055"/>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2BD"/>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045"/>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5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76"/>
    <w:rsid w:val="005E46D4"/>
    <w:rsid w:val="005E4834"/>
    <w:rsid w:val="005E51C8"/>
    <w:rsid w:val="005E536F"/>
    <w:rsid w:val="005E5612"/>
    <w:rsid w:val="005E56ED"/>
    <w:rsid w:val="005E574F"/>
    <w:rsid w:val="005E5A98"/>
    <w:rsid w:val="005E5D7D"/>
    <w:rsid w:val="005E6193"/>
    <w:rsid w:val="005E697D"/>
    <w:rsid w:val="005E6CB4"/>
    <w:rsid w:val="005E6FAC"/>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52B"/>
    <w:rsid w:val="0060194C"/>
    <w:rsid w:val="00601E0E"/>
    <w:rsid w:val="00601F43"/>
    <w:rsid w:val="0060200E"/>
    <w:rsid w:val="006021E9"/>
    <w:rsid w:val="006026A7"/>
    <w:rsid w:val="00602819"/>
    <w:rsid w:val="00602975"/>
    <w:rsid w:val="00602A22"/>
    <w:rsid w:val="00603019"/>
    <w:rsid w:val="00603168"/>
    <w:rsid w:val="0060325B"/>
    <w:rsid w:val="0060341D"/>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D41"/>
    <w:rsid w:val="00613F9C"/>
    <w:rsid w:val="00614125"/>
    <w:rsid w:val="00614478"/>
    <w:rsid w:val="006144B8"/>
    <w:rsid w:val="00614677"/>
    <w:rsid w:val="006146F6"/>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D7"/>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52"/>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D5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DA3"/>
    <w:rsid w:val="00684FF9"/>
    <w:rsid w:val="0068569C"/>
    <w:rsid w:val="0068592E"/>
    <w:rsid w:val="00685C62"/>
    <w:rsid w:val="006861A8"/>
    <w:rsid w:val="006867C1"/>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A9C"/>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262B"/>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9E0"/>
    <w:rsid w:val="006D1A3F"/>
    <w:rsid w:val="006D1AF2"/>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1FB"/>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A9A"/>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5C1"/>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26"/>
    <w:rsid w:val="00730E6A"/>
    <w:rsid w:val="0073116B"/>
    <w:rsid w:val="0073124D"/>
    <w:rsid w:val="00731415"/>
    <w:rsid w:val="00731A93"/>
    <w:rsid w:val="00732146"/>
    <w:rsid w:val="00732659"/>
    <w:rsid w:val="00732680"/>
    <w:rsid w:val="00732963"/>
    <w:rsid w:val="00732B97"/>
    <w:rsid w:val="00732D6E"/>
    <w:rsid w:val="00732FC2"/>
    <w:rsid w:val="0073303B"/>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D86"/>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57"/>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6D6"/>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0B"/>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EED"/>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44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DC4"/>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0E2"/>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5FB"/>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B5B"/>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34"/>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A0B"/>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00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99C"/>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D1"/>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5CF"/>
    <w:rsid w:val="00935C81"/>
    <w:rsid w:val="009362CD"/>
    <w:rsid w:val="00936420"/>
    <w:rsid w:val="009365D4"/>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AD9"/>
    <w:rsid w:val="009420A0"/>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7AE"/>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03"/>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ADE"/>
    <w:rsid w:val="00A03DAC"/>
    <w:rsid w:val="00A041FD"/>
    <w:rsid w:val="00A047D1"/>
    <w:rsid w:val="00A04875"/>
    <w:rsid w:val="00A04B0D"/>
    <w:rsid w:val="00A04BB4"/>
    <w:rsid w:val="00A0553F"/>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FA"/>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249"/>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75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27"/>
    <w:rsid w:val="00AE6047"/>
    <w:rsid w:val="00AE60BA"/>
    <w:rsid w:val="00AE631B"/>
    <w:rsid w:val="00AE6532"/>
    <w:rsid w:val="00AE65E3"/>
    <w:rsid w:val="00AE687D"/>
    <w:rsid w:val="00AE6E2C"/>
    <w:rsid w:val="00AE6F93"/>
    <w:rsid w:val="00AE70F6"/>
    <w:rsid w:val="00AE7AB7"/>
    <w:rsid w:val="00AE7C40"/>
    <w:rsid w:val="00AE7CAC"/>
    <w:rsid w:val="00AF0462"/>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2B7"/>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3A5"/>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F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45"/>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07D"/>
    <w:rsid w:val="00B74637"/>
    <w:rsid w:val="00B749FC"/>
    <w:rsid w:val="00B74A60"/>
    <w:rsid w:val="00B74C51"/>
    <w:rsid w:val="00B750A4"/>
    <w:rsid w:val="00B7544A"/>
    <w:rsid w:val="00B754CA"/>
    <w:rsid w:val="00B75A68"/>
    <w:rsid w:val="00B75B0A"/>
    <w:rsid w:val="00B75DF1"/>
    <w:rsid w:val="00B76126"/>
    <w:rsid w:val="00B761A4"/>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429"/>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16A4"/>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407"/>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6F26"/>
    <w:rsid w:val="00C17B4D"/>
    <w:rsid w:val="00C17BF6"/>
    <w:rsid w:val="00C17D31"/>
    <w:rsid w:val="00C17DCD"/>
    <w:rsid w:val="00C2010B"/>
    <w:rsid w:val="00C20124"/>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B35"/>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2F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AD"/>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C25"/>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1D"/>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C03"/>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73A"/>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CA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9B"/>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C06"/>
    <w:rsid w:val="00D42D7F"/>
    <w:rsid w:val="00D4309D"/>
    <w:rsid w:val="00D43131"/>
    <w:rsid w:val="00D4352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0C"/>
    <w:rsid w:val="00D61EDB"/>
    <w:rsid w:val="00D628C8"/>
    <w:rsid w:val="00D62C62"/>
    <w:rsid w:val="00D631CA"/>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8B3"/>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3"/>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D18"/>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4FF"/>
    <w:rsid w:val="00DB0D42"/>
    <w:rsid w:val="00DB0EB9"/>
    <w:rsid w:val="00DB15D1"/>
    <w:rsid w:val="00DB1634"/>
    <w:rsid w:val="00DB1818"/>
    <w:rsid w:val="00DB1AB4"/>
    <w:rsid w:val="00DB1B41"/>
    <w:rsid w:val="00DB1B79"/>
    <w:rsid w:val="00DB23D1"/>
    <w:rsid w:val="00DB31A5"/>
    <w:rsid w:val="00DB375F"/>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CA"/>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925"/>
    <w:rsid w:val="00DF7A1B"/>
    <w:rsid w:val="00DF7B28"/>
    <w:rsid w:val="00DF7D96"/>
    <w:rsid w:val="00DF7F41"/>
    <w:rsid w:val="00E0012E"/>
    <w:rsid w:val="00E002BF"/>
    <w:rsid w:val="00E0063A"/>
    <w:rsid w:val="00E00934"/>
    <w:rsid w:val="00E00990"/>
    <w:rsid w:val="00E00DA0"/>
    <w:rsid w:val="00E011CE"/>
    <w:rsid w:val="00E01498"/>
    <w:rsid w:val="00E0172F"/>
    <w:rsid w:val="00E01771"/>
    <w:rsid w:val="00E01C38"/>
    <w:rsid w:val="00E01FA9"/>
    <w:rsid w:val="00E02224"/>
    <w:rsid w:val="00E0238D"/>
    <w:rsid w:val="00E023DB"/>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4DC"/>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D49"/>
    <w:rsid w:val="00E24011"/>
    <w:rsid w:val="00E2456C"/>
    <w:rsid w:val="00E245E4"/>
    <w:rsid w:val="00E2480D"/>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AF"/>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B2"/>
    <w:rsid w:val="00EA3FE9"/>
    <w:rsid w:val="00EA41F9"/>
    <w:rsid w:val="00EA4789"/>
    <w:rsid w:val="00EA4B01"/>
    <w:rsid w:val="00EA4B06"/>
    <w:rsid w:val="00EA4DAF"/>
    <w:rsid w:val="00EA4E51"/>
    <w:rsid w:val="00EA4FCE"/>
    <w:rsid w:val="00EA5127"/>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DA"/>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BA1"/>
    <w:rsid w:val="00EE6CA4"/>
    <w:rsid w:val="00EE737C"/>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D4"/>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6ED"/>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C4E"/>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D2"/>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0EFD"/>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DDB"/>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D30F8"/>
    <w:pPr>
      <w:pBdr>
        <w:top w:val="none" w:sz="0" w:space="0" w:color="auto"/>
      </w:pBdr>
      <w:spacing w:before="180"/>
      <w:outlineLvl w:val="1"/>
    </w:pPr>
    <w:rPr>
      <w:sz w:val="32"/>
    </w:rPr>
  </w:style>
  <w:style w:type="paragraph" w:styleId="3">
    <w:name w:val="heading 3"/>
    <w:basedOn w:val="2"/>
    <w:next w:val="a"/>
    <w:link w:val="3Char"/>
    <w:qFormat/>
    <w:rsid w:val="002D30F8"/>
    <w:pPr>
      <w:spacing w:before="120"/>
      <w:outlineLvl w:val="2"/>
    </w:pPr>
    <w:rPr>
      <w:sz w:val="28"/>
    </w:rPr>
  </w:style>
  <w:style w:type="paragraph" w:styleId="4">
    <w:name w:val="heading 4"/>
    <w:basedOn w:val="3"/>
    <w:next w:val="a"/>
    <w:link w:val="4Char"/>
    <w:qFormat/>
    <w:rsid w:val="002D30F8"/>
    <w:pPr>
      <w:ind w:left="1418" w:hanging="1418"/>
      <w:outlineLvl w:val="3"/>
    </w:pPr>
    <w:rPr>
      <w:sz w:val="24"/>
    </w:rPr>
  </w:style>
  <w:style w:type="paragraph" w:styleId="5">
    <w:name w:val="heading 5"/>
    <w:basedOn w:val="4"/>
    <w:next w:val="a"/>
    <w:link w:val="5Char"/>
    <w:qFormat/>
    <w:rsid w:val="002D30F8"/>
    <w:pPr>
      <w:ind w:left="1701" w:hanging="1701"/>
      <w:outlineLvl w:val="4"/>
    </w:pPr>
    <w:rPr>
      <w:sz w:val="22"/>
    </w:rPr>
  </w:style>
  <w:style w:type="paragraph" w:styleId="6">
    <w:name w:val="heading 6"/>
    <w:basedOn w:val="H6"/>
    <w:next w:val="a"/>
    <w:link w:val="6Char"/>
    <w:qFormat/>
    <w:rsid w:val="002D30F8"/>
    <w:pPr>
      <w:outlineLvl w:val="5"/>
    </w:pPr>
  </w:style>
  <w:style w:type="paragraph" w:styleId="7">
    <w:name w:val="heading 7"/>
    <w:basedOn w:val="H6"/>
    <w:next w:val="a"/>
    <w:link w:val="7Char"/>
    <w:qFormat/>
    <w:rsid w:val="002D30F8"/>
    <w:pPr>
      <w:outlineLvl w:val="6"/>
    </w:pPr>
  </w:style>
  <w:style w:type="paragraph" w:styleId="8">
    <w:name w:val="heading 8"/>
    <w:basedOn w:val="1"/>
    <w:next w:val="a"/>
    <w:link w:val="8Char"/>
    <w:qFormat/>
    <w:rsid w:val="002D30F8"/>
    <w:pPr>
      <w:ind w:left="0" w:firstLine="0"/>
      <w:outlineLvl w:val="7"/>
    </w:pPr>
  </w:style>
  <w:style w:type="paragraph" w:styleId="9">
    <w:name w:val="heading 9"/>
    <w:basedOn w:val="8"/>
    <w:next w:val="a"/>
    <w:link w:val="9Char"/>
    <w:qFormat/>
    <w:rsid w:val="002D30F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2D30F8"/>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2D30F8"/>
    <w:pPr>
      <w:ind w:left="1418" w:hanging="1418"/>
    </w:pPr>
  </w:style>
  <w:style w:type="paragraph" w:styleId="80">
    <w:name w:val="toc 8"/>
    <w:basedOn w:val="10"/>
    <w:uiPriority w:val="39"/>
    <w:rsid w:val="002D30F8"/>
    <w:pPr>
      <w:spacing w:before="180"/>
      <w:ind w:left="2693" w:hanging="2693"/>
    </w:pPr>
    <w:rPr>
      <w:b/>
    </w:rPr>
  </w:style>
  <w:style w:type="paragraph" w:styleId="10">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2D30F8"/>
    <w:pPr>
      <w:keepLines/>
      <w:tabs>
        <w:tab w:val="center" w:pos="4536"/>
        <w:tab w:val="right" w:pos="9072"/>
      </w:tabs>
    </w:pPr>
    <w:rPr>
      <w:noProof/>
    </w:rPr>
  </w:style>
  <w:style w:type="character" w:customStyle="1" w:styleId="ZGSM">
    <w:name w:val="ZGSM"/>
    <w:rsid w:val="002D30F8"/>
  </w:style>
  <w:style w:type="paragraph" w:styleId="a3">
    <w:name w:val="header"/>
    <w:link w:val="Char"/>
    <w:qFormat/>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qFormat/>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2D30F8"/>
    <w:pPr>
      <w:ind w:left="1701" w:hanging="1701"/>
    </w:pPr>
  </w:style>
  <w:style w:type="paragraph" w:styleId="40">
    <w:name w:val="toc 4"/>
    <w:basedOn w:val="30"/>
    <w:uiPriority w:val="39"/>
    <w:rsid w:val="002D30F8"/>
    <w:pPr>
      <w:ind w:left="1418" w:hanging="1418"/>
    </w:pPr>
  </w:style>
  <w:style w:type="paragraph" w:styleId="30">
    <w:name w:val="toc 3"/>
    <w:basedOn w:val="20"/>
    <w:uiPriority w:val="39"/>
    <w:rsid w:val="002D30F8"/>
    <w:pPr>
      <w:ind w:left="1134" w:hanging="1134"/>
    </w:pPr>
  </w:style>
  <w:style w:type="paragraph" w:styleId="20">
    <w:name w:val="toc 2"/>
    <w:basedOn w:val="10"/>
    <w:uiPriority w:val="39"/>
    <w:rsid w:val="002D30F8"/>
    <w:pPr>
      <w:keepNext w:val="0"/>
      <w:spacing w:before="0"/>
      <w:ind w:left="851" w:hanging="851"/>
    </w:pPr>
    <w:rPr>
      <w:sz w:val="20"/>
    </w:rPr>
  </w:style>
  <w:style w:type="paragraph" w:styleId="a4">
    <w:name w:val="footer"/>
    <w:basedOn w:val="a3"/>
    <w:link w:val="Char0"/>
    <w:qFormat/>
    <w:rsid w:val="002D30F8"/>
    <w:pPr>
      <w:jc w:val="center"/>
    </w:pPr>
    <w:rPr>
      <w:i/>
    </w:rPr>
  </w:style>
  <w:style w:type="character" w:customStyle="1" w:styleId="Char0">
    <w:name w:val="页脚 Char"/>
    <w:link w:val="a4"/>
    <w:qFormat/>
    <w:rsid w:val="003958A6"/>
    <w:rPr>
      <w:rFonts w:ascii="Arial" w:eastAsia="Times New Roman" w:hAnsi="Arial"/>
      <w:b/>
      <w:i/>
      <w:noProof/>
      <w:sz w:val="18"/>
      <w:lang w:val="en-GB" w:eastAsia="ja-JP"/>
    </w:rPr>
  </w:style>
  <w:style w:type="paragraph" w:customStyle="1" w:styleId="TT">
    <w:name w:val="TT"/>
    <w:basedOn w:val="1"/>
    <w:next w:val="a"/>
    <w:rsid w:val="002D30F8"/>
    <w:pPr>
      <w:outlineLvl w:val="9"/>
    </w:pPr>
  </w:style>
  <w:style w:type="paragraph" w:customStyle="1" w:styleId="NO">
    <w:name w:val="NO"/>
    <w:basedOn w:val="a"/>
    <w:link w:val="NOChar"/>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a"/>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2D30F8"/>
    <w:pPr>
      <w:keepLines/>
      <w:ind w:left="1702" w:hanging="1418"/>
    </w:pPr>
  </w:style>
  <w:style w:type="paragraph" w:customStyle="1" w:styleId="FP">
    <w:name w:val="FP"/>
    <w:basedOn w:val="a"/>
    <w:rsid w:val="002D30F8"/>
    <w:pPr>
      <w:spacing w:after="0"/>
    </w:pPr>
  </w:style>
  <w:style w:type="paragraph" w:customStyle="1" w:styleId="EW">
    <w:name w:val="EW"/>
    <w:basedOn w:val="EX"/>
    <w:rsid w:val="002D30F8"/>
    <w:pPr>
      <w:spacing w:after="0"/>
    </w:pPr>
  </w:style>
  <w:style w:type="paragraph" w:customStyle="1" w:styleId="B1">
    <w:name w:val="B1"/>
    <w:basedOn w:val="a5"/>
    <w:link w:val="B1Char1"/>
    <w:qFormat/>
    <w:rsid w:val="002D30F8"/>
  </w:style>
  <w:style w:type="paragraph" w:styleId="a5">
    <w:name w:val="List"/>
    <w:basedOn w:val="a"/>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2D30F8"/>
    <w:pPr>
      <w:ind w:left="1985" w:hanging="1985"/>
    </w:pPr>
  </w:style>
  <w:style w:type="paragraph" w:styleId="70">
    <w:name w:val="toc 7"/>
    <w:basedOn w:val="60"/>
    <w:next w:val="a"/>
    <w:uiPriority w:val="39"/>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2D30F8"/>
  </w:style>
  <w:style w:type="paragraph" w:styleId="21">
    <w:name w:val="List 2"/>
    <w:basedOn w:val="a5"/>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2D30F8"/>
  </w:style>
  <w:style w:type="paragraph" w:styleId="31">
    <w:name w:val="List 3"/>
    <w:basedOn w:val="21"/>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2D30F8"/>
  </w:style>
  <w:style w:type="paragraph" w:styleId="41">
    <w:name w:val="List 4"/>
    <w:basedOn w:val="31"/>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2D30F8"/>
  </w:style>
  <w:style w:type="paragraph" w:styleId="51">
    <w:name w:val="List 5"/>
    <w:basedOn w:val="41"/>
    <w:rsid w:val="002D30F8"/>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2D30F8"/>
    <w:pPr>
      <w:ind w:left="284"/>
    </w:pPr>
  </w:style>
  <w:style w:type="paragraph" w:styleId="11">
    <w:name w:val="index 1"/>
    <w:basedOn w:val="a"/>
    <w:rsid w:val="002D30F8"/>
    <w:pPr>
      <w:keepLines/>
      <w:spacing w:after="0"/>
    </w:pPr>
  </w:style>
  <w:style w:type="paragraph" w:styleId="23">
    <w:name w:val="List Number 2"/>
    <w:basedOn w:val="a6"/>
    <w:rsid w:val="002D30F8"/>
    <w:pPr>
      <w:ind w:left="851"/>
    </w:pPr>
  </w:style>
  <w:style w:type="paragraph" w:styleId="a6">
    <w:name w:val="List Number"/>
    <w:basedOn w:val="a5"/>
    <w:rsid w:val="002D30F8"/>
  </w:style>
  <w:style w:type="character" w:styleId="a7">
    <w:name w:val="footnote reference"/>
    <w:basedOn w:val="a0"/>
    <w:rsid w:val="002D30F8"/>
    <w:rPr>
      <w:b/>
      <w:position w:val="6"/>
      <w:sz w:val="16"/>
    </w:rPr>
  </w:style>
  <w:style w:type="paragraph" w:styleId="a8">
    <w:name w:val="footnote text"/>
    <w:basedOn w:val="a"/>
    <w:link w:val="Char1"/>
    <w:rsid w:val="002D30F8"/>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2D30F8"/>
    <w:pPr>
      <w:ind w:left="851"/>
    </w:pPr>
  </w:style>
  <w:style w:type="paragraph" w:styleId="a9">
    <w:name w:val="List Bullet"/>
    <w:basedOn w:val="a5"/>
    <w:rsid w:val="002D30F8"/>
  </w:style>
  <w:style w:type="paragraph" w:styleId="32">
    <w:name w:val="List Bullet 3"/>
    <w:basedOn w:val="24"/>
    <w:rsid w:val="002D30F8"/>
    <w:pPr>
      <w:ind w:left="1135"/>
    </w:pPr>
  </w:style>
  <w:style w:type="paragraph" w:styleId="42">
    <w:name w:val="List Bullet 4"/>
    <w:basedOn w:val="32"/>
    <w:rsid w:val="002D30F8"/>
    <w:pPr>
      <w:ind w:left="1418"/>
    </w:pPr>
  </w:style>
  <w:style w:type="paragraph" w:styleId="52">
    <w:name w:val="List Bullet 5"/>
    <w:basedOn w:val="42"/>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character" w:customStyle="1" w:styleId="apple-converted-space">
    <w:name w:val="apple-converted-space"/>
    <w:basedOn w:val="a0"/>
    <w:qFormat/>
    <w:rsid w:val="007A40DF"/>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109294">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E2281-E5A8-48A8-9640-9E3C8436C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A14DDF2-606C-4080-AFD4-79D5A4A1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45</Pages>
  <Words>19556</Words>
  <Characters>111474</Characters>
  <Application>Microsoft Office Word</Application>
  <DocSecurity>0</DocSecurity>
  <Lines>928</Lines>
  <Paragraphs>261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130769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HW_Yang</cp:lastModifiedBy>
  <cp:revision>2</cp:revision>
  <cp:lastPrinted>2017-05-08T10:55:00Z</cp:lastPrinted>
  <dcterms:created xsi:type="dcterms:W3CDTF">2021-02-27T03:34:00Z</dcterms:created>
  <dcterms:modified xsi:type="dcterms:W3CDTF">2021-02-27T03:34:00Z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