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proofErr w:type="gramStart"/>
      <w:r>
        <w:rPr>
          <w:rFonts w:eastAsia="SimSun" w:cs="Arial"/>
          <w:b/>
          <w:sz w:val="28"/>
          <w:szCs w:val="28"/>
          <w:lang w:eastAsia="en-US"/>
        </w:rPr>
        <w:t>e-Meeting</w:t>
      </w:r>
      <w:proofErr w:type="gramEnd"/>
      <w:r>
        <w:rPr>
          <w:rFonts w:eastAsia="SimSun" w:cs="Arial"/>
          <w:b/>
          <w:sz w:val="28"/>
          <w:szCs w:val="28"/>
          <w:lang w:eastAsia="en-US"/>
        </w:rPr>
        <w:t>,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 xml:space="preserve">Scope: Get input on: (+) RACH configuration – (preamble groups, TB sizes?), (+) Subsequent SDT transmission and indication, (+) SDT </w:t>
      </w:r>
      <w:proofErr w:type="spellStart"/>
      <w:r>
        <w:t>vs</w:t>
      </w:r>
      <w:proofErr w:type="spellEnd"/>
      <w:r>
        <w:t xml:space="preserve">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49"/>
        <w:gridCol w:w="1432"/>
        <w:gridCol w:w="11595"/>
        <w:gridCol w:w="1517"/>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w:t>
            </w:r>
            <w:proofErr w:type="gramStart"/>
            <w:r>
              <w:rPr>
                <w:rFonts w:cs="Arial"/>
                <w:snapToGrid w:val="0"/>
                <w:sz w:val="20"/>
                <w:szCs w:val="20"/>
              </w:rPr>
              <w:t>provides</w:t>
            </w:r>
            <w:proofErr w:type="gramEnd"/>
            <w:r>
              <w:rPr>
                <w:rFonts w:cs="Arial"/>
                <w:snapToGrid w:val="0"/>
                <w:sz w:val="20"/>
                <w:szCs w:val="20"/>
              </w:rPr>
              <w:t xml:space="preserve"> enough flexibility for the network to manage the overhead </w:t>
            </w:r>
            <w:proofErr w:type="spellStart"/>
            <w:r>
              <w:rPr>
                <w:rFonts w:cs="Arial"/>
                <w:snapToGrid w:val="0"/>
                <w:sz w:val="20"/>
                <w:szCs w:val="20"/>
              </w:rPr>
              <w:t>vs</w:t>
            </w:r>
            <w:proofErr w:type="spellEnd"/>
            <w:r>
              <w:rPr>
                <w:rFonts w:cs="Arial"/>
                <w:snapToGrid w:val="0"/>
                <w:sz w:val="20"/>
                <w:szCs w:val="20"/>
              </w:rPr>
              <w:t xml:space="preserve">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proofErr w:type="spellStart"/>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roofErr w:type="spellEnd"/>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w:t>
            </w:r>
            <w:proofErr w:type="gramStart"/>
            <w:r w:rsidR="004B70AC">
              <w:rPr>
                <w:rFonts w:eastAsia="Yu Mincho" w:cs="Arial"/>
                <w:snapToGrid w:val="0"/>
                <w:sz w:val="20"/>
                <w:szCs w:val="20"/>
                <w:lang w:eastAsia="ja-JP"/>
              </w:rPr>
              <w:t>It’s not yet decide</w:t>
            </w:r>
            <w:proofErr w:type="gramEnd"/>
            <w:r w:rsidR="004B70AC">
              <w:rPr>
                <w:rFonts w:eastAsia="Yu Mincho" w:cs="Arial"/>
                <w:snapToGrid w:val="0"/>
                <w:sz w:val="20"/>
                <w:szCs w:val="20"/>
                <w:lang w:eastAsia="ja-JP"/>
              </w:rPr>
              <w:t xml:space="preserv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xml:space="preserve">. SDT could introduce one or multiple new TBSs, so it is </w:t>
            </w:r>
            <w:proofErr w:type="gramStart"/>
            <w:r>
              <w:rPr>
                <w:rFonts w:cs="Arial"/>
                <w:snapToGrid w:val="0"/>
                <w:sz w:val="20"/>
                <w:szCs w:val="20"/>
              </w:rPr>
              <w:t>an</w:t>
            </w:r>
            <w:proofErr w:type="gramEnd"/>
            <w:r>
              <w:rPr>
                <w:rFonts w:cs="Arial"/>
                <w:snapToGrid w:val="0"/>
                <w:sz w:val="20"/>
                <w:szCs w:val="20"/>
              </w:rPr>
              <w:t xml:space="preserve">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6B4205" w14:paraId="30F954FA" w14:textId="77777777" w:rsidTr="00772534">
        <w:tc>
          <w:tcPr>
            <w:tcW w:w="0" w:type="auto"/>
          </w:tcPr>
          <w:p w14:paraId="1E75D908" w14:textId="77777777" w:rsidR="006B4205" w:rsidRDefault="006B4205" w:rsidP="006B4205">
            <w:pPr>
              <w:snapToGrid w:val="0"/>
              <w:rPr>
                <w:rFonts w:eastAsia="PMingLiU" w:cs="Arial"/>
                <w:b/>
                <w:bCs/>
                <w:snapToGrid w:val="0"/>
                <w:sz w:val="20"/>
                <w:szCs w:val="20"/>
                <w:lang w:eastAsia="zh-TW"/>
              </w:rPr>
            </w:pPr>
          </w:p>
        </w:tc>
        <w:tc>
          <w:tcPr>
            <w:tcW w:w="0" w:type="auto"/>
          </w:tcPr>
          <w:p w14:paraId="2A13CD4B" w14:textId="77777777" w:rsidR="006B4205" w:rsidRDefault="006B4205" w:rsidP="006B4205">
            <w:pPr>
              <w:snapToGrid w:val="0"/>
              <w:rPr>
                <w:rFonts w:eastAsia="PMingLiU" w:cs="Arial"/>
                <w:b/>
                <w:bCs/>
                <w:snapToGrid w:val="0"/>
                <w:sz w:val="20"/>
                <w:szCs w:val="20"/>
                <w:lang w:eastAsia="zh-TW"/>
              </w:rPr>
            </w:pPr>
          </w:p>
        </w:tc>
        <w:tc>
          <w:tcPr>
            <w:tcW w:w="0" w:type="auto"/>
          </w:tcPr>
          <w:p w14:paraId="54B7715D" w14:textId="77777777" w:rsidR="006B4205" w:rsidRDefault="006B4205" w:rsidP="006B4205">
            <w:pPr>
              <w:snapToGrid w:val="0"/>
              <w:rPr>
                <w:rFonts w:cs="Arial"/>
                <w:snapToGrid w:val="0"/>
                <w:sz w:val="20"/>
                <w:szCs w:val="20"/>
              </w:rPr>
            </w:pPr>
          </w:p>
        </w:tc>
        <w:tc>
          <w:tcPr>
            <w:tcW w:w="0" w:type="auto"/>
          </w:tcPr>
          <w:p w14:paraId="1C84E2B1" w14:textId="77777777" w:rsidR="006B4205" w:rsidRDefault="006B4205" w:rsidP="006B4205">
            <w:pPr>
              <w:snapToGrid w:val="0"/>
              <w:rPr>
                <w:rFonts w:cs="Arial"/>
                <w:b/>
                <w:bCs/>
                <w:snapToGrid w:val="0"/>
                <w:sz w:val="20"/>
                <w:szCs w:val="20"/>
              </w:rPr>
            </w:pPr>
          </w:p>
        </w:tc>
      </w:tr>
      <w:tr w:rsidR="006B4205" w14:paraId="4C5AD6BD" w14:textId="77777777" w:rsidTr="00772534">
        <w:tc>
          <w:tcPr>
            <w:tcW w:w="0" w:type="auto"/>
          </w:tcPr>
          <w:p w14:paraId="683DC8E5" w14:textId="77777777" w:rsidR="006B4205" w:rsidRDefault="006B4205" w:rsidP="006B4205">
            <w:pPr>
              <w:snapToGrid w:val="0"/>
              <w:rPr>
                <w:b/>
                <w:bCs/>
                <w:sz w:val="20"/>
                <w:szCs w:val="20"/>
              </w:rPr>
            </w:pPr>
          </w:p>
        </w:tc>
        <w:tc>
          <w:tcPr>
            <w:tcW w:w="0" w:type="auto"/>
          </w:tcPr>
          <w:p w14:paraId="2550DD5F" w14:textId="77777777" w:rsidR="006B4205" w:rsidRDefault="006B4205" w:rsidP="006B4205">
            <w:pPr>
              <w:snapToGrid w:val="0"/>
              <w:rPr>
                <w:rFonts w:cs="Arial"/>
                <w:b/>
                <w:bCs/>
                <w:snapToGrid w:val="0"/>
                <w:sz w:val="20"/>
                <w:szCs w:val="20"/>
              </w:rPr>
            </w:pPr>
          </w:p>
        </w:tc>
        <w:tc>
          <w:tcPr>
            <w:tcW w:w="0" w:type="auto"/>
          </w:tcPr>
          <w:p w14:paraId="2A4959BC" w14:textId="77777777" w:rsidR="006B4205" w:rsidRDefault="006B4205" w:rsidP="006B4205">
            <w:pPr>
              <w:snapToGrid w:val="0"/>
              <w:rPr>
                <w:rFonts w:cs="Arial"/>
                <w:snapToGrid w:val="0"/>
                <w:sz w:val="20"/>
                <w:szCs w:val="20"/>
              </w:rPr>
            </w:pPr>
          </w:p>
        </w:tc>
        <w:tc>
          <w:tcPr>
            <w:tcW w:w="0" w:type="auto"/>
          </w:tcPr>
          <w:p w14:paraId="5B043B11" w14:textId="77777777" w:rsidR="006B4205" w:rsidRDefault="006B4205" w:rsidP="006B4205">
            <w:pPr>
              <w:snapToGrid w:val="0"/>
              <w:rPr>
                <w:rFonts w:cs="Arial"/>
                <w:b/>
                <w:bCs/>
                <w:snapToGrid w:val="0"/>
                <w:sz w:val="20"/>
                <w:szCs w:val="20"/>
              </w:rPr>
            </w:pPr>
          </w:p>
        </w:tc>
      </w:tr>
      <w:tr w:rsidR="006B4205" w14:paraId="0FCA1C8F" w14:textId="77777777" w:rsidTr="00772534">
        <w:tc>
          <w:tcPr>
            <w:tcW w:w="0" w:type="auto"/>
          </w:tcPr>
          <w:p w14:paraId="53ECE926" w14:textId="77777777" w:rsidR="006B4205" w:rsidRDefault="006B4205" w:rsidP="006B4205">
            <w:pPr>
              <w:snapToGrid w:val="0"/>
              <w:rPr>
                <w:b/>
                <w:bCs/>
                <w:sz w:val="20"/>
                <w:szCs w:val="20"/>
              </w:rPr>
            </w:pPr>
          </w:p>
        </w:tc>
        <w:tc>
          <w:tcPr>
            <w:tcW w:w="0" w:type="auto"/>
          </w:tcPr>
          <w:p w14:paraId="42B94480" w14:textId="77777777" w:rsidR="006B4205" w:rsidRDefault="006B4205" w:rsidP="006B4205">
            <w:pPr>
              <w:snapToGrid w:val="0"/>
              <w:rPr>
                <w:rFonts w:cs="Arial"/>
                <w:b/>
                <w:bCs/>
                <w:snapToGrid w:val="0"/>
                <w:sz w:val="20"/>
                <w:szCs w:val="20"/>
              </w:rPr>
            </w:pPr>
          </w:p>
        </w:tc>
        <w:tc>
          <w:tcPr>
            <w:tcW w:w="0" w:type="auto"/>
          </w:tcPr>
          <w:p w14:paraId="5885B957" w14:textId="77777777" w:rsidR="006B4205" w:rsidRDefault="006B4205" w:rsidP="006B4205">
            <w:pPr>
              <w:snapToGrid w:val="0"/>
              <w:rPr>
                <w:rFonts w:cs="Arial"/>
                <w:snapToGrid w:val="0"/>
                <w:sz w:val="20"/>
                <w:szCs w:val="20"/>
              </w:rPr>
            </w:pPr>
          </w:p>
        </w:tc>
        <w:tc>
          <w:tcPr>
            <w:tcW w:w="0" w:type="auto"/>
          </w:tcPr>
          <w:p w14:paraId="1D242C74" w14:textId="77777777" w:rsidR="006B4205" w:rsidRDefault="006B4205" w:rsidP="006B4205">
            <w:pPr>
              <w:snapToGrid w:val="0"/>
              <w:rPr>
                <w:rFonts w:cs="Arial"/>
                <w:b/>
                <w:bCs/>
                <w:snapToGrid w:val="0"/>
                <w:sz w:val="20"/>
                <w:szCs w:val="20"/>
              </w:rPr>
            </w:pPr>
          </w:p>
        </w:tc>
      </w:tr>
      <w:tr w:rsidR="006B4205" w14:paraId="4214749E" w14:textId="77777777" w:rsidTr="00772534">
        <w:tc>
          <w:tcPr>
            <w:tcW w:w="0" w:type="auto"/>
          </w:tcPr>
          <w:p w14:paraId="57B65930" w14:textId="77777777" w:rsidR="006B4205" w:rsidRDefault="006B4205" w:rsidP="006B4205">
            <w:pPr>
              <w:snapToGrid w:val="0"/>
              <w:rPr>
                <w:b/>
                <w:bCs/>
                <w:sz w:val="20"/>
                <w:szCs w:val="20"/>
              </w:rPr>
            </w:pPr>
          </w:p>
        </w:tc>
        <w:tc>
          <w:tcPr>
            <w:tcW w:w="0" w:type="auto"/>
          </w:tcPr>
          <w:p w14:paraId="09886BF8" w14:textId="77777777" w:rsidR="006B4205" w:rsidRDefault="006B4205" w:rsidP="006B4205">
            <w:pPr>
              <w:snapToGrid w:val="0"/>
              <w:rPr>
                <w:rFonts w:cs="Arial"/>
                <w:b/>
                <w:bCs/>
                <w:snapToGrid w:val="0"/>
                <w:sz w:val="20"/>
                <w:szCs w:val="20"/>
              </w:rPr>
            </w:pPr>
          </w:p>
        </w:tc>
        <w:tc>
          <w:tcPr>
            <w:tcW w:w="0" w:type="auto"/>
          </w:tcPr>
          <w:p w14:paraId="51A2C14A" w14:textId="77777777" w:rsidR="006B4205" w:rsidRDefault="006B4205" w:rsidP="006B4205">
            <w:pPr>
              <w:snapToGrid w:val="0"/>
              <w:rPr>
                <w:rFonts w:cs="Arial"/>
                <w:snapToGrid w:val="0"/>
                <w:sz w:val="20"/>
                <w:szCs w:val="20"/>
              </w:rPr>
            </w:pPr>
          </w:p>
        </w:tc>
        <w:tc>
          <w:tcPr>
            <w:tcW w:w="0" w:type="auto"/>
          </w:tcPr>
          <w:p w14:paraId="6BDE1690" w14:textId="77777777" w:rsidR="006B4205" w:rsidRDefault="006B4205" w:rsidP="006B4205">
            <w:pPr>
              <w:snapToGrid w:val="0"/>
              <w:rPr>
                <w:rFonts w:cs="Arial"/>
                <w:b/>
                <w:bCs/>
                <w:snapToGrid w:val="0"/>
                <w:sz w:val="20"/>
                <w:szCs w:val="20"/>
              </w:rPr>
            </w:pPr>
          </w:p>
        </w:tc>
      </w:tr>
      <w:tr w:rsidR="006B4205" w14:paraId="68592169" w14:textId="77777777" w:rsidTr="00772534">
        <w:tc>
          <w:tcPr>
            <w:tcW w:w="0" w:type="auto"/>
          </w:tcPr>
          <w:p w14:paraId="25CAB73A" w14:textId="77777777" w:rsidR="006B4205" w:rsidRDefault="006B4205" w:rsidP="006B4205">
            <w:pPr>
              <w:snapToGrid w:val="0"/>
              <w:rPr>
                <w:b/>
                <w:bCs/>
                <w:sz w:val="20"/>
                <w:szCs w:val="20"/>
              </w:rPr>
            </w:pPr>
          </w:p>
        </w:tc>
        <w:tc>
          <w:tcPr>
            <w:tcW w:w="0" w:type="auto"/>
          </w:tcPr>
          <w:p w14:paraId="6CE40023" w14:textId="77777777" w:rsidR="006B4205" w:rsidRDefault="006B4205" w:rsidP="006B4205">
            <w:pPr>
              <w:snapToGrid w:val="0"/>
              <w:rPr>
                <w:rFonts w:eastAsia="PMingLiU" w:cs="Arial"/>
                <w:b/>
                <w:bCs/>
                <w:snapToGrid w:val="0"/>
                <w:sz w:val="20"/>
                <w:szCs w:val="20"/>
                <w:lang w:eastAsia="zh-TW"/>
              </w:rPr>
            </w:pPr>
          </w:p>
        </w:tc>
        <w:tc>
          <w:tcPr>
            <w:tcW w:w="0" w:type="auto"/>
          </w:tcPr>
          <w:p w14:paraId="01E63747" w14:textId="77777777" w:rsidR="006B4205" w:rsidRDefault="006B4205" w:rsidP="006B4205">
            <w:pPr>
              <w:snapToGrid w:val="0"/>
              <w:rPr>
                <w:rFonts w:cs="Arial"/>
                <w:snapToGrid w:val="0"/>
                <w:sz w:val="20"/>
                <w:szCs w:val="20"/>
              </w:rPr>
            </w:pPr>
          </w:p>
        </w:tc>
        <w:tc>
          <w:tcPr>
            <w:tcW w:w="0" w:type="auto"/>
          </w:tcPr>
          <w:p w14:paraId="77E35C4E" w14:textId="77777777" w:rsidR="006B4205" w:rsidRDefault="006B4205" w:rsidP="006B4205">
            <w:pPr>
              <w:snapToGrid w:val="0"/>
              <w:rPr>
                <w:rFonts w:cs="Arial"/>
                <w:b/>
                <w:bCs/>
                <w:snapToGrid w:val="0"/>
                <w:sz w:val="20"/>
                <w:szCs w:val="20"/>
              </w:rPr>
            </w:pPr>
          </w:p>
        </w:tc>
      </w:tr>
      <w:tr w:rsidR="006B4205" w14:paraId="3416D355" w14:textId="77777777" w:rsidTr="00772534">
        <w:tc>
          <w:tcPr>
            <w:tcW w:w="0" w:type="auto"/>
          </w:tcPr>
          <w:p w14:paraId="3E639A7A" w14:textId="77777777" w:rsidR="006B4205" w:rsidRDefault="006B4205" w:rsidP="006B4205">
            <w:pPr>
              <w:snapToGrid w:val="0"/>
              <w:rPr>
                <w:rFonts w:eastAsia="PMingLiU" w:cs="Arial"/>
                <w:b/>
                <w:bCs/>
                <w:snapToGrid w:val="0"/>
                <w:sz w:val="20"/>
                <w:szCs w:val="20"/>
                <w:lang w:eastAsia="zh-TW"/>
              </w:rPr>
            </w:pPr>
          </w:p>
        </w:tc>
        <w:tc>
          <w:tcPr>
            <w:tcW w:w="0" w:type="auto"/>
          </w:tcPr>
          <w:p w14:paraId="0E2A124A" w14:textId="77777777" w:rsidR="006B4205" w:rsidRDefault="006B4205" w:rsidP="006B4205">
            <w:pPr>
              <w:snapToGrid w:val="0"/>
              <w:rPr>
                <w:rFonts w:cs="Arial"/>
                <w:b/>
                <w:bCs/>
                <w:snapToGrid w:val="0"/>
                <w:sz w:val="20"/>
                <w:szCs w:val="20"/>
              </w:rPr>
            </w:pPr>
          </w:p>
        </w:tc>
        <w:tc>
          <w:tcPr>
            <w:tcW w:w="0" w:type="auto"/>
          </w:tcPr>
          <w:p w14:paraId="7F0C5DCC" w14:textId="77777777" w:rsidR="006B4205" w:rsidRDefault="006B4205" w:rsidP="006B4205">
            <w:pPr>
              <w:snapToGrid w:val="0"/>
              <w:rPr>
                <w:rFonts w:cs="Arial"/>
                <w:snapToGrid w:val="0"/>
                <w:sz w:val="20"/>
                <w:szCs w:val="20"/>
              </w:rPr>
            </w:pPr>
          </w:p>
        </w:tc>
        <w:tc>
          <w:tcPr>
            <w:tcW w:w="0" w:type="auto"/>
          </w:tcPr>
          <w:p w14:paraId="18774ECD" w14:textId="77777777" w:rsidR="006B4205" w:rsidRDefault="006B4205" w:rsidP="006B4205">
            <w:pPr>
              <w:snapToGrid w:val="0"/>
              <w:rPr>
                <w:rFonts w:cs="Arial"/>
                <w:b/>
                <w:bCs/>
                <w:snapToGrid w:val="0"/>
                <w:sz w:val="20"/>
                <w:szCs w:val="20"/>
              </w:rPr>
            </w:pPr>
          </w:p>
        </w:tc>
      </w:tr>
      <w:tr w:rsidR="006B4205" w14:paraId="6FB29943" w14:textId="77777777" w:rsidTr="00772534">
        <w:tc>
          <w:tcPr>
            <w:tcW w:w="0" w:type="auto"/>
          </w:tcPr>
          <w:p w14:paraId="6AB63AF1" w14:textId="77777777" w:rsidR="006B4205" w:rsidRDefault="006B4205" w:rsidP="006B4205">
            <w:pPr>
              <w:snapToGrid w:val="0"/>
              <w:rPr>
                <w:rFonts w:cs="Arial"/>
                <w:b/>
                <w:bCs/>
                <w:snapToGrid w:val="0"/>
                <w:sz w:val="20"/>
                <w:szCs w:val="20"/>
              </w:rPr>
            </w:pPr>
          </w:p>
        </w:tc>
        <w:tc>
          <w:tcPr>
            <w:tcW w:w="0" w:type="auto"/>
          </w:tcPr>
          <w:p w14:paraId="6C00324C" w14:textId="77777777" w:rsidR="006B4205" w:rsidRDefault="006B4205" w:rsidP="006B4205">
            <w:pPr>
              <w:snapToGrid w:val="0"/>
              <w:rPr>
                <w:rFonts w:cs="Arial"/>
                <w:b/>
                <w:bCs/>
                <w:snapToGrid w:val="0"/>
                <w:sz w:val="20"/>
                <w:szCs w:val="20"/>
              </w:rPr>
            </w:pPr>
          </w:p>
        </w:tc>
        <w:tc>
          <w:tcPr>
            <w:tcW w:w="0" w:type="auto"/>
          </w:tcPr>
          <w:p w14:paraId="5E968C63" w14:textId="77777777" w:rsidR="006B4205" w:rsidRDefault="006B4205" w:rsidP="006B4205">
            <w:pPr>
              <w:snapToGrid w:val="0"/>
              <w:rPr>
                <w:rFonts w:cs="Arial"/>
                <w:snapToGrid w:val="0"/>
                <w:sz w:val="20"/>
                <w:szCs w:val="20"/>
              </w:rPr>
            </w:pPr>
          </w:p>
        </w:tc>
        <w:tc>
          <w:tcPr>
            <w:tcW w:w="0" w:type="auto"/>
          </w:tcPr>
          <w:p w14:paraId="509498B1" w14:textId="77777777" w:rsidR="006B4205" w:rsidRDefault="006B4205" w:rsidP="006B4205">
            <w:pPr>
              <w:snapToGrid w:val="0"/>
              <w:rPr>
                <w:rFonts w:cs="Arial"/>
                <w:b/>
                <w:bCs/>
                <w:snapToGrid w:val="0"/>
                <w:sz w:val="20"/>
                <w:szCs w:val="20"/>
              </w:rPr>
            </w:pPr>
          </w:p>
        </w:tc>
      </w:tr>
      <w:tr w:rsidR="006B4205" w14:paraId="3B2F7A22" w14:textId="77777777" w:rsidTr="00772534">
        <w:tc>
          <w:tcPr>
            <w:tcW w:w="0" w:type="auto"/>
          </w:tcPr>
          <w:p w14:paraId="31AE8CD0" w14:textId="77777777" w:rsidR="006B4205" w:rsidRDefault="006B4205" w:rsidP="006B4205">
            <w:pPr>
              <w:snapToGrid w:val="0"/>
              <w:rPr>
                <w:rFonts w:eastAsia="Yu Mincho" w:cs="Arial"/>
                <w:b/>
                <w:bCs/>
                <w:snapToGrid w:val="0"/>
                <w:sz w:val="20"/>
                <w:szCs w:val="20"/>
                <w:lang w:eastAsia="ja-JP"/>
              </w:rPr>
            </w:pPr>
          </w:p>
        </w:tc>
        <w:tc>
          <w:tcPr>
            <w:tcW w:w="0" w:type="auto"/>
          </w:tcPr>
          <w:p w14:paraId="105CC994" w14:textId="77777777" w:rsidR="006B4205" w:rsidRDefault="006B4205" w:rsidP="006B4205">
            <w:pPr>
              <w:snapToGrid w:val="0"/>
              <w:rPr>
                <w:rFonts w:eastAsia="Yu Mincho" w:cs="Arial"/>
                <w:b/>
                <w:bCs/>
                <w:snapToGrid w:val="0"/>
                <w:sz w:val="20"/>
                <w:szCs w:val="20"/>
                <w:lang w:eastAsia="ja-JP"/>
              </w:rPr>
            </w:pPr>
          </w:p>
        </w:tc>
        <w:tc>
          <w:tcPr>
            <w:tcW w:w="0" w:type="auto"/>
          </w:tcPr>
          <w:p w14:paraId="52ADE737" w14:textId="77777777" w:rsidR="006B4205" w:rsidRDefault="006B4205" w:rsidP="006B4205">
            <w:pPr>
              <w:snapToGrid w:val="0"/>
              <w:rPr>
                <w:rFonts w:cs="Arial"/>
                <w:snapToGrid w:val="0"/>
                <w:sz w:val="20"/>
                <w:szCs w:val="20"/>
              </w:rPr>
            </w:pPr>
          </w:p>
        </w:tc>
        <w:tc>
          <w:tcPr>
            <w:tcW w:w="0" w:type="auto"/>
          </w:tcPr>
          <w:p w14:paraId="748C0883" w14:textId="77777777" w:rsidR="006B4205" w:rsidRDefault="006B4205" w:rsidP="006B4205">
            <w:pPr>
              <w:snapToGrid w:val="0"/>
              <w:rPr>
                <w:rFonts w:cs="Arial"/>
                <w:b/>
                <w:bCs/>
                <w:snapToGrid w:val="0"/>
                <w:sz w:val="20"/>
                <w:szCs w:val="20"/>
              </w:rPr>
            </w:pPr>
          </w:p>
        </w:tc>
      </w:tr>
      <w:tr w:rsidR="006B4205" w14:paraId="364EA93B" w14:textId="77777777" w:rsidTr="00772534">
        <w:tc>
          <w:tcPr>
            <w:tcW w:w="0" w:type="auto"/>
          </w:tcPr>
          <w:p w14:paraId="276D3D99" w14:textId="77777777" w:rsidR="006B4205" w:rsidRDefault="006B4205" w:rsidP="006B4205">
            <w:pPr>
              <w:snapToGrid w:val="0"/>
              <w:rPr>
                <w:rFonts w:eastAsia="Yu Mincho" w:cs="Arial"/>
                <w:b/>
                <w:bCs/>
                <w:snapToGrid w:val="0"/>
                <w:sz w:val="20"/>
                <w:szCs w:val="20"/>
                <w:lang w:eastAsia="ja-JP"/>
              </w:rPr>
            </w:pPr>
          </w:p>
        </w:tc>
        <w:tc>
          <w:tcPr>
            <w:tcW w:w="0" w:type="auto"/>
          </w:tcPr>
          <w:p w14:paraId="24E0E8D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351DDF7" w14:textId="77777777" w:rsidR="006B4205" w:rsidRDefault="006B4205" w:rsidP="006B4205">
            <w:pPr>
              <w:snapToGrid w:val="0"/>
              <w:rPr>
                <w:rFonts w:cs="Arial"/>
                <w:snapToGrid w:val="0"/>
                <w:sz w:val="20"/>
                <w:szCs w:val="20"/>
              </w:rPr>
            </w:pPr>
          </w:p>
        </w:tc>
        <w:tc>
          <w:tcPr>
            <w:tcW w:w="0" w:type="auto"/>
          </w:tcPr>
          <w:p w14:paraId="56BD46B6" w14:textId="77777777" w:rsidR="006B4205" w:rsidRDefault="006B4205" w:rsidP="006B4205">
            <w:pPr>
              <w:snapToGrid w:val="0"/>
              <w:rPr>
                <w:rFonts w:cs="Arial"/>
                <w:b/>
                <w:bCs/>
                <w:snapToGrid w:val="0"/>
                <w:sz w:val="20"/>
                <w:szCs w:val="20"/>
              </w:rPr>
            </w:pPr>
          </w:p>
        </w:tc>
      </w:tr>
      <w:tr w:rsidR="006B4205" w14:paraId="7AB7C701" w14:textId="77777777" w:rsidTr="00772534">
        <w:tc>
          <w:tcPr>
            <w:tcW w:w="0" w:type="auto"/>
          </w:tcPr>
          <w:p w14:paraId="02BF129B" w14:textId="77777777" w:rsidR="006B4205" w:rsidRDefault="006B4205" w:rsidP="006B4205">
            <w:pPr>
              <w:snapToGrid w:val="0"/>
              <w:rPr>
                <w:rFonts w:eastAsia="Yu Mincho" w:cs="Arial"/>
                <w:b/>
                <w:bCs/>
                <w:snapToGrid w:val="0"/>
                <w:sz w:val="20"/>
                <w:szCs w:val="20"/>
                <w:lang w:eastAsia="ja-JP"/>
              </w:rPr>
            </w:pPr>
          </w:p>
        </w:tc>
        <w:tc>
          <w:tcPr>
            <w:tcW w:w="0" w:type="auto"/>
          </w:tcPr>
          <w:p w14:paraId="7739736F"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0E7331" w14:textId="77777777" w:rsidR="006B4205" w:rsidRDefault="006B4205" w:rsidP="006B4205">
            <w:pPr>
              <w:snapToGrid w:val="0"/>
              <w:rPr>
                <w:rFonts w:cs="Arial"/>
                <w:snapToGrid w:val="0"/>
                <w:sz w:val="20"/>
                <w:szCs w:val="20"/>
              </w:rPr>
            </w:pPr>
          </w:p>
        </w:tc>
        <w:tc>
          <w:tcPr>
            <w:tcW w:w="0" w:type="auto"/>
          </w:tcPr>
          <w:p w14:paraId="2F66181C" w14:textId="77777777" w:rsidR="006B4205" w:rsidRDefault="006B4205" w:rsidP="006B4205">
            <w:pPr>
              <w:snapToGrid w:val="0"/>
              <w:rPr>
                <w:rFonts w:cs="Arial"/>
                <w:b/>
                <w:bCs/>
                <w:snapToGrid w:val="0"/>
                <w:sz w:val="20"/>
                <w:szCs w:val="20"/>
              </w:rPr>
            </w:pPr>
          </w:p>
        </w:tc>
      </w:tr>
      <w:tr w:rsidR="006B4205" w14:paraId="2F521E57" w14:textId="77777777" w:rsidTr="00772534">
        <w:tc>
          <w:tcPr>
            <w:tcW w:w="0" w:type="auto"/>
          </w:tcPr>
          <w:p w14:paraId="775A7396" w14:textId="77777777" w:rsidR="006B4205" w:rsidRDefault="006B4205" w:rsidP="006B4205">
            <w:pPr>
              <w:snapToGrid w:val="0"/>
              <w:rPr>
                <w:rFonts w:eastAsia="Yu Mincho" w:cs="Arial"/>
                <w:b/>
                <w:bCs/>
                <w:snapToGrid w:val="0"/>
                <w:sz w:val="20"/>
                <w:szCs w:val="20"/>
                <w:lang w:eastAsia="ja-JP"/>
              </w:rPr>
            </w:pPr>
          </w:p>
        </w:tc>
        <w:tc>
          <w:tcPr>
            <w:tcW w:w="0" w:type="auto"/>
          </w:tcPr>
          <w:p w14:paraId="64113601" w14:textId="77777777" w:rsidR="006B4205" w:rsidRDefault="006B4205" w:rsidP="006B4205">
            <w:pPr>
              <w:snapToGrid w:val="0"/>
              <w:rPr>
                <w:rFonts w:eastAsiaTheme="minorEastAsia" w:cs="Arial"/>
                <w:b/>
                <w:bCs/>
                <w:snapToGrid w:val="0"/>
                <w:sz w:val="20"/>
                <w:szCs w:val="20"/>
                <w:lang w:eastAsia="zh-CN"/>
              </w:rPr>
            </w:pPr>
          </w:p>
        </w:tc>
        <w:tc>
          <w:tcPr>
            <w:tcW w:w="0" w:type="auto"/>
          </w:tcPr>
          <w:p w14:paraId="0351AF97" w14:textId="77777777" w:rsidR="006B4205" w:rsidRDefault="006B4205" w:rsidP="006B4205">
            <w:pPr>
              <w:snapToGrid w:val="0"/>
              <w:rPr>
                <w:rFonts w:cs="Arial"/>
                <w:snapToGrid w:val="0"/>
                <w:sz w:val="20"/>
                <w:szCs w:val="20"/>
              </w:rPr>
            </w:pPr>
          </w:p>
        </w:tc>
        <w:tc>
          <w:tcPr>
            <w:tcW w:w="0" w:type="auto"/>
          </w:tcPr>
          <w:p w14:paraId="6FC9E48E" w14:textId="77777777" w:rsidR="006B4205" w:rsidRDefault="006B4205" w:rsidP="006B4205">
            <w:pPr>
              <w:snapToGrid w:val="0"/>
              <w:rPr>
                <w:rFonts w:cs="Arial"/>
                <w:b/>
                <w:bCs/>
                <w:snapToGrid w:val="0"/>
                <w:sz w:val="20"/>
                <w:szCs w:val="20"/>
              </w:rPr>
            </w:pPr>
          </w:p>
        </w:tc>
      </w:tr>
      <w:tr w:rsidR="006B4205" w14:paraId="131AE3D8" w14:textId="77777777" w:rsidTr="00772534">
        <w:tc>
          <w:tcPr>
            <w:tcW w:w="0" w:type="auto"/>
          </w:tcPr>
          <w:p w14:paraId="7C62B8A8"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53090D" w14:textId="77777777" w:rsidR="006B4205" w:rsidRDefault="006B4205" w:rsidP="006B4205">
            <w:pPr>
              <w:snapToGrid w:val="0"/>
              <w:rPr>
                <w:rFonts w:eastAsiaTheme="minorEastAsia" w:cs="Arial"/>
                <w:b/>
                <w:bCs/>
                <w:snapToGrid w:val="0"/>
                <w:sz w:val="20"/>
                <w:szCs w:val="20"/>
                <w:lang w:eastAsia="zh-CN"/>
              </w:rPr>
            </w:pPr>
          </w:p>
        </w:tc>
        <w:tc>
          <w:tcPr>
            <w:tcW w:w="0" w:type="auto"/>
          </w:tcPr>
          <w:p w14:paraId="768F3A05" w14:textId="77777777" w:rsidR="006B4205" w:rsidRDefault="006B4205" w:rsidP="006B4205">
            <w:pPr>
              <w:snapToGrid w:val="0"/>
              <w:rPr>
                <w:rFonts w:cs="Arial"/>
                <w:snapToGrid w:val="0"/>
                <w:sz w:val="20"/>
                <w:szCs w:val="20"/>
              </w:rPr>
            </w:pPr>
          </w:p>
        </w:tc>
        <w:tc>
          <w:tcPr>
            <w:tcW w:w="0" w:type="auto"/>
          </w:tcPr>
          <w:p w14:paraId="6FB1CD39" w14:textId="77777777" w:rsidR="006B4205" w:rsidRDefault="006B4205" w:rsidP="006B4205">
            <w:pPr>
              <w:snapToGrid w:val="0"/>
              <w:rPr>
                <w:rFonts w:cs="Arial"/>
                <w:b/>
                <w:bCs/>
                <w:snapToGrid w:val="0"/>
                <w:sz w:val="20"/>
                <w:szCs w:val="20"/>
              </w:rPr>
            </w:pPr>
          </w:p>
        </w:tc>
      </w:tr>
      <w:tr w:rsidR="006B4205" w14:paraId="3144AB20" w14:textId="77777777" w:rsidTr="00772534">
        <w:tc>
          <w:tcPr>
            <w:tcW w:w="0" w:type="auto"/>
          </w:tcPr>
          <w:p w14:paraId="09A38ABF" w14:textId="77777777" w:rsidR="006B4205" w:rsidRDefault="006B4205" w:rsidP="006B4205">
            <w:pPr>
              <w:snapToGrid w:val="0"/>
              <w:rPr>
                <w:rFonts w:eastAsiaTheme="minorEastAsia" w:cs="Arial"/>
                <w:b/>
                <w:bCs/>
                <w:snapToGrid w:val="0"/>
                <w:sz w:val="20"/>
                <w:szCs w:val="20"/>
                <w:lang w:eastAsia="zh-CN"/>
              </w:rPr>
            </w:pPr>
          </w:p>
        </w:tc>
        <w:tc>
          <w:tcPr>
            <w:tcW w:w="0" w:type="auto"/>
          </w:tcPr>
          <w:p w14:paraId="620E7A7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07DAA42" w14:textId="77777777" w:rsidR="006B4205" w:rsidRDefault="006B4205" w:rsidP="006B4205">
            <w:pPr>
              <w:snapToGrid w:val="0"/>
              <w:rPr>
                <w:rFonts w:cs="Arial"/>
                <w:snapToGrid w:val="0"/>
                <w:sz w:val="20"/>
                <w:szCs w:val="20"/>
              </w:rPr>
            </w:pPr>
          </w:p>
        </w:tc>
        <w:tc>
          <w:tcPr>
            <w:tcW w:w="0" w:type="auto"/>
          </w:tcPr>
          <w:p w14:paraId="4FF97D31" w14:textId="77777777" w:rsidR="006B4205" w:rsidRDefault="006B4205" w:rsidP="006B4205">
            <w:pPr>
              <w:snapToGrid w:val="0"/>
              <w:rPr>
                <w:rFonts w:cs="Arial"/>
                <w:snapToGrid w:val="0"/>
                <w:sz w:val="20"/>
                <w:szCs w:val="20"/>
              </w:rPr>
            </w:pPr>
          </w:p>
        </w:tc>
      </w:tr>
      <w:tr w:rsidR="006B4205" w14:paraId="60154D69" w14:textId="77777777" w:rsidTr="00772534">
        <w:tc>
          <w:tcPr>
            <w:tcW w:w="0" w:type="auto"/>
            <w:gridSpan w:val="4"/>
          </w:tcPr>
          <w:p w14:paraId="3265BACD"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6B4205" w:rsidRDefault="006B4205" w:rsidP="006B4205">
            <w:pPr>
              <w:rPr>
                <w:rFonts w:cs="Arial"/>
                <w:snapToGrid w:val="0"/>
                <w:sz w:val="20"/>
                <w:szCs w:val="20"/>
              </w:rPr>
            </w:pPr>
          </w:p>
        </w:tc>
      </w:tr>
      <w:tr w:rsidR="006B4205" w14:paraId="0634843F" w14:textId="77777777" w:rsidTr="00772534">
        <w:tc>
          <w:tcPr>
            <w:tcW w:w="0" w:type="auto"/>
            <w:gridSpan w:val="4"/>
          </w:tcPr>
          <w:p w14:paraId="2C479FC5"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52C90E40" w14:textId="77777777" w:rsidR="006B4205" w:rsidRDefault="006B4205" w:rsidP="006B4205">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532"/>
        <w:gridCol w:w="1440"/>
        <w:gridCol w:w="11614"/>
        <w:gridCol w:w="1507"/>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w:t>
            </w:r>
            <w:proofErr w:type="gramStart"/>
            <w:r w:rsidR="001E2101">
              <w:rPr>
                <w:rFonts w:cs="Arial"/>
                <w:bCs/>
                <w:snapToGrid w:val="0"/>
                <w:sz w:val="20"/>
                <w:szCs w:val="20"/>
              </w:rPr>
              <w:t>happen</w:t>
            </w:r>
            <w:proofErr w:type="gramEnd"/>
            <w:r w:rsidR="001E2101">
              <w:rPr>
                <w:rFonts w:cs="Arial"/>
                <w:bCs/>
                <w:snapToGrid w:val="0"/>
                <w:sz w:val="20"/>
                <w:szCs w:val="20"/>
              </w:rPr>
              <w:t xml:space="preserve">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 xml:space="preserve">Yes with some </w:t>
            </w:r>
            <w:r>
              <w:rPr>
                <w:rFonts w:eastAsiaTheme="minorEastAsia" w:cs="Arial"/>
                <w:snapToGrid w:val="0"/>
                <w:sz w:val="20"/>
                <w:szCs w:val="20"/>
                <w:lang w:eastAsia="zh-CN"/>
              </w:rPr>
              <w:lastRenderedPageBreak/>
              <w:t>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Just want to confirm the intention of this question is to confirm whether UE follows the behavior of triggering a new RACH procedure when there is no available PUCCH resources for SR during SDT, i.e., when SDT data triggers BSR and further triggers SR, due to no PUCCH </w:t>
            </w:r>
            <w:r>
              <w:rPr>
                <w:rFonts w:eastAsiaTheme="minorEastAsia" w:cs="Arial"/>
                <w:snapToGrid w:val="0"/>
                <w:sz w:val="20"/>
                <w:szCs w:val="20"/>
                <w:lang w:eastAsia="zh-CN"/>
              </w:rPr>
              <w:lastRenderedPageBreak/>
              <w:t>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But considering that non-SDT data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until the UE goes into RRC_CONNECTED, we think we can simply follow the way as </w:t>
            </w:r>
            <w:proofErr w:type="gramStart"/>
            <w:r>
              <w:rPr>
                <w:rFonts w:eastAsiaTheme="minorEastAsia" w:cs="Arial"/>
                <w:snapToGrid w:val="0"/>
                <w:sz w:val="20"/>
                <w:szCs w:val="20"/>
                <w:lang w:eastAsia="zh-CN"/>
              </w:rPr>
              <w:t>legacy, that</w:t>
            </w:r>
            <w:proofErr w:type="gramEnd"/>
            <w:r>
              <w:rPr>
                <w:rFonts w:eastAsiaTheme="minorEastAsia" w:cs="Arial"/>
                <w:snapToGrid w:val="0"/>
                <w:sz w:val="20"/>
                <w:szCs w:val="20"/>
                <w:lang w:eastAsia="zh-CN"/>
              </w:rPr>
              <w:t xml:space="preserve">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lastRenderedPageBreak/>
              <w:t>Xiaomi</w:t>
            </w:r>
            <w:proofErr w:type="spellEnd"/>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 xml:space="preserve">Then the UE needs to determine which preambles/ROs should be selected based on the new data is for SDT </w:t>
            </w:r>
            <w:r w:rsidRPr="00713BB1">
              <w:rPr>
                <w:rFonts w:cs="Arial"/>
                <w:b/>
                <w:bCs/>
                <w:snapToGrid w:val="0"/>
                <w:sz w:val="20"/>
                <w:szCs w:val="20"/>
              </w:rPr>
              <w:lastRenderedPageBreak/>
              <w:t>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Pr>
                <w:rFonts w:cs="Arial"/>
                <w:snapToGrid w:val="0"/>
                <w:sz w:val="20"/>
                <w:szCs w:val="20"/>
              </w:rPr>
              <w:t xml:space="preserve">For non SDT DRBs, </w:t>
            </w:r>
            <w:r w:rsidRPr="00502067">
              <w:rPr>
                <w:rFonts w:cs="Arial"/>
                <w:snapToGrid w:val="0"/>
                <w:sz w:val="20"/>
                <w:szCs w:val="20"/>
              </w:rPr>
              <w:t>UE needs to indicate to gNB that data for non SDT DRB is available. For indication, BSR can be transmitted when data i</w:t>
            </w:r>
            <w:r>
              <w:rPr>
                <w:rFonts w:cs="Arial"/>
                <w:snapToGrid w:val="0"/>
                <w:sz w:val="20"/>
                <w:szCs w:val="20"/>
              </w:rPr>
              <w:t xml:space="preserve">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proofErr w:type="gramStart"/>
            <w:r>
              <w:rPr>
                <w:rFonts w:cs="Arial"/>
                <w:snapToGrid w:val="0"/>
                <w:sz w:val="20"/>
                <w:szCs w:val="20"/>
              </w:rPr>
              <w:t>ie</w:t>
            </w:r>
            <w:proofErr w:type="spellEnd"/>
            <w:r>
              <w:rPr>
                <w:rFonts w:cs="Arial"/>
                <w:snapToGrid w:val="0"/>
                <w:sz w:val="20"/>
                <w:szCs w:val="20"/>
              </w:rPr>
              <w:t>.,</w:t>
            </w:r>
            <w:proofErr w:type="gramEnd"/>
            <w:r>
              <w:rPr>
                <w:rFonts w:cs="Arial"/>
                <w:snapToGrid w:val="0"/>
                <w:sz w:val="20"/>
                <w:szCs w:val="20"/>
              </w:rPr>
              <w:t xml:space="preserve"> in case SDT data becomes available on another SDT-DRB while there was already another SDT-DRB data available in the buffer, the BSR trigger depends on the LCH priorities. On the other hand, given SR resources are not available at this </w:t>
            </w:r>
            <w:proofErr w:type="gramStart"/>
            <w:r>
              <w:rPr>
                <w:rFonts w:cs="Arial"/>
                <w:snapToGrid w:val="0"/>
                <w:sz w:val="20"/>
                <w:szCs w:val="20"/>
              </w:rPr>
              <w:t>phase,</w:t>
            </w:r>
            <w:proofErr w:type="gramEnd"/>
            <w:r>
              <w:rPr>
                <w:rFonts w:cs="Arial"/>
                <w:snapToGrid w:val="0"/>
                <w:sz w:val="20"/>
                <w:szCs w:val="20"/>
              </w:rPr>
              <w:t xml:space="preserv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xml:space="preserve">. It should be noted that NW may not be able to deduce the availability of non-SDT-DRB data based on BSR given the Logical Channel </w:t>
            </w:r>
            <w:proofErr w:type="gramStart"/>
            <w:r>
              <w:rPr>
                <w:rFonts w:cs="Arial"/>
                <w:snapToGrid w:val="0"/>
                <w:sz w:val="20"/>
                <w:szCs w:val="20"/>
              </w:rPr>
              <w:t>Grouping,</w:t>
            </w:r>
            <w:proofErr w:type="gramEnd"/>
            <w:r>
              <w:rPr>
                <w:rFonts w:cs="Arial"/>
                <w:snapToGrid w:val="0"/>
                <w:sz w:val="20"/>
                <w:szCs w:val="20"/>
              </w:rPr>
              <w:t xml:space="preserve">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77777777" w:rsidR="006B4205" w:rsidRDefault="006B4205" w:rsidP="006B4205">
            <w:pPr>
              <w:snapToGrid w:val="0"/>
              <w:rPr>
                <w:rFonts w:eastAsia="PMingLiU" w:cs="Arial"/>
                <w:snapToGrid w:val="0"/>
                <w:sz w:val="20"/>
                <w:szCs w:val="20"/>
                <w:lang w:eastAsia="zh-TW"/>
              </w:rPr>
            </w:pPr>
          </w:p>
        </w:tc>
        <w:tc>
          <w:tcPr>
            <w:tcW w:w="0" w:type="auto"/>
          </w:tcPr>
          <w:p w14:paraId="10DF7261" w14:textId="77777777" w:rsidR="006B4205" w:rsidRDefault="006B4205" w:rsidP="006B4205">
            <w:pPr>
              <w:snapToGrid w:val="0"/>
              <w:rPr>
                <w:rFonts w:eastAsia="PMingLiU" w:cs="Arial"/>
                <w:snapToGrid w:val="0"/>
                <w:sz w:val="20"/>
                <w:szCs w:val="20"/>
                <w:lang w:eastAsia="zh-TW"/>
              </w:rPr>
            </w:pPr>
          </w:p>
        </w:tc>
        <w:tc>
          <w:tcPr>
            <w:tcW w:w="0" w:type="auto"/>
          </w:tcPr>
          <w:p w14:paraId="6733B16D" w14:textId="77777777" w:rsidR="006B4205" w:rsidRDefault="006B4205" w:rsidP="006B4205">
            <w:pPr>
              <w:snapToGrid w:val="0"/>
              <w:rPr>
                <w:rFonts w:cs="Arial"/>
                <w:snapToGrid w:val="0"/>
                <w:sz w:val="20"/>
                <w:szCs w:val="20"/>
              </w:rPr>
            </w:pPr>
          </w:p>
        </w:tc>
        <w:tc>
          <w:tcPr>
            <w:tcW w:w="0" w:type="auto"/>
          </w:tcPr>
          <w:p w14:paraId="452A99A9" w14:textId="77777777" w:rsidR="006B4205" w:rsidRDefault="006B4205" w:rsidP="006B4205">
            <w:pPr>
              <w:snapToGrid w:val="0"/>
              <w:rPr>
                <w:rFonts w:cs="Arial"/>
                <w:snapToGrid w:val="0"/>
                <w:sz w:val="20"/>
                <w:szCs w:val="20"/>
              </w:rPr>
            </w:pPr>
          </w:p>
        </w:tc>
      </w:tr>
      <w:tr w:rsidR="006B4205" w14:paraId="59E0EB6C" w14:textId="77777777" w:rsidTr="00616F07">
        <w:tc>
          <w:tcPr>
            <w:tcW w:w="0" w:type="auto"/>
          </w:tcPr>
          <w:p w14:paraId="08E4422C" w14:textId="77777777" w:rsidR="006B4205" w:rsidRDefault="006B4205" w:rsidP="006B4205">
            <w:pPr>
              <w:snapToGrid w:val="0"/>
              <w:rPr>
                <w:sz w:val="20"/>
                <w:szCs w:val="20"/>
              </w:rPr>
            </w:pPr>
          </w:p>
        </w:tc>
        <w:tc>
          <w:tcPr>
            <w:tcW w:w="0" w:type="auto"/>
          </w:tcPr>
          <w:p w14:paraId="37CB58DE" w14:textId="77777777" w:rsidR="006B4205" w:rsidRDefault="006B4205" w:rsidP="006B4205">
            <w:pPr>
              <w:snapToGrid w:val="0"/>
              <w:rPr>
                <w:rFonts w:cs="Arial"/>
                <w:snapToGrid w:val="0"/>
                <w:sz w:val="20"/>
                <w:szCs w:val="20"/>
              </w:rPr>
            </w:pPr>
          </w:p>
        </w:tc>
        <w:tc>
          <w:tcPr>
            <w:tcW w:w="0" w:type="auto"/>
          </w:tcPr>
          <w:p w14:paraId="0F1D100C" w14:textId="77777777" w:rsidR="006B4205" w:rsidRDefault="006B4205" w:rsidP="006B4205">
            <w:pPr>
              <w:snapToGrid w:val="0"/>
              <w:rPr>
                <w:rFonts w:cs="Arial"/>
                <w:snapToGrid w:val="0"/>
                <w:sz w:val="20"/>
                <w:szCs w:val="20"/>
              </w:rPr>
            </w:pPr>
          </w:p>
        </w:tc>
        <w:tc>
          <w:tcPr>
            <w:tcW w:w="0" w:type="auto"/>
          </w:tcPr>
          <w:p w14:paraId="68FD5634" w14:textId="77777777" w:rsidR="006B4205" w:rsidRDefault="006B4205" w:rsidP="006B4205">
            <w:pPr>
              <w:snapToGrid w:val="0"/>
              <w:rPr>
                <w:rFonts w:cs="Arial"/>
                <w:snapToGrid w:val="0"/>
                <w:sz w:val="20"/>
                <w:szCs w:val="20"/>
              </w:rPr>
            </w:pPr>
          </w:p>
        </w:tc>
      </w:tr>
      <w:tr w:rsidR="006B4205" w14:paraId="1D7F815A" w14:textId="77777777" w:rsidTr="00616F07">
        <w:tc>
          <w:tcPr>
            <w:tcW w:w="0" w:type="auto"/>
          </w:tcPr>
          <w:p w14:paraId="24B4629B" w14:textId="77777777" w:rsidR="006B4205" w:rsidRDefault="006B4205" w:rsidP="006B4205">
            <w:pPr>
              <w:snapToGrid w:val="0"/>
              <w:rPr>
                <w:sz w:val="20"/>
                <w:szCs w:val="20"/>
              </w:rPr>
            </w:pPr>
          </w:p>
        </w:tc>
        <w:tc>
          <w:tcPr>
            <w:tcW w:w="0" w:type="auto"/>
          </w:tcPr>
          <w:p w14:paraId="37379C04" w14:textId="77777777" w:rsidR="006B4205" w:rsidRDefault="006B4205" w:rsidP="006B4205">
            <w:pPr>
              <w:snapToGrid w:val="0"/>
              <w:rPr>
                <w:rFonts w:cs="Arial"/>
                <w:snapToGrid w:val="0"/>
                <w:sz w:val="20"/>
                <w:szCs w:val="20"/>
              </w:rPr>
            </w:pPr>
          </w:p>
        </w:tc>
        <w:tc>
          <w:tcPr>
            <w:tcW w:w="0" w:type="auto"/>
          </w:tcPr>
          <w:p w14:paraId="6B6918C5" w14:textId="77777777" w:rsidR="006B4205" w:rsidRDefault="006B4205" w:rsidP="006B4205">
            <w:pPr>
              <w:snapToGrid w:val="0"/>
              <w:rPr>
                <w:rFonts w:cs="Arial"/>
                <w:snapToGrid w:val="0"/>
                <w:sz w:val="20"/>
                <w:szCs w:val="20"/>
              </w:rPr>
            </w:pPr>
          </w:p>
        </w:tc>
        <w:tc>
          <w:tcPr>
            <w:tcW w:w="0" w:type="auto"/>
          </w:tcPr>
          <w:p w14:paraId="39E83D2C" w14:textId="77777777" w:rsidR="006B4205" w:rsidRDefault="006B4205" w:rsidP="006B4205">
            <w:pPr>
              <w:snapToGrid w:val="0"/>
              <w:rPr>
                <w:rFonts w:cs="Arial"/>
                <w:snapToGrid w:val="0"/>
                <w:sz w:val="20"/>
                <w:szCs w:val="20"/>
              </w:rPr>
            </w:pPr>
          </w:p>
        </w:tc>
      </w:tr>
      <w:tr w:rsidR="006B4205" w14:paraId="08CA6229" w14:textId="77777777" w:rsidTr="00616F07">
        <w:tc>
          <w:tcPr>
            <w:tcW w:w="0" w:type="auto"/>
          </w:tcPr>
          <w:p w14:paraId="3F920E4C" w14:textId="77777777" w:rsidR="006B4205" w:rsidRDefault="006B4205" w:rsidP="006B4205">
            <w:pPr>
              <w:snapToGrid w:val="0"/>
              <w:rPr>
                <w:sz w:val="20"/>
                <w:szCs w:val="20"/>
              </w:rPr>
            </w:pPr>
          </w:p>
        </w:tc>
        <w:tc>
          <w:tcPr>
            <w:tcW w:w="0" w:type="auto"/>
          </w:tcPr>
          <w:p w14:paraId="613B40B7" w14:textId="77777777" w:rsidR="006B4205" w:rsidRDefault="006B4205" w:rsidP="006B4205">
            <w:pPr>
              <w:snapToGrid w:val="0"/>
              <w:rPr>
                <w:rFonts w:cs="Arial"/>
                <w:snapToGrid w:val="0"/>
                <w:sz w:val="20"/>
                <w:szCs w:val="20"/>
              </w:rPr>
            </w:pPr>
          </w:p>
        </w:tc>
        <w:tc>
          <w:tcPr>
            <w:tcW w:w="0" w:type="auto"/>
          </w:tcPr>
          <w:p w14:paraId="392E94C8" w14:textId="77777777" w:rsidR="006B4205" w:rsidRDefault="006B4205" w:rsidP="006B4205">
            <w:pPr>
              <w:snapToGrid w:val="0"/>
              <w:rPr>
                <w:rFonts w:cs="Arial"/>
                <w:snapToGrid w:val="0"/>
                <w:sz w:val="20"/>
                <w:szCs w:val="20"/>
              </w:rPr>
            </w:pPr>
          </w:p>
        </w:tc>
        <w:tc>
          <w:tcPr>
            <w:tcW w:w="0" w:type="auto"/>
          </w:tcPr>
          <w:p w14:paraId="4B0E9080" w14:textId="77777777" w:rsidR="006B4205" w:rsidRDefault="006B4205" w:rsidP="006B4205">
            <w:pPr>
              <w:snapToGrid w:val="0"/>
              <w:rPr>
                <w:rFonts w:cs="Arial"/>
                <w:snapToGrid w:val="0"/>
                <w:sz w:val="20"/>
                <w:szCs w:val="20"/>
              </w:rPr>
            </w:pPr>
          </w:p>
        </w:tc>
      </w:tr>
      <w:tr w:rsidR="006B4205" w14:paraId="4805DE4B" w14:textId="77777777" w:rsidTr="00616F07">
        <w:tc>
          <w:tcPr>
            <w:tcW w:w="0" w:type="auto"/>
          </w:tcPr>
          <w:p w14:paraId="57246256" w14:textId="77777777" w:rsidR="006B4205" w:rsidRDefault="006B4205" w:rsidP="006B4205">
            <w:pPr>
              <w:snapToGrid w:val="0"/>
              <w:rPr>
                <w:sz w:val="20"/>
                <w:szCs w:val="20"/>
              </w:rPr>
            </w:pPr>
          </w:p>
        </w:tc>
        <w:tc>
          <w:tcPr>
            <w:tcW w:w="0" w:type="auto"/>
          </w:tcPr>
          <w:p w14:paraId="29DD53DC" w14:textId="77777777" w:rsidR="006B4205" w:rsidRDefault="006B4205" w:rsidP="006B4205">
            <w:pPr>
              <w:snapToGrid w:val="0"/>
              <w:rPr>
                <w:rFonts w:eastAsia="PMingLiU" w:cs="Arial"/>
                <w:snapToGrid w:val="0"/>
                <w:sz w:val="20"/>
                <w:szCs w:val="20"/>
                <w:lang w:eastAsia="zh-TW"/>
              </w:rPr>
            </w:pPr>
          </w:p>
        </w:tc>
        <w:tc>
          <w:tcPr>
            <w:tcW w:w="0" w:type="auto"/>
          </w:tcPr>
          <w:p w14:paraId="2AE6F7DD" w14:textId="77777777" w:rsidR="006B4205" w:rsidRDefault="006B4205" w:rsidP="006B4205">
            <w:pPr>
              <w:snapToGrid w:val="0"/>
              <w:rPr>
                <w:rFonts w:cs="Arial"/>
                <w:snapToGrid w:val="0"/>
                <w:sz w:val="20"/>
                <w:szCs w:val="20"/>
              </w:rPr>
            </w:pPr>
          </w:p>
        </w:tc>
        <w:tc>
          <w:tcPr>
            <w:tcW w:w="0" w:type="auto"/>
          </w:tcPr>
          <w:p w14:paraId="79BFA40F" w14:textId="77777777" w:rsidR="006B4205" w:rsidRDefault="006B4205" w:rsidP="006B4205">
            <w:pPr>
              <w:snapToGrid w:val="0"/>
              <w:rPr>
                <w:rFonts w:cs="Arial"/>
                <w:snapToGrid w:val="0"/>
                <w:sz w:val="20"/>
                <w:szCs w:val="20"/>
              </w:rPr>
            </w:pPr>
          </w:p>
        </w:tc>
      </w:tr>
      <w:tr w:rsidR="006B4205" w14:paraId="440B7EB2" w14:textId="77777777" w:rsidTr="00616F07">
        <w:tc>
          <w:tcPr>
            <w:tcW w:w="0" w:type="auto"/>
          </w:tcPr>
          <w:p w14:paraId="242DAD0D" w14:textId="77777777" w:rsidR="006B4205" w:rsidRDefault="006B4205" w:rsidP="006B4205">
            <w:pPr>
              <w:snapToGrid w:val="0"/>
              <w:rPr>
                <w:rFonts w:eastAsia="PMingLiU" w:cs="Arial"/>
                <w:snapToGrid w:val="0"/>
                <w:sz w:val="20"/>
                <w:szCs w:val="20"/>
                <w:lang w:eastAsia="zh-TW"/>
              </w:rPr>
            </w:pPr>
          </w:p>
        </w:tc>
        <w:tc>
          <w:tcPr>
            <w:tcW w:w="0" w:type="auto"/>
          </w:tcPr>
          <w:p w14:paraId="0754A258" w14:textId="77777777" w:rsidR="006B4205" w:rsidRDefault="006B4205" w:rsidP="006B4205">
            <w:pPr>
              <w:snapToGrid w:val="0"/>
              <w:rPr>
                <w:rFonts w:cs="Arial"/>
                <w:snapToGrid w:val="0"/>
                <w:sz w:val="20"/>
                <w:szCs w:val="20"/>
              </w:rPr>
            </w:pPr>
          </w:p>
        </w:tc>
        <w:tc>
          <w:tcPr>
            <w:tcW w:w="0" w:type="auto"/>
          </w:tcPr>
          <w:p w14:paraId="54E4BC8B" w14:textId="77777777" w:rsidR="006B4205" w:rsidRDefault="006B4205" w:rsidP="006B4205">
            <w:pPr>
              <w:snapToGrid w:val="0"/>
              <w:rPr>
                <w:rFonts w:cs="Arial"/>
                <w:snapToGrid w:val="0"/>
                <w:sz w:val="20"/>
                <w:szCs w:val="20"/>
              </w:rPr>
            </w:pPr>
          </w:p>
        </w:tc>
        <w:tc>
          <w:tcPr>
            <w:tcW w:w="0" w:type="auto"/>
          </w:tcPr>
          <w:p w14:paraId="662211A3" w14:textId="77777777" w:rsidR="006B4205" w:rsidRDefault="006B4205" w:rsidP="006B4205">
            <w:pPr>
              <w:snapToGrid w:val="0"/>
              <w:rPr>
                <w:rFonts w:cs="Arial"/>
                <w:snapToGrid w:val="0"/>
                <w:sz w:val="20"/>
                <w:szCs w:val="20"/>
              </w:rPr>
            </w:pPr>
          </w:p>
        </w:tc>
      </w:tr>
      <w:tr w:rsidR="006B4205" w14:paraId="5D6DCAAE" w14:textId="77777777" w:rsidTr="00616F07">
        <w:tc>
          <w:tcPr>
            <w:tcW w:w="0" w:type="auto"/>
          </w:tcPr>
          <w:p w14:paraId="08083C66" w14:textId="77777777" w:rsidR="006B4205" w:rsidRDefault="006B4205" w:rsidP="006B4205">
            <w:pPr>
              <w:snapToGrid w:val="0"/>
              <w:rPr>
                <w:rFonts w:cs="Arial"/>
                <w:snapToGrid w:val="0"/>
                <w:sz w:val="20"/>
                <w:szCs w:val="20"/>
              </w:rPr>
            </w:pPr>
          </w:p>
        </w:tc>
        <w:tc>
          <w:tcPr>
            <w:tcW w:w="0" w:type="auto"/>
          </w:tcPr>
          <w:p w14:paraId="3F01BE57" w14:textId="77777777" w:rsidR="006B4205" w:rsidRDefault="006B4205" w:rsidP="006B4205">
            <w:pPr>
              <w:snapToGrid w:val="0"/>
              <w:rPr>
                <w:rFonts w:cs="Arial"/>
                <w:snapToGrid w:val="0"/>
                <w:sz w:val="20"/>
                <w:szCs w:val="20"/>
              </w:rPr>
            </w:pPr>
          </w:p>
        </w:tc>
        <w:tc>
          <w:tcPr>
            <w:tcW w:w="0" w:type="auto"/>
          </w:tcPr>
          <w:p w14:paraId="40EFECAB" w14:textId="77777777" w:rsidR="006B4205" w:rsidRDefault="006B4205" w:rsidP="006B4205">
            <w:pPr>
              <w:snapToGrid w:val="0"/>
              <w:rPr>
                <w:rFonts w:cs="Arial"/>
                <w:snapToGrid w:val="0"/>
                <w:sz w:val="20"/>
                <w:szCs w:val="20"/>
              </w:rPr>
            </w:pPr>
          </w:p>
        </w:tc>
        <w:tc>
          <w:tcPr>
            <w:tcW w:w="0" w:type="auto"/>
          </w:tcPr>
          <w:p w14:paraId="4F572686" w14:textId="77777777" w:rsidR="006B4205" w:rsidRDefault="006B4205" w:rsidP="006B4205">
            <w:pPr>
              <w:snapToGrid w:val="0"/>
              <w:rPr>
                <w:rFonts w:cs="Arial"/>
                <w:snapToGrid w:val="0"/>
                <w:sz w:val="20"/>
                <w:szCs w:val="20"/>
              </w:rPr>
            </w:pPr>
          </w:p>
        </w:tc>
      </w:tr>
      <w:tr w:rsidR="006B4205" w14:paraId="4D4A8D73" w14:textId="77777777" w:rsidTr="00616F07">
        <w:tc>
          <w:tcPr>
            <w:tcW w:w="0" w:type="auto"/>
          </w:tcPr>
          <w:p w14:paraId="5805538B" w14:textId="77777777" w:rsidR="006B4205" w:rsidRDefault="006B4205" w:rsidP="006B4205">
            <w:pPr>
              <w:snapToGrid w:val="0"/>
              <w:rPr>
                <w:rFonts w:eastAsia="Yu Mincho" w:cs="Arial"/>
                <w:snapToGrid w:val="0"/>
                <w:sz w:val="20"/>
                <w:szCs w:val="20"/>
                <w:lang w:eastAsia="ja-JP"/>
              </w:rPr>
            </w:pPr>
          </w:p>
        </w:tc>
        <w:tc>
          <w:tcPr>
            <w:tcW w:w="0" w:type="auto"/>
          </w:tcPr>
          <w:p w14:paraId="5F62EFA2" w14:textId="77777777" w:rsidR="006B4205" w:rsidRDefault="006B4205" w:rsidP="006B4205">
            <w:pPr>
              <w:snapToGrid w:val="0"/>
              <w:rPr>
                <w:rFonts w:eastAsia="Yu Mincho" w:cs="Arial"/>
                <w:snapToGrid w:val="0"/>
                <w:sz w:val="20"/>
                <w:szCs w:val="20"/>
                <w:lang w:eastAsia="ja-JP"/>
              </w:rPr>
            </w:pPr>
          </w:p>
        </w:tc>
        <w:tc>
          <w:tcPr>
            <w:tcW w:w="0" w:type="auto"/>
          </w:tcPr>
          <w:p w14:paraId="71900885" w14:textId="77777777" w:rsidR="006B4205" w:rsidRDefault="006B4205" w:rsidP="006B4205">
            <w:pPr>
              <w:snapToGrid w:val="0"/>
              <w:rPr>
                <w:rFonts w:cs="Arial"/>
                <w:snapToGrid w:val="0"/>
                <w:sz w:val="20"/>
                <w:szCs w:val="20"/>
              </w:rPr>
            </w:pPr>
          </w:p>
        </w:tc>
        <w:tc>
          <w:tcPr>
            <w:tcW w:w="0" w:type="auto"/>
          </w:tcPr>
          <w:p w14:paraId="3DA3BB05" w14:textId="77777777" w:rsidR="006B4205" w:rsidRDefault="006B4205" w:rsidP="006B4205">
            <w:pPr>
              <w:snapToGrid w:val="0"/>
              <w:rPr>
                <w:rFonts w:cs="Arial"/>
                <w:snapToGrid w:val="0"/>
                <w:sz w:val="20"/>
                <w:szCs w:val="20"/>
              </w:rPr>
            </w:pPr>
          </w:p>
        </w:tc>
      </w:tr>
      <w:tr w:rsidR="006B4205" w14:paraId="4B78928C" w14:textId="77777777" w:rsidTr="00616F07">
        <w:tc>
          <w:tcPr>
            <w:tcW w:w="0" w:type="auto"/>
          </w:tcPr>
          <w:p w14:paraId="40215E6D" w14:textId="77777777" w:rsidR="006B4205" w:rsidRDefault="006B4205" w:rsidP="006B4205">
            <w:pPr>
              <w:snapToGrid w:val="0"/>
              <w:rPr>
                <w:rFonts w:eastAsia="Yu Mincho" w:cs="Arial"/>
                <w:snapToGrid w:val="0"/>
                <w:sz w:val="20"/>
                <w:szCs w:val="20"/>
                <w:lang w:eastAsia="ja-JP"/>
              </w:rPr>
            </w:pPr>
          </w:p>
        </w:tc>
        <w:tc>
          <w:tcPr>
            <w:tcW w:w="0" w:type="auto"/>
          </w:tcPr>
          <w:p w14:paraId="5B3059C8" w14:textId="77777777" w:rsidR="006B4205" w:rsidRDefault="006B4205" w:rsidP="006B4205">
            <w:pPr>
              <w:snapToGrid w:val="0"/>
              <w:rPr>
                <w:rFonts w:eastAsiaTheme="minorEastAsia" w:cs="Arial"/>
                <w:snapToGrid w:val="0"/>
                <w:sz w:val="20"/>
                <w:szCs w:val="20"/>
                <w:lang w:eastAsia="zh-CN"/>
              </w:rPr>
            </w:pPr>
          </w:p>
        </w:tc>
        <w:tc>
          <w:tcPr>
            <w:tcW w:w="0" w:type="auto"/>
          </w:tcPr>
          <w:p w14:paraId="68F133DB" w14:textId="77777777" w:rsidR="006B4205" w:rsidRDefault="006B4205" w:rsidP="006B4205">
            <w:pPr>
              <w:snapToGrid w:val="0"/>
              <w:rPr>
                <w:rFonts w:cs="Arial"/>
                <w:snapToGrid w:val="0"/>
                <w:sz w:val="20"/>
                <w:szCs w:val="20"/>
              </w:rPr>
            </w:pPr>
          </w:p>
        </w:tc>
        <w:tc>
          <w:tcPr>
            <w:tcW w:w="0" w:type="auto"/>
          </w:tcPr>
          <w:p w14:paraId="085F4F79" w14:textId="77777777" w:rsidR="006B4205" w:rsidRDefault="006B4205" w:rsidP="006B4205">
            <w:pPr>
              <w:snapToGrid w:val="0"/>
              <w:rPr>
                <w:rFonts w:cs="Arial"/>
                <w:snapToGrid w:val="0"/>
                <w:sz w:val="20"/>
                <w:szCs w:val="20"/>
              </w:rPr>
            </w:pPr>
          </w:p>
        </w:tc>
      </w:tr>
      <w:tr w:rsidR="006B4205" w14:paraId="58831022" w14:textId="77777777" w:rsidTr="00616F07">
        <w:tc>
          <w:tcPr>
            <w:tcW w:w="0" w:type="auto"/>
          </w:tcPr>
          <w:p w14:paraId="6B9AEA89" w14:textId="77777777" w:rsidR="006B4205" w:rsidRDefault="006B4205" w:rsidP="006B4205">
            <w:pPr>
              <w:snapToGrid w:val="0"/>
              <w:rPr>
                <w:rFonts w:eastAsia="Yu Mincho" w:cs="Arial"/>
                <w:snapToGrid w:val="0"/>
                <w:sz w:val="20"/>
                <w:szCs w:val="20"/>
                <w:lang w:eastAsia="ja-JP"/>
              </w:rPr>
            </w:pPr>
          </w:p>
        </w:tc>
        <w:tc>
          <w:tcPr>
            <w:tcW w:w="0" w:type="auto"/>
          </w:tcPr>
          <w:p w14:paraId="31247644" w14:textId="77777777" w:rsidR="006B4205" w:rsidRDefault="006B4205" w:rsidP="006B4205">
            <w:pPr>
              <w:snapToGrid w:val="0"/>
              <w:rPr>
                <w:rFonts w:eastAsiaTheme="minorEastAsia" w:cs="Arial"/>
                <w:snapToGrid w:val="0"/>
                <w:sz w:val="20"/>
                <w:szCs w:val="20"/>
                <w:lang w:eastAsia="zh-CN"/>
              </w:rPr>
            </w:pPr>
          </w:p>
        </w:tc>
        <w:tc>
          <w:tcPr>
            <w:tcW w:w="0" w:type="auto"/>
          </w:tcPr>
          <w:p w14:paraId="5ED9E924" w14:textId="77777777" w:rsidR="006B4205" w:rsidRDefault="006B4205" w:rsidP="006B4205">
            <w:pPr>
              <w:snapToGrid w:val="0"/>
              <w:rPr>
                <w:rFonts w:cs="Arial"/>
                <w:snapToGrid w:val="0"/>
                <w:sz w:val="20"/>
                <w:szCs w:val="20"/>
              </w:rPr>
            </w:pPr>
          </w:p>
        </w:tc>
        <w:tc>
          <w:tcPr>
            <w:tcW w:w="0" w:type="auto"/>
          </w:tcPr>
          <w:p w14:paraId="68D1ED22" w14:textId="77777777" w:rsidR="006B4205" w:rsidRDefault="006B4205" w:rsidP="006B4205">
            <w:pPr>
              <w:snapToGrid w:val="0"/>
              <w:rPr>
                <w:rFonts w:cs="Arial"/>
                <w:snapToGrid w:val="0"/>
                <w:sz w:val="20"/>
                <w:szCs w:val="20"/>
              </w:rPr>
            </w:pPr>
          </w:p>
        </w:tc>
      </w:tr>
      <w:tr w:rsidR="006B4205" w14:paraId="41908D31" w14:textId="77777777" w:rsidTr="00616F07">
        <w:tc>
          <w:tcPr>
            <w:tcW w:w="0" w:type="auto"/>
          </w:tcPr>
          <w:p w14:paraId="370EDFF0" w14:textId="77777777" w:rsidR="006B4205" w:rsidRDefault="006B4205" w:rsidP="006B4205">
            <w:pPr>
              <w:snapToGrid w:val="0"/>
              <w:rPr>
                <w:rFonts w:eastAsia="Yu Mincho" w:cs="Arial"/>
                <w:snapToGrid w:val="0"/>
                <w:sz w:val="20"/>
                <w:szCs w:val="20"/>
                <w:lang w:eastAsia="ja-JP"/>
              </w:rPr>
            </w:pPr>
          </w:p>
        </w:tc>
        <w:tc>
          <w:tcPr>
            <w:tcW w:w="0" w:type="auto"/>
          </w:tcPr>
          <w:p w14:paraId="50B1D021" w14:textId="77777777" w:rsidR="006B4205" w:rsidRDefault="006B4205" w:rsidP="006B4205">
            <w:pPr>
              <w:snapToGrid w:val="0"/>
              <w:rPr>
                <w:rFonts w:eastAsiaTheme="minorEastAsia" w:cs="Arial"/>
                <w:snapToGrid w:val="0"/>
                <w:sz w:val="20"/>
                <w:szCs w:val="20"/>
                <w:lang w:eastAsia="zh-CN"/>
              </w:rPr>
            </w:pPr>
          </w:p>
        </w:tc>
        <w:tc>
          <w:tcPr>
            <w:tcW w:w="0" w:type="auto"/>
          </w:tcPr>
          <w:p w14:paraId="508A68F0" w14:textId="77777777" w:rsidR="006B4205" w:rsidRDefault="006B4205" w:rsidP="006B4205">
            <w:pPr>
              <w:snapToGrid w:val="0"/>
              <w:rPr>
                <w:rFonts w:cs="Arial"/>
                <w:snapToGrid w:val="0"/>
                <w:sz w:val="20"/>
                <w:szCs w:val="20"/>
              </w:rPr>
            </w:pPr>
          </w:p>
        </w:tc>
        <w:tc>
          <w:tcPr>
            <w:tcW w:w="0" w:type="auto"/>
          </w:tcPr>
          <w:p w14:paraId="68E8AF0E" w14:textId="77777777" w:rsidR="006B4205" w:rsidRDefault="006B4205" w:rsidP="006B4205">
            <w:pPr>
              <w:snapToGrid w:val="0"/>
              <w:rPr>
                <w:rFonts w:cs="Arial"/>
                <w:snapToGrid w:val="0"/>
                <w:sz w:val="20"/>
                <w:szCs w:val="20"/>
              </w:rPr>
            </w:pPr>
          </w:p>
        </w:tc>
      </w:tr>
      <w:tr w:rsidR="006B4205" w14:paraId="55575757" w14:textId="77777777" w:rsidTr="00616F07">
        <w:tc>
          <w:tcPr>
            <w:tcW w:w="0" w:type="auto"/>
          </w:tcPr>
          <w:p w14:paraId="61857A39" w14:textId="77777777" w:rsidR="006B4205" w:rsidRDefault="006B4205" w:rsidP="006B4205">
            <w:pPr>
              <w:snapToGrid w:val="0"/>
              <w:rPr>
                <w:rFonts w:eastAsiaTheme="minorEastAsia" w:cs="Arial"/>
                <w:snapToGrid w:val="0"/>
                <w:sz w:val="20"/>
                <w:szCs w:val="20"/>
                <w:lang w:eastAsia="zh-CN"/>
              </w:rPr>
            </w:pPr>
          </w:p>
        </w:tc>
        <w:tc>
          <w:tcPr>
            <w:tcW w:w="0" w:type="auto"/>
          </w:tcPr>
          <w:p w14:paraId="58AECC59" w14:textId="77777777" w:rsidR="006B4205" w:rsidRDefault="006B4205" w:rsidP="006B4205">
            <w:pPr>
              <w:snapToGrid w:val="0"/>
              <w:rPr>
                <w:rFonts w:eastAsiaTheme="minorEastAsia" w:cs="Arial"/>
                <w:snapToGrid w:val="0"/>
                <w:sz w:val="20"/>
                <w:szCs w:val="20"/>
                <w:lang w:eastAsia="zh-CN"/>
              </w:rPr>
            </w:pPr>
          </w:p>
        </w:tc>
        <w:tc>
          <w:tcPr>
            <w:tcW w:w="0" w:type="auto"/>
          </w:tcPr>
          <w:p w14:paraId="44E264E6" w14:textId="77777777" w:rsidR="006B4205" w:rsidRDefault="006B4205" w:rsidP="006B4205">
            <w:pPr>
              <w:snapToGrid w:val="0"/>
              <w:rPr>
                <w:rFonts w:cs="Arial"/>
                <w:snapToGrid w:val="0"/>
                <w:sz w:val="20"/>
                <w:szCs w:val="20"/>
              </w:rPr>
            </w:pPr>
          </w:p>
        </w:tc>
        <w:tc>
          <w:tcPr>
            <w:tcW w:w="0" w:type="auto"/>
          </w:tcPr>
          <w:p w14:paraId="3C459AFB" w14:textId="77777777" w:rsidR="006B4205" w:rsidRDefault="006B4205" w:rsidP="006B4205">
            <w:pPr>
              <w:snapToGrid w:val="0"/>
              <w:rPr>
                <w:rFonts w:cs="Arial"/>
                <w:snapToGrid w:val="0"/>
                <w:sz w:val="20"/>
                <w:szCs w:val="20"/>
              </w:rPr>
            </w:pPr>
          </w:p>
        </w:tc>
      </w:tr>
      <w:tr w:rsidR="006B4205" w14:paraId="3A36E9A4" w14:textId="77777777" w:rsidTr="00616F07">
        <w:tc>
          <w:tcPr>
            <w:tcW w:w="0" w:type="auto"/>
          </w:tcPr>
          <w:p w14:paraId="12BE7B60" w14:textId="77777777" w:rsidR="006B4205" w:rsidRDefault="006B4205" w:rsidP="006B4205">
            <w:pPr>
              <w:snapToGrid w:val="0"/>
              <w:rPr>
                <w:rFonts w:eastAsiaTheme="minorEastAsia" w:cs="Arial"/>
                <w:snapToGrid w:val="0"/>
                <w:sz w:val="20"/>
                <w:szCs w:val="20"/>
                <w:lang w:eastAsia="zh-CN"/>
              </w:rPr>
            </w:pPr>
          </w:p>
        </w:tc>
        <w:tc>
          <w:tcPr>
            <w:tcW w:w="0" w:type="auto"/>
          </w:tcPr>
          <w:p w14:paraId="308FD264" w14:textId="77777777" w:rsidR="006B4205" w:rsidRDefault="006B4205" w:rsidP="006B4205">
            <w:pPr>
              <w:snapToGrid w:val="0"/>
              <w:rPr>
                <w:rFonts w:eastAsiaTheme="minorEastAsia" w:cs="Arial"/>
                <w:snapToGrid w:val="0"/>
                <w:sz w:val="20"/>
                <w:szCs w:val="20"/>
                <w:lang w:eastAsia="zh-CN"/>
              </w:rPr>
            </w:pPr>
          </w:p>
        </w:tc>
        <w:tc>
          <w:tcPr>
            <w:tcW w:w="0" w:type="auto"/>
          </w:tcPr>
          <w:p w14:paraId="188708DE" w14:textId="77777777" w:rsidR="006B4205" w:rsidRDefault="006B4205" w:rsidP="006B4205">
            <w:pPr>
              <w:snapToGrid w:val="0"/>
              <w:rPr>
                <w:rFonts w:cs="Arial"/>
                <w:snapToGrid w:val="0"/>
                <w:sz w:val="20"/>
                <w:szCs w:val="20"/>
              </w:rPr>
            </w:pPr>
          </w:p>
        </w:tc>
        <w:tc>
          <w:tcPr>
            <w:tcW w:w="0" w:type="auto"/>
          </w:tcPr>
          <w:p w14:paraId="0F6BEB84" w14:textId="77777777" w:rsidR="006B4205" w:rsidRDefault="006B4205" w:rsidP="006B4205">
            <w:pPr>
              <w:snapToGrid w:val="0"/>
              <w:rPr>
                <w:rFonts w:cs="Arial"/>
                <w:snapToGrid w:val="0"/>
                <w:sz w:val="20"/>
                <w:szCs w:val="20"/>
              </w:rPr>
            </w:pPr>
          </w:p>
        </w:tc>
      </w:tr>
      <w:tr w:rsidR="006B4205" w14:paraId="221308EA" w14:textId="77777777" w:rsidTr="00616F07">
        <w:tc>
          <w:tcPr>
            <w:tcW w:w="0" w:type="auto"/>
            <w:gridSpan w:val="4"/>
          </w:tcPr>
          <w:p w14:paraId="67AE0561"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6B4205" w:rsidRDefault="006B4205" w:rsidP="006B4205">
            <w:pPr>
              <w:rPr>
                <w:rFonts w:cs="Arial"/>
                <w:snapToGrid w:val="0"/>
                <w:sz w:val="20"/>
                <w:szCs w:val="20"/>
              </w:rPr>
            </w:pPr>
          </w:p>
        </w:tc>
      </w:tr>
      <w:tr w:rsidR="006B4205" w14:paraId="29421C58" w14:textId="77777777" w:rsidTr="00616F07">
        <w:tc>
          <w:tcPr>
            <w:tcW w:w="0" w:type="auto"/>
            <w:gridSpan w:val="4"/>
          </w:tcPr>
          <w:p w14:paraId="4F49AC68"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6B4205" w:rsidRDefault="006B4205" w:rsidP="006B42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 xml:space="preserve">SDT </w:t>
      </w:r>
      <w:proofErr w:type="spellStart"/>
      <w:r>
        <w:rPr>
          <w:snapToGrid w:val="0"/>
          <w:lang w:val="en-GB"/>
        </w:rPr>
        <w:t>vs</w:t>
      </w:r>
      <w:proofErr w:type="spellEnd"/>
      <w:r>
        <w:rPr>
          <w:snapToGrid w:val="0"/>
          <w:lang w:val="en-GB"/>
        </w:rPr>
        <w:t xml:space="preserve">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lastRenderedPageBreak/>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w:t>
      </w:r>
      <w:proofErr w:type="gramStart"/>
      <w:r>
        <w:rPr>
          <w:sz w:val="20"/>
          <w:szCs w:val="20"/>
          <w:lang w:val="en-GB" w:eastAsia="zh-CN"/>
        </w:rPr>
        <w:t>i.e</w:t>
      </w:r>
      <w:proofErr w:type="gramEnd"/>
      <w:r>
        <w:rPr>
          <w:sz w:val="20"/>
          <w:szCs w:val="20"/>
          <w:lang w:val="en-GB" w:eastAsia="zh-CN"/>
        </w:rPr>
        <w:t xml:space="preserv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 xml:space="preserve">It is critical for a SDT UE to work on a correct carrier for sake of efficient user data transmission. Besides, a new carrier selection RSRP threshold other than legacy should </w:t>
            </w:r>
            <w:proofErr w:type="gramStart"/>
            <w:r>
              <w:rPr>
                <w:rFonts w:eastAsiaTheme="minorEastAsia" w:cs="Arial"/>
                <w:snapToGrid w:val="0"/>
                <w:sz w:val="20"/>
                <w:szCs w:val="20"/>
                <w:lang w:eastAsia="zh-CN"/>
              </w:rPr>
              <w:t>defined</w:t>
            </w:r>
            <w:proofErr w:type="gramEnd"/>
            <w:r>
              <w:rPr>
                <w:rFonts w:eastAsiaTheme="minorEastAsia" w:cs="Arial"/>
                <w:snapToGrid w:val="0"/>
                <w:sz w:val="20"/>
                <w:szCs w:val="20"/>
                <w:lang w:eastAsia="zh-CN"/>
              </w:rPr>
              <w:t xml:space="preserve">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Xiaomi</w:t>
            </w:r>
            <w:proofErr w:type="spellEnd"/>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lastRenderedPageBreak/>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7777777" w:rsidR="00372199" w:rsidRDefault="00372199" w:rsidP="00372199">
            <w:pPr>
              <w:snapToGrid w:val="0"/>
              <w:rPr>
                <w:rFonts w:eastAsia="PMingLiU" w:cs="Arial"/>
                <w:snapToGrid w:val="0"/>
                <w:sz w:val="20"/>
                <w:szCs w:val="20"/>
                <w:lang w:eastAsia="zh-TW"/>
              </w:rPr>
            </w:pPr>
          </w:p>
        </w:tc>
        <w:tc>
          <w:tcPr>
            <w:tcW w:w="1275" w:type="dxa"/>
          </w:tcPr>
          <w:p w14:paraId="5AB69141" w14:textId="77777777" w:rsidR="00372199" w:rsidRDefault="00372199" w:rsidP="00372199">
            <w:pPr>
              <w:snapToGrid w:val="0"/>
              <w:rPr>
                <w:rFonts w:eastAsia="PMingLiU"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rsidTr="00F40042">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rsidTr="00F40042">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rsidTr="00F40042">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rsidTr="00F40042">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rsidTr="00F40042">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rsidTr="00F40042">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rsidTr="00F40042">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rsidTr="00F40042">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rsidTr="00F40042">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rsidTr="00F40042">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rsidTr="00F40042">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rsidTr="00F40042">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rsidTr="00F40042">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rsidTr="00F40042">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lastRenderedPageBreak/>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527"/>
        <w:gridCol w:w="2021"/>
        <w:gridCol w:w="11042"/>
        <w:gridCol w:w="1503"/>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Xiaomi</w:t>
            </w:r>
            <w:proofErr w:type="spellEnd"/>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77777777" w:rsidR="00ED344C" w:rsidRDefault="00ED344C" w:rsidP="00ED344C">
            <w:pPr>
              <w:snapToGrid w:val="0"/>
              <w:rPr>
                <w:sz w:val="20"/>
                <w:szCs w:val="20"/>
              </w:rPr>
            </w:pPr>
          </w:p>
        </w:tc>
        <w:tc>
          <w:tcPr>
            <w:tcW w:w="0" w:type="auto"/>
          </w:tcPr>
          <w:p w14:paraId="3188C149" w14:textId="77777777" w:rsidR="00ED344C" w:rsidRDefault="00ED344C" w:rsidP="00ED344C">
            <w:pPr>
              <w:snapToGrid w:val="0"/>
              <w:rPr>
                <w:rFonts w:cs="Arial"/>
                <w:snapToGrid w:val="0"/>
                <w:sz w:val="20"/>
                <w:szCs w:val="20"/>
              </w:rPr>
            </w:pPr>
          </w:p>
        </w:tc>
        <w:tc>
          <w:tcPr>
            <w:tcW w:w="0" w:type="auto"/>
          </w:tcPr>
          <w:p w14:paraId="666BE496" w14:textId="77777777" w:rsidR="00ED344C" w:rsidRDefault="00ED344C" w:rsidP="00ED344C">
            <w:pPr>
              <w:snapToGrid w:val="0"/>
              <w:rPr>
                <w:rFonts w:cs="Arial"/>
                <w:snapToGrid w:val="0"/>
                <w:sz w:val="20"/>
                <w:szCs w:val="20"/>
              </w:rPr>
            </w:pPr>
          </w:p>
        </w:tc>
        <w:tc>
          <w:tcPr>
            <w:tcW w:w="0" w:type="auto"/>
          </w:tcPr>
          <w:p w14:paraId="542D2AE1" w14:textId="77777777" w:rsidR="00ED344C" w:rsidRDefault="00ED344C" w:rsidP="00ED344C">
            <w:pPr>
              <w:snapToGrid w:val="0"/>
              <w:rPr>
                <w:rFonts w:cs="Arial"/>
                <w:b/>
                <w:bCs/>
                <w:snapToGrid w:val="0"/>
                <w:sz w:val="20"/>
                <w:szCs w:val="20"/>
              </w:rPr>
            </w:pPr>
          </w:p>
        </w:tc>
      </w:tr>
      <w:tr w:rsidR="00ED344C" w14:paraId="1DEE6DAC" w14:textId="77777777" w:rsidTr="00616F07">
        <w:tc>
          <w:tcPr>
            <w:tcW w:w="0" w:type="auto"/>
          </w:tcPr>
          <w:p w14:paraId="29D508E5" w14:textId="77777777" w:rsidR="00ED344C" w:rsidRDefault="00ED344C" w:rsidP="00ED344C">
            <w:pPr>
              <w:snapToGrid w:val="0"/>
              <w:rPr>
                <w:sz w:val="20"/>
                <w:szCs w:val="20"/>
              </w:rPr>
            </w:pPr>
          </w:p>
        </w:tc>
        <w:tc>
          <w:tcPr>
            <w:tcW w:w="0" w:type="auto"/>
          </w:tcPr>
          <w:p w14:paraId="6CC31427" w14:textId="77777777" w:rsidR="00ED344C" w:rsidRDefault="00ED344C" w:rsidP="00ED344C">
            <w:pPr>
              <w:snapToGrid w:val="0"/>
              <w:rPr>
                <w:rFonts w:cs="Arial"/>
                <w:snapToGrid w:val="0"/>
                <w:sz w:val="20"/>
                <w:szCs w:val="20"/>
              </w:rPr>
            </w:pPr>
          </w:p>
        </w:tc>
        <w:tc>
          <w:tcPr>
            <w:tcW w:w="0" w:type="auto"/>
          </w:tcPr>
          <w:p w14:paraId="12E909A4" w14:textId="77777777" w:rsidR="00ED344C" w:rsidRDefault="00ED344C" w:rsidP="00ED344C">
            <w:pPr>
              <w:snapToGrid w:val="0"/>
              <w:rPr>
                <w:rFonts w:cs="Arial"/>
                <w:snapToGrid w:val="0"/>
                <w:sz w:val="20"/>
                <w:szCs w:val="20"/>
              </w:rPr>
            </w:pPr>
          </w:p>
        </w:tc>
        <w:tc>
          <w:tcPr>
            <w:tcW w:w="0" w:type="auto"/>
          </w:tcPr>
          <w:p w14:paraId="11239A98" w14:textId="77777777" w:rsidR="00ED344C" w:rsidRDefault="00ED344C" w:rsidP="00ED344C">
            <w:pPr>
              <w:snapToGrid w:val="0"/>
              <w:rPr>
                <w:rFonts w:cs="Arial"/>
                <w:b/>
                <w:bCs/>
                <w:snapToGrid w:val="0"/>
                <w:sz w:val="20"/>
                <w:szCs w:val="20"/>
              </w:rPr>
            </w:pPr>
          </w:p>
        </w:tc>
      </w:tr>
      <w:tr w:rsidR="00ED344C" w14:paraId="6B16B393" w14:textId="77777777" w:rsidTr="00616F07">
        <w:tc>
          <w:tcPr>
            <w:tcW w:w="0" w:type="auto"/>
          </w:tcPr>
          <w:p w14:paraId="5EF218A7" w14:textId="77777777" w:rsidR="00ED344C" w:rsidRDefault="00ED344C" w:rsidP="00ED344C">
            <w:pPr>
              <w:snapToGrid w:val="0"/>
              <w:rPr>
                <w:sz w:val="20"/>
                <w:szCs w:val="20"/>
              </w:rPr>
            </w:pPr>
          </w:p>
        </w:tc>
        <w:tc>
          <w:tcPr>
            <w:tcW w:w="0" w:type="auto"/>
          </w:tcPr>
          <w:p w14:paraId="08A8AF37" w14:textId="77777777" w:rsidR="00ED344C" w:rsidRDefault="00ED344C" w:rsidP="00ED344C">
            <w:pPr>
              <w:snapToGrid w:val="0"/>
              <w:rPr>
                <w:rFonts w:cs="Arial"/>
                <w:snapToGrid w:val="0"/>
                <w:sz w:val="20"/>
                <w:szCs w:val="20"/>
              </w:rPr>
            </w:pPr>
          </w:p>
        </w:tc>
        <w:tc>
          <w:tcPr>
            <w:tcW w:w="0" w:type="auto"/>
          </w:tcPr>
          <w:p w14:paraId="4A567DB6" w14:textId="77777777" w:rsidR="00ED344C" w:rsidRDefault="00ED344C" w:rsidP="00ED344C">
            <w:pPr>
              <w:snapToGrid w:val="0"/>
              <w:rPr>
                <w:rFonts w:cs="Arial"/>
                <w:snapToGrid w:val="0"/>
                <w:sz w:val="20"/>
                <w:szCs w:val="20"/>
              </w:rPr>
            </w:pPr>
          </w:p>
        </w:tc>
        <w:tc>
          <w:tcPr>
            <w:tcW w:w="0" w:type="auto"/>
          </w:tcPr>
          <w:p w14:paraId="732199D0" w14:textId="77777777" w:rsidR="00ED344C" w:rsidRDefault="00ED344C" w:rsidP="00ED344C">
            <w:pPr>
              <w:snapToGrid w:val="0"/>
              <w:rPr>
                <w:rFonts w:cs="Arial"/>
                <w:b/>
                <w:bCs/>
                <w:snapToGrid w:val="0"/>
                <w:sz w:val="20"/>
                <w:szCs w:val="20"/>
              </w:rPr>
            </w:pPr>
          </w:p>
        </w:tc>
      </w:tr>
      <w:tr w:rsidR="00ED344C" w14:paraId="43D38292" w14:textId="77777777" w:rsidTr="00616F07">
        <w:tc>
          <w:tcPr>
            <w:tcW w:w="0" w:type="auto"/>
          </w:tcPr>
          <w:p w14:paraId="60F407B6" w14:textId="77777777" w:rsidR="00ED344C" w:rsidRDefault="00ED344C" w:rsidP="00ED344C">
            <w:pPr>
              <w:snapToGrid w:val="0"/>
              <w:rPr>
                <w:sz w:val="20"/>
                <w:szCs w:val="20"/>
              </w:rPr>
            </w:pPr>
          </w:p>
        </w:tc>
        <w:tc>
          <w:tcPr>
            <w:tcW w:w="0" w:type="auto"/>
          </w:tcPr>
          <w:p w14:paraId="0CD8ADF5" w14:textId="77777777" w:rsidR="00ED344C" w:rsidRDefault="00ED344C" w:rsidP="00ED344C">
            <w:pPr>
              <w:snapToGrid w:val="0"/>
              <w:rPr>
                <w:rFonts w:eastAsia="PMingLiU" w:cs="Arial"/>
                <w:snapToGrid w:val="0"/>
                <w:sz w:val="20"/>
                <w:szCs w:val="20"/>
                <w:lang w:eastAsia="zh-TW"/>
              </w:rPr>
            </w:pPr>
          </w:p>
        </w:tc>
        <w:tc>
          <w:tcPr>
            <w:tcW w:w="0" w:type="auto"/>
          </w:tcPr>
          <w:p w14:paraId="6F964580" w14:textId="77777777" w:rsidR="00ED344C" w:rsidRDefault="00ED344C" w:rsidP="00ED344C">
            <w:pPr>
              <w:snapToGrid w:val="0"/>
              <w:rPr>
                <w:rFonts w:cs="Arial"/>
                <w:snapToGrid w:val="0"/>
                <w:sz w:val="20"/>
                <w:szCs w:val="20"/>
              </w:rPr>
            </w:pPr>
          </w:p>
        </w:tc>
        <w:tc>
          <w:tcPr>
            <w:tcW w:w="0" w:type="auto"/>
          </w:tcPr>
          <w:p w14:paraId="72F533DC" w14:textId="77777777" w:rsidR="00ED344C" w:rsidRDefault="00ED344C" w:rsidP="00ED344C">
            <w:pPr>
              <w:snapToGrid w:val="0"/>
              <w:rPr>
                <w:rFonts w:cs="Arial"/>
                <w:b/>
                <w:bCs/>
                <w:snapToGrid w:val="0"/>
                <w:sz w:val="20"/>
                <w:szCs w:val="20"/>
              </w:rPr>
            </w:pPr>
          </w:p>
        </w:tc>
      </w:tr>
      <w:tr w:rsidR="00ED344C" w14:paraId="0A4502B3" w14:textId="77777777" w:rsidTr="00616F07">
        <w:tc>
          <w:tcPr>
            <w:tcW w:w="0" w:type="auto"/>
          </w:tcPr>
          <w:p w14:paraId="2444FA6D" w14:textId="77777777" w:rsidR="00ED344C" w:rsidRDefault="00ED344C" w:rsidP="00ED344C">
            <w:pPr>
              <w:snapToGrid w:val="0"/>
              <w:rPr>
                <w:rFonts w:eastAsia="PMingLiU" w:cs="Arial"/>
                <w:snapToGrid w:val="0"/>
                <w:sz w:val="20"/>
                <w:szCs w:val="20"/>
                <w:lang w:eastAsia="zh-TW"/>
              </w:rPr>
            </w:pPr>
          </w:p>
        </w:tc>
        <w:tc>
          <w:tcPr>
            <w:tcW w:w="0" w:type="auto"/>
          </w:tcPr>
          <w:p w14:paraId="0547E3D8" w14:textId="77777777" w:rsidR="00ED344C" w:rsidRDefault="00ED344C" w:rsidP="00ED344C">
            <w:pPr>
              <w:snapToGrid w:val="0"/>
              <w:rPr>
                <w:rFonts w:cs="Arial"/>
                <w:snapToGrid w:val="0"/>
                <w:sz w:val="20"/>
                <w:szCs w:val="20"/>
              </w:rPr>
            </w:pPr>
          </w:p>
        </w:tc>
        <w:tc>
          <w:tcPr>
            <w:tcW w:w="0" w:type="auto"/>
          </w:tcPr>
          <w:p w14:paraId="31FC8A72" w14:textId="77777777" w:rsidR="00ED344C" w:rsidRDefault="00ED344C" w:rsidP="00ED344C">
            <w:pPr>
              <w:snapToGrid w:val="0"/>
              <w:rPr>
                <w:rFonts w:cs="Arial"/>
                <w:snapToGrid w:val="0"/>
                <w:sz w:val="20"/>
                <w:szCs w:val="20"/>
              </w:rPr>
            </w:pPr>
          </w:p>
        </w:tc>
        <w:tc>
          <w:tcPr>
            <w:tcW w:w="0" w:type="auto"/>
          </w:tcPr>
          <w:p w14:paraId="4057FB00" w14:textId="77777777" w:rsidR="00ED344C" w:rsidRDefault="00ED344C" w:rsidP="00ED344C">
            <w:pPr>
              <w:snapToGrid w:val="0"/>
              <w:rPr>
                <w:rFonts w:cs="Arial"/>
                <w:b/>
                <w:bCs/>
                <w:snapToGrid w:val="0"/>
                <w:sz w:val="20"/>
                <w:szCs w:val="20"/>
              </w:rPr>
            </w:pPr>
          </w:p>
        </w:tc>
      </w:tr>
      <w:tr w:rsidR="00ED344C" w14:paraId="7A2399B7" w14:textId="77777777" w:rsidTr="00616F07">
        <w:tc>
          <w:tcPr>
            <w:tcW w:w="0" w:type="auto"/>
          </w:tcPr>
          <w:p w14:paraId="14853C63" w14:textId="77777777" w:rsidR="00ED344C" w:rsidRDefault="00ED344C" w:rsidP="00ED344C">
            <w:pPr>
              <w:snapToGrid w:val="0"/>
              <w:rPr>
                <w:rFonts w:cs="Arial"/>
                <w:snapToGrid w:val="0"/>
                <w:sz w:val="20"/>
                <w:szCs w:val="20"/>
              </w:rPr>
            </w:pPr>
          </w:p>
        </w:tc>
        <w:tc>
          <w:tcPr>
            <w:tcW w:w="0" w:type="auto"/>
          </w:tcPr>
          <w:p w14:paraId="566A4DA6" w14:textId="77777777" w:rsidR="00ED344C" w:rsidRDefault="00ED344C" w:rsidP="00ED344C">
            <w:pPr>
              <w:snapToGrid w:val="0"/>
              <w:rPr>
                <w:rFonts w:cs="Arial"/>
                <w:snapToGrid w:val="0"/>
                <w:sz w:val="20"/>
                <w:szCs w:val="20"/>
              </w:rPr>
            </w:pPr>
          </w:p>
        </w:tc>
        <w:tc>
          <w:tcPr>
            <w:tcW w:w="0" w:type="auto"/>
          </w:tcPr>
          <w:p w14:paraId="4731AF2C" w14:textId="77777777" w:rsidR="00ED344C" w:rsidRDefault="00ED344C" w:rsidP="00ED344C">
            <w:pPr>
              <w:snapToGrid w:val="0"/>
              <w:rPr>
                <w:rFonts w:cs="Arial"/>
                <w:snapToGrid w:val="0"/>
                <w:sz w:val="20"/>
                <w:szCs w:val="20"/>
              </w:rPr>
            </w:pPr>
          </w:p>
        </w:tc>
        <w:tc>
          <w:tcPr>
            <w:tcW w:w="0" w:type="auto"/>
          </w:tcPr>
          <w:p w14:paraId="581A0AF7" w14:textId="77777777" w:rsidR="00ED344C" w:rsidRDefault="00ED344C" w:rsidP="00ED344C">
            <w:pPr>
              <w:snapToGrid w:val="0"/>
              <w:rPr>
                <w:rFonts w:cs="Arial"/>
                <w:b/>
                <w:bCs/>
                <w:snapToGrid w:val="0"/>
                <w:sz w:val="20"/>
                <w:szCs w:val="20"/>
              </w:rPr>
            </w:pPr>
          </w:p>
        </w:tc>
      </w:tr>
      <w:tr w:rsidR="00ED344C" w14:paraId="7FD9CDCA" w14:textId="77777777" w:rsidTr="00616F07">
        <w:tc>
          <w:tcPr>
            <w:tcW w:w="0" w:type="auto"/>
          </w:tcPr>
          <w:p w14:paraId="42CD0894" w14:textId="77777777" w:rsidR="00ED344C" w:rsidRDefault="00ED344C" w:rsidP="00ED344C">
            <w:pPr>
              <w:snapToGrid w:val="0"/>
              <w:rPr>
                <w:rFonts w:eastAsia="Yu Mincho" w:cs="Arial"/>
                <w:snapToGrid w:val="0"/>
                <w:sz w:val="20"/>
                <w:szCs w:val="20"/>
                <w:lang w:eastAsia="ja-JP"/>
              </w:rPr>
            </w:pPr>
          </w:p>
        </w:tc>
        <w:tc>
          <w:tcPr>
            <w:tcW w:w="0" w:type="auto"/>
          </w:tcPr>
          <w:p w14:paraId="4ECEDC6C" w14:textId="77777777" w:rsidR="00ED344C" w:rsidRDefault="00ED344C" w:rsidP="00ED344C">
            <w:pPr>
              <w:snapToGrid w:val="0"/>
              <w:rPr>
                <w:rFonts w:eastAsia="Yu Mincho" w:cs="Arial"/>
                <w:snapToGrid w:val="0"/>
                <w:sz w:val="20"/>
                <w:szCs w:val="20"/>
                <w:lang w:eastAsia="ja-JP"/>
              </w:rPr>
            </w:pPr>
          </w:p>
        </w:tc>
        <w:tc>
          <w:tcPr>
            <w:tcW w:w="0" w:type="auto"/>
          </w:tcPr>
          <w:p w14:paraId="70EB0016" w14:textId="77777777" w:rsidR="00ED344C" w:rsidRDefault="00ED344C" w:rsidP="00ED344C">
            <w:pPr>
              <w:snapToGrid w:val="0"/>
              <w:rPr>
                <w:rFonts w:cs="Arial"/>
                <w:snapToGrid w:val="0"/>
                <w:sz w:val="20"/>
                <w:szCs w:val="20"/>
              </w:rPr>
            </w:pPr>
          </w:p>
        </w:tc>
        <w:tc>
          <w:tcPr>
            <w:tcW w:w="0" w:type="auto"/>
          </w:tcPr>
          <w:p w14:paraId="026F3891" w14:textId="77777777" w:rsidR="00ED344C" w:rsidRDefault="00ED344C" w:rsidP="00ED344C">
            <w:pPr>
              <w:snapToGrid w:val="0"/>
              <w:rPr>
                <w:rFonts w:cs="Arial"/>
                <w:b/>
                <w:bCs/>
                <w:snapToGrid w:val="0"/>
                <w:sz w:val="20"/>
                <w:szCs w:val="20"/>
              </w:rPr>
            </w:pPr>
          </w:p>
        </w:tc>
      </w:tr>
      <w:tr w:rsidR="00ED344C" w14:paraId="0D8E3219" w14:textId="77777777" w:rsidTr="00616F07">
        <w:tc>
          <w:tcPr>
            <w:tcW w:w="0" w:type="auto"/>
          </w:tcPr>
          <w:p w14:paraId="61B8CAA6" w14:textId="77777777" w:rsidR="00ED344C" w:rsidRDefault="00ED344C" w:rsidP="00ED344C">
            <w:pPr>
              <w:snapToGrid w:val="0"/>
              <w:rPr>
                <w:rFonts w:eastAsia="Yu Mincho" w:cs="Arial"/>
                <w:snapToGrid w:val="0"/>
                <w:sz w:val="20"/>
                <w:szCs w:val="20"/>
                <w:lang w:eastAsia="ja-JP"/>
              </w:rPr>
            </w:pPr>
          </w:p>
        </w:tc>
        <w:tc>
          <w:tcPr>
            <w:tcW w:w="0" w:type="auto"/>
          </w:tcPr>
          <w:p w14:paraId="0943346D" w14:textId="77777777" w:rsidR="00ED344C" w:rsidRDefault="00ED344C" w:rsidP="00ED344C">
            <w:pPr>
              <w:snapToGrid w:val="0"/>
              <w:rPr>
                <w:rFonts w:eastAsiaTheme="minorEastAsia" w:cs="Arial"/>
                <w:snapToGrid w:val="0"/>
                <w:sz w:val="20"/>
                <w:szCs w:val="20"/>
                <w:lang w:eastAsia="zh-CN"/>
              </w:rPr>
            </w:pPr>
          </w:p>
        </w:tc>
        <w:tc>
          <w:tcPr>
            <w:tcW w:w="0" w:type="auto"/>
          </w:tcPr>
          <w:p w14:paraId="723EDF35" w14:textId="77777777" w:rsidR="00ED344C" w:rsidRDefault="00ED344C" w:rsidP="00ED344C">
            <w:pPr>
              <w:snapToGrid w:val="0"/>
              <w:rPr>
                <w:rFonts w:cs="Arial"/>
                <w:snapToGrid w:val="0"/>
                <w:sz w:val="20"/>
                <w:szCs w:val="20"/>
              </w:rPr>
            </w:pPr>
          </w:p>
        </w:tc>
        <w:tc>
          <w:tcPr>
            <w:tcW w:w="0" w:type="auto"/>
          </w:tcPr>
          <w:p w14:paraId="7105FB7F" w14:textId="77777777" w:rsidR="00ED344C" w:rsidRDefault="00ED344C" w:rsidP="00ED344C">
            <w:pPr>
              <w:snapToGrid w:val="0"/>
              <w:rPr>
                <w:rFonts w:cs="Arial"/>
                <w:b/>
                <w:bCs/>
                <w:snapToGrid w:val="0"/>
                <w:sz w:val="20"/>
                <w:szCs w:val="20"/>
              </w:rPr>
            </w:pPr>
          </w:p>
        </w:tc>
      </w:tr>
      <w:tr w:rsidR="00ED344C" w14:paraId="4975A09E" w14:textId="77777777" w:rsidTr="00616F07">
        <w:tc>
          <w:tcPr>
            <w:tcW w:w="0" w:type="auto"/>
          </w:tcPr>
          <w:p w14:paraId="23249F68" w14:textId="77777777" w:rsidR="00ED344C" w:rsidRDefault="00ED344C" w:rsidP="00ED344C">
            <w:pPr>
              <w:snapToGrid w:val="0"/>
              <w:rPr>
                <w:rFonts w:eastAsia="Yu Mincho" w:cs="Arial"/>
                <w:snapToGrid w:val="0"/>
                <w:sz w:val="20"/>
                <w:szCs w:val="20"/>
                <w:lang w:eastAsia="ja-JP"/>
              </w:rPr>
            </w:pPr>
          </w:p>
        </w:tc>
        <w:tc>
          <w:tcPr>
            <w:tcW w:w="0" w:type="auto"/>
          </w:tcPr>
          <w:p w14:paraId="4F0426B5" w14:textId="77777777" w:rsidR="00ED344C" w:rsidRDefault="00ED344C" w:rsidP="00ED344C">
            <w:pPr>
              <w:snapToGrid w:val="0"/>
              <w:rPr>
                <w:rFonts w:eastAsiaTheme="minorEastAsia" w:cs="Arial"/>
                <w:snapToGrid w:val="0"/>
                <w:sz w:val="20"/>
                <w:szCs w:val="20"/>
                <w:lang w:eastAsia="zh-CN"/>
              </w:rPr>
            </w:pPr>
          </w:p>
        </w:tc>
        <w:tc>
          <w:tcPr>
            <w:tcW w:w="0" w:type="auto"/>
          </w:tcPr>
          <w:p w14:paraId="6D4DC3FE" w14:textId="77777777" w:rsidR="00ED344C" w:rsidRDefault="00ED344C" w:rsidP="00ED344C">
            <w:pPr>
              <w:snapToGrid w:val="0"/>
              <w:rPr>
                <w:rFonts w:cs="Arial"/>
                <w:snapToGrid w:val="0"/>
                <w:sz w:val="20"/>
                <w:szCs w:val="20"/>
              </w:rPr>
            </w:pPr>
          </w:p>
        </w:tc>
        <w:tc>
          <w:tcPr>
            <w:tcW w:w="0" w:type="auto"/>
          </w:tcPr>
          <w:p w14:paraId="5B64EA19" w14:textId="77777777" w:rsidR="00ED344C" w:rsidRDefault="00ED344C" w:rsidP="00ED344C">
            <w:pPr>
              <w:snapToGrid w:val="0"/>
              <w:rPr>
                <w:rFonts w:cs="Arial"/>
                <w:b/>
                <w:bCs/>
                <w:snapToGrid w:val="0"/>
                <w:sz w:val="20"/>
                <w:szCs w:val="20"/>
              </w:rPr>
            </w:pPr>
          </w:p>
        </w:tc>
      </w:tr>
      <w:tr w:rsidR="00ED344C" w14:paraId="73C58E60" w14:textId="77777777" w:rsidTr="00616F07">
        <w:tc>
          <w:tcPr>
            <w:tcW w:w="0" w:type="auto"/>
          </w:tcPr>
          <w:p w14:paraId="409F9794" w14:textId="77777777" w:rsidR="00ED344C" w:rsidRDefault="00ED344C" w:rsidP="00ED344C">
            <w:pPr>
              <w:snapToGrid w:val="0"/>
              <w:rPr>
                <w:rFonts w:eastAsia="Yu Mincho" w:cs="Arial"/>
                <w:snapToGrid w:val="0"/>
                <w:sz w:val="20"/>
                <w:szCs w:val="20"/>
                <w:lang w:eastAsia="ja-JP"/>
              </w:rPr>
            </w:pPr>
          </w:p>
        </w:tc>
        <w:tc>
          <w:tcPr>
            <w:tcW w:w="0" w:type="auto"/>
          </w:tcPr>
          <w:p w14:paraId="4586DBDC" w14:textId="77777777" w:rsidR="00ED344C" w:rsidRDefault="00ED344C" w:rsidP="00ED344C">
            <w:pPr>
              <w:snapToGrid w:val="0"/>
              <w:rPr>
                <w:rFonts w:eastAsiaTheme="minorEastAsia" w:cs="Arial"/>
                <w:snapToGrid w:val="0"/>
                <w:sz w:val="20"/>
                <w:szCs w:val="20"/>
                <w:lang w:eastAsia="zh-CN"/>
              </w:rPr>
            </w:pPr>
          </w:p>
        </w:tc>
        <w:tc>
          <w:tcPr>
            <w:tcW w:w="0" w:type="auto"/>
          </w:tcPr>
          <w:p w14:paraId="61AD719E" w14:textId="77777777" w:rsidR="00ED344C" w:rsidRDefault="00ED344C" w:rsidP="00ED344C">
            <w:pPr>
              <w:snapToGrid w:val="0"/>
              <w:rPr>
                <w:rFonts w:cs="Arial"/>
                <w:snapToGrid w:val="0"/>
                <w:sz w:val="20"/>
                <w:szCs w:val="20"/>
              </w:rPr>
            </w:pPr>
          </w:p>
        </w:tc>
        <w:tc>
          <w:tcPr>
            <w:tcW w:w="0" w:type="auto"/>
          </w:tcPr>
          <w:p w14:paraId="55ECAD6A" w14:textId="77777777" w:rsidR="00ED344C" w:rsidRDefault="00ED344C" w:rsidP="00ED344C">
            <w:pPr>
              <w:snapToGrid w:val="0"/>
              <w:rPr>
                <w:rFonts w:cs="Arial"/>
                <w:b/>
                <w:bCs/>
                <w:snapToGrid w:val="0"/>
                <w:sz w:val="20"/>
                <w:szCs w:val="20"/>
              </w:rPr>
            </w:pPr>
          </w:p>
        </w:tc>
      </w:tr>
      <w:tr w:rsidR="00ED344C" w14:paraId="64DF0031" w14:textId="77777777" w:rsidTr="00616F07">
        <w:tc>
          <w:tcPr>
            <w:tcW w:w="0" w:type="auto"/>
          </w:tcPr>
          <w:p w14:paraId="7CF3F507" w14:textId="77777777" w:rsidR="00ED344C" w:rsidRDefault="00ED344C" w:rsidP="00ED344C">
            <w:pPr>
              <w:snapToGrid w:val="0"/>
              <w:rPr>
                <w:rFonts w:eastAsiaTheme="minorEastAsia" w:cs="Arial"/>
                <w:snapToGrid w:val="0"/>
                <w:sz w:val="20"/>
                <w:szCs w:val="20"/>
                <w:lang w:eastAsia="zh-CN"/>
              </w:rPr>
            </w:pPr>
          </w:p>
        </w:tc>
        <w:tc>
          <w:tcPr>
            <w:tcW w:w="0" w:type="auto"/>
          </w:tcPr>
          <w:p w14:paraId="360C0CFF" w14:textId="77777777" w:rsidR="00ED344C" w:rsidRDefault="00ED344C" w:rsidP="00ED344C">
            <w:pPr>
              <w:snapToGrid w:val="0"/>
              <w:rPr>
                <w:rFonts w:eastAsiaTheme="minorEastAsia" w:cs="Arial"/>
                <w:snapToGrid w:val="0"/>
                <w:sz w:val="20"/>
                <w:szCs w:val="20"/>
                <w:lang w:eastAsia="zh-CN"/>
              </w:rPr>
            </w:pPr>
          </w:p>
        </w:tc>
        <w:tc>
          <w:tcPr>
            <w:tcW w:w="0" w:type="auto"/>
          </w:tcPr>
          <w:p w14:paraId="075B6B6E" w14:textId="77777777" w:rsidR="00ED344C" w:rsidRDefault="00ED344C" w:rsidP="00ED344C">
            <w:pPr>
              <w:snapToGrid w:val="0"/>
              <w:rPr>
                <w:rFonts w:cs="Arial"/>
                <w:snapToGrid w:val="0"/>
                <w:sz w:val="20"/>
                <w:szCs w:val="20"/>
              </w:rPr>
            </w:pPr>
          </w:p>
        </w:tc>
        <w:tc>
          <w:tcPr>
            <w:tcW w:w="0" w:type="auto"/>
          </w:tcPr>
          <w:p w14:paraId="593517CD" w14:textId="77777777" w:rsidR="00ED344C" w:rsidRDefault="00ED344C" w:rsidP="00ED344C">
            <w:pPr>
              <w:snapToGrid w:val="0"/>
              <w:rPr>
                <w:rFonts w:cs="Arial"/>
                <w:b/>
                <w:bCs/>
                <w:snapToGrid w:val="0"/>
                <w:sz w:val="20"/>
                <w:szCs w:val="20"/>
              </w:rPr>
            </w:pPr>
          </w:p>
        </w:tc>
      </w:tr>
      <w:tr w:rsidR="00ED344C" w14:paraId="570E447D" w14:textId="77777777" w:rsidTr="00616F07">
        <w:tc>
          <w:tcPr>
            <w:tcW w:w="0" w:type="auto"/>
          </w:tcPr>
          <w:p w14:paraId="5A174725" w14:textId="77777777" w:rsidR="00ED344C" w:rsidRDefault="00ED344C" w:rsidP="00ED344C">
            <w:pPr>
              <w:snapToGrid w:val="0"/>
              <w:rPr>
                <w:rFonts w:eastAsiaTheme="minorEastAsia" w:cs="Arial"/>
                <w:snapToGrid w:val="0"/>
                <w:sz w:val="20"/>
                <w:szCs w:val="20"/>
                <w:lang w:eastAsia="zh-CN"/>
              </w:rPr>
            </w:pPr>
          </w:p>
        </w:tc>
        <w:tc>
          <w:tcPr>
            <w:tcW w:w="0" w:type="auto"/>
          </w:tcPr>
          <w:p w14:paraId="4A112D22" w14:textId="77777777" w:rsidR="00ED344C" w:rsidRDefault="00ED344C" w:rsidP="00ED344C">
            <w:pPr>
              <w:snapToGrid w:val="0"/>
              <w:rPr>
                <w:rFonts w:eastAsiaTheme="minorEastAsia" w:cs="Arial"/>
                <w:snapToGrid w:val="0"/>
                <w:sz w:val="20"/>
                <w:szCs w:val="20"/>
                <w:lang w:eastAsia="zh-CN"/>
              </w:rPr>
            </w:pPr>
          </w:p>
        </w:tc>
        <w:tc>
          <w:tcPr>
            <w:tcW w:w="0" w:type="auto"/>
          </w:tcPr>
          <w:p w14:paraId="0FFD5143" w14:textId="77777777" w:rsidR="00ED344C" w:rsidRDefault="00ED344C" w:rsidP="00ED344C">
            <w:pPr>
              <w:snapToGrid w:val="0"/>
              <w:rPr>
                <w:rFonts w:cs="Arial"/>
                <w:snapToGrid w:val="0"/>
                <w:sz w:val="20"/>
                <w:szCs w:val="20"/>
              </w:rPr>
            </w:pPr>
          </w:p>
        </w:tc>
        <w:tc>
          <w:tcPr>
            <w:tcW w:w="0" w:type="auto"/>
          </w:tcPr>
          <w:p w14:paraId="04233E00" w14:textId="77777777" w:rsidR="00ED344C" w:rsidRDefault="00ED344C" w:rsidP="00ED344C">
            <w:pPr>
              <w:snapToGrid w:val="0"/>
              <w:rPr>
                <w:rFonts w:cs="Arial"/>
                <w:snapToGrid w:val="0"/>
                <w:sz w:val="20"/>
                <w:szCs w:val="20"/>
              </w:rPr>
            </w:pPr>
          </w:p>
        </w:tc>
      </w:tr>
      <w:tr w:rsidR="00ED344C" w14:paraId="22BBB8CB" w14:textId="77777777" w:rsidTr="00616F07">
        <w:tc>
          <w:tcPr>
            <w:tcW w:w="0" w:type="auto"/>
            <w:gridSpan w:val="4"/>
          </w:tcPr>
          <w:p w14:paraId="59665BF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ED344C" w:rsidRDefault="00ED344C" w:rsidP="00ED344C">
            <w:pPr>
              <w:rPr>
                <w:rFonts w:cs="Arial"/>
                <w:snapToGrid w:val="0"/>
                <w:sz w:val="20"/>
                <w:szCs w:val="20"/>
              </w:rPr>
            </w:pPr>
          </w:p>
        </w:tc>
      </w:tr>
      <w:tr w:rsidR="00ED344C" w14:paraId="7C361BDD" w14:textId="77777777" w:rsidTr="00616F07">
        <w:tc>
          <w:tcPr>
            <w:tcW w:w="0" w:type="auto"/>
            <w:gridSpan w:val="4"/>
          </w:tcPr>
          <w:p w14:paraId="16ACFC8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5612E33" w14:textId="77777777" w:rsidR="00ED344C" w:rsidRDefault="00ED344C" w:rsidP="00ED344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52"/>
        <w:gridCol w:w="1352"/>
        <w:gridCol w:w="11670"/>
        <w:gridCol w:w="1519"/>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w:t>
            </w:r>
            <w:proofErr w:type="gramStart"/>
            <w:r>
              <w:rPr>
                <w:rFonts w:eastAsiaTheme="minorEastAsia" w:cs="Arial"/>
                <w:snapToGrid w:val="0"/>
                <w:sz w:val="20"/>
                <w:szCs w:val="20"/>
                <w:lang w:eastAsia="zh-CN"/>
              </w:rPr>
              <w:t>type</w:t>
            </w:r>
            <w:proofErr w:type="gramEnd"/>
            <w:r>
              <w:rPr>
                <w:rFonts w:eastAsiaTheme="minorEastAsia" w:cs="Arial"/>
                <w:snapToGrid w:val="0"/>
                <w:sz w:val="20"/>
                <w:szCs w:val="20"/>
                <w:lang w:eastAsia="zh-CN"/>
              </w:rPr>
              <w:t xml:space="preserv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proofErr w:type="spellStart"/>
            <w:r w:rsidRPr="002F2732">
              <w:rPr>
                <w:rFonts w:cs="Arial"/>
                <w:snapToGrid w:val="0"/>
                <w:sz w:val="20"/>
                <w:szCs w:val="20"/>
              </w:rPr>
              <w:lastRenderedPageBreak/>
              <w:t>Xiaomi</w:t>
            </w:r>
            <w:proofErr w:type="spellEnd"/>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w:t>
            </w:r>
            <w:proofErr w:type="gramStart"/>
            <w:r>
              <w:rPr>
                <w:rFonts w:cs="Arial"/>
                <w:snapToGrid w:val="0"/>
                <w:sz w:val="20"/>
                <w:szCs w:val="20"/>
              </w:rPr>
              <w:t>then</w:t>
            </w:r>
            <w:proofErr w:type="gramEnd"/>
            <w:r>
              <w:rPr>
                <w:rFonts w:cs="Arial"/>
                <w:snapToGrid w:val="0"/>
                <w:sz w:val="20"/>
                <w:szCs w:val="20"/>
              </w:rPr>
              <w:t xml:space="preserve">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xml:space="preserve">, we could consider </w:t>
            </w:r>
            <w:proofErr w:type="gramStart"/>
            <w:r w:rsidR="00396043">
              <w:rPr>
                <w:rFonts w:cs="Arial"/>
                <w:snapToGrid w:val="0"/>
                <w:sz w:val="20"/>
                <w:szCs w:val="20"/>
              </w:rPr>
              <w:t>to select</w:t>
            </w:r>
            <w:proofErr w:type="gramEnd"/>
            <w:r w:rsidR="00396043">
              <w:rPr>
                <w:rFonts w:cs="Arial"/>
                <w:snapToGrid w:val="0"/>
                <w:sz w:val="20"/>
                <w:szCs w:val="20"/>
              </w:rPr>
              <w:t xml:space="preserve">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 xml:space="preserve">for </w:t>
            </w:r>
            <w:proofErr w:type="gramStart"/>
            <w:r w:rsidR="00324006">
              <w:rPr>
                <w:rFonts w:cs="Arial"/>
                <w:snapToGrid w:val="0"/>
                <w:sz w:val="20"/>
                <w:szCs w:val="20"/>
              </w:rPr>
              <w:t>both 2</w:t>
            </w:r>
            <w:proofErr w:type="gramEnd"/>
            <w:r w:rsidR="00324006">
              <w:rPr>
                <w:rFonts w:cs="Arial"/>
                <w:snapToGrid w:val="0"/>
                <w:sz w:val="20"/>
                <w:szCs w:val="20"/>
              </w:rPr>
              <w:t xml:space="preserve">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 xml:space="preserve">As we mentioned in our previous comment, this should not be a “further” threshold. In a reasonable deployment, the threshold to choose between SDT and non-SDT RACH would always be higher (more stringent) than the one to choose between legacy 2-step </w:t>
            </w:r>
            <w:proofErr w:type="gramStart"/>
            <w:r>
              <w:rPr>
                <w:rFonts w:cs="Arial"/>
                <w:bCs/>
                <w:snapToGrid w:val="0"/>
                <w:sz w:val="20"/>
                <w:szCs w:val="20"/>
              </w:rPr>
              <w:t>or</w:t>
            </w:r>
            <w:proofErr w:type="gramEnd"/>
            <w:r>
              <w:rPr>
                <w:rFonts w:cs="Arial"/>
                <w:bCs/>
                <w:snapToGrid w:val="0"/>
                <w:sz w:val="20"/>
                <w:szCs w:val="20"/>
              </w:rPr>
              <w:t xml:space="preserve">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hat depends on the coverage where SDT is supported. If the largest coverage of the each carrier is taken into account, option2 is </w:t>
            </w:r>
            <w:proofErr w:type="gramStart"/>
            <w:r>
              <w:rPr>
                <w:rFonts w:eastAsiaTheme="minorEastAsia" w:cs="Arial"/>
                <w:snapToGrid w:val="0"/>
                <w:sz w:val="20"/>
                <w:szCs w:val="20"/>
                <w:lang w:eastAsia="zh-CN"/>
              </w:rPr>
              <w:t>enough,</w:t>
            </w:r>
            <w:proofErr w:type="gramEnd"/>
            <w:r>
              <w:rPr>
                <w:rFonts w:eastAsiaTheme="minorEastAsia" w:cs="Arial"/>
                <w:snapToGrid w:val="0"/>
                <w:sz w:val="20"/>
                <w:szCs w:val="20"/>
                <w:lang w:eastAsia="zh-CN"/>
              </w:rPr>
              <w:t xml:space="preserve">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Xiaomi</w:t>
            </w:r>
            <w:proofErr w:type="spellEnd"/>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w:t>
            </w:r>
            <w:proofErr w:type="gramStart"/>
            <w:r w:rsidR="00DC5449">
              <w:rPr>
                <w:rFonts w:cs="Arial" w:hint="eastAsia"/>
                <w:snapToGrid w:val="0"/>
                <w:sz w:val="20"/>
                <w:szCs w:val="20"/>
              </w:rPr>
              <w:t>legacy</w:t>
            </w:r>
            <w:proofErr w:type="gramEnd"/>
            <w:r w:rsidR="00DC5449">
              <w:rPr>
                <w:rFonts w:cs="Arial" w:hint="eastAsia"/>
                <w:snapToGrid w:val="0"/>
                <w:sz w:val="20"/>
                <w:szCs w:val="20"/>
              </w:rPr>
              <w:t xml:space="preserve">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rsidTr="00F40042">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rsidTr="00F40042">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rsidTr="00F40042">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rsidTr="00F40042">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rsidTr="00F40042">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rsidTr="00F40042">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rsidTr="00F40042">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rsidTr="00F40042">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rsidTr="00F40042">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rsidTr="00F40042">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rsidTr="00F40042">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rsidTr="00F40042">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rsidTr="00F40042">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lastRenderedPageBreak/>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 xml:space="preserve">after a configurable number of failed SDT transmission using </w:t>
            </w:r>
            <w:proofErr w:type="gramStart"/>
            <w:r>
              <w:rPr>
                <w:rFonts w:cs="Arial"/>
                <w:bCs/>
                <w:snapToGrid w:val="0"/>
                <w:sz w:val="20"/>
                <w:szCs w:val="20"/>
              </w:rPr>
              <w:t>either CG</w:t>
            </w:r>
            <w:proofErr w:type="gramEnd"/>
            <w:r>
              <w:rPr>
                <w:rFonts w:cs="Arial"/>
                <w:bCs/>
                <w:snapToGrid w:val="0"/>
                <w:sz w:val="20"/>
                <w:szCs w:val="20"/>
              </w:rPr>
              <w:t>-SDT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Xiaomi</w:t>
            </w:r>
            <w:proofErr w:type="spellEnd"/>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Fallback schemes should be supported. TB rebuilding could occurs when CG-</w:t>
            </w:r>
            <w:proofErr w:type="gramStart"/>
            <w:r>
              <w:rPr>
                <w:rFonts w:eastAsiaTheme="minorEastAsia" w:cs="Arial"/>
                <w:snapToGrid w:val="0"/>
                <w:sz w:val="20"/>
                <w:szCs w:val="20"/>
                <w:lang w:eastAsia="zh-CN"/>
              </w:rPr>
              <w:t>SDT  or</w:t>
            </w:r>
            <w:proofErr w:type="gramEnd"/>
            <w:r>
              <w:rPr>
                <w:rFonts w:eastAsiaTheme="minorEastAsia" w:cs="Arial"/>
                <w:snapToGrid w:val="0"/>
                <w:sz w:val="20"/>
                <w:szCs w:val="20"/>
                <w:lang w:eastAsia="zh-CN"/>
              </w:rPr>
              <w:t xml:space="preserve">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00F40042">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00F40042">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00F40042">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00F40042">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00F40042">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00F40042">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00F40042">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00F40042">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00F40042">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00F40042">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00F40042">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00F40042">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00F40042">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 xml:space="preserve">At the same time, this timer’s implementation would the very similar to the data inactivity timer’s </w:t>
            </w:r>
            <w:proofErr w:type="gramStart"/>
            <w:r>
              <w:rPr>
                <w:rFonts w:cs="Arial"/>
                <w:bCs/>
                <w:snapToGrid w:val="0"/>
                <w:sz w:val="20"/>
                <w:szCs w:val="20"/>
              </w:rPr>
              <w:t>implementation ,</w:t>
            </w:r>
            <w:proofErr w:type="gramEnd"/>
            <w:r>
              <w:rPr>
                <w:rFonts w:cs="Arial"/>
                <w:bCs/>
                <w:snapToGrid w:val="0"/>
                <w:sz w:val="20"/>
                <w:szCs w:val="20"/>
              </w:rPr>
              <w:t xml:space="preserve">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Xiaomi</w:t>
            </w:r>
            <w:proofErr w:type="spellEnd"/>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t xml:space="preserve">In Option </w:t>
            </w:r>
            <w:proofErr w:type="gramStart"/>
            <w:r>
              <w:rPr>
                <w:rFonts w:cs="Arial"/>
                <w:snapToGrid w:val="0"/>
                <w:sz w:val="20"/>
                <w:szCs w:val="20"/>
              </w:rPr>
              <w:t>2 ,</w:t>
            </w:r>
            <w:proofErr w:type="gramEnd"/>
            <w:r>
              <w:rPr>
                <w:rFonts w:cs="Arial"/>
                <w:snapToGrid w:val="0"/>
                <w:sz w:val="20"/>
                <w:szCs w:val="20"/>
              </w:rPr>
              <w:t xml:space="preserve">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77777777" w:rsidR="00372199" w:rsidRDefault="00372199" w:rsidP="00372199">
            <w:pPr>
              <w:snapToGrid w:val="0"/>
              <w:rPr>
                <w:rFonts w:eastAsia="PMingLiU" w:cs="Arial"/>
                <w:snapToGrid w:val="0"/>
                <w:sz w:val="20"/>
                <w:szCs w:val="20"/>
                <w:lang w:eastAsia="zh-TW"/>
              </w:rPr>
            </w:pPr>
          </w:p>
        </w:tc>
        <w:tc>
          <w:tcPr>
            <w:tcW w:w="1275" w:type="dxa"/>
          </w:tcPr>
          <w:p w14:paraId="6F702BAC" w14:textId="77777777" w:rsidR="00372199" w:rsidRDefault="00372199" w:rsidP="00372199">
            <w:pPr>
              <w:snapToGrid w:val="0"/>
              <w:rPr>
                <w:rFonts w:eastAsia="PMingLiU"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00F40042">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00F40042">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00F40042">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00F40042">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00F40042">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00F40042">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00F40042">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00F40042">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00F40042">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00F40042">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00F40042">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00F40042">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00F40042">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00F40042">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74D286E7" w14:textId="2C577005"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proofErr w:type="spellStart"/>
            <w:r>
              <w:rPr>
                <w:rFonts w:eastAsiaTheme="minorEastAsia"/>
                <w:lang w:val="en-GB" w:eastAsia="zh-CN"/>
              </w:rPr>
              <w:lastRenderedPageBreak/>
              <w:t>Xiaomi</w:t>
            </w:r>
            <w:proofErr w:type="spellEnd"/>
          </w:p>
        </w:tc>
        <w:tc>
          <w:tcPr>
            <w:tcW w:w="7889" w:type="dxa"/>
          </w:tcPr>
          <w:p w14:paraId="2B2BCABB" w14:textId="50CE4812"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proofErr w:type="spellStart"/>
            <w:r>
              <w:rPr>
                <w:rFonts w:eastAsiaTheme="minorEastAsia" w:hint="eastAsia"/>
                <w:lang w:val="en-GB" w:eastAsia="zh-CN"/>
              </w:rPr>
              <w:t>Chongming</w:t>
            </w:r>
            <w:proofErr w:type="spellEnd"/>
            <w:r>
              <w:rPr>
                <w:rFonts w:eastAsiaTheme="minorEastAsia" w:hint="eastAsia"/>
                <w:lang w:val="en-GB" w:eastAsia="zh-CN"/>
              </w:rPr>
              <w:t xml:space="preserve">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proofErr w:type="spellStart"/>
            <w:r>
              <w:rPr>
                <w:rFonts w:eastAsia="PMingLiU"/>
                <w:lang w:val="en-GB" w:eastAsia="zh-TW"/>
              </w:rPr>
              <w:t>Henrik</w:t>
            </w:r>
            <w:proofErr w:type="spellEnd"/>
            <w:r>
              <w:rPr>
                <w:rFonts w:eastAsia="PMingLiU"/>
                <w:lang w:val="en-GB" w:eastAsia="zh-TW"/>
              </w:rPr>
              <w:t xml:space="preserve"> </w:t>
            </w:r>
            <w:proofErr w:type="spellStart"/>
            <w:r>
              <w:rPr>
                <w:rFonts w:eastAsia="PMingLiU"/>
                <w:lang w:val="en-GB" w:eastAsia="zh-TW"/>
              </w:rPr>
              <w:t>Enbuske</w:t>
            </w:r>
            <w:proofErr w:type="spellEnd"/>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71226DDE" w14:textId="77777777"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bookmarkStart w:id="24" w:name="_GoBack"/>
            <w:bookmarkEnd w:id="24"/>
          </w:p>
        </w:tc>
      </w:tr>
      <w:tr w:rsidR="00F55811" w14:paraId="362276F7" w14:textId="77777777" w:rsidTr="00F40042">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rsidTr="00F40042">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3A6C5" w14:textId="77777777" w:rsidR="00D43E08" w:rsidRDefault="00D43E08">
      <w:pPr>
        <w:spacing w:after="0" w:line="240" w:lineRule="auto"/>
      </w:pPr>
      <w:r>
        <w:separator/>
      </w:r>
    </w:p>
  </w:endnote>
  <w:endnote w:type="continuationSeparator" w:id="0">
    <w:p w14:paraId="6CB62BA5" w14:textId="77777777" w:rsidR="00D43E08" w:rsidRDefault="00D43E08">
      <w:pPr>
        <w:spacing w:after="0" w:line="240" w:lineRule="auto"/>
      </w:pPr>
      <w:r>
        <w:continuationSeparator/>
      </w:r>
    </w:p>
  </w:endnote>
  <w:endnote w:type="continuationNotice" w:id="1">
    <w:p w14:paraId="7E663AFB" w14:textId="77777777" w:rsidR="00D43E08" w:rsidRDefault="00D43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charset w:val="86"/>
    <w:family w:val="auto"/>
    <w:pitch w:val="variable"/>
    <w:sig w:usb0="A00002BF" w:usb1="38CF7CFA" w:usb2="00000016" w:usb3="00000000" w:csb0="0004000F"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A12D1" w14:textId="77777777" w:rsidR="00D43E08" w:rsidRDefault="00D43E08">
      <w:pPr>
        <w:spacing w:after="0" w:line="240" w:lineRule="auto"/>
      </w:pPr>
      <w:r>
        <w:separator/>
      </w:r>
    </w:p>
  </w:footnote>
  <w:footnote w:type="continuationSeparator" w:id="0">
    <w:p w14:paraId="2E00FB65" w14:textId="77777777" w:rsidR="00D43E08" w:rsidRDefault="00D43E08">
      <w:pPr>
        <w:spacing w:after="0" w:line="240" w:lineRule="auto"/>
      </w:pPr>
      <w:r>
        <w:continuationSeparator/>
      </w:r>
    </w:p>
  </w:footnote>
  <w:footnote w:type="continuationNotice" w:id="1">
    <w:p w14:paraId="36386F91" w14:textId="77777777" w:rsidR="00D43E08" w:rsidRDefault="00D43E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52C1"/>
    <w:rsid w:val="00EB5CD5"/>
    <w:rsid w:val="00EB65DD"/>
    <w:rsid w:val="00EC0A51"/>
    <w:rsid w:val="00EC5501"/>
    <w:rsid w:val="00EC5B9B"/>
    <w:rsid w:val="00EC7947"/>
    <w:rsid w:val="00ED1EFA"/>
    <w:rsid w:val="00ED344C"/>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377D0B-69DE-43BA-8DD3-F3511F45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6142</Words>
  <Characters>35013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3</cp:revision>
  <dcterms:created xsi:type="dcterms:W3CDTF">2021-01-05T10:15:00Z</dcterms:created>
  <dcterms:modified xsi:type="dcterms:W3CDTF">2021-01-05T10:28:00Z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