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eastAsia="en-GB"/>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2">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eastAsia="en-GB"/>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3">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lastRenderedPageBreak/>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ListParagraph"/>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ListParagraph"/>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6417F">
      <w:pPr>
        <w:pStyle w:val="ListParagraph"/>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eastAsia="en-GB"/>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4">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16417F">
            <w:pPr>
              <w:numPr>
                <w:ilvl w:val="0"/>
                <w:numId w:val="13"/>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lastRenderedPageBreak/>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IIoT,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ListParagraph"/>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SimSun"/>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62.65pt;height:127.85pt" o:ole="">
                  <v:imagedata r:id="rId15" o:title=""/>
                </v:shape>
                <o:OLEObject Type="Embed" ProgID="PBrush" ShapeID="_x0000_i1045" DrawAspect="Content" ObjectID="_1664619226" r:id="rId16"/>
              </w:object>
            </w:r>
          </w:p>
          <w:p w14:paraId="246D5BAD" w14:textId="77777777" w:rsid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gPTP message over the user plane, the UE shall forward the gPTP message to the DS-TT. The DS-TT shall create an egress timestamping (TSe) for every gPTP event (Sync) message. The DS-TT shall use TSi from the </w:t>
            </w:r>
            <w:r w:rsidRPr="009B11B6">
              <w:rPr>
                <w:rFonts w:ascii="Times New Roman" w:eastAsia="Batang" w:hAnsi="Times New Roman" w:cs="Times New Roman"/>
                <w:i/>
                <w:sz w:val="18"/>
                <w:szCs w:val="18"/>
                <w:lang w:val="en-US"/>
              </w:rPr>
              <w:lastRenderedPageBreak/>
              <w:t>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gPTP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For the deployment, we agree that multi gNBs deployment and CU/DU split are possible in IIOT scenarios. For multi-gNBs deployment, we can take the SA2’s conclusion in TR 23.700 into account “In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[2].”Based on this, in our understanding, even in multiple gNBs case, the number of hops is same with that in two devices in single gNB, since anyway the E2E synchronization need completed via two PDU session conveyed the Gptp timing stamp. But for network architecture with CU/DU split, the DU should be modeled as an additional gPTP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lastRenderedPageBreak/>
        <w:t>The companies are generally agreeing to consider the 5GS in three parts; Device, Uu interface and Network</w:t>
      </w:r>
      <w:r w:rsidR="007E1B61" w:rsidRPr="004548A2">
        <w:rPr>
          <w:i/>
          <w:iCs/>
          <w:color w:val="C00000"/>
        </w:rPr>
        <w:t>. As per the attention of this email discussion is to derive a Uu interface accuracy budget the focus is on the network and the device 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parts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lastRenderedPageBreak/>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ListParagraph"/>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16417F">
            <w:pPr>
              <w:pStyle w:val="ListParagraph"/>
              <w:numPr>
                <w:ilvl w:val="0"/>
                <w:numId w:val="15"/>
              </w:numPr>
              <w:jc w:val="both"/>
              <w:rPr>
                <w:rFonts w:eastAsia="SimSun"/>
                <w:lang w:val="en-US" w:eastAsia="zh-CN"/>
              </w:rPr>
            </w:pPr>
            <w:r w:rsidRPr="00F860D1">
              <w:rPr>
                <w:rFonts w:ascii="Times New Roman" w:eastAsia="SimSun" w:hAnsi="Times New Roman" w:cs="Times New Roman"/>
                <w:lang w:val="en-US" w:eastAsia="zh-CN"/>
              </w:rPr>
              <w:lastRenderedPageBreak/>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lastRenderedPageBreak/>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lastRenderedPageBreak/>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gNBs.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E6B691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w:t>
      </w:r>
    </w:p>
    <w:p w14:paraId="61B7FC15" w14:textId="1CBA5CF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E57B2A">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ListParagraph"/>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gNB. </w:t>
      </w:r>
      <w:r w:rsidR="007B2F39">
        <w:rPr>
          <w:i/>
          <w:iCs/>
          <w:color w:val="C00000"/>
        </w:rPr>
        <w:t xml:space="preserve">One company thinks the network budget in this scenario is negligible. </w:t>
      </w:r>
      <w:r w:rsidR="006B5642" w:rsidRPr="004548A2">
        <w:rPr>
          <w:i/>
          <w:iCs/>
          <w:color w:val="C00000"/>
        </w:rPr>
        <w:t xml:space="preserve">As a possible way forward on the </w:t>
      </w:r>
      <w:r w:rsidR="006B5642" w:rsidRPr="004548A2">
        <w:rPr>
          <w:i/>
          <w:iCs/>
          <w:color w:val="C00000"/>
        </w:rPr>
        <w:lastRenderedPageBreak/>
        <w:t>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2B5E1375" w:rsidR="0021560B" w:rsidRPr="004548A2" w:rsidRDefault="008F54C2"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r w:rsidR="00321CC6">
        <w:rPr>
          <w:rFonts w:ascii="Times New Roman" w:eastAsia="Batang" w:hAnsi="Times New Roman" w:cs="Times New Roman"/>
          <w:i/>
          <w:iCs/>
          <w:color w:val="C00000"/>
          <w:sz w:val="20"/>
          <w:szCs w:val="20"/>
          <w:lang w:val="da-DK"/>
        </w:rPr>
        <w:t>, Intel</w:t>
      </w:r>
      <w:r w:rsidRPr="004548A2">
        <w:rPr>
          <w:rFonts w:ascii="Times New Roman" w:eastAsia="Batang" w:hAnsi="Times New Roman" w:cs="Times New Roman"/>
          <w:i/>
          <w:iCs/>
          <w:color w:val="C00000"/>
          <w:sz w:val="20"/>
          <w:szCs w:val="20"/>
          <w:lang w:val="da-DK"/>
        </w:rPr>
        <w:t>)</w:t>
      </w:r>
    </w:p>
    <w:p w14:paraId="1E8B6158" w14:textId="1D9031C5" w:rsidR="006631A4" w:rsidRPr="006902CD" w:rsidRDefault="006631A4"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6902CD">
        <w:rPr>
          <w:rFonts w:ascii="Times New Roman" w:eastAsia="Batang" w:hAnsi="Times New Roman" w:cs="Times New Roman"/>
          <w:i/>
          <w:iCs/>
          <w:color w:val="C00000"/>
          <w:sz w:val="20"/>
          <w:szCs w:val="20"/>
          <w:lang w:val="da-DK"/>
        </w:rPr>
        <w:t>2</w:t>
      </w:r>
      <w:r w:rsidR="007C6702" w:rsidRPr="006902CD">
        <w:rPr>
          <w:rFonts w:ascii="Times New Roman" w:eastAsia="Batang" w:hAnsi="Times New Roman" w:cs="Times New Roman"/>
          <w:i/>
          <w:iCs/>
          <w:color w:val="C00000"/>
          <w:sz w:val="20"/>
          <w:szCs w:val="20"/>
          <w:lang w:val="da-DK"/>
        </w:rPr>
        <w:t>x</w:t>
      </w:r>
      <w:r w:rsidRPr="006902CD">
        <w:rPr>
          <w:rFonts w:ascii="Times New Roman" w:eastAsia="Batang" w:hAnsi="Times New Roman" w:cs="Times New Roman"/>
          <w:i/>
          <w:iCs/>
          <w:color w:val="C00000"/>
          <w:sz w:val="20"/>
          <w:szCs w:val="20"/>
          <w:lang w:val="da-DK"/>
        </w:rPr>
        <w:t>160ns</w:t>
      </w:r>
      <w:r w:rsidR="007C6702" w:rsidRPr="006902CD">
        <w:rPr>
          <w:rFonts w:ascii="Times New Roman" w:eastAsia="Batang" w:hAnsi="Times New Roman" w:cs="Times New Roman"/>
          <w:i/>
          <w:iCs/>
          <w:color w:val="C00000"/>
          <w:sz w:val="20"/>
          <w:szCs w:val="20"/>
          <w:lang w:val="da-DK"/>
        </w:rPr>
        <w:t>=320ns</w:t>
      </w:r>
      <w:r w:rsidRPr="006902CD">
        <w:rPr>
          <w:rFonts w:ascii="Times New Roman" w:eastAsia="Batang" w:hAnsi="Times New Roman" w:cs="Times New Roman"/>
          <w:i/>
          <w:iCs/>
          <w:color w:val="C00000"/>
          <w:sz w:val="20"/>
          <w:szCs w:val="20"/>
          <w:lang w:val="da-DK"/>
        </w:rPr>
        <w:t xml:space="preserve"> (</w:t>
      </w:r>
      <w:r w:rsidR="00EC7C65" w:rsidRPr="006902CD">
        <w:rPr>
          <w:rFonts w:ascii="Times New Roman" w:eastAsia="Batang" w:hAnsi="Times New Roman" w:cs="Times New Roman"/>
          <w:i/>
          <w:iCs/>
          <w:color w:val="C00000"/>
          <w:sz w:val="20"/>
          <w:szCs w:val="20"/>
          <w:lang w:val="da-DK"/>
        </w:rPr>
        <w:t xml:space="preserve">Ericsson, </w:t>
      </w:r>
      <w:r w:rsidRPr="006902CD">
        <w:rPr>
          <w:rFonts w:ascii="Times New Roman" w:eastAsia="Batang" w:hAnsi="Times New Roman" w:cs="Times New Roman"/>
          <w:i/>
          <w:iCs/>
          <w:color w:val="C00000"/>
          <w:sz w:val="20"/>
          <w:szCs w:val="20"/>
          <w:lang w:val="da-DK"/>
        </w:rPr>
        <w:t>Fujitsu, OPPO(multi-gNB)</w:t>
      </w:r>
      <w:r w:rsidR="0055563B" w:rsidRPr="006902CD">
        <w:rPr>
          <w:rFonts w:ascii="Times New Roman" w:eastAsia="Batang" w:hAnsi="Times New Roman" w:cs="Times New Roman"/>
          <w:i/>
          <w:iCs/>
          <w:color w:val="C00000"/>
          <w:sz w:val="20"/>
          <w:szCs w:val="20"/>
          <w:lang w:val="da-DK"/>
        </w:rPr>
        <w:t>, vivo</w:t>
      </w:r>
      <w:r w:rsidR="008F77D7" w:rsidRPr="006902CD">
        <w:rPr>
          <w:rFonts w:ascii="Times New Roman" w:eastAsia="Batang" w:hAnsi="Times New Roman" w:cs="Times New Roman"/>
          <w:i/>
          <w:iCs/>
          <w:color w:val="C00000"/>
          <w:sz w:val="20"/>
          <w:szCs w:val="20"/>
          <w:lang w:val="da-DK"/>
        </w:rPr>
        <w:t>, Huawei (assuming multi-gNB)</w:t>
      </w:r>
      <w:r w:rsidR="00EC7C65" w:rsidRPr="006902CD">
        <w:rPr>
          <w:rFonts w:ascii="Times New Roman" w:eastAsia="Batang" w:hAnsi="Times New Roman" w:cs="Times New Roman"/>
          <w:i/>
          <w:iCs/>
          <w:color w:val="C00000"/>
          <w:sz w:val="20"/>
          <w:szCs w:val="20"/>
          <w:lang w:val="da-DK"/>
        </w:rPr>
        <w:t>, NTTDOCOMO</w:t>
      </w:r>
      <w:r w:rsidR="00A27B80" w:rsidRPr="006902CD">
        <w:rPr>
          <w:rFonts w:ascii="Times New Roman" w:eastAsia="Batang" w:hAnsi="Times New Roman" w:cs="Times New Roman"/>
          <w:i/>
          <w:iCs/>
          <w:color w:val="C00000"/>
          <w:sz w:val="20"/>
          <w:szCs w:val="20"/>
          <w:lang w:val="da-DK"/>
        </w:rPr>
        <w:t>, Xiaomi</w:t>
      </w:r>
      <w:r w:rsidRPr="006902CD">
        <w:rPr>
          <w:rFonts w:ascii="Times New Roman" w:eastAsia="Batang" w:hAnsi="Times New Roman" w:cs="Times New Roman"/>
          <w:i/>
          <w:iCs/>
          <w:color w:val="C00000"/>
          <w:sz w:val="20"/>
          <w:szCs w:val="20"/>
          <w:lang w:val="da-DK"/>
        </w:rPr>
        <w:t xml:space="preserve">), </w:t>
      </w:r>
    </w:p>
    <w:p w14:paraId="64223439" w14:textId="209EA922" w:rsidR="006631A4" w:rsidRPr="004548A2" w:rsidRDefault="00E8473A"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Can be ignored if a single gNB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ListParagraph"/>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gNBs.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multi-gNB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4E4CFD8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 xml:space="preserve">), </w:t>
      </w:r>
    </w:p>
    <w:p w14:paraId="7DC900EC" w14:textId="11D924F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00930558">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ListParagraph"/>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gNBs</w:t>
            </w:r>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gNB is not able to cover the service area. Based on this understanding, </w:t>
            </w:r>
            <w:r>
              <w:rPr>
                <w:rFonts w:eastAsia="SimSun"/>
                <w:sz w:val="21"/>
                <w:szCs w:val="22"/>
                <w:lang w:val="en-US" w:eastAsia="zh-CN"/>
              </w:rPr>
              <w:t xml:space="preserve">the involved UEs in scenario 2 may connect to different gNBs. </w:t>
            </w:r>
            <w:r>
              <w:rPr>
                <w:lang w:val="en-US"/>
              </w:rPr>
              <w:t>The relative 5G GM synchronization error between two gNBs</w:t>
            </w:r>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r>
              <w:rPr>
                <w:rFonts w:eastAsia="SimSun"/>
                <w:color w:val="171717"/>
              </w:rPr>
              <w:t xml:space="preserve"> </w:t>
            </w:r>
            <w:r>
              <w:rPr>
                <w:rFonts w:eastAsia="SimSun"/>
                <w:color w:val="171717"/>
                <w:lang w:val="en-US" w:eastAsia="zh-CN"/>
              </w:rPr>
              <w:t xml:space="preserve">i.e.,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lastRenderedPageBreak/>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Scenario 2 can appear with the same or different gNBs. For evaluation and error budget dimensioning it is better to assume different gNBs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For Scenario 2, i.e. control to control use-case, we see no real impact on the error budget due to same/different gNBs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If we consider 100m x 100m use case as well, single gNB might more easily be considered (see question 1). Otherwise multiple gNBs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gNB/DU/TRP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 xml:space="preserve">accuracy </w:t>
            </w:r>
            <w:r w:rsidRPr="00B86275">
              <w:rPr>
                <w:lang w:val="en-US"/>
              </w:rPr>
              <w:lastRenderedPageBreak/>
              <w:t>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 xml:space="preserve">In scenario 2 the device budget needs to be accounted for twice. In scenarios 1 and 3, where </w:t>
            </w:r>
            <w:r>
              <w:rPr>
                <w:lang w:val="en-US"/>
              </w:rPr>
              <w:lastRenderedPageBreak/>
              <w:t>there is only one Uu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lastRenderedPageBreak/>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Agree with Mediatek.</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40ns (Nokia, CATT, LG (2x40 for scenario 2), CMCC)</w:t>
      </w:r>
    </w:p>
    <w:p w14:paraId="75BCC13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9397D0F"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±50-±100 (QC, OPPO (±200 for scenario 2)</w:t>
      </w:r>
      <w:r w:rsidR="00C10B1B">
        <w:rPr>
          <w:rFonts w:ascii="Times New Roman" w:eastAsia="Batang" w:hAnsi="Times New Roman" w:cs="Times New Roman"/>
          <w:i/>
          <w:iCs/>
          <w:color w:val="C00000"/>
          <w:sz w:val="20"/>
          <w:szCs w:val="20"/>
        </w:rPr>
        <w:t>, 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r w:rsidR="00C54700">
        <w:rPr>
          <w:rFonts w:ascii="Times New Roman" w:eastAsia="Batang" w:hAnsi="Times New Roman" w:cs="Times New Roman"/>
          <w:i/>
          <w:iCs/>
          <w:color w:val="C00000"/>
          <w:sz w:val="20"/>
          <w:szCs w:val="20"/>
        </w:rPr>
        <w:t>, NTTDOCOMO</w:t>
      </w:r>
      <w:r w:rsidR="00E85A4D">
        <w:rPr>
          <w:rFonts w:ascii="Times New Roman" w:eastAsia="Batang" w:hAnsi="Times New Roman" w:cs="Times New Roman"/>
          <w:i/>
          <w:iCs/>
          <w:color w:val="C00000"/>
          <w:sz w:val="20"/>
          <w:szCs w:val="20"/>
        </w:rPr>
        <w:t>, Xiaomi</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(Huawei (±100 for scenario 2), vivo)</w:t>
      </w:r>
    </w:p>
    <w:p w14:paraId="2A3BDF6F"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No need to include (ZTE)</w:t>
      </w:r>
    </w:p>
    <w:p w14:paraId="55F76097" w14:textId="0DEE94A5" w:rsidR="00B5346B" w:rsidRPr="004548A2" w:rsidRDefault="004548A2" w:rsidP="00B5346B">
      <w:pPr>
        <w:pStyle w:val="ListParagraph"/>
        <w:numPr>
          <w:ilvl w:val="0"/>
          <w:numId w:val="15"/>
        </w:numPr>
        <w:jc w:val="both"/>
        <w:rPr>
          <w:rFonts w:ascii="Times New Roman" w:eastAsia="Batang" w:hAnsi="Times New Roman" w:cs="Times New Roman"/>
          <w:i/>
          <w:iCs/>
          <w:color w:val="C00000"/>
          <w:sz w:val="20"/>
          <w:szCs w:val="20"/>
        </w:rPr>
      </w:pPr>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 be less than the network</w:t>
      </w:r>
      <w:ins w:id="4" w:author="Intel - Rafia" w:date="2020-10-15T10:39:00Z">
        <w:r w:rsidR="00CF7813">
          <w:rPr>
            <w:rFonts w:ascii="Times New Roman" w:eastAsia="Batang" w:hAnsi="Times New Roman" w:cs="Times New Roman"/>
            <w:i/>
            <w:iCs/>
            <w:color w:val="C00000"/>
            <w:sz w:val="20"/>
            <w:szCs w:val="20"/>
          </w:rPr>
          <w:t>, 40ns for single Uu interface and 80 ns for two Uu interfaces</w:t>
        </w:r>
      </w:ins>
      <w:r w:rsidR="00B5346B" w:rsidRPr="004548A2">
        <w:rPr>
          <w:rFonts w:ascii="Times New Roman" w:eastAsia="Batang" w:hAnsi="Times New Roman" w:cs="Times New Roman"/>
          <w:i/>
          <w:iCs/>
          <w:color w:val="C00000"/>
          <w:sz w:val="20"/>
          <w:szCs w:val="20"/>
        </w:rPr>
        <w:t xml:space="preserve"> (Intel)</w:t>
      </w:r>
    </w:p>
    <w:p w14:paraId="0E4174B3" w14:textId="77777777" w:rsidR="00B5346B" w:rsidRPr="004548A2" w:rsidRDefault="00B5346B" w:rsidP="00B5346B">
      <w:pPr>
        <w:pStyle w:val="ListParagraph"/>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eastAsia="en-GB"/>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7">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w:t>
            </w:r>
            <w:r w:rsidR="00627D24">
              <w:rPr>
                <w:lang w:val="en-US"/>
              </w:rPr>
              <w:lastRenderedPageBreak/>
              <w:t xml:space="preserve">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eastAsia="en-GB"/>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 xml:space="preserve">For control-to-control: we agree with Nokia that the expected TRP/DU density (ISDs ~50m) </w:t>
            </w:r>
            <w:r>
              <w:rPr>
                <w:lang w:val="en-US"/>
              </w:rPr>
              <w:lastRenderedPageBreak/>
              <w:t>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lastRenderedPageBreak/>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smart grid, both one gNB or multi gNBs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control-to-control: With a large (1000 m x 100 m) service area, multiple gNBs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 xml:space="preserve">5ns </w:t>
            </w:r>
            <w:r w:rsidRPr="009B11B6">
              <w:rPr>
                <w:rFonts w:ascii="Times New Roman" w:eastAsiaTheme="minorEastAsia" w:hAnsi="Times New Roman" w:cs="Times New Roman"/>
                <w:sz w:val="18"/>
                <w:szCs w:val="18"/>
                <w:lang w:val="en-US" w:eastAsia="ja-JP"/>
              </w:rPr>
              <w:lastRenderedPageBreak/>
              <w:t>(</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lastRenderedPageBreak/>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synchronisation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r>
              <w:rPr>
                <w:rFonts w:eastAsiaTheme="minorEastAsia"/>
                <w:lang w:val="en-US" w:eastAsia="ja-JP"/>
              </w:rPr>
              <w:t>However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lastRenderedPageBreak/>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lastRenderedPageBreak/>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Uu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lastRenderedPageBreak/>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lastRenderedPageBreak/>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All companies agree to assume the same accuracy budget for Scenario 2, where two Uu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w:t>
            </w:r>
            <w:r>
              <w:rPr>
                <w:rFonts w:eastAsia="Times New Roman"/>
              </w:rPr>
              <w:lastRenderedPageBreak/>
              <w:t xml:space="preserve">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lastRenderedPageBreak/>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r w:rsidR="003345A2">
              <w:rPr>
                <w:rFonts w:eastAsia="MS Mincho"/>
                <w:bCs/>
                <w:szCs w:val="24"/>
                <w:lang w:val="en-US" w:eastAsia="en-GB"/>
              </w:rPr>
              <w:t>eferenceTimeInfo</w:t>
            </w:r>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lastRenderedPageBreak/>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the timing accuracy error introduced by the rounding error in referenceTimeInfo</w:t>
      </w:r>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SimSun"/>
                <w:lang w:eastAsia="zh-CN"/>
              </w:rPr>
            </w:pPr>
            <w:r>
              <w:rPr>
                <w:rFonts w:eastAsia="SimSun"/>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SimSun"/>
                <w:lang w:eastAsia="zh-CN"/>
              </w:rPr>
              <w:t xml:space="preserve">maximum speed of </w:t>
            </w:r>
            <w:r>
              <w:rPr>
                <w:rFonts w:eastAsia="SimSun"/>
                <w:lang w:eastAsia="zh-CN"/>
              </w:rPr>
              <w:t>30</w:t>
            </w:r>
            <w:r>
              <w:rPr>
                <w:rFonts w:eastAsia="SimSun" w:hint="eastAsia"/>
                <w:lang w:eastAsia="zh-CN"/>
              </w:rPr>
              <w:t>K</w:t>
            </w:r>
            <w:r>
              <w:rPr>
                <w:rFonts w:eastAsia="SimSun"/>
                <w:lang w:eastAsia="zh-CN"/>
              </w:rPr>
              <w:t>m</w:t>
            </w:r>
            <w:r>
              <w:rPr>
                <w:rFonts w:eastAsia="SimSun" w:hint="eastAsia"/>
                <w:lang w:eastAsia="zh-CN"/>
              </w:rPr>
              <w:t>/H</w:t>
            </w:r>
            <w:r>
              <w:rPr>
                <w:rFonts w:eastAsia="SimSun"/>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Heading1"/>
        <w:rPr>
          <w:lang w:val="en-US"/>
        </w:rPr>
      </w:pPr>
      <w:r>
        <w:rPr>
          <w:lang w:val="en-US"/>
        </w:rPr>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Heading2"/>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Uu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Uu interface budget, and given that multiple companies has given their input to a budget calculation, we may try to  agree on the expression used to determine the single Uu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lastRenderedPageBreak/>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Uu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1: Uu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3: Uu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TableGrid"/>
        <w:tblW w:w="9857" w:type="dxa"/>
        <w:tblLook w:val="04A0" w:firstRow="1" w:lastRow="0" w:firstColumn="1" w:lastColumn="0" w:noHBand="0" w:noVBand="1"/>
      </w:tblPr>
      <w:tblGrid>
        <w:gridCol w:w="1494"/>
        <w:gridCol w:w="1334"/>
        <w:gridCol w:w="7029"/>
      </w:tblGrid>
      <w:tr w:rsidR="00994AC7" w14:paraId="38E566B7" w14:textId="77777777" w:rsidTr="00A10E25">
        <w:trPr>
          <w:trHeight w:val="365"/>
        </w:trPr>
        <w:tc>
          <w:tcPr>
            <w:tcW w:w="1494"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A10E25">
        <w:trPr>
          <w:trHeight w:val="443"/>
        </w:trPr>
        <w:tc>
          <w:tcPr>
            <w:tcW w:w="1494" w:type="dxa"/>
          </w:tcPr>
          <w:p w14:paraId="53A251C5" w14:textId="2DE30021" w:rsidR="00994AC7" w:rsidRPr="00B24A0E" w:rsidRDefault="007B2A1F" w:rsidP="00E66828">
            <w:pPr>
              <w:jc w:val="both"/>
              <w:rPr>
                <w:lang w:val="en-US"/>
              </w:rPr>
            </w:pPr>
            <w:r>
              <w:rPr>
                <w:lang w:val="en-US"/>
              </w:rPr>
              <w:t>Nokia</w:t>
            </w:r>
          </w:p>
        </w:tc>
        <w:tc>
          <w:tcPr>
            <w:tcW w:w="1334" w:type="dxa"/>
          </w:tcPr>
          <w:p w14:paraId="1527E3DC" w14:textId="50514573" w:rsidR="00994AC7" w:rsidRDefault="007B2A1F" w:rsidP="00E66828">
            <w:pPr>
              <w:jc w:val="both"/>
              <w:rPr>
                <w:lang w:val="en-US"/>
              </w:rPr>
            </w:pPr>
            <w:r>
              <w:rPr>
                <w:lang w:val="en-US"/>
              </w:rPr>
              <w:t>Yes</w:t>
            </w:r>
          </w:p>
        </w:tc>
        <w:tc>
          <w:tcPr>
            <w:tcW w:w="7029" w:type="dxa"/>
          </w:tcPr>
          <w:p w14:paraId="365D3AFA" w14:textId="77777777" w:rsidR="00994AC7" w:rsidRPr="00B24A0E" w:rsidRDefault="00994AC7" w:rsidP="00E66828">
            <w:pPr>
              <w:jc w:val="both"/>
              <w:rPr>
                <w:lang w:val="en-US"/>
              </w:rPr>
            </w:pPr>
          </w:p>
        </w:tc>
      </w:tr>
      <w:tr w:rsidR="00994AC7" w14:paraId="21316EC0" w14:textId="77777777" w:rsidTr="00A10E25">
        <w:trPr>
          <w:trHeight w:val="443"/>
        </w:trPr>
        <w:tc>
          <w:tcPr>
            <w:tcW w:w="1494"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09085F01" w14:textId="77777777" w:rsidR="00994AC7" w:rsidRPr="00B24A0E" w:rsidRDefault="00994AC7" w:rsidP="00E66828">
            <w:pPr>
              <w:jc w:val="both"/>
              <w:rPr>
                <w:lang w:val="en-US"/>
              </w:rPr>
            </w:pPr>
          </w:p>
        </w:tc>
      </w:tr>
      <w:tr w:rsidR="00994AC7" w14:paraId="7484B7E0" w14:textId="77777777" w:rsidTr="00A10E25">
        <w:trPr>
          <w:trHeight w:val="443"/>
        </w:trPr>
        <w:tc>
          <w:tcPr>
            <w:tcW w:w="1494" w:type="dxa"/>
          </w:tcPr>
          <w:p w14:paraId="007276DF" w14:textId="5C641E16" w:rsidR="00994AC7" w:rsidRDefault="00CA68D3" w:rsidP="00E66828">
            <w:pPr>
              <w:jc w:val="both"/>
              <w:rPr>
                <w:lang w:val="en-US"/>
              </w:rPr>
            </w:pPr>
            <w:r>
              <w:rPr>
                <w:lang w:val="en-US"/>
              </w:rPr>
              <w:t>Xiaomi</w:t>
            </w:r>
          </w:p>
        </w:tc>
        <w:tc>
          <w:tcPr>
            <w:tcW w:w="1334" w:type="dxa"/>
          </w:tcPr>
          <w:p w14:paraId="4247088D" w14:textId="7D8C3C14" w:rsidR="00994AC7" w:rsidRDefault="00CA68D3" w:rsidP="00E66828">
            <w:pPr>
              <w:jc w:val="both"/>
              <w:rPr>
                <w:lang w:val="en-US"/>
              </w:rPr>
            </w:pPr>
            <w:r>
              <w:rPr>
                <w:lang w:val="en-US"/>
              </w:rPr>
              <w:t>Yes</w:t>
            </w:r>
          </w:p>
        </w:tc>
        <w:tc>
          <w:tcPr>
            <w:tcW w:w="7029" w:type="dxa"/>
          </w:tcPr>
          <w:p w14:paraId="3A1FE443" w14:textId="77777777" w:rsidR="00994AC7" w:rsidRDefault="00994AC7" w:rsidP="00E66828">
            <w:pPr>
              <w:jc w:val="both"/>
              <w:rPr>
                <w:lang w:val="en-US"/>
              </w:rPr>
            </w:pPr>
          </w:p>
        </w:tc>
      </w:tr>
      <w:tr w:rsidR="00994AC7" w14:paraId="5592A48F" w14:textId="77777777" w:rsidTr="00A10E25">
        <w:trPr>
          <w:trHeight w:val="443"/>
        </w:trPr>
        <w:tc>
          <w:tcPr>
            <w:tcW w:w="1494" w:type="dxa"/>
          </w:tcPr>
          <w:p w14:paraId="228F0EE7" w14:textId="12355B49" w:rsidR="00994AC7" w:rsidRDefault="007913E2" w:rsidP="00E66828">
            <w:pPr>
              <w:jc w:val="both"/>
              <w:rPr>
                <w:lang w:val="en-US"/>
              </w:rPr>
            </w:pPr>
            <w:r>
              <w:rPr>
                <w:lang w:val="en-US"/>
              </w:rPr>
              <w:t>Intel</w:t>
            </w:r>
          </w:p>
        </w:tc>
        <w:tc>
          <w:tcPr>
            <w:tcW w:w="1334" w:type="dxa"/>
          </w:tcPr>
          <w:p w14:paraId="653B7794" w14:textId="27CFE360" w:rsidR="00994AC7" w:rsidRDefault="007913E2" w:rsidP="00E66828">
            <w:pPr>
              <w:jc w:val="both"/>
              <w:rPr>
                <w:lang w:val="en-US"/>
              </w:rPr>
            </w:pPr>
            <w:r>
              <w:rPr>
                <w:lang w:val="en-US"/>
              </w:rPr>
              <w:t>Yes</w:t>
            </w:r>
          </w:p>
        </w:tc>
        <w:tc>
          <w:tcPr>
            <w:tcW w:w="7029" w:type="dxa"/>
          </w:tcPr>
          <w:p w14:paraId="3567436E" w14:textId="77777777" w:rsidR="00994AC7" w:rsidRDefault="00994AC7" w:rsidP="00E66828">
            <w:pPr>
              <w:jc w:val="both"/>
              <w:rPr>
                <w:lang w:val="en-US"/>
              </w:rPr>
            </w:pPr>
          </w:p>
        </w:tc>
      </w:tr>
      <w:tr w:rsidR="00562FAB" w14:paraId="771049CE" w14:textId="77777777" w:rsidTr="00A10E25">
        <w:trPr>
          <w:trHeight w:val="443"/>
        </w:trPr>
        <w:tc>
          <w:tcPr>
            <w:tcW w:w="1494" w:type="dxa"/>
          </w:tcPr>
          <w:p w14:paraId="6F1628F9" w14:textId="46EC53B4" w:rsidR="00562FAB" w:rsidRDefault="00562FAB" w:rsidP="00E66828">
            <w:pPr>
              <w:jc w:val="both"/>
              <w:rPr>
                <w:lang w:val="en-US"/>
              </w:rPr>
            </w:pPr>
            <w:r>
              <w:rPr>
                <w:lang w:val="en-US"/>
              </w:rPr>
              <w:t>Huawei</w:t>
            </w:r>
          </w:p>
        </w:tc>
        <w:tc>
          <w:tcPr>
            <w:tcW w:w="1334" w:type="dxa"/>
          </w:tcPr>
          <w:p w14:paraId="402ED0DE" w14:textId="73540192" w:rsidR="00562FAB" w:rsidRDefault="00562FAB" w:rsidP="00E66828">
            <w:pPr>
              <w:jc w:val="both"/>
              <w:rPr>
                <w:lang w:val="en-US"/>
              </w:rPr>
            </w:pPr>
            <w:r>
              <w:rPr>
                <w:lang w:val="en-US"/>
              </w:rPr>
              <w:t>Yes</w:t>
            </w:r>
          </w:p>
        </w:tc>
        <w:tc>
          <w:tcPr>
            <w:tcW w:w="7029" w:type="dxa"/>
          </w:tcPr>
          <w:p w14:paraId="5F0FAA97" w14:textId="77777777" w:rsidR="00562FAB" w:rsidRDefault="00562FAB" w:rsidP="00E66828">
            <w:pPr>
              <w:jc w:val="both"/>
              <w:rPr>
                <w:lang w:val="en-US"/>
              </w:rPr>
            </w:pPr>
          </w:p>
        </w:tc>
      </w:tr>
      <w:tr w:rsidR="00232026" w14:paraId="123C025E" w14:textId="77777777" w:rsidTr="00A10E25">
        <w:trPr>
          <w:trHeight w:val="443"/>
        </w:trPr>
        <w:tc>
          <w:tcPr>
            <w:tcW w:w="1494" w:type="dxa"/>
          </w:tcPr>
          <w:p w14:paraId="1D5895BD" w14:textId="360F7F64" w:rsidR="00232026" w:rsidRPr="00232026" w:rsidRDefault="00232026" w:rsidP="00E66828">
            <w:pPr>
              <w:jc w:val="both"/>
              <w:rPr>
                <w:rFonts w:eastAsiaTheme="minorEastAsia"/>
                <w:lang w:val="en-US" w:eastAsia="ja-JP"/>
              </w:rPr>
            </w:pPr>
            <w:r>
              <w:rPr>
                <w:rFonts w:eastAsiaTheme="minorEastAsia"/>
                <w:lang w:val="en-US" w:eastAsia="ja-JP"/>
              </w:rPr>
              <w:t>NTT</w:t>
            </w:r>
            <w:r>
              <w:rPr>
                <w:rFonts w:eastAsiaTheme="minorEastAsia" w:hint="eastAsia"/>
                <w:lang w:val="en-US" w:eastAsia="ja-JP"/>
              </w:rPr>
              <w:t>DOCOMO</w:t>
            </w:r>
          </w:p>
        </w:tc>
        <w:tc>
          <w:tcPr>
            <w:tcW w:w="1334" w:type="dxa"/>
          </w:tcPr>
          <w:p w14:paraId="6A753A51" w14:textId="682928CB" w:rsidR="00232026" w:rsidRPr="00232026" w:rsidRDefault="00232026" w:rsidP="00E66828">
            <w:pPr>
              <w:jc w:val="both"/>
              <w:rPr>
                <w:rFonts w:eastAsiaTheme="minorEastAsia"/>
                <w:lang w:val="en-US" w:eastAsia="ja-JP"/>
              </w:rPr>
            </w:pPr>
            <w:r>
              <w:rPr>
                <w:rFonts w:eastAsiaTheme="minorEastAsia" w:hint="eastAsia"/>
                <w:lang w:val="en-US" w:eastAsia="ja-JP"/>
              </w:rPr>
              <w:t>Yes</w:t>
            </w:r>
          </w:p>
        </w:tc>
        <w:tc>
          <w:tcPr>
            <w:tcW w:w="7029" w:type="dxa"/>
          </w:tcPr>
          <w:p w14:paraId="2E4B1A48" w14:textId="77777777" w:rsidR="00232026" w:rsidRDefault="00232026" w:rsidP="00E66828">
            <w:pPr>
              <w:jc w:val="both"/>
              <w:rPr>
                <w:lang w:val="en-US"/>
              </w:rPr>
            </w:pPr>
          </w:p>
        </w:tc>
      </w:tr>
      <w:tr w:rsidR="00A10E25" w14:paraId="6C10F725" w14:textId="77777777" w:rsidTr="00A10E25">
        <w:trPr>
          <w:trHeight w:val="443"/>
        </w:trPr>
        <w:tc>
          <w:tcPr>
            <w:tcW w:w="1494" w:type="dxa"/>
          </w:tcPr>
          <w:p w14:paraId="445369F9" w14:textId="333FB45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F155A89" w14:textId="2DF5F7B9" w:rsidR="00A10E25" w:rsidRDefault="00A10E25" w:rsidP="00A10E25">
            <w:pPr>
              <w:jc w:val="both"/>
              <w:rPr>
                <w:rFonts w:eastAsiaTheme="minorEastAsia"/>
                <w:lang w:val="en-US" w:eastAsia="ja-JP"/>
              </w:rPr>
            </w:pPr>
            <w:r>
              <w:rPr>
                <w:rFonts w:eastAsia="SimSun" w:hint="eastAsia"/>
                <w:lang w:val="en-US" w:eastAsia="zh-CN"/>
              </w:rPr>
              <w:t>Yes</w:t>
            </w:r>
          </w:p>
        </w:tc>
        <w:tc>
          <w:tcPr>
            <w:tcW w:w="7029" w:type="dxa"/>
          </w:tcPr>
          <w:p w14:paraId="013F14E3" w14:textId="77777777" w:rsidR="00A10E25" w:rsidRDefault="00A10E25" w:rsidP="00A10E25">
            <w:pPr>
              <w:jc w:val="both"/>
              <w:rPr>
                <w:lang w:val="en-US"/>
              </w:rPr>
            </w:pPr>
          </w:p>
        </w:tc>
      </w:tr>
      <w:tr w:rsidR="006902CD" w14:paraId="6D760337" w14:textId="77777777" w:rsidTr="00A10E25">
        <w:trPr>
          <w:trHeight w:val="443"/>
        </w:trPr>
        <w:tc>
          <w:tcPr>
            <w:tcW w:w="1494" w:type="dxa"/>
          </w:tcPr>
          <w:p w14:paraId="28ADC07D" w14:textId="63663ACE" w:rsidR="006902CD" w:rsidRDefault="006902CD" w:rsidP="00A10E25">
            <w:pPr>
              <w:jc w:val="both"/>
              <w:rPr>
                <w:rFonts w:eastAsia="SimSun"/>
                <w:lang w:val="en-US" w:eastAsia="zh-CN"/>
              </w:rPr>
            </w:pPr>
            <w:r>
              <w:rPr>
                <w:rFonts w:eastAsia="SimSun"/>
                <w:lang w:val="en-US" w:eastAsia="zh-CN"/>
              </w:rPr>
              <w:t>CATT</w:t>
            </w:r>
          </w:p>
        </w:tc>
        <w:tc>
          <w:tcPr>
            <w:tcW w:w="1334" w:type="dxa"/>
          </w:tcPr>
          <w:p w14:paraId="2CBE339C" w14:textId="46536822" w:rsidR="006902CD" w:rsidRDefault="006902CD" w:rsidP="00A10E25">
            <w:pPr>
              <w:jc w:val="both"/>
              <w:rPr>
                <w:rFonts w:eastAsia="SimSun"/>
                <w:lang w:val="en-US" w:eastAsia="zh-CN"/>
              </w:rPr>
            </w:pPr>
            <w:r>
              <w:rPr>
                <w:rFonts w:eastAsia="SimSun"/>
                <w:lang w:val="en-US" w:eastAsia="zh-CN"/>
              </w:rPr>
              <w:t>Yes</w:t>
            </w:r>
          </w:p>
        </w:tc>
        <w:tc>
          <w:tcPr>
            <w:tcW w:w="7029" w:type="dxa"/>
          </w:tcPr>
          <w:p w14:paraId="17CEA3FE" w14:textId="77777777" w:rsidR="006902CD" w:rsidRDefault="006902CD" w:rsidP="00A10E25">
            <w:pPr>
              <w:jc w:val="both"/>
              <w:rPr>
                <w:lang w:val="en-US"/>
              </w:rPr>
            </w:pPr>
          </w:p>
        </w:tc>
      </w:tr>
      <w:tr w:rsidR="007D15AD" w14:paraId="15FD30B4" w14:textId="77777777" w:rsidTr="00A10E25">
        <w:trPr>
          <w:trHeight w:val="443"/>
        </w:trPr>
        <w:tc>
          <w:tcPr>
            <w:tcW w:w="1494" w:type="dxa"/>
          </w:tcPr>
          <w:p w14:paraId="06405F7F" w14:textId="0AB83CB5" w:rsidR="007D15AD" w:rsidRPr="007D15AD" w:rsidRDefault="007D15AD" w:rsidP="00A10E25">
            <w:pPr>
              <w:jc w:val="both"/>
              <w:rPr>
                <w:rFonts w:eastAsia="Malgun Gothic"/>
                <w:lang w:val="en-US" w:eastAsia="ko-KR"/>
              </w:rPr>
            </w:pPr>
            <w:r>
              <w:rPr>
                <w:rFonts w:eastAsia="Malgun Gothic" w:hint="eastAsia"/>
                <w:lang w:val="en-US" w:eastAsia="ko-KR"/>
              </w:rPr>
              <w:t>Samsung</w:t>
            </w:r>
          </w:p>
        </w:tc>
        <w:tc>
          <w:tcPr>
            <w:tcW w:w="1334" w:type="dxa"/>
          </w:tcPr>
          <w:p w14:paraId="6E9C36BE" w14:textId="2AE0EBB9" w:rsidR="007D15AD" w:rsidRPr="007D15AD" w:rsidRDefault="007D15AD" w:rsidP="00A10E25">
            <w:pPr>
              <w:jc w:val="both"/>
              <w:rPr>
                <w:rFonts w:eastAsia="Malgun Gothic"/>
                <w:lang w:val="en-US" w:eastAsia="ko-KR"/>
              </w:rPr>
            </w:pPr>
            <w:r>
              <w:rPr>
                <w:rFonts w:eastAsia="Malgun Gothic" w:hint="eastAsia"/>
                <w:lang w:val="en-US" w:eastAsia="ko-KR"/>
              </w:rPr>
              <w:t>Yes</w:t>
            </w:r>
          </w:p>
        </w:tc>
        <w:tc>
          <w:tcPr>
            <w:tcW w:w="7029" w:type="dxa"/>
          </w:tcPr>
          <w:p w14:paraId="79ED0C48" w14:textId="77777777" w:rsidR="007D15AD" w:rsidRDefault="007D15AD" w:rsidP="00A10E25">
            <w:pPr>
              <w:jc w:val="both"/>
              <w:rPr>
                <w:lang w:val="en-US"/>
              </w:rPr>
            </w:pPr>
          </w:p>
        </w:tc>
      </w:tr>
      <w:tr w:rsidR="00993F75" w14:paraId="5552BA27" w14:textId="77777777" w:rsidTr="00A10E25">
        <w:trPr>
          <w:trHeight w:val="443"/>
        </w:trPr>
        <w:tc>
          <w:tcPr>
            <w:tcW w:w="1494" w:type="dxa"/>
          </w:tcPr>
          <w:p w14:paraId="6DA963F0" w14:textId="13892A71" w:rsidR="00993F75" w:rsidRDefault="00993F75" w:rsidP="00993F75">
            <w:pPr>
              <w:jc w:val="both"/>
              <w:rPr>
                <w:rFonts w:eastAsia="Malgun Gothic"/>
                <w:lang w:val="en-US" w:eastAsia="ko-KR"/>
              </w:rPr>
            </w:pPr>
            <w:r>
              <w:rPr>
                <w:rFonts w:eastAsia="Malgun Gothic" w:hint="eastAsia"/>
                <w:lang w:val="en-US" w:eastAsia="ko-KR"/>
              </w:rPr>
              <w:t>LG</w:t>
            </w:r>
          </w:p>
        </w:tc>
        <w:tc>
          <w:tcPr>
            <w:tcW w:w="1334" w:type="dxa"/>
          </w:tcPr>
          <w:p w14:paraId="166BD25F" w14:textId="102DF577" w:rsidR="00993F75" w:rsidRDefault="00993F75" w:rsidP="00993F75">
            <w:pPr>
              <w:jc w:val="both"/>
              <w:rPr>
                <w:rFonts w:eastAsia="Malgun Gothic"/>
                <w:lang w:val="en-US" w:eastAsia="ko-KR"/>
              </w:rPr>
            </w:pPr>
            <w:r>
              <w:rPr>
                <w:rFonts w:eastAsia="SimSun"/>
                <w:lang w:val="en-US" w:eastAsia="zh-CN"/>
              </w:rPr>
              <w:t>Yes</w:t>
            </w:r>
          </w:p>
        </w:tc>
        <w:tc>
          <w:tcPr>
            <w:tcW w:w="7029" w:type="dxa"/>
          </w:tcPr>
          <w:p w14:paraId="41723471" w14:textId="77777777" w:rsidR="00993F75" w:rsidRDefault="00993F75" w:rsidP="00993F75">
            <w:pPr>
              <w:jc w:val="both"/>
              <w:rPr>
                <w:lang w:val="en-US"/>
              </w:rPr>
            </w:pPr>
          </w:p>
        </w:tc>
      </w:tr>
      <w:tr w:rsidR="00112241" w14:paraId="5D085AF9" w14:textId="77777777" w:rsidTr="001F1703">
        <w:trPr>
          <w:trHeight w:val="443"/>
        </w:trPr>
        <w:tc>
          <w:tcPr>
            <w:tcW w:w="1494" w:type="dxa"/>
          </w:tcPr>
          <w:p w14:paraId="4F4E2CF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0520549B"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445A735C" w14:textId="77777777" w:rsidR="00112241" w:rsidRDefault="00112241" w:rsidP="001F1703">
            <w:pPr>
              <w:jc w:val="both"/>
              <w:rPr>
                <w:lang w:val="en-US"/>
              </w:rPr>
            </w:pPr>
          </w:p>
        </w:tc>
      </w:tr>
      <w:tr w:rsidR="00EC2072" w14:paraId="701306DA" w14:textId="77777777" w:rsidTr="00A10E25">
        <w:trPr>
          <w:trHeight w:val="443"/>
        </w:trPr>
        <w:tc>
          <w:tcPr>
            <w:tcW w:w="1494" w:type="dxa"/>
          </w:tcPr>
          <w:p w14:paraId="19C92B79" w14:textId="715DE084" w:rsidR="00EC2072" w:rsidRDefault="00EC2072" w:rsidP="00993F75">
            <w:pPr>
              <w:jc w:val="both"/>
              <w:rPr>
                <w:rFonts w:eastAsia="Malgun Gothic"/>
                <w:lang w:val="en-US" w:eastAsia="ko-KR"/>
              </w:rPr>
            </w:pPr>
            <w:r>
              <w:rPr>
                <w:rFonts w:eastAsia="Malgun Gothic"/>
                <w:lang w:val="en-US" w:eastAsia="ko-KR"/>
              </w:rPr>
              <w:t>MediaTek</w:t>
            </w:r>
          </w:p>
        </w:tc>
        <w:tc>
          <w:tcPr>
            <w:tcW w:w="1334" w:type="dxa"/>
          </w:tcPr>
          <w:p w14:paraId="559592B4" w14:textId="397B2C6D" w:rsidR="00EC2072" w:rsidRDefault="00EC2072" w:rsidP="00993F75">
            <w:pPr>
              <w:jc w:val="both"/>
              <w:rPr>
                <w:rFonts w:eastAsia="SimSun"/>
                <w:lang w:val="en-US" w:eastAsia="zh-CN"/>
              </w:rPr>
            </w:pPr>
            <w:r>
              <w:rPr>
                <w:rFonts w:eastAsia="SimSun"/>
                <w:lang w:val="en-US" w:eastAsia="zh-CN"/>
              </w:rPr>
              <w:t>Yes</w:t>
            </w:r>
          </w:p>
        </w:tc>
        <w:tc>
          <w:tcPr>
            <w:tcW w:w="7029" w:type="dxa"/>
          </w:tcPr>
          <w:p w14:paraId="6629E3BF" w14:textId="77777777" w:rsidR="00EC2072" w:rsidRDefault="00EC2072" w:rsidP="00993F75">
            <w:pPr>
              <w:jc w:val="both"/>
              <w:rPr>
                <w:lang w:val="en-US"/>
              </w:rPr>
            </w:pPr>
          </w:p>
        </w:tc>
      </w:tr>
      <w:tr w:rsidR="002B797B" w14:paraId="246FD57D" w14:textId="77777777" w:rsidTr="00A10E25">
        <w:trPr>
          <w:trHeight w:val="443"/>
        </w:trPr>
        <w:tc>
          <w:tcPr>
            <w:tcW w:w="1494" w:type="dxa"/>
          </w:tcPr>
          <w:p w14:paraId="24FACBB0" w14:textId="04221868" w:rsidR="002B797B" w:rsidRDefault="002B797B" w:rsidP="002B797B">
            <w:pPr>
              <w:jc w:val="both"/>
              <w:rPr>
                <w:rFonts w:eastAsia="Malgun Gothic"/>
                <w:lang w:val="en-US" w:eastAsia="ko-KR"/>
              </w:rPr>
            </w:pPr>
            <w:r>
              <w:rPr>
                <w:lang w:val="en-US"/>
              </w:rPr>
              <w:t>Ericsson</w:t>
            </w:r>
          </w:p>
        </w:tc>
        <w:tc>
          <w:tcPr>
            <w:tcW w:w="1334" w:type="dxa"/>
          </w:tcPr>
          <w:p w14:paraId="4464E765" w14:textId="2B0EFDBD" w:rsidR="002B797B" w:rsidRDefault="002B797B" w:rsidP="002B797B">
            <w:pPr>
              <w:jc w:val="both"/>
              <w:rPr>
                <w:rFonts w:eastAsia="SimSun"/>
                <w:lang w:val="en-US" w:eastAsia="zh-CN"/>
              </w:rPr>
            </w:pPr>
            <w:r>
              <w:rPr>
                <w:lang w:val="en-US"/>
              </w:rPr>
              <w:t>Yes</w:t>
            </w:r>
          </w:p>
        </w:tc>
        <w:tc>
          <w:tcPr>
            <w:tcW w:w="7029" w:type="dxa"/>
          </w:tcPr>
          <w:p w14:paraId="7928F8B9" w14:textId="77777777" w:rsidR="002B797B" w:rsidRPr="002B797B" w:rsidRDefault="002B797B" w:rsidP="002B797B">
            <w:pPr>
              <w:jc w:val="both"/>
            </w:pPr>
            <w:r w:rsidRPr="002B797B">
              <w:rPr>
                <w:lang w:val="en-US"/>
              </w:rPr>
              <w:t xml:space="preserve">The Uu interface budget for Scenario 1 is larger than that for Scenario 2 while they both target the same control-to-control use case. Also, </w:t>
            </w:r>
            <w:r w:rsidRPr="002B797B">
              <w:t>RAN1 has agreed (see LS R1-2007446) to focus only on Scenario 2 and Scenario 1 is not considered:</w:t>
            </w:r>
          </w:p>
          <w:p w14:paraId="33DAD2D6" w14:textId="77777777" w:rsidR="002B797B" w:rsidRPr="002B797B" w:rsidRDefault="002B797B" w:rsidP="002B797B">
            <w:pPr>
              <w:numPr>
                <w:ilvl w:val="0"/>
                <w:numId w:val="31"/>
              </w:numPr>
              <w:jc w:val="both"/>
              <w:rPr>
                <w:lang w:val="en-US"/>
              </w:rPr>
            </w:pPr>
            <w:r w:rsidRPr="002B797B">
              <w:t>Two Uu interfaces are assumed for control-to-control.</w:t>
            </w:r>
          </w:p>
          <w:p w14:paraId="6E0DD9F7" w14:textId="6CD71882" w:rsidR="002B797B" w:rsidRPr="002B797B" w:rsidRDefault="002B797B" w:rsidP="002B797B">
            <w:pPr>
              <w:jc w:val="both"/>
              <w:rPr>
                <w:lang w:val="en-US"/>
              </w:rPr>
            </w:pPr>
            <w:r w:rsidRPr="002B797B">
              <w:rPr>
                <w:lang w:val="en-US"/>
              </w:rPr>
              <w:t xml:space="preserve">Thus, Scenario 1 must be removed in the reply LS to RAN1 to avoid unnecessary works in RAN1. </w:t>
            </w: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Uu interfaces, and multiple gNBs are involved in Scenario 2, then </w:t>
      </w:r>
      <w:r w:rsidR="00C00AD0">
        <w:t xml:space="preserve">one method to calculate </w:t>
      </w:r>
      <w:r>
        <w:t>the Uu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Uu interface budget </w:t>
      </w:r>
      <w:r w:rsidR="00790CF0" w:rsidRPr="00C00AD0">
        <w:rPr>
          <w:b/>
          <w:bCs/>
        </w:rPr>
        <w:t>for Scenario 2 as</w:t>
      </w:r>
      <w:r w:rsidRPr="00C00AD0">
        <w:rPr>
          <w:b/>
          <w:bCs/>
        </w:rPr>
        <w:t>;</w:t>
      </w:r>
    </w:p>
    <w:p w14:paraId="26E4F203" w14:textId="0B5B20E3" w:rsidR="006D4F8C" w:rsidRPr="00C00AD0" w:rsidRDefault="006D4F8C"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t>Uu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TableGrid"/>
        <w:tblW w:w="9857" w:type="dxa"/>
        <w:tblLook w:val="04A0" w:firstRow="1" w:lastRow="0" w:firstColumn="1" w:lastColumn="0" w:noHBand="0" w:noVBand="1"/>
      </w:tblPr>
      <w:tblGrid>
        <w:gridCol w:w="1494"/>
        <w:gridCol w:w="1334"/>
        <w:gridCol w:w="7029"/>
      </w:tblGrid>
      <w:tr w:rsidR="00994AC7" w14:paraId="6E4CA894" w14:textId="77777777" w:rsidTr="00A10E25">
        <w:trPr>
          <w:trHeight w:val="365"/>
        </w:trPr>
        <w:tc>
          <w:tcPr>
            <w:tcW w:w="1494"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A10E25">
        <w:trPr>
          <w:trHeight w:val="443"/>
        </w:trPr>
        <w:tc>
          <w:tcPr>
            <w:tcW w:w="1494" w:type="dxa"/>
          </w:tcPr>
          <w:p w14:paraId="0DEC3645" w14:textId="05229172" w:rsidR="00994AC7" w:rsidRPr="00B24A0E" w:rsidRDefault="007B2A1F" w:rsidP="00E66828">
            <w:pPr>
              <w:jc w:val="both"/>
              <w:rPr>
                <w:lang w:val="en-US"/>
              </w:rPr>
            </w:pPr>
            <w:r>
              <w:rPr>
                <w:lang w:val="en-US"/>
              </w:rPr>
              <w:t>Nokia</w:t>
            </w:r>
          </w:p>
        </w:tc>
        <w:tc>
          <w:tcPr>
            <w:tcW w:w="1334" w:type="dxa"/>
          </w:tcPr>
          <w:p w14:paraId="39EABC53" w14:textId="71B4D295" w:rsidR="00994AC7" w:rsidRDefault="007B2A1F" w:rsidP="00E66828">
            <w:pPr>
              <w:jc w:val="both"/>
              <w:rPr>
                <w:lang w:val="en-US"/>
              </w:rPr>
            </w:pPr>
            <w:r>
              <w:rPr>
                <w:lang w:val="en-US"/>
              </w:rPr>
              <w:t>Yes</w:t>
            </w:r>
          </w:p>
        </w:tc>
        <w:tc>
          <w:tcPr>
            <w:tcW w:w="7029"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A10E25">
        <w:trPr>
          <w:trHeight w:val="443"/>
        </w:trPr>
        <w:tc>
          <w:tcPr>
            <w:tcW w:w="1494"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40957AE1" w14:textId="77777777" w:rsidR="00994AC7" w:rsidRPr="00B24A0E" w:rsidRDefault="00994AC7" w:rsidP="00E66828">
            <w:pPr>
              <w:jc w:val="both"/>
              <w:rPr>
                <w:lang w:val="en-US"/>
              </w:rPr>
            </w:pPr>
          </w:p>
        </w:tc>
      </w:tr>
      <w:tr w:rsidR="00994AC7" w14:paraId="0369D366" w14:textId="77777777" w:rsidTr="00A10E25">
        <w:trPr>
          <w:trHeight w:val="443"/>
        </w:trPr>
        <w:tc>
          <w:tcPr>
            <w:tcW w:w="1494" w:type="dxa"/>
          </w:tcPr>
          <w:p w14:paraId="7B7E10E0" w14:textId="304BC14D" w:rsidR="00994AC7" w:rsidRDefault="00C57B3D" w:rsidP="00E66828">
            <w:pPr>
              <w:jc w:val="both"/>
              <w:rPr>
                <w:lang w:val="en-US"/>
              </w:rPr>
            </w:pPr>
            <w:r>
              <w:rPr>
                <w:lang w:val="en-US"/>
              </w:rPr>
              <w:t>Xiaomi</w:t>
            </w:r>
          </w:p>
        </w:tc>
        <w:tc>
          <w:tcPr>
            <w:tcW w:w="1334" w:type="dxa"/>
          </w:tcPr>
          <w:p w14:paraId="2E5A4960" w14:textId="16A1416A" w:rsidR="00994AC7" w:rsidRDefault="00C57B3D" w:rsidP="00E66828">
            <w:pPr>
              <w:jc w:val="both"/>
              <w:rPr>
                <w:lang w:val="en-US"/>
              </w:rPr>
            </w:pPr>
            <w:r>
              <w:rPr>
                <w:lang w:val="en-US"/>
              </w:rPr>
              <w:t>Yes</w:t>
            </w:r>
          </w:p>
        </w:tc>
        <w:tc>
          <w:tcPr>
            <w:tcW w:w="7029" w:type="dxa"/>
          </w:tcPr>
          <w:p w14:paraId="58BDC635" w14:textId="77777777" w:rsidR="00994AC7" w:rsidRDefault="00994AC7" w:rsidP="00E66828">
            <w:pPr>
              <w:jc w:val="both"/>
              <w:rPr>
                <w:lang w:val="en-US"/>
              </w:rPr>
            </w:pPr>
          </w:p>
        </w:tc>
      </w:tr>
      <w:tr w:rsidR="00994AC7" w14:paraId="78A45DCE" w14:textId="77777777" w:rsidTr="00A10E25">
        <w:trPr>
          <w:trHeight w:val="443"/>
        </w:trPr>
        <w:tc>
          <w:tcPr>
            <w:tcW w:w="1494" w:type="dxa"/>
          </w:tcPr>
          <w:p w14:paraId="0DDF9200" w14:textId="654AA135" w:rsidR="00994AC7" w:rsidRDefault="00F40446" w:rsidP="00E66828">
            <w:pPr>
              <w:jc w:val="both"/>
              <w:rPr>
                <w:lang w:val="en-US"/>
              </w:rPr>
            </w:pPr>
            <w:r>
              <w:rPr>
                <w:lang w:val="en-US"/>
              </w:rPr>
              <w:t>Intel</w:t>
            </w:r>
          </w:p>
        </w:tc>
        <w:tc>
          <w:tcPr>
            <w:tcW w:w="1334" w:type="dxa"/>
          </w:tcPr>
          <w:p w14:paraId="54F0C857" w14:textId="6CE08878" w:rsidR="00994AC7" w:rsidRDefault="00F40446" w:rsidP="00E66828">
            <w:pPr>
              <w:jc w:val="both"/>
              <w:rPr>
                <w:lang w:val="en-US"/>
              </w:rPr>
            </w:pPr>
            <w:r>
              <w:rPr>
                <w:lang w:val="en-US"/>
              </w:rPr>
              <w:t>Yes</w:t>
            </w:r>
          </w:p>
        </w:tc>
        <w:tc>
          <w:tcPr>
            <w:tcW w:w="7029" w:type="dxa"/>
          </w:tcPr>
          <w:p w14:paraId="3442903E" w14:textId="77777777" w:rsidR="00994AC7" w:rsidRDefault="00994AC7" w:rsidP="00E66828">
            <w:pPr>
              <w:jc w:val="both"/>
              <w:rPr>
                <w:lang w:val="en-US"/>
              </w:rPr>
            </w:pPr>
          </w:p>
        </w:tc>
      </w:tr>
      <w:tr w:rsidR="00CC727A" w14:paraId="722E24E0" w14:textId="77777777" w:rsidTr="00A10E25">
        <w:trPr>
          <w:trHeight w:val="443"/>
        </w:trPr>
        <w:tc>
          <w:tcPr>
            <w:tcW w:w="1494" w:type="dxa"/>
          </w:tcPr>
          <w:p w14:paraId="3E84911C" w14:textId="6F498CEC" w:rsidR="00CC727A" w:rsidRDefault="00CC727A" w:rsidP="00E66828">
            <w:pPr>
              <w:jc w:val="both"/>
              <w:rPr>
                <w:lang w:val="en-US"/>
              </w:rPr>
            </w:pPr>
            <w:r>
              <w:rPr>
                <w:lang w:val="en-US"/>
              </w:rPr>
              <w:lastRenderedPageBreak/>
              <w:t>Huawei</w:t>
            </w:r>
          </w:p>
        </w:tc>
        <w:tc>
          <w:tcPr>
            <w:tcW w:w="1334" w:type="dxa"/>
          </w:tcPr>
          <w:p w14:paraId="7EBFAD2C" w14:textId="73B03B22" w:rsidR="00CC727A" w:rsidRDefault="00CC727A" w:rsidP="00E66828">
            <w:pPr>
              <w:jc w:val="both"/>
              <w:rPr>
                <w:lang w:val="en-US"/>
              </w:rPr>
            </w:pPr>
            <w:r>
              <w:rPr>
                <w:lang w:val="en-US"/>
              </w:rPr>
              <w:t>Yes</w:t>
            </w:r>
          </w:p>
        </w:tc>
        <w:tc>
          <w:tcPr>
            <w:tcW w:w="7029" w:type="dxa"/>
          </w:tcPr>
          <w:p w14:paraId="1A636533" w14:textId="77777777" w:rsidR="00CC727A" w:rsidRDefault="00CC727A" w:rsidP="00E66828">
            <w:pPr>
              <w:jc w:val="both"/>
              <w:rPr>
                <w:lang w:val="en-US"/>
              </w:rPr>
            </w:pPr>
          </w:p>
        </w:tc>
      </w:tr>
      <w:tr w:rsidR="00232026" w14:paraId="2242EA8E" w14:textId="77777777" w:rsidTr="00A10E25">
        <w:trPr>
          <w:trHeight w:val="443"/>
        </w:trPr>
        <w:tc>
          <w:tcPr>
            <w:tcW w:w="1494" w:type="dxa"/>
          </w:tcPr>
          <w:p w14:paraId="10A3115A" w14:textId="0ACA35EC"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ADD6C28" w14:textId="63254791" w:rsidR="00232026" w:rsidRDefault="00232026" w:rsidP="00E66828">
            <w:pPr>
              <w:jc w:val="both"/>
              <w:rPr>
                <w:lang w:val="en-US"/>
              </w:rPr>
            </w:pPr>
            <w:r>
              <w:rPr>
                <w:rFonts w:eastAsiaTheme="minorEastAsia" w:hint="eastAsia"/>
                <w:lang w:val="en-US" w:eastAsia="ja-JP"/>
              </w:rPr>
              <w:t>Yes</w:t>
            </w:r>
          </w:p>
        </w:tc>
        <w:tc>
          <w:tcPr>
            <w:tcW w:w="7029" w:type="dxa"/>
          </w:tcPr>
          <w:p w14:paraId="7B8B18CA" w14:textId="77777777" w:rsidR="00232026" w:rsidRDefault="00232026" w:rsidP="00E66828">
            <w:pPr>
              <w:jc w:val="both"/>
              <w:rPr>
                <w:lang w:val="en-US"/>
              </w:rPr>
            </w:pPr>
          </w:p>
        </w:tc>
      </w:tr>
      <w:tr w:rsidR="00A10E25" w14:paraId="4A3D2C5B" w14:textId="77777777" w:rsidTr="00A10E25">
        <w:trPr>
          <w:trHeight w:val="443"/>
        </w:trPr>
        <w:tc>
          <w:tcPr>
            <w:tcW w:w="1494" w:type="dxa"/>
          </w:tcPr>
          <w:p w14:paraId="59A70D80" w14:textId="21C5D51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8BDE00E" w14:textId="3D8CAD1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27498341" w14:textId="77777777" w:rsidR="00A10E25" w:rsidRDefault="00A10E25" w:rsidP="00A10E25">
            <w:pPr>
              <w:jc w:val="both"/>
              <w:rPr>
                <w:lang w:val="en-US"/>
              </w:rPr>
            </w:pPr>
          </w:p>
        </w:tc>
      </w:tr>
      <w:tr w:rsidR="006902CD" w14:paraId="69758599" w14:textId="77777777" w:rsidTr="00A10E25">
        <w:trPr>
          <w:trHeight w:val="443"/>
        </w:trPr>
        <w:tc>
          <w:tcPr>
            <w:tcW w:w="1494" w:type="dxa"/>
          </w:tcPr>
          <w:p w14:paraId="0B97CEB5" w14:textId="29DE7B06" w:rsidR="006902CD" w:rsidRDefault="006902CD" w:rsidP="00A10E25">
            <w:pPr>
              <w:jc w:val="both"/>
              <w:rPr>
                <w:rFonts w:eastAsia="SimSun"/>
                <w:lang w:val="en-US" w:eastAsia="zh-CN"/>
              </w:rPr>
            </w:pPr>
            <w:r>
              <w:rPr>
                <w:rFonts w:eastAsia="SimSun" w:hint="eastAsia"/>
                <w:lang w:val="en-US" w:eastAsia="zh-CN"/>
              </w:rPr>
              <w:t>CATT</w:t>
            </w:r>
          </w:p>
        </w:tc>
        <w:tc>
          <w:tcPr>
            <w:tcW w:w="1334" w:type="dxa"/>
          </w:tcPr>
          <w:p w14:paraId="59E1BEE2" w14:textId="792DE090" w:rsidR="006902CD" w:rsidRDefault="006902CD" w:rsidP="00EC26A4">
            <w:pPr>
              <w:jc w:val="both"/>
              <w:rPr>
                <w:rFonts w:eastAsia="SimSun"/>
                <w:lang w:val="en-US" w:eastAsia="zh-CN"/>
              </w:rPr>
            </w:pPr>
            <w:r>
              <w:rPr>
                <w:rFonts w:eastAsia="SimSun" w:hint="eastAsia"/>
                <w:lang w:val="en-US" w:eastAsia="zh-CN"/>
              </w:rPr>
              <w:t>Yes</w:t>
            </w:r>
          </w:p>
        </w:tc>
        <w:tc>
          <w:tcPr>
            <w:tcW w:w="7029" w:type="dxa"/>
          </w:tcPr>
          <w:p w14:paraId="4464C8BB" w14:textId="19C5EF7A" w:rsidR="006902CD" w:rsidRDefault="00EC26A4" w:rsidP="003D4973">
            <w:pPr>
              <w:jc w:val="both"/>
              <w:rPr>
                <w:lang w:val="en-US"/>
              </w:rPr>
            </w:pPr>
            <w:r>
              <w:rPr>
                <w:lang w:val="en-US"/>
              </w:rPr>
              <w:t xml:space="preserve">… which assumes accounting </w:t>
            </w:r>
            <w:r w:rsidR="006902CD">
              <w:rPr>
                <w:lang w:val="en-US"/>
              </w:rPr>
              <w:t xml:space="preserve">twice the Network budget in the equation </w:t>
            </w:r>
            <w:r>
              <w:rPr>
                <w:lang w:val="en-US"/>
              </w:rPr>
              <w:t>which, for the case of a synchronization based on gPTP messages is very pessimistic since it assumes the network paths to both UEs are totally different with no common g-PTP capable node (as also commented by Nokia in Q20).</w:t>
            </w:r>
            <w:r w:rsidR="006902CD">
              <w:rPr>
                <w:lang w:val="en-US"/>
              </w:rPr>
              <w:t xml:space="preserve"> </w:t>
            </w:r>
          </w:p>
        </w:tc>
      </w:tr>
      <w:tr w:rsidR="007D15AD" w14:paraId="4AEDE237" w14:textId="77777777" w:rsidTr="00A10E25">
        <w:trPr>
          <w:trHeight w:val="443"/>
        </w:trPr>
        <w:tc>
          <w:tcPr>
            <w:tcW w:w="1494" w:type="dxa"/>
          </w:tcPr>
          <w:p w14:paraId="273D4EE7" w14:textId="6A95289E"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7608BBEC" w14:textId="7744378C"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481E3BEE" w14:textId="77777777" w:rsidR="007D15AD" w:rsidRDefault="007D15AD" w:rsidP="007D15AD">
            <w:pPr>
              <w:jc w:val="both"/>
              <w:rPr>
                <w:lang w:val="en-US"/>
              </w:rPr>
            </w:pPr>
          </w:p>
        </w:tc>
      </w:tr>
      <w:tr w:rsidR="00993F75" w14:paraId="21AB43A4" w14:textId="77777777" w:rsidTr="00A10E25">
        <w:trPr>
          <w:trHeight w:val="443"/>
        </w:trPr>
        <w:tc>
          <w:tcPr>
            <w:tcW w:w="1494" w:type="dxa"/>
          </w:tcPr>
          <w:p w14:paraId="10B4BAD8" w14:textId="68AA2854" w:rsidR="00993F75" w:rsidRDefault="00993F75" w:rsidP="00993F75">
            <w:pPr>
              <w:jc w:val="both"/>
              <w:rPr>
                <w:rFonts w:eastAsia="Malgun Gothic"/>
                <w:lang w:val="en-US" w:eastAsia="ko-KR"/>
              </w:rPr>
            </w:pPr>
            <w:r>
              <w:rPr>
                <w:rFonts w:hint="eastAsia"/>
                <w:lang w:val="en-US" w:eastAsia="ko-KR"/>
              </w:rPr>
              <w:t>LG</w:t>
            </w:r>
          </w:p>
        </w:tc>
        <w:tc>
          <w:tcPr>
            <w:tcW w:w="1334" w:type="dxa"/>
          </w:tcPr>
          <w:p w14:paraId="0070AC57" w14:textId="62DA18DF" w:rsidR="00993F75" w:rsidRDefault="00993F75" w:rsidP="00993F75">
            <w:pPr>
              <w:jc w:val="both"/>
              <w:rPr>
                <w:rFonts w:eastAsia="Malgun Gothic"/>
                <w:lang w:val="en-US" w:eastAsia="ko-KR"/>
              </w:rPr>
            </w:pPr>
            <w:r>
              <w:rPr>
                <w:rFonts w:hint="eastAsia"/>
                <w:lang w:val="en-US" w:eastAsia="ko-KR"/>
              </w:rPr>
              <w:t>Yes</w:t>
            </w:r>
          </w:p>
        </w:tc>
        <w:tc>
          <w:tcPr>
            <w:tcW w:w="7029" w:type="dxa"/>
          </w:tcPr>
          <w:p w14:paraId="7D903E19" w14:textId="63F9149A" w:rsidR="00993F75" w:rsidRDefault="00993F75" w:rsidP="00993F75">
            <w:pPr>
              <w:jc w:val="both"/>
              <w:rPr>
                <w:lang w:val="en-US"/>
              </w:rPr>
            </w:pPr>
            <w:r>
              <w:rPr>
                <w:lang w:val="en-US" w:eastAsia="ko-KR"/>
              </w:rPr>
              <w:t xml:space="preserve">We think it </w:t>
            </w:r>
            <w:r>
              <w:rPr>
                <w:rFonts w:hint="eastAsia"/>
                <w:lang w:val="en-US" w:eastAsia="ko-KR"/>
              </w:rPr>
              <w:t>is</w:t>
            </w:r>
            <w:r>
              <w:rPr>
                <w:lang w:val="en-US" w:eastAsia="ko-KR"/>
              </w:rPr>
              <w:t xml:space="preserve"> assumed that the </w:t>
            </w:r>
            <w:r>
              <w:rPr>
                <w:rFonts w:hint="eastAsia"/>
                <w:lang w:val="en-US" w:eastAsia="ko-KR"/>
              </w:rPr>
              <w:t>synchronization</w:t>
            </w:r>
            <w:r>
              <w:rPr>
                <w:lang w:val="en-US" w:eastAsia="ko-KR"/>
              </w:rPr>
              <w:t xml:space="preserve"> in 5GS</w:t>
            </w:r>
            <w:r>
              <w:rPr>
                <w:rFonts w:hint="eastAsia"/>
                <w:lang w:val="en-US" w:eastAsia="ko-KR"/>
              </w:rPr>
              <w:t xml:space="preserve"> </w:t>
            </w:r>
            <w:r>
              <w:rPr>
                <w:lang w:val="en-US" w:eastAsia="ko-KR"/>
              </w:rPr>
              <w:t xml:space="preserve">is </w:t>
            </w:r>
            <w:r>
              <w:rPr>
                <w:rFonts w:hint="eastAsia"/>
                <w:lang w:val="en-US" w:eastAsia="ko-KR"/>
              </w:rPr>
              <w:t>based on PTP.</w:t>
            </w:r>
          </w:p>
        </w:tc>
      </w:tr>
      <w:tr w:rsidR="00112241" w14:paraId="354C0E68" w14:textId="77777777" w:rsidTr="001F1703">
        <w:trPr>
          <w:trHeight w:val="443"/>
        </w:trPr>
        <w:tc>
          <w:tcPr>
            <w:tcW w:w="1494" w:type="dxa"/>
          </w:tcPr>
          <w:p w14:paraId="1C41B948"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206DC597"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E4201CE" w14:textId="77777777" w:rsidR="00112241" w:rsidRDefault="00112241" w:rsidP="001F1703">
            <w:pPr>
              <w:jc w:val="both"/>
              <w:rPr>
                <w:lang w:val="en-US"/>
              </w:rPr>
            </w:pPr>
          </w:p>
        </w:tc>
      </w:tr>
      <w:tr w:rsidR="00EC2072" w14:paraId="44EF312D" w14:textId="77777777" w:rsidTr="00A10E25">
        <w:trPr>
          <w:trHeight w:val="443"/>
        </w:trPr>
        <w:tc>
          <w:tcPr>
            <w:tcW w:w="1494" w:type="dxa"/>
          </w:tcPr>
          <w:p w14:paraId="6DD82362" w14:textId="2DFEB846" w:rsidR="00EC2072" w:rsidRDefault="00EC2072" w:rsidP="00993F75">
            <w:pPr>
              <w:jc w:val="both"/>
              <w:rPr>
                <w:lang w:val="en-US" w:eastAsia="ko-KR"/>
              </w:rPr>
            </w:pPr>
            <w:r>
              <w:rPr>
                <w:lang w:val="en-US" w:eastAsia="ko-KR"/>
              </w:rPr>
              <w:t>MediaTek</w:t>
            </w:r>
          </w:p>
        </w:tc>
        <w:tc>
          <w:tcPr>
            <w:tcW w:w="1334" w:type="dxa"/>
          </w:tcPr>
          <w:p w14:paraId="17D267B5" w14:textId="363851BA" w:rsidR="00EC2072" w:rsidRDefault="00EF5D12" w:rsidP="00993F75">
            <w:pPr>
              <w:jc w:val="both"/>
              <w:rPr>
                <w:lang w:val="en-US" w:eastAsia="ko-KR"/>
              </w:rPr>
            </w:pPr>
            <w:r>
              <w:rPr>
                <w:lang w:val="en-US" w:eastAsia="ko-KR"/>
              </w:rPr>
              <w:t>Yes</w:t>
            </w:r>
          </w:p>
        </w:tc>
        <w:tc>
          <w:tcPr>
            <w:tcW w:w="7029" w:type="dxa"/>
          </w:tcPr>
          <w:p w14:paraId="7DE13D07" w14:textId="5647DB46" w:rsidR="00EC2072" w:rsidRDefault="00EF5D12" w:rsidP="00EF5D12">
            <w:pPr>
              <w:jc w:val="both"/>
              <w:rPr>
                <w:lang w:val="en-US" w:eastAsia="ko-KR"/>
              </w:rPr>
            </w:pPr>
            <w:r>
              <w:rPr>
                <w:lang w:val="en-US" w:eastAsia="ko-KR"/>
              </w:rPr>
              <w:t xml:space="preserve">We also agree with CATT that assuming twice the Network budget is very pessimistic </w:t>
            </w:r>
          </w:p>
        </w:tc>
      </w:tr>
      <w:tr w:rsidR="002B797B" w14:paraId="17E45788" w14:textId="77777777" w:rsidTr="00A10E25">
        <w:trPr>
          <w:trHeight w:val="443"/>
        </w:trPr>
        <w:tc>
          <w:tcPr>
            <w:tcW w:w="1494" w:type="dxa"/>
          </w:tcPr>
          <w:p w14:paraId="273E5A19" w14:textId="35F7509F" w:rsidR="002B797B" w:rsidRDefault="002B797B" w:rsidP="002B797B">
            <w:pPr>
              <w:jc w:val="both"/>
              <w:rPr>
                <w:lang w:val="en-US" w:eastAsia="ko-KR"/>
              </w:rPr>
            </w:pPr>
            <w:r>
              <w:rPr>
                <w:lang w:val="en-US"/>
              </w:rPr>
              <w:t>Ericsson</w:t>
            </w:r>
          </w:p>
        </w:tc>
        <w:tc>
          <w:tcPr>
            <w:tcW w:w="1334" w:type="dxa"/>
          </w:tcPr>
          <w:p w14:paraId="1E134741" w14:textId="6BDCB4C2" w:rsidR="002B797B" w:rsidRDefault="002B797B" w:rsidP="002B797B">
            <w:pPr>
              <w:jc w:val="both"/>
              <w:rPr>
                <w:lang w:val="en-US" w:eastAsia="ko-KR"/>
              </w:rPr>
            </w:pPr>
            <w:r>
              <w:rPr>
                <w:lang w:val="en-US"/>
              </w:rPr>
              <w:t>Yes</w:t>
            </w:r>
          </w:p>
        </w:tc>
        <w:tc>
          <w:tcPr>
            <w:tcW w:w="7029" w:type="dxa"/>
          </w:tcPr>
          <w:p w14:paraId="0D0F5DE2" w14:textId="77777777" w:rsidR="002B797B" w:rsidRDefault="002B797B" w:rsidP="002B797B">
            <w:pPr>
              <w:jc w:val="both"/>
            </w:pP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632E39">
              <w:t xml:space="preserve"> </w:t>
            </w:r>
            <w:r>
              <w:t xml:space="preserve">are equal. </w:t>
            </w:r>
          </w:p>
          <w:p w14:paraId="21914DB1" w14:textId="77777777" w:rsidR="002B797B" w:rsidRDefault="002B797B" w:rsidP="002B797B">
            <w:pPr>
              <w:jc w:val="both"/>
            </w:pPr>
            <w:r>
              <w:t>The network deployment (e.g., the cell size) should be independent of where the GM is located and depend more on the coverage area. Thus, the network deployment is assumed to be the same in Scenario 1 and Scenario 2. The only reason for a different expression is that the TSN GM clock is at the UE side for Scenario 2.</w:t>
            </w:r>
          </w:p>
          <w:p w14:paraId="64A137BE" w14:textId="5E5E47AE" w:rsidR="002B797B" w:rsidRDefault="002B797B" w:rsidP="002B797B">
            <w:pPr>
              <w:jc w:val="both"/>
              <w:rPr>
                <w:lang w:val="en-US" w:eastAsia="ko-KR"/>
              </w:rPr>
            </w:pPr>
            <w:r>
              <w:rPr>
                <w:lang w:val="en-US"/>
              </w:rPr>
              <w:t xml:space="preserve">Since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 xml:space="preserve">2 </w:t>
            </w:r>
            <w:r w:rsidRPr="00AD2325">
              <w:t>a</w:t>
            </w:r>
            <w:r>
              <w:t xml:space="preserve">re the same and the network deployment is assumed to be the same, Scenario 1 must be removed (whose Uu budget is larger) in the reply LS to RAN1. </w:t>
            </w: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TableGrid"/>
        <w:tblW w:w="9857" w:type="dxa"/>
        <w:tblLook w:val="04A0" w:firstRow="1" w:lastRow="0" w:firstColumn="1" w:lastColumn="0" w:noHBand="0" w:noVBand="1"/>
      </w:tblPr>
      <w:tblGrid>
        <w:gridCol w:w="1494"/>
        <w:gridCol w:w="1334"/>
        <w:gridCol w:w="7029"/>
      </w:tblGrid>
      <w:tr w:rsidR="00994AC7" w14:paraId="50308034" w14:textId="77777777" w:rsidTr="00A10E25">
        <w:trPr>
          <w:trHeight w:val="365"/>
        </w:trPr>
        <w:tc>
          <w:tcPr>
            <w:tcW w:w="1494"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A10E25">
        <w:trPr>
          <w:trHeight w:val="443"/>
        </w:trPr>
        <w:tc>
          <w:tcPr>
            <w:tcW w:w="1494" w:type="dxa"/>
          </w:tcPr>
          <w:p w14:paraId="6FB32A59" w14:textId="1BF24322" w:rsidR="00994AC7" w:rsidRPr="00B24A0E" w:rsidRDefault="007B2A1F" w:rsidP="00E66828">
            <w:pPr>
              <w:jc w:val="both"/>
              <w:rPr>
                <w:lang w:val="en-US"/>
              </w:rPr>
            </w:pPr>
            <w:r>
              <w:rPr>
                <w:lang w:val="en-US"/>
              </w:rPr>
              <w:t>Nokia</w:t>
            </w:r>
          </w:p>
        </w:tc>
        <w:tc>
          <w:tcPr>
            <w:tcW w:w="1334" w:type="dxa"/>
          </w:tcPr>
          <w:p w14:paraId="476C81E8" w14:textId="4F3B72A3" w:rsidR="00994AC7" w:rsidRDefault="007B2A1F" w:rsidP="00E66828">
            <w:pPr>
              <w:jc w:val="both"/>
              <w:rPr>
                <w:lang w:val="en-US"/>
              </w:rPr>
            </w:pPr>
            <w:r>
              <w:rPr>
                <w:lang w:val="en-US"/>
              </w:rPr>
              <w:t>Yes</w:t>
            </w:r>
          </w:p>
        </w:tc>
        <w:tc>
          <w:tcPr>
            <w:tcW w:w="7029"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A10E25">
        <w:trPr>
          <w:trHeight w:val="443"/>
        </w:trPr>
        <w:tc>
          <w:tcPr>
            <w:tcW w:w="1494"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1089155" w14:textId="77777777" w:rsidR="00994AC7" w:rsidRPr="00B24A0E" w:rsidRDefault="00994AC7" w:rsidP="00E66828">
            <w:pPr>
              <w:jc w:val="both"/>
              <w:rPr>
                <w:lang w:val="en-US"/>
              </w:rPr>
            </w:pPr>
          </w:p>
        </w:tc>
      </w:tr>
      <w:tr w:rsidR="00994AC7" w14:paraId="164961D4" w14:textId="77777777" w:rsidTr="00A10E25">
        <w:trPr>
          <w:trHeight w:val="443"/>
        </w:trPr>
        <w:tc>
          <w:tcPr>
            <w:tcW w:w="1494" w:type="dxa"/>
          </w:tcPr>
          <w:p w14:paraId="604E14B0" w14:textId="24F56446" w:rsidR="00994AC7" w:rsidRDefault="00AB43F5" w:rsidP="00E66828">
            <w:pPr>
              <w:jc w:val="both"/>
              <w:rPr>
                <w:lang w:val="en-US"/>
              </w:rPr>
            </w:pPr>
            <w:r>
              <w:rPr>
                <w:lang w:val="en-US"/>
              </w:rPr>
              <w:t>Xiaomi</w:t>
            </w:r>
          </w:p>
        </w:tc>
        <w:tc>
          <w:tcPr>
            <w:tcW w:w="1334" w:type="dxa"/>
          </w:tcPr>
          <w:p w14:paraId="2E7C8426" w14:textId="1DA7EE70" w:rsidR="00994AC7" w:rsidRDefault="00AB43F5" w:rsidP="00E66828">
            <w:pPr>
              <w:jc w:val="both"/>
              <w:rPr>
                <w:lang w:val="en-US"/>
              </w:rPr>
            </w:pPr>
            <w:r>
              <w:rPr>
                <w:lang w:val="en-US"/>
              </w:rPr>
              <w:t>Yes</w:t>
            </w:r>
          </w:p>
        </w:tc>
        <w:tc>
          <w:tcPr>
            <w:tcW w:w="7029" w:type="dxa"/>
          </w:tcPr>
          <w:p w14:paraId="79E661F8" w14:textId="77777777" w:rsidR="00994AC7" w:rsidRDefault="00994AC7" w:rsidP="00E66828">
            <w:pPr>
              <w:jc w:val="both"/>
              <w:rPr>
                <w:lang w:val="en-US"/>
              </w:rPr>
            </w:pPr>
          </w:p>
        </w:tc>
      </w:tr>
      <w:tr w:rsidR="00994AC7" w14:paraId="2D0C6E37" w14:textId="77777777" w:rsidTr="00A10E25">
        <w:trPr>
          <w:trHeight w:val="443"/>
        </w:trPr>
        <w:tc>
          <w:tcPr>
            <w:tcW w:w="1494" w:type="dxa"/>
          </w:tcPr>
          <w:p w14:paraId="183AC9E0" w14:textId="69B5E42D" w:rsidR="00994AC7" w:rsidRDefault="00F40446" w:rsidP="00E66828">
            <w:pPr>
              <w:jc w:val="both"/>
              <w:rPr>
                <w:lang w:val="en-US"/>
              </w:rPr>
            </w:pPr>
            <w:r>
              <w:rPr>
                <w:lang w:val="en-US"/>
              </w:rPr>
              <w:t>Intel</w:t>
            </w:r>
          </w:p>
        </w:tc>
        <w:tc>
          <w:tcPr>
            <w:tcW w:w="1334" w:type="dxa"/>
          </w:tcPr>
          <w:p w14:paraId="225F5145" w14:textId="1405037A" w:rsidR="00994AC7" w:rsidRDefault="00F40446" w:rsidP="00E66828">
            <w:pPr>
              <w:jc w:val="both"/>
              <w:rPr>
                <w:lang w:val="en-US"/>
              </w:rPr>
            </w:pPr>
            <w:r>
              <w:rPr>
                <w:lang w:val="en-US"/>
              </w:rPr>
              <w:t>Yes</w:t>
            </w:r>
          </w:p>
        </w:tc>
        <w:tc>
          <w:tcPr>
            <w:tcW w:w="7029" w:type="dxa"/>
          </w:tcPr>
          <w:p w14:paraId="3DBD9510" w14:textId="77777777" w:rsidR="00994AC7" w:rsidRDefault="00994AC7" w:rsidP="00E66828">
            <w:pPr>
              <w:jc w:val="both"/>
              <w:rPr>
                <w:lang w:val="en-US"/>
              </w:rPr>
            </w:pPr>
          </w:p>
        </w:tc>
      </w:tr>
      <w:tr w:rsidR="00CC727A" w14:paraId="15BBCFED" w14:textId="77777777" w:rsidTr="00A10E25">
        <w:trPr>
          <w:trHeight w:val="443"/>
        </w:trPr>
        <w:tc>
          <w:tcPr>
            <w:tcW w:w="1494" w:type="dxa"/>
          </w:tcPr>
          <w:p w14:paraId="0C235BA3" w14:textId="61247E34" w:rsidR="00CC727A" w:rsidRDefault="00CC727A" w:rsidP="00E66828">
            <w:pPr>
              <w:jc w:val="both"/>
              <w:rPr>
                <w:lang w:val="en-US"/>
              </w:rPr>
            </w:pPr>
            <w:r>
              <w:rPr>
                <w:lang w:val="en-US"/>
              </w:rPr>
              <w:t>Huawei</w:t>
            </w:r>
          </w:p>
        </w:tc>
        <w:tc>
          <w:tcPr>
            <w:tcW w:w="1334" w:type="dxa"/>
          </w:tcPr>
          <w:p w14:paraId="437F2E44" w14:textId="500A84B1" w:rsidR="00CC727A" w:rsidRDefault="00CC727A" w:rsidP="00E66828">
            <w:pPr>
              <w:jc w:val="both"/>
              <w:rPr>
                <w:lang w:val="en-US"/>
              </w:rPr>
            </w:pPr>
            <w:r>
              <w:rPr>
                <w:lang w:val="en-US"/>
              </w:rPr>
              <w:t>Yes</w:t>
            </w:r>
          </w:p>
        </w:tc>
        <w:tc>
          <w:tcPr>
            <w:tcW w:w="7029" w:type="dxa"/>
          </w:tcPr>
          <w:p w14:paraId="011ECD6F" w14:textId="77777777" w:rsidR="00CC727A" w:rsidRDefault="00CC727A" w:rsidP="00E66828">
            <w:pPr>
              <w:jc w:val="both"/>
              <w:rPr>
                <w:lang w:val="en-US"/>
              </w:rPr>
            </w:pPr>
          </w:p>
        </w:tc>
      </w:tr>
      <w:tr w:rsidR="00232026" w14:paraId="12241344" w14:textId="77777777" w:rsidTr="00A10E25">
        <w:trPr>
          <w:trHeight w:val="443"/>
        </w:trPr>
        <w:tc>
          <w:tcPr>
            <w:tcW w:w="1494" w:type="dxa"/>
          </w:tcPr>
          <w:p w14:paraId="0ACC2C5B" w14:textId="1AFC6017"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5CE4652" w14:textId="3FEAF38A" w:rsidR="00232026" w:rsidRDefault="00232026" w:rsidP="00E66828">
            <w:pPr>
              <w:jc w:val="both"/>
              <w:rPr>
                <w:lang w:val="en-US"/>
              </w:rPr>
            </w:pPr>
            <w:r>
              <w:rPr>
                <w:rFonts w:eastAsiaTheme="minorEastAsia" w:hint="eastAsia"/>
                <w:lang w:val="en-US" w:eastAsia="ja-JP"/>
              </w:rPr>
              <w:t>Yes</w:t>
            </w:r>
          </w:p>
        </w:tc>
        <w:tc>
          <w:tcPr>
            <w:tcW w:w="7029" w:type="dxa"/>
          </w:tcPr>
          <w:p w14:paraId="656C9885" w14:textId="77777777" w:rsidR="00232026" w:rsidRDefault="00232026" w:rsidP="00E66828">
            <w:pPr>
              <w:jc w:val="both"/>
              <w:rPr>
                <w:lang w:val="en-US"/>
              </w:rPr>
            </w:pPr>
          </w:p>
        </w:tc>
      </w:tr>
      <w:tr w:rsidR="00A10E25" w14:paraId="1FDD2396" w14:textId="77777777" w:rsidTr="00A10E25">
        <w:trPr>
          <w:trHeight w:val="443"/>
        </w:trPr>
        <w:tc>
          <w:tcPr>
            <w:tcW w:w="1494" w:type="dxa"/>
          </w:tcPr>
          <w:p w14:paraId="627BFB26" w14:textId="40C3AB51"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95EC163" w14:textId="2D90246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532DD1F9" w14:textId="77777777" w:rsidR="00A10E25" w:rsidRDefault="00A10E25" w:rsidP="00A10E25">
            <w:pPr>
              <w:jc w:val="both"/>
              <w:rPr>
                <w:lang w:val="en-US"/>
              </w:rPr>
            </w:pPr>
          </w:p>
        </w:tc>
      </w:tr>
      <w:tr w:rsidR="00D13BA2" w14:paraId="172A021B" w14:textId="77777777" w:rsidTr="00A10E25">
        <w:trPr>
          <w:trHeight w:val="443"/>
        </w:trPr>
        <w:tc>
          <w:tcPr>
            <w:tcW w:w="1494" w:type="dxa"/>
          </w:tcPr>
          <w:p w14:paraId="0AA88FCB" w14:textId="057381B1" w:rsidR="00D13BA2" w:rsidRDefault="00D13BA2" w:rsidP="00A10E25">
            <w:pPr>
              <w:jc w:val="both"/>
              <w:rPr>
                <w:rFonts w:eastAsia="SimSun"/>
                <w:lang w:val="en-US" w:eastAsia="zh-CN"/>
              </w:rPr>
            </w:pPr>
            <w:r>
              <w:rPr>
                <w:rFonts w:eastAsia="SimSun" w:hint="eastAsia"/>
                <w:lang w:val="en-US" w:eastAsia="zh-CN"/>
              </w:rPr>
              <w:t>CATT</w:t>
            </w:r>
          </w:p>
        </w:tc>
        <w:tc>
          <w:tcPr>
            <w:tcW w:w="1334" w:type="dxa"/>
          </w:tcPr>
          <w:p w14:paraId="7FA12314" w14:textId="3B430AF0" w:rsidR="00D13BA2" w:rsidRDefault="00D13BA2" w:rsidP="00A10E25">
            <w:pPr>
              <w:jc w:val="both"/>
              <w:rPr>
                <w:rFonts w:eastAsia="SimSun"/>
                <w:lang w:val="en-US" w:eastAsia="zh-CN"/>
              </w:rPr>
            </w:pPr>
            <w:r>
              <w:rPr>
                <w:rFonts w:eastAsia="SimSun"/>
                <w:lang w:val="en-US" w:eastAsia="zh-CN"/>
              </w:rPr>
              <w:t>Partly</w:t>
            </w:r>
          </w:p>
        </w:tc>
        <w:tc>
          <w:tcPr>
            <w:tcW w:w="7029" w:type="dxa"/>
          </w:tcPr>
          <w:p w14:paraId="63CBA947" w14:textId="3755FF65" w:rsidR="00D13BA2" w:rsidRDefault="00D13BA2" w:rsidP="00D13BA2">
            <w:pPr>
              <w:jc w:val="both"/>
              <w:rPr>
                <w:lang w:val="en-US"/>
              </w:rPr>
            </w:pPr>
            <w:r>
              <w:rPr>
                <w:rFonts w:eastAsia="SimSun"/>
                <w:lang w:val="en-US" w:eastAsia="zh-CN"/>
              </w:rPr>
              <w:t xml:space="preserve">Could it be acceptable to take a lower bound at </w:t>
            </w:r>
            <w:r w:rsidRPr="000462EF">
              <w:rPr>
                <w:lang w:val="en-US"/>
              </w:rPr>
              <w:t>±40ns</w:t>
            </w:r>
            <w:r>
              <w:rPr>
                <w:lang w:val="en-US"/>
              </w:rPr>
              <w:t>?</w:t>
            </w:r>
            <w:r>
              <w:rPr>
                <w:rFonts w:eastAsia="SimSun" w:hint="eastAsia"/>
                <w:lang w:val="en-US" w:eastAsia="zh-CN"/>
              </w:rPr>
              <w:t xml:space="preserve"> </w:t>
            </w:r>
            <w:r>
              <w:rPr>
                <w:rFonts w:eastAsia="SimSun"/>
                <w:lang w:val="en-US" w:eastAsia="zh-CN"/>
              </w:rPr>
              <w:t xml:space="preserve">As mentioned in Q7, we wonder why </w:t>
            </w:r>
            <w:r>
              <w:rPr>
                <w:lang w:val="en-US"/>
              </w:rPr>
              <w:t>t</w:t>
            </w:r>
            <w:r w:rsidRPr="000462EF">
              <w:rPr>
                <w:lang w:val="en-US"/>
              </w:rPr>
              <w:t xml:space="preserve">he DS-TT to UE total implementation error should be </w:t>
            </w:r>
            <w:r>
              <w:rPr>
                <w:lang w:val="en-US"/>
              </w:rPr>
              <w:t>larger than</w:t>
            </w:r>
            <w:r w:rsidRPr="000462EF">
              <w:rPr>
                <w:lang w:val="en-US"/>
              </w:rPr>
              <w:t xml:space="preserve"> the RAN3 budget (R3-187252) for one (g)PTP capable device hop </w:t>
            </w:r>
            <w:r>
              <w:rPr>
                <w:lang w:val="en-US"/>
              </w:rPr>
              <w:t>(</w:t>
            </w:r>
            <w:r w:rsidRPr="000462EF">
              <w:rPr>
                <w:lang w:val="en-US"/>
              </w:rPr>
              <w:t>±40ns</w:t>
            </w:r>
            <w:r>
              <w:rPr>
                <w:lang w:val="en-US"/>
              </w:rPr>
              <w:t>)</w:t>
            </w:r>
            <w:r w:rsidRPr="000462EF">
              <w:rPr>
                <w:lang w:val="en-US"/>
              </w:rPr>
              <w:t>.</w:t>
            </w:r>
          </w:p>
        </w:tc>
      </w:tr>
      <w:tr w:rsidR="007D15AD" w14:paraId="188C22DC" w14:textId="77777777" w:rsidTr="00A10E25">
        <w:trPr>
          <w:trHeight w:val="443"/>
        </w:trPr>
        <w:tc>
          <w:tcPr>
            <w:tcW w:w="1494" w:type="dxa"/>
          </w:tcPr>
          <w:p w14:paraId="3F23C105" w14:textId="74E4DA62" w:rsidR="007D15AD" w:rsidRDefault="007D15AD" w:rsidP="007D15AD">
            <w:pPr>
              <w:jc w:val="both"/>
              <w:rPr>
                <w:rFonts w:eastAsia="SimSun"/>
                <w:lang w:val="en-US" w:eastAsia="zh-CN"/>
              </w:rPr>
            </w:pPr>
            <w:r>
              <w:rPr>
                <w:rFonts w:eastAsia="Malgun Gothic" w:hint="eastAsia"/>
                <w:lang w:val="en-US" w:eastAsia="ko-KR"/>
              </w:rPr>
              <w:lastRenderedPageBreak/>
              <w:t>Samsung</w:t>
            </w:r>
          </w:p>
        </w:tc>
        <w:tc>
          <w:tcPr>
            <w:tcW w:w="1334" w:type="dxa"/>
          </w:tcPr>
          <w:p w14:paraId="59B0B53B" w14:textId="0A9ADBBD"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6B257F28" w14:textId="77777777" w:rsidR="007D15AD" w:rsidRDefault="007D15AD" w:rsidP="007D15AD">
            <w:pPr>
              <w:jc w:val="both"/>
              <w:rPr>
                <w:rFonts w:eastAsia="SimSun"/>
                <w:lang w:val="en-US" w:eastAsia="zh-CN"/>
              </w:rPr>
            </w:pPr>
          </w:p>
        </w:tc>
      </w:tr>
      <w:tr w:rsidR="00993F75" w14:paraId="2CCD51EA" w14:textId="77777777" w:rsidTr="00A10E25">
        <w:trPr>
          <w:trHeight w:val="443"/>
        </w:trPr>
        <w:tc>
          <w:tcPr>
            <w:tcW w:w="1494" w:type="dxa"/>
          </w:tcPr>
          <w:p w14:paraId="19C122A6" w14:textId="0DA58640" w:rsidR="00993F75" w:rsidRDefault="00993F75" w:rsidP="00993F75">
            <w:pPr>
              <w:jc w:val="both"/>
              <w:rPr>
                <w:rFonts w:eastAsia="Malgun Gothic"/>
                <w:lang w:val="en-US" w:eastAsia="ko-KR"/>
              </w:rPr>
            </w:pPr>
            <w:r>
              <w:rPr>
                <w:rFonts w:hint="eastAsia"/>
                <w:lang w:val="en-US" w:eastAsia="ko-KR"/>
              </w:rPr>
              <w:t>LG</w:t>
            </w:r>
          </w:p>
        </w:tc>
        <w:tc>
          <w:tcPr>
            <w:tcW w:w="1334" w:type="dxa"/>
          </w:tcPr>
          <w:p w14:paraId="215AFC2B" w14:textId="221C0564" w:rsidR="00993F75" w:rsidRDefault="00993F75" w:rsidP="00993F75">
            <w:pPr>
              <w:jc w:val="both"/>
              <w:rPr>
                <w:rFonts w:eastAsia="Malgun Gothic"/>
                <w:lang w:val="en-US" w:eastAsia="ko-KR"/>
              </w:rPr>
            </w:pPr>
            <w:r>
              <w:rPr>
                <w:rFonts w:hint="eastAsia"/>
                <w:lang w:val="en-US" w:eastAsia="ko-KR"/>
              </w:rPr>
              <w:t>Yes</w:t>
            </w:r>
          </w:p>
        </w:tc>
        <w:tc>
          <w:tcPr>
            <w:tcW w:w="7029" w:type="dxa"/>
          </w:tcPr>
          <w:p w14:paraId="3A88CA80" w14:textId="77777777" w:rsidR="00993F75" w:rsidRDefault="00993F75" w:rsidP="00993F75">
            <w:pPr>
              <w:jc w:val="both"/>
              <w:rPr>
                <w:rFonts w:eastAsia="SimSun"/>
                <w:lang w:val="en-US" w:eastAsia="zh-CN"/>
              </w:rPr>
            </w:pPr>
          </w:p>
        </w:tc>
      </w:tr>
      <w:tr w:rsidR="00112241" w14:paraId="681F714E" w14:textId="77777777" w:rsidTr="001F1703">
        <w:trPr>
          <w:trHeight w:val="443"/>
        </w:trPr>
        <w:tc>
          <w:tcPr>
            <w:tcW w:w="1494" w:type="dxa"/>
          </w:tcPr>
          <w:p w14:paraId="2DE1E729"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4E6DDD85"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67D8180C" w14:textId="77777777" w:rsidR="00112241" w:rsidRDefault="00112241" w:rsidP="001F1703">
            <w:pPr>
              <w:jc w:val="both"/>
              <w:rPr>
                <w:lang w:val="en-US"/>
              </w:rPr>
            </w:pPr>
          </w:p>
        </w:tc>
      </w:tr>
      <w:tr w:rsidR="00EF5D12" w14:paraId="165C9322" w14:textId="77777777" w:rsidTr="00A10E25">
        <w:trPr>
          <w:trHeight w:val="443"/>
        </w:trPr>
        <w:tc>
          <w:tcPr>
            <w:tcW w:w="1494" w:type="dxa"/>
          </w:tcPr>
          <w:p w14:paraId="55E1E083" w14:textId="140B8469" w:rsidR="00EF5D12" w:rsidRDefault="00EF5D12" w:rsidP="00993F75">
            <w:pPr>
              <w:jc w:val="both"/>
              <w:rPr>
                <w:lang w:val="en-US" w:eastAsia="ko-KR"/>
              </w:rPr>
            </w:pPr>
            <w:r>
              <w:rPr>
                <w:lang w:val="en-US" w:eastAsia="ko-KR"/>
              </w:rPr>
              <w:t>MediaTek</w:t>
            </w:r>
          </w:p>
        </w:tc>
        <w:tc>
          <w:tcPr>
            <w:tcW w:w="1334" w:type="dxa"/>
          </w:tcPr>
          <w:p w14:paraId="556EF79A" w14:textId="18E368CB" w:rsidR="00EF5D12" w:rsidRDefault="00EF5D12" w:rsidP="00993F75">
            <w:pPr>
              <w:jc w:val="both"/>
              <w:rPr>
                <w:lang w:val="en-US" w:eastAsia="ko-KR"/>
              </w:rPr>
            </w:pPr>
            <w:r>
              <w:rPr>
                <w:lang w:val="en-US" w:eastAsia="ko-KR"/>
              </w:rPr>
              <w:t>Yes</w:t>
            </w:r>
          </w:p>
        </w:tc>
        <w:tc>
          <w:tcPr>
            <w:tcW w:w="7029" w:type="dxa"/>
          </w:tcPr>
          <w:p w14:paraId="1D1DAC02" w14:textId="77777777" w:rsidR="00EF5D12" w:rsidRDefault="00EF5D12" w:rsidP="00993F75">
            <w:pPr>
              <w:jc w:val="both"/>
              <w:rPr>
                <w:rFonts w:eastAsia="SimSun"/>
                <w:lang w:val="en-US" w:eastAsia="zh-CN"/>
              </w:rPr>
            </w:pPr>
          </w:p>
        </w:tc>
      </w:tr>
      <w:tr w:rsidR="002B797B" w14:paraId="0492EFF0" w14:textId="77777777" w:rsidTr="00A10E25">
        <w:trPr>
          <w:trHeight w:val="443"/>
        </w:trPr>
        <w:tc>
          <w:tcPr>
            <w:tcW w:w="1494" w:type="dxa"/>
          </w:tcPr>
          <w:p w14:paraId="788540FC" w14:textId="73542852" w:rsidR="002B797B" w:rsidRDefault="002B797B" w:rsidP="002B797B">
            <w:pPr>
              <w:jc w:val="both"/>
              <w:rPr>
                <w:lang w:val="en-US" w:eastAsia="ko-KR"/>
              </w:rPr>
            </w:pPr>
            <w:r>
              <w:rPr>
                <w:lang w:val="en-US"/>
              </w:rPr>
              <w:t>Ericsson</w:t>
            </w:r>
          </w:p>
        </w:tc>
        <w:tc>
          <w:tcPr>
            <w:tcW w:w="1334" w:type="dxa"/>
          </w:tcPr>
          <w:p w14:paraId="2B1B083F" w14:textId="7E9BCA92" w:rsidR="002B797B" w:rsidRDefault="002B797B" w:rsidP="002B797B">
            <w:pPr>
              <w:jc w:val="both"/>
              <w:rPr>
                <w:lang w:val="en-US" w:eastAsia="ko-KR"/>
              </w:rPr>
            </w:pPr>
            <w:r>
              <w:rPr>
                <w:lang w:val="en-US"/>
              </w:rPr>
              <w:t>Yes</w:t>
            </w:r>
          </w:p>
        </w:tc>
        <w:tc>
          <w:tcPr>
            <w:tcW w:w="7029" w:type="dxa"/>
          </w:tcPr>
          <w:p w14:paraId="471826BD" w14:textId="39B73BC0" w:rsidR="002B797B" w:rsidRDefault="002B797B" w:rsidP="002B797B">
            <w:pPr>
              <w:jc w:val="both"/>
              <w:rPr>
                <w:rFonts w:eastAsia="SimSun"/>
                <w:lang w:val="en-US" w:eastAsia="zh-CN"/>
              </w:rPr>
            </w:pPr>
            <w:r>
              <w:rPr>
                <w:lang w:val="en-US"/>
              </w:rPr>
              <w:t xml:space="preserve">This is a reasonable compromise given the inputs from the device/UE vendors and the analysis therein. </w:t>
            </w: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TableGrid"/>
        <w:tblW w:w="9857" w:type="dxa"/>
        <w:tblLook w:val="04A0" w:firstRow="1" w:lastRow="0" w:firstColumn="1" w:lastColumn="0" w:noHBand="0" w:noVBand="1"/>
      </w:tblPr>
      <w:tblGrid>
        <w:gridCol w:w="1494"/>
        <w:gridCol w:w="1334"/>
        <w:gridCol w:w="7029"/>
      </w:tblGrid>
      <w:tr w:rsidR="00044E1D" w14:paraId="656A1689" w14:textId="77777777" w:rsidTr="00A10E25">
        <w:trPr>
          <w:trHeight w:val="365"/>
        </w:trPr>
        <w:tc>
          <w:tcPr>
            <w:tcW w:w="1494"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4"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29"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A10E25">
        <w:trPr>
          <w:trHeight w:val="443"/>
        </w:trPr>
        <w:tc>
          <w:tcPr>
            <w:tcW w:w="1494" w:type="dxa"/>
          </w:tcPr>
          <w:p w14:paraId="31EF6EE5" w14:textId="1AC1257E" w:rsidR="00044E1D" w:rsidRPr="00B24A0E" w:rsidRDefault="007B2A1F" w:rsidP="005E20C6">
            <w:pPr>
              <w:jc w:val="both"/>
              <w:rPr>
                <w:lang w:val="en-US"/>
              </w:rPr>
            </w:pPr>
            <w:r>
              <w:rPr>
                <w:lang w:val="en-US"/>
              </w:rPr>
              <w:t>Nokia</w:t>
            </w:r>
          </w:p>
        </w:tc>
        <w:tc>
          <w:tcPr>
            <w:tcW w:w="1334" w:type="dxa"/>
          </w:tcPr>
          <w:p w14:paraId="497E1AF6" w14:textId="184E88DB" w:rsidR="00044E1D" w:rsidRDefault="007B2A1F" w:rsidP="005E20C6">
            <w:pPr>
              <w:jc w:val="both"/>
              <w:rPr>
                <w:lang w:val="en-US"/>
              </w:rPr>
            </w:pPr>
            <w:r>
              <w:rPr>
                <w:lang w:val="en-US"/>
              </w:rPr>
              <w:t>Yes</w:t>
            </w:r>
          </w:p>
        </w:tc>
        <w:tc>
          <w:tcPr>
            <w:tcW w:w="7029"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Uu interface budget calculations. The error to be added to the network budget can be </w:t>
            </w:r>
            <w:r w:rsidRPr="00F94CBF">
              <w:t>±5ns</w:t>
            </w:r>
            <w:r>
              <w:t>.</w:t>
            </w:r>
          </w:p>
        </w:tc>
      </w:tr>
      <w:tr w:rsidR="00044E1D" w14:paraId="6B91F583" w14:textId="77777777" w:rsidTr="00A10E25">
        <w:trPr>
          <w:trHeight w:val="443"/>
        </w:trPr>
        <w:tc>
          <w:tcPr>
            <w:tcW w:w="1494"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A10E25">
        <w:trPr>
          <w:trHeight w:val="443"/>
        </w:trPr>
        <w:tc>
          <w:tcPr>
            <w:tcW w:w="1494" w:type="dxa"/>
          </w:tcPr>
          <w:p w14:paraId="5984A44A" w14:textId="3350B0B0" w:rsidR="00044E1D" w:rsidRDefault="0092554F" w:rsidP="005E20C6">
            <w:pPr>
              <w:jc w:val="both"/>
              <w:rPr>
                <w:lang w:val="en-US"/>
              </w:rPr>
            </w:pPr>
            <w:r>
              <w:rPr>
                <w:lang w:val="en-US"/>
              </w:rPr>
              <w:t>Xiaomi</w:t>
            </w:r>
          </w:p>
        </w:tc>
        <w:tc>
          <w:tcPr>
            <w:tcW w:w="1334" w:type="dxa"/>
          </w:tcPr>
          <w:p w14:paraId="509F94E8" w14:textId="103CFAA0" w:rsidR="00044E1D" w:rsidRDefault="0092554F" w:rsidP="005E20C6">
            <w:pPr>
              <w:jc w:val="both"/>
              <w:rPr>
                <w:lang w:val="en-US"/>
              </w:rPr>
            </w:pPr>
            <w:r>
              <w:rPr>
                <w:lang w:val="en-US"/>
              </w:rPr>
              <w:t>Yes</w:t>
            </w:r>
          </w:p>
        </w:tc>
        <w:tc>
          <w:tcPr>
            <w:tcW w:w="7029" w:type="dxa"/>
          </w:tcPr>
          <w:p w14:paraId="152062F3" w14:textId="77777777" w:rsidR="00044E1D" w:rsidRDefault="00044E1D" w:rsidP="005E20C6">
            <w:pPr>
              <w:jc w:val="both"/>
              <w:rPr>
                <w:lang w:val="en-US"/>
              </w:rPr>
            </w:pPr>
          </w:p>
        </w:tc>
      </w:tr>
      <w:tr w:rsidR="00044E1D" w14:paraId="60DC6FAC" w14:textId="77777777" w:rsidTr="00A10E25">
        <w:trPr>
          <w:trHeight w:val="443"/>
        </w:trPr>
        <w:tc>
          <w:tcPr>
            <w:tcW w:w="1494" w:type="dxa"/>
          </w:tcPr>
          <w:p w14:paraId="61DA0702" w14:textId="02001BFE" w:rsidR="00044E1D" w:rsidRDefault="000873DD" w:rsidP="005E20C6">
            <w:pPr>
              <w:jc w:val="both"/>
              <w:rPr>
                <w:lang w:val="en-US"/>
              </w:rPr>
            </w:pPr>
            <w:r>
              <w:rPr>
                <w:lang w:val="en-US"/>
              </w:rPr>
              <w:t>Intel</w:t>
            </w:r>
          </w:p>
        </w:tc>
        <w:tc>
          <w:tcPr>
            <w:tcW w:w="1334" w:type="dxa"/>
          </w:tcPr>
          <w:p w14:paraId="044BD071" w14:textId="3C3658BD" w:rsidR="00044E1D" w:rsidRDefault="000873DD" w:rsidP="005E20C6">
            <w:pPr>
              <w:jc w:val="both"/>
              <w:rPr>
                <w:lang w:val="en-US"/>
              </w:rPr>
            </w:pPr>
            <w:r>
              <w:rPr>
                <w:lang w:val="en-US"/>
              </w:rPr>
              <w:t>Yes</w:t>
            </w:r>
          </w:p>
        </w:tc>
        <w:tc>
          <w:tcPr>
            <w:tcW w:w="7029"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A10E25">
        <w:trPr>
          <w:trHeight w:val="443"/>
        </w:trPr>
        <w:tc>
          <w:tcPr>
            <w:tcW w:w="1494" w:type="dxa"/>
          </w:tcPr>
          <w:p w14:paraId="43F87B5C" w14:textId="5D18A123" w:rsidR="009323E8" w:rsidRDefault="009323E8" w:rsidP="005E20C6">
            <w:pPr>
              <w:jc w:val="both"/>
              <w:rPr>
                <w:lang w:val="en-US"/>
              </w:rPr>
            </w:pPr>
            <w:r>
              <w:rPr>
                <w:lang w:val="en-US"/>
              </w:rPr>
              <w:t>Huawei</w:t>
            </w:r>
          </w:p>
        </w:tc>
        <w:tc>
          <w:tcPr>
            <w:tcW w:w="1334" w:type="dxa"/>
          </w:tcPr>
          <w:p w14:paraId="2EA15316" w14:textId="14EAAD89" w:rsidR="009323E8" w:rsidRDefault="009323E8" w:rsidP="005E20C6">
            <w:pPr>
              <w:jc w:val="both"/>
              <w:rPr>
                <w:lang w:val="en-US"/>
              </w:rPr>
            </w:pPr>
            <w:r>
              <w:rPr>
                <w:lang w:val="en-US"/>
              </w:rPr>
              <w:t>Yes</w:t>
            </w:r>
          </w:p>
        </w:tc>
        <w:tc>
          <w:tcPr>
            <w:tcW w:w="7029"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Uu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r w:rsidR="00232026" w14:paraId="24BE805B" w14:textId="77777777" w:rsidTr="00A10E25">
        <w:trPr>
          <w:trHeight w:val="443"/>
        </w:trPr>
        <w:tc>
          <w:tcPr>
            <w:tcW w:w="1494" w:type="dxa"/>
          </w:tcPr>
          <w:p w14:paraId="3572FBCF" w14:textId="3AB5C08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1733110A" w14:textId="7EFCF09F" w:rsidR="00232026" w:rsidRDefault="00232026" w:rsidP="005E20C6">
            <w:pPr>
              <w:jc w:val="both"/>
              <w:rPr>
                <w:lang w:val="en-US"/>
              </w:rPr>
            </w:pPr>
            <w:r>
              <w:rPr>
                <w:rFonts w:eastAsiaTheme="minorEastAsia" w:hint="eastAsia"/>
                <w:lang w:val="en-US" w:eastAsia="ja-JP"/>
              </w:rPr>
              <w:t>Yes</w:t>
            </w:r>
          </w:p>
        </w:tc>
        <w:tc>
          <w:tcPr>
            <w:tcW w:w="7029" w:type="dxa"/>
          </w:tcPr>
          <w:p w14:paraId="1D216222" w14:textId="77777777" w:rsidR="00232026" w:rsidRPr="009323E8" w:rsidRDefault="00232026" w:rsidP="000127FF">
            <w:pPr>
              <w:jc w:val="both"/>
              <w:rPr>
                <w:lang w:val="en-US"/>
              </w:rPr>
            </w:pPr>
          </w:p>
        </w:tc>
      </w:tr>
      <w:tr w:rsidR="00A10E25" w14:paraId="0EF2A788" w14:textId="77777777" w:rsidTr="00A10E25">
        <w:trPr>
          <w:trHeight w:val="443"/>
        </w:trPr>
        <w:tc>
          <w:tcPr>
            <w:tcW w:w="1494" w:type="dxa"/>
          </w:tcPr>
          <w:p w14:paraId="50C97192" w14:textId="4C268BB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B16BE49" w14:textId="7DCA6ACD"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128EE4F8" w14:textId="77777777" w:rsidR="00A10E25" w:rsidRPr="009323E8" w:rsidRDefault="00A10E25" w:rsidP="00A10E25">
            <w:pPr>
              <w:jc w:val="both"/>
              <w:rPr>
                <w:lang w:val="en-US"/>
              </w:rPr>
            </w:pPr>
          </w:p>
        </w:tc>
      </w:tr>
      <w:tr w:rsidR="00D13BA2" w14:paraId="372C4019" w14:textId="77777777" w:rsidTr="00A10E25">
        <w:trPr>
          <w:trHeight w:val="443"/>
        </w:trPr>
        <w:tc>
          <w:tcPr>
            <w:tcW w:w="1494" w:type="dxa"/>
          </w:tcPr>
          <w:p w14:paraId="6A793925" w14:textId="37A3DB65" w:rsidR="00D13BA2" w:rsidRDefault="00D13BA2" w:rsidP="00A10E25">
            <w:pPr>
              <w:jc w:val="both"/>
              <w:rPr>
                <w:rFonts w:eastAsia="SimSun"/>
                <w:lang w:val="en-US" w:eastAsia="zh-CN"/>
              </w:rPr>
            </w:pPr>
            <w:r>
              <w:rPr>
                <w:rFonts w:eastAsia="SimSun"/>
                <w:lang w:val="en-US" w:eastAsia="zh-CN"/>
              </w:rPr>
              <w:t>CATT</w:t>
            </w:r>
          </w:p>
        </w:tc>
        <w:tc>
          <w:tcPr>
            <w:tcW w:w="1334" w:type="dxa"/>
          </w:tcPr>
          <w:p w14:paraId="479224C5" w14:textId="27C7C090" w:rsidR="00D13BA2" w:rsidRDefault="00D13BA2" w:rsidP="00A10E25">
            <w:pPr>
              <w:jc w:val="both"/>
              <w:rPr>
                <w:rFonts w:eastAsia="SimSun"/>
                <w:lang w:val="en-US" w:eastAsia="zh-CN"/>
              </w:rPr>
            </w:pPr>
            <w:r>
              <w:rPr>
                <w:rFonts w:eastAsia="SimSun"/>
                <w:lang w:val="en-US" w:eastAsia="zh-CN"/>
              </w:rPr>
              <w:t>Yes</w:t>
            </w:r>
          </w:p>
        </w:tc>
        <w:tc>
          <w:tcPr>
            <w:tcW w:w="7029" w:type="dxa"/>
          </w:tcPr>
          <w:p w14:paraId="4C997BB9" w14:textId="77777777" w:rsidR="00D13BA2" w:rsidRPr="009323E8" w:rsidRDefault="00D13BA2" w:rsidP="00A10E25">
            <w:pPr>
              <w:jc w:val="both"/>
              <w:rPr>
                <w:lang w:val="en-US"/>
              </w:rPr>
            </w:pPr>
          </w:p>
        </w:tc>
      </w:tr>
      <w:tr w:rsidR="007D15AD" w14:paraId="2CCB9D74" w14:textId="77777777" w:rsidTr="00A10E25">
        <w:trPr>
          <w:trHeight w:val="443"/>
        </w:trPr>
        <w:tc>
          <w:tcPr>
            <w:tcW w:w="1494" w:type="dxa"/>
          </w:tcPr>
          <w:p w14:paraId="781AC522" w14:textId="262CD835"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36099FD0" w14:textId="216F31F0"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2A44CF26" w14:textId="286FC3D7" w:rsidR="007D15AD" w:rsidRPr="009323E8" w:rsidRDefault="007D15AD" w:rsidP="007D15AD">
            <w:pPr>
              <w:jc w:val="both"/>
              <w:rPr>
                <w:lang w:val="en-US"/>
              </w:rPr>
            </w:pP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error should be considered</w:t>
            </w:r>
          </w:p>
        </w:tc>
      </w:tr>
      <w:tr w:rsidR="00993F75" w14:paraId="7C590289" w14:textId="77777777" w:rsidTr="00A10E25">
        <w:trPr>
          <w:trHeight w:val="443"/>
        </w:trPr>
        <w:tc>
          <w:tcPr>
            <w:tcW w:w="1494" w:type="dxa"/>
          </w:tcPr>
          <w:p w14:paraId="7EAB61E8" w14:textId="1F9834F1" w:rsidR="00993F75" w:rsidRDefault="00993F75" w:rsidP="00993F75">
            <w:pPr>
              <w:jc w:val="both"/>
              <w:rPr>
                <w:rFonts w:eastAsia="Malgun Gothic"/>
                <w:lang w:val="en-US" w:eastAsia="ko-KR"/>
              </w:rPr>
            </w:pPr>
            <w:r>
              <w:rPr>
                <w:rFonts w:hint="eastAsia"/>
                <w:lang w:val="en-US" w:eastAsia="ko-KR"/>
              </w:rPr>
              <w:t>LG</w:t>
            </w:r>
          </w:p>
        </w:tc>
        <w:tc>
          <w:tcPr>
            <w:tcW w:w="1334" w:type="dxa"/>
          </w:tcPr>
          <w:p w14:paraId="0FD7FC64" w14:textId="2D33C2E4" w:rsidR="00993F75" w:rsidRDefault="00993F75" w:rsidP="00993F75">
            <w:pPr>
              <w:jc w:val="both"/>
              <w:rPr>
                <w:rFonts w:eastAsia="Malgun Gothic"/>
                <w:lang w:val="en-US" w:eastAsia="ko-KR"/>
              </w:rPr>
            </w:pPr>
            <w:r>
              <w:rPr>
                <w:rFonts w:hint="eastAsia"/>
                <w:lang w:val="en-US" w:eastAsia="ko-KR"/>
              </w:rPr>
              <w:t>No</w:t>
            </w:r>
          </w:p>
        </w:tc>
        <w:tc>
          <w:tcPr>
            <w:tcW w:w="7029" w:type="dxa"/>
          </w:tcPr>
          <w:p w14:paraId="6BFA4C96" w14:textId="35C8674A" w:rsidR="00993F75" w:rsidRPr="00825349" w:rsidRDefault="00993F75" w:rsidP="00993F75">
            <w:pPr>
              <w:jc w:val="both"/>
              <w:rPr>
                <w:rFonts w:eastAsiaTheme="minorEastAsia"/>
                <w:lang w:val="en-US" w:eastAsia="ja-JP"/>
              </w:rPr>
            </w:pPr>
            <w:r>
              <w:rPr>
                <w:lang w:val="en-US" w:eastAsia="ko-KR"/>
              </w:rPr>
              <w:t xml:space="preserve">Inaccuracy caused by </w:t>
            </w:r>
            <w:r>
              <w:rPr>
                <w:rFonts w:hint="eastAsia"/>
                <w:lang w:val="en-US" w:eastAsia="ko-KR"/>
              </w:rPr>
              <w:t xml:space="preserve">referenceTimeInfo IE </w:t>
            </w:r>
            <w:r>
              <w:rPr>
                <w:lang w:val="en-US" w:eastAsia="ko-KR"/>
              </w:rPr>
              <w:t>granularity can be considered in the Uu interface budget because the related operation is performed between UE and gNB. A UE</w:t>
            </w:r>
            <w:r>
              <w:rPr>
                <w:rFonts w:hint="eastAsia"/>
                <w:lang w:val="en-US" w:eastAsia="ko-KR"/>
              </w:rPr>
              <w:t xml:space="preserve"> </w:t>
            </w:r>
            <w:r>
              <w:rPr>
                <w:lang w:val="en-US" w:eastAsia="ko-KR"/>
              </w:rPr>
              <w:t xml:space="preserve">uses it </w:t>
            </w:r>
            <w:r>
              <w:rPr>
                <w:rFonts w:hint="eastAsia"/>
                <w:lang w:val="en-US" w:eastAsia="ko-KR"/>
              </w:rPr>
              <w:t xml:space="preserve">to obtain </w:t>
            </w:r>
            <w:r>
              <w:rPr>
                <w:lang w:val="en-US" w:eastAsia="ko-KR"/>
              </w:rPr>
              <w:t xml:space="preserve">the </w:t>
            </w:r>
            <w:r>
              <w:rPr>
                <w:rFonts w:hint="eastAsia"/>
                <w:lang w:val="en-US" w:eastAsia="ko-KR"/>
              </w:rPr>
              <w:t xml:space="preserve">synchronization </w:t>
            </w:r>
            <w:r>
              <w:rPr>
                <w:lang w:val="en-US" w:eastAsia="ko-KR"/>
              </w:rPr>
              <w:t xml:space="preserve">together with the boundary of the system frame. The error caused by </w:t>
            </w:r>
            <w:r>
              <w:rPr>
                <w:rFonts w:hint="eastAsia"/>
                <w:lang w:val="en-US" w:eastAsia="ko-KR"/>
              </w:rPr>
              <w:t xml:space="preserve">referenceTimeInfo IE </w:t>
            </w:r>
            <w:r>
              <w:rPr>
                <w:lang w:val="en-US" w:eastAsia="ko-KR"/>
              </w:rPr>
              <w:t>granularity is</w:t>
            </w:r>
            <w:r w:rsidRPr="009323E8">
              <w:rPr>
                <w:lang w:val="en-US"/>
              </w:rPr>
              <w:t xml:space="preserve"> ±5ns.</w:t>
            </w:r>
          </w:p>
        </w:tc>
      </w:tr>
      <w:tr w:rsidR="00112241" w14:paraId="293050BF" w14:textId="77777777" w:rsidTr="001F1703">
        <w:trPr>
          <w:trHeight w:val="443"/>
        </w:trPr>
        <w:tc>
          <w:tcPr>
            <w:tcW w:w="1494" w:type="dxa"/>
          </w:tcPr>
          <w:p w14:paraId="0197129E"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1BB1FAFC"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15F6693F" w14:textId="77777777" w:rsidR="00112241" w:rsidRDefault="00112241" w:rsidP="001F1703">
            <w:pPr>
              <w:jc w:val="both"/>
              <w:rPr>
                <w:lang w:val="en-US"/>
              </w:rPr>
            </w:pPr>
          </w:p>
        </w:tc>
      </w:tr>
      <w:tr w:rsidR="00EF5D12" w14:paraId="120F064C" w14:textId="77777777" w:rsidTr="00A10E25">
        <w:trPr>
          <w:trHeight w:val="443"/>
        </w:trPr>
        <w:tc>
          <w:tcPr>
            <w:tcW w:w="1494" w:type="dxa"/>
          </w:tcPr>
          <w:p w14:paraId="63C7A8F7" w14:textId="23455ECE" w:rsidR="00EF5D12" w:rsidRDefault="00EF5D12" w:rsidP="00993F75">
            <w:pPr>
              <w:jc w:val="both"/>
              <w:rPr>
                <w:lang w:val="en-US" w:eastAsia="ko-KR"/>
              </w:rPr>
            </w:pPr>
            <w:r>
              <w:rPr>
                <w:lang w:val="en-US" w:eastAsia="ko-KR"/>
              </w:rPr>
              <w:t>MediaTek</w:t>
            </w:r>
          </w:p>
        </w:tc>
        <w:tc>
          <w:tcPr>
            <w:tcW w:w="1334" w:type="dxa"/>
          </w:tcPr>
          <w:p w14:paraId="7DA9FBBF" w14:textId="3752CCB1" w:rsidR="00EF5D12" w:rsidRDefault="00EF5D12" w:rsidP="00993F75">
            <w:pPr>
              <w:jc w:val="both"/>
              <w:rPr>
                <w:lang w:val="en-US" w:eastAsia="ko-KR"/>
              </w:rPr>
            </w:pPr>
            <w:r>
              <w:rPr>
                <w:lang w:val="en-US" w:eastAsia="ko-KR"/>
              </w:rPr>
              <w:t>Yes</w:t>
            </w:r>
          </w:p>
        </w:tc>
        <w:tc>
          <w:tcPr>
            <w:tcW w:w="7029" w:type="dxa"/>
          </w:tcPr>
          <w:p w14:paraId="7D2BBD6D" w14:textId="77777777" w:rsidR="00EF5D12" w:rsidRDefault="00EF5D12" w:rsidP="00993F75">
            <w:pPr>
              <w:jc w:val="both"/>
              <w:rPr>
                <w:lang w:val="en-US" w:eastAsia="ko-KR"/>
              </w:rPr>
            </w:pPr>
          </w:p>
        </w:tc>
      </w:tr>
      <w:tr w:rsidR="00832765" w14:paraId="79574029" w14:textId="77777777" w:rsidTr="00A10E25">
        <w:trPr>
          <w:trHeight w:val="443"/>
        </w:trPr>
        <w:tc>
          <w:tcPr>
            <w:tcW w:w="1494" w:type="dxa"/>
          </w:tcPr>
          <w:p w14:paraId="65714349" w14:textId="5F6FAD52" w:rsidR="00832765" w:rsidRDefault="00832765" w:rsidP="00832765">
            <w:pPr>
              <w:jc w:val="both"/>
              <w:rPr>
                <w:lang w:val="en-US" w:eastAsia="ko-KR"/>
              </w:rPr>
            </w:pPr>
            <w:r>
              <w:rPr>
                <w:lang w:val="en-US"/>
              </w:rPr>
              <w:t>Ericsson</w:t>
            </w:r>
          </w:p>
        </w:tc>
        <w:tc>
          <w:tcPr>
            <w:tcW w:w="1334" w:type="dxa"/>
          </w:tcPr>
          <w:p w14:paraId="452F31C5" w14:textId="5A591308" w:rsidR="00832765" w:rsidRDefault="00832765" w:rsidP="00832765">
            <w:pPr>
              <w:jc w:val="both"/>
              <w:rPr>
                <w:lang w:val="en-US" w:eastAsia="ko-KR"/>
              </w:rPr>
            </w:pPr>
            <w:r>
              <w:rPr>
                <w:lang w:val="en-US"/>
              </w:rPr>
              <w:t>Yes</w:t>
            </w:r>
          </w:p>
        </w:tc>
        <w:tc>
          <w:tcPr>
            <w:tcW w:w="7029" w:type="dxa"/>
          </w:tcPr>
          <w:p w14:paraId="3E951BC6" w14:textId="263BF77E" w:rsidR="00832765" w:rsidRDefault="00832765" w:rsidP="00832765">
            <w:pPr>
              <w:jc w:val="both"/>
              <w:rPr>
                <w:lang w:val="en-US" w:eastAsia="ko-KR"/>
              </w:rPr>
            </w:pPr>
            <w:r>
              <w:rPr>
                <w:lang w:val="en-US"/>
              </w:rPr>
              <w:t xml:space="preserve">RAN1 has not considered this in the Rel-16 Uu interface performance analysis and this part is added by RAN2 in the TR 38.825. It is okay to split like this in Rel-17. </w:t>
            </w: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lastRenderedPageBreak/>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TableGrid"/>
        <w:tblW w:w="9857" w:type="dxa"/>
        <w:tblLook w:val="04A0" w:firstRow="1" w:lastRow="0" w:firstColumn="1" w:lastColumn="0" w:noHBand="0" w:noVBand="1"/>
      </w:tblPr>
      <w:tblGrid>
        <w:gridCol w:w="1494"/>
        <w:gridCol w:w="1334"/>
        <w:gridCol w:w="7029"/>
      </w:tblGrid>
      <w:tr w:rsidR="00994AC7" w14:paraId="419213F0" w14:textId="77777777" w:rsidTr="00A10E25">
        <w:trPr>
          <w:trHeight w:val="365"/>
        </w:trPr>
        <w:tc>
          <w:tcPr>
            <w:tcW w:w="1494"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A10E25">
        <w:trPr>
          <w:trHeight w:val="443"/>
        </w:trPr>
        <w:tc>
          <w:tcPr>
            <w:tcW w:w="1494" w:type="dxa"/>
          </w:tcPr>
          <w:p w14:paraId="1C13C3DE" w14:textId="1AED7AF7" w:rsidR="00994AC7" w:rsidRPr="00B24A0E" w:rsidRDefault="007B2A1F" w:rsidP="00E66828">
            <w:pPr>
              <w:jc w:val="both"/>
              <w:rPr>
                <w:lang w:val="en-US"/>
              </w:rPr>
            </w:pPr>
            <w:r>
              <w:rPr>
                <w:lang w:val="en-US"/>
              </w:rPr>
              <w:t>Nokia</w:t>
            </w:r>
          </w:p>
        </w:tc>
        <w:tc>
          <w:tcPr>
            <w:tcW w:w="1334" w:type="dxa"/>
          </w:tcPr>
          <w:p w14:paraId="3D4DE1C8" w14:textId="239A15D3" w:rsidR="00994AC7" w:rsidRDefault="007B2A1F" w:rsidP="00E66828">
            <w:pPr>
              <w:jc w:val="both"/>
              <w:rPr>
                <w:lang w:val="en-US"/>
              </w:rPr>
            </w:pPr>
            <w:r>
              <w:rPr>
                <w:lang w:val="en-US"/>
              </w:rPr>
              <w:t>Yes</w:t>
            </w:r>
          </w:p>
        </w:tc>
        <w:tc>
          <w:tcPr>
            <w:tcW w:w="7029"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A10E25">
        <w:trPr>
          <w:trHeight w:val="443"/>
        </w:trPr>
        <w:tc>
          <w:tcPr>
            <w:tcW w:w="1494"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2441D1D" w14:textId="77777777" w:rsidR="00994AC7" w:rsidRPr="00B24A0E" w:rsidRDefault="00994AC7" w:rsidP="00E66828">
            <w:pPr>
              <w:jc w:val="both"/>
              <w:rPr>
                <w:lang w:val="en-US"/>
              </w:rPr>
            </w:pPr>
          </w:p>
        </w:tc>
      </w:tr>
      <w:tr w:rsidR="00994AC7" w14:paraId="6F398B56" w14:textId="77777777" w:rsidTr="00A10E25">
        <w:trPr>
          <w:trHeight w:val="443"/>
        </w:trPr>
        <w:tc>
          <w:tcPr>
            <w:tcW w:w="1494" w:type="dxa"/>
          </w:tcPr>
          <w:p w14:paraId="23BDEBA0" w14:textId="212E4C57" w:rsidR="00994AC7" w:rsidRDefault="00F93A4D" w:rsidP="00F93A4D">
            <w:pPr>
              <w:rPr>
                <w:lang w:val="en-US"/>
              </w:rPr>
            </w:pPr>
            <w:r>
              <w:rPr>
                <w:lang w:val="en-US"/>
              </w:rPr>
              <w:t>Xiaomi</w:t>
            </w:r>
          </w:p>
        </w:tc>
        <w:tc>
          <w:tcPr>
            <w:tcW w:w="1334" w:type="dxa"/>
          </w:tcPr>
          <w:p w14:paraId="48051105" w14:textId="24F7F0AF" w:rsidR="00994AC7" w:rsidRDefault="0082777F" w:rsidP="00E66828">
            <w:pPr>
              <w:jc w:val="both"/>
              <w:rPr>
                <w:lang w:val="en-US"/>
              </w:rPr>
            </w:pPr>
            <w:r>
              <w:rPr>
                <w:lang w:val="en-US"/>
              </w:rPr>
              <w:t>Yes</w:t>
            </w:r>
          </w:p>
        </w:tc>
        <w:tc>
          <w:tcPr>
            <w:tcW w:w="7029" w:type="dxa"/>
          </w:tcPr>
          <w:p w14:paraId="056AD9FE" w14:textId="77777777" w:rsidR="00994AC7" w:rsidRDefault="00994AC7" w:rsidP="00E66828">
            <w:pPr>
              <w:jc w:val="both"/>
              <w:rPr>
                <w:lang w:val="en-US"/>
              </w:rPr>
            </w:pPr>
          </w:p>
        </w:tc>
      </w:tr>
      <w:tr w:rsidR="00994AC7" w14:paraId="5E9F1649" w14:textId="77777777" w:rsidTr="00A10E25">
        <w:trPr>
          <w:trHeight w:val="443"/>
        </w:trPr>
        <w:tc>
          <w:tcPr>
            <w:tcW w:w="1494" w:type="dxa"/>
          </w:tcPr>
          <w:p w14:paraId="0DA34693" w14:textId="0B7B4B24" w:rsidR="00994AC7" w:rsidRDefault="00791433" w:rsidP="00E66828">
            <w:pPr>
              <w:jc w:val="both"/>
              <w:rPr>
                <w:lang w:val="en-US"/>
              </w:rPr>
            </w:pPr>
            <w:r>
              <w:rPr>
                <w:lang w:val="en-US"/>
              </w:rPr>
              <w:t>Intel</w:t>
            </w:r>
          </w:p>
        </w:tc>
        <w:tc>
          <w:tcPr>
            <w:tcW w:w="1334" w:type="dxa"/>
          </w:tcPr>
          <w:p w14:paraId="4BD73145" w14:textId="7B85C86E" w:rsidR="00994AC7" w:rsidRDefault="00791433" w:rsidP="00E66828">
            <w:pPr>
              <w:jc w:val="both"/>
              <w:rPr>
                <w:lang w:val="en-US"/>
              </w:rPr>
            </w:pPr>
            <w:r>
              <w:rPr>
                <w:lang w:val="en-US"/>
              </w:rPr>
              <w:t>See comment</w:t>
            </w:r>
          </w:p>
        </w:tc>
        <w:tc>
          <w:tcPr>
            <w:tcW w:w="7029"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A10E25">
        <w:trPr>
          <w:trHeight w:val="443"/>
        </w:trPr>
        <w:tc>
          <w:tcPr>
            <w:tcW w:w="1494" w:type="dxa"/>
          </w:tcPr>
          <w:p w14:paraId="0DA75B02" w14:textId="3E47A394" w:rsidR="000127FF" w:rsidRDefault="000127FF" w:rsidP="00E66828">
            <w:pPr>
              <w:jc w:val="both"/>
              <w:rPr>
                <w:lang w:val="en-US"/>
              </w:rPr>
            </w:pPr>
            <w:r>
              <w:rPr>
                <w:lang w:val="en-US"/>
              </w:rPr>
              <w:t>Huawei</w:t>
            </w:r>
          </w:p>
        </w:tc>
        <w:tc>
          <w:tcPr>
            <w:tcW w:w="1334" w:type="dxa"/>
          </w:tcPr>
          <w:p w14:paraId="685B139F" w14:textId="5D5B46EC" w:rsidR="000127FF" w:rsidRDefault="000127FF" w:rsidP="00E66828">
            <w:pPr>
              <w:jc w:val="both"/>
              <w:rPr>
                <w:lang w:val="en-US"/>
              </w:rPr>
            </w:pPr>
            <w:r>
              <w:rPr>
                <w:lang w:val="en-US"/>
              </w:rPr>
              <w:t>Yes</w:t>
            </w:r>
          </w:p>
        </w:tc>
        <w:tc>
          <w:tcPr>
            <w:tcW w:w="7029" w:type="dxa"/>
          </w:tcPr>
          <w:p w14:paraId="090CA7F0" w14:textId="11BCA3A1" w:rsidR="000127FF" w:rsidRDefault="000127FF" w:rsidP="00E66828">
            <w:pPr>
              <w:jc w:val="both"/>
              <w:rPr>
                <w:lang w:val="en-US"/>
              </w:rPr>
            </w:pPr>
            <w:r>
              <w:rPr>
                <w:lang w:val="en-US"/>
              </w:rPr>
              <w:t>Agree with Nokia</w:t>
            </w:r>
          </w:p>
        </w:tc>
      </w:tr>
      <w:tr w:rsidR="00232026" w14:paraId="02FA9FB5" w14:textId="77777777" w:rsidTr="00A10E25">
        <w:trPr>
          <w:trHeight w:val="443"/>
        </w:trPr>
        <w:tc>
          <w:tcPr>
            <w:tcW w:w="1494" w:type="dxa"/>
          </w:tcPr>
          <w:p w14:paraId="3CD132E5" w14:textId="05B00FE6"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409A5974" w14:textId="608E22C6" w:rsidR="00232026" w:rsidRDefault="00232026" w:rsidP="00E66828">
            <w:pPr>
              <w:jc w:val="both"/>
              <w:rPr>
                <w:lang w:val="en-US"/>
              </w:rPr>
            </w:pPr>
            <w:r>
              <w:rPr>
                <w:rFonts w:eastAsiaTheme="minorEastAsia" w:hint="eastAsia"/>
                <w:lang w:val="en-US" w:eastAsia="ja-JP"/>
              </w:rPr>
              <w:t>Yes</w:t>
            </w:r>
          </w:p>
        </w:tc>
        <w:tc>
          <w:tcPr>
            <w:tcW w:w="7029" w:type="dxa"/>
          </w:tcPr>
          <w:p w14:paraId="7C667DF2" w14:textId="77777777" w:rsidR="00232026" w:rsidRDefault="00232026" w:rsidP="00E66828">
            <w:pPr>
              <w:jc w:val="both"/>
              <w:rPr>
                <w:lang w:val="en-US"/>
              </w:rPr>
            </w:pPr>
          </w:p>
        </w:tc>
      </w:tr>
      <w:tr w:rsidR="00A10E25" w14:paraId="01EDE03B" w14:textId="77777777" w:rsidTr="00A10E25">
        <w:trPr>
          <w:trHeight w:val="443"/>
        </w:trPr>
        <w:tc>
          <w:tcPr>
            <w:tcW w:w="1494" w:type="dxa"/>
          </w:tcPr>
          <w:p w14:paraId="3978E78C" w14:textId="321A805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E57BDD3" w14:textId="3DBAD988" w:rsidR="00A10E25" w:rsidRDefault="00A10E25" w:rsidP="00A10E25">
            <w:pPr>
              <w:jc w:val="both"/>
              <w:rPr>
                <w:rFonts w:eastAsiaTheme="minorEastAsia"/>
                <w:lang w:val="en-US" w:eastAsia="ja-JP"/>
              </w:rPr>
            </w:pPr>
            <w:r>
              <w:rPr>
                <w:rFonts w:eastAsia="SimSun"/>
                <w:lang w:val="en-US" w:eastAsia="zh-CN"/>
              </w:rPr>
              <w:t>Partially yes</w:t>
            </w:r>
          </w:p>
        </w:tc>
        <w:tc>
          <w:tcPr>
            <w:tcW w:w="7029" w:type="dxa"/>
          </w:tcPr>
          <w:p w14:paraId="371A2AEF" w14:textId="44381245" w:rsidR="00A10E25" w:rsidRDefault="00A10E25" w:rsidP="00A10E25">
            <w:pPr>
              <w:jc w:val="both"/>
              <w:rPr>
                <w:lang w:val="en-US"/>
              </w:rPr>
            </w:pPr>
            <w:r>
              <w:rPr>
                <w:rFonts w:eastAsia="SimSun"/>
                <w:lang w:val="en-US" w:eastAsia="zh-CN"/>
              </w:rPr>
              <w:t>In our opinion, network time synchronization accuracy budget only has two possibilities: either 160ns or 200 ns (two discrete values). Note that according to majority of companies replies in phase-1 discussion, 4/5 PTP hops is accounted for aggregated/disaggregated network deployment choice.</w:t>
            </w:r>
          </w:p>
        </w:tc>
      </w:tr>
      <w:tr w:rsidR="00D13BA2" w14:paraId="5064BB99" w14:textId="77777777" w:rsidTr="00A10E25">
        <w:trPr>
          <w:trHeight w:val="443"/>
        </w:trPr>
        <w:tc>
          <w:tcPr>
            <w:tcW w:w="1494" w:type="dxa"/>
          </w:tcPr>
          <w:p w14:paraId="5B5BBC63" w14:textId="437DC0D6" w:rsidR="00D13BA2" w:rsidRDefault="00D13BA2" w:rsidP="00A10E25">
            <w:pPr>
              <w:jc w:val="both"/>
              <w:rPr>
                <w:rFonts w:eastAsia="SimSun"/>
                <w:lang w:val="en-US" w:eastAsia="zh-CN"/>
              </w:rPr>
            </w:pPr>
            <w:r>
              <w:rPr>
                <w:rFonts w:eastAsia="SimSun"/>
                <w:lang w:val="en-US" w:eastAsia="zh-CN"/>
              </w:rPr>
              <w:t>CATT</w:t>
            </w:r>
          </w:p>
        </w:tc>
        <w:tc>
          <w:tcPr>
            <w:tcW w:w="1334" w:type="dxa"/>
          </w:tcPr>
          <w:p w14:paraId="6957173A" w14:textId="3A060279" w:rsidR="00D13BA2" w:rsidRDefault="00D13BA2" w:rsidP="00A10E25">
            <w:pPr>
              <w:jc w:val="both"/>
              <w:rPr>
                <w:rFonts w:eastAsia="SimSun"/>
                <w:lang w:val="en-US" w:eastAsia="zh-CN"/>
              </w:rPr>
            </w:pPr>
            <w:r>
              <w:rPr>
                <w:rFonts w:eastAsia="SimSun"/>
                <w:lang w:val="en-US" w:eastAsia="zh-CN"/>
              </w:rPr>
              <w:t>Yes</w:t>
            </w:r>
          </w:p>
        </w:tc>
        <w:tc>
          <w:tcPr>
            <w:tcW w:w="7029" w:type="dxa"/>
          </w:tcPr>
          <w:p w14:paraId="4D22F02D" w14:textId="490B8A5F" w:rsidR="00D13BA2" w:rsidRDefault="00D13BA2" w:rsidP="00A10E25">
            <w:pPr>
              <w:jc w:val="both"/>
              <w:rPr>
                <w:rFonts w:eastAsia="SimSun"/>
                <w:lang w:val="en-US" w:eastAsia="zh-CN"/>
              </w:rPr>
            </w:pPr>
            <w:r>
              <w:rPr>
                <w:rFonts w:eastAsia="SimSun"/>
                <w:lang w:val="en-US" w:eastAsia="zh-CN"/>
              </w:rPr>
              <w:t>It corresponds to N=4 or 5 gPTP hops between 5GM on network side and the Uu.</w:t>
            </w:r>
          </w:p>
        </w:tc>
      </w:tr>
      <w:tr w:rsidR="009C0875" w14:paraId="14B1330B" w14:textId="77777777" w:rsidTr="00A10E25">
        <w:trPr>
          <w:trHeight w:val="443"/>
        </w:trPr>
        <w:tc>
          <w:tcPr>
            <w:tcW w:w="1494" w:type="dxa"/>
          </w:tcPr>
          <w:p w14:paraId="15223C15" w14:textId="14B8DB59"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5D679EF6" w14:textId="12C398E3"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6B4A1915" w14:textId="7C9C2D3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4E250051" w14:textId="77777777" w:rsidTr="00A10E25">
        <w:trPr>
          <w:trHeight w:val="443"/>
        </w:trPr>
        <w:tc>
          <w:tcPr>
            <w:tcW w:w="1494" w:type="dxa"/>
          </w:tcPr>
          <w:p w14:paraId="52D40A2D" w14:textId="32FC94EF" w:rsidR="00993F75" w:rsidRDefault="00993F75" w:rsidP="00993F75">
            <w:pPr>
              <w:jc w:val="both"/>
              <w:rPr>
                <w:rFonts w:eastAsia="Malgun Gothic"/>
                <w:lang w:val="en-US" w:eastAsia="ko-KR"/>
              </w:rPr>
            </w:pPr>
            <w:r>
              <w:rPr>
                <w:rFonts w:hint="eastAsia"/>
                <w:lang w:val="en-US" w:eastAsia="ko-KR"/>
              </w:rPr>
              <w:t>LG</w:t>
            </w:r>
          </w:p>
        </w:tc>
        <w:tc>
          <w:tcPr>
            <w:tcW w:w="1334" w:type="dxa"/>
          </w:tcPr>
          <w:p w14:paraId="2B974295" w14:textId="1EEA69DF" w:rsidR="00993F75" w:rsidRDefault="00993F75" w:rsidP="00993F75">
            <w:pPr>
              <w:jc w:val="both"/>
              <w:rPr>
                <w:rFonts w:eastAsia="Malgun Gothic"/>
                <w:lang w:val="en-US" w:eastAsia="ko-KR"/>
              </w:rPr>
            </w:pPr>
            <w:r>
              <w:rPr>
                <w:lang w:val="en-US" w:eastAsia="ko-KR"/>
              </w:rPr>
              <w:t>Yes, but</w:t>
            </w:r>
          </w:p>
        </w:tc>
        <w:tc>
          <w:tcPr>
            <w:tcW w:w="7029" w:type="dxa"/>
          </w:tcPr>
          <w:p w14:paraId="64E2069F" w14:textId="3308D38F" w:rsidR="00993F75" w:rsidRDefault="00993F75" w:rsidP="00993F75">
            <w:pPr>
              <w:jc w:val="both"/>
              <w:rPr>
                <w:rFonts w:eastAsia="Malgun Gothic"/>
                <w:lang w:val="en-US" w:eastAsia="ko-KR"/>
              </w:rPr>
            </w:pPr>
            <w:r>
              <w:rPr>
                <w:lang w:val="en-US" w:eastAsia="ko-KR"/>
              </w:rPr>
              <w:t xml:space="preserve">It is fine to consider it as a starting point, but it needs to be open to re-evaluate it in case that it is required in RAN1 response. The range </w:t>
            </w:r>
            <w:r w:rsidRPr="000214B0">
              <w:rPr>
                <w:lang w:val="en-US" w:eastAsia="ko-KR"/>
              </w:rPr>
              <w:t>between ±160ns and ±200ns for scenario 1</w:t>
            </w:r>
            <w:r>
              <w:rPr>
                <w:rFonts w:hint="eastAsia"/>
                <w:lang w:val="en-US" w:eastAsia="ko-KR"/>
              </w:rPr>
              <w:t xml:space="preserve"> is understood when </w:t>
            </w:r>
            <w:r>
              <w:rPr>
                <w:lang w:val="en-US" w:eastAsia="ko-KR"/>
              </w:rPr>
              <w:t>s</w:t>
            </w:r>
            <w:r>
              <w:rPr>
                <w:rFonts w:hint="eastAsia"/>
                <w:lang w:val="en-US" w:eastAsia="ko-KR"/>
              </w:rPr>
              <w:t xml:space="preserve">ynchronization </w:t>
            </w:r>
            <w:r>
              <w:rPr>
                <w:lang w:val="en-US" w:eastAsia="ko-KR"/>
              </w:rPr>
              <w:t xml:space="preserve">is </w:t>
            </w:r>
            <w:r>
              <w:rPr>
                <w:rFonts w:hint="eastAsia"/>
                <w:lang w:val="en-US" w:eastAsia="ko-KR"/>
              </w:rPr>
              <w:t>based on PTP and N=4 or 5 is assumed.</w:t>
            </w:r>
            <w:r>
              <w:rPr>
                <w:lang w:val="en-US" w:eastAsia="ko-KR"/>
              </w:rPr>
              <w:t xml:space="preserve"> However, it is not sure to allocate accuracy budget enough to the Uu interface, particularly for scenario 2, after applying the above-mentioned range.</w:t>
            </w:r>
          </w:p>
        </w:tc>
      </w:tr>
      <w:tr w:rsidR="00112241" w14:paraId="26882BD7" w14:textId="77777777" w:rsidTr="001F1703">
        <w:trPr>
          <w:trHeight w:val="443"/>
        </w:trPr>
        <w:tc>
          <w:tcPr>
            <w:tcW w:w="1494" w:type="dxa"/>
          </w:tcPr>
          <w:p w14:paraId="404C8971"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3418246" w14:textId="77777777" w:rsidR="00112241" w:rsidRDefault="00112241" w:rsidP="001F1703">
            <w:pPr>
              <w:jc w:val="both"/>
              <w:rPr>
                <w:rFonts w:eastAsia="SimSun"/>
                <w:lang w:val="en-US" w:eastAsia="zh-CN"/>
              </w:rPr>
            </w:pPr>
            <w:r>
              <w:rPr>
                <w:lang w:val="en-US"/>
              </w:rPr>
              <w:t>See comment</w:t>
            </w:r>
          </w:p>
        </w:tc>
        <w:tc>
          <w:tcPr>
            <w:tcW w:w="7029" w:type="dxa"/>
          </w:tcPr>
          <w:p w14:paraId="132FA98C" w14:textId="77777777" w:rsidR="00112241" w:rsidRDefault="00112241" w:rsidP="001F1703">
            <w:pPr>
              <w:jc w:val="both"/>
              <w:rPr>
                <w:rFonts w:eastAsia="SimSun"/>
                <w:lang w:val="en-US" w:eastAsia="zh-CN"/>
              </w:rPr>
            </w:pPr>
            <w:r>
              <w:rPr>
                <w:rFonts w:eastAsia="SimSun" w:hint="eastAsia"/>
                <w:sz w:val="21"/>
                <w:szCs w:val="22"/>
                <w:lang w:val="en-US" w:eastAsia="zh-CN"/>
              </w:rPr>
              <w:t xml:space="preserve">Agree with </w:t>
            </w:r>
            <w:r>
              <w:rPr>
                <w:rFonts w:eastAsia="SimSun"/>
                <w:sz w:val="21"/>
                <w:szCs w:val="22"/>
                <w:lang w:val="en-US" w:eastAsia="zh-CN"/>
              </w:rPr>
              <w:t>I</w:t>
            </w:r>
            <w:r>
              <w:rPr>
                <w:rFonts w:eastAsia="SimSun" w:hint="eastAsia"/>
                <w:sz w:val="21"/>
                <w:szCs w:val="22"/>
                <w:lang w:val="en-US" w:eastAsia="zh-CN"/>
              </w:rPr>
              <w:t xml:space="preserve">ntel, </w:t>
            </w:r>
            <w:r>
              <w:rPr>
                <w:rFonts w:eastAsia="SimSun" w:hint="eastAsia"/>
                <w:sz w:val="21"/>
                <w:szCs w:val="22"/>
                <w:lang w:val="en-US" w:eastAsia="zh-CN"/>
              </w:rPr>
              <w:t>±</w:t>
            </w:r>
            <w:r>
              <w:rPr>
                <w:rFonts w:eastAsia="SimSun" w:hint="eastAsia"/>
                <w:sz w:val="21"/>
                <w:szCs w:val="22"/>
                <w:lang w:val="en-US" w:eastAsia="zh-CN"/>
              </w:rPr>
              <w:t xml:space="preserve">200 ns is </w:t>
            </w:r>
            <w:r>
              <w:rPr>
                <w:rFonts w:eastAsia="SimSun"/>
                <w:sz w:val="21"/>
                <w:szCs w:val="22"/>
                <w:lang w:val="en-US" w:eastAsia="zh-CN"/>
              </w:rPr>
              <w:t>relatively</w:t>
            </w:r>
            <w:r>
              <w:rPr>
                <w:rFonts w:eastAsia="SimSun" w:hint="eastAsia"/>
                <w:sz w:val="21"/>
                <w:szCs w:val="22"/>
                <w:lang w:val="en-US" w:eastAsia="zh-CN"/>
              </w:rPr>
              <w:t xml:space="preserve"> high. We prefer to assume 4 gPTP hops </w:t>
            </w:r>
            <w:r>
              <w:t>between the GM and the gNB</w:t>
            </w:r>
            <w:r>
              <w:rPr>
                <w:rFonts w:eastAsia="SimSun" w:hint="eastAsia"/>
                <w:lang w:val="en-US" w:eastAsia="zh-CN"/>
              </w:rPr>
              <w:t xml:space="preserve">, i.e., </w:t>
            </w:r>
            <w:r>
              <w:t>±160ns</w:t>
            </w:r>
            <w:r>
              <w:rPr>
                <w:rFonts w:eastAsia="SimSun" w:hint="eastAsia"/>
                <w:lang w:val="en-US" w:eastAsia="zh-CN"/>
              </w:rPr>
              <w:t xml:space="preserve"> .</w:t>
            </w:r>
          </w:p>
        </w:tc>
      </w:tr>
      <w:tr w:rsidR="00EF5D12" w14:paraId="29E28E6C" w14:textId="77777777" w:rsidTr="00A10E25">
        <w:trPr>
          <w:trHeight w:val="443"/>
        </w:trPr>
        <w:tc>
          <w:tcPr>
            <w:tcW w:w="1494" w:type="dxa"/>
          </w:tcPr>
          <w:p w14:paraId="4FECAC3F" w14:textId="77C99954" w:rsidR="00EF5D12" w:rsidRDefault="00EF5D12" w:rsidP="00993F75">
            <w:pPr>
              <w:jc w:val="both"/>
              <w:rPr>
                <w:lang w:val="en-US" w:eastAsia="ko-KR"/>
              </w:rPr>
            </w:pPr>
            <w:r>
              <w:rPr>
                <w:lang w:val="en-US" w:eastAsia="ko-KR"/>
              </w:rPr>
              <w:t>MediaTek</w:t>
            </w:r>
          </w:p>
        </w:tc>
        <w:tc>
          <w:tcPr>
            <w:tcW w:w="1334" w:type="dxa"/>
          </w:tcPr>
          <w:p w14:paraId="4598D782" w14:textId="5E0F19F7" w:rsidR="00EF5D12" w:rsidRDefault="00EF5D12" w:rsidP="00993F75">
            <w:pPr>
              <w:jc w:val="both"/>
              <w:rPr>
                <w:lang w:val="en-US" w:eastAsia="ko-KR"/>
              </w:rPr>
            </w:pPr>
            <w:r>
              <w:rPr>
                <w:lang w:val="en-US" w:eastAsia="ko-KR"/>
              </w:rPr>
              <w:t>Should be evaluated by RAN3 before being agreed</w:t>
            </w:r>
          </w:p>
        </w:tc>
        <w:tc>
          <w:tcPr>
            <w:tcW w:w="7029" w:type="dxa"/>
          </w:tcPr>
          <w:p w14:paraId="01FAD225" w14:textId="0A017558" w:rsidR="00EF5D12" w:rsidRDefault="00EF5D12" w:rsidP="00EF5D12">
            <w:pPr>
              <w:jc w:val="both"/>
              <w:rPr>
                <w:lang w:val="en-US" w:eastAsia="ko-KR"/>
              </w:rPr>
            </w:pPr>
            <w:r>
              <w:rPr>
                <w:lang w:val="en-US" w:eastAsia="ko-KR"/>
              </w:rPr>
              <w:t xml:space="preserve">As mentioned in our earlier response, the LS from RAN3 indicated that in case of a ‘local on-site gNB’, the error should be negligible. Given that scenario 1 (control-to-control) falls within this scenario, it is strange that RAN2 are disagreeing with RAN3’s evaluation on the NW budget. </w:t>
            </w:r>
          </w:p>
          <w:p w14:paraId="13908247" w14:textId="0C443959" w:rsidR="00EF5D12" w:rsidRDefault="00EF5D12" w:rsidP="00590383">
            <w:pPr>
              <w:jc w:val="both"/>
              <w:rPr>
                <w:lang w:val="en-US" w:eastAsia="ko-KR"/>
              </w:rPr>
            </w:pPr>
            <w:r>
              <w:rPr>
                <w:lang w:val="en-US" w:eastAsia="ko-KR"/>
              </w:rPr>
              <w:t xml:space="preserve">Given this discrepancy between RAN2 and RAN3’s </w:t>
            </w:r>
            <w:r w:rsidR="00590383">
              <w:rPr>
                <w:lang w:val="en-US" w:eastAsia="ko-KR"/>
              </w:rPr>
              <w:t>estimation</w:t>
            </w:r>
            <w:r>
              <w:rPr>
                <w:lang w:val="en-US" w:eastAsia="ko-KR"/>
              </w:rPr>
              <w:t xml:space="preserve"> of NW budget, we suggest getting RAN3’s opinion on this topic.</w:t>
            </w:r>
          </w:p>
        </w:tc>
      </w:tr>
      <w:tr w:rsidR="00EF5D12" w14:paraId="420292E1" w14:textId="77777777" w:rsidTr="00A10E25">
        <w:trPr>
          <w:trHeight w:val="443"/>
        </w:trPr>
        <w:tc>
          <w:tcPr>
            <w:tcW w:w="1494" w:type="dxa"/>
          </w:tcPr>
          <w:p w14:paraId="737E9AA6" w14:textId="5C4B990A" w:rsidR="00EF5D12" w:rsidRDefault="008C5C88" w:rsidP="00993F75">
            <w:pPr>
              <w:jc w:val="both"/>
              <w:rPr>
                <w:lang w:val="en-US" w:eastAsia="ko-KR"/>
              </w:rPr>
            </w:pPr>
            <w:r>
              <w:rPr>
                <w:lang w:val="en-US" w:eastAsia="ko-KR"/>
              </w:rPr>
              <w:t>Ericsson</w:t>
            </w:r>
          </w:p>
        </w:tc>
        <w:tc>
          <w:tcPr>
            <w:tcW w:w="1334" w:type="dxa"/>
          </w:tcPr>
          <w:p w14:paraId="5AFFD534" w14:textId="5D4ED1FC" w:rsidR="00EF5D12" w:rsidRDefault="008C5C88" w:rsidP="00993F75">
            <w:pPr>
              <w:jc w:val="both"/>
              <w:rPr>
                <w:lang w:val="en-US" w:eastAsia="ko-KR"/>
              </w:rPr>
            </w:pPr>
            <w:r>
              <w:rPr>
                <w:lang w:val="en-US" w:eastAsia="ko-KR"/>
              </w:rPr>
              <w:t>Yes</w:t>
            </w:r>
          </w:p>
        </w:tc>
        <w:tc>
          <w:tcPr>
            <w:tcW w:w="7029" w:type="dxa"/>
          </w:tcPr>
          <w:p w14:paraId="23A31252" w14:textId="31A2DFC5" w:rsidR="00EF5D12" w:rsidRDefault="00D11B8A" w:rsidP="001B0052">
            <w:pPr>
              <w:jc w:val="both"/>
              <w:rPr>
                <w:lang w:val="en-US" w:eastAsia="ko-KR"/>
              </w:rPr>
            </w:pPr>
            <w:r>
              <w:rPr>
                <w:lang w:val="en-US" w:eastAsia="ko-KR"/>
              </w:rPr>
              <w:t xml:space="preserve">If </w:t>
            </w:r>
            <w:r w:rsidR="001B0052">
              <w:rPr>
                <w:lang w:val="en-US" w:eastAsia="ko-KR"/>
              </w:rPr>
              <w:t xml:space="preserve">the </w:t>
            </w:r>
            <w:r>
              <w:rPr>
                <w:lang w:val="en-US" w:eastAsia="ko-KR"/>
              </w:rPr>
              <w:t xml:space="preserve">TSN GM clock is co-located with </w:t>
            </w:r>
            <w:r w:rsidR="001B0052">
              <w:rPr>
                <w:lang w:val="en-US" w:eastAsia="ko-KR"/>
              </w:rPr>
              <w:t xml:space="preserve">a </w:t>
            </w:r>
            <w:r>
              <w:rPr>
                <w:lang w:val="en-US" w:eastAsia="ko-KR"/>
              </w:rPr>
              <w:t>gNB, the synchronization inaccuracy from the TSN GM clock to this gNB is negligible according to RAN3.</w:t>
            </w:r>
            <w:r w:rsidR="001B0052">
              <w:rPr>
                <w:lang w:val="en-US" w:eastAsia="ko-KR"/>
              </w:rPr>
              <w:t xml:space="preserve"> However, t</w:t>
            </w:r>
            <w:r w:rsidR="002155F4">
              <w:rPr>
                <w:lang w:val="en-US" w:eastAsia="ko-KR"/>
              </w:rPr>
              <w:t>he service area is as large as 1000m x 100m</w:t>
            </w:r>
            <w:r w:rsidR="008237CE">
              <w:rPr>
                <w:lang w:val="en-US" w:eastAsia="ko-KR"/>
              </w:rPr>
              <w:t xml:space="preserve">. This cannot </w:t>
            </w:r>
            <w:r w:rsidR="002155F4">
              <w:rPr>
                <w:lang w:val="en-US" w:eastAsia="ko-KR"/>
              </w:rPr>
              <w:t>be covered by a single gNB</w:t>
            </w:r>
            <w:r w:rsidR="008237CE">
              <w:rPr>
                <w:lang w:val="en-US" w:eastAsia="ko-KR"/>
              </w:rPr>
              <w:t xml:space="preserve"> in indoor environment</w:t>
            </w:r>
            <w:r w:rsidR="002155F4">
              <w:rPr>
                <w:lang w:val="en-US" w:eastAsia="ko-KR"/>
              </w:rPr>
              <w:t>.</w:t>
            </w: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gNBs)</w:t>
      </w:r>
      <w:r w:rsidR="004E0BA3" w:rsidRPr="00C57D51">
        <w:rPr>
          <w:b/>
          <w:bCs/>
        </w:rPr>
        <w:t>.</w:t>
      </w:r>
    </w:p>
    <w:tbl>
      <w:tblPr>
        <w:tblStyle w:val="TableGrid"/>
        <w:tblW w:w="9857" w:type="dxa"/>
        <w:tblLook w:val="04A0" w:firstRow="1" w:lastRow="0" w:firstColumn="1" w:lastColumn="0" w:noHBand="0" w:noVBand="1"/>
      </w:tblPr>
      <w:tblGrid>
        <w:gridCol w:w="1494"/>
        <w:gridCol w:w="1334"/>
        <w:gridCol w:w="7029"/>
      </w:tblGrid>
      <w:tr w:rsidR="005437DD" w14:paraId="4E8B0BAC" w14:textId="77777777" w:rsidTr="00A10E25">
        <w:trPr>
          <w:trHeight w:val="365"/>
        </w:trPr>
        <w:tc>
          <w:tcPr>
            <w:tcW w:w="1494" w:type="dxa"/>
            <w:shd w:val="clear" w:color="auto" w:fill="D5DCE4" w:themeFill="text2" w:themeFillTint="33"/>
          </w:tcPr>
          <w:p w14:paraId="0E6E859B" w14:textId="77777777" w:rsidR="005437DD" w:rsidRDefault="005437DD" w:rsidP="00E66828">
            <w:pPr>
              <w:jc w:val="both"/>
              <w:rPr>
                <w:b/>
                <w:bCs/>
                <w:lang w:val="en-US"/>
              </w:rPr>
            </w:pPr>
            <w:r>
              <w:rPr>
                <w:b/>
                <w:bCs/>
                <w:lang w:val="en-US"/>
              </w:rPr>
              <w:lastRenderedPageBreak/>
              <w:t>Company</w:t>
            </w:r>
          </w:p>
        </w:tc>
        <w:tc>
          <w:tcPr>
            <w:tcW w:w="1334"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29"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A10E25">
        <w:trPr>
          <w:trHeight w:val="443"/>
        </w:trPr>
        <w:tc>
          <w:tcPr>
            <w:tcW w:w="1494" w:type="dxa"/>
          </w:tcPr>
          <w:p w14:paraId="474B9EB9" w14:textId="4B9E8A62" w:rsidR="005437DD" w:rsidRPr="00B24A0E" w:rsidRDefault="007B2A1F" w:rsidP="00E66828">
            <w:pPr>
              <w:jc w:val="both"/>
              <w:rPr>
                <w:lang w:val="en-US"/>
              </w:rPr>
            </w:pPr>
            <w:r>
              <w:rPr>
                <w:lang w:val="en-US"/>
              </w:rPr>
              <w:t>Nokia</w:t>
            </w:r>
          </w:p>
        </w:tc>
        <w:tc>
          <w:tcPr>
            <w:tcW w:w="1334" w:type="dxa"/>
          </w:tcPr>
          <w:p w14:paraId="3B1505DC" w14:textId="5AC40FC5" w:rsidR="005437DD" w:rsidRDefault="007B2A1F" w:rsidP="00E66828">
            <w:pPr>
              <w:jc w:val="both"/>
              <w:rPr>
                <w:lang w:val="en-US"/>
              </w:rPr>
            </w:pPr>
            <w:r>
              <w:rPr>
                <w:lang w:val="en-US"/>
              </w:rPr>
              <w:t>Yes</w:t>
            </w:r>
          </w:p>
        </w:tc>
        <w:tc>
          <w:tcPr>
            <w:tcW w:w="7029" w:type="dxa"/>
          </w:tcPr>
          <w:p w14:paraId="1951DBC4" w14:textId="77777777" w:rsidR="007B2A1F" w:rsidRDefault="007B2A1F" w:rsidP="007B2A1F">
            <w:pPr>
              <w:jc w:val="both"/>
              <w:rPr>
                <w:lang w:val="en-US"/>
              </w:rPr>
            </w:pPr>
            <w:r>
              <w:rPr>
                <w:lang w:val="en-US"/>
              </w:rPr>
              <w:t>This is a reasonable compromise of companies views expressed in Phase-1.</w:t>
            </w:r>
          </w:p>
          <w:p w14:paraId="308E9CEB" w14:textId="7468A0DA" w:rsidR="005437DD" w:rsidRPr="00B24A0E" w:rsidRDefault="007B2A1F" w:rsidP="007B2A1F">
            <w:pPr>
              <w:jc w:val="both"/>
              <w:rPr>
                <w:lang w:val="en-US"/>
              </w:rPr>
            </w:pPr>
            <w:r>
              <w:rPr>
                <w:lang w:val="en-US"/>
              </w:rPr>
              <w:t>We do consider this to be a pessimistic (too high) accuracy budget as the time synchronization accuracy of the two network budget can be semi-correlated by either sharing some PTP hops or by being served by the same gNB.</w:t>
            </w:r>
          </w:p>
        </w:tc>
      </w:tr>
      <w:tr w:rsidR="005437DD" w14:paraId="255174D5" w14:textId="77777777" w:rsidTr="00A10E25">
        <w:trPr>
          <w:trHeight w:val="443"/>
        </w:trPr>
        <w:tc>
          <w:tcPr>
            <w:tcW w:w="1494"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A10E25">
        <w:trPr>
          <w:trHeight w:val="443"/>
        </w:trPr>
        <w:tc>
          <w:tcPr>
            <w:tcW w:w="1494" w:type="dxa"/>
          </w:tcPr>
          <w:p w14:paraId="40FBDCBE" w14:textId="354FCF56" w:rsidR="005437DD" w:rsidRDefault="006F4663" w:rsidP="00E66828">
            <w:pPr>
              <w:jc w:val="both"/>
              <w:rPr>
                <w:lang w:val="en-US"/>
              </w:rPr>
            </w:pPr>
            <w:r>
              <w:rPr>
                <w:lang w:val="en-US"/>
              </w:rPr>
              <w:t>Xiaomi</w:t>
            </w:r>
          </w:p>
        </w:tc>
        <w:tc>
          <w:tcPr>
            <w:tcW w:w="1334" w:type="dxa"/>
          </w:tcPr>
          <w:p w14:paraId="1950408D" w14:textId="538F18D1" w:rsidR="005437DD" w:rsidRDefault="006F4663" w:rsidP="00E66828">
            <w:pPr>
              <w:jc w:val="both"/>
              <w:rPr>
                <w:lang w:val="en-US"/>
              </w:rPr>
            </w:pPr>
            <w:r>
              <w:rPr>
                <w:lang w:val="en-US"/>
              </w:rPr>
              <w:t>Yes</w:t>
            </w:r>
          </w:p>
        </w:tc>
        <w:tc>
          <w:tcPr>
            <w:tcW w:w="7029" w:type="dxa"/>
          </w:tcPr>
          <w:p w14:paraId="36C92303" w14:textId="77777777" w:rsidR="005437DD" w:rsidRDefault="005437DD" w:rsidP="00E66828">
            <w:pPr>
              <w:jc w:val="both"/>
              <w:rPr>
                <w:lang w:val="en-US"/>
              </w:rPr>
            </w:pPr>
          </w:p>
        </w:tc>
      </w:tr>
      <w:tr w:rsidR="005437DD" w14:paraId="49AD7DD9" w14:textId="77777777" w:rsidTr="00A10E25">
        <w:trPr>
          <w:trHeight w:val="443"/>
        </w:trPr>
        <w:tc>
          <w:tcPr>
            <w:tcW w:w="1494" w:type="dxa"/>
          </w:tcPr>
          <w:p w14:paraId="0513F58A" w14:textId="310126B7" w:rsidR="005437DD" w:rsidRDefault="00964927" w:rsidP="00E66828">
            <w:pPr>
              <w:jc w:val="both"/>
              <w:rPr>
                <w:lang w:val="en-US"/>
              </w:rPr>
            </w:pPr>
            <w:r>
              <w:rPr>
                <w:lang w:val="en-US"/>
              </w:rPr>
              <w:t>Intel</w:t>
            </w:r>
          </w:p>
        </w:tc>
        <w:tc>
          <w:tcPr>
            <w:tcW w:w="1334" w:type="dxa"/>
          </w:tcPr>
          <w:p w14:paraId="69BF51D3" w14:textId="192C7CD0" w:rsidR="005437DD" w:rsidRDefault="00964927" w:rsidP="00E66828">
            <w:pPr>
              <w:jc w:val="both"/>
              <w:rPr>
                <w:lang w:val="en-US"/>
              </w:rPr>
            </w:pPr>
            <w:r>
              <w:rPr>
                <w:lang w:val="en-US"/>
              </w:rPr>
              <w:t>Yes</w:t>
            </w:r>
          </w:p>
        </w:tc>
        <w:tc>
          <w:tcPr>
            <w:tcW w:w="7029" w:type="dxa"/>
          </w:tcPr>
          <w:p w14:paraId="6BB2E94F" w14:textId="77777777" w:rsidR="005437DD" w:rsidRDefault="005437DD" w:rsidP="00E66828">
            <w:pPr>
              <w:jc w:val="both"/>
              <w:rPr>
                <w:lang w:val="en-US"/>
              </w:rPr>
            </w:pPr>
          </w:p>
        </w:tc>
      </w:tr>
      <w:tr w:rsidR="000127FF" w14:paraId="3A6A8F77" w14:textId="77777777" w:rsidTr="00A10E25">
        <w:trPr>
          <w:trHeight w:val="443"/>
        </w:trPr>
        <w:tc>
          <w:tcPr>
            <w:tcW w:w="1494" w:type="dxa"/>
          </w:tcPr>
          <w:p w14:paraId="197FC11E" w14:textId="250E9722" w:rsidR="000127FF" w:rsidRDefault="000127FF" w:rsidP="00E66828">
            <w:pPr>
              <w:jc w:val="both"/>
              <w:rPr>
                <w:lang w:val="en-US"/>
              </w:rPr>
            </w:pPr>
            <w:r>
              <w:rPr>
                <w:lang w:val="en-US"/>
              </w:rPr>
              <w:t>Huawei</w:t>
            </w:r>
          </w:p>
        </w:tc>
        <w:tc>
          <w:tcPr>
            <w:tcW w:w="1334" w:type="dxa"/>
          </w:tcPr>
          <w:p w14:paraId="55206687" w14:textId="3BC8B118" w:rsidR="000127FF" w:rsidRDefault="000127FF" w:rsidP="00E66828">
            <w:pPr>
              <w:jc w:val="both"/>
              <w:rPr>
                <w:lang w:val="en-US"/>
              </w:rPr>
            </w:pPr>
            <w:r>
              <w:rPr>
                <w:lang w:val="en-US"/>
              </w:rPr>
              <w:t>Yes</w:t>
            </w:r>
          </w:p>
        </w:tc>
        <w:tc>
          <w:tcPr>
            <w:tcW w:w="7029"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r>
              <w:rPr>
                <w:lang w:val="en-US"/>
              </w:rPr>
              <w:t xml:space="preserve">be too pessimistic assuming maximum four hops on the network side. The network error budget can be reduced through proper deployment. </w:t>
            </w:r>
          </w:p>
        </w:tc>
      </w:tr>
      <w:tr w:rsidR="00232026" w14:paraId="59CEFF31" w14:textId="77777777" w:rsidTr="00A10E25">
        <w:trPr>
          <w:trHeight w:val="443"/>
        </w:trPr>
        <w:tc>
          <w:tcPr>
            <w:tcW w:w="1494" w:type="dxa"/>
          </w:tcPr>
          <w:p w14:paraId="5E7CE995" w14:textId="20DC057B"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7919EAA4" w14:textId="1955BE21" w:rsidR="00232026" w:rsidRDefault="00232026" w:rsidP="00E66828">
            <w:pPr>
              <w:jc w:val="both"/>
              <w:rPr>
                <w:lang w:val="en-US"/>
              </w:rPr>
            </w:pPr>
            <w:r>
              <w:rPr>
                <w:rFonts w:eastAsiaTheme="minorEastAsia" w:hint="eastAsia"/>
                <w:lang w:val="en-US" w:eastAsia="ja-JP"/>
              </w:rPr>
              <w:t>Yes</w:t>
            </w:r>
          </w:p>
        </w:tc>
        <w:tc>
          <w:tcPr>
            <w:tcW w:w="7029" w:type="dxa"/>
          </w:tcPr>
          <w:p w14:paraId="724B9CE5" w14:textId="77777777" w:rsidR="00232026" w:rsidRDefault="00232026" w:rsidP="001259D5">
            <w:pPr>
              <w:jc w:val="both"/>
              <w:rPr>
                <w:lang w:val="en-US"/>
              </w:rPr>
            </w:pPr>
          </w:p>
        </w:tc>
      </w:tr>
      <w:tr w:rsidR="00A10E25" w14:paraId="40A2ECE0" w14:textId="77777777" w:rsidTr="00A10E25">
        <w:trPr>
          <w:trHeight w:val="443"/>
        </w:trPr>
        <w:tc>
          <w:tcPr>
            <w:tcW w:w="1494" w:type="dxa"/>
          </w:tcPr>
          <w:p w14:paraId="78475346" w14:textId="79BF6F2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3529D23" w14:textId="4017D72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73633987" w14:textId="6DA5BE9E" w:rsidR="00A10E25" w:rsidRDefault="00A10E25" w:rsidP="00A10E25">
            <w:pPr>
              <w:jc w:val="both"/>
              <w:rPr>
                <w:lang w:val="en-US"/>
              </w:rPr>
            </w:pPr>
            <w:r>
              <w:rPr>
                <w:rFonts w:eastAsia="SimSun" w:hint="eastAsia"/>
                <w:lang w:val="en-US" w:eastAsia="zh-CN"/>
              </w:rPr>
              <w:t>C</w:t>
            </w:r>
            <w:r>
              <w:rPr>
                <w:rFonts w:eastAsia="SimSun"/>
                <w:lang w:val="en-US" w:eastAsia="zh-CN"/>
              </w:rPr>
              <w:t>onsidering that UE with GM connected and UE in need of time synchronization service could be served by different gNB, it is a reasonable assumption.</w:t>
            </w:r>
          </w:p>
        </w:tc>
      </w:tr>
      <w:tr w:rsidR="0016041B" w14:paraId="01124E6B" w14:textId="77777777" w:rsidTr="00A10E25">
        <w:trPr>
          <w:trHeight w:val="443"/>
        </w:trPr>
        <w:tc>
          <w:tcPr>
            <w:tcW w:w="1494" w:type="dxa"/>
          </w:tcPr>
          <w:p w14:paraId="72C10435" w14:textId="3656FF17" w:rsidR="0016041B" w:rsidRDefault="0016041B" w:rsidP="00A10E25">
            <w:pPr>
              <w:jc w:val="both"/>
              <w:rPr>
                <w:rFonts w:eastAsia="SimSun"/>
                <w:lang w:val="en-US" w:eastAsia="zh-CN"/>
              </w:rPr>
            </w:pPr>
            <w:r>
              <w:rPr>
                <w:rFonts w:eastAsia="SimSun"/>
                <w:lang w:val="en-US" w:eastAsia="zh-CN"/>
              </w:rPr>
              <w:t>CATT</w:t>
            </w:r>
          </w:p>
        </w:tc>
        <w:tc>
          <w:tcPr>
            <w:tcW w:w="1334" w:type="dxa"/>
          </w:tcPr>
          <w:p w14:paraId="71CB642E" w14:textId="01746752" w:rsidR="0016041B" w:rsidRDefault="0016041B" w:rsidP="00A10E25">
            <w:pPr>
              <w:jc w:val="both"/>
              <w:rPr>
                <w:rFonts w:eastAsia="SimSun"/>
                <w:lang w:val="en-US" w:eastAsia="zh-CN"/>
              </w:rPr>
            </w:pPr>
            <w:r>
              <w:rPr>
                <w:rFonts w:eastAsia="SimSun"/>
                <w:lang w:val="en-US" w:eastAsia="zh-CN"/>
              </w:rPr>
              <w:t>Yes</w:t>
            </w:r>
          </w:p>
        </w:tc>
        <w:tc>
          <w:tcPr>
            <w:tcW w:w="7029" w:type="dxa"/>
          </w:tcPr>
          <w:p w14:paraId="22CF2D87" w14:textId="5980E007" w:rsidR="0016041B" w:rsidRDefault="0016041B" w:rsidP="003D4973">
            <w:pPr>
              <w:jc w:val="both"/>
              <w:rPr>
                <w:rFonts w:eastAsia="SimSun"/>
                <w:lang w:val="en-US" w:eastAsia="zh-CN"/>
              </w:rPr>
            </w:pPr>
            <w:r>
              <w:rPr>
                <w:rFonts w:eastAsia="SimSun"/>
                <w:lang w:val="en-US" w:eastAsia="zh-CN"/>
              </w:rPr>
              <w:t>Agree with Nokia though that it is a very pessimistic assumption, especially for a small area, assuming a deployment without aggregating node.</w:t>
            </w:r>
          </w:p>
        </w:tc>
      </w:tr>
      <w:tr w:rsidR="009C0875" w14:paraId="43A59866" w14:textId="77777777" w:rsidTr="00A10E25">
        <w:trPr>
          <w:trHeight w:val="443"/>
        </w:trPr>
        <w:tc>
          <w:tcPr>
            <w:tcW w:w="1494" w:type="dxa"/>
          </w:tcPr>
          <w:p w14:paraId="52C23DFC" w14:textId="44A13939"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0D0DE84" w14:textId="781D1845"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67F52BFE" w14:textId="77777777" w:rsidR="009C0875" w:rsidRDefault="009C0875" w:rsidP="009C0875">
            <w:pPr>
              <w:jc w:val="both"/>
              <w:rPr>
                <w:rFonts w:eastAsia="SimSun"/>
                <w:lang w:val="en-US" w:eastAsia="zh-CN"/>
              </w:rPr>
            </w:pPr>
          </w:p>
        </w:tc>
      </w:tr>
      <w:tr w:rsidR="00993F75" w14:paraId="3C676A44" w14:textId="77777777" w:rsidTr="00A10E25">
        <w:trPr>
          <w:trHeight w:val="443"/>
        </w:trPr>
        <w:tc>
          <w:tcPr>
            <w:tcW w:w="1494" w:type="dxa"/>
          </w:tcPr>
          <w:p w14:paraId="1E1D521E" w14:textId="45C33E7B" w:rsidR="00993F75" w:rsidRDefault="00993F75" w:rsidP="00993F75">
            <w:pPr>
              <w:jc w:val="both"/>
              <w:rPr>
                <w:rFonts w:eastAsia="Malgun Gothic"/>
                <w:lang w:val="en-US" w:eastAsia="ko-KR"/>
              </w:rPr>
            </w:pPr>
            <w:r>
              <w:rPr>
                <w:rFonts w:hint="eastAsia"/>
                <w:lang w:val="en-US" w:eastAsia="ko-KR"/>
              </w:rPr>
              <w:t>LG</w:t>
            </w:r>
          </w:p>
        </w:tc>
        <w:tc>
          <w:tcPr>
            <w:tcW w:w="1334" w:type="dxa"/>
          </w:tcPr>
          <w:p w14:paraId="65E41925" w14:textId="6E40D51D" w:rsidR="00993F75" w:rsidRDefault="00993F75" w:rsidP="00993F75">
            <w:pPr>
              <w:jc w:val="both"/>
              <w:rPr>
                <w:rFonts w:eastAsia="Malgun Gothic"/>
                <w:lang w:val="en-US" w:eastAsia="ko-KR"/>
              </w:rPr>
            </w:pPr>
            <w:r>
              <w:rPr>
                <w:lang w:val="en-US" w:eastAsia="ko-KR"/>
              </w:rPr>
              <w:t>Yes</w:t>
            </w:r>
          </w:p>
        </w:tc>
        <w:tc>
          <w:tcPr>
            <w:tcW w:w="7029" w:type="dxa"/>
          </w:tcPr>
          <w:p w14:paraId="7AA58EE2" w14:textId="483CB0F8" w:rsidR="00993F75" w:rsidRDefault="00993F75" w:rsidP="00993F75">
            <w:pPr>
              <w:jc w:val="both"/>
              <w:rPr>
                <w:rFonts w:eastAsia="SimSun"/>
                <w:lang w:val="en-US" w:eastAsia="zh-CN"/>
              </w:rPr>
            </w:pPr>
            <w:r>
              <w:rPr>
                <w:rFonts w:hint="eastAsia"/>
                <w:lang w:val="en-US" w:eastAsia="ko-KR"/>
              </w:rPr>
              <w:t>We agree to Nokia</w:t>
            </w:r>
            <w:r>
              <w:rPr>
                <w:lang w:val="en-US" w:eastAsia="ko-KR"/>
              </w:rPr>
              <w:t>’s comment about that this is the worst case and PTP hops can be shared.</w:t>
            </w:r>
          </w:p>
        </w:tc>
      </w:tr>
      <w:tr w:rsidR="00112241" w14:paraId="0491BF39" w14:textId="77777777" w:rsidTr="001F1703">
        <w:trPr>
          <w:trHeight w:val="443"/>
        </w:trPr>
        <w:tc>
          <w:tcPr>
            <w:tcW w:w="1494" w:type="dxa"/>
          </w:tcPr>
          <w:p w14:paraId="4A023E3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31A0F43"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9C84F2A" w14:textId="77777777" w:rsidR="00112241" w:rsidRDefault="00112241" w:rsidP="001F1703">
            <w:pPr>
              <w:jc w:val="both"/>
              <w:rPr>
                <w:rFonts w:eastAsia="SimSun"/>
                <w:lang w:val="en-US" w:eastAsia="zh-CN"/>
              </w:rPr>
            </w:pPr>
          </w:p>
        </w:tc>
      </w:tr>
      <w:tr w:rsidR="00590383" w14:paraId="0F9D658B" w14:textId="77777777" w:rsidTr="00A10E25">
        <w:trPr>
          <w:trHeight w:val="443"/>
        </w:trPr>
        <w:tc>
          <w:tcPr>
            <w:tcW w:w="1494" w:type="dxa"/>
          </w:tcPr>
          <w:p w14:paraId="444EEAF4" w14:textId="3BCE4757" w:rsidR="00590383" w:rsidRDefault="00590383" w:rsidP="00993F75">
            <w:pPr>
              <w:jc w:val="both"/>
              <w:rPr>
                <w:lang w:val="en-US" w:eastAsia="ko-KR"/>
              </w:rPr>
            </w:pPr>
            <w:r>
              <w:rPr>
                <w:lang w:val="en-US" w:eastAsia="ko-KR"/>
              </w:rPr>
              <w:t>MediaTek</w:t>
            </w:r>
          </w:p>
        </w:tc>
        <w:tc>
          <w:tcPr>
            <w:tcW w:w="1334" w:type="dxa"/>
          </w:tcPr>
          <w:p w14:paraId="22986BBC" w14:textId="7393ABBF" w:rsidR="00590383" w:rsidRDefault="00590383" w:rsidP="00993F75">
            <w:pPr>
              <w:jc w:val="both"/>
              <w:rPr>
                <w:lang w:val="en-US" w:eastAsia="ko-KR"/>
              </w:rPr>
            </w:pPr>
            <w:r>
              <w:rPr>
                <w:lang w:val="en-US" w:eastAsia="ko-KR"/>
              </w:rPr>
              <w:t>Yes</w:t>
            </w:r>
          </w:p>
        </w:tc>
        <w:tc>
          <w:tcPr>
            <w:tcW w:w="7029" w:type="dxa"/>
          </w:tcPr>
          <w:p w14:paraId="4C69BDA6" w14:textId="5743C0E1" w:rsidR="00590383" w:rsidRDefault="00590383" w:rsidP="00993F75">
            <w:pPr>
              <w:jc w:val="both"/>
              <w:rPr>
                <w:lang w:val="en-US" w:eastAsia="ko-KR"/>
              </w:rPr>
            </w:pPr>
            <w:r>
              <w:rPr>
                <w:lang w:val="en-US" w:eastAsia="ko-KR"/>
              </w:rPr>
              <w:t>We also agree with Nokia that this is a highly pessimistic assumption</w:t>
            </w:r>
          </w:p>
        </w:tc>
      </w:tr>
      <w:tr w:rsidR="001B0052" w14:paraId="75F10EB6" w14:textId="77777777" w:rsidTr="00A10E25">
        <w:trPr>
          <w:trHeight w:val="443"/>
        </w:trPr>
        <w:tc>
          <w:tcPr>
            <w:tcW w:w="1494" w:type="dxa"/>
          </w:tcPr>
          <w:p w14:paraId="244D4FFA" w14:textId="2DBED354" w:rsidR="001B0052" w:rsidRDefault="001B0052" w:rsidP="001B0052">
            <w:pPr>
              <w:jc w:val="both"/>
              <w:rPr>
                <w:lang w:val="en-US" w:eastAsia="ko-KR"/>
              </w:rPr>
            </w:pPr>
            <w:r>
              <w:rPr>
                <w:lang w:val="en-US"/>
              </w:rPr>
              <w:t>Ericsson</w:t>
            </w:r>
          </w:p>
        </w:tc>
        <w:tc>
          <w:tcPr>
            <w:tcW w:w="1334" w:type="dxa"/>
          </w:tcPr>
          <w:p w14:paraId="4501F26D" w14:textId="0CBE0CB8" w:rsidR="001B0052" w:rsidRDefault="001B0052" w:rsidP="001B0052">
            <w:pPr>
              <w:jc w:val="both"/>
              <w:rPr>
                <w:lang w:val="en-US" w:eastAsia="ko-KR"/>
              </w:rPr>
            </w:pPr>
            <w:r>
              <w:rPr>
                <w:lang w:val="en-US"/>
              </w:rPr>
              <w:t>Yes</w:t>
            </w:r>
          </w:p>
        </w:tc>
        <w:tc>
          <w:tcPr>
            <w:tcW w:w="7029" w:type="dxa"/>
          </w:tcPr>
          <w:p w14:paraId="76BE19CF" w14:textId="71FAA218" w:rsidR="001B0052" w:rsidRDefault="001B0052" w:rsidP="001B0052">
            <w:pPr>
              <w:jc w:val="both"/>
              <w:rPr>
                <w:lang w:val="en-US" w:eastAsia="ko-KR"/>
              </w:rPr>
            </w:pPr>
            <w:r>
              <w:rPr>
                <w:lang w:val="en-US"/>
              </w:rPr>
              <w:t xml:space="preserve">This is to capture the worst-case scenario among all possible network deployments. Note that, this question seems to be covered already by Question 16. </w:t>
            </w: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TableGrid"/>
        <w:tblW w:w="9857" w:type="dxa"/>
        <w:tblLook w:val="04A0" w:firstRow="1" w:lastRow="0" w:firstColumn="1" w:lastColumn="0" w:noHBand="0" w:noVBand="1"/>
      </w:tblPr>
      <w:tblGrid>
        <w:gridCol w:w="1494"/>
        <w:gridCol w:w="1334"/>
        <w:gridCol w:w="7029"/>
      </w:tblGrid>
      <w:tr w:rsidR="001A2B52" w14:paraId="08C481A8" w14:textId="77777777" w:rsidTr="00A10E25">
        <w:trPr>
          <w:trHeight w:val="365"/>
        </w:trPr>
        <w:tc>
          <w:tcPr>
            <w:tcW w:w="1494"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4"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29"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A10E25">
        <w:trPr>
          <w:trHeight w:val="443"/>
        </w:trPr>
        <w:tc>
          <w:tcPr>
            <w:tcW w:w="1494" w:type="dxa"/>
          </w:tcPr>
          <w:p w14:paraId="75AEAF6B" w14:textId="7AC4CECC" w:rsidR="001A2B52" w:rsidRPr="00B24A0E" w:rsidRDefault="007B2A1F" w:rsidP="005E20C6">
            <w:pPr>
              <w:jc w:val="both"/>
              <w:rPr>
                <w:lang w:val="en-US"/>
              </w:rPr>
            </w:pPr>
            <w:r>
              <w:rPr>
                <w:lang w:val="en-US"/>
              </w:rPr>
              <w:t>Nokia</w:t>
            </w:r>
          </w:p>
        </w:tc>
        <w:tc>
          <w:tcPr>
            <w:tcW w:w="1334" w:type="dxa"/>
          </w:tcPr>
          <w:p w14:paraId="498C8E36" w14:textId="70D6CEB1" w:rsidR="001A2B52" w:rsidRDefault="007B2A1F" w:rsidP="005E20C6">
            <w:pPr>
              <w:jc w:val="both"/>
              <w:rPr>
                <w:lang w:val="en-US"/>
              </w:rPr>
            </w:pPr>
            <w:r>
              <w:rPr>
                <w:lang w:val="en-US"/>
              </w:rPr>
              <w:t>Yes</w:t>
            </w:r>
          </w:p>
        </w:tc>
        <w:tc>
          <w:tcPr>
            <w:tcW w:w="7029" w:type="dxa"/>
          </w:tcPr>
          <w:p w14:paraId="30388EA7" w14:textId="77777777" w:rsidR="001A2B52" w:rsidRPr="00B24A0E" w:rsidRDefault="001A2B52" w:rsidP="005E20C6">
            <w:pPr>
              <w:jc w:val="both"/>
              <w:rPr>
                <w:lang w:val="en-US"/>
              </w:rPr>
            </w:pPr>
          </w:p>
        </w:tc>
      </w:tr>
      <w:tr w:rsidR="001A2B52" w14:paraId="720A5F56" w14:textId="77777777" w:rsidTr="00A10E25">
        <w:trPr>
          <w:trHeight w:val="443"/>
        </w:trPr>
        <w:tc>
          <w:tcPr>
            <w:tcW w:w="1494"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A6BBBA4" w14:textId="77777777" w:rsidR="001A2B52" w:rsidRPr="00B24A0E" w:rsidRDefault="001A2B52" w:rsidP="005E20C6">
            <w:pPr>
              <w:jc w:val="both"/>
              <w:rPr>
                <w:lang w:val="en-US"/>
              </w:rPr>
            </w:pPr>
          </w:p>
        </w:tc>
      </w:tr>
      <w:tr w:rsidR="001A2B52" w14:paraId="21A00856" w14:textId="77777777" w:rsidTr="00A10E25">
        <w:trPr>
          <w:trHeight w:val="443"/>
        </w:trPr>
        <w:tc>
          <w:tcPr>
            <w:tcW w:w="1494" w:type="dxa"/>
          </w:tcPr>
          <w:p w14:paraId="12F86181" w14:textId="08DE1825" w:rsidR="001A2B52" w:rsidRDefault="00747821" w:rsidP="005E20C6">
            <w:pPr>
              <w:jc w:val="both"/>
              <w:rPr>
                <w:lang w:val="en-US"/>
              </w:rPr>
            </w:pPr>
            <w:r>
              <w:rPr>
                <w:rFonts w:ascii="SimSun" w:eastAsia="SimSun" w:hAnsi="SimSun"/>
                <w:lang w:val="en-US" w:eastAsia="zh-CN"/>
              </w:rPr>
              <w:t>Xiaomi</w:t>
            </w:r>
          </w:p>
        </w:tc>
        <w:tc>
          <w:tcPr>
            <w:tcW w:w="1334" w:type="dxa"/>
          </w:tcPr>
          <w:p w14:paraId="5DC13DB2" w14:textId="77777777" w:rsidR="001A2B52" w:rsidRDefault="001A2B52" w:rsidP="005E20C6">
            <w:pPr>
              <w:jc w:val="both"/>
              <w:rPr>
                <w:lang w:val="en-US"/>
              </w:rPr>
            </w:pPr>
          </w:p>
        </w:tc>
        <w:tc>
          <w:tcPr>
            <w:tcW w:w="7029"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A10E25">
        <w:trPr>
          <w:trHeight w:val="443"/>
        </w:trPr>
        <w:tc>
          <w:tcPr>
            <w:tcW w:w="1494" w:type="dxa"/>
          </w:tcPr>
          <w:p w14:paraId="136C999F" w14:textId="0D768857" w:rsidR="001A2B52" w:rsidRDefault="00964927" w:rsidP="005E20C6">
            <w:pPr>
              <w:jc w:val="both"/>
              <w:rPr>
                <w:lang w:val="en-US"/>
              </w:rPr>
            </w:pPr>
            <w:r>
              <w:rPr>
                <w:lang w:val="en-US"/>
              </w:rPr>
              <w:t>Intel</w:t>
            </w:r>
          </w:p>
        </w:tc>
        <w:tc>
          <w:tcPr>
            <w:tcW w:w="1334" w:type="dxa"/>
          </w:tcPr>
          <w:p w14:paraId="484E1C16" w14:textId="7AA21FA7" w:rsidR="001A2B52" w:rsidRDefault="00964927" w:rsidP="005E20C6">
            <w:pPr>
              <w:jc w:val="both"/>
              <w:rPr>
                <w:lang w:val="en-US"/>
              </w:rPr>
            </w:pPr>
            <w:r>
              <w:rPr>
                <w:lang w:val="en-US"/>
              </w:rPr>
              <w:t>Yes</w:t>
            </w:r>
          </w:p>
        </w:tc>
        <w:tc>
          <w:tcPr>
            <w:tcW w:w="7029" w:type="dxa"/>
          </w:tcPr>
          <w:p w14:paraId="77986216" w14:textId="77777777" w:rsidR="001A2B52" w:rsidRDefault="001A2B52" w:rsidP="005E20C6">
            <w:pPr>
              <w:jc w:val="both"/>
              <w:rPr>
                <w:lang w:val="en-US"/>
              </w:rPr>
            </w:pPr>
          </w:p>
        </w:tc>
      </w:tr>
      <w:tr w:rsidR="007142BD" w14:paraId="4F5BC912" w14:textId="77777777" w:rsidTr="00A10E25">
        <w:trPr>
          <w:trHeight w:val="443"/>
        </w:trPr>
        <w:tc>
          <w:tcPr>
            <w:tcW w:w="1494" w:type="dxa"/>
          </w:tcPr>
          <w:p w14:paraId="126790BB" w14:textId="0F3D895D" w:rsidR="007142BD" w:rsidRDefault="007142BD" w:rsidP="005E20C6">
            <w:pPr>
              <w:jc w:val="both"/>
              <w:rPr>
                <w:lang w:val="en-US"/>
              </w:rPr>
            </w:pPr>
            <w:r>
              <w:rPr>
                <w:lang w:val="en-US"/>
              </w:rPr>
              <w:t>Huawei</w:t>
            </w:r>
          </w:p>
        </w:tc>
        <w:tc>
          <w:tcPr>
            <w:tcW w:w="1334" w:type="dxa"/>
          </w:tcPr>
          <w:p w14:paraId="2A2811CE" w14:textId="46CB75BF" w:rsidR="007142BD" w:rsidRDefault="007142BD" w:rsidP="005E20C6">
            <w:pPr>
              <w:jc w:val="both"/>
              <w:rPr>
                <w:lang w:val="en-US"/>
              </w:rPr>
            </w:pPr>
            <w:r>
              <w:rPr>
                <w:lang w:val="en-US"/>
              </w:rPr>
              <w:t>Yes</w:t>
            </w:r>
          </w:p>
        </w:tc>
        <w:tc>
          <w:tcPr>
            <w:tcW w:w="7029" w:type="dxa"/>
          </w:tcPr>
          <w:p w14:paraId="5E3FC455" w14:textId="77777777" w:rsidR="007142BD" w:rsidRDefault="007142BD" w:rsidP="005E20C6">
            <w:pPr>
              <w:jc w:val="both"/>
              <w:rPr>
                <w:lang w:val="en-US"/>
              </w:rPr>
            </w:pPr>
          </w:p>
        </w:tc>
      </w:tr>
      <w:tr w:rsidR="00232026" w14:paraId="7CFBAF16" w14:textId="77777777" w:rsidTr="00A10E25">
        <w:trPr>
          <w:trHeight w:val="443"/>
        </w:trPr>
        <w:tc>
          <w:tcPr>
            <w:tcW w:w="1494" w:type="dxa"/>
          </w:tcPr>
          <w:p w14:paraId="3AD396BB" w14:textId="286372D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624A662A" w14:textId="3A69574E" w:rsidR="00232026" w:rsidRDefault="00232026" w:rsidP="005E20C6">
            <w:pPr>
              <w:jc w:val="both"/>
              <w:rPr>
                <w:lang w:val="en-US"/>
              </w:rPr>
            </w:pPr>
            <w:r>
              <w:rPr>
                <w:rFonts w:eastAsiaTheme="minorEastAsia" w:hint="eastAsia"/>
                <w:lang w:val="en-US" w:eastAsia="ja-JP"/>
              </w:rPr>
              <w:t>Yes</w:t>
            </w:r>
          </w:p>
        </w:tc>
        <w:tc>
          <w:tcPr>
            <w:tcW w:w="7029" w:type="dxa"/>
          </w:tcPr>
          <w:p w14:paraId="5B3E381E" w14:textId="77777777" w:rsidR="00232026" w:rsidRDefault="00232026" w:rsidP="005E20C6">
            <w:pPr>
              <w:jc w:val="both"/>
              <w:rPr>
                <w:lang w:val="en-US"/>
              </w:rPr>
            </w:pPr>
          </w:p>
        </w:tc>
      </w:tr>
      <w:tr w:rsidR="00A10E25" w14:paraId="548C3FDD" w14:textId="77777777" w:rsidTr="00A10E25">
        <w:trPr>
          <w:trHeight w:val="443"/>
        </w:trPr>
        <w:tc>
          <w:tcPr>
            <w:tcW w:w="1494" w:type="dxa"/>
          </w:tcPr>
          <w:p w14:paraId="5DAE5CF6" w14:textId="11CDA1FC" w:rsidR="00A10E25" w:rsidRDefault="00A10E25" w:rsidP="00A10E25">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1334" w:type="dxa"/>
          </w:tcPr>
          <w:p w14:paraId="05312502" w14:textId="18CC0BC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496576D2" w14:textId="77777777" w:rsidR="00A10E25" w:rsidRDefault="00A10E25" w:rsidP="00A10E25">
            <w:pPr>
              <w:jc w:val="both"/>
              <w:rPr>
                <w:lang w:val="en-US"/>
              </w:rPr>
            </w:pPr>
          </w:p>
        </w:tc>
      </w:tr>
      <w:tr w:rsidR="0016041B" w14:paraId="0BC58A84" w14:textId="77777777" w:rsidTr="00A10E25">
        <w:trPr>
          <w:trHeight w:val="443"/>
        </w:trPr>
        <w:tc>
          <w:tcPr>
            <w:tcW w:w="1494" w:type="dxa"/>
          </w:tcPr>
          <w:p w14:paraId="062AF2A7" w14:textId="345F91E4" w:rsidR="0016041B" w:rsidRDefault="0016041B" w:rsidP="00A10E25">
            <w:pPr>
              <w:jc w:val="both"/>
              <w:rPr>
                <w:rFonts w:eastAsia="SimSun"/>
                <w:lang w:val="en-US" w:eastAsia="zh-CN"/>
              </w:rPr>
            </w:pPr>
            <w:r>
              <w:rPr>
                <w:rFonts w:eastAsia="SimSun"/>
                <w:lang w:val="en-US" w:eastAsia="zh-CN"/>
              </w:rPr>
              <w:t>CATT</w:t>
            </w:r>
          </w:p>
        </w:tc>
        <w:tc>
          <w:tcPr>
            <w:tcW w:w="1334" w:type="dxa"/>
          </w:tcPr>
          <w:p w14:paraId="38ABB381" w14:textId="50D7AB14" w:rsidR="0016041B" w:rsidRDefault="0016041B" w:rsidP="00A10E25">
            <w:pPr>
              <w:jc w:val="both"/>
              <w:rPr>
                <w:rFonts w:eastAsia="SimSun"/>
                <w:lang w:val="en-US" w:eastAsia="zh-CN"/>
              </w:rPr>
            </w:pPr>
            <w:r>
              <w:rPr>
                <w:rFonts w:eastAsia="SimSun"/>
                <w:lang w:val="en-US" w:eastAsia="zh-CN"/>
              </w:rPr>
              <w:t>Yes</w:t>
            </w:r>
          </w:p>
        </w:tc>
        <w:tc>
          <w:tcPr>
            <w:tcW w:w="7029" w:type="dxa"/>
          </w:tcPr>
          <w:p w14:paraId="2E12369A" w14:textId="77777777" w:rsidR="0016041B" w:rsidRDefault="0016041B" w:rsidP="00A10E25">
            <w:pPr>
              <w:jc w:val="both"/>
              <w:rPr>
                <w:lang w:val="en-US"/>
              </w:rPr>
            </w:pPr>
          </w:p>
        </w:tc>
      </w:tr>
      <w:tr w:rsidR="009C0875" w14:paraId="2D9700D9" w14:textId="77777777" w:rsidTr="00A10E25">
        <w:trPr>
          <w:trHeight w:val="443"/>
        </w:trPr>
        <w:tc>
          <w:tcPr>
            <w:tcW w:w="1494" w:type="dxa"/>
          </w:tcPr>
          <w:p w14:paraId="7A759A9C" w14:textId="39F825A7"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CB94A69" w14:textId="7FC937E1"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3B685BD0" w14:textId="69A116A2" w:rsidR="009C0875" w:rsidRDefault="009C0875" w:rsidP="009C0875">
            <w:pPr>
              <w:jc w:val="both"/>
              <w:rPr>
                <w:lang w:val="en-US" w:eastAsia="ko-KR"/>
              </w:rPr>
            </w:pPr>
            <w:r>
              <w:rPr>
                <w:rFonts w:hint="eastAsia"/>
                <w:lang w:val="en-US" w:eastAsia="ko-KR"/>
              </w:rPr>
              <w:t xml:space="preserve">No strong view on </w:t>
            </w:r>
            <w:r>
              <w:rPr>
                <w:lang w:val="en-US" w:eastAsia="ko-KR"/>
              </w:rPr>
              <w:t>exact number.</w:t>
            </w:r>
          </w:p>
        </w:tc>
      </w:tr>
      <w:tr w:rsidR="00993F75" w14:paraId="4FBC3537" w14:textId="77777777" w:rsidTr="00A10E25">
        <w:trPr>
          <w:trHeight w:val="443"/>
        </w:trPr>
        <w:tc>
          <w:tcPr>
            <w:tcW w:w="1494" w:type="dxa"/>
          </w:tcPr>
          <w:p w14:paraId="55D92F3B" w14:textId="72867961" w:rsidR="00993F75" w:rsidRDefault="00993F75" w:rsidP="00993F75">
            <w:pPr>
              <w:jc w:val="both"/>
              <w:rPr>
                <w:rFonts w:eastAsia="Malgun Gothic"/>
                <w:lang w:val="en-US" w:eastAsia="ko-KR"/>
              </w:rPr>
            </w:pPr>
            <w:r>
              <w:rPr>
                <w:rFonts w:hint="eastAsia"/>
                <w:lang w:val="en-US" w:eastAsia="ko-KR"/>
              </w:rPr>
              <w:t>LG</w:t>
            </w:r>
          </w:p>
        </w:tc>
        <w:tc>
          <w:tcPr>
            <w:tcW w:w="1334" w:type="dxa"/>
          </w:tcPr>
          <w:p w14:paraId="07F5CFAA" w14:textId="2BEB7348" w:rsidR="00993F75" w:rsidRDefault="00993F75" w:rsidP="00993F75">
            <w:pPr>
              <w:jc w:val="both"/>
              <w:rPr>
                <w:rFonts w:eastAsia="Malgun Gothic"/>
                <w:lang w:val="en-US" w:eastAsia="ko-KR"/>
              </w:rPr>
            </w:pPr>
            <w:r>
              <w:rPr>
                <w:rFonts w:hint="eastAsia"/>
                <w:lang w:val="en-US" w:eastAsia="ko-KR"/>
              </w:rPr>
              <w:t>Yes</w:t>
            </w:r>
          </w:p>
        </w:tc>
        <w:tc>
          <w:tcPr>
            <w:tcW w:w="7029" w:type="dxa"/>
          </w:tcPr>
          <w:p w14:paraId="7C2C6F71" w14:textId="77777777" w:rsidR="00993F75" w:rsidRDefault="00993F75" w:rsidP="00993F75">
            <w:pPr>
              <w:jc w:val="both"/>
              <w:rPr>
                <w:lang w:val="en-US" w:eastAsia="ko-KR"/>
              </w:rPr>
            </w:pPr>
          </w:p>
        </w:tc>
      </w:tr>
      <w:tr w:rsidR="00112241" w14:paraId="3C9B1A12" w14:textId="77777777" w:rsidTr="001F1703">
        <w:trPr>
          <w:trHeight w:val="443"/>
        </w:trPr>
        <w:tc>
          <w:tcPr>
            <w:tcW w:w="1494" w:type="dxa"/>
          </w:tcPr>
          <w:p w14:paraId="2A5678FE"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26C69D6"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4250E1C" w14:textId="77777777" w:rsidR="00112241" w:rsidRDefault="00112241" w:rsidP="001F1703">
            <w:pPr>
              <w:jc w:val="both"/>
              <w:rPr>
                <w:rFonts w:eastAsia="SimSun"/>
                <w:lang w:val="en-US" w:eastAsia="zh-CN"/>
              </w:rPr>
            </w:pPr>
          </w:p>
        </w:tc>
      </w:tr>
      <w:tr w:rsidR="00590383" w14:paraId="2A9098E0" w14:textId="77777777" w:rsidTr="00A10E25">
        <w:trPr>
          <w:trHeight w:val="443"/>
        </w:trPr>
        <w:tc>
          <w:tcPr>
            <w:tcW w:w="1494" w:type="dxa"/>
          </w:tcPr>
          <w:p w14:paraId="46F4848B" w14:textId="2F50C067" w:rsidR="00590383" w:rsidRDefault="00590383" w:rsidP="00993F75">
            <w:pPr>
              <w:jc w:val="both"/>
              <w:rPr>
                <w:lang w:val="en-US" w:eastAsia="ko-KR"/>
              </w:rPr>
            </w:pPr>
            <w:r>
              <w:rPr>
                <w:lang w:val="en-US" w:eastAsia="ko-KR"/>
              </w:rPr>
              <w:t>MediaTek</w:t>
            </w:r>
          </w:p>
        </w:tc>
        <w:tc>
          <w:tcPr>
            <w:tcW w:w="1334" w:type="dxa"/>
          </w:tcPr>
          <w:p w14:paraId="2D8D95AC" w14:textId="47F20270" w:rsidR="00590383" w:rsidRDefault="00590383" w:rsidP="00993F75">
            <w:pPr>
              <w:jc w:val="both"/>
              <w:rPr>
                <w:lang w:val="en-US" w:eastAsia="ko-KR"/>
              </w:rPr>
            </w:pPr>
            <w:r>
              <w:rPr>
                <w:lang w:val="en-US" w:eastAsia="ko-KR"/>
              </w:rPr>
              <w:t>Yes</w:t>
            </w:r>
          </w:p>
        </w:tc>
        <w:tc>
          <w:tcPr>
            <w:tcW w:w="7029" w:type="dxa"/>
          </w:tcPr>
          <w:p w14:paraId="2BB3C4C6" w14:textId="77777777" w:rsidR="00590383" w:rsidRDefault="00590383" w:rsidP="00993F75">
            <w:pPr>
              <w:jc w:val="both"/>
              <w:rPr>
                <w:lang w:val="en-US" w:eastAsia="ko-KR"/>
              </w:rPr>
            </w:pPr>
          </w:p>
        </w:tc>
      </w:tr>
      <w:tr w:rsidR="00D869FD" w14:paraId="5088E89D" w14:textId="77777777" w:rsidTr="00A10E25">
        <w:trPr>
          <w:trHeight w:val="443"/>
        </w:trPr>
        <w:tc>
          <w:tcPr>
            <w:tcW w:w="1494" w:type="dxa"/>
          </w:tcPr>
          <w:p w14:paraId="0845A504" w14:textId="5BF75BE2" w:rsidR="00D869FD" w:rsidRDefault="00D869FD" w:rsidP="00D869FD">
            <w:pPr>
              <w:jc w:val="both"/>
              <w:rPr>
                <w:lang w:val="en-US" w:eastAsia="ko-KR"/>
              </w:rPr>
            </w:pPr>
            <w:r>
              <w:rPr>
                <w:lang w:val="en-US"/>
              </w:rPr>
              <w:t>Ericsson</w:t>
            </w:r>
          </w:p>
        </w:tc>
        <w:tc>
          <w:tcPr>
            <w:tcW w:w="1334" w:type="dxa"/>
          </w:tcPr>
          <w:p w14:paraId="72D8438C" w14:textId="3B8CD481" w:rsidR="00D869FD" w:rsidRDefault="00D869FD" w:rsidP="00D869FD">
            <w:pPr>
              <w:jc w:val="both"/>
              <w:rPr>
                <w:lang w:val="en-US" w:eastAsia="ko-KR"/>
              </w:rPr>
            </w:pPr>
            <w:r>
              <w:rPr>
                <w:lang w:val="en-US"/>
              </w:rPr>
              <w:t>Yes</w:t>
            </w:r>
          </w:p>
        </w:tc>
        <w:tc>
          <w:tcPr>
            <w:tcW w:w="7029" w:type="dxa"/>
          </w:tcPr>
          <w:p w14:paraId="6DA43B6E" w14:textId="24C125D1" w:rsidR="00D869FD" w:rsidRDefault="00D869FD" w:rsidP="00D869FD">
            <w:pPr>
              <w:jc w:val="both"/>
              <w:rPr>
                <w:lang w:val="en-US" w:eastAsia="ko-KR"/>
              </w:rPr>
            </w:pPr>
            <w:r>
              <w:rPr>
                <w:lang w:val="en-US"/>
              </w:rPr>
              <w:t>Ericsson is fine to use the value of 100 ns for Scenario 3. The proposed value of 160 ns in the phase 1 from Ericsson is an attempt to harmonize the network interface part for all scenarios to have one common value to capture the worst case.</w:t>
            </w: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r w:rsidRPr="00C57D51">
        <w:rPr>
          <w:b/>
          <w:bCs/>
        </w:rPr>
        <w:t>”</w:t>
      </w:r>
      <w:r w:rsidR="000D1AED">
        <w:rPr>
          <w:b/>
          <w:bCs/>
        </w:rPr>
        <w:t xml:space="preserve"> ?</w:t>
      </w:r>
    </w:p>
    <w:tbl>
      <w:tblPr>
        <w:tblStyle w:val="TableGrid"/>
        <w:tblW w:w="9857" w:type="dxa"/>
        <w:tblLook w:val="04A0" w:firstRow="1" w:lastRow="0" w:firstColumn="1" w:lastColumn="0" w:noHBand="0" w:noVBand="1"/>
      </w:tblPr>
      <w:tblGrid>
        <w:gridCol w:w="1494"/>
        <w:gridCol w:w="1334"/>
        <w:gridCol w:w="7029"/>
      </w:tblGrid>
      <w:tr w:rsidR="003C0714" w14:paraId="4A0A01E8" w14:textId="77777777" w:rsidTr="00A10E25">
        <w:trPr>
          <w:trHeight w:val="365"/>
        </w:trPr>
        <w:tc>
          <w:tcPr>
            <w:tcW w:w="1494"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4"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29"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A10E25">
        <w:trPr>
          <w:trHeight w:val="443"/>
        </w:trPr>
        <w:tc>
          <w:tcPr>
            <w:tcW w:w="1494" w:type="dxa"/>
          </w:tcPr>
          <w:p w14:paraId="7CF7EDDB" w14:textId="62E28F7A" w:rsidR="003C0714" w:rsidRPr="00B24A0E" w:rsidRDefault="007B2A1F" w:rsidP="00E66828">
            <w:pPr>
              <w:jc w:val="both"/>
              <w:rPr>
                <w:lang w:val="en-US"/>
              </w:rPr>
            </w:pPr>
            <w:r>
              <w:rPr>
                <w:lang w:val="en-US"/>
              </w:rPr>
              <w:t>Nokia</w:t>
            </w:r>
          </w:p>
        </w:tc>
        <w:tc>
          <w:tcPr>
            <w:tcW w:w="1334" w:type="dxa"/>
          </w:tcPr>
          <w:p w14:paraId="4E6CDCD3" w14:textId="2FC661CC" w:rsidR="003C0714" w:rsidRDefault="007B2A1F" w:rsidP="00E66828">
            <w:pPr>
              <w:jc w:val="both"/>
              <w:rPr>
                <w:lang w:val="en-US"/>
              </w:rPr>
            </w:pPr>
            <w:r>
              <w:rPr>
                <w:lang w:val="en-US"/>
              </w:rPr>
              <w:t>No</w:t>
            </w:r>
          </w:p>
        </w:tc>
        <w:tc>
          <w:tcPr>
            <w:tcW w:w="7029" w:type="dxa"/>
          </w:tcPr>
          <w:p w14:paraId="416064A4" w14:textId="3BF43907" w:rsidR="003C0714" w:rsidRPr="00B24A0E" w:rsidRDefault="007B2A1F" w:rsidP="00E66828">
            <w:pPr>
              <w:jc w:val="both"/>
              <w:rPr>
                <w:lang w:val="en-US"/>
              </w:rPr>
            </w:pPr>
            <w:r>
              <w:rPr>
                <w:lang w:val="en-US"/>
              </w:rPr>
              <w:t>We do acknowledge that the closer these two events are in time, the smaller is the likelihood for a mismatch between the PD estimation when used for PD compensation. If needed, this can be handled by the gNB implementation.</w:t>
            </w:r>
          </w:p>
        </w:tc>
      </w:tr>
      <w:tr w:rsidR="003C0714" w14:paraId="09D60B78" w14:textId="77777777" w:rsidTr="00A10E25">
        <w:trPr>
          <w:trHeight w:val="443"/>
        </w:trPr>
        <w:tc>
          <w:tcPr>
            <w:tcW w:w="1494"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29"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13 is proposing. In case when some information is likely to be erroneous in Uu interface sent from NW to UE, the NW can take properly action by e.g. selecting proper transmission power and coding rate.</w:t>
            </w:r>
          </w:p>
        </w:tc>
      </w:tr>
      <w:tr w:rsidR="003C0714" w14:paraId="5B818EF7" w14:textId="77777777" w:rsidTr="00A10E25">
        <w:trPr>
          <w:trHeight w:val="443"/>
        </w:trPr>
        <w:tc>
          <w:tcPr>
            <w:tcW w:w="1494" w:type="dxa"/>
          </w:tcPr>
          <w:p w14:paraId="7382B8DB" w14:textId="347591A6" w:rsidR="003C0714" w:rsidRDefault="00466D26" w:rsidP="00E66828">
            <w:pPr>
              <w:jc w:val="both"/>
              <w:rPr>
                <w:lang w:val="en-US"/>
              </w:rPr>
            </w:pPr>
            <w:r>
              <w:rPr>
                <w:lang w:val="en-US"/>
              </w:rPr>
              <w:t>Xiaomi</w:t>
            </w:r>
          </w:p>
        </w:tc>
        <w:tc>
          <w:tcPr>
            <w:tcW w:w="1334" w:type="dxa"/>
          </w:tcPr>
          <w:p w14:paraId="78FAA796" w14:textId="6A8E7CDB" w:rsidR="003C0714" w:rsidRDefault="00466D26" w:rsidP="00E66828">
            <w:pPr>
              <w:jc w:val="both"/>
              <w:rPr>
                <w:lang w:val="en-US"/>
              </w:rPr>
            </w:pPr>
            <w:r>
              <w:rPr>
                <w:lang w:val="en-US"/>
              </w:rPr>
              <w:t>Yes</w:t>
            </w:r>
          </w:p>
        </w:tc>
        <w:tc>
          <w:tcPr>
            <w:tcW w:w="7029"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A10E25">
        <w:trPr>
          <w:trHeight w:val="443"/>
        </w:trPr>
        <w:tc>
          <w:tcPr>
            <w:tcW w:w="1494" w:type="dxa"/>
          </w:tcPr>
          <w:p w14:paraId="1456822F" w14:textId="768BB3E6" w:rsidR="003C0714" w:rsidRDefault="00713DBC" w:rsidP="00E66828">
            <w:pPr>
              <w:jc w:val="both"/>
              <w:rPr>
                <w:lang w:val="en-US"/>
              </w:rPr>
            </w:pPr>
            <w:r>
              <w:rPr>
                <w:lang w:val="en-US"/>
              </w:rPr>
              <w:t>Intel</w:t>
            </w:r>
          </w:p>
        </w:tc>
        <w:tc>
          <w:tcPr>
            <w:tcW w:w="1334" w:type="dxa"/>
          </w:tcPr>
          <w:p w14:paraId="55CD007E" w14:textId="49FCF4D4" w:rsidR="003C0714" w:rsidRDefault="00713DBC" w:rsidP="00E66828">
            <w:pPr>
              <w:jc w:val="both"/>
              <w:rPr>
                <w:lang w:val="en-US"/>
              </w:rPr>
            </w:pPr>
            <w:r>
              <w:rPr>
                <w:lang w:val="en-US"/>
              </w:rPr>
              <w:t>No</w:t>
            </w:r>
          </w:p>
        </w:tc>
        <w:tc>
          <w:tcPr>
            <w:tcW w:w="7029"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A10E25">
        <w:trPr>
          <w:trHeight w:val="443"/>
        </w:trPr>
        <w:tc>
          <w:tcPr>
            <w:tcW w:w="1494" w:type="dxa"/>
          </w:tcPr>
          <w:p w14:paraId="5E4ED0D1" w14:textId="118C722C" w:rsidR="007142BD" w:rsidRDefault="007142BD" w:rsidP="00E66828">
            <w:pPr>
              <w:jc w:val="both"/>
              <w:rPr>
                <w:lang w:val="en-US"/>
              </w:rPr>
            </w:pPr>
            <w:r>
              <w:rPr>
                <w:lang w:val="en-US"/>
              </w:rPr>
              <w:t>Huawei</w:t>
            </w:r>
          </w:p>
        </w:tc>
        <w:tc>
          <w:tcPr>
            <w:tcW w:w="1334" w:type="dxa"/>
          </w:tcPr>
          <w:p w14:paraId="10ADBA32" w14:textId="5404CAF7" w:rsidR="007142BD" w:rsidRDefault="007142BD" w:rsidP="00E66828">
            <w:pPr>
              <w:jc w:val="both"/>
              <w:rPr>
                <w:lang w:val="en-US"/>
              </w:rPr>
            </w:pPr>
            <w:r>
              <w:rPr>
                <w:lang w:val="en-US"/>
              </w:rPr>
              <w:t>No</w:t>
            </w:r>
          </w:p>
        </w:tc>
        <w:tc>
          <w:tcPr>
            <w:tcW w:w="7029"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UE clock drifting issue) and network implementation, </w:t>
            </w:r>
            <w:r w:rsidR="00586CB7">
              <w:rPr>
                <w:lang w:val="en-US"/>
              </w:rPr>
              <w:t>we don’t see issues caused by e.g. HARQ retransmission</w:t>
            </w:r>
            <w:r w:rsidR="0064202B">
              <w:rPr>
                <w:lang w:val="en-US"/>
              </w:rPr>
              <w:t xml:space="preserve"> of 5G reference time or propagation delay</w:t>
            </w:r>
            <w:r w:rsidR="00BC2AD3">
              <w:rPr>
                <w:lang w:val="en-US"/>
              </w:rPr>
              <w:t xml:space="preserve"> update.</w:t>
            </w:r>
          </w:p>
        </w:tc>
      </w:tr>
      <w:tr w:rsidR="00232026" w14:paraId="21484DC5" w14:textId="77777777" w:rsidTr="00A10E25">
        <w:trPr>
          <w:trHeight w:val="443"/>
        </w:trPr>
        <w:tc>
          <w:tcPr>
            <w:tcW w:w="1494" w:type="dxa"/>
          </w:tcPr>
          <w:p w14:paraId="35736918" w14:textId="36C2377D" w:rsidR="00232026" w:rsidRPr="00232026" w:rsidRDefault="00232026" w:rsidP="00E66828">
            <w:pPr>
              <w:jc w:val="both"/>
              <w:rPr>
                <w:rFonts w:eastAsiaTheme="minorEastAsia"/>
                <w:lang w:val="en-US" w:eastAsia="ja-JP"/>
              </w:rPr>
            </w:pPr>
            <w:r>
              <w:rPr>
                <w:rFonts w:eastAsiaTheme="minorEastAsia" w:hint="eastAsia"/>
                <w:lang w:val="en-US" w:eastAsia="ja-JP"/>
              </w:rPr>
              <w:t>NTTDOCOMO</w:t>
            </w:r>
          </w:p>
        </w:tc>
        <w:tc>
          <w:tcPr>
            <w:tcW w:w="1334" w:type="dxa"/>
          </w:tcPr>
          <w:p w14:paraId="27938294" w14:textId="62078170" w:rsidR="00232026" w:rsidRPr="00232026" w:rsidRDefault="00232026" w:rsidP="00E66828">
            <w:pPr>
              <w:jc w:val="both"/>
              <w:rPr>
                <w:rFonts w:eastAsiaTheme="minorEastAsia"/>
                <w:lang w:val="en-US" w:eastAsia="ja-JP"/>
              </w:rPr>
            </w:pPr>
            <w:r>
              <w:rPr>
                <w:rFonts w:eastAsiaTheme="minorEastAsia" w:hint="eastAsia"/>
                <w:lang w:val="en-US" w:eastAsia="ja-JP"/>
              </w:rPr>
              <w:t>No</w:t>
            </w:r>
          </w:p>
        </w:tc>
        <w:tc>
          <w:tcPr>
            <w:tcW w:w="7029" w:type="dxa"/>
          </w:tcPr>
          <w:p w14:paraId="61053ED5" w14:textId="1BABAE2A" w:rsidR="00232026" w:rsidRPr="00232026" w:rsidRDefault="00232026" w:rsidP="00532FC0">
            <w:pPr>
              <w:jc w:val="both"/>
              <w:rPr>
                <w:rFonts w:eastAsiaTheme="minorEastAsia"/>
                <w:lang w:val="en-US" w:eastAsia="ja-JP"/>
              </w:rPr>
            </w:pPr>
            <w:r>
              <w:rPr>
                <w:rFonts w:eastAsiaTheme="minorEastAsia" w:hint="eastAsia"/>
                <w:lang w:val="en-US" w:eastAsia="ja-JP"/>
              </w:rPr>
              <w:t>Agree with Nokia</w:t>
            </w:r>
            <w:r>
              <w:rPr>
                <w:rFonts w:eastAsiaTheme="minorEastAsia"/>
                <w:lang w:val="en-US" w:eastAsia="ja-JP"/>
              </w:rPr>
              <w:t>’s view.</w:t>
            </w:r>
          </w:p>
        </w:tc>
      </w:tr>
      <w:tr w:rsidR="00A10E25" w14:paraId="26E90A79" w14:textId="77777777" w:rsidTr="00A10E25">
        <w:trPr>
          <w:trHeight w:val="443"/>
        </w:trPr>
        <w:tc>
          <w:tcPr>
            <w:tcW w:w="1494" w:type="dxa"/>
          </w:tcPr>
          <w:p w14:paraId="20863E50" w14:textId="7448E38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9114A3E" w14:textId="2B4C960B"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7029" w:type="dxa"/>
          </w:tcPr>
          <w:p w14:paraId="075A1BCC" w14:textId="3424F73E"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 this is up to network implementation.</w:t>
            </w:r>
          </w:p>
        </w:tc>
      </w:tr>
      <w:tr w:rsidR="0016041B" w14:paraId="2EF9CACA" w14:textId="77777777" w:rsidTr="00A10E25">
        <w:trPr>
          <w:trHeight w:val="443"/>
        </w:trPr>
        <w:tc>
          <w:tcPr>
            <w:tcW w:w="1494" w:type="dxa"/>
          </w:tcPr>
          <w:p w14:paraId="7848ABBC" w14:textId="0D4BA111" w:rsidR="0016041B" w:rsidRDefault="0016041B" w:rsidP="00A10E25">
            <w:pPr>
              <w:jc w:val="both"/>
              <w:rPr>
                <w:rFonts w:eastAsia="SimSun"/>
                <w:lang w:val="en-US" w:eastAsia="zh-CN"/>
              </w:rPr>
            </w:pPr>
            <w:r>
              <w:rPr>
                <w:rFonts w:eastAsia="SimSun" w:hint="eastAsia"/>
                <w:lang w:val="en-US" w:eastAsia="zh-CN"/>
              </w:rPr>
              <w:t>CATT</w:t>
            </w:r>
          </w:p>
        </w:tc>
        <w:tc>
          <w:tcPr>
            <w:tcW w:w="1334" w:type="dxa"/>
          </w:tcPr>
          <w:p w14:paraId="16F15086" w14:textId="296EBE4D" w:rsidR="0016041B" w:rsidRDefault="0016041B" w:rsidP="00A10E25">
            <w:pPr>
              <w:jc w:val="both"/>
              <w:rPr>
                <w:rFonts w:eastAsia="SimSun"/>
                <w:lang w:val="en-US" w:eastAsia="zh-CN"/>
              </w:rPr>
            </w:pPr>
            <w:r>
              <w:rPr>
                <w:rFonts w:eastAsia="SimSun" w:hint="eastAsia"/>
                <w:lang w:val="en-US" w:eastAsia="zh-CN"/>
              </w:rPr>
              <w:t>No</w:t>
            </w:r>
          </w:p>
        </w:tc>
        <w:tc>
          <w:tcPr>
            <w:tcW w:w="7029" w:type="dxa"/>
          </w:tcPr>
          <w:p w14:paraId="42AAD6A8" w14:textId="1887617F" w:rsidR="0016041B" w:rsidRDefault="0016041B" w:rsidP="00A10E25">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s view.</w:t>
            </w:r>
          </w:p>
        </w:tc>
      </w:tr>
      <w:tr w:rsidR="009C0875" w14:paraId="167BE209" w14:textId="77777777" w:rsidTr="00A10E25">
        <w:trPr>
          <w:trHeight w:val="443"/>
        </w:trPr>
        <w:tc>
          <w:tcPr>
            <w:tcW w:w="1494" w:type="dxa"/>
          </w:tcPr>
          <w:p w14:paraId="49F66AD8" w14:textId="432DEF82" w:rsidR="009C0875" w:rsidRDefault="009C0875" w:rsidP="009C0875">
            <w:pPr>
              <w:jc w:val="both"/>
              <w:rPr>
                <w:rFonts w:eastAsia="SimSun"/>
                <w:lang w:val="en-US" w:eastAsia="zh-CN"/>
              </w:rPr>
            </w:pPr>
            <w:r>
              <w:rPr>
                <w:rFonts w:eastAsia="Malgun Gothic" w:hint="eastAsia"/>
                <w:lang w:val="en-US" w:eastAsia="ko-KR"/>
              </w:rPr>
              <w:lastRenderedPageBreak/>
              <w:t>Samsung</w:t>
            </w:r>
          </w:p>
        </w:tc>
        <w:tc>
          <w:tcPr>
            <w:tcW w:w="1334" w:type="dxa"/>
          </w:tcPr>
          <w:p w14:paraId="0D6DC94C" w14:textId="510AED03" w:rsidR="009C0875" w:rsidRDefault="009C0875" w:rsidP="009C0875">
            <w:pPr>
              <w:jc w:val="both"/>
              <w:rPr>
                <w:rFonts w:eastAsia="SimSun"/>
                <w:lang w:val="en-US" w:eastAsia="zh-CN"/>
              </w:rPr>
            </w:pPr>
            <w:r>
              <w:rPr>
                <w:rFonts w:eastAsia="Malgun Gothic"/>
                <w:lang w:val="en-US" w:eastAsia="ko-KR"/>
              </w:rPr>
              <w:t>No</w:t>
            </w:r>
          </w:p>
        </w:tc>
        <w:tc>
          <w:tcPr>
            <w:tcW w:w="7029" w:type="dxa"/>
          </w:tcPr>
          <w:p w14:paraId="47D02081" w14:textId="0272B77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396B6DCB" w14:textId="77777777" w:rsidTr="00A10E25">
        <w:trPr>
          <w:trHeight w:val="443"/>
        </w:trPr>
        <w:tc>
          <w:tcPr>
            <w:tcW w:w="1494" w:type="dxa"/>
          </w:tcPr>
          <w:p w14:paraId="76493B6C" w14:textId="41844574" w:rsidR="00993F75" w:rsidRDefault="00993F75" w:rsidP="00993F75">
            <w:pPr>
              <w:jc w:val="both"/>
              <w:rPr>
                <w:rFonts w:eastAsia="Malgun Gothic"/>
                <w:lang w:val="en-US" w:eastAsia="ko-KR"/>
              </w:rPr>
            </w:pPr>
            <w:r>
              <w:rPr>
                <w:rFonts w:hint="eastAsia"/>
                <w:lang w:val="en-US" w:eastAsia="ko-KR"/>
              </w:rPr>
              <w:t>LG</w:t>
            </w:r>
          </w:p>
        </w:tc>
        <w:tc>
          <w:tcPr>
            <w:tcW w:w="1334" w:type="dxa"/>
          </w:tcPr>
          <w:p w14:paraId="7279A494" w14:textId="0A695334" w:rsidR="00993F75" w:rsidRDefault="00993F75" w:rsidP="00993F75">
            <w:pPr>
              <w:jc w:val="both"/>
              <w:rPr>
                <w:rFonts w:eastAsia="Malgun Gothic"/>
                <w:lang w:val="en-US" w:eastAsia="ko-KR"/>
              </w:rPr>
            </w:pPr>
            <w:r>
              <w:rPr>
                <w:rFonts w:hint="eastAsia"/>
                <w:lang w:val="en-US" w:eastAsia="ko-KR"/>
              </w:rPr>
              <w:t>Yes</w:t>
            </w:r>
          </w:p>
        </w:tc>
        <w:tc>
          <w:tcPr>
            <w:tcW w:w="7029" w:type="dxa"/>
          </w:tcPr>
          <w:p w14:paraId="3FABB5D4" w14:textId="05A9A020" w:rsidR="00993F75" w:rsidRDefault="00993F75" w:rsidP="00993F75">
            <w:pPr>
              <w:jc w:val="both"/>
              <w:rPr>
                <w:rFonts w:eastAsia="Malgun Gothic"/>
                <w:lang w:val="en-US" w:eastAsia="ko-KR"/>
              </w:rPr>
            </w:pPr>
            <w:r>
              <w:rPr>
                <w:rFonts w:hint="eastAsia"/>
                <w:lang w:val="en-US" w:eastAsia="ko-KR"/>
              </w:rPr>
              <w:t>We think that it</w:t>
            </w:r>
            <w:r>
              <w:rPr>
                <w:lang w:val="en-US" w:eastAsia="ko-KR"/>
              </w:rPr>
              <w:t xml:space="preserve"> increases accuracy of synchronization at the beginning to signal the reference time and PD value at the same time. The PD changes after the first synchronization can be compensated using following PD update values.</w:t>
            </w:r>
          </w:p>
        </w:tc>
      </w:tr>
      <w:tr w:rsidR="00112241" w14:paraId="551E2262" w14:textId="77777777" w:rsidTr="001F1703">
        <w:trPr>
          <w:trHeight w:val="443"/>
        </w:trPr>
        <w:tc>
          <w:tcPr>
            <w:tcW w:w="1494" w:type="dxa"/>
          </w:tcPr>
          <w:p w14:paraId="2C6E0DC0"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15123C6B" w14:textId="77777777" w:rsidR="00112241" w:rsidRDefault="00112241" w:rsidP="001F1703">
            <w:pPr>
              <w:jc w:val="both"/>
              <w:rPr>
                <w:rFonts w:eastAsia="SimSun"/>
                <w:lang w:val="en-US" w:eastAsia="zh-CN"/>
              </w:rPr>
            </w:pPr>
            <w:r>
              <w:rPr>
                <w:rFonts w:eastAsia="SimSun" w:hint="eastAsia"/>
                <w:lang w:val="en-US" w:eastAsia="zh-CN"/>
              </w:rPr>
              <w:t>No</w:t>
            </w:r>
          </w:p>
        </w:tc>
        <w:tc>
          <w:tcPr>
            <w:tcW w:w="7029" w:type="dxa"/>
          </w:tcPr>
          <w:p w14:paraId="77A49B27" w14:textId="77777777" w:rsidR="00112241" w:rsidRDefault="00112241" w:rsidP="001F1703">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 xml:space="preserve">s view </w:t>
            </w:r>
            <w:r>
              <w:rPr>
                <w:rFonts w:eastAsia="SimSun"/>
                <w:lang w:val="en-US" w:eastAsia="zh-CN"/>
              </w:rPr>
              <w:t>this is up to network implementation</w:t>
            </w:r>
            <w:r>
              <w:rPr>
                <w:rFonts w:eastAsia="SimSun" w:hint="eastAsia"/>
                <w:lang w:val="en-US" w:eastAsia="zh-CN"/>
              </w:rPr>
              <w:t xml:space="preserve">. </w:t>
            </w:r>
          </w:p>
          <w:p w14:paraId="00E10F8C" w14:textId="77777777" w:rsidR="00112241" w:rsidRDefault="00112241" w:rsidP="001F1703">
            <w:pPr>
              <w:jc w:val="both"/>
              <w:rPr>
                <w:rFonts w:eastAsia="SimSun"/>
                <w:lang w:val="en-US" w:eastAsia="zh-CN"/>
              </w:rPr>
            </w:pPr>
            <w:r>
              <w:rPr>
                <w:rFonts w:eastAsia="SimSun" w:hint="eastAsia"/>
                <w:lang w:val="en-US" w:eastAsia="zh-CN"/>
              </w:rPr>
              <w:t xml:space="preserve">According to the description in TS 22.104, UE speed in scenario 1/2/3 is </w:t>
            </w:r>
            <w:r>
              <w:t>stationary</w:t>
            </w:r>
            <w:r>
              <w:rPr>
                <w:rFonts w:eastAsia="SimSun" w:hint="eastAsia"/>
                <w:lang w:val="en-US" w:eastAsia="zh-CN"/>
              </w:rPr>
              <w:t>. Thus, no need to consider the resulting impact caused by UE mobility.</w:t>
            </w:r>
          </w:p>
        </w:tc>
      </w:tr>
      <w:tr w:rsidR="00590383" w14:paraId="3484D241" w14:textId="77777777" w:rsidTr="00A10E25">
        <w:trPr>
          <w:trHeight w:val="443"/>
        </w:trPr>
        <w:tc>
          <w:tcPr>
            <w:tcW w:w="1494" w:type="dxa"/>
          </w:tcPr>
          <w:p w14:paraId="5CBADD01" w14:textId="20AB1523" w:rsidR="00590383" w:rsidRDefault="00590383" w:rsidP="00993F75">
            <w:pPr>
              <w:jc w:val="both"/>
              <w:rPr>
                <w:lang w:val="en-US" w:eastAsia="ko-KR"/>
              </w:rPr>
            </w:pPr>
            <w:r>
              <w:rPr>
                <w:lang w:val="en-US" w:eastAsia="ko-KR"/>
              </w:rPr>
              <w:t>MediaTek</w:t>
            </w:r>
          </w:p>
        </w:tc>
        <w:tc>
          <w:tcPr>
            <w:tcW w:w="1334" w:type="dxa"/>
          </w:tcPr>
          <w:p w14:paraId="07BD4DA0" w14:textId="5E56A433" w:rsidR="00590383" w:rsidRDefault="00590383" w:rsidP="00993F75">
            <w:pPr>
              <w:jc w:val="both"/>
              <w:rPr>
                <w:lang w:val="en-US" w:eastAsia="ko-KR"/>
              </w:rPr>
            </w:pPr>
            <w:r>
              <w:rPr>
                <w:lang w:val="en-US" w:eastAsia="ko-KR"/>
              </w:rPr>
              <w:t>Yes</w:t>
            </w:r>
          </w:p>
        </w:tc>
        <w:tc>
          <w:tcPr>
            <w:tcW w:w="7029" w:type="dxa"/>
          </w:tcPr>
          <w:p w14:paraId="0457B9F0" w14:textId="61BA9B2A" w:rsidR="00590383" w:rsidRDefault="00590383" w:rsidP="00590383">
            <w:pPr>
              <w:jc w:val="both"/>
              <w:rPr>
                <w:lang w:val="en-US" w:eastAsia="ko-KR"/>
              </w:rPr>
            </w:pPr>
            <w:r>
              <w:rPr>
                <w:lang w:val="en-US" w:eastAsia="ko-KR"/>
              </w:rPr>
              <w:t xml:space="preserve">Given that the Uu budget is quite limited from the discussions above, any solution we choose should avoid new/further sources of error such as the one raised in this question. </w:t>
            </w:r>
          </w:p>
        </w:tc>
      </w:tr>
      <w:tr w:rsidR="00CD5925" w14:paraId="0E95B771" w14:textId="77777777" w:rsidTr="00A10E25">
        <w:trPr>
          <w:trHeight w:val="443"/>
        </w:trPr>
        <w:tc>
          <w:tcPr>
            <w:tcW w:w="1494" w:type="dxa"/>
          </w:tcPr>
          <w:p w14:paraId="6682C594" w14:textId="727C7EF2" w:rsidR="00CD5925" w:rsidRDefault="00CD5925" w:rsidP="00CD5925">
            <w:pPr>
              <w:jc w:val="both"/>
              <w:rPr>
                <w:lang w:val="en-US" w:eastAsia="ko-KR"/>
              </w:rPr>
            </w:pPr>
            <w:r>
              <w:rPr>
                <w:lang w:val="en-US"/>
              </w:rPr>
              <w:t>Ericsson</w:t>
            </w:r>
          </w:p>
        </w:tc>
        <w:tc>
          <w:tcPr>
            <w:tcW w:w="1334" w:type="dxa"/>
          </w:tcPr>
          <w:p w14:paraId="41E2A0EC" w14:textId="2D1EEC26" w:rsidR="00CD5925" w:rsidRDefault="00CD5925" w:rsidP="00CD5925">
            <w:pPr>
              <w:jc w:val="both"/>
              <w:rPr>
                <w:lang w:val="en-US" w:eastAsia="ko-KR"/>
              </w:rPr>
            </w:pPr>
            <w:r>
              <w:rPr>
                <w:lang w:val="en-US"/>
              </w:rPr>
              <w:t>Yes</w:t>
            </w:r>
          </w:p>
        </w:tc>
        <w:tc>
          <w:tcPr>
            <w:tcW w:w="7029" w:type="dxa"/>
          </w:tcPr>
          <w:p w14:paraId="16562661" w14:textId="77777777" w:rsidR="00CD5925" w:rsidRDefault="00CD5925" w:rsidP="00CD5925">
            <w:pPr>
              <w:jc w:val="both"/>
              <w:rPr>
                <w:lang w:val="en-US"/>
              </w:rPr>
            </w:pPr>
            <w:r>
              <w:rPr>
                <w:lang w:val="en-US"/>
              </w:rPr>
              <w:t xml:space="preserve">This is the proposal from Ericsson. During the phase 1 discussion on high-level budget breakdown, the point is to highlight that there are </w:t>
            </w:r>
            <w:r w:rsidRPr="00B86275">
              <w:rPr>
                <w:lang w:val="en-US"/>
              </w:rPr>
              <w:t>implementation aspects</w:t>
            </w:r>
            <w:r>
              <w:rPr>
                <w:lang w:val="en-US"/>
              </w:rPr>
              <w:t xml:space="preserve"> that further introduce inaccuracy.</w:t>
            </w:r>
          </w:p>
          <w:p w14:paraId="2E4455A0" w14:textId="020B100A" w:rsidR="00CD5925" w:rsidRDefault="00CD5925" w:rsidP="00CD5925">
            <w:pPr>
              <w:jc w:val="both"/>
              <w:rPr>
                <w:lang w:val="en-US" w:eastAsia="ko-KR"/>
              </w:rPr>
            </w:pPr>
            <w:r>
              <w:rPr>
                <w:lang w:val="en-US"/>
              </w:rPr>
              <w:t xml:space="preserve">We agree that the inaccuracy there can be mitigated to some extent by gNB implementations (without spec enhancements), as mentioned above by Nokia and examples pointed out by Fujitsu. In addition, it might be difficult to agree to a common value. For the purpose of the evaluation and study, we can compromise and accept that the inaccuracy is considered to be zero in the evaluation and study. </w:t>
            </w:r>
          </w:p>
        </w:tc>
      </w:tr>
    </w:tbl>
    <w:p w14:paraId="4D569E3E" w14:textId="77777777" w:rsidR="006F652C" w:rsidRPr="00C57D51" w:rsidRDefault="006F652C" w:rsidP="00C57D51">
      <w:pPr>
        <w:rPr>
          <w:lang w:val="pl-PL"/>
        </w:rPr>
      </w:pPr>
    </w:p>
    <w:p w14:paraId="761FE41E" w14:textId="00257522" w:rsidR="00D043C1" w:rsidRDefault="00D043C1" w:rsidP="00F96B10">
      <w:pPr>
        <w:pStyle w:val="Heading2"/>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r w:rsidR="00FA69E5" w:rsidRPr="00C57D51">
        <w:rPr>
          <w:b/>
          <w:bCs/>
          <w:lang w:val="en-US"/>
        </w:rPr>
        <w:t>gNB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TableGrid"/>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gNB.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ListParagraph"/>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 xml:space="preserve">; </w:t>
            </w:r>
          </w:p>
          <w:p w14:paraId="156203D0"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ListParagraph"/>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xml:space="preserve">.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gNB configured and determined by </w:t>
            </w:r>
            <w:r>
              <w:rPr>
                <w:lang w:val="en-US"/>
              </w:rPr>
              <w:lastRenderedPageBreak/>
              <w:t>gNB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r>
              <w:rPr>
                <w:lang w:val="en-US"/>
              </w:rPr>
              <w:t>gNB may have the option for PD compensation, in which case RAN2 impact would be to introduce new RRC indication from the gNB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PD estimation can be conducted by the gNB, and the gNB can construct TA command (potentially with enhanced TA indication granularity) or a new dedicated signaling with finer delay compensation granularity, as Option 1 agreed by RAN1. PD compensation shall be conducted by the UE after obtaining the propagation delay value indicated by the gNB.</w:t>
            </w:r>
          </w:p>
          <w:p w14:paraId="09256CA9" w14:textId="185FD308" w:rsidR="0038289A" w:rsidRPr="0038289A" w:rsidRDefault="0038289A" w:rsidP="0011622D">
            <w:pPr>
              <w:spacing w:line="240" w:lineRule="auto"/>
              <w:jc w:val="both"/>
              <w:rPr>
                <w:lang w:val="en-US"/>
              </w:rPr>
            </w:pPr>
            <w:r w:rsidRPr="0038289A">
              <w:rPr>
                <w:lang w:val="en-US"/>
              </w:rPr>
              <w:t>An alternative solution is network pre-compensation. In this solution, PD estimation as well as PD compensation can be conducted by the gNB,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New TA command with enhanced TA indication granularity, or new dedicated signaling with finer delay compensation granularity;</w:t>
            </w:r>
          </w:p>
          <w:p w14:paraId="29FD72C6" w14:textId="6EC2576C" w:rsidR="0038289A" w:rsidRPr="004B6BD8" w:rsidRDefault="0038289A" w:rsidP="0011622D">
            <w:pPr>
              <w:pStyle w:val="ListParagraph"/>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r w:rsidR="0044103D" w14:paraId="59296D0F" w14:textId="77777777" w:rsidTr="008F40C8">
        <w:trPr>
          <w:trHeight w:val="453"/>
        </w:trPr>
        <w:tc>
          <w:tcPr>
            <w:tcW w:w="1690" w:type="dxa"/>
          </w:tcPr>
          <w:p w14:paraId="4AF2933E" w14:textId="46DFB5AF" w:rsidR="0044103D" w:rsidRPr="0044103D" w:rsidRDefault="0044103D" w:rsidP="00E66828">
            <w:pPr>
              <w:jc w:val="both"/>
              <w:rPr>
                <w:rFonts w:eastAsiaTheme="minorEastAsia"/>
                <w:lang w:val="en-US" w:eastAsia="ja-JP"/>
              </w:rPr>
            </w:pPr>
            <w:r>
              <w:rPr>
                <w:rFonts w:eastAsiaTheme="minorEastAsia" w:hint="eastAsia"/>
                <w:lang w:val="en-US" w:eastAsia="ja-JP"/>
              </w:rPr>
              <w:t>NTTDOCOMO</w:t>
            </w:r>
          </w:p>
        </w:tc>
        <w:tc>
          <w:tcPr>
            <w:tcW w:w="8134" w:type="dxa"/>
          </w:tcPr>
          <w:p w14:paraId="5707969A" w14:textId="1F255236" w:rsidR="0044103D" w:rsidRPr="0044103D" w:rsidRDefault="0044103D" w:rsidP="0011622D">
            <w:pPr>
              <w:spacing w:line="240" w:lineRule="auto"/>
              <w:jc w:val="both"/>
              <w:rPr>
                <w:rFonts w:eastAsiaTheme="minorEastAsia"/>
                <w:lang w:val="en-US" w:eastAsia="ja-JP"/>
              </w:rPr>
            </w:pPr>
            <w:r>
              <w:rPr>
                <w:rFonts w:eastAsiaTheme="minorEastAsia" w:hint="eastAsia"/>
                <w:lang w:val="en-US" w:eastAsia="ja-JP"/>
              </w:rPr>
              <w:t xml:space="preserve">Either </w:t>
            </w:r>
            <w:r w:rsidR="00157054">
              <w:rPr>
                <w:rFonts w:eastAsiaTheme="minorEastAsia"/>
                <w:lang w:val="en-US" w:eastAsia="ja-JP"/>
              </w:rPr>
              <w:t>UE or network based PD compensation is fine</w:t>
            </w:r>
            <w:r>
              <w:rPr>
                <w:rFonts w:eastAsiaTheme="minorEastAsia"/>
                <w:lang w:val="en-US" w:eastAsia="ja-JP"/>
              </w:rPr>
              <w:t xml:space="preserve"> to us. The point is to avoid double compensation</w:t>
            </w:r>
            <w:r w:rsidR="00157054">
              <w:rPr>
                <w:rFonts w:eastAsiaTheme="minorEastAsia"/>
                <w:lang w:val="en-US" w:eastAsia="ja-JP"/>
              </w:rPr>
              <w:t xml:space="preserve"> and when to conduct the PD compensation</w:t>
            </w:r>
            <w:r>
              <w:rPr>
                <w:rFonts w:eastAsiaTheme="minorEastAsia"/>
                <w:lang w:val="en-US" w:eastAsia="ja-JP"/>
              </w:rPr>
              <w:t>. We agree with Nokia that threshold based PD compensation</w:t>
            </w:r>
            <w:r w:rsidR="00157054">
              <w:rPr>
                <w:rFonts w:eastAsiaTheme="minorEastAsia"/>
                <w:lang w:val="en-US" w:eastAsia="ja-JP"/>
              </w:rPr>
              <w:t xml:space="preserve"> </w:t>
            </w:r>
            <w:r>
              <w:rPr>
                <w:rFonts w:eastAsiaTheme="minorEastAsia"/>
                <w:lang w:val="en-US" w:eastAsia="ja-JP"/>
              </w:rPr>
              <w:t xml:space="preserve">by UE is </w:t>
            </w:r>
            <w:r w:rsidR="001E1506">
              <w:rPr>
                <w:rFonts w:eastAsiaTheme="minorEastAsia"/>
                <w:lang w:val="en-US" w:eastAsia="ja-JP"/>
              </w:rPr>
              <w:t>prefereable</w:t>
            </w:r>
            <w:r w:rsidR="00157054">
              <w:rPr>
                <w:rFonts w:eastAsiaTheme="minorEastAsia"/>
                <w:lang w:val="en-US" w:eastAsia="ja-JP"/>
              </w:rPr>
              <w:t xml:space="preserve"> to determine the timing for conducting the PD compensation, which is also </w:t>
            </w:r>
            <w:r>
              <w:rPr>
                <w:rFonts w:eastAsiaTheme="minorEastAsia"/>
                <w:lang w:val="en-US" w:eastAsia="ja-JP"/>
              </w:rPr>
              <w:t>helpful for signaling reduction</w:t>
            </w:r>
            <w:r w:rsidR="00157054">
              <w:rPr>
                <w:rFonts w:eastAsiaTheme="minorEastAsia"/>
                <w:lang w:val="en-US" w:eastAsia="ja-JP"/>
              </w:rPr>
              <w:t xml:space="preserve"> (i.e. No explicit PDC indication from network is need).</w:t>
            </w:r>
          </w:p>
        </w:tc>
      </w:tr>
      <w:tr w:rsidR="00A10E25" w14:paraId="208D4737" w14:textId="77777777" w:rsidTr="008F40C8">
        <w:trPr>
          <w:trHeight w:val="453"/>
        </w:trPr>
        <w:tc>
          <w:tcPr>
            <w:tcW w:w="1690" w:type="dxa"/>
          </w:tcPr>
          <w:p w14:paraId="2FA7AE38" w14:textId="733D091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8134" w:type="dxa"/>
          </w:tcPr>
          <w:p w14:paraId="0793701C" w14:textId="77777777" w:rsidR="00A10E25" w:rsidRPr="00CB0ED8" w:rsidRDefault="00A10E25" w:rsidP="00A10E25">
            <w:pPr>
              <w:jc w:val="both"/>
              <w:rPr>
                <w:rFonts w:eastAsia="SimSun"/>
                <w:lang w:val="en-US" w:eastAsia="zh-CN"/>
              </w:rPr>
            </w:pPr>
            <w:r w:rsidRPr="00CB0ED8">
              <w:rPr>
                <w:rFonts w:eastAsia="SimSun"/>
                <w:lang w:val="en-US" w:eastAsia="zh-CN"/>
              </w:rPr>
              <w:t xml:space="preserve">We </w:t>
            </w:r>
            <w:r w:rsidRPr="006B1509">
              <w:rPr>
                <w:rFonts w:eastAsia="SimSun"/>
                <w:lang w:val="en-US" w:eastAsia="zh-CN"/>
              </w:rPr>
              <w:t xml:space="preserve">are open to both choices. </w:t>
            </w:r>
            <w:r w:rsidRPr="00E962F4">
              <w:rPr>
                <w:rFonts w:eastAsia="SimSun"/>
                <w:lang w:val="en-US" w:eastAsia="zh-CN"/>
              </w:rPr>
              <w:t>Please note that PD compensation at UE only works when the distance between UE and gNB has reached a certain level and there is always residual error after PDC. Bearing this in mind, PDC at gNB could be a better choice. The only concern is that gNB might need to pre-compensate</w:t>
            </w:r>
            <w:r w:rsidRPr="00F54430">
              <w:rPr>
                <w:rFonts w:eastAsia="SimSun"/>
                <w:lang w:val="en-US" w:eastAsia="zh-CN"/>
              </w:rPr>
              <w:t xml:space="preserve"> propagation delay for numerous UEs simultaneously, which might bring additional burden to gNB</w:t>
            </w:r>
            <w:r w:rsidRPr="00CB0ED8">
              <w:rPr>
                <w:rFonts w:eastAsia="SimSun"/>
                <w:lang w:val="en-US" w:eastAsia="zh-CN"/>
              </w:rPr>
              <w:t>.</w:t>
            </w:r>
          </w:p>
          <w:p w14:paraId="3E409C3E" w14:textId="77777777" w:rsidR="00A10E25" w:rsidRDefault="00A10E25" w:rsidP="00A10E25">
            <w:pPr>
              <w:jc w:val="both"/>
              <w:rPr>
                <w:ins w:id="5" w:author="OPPO" w:date="2020-10-16T14:30:00Z"/>
                <w:rFonts w:eastAsia="SimSun"/>
                <w:lang w:val="en-US" w:eastAsia="zh-CN"/>
              </w:rPr>
            </w:pPr>
            <w:r w:rsidRPr="006B1509">
              <w:rPr>
                <w:rFonts w:eastAsia="SimSun"/>
                <w:lang w:val="en-US" w:eastAsia="zh-CN"/>
              </w:rPr>
              <w:t>In our mind, the RAN2 impact</w:t>
            </w:r>
            <w:r w:rsidRPr="00E962F4">
              <w:rPr>
                <w:rFonts w:eastAsia="SimSun"/>
                <w:lang w:val="en-US" w:eastAsia="zh-CN"/>
              </w:rPr>
              <w:t>s are indicated as follows:</w:t>
            </w:r>
          </w:p>
          <w:p w14:paraId="4FB6C798" w14:textId="77777777" w:rsidR="00A10E25" w:rsidRPr="00DA59A0" w:rsidRDefault="00A10E25" w:rsidP="00A10E25">
            <w:pPr>
              <w:pStyle w:val="ListParagraph"/>
              <w:numPr>
                <w:ilvl w:val="0"/>
                <w:numId w:val="30"/>
              </w:numPr>
              <w:jc w:val="both"/>
              <w:rPr>
                <w:rFonts w:eastAsia="SimSun"/>
                <w:lang w:val="en-US" w:eastAsia="zh-CN"/>
              </w:rPr>
            </w:pPr>
            <w:r>
              <w:rPr>
                <w:rFonts w:eastAsia="SimSun"/>
                <w:lang w:val="en-US" w:eastAsia="zh-CN"/>
              </w:rPr>
              <w:t>For option1, i.e. TA-based solution</w:t>
            </w:r>
          </w:p>
          <w:p w14:paraId="32140097"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sidRPr="00884E0B">
              <w:rPr>
                <w:rFonts w:ascii="Times New Roman" w:eastAsia="SimSun" w:hAnsi="Times New Roman" w:cs="Times New Roman"/>
                <w:lang w:val="en-US" w:eastAsia="zh-CN"/>
              </w:rPr>
              <w:t xml:space="preserve"> </w:t>
            </w:r>
          </w:p>
          <w:p w14:paraId="446769B0"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Potential UL reference signal configuration</w:t>
            </w:r>
          </w:p>
          <w:p w14:paraId="4E4E4DB1"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Up to gNB implementation to pre-compensate for the PD, i.e., tune the ReferecetimeInfo IE transmitted to UE.</w:t>
            </w:r>
          </w:p>
          <w:p w14:paraId="2D076774"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PDC at UE (TA-based):</w:t>
            </w:r>
          </w:p>
          <w:p w14:paraId="1018930D"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UL transmission configuration</w:t>
            </w:r>
          </w:p>
          <w:p w14:paraId="19CE1F42"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Potential finer PDC accuracy</w:t>
            </w:r>
          </w:p>
          <w:p w14:paraId="1391F009" w14:textId="77777777" w:rsidR="00A10E25" w:rsidRPr="00163E5F" w:rsidRDefault="00A10E25" w:rsidP="00A10E25">
            <w:pPr>
              <w:pStyle w:val="ListParagraph"/>
              <w:numPr>
                <w:ilvl w:val="0"/>
                <w:numId w:val="30"/>
              </w:numPr>
              <w:jc w:val="both"/>
              <w:rPr>
                <w:rFonts w:eastAsia="SimSun"/>
                <w:lang w:val="en-US" w:eastAsia="zh-CN"/>
              </w:rPr>
            </w:pPr>
            <w:r>
              <w:rPr>
                <w:rFonts w:eastAsia="SimSun"/>
                <w:lang w:val="en-US" w:eastAsia="zh-CN"/>
              </w:rPr>
              <w:t>For option2, i.e. RX-TX based solution</w:t>
            </w:r>
          </w:p>
          <w:p w14:paraId="60B24091"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Pr>
                <w:rFonts w:ascii="Times New Roman" w:eastAsia="SimSun" w:hAnsi="Times New Roman" w:cs="Times New Roman"/>
                <w:sz w:val="20"/>
                <w:szCs w:val="20"/>
                <w:lang w:val="en-US" w:eastAsia="zh-CN"/>
              </w:rPr>
              <w:t>(assuming the PDC is also calculated at gNB)</w:t>
            </w:r>
            <w:r w:rsidRPr="00884E0B">
              <w:rPr>
                <w:rFonts w:ascii="Times New Roman" w:eastAsia="SimSun" w:hAnsi="Times New Roman" w:cs="Times New Roman"/>
                <w:sz w:val="20"/>
                <w:szCs w:val="20"/>
                <w:lang w:val="en-US" w:eastAsia="zh-CN"/>
              </w:rPr>
              <w:t>:</w:t>
            </w:r>
            <w:r w:rsidRPr="00884E0B">
              <w:rPr>
                <w:rFonts w:ascii="Times New Roman" w:eastAsia="SimSun" w:hAnsi="Times New Roman" w:cs="Times New Roman"/>
                <w:lang w:val="en-US" w:eastAsia="zh-CN"/>
              </w:rPr>
              <w:t xml:space="preserve"> </w:t>
            </w:r>
          </w:p>
          <w:p w14:paraId="3163D677"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UL</w:t>
            </w:r>
            <w:r>
              <w:rPr>
                <w:rFonts w:ascii="Times New Roman" w:eastAsia="SimSun" w:hAnsi="Times New Roman" w:cs="Times New Roman"/>
                <w:sz w:val="20"/>
                <w:szCs w:val="20"/>
                <w:lang w:val="en-US" w:eastAsia="zh-CN"/>
              </w:rPr>
              <w:t>/DL RS</w:t>
            </w:r>
            <w:r w:rsidRPr="00884E0B">
              <w:rPr>
                <w:rFonts w:ascii="Times New Roman" w:eastAsia="SimSun" w:hAnsi="Times New Roman" w:cs="Times New Roman"/>
                <w:sz w:val="20"/>
                <w:szCs w:val="20"/>
                <w:lang w:val="en-US" w:eastAsia="zh-CN"/>
              </w:rPr>
              <w:t xml:space="preserve"> configuration</w:t>
            </w:r>
            <w:r>
              <w:rPr>
                <w:rFonts w:ascii="Times New Roman" w:eastAsia="SimSun" w:hAnsi="Times New Roman" w:cs="Times New Roman"/>
                <w:sz w:val="20"/>
                <w:szCs w:val="20"/>
                <w:lang w:val="en-US" w:eastAsia="zh-CN"/>
              </w:rPr>
              <w:t xml:space="preserve"> and relationship configuration.</w:t>
            </w:r>
          </w:p>
          <w:p w14:paraId="5E275A43"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p>
          <w:p w14:paraId="26BE9DAC"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The mechanism on </w:t>
            </w:r>
            <w:r>
              <w:rPr>
                <w:rFonts w:ascii="Times New Roman" w:eastAsia="SimSun" w:hAnsi="Times New Roman" w:cs="Times New Roman" w:hint="eastAsia"/>
                <w:sz w:val="20"/>
                <w:szCs w:val="20"/>
                <w:lang w:val="en-US" w:eastAsia="zh-CN"/>
              </w:rPr>
              <w:t>U</w:t>
            </w:r>
            <w:r>
              <w:rPr>
                <w:rFonts w:ascii="Times New Roman" w:eastAsia="SimSun" w:hAnsi="Times New Roman" w:cs="Times New Roman"/>
                <w:sz w:val="20"/>
                <w:szCs w:val="20"/>
                <w:lang w:val="en-US" w:eastAsia="zh-CN"/>
              </w:rPr>
              <w:t>E report of UE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w:t>
            </w:r>
          </w:p>
          <w:p w14:paraId="79B3A772"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Up to gNB implementation to pre-compensate for the PD, i.e., tune the ReferecetimeInfo IE transmitted to UE.</w:t>
            </w:r>
          </w:p>
          <w:p w14:paraId="7C2BCA0E"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 xml:space="preserve">PDC at UE </w:t>
            </w:r>
            <w:r>
              <w:rPr>
                <w:rFonts w:ascii="Times New Roman" w:eastAsia="SimSun" w:hAnsi="Times New Roman" w:cs="Times New Roman"/>
                <w:sz w:val="20"/>
                <w:szCs w:val="20"/>
                <w:lang w:val="en-US" w:eastAsia="zh-CN"/>
              </w:rPr>
              <w:t>(assuming the PDC is also calculated at UE)</w:t>
            </w:r>
          </w:p>
          <w:p w14:paraId="36F36EDA" w14:textId="77777777" w:rsidR="00A10E25" w:rsidRPr="00326435" w:rsidRDefault="00A10E25" w:rsidP="00A10E25">
            <w:pPr>
              <w:pStyle w:val="ListParagraph"/>
              <w:numPr>
                <w:ilvl w:val="2"/>
                <w:numId w:val="30"/>
              </w:numPr>
              <w:jc w:val="both"/>
              <w:rPr>
                <w:rFonts w:ascii="Times New Roman" w:eastAsia="SimSun" w:hAnsi="Times New Roman" w:cs="Times New Roman"/>
                <w:lang w:val="en-US" w:eastAsia="zh-CN"/>
              </w:rPr>
            </w:pPr>
            <w:r w:rsidRPr="00326435">
              <w:rPr>
                <w:rFonts w:ascii="Times New Roman" w:eastAsia="SimSun" w:hAnsi="Times New Roman" w:cs="Times New Roman"/>
                <w:lang w:val="en-US" w:eastAsia="zh-CN"/>
              </w:rPr>
              <w:t>UL/DL RS configuration and relationship configuration.</w:t>
            </w:r>
          </w:p>
          <w:p w14:paraId="33F06D19" w14:textId="77777777" w:rsidR="00A10E25" w:rsidRPr="00DA59A0"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r w:rsidRPr="00DA59A0">
              <w:rPr>
                <w:rFonts w:eastAsia="SimSun"/>
                <w:lang w:val="en-US" w:eastAsia="zh-CN"/>
              </w:rPr>
              <w:t>.</w:t>
            </w:r>
          </w:p>
          <w:p w14:paraId="4ED37070" w14:textId="299631FF" w:rsidR="00A10E25" w:rsidRDefault="00A10E25" w:rsidP="00A10E25">
            <w:pPr>
              <w:spacing w:line="240" w:lineRule="auto"/>
              <w:jc w:val="both"/>
              <w:rPr>
                <w:rFonts w:eastAsiaTheme="minorEastAsia"/>
                <w:lang w:val="en-US" w:eastAsia="ja-JP"/>
              </w:rPr>
            </w:pPr>
            <w:r w:rsidRPr="00326435">
              <w:rPr>
                <w:rFonts w:eastAsia="SimSun"/>
                <w:lang w:val="en-US" w:eastAsia="zh-CN"/>
              </w:rPr>
              <w:lastRenderedPageBreak/>
              <w:t xml:space="preserve">The mechanism on </w:t>
            </w:r>
            <w:r>
              <w:rPr>
                <w:rFonts w:eastAsia="SimSun"/>
                <w:lang w:val="en-US" w:eastAsia="zh-CN"/>
              </w:rPr>
              <w:t>gNB</w:t>
            </w:r>
            <w:r w:rsidRPr="00326435">
              <w:rPr>
                <w:rFonts w:eastAsia="SimSun"/>
                <w:lang w:val="en-US" w:eastAsia="zh-CN"/>
              </w:rPr>
              <w:t xml:space="preserve"> RX-TX time difference</w:t>
            </w:r>
            <w:r>
              <w:rPr>
                <w:rFonts w:eastAsia="SimSun"/>
                <w:lang w:val="en-US" w:eastAsia="zh-CN"/>
              </w:rPr>
              <w:t xml:space="preserve"> indication</w:t>
            </w:r>
            <w:r w:rsidRPr="00326435">
              <w:rPr>
                <w:rFonts w:eastAsia="SimSun"/>
                <w:lang w:val="en-US" w:eastAsia="zh-CN"/>
              </w:rPr>
              <w:t>.</w:t>
            </w:r>
          </w:p>
        </w:tc>
      </w:tr>
      <w:tr w:rsidR="0016041B" w14:paraId="72160C69" w14:textId="77777777" w:rsidTr="008F40C8">
        <w:trPr>
          <w:trHeight w:val="453"/>
        </w:trPr>
        <w:tc>
          <w:tcPr>
            <w:tcW w:w="1690" w:type="dxa"/>
          </w:tcPr>
          <w:p w14:paraId="64B6FF8D" w14:textId="05842CC2" w:rsidR="0016041B" w:rsidRDefault="0016041B" w:rsidP="00A10E25">
            <w:pPr>
              <w:jc w:val="both"/>
              <w:rPr>
                <w:rFonts w:eastAsia="SimSun"/>
                <w:lang w:val="en-US" w:eastAsia="zh-CN"/>
              </w:rPr>
            </w:pPr>
            <w:r>
              <w:rPr>
                <w:rFonts w:eastAsia="SimSun"/>
                <w:lang w:val="en-US" w:eastAsia="zh-CN"/>
              </w:rPr>
              <w:lastRenderedPageBreak/>
              <w:t>CATT</w:t>
            </w:r>
          </w:p>
        </w:tc>
        <w:tc>
          <w:tcPr>
            <w:tcW w:w="8134" w:type="dxa"/>
          </w:tcPr>
          <w:p w14:paraId="5B76A7F3" w14:textId="6820F35B" w:rsidR="0016041B" w:rsidRPr="00CB0ED8" w:rsidRDefault="0016041B" w:rsidP="00A10E25">
            <w:pPr>
              <w:jc w:val="both"/>
              <w:rPr>
                <w:rFonts w:eastAsia="SimSun"/>
                <w:lang w:val="en-US" w:eastAsia="zh-CN"/>
              </w:rPr>
            </w:pPr>
            <w:r>
              <w:rPr>
                <w:rFonts w:eastAsia="SimSun"/>
                <w:lang w:val="en-US" w:eastAsia="zh-CN"/>
              </w:rPr>
              <w:t>We share Nokia’s view that, when needed, the PDC estimation and compensation should be performed in the UE. However, for cases where it is not needed (e.g. in some deployments of the control-to-control scenario) gNB should indicate the UE not to do PDC for TSN time-sync purpose.</w:t>
            </w:r>
          </w:p>
        </w:tc>
      </w:tr>
      <w:tr w:rsidR="00A83F9D" w14:paraId="50B1FF16" w14:textId="77777777" w:rsidTr="008F40C8">
        <w:trPr>
          <w:trHeight w:val="453"/>
        </w:trPr>
        <w:tc>
          <w:tcPr>
            <w:tcW w:w="1690" w:type="dxa"/>
          </w:tcPr>
          <w:p w14:paraId="407E8509" w14:textId="5541355B" w:rsidR="00A83F9D" w:rsidRPr="00A83F9D" w:rsidRDefault="00A83F9D" w:rsidP="00A10E25">
            <w:pPr>
              <w:jc w:val="both"/>
              <w:rPr>
                <w:rFonts w:eastAsia="Malgun Gothic"/>
                <w:lang w:val="en-US" w:eastAsia="ko-KR"/>
              </w:rPr>
            </w:pPr>
            <w:r>
              <w:rPr>
                <w:rFonts w:eastAsia="Malgun Gothic" w:hint="eastAsia"/>
                <w:lang w:val="en-US" w:eastAsia="ko-KR"/>
              </w:rPr>
              <w:t>Samsung</w:t>
            </w:r>
          </w:p>
        </w:tc>
        <w:tc>
          <w:tcPr>
            <w:tcW w:w="8134" w:type="dxa"/>
          </w:tcPr>
          <w:p w14:paraId="1EE20437" w14:textId="2EA9BDED" w:rsidR="00A83F9D" w:rsidRDefault="00A83F9D" w:rsidP="00A83F9D">
            <w:pPr>
              <w:jc w:val="both"/>
              <w:rPr>
                <w:rFonts w:eastAsia="Malgun Gothic"/>
                <w:lang w:val="en-US" w:eastAsia="ko-KR"/>
              </w:rPr>
            </w:pPr>
            <w:r>
              <w:rPr>
                <w:rFonts w:eastAsia="Malgun Gothic"/>
                <w:lang w:val="en-US" w:eastAsia="ko-KR"/>
              </w:rPr>
              <w:t>UE should perform PDC. gNB should indicate a proper value to be used for PDC, e.g. TA or other message.</w:t>
            </w:r>
          </w:p>
          <w:p w14:paraId="50C27FE9" w14:textId="244002F6" w:rsidR="00A83F9D" w:rsidRPr="00A83F9D" w:rsidRDefault="00A83F9D" w:rsidP="00A83F9D">
            <w:pPr>
              <w:jc w:val="both"/>
              <w:rPr>
                <w:rFonts w:eastAsia="Malgun Gothic"/>
                <w:lang w:val="en-US" w:eastAsia="ko-KR"/>
              </w:rPr>
            </w:pPr>
            <w:r>
              <w:rPr>
                <w:rFonts w:eastAsia="Malgun Gothic"/>
                <w:lang w:val="en-US" w:eastAsia="ko-KR"/>
              </w:rPr>
              <w:t>Considering reference time broadcast by SIB, UE side compensation is necessary. gNB’s compensation could be additional thing. But we think duplicate functionality is not necessary.</w:t>
            </w:r>
          </w:p>
        </w:tc>
      </w:tr>
      <w:tr w:rsidR="00993F75" w14:paraId="28C8C994" w14:textId="77777777" w:rsidTr="008F40C8">
        <w:trPr>
          <w:trHeight w:val="453"/>
        </w:trPr>
        <w:tc>
          <w:tcPr>
            <w:tcW w:w="1690" w:type="dxa"/>
          </w:tcPr>
          <w:p w14:paraId="494AF83E" w14:textId="1383125F" w:rsidR="00993F75" w:rsidRDefault="00993F75" w:rsidP="00993F75">
            <w:pPr>
              <w:jc w:val="both"/>
              <w:rPr>
                <w:rFonts w:eastAsia="Malgun Gothic"/>
                <w:lang w:val="en-US" w:eastAsia="ko-KR"/>
              </w:rPr>
            </w:pPr>
            <w:r>
              <w:rPr>
                <w:rFonts w:hint="eastAsia"/>
                <w:lang w:val="en-US" w:eastAsia="ko-KR"/>
              </w:rPr>
              <w:t>LG</w:t>
            </w:r>
          </w:p>
        </w:tc>
        <w:tc>
          <w:tcPr>
            <w:tcW w:w="8134" w:type="dxa"/>
          </w:tcPr>
          <w:p w14:paraId="5C223E9C" w14:textId="266482AE" w:rsidR="00993F75" w:rsidRDefault="00993F75" w:rsidP="00993F75">
            <w:pPr>
              <w:jc w:val="both"/>
              <w:rPr>
                <w:rFonts w:eastAsia="Malgun Gothic"/>
                <w:lang w:val="en-US" w:eastAsia="ko-KR"/>
              </w:rPr>
            </w:pPr>
            <w:r>
              <w:rPr>
                <w:rFonts w:hint="eastAsia"/>
                <w:lang w:val="en-US" w:eastAsia="ko-KR"/>
              </w:rPr>
              <w:t xml:space="preserve">We think PD is estimated at gNB and PD is </w:t>
            </w:r>
            <w:r>
              <w:rPr>
                <w:lang w:val="en-US" w:eastAsia="ko-KR"/>
              </w:rPr>
              <w:t>compensated</w:t>
            </w:r>
            <w:r>
              <w:rPr>
                <w:rFonts w:hint="eastAsia"/>
                <w:lang w:val="en-US" w:eastAsia="ko-KR"/>
              </w:rPr>
              <w:t xml:space="preserve"> </w:t>
            </w:r>
            <w:r>
              <w:rPr>
                <w:lang w:val="en-US" w:eastAsia="ko-KR"/>
              </w:rPr>
              <w:t>at UE.</w:t>
            </w:r>
            <w:r>
              <w:rPr>
                <w:rFonts w:hint="eastAsia"/>
                <w:lang w:val="en-US" w:eastAsia="ko-KR"/>
              </w:rPr>
              <w:t xml:space="preserve"> </w:t>
            </w:r>
            <w:r>
              <w:rPr>
                <w:lang w:val="en-US" w:eastAsia="ko-KR"/>
              </w:rPr>
              <w:t>In addition, UE can send a PD update request.</w:t>
            </w:r>
          </w:p>
        </w:tc>
      </w:tr>
      <w:tr w:rsidR="00112241" w14:paraId="4A4F0770" w14:textId="77777777" w:rsidTr="001F1703">
        <w:trPr>
          <w:trHeight w:val="453"/>
        </w:trPr>
        <w:tc>
          <w:tcPr>
            <w:tcW w:w="1690" w:type="dxa"/>
          </w:tcPr>
          <w:p w14:paraId="56211541" w14:textId="77777777" w:rsidR="00112241" w:rsidRDefault="00112241" w:rsidP="001F1703">
            <w:pPr>
              <w:jc w:val="both"/>
              <w:rPr>
                <w:rFonts w:eastAsia="SimSun"/>
                <w:lang w:val="en-US" w:eastAsia="zh-CN"/>
              </w:rPr>
            </w:pPr>
            <w:r>
              <w:rPr>
                <w:rFonts w:eastAsia="SimSun" w:hint="eastAsia"/>
                <w:lang w:val="en-US" w:eastAsia="zh-CN"/>
              </w:rPr>
              <w:t>vivo</w:t>
            </w:r>
          </w:p>
        </w:tc>
        <w:tc>
          <w:tcPr>
            <w:tcW w:w="8134" w:type="dxa"/>
          </w:tcPr>
          <w:p w14:paraId="4E393A2D" w14:textId="77777777" w:rsidR="00112241" w:rsidRDefault="00112241" w:rsidP="001F1703">
            <w:pPr>
              <w:jc w:val="both"/>
              <w:rPr>
                <w:rFonts w:eastAsia="SimSun"/>
                <w:lang w:val="en-US" w:eastAsia="zh-CN"/>
              </w:rPr>
            </w:pPr>
            <w:r>
              <w:rPr>
                <w:rFonts w:eastAsia="SimSun" w:hint="eastAsia"/>
                <w:lang w:val="en-US" w:eastAsia="zh-CN"/>
              </w:rPr>
              <w:t xml:space="preserve">In R16, it has </w:t>
            </w:r>
            <w:r>
              <w:rPr>
                <w:rFonts w:eastAsia="SimSun"/>
                <w:lang w:val="en-US" w:eastAsia="zh-CN"/>
              </w:rPr>
              <w:t xml:space="preserve">been </w:t>
            </w:r>
            <w:r>
              <w:rPr>
                <w:rFonts w:eastAsia="SimSun" w:hint="eastAsia"/>
                <w:lang w:val="en-US" w:eastAsia="zh-CN"/>
              </w:rPr>
              <w:t>agreed that UE can perform PDC</w:t>
            </w:r>
            <w:r>
              <w:rPr>
                <w:rFonts w:eastAsia="SimSun"/>
                <w:lang w:val="en-US" w:eastAsia="zh-CN"/>
              </w:rPr>
              <w:t>-</w:t>
            </w:r>
            <w:r>
              <w:rPr>
                <w:rFonts w:eastAsia="SimSun" w:hint="eastAsia"/>
                <w:lang w:val="en-US" w:eastAsia="zh-CN"/>
              </w:rPr>
              <w:t>based on implementation. It is better to adopt UE</w:t>
            </w:r>
            <w:r>
              <w:rPr>
                <w:rFonts w:eastAsia="SimSun"/>
                <w:lang w:val="en-US" w:eastAsia="zh-CN"/>
              </w:rPr>
              <w:t>-</w:t>
            </w:r>
            <w:r>
              <w:rPr>
                <w:rFonts w:eastAsia="SimSun" w:hint="eastAsia"/>
                <w:lang w:val="en-US" w:eastAsia="zh-CN"/>
              </w:rPr>
              <w:t xml:space="preserve">based PDC to align with R16. Moreover, considering that the NW based propagation delay compensation is not feasible for providing the </w:t>
            </w:r>
            <w:r w:rsidRPr="007A1546">
              <w:rPr>
                <w:rFonts w:eastAsia="SimSun"/>
                <w:i/>
                <w:iCs/>
                <w:lang w:val="en-US" w:eastAsia="zh-CN"/>
              </w:rPr>
              <w:t>ReferecetimeInfo</w:t>
            </w:r>
            <w:r>
              <w:rPr>
                <w:rFonts w:eastAsia="SimSun"/>
                <w:lang w:val="en-US" w:eastAsia="zh-CN"/>
              </w:rPr>
              <w:t xml:space="preserve"> IE to UE</w:t>
            </w:r>
            <w:r>
              <w:rPr>
                <w:rFonts w:eastAsia="SimSun" w:hint="eastAsia"/>
                <w:lang w:val="en-US" w:eastAsia="zh-CN"/>
              </w:rPr>
              <w:t xml:space="preserve"> by broadcast, we prefer </w:t>
            </w:r>
            <w:r>
              <w:rPr>
                <w:rFonts w:eastAsia="SimSun"/>
                <w:lang w:val="en-US" w:eastAsia="zh-CN"/>
              </w:rPr>
              <w:t xml:space="preserve">the </w:t>
            </w:r>
            <w:r>
              <w:rPr>
                <w:lang w:val="en-US"/>
              </w:rPr>
              <w:t>UE-based</w:t>
            </w:r>
            <w:r>
              <w:rPr>
                <w:rFonts w:eastAsia="SimSun" w:hint="eastAsia"/>
                <w:lang w:val="en-US" w:eastAsia="zh-CN"/>
              </w:rPr>
              <w:t xml:space="preserve"> </w:t>
            </w:r>
            <w:r>
              <w:rPr>
                <w:rFonts w:eastAsia="SimSun"/>
                <w:lang w:val="en-US" w:eastAsia="zh-CN"/>
              </w:rPr>
              <w:t>PDC solution</w:t>
            </w:r>
            <w:r>
              <w:rPr>
                <w:rFonts w:eastAsia="SimSun" w:hint="eastAsia"/>
                <w:lang w:val="en-US" w:eastAsia="zh-CN"/>
              </w:rPr>
              <w:t xml:space="preserve">. </w:t>
            </w:r>
          </w:p>
          <w:p w14:paraId="0479A8D8" w14:textId="77777777" w:rsidR="00112241" w:rsidRDefault="00112241" w:rsidP="001F1703">
            <w:pPr>
              <w:jc w:val="both"/>
              <w:rPr>
                <w:rFonts w:eastAsia="SimSun"/>
                <w:lang w:val="en-US" w:eastAsia="zh-CN"/>
              </w:rPr>
            </w:pPr>
            <w:r>
              <w:rPr>
                <w:rFonts w:eastAsia="SimSun" w:hint="eastAsia"/>
                <w:lang w:val="en-US" w:eastAsia="zh-CN"/>
              </w:rPr>
              <w:t xml:space="preserve">As </w:t>
            </w:r>
            <w:r>
              <w:rPr>
                <w:rFonts w:eastAsiaTheme="minorEastAsia"/>
                <w:lang w:val="en-US" w:eastAsia="ja-JP"/>
              </w:rPr>
              <w:t xml:space="preserve">RAN1 is </w:t>
            </w:r>
            <w:r>
              <w:rPr>
                <w:rFonts w:eastAsia="SimSun" w:hint="eastAsia"/>
                <w:lang w:val="en-US" w:eastAsia="zh-CN"/>
              </w:rPr>
              <w:t>studying</w:t>
            </w:r>
            <w:r>
              <w:rPr>
                <w:rFonts w:eastAsiaTheme="minorEastAsia"/>
                <w:lang w:val="en-US" w:eastAsia="ja-JP"/>
              </w:rPr>
              <w:t xml:space="preserve"> the details of PD</w:t>
            </w:r>
            <w:r>
              <w:rPr>
                <w:rFonts w:eastAsia="SimSun" w:hint="eastAsia"/>
                <w:lang w:val="en-US" w:eastAsia="zh-CN"/>
              </w:rPr>
              <w:t>, RAN2 can wait for more input</w:t>
            </w:r>
            <w:r>
              <w:rPr>
                <w:rFonts w:eastAsia="SimSun"/>
                <w:lang w:val="en-US" w:eastAsia="zh-CN"/>
              </w:rPr>
              <w:t>s</w:t>
            </w:r>
            <w:r>
              <w:rPr>
                <w:rFonts w:eastAsia="SimSun" w:hint="eastAsia"/>
                <w:lang w:val="en-US" w:eastAsia="zh-CN"/>
              </w:rPr>
              <w:t xml:space="preserve"> from RAN1</w:t>
            </w:r>
            <w:r>
              <w:rPr>
                <w:rFonts w:eastAsiaTheme="minorEastAsia"/>
                <w:lang w:val="en-US" w:eastAsia="ja-JP"/>
              </w:rPr>
              <w:t>.</w:t>
            </w:r>
          </w:p>
        </w:tc>
      </w:tr>
      <w:tr w:rsidR="00590383" w14:paraId="2B4B819A" w14:textId="77777777" w:rsidTr="008F40C8">
        <w:trPr>
          <w:trHeight w:val="453"/>
        </w:trPr>
        <w:tc>
          <w:tcPr>
            <w:tcW w:w="1690" w:type="dxa"/>
          </w:tcPr>
          <w:p w14:paraId="041D559E" w14:textId="7428EEE8" w:rsidR="00590383" w:rsidRDefault="00590383" w:rsidP="00993F75">
            <w:pPr>
              <w:jc w:val="both"/>
              <w:rPr>
                <w:lang w:val="en-US" w:eastAsia="ko-KR"/>
              </w:rPr>
            </w:pPr>
            <w:r>
              <w:rPr>
                <w:lang w:val="en-US" w:eastAsia="ko-KR"/>
              </w:rPr>
              <w:t>MediaTek</w:t>
            </w:r>
          </w:p>
        </w:tc>
        <w:tc>
          <w:tcPr>
            <w:tcW w:w="8134" w:type="dxa"/>
          </w:tcPr>
          <w:p w14:paraId="01930CDF" w14:textId="77777777" w:rsidR="005D7EFD" w:rsidRDefault="005D7EFD" w:rsidP="00590383">
            <w:pPr>
              <w:jc w:val="both"/>
              <w:rPr>
                <w:lang w:val="en-US" w:eastAsia="ko-KR"/>
              </w:rPr>
            </w:pPr>
            <w:r>
              <w:rPr>
                <w:lang w:val="en-US" w:eastAsia="ko-KR"/>
              </w:rPr>
              <w:t xml:space="preserve">RAN1 are evaluating PDC options over the Uu, and this discussion should be taking place there. </w:t>
            </w:r>
          </w:p>
          <w:p w14:paraId="76804618" w14:textId="77777777" w:rsidR="00590383" w:rsidRDefault="00590383" w:rsidP="005D7EFD">
            <w:pPr>
              <w:jc w:val="both"/>
              <w:rPr>
                <w:lang w:val="en-US" w:eastAsia="ko-KR"/>
              </w:rPr>
            </w:pPr>
            <w:r>
              <w:rPr>
                <w:lang w:val="en-US" w:eastAsia="ko-KR"/>
              </w:rPr>
              <w:t xml:space="preserve">From an accuracy perspective, the ideal node to perform PDC is the gNB. If the UE is to perform PDC, </w:t>
            </w:r>
            <w:r w:rsidR="005D7EFD">
              <w:rPr>
                <w:lang w:val="en-US" w:eastAsia="ko-KR"/>
              </w:rPr>
              <w:t>it can only do so after being provided PD estimations from the gNB (such as an enhanced TA, or from new RX/TX signaling). The provision of the PD estimate to the UE introduces another source of error, both from its signaling accuracy as well as from the delay between 5GS time provision and PD estimate provision. Performing PDC at the gNB avoids these issues leading to a significantly more accurate PDC method.</w:t>
            </w:r>
          </w:p>
          <w:p w14:paraId="746A40F9" w14:textId="4637E24E" w:rsidR="005D7EFD" w:rsidRDefault="005D7EFD" w:rsidP="005D7EFD">
            <w:pPr>
              <w:jc w:val="both"/>
              <w:rPr>
                <w:lang w:val="en-US" w:eastAsia="ko-KR"/>
              </w:rPr>
            </w:pPr>
            <w:r>
              <w:rPr>
                <w:lang w:val="en-US" w:eastAsia="ko-KR"/>
              </w:rPr>
              <w:t>The expected RAN2 impact would be new signaling to prevent UE from performing R16 PDC.</w:t>
            </w:r>
            <w:r w:rsidR="00682183">
              <w:rPr>
                <w:lang w:val="en-US" w:eastAsia="ko-KR"/>
              </w:rPr>
              <w:t xml:space="preserve"> </w:t>
            </w:r>
            <w:r w:rsidR="00682183" w:rsidRPr="00682183">
              <w:rPr>
                <w:lang w:val="en-US" w:eastAsia="ko-KR"/>
              </w:rPr>
              <w:t>This would have a minor RAN2 impact, as it would be one-shot signaling as listed out under Q29 (Options 2/3).</w:t>
            </w:r>
          </w:p>
        </w:tc>
      </w:tr>
      <w:tr w:rsidR="000F26EC" w14:paraId="2497F1EE" w14:textId="77777777" w:rsidTr="008F40C8">
        <w:trPr>
          <w:trHeight w:val="453"/>
        </w:trPr>
        <w:tc>
          <w:tcPr>
            <w:tcW w:w="1690" w:type="dxa"/>
          </w:tcPr>
          <w:p w14:paraId="0AB7AF37" w14:textId="5A77C931" w:rsidR="000F26EC" w:rsidRDefault="000F26EC" w:rsidP="000F26EC">
            <w:pPr>
              <w:jc w:val="both"/>
              <w:rPr>
                <w:lang w:val="en-US" w:eastAsia="ko-KR"/>
              </w:rPr>
            </w:pPr>
            <w:r>
              <w:rPr>
                <w:lang w:val="en-US"/>
              </w:rPr>
              <w:t>Ericsson</w:t>
            </w:r>
          </w:p>
        </w:tc>
        <w:tc>
          <w:tcPr>
            <w:tcW w:w="8134" w:type="dxa"/>
          </w:tcPr>
          <w:p w14:paraId="406E463A" w14:textId="77777777" w:rsidR="000F26EC" w:rsidRDefault="000F26EC" w:rsidP="000F26EC">
            <w:pPr>
              <w:jc w:val="both"/>
              <w:rPr>
                <w:lang w:val="en-US"/>
              </w:rPr>
            </w:pPr>
            <w:r>
              <w:rPr>
                <w:lang w:val="en-US"/>
              </w:rPr>
              <w:t xml:space="preserve">On PD estimation:  Both UE and gNB shall be involved in the estimation. </w:t>
            </w:r>
          </w:p>
          <w:p w14:paraId="6188E859" w14:textId="77777777" w:rsidR="000F26EC" w:rsidRDefault="000F26EC" w:rsidP="000F26EC">
            <w:pPr>
              <w:numPr>
                <w:ilvl w:val="0"/>
                <w:numId w:val="32"/>
              </w:numPr>
              <w:jc w:val="both"/>
              <w:rPr>
                <w:lang w:val="en-US"/>
              </w:rPr>
            </w:pPr>
            <w:r>
              <w:rPr>
                <w:lang w:val="en-US"/>
              </w:rPr>
              <w:t xml:space="preserve">TA-based solutions: UE tracks DL transmissions and adjusts UL transmission timing based on received TA commands. gNB tracks UL transmissions and issues TA commands. </w:t>
            </w:r>
          </w:p>
          <w:p w14:paraId="5C4690E5" w14:textId="77777777" w:rsidR="000F26EC" w:rsidRDefault="000F26EC" w:rsidP="000F26EC">
            <w:pPr>
              <w:numPr>
                <w:ilvl w:val="0"/>
                <w:numId w:val="32"/>
              </w:numPr>
              <w:jc w:val="both"/>
              <w:rPr>
                <w:lang w:val="en-US"/>
              </w:rPr>
            </w:pPr>
            <w:r>
              <w:rPr>
                <w:lang w:val="en-US"/>
              </w:rPr>
              <w:t xml:space="preserve">RTT-based solutions: Both UE and gNB calculate Rx-Tx time difference. </w:t>
            </w:r>
          </w:p>
          <w:p w14:paraId="1A3196FB" w14:textId="77777777" w:rsidR="000F26EC" w:rsidRDefault="000F26EC" w:rsidP="000F26EC">
            <w:pPr>
              <w:jc w:val="both"/>
              <w:rPr>
                <w:lang w:val="en-US"/>
              </w:rPr>
            </w:pPr>
            <w:r>
              <w:rPr>
                <w:lang w:val="en-US"/>
              </w:rPr>
              <w:t xml:space="preserve">On PD compensation: </w:t>
            </w:r>
          </w:p>
          <w:p w14:paraId="7B79E356" w14:textId="77777777" w:rsidR="000F26EC" w:rsidRDefault="000F26EC" w:rsidP="000F26EC">
            <w:pPr>
              <w:numPr>
                <w:ilvl w:val="0"/>
                <w:numId w:val="34"/>
              </w:numPr>
              <w:jc w:val="both"/>
              <w:rPr>
                <w:lang w:val="en-US"/>
              </w:rPr>
            </w:pPr>
            <w:r>
              <w:rPr>
                <w:lang w:val="en-US"/>
              </w:rPr>
              <w:t xml:space="preserve">For TA-based solutions, gNB sends TA commands and UE has all relevant information to compensate on its own and so it should be that UE compensate.  </w:t>
            </w:r>
            <w:r w:rsidRPr="00024B70">
              <w:rPr>
                <w:rFonts w:cs="Arial"/>
                <w:szCs w:val="24"/>
              </w:rPr>
              <w:t xml:space="preserve">From the received TA </w:t>
            </w:r>
            <w:r>
              <w:rPr>
                <w:rFonts w:cs="Arial"/>
                <w:szCs w:val="24"/>
              </w:rPr>
              <w:t xml:space="preserve">commands, </w:t>
            </w:r>
            <w:r w:rsidRPr="00024B70">
              <w:rPr>
                <w:rFonts w:cs="Arial"/>
                <w:szCs w:val="24"/>
              </w:rPr>
              <w:t>UE knows the time difference between DL frame and UL frame. The half of the time difference is the propagation delay.</w:t>
            </w:r>
          </w:p>
          <w:p w14:paraId="0E135760" w14:textId="77777777" w:rsidR="000F26EC" w:rsidRPr="001F1703" w:rsidRDefault="000F26EC" w:rsidP="000F26EC">
            <w:pPr>
              <w:numPr>
                <w:ilvl w:val="0"/>
                <w:numId w:val="34"/>
              </w:numPr>
              <w:jc w:val="both"/>
              <w:rPr>
                <w:lang w:val="en-US"/>
              </w:rPr>
            </w:pPr>
            <w:r>
              <w:rPr>
                <w:lang w:val="en-US"/>
              </w:rPr>
              <w:t xml:space="preserve">For RTT-based solutions, neither node can perform the compensation on its own since the Rx-Tx time difference needs to be transmitted from one node to the other. </w:t>
            </w:r>
            <w:r w:rsidRPr="001F1703">
              <w:rPr>
                <w:lang w:val="en-US"/>
              </w:rPr>
              <w:t xml:space="preserve">More technical discussions are needed on the pros/cons for compensating at UE or gNB, but it should happen after RAN1 agrees to go with this solution based on the Uu interface budget provided by RAN2.  </w:t>
            </w:r>
          </w:p>
          <w:p w14:paraId="170BBE8A" w14:textId="77777777" w:rsidR="000F26EC" w:rsidRDefault="000F26EC" w:rsidP="000F26EC">
            <w:pPr>
              <w:jc w:val="both"/>
              <w:rPr>
                <w:lang w:val="en-US"/>
              </w:rPr>
            </w:pPr>
          </w:p>
          <w:p w14:paraId="3899849B" w14:textId="77777777" w:rsidR="000F26EC" w:rsidRDefault="000F26EC" w:rsidP="000F26EC">
            <w:pPr>
              <w:jc w:val="both"/>
              <w:rPr>
                <w:lang w:val="en-US"/>
              </w:rPr>
            </w:pPr>
            <w:r>
              <w:rPr>
                <w:lang w:val="en-US"/>
              </w:rPr>
              <w:t>RAN2 impacts:</w:t>
            </w:r>
          </w:p>
          <w:p w14:paraId="74810B4B" w14:textId="77777777" w:rsidR="000F26EC" w:rsidRDefault="000F26EC" w:rsidP="000F26EC">
            <w:pPr>
              <w:numPr>
                <w:ilvl w:val="0"/>
                <w:numId w:val="33"/>
              </w:numPr>
              <w:jc w:val="both"/>
              <w:rPr>
                <w:lang w:val="en-US"/>
              </w:rPr>
            </w:pPr>
            <w:r>
              <w:rPr>
                <w:lang w:val="en-US"/>
              </w:rPr>
              <w:lastRenderedPageBreak/>
              <w:t xml:space="preserve">TA-based methods: </w:t>
            </w:r>
          </w:p>
          <w:p w14:paraId="159B260C" w14:textId="77777777" w:rsidR="000F26EC" w:rsidRDefault="000F26EC" w:rsidP="000F26EC">
            <w:pPr>
              <w:numPr>
                <w:ilvl w:val="1"/>
                <w:numId w:val="33"/>
              </w:numPr>
              <w:jc w:val="both"/>
              <w:rPr>
                <w:lang w:val="en-US"/>
              </w:rPr>
            </w:pPr>
            <w:r>
              <w:rPr>
                <w:lang w:val="en-US"/>
              </w:rPr>
              <w:t>RRC configuration related (provided by RAN1): specific reference signals (such as SRS) to assist gNB to estimate the uplink timing more accurately.</w:t>
            </w:r>
          </w:p>
          <w:p w14:paraId="7C0F601D" w14:textId="77777777" w:rsidR="000F26EC" w:rsidRDefault="000F26EC" w:rsidP="000F26EC">
            <w:pPr>
              <w:numPr>
                <w:ilvl w:val="1"/>
                <w:numId w:val="33"/>
              </w:numPr>
              <w:jc w:val="both"/>
              <w:rPr>
                <w:lang w:val="en-US"/>
              </w:rPr>
            </w:pPr>
            <w:r>
              <w:rPr>
                <w:lang w:val="en-US"/>
              </w:rPr>
              <w:t>MAC procedure related: Fine tune the timing advance command (in RAR and in MAC CE) to cater PD compensation purpose, e.g., a finer command granularity and only TA commands PCell are considered, and etc.</w:t>
            </w:r>
          </w:p>
          <w:p w14:paraId="74E73CDB" w14:textId="77777777" w:rsidR="000F26EC" w:rsidRDefault="000F26EC" w:rsidP="000F26EC">
            <w:pPr>
              <w:numPr>
                <w:ilvl w:val="0"/>
                <w:numId w:val="33"/>
              </w:numPr>
              <w:jc w:val="both"/>
              <w:rPr>
                <w:lang w:val="en-US"/>
              </w:rPr>
            </w:pPr>
            <w:r>
              <w:rPr>
                <w:lang w:val="en-US"/>
              </w:rPr>
              <w:t>RTT-based methods:</w:t>
            </w:r>
          </w:p>
          <w:p w14:paraId="6616955E" w14:textId="77777777" w:rsidR="000F26EC" w:rsidRDefault="000F26EC" w:rsidP="000F26EC">
            <w:pPr>
              <w:numPr>
                <w:ilvl w:val="1"/>
                <w:numId w:val="33"/>
              </w:numPr>
              <w:jc w:val="both"/>
              <w:rPr>
                <w:lang w:val="en-US"/>
              </w:rPr>
            </w:pPr>
            <w:r>
              <w:rPr>
                <w:lang w:val="en-US"/>
              </w:rPr>
              <w:t>RRC configuration related (provided by RAN1): Reference signals (such as SRS for UL, CSI-RS for DL) to assist Rx-Tx measurements.</w:t>
            </w:r>
          </w:p>
          <w:p w14:paraId="0B6D2213" w14:textId="77777777" w:rsidR="000F26EC" w:rsidRDefault="000F26EC" w:rsidP="000F26EC">
            <w:pPr>
              <w:numPr>
                <w:ilvl w:val="0"/>
                <w:numId w:val="33"/>
              </w:numPr>
              <w:jc w:val="both"/>
              <w:rPr>
                <w:lang w:val="en-US"/>
              </w:rPr>
            </w:pPr>
            <w:r>
              <w:rPr>
                <w:lang w:val="en-US"/>
              </w:rPr>
              <w:t>Switch on/off PD compensation at UE: Network can explicitly indicate so in RRC. It can also be implicitly switched-on if network provides specific PD compensation-oriented reference signals or sends new TA commands (e.g., a finer granularity TA MAC CE)</w:t>
            </w:r>
          </w:p>
          <w:p w14:paraId="74C0EE18" w14:textId="77777777" w:rsidR="000F26EC" w:rsidRDefault="000F26EC" w:rsidP="000F26EC">
            <w:pPr>
              <w:jc w:val="both"/>
              <w:rPr>
                <w:lang w:val="en-US"/>
              </w:rPr>
            </w:pPr>
          </w:p>
          <w:p w14:paraId="287AFB97" w14:textId="77777777" w:rsidR="000F26EC" w:rsidRDefault="000F26EC" w:rsidP="000F26EC">
            <w:pPr>
              <w:jc w:val="both"/>
              <w:rPr>
                <w:lang w:val="en-US"/>
              </w:rPr>
            </w:pPr>
            <w:r>
              <w:rPr>
                <w:lang w:val="en-US"/>
              </w:rPr>
              <w:t xml:space="preserve">On “UE triggers”: </w:t>
            </w:r>
          </w:p>
          <w:p w14:paraId="1112A6DA" w14:textId="77777777" w:rsidR="000F26EC" w:rsidRPr="00B86275" w:rsidRDefault="000F26EC" w:rsidP="000F26EC">
            <w:pPr>
              <w:spacing w:after="0"/>
              <w:jc w:val="both"/>
              <w:rPr>
                <w:lang w:val="en-US"/>
              </w:rPr>
            </w:pPr>
            <w:r w:rsidRPr="00B86275">
              <w:rPr>
                <w:lang w:val="en-US"/>
              </w:rPr>
              <w:t>RAN2 agreed in RAN2#110-e that</w:t>
            </w:r>
          </w:p>
          <w:p w14:paraId="1397A841" w14:textId="77777777" w:rsidR="000F26EC" w:rsidRPr="00B86275" w:rsidRDefault="000F26EC" w:rsidP="000F26EC">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UE can calculate/predict the reference timing based on DL timing information after receiving the</w:t>
            </w:r>
            <w:r>
              <w:rPr>
                <w:rFonts w:eastAsia="MS Mincho"/>
                <w:bCs/>
                <w:szCs w:val="24"/>
                <w:lang w:val="en-US" w:eastAsia="en-GB"/>
              </w:rPr>
              <w:t xml:space="preserve"> referenceTimeInfo</w:t>
            </w:r>
            <w:r w:rsidRPr="00B86275">
              <w:rPr>
                <w:rFonts w:eastAsia="MS Mincho"/>
                <w:bCs/>
                <w:szCs w:val="24"/>
                <w:lang w:val="en-US" w:eastAsia="en-GB"/>
              </w:rPr>
              <w:t xml:space="preserve"> from gNB once. (No spec impact)</w:t>
            </w:r>
          </w:p>
          <w:p w14:paraId="43C98249" w14:textId="3C1E7BC9" w:rsidR="000F26EC" w:rsidRDefault="000F26EC" w:rsidP="000F26EC">
            <w:pPr>
              <w:jc w:val="both"/>
              <w:rPr>
                <w:lang w:val="en-US" w:eastAsia="ko-KR"/>
              </w:rPr>
            </w:pPr>
            <w:r>
              <w:rPr>
                <w:lang w:val="en-US"/>
              </w:rPr>
              <w:t xml:space="preserve">The PD compensation is needed when gNB provides a reference time and after that, UE can track the reference timing. In other words, there is no need for UE to trigger. </w:t>
            </w: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TableGrid"/>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TableGrid"/>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Propagation delay estimation based on timing advanced enhanced for time synchronization (as 1a but with updated RAN4 requirements to TA adjustment error and Te)</w:t>
            </w:r>
          </w:p>
          <w:p w14:paraId="74DDF196" w14:textId="77777777" w:rsidR="00E66828" w:rsidRPr="003E026D" w:rsidRDefault="00DE5BFB" w:rsidP="0016417F">
            <w:pPr>
              <w:numPr>
                <w:ilvl w:val="1"/>
                <w:numId w:val="25"/>
              </w:numPr>
              <w:spacing w:line="240" w:lineRule="auto"/>
              <w:rPr>
                <w:lang w:val="en-US"/>
              </w:rPr>
            </w:pPr>
            <w:r w:rsidRPr="003E026D">
              <w:rPr>
                <w:b/>
                <w:bCs/>
                <w:lang w:val="en-US"/>
              </w:rPr>
              <w:lastRenderedPageBreak/>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r>
        <w:rPr>
          <w:lang w:val="en-US"/>
        </w:rPr>
        <w:t xml:space="preserve">replace  </w:t>
      </w:r>
      <w:r w:rsidR="000D1AED">
        <w:rPr>
          <w:lang w:val="en-US"/>
        </w:rPr>
        <w:t>the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TableGrid"/>
        <w:tblW w:w="9857" w:type="dxa"/>
        <w:tblLook w:val="04A0" w:firstRow="1" w:lastRow="0" w:firstColumn="1" w:lastColumn="0" w:noHBand="0" w:noVBand="1"/>
      </w:tblPr>
      <w:tblGrid>
        <w:gridCol w:w="1494"/>
        <w:gridCol w:w="1334"/>
        <w:gridCol w:w="7029"/>
      </w:tblGrid>
      <w:tr w:rsidR="00E03E2D" w14:paraId="2156C498" w14:textId="77777777" w:rsidTr="00A10E25">
        <w:trPr>
          <w:trHeight w:val="365"/>
        </w:trPr>
        <w:tc>
          <w:tcPr>
            <w:tcW w:w="1494"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4"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29"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A10E25">
        <w:trPr>
          <w:trHeight w:val="443"/>
        </w:trPr>
        <w:tc>
          <w:tcPr>
            <w:tcW w:w="1494" w:type="dxa"/>
          </w:tcPr>
          <w:p w14:paraId="18C0C746" w14:textId="02675FA1" w:rsidR="00E03E2D" w:rsidRPr="00B24A0E" w:rsidRDefault="007B2A1F" w:rsidP="00E66828">
            <w:pPr>
              <w:jc w:val="both"/>
              <w:rPr>
                <w:lang w:val="en-US"/>
              </w:rPr>
            </w:pPr>
            <w:r>
              <w:rPr>
                <w:lang w:val="en-US"/>
              </w:rPr>
              <w:t>Nokia</w:t>
            </w:r>
          </w:p>
        </w:tc>
        <w:tc>
          <w:tcPr>
            <w:tcW w:w="1334" w:type="dxa"/>
          </w:tcPr>
          <w:p w14:paraId="36A989EB" w14:textId="1AC3E9B1" w:rsidR="00E03E2D" w:rsidRDefault="007B2A1F" w:rsidP="00E66828">
            <w:pPr>
              <w:jc w:val="both"/>
              <w:rPr>
                <w:lang w:val="en-US"/>
              </w:rPr>
            </w:pPr>
            <w:r>
              <w:rPr>
                <w:lang w:val="en-US"/>
              </w:rPr>
              <w:t>Yes</w:t>
            </w:r>
          </w:p>
        </w:tc>
        <w:tc>
          <w:tcPr>
            <w:tcW w:w="7029" w:type="dxa"/>
          </w:tcPr>
          <w:p w14:paraId="211CCCC5" w14:textId="77777777" w:rsidR="00E03E2D" w:rsidRPr="00B24A0E" w:rsidRDefault="00E03E2D" w:rsidP="00E66828">
            <w:pPr>
              <w:jc w:val="both"/>
              <w:rPr>
                <w:lang w:val="en-US"/>
              </w:rPr>
            </w:pPr>
          </w:p>
        </w:tc>
      </w:tr>
      <w:tr w:rsidR="00E03E2D" w14:paraId="5EBCFEDC" w14:textId="77777777" w:rsidTr="00A10E25">
        <w:trPr>
          <w:trHeight w:val="443"/>
        </w:trPr>
        <w:tc>
          <w:tcPr>
            <w:tcW w:w="1494"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1A4EA4A" w14:textId="77777777" w:rsidR="00E03E2D" w:rsidRPr="00B24A0E" w:rsidRDefault="00E03E2D" w:rsidP="00E66828">
            <w:pPr>
              <w:jc w:val="both"/>
              <w:rPr>
                <w:lang w:val="en-US"/>
              </w:rPr>
            </w:pPr>
          </w:p>
        </w:tc>
      </w:tr>
      <w:tr w:rsidR="00E03E2D" w14:paraId="3EF380B7" w14:textId="77777777" w:rsidTr="00A10E25">
        <w:trPr>
          <w:trHeight w:val="443"/>
        </w:trPr>
        <w:tc>
          <w:tcPr>
            <w:tcW w:w="1494" w:type="dxa"/>
          </w:tcPr>
          <w:p w14:paraId="138A2002" w14:textId="7FFEFC86" w:rsidR="00E03E2D" w:rsidRDefault="00360849" w:rsidP="00E66828">
            <w:pPr>
              <w:jc w:val="both"/>
              <w:rPr>
                <w:lang w:val="en-US"/>
              </w:rPr>
            </w:pPr>
            <w:r>
              <w:rPr>
                <w:lang w:val="en-US"/>
              </w:rPr>
              <w:t>Xiaomi</w:t>
            </w:r>
          </w:p>
        </w:tc>
        <w:tc>
          <w:tcPr>
            <w:tcW w:w="1334" w:type="dxa"/>
          </w:tcPr>
          <w:p w14:paraId="34FA9749" w14:textId="7E502884" w:rsidR="00E03E2D" w:rsidRDefault="00360849" w:rsidP="00E66828">
            <w:pPr>
              <w:jc w:val="both"/>
              <w:rPr>
                <w:lang w:val="en-US"/>
              </w:rPr>
            </w:pPr>
            <w:r>
              <w:rPr>
                <w:lang w:val="en-US"/>
              </w:rPr>
              <w:t>Yes</w:t>
            </w:r>
          </w:p>
        </w:tc>
        <w:tc>
          <w:tcPr>
            <w:tcW w:w="7029" w:type="dxa"/>
          </w:tcPr>
          <w:p w14:paraId="0C8AABF5" w14:textId="77777777" w:rsidR="00E03E2D" w:rsidRDefault="00E03E2D" w:rsidP="00E66828">
            <w:pPr>
              <w:jc w:val="both"/>
              <w:rPr>
                <w:lang w:val="en-US"/>
              </w:rPr>
            </w:pPr>
          </w:p>
        </w:tc>
      </w:tr>
      <w:tr w:rsidR="00E03E2D" w14:paraId="6ED59AF1" w14:textId="77777777" w:rsidTr="00A10E25">
        <w:trPr>
          <w:trHeight w:val="443"/>
        </w:trPr>
        <w:tc>
          <w:tcPr>
            <w:tcW w:w="1494" w:type="dxa"/>
          </w:tcPr>
          <w:p w14:paraId="1E9DB47D" w14:textId="5FFAE966" w:rsidR="00E03E2D" w:rsidRDefault="001D5C2A" w:rsidP="00E66828">
            <w:pPr>
              <w:jc w:val="both"/>
              <w:rPr>
                <w:lang w:val="en-US"/>
              </w:rPr>
            </w:pPr>
            <w:r>
              <w:rPr>
                <w:lang w:val="en-US"/>
              </w:rPr>
              <w:t>Intel</w:t>
            </w:r>
          </w:p>
        </w:tc>
        <w:tc>
          <w:tcPr>
            <w:tcW w:w="1334" w:type="dxa"/>
          </w:tcPr>
          <w:p w14:paraId="2321E83E" w14:textId="39B4599E" w:rsidR="00E03E2D" w:rsidRDefault="001D5C2A" w:rsidP="001D5C2A">
            <w:pPr>
              <w:rPr>
                <w:lang w:val="en-US"/>
              </w:rPr>
            </w:pPr>
            <w:r>
              <w:rPr>
                <w:lang w:val="en-US"/>
              </w:rPr>
              <w:t>Yes, with comment</w:t>
            </w:r>
          </w:p>
        </w:tc>
        <w:tc>
          <w:tcPr>
            <w:tcW w:w="7029"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Perform pre-compensation on the network side (up to network implementation) and add the indication in the network to UE signalling that the time information was pre-compensated.</w:t>
            </w:r>
            <w:r>
              <w:rPr>
                <w:lang w:val="en-US"/>
              </w:rPr>
              <w:t>” from RAN2 to the list of options.</w:t>
            </w:r>
          </w:p>
        </w:tc>
      </w:tr>
      <w:tr w:rsidR="00894453" w14:paraId="15F6C88D" w14:textId="77777777" w:rsidTr="00A10E25">
        <w:trPr>
          <w:trHeight w:val="443"/>
        </w:trPr>
        <w:tc>
          <w:tcPr>
            <w:tcW w:w="1494" w:type="dxa"/>
          </w:tcPr>
          <w:p w14:paraId="7E03EB25" w14:textId="37789799" w:rsidR="00894453" w:rsidRDefault="00894453" w:rsidP="00E66828">
            <w:pPr>
              <w:jc w:val="both"/>
              <w:rPr>
                <w:lang w:val="en-US"/>
              </w:rPr>
            </w:pPr>
            <w:r>
              <w:rPr>
                <w:lang w:val="en-US"/>
              </w:rPr>
              <w:t>Huawei</w:t>
            </w:r>
          </w:p>
        </w:tc>
        <w:tc>
          <w:tcPr>
            <w:tcW w:w="1334" w:type="dxa"/>
          </w:tcPr>
          <w:p w14:paraId="7760DAC2" w14:textId="7D29EFD7" w:rsidR="00894453" w:rsidRDefault="00B34836" w:rsidP="001D5C2A">
            <w:pPr>
              <w:rPr>
                <w:lang w:val="en-US"/>
              </w:rPr>
            </w:pPr>
            <w:r>
              <w:rPr>
                <w:lang w:val="en-US"/>
              </w:rPr>
              <w:t>Not really</w:t>
            </w:r>
          </w:p>
        </w:tc>
        <w:tc>
          <w:tcPr>
            <w:tcW w:w="7029" w:type="dxa"/>
          </w:tcPr>
          <w:p w14:paraId="59B5291B" w14:textId="516E7898" w:rsidR="00894453" w:rsidRDefault="00B34836" w:rsidP="00B34836">
            <w:pPr>
              <w:jc w:val="both"/>
              <w:rPr>
                <w:lang w:val="en-US"/>
              </w:rPr>
            </w:pPr>
            <w:r>
              <w:rPr>
                <w:lang w:val="en-US"/>
              </w:rPr>
              <w:t xml:space="preserve">Network pre-compensation should be included. </w:t>
            </w:r>
          </w:p>
        </w:tc>
      </w:tr>
      <w:tr w:rsidR="00157054" w14:paraId="2BC11991" w14:textId="77777777" w:rsidTr="00A10E25">
        <w:trPr>
          <w:trHeight w:val="443"/>
        </w:trPr>
        <w:tc>
          <w:tcPr>
            <w:tcW w:w="1494" w:type="dxa"/>
          </w:tcPr>
          <w:p w14:paraId="2432372B" w14:textId="3399F45A" w:rsidR="00157054" w:rsidRPr="00157054" w:rsidRDefault="00157054" w:rsidP="00E66828">
            <w:pPr>
              <w:jc w:val="both"/>
              <w:rPr>
                <w:rFonts w:eastAsiaTheme="minorEastAsia"/>
                <w:lang w:val="en-US" w:eastAsia="ja-JP"/>
              </w:rPr>
            </w:pPr>
            <w:r>
              <w:rPr>
                <w:rFonts w:eastAsiaTheme="minorEastAsia" w:hint="eastAsia"/>
                <w:lang w:val="en-US" w:eastAsia="ja-JP"/>
              </w:rPr>
              <w:t>NTTDOCOMO</w:t>
            </w:r>
          </w:p>
        </w:tc>
        <w:tc>
          <w:tcPr>
            <w:tcW w:w="1334" w:type="dxa"/>
          </w:tcPr>
          <w:p w14:paraId="357B22CC" w14:textId="391AFF09" w:rsidR="00157054" w:rsidRPr="00157054" w:rsidRDefault="00157054" w:rsidP="001D5C2A">
            <w:pPr>
              <w:rPr>
                <w:rFonts w:eastAsiaTheme="minorEastAsia"/>
                <w:lang w:val="en-US" w:eastAsia="ja-JP"/>
              </w:rPr>
            </w:pPr>
            <w:r>
              <w:rPr>
                <w:rFonts w:eastAsiaTheme="minorEastAsia" w:hint="eastAsia"/>
                <w:lang w:val="en-US" w:eastAsia="ja-JP"/>
              </w:rPr>
              <w:t>Yes</w:t>
            </w:r>
            <w:r w:rsidR="00C20983">
              <w:rPr>
                <w:lang w:val="en-US"/>
              </w:rPr>
              <w:t>, with comment</w:t>
            </w:r>
          </w:p>
        </w:tc>
        <w:tc>
          <w:tcPr>
            <w:tcW w:w="7029" w:type="dxa"/>
          </w:tcPr>
          <w:p w14:paraId="4FF2AC19" w14:textId="0D44BDED" w:rsidR="00157054" w:rsidRPr="00157054" w:rsidRDefault="00157054" w:rsidP="00B34836">
            <w:pPr>
              <w:jc w:val="both"/>
              <w:rPr>
                <w:rFonts w:eastAsiaTheme="minorEastAsia"/>
                <w:lang w:val="en-US" w:eastAsia="ja-JP"/>
              </w:rPr>
            </w:pPr>
            <w:r>
              <w:rPr>
                <w:rFonts w:eastAsiaTheme="minorEastAsia" w:hint="eastAsia"/>
                <w:lang w:val="en-US" w:eastAsia="ja-JP"/>
              </w:rPr>
              <w:t>Agree with Intel.</w:t>
            </w:r>
          </w:p>
        </w:tc>
      </w:tr>
      <w:tr w:rsidR="00A10E25" w14:paraId="4D18CBDD" w14:textId="77777777" w:rsidTr="00A10E25">
        <w:trPr>
          <w:trHeight w:val="443"/>
        </w:trPr>
        <w:tc>
          <w:tcPr>
            <w:tcW w:w="1494" w:type="dxa"/>
          </w:tcPr>
          <w:p w14:paraId="223C0EE0" w14:textId="13DCE4A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5137A8B" w14:textId="1C3D4C2A" w:rsidR="00A10E25" w:rsidRDefault="00A10E25" w:rsidP="00A10E25">
            <w:pPr>
              <w:rPr>
                <w:rFonts w:eastAsiaTheme="minorEastAsia"/>
                <w:lang w:val="en-US" w:eastAsia="ja-JP"/>
              </w:rPr>
            </w:pPr>
            <w:r>
              <w:rPr>
                <w:rFonts w:eastAsia="SimSun" w:hint="eastAsia"/>
                <w:lang w:val="en-US" w:eastAsia="zh-CN"/>
              </w:rPr>
              <w:t>N</w:t>
            </w:r>
            <w:r>
              <w:rPr>
                <w:rFonts w:eastAsia="SimSun"/>
                <w:lang w:val="en-US" w:eastAsia="zh-CN"/>
              </w:rPr>
              <w:t>ot really</w:t>
            </w:r>
          </w:p>
        </w:tc>
        <w:tc>
          <w:tcPr>
            <w:tcW w:w="7029" w:type="dxa"/>
          </w:tcPr>
          <w:p w14:paraId="0751182B" w14:textId="769FAB24"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Intel and Huawei intention.</w:t>
            </w:r>
          </w:p>
        </w:tc>
      </w:tr>
      <w:tr w:rsidR="00425EC5" w14:paraId="614F662A" w14:textId="77777777" w:rsidTr="00A10E25">
        <w:trPr>
          <w:trHeight w:val="443"/>
        </w:trPr>
        <w:tc>
          <w:tcPr>
            <w:tcW w:w="1494" w:type="dxa"/>
          </w:tcPr>
          <w:p w14:paraId="51F8C384" w14:textId="3E0F5198" w:rsidR="00425EC5" w:rsidRDefault="00425EC5" w:rsidP="00A10E25">
            <w:pPr>
              <w:jc w:val="both"/>
              <w:rPr>
                <w:rFonts w:eastAsia="SimSun"/>
                <w:lang w:val="en-US" w:eastAsia="zh-CN"/>
              </w:rPr>
            </w:pPr>
            <w:r>
              <w:rPr>
                <w:rFonts w:eastAsia="SimSun"/>
                <w:lang w:val="en-US" w:eastAsia="zh-CN"/>
              </w:rPr>
              <w:t>CATT</w:t>
            </w:r>
          </w:p>
        </w:tc>
        <w:tc>
          <w:tcPr>
            <w:tcW w:w="1334" w:type="dxa"/>
          </w:tcPr>
          <w:p w14:paraId="4F71798A" w14:textId="37167A01" w:rsidR="00425EC5" w:rsidRDefault="00425EC5" w:rsidP="00A10E25">
            <w:pPr>
              <w:rPr>
                <w:rFonts w:eastAsia="SimSun"/>
                <w:lang w:val="en-US" w:eastAsia="zh-CN"/>
              </w:rPr>
            </w:pPr>
            <w:r>
              <w:rPr>
                <w:rFonts w:eastAsia="SimSun"/>
                <w:lang w:val="en-US" w:eastAsia="zh-CN"/>
              </w:rPr>
              <w:t>Yes</w:t>
            </w:r>
          </w:p>
        </w:tc>
        <w:tc>
          <w:tcPr>
            <w:tcW w:w="7029" w:type="dxa"/>
          </w:tcPr>
          <w:p w14:paraId="4F509420" w14:textId="3D0A4BC0" w:rsidR="00425EC5" w:rsidRDefault="00425EC5" w:rsidP="00D25D73">
            <w:pPr>
              <w:jc w:val="both"/>
              <w:rPr>
                <w:rFonts w:eastAsia="SimSun"/>
                <w:lang w:val="en-US" w:eastAsia="zh-CN"/>
              </w:rPr>
            </w:pPr>
            <w:r>
              <w:rPr>
                <w:rFonts w:eastAsia="SimSun"/>
                <w:lang w:val="en-US" w:eastAsia="zh-CN"/>
              </w:rPr>
              <w:t>We see no need to re-discuss RAN1’s agreements.</w:t>
            </w:r>
            <w:r w:rsidR="00D25D73">
              <w:rPr>
                <w:rFonts w:eastAsia="SimSun"/>
                <w:lang w:val="en-US" w:eastAsia="zh-CN"/>
              </w:rPr>
              <w:t xml:space="preserve"> As for the pre-compensation on the network side, it would be left to NW implementation and in this case the UE would be told not to perform any PDC so we don't see that it contradicts the current RAN1’s options.</w:t>
            </w:r>
          </w:p>
        </w:tc>
      </w:tr>
      <w:tr w:rsidR="00A0478F" w14:paraId="3E3BE609" w14:textId="77777777" w:rsidTr="00A10E25">
        <w:trPr>
          <w:trHeight w:val="443"/>
        </w:trPr>
        <w:tc>
          <w:tcPr>
            <w:tcW w:w="1494" w:type="dxa"/>
          </w:tcPr>
          <w:p w14:paraId="3288E2B5" w14:textId="54799DBD" w:rsidR="00A0478F" w:rsidRDefault="00A0478F" w:rsidP="00A0478F">
            <w:pPr>
              <w:jc w:val="both"/>
              <w:rPr>
                <w:rFonts w:eastAsia="SimSun"/>
                <w:lang w:val="en-US" w:eastAsia="zh-CN"/>
              </w:rPr>
            </w:pPr>
            <w:r>
              <w:rPr>
                <w:rFonts w:eastAsia="SimSun"/>
                <w:lang w:val="en-US" w:eastAsia="zh-CN"/>
              </w:rPr>
              <w:t>Samsung</w:t>
            </w:r>
          </w:p>
        </w:tc>
        <w:tc>
          <w:tcPr>
            <w:tcW w:w="1334" w:type="dxa"/>
          </w:tcPr>
          <w:p w14:paraId="486E19E3" w14:textId="48368017" w:rsidR="00A0478F" w:rsidRPr="00A0478F" w:rsidRDefault="00A0478F" w:rsidP="00A0478F">
            <w:pPr>
              <w:rPr>
                <w:rFonts w:eastAsia="Malgun Gothic"/>
                <w:lang w:val="en-US" w:eastAsia="ko-KR"/>
              </w:rPr>
            </w:pPr>
            <w:r>
              <w:rPr>
                <w:rFonts w:eastAsia="Malgun Gothic" w:hint="eastAsia"/>
                <w:lang w:val="en-US" w:eastAsia="ko-KR"/>
              </w:rPr>
              <w:t>Yes</w:t>
            </w:r>
          </w:p>
        </w:tc>
        <w:tc>
          <w:tcPr>
            <w:tcW w:w="7029" w:type="dxa"/>
          </w:tcPr>
          <w:p w14:paraId="42E3F507" w14:textId="082C1594" w:rsidR="00A0478F" w:rsidRPr="00A0478F" w:rsidRDefault="00A0478F" w:rsidP="00A0478F">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don’t see pre-compensation is necessary. Pre-compensation is applicable only for broadcast delivery. We prefer to have a common mechanism for both broadcast and unicast.</w:t>
            </w:r>
          </w:p>
        </w:tc>
      </w:tr>
      <w:tr w:rsidR="00993F75" w14:paraId="0F0E749D" w14:textId="77777777" w:rsidTr="00A10E25">
        <w:trPr>
          <w:trHeight w:val="443"/>
        </w:trPr>
        <w:tc>
          <w:tcPr>
            <w:tcW w:w="1494" w:type="dxa"/>
          </w:tcPr>
          <w:p w14:paraId="5C7527EC" w14:textId="6919AFDD" w:rsidR="00993F75" w:rsidRDefault="00993F75" w:rsidP="00993F75">
            <w:pPr>
              <w:jc w:val="both"/>
              <w:rPr>
                <w:rFonts w:eastAsia="SimSun"/>
                <w:lang w:val="en-US" w:eastAsia="zh-CN"/>
              </w:rPr>
            </w:pPr>
            <w:r>
              <w:rPr>
                <w:rFonts w:hint="eastAsia"/>
                <w:lang w:val="en-US" w:eastAsia="ko-KR"/>
              </w:rPr>
              <w:t>LG</w:t>
            </w:r>
          </w:p>
        </w:tc>
        <w:tc>
          <w:tcPr>
            <w:tcW w:w="1334" w:type="dxa"/>
          </w:tcPr>
          <w:p w14:paraId="15896B45" w14:textId="197C9192" w:rsidR="00993F75" w:rsidRDefault="00993F75" w:rsidP="00993F75">
            <w:pPr>
              <w:rPr>
                <w:rFonts w:eastAsia="Malgun Gothic"/>
                <w:lang w:val="en-US" w:eastAsia="ko-KR"/>
              </w:rPr>
            </w:pPr>
            <w:r>
              <w:rPr>
                <w:rFonts w:hint="eastAsia"/>
                <w:lang w:val="en-US" w:eastAsia="ko-KR"/>
              </w:rPr>
              <w:t>Yes</w:t>
            </w:r>
          </w:p>
        </w:tc>
        <w:tc>
          <w:tcPr>
            <w:tcW w:w="7029" w:type="dxa"/>
          </w:tcPr>
          <w:p w14:paraId="53E4E412" w14:textId="77777777" w:rsidR="00993F75" w:rsidRDefault="00993F75" w:rsidP="00993F75">
            <w:pPr>
              <w:jc w:val="both"/>
              <w:rPr>
                <w:rFonts w:eastAsia="Malgun Gothic"/>
                <w:lang w:val="en-US" w:eastAsia="ko-KR"/>
              </w:rPr>
            </w:pPr>
          </w:p>
        </w:tc>
      </w:tr>
      <w:tr w:rsidR="00112241" w14:paraId="26863A32" w14:textId="77777777" w:rsidTr="001F1703">
        <w:trPr>
          <w:trHeight w:val="443"/>
        </w:trPr>
        <w:tc>
          <w:tcPr>
            <w:tcW w:w="1494" w:type="dxa"/>
          </w:tcPr>
          <w:p w14:paraId="4455CAB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2A4F2467" w14:textId="77777777" w:rsidR="00112241" w:rsidRDefault="00112241" w:rsidP="001F1703">
            <w:pPr>
              <w:rPr>
                <w:rFonts w:eastAsia="SimSun"/>
                <w:lang w:val="en-US" w:eastAsia="zh-CN"/>
              </w:rPr>
            </w:pPr>
            <w:r>
              <w:rPr>
                <w:rFonts w:eastAsia="SimSun" w:hint="eastAsia"/>
                <w:lang w:val="en-US" w:eastAsia="zh-CN"/>
              </w:rPr>
              <w:t>Yes</w:t>
            </w:r>
          </w:p>
        </w:tc>
        <w:tc>
          <w:tcPr>
            <w:tcW w:w="7029" w:type="dxa"/>
          </w:tcPr>
          <w:p w14:paraId="39344D4C" w14:textId="77777777" w:rsidR="00112241" w:rsidRDefault="00112241" w:rsidP="001F1703">
            <w:pPr>
              <w:jc w:val="both"/>
              <w:rPr>
                <w:rFonts w:eastAsia="SimSun"/>
                <w:lang w:val="en-US" w:eastAsia="zh-CN"/>
              </w:rPr>
            </w:pPr>
          </w:p>
        </w:tc>
      </w:tr>
      <w:tr w:rsidR="005D7EFD" w14:paraId="75CF99D3" w14:textId="77777777" w:rsidTr="00A10E25">
        <w:trPr>
          <w:trHeight w:val="443"/>
        </w:trPr>
        <w:tc>
          <w:tcPr>
            <w:tcW w:w="1494" w:type="dxa"/>
          </w:tcPr>
          <w:p w14:paraId="223415D7" w14:textId="0A742675" w:rsidR="005D7EFD" w:rsidRDefault="005D7EFD" w:rsidP="00993F75">
            <w:pPr>
              <w:jc w:val="both"/>
              <w:rPr>
                <w:lang w:val="en-US" w:eastAsia="ko-KR"/>
              </w:rPr>
            </w:pPr>
            <w:r>
              <w:rPr>
                <w:lang w:val="en-US" w:eastAsia="ko-KR"/>
              </w:rPr>
              <w:t>MediaTek</w:t>
            </w:r>
          </w:p>
        </w:tc>
        <w:tc>
          <w:tcPr>
            <w:tcW w:w="1334" w:type="dxa"/>
          </w:tcPr>
          <w:p w14:paraId="4336A755" w14:textId="79C3BE1E" w:rsidR="005D7EFD" w:rsidRDefault="00AF72A8" w:rsidP="00993F75">
            <w:pPr>
              <w:rPr>
                <w:lang w:val="en-US" w:eastAsia="ko-KR"/>
              </w:rPr>
            </w:pPr>
            <w:r>
              <w:rPr>
                <w:lang w:val="en-US" w:eastAsia="ko-KR"/>
              </w:rPr>
              <w:t>Not really</w:t>
            </w:r>
          </w:p>
        </w:tc>
        <w:tc>
          <w:tcPr>
            <w:tcW w:w="7029" w:type="dxa"/>
          </w:tcPr>
          <w:p w14:paraId="22BE33A2" w14:textId="0C212DC6" w:rsidR="005D7EFD" w:rsidRDefault="00AF72A8" w:rsidP="00682183">
            <w:pPr>
              <w:jc w:val="both"/>
              <w:rPr>
                <w:rFonts w:eastAsia="Malgun Gothic"/>
                <w:lang w:val="en-US" w:eastAsia="ko-KR"/>
              </w:rPr>
            </w:pPr>
            <w:r>
              <w:rPr>
                <w:rFonts w:eastAsia="Malgun Gothic"/>
                <w:lang w:val="en-US" w:eastAsia="ko-KR"/>
              </w:rPr>
              <w:t>Agree with others that Option 3</w:t>
            </w:r>
            <w:r w:rsidR="00682183">
              <w:rPr>
                <w:rFonts w:eastAsia="Malgun Gothic"/>
                <w:lang w:val="en-US" w:eastAsia="ko-KR"/>
              </w:rPr>
              <w:t xml:space="preserve"> as earlier identified by RAN2</w:t>
            </w:r>
            <w:r>
              <w:rPr>
                <w:rFonts w:eastAsia="Malgun Gothic"/>
                <w:lang w:val="en-US" w:eastAsia="ko-KR"/>
              </w:rPr>
              <w:t xml:space="preserve">, i.e. </w:t>
            </w:r>
            <w:r w:rsidR="00682183">
              <w:rPr>
                <w:rFonts w:eastAsia="Malgun Gothic"/>
                <w:lang w:val="en-US" w:eastAsia="ko-KR"/>
              </w:rPr>
              <w:t>‘</w:t>
            </w:r>
            <w:r w:rsidR="00682183" w:rsidRPr="004D4E44">
              <w:rPr>
                <w:i/>
                <w:iCs/>
              </w:rPr>
              <w:t>Perform pre-compensation on the network side (up to network implementation) and add the indication in the network to UE signalling that the time information was pre-compensated</w:t>
            </w:r>
            <w:r w:rsidR="00682183">
              <w:rPr>
                <w:rFonts w:eastAsia="Malgun Gothic"/>
                <w:lang w:val="en-US" w:eastAsia="ko-KR"/>
              </w:rPr>
              <w:t>’</w:t>
            </w:r>
            <w:r>
              <w:rPr>
                <w:rFonts w:eastAsia="Malgun Gothic"/>
                <w:lang w:val="en-US" w:eastAsia="ko-KR"/>
              </w:rPr>
              <w:t xml:space="preserve"> should be included</w:t>
            </w:r>
          </w:p>
        </w:tc>
      </w:tr>
      <w:tr w:rsidR="005D7EFD" w14:paraId="65FF33D4" w14:textId="77777777" w:rsidTr="00A10E25">
        <w:trPr>
          <w:trHeight w:val="443"/>
        </w:trPr>
        <w:tc>
          <w:tcPr>
            <w:tcW w:w="1494" w:type="dxa"/>
          </w:tcPr>
          <w:p w14:paraId="384D3AE6" w14:textId="21AB483A" w:rsidR="005D7EFD" w:rsidRDefault="005E6E9C" w:rsidP="00993F75">
            <w:pPr>
              <w:jc w:val="both"/>
              <w:rPr>
                <w:lang w:val="en-US" w:eastAsia="ko-KR"/>
              </w:rPr>
            </w:pPr>
            <w:r>
              <w:rPr>
                <w:lang w:val="en-US" w:eastAsia="ko-KR"/>
              </w:rPr>
              <w:t>Ericsson</w:t>
            </w:r>
          </w:p>
        </w:tc>
        <w:tc>
          <w:tcPr>
            <w:tcW w:w="1334" w:type="dxa"/>
          </w:tcPr>
          <w:p w14:paraId="05D95E27" w14:textId="35D7D33C" w:rsidR="005D7EFD" w:rsidRDefault="005E6E9C" w:rsidP="00993F75">
            <w:pPr>
              <w:rPr>
                <w:lang w:val="en-US" w:eastAsia="ko-KR"/>
              </w:rPr>
            </w:pPr>
            <w:r>
              <w:rPr>
                <w:lang w:val="en-US" w:eastAsia="ko-KR"/>
              </w:rPr>
              <w:t>Yes</w:t>
            </w:r>
          </w:p>
        </w:tc>
        <w:tc>
          <w:tcPr>
            <w:tcW w:w="7029" w:type="dxa"/>
          </w:tcPr>
          <w:p w14:paraId="22BEC63B" w14:textId="3066BB1E" w:rsidR="005E6E9C" w:rsidRDefault="005E6E9C" w:rsidP="005E6E9C">
            <w:pPr>
              <w:jc w:val="both"/>
              <w:rPr>
                <w:lang w:val="en-US"/>
              </w:rPr>
            </w:pPr>
            <w:r>
              <w:rPr>
                <w:lang w:val="en-US"/>
              </w:rPr>
              <w:t xml:space="preserve">The options proposed in various RAN2 papers are signalling details to support the two options in RAN1. </w:t>
            </w:r>
            <w:r w:rsidR="00F9260E">
              <w:rPr>
                <w:lang w:val="en-US"/>
              </w:rPr>
              <w:t xml:space="preserve"> </w:t>
            </w:r>
          </w:p>
          <w:p w14:paraId="7EFDB46A" w14:textId="4222011D" w:rsidR="005D7EFD" w:rsidRDefault="005E6E9C" w:rsidP="005E6E9C">
            <w:pPr>
              <w:jc w:val="both"/>
              <w:rPr>
                <w:rFonts w:eastAsia="Malgun Gothic"/>
                <w:lang w:val="en-US" w:eastAsia="ko-KR"/>
              </w:rPr>
            </w:pPr>
            <w:r>
              <w:rPr>
                <w:lang w:val="en-US"/>
              </w:rPr>
              <w:t>What matters now is that RAN2 provides Uu interface budget for RAN1 and RAN1 picks one option to meet the target. Afterwards, RAN2 can work out the signalling details for that option.</w:t>
            </w:r>
            <w:r w:rsidR="00F9260E">
              <w:rPr>
                <w:lang w:val="en-US"/>
              </w:rPr>
              <w:t xml:space="preserve"> </w:t>
            </w: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Uu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TableGrid"/>
        <w:tblW w:w="9857" w:type="dxa"/>
        <w:tblLook w:val="04A0" w:firstRow="1" w:lastRow="0" w:firstColumn="1" w:lastColumn="0" w:noHBand="0" w:noVBand="1"/>
      </w:tblPr>
      <w:tblGrid>
        <w:gridCol w:w="1494"/>
        <w:gridCol w:w="1434"/>
        <w:gridCol w:w="6929"/>
      </w:tblGrid>
      <w:tr w:rsidR="00D43288" w14:paraId="396A31B4" w14:textId="77777777" w:rsidTr="00A10E25">
        <w:trPr>
          <w:trHeight w:val="373"/>
        </w:trPr>
        <w:tc>
          <w:tcPr>
            <w:tcW w:w="1494"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34"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6929"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A10E25">
        <w:trPr>
          <w:trHeight w:val="453"/>
        </w:trPr>
        <w:tc>
          <w:tcPr>
            <w:tcW w:w="1494" w:type="dxa"/>
          </w:tcPr>
          <w:p w14:paraId="3A01A148" w14:textId="4004D3B8" w:rsidR="00D43288" w:rsidRPr="00B24A0E" w:rsidRDefault="007B2A1F" w:rsidP="005E20C6">
            <w:pPr>
              <w:jc w:val="both"/>
              <w:rPr>
                <w:lang w:val="en-US"/>
              </w:rPr>
            </w:pPr>
            <w:r>
              <w:rPr>
                <w:lang w:val="en-US"/>
              </w:rPr>
              <w:t>Nokia</w:t>
            </w:r>
          </w:p>
        </w:tc>
        <w:tc>
          <w:tcPr>
            <w:tcW w:w="1434" w:type="dxa"/>
          </w:tcPr>
          <w:p w14:paraId="0B9DEC10" w14:textId="373B8B98" w:rsidR="00D43288" w:rsidRPr="00B24A0E" w:rsidRDefault="007B2A1F" w:rsidP="005E20C6">
            <w:pPr>
              <w:jc w:val="both"/>
              <w:rPr>
                <w:lang w:val="en-US"/>
              </w:rPr>
            </w:pPr>
            <w:r>
              <w:rPr>
                <w:lang w:val="en-US"/>
              </w:rPr>
              <w:t>No</w:t>
            </w:r>
          </w:p>
        </w:tc>
        <w:tc>
          <w:tcPr>
            <w:tcW w:w="6929"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 xml:space="preserve">y several companies in Phase-1, many different deployment (single-gNB, multi-gNB,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For this reason, the propagation delay compensation needs to be a gNB managed on the conditions on when the PDC is executed on the UE.</w:t>
            </w:r>
          </w:p>
          <w:p w14:paraId="6B95074B" w14:textId="56090B5B" w:rsidR="00A11F8D" w:rsidRPr="00C57D51" w:rsidRDefault="007B2A1F" w:rsidP="007B2A1F">
            <w:pPr>
              <w:rPr>
                <w:lang w:val="en-US"/>
              </w:rPr>
            </w:pPr>
            <w:r>
              <w:rPr>
                <w:lang w:val="en-US"/>
              </w:rPr>
              <w:t>As mentioned earlier, PDC only improve the time synchronization accuracy when the PD is above a certain (configuration specific threshold). In scenario 2, PDC is only improving the time synchronization accuracy when the respective propagation delay the involved UEs is sufficiently different.</w:t>
            </w:r>
          </w:p>
        </w:tc>
      </w:tr>
      <w:tr w:rsidR="00D43288" w14:paraId="0980B236" w14:textId="77777777" w:rsidTr="00A10E25">
        <w:trPr>
          <w:trHeight w:val="453"/>
        </w:trPr>
        <w:tc>
          <w:tcPr>
            <w:tcW w:w="1494"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434"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29"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A10E25">
        <w:trPr>
          <w:trHeight w:val="453"/>
        </w:trPr>
        <w:tc>
          <w:tcPr>
            <w:tcW w:w="1494" w:type="dxa"/>
          </w:tcPr>
          <w:p w14:paraId="29417060" w14:textId="7EF45CD6" w:rsidR="009A5F67" w:rsidRDefault="00960633" w:rsidP="009A5F67">
            <w:pPr>
              <w:jc w:val="both"/>
              <w:rPr>
                <w:lang w:val="en-US"/>
              </w:rPr>
            </w:pPr>
            <w:r>
              <w:rPr>
                <w:lang w:val="en-US"/>
              </w:rPr>
              <w:t>Xiaomi</w:t>
            </w:r>
          </w:p>
        </w:tc>
        <w:tc>
          <w:tcPr>
            <w:tcW w:w="1434" w:type="dxa"/>
          </w:tcPr>
          <w:p w14:paraId="4BD9089D" w14:textId="67232489" w:rsidR="009A5F67" w:rsidRDefault="00960633" w:rsidP="009A5F67">
            <w:pPr>
              <w:jc w:val="both"/>
              <w:rPr>
                <w:lang w:val="en-US"/>
              </w:rPr>
            </w:pPr>
            <w:r>
              <w:rPr>
                <w:lang w:val="en-US"/>
              </w:rPr>
              <w:t>No</w:t>
            </w:r>
          </w:p>
        </w:tc>
        <w:tc>
          <w:tcPr>
            <w:tcW w:w="6929"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A10E25">
        <w:trPr>
          <w:trHeight w:val="453"/>
        </w:trPr>
        <w:tc>
          <w:tcPr>
            <w:tcW w:w="1494" w:type="dxa"/>
          </w:tcPr>
          <w:p w14:paraId="1AEF884C" w14:textId="16158240" w:rsidR="009A5F67" w:rsidRDefault="007E4FC4" w:rsidP="009A5F67">
            <w:pPr>
              <w:jc w:val="both"/>
              <w:rPr>
                <w:lang w:val="en-US"/>
              </w:rPr>
            </w:pPr>
            <w:r>
              <w:rPr>
                <w:lang w:val="en-US"/>
              </w:rPr>
              <w:t>Intel</w:t>
            </w:r>
          </w:p>
        </w:tc>
        <w:tc>
          <w:tcPr>
            <w:tcW w:w="1434" w:type="dxa"/>
          </w:tcPr>
          <w:p w14:paraId="18AAFB6D" w14:textId="08B727E2" w:rsidR="009A5F67" w:rsidRDefault="009C02E4" w:rsidP="009A5F67">
            <w:pPr>
              <w:jc w:val="both"/>
              <w:rPr>
                <w:lang w:val="en-US"/>
              </w:rPr>
            </w:pPr>
            <w:r>
              <w:rPr>
                <w:lang w:val="en-US"/>
              </w:rPr>
              <w:t>See comment</w:t>
            </w:r>
          </w:p>
        </w:tc>
        <w:tc>
          <w:tcPr>
            <w:tcW w:w="6929"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A10E25">
        <w:trPr>
          <w:trHeight w:val="453"/>
        </w:trPr>
        <w:tc>
          <w:tcPr>
            <w:tcW w:w="1494" w:type="dxa"/>
          </w:tcPr>
          <w:p w14:paraId="4B028333" w14:textId="05CF5E7F" w:rsidR="00B34836" w:rsidRDefault="00B34836" w:rsidP="009A5F67">
            <w:pPr>
              <w:jc w:val="both"/>
              <w:rPr>
                <w:lang w:val="en-US"/>
              </w:rPr>
            </w:pPr>
            <w:r>
              <w:rPr>
                <w:lang w:val="en-US"/>
              </w:rPr>
              <w:t>Huawei</w:t>
            </w:r>
          </w:p>
        </w:tc>
        <w:tc>
          <w:tcPr>
            <w:tcW w:w="1434" w:type="dxa"/>
          </w:tcPr>
          <w:p w14:paraId="3A70069B" w14:textId="7A1DF1C0" w:rsidR="00B34836" w:rsidRDefault="00B34836" w:rsidP="009A5F67">
            <w:pPr>
              <w:jc w:val="both"/>
              <w:rPr>
                <w:lang w:val="en-US"/>
              </w:rPr>
            </w:pPr>
            <w:r>
              <w:rPr>
                <w:lang w:val="en-US"/>
              </w:rPr>
              <w:t>No for scenario 1. Yes for scenario 2</w:t>
            </w:r>
          </w:p>
        </w:tc>
        <w:tc>
          <w:tcPr>
            <w:tcW w:w="6929" w:type="dxa"/>
          </w:tcPr>
          <w:p w14:paraId="3FA7CF28" w14:textId="77777777" w:rsidR="00DB2AF7" w:rsidRPr="00DB2AF7" w:rsidRDefault="00DB2AF7" w:rsidP="00DB2AF7">
            <w:pPr>
              <w:ind w:firstLine="284"/>
              <w:jc w:val="both"/>
              <w:rPr>
                <w:lang w:val="en-US"/>
              </w:rPr>
            </w:pPr>
            <w:r w:rsidRPr="00DB2AF7">
              <w:rPr>
                <w:lang w:val="en-US"/>
              </w:rPr>
              <w:t>For small cell deployment, propagation delay compensation may be not needed for scenario 1, e.g. inter-site distance is less than 200m. The gNB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Uu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r w:rsidR="00C20983" w14:paraId="755E6EDE" w14:textId="77777777" w:rsidTr="00A10E25">
        <w:trPr>
          <w:trHeight w:val="453"/>
        </w:trPr>
        <w:tc>
          <w:tcPr>
            <w:tcW w:w="1494" w:type="dxa"/>
          </w:tcPr>
          <w:p w14:paraId="6B845D89" w14:textId="5A274FF1" w:rsidR="00C20983" w:rsidRPr="00C20983" w:rsidRDefault="00C20983" w:rsidP="009A5F67">
            <w:pPr>
              <w:jc w:val="both"/>
              <w:rPr>
                <w:rFonts w:eastAsiaTheme="minorEastAsia"/>
                <w:lang w:val="en-US" w:eastAsia="ja-JP"/>
              </w:rPr>
            </w:pPr>
            <w:r>
              <w:rPr>
                <w:rFonts w:eastAsiaTheme="minorEastAsia" w:hint="eastAsia"/>
                <w:lang w:val="en-US" w:eastAsia="ja-JP"/>
              </w:rPr>
              <w:t>NTTDOCOMO</w:t>
            </w:r>
          </w:p>
        </w:tc>
        <w:tc>
          <w:tcPr>
            <w:tcW w:w="1434" w:type="dxa"/>
          </w:tcPr>
          <w:p w14:paraId="50054A61" w14:textId="03ECDFE5" w:rsidR="00C20983" w:rsidRPr="00C20983" w:rsidRDefault="00C20983" w:rsidP="009A5F67">
            <w:pPr>
              <w:jc w:val="both"/>
              <w:rPr>
                <w:rFonts w:eastAsiaTheme="minorEastAsia"/>
                <w:lang w:val="en-US" w:eastAsia="ja-JP"/>
              </w:rPr>
            </w:pPr>
            <w:r>
              <w:rPr>
                <w:rFonts w:eastAsiaTheme="minorEastAsia" w:hint="eastAsia"/>
                <w:lang w:val="en-US" w:eastAsia="ja-JP"/>
              </w:rPr>
              <w:t>No</w:t>
            </w:r>
          </w:p>
        </w:tc>
        <w:tc>
          <w:tcPr>
            <w:tcW w:w="6929" w:type="dxa"/>
          </w:tcPr>
          <w:p w14:paraId="76033D95" w14:textId="2F234D0A" w:rsidR="00C20983" w:rsidRPr="00C20983" w:rsidRDefault="00E336AB" w:rsidP="00C20983">
            <w:pPr>
              <w:jc w:val="both"/>
              <w:rPr>
                <w:rFonts w:eastAsiaTheme="minorEastAsia"/>
                <w:lang w:val="en-US" w:eastAsia="ja-JP"/>
              </w:rPr>
            </w:pPr>
            <w:r>
              <w:rPr>
                <w:rFonts w:eastAsiaTheme="minorEastAsia"/>
                <w:lang w:val="en-US" w:eastAsia="ja-JP"/>
              </w:rPr>
              <w:t>For scenario1, i</w:t>
            </w:r>
            <w:r w:rsidR="00C20983">
              <w:rPr>
                <w:rFonts w:eastAsiaTheme="minorEastAsia" w:hint="eastAsia"/>
                <w:lang w:val="en-US" w:eastAsia="ja-JP"/>
              </w:rPr>
              <w:t xml:space="preserve">t </w:t>
            </w:r>
            <w:r w:rsidR="00C20983">
              <w:rPr>
                <w:rFonts w:eastAsiaTheme="minorEastAsia"/>
                <w:lang w:val="en-US" w:eastAsia="ja-JP"/>
              </w:rPr>
              <w:t>depends on the size of service area. (i.e. ISD&lt;200m, no PDC is needed). For scenario2, the requirement (</w:t>
            </w:r>
            <w:r w:rsidR="00975049">
              <w:rPr>
                <w:rFonts w:eastAsiaTheme="minorEastAsia"/>
                <w:lang w:val="en-US" w:eastAsia="ja-JP"/>
              </w:rPr>
              <w:t xml:space="preserve">for which </w:t>
            </w:r>
            <w:r w:rsidR="00C20983">
              <w:rPr>
                <w:rFonts w:eastAsiaTheme="minorEastAsia"/>
                <w:lang w:val="en-US" w:eastAsia="ja-JP"/>
              </w:rPr>
              <w:t xml:space="preserve">no PDC is needed) </w:t>
            </w:r>
            <w:r>
              <w:rPr>
                <w:rFonts w:eastAsiaTheme="minorEastAsia"/>
                <w:lang w:val="en-US" w:eastAsia="ja-JP"/>
              </w:rPr>
              <w:t xml:space="preserve">should be more strict. </w:t>
            </w:r>
          </w:p>
        </w:tc>
      </w:tr>
      <w:tr w:rsidR="00A10E25" w14:paraId="78231E54" w14:textId="77777777" w:rsidTr="00A10E25">
        <w:trPr>
          <w:trHeight w:val="453"/>
        </w:trPr>
        <w:tc>
          <w:tcPr>
            <w:tcW w:w="1494" w:type="dxa"/>
          </w:tcPr>
          <w:p w14:paraId="65181B82" w14:textId="3B0E0D56"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434" w:type="dxa"/>
          </w:tcPr>
          <w:p w14:paraId="68E44016" w14:textId="25228272"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6929" w:type="dxa"/>
          </w:tcPr>
          <w:p w14:paraId="177B817C" w14:textId="37F31FF6" w:rsidR="00A10E25" w:rsidRDefault="00A10E25" w:rsidP="00A10E25">
            <w:pPr>
              <w:jc w:val="both"/>
              <w:rPr>
                <w:rFonts w:eastAsiaTheme="minorEastAsia"/>
                <w:lang w:val="en-US" w:eastAsia="ja-JP"/>
              </w:rPr>
            </w:pPr>
            <w:r>
              <w:rPr>
                <w:rFonts w:eastAsia="SimSun"/>
                <w:lang w:val="en-US" w:eastAsia="zh-CN"/>
              </w:rPr>
              <w:t xml:space="preserve">Whether or not propagation delay compensation is needed depends on the cell deployment pattern and the synchronization requirements. At lease we can see propagation delay compensation is not always needed for Scenario 1. For scenario 2, further analysis is needed. No need to make conclusion so soon. </w:t>
            </w:r>
          </w:p>
        </w:tc>
      </w:tr>
      <w:tr w:rsidR="00D25D73" w14:paraId="15B2ACCF" w14:textId="77777777" w:rsidTr="00A10E25">
        <w:trPr>
          <w:trHeight w:val="453"/>
        </w:trPr>
        <w:tc>
          <w:tcPr>
            <w:tcW w:w="1494" w:type="dxa"/>
          </w:tcPr>
          <w:p w14:paraId="2AE7F1CE" w14:textId="4432D891" w:rsidR="00D25D73" w:rsidRDefault="00D25D73" w:rsidP="00A10E25">
            <w:pPr>
              <w:jc w:val="both"/>
              <w:rPr>
                <w:rFonts w:eastAsia="SimSun"/>
                <w:lang w:val="en-US" w:eastAsia="zh-CN"/>
              </w:rPr>
            </w:pPr>
            <w:r>
              <w:rPr>
                <w:rFonts w:eastAsia="SimSun" w:hint="eastAsia"/>
                <w:lang w:val="en-US" w:eastAsia="zh-CN"/>
              </w:rPr>
              <w:t>CATT</w:t>
            </w:r>
          </w:p>
        </w:tc>
        <w:tc>
          <w:tcPr>
            <w:tcW w:w="1434" w:type="dxa"/>
          </w:tcPr>
          <w:p w14:paraId="1F34326C" w14:textId="6DAB1D25" w:rsidR="00D25D73" w:rsidRDefault="00D25D73" w:rsidP="00A10E25">
            <w:pPr>
              <w:jc w:val="both"/>
              <w:rPr>
                <w:rFonts w:eastAsia="SimSun"/>
                <w:lang w:val="en-US" w:eastAsia="zh-CN"/>
              </w:rPr>
            </w:pPr>
            <w:r>
              <w:rPr>
                <w:rFonts w:eastAsia="SimSun" w:hint="eastAsia"/>
                <w:lang w:val="en-US" w:eastAsia="zh-CN"/>
              </w:rPr>
              <w:t>No</w:t>
            </w:r>
          </w:p>
        </w:tc>
        <w:tc>
          <w:tcPr>
            <w:tcW w:w="6929" w:type="dxa"/>
          </w:tcPr>
          <w:p w14:paraId="307F10C2" w14:textId="588A18EA" w:rsidR="00D25D73" w:rsidRDefault="00D25D73" w:rsidP="00A10E25">
            <w:pPr>
              <w:jc w:val="both"/>
              <w:rPr>
                <w:rFonts w:eastAsia="SimSun"/>
                <w:lang w:val="en-US" w:eastAsia="zh-CN"/>
              </w:rPr>
            </w:pPr>
            <w:r>
              <w:rPr>
                <w:lang w:val="en-US"/>
              </w:rPr>
              <w:t xml:space="preserve">As discussed in Phase 1, for the control-to-control scenario, deployments would typically involve multiple gNBs/DUs/TRPs to cover an </w:t>
            </w:r>
            <w:r>
              <w:t>indoor factory scenario</w:t>
            </w:r>
            <w:r>
              <w:rPr>
                <w:lang w:val="en-US"/>
              </w:rPr>
              <w:t xml:space="preserve"> with small cell sizes. And below some size, </w:t>
            </w:r>
            <w:r>
              <w:rPr>
                <w:rFonts w:eastAsia="SimSun" w:hint="eastAsia"/>
                <w:lang w:val="en-US" w:eastAsia="zh-CN"/>
              </w:rPr>
              <w:t>the PDC is not needed.</w:t>
            </w:r>
          </w:p>
        </w:tc>
      </w:tr>
      <w:tr w:rsidR="00A0478F" w14:paraId="35A0319A" w14:textId="77777777" w:rsidTr="00A10E25">
        <w:trPr>
          <w:trHeight w:val="453"/>
        </w:trPr>
        <w:tc>
          <w:tcPr>
            <w:tcW w:w="1494" w:type="dxa"/>
          </w:tcPr>
          <w:p w14:paraId="25C14D86" w14:textId="6A9B2AC7" w:rsidR="00A0478F" w:rsidRPr="00A0478F" w:rsidRDefault="00A0478F" w:rsidP="00A10E25">
            <w:pPr>
              <w:jc w:val="both"/>
              <w:rPr>
                <w:rFonts w:eastAsia="Malgun Gothic"/>
                <w:lang w:val="en-US" w:eastAsia="ko-KR"/>
              </w:rPr>
            </w:pPr>
            <w:r>
              <w:rPr>
                <w:rFonts w:eastAsia="Malgun Gothic" w:hint="eastAsia"/>
                <w:lang w:val="en-US" w:eastAsia="ko-KR"/>
              </w:rPr>
              <w:t>Samsung</w:t>
            </w:r>
          </w:p>
        </w:tc>
        <w:tc>
          <w:tcPr>
            <w:tcW w:w="1434" w:type="dxa"/>
          </w:tcPr>
          <w:p w14:paraId="03C7CEA6" w14:textId="25F05ABB" w:rsidR="00A0478F" w:rsidRPr="00A0478F" w:rsidRDefault="00A0478F" w:rsidP="00D65797">
            <w:pPr>
              <w:jc w:val="both"/>
              <w:rPr>
                <w:rFonts w:eastAsia="Malgun Gothic"/>
                <w:lang w:val="en-US" w:eastAsia="ko-KR"/>
              </w:rPr>
            </w:pPr>
            <w:r>
              <w:rPr>
                <w:rFonts w:eastAsia="Malgun Gothic"/>
                <w:lang w:val="en-US" w:eastAsia="ko-KR"/>
              </w:rPr>
              <w:t>No</w:t>
            </w:r>
            <w:r w:rsidR="00D65797">
              <w:rPr>
                <w:rFonts w:eastAsia="Malgun Gothic"/>
                <w:lang w:val="en-US" w:eastAsia="ko-KR"/>
              </w:rPr>
              <w:t>, but</w:t>
            </w:r>
          </w:p>
        </w:tc>
        <w:tc>
          <w:tcPr>
            <w:tcW w:w="6929" w:type="dxa"/>
          </w:tcPr>
          <w:p w14:paraId="234F55ED" w14:textId="07C40676" w:rsidR="00A0478F" w:rsidRDefault="00A0478F" w:rsidP="00151273">
            <w:pPr>
              <w:jc w:val="both"/>
              <w:rPr>
                <w:lang w:val="en-US" w:eastAsia="ko-KR"/>
              </w:rPr>
            </w:pPr>
            <w:r>
              <w:rPr>
                <w:lang w:val="en-US" w:eastAsia="ko-KR"/>
              </w:rPr>
              <w:t xml:space="preserve">It is clear for some case, PDC </w:t>
            </w:r>
            <w:r w:rsidR="00151273">
              <w:rPr>
                <w:lang w:val="en-US" w:eastAsia="ko-KR"/>
              </w:rPr>
              <w:t>may not be</w:t>
            </w:r>
            <w:r>
              <w:rPr>
                <w:lang w:val="en-US" w:eastAsia="ko-KR"/>
              </w:rPr>
              <w:t xml:space="preserve"> necessary. In our view, we don’t need to define when the PDC is necessary. From standardization perspective, we</w:t>
            </w:r>
            <w:r w:rsidR="00D65797">
              <w:rPr>
                <w:lang w:val="en-US" w:eastAsia="ko-KR"/>
              </w:rPr>
              <w:t xml:space="preserve"> only</w:t>
            </w:r>
            <w:r>
              <w:rPr>
                <w:lang w:val="en-US" w:eastAsia="ko-KR"/>
              </w:rPr>
              <w:t xml:space="preserve"> </w:t>
            </w:r>
            <w:r w:rsidR="00D65797">
              <w:rPr>
                <w:lang w:val="en-US" w:eastAsia="ko-KR"/>
              </w:rPr>
              <w:t xml:space="preserve">need </w:t>
            </w:r>
            <w:r w:rsidR="00D65797">
              <w:rPr>
                <w:lang w:val="en-US" w:eastAsia="ko-KR"/>
              </w:rPr>
              <w:lastRenderedPageBreak/>
              <w:t>to define NW signaling option. Whether to use will be up to NW implementation.</w:t>
            </w:r>
          </w:p>
        </w:tc>
      </w:tr>
      <w:tr w:rsidR="00993F75" w14:paraId="475A8E7E" w14:textId="77777777" w:rsidTr="00A10E25">
        <w:trPr>
          <w:trHeight w:val="453"/>
        </w:trPr>
        <w:tc>
          <w:tcPr>
            <w:tcW w:w="1494" w:type="dxa"/>
          </w:tcPr>
          <w:p w14:paraId="39041D8F" w14:textId="7C240F23" w:rsidR="00993F75" w:rsidRDefault="00993F75" w:rsidP="00993F75">
            <w:pPr>
              <w:jc w:val="both"/>
              <w:rPr>
                <w:rFonts w:eastAsia="Malgun Gothic"/>
                <w:lang w:val="en-US" w:eastAsia="ko-KR"/>
              </w:rPr>
            </w:pPr>
            <w:r>
              <w:rPr>
                <w:rFonts w:hint="eastAsia"/>
                <w:lang w:val="en-US" w:eastAsia="ko-KR"/>
              </w:rPr>
              <w:lastRenderedPageBreak/>
              <w:t>LG</w:t>
            </w:r>
          </w:p>
        </w:tc>
        <w:tc>
          <w:tcPr>
            <w:tcW w:w="1434" w:type="dxa"/>
          </w:tcPr>
          <w:p w14:paraId="6DEEBB95" w14:textId="0E65BB49" w:rsidR="00993F75" w:rsidRDefault="00993F75" w:rsidP="00993F75">
            <w:pPr>
              <w:jc w:val="both"/>
              <w:rPr>
                <w:rFonts w:eastAsia="Malgun Gothic"/>
                <w:lang w:val="en-US" w:eastAsia="ko-KR"/>
              </w:rPr>
            </w:pPr>
            <w:r>
              <w:rPr>
                <w:rFonts w:hint="eastAsia"/>
                <w:lang w:val="en-US" w:eastAsia="ko-KR"/>
              </w:rPr>
              <w:t>Yes</w:t>
            </w:r>
          </w:p>
        </w:tc>
        <w:tc>
          <w:tcPr>
            <w:tcW w:w="6929" w:type="dxa"/>
          </w:tcPr>
          <w:p w14:paraId="6FCEA5E0" w14:textId="1D39C1F5" w:rsidR="00993F75" w:rsidRDefault="00993F75" w:rsidP="00993F75">
            <w:pPr>
              <w:jc w:val="both"/>
              <w:rPr>
                <w:lang w:val="en-US" w:eastAsia="ko-KR"/>
              </w:rPr>
            </w:pPr>
            <w:r>
              <w:rPr>
                <w:rFonts w:hint="eastAsia"/>
                <w:lang w:val="en-US" w:eastAsia="ko-KR"/>
              </w:rPr>
              <w:t xml:space="preserve">We prefer </w:t>
            </w:r>
            <w:r>
              <w:rPr>
                <w:lang w:val="en-US" w:eastAsia="ko-KR"/>
              </w:rPr>
              <w:t>using PD compensation for scenario 1 and 2</w:t>
            </w:r>
            <w:r w:rsidR="0092152F">
              <w:rPr>
                <w:lang w:val="en-US" w:eastAsia="ko-KR"/>
              </w:rPr>
              <w:t xml:space="preserve"> as well</w:t>
            </w:r>
            <w:r>
              <w:rPr>
                <w:lang w:val="en-US" w:eastAsia="ko-KR"/>
              </w:rPr>
              <w:t>.</w:t>
            </w:r>
          </w:p>
          <w:p w14:paraId="7A9F2BA7" w14:textId="44CD55A6" w:rsidR="00993F75" w:rsidRDefault="00993F75" w:rsidP="00993F75">
            <w:pPr>
              <w:jc w:val="both"/>
              <w:rPr>
                <w:lang w:val="en-US" w:eastAsia="ko-KR"/>
              </w:rPr>
            </w:pPr>
            <w:r>
              <w:rPr>
                <w:lang w:val="en-US" w:eastAsia="ko-KR"/>
              </w:rPr>
              <w:t xml:space="preserve">PD compensation will be designed to satisfy the requirement and it can be used </w:t>
            </w:r>
            <w:r w:rsidR="0092152F">
              <w:rPr>
                <w:lang w:val="en-US" w:eastAsia="ko-KR"/>
              </w:rPr>
              <w:t xml:space="preserve">for scenario 1 and 2 in common. </w:t>
            </w:r>
            <w:r>
              <w:rPr>
                <w:lang w:val="en-US" w:eastAsia="ko-KR"/>
              </w:rPr>
              <w:t>It is also considered that manual setting or additional signaling is requi</w:t>
            </w:r>
            <w:r w:rsidR="0092152F">
              <w:rPr>
                <w:lang w:val="en-US" w:eastAsia="ko-KR"/>
              </w:rPr>
              <w:t>red to turn PD compensation off if PD compensation is not used for scenario 1 and 2.</w:t>
            </w:r>
          </w:p>
        </w:tc>
      </w:tr>
      <w:tr w:rsidR="00112241" w14:paraId="65636C5C" w14:textId="77777777" w:rsidTr="001F1703">
        <w:trPr>
          <w:trHeight w:val="453"/>
        </w:trPr>
        <w:tc>
          <w:tcPr>
            <w:tcW w:w="1494" w:type="dxa"/>
          </w:tcPr>
          <w:p w14:paraId="72F85132" w14:textId="77777777" w:rsidR="00112241" w:rsidRDefault="00112241" w:rsidP="001F1703">
            <w:pPr>
              <w:jc w:val="both"/>
              <w:rPr>
                <w:rFonts w:eastAsia="SimSun"/>
                <w:lang w:val="en-US" w:eastAsia="zh-CN"/>
              </w:rPr>
            </w:pPr>
            <w:r>
              <w:rPr>
                <w:rFonts w:eastAsia="SimSun" w:hint="eastAsia"/>
                <w:lang w:val="en-US" w:eastAsia="zh-CN"/>
              </w:rPr>
              <w:t>vivo</w:t>
            </w:r>
          </w:p>
        </w:tc>
        <w:tc>
          <w:tcPr>
            <w:tcW w:w="1434" w:type="dxa"/>
          </w:tcPr>
          <w:p w14:paraId="3B4FE812" w14:textId="77777777" w:rsidR="00112241" w:rsidRDefault="00112241" w:rsidP="001F1703">
            <w:pPr>
              <w:jc w:val="both"/>
              <w:rPr>
                <w:rFonts w:eastAsia="SimSun"/>
                <w:lang w:val="en-US" w:eastAsia="zh-CN"/>
              </w:rPr>
            </w:pPr>
            <w:r>
              <w:rPr>
                <w:rFonts w:eastAsia="SimSun" w:hint="eastAsia"/>
                <w:lang w:val="en-US" w:eastAsia="zh-CN"/>
              </w:rPr>
              <w:t>No</w:t>
            </w:r>
          </w:p>
        </w:tc>
        <w:tc>
          <w:tcPr>
            <w:tcW w:w="6929" w:type="dxa"/>
          </w:tcPr>
          <w:p w14:paraId="0386CC97" w14:textId="77777777" w:rsidR="00112241" w:rsidRDefault="00112241" w:rsidP="001F1703">
            <w:pPr>
              <w:jc w:val="both"/>
              <w:rPr>
                <w:lang w:val="en-US"/>
              </w:rPr>
            </w:pPr>
            <w:r>
              <w:rPr>
                <w:lang w:val="en-US"/>
              </w:rPr>
              <w:t>Agree with Nokia.</w:t>
            </w:r>
          </w:p>
        </w:tc>
      </w:tr>
      <w:tr w:rsidR="00AF72A8" w14:paraId="0F5FCF21" w14:textId="77777777" w:rsidTr="00A10E25">
        <w:trPr>
          <w:trHeight w:val="453"/>
        </w:trPr>
        <w:tc>
          <w:tcPr>
            <w:tcW w:w="1494" w:type="dxa"/>
          </w:tcPr>
          <w:p w14:paraId="0C601ADE" w14:textId="0FD0FA2A" w:rsidR="00AF72A8" w:rsidRDefault="00AF72A8" w:rsidP="00993F75">
            <w:pPr>
              <w:jc w:val="both"/>
              <w:rPr>
                <w:lang w:val="en-US" w:eastAsia="ko-KR"/>
              </w:rPr>
            </w:pPr>
            <w:r>
              <w:rPr>
                <w:lang w:val="en-US" w:eastAsia="ko-KR"/>
              </w:rPr>
              <w:t>MediaTek</w:t>
            </w:r>
          </w:p>
        </w:tc>
        <w:tc>
          <w:tcPr>
            <w:tcW w:w="1434" w:type="dxa"/>
          </w:tcPr>
          <w:p w14:paraId="5DF36AB9" w14:textId="5F19D454" w:rsidR="00AF72A8" w:rsidRDefault="00AF72A8" w:rsidP="00993F75">
            <w:pPr>
              <w:jc w:val="both"/>
              <w:rPr>
                <w:lang w:val="en-US" w:eastAsia="ko-KR"/>
              </w:rPr>
            </w:pPr>
            <w:r>
              <w:rPr>
                <w:lang w:val="en-US" w:eastAsia="ko-KR"/>
              </w:rPr>
              <w:t>No</w:t>
            </w:r>
          </w:p>
        </w:tc>
        <w:tc>
          <w:tcPr>
            <w:tcW w:w="6929" w:type="dxa"/>
          </w:tcPr>
          <w:p w14:paraId="4554D3CE" w14:textId="77777777" w:rsidR="00AF72A8" w:rsidRDefault="00AF72A8" w:rsidP="00AF72A8">
            <w:pPr>
              <w:jc w:val="both"/>
              <w:rPr>
                <w:lang w:val="en-US" w:eastAsia="ko-KR"/>
              </w:rPr>
            </w:pPr>
            <w:r>
              <w:rPr>
                <w:lang w:val="en-US" w:eastAsia="ko-KR"/>
              </w:rPr>
              <w:t xml:space="preserve">For certain cell sizes, PDC may not be needed. </w:t>
            </w:r>
          </w:p>
          <w:p w14:paraId="5E521E43" w14:textId="624E5615" w:rsidR="00AF72A8" w:rsidRDefault="00AF72A8" w:rsidP="00AF72A8">
            <w:pPr>
              <w:jc w:val="both"/>
              <w:rPr>
                <w:lang w:val="en-US" w:eastAsia="ko-KR"/>
              </w:rPr>
            </w:pPr>
            <w:r>
              <w:rPr>
                <w:lang w:val="en-US" w:eastAsia="ko-KR"/>
              </w:rPr>
              <w:t>This is an additional reason why PDC should be done by the NW, as it easily leaves to NW implementation, the deployments and the UEs to which PDC is applied to, before reference time is provided to the UE.</w:t>
            </w:r>
          </w:p>
        </w:tc>
      </w:tr>
      <w:tr w:rsidR="00F9260E" w14:paraId="1A18669C" w14:textId="77777777" w:rsidTr="00A10E25">
        <w:trPr>
          <w:trHeight w:val="453"/>
        </w:trPr>
        <w:tc>
          <w:tcPr>
            <w:tcW w:w="1494" w:type="dxa"/>
          </w:tcPr>
          <w:p w14:paraId="6999CFD8" w14:textId="59438B12" w:rsidR="00F9260E" w:rsidRDefault="00F9260E" w:rsidP="00F9260E">
            <w:pPr>
              <w:jc w:val="both"/>
              <w:rPr>
                <w:lang w:val="en-US" w:eastAsia="ko-KR"/>
              </w:rPr>
            </w:pPr>
            <w:r>
              <w:rPr>
                <w:lang w:val="en-US"/>
              </w:rPr>
              <w:t>Ericsson</w:t>
            </w:r>
          </w:p>
        </w:tc>
        <w:tc>
          <w:tcPr>
            <w:tcW w:w="1434" w:type="dxa"/>
          </w:tcPr>
          <w:p w14:paraId="4CC78DC6" w14:textId="0F3B1592" w:rsidR="00F9260E" w:rsidRDefault="00F9260E" w:rsidP="00F9260E">
            <w:pPr>
              <w:jc w:val="both"/>
              <w:rPr>
                <w:lang w:val="en-US" w:eastAsia="ko-KR"/>
              </w:rPr>
            </w:pPr>
            <w:r w:rsidRPr="002534CA">
              <w:rPr>
                <w:lang w:val="en-US"/>
              </w:rPr>
              <w:t>Leave for RAN1</w:t>
            </w:r>
            <w:r>
              <w:rPr>
                <w:lang w:val="en-US"/>
              </w:rPr>
              <w:t xml:space="preserve"> and remove Scenario 1</w:t>
            </w:r>
          </w:p>
        </w:tc>
        <w:tc>
          <w:tcPr>
            <w:tcW w:w="6929" w:type="dxa"/>
          </w:tcPr>
          <w:p w14:paraId="68B74852" w14:textId="77777777" w:rsidR="00F9260E" w:rsidRDefault="00F9260E" w:rsidP="00F9260E">
            <w:pPr>
              <w:jc w:val="both"/>
              <w:rPr>
                <w:lang w:val="en-US"/>
              </w:rPr>
            </w:pPr>
            <w:r>
              <w:rPr>
                <w:lang w:val="en-US"/>
              </w:rPr>
              <w:t>RAN2 will provide a Uu interface budget to RAN1 and propagation delay compensation is done at the Uu interface. RAN1 will definitely discuss this in detail, along with other evaluation assumptions, such as the cell size and the performance with and without propagation delay compensation, and etc. For the sake of avoiding duplicate work, RAN2 should leave this for RAN1.</w:t>
            </w:r>
          </w:p>
          <w:p w14:paraId="1E96CBE2" w14:textId="5A5E5A2A" w:rsidR="00F9260E" w:rsidRDefault="00F9260E" w:rsidP="00F9260E">
            <w:pPr>
              <w:jc w:val="both"/>
              <w:rPr>
                <w:lang w:val="en-US" w:eastAsia="ko-KR"/>
              </w:rPr>
            </w:pPr>
            <w:r>
              <w:rPr>
                <w:lang w:val="en-US"/>
              </w:rPr>
              <w:t>Lastly, we want to emphasize again that Scenario 1 must be removed in the reply LS to RAN1.</w:t>
            </w: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for each scenario, given the Uu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0"/>
        <w:gridCol w:w="6373"/>
      </w:tblGrid>
      <w:tr w:rsidR="004C313C" w14:paraId="35FB9D02" w14:textId="77777777" w:rsidTr="00A10E25">
        <w:trPr>
          <w:trHeight w:val="373"/>
        </w:trPr>
        <w:tc>
          <w:tcPr>
            <w:tcW w:w="1494"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1990"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373"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A10E25">
        <w:trPr>
          <w:trHeight w:val="453"/>
        </w:trPr>
        <w:tc>
          <w:tcPr>
            <w:tcW w:w="1494" w:type="dxa"/>
          </w:tcPr>
          <w:p w14:paraId="10C32FB8" w14:textId="21ACAFBD" w:rsidR="004C313C" w:rsidRPr="00B24A0E" w:rsidRDefault="007B2A1F" w:rsidP="001E7666">
            <w:pPr>
              <w:jc w:val="both"/>
              <w:rPr>
                <w:lang w:val="en-US"/>
              </w:rPr>
            </w:pPr>
            <w:r>
              <w:rPr>
                <w:lang w:val="en-US"/>
              </w:rPr>
              <w:t>Nokia</w:t>
            </w:r>
          </w:p>
        </w:tc>
        <w:tc>
          <w:tcPr>
            <w:tcW w:w="1990" w:type="dxa"/>
          </w:tcPr>
          <w:p w14:paraId="2B0A5F17" w14:textId="10CAEB85" w:rsidR="004C313C" w:rsidRPr="00B24A0E" w:rsidRDefault="007B2A1F" w:rsidP="001E7666">
            <w:pPr>
              <w:jc w:val="both"/>
              <w:rPr>
                <w:lang w:val="en-US"/>
              </w:rPr>
            </w:pPr>
            <w:r>
              <w:rPr>
                <w:lang w:val="en-US"/>
              </w:rPr>
              <w:t>Option 1a</w:t>
            </w:r>
          </w:p>
        </w:tc>
        <w:tc>
          <w:tcPr>
            <w:tcW w:w="6373" w:type="dxa"/>
          </w:tcPr>
          <w:p w14:paraId="5732343E" w14:textId="77777777" w:rsidR="007B2A1F" w:rsidRPr="00FF27A0" w:rsidRDefault="007B2A1F" w:rsidP="007B2A1F">
            <w:pPr>
              <w:jc w:val="both"/>
            </w:pPr>
            <w:r>
              <w:rPr>
                <w:lang w:val="en-US"/>
              </w:rPr>
              <w:t xml:space="preserve">Assuming that we use the Uu interface time synchronization budget calculation as proposed in </w:t>
            </w:r>
            <w:r w:rsidRPr="00FF27A0">
              <w:t>Question 15 and the device and network part budget ranges from Question 17 and 19, we can reach the following Uu interface budget:</w:t>
            </w:r>
          </w:p>
          <w:p w14:paraId="3C0B0D4F" w14:textId="77777777" w:rsidR="007B2A1F" w:rsidRDefault="007B2A1F" w:rsidP="007B2A1F">
            <w:pPr>
              <w:jc w:val="both"/>
            </w:pPr>
            <w:r w:rsidRPr="00FF27A0">
              <w:t>Uu budget = 900ns – Device – Network</w:t>
            </w:r>
            <w:r w:rsidRPr="00FF27A0">
              <w:rPr>
                <w:vertAlign w:val="subscript"/>
              </w:rPr>
              <w:t xml:space="preserve"> scenario1 </w:t>
            </w:r>
            <w:r w:rsidRPr="00FF27A0">
              <w:t>= 900ns-[50</w:t>
            </w:r>
            <w:r>
              <w:t>;</w:t>
            </w:r>
            <w:r w:rsidRPr="00FF27A0">
              <w:t>100]ns-</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Given this budget it our analysis suggests that Timing Advance based PD compensation in most cases is still able to provide the desired accuracy, even without enhancements such as a finer TA-C granularity. Obviously the benefit of Option 1a is that minimum specification effort is needed, whereas the drawback if it is the high effort if enhancements are needed in future releases of NR.</w:t>
            </w:r>
          </w:p>
        </w:tc>
      </w:tr>
      <w:tr w:rsidR="004C313C" w14:paraId="0D402D3A" w14:textId="77777777" w:rsidTr="00A10E25">
        <w:trPr>
          <w:trHeight w:val="453"/>
        </w:trPr>
        <w:tc>
          <w:tcPr>
            <w:tcW w:w="1494"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0"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373"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A10E25">
        <w:trPr>
          <w:trHeight w:val="453"/>
        </w:trPr>
        <w:tc>
          <w:tcPr>
            <w:tcW w:w="1494" w:type="dxa"/>
          </w:tcPr>
          <w:p w14:paraId="7213B214" w14:textId="70305B80" w:rsidR="004C313C" w:rsidRDefault="00203FD9" w:rsidP="001E7666">
            <w:pPr>
              <w:jc w:val="both"/>
              <w:rPr>
                <w:lang w:val="en-US"/>
              </w:rPr>
            </w:pPr>
            <w:r>
              <w:rPr>
                <w:lang w:val="en-US"/>
              </w:rPr>
              <w:t>Xiaomi</w:t>
            </w:r>
          </w:p>
        </w:tc>
        <w:tc>
          <w:tcPr>
            <w:tcW w:w="1990" w:type="dxa"/>
          </w:tcPr>
          <w:p w14:paraId="78A3A951" w14:textId="3D652A70" w:rsidR="004C313C" w:rsidRDefault="00203FD9" w:rsidP="001E7666">
            <w:pPr>
              <w:jc w:val="both"/>
              <w:rPr>
                <w:lang w:val="en-US"/>
              </w:rPr>
            </w:pPr>
            <w:r>
              <w:rPr>
                <w:lang w:val="en-US"/>
              </w:rPr>
              <w:t>Option 1</w:t>
            </w:r>
          </w:p>
        </w:tc>
        <w:tc>
          <w:tcPr>
            <w:tcW w:w="6373"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w:t>
            </w:r>
            <w:r w:rsidR="00F50A50">
              <w:rPr>
                <w:lang w:val="en-US"/>
              </w:rPr>
              <w:lastRenderedPageBreak/>
              <w:t>a final decision.</w:t>
            </w:r>
          </w:p>
        </w:tc>
      </w:tr>
      <w:tr w:rsidR="004C313C" w14:paraId="71B5AEEE" w14:textId="77777777" w:rsidTr="00A10E25">
        <w:trPr>
          <w:trHeight w:val="453"/>
        </w:trPr>
        <w:tc>
          <w:tcPr>
            <w:tcW w:w="1494" w:type="dxa"/>
          </w:tcPr>
          <w:p w14:paraId="435DF44D" w14:textId="7A4AA25A" w:rsidR="004C313C" w:rsidRDefault="003E7F36" w:rsidP="001E7666">
            <w:pPr>
              <w:jc w:val="both"/>
              <w:rPr>
                <w:lang w:val="en-US"/>
              </w:rPr>
            </w:pPr>
            <w:r>
              <w:rPr>
                <w:lang w:val="en-US"/>
              </w:rPr>
              <w:lastRenderedPageBreak/>
              <w:t>Intel</w:t>
            </w:r>
          </w:p>
        </w:tc>
        <w:tc>
          <w:tcPr>
            <w:tcW w:w="1990" w:type="dxa"/>
          </w:tcPr>
          <w:p w14:paraId="0671FD07" w14:textId="3DBA2041" w:rsidR="004C313C" w:rsidRDefault="003E7F36" w:rsidP="001E7666">
            <w:pPr>
              <w:jc w:val="both"/>
              <w:rPr>
                <w:lang w:val="en-US"/>
              </w:rPr>
            </w:pPr>
            <w:r>
              <w:rPr>
                <w:lang w:val="en-US"/>
              </w:rPr>
              <w:t>See comment</w:t>
            </w:r>
          </w:p>
        </w:tc>
        <w:tc>
          <w:tcPr>
            <w:tcW w:w="6373"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A10E25">
        <w:trPr>
          <w:trHeight w:val="453"/>
        </w:trPr>
        <w:tc>
          <w:tcPr>
            <w:tcW w:w="1494" w:type="dxa"/>
          </w:tcPr>
          <w:p w14:paraId="3C5258C8" w14:textId="600DD494" w:rsidR="00F7457B" w:rsidRDefault="00F7457B" w:rsidP="001E7666">
            <w:pPr>
              <w:jc w:val="both"/>
              <w:rPr>
                <w:lang w:val="en-US"/>
              </w:rPr>
            </w:pPr>
            <w:r>
              <w:rPr>
                <w:lang w:val="en-US"/>
              </w:rPr>
              <w:t>Huawei</w:t>
            </w:r>
          </w:p>
        </w:tc>
        <w:tc>
          <w:tcPr>
            <w:tcW w:w="1990" w:type="dxa"/>
          </w:tcPr>
          <w:p w14:paraId="3E24B777" w14:textId="0DA109CF" w:rsidR="00F7457B" w:rsidRDefault="00F7457B" w:rsidP="001E7666">
            <w:pPr>
              <w:jc w:val="both"/>
              <w:rPr>
                <w:lang w:val="en-US"/>
              </w:rPr>
            </w:pPr>
            <w:r>
              <w:rPr>
                <w:lang w:val="en-US"/>
              </w:rPr>
              <w:t>Option 1a</w:t>
            </w:r>
          </w:p>
        </w:tc>
        <w:tc>
          <w:tcPr>
            <w:tcW w:w="6373"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Uu synchronization error for DL synchronization scenario is up to 540ns when TA based PD compensation is </w:t>
            </w:r>
            <w:r w:rsidR="00E95BF7">
              <w:rPr>
                <w:lang w:val="en-US"/>
              </w:rPr>
              <w:t>assumed</w:t>
            </w:r>
            <w:r w:rsidRPr="00F7457B">
              <w:rPr>
                <w:lang w:val="en-US"/>
              </w:rPr>
              <w:t>. As analyzed above by Nokia, the Uu budget for scenario 1 is [595;685]ns, which is larger than 540ns. Thus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r w:rsidR="00E336AB" w14:paraId="7B7120C3" w14:textId="77777777" w:rsidTr="00A10E25">
        <w:trPr>
          <w:trHeight w:val="453"/>
        </w:trPr>
        <w:tc>
          <w:tcPr>
            <w:tcW w:w="1494" w:type="dxa"/>
          </w:tcPr>
          <w:p w14:paraId="3B469350" w14:textId="28F02173" w:rsidR="00E336AB" w:rsidRPr="00E336AB" w:rsidRDefault="00E336AB" w:rsidP="001E7666">
            <w:pPr>
              <w:jc w:val="both"/>
              <w:rPr>
                <w:rFonts w:eastAsiaTheme="minorEastAsia"/>
                <w:lang w:val="en-US" w:eastAsia="ja-JP"/>
              </w:rPr>
            </w:pPr>
            <w:r>
              <w:rPr>
                <w:rFonts w:eastAsiaTheme="minorEastAsia" w:hint="eastAsia"/>
                <w:lang w:val="en-US" w:eastAsia="ja-JP"/>
              </w:rPr>
              <w:t>NTTDOCOMO</w:t>
            </w:r>
          </w:p>
        </w:tc>
        <w:tc>
          <w:tcPr>
            <w:tcW w:w="1990" w:type="dxa"/>
          </w:tcPr>
          <w:p w14:paraId="1D8E45C5" w14:textId="3C611962" w:rsidR="00E336AB" w:rsidRPr="00E336AB" w:rsidRDefault="00E336AB" w:rsidP="001E7666">
            <w:pPr>
              <w:jc w:val="both"/>
              <w:rPr>
                <w:rFonts w:eastAsiaTheme="minorEastAsia"/>
                <w:lang w:val="en-US" w:eastAsia="ja-JP"/>
              </w:rPr>
            </w:pPr>
            <w:r>
              <w:rPr>
                <w:rFonts w:eastAsiaTheme="minorEastAsia" w:hint="eastAsia"/>
                <w:lang w:val="en-US" w:eastAsia="ja-JP"/>
              </w:rPr>
              <w:t>Option1a</w:t>
            </w:r>
          </w:p>
        </w:tc>
        <w:tc>
          <w:tcPr>
            <w:tcW w:w="6373" w:type="dxa"/>
          </w:tcPr>
          <w:p w14:paraId="76176B02" w14:textId="0838CF06" w:rsidR="00E336AB" w:rsidRPr="00E336AB" w:rsidRDefault="00E336AB" w:rsidP="00F7457B">
            <w:pPr>
              <w:jc w:val="both"/>
              <w:rPr>
                <w:rFonts w:eastAsiaTheme="minorEastAsia"/>
                <w:lang w:val="en-US" w:eastAsia="ja-JP"/>
              </w:rPr>
            </w:pPr>
            <w:r>
              <w:rPr>
                <w:rFonts w:eastAsiaTheme="minorEastAsia" w:hint="eastAsia"/>
                <w:lang w:val="en-US" w:eastAsia="ja-JP"/>
              </w:rPr>
              <w:t>Option1a is simple</w:t>
            </w:r>
            <w:r>
              <w:rPr>
                <w:rFonts w:eastAsiaTheme="minorEastAsia"/>
                <w:lang w:val="en-US" w:eastAsia="ja-JP"/>
              </w:rPr>
              <w:t>,</w:t>
            </w:r>
            <w:r w:rsidR="00CF31FF">
              <w:rPr>
                <w:rFonts w:eastAsiaTheme="minorEastAsia" w:hint="eastAsia"/>
                <w:lang w:val="en-US" w:eastAsia="ja-JP"/>
              </w:rPr>
              <w:t xml:space="preserve"> while other option</w:t>
            </w:r>
            <w:r w:rsidR="003855DD">
              <w:rPr>
                <w:rFonts w:eastAsiaTheme="minorEastAsia"/>
                <w:lang w:val="en-US" w:eastAsia="ja-JP"/>
              </w:rPr>
              <w:t>s</w:t>
            </w:r>
            <w:r w:rsidR="00CF31FF">
              <w:rPr>
                <w:rFonts w:eastAsiaTheme="minorEastAsia" w:hint="eastAsia"/>
                <w:lang w:val="en-US" w:eastAsia="ja-JP"/>
              </w:rPr>
              <w:t xml:space="preserve"> with finer</w:t>
            </w:r>
            <w:r>
              <w:rPr>
                <w:rFonts w:eastAsiaTheme="minorEastAsia" w:hint="eastAsia"/>
                <w:lang w:val="en-US" w:eastAsia="ja-JP"/>
              </w:rPr>
              <w:t xml:space="preserve"> </w:t>
            </w:r>
            <w:r w:rsidR="003855DD">
              <w:rPr>
                <w:rFonts w:eastAsiaTheme="minorEastAsia" w:hint="eastAsia"/>
                <w:lang w:val="en-US" w:eastAsia="ja-JP"/>
              </w:rPr>
              <w:t>PDC granularity are not excluded</w:t>
            </w:r>
            <w:r>
              <w:rPr>
                <w:rFonts w:eastAsiaTheme="minorEastAsia" w:hint="eastAsia"/>
                <w:lang w:val="en-US" w:eastAsia="ja-JP"/>
              </w:rPr>
              <w:t xml:space="preserve">. </w:t>
            </w:r>
          </w:p>
        </w:tc>
      </w:tr>
      <w:tr w:rsidR="00A10E25" w14:paraId="26703DD8" w14:textId="77777777" w:rsidTr="00A10E25">
        <w:trPr>
          <w:trHeight w:val="453"/>
        </w:trPr>
        <w:tc>
          <w:tcPr>
            <w:tcW w:w="1494" w:type="dxa"/>
          </w:tcPr>
          <w:p w14:paraId="316C0677" w14:textId="5B219CA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0" w:type="dxa"/>
          </w:tcPr>
          <w:p w14:paraId="1840CCBD" w14:textId="33834CD2"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w:t>
            </w:r>
          </w:p>
        </w:tc>
        <w:tc>
          <w:tcPr>
            <w:tcW w:w="6373" w:type="dxa"/>
          </w:tcPr>
          <w:p w14:paraId="08FB2968" w14:textId="4F26D6D3" w:rsidR="00A10E25" w:rsidRDefault="00A10E25" w:rsidP="00A10E25">
            <w:pPr>
              <w:jc w:val="both"/>
              <w:rPr>
                <w:rFonts w:eastAsiaTheme="minorEastAsia"/>
                <w:lang w:val="en-US" w:eastAsia="ja-JP"/>
              </w:rPr>
            </w:pPr>
            <w:r>
              <w:rPr>
                <w:rFonts w:eastAsia="SimSun" w:hint="eastAsia"/>
                <w:lang w:eastAsia="zh-CN"/>
              </w:rPr>
              <w:t>T</w:t>
            </w:r>
            <w:r>
              <w:rPr>
                <w:rFonts w:eastAsia="SimSun"/>
                <w:lang w:eastAsia="zh-CN"/>
              </w:rPr>
              <w:t>he uu time synchronization requirement is not as high as scenario 2. We can just take Option 1a as baseline as it requires the minimum specification effort.</w:t>
            </w:r>
          </w:p>
        </w:tc>
      </w:tr>
      <w:tr w:rsidR="00D25D73" w14:paraId="67EC595A" w14:textId="77777777" w:rsidTr="00A10E25">
        <w:trPr>
          <w:trHeight w:val="453"/>
        </w:trPr>
        <w:tc>
          <w:tcPr>
            <w:tcW w:w="1494" w:type="dxa"/>
          </w:tcPr>
          <w:p w14:paraId="4C9B029E" w14:textId="4BAC493A" w:rsidR="00D25D73" w:rsidRDefault="00D25D73" w:rsidP="00A10E25">
            <w:pPr>
              <w:jc w:val="both"/>
              <w:rPr>
                <w:rFonts w:eastAsia="SimSun"/>
                <w:lang w:val="en-US" w:eastAsia="zh-CN"/>
              </w:rPr>
            </w:pPr>
            <w:r>
              <w:rPr>
                <w:lang w:val="en-US"/>
              </w:rPr>
              <w:t>CATT</w:t>
            </w:r>
          </w:p>
        </w:tc>
        <w:tc>
          <w:tcPr>
            <w:tcW w:w="1990" w:type="dxa"/>
          </w:tcPr>
          <w:p w14:paraId="71C035EC" w14:textId="2B821B9A" w:rsidR="00D25D73" w:rsidRDefault="00D25D73" w:rsidP="00A10E25">
            <w:pPr>
              <w:jc w:val="both"/>
              <w:rPr>
                <w:rFonts w:eastAsia="SimSun"/>
                <w:lang w:val="en-US" w:eastAsia="zh-CN"/>
              </w:rPr>
            </w:pPr>
            <w:r>
              <w:rPr>
                <w:lang w:val="en-US"/>
              </w:rPr>
              <w:t>Option 1a / RAN1</w:t>
            </w:r>
          </w:p>
        </w:tc>
        <w:tc>
          <w:tcPr>
            <w:tcW w:w="6373" w:type="dxa"/>
          </w:tcPr>
          <w:p w14:paraId="75E1865B" w14:textId="32B6C0DC" w:rsidR="00D25D73" w:rsidRDefault="00D25D73" w:rsidP="000A4138">
            <w:pPr>
              <w:jc w:val="both"/>
              <w:rPr>
                <w:rFonts w:eastAsia="SimSun"/>
                <w:lang w:eastAsia="zh-CN"/>
              </w:rPr>
            </w:pPr>
            <w:r>
              <w:rPr>
                <w:lang w:val="en-US"/>
              </w:rPr>
              <w:t>Option 1a seems sufficient for this case although if finer accuracy is needed for scenario 2 and Option 1b is selected, scenario 1 should of course be able to benefit from it. In any case, RAN1 tells us in their LS they are currently studying these options and we should let them conclude their evaluation first, thus avoiding contradicting decisions in RAN1/RAN2.</w:t>
            </w:r>
          </w:p>
        </w:tc>
      </w:tr>
      <w:tr w:rsidR="00D65797" w14:paraId="3BF86D49" w14:textId="77777777" w:rsidTr="00A10E25">
        <w:trPr>
          <w:trHeight w:val="453"/>
        </w:trPr>
        <w:tc>
          <w:tcPr>
            <w:tcW w:w="1494" w:type="dxa"/>
          </w:tcPr>
          <w:p w14:paraId="55B59BE0" w14:textId="6CC0CA48" w:rsidR="00D65797" w:rsidRDefault="00D65797" w:rsidP="00A10E25">
            <w:pPr>
              <w:jc w:val="both"/>
              <w:rPr>
                <w:lang w:val="en-US" w:eastAsia="ko-KR"/>
              </w:rPr>
            </w:pPr>
            <w:r>
              <w:rPr>
                <w:rFonts w:hint="eastAsia"/>
                <w:lang w:val="en-US" w:eastAsia="ko-KR"/>
              </w:rPr>
              <w:t>Samsung</w:t>
            </w:r>
          </w:p>
        </w:tc>
        <w:tc>
          <w:tcPr>
            <w:tcW w:w="1990" w:type="dxa"/>
          </w:tcPr>
          <w:p w14:paraId="3329CD3F" w14:textId="3DF6EB38" w:rsidR="00D65797" w:rsidRDefault="00D65797" w:rsidP="00D65797">
            <w:pPr>
              <w:jc w:val="both"/>
              <w:rPr>
                <w:lang w:val="en-US" w:eastAsia="ko-KR"/>
              </w:rPr>
            </w:pPr>
            <w:r>
              <w:rPr>
                <w:rFonts w:hint="eastAsia"/>
                <w:lang w:val="en-US" w:eastAsia="ko-KR"/>
              </w:rPr>
              <w:t>Op</w:t>
            </w:r>
            <w:r>
              <w:rPr>
                <w:lang w:val="en-US" w:eastAsia="ko-KR"/>
              </w:rPr>
              <w:t>tion 1 (a/b/c)</w:t>
            </w:r>
          </w:p>
        </w:tc>
        <w:tc>
          <w:tcPr>
            <w:tcW w:w="6373" w:type="dxa"/>
          </w:tcPr>
          <w:p w14:paraId="65B3C0CD" w14:textId="365E5768" w:rsidR="00D65797" w:rsidRDefault="00D65797" w:rsidP="00D65797">
            <w:pPr>
              <w:jc w:val="both"/>
              <w:rPr>
                <w:lang w:val="en-US" w:eastAsia="ko-KR"/>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54A02586" w14:textId="77777777" w:rsidTr="00A10E25">
        <w:trPr>
          <w:trHeight w:val="453"/>
        </w:trPr>
        <w:tc>
          <w:tcPr>
            <w:tcW w:w="1494" w:type="dxa"/>
          </w:tcPr>
          <w:p w14:paraId="79C8F43E" w14:textId="08A0A775" w:rsidR="0092152F" w:rsidRDefault="0092152F" w:rsidP="0092152F">
            <w:pPr>
              <w:jc w:val="both"/>
              <w:rPr>
                <w:lang w:val="en-US" w:eastAsia="ko-KR"/>
              </w:rPr>
            </w:pPr>
            <w:r>
              <w:rPr>
                <w:rFonts w:hint="eastAsia"/>
                <w:lang w:val="en-US" w:eastAsia="ko-KR"/>
              </w:rPr>
              <w:t>LG</w:t>
            </w:r>
          </w:p>
        </w:tc>
        <w:tc>
          <w:tcPr>
            <w:tcW w:w="1990" w:type="dxa"/>
          </w:tcPr>
          <w:p w14:paraId="2D4EDF24" w14:textId="1644E329" w:rsidR="0092152F" w:rsidRDefault="0092152F" w:rsidP="0092152F">
            <w:pPr>
              <w:jc w:val="both"/>
              <w:rPr>
                <w:lang w:val="en-US" w:eastAsia="ko-KR"/>
              </w:rPr>
            </w:pPr>
            <w:r>
              <w:rPr>
                <w:rFonts w:hint="eastAsia"/>
                <w:lang w:val="en-US" w:eastAsia="ko-KR"/>
              </w:rPr>
              <w:t xml:space="preserve">Option </w:t>
            </w:r>
            <w:r>
              <w:rPr>
                <w:lang w:val="en-US" w:eastAsia="ko-KR"/>
              </w:rPr>
              <w:t>1</w:t>
            </w:r>
            <w:r>
              <w:rPr>
                <w:rFonts w:hint="eastAsia"/>
                <w:lang w:val="en-US" w:eastAsia="ko-KR"/>
              </w:rPr>
              <w:t>c</w:t>
            </w:r>
            <w:r>
              <w:rPr>
                <w:lang w:val="en-US" w:eastAsia="ko-KR"/>
              </w:rPr>
              <w:t>, option 2</w:t>
            </w:r>
          </w:p>
        </w:tc>
        <w:tc>
          <w:tcPr>
            <w:tcW w:w="6373" w:type="dxa"/>
          </w:tcPr>
          <w:p w14:paraId="45D34238" w14:textId="2BA3C6CC" w:rsidR="0092152F" w:rsidRDefault="0092152F" w:rsidP="0092152F">
            <w:pPr>
              <w:jc w:val="both"/>
              <w:rPr>
                <w:lang w:val="en-US" w:eastAsia="ko-KR"/>
              </w:rPr>
            </w:pPr>
            <w:r>
              <w:rPr>
                <w:lang w:val="en-US" w:eastAsia="ko-KR"/>
              </w:rPr>
              <w:t>For scenario 1 option 1a (legacy TA) can satisfy the requirement based on the evaluation performed in Rel-16. However, considering scenario 2 and applying a common method, option 1c is preferred and option 2 can be considered for scenario 1. Please refer to our comment of Q27.</w:t>
            </w:r>
          </w:p>
        </w:tc>
      </w:tr>
      <w:tr w:rsidR="00112241" w14:paraId="13B96549" w14:textId="77777777" w:rsidTr="001F1703">
        <w:trPr>
          <w:trHeight w:val="453"/>
        </w:trPr>
        <w:tc>
          <w:tcPr>
            <w:tcW w:w="1494" w:type="dxa"/>
          </w:tcPr>
          <w:p w14:paraId="5B7B657C" w14:textId="77777777" w:rsidR="00112241" w:rsidRDefault="00112241" w:rsidP="001F1703">
            <w:pPr>
              <w:jc w:val="both"/>
              <w:rPr>
                <w:rFonts w:eastAsia="SimSun"/>
                <w:lang w:val="en-US" w:eastAsia="zh-CN"/>
              </w:rPr>
            </w:pPr>
            <w:r>
              <w:rPr>
                <w:rFonts w:eastAsia="SimSun" w:hint="eastAsia"/>
                <w:lang w:val="en-US" w:eastAsia="zh-CN"/>
              </w:rPr>
              <w:t>vivo</w:t>
            </w:r>
          </w:p>
        </w:tc>
        <w:tc>
          <w:tcPr>
            <w:tcW w:w="1990" w:type="dxa"/>
          </w:tcPr>
          <w:p w14:paraId="27F126A2" w14:textId="77777777" w:rsidR="00112241" w:rsidRDefault="00112241" w:rsidP="001F1703">
            <w:pPr>
              <w:jc w:val="both"/>
              <w:rPr>
                <w:rFonts w:eastAsia="SimSun"/>
                <w:lang w:val="en-US" w:eastAsia="zh-CN"/>
              </w:rPr>
            </w:pPr>
            <w:r>
              <w:rPr>
                <w:rFonts w:eastAsia="SimSun" w:hint="eastAsia"/>
                <w:lang w:val="en-US" w:eastAsia="zh-CN"/>
              </w:rPr>
              <w:t>Option 1a</w:t>
            </w:r>
          </w:p>
        </w:tc>
        <w:tc>
          <w:tcPr>
            <w:tcW w:w="6373" w:type="dxa"/>
          </w:tcPr>
          <w:p w14:paraId="6963CD7F" w14:textId="77777777" w:rsidR="00112241" w:rsidRDefault="00112241" w:rsidP="001F1703">
            <w:pPr>
              <w:jc w:val="both"/>
              <w:rPr>
                <w:rFonts w:eastAsia="SimSun"/>
                <w:lang w:val="en-US" w:eastAsia="zh-CN"/>
              </w:rPr>
            </w:pPr>
            <w:r>
              <w:rPr>
                <w:rFonts w:eastAsia="SimSun"/>
                <w:lang w:val="en-US" w:eastAsia="zh-CN"/>
              </w:rPr>
              <w:t xml:space="preserve">As mentioned by Nokia, the </w:t>
            </w:r>
            <w:r>
              <w:t>Uu budget = 900ns – Device – Network</w:t>
            </w:r>
            <w:r>
              <w:rPr>
                <w:vertAlign w:val="subscript"/>
              </w:rPr>
              <w:t xml:space="preserve"> scenario1 </w:t>
            </w:r>
            <w:r>
              <w:t>= 900ns-[50;100]ns-([160;200]ns+5ns) = [595;685]ns</w:t>
            </w:r>
            <w:r>
              <w:rPr>
                <w:rFonts w:eastAsia="SimSun" w:hint="eastAsia"/>
                <w:lang w:val="en-US" w:eastAsia="zh-CN"/>
              </w:rPr>
              <w:t xml:space="preserve"> based on the phase1 discussion.</w:t>
            </w:r>
          </w:p>
          <w:p w14:paraId="34CF6744" w14:textId="77777777" w:rsidR="00112241" w:rsidRDefault="00112241" w:rsidP="001F1703">
            <w:pPr>
              <w:jc w:val="both"/>
              <w:rPr>
                <w:rFonts w:eastAsia="SimSun"/>
                <w:lang w:val="en-US" w:eastAsia="zh-CN"/>
              </w:rPr>
            </w:pPr>
            <w:r>
              <w:rPr>
                <w:rFonts w:eastAsia="SimSun" w:hint="eastAsia"/>
                <w:lang w:val="en-US" w:eastAsia="zh-CN"/>
              </w:rPr>
              <w:t xml:space="preserve">In R16, RAN1 has concluded that </w:t>
            </w:r>
            <w:r>
              <w:rPr>
                <w:rFonts w:eastAsia="SimSun"/>
                <w:lang w:val="en-US" w:eastAsia="zh-CN"/>
              </w:rPr>
              <w:t>a</w:t>
            </w:r>
            <w:r>
              <w:t xml:space="preserve"> timing synchronization error between a gNB and a UE is no worse than 540ns</w:t>
            </w:r>
            <w:r>
              <w:rPr>
                <w:rFonts w:eastAsia="SimSun"/>
                <w:lang w:val="en-US" w:eastAsia="zh-CN"/>
              </w:rPr>
              <w:t>. Thus</w:t>
            </w:r>
            <w:r>
              <w:rPr>
                <w:rFonts w:eastAsia="SimSun" w:hint="eastAsia"/>
                <w:lang w:val="en-US" w:eastAsia="zh-CN"/>
              </w:rPr>
              <w:t xml:space="preserve"> Option 1a </w:t>
            </w:r>
            <w:r>
              <w:rPr>
                <w:rFonts w:eastAsia="SimSun"/>
                <w:lang w:val="en-US" w:eastAsia="zh-CN"/>
              </w:rPr>
              <w:t>should be</w:t>
            </w:r>
            <w:r>
              <w:rPr>
                <w:rFonts w:eastAsia="SimSun" w:hint="eastAsia"/>
                <w:lang w:val="en-US" w:eastAsia="zh-CN"/>
              </w:rPr>
              <w:t xml:space="preserve"> enough for scenario 1.</w:t>
            </w:r>
          </w:p>
        </w:tc>
      </w:tr>
      <w:tr w:rsidR="00F26337" w14:paraId="7CF27D2B" w14:textId="77777777" w:rsidTr="00A10E25">
        <w:trPr>
          <w:trHeight w:val="453"/>
        </w:trPr>
        <w:tc>
          <w:tcPr>
            <w:tcW w:w="1494" w:type="dxa"/>
          </w:tcPr>
          <w:p w14:paraId="003813D2" w14:textId="5150E4D2" w:rsidR="00F26337" w:rsidRDefault="00F26337" w:rsidP="0092152F">
            <w:pPr>
              <w:jc w:val="both"/>
              <w:rPr>
                <w:lang w:val="en-US" w:eastAsia="ko-KR"/>
              </w:rPr>
            </w:pPr>
            <w:r>
              <w:rPr>
                <w:lang w:val="en-US" w:eastAsia="ko-KR"/>
              </w:rPr>
              <w:t>MediaTek</w:t>
            </w:r>
          </w:p>
        </w:tc>
        <w:tc>
          <w:tcPr>
            <w:tcW w:w="1990" w:type="dxa"/>
          </w:tcPr>
          <w:p w14:paraId="025D141E" w14:textId="276731E5" w:rsidR="00F26337" w:rsidRDefault="00F26337" w:rsidP="0092152F">
            <w:pPr>
              <w:jc w:val="both"/>
              <w:rPr>
                <w:lang w:val="en-US" w:eastAsia="ko-KR"/>
              </w:rPr>
            </w:pPr>
            <w:r>
              <w:rPr>
                <w:lang w:val="en-US" w:eastAsia="ko-KR"/>
              </w:rPr>
              <w:t>Option 3/RAN1</w:t>
            </w:r>
          </w:p>
        </w:tc>
        <w:tc>
          <w:tcPr>
            <w:tcW w:w="6373" w:type="dxa"/>
          </w:tcPr>
          <w:p w14:paraId="3CF1DD5B" w14:textId="51AD2159" w:rsidR="00F26337" w:rsidRDefault="00F26337" w:rsidP="0092152F">
            <w:pPr>
              <w:jc w:val="both"/>
              <w:rPr>
                <w:lang w:val="en-US" w:eastAsia="ko-KR"/>
              </w:rPr>
            </w:pPr>
            <w:r>
              <w:rPr>
                <w:lang w:val="en-US" w:eastAsia="ko-KR"/>
              </w:rPr>
              <w:t>NW based PDC, i.e. Option 3, is clearly the ideal solution due to the following advantages of this option over UE-based Options 1 and 2:</w:t>
            </w:r>
          </w:p>
          <w:p w14:paraId="735D797E" w14:textId="77777777"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There are no issues related to PD signaling accuracy</w:t>
            </w:r>
          </w:p>
          <w:p w14:paraId="2B9DC39C" w14:textId="5E65F75C"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No new errors in PDC introduced due to delay between 5GS time delivery and PD estimate delivery</w:t>
            </w:r>
          </w:p>
          <w:p w14:paraId="2C750997" w14:textId="62D6022E"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L</w:t>
            </w:r>
            <w:r w:rsidRPr="00F26337">
              <w:rPr>
                <w:rFonts w:ascii="Times New Roman" w:hAnsi="Times New Roman" w:cs="Times New Roman"/>
                <w:sz w:val="20"/>
                <w:szCs w:val="20"/>
                <w:lang w:val="en-US" w:eastAsia="ko-KR"/>
              </w:rPr>
              <w:t>imited 3GPP impact</w:t>
            </w:r>
          </w:p>
          <w:p w14:paraId="4236FB42" w14:textId="77777777"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NW implementation accurately controls which scenario and UEs PDC applies to</w:t>
            </w:r>
          </w:p>
          <w:p w14:paraId="0DDC811A" w14:textId="77777777" w:rsidR="00F26337" w:rsidRDefault="00F26337" w:rsidP="00F26337">
            <w:pPr>
              <w:jc w:val="both"/>
              <w:rPr>
                <w:lang w:val="en-US" w:eastAsia="ko-KR"/>
              </w:rPr>
            </w:pPr>
          </w:p>
          <w:p w14:paraId="471E7BFF" w14:textId="690A8BE5" w:rsidR="00F26337" w:rsidRDefault="00F26337" w:rsidP="00F26337">
            <w:pPr>
              <w:jc w:val="both"/>
              <w:rPr>
                <w:lang w:val="en-US" w:eastAsia="ko-KR"/>
              </w:rPr>
            </w:pPr>
            <w:r>
              <w:rPr>
                <w:lang w:val="en-US" w:eastAsia="ko-KR"/>
              </w:rPr>
              <w:t xml:space="preserve">The only disadvantage of Option 3 is that </w:t>
            </w:r>
            <w:r w:rsidR="004F59C2">
              <w:rPr>
                <w:lang w:val="en-US" w:eastAsia="ko-KR"/>
              </w:rPr>
              <w:t xml:space="preserve">unicast time delivery is needed (i.e. not broadcast). However as both Options 1 and 2 require unicast signaling of a ‘PD estimate’ to each UE, this disadvantage cannot be </w:t>
            </w:r>
            <w:r w:rsidR="004F59C2">
              <w:rPr>
                <w:lang w:val="en-US" w:eastAsia="ko-KR"/>
              </w:rPr>
              <w:lastRenderedPageBreak/>
              <w:t>considered a valid argument.</w:t>
            </w:r>
          </w:p>
          <w:p w14:paraId="47D9788C" w14:textId="0D773894" w:rsidR="00F26337" w:rsidRPr="00F26337" w:rsidRDefault="004F59C2" w:rsidP="004F59C2">
            <w:pPr>
              <w:jc w:val="both"/>
              <w:rPr>
                <w:lang w:val="en-US" w:eastAsia="ko-KR"/>
              </w:rPr>
            </w:pPr>
            <w:r>
              <w:rPr>
                <w:lang w:val="en-US" w:eastAsia="ko-KR"/>
              </w:rPr>
              <w:t xml:space="preserve">We also note that </w:t>
            </w:r>
            <w:r w:rsidR="00F26337">
              <w:rPr>
                <w:lang w:val="en-US" w:eastAsia="ko-KR"/>
              </w:rPr>
              <w:t>RAN1 are evaluating Uu time delivery accuracy and are ok to wait for the conclusion of their deliberations</w:t>
            </w:r>
            <w:r>
              <w:rPr>
                <w:lang w:val="en-US" w:eastAsia="ko-KR"/>
              </w:rPr>
              <w:t>, before deciding on a solution</w:t>
            </w:r>
            <w:r w:rsidR="00F26337">
              <w:rPr>
                <w:lang w:val="en-US" w:eastAsia="ko-KR"/>
              </w:rPr>
              <w:t>.</w:t>
            </w:r>
          </w:p>
        </w:tc>
      </w:tr>
      <w:tr w:rsidR="00815266" w14:paraId="3DC88987" w14:textId="77777777" w:rsidTr="00A10E25">
        <w:trPr>
          <w:trHeight w:val="453"/>
        </w:trPr>
        <w:tc>
          <w:tcPr>
            <w:tcW w:w="1494" w:type="dxa"/>
          </w:tcPr>
          <w:p w14:paraId="7DB8D13B" w14:textId="245A94F7" w:rsidR="00815266" w:rsidRDefault="00815266" w:rsidP="00815266">
            <w:pPr>
              <w:jc w:val="both"/>
              <w:rPr>
                <w:lang w:val="en-US" w:eastAsia="ko-KR"/>
              </w:rPr>
            </w:pPr>
            <w:r>
              <w:rPr>
                <w:lang w:val="en-US"/>
              </w:rPr>
              <w:lastRenderedPageBreak/>
              <w:t>Ericsson</w:t>
            </w:r>
          </w:p>
        </w:tc>
        <w:tc>
          <w:tcPr>
            <w:tcW w:w="1990" w:type="dxa"/>
          </w:tcPr>
          <w:p w14:paraId="363FB2F4" w14:textId="42118339" w:rsidR="00815266" w:rsidRDefault="00815266" w:rsidP="00815266">
            <w:pPr>
              <w:jc w:val="both"/>
              <w:rPr>
                <w:lang w:val="en-US" w:eastAsia="ko-KR"/>
              </w:rPr>
            </w:pPr>
            <w:r>
              <w:rPr>
                <w:lang w:val="en-US"/>
              </w:rPr>
              <w:t xml:space="preserve">Option 1c or Option 2 </w:t>
            </w:r>
          </w:p>
        </w:tc>
        <w:tc>
          <w:tcPr>
            <w:tcW w:w="6373" w:type="dxa"/>
          </w:tcPr>
          <w:p w14:paraId="0A2DF8B9" w14:textId="77777777" w:rsidR="00C24DA0" w:rsidRDefault="00C24DA0" w:rsidP="00C24DA0">
            <w:pPr>
              <w:jc w:val="both"/>
              <w:rPr>
                <w:lang w:val="en-US"/>
              </w:rPr>
            </w:pPr>
            <w:r>
              <w:rPr>
                <w:lang w:val="en-US"/>
              </w:rPr>
              <w:t xml:space="preserve">We agree with Nokia’s calculation on the Uu interface budget of </w:t>
            </w:r>
            <w:r w:rsidRPr="00FF27A0">
              <w:t>[</w:t>
            </w:r>
            <w:r>
              <w:t>595;</w:t>
            </w:r>
            <w:r w:rsidRPr="00FF27A0">
              <w:t>6</w:t>
            </w:r>
            <w:r>
              <w:t>85</w:t>
            </w:r>
            <w:r w:rsidRPr="00FF27A0">
              <w:t>]</w:t>
            </w:r>
            <w:r>
              <w:t xml:space="preserve"> </w:t>
            </w:r>
            <w:r w:rsidRPr="00FF27A0">
              <w:t>ns</w:t>
            </w:r>
            <w:r>
              <w:t xml:space="preserve">. </w:t>
            </w:r>
          </w:p>
          <w:p w14:paraId="44C1117C" w14:textId="20AB794C" w:rsidR="00815266" w:rsidRDefault="00C24DA0" w:rsidP="00C24DA0">
            <w:pPr>
              <w:jc w:val="both"/>
              <w:rPr>
                <w:lang w:val="en-US" w:eastAsia="ko-KR"/>
              </w:rPr>
            </w:pPr>
            <w:r>
              <w:rPr>
                <w:lang w:val="en-US"/>
              </w:rPr>
              <w:t>But, we want to emphasize that fragmented solutions are not good for the eco-system and only one needs to be specified. Per the answer to the Question 27 below, either Option 1c or Option 2 is needed, and we prefer to use either of them to address Scenario 1.</w:t>
            </w:r>
          </w:p>
        </w:tc>
      </w:tr>
    </w:tbl>
    <w:p w14:paraId="57ACEE57" w14:textId="77777777" w:rsidR="00E03E2D" w:rsidRPr="00E336AB" w:rsidRDefault="00E03E2D" w:rsidP="00F96B10"/>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4"/>
        <w:gridCol w:w="6369"/>
      </w:tblGrid>
      <w:tr w:rsidR="004C313C" w14:paraId="6EE08E85" w14:textId="77777777" w:rsidTr="00A10E25">
        <w:trPr>
          <w:trHeight w:val="373"/>
        </w:trPr>
        <w:tc>
          <w:tcPr>
            <w:tcW w:w="1494"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199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369"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A10E25">
        <w:trPr>
          <w:trHeight w:val="453"/>
        </w:trPr>
        <w:tc>
          <w:tcPr>
            <w:tcW w:w="1494" w:type="dxa"/>
          </w:tcPr>
          <w:p w14:paraId="37C867AC" w14:textId="7351BD91" w:rsidR="004C313C" w:rsidRPr="00B24A0E" w:rsidRDefault="007B2A1F" w:rsidP="001E7666">
            <w:pPr>
              <w:jc w:val="both"/>
              <w:rPr>
                <w:lang w:val="en-US"/>
              </w:rPr>
            </w:pPr>
            <w:r>
              <w:rPr>
                <w:lang w:val="en-US"/>
              </w:rPr>
              <w:t>Nokia</w:t>
            </w:r>
          </w:p>
        </w:tc>
        <w:tc>
          <w:tcPr>
            <w:tcW w:w="1994" w:type="dxa"/>
          </w:tcPr>
          <w:p w14:paraId="1E3E05EE" w14:textId="1DF596BC" w:rsidR="004C313C" w:rsidRPr="00B24A0E" w:rsidRDefault="007B2A1F" w:rsidP="001E7666">
            <w:pPr>
              <w:jc w:val="both"/>
              <w:rPr>
                <w:lang w:val="en-US"/>
              </w:rPr>
            </w:pPr>
            <w:r>
              <w:rPr>
                <w:lang w:val="en-US"/>
              </w:rPr>
              <w:t>Option 1a and 2</w:t>
            </w:r>
          </w:p>
        </w:tc>
        <w:tc>
          <w:tcPr>
            <w:tcW w:w="6369" w:type="dxa"/>
          </w:tcPr>
          <w:p w14:paraId="02BDF2D8" w14:textId="42096C79" w:rsidR="007B2A1F" w:rsidRDefault="007B2A1F" w:rsidP="007B2A1F">
            <w:pPr>
              <w:contextualSpacing/>
            </w:pPr>
            <w:r>
              <w:t>For scenario 2, assuming yes in Question 15, 17 and 19, we get the following single Uu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r w:rsidRPr="008640E9">
              <w:t>Uu budget = (900ns – 2xDevice – 2xNetwork</w:t>
            </w:r>
            <w:r w:rsidRPr="008640E9">
              <w:rPr>
                <w:vertAlign w:val="subscript"/>
              </w:rPr>
              <w:t xml:space="preserve"> scenario2</w:t>
            </w:r>
            <w:r w:rsidRPr="008640E9">
              <w:t>)/2</w:t>
            </w:r>
            <w:r>
              <w:t xml:space="preserve"> = (900-2*[50;100]-2*([160;200]ns+5ns))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With this in mind, it remains to be seen in this can be achieved with Option 1a and in that case we prefer Option 2. However, we note that there will be deployments where the actual single Uu interface achieved accuracy is much better than the budget determined above (e.g. when the involved UEs are served by the same gNB), or the number of hops for the 5GM to the gNB is smaller. Due to this, we suggest that both option 1a and 2 are supported for scenario 2.</w:t>
            </w:r>
          </w:p>
        </w:tc>
      </w:tr>
      <w:tr w:rsidR="004C313C" w14:paraId="715E883A" w14:textId="77777777" w:rsidTr="00A10E25">
        <w:trPr>
          <w:trHeight w:val="453"/>
        </w:trPr>
        <w:tc>
          <w:tcPr>
            <w:tcW w:w="1494"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369"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A10E25">
        <w:trPr>
          <w:trHeight w:val="453"/>
        </w:trPr>
        <w:tc>
          <w:tcPr>
            <w:tcW w:w="1494" w:type="dxa"/>
          </w:tcPr>
          <w:p w14:paraId="529D15C0" w14:textId="27FA8481" w:rsidR="004C313C" w:rsidRDefault="006D1708" w:rsidP="001E7666">
            <w:pPr>
              <w:jc w:val="both"/>
              <w:rPr>
                <w:lang w:val="en-US"/>
              </w:rPr>
            </w:pPr>
            <w:r>
              <w:rPr>
                <w:lang w:val="en-US"/>
              </w:rPr>
              <w:t>Xiaomi</w:t>
            </w:r>
          </w:p>
        </w:tc>
        <w:tc>
          <w:tcPr>
            <w:tcW w:w="1994" w:type="dxa"/>
          </w:tcPr>
          <w:p w14:paraId="6F584A2D" w14:textId="501E653E" w:rsidR="004C313C" w:rsidRDefault="006D1708" w:rsidP="001E7666">
            <w:pPr>
              <w:jc w:val="both"/>
              <w:rPr>
                <w:lang w:val="en-US"/>
              </w:rPr>
            </w:pPr>
            <w:r>
              <w:rPr>
                <w:lang w:val="en-US"/>
              </w:rPr>
              <w:t>Option 1</w:t>
            </w:r>
          </w:p>
        </w:tc>
        <w:tc>
          <w:tcPr>
            <w:tcW w:w="6369"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A10E25">
        <w:trPr>
          <w:trHeight w:val="453"/>
        </w:trPr>
        <w:tc>
          <w:tcPr>
            <w:tcW w:w="1494" w:type="dxa"/>
          </w:tcPr>
          <w:p w14:paraId="6BFF503E" w14:textId="446E9054" w:rsidR="004C313C" w:rsidRDefault="003E7F36" w:rsidP="001E7666">
            <w:pPr>
              <w:jc w:val="both"/>
              <w:rPr>
                <w:lang w:val="en-US"/>
              </w:rPr>
            </w:pPr>
            <w:r>
              <w:rPr>
                <w:lang w:val="en-US"/>
              </w:rPr>
              <w:t>Intel</w:t>
            </w:r>
          </w:p>
        </w:tc>
        <w:tc>
          <w:tcPr>
            <w:tcW w:w="1994" w:type="dxa"/>
          </w:tcPr>
          <w:p w14:paraId="3CB64DFD" w14:textId="6E6AD421" w:rsidR="004C313C" w:rsidRDefault="003E7F36" w:rsidP="001E7666">
            <w:pPr>
              <w:jc w:val="both"/>
              <w:rPr>
                <w:lang w:val="en-US"/>
              </w:rPr>
            </w:pPr>
            <w:r>
              <w:rPr>
                <w:lang w:val="en-US"/>
              </w:rPr>
              <w:t>See comment</w:t>
            </w:r>
          </w:p>
        </w:tc>
        <w:tc>
          <w:tcPr>
            <w:tcW w:w="6369"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A10E25">
        <w:trPr>
          <w:trHeight w:val="453"/>
        </w:trPr>
        <w:tc>
          <w:tcPr>
            <w:tcW w:w="1494" w:type="dxa"/>
          </w:tcPr>
          <w:p w14:paraId="05097281" w14:textId="77777777" w:rsidR="002E4BD0" w:rsidRDefault="002E4BD0" w:rsidP="00232026">
            <w:pPr>
              <w:jc w:val="both"/>
              <w:rPr>
                <w:lang w:val="en-US"/>
              </w:rPr>
            </w:pPr>
            <w:r>
              <w:rPr>
                <w:lang w:val="en-US"/>
              </w:rPr>
              <w:t>Huawei</w:t>
            </w:r>
          </w:p>
        </w:tc>
        <w:tc>
          <w:tcPr>
            <w:tcW w:w="1994" w:type="dxa"/>
          </w:tcPr>
          <w:p w14:paraId="567A6CF1" w14:textId="77777777" w:rsidR="002E4BD0" w:rsidRDefault="002E4BD0" w:rsidP="00232026">
            <w:pPr>
              <w:jc w:val="both"/>
              <w:rPr>
                <w:lang w:val="en-US"/>
              </w:rPr>
            </w:pPr>
            <w:r>
              <w:rPr>
                <w:lang w:val="en-US"/>
              </w:rPr>
              <w:t>Option 1b (without</w:t>
            </w:r>
            <w:r w:rsidRPr="00125857">
              <w:rPr>
                <w:lang w:val="en-US"/>
              </w:rPr>
              <w:t xml:space="preserve"> enhancement for TA indication granularity</w:t>
            </w:r>
            <w:r>
              <w:rPr>
                <w:lang w:val="en-US"/>
              </w:rPr>
              <w:t>)  + Option 1c</w:t>
            </w:r>
          </w:p>
        </w:tc>
        <w:tc>
          <w:tcPr>
            <w:tcW w:w="6369" w:type="dxa"/>
          </w:tcPr>
          <w:p w14:paraId="31B24E97" w14:textId="77777777" w:rsidR="002E4BD0" w:rsidRPr="00A45AC9" w:rsidRDefault="002E4BD0" w:rsidP="00232026">
            <w:pPr>
              <w:jc w:val="both"/>
              <w:rPr>
                <w:lang w:val="en-US"/>
              </w:rPr>
            </w:pPr>
            <w:r w:rsidRPr="00A45AC9">
              <w:rPr>
                <w:lang w:val="en-US"/>
              </w:rPr>
              <w:t xml:space="preserve">For scenario 2, the error budget for Uu interface, e.g. [145; 235]ns, is much less than that of scenario 1. Propagation delay compensation based on legacy Timing advance without enhanced TA indication granularity cannot satisfy the synchronization error budget for Uu interface of scenario 2. </w:t>
            </w:r>
            <w:r>
              <w:rPr>
                <w:lang w:val="en-US"/>
              </w:rPr>
              <w:t>However r</w:t>
            </w:r>
            <w:r w:rsidRPr="00A45AC9">
              <w:rPr>
                <w:lang w:val="en-US"/>
              </w:rPr>
              <w:t>elying only on option 1a or option 1c may be still difficult to fulfil the Uu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completely eliminated, the Uu error budget as low as 235ns is difficult to satisfy.</w:t>
            </w:r>
          </w:p>
          <w:p w14:paraId="207DC60F" w14:textId="77777777" w:rsidR="002E4BD0" w:rsidRPr="00A45AC9" w:rsidRDefault="002E4BD0" w:rsidP="00232026">
            <w:pPr>
              <w:jc w:val="both"/>
              <w:rPr>
                <w:lang w:val="en-US"/>
              </w:rPr>
            </w:pPr>
            <w:r w:rsidRPr="00A45AC9">
              <w:rPr>
                <w:lang w:val="en-US"/>
              </w:rPr>
              <w:t xml:space="preserve">It is not clear whether option 1b shall always be based on option 1a, e.g. PD estimation shall be based on </w:t>
            </w:r>
            <w:r>
              <w:rPr>
                <w:lang w:val="en-US"/>
              </w:rPr>
              <w:t>Timing Advance</w:t>
            </w:r>
            <w:r w:rsidRPr="00A45AC9">
              <w:rPr>
                <w:lang w:val="en-US"/>
              </w:rPr>
              <w:t xml:space="preserve"> (with or without TA </w:t>
            </w:r>
            <w:r w:rsidRPr="00A45AC9">
              <w:rPr>
                <w:lang w:val="en-US"/>
              </w:rPr>
              <w:lastRenderedPageBreak/>
              <w:t xml:space="preserve">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Te, </w:t>
            </w:r>
            <w:r>
              <w:rPr>
                <w:lang w:val="en-US"/>
              </w:rPr>
              <w:t>as 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32026">
            <w:pPr>
              <w:jc w:val="both"/>
              <w:rPr>
                <w:lang w:val="en-US"/>
              </w:rPr>
            </w:pPr>
            <w:r w:rsidRPr="00A45AC9">
              <w:rPr>
                <w:lang w:val="en-US"/>
              </w:rPr>
              <w:t xml:space="preserve">For option 1a+1b, legacy TA procedure will be affected. Thus option 1c+1b </w:t>
            </w:r>
            <w:r>
              <w:rPr>
                <w:lang w:val="en-US"/>
              </w:rPr>
              <w:t>can be</w:t>
            </w:r>
            <w:r w:rsidRPr="00A45AC9">
              <w:rPr>
                <w:lang w:val="en-US"/>
              </w:rPr>
              <w:t xml:space="preserve"> preferred since it doesn’t affect the legacy TA procedure but can </w:t>
            </w:r>
            <w:r>
              <w:rPr>
                <w:lang w:val="en-US"/>
              </w:rPr>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32026">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IIoT synchronization service depends on positioning </w:t>
            </w:r>
            <w:r>
              <w:rPr>
                <w:lang w:val="en-US"/>
              </w:rPr>
              <w:t>mechanism</w:t>
            </w:r>
            <w:r w:rsidRPr="00A45AC9">
              <w:rPr>
                <w:lang w:val="en-US"/>
              </w:rPr>
              <w:t xml:space="preserve">, which is not preferred since positioning and IIoT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reference signaling </w:t>
            </w:r>
            <w:r>
              <w:rPr>
                <w:lang w:val="en-US"/>
              </w:rPr>
              <w:t>may bring also</w:t>
            </w:r>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gNB. </w:t>
            </w:r>
          </w:p>
          <w:p w14:paraId="4A0EE249" w14:textId="77777777" w:rsidR="002E4BD0" w:rsidRDefault="002E4BD0" w:rsidP="00232026">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granularity</w:t>
            </w:r>
            <w:r>
              <w:rPr>
                <w:lang w:val="en-US"/>
              </w:rPr>
              <w:t>)  + option 1c</w:t>
            </w:r>
            <w:r w:rsidRPr="00A45AC9">
              <w:rPr>
                <w:lang w:val="en-US"/>
              </w:rPr>
              <w:t>.</w:t>
            </w:r>
          </w:p>
        </w:tc>
      </w:tr>
      <w:tr w:rsidR="00B54CE8" w14:paraId="6EBF9ACC" w14:textId="77777777" w:rsidTr="00A10E25">
        <w:trPr>
          <w:trHeight w:val="453"/>
        </w:trPr>
        <w:tc>
          <w:tcPr>
            <w:tcW w:w="1494" w:type="dxa"/>
          </w:tcPr>
          <w:p w14:paraId="31A10D25" w14:textId="433720C5" w:rsidR="00B54CE8" w:rsidRPr="00CF31FF" w:rsidRDefault="00CF31FF" w:rsidP="001E7666">
            <w:pPr>
              <w:jc w:val="both"/>
              <w:rPr>
                <w:rFonts w:eastAsiaTheme="minorEastAsia"/>
                <w:lang w:val="en-US" w:eastAsia="ja-JP"/>
              </w:rPr>
            </w:pPr>
            <w:r>
              <w:rPr>
                <w:rFonts w:eastAsiaTheme="minorEastAsia" w:hint="eastAsia"/>
                <w:lang w:val="en-US" w:eastAsia="ja-JP"/>
              </w:rPr>
              <w:lastRenderedPageBreak/>
              <w:t>NTTDOCOMO</w:t>
            </w:r>
          </w:p>
        </w:tc>
        <w:tc>
          <w:tcPr>
            <w:tcW w:w="1994" w:type="dxa"/>
          </w:tcPr>
          <w:p w14:paraId="0A82258D" w14:textId="6D872945" w:rsidR="00B54CE8" w:rsidRPr="00CF31FF" w:rsidRDefault="00CF31FF" w:rsidP="001E7666">
            <w:pPr>
              <w:jc w:val="both"/>
              <w:rPr>
                <w:rFonts w:eastAsiaTheme="minorEastAsia"/>
                <w:lang w:val="en-US" w:eastAsia="ja-JP"/>
              </w:rPr>
            </w:pPr>
            <w:r>
              <w:rPr>
                <w:rFonts w:eastAsiaTheme="minorEastAsia"/>
                <w:lang w:val="en-US" w:eastAsia="ja-JP"/>
              </w:rPr>
              <w:t>O</w:t>
            </w:r>
            <w:r>
              <w:rPr>
                <w:rFonts w:eastAsiaTheme="minorEastAsia" w:hint="eastAsia"/>
                <w:lang w:val="en-US" w:eastAsia="ja-JP"/>
              </w:rPr>
              <w:t>ption1</w:t>
            </w:r>
            <w:r>
              <w:rPr>
                <w:rFonts w:eastAsiaTheme="minorEastAsia"/>
                <w:lang w:val="en-US" w:eastAsia="ja-JP"/>
              </w:rPr>
              <w:t>b/1c</w:t>
            </w:r>
          </w:p>
        </w:tc>
        <w:tc>
          <w:tcPr>
            <w:tcW w:w="6369" w:type="dxa"/>
          </w:tcPr>
          <w:p w14:paraId="3DE75549" w14:textId="75CFAB32" w:rsidR="00B54CE8" w:rsidRPr="00CF31FF" w:rsidRDefault="00CF31FF" w:rsidP="001E7666">
            <w:pPr>
              <w:jc w:val="both"/>
              <w:rPr>
                <w:rFonts w:eastAsiaTheme="minorEastAsia"/>
                <w:lang w:val="en-US" w:eastAsia="ja-JP"/>
              </w:rPr>
            </w:pPr>
            <w:r>
              <w:rPr>
                <w:rFonts w:eastAsiaTheme="minorEastAsia"/>
                <w:lang w:val="en-US" w:eastAsia="ja-JP"/>
              </w:rPr>
              <w:t>S</w:t>
            </w:r>
            <w:r>
              <w:rPr>
                <w:rFonts w:eastAsiaTheme="minorEastAsia" w:hint="eastAsia"/>
                <w:lang w:val="en-US" w:eastAsia="ja-JP"/>
              </w:rPr>
              <w:t xml:space="preserve">ince </w:t>
            </w:r>
            <w:r>
              <w:rPr>
                <w:rFonts w:eastAsiaTheme="minorEastAsia"/>
                <w:lang w:val="en-US" w:eastAsia="ja-JP"/>
              </w:rPr>
              <w:t xml:space="preserve">the </w:t>
            </w:r>
            <w:r w:rsidRPr="00A45AC9">
              <w:rPr>
                <w:lang w:val="en-US"/>
              </w:rPr>
              <w:t>error budget for Uu inter</w:t>
            </w:r>
            <w:r>
              <w:rPr>
                <w:lang w:val="en-US"/>
              </w:rPr>
              <w:t xml:space="preserve">face </w:t>
            </w:r>
            <w:r w:rsidR="00975049">
              <w:rPr>
                <w:lang w:val="en-US"/>
              </w:rPr>
              <w:t>for senario2 is less</w:t>
            </w:r>
            <w:r>
              <w:rPr>
                <w:lang w:val="en-US"/>
              </w:rPr>
              <w:t xml:space="preserve"> than scenario1, higher PDC granularity is needed. For Option2, more input f</w:t>
            </w:r>
            <w:r w:rsidR="003855DD">
              <w:rPr>
                <w:lang w:val="en-US"/>
              </w:rPr>
              <w:t xml:space="preserve">rom RAN1 is preferable in terms of </w:t>
            </w:r>
            <w:r>
              <w:rPr>
                <w:lang w:val="en-US"/>
              </w:rPr>
              <w:t xml:space="preserve">the </w:t>
            </w:r>
            <w:r w:rsidR="00975049">
              <w:rPr>
                <w:lang w:val="en-US"/>
              </w:rPr>
              <w:t xml:space="preserve">positioning </w:t>
            </w:r>
            <w:r w:rsidR="003855DD">
              <w:rPr>
                <w:lang w:val="en-US"/>
              </w:rPr>
              <w:t xml:space="preserve">accuracy, </w:t>
            </w:r>
            <w:r w:rsidR="00975049">
              <w:rPr>
                <w:lang w:val="en-US"/>
              </w:rPr>
              <w:t xml:space="preserve">positioning </w:t>
            </w:r>
            <w:r w:rsidR="003855DD">
              <w:rPr>
                <w:lang w:val="en-US"/>
              </w:rPr>
              <w:t>latency and any extra positioning reference signal</w:t>
            </w:r>
            <w:r w:rsidR="001E1506">
              <w:rPr>
                <w:lang w:val="en-US"/>
              </w:rPr>
              <w:t>s</w:t>
            </w:r>
            <w:r w:rsidR="003855DD">
              <w:rPr>
                <w:lang w:val="en-US"/>
              </w:rPr>
              <w:t xml:space="preserve"> needed or not (e.g. PRS, SRS)</w:t>
            </w:r>
          </w:p>
        </w:tc>
      </w:tr>
      <w:tr w:rsidR="00A10E25" w14:paraId="57F3DB72" w14:textId="77777777" w:rsidTr="00A10E25">
        <w:trPr>
          <w:trHeight w:val="453"/>
        </w:trPr>
        <w:tc>
          <w:tcPr>
            <w:tcW w:w="1494" w:type="dxa"/>
          </w:tcPr>
          <w:p w14:paraId="70C717A8" w14:textId="4BAE542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4" w:type="dxa"/>
          </w:tcPr>
          <w:p w14:paraId="20E36E63" w14:textId="79DFBBC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 as baseline</w:t>
            </w:r>
          </w:p>
        </w:tc>
        <w:tc>
          <w:tcPr>
            <w:tcW w:w="6369" w:type="dxa"/>
          </w:tcPr>
          <w:p w14:paraId="1732B58E" w14:textId="77777777" w:rsidR="00A10E25" w:rsidRDefault="00A10E25" w:rsidP="00A10E25">
            <w:pPr>
              <w:jc w:val="both"/>
              <w:rPr>
                <w:rFonts w:eastAsia="SimSun"/>
                <w:lang w:val="en-US" w:eastAsia="zh-CN"/>
              </w:rPr>
            </w:pPr>
            <w:r>
              <w:rPr>
                <w:rFonts w:eastAsia="SimSun" w:hint="eastAsia"/>
                <w:lang w:val="en-US" w:eastAsia="zh-CN"/>
              </w:rPr>
              <w:t>T</w:t>
            </w:r>
            <w:r>
              <w:rPr>
                <w:rFonts w:eastAsia="SimSun"/>
                <w:lang w:val="en-US" w:eastAsia="zh-CN"/>
              </w:rPr>
              <w:t xml:space="preserve">he strictest requirement is scenario 2: </w:t>
            </w:r>
            <w:r w:rsidRPr="00E962F4">
              <w:rPr>
                <w:rFonts w:eastAsia="SimSun"/>
                <w:lang w:val="en-US" w:eastAsia="zh-CN"/>
              </w:rPr>
              <w:t>Uu budget = (900ns – 2xDevice – 2xNetwork scenario2)/2</w:t>
            </w:r>
            <w:r>
              <w:rPr>
                <w:rFonts w:eastAsia="SimSun"/>
                <w:lang w:val="en-US" w:eastAsia="zh-CN"/>
              </w:rPr>
              <w:t xml:space="preserve"> = (900ns-2*[50:100]ns -2*(</w:t>
            </w:r>
            <w:r>
              <w:rPr>
                <w:rFonts w:eastAsia="SimSun" w:hint="eastAsia"/>
                <w:lang w:val="en-US" w:eastAsia="zh-CN"/>
              </w:rPr>
              <w:t>{</w:t>
            </w:r>
            <w:r>
              <w:rPr>
                <w:rFonts w:eastAsia="SimSun"/>
                <w:lang w:val="en-US" w:eastAsia="zh-CN"/>
              </w:rPr>
              <w:t>160</w:t>
            </w:r>
            <w:r>
              <w:rPr>
                <w:rFonts w:eastAsia="SimSun" w:hint="eastAsia"/>
                <w:lang w:val="en-US" w:eastAsia="zh-CN"/>
              </w:rPr>
              <w:t>,</w:t>
            </w:r>
            <w:r>
              <w:rPr>
                <w:rFonts w:eastAsia="SimSun"/>
                <w:lang w:val="en-US" w:eastAsia="zh-CN"/>
              </w:rPr>
              <w:t>200</w:t>
            </w:r>
            <w:r>
              <w:rPr>
                <w:rFonts w:eastAsia="SimSun" w:hint="eastAsia"/>
                <w:lang w:val="en-US" w:eastAsia="zh-CN"/>
              </w:rPr>
              <w:t>}+</w:t>
            </w:r>
            <w:r>
              <w:rPr>
                <w:rFonts w:eastAsia="SimSun"/>
                <w:lang w:val="en-US" w:eastAsia="zh-CN"/>
              </w:rPr>
              <w:t>5</w:t>
            </w:r>
            <w:r>
              <w:rPr>
                <w:rFonts w:eastAsia="SimSun" w:hint="eastAsia"/>
                <w:lang w:val="en-US" w:eastAsia="zh-CN"/>
              </w:rPr>
              <w:t>ns</w:t>
            </w:r>
            <w:r>
              <w:rPr>
                <w:rFonts w:eastAsia="SimSun"/>
                <w:lang w:val="en-US" w:eastAsia="zh-CN"/>
              </w:rPr>
              <w:t>))/2 = [185:235] ns or [145:195] ns.</w:t>
            </w:r>
          </w:p>
          <w:p w14:paraId="0F6BC55B" w14:textId="77777777" w:rsidR="00A10E25" w:rsidRDefault="00A10E25" w:rsidP="00A10E25">
            <w:pPr>
              <w:jc w:val="both"/>
              <w:rPr>
                <w:rFonts w:eastAsia="SimSun"/>
                <w:lang w:eastAsia="zh-CN"/>
              </w:rPr>
            </w:pPr>
            <w:r>
              <w:rPr>
                <w:rFonts w:eastAsia="SimSun" w:hint="eastAsia"/>
                <w:lang w:eastAsia="zh-CN"/>
              </w:rPr>
              <w:t>I</w:t>
            </w:r>
            <w:r>
              <w:rPr>
                <w:rFonts w:eastAsia="SimSun"/>
                <w:lang w:eastAsia="zh-CN"/>
              </w:rPr>
              <w:t>n our opinion, we can take Option 1a as baseline. If analysis demonstrates that Option 1a, even though further optimization of the granularity, cannot satisfy the requirement, then  we can apply options 1c or option 2</w:t>
            </w:r>
          </w:p>
          <w:p w14:paraId="500E843C" w14:textId="77777777" w:rsidR="00A10E25" w:rsidRDefault="00A10E25" w:rsidP="00A10E25">
            <w:pPr>
              <w:jc w:val="both"/>
              <w:rPr>
                <w:rFonts w:eastAsiaTheme="minorEastAsia"/>
                <w:lang w:val="en-US" w:eastAsia="ja-JP"/>
              </w:rPr>
            </w:pPr>
          </w:p>
        </w:tc>
      </w:tr>
      <w:tr w:rsidR="000A4138" w14:paraId="043C97DF" w14:textId="77777777" w:rsidTr="00A10E25">
        <w:trPr>
          <w:trHeight w:val="453"/>
        </w:trPr>
        <w:tc>
          <w:tcPr>
            <w:tcW w:w="1494" w:type="dxa"/>
          </w:tcPr>
          <w:p w14:paraId="6F45F146" w14:textId="7AFE5701" w:rsidR="000A4138" w:rsidRDefault="000A4138" w:rsidP="00A10E25">
            <w:pPr>
              <w:jc w:val="both"/>
              <w:rPr>
                <w:rFonts w:eastAsia="SimSun"/>
                <w:lang w:val="en-US" w:eastAsia="zh-CN"/>
              </w:rPr>
            </w:pPr>
            <w:r>
              <w:rPr>
                <w:lang w:val="en-US"/>
              </w:rPr>
              <w:t>CATT</w:t>
            </w:r>
          </w:p>
        </w:tc>
        <w:tc>
          <w:tcPr>
            <w:tcW w:w="1994" w:type="dxa"/>
          </w:tcPr>
          <w:p w14:paraId="6945F4C0" w14:textId="0A5CAF49" w:rsidR="000A4138" w:rsidRDefault="000A4138" w:rsidP="00A10E25">
            <w:pPr>
              <w:jc w:val="both"/>
              <w:rPr>
                <w:rFonts w:eastAsia="SimSun"/>
                <w:lang w:val="en-US" w:eastAsia="zh-CN"/>
              </w:rPr>
            </w:pPr>
            <w:r>
              <w:rPr>
                <w:lang w:val="en-US"/>
              </w:rPr>
              <w:t>Option 1b / RAN1</w:t>
            </w:r>
          </w:p>
        </w:tc>
        <w:tc>
          <w:tcPr>
            <w:tcW w:w="6369" w:type="dxa"/>
          </w:tcPr>
          <w:p w14:paraId="3BCB605D" w14:textId="77648268" w:rsidR="000A4138" w:rsidRDefault="000A4138" w:rsidP="003D4973">
            <w:pPr>
              <w:jc w:val="both"/>
              <w:rPr>
                <w:rFonts w:eastAsia="SimSun"/>
                <w:lang w:val="en-US" w:eastAsia="zh-CN"/>
              </w:rPr>
            </w:pPr>
            <w:r>
              <w:rPr>
                <w:lang w:val="en-US"/>
              </w:rPr>
              <w:t xml:space="preserve">The current TA granularity is larger than the Uu timing error budget for scenario 2 which calls for some improved mechanism, e.g. Option 1b. However, similar to Q26, we prefer </w:t>
            </w:r>
            <w:r w:rsidR="003D4973">
              <w:rPr>
                <w:lang w:val="en-US"/>
              </w:rPr>
              <w:t xml:space="preserve">to let </w:t>
            </w:r>
            <w:r>
              <w:rPr>
                <w:lang w:val="en-US"/>
              </w:rPr>
              <w:t>RAN1 complete their evaluations and associated conclusions first.</w:t>
            </w:r>
          </w:p>
        </w:tc>
      </w:tr>
      <w:tr w:rsidR="00D65797" w14:paraId="492F92BE" w14:textId="77777777" w:rsidTr="00A10E25">
        <w:trPr>
          <w:trHeight w:val="453"/>
        </w:trPr>
        <w:tc>
          <w:tcPr>
            <w:tcW w:w="1494" w:type="dxa"/>
          </w:tcPr>
          <w:p w14:paraId="5DDC9168" w14:textId="69B2E9B9" w:rsidR="00D65797" w:rsidRDefault="00D65797" w:rsidP="00D65797">
            <w:pPr>
              <w:jc w:val="both"/>
              <w:rPr>
                <w:lang w:val="en-US" w:eastAsia="ko-KR"/>
              </w:rPr>
            </w:pPr>
            <w:r>
              <w:rPr>
                <w:rFonts w:hint="eastAsia"/>
                <w:lang w:val="en-US" w:eastAsia="ko-KR"/>
              </w:rPr>
              <w:t>Samsung</w:t>
            </w:r>
          </w:p>
        </w:tc>
        <w:tc>
          <w:tcPr>
            <w:tcW w:w="1994" w:type="dxa"/>
          </w:tcPr>
          <w:p w14:paraId="71C320D0" w14:textId="0FBD496F" w:rsidR="00D65797" w:rsidRDefault="00D65797" w:rsidP="00D65797">
            <w:pPr>
              <w:jc w:val="both"/>
              <w:rPr>
                <w:lang w:val="en-US"/>
              </w:rPr>
            </w:pPr>
            <w:r>
              <w:rPr>
                <w:rFonts w:hint="eastAsia"/>
                <w:lang w:val="en-US" w:eastAsia="ko-KR"/>
              </w:rPr>
              <w:t>Op</w:t>
            </w:r>
            <w:r>
              <w:rPr>
                <w:lang w:val="en-US" w:eastAsia="ko-KR"/>
              </w:rPr>
              <w:t>tion 1 (a/b/c)</w:t>
            </w:r>
          </w:p>
        </w:tc>
        <w:tc>
          <w:tcPr>
            <w:tcW w:w="6369" w:type="dxa"/>
          </w:tcPr>
          <w:p w14:paraId="65CECA30" w14:textId="6BB6D806"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3A27A77A" w14:textId="77777777" w:rsidTr="00A10E25">
        <w:trPr>
          <w:trHeight w:val="453"/>
        </w:trPr>
        <w:tc>
          <w:tcPr>
            <w:tcW w:w="1494" w:type="dxa"/>
          </w:tcPr>
          <w:p w14:paraId="3DCD20DC" w14:textId="6CA7AB2A" w:rsidR="0092152F" w:rsidRDefault="0092152F" w:rsidP="0092152F">
            <w:pPr>
              <w:jc w:val="both"/>
              <w:rPr>
                <w:lang w:val="en-US" w:eastAsia="ko-KR"/>
              </w:rPr>
            </w:pPr>
            <w:r>
              <w:rPr>
                <w:rFonts w:hint="eastAsia"/>
                <w:lang w:val="en-US" w:eastAsia="ko-KR"/>
              </w:rPr>
              <w:t>LG</w:t>
            </w:r>
          </w:p>
        </w:tc>
        <w:tc>
          <w:tcPr>
            <w:tcW w:w="1994" w:type="dxa"/>
          </w:tcPr>
          <w:p w14:paraId="017265C7" w14:textId="775E4E22"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69" w:type="dxa"/>
          </w:tcPr>
          <w:p w14:paraId="1CB72C35" w14:textId="77E8737F" w:rsidR="0092152F" w:rsidRDefault="0092152F" w:rsidP="0092152F">
            <w:pPr>
              <w:jc w:val="both"/>
              <w:rPr>
                <w:lang w:val="en-US" w:eastAsia="ko-KR"/>
              </w:rPr>
            </w:pPr>
            <w:r>
              <w:rPr>
                <w:rFonts w:hint="eastAsia"/>
                <w:lang w:val="en-US" w:eastAsia="ko-KR"/>
              </w:rPr>
              <w:t>With the legacy TA granularity which contributes 130ns to sync inaccuracy, i</w:t>
            </w:r>
            <w:r>
              <w:rPr>
                <w:lang w:val="en-US" w:eastAsia="ko-KR"/>
              </w:rPr>
              <w:t>t seems not to satisfy the requirement considering the above-mentioned network part accuracy budget. UE needs finer PD values to compensate PD precisely and we prefer option 1c (</w:t>
            </w:r>
            <w:r w:rsidRPr="009F57B9">
              <w:rPr>
                <w:lang w:val="en-US" w:eastAsia="ko-KR"/>
              </w:rPr>
              <w:t>a new dedicated signaling with finer delay compensation granularity</w:t>
            </w:r>
            <w:r>
              <w:rPr>
                <w:lang w:val="en-US" w:eastAsia="ko-KR"/>
              </w:rPr>
              <w:t xml:space="preserve">). </w:t>
            </w:r>
            <w:r>
              <w:rPr>
                <w:rFonts w:hint="eastAsia"/>
                <w:lang w:val="en-US" w:eastAsia="ko-KR"/>
              </w:rPr>
              <w:t xml:space="preserve">In </w:t>
            </w:r>
            <w:r>
              <w:rPr>
                <w:lang w:val="en-US" w:eastAsia="ko-KR"/>
              </w:rPr>
              <w:t>addition</w:t>
            </w:r>
            <w:r>
              <w:rPr>
                <w:rFonts w:hint="eastAsia"/>
                <w:lang w:val="en-US" w:eastAsia="ko-KR"/>
              </w:rPr>
              <w:t>,</w:t>
            </w:r>
            <w:r>
              <w:rPr>
                <w:lang w:val="en-US" w:eastAsia="ko-KR"/>
              </w:rPr>
              <w:t xml:space="preserve"> if PD can be estimated more precisely by option 2, option 2 can be considered to provide more accurate PD update information along with finer PD granularity.</w:t>
            </w:r>
          </w:p>
        </w:tc>
      </w:tr>
      <w:tr w:rsidR="00112241" w14:paraId="6A7F4397" w14:textId="77777777" w:rsidTr="001F1703">
        <w:trPr>
          <w:trHeight w:val="453"/>
        </w:trPr>
        <w:tc>
          <w:tcPr>
            <w:tcW w:w="1494" w:type="dxa"/>
          </w:tcPr>
          <w:p w14:paraId="1BA3227F" w14:textId="77777777" w:rsidR="00112241" w:rsidRDefault="00112241" w:rsidP="001F1703">
            <w:pPr>
              <w:jc w:val="both"/>
              <w:rPr>
                <w:rFonts w:eastAsia="SimSun"/>
                <w:lang w:val="en-US" w:eastAsia="zh-CN"/>
              </w:rPr>
            </w:pPr>
            <w:r>
              <w:rPr>
                <w:rFonts w:eastAsia="SimSun" w:hint="eastAsia"/>
                <w:lang w:val="en-US" w:eastAsia="zh-CN"/>
              </w:rPr>
              <w:t>vivo</w:t>
            </w:r>
          </w:p>
        </w:tc>
        <w:tc>
          <w:tcPr>
            <w:tcW w:w="1994" w:type="dxa"/>
          </w:tcPr>
          <w:p w14:paraId="5C6F2EB6" w14:textId="77777777" w:rsidR="00112241" w:rsidRDefault="00112241" w:rsidP="001F1703">
            <w:pPr>
              <w:jc w:val="both"/>
              <w:rPr>
                <w:rFonts w:eastAsia="SimSun"/>
                <w:lang w:val="en-US" w:eastAsia="zh-CN"/>
              </w:rPr>
            </w:pPr>
            <w:r>
              <w:rPr>
                <w:rFonts w:eastAsia="SimSun" w:hint="eastAsia"/>
                <w:lang w:val="en-US" w:eastAsia="zh-CN"/>
              </w:rPr>
              <w:t>Option 1</w:t>
            </w:r>
          </w:p>
        </w:tc>
        <w:tc>
          <w:tcPr>
            <w:tcW w:w="6369" w:type="dxa"/>
          </w:tcPr>
          <w:p w14:paraId="305FEE62" w14:textId="77777777" w:rsidR="00112241" w:rsidRDefault="00112241" w:rsidP="001F1703">
            <w:pPr>
              <w:jc w:val="both"/>
              <w:rPr>
                <w:rFonts w:eastAsia="SimSun"/>
                <w:lang w:val="en-US" w:eastAsia="zh-CN"/>
              </w:rPr>
            </w:pPr>
            <w:r>
              <w:rPr>
                <w:rFonts w:eastAsia="SimSun" w:hint="eastAsia"/>
                <w:lang w:val="en-US" w:eastAsia="zh-CN"/>
              </w:rPr>
              <w:t>Option 1a is enough for scenario 1, no need to introduce different mechanism (</w:t>
            </w:r>
            <w:r>
              <w:rPr>
                <w:rFonts w:eastAsia="SimSun"/>
                <w:lang w:val="en-US" w:eastAsia="zh-CN"/>
              </w:rPr>
              <w:t>i.e.</w:t>
            </w:r>
            <w:r>
              <w:rPr>
                <w:rFonts w:eastAsia="SimSun" w:hint="eastAsia"/>
                <w:lang w:val="en-US" w:eastAsia="zh-CN"/>
              </w:rPr>
              <w:t xml:space="preserve"> Option 2) </w:t>
            </w:r>
            <w:r>
              <w:rPr>
                <w:rFonts w:eastAsia="SimSun"/>
                <w:lang w:val="en-US" w:eastAsia="zh-CN"/>
              </w:rPr>
              <w:t>for scenario</w:t>
            </w:r>
            <w:r>
              <w:rPr>
                <w:rFonts w:eastAsia="SimSun" w:hint="eastAsia"/>
                <w:lang w:val="en-US" w:eastAsia="zh-CN"/>
              </w:rPr>
              <w:t xml:space="preserve"> 2. </w:t>
            </w:r>
          </w:p>
          <w:p w14:paraId="6B48FF83" w14:textId="77777777" w:rsidR="00112241" w:rsidRDefault="00112241" w:rsidP="001F1703">
            <w:pPr>
              <w:jc w:val="both"/>
              <w:rPr>
                <w:rFonts w:eastAsia="SimSun"/>
                <w:lang w:val="en-US" w:eastAsia="zh-CN"/>
              </w:rPr>
            </w:pPr>
            <w:r>
              <w:rPr>
                <w:rFonts w:eastAsia="SimSun"/>
                <w:lang w:val="en-US" w:eastAsia="zh-CN"/>
              </w:rPr>
              <w:lastRenderedPageBreak/>
              <w:t>F</w:t>
            </w:r>
            <w:r>
              <w:rPr>
                <w:rFonts w:eastAsia="SimSun" w:hint="eastAsia"/>
                <w:lang w:val="en-US" w:eastAsia="zh-CN"/>
              </w:rPr>
              <w:t>rom RAN2</w:t>
            </w:r>
            <w:r>
              <w:rPr>
                <w:rFonts w:eastAsia="SimSun"/>
                <w:lang w:val="en-US" w:eastAsia="zh-CN"/>
              </w:rPr>
              <w:t>’ perspective</w:t>
            </w:r>
            <w:r>
              <w:rPr>
                <w:rFonts w:eastAsia="SimSun" w:hint="eastAsia"/>
                <w:lang w:val="en-US" w:eastAsia="zh-CN"/>
              </w:rPr>
              <w:t>, we prefer a unified solution to handle the propagation delay compensation for all scenarios. Thus, Option 1 is a better choice. However, the final conclusion needs RAN1</w:t>
            </w:r>
            <w:r>
              <w:rPr>
                <w:rFonts w:eastAsia="SimSun"/>
                <w:lang w:val="en-US" w:eastAsia="zh-CN"/>
              </w:rPr>
              <w:t>’</w:t>
            </w:r>
            <w:r>
              <w:rPr>
                <w:rFonts w:eastAsia="SimSun" w:hint="eastAsia"/>
                <w:lang w:val="en-US" w:eastAsia="zh-CN"/>
              </w:rPr>
              <w:t xml:space="preserve"> input as they are </w:t>
            </w:r>
            <w:r>
              <w:rPr>
                <w:rFonts w:eastAsia="SimSun"/>
                <w:lang w:val="en-US" w:eastAsia="zh-CN"/>
              </w:rPr>
              <w:t>also working on the same issue</w:t>
            </w:r>
            <w:r>
              <w:rPr>
                <w:rFonts w:eastAsia="SimSun" w:hint="eastAsia"/>
                <w:lang w:val="en-US" w:eastAsia="zh-CN"/>
              </w:rPr>
              <w:t>.</w:t>
            </w:r>
          </w:p>
        </w:tc>
      </w:tr>
      <w:tr w:rsidR="004F59C2" w14:paraId="7ED17991" w14:textId="77777777" w:rsidTr="00A10E25">
        <w:trPr>
          <w:trHeight w:val="453"/>
        </w:trPr>
        <w:tc>
          <w:tcPr>
            <w:tcW w:w="1494" w:type="dxa"/>
          </w:tcPr>
          <w:p w14:paraId="739E66F9" w14:textId="6B4F9077" w:rsidR="004F59C2" w:rsidRDefault="004F59C2" w:rsidP="0092152F">
            <w:pPr>
              <w:jc w:val="both"/>
              <w:rPr>
                <w:lang w:val="en-US" w:eastAsia="ko-KR"/>
              </w:rPr>
            </w:pPr>
            <w:r>
              <w:rPr>
                <w:lang w:val="en-US" w:eastAsia="ko-KR"/>
              </w:rPr>
              <w:lastRenderedPageBreak/>
              <w:t>MediaTek</w:t>
            </w:r>
          </w:p>
        </w:tc>
        <w:tc>
          <w:tcPr>
            <w:tcW w:w="1994" w:type="dxa"/>
          </w:tcPr>
          <w:p w14:paraId="1EE14C28" w14:textId="02B5BB06" w:rsidR="004F59C2" w:rsidRDefault="004F59C2" w:rsidP="0092152F">
            <w:pPr>
              <w:jc w:val="both"/>
              <w:rPr>
                <w:lang w:val="en-US" w:eastAsia="ko-KR"/>
              </w:rPr>
            </w:pPr>
            <w:r>
              <w:rPr>
                <w:lang w:val="en-US" w:eastAsia="ko-KR"/>
              </w:rPr>
              <w:t>Option 3/RAN 1</w:t>
            </w:r>
          </w:p>
        </w:tc>
        <w:tc>
          <w:tcPr>
            <w:tcW w:w="6369" w:type="dxa"/>
          </w:tcPr>
          <w:p w14:paraId="44334B03" w14:textId="1FD248AA" w:rsidR="004F59C2" w:rsidRDefault="004F59C2" w:rsidP="0092152F">
            <w:pPr>
              <w:jc w:val="both"/>
              <w:rPr>
                <w:lang w:val="en-US" w:eastAsia="ko-KR"/>
              </w:rPr>
            </w:pPr>
            <w:r>
              <w:rPr>
                <w:lang w:val="en-US" w:eastAsia="ko-KR"/>
              </w:rPr>
              <w:t>For the same reasons as highlighted in Q26</w:t>
            </w:r>
          </w:p>
        </w:tc>
      </w:tr>
      <w:tr w:rsidR="00160A46" w14:paraId="53CC9A7D" w14:textId="77777777" w:rsidTr="00A10E25">
        <w:trPr>
          <w:trHeight w:val="453"/>
        </w:trPr>
        <w:tc>
          <w:tcPr>
            <w:tcW w:w="1494" w:type="dxa"/>
          </w:tcPr>
          <w:p w14:paraId="4531BAD1" w14:textId="1EFF8788" w:rsidR="00160A46" w:rsidRDefault="00160A46" w:rsidP="00160A46">
            <w:pPr>
              <w:jc w:val="both"/>
              <w:rPr>
                <w:lang w:val="en-US" w:eastAsia="ko-KR"/>
              </w:rPr>
            </w:pPr>
            <w:r>
              <w:rPr>
                <w:lang w:val="en-US"/>
              </w:rPr>
              <w:t>Ericsson</w:t>
            </w:r>
          </w:p>
        </w:tc>
        <w:tc>
          <w:tcPr>
            <w:tcW w:w="1994" w:type="dxa"/>
          </w:tcPr>
          <w:p w14:paraId="1FD8C99B" w14:textId="14F87877" w:rsidR="00160A46" w:rsidRDefault="00160A46" w:rsidP="00160A46">
            <w:pPr>
              <w:jc w:val="both"/>
              <w:rPr>
                <w:lang w:val="en-US" w:eastAsia="ko-KR"/>
              </w:rPr>
            </w:pPr>
            <w:r>
              <w:rPr>
                <w:lang w:val="en-US"/>
              </w:rPr>
              <w:t xml:space="preserve">Option 1c or Option 2 </w:t>
            </w:r>
          </w:p>
        </w:tc>
        <w:tc>
          <w:tcPr>
            <w:tcW w:w="6369" w:type="dxa"/>
          </w:tcPr>
          <w:p w14:paraId="4B0C3FF8" w14:textId="77777777" w:rsidR="00160A46" w:rsidRDefault="00160A46" w:rsidP="00160A46">
            <w:pPr>
              <w:contextualSpacing/>
            </w:pPr>
            <w:r>
              <w:rPr>
                <w:lang w:val="en-US"/>
              </w:rPr>
              <w:t xml:space="preserve">We agree with Nokia’s calculation on the Uu interface budget of </w:t>
            </w:r>
            <w:r>
              <w:t xml:space="preserve">[145; 235] </w:t>
            </w:r>
            <w:r w:rsidRPr="00FF27A0">
              <w:t>ns</w:t>
            </w:r>
            <w:r>
              <w:t xml:space="preserve">. </w:t>
            </w:r>
          </w:p>
          <w:p w14:paraId="2FFEF16D" w14:textId="77777777" w:rsidR="00160A46" w:rsidRDefault="00160A46" w:rsidP="00160A46">
            <w:pPr>
              <w:contextualSpacing/>
            </w:pPr>
          </w:p>
          <w:p w14:paraId="62809E63" w14:textId="77777777" w:rsidR="00160A46" w:rsidRDefault="00160A46" w:rsidP="00160A46">
            <w:pPr>
              <w:contextualSpacing/>
            </w:pPr>
            <w:r>
              <w:t xml:space="preserve">According to TR 38.825, the legacy TA based method can achieve </w:t>
            </w:r>
            <w:r w:rsidRPr="007306ED">
              <w:t>±</w:t>
            </w:r>
            <w:r>
              <w:t xml:space="preserve">540 ns accuracy with 15 kHz SCS. The inaccuracy due to TA granularity is </w:t>
            </w:r>
            <w:r w:rsidRPr="007306ED">
              <w:t>±</w:t>
            </w:r>
            <w:r>
              <w:t xml:space="preserve"> 260ns with 15 kHz SCS. Even if the inaccuracy due to TA is removed (which leads to </w:t>
            </w:r>
            <w:r w:rsidRPr="007306ED">
              <w:t>±</w:t>
            </w:r>
            <w:r>
              <w:t xml:space="preserve"> 280ns), the target cannot be met. Additionally, for Option 1a, the current RAN4 requirement targets at data transmission and has not considered synchronization services. It is not reasonable to simply enhance the TA granularity (which was designed for data transmission) without changing the RAN4 requirement to cater for synchronization services. </w:t>
            </w:r>
          </w:p>
          <w:p w14:paraId="7B493A37" w14:textId="77777777" w:rsidR="00160A46" w:rsidRDefault="00160A46" w:rsidP="00160A46">
            <w:pPr>
              <w:contextualSpacing/>
            </w:pPr>
          </w:p>
          <w:p w14:paraId="434B52A8" w14:textId="77777777" w:rsidR="00160A46" w:rsidRDefault="00160A46" w:rsidP="00160A46">
            <w:pPr>
              <w:contextualSpacing/>
              <w:rPr>
                <w:lang w:val="en-US"/>
              </w:rPr>
            </w:pPr>
            <w:r>
              <w:t xml:space="preserve">In Option 1b and Option 1c, a finer TA command granularity is used and RAN4 requirements are expected to be updated. But, Option 1c is one step further compared to option 1b, in the sense that </w:t>
            </w:r>
            <w:r>
              <w:rPr>
                <w:lang w:val="en-US"/>
              </w:rPr>
              <w:t xml:space="preserve">specific reference signals (such as SRS) are configured to assist gNB to estimate the uplink timing more accurately. This is also beneficial to decouple from the legacy TA procedure for data transmission and the synchronization services do not put tighter requirement on other UL transmissions like PUSCH, PUCCH, SRC, RACH and etc. </w:t>
            </w:r>
          </w:p>
          <w:p w14:paraId="3BAEC87B" w14:textId="77777777" w:rsidR="00160A46" w:rsidRDefault="00160A46" w:rsidP="00160A46">
            <w:pPr>
              <w:contextualSpacing/>
              <w:rPr>
                <w:lang w:val="en-US"/>
              </w:rPr>
            </w:pPr>
          </w:p>
          <w:p w14:paraId="3B4DDB2B" w14:textId="77777777" w:rsidR="00160A46" w:rsidRPr="008640E9" w:rsidRDefault="00160A46" w:rsidP="00160A46">
            <w:pPr>
              <w:contextualSpacing/>
            </w:pPr>
            <w:r>
              <w:rPr>
                <w:lang w:val="en-US"/>
              </w:rPr>
              <w:t>In summary, among the sub-options in Option 1, Ericsson prefers Option 1c.</w:t>
            </w:r>
          </w:p>
          <w:p w14:paraId="34DDDB36" w14:textId="77777777" w:rsidR="00160A46" w:rsidRDefault="00160A46" w:rsidP="00160A46">
            <w:pPr>
              <w:jc w:val="both"/>
              <w:rPr>
                <w:lang w:val="en-US"/>
              </w:rPr>
            </w:pPr>
            <w:r>
              <w:rPr>
                <w:lang w:val="en-US"/>
              </w:rPr>
              <w:t xml:space="preserve">Option 2 is also acceptable, if TA-based methods cannot be enhanced to meet the target. </w:t>
            </w:r>
          </w:p>
          <w:p w14:paraId="5ABB0571" w14:textId="3E2F713F" w:rsidR="00160A46" w:rsidRDefault="00160A46" w:rsidP="00160A46">
            <w:pPr>
              <w:jc w:val="both"/>
              <w:rPr>
                <w:lang w:val="en-US" w:eastAsia="ko-KR"/>
              </w:rPr>
            </w:pPr>
            <w:r>
              <w:rPr>
                <w:lang w:val="en-US"/>
              </w:rPr>
              <w:t>Lastly, we would like to reiterate that the decision should be taken by RAN1. What matters at the moment is to provide the Uu budget to RAN1.</w:t>
            </w: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1"/>
        <w:gridCol w:w="6372"/>
      </w:tblGrid>
      <w:tr w:rsidR="004C313C" w14:paraId="3367D647" w14:textId="77777777" w:rsidTr="00A10E25">
        <w:trPr>
          <w:trHeight w:val="373"/>
        </w:trPr>
        <w:tc>
          <w:tcPr>
            <w:tcW w:w="1494"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1991"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372"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A10E25">
        <w:trPr>
          <w:trHeight w:val="453"/>
        </w:trPr>
        <w:tc>
          <w:tcPr>
            <w:tcW w:w="1494" w:type="dxa"/>
          </w:tcPr>
          <w:p w14:paraId="31942801" w14:textId="54AE4A8B" w:rsidR="004C313C" w:rsidRPr="00B24A0E" w:rsidRDefault="007B2A1F" w:rsidP="001E7666">
            <w:pPr>
              <w:jc w:val="both"/>
              <w:rPr>
                <w:lang w:val="en-US"/>
              </w:rPr>
            </w:pPr>
            <w:r>
              <w:rPr>
                <w:lang w:val="en-US"/>
              </w:rPr>
              <w:t>Nokia</w:t>
            </w:r>
          </w:p>
        </w:tc>
        <w:tc>
          <w:tcPr>
            <w:tcW w:w="1991" w:type="dxa"/>
          </w:tcPr>
          <w:p w14:paraId="1BCF6969" w14:textId="595E70FB" w:rsidR="004C313C" w:rsidRPr="00B24A0E" w:rsidRDefault="007B2A1F" w:rsidP="001E7666">
            <w:pPr>
              <w:jc w:val="both"/>
              <w:rPr>
                <w:lang w:val="en-US"/>
              </w:rPr>
            </w:pPr>
            <w:r>
              <w:rPr>
                <w:lang w:val="en-US"/>
              </w:rPr>
              <w:t>Option 1a and 2</w:t>
            </w:r>
          </w:p>
        </w:tc>
        <w:tc>
          <w:tcPr>
            <w:tcW w:w="6372" w:type="dxa"/>
          </w:tcPr>
          <w:p w14:paraId="77242FF0" w14:textId="77777777" w:rsidR="007B2A1F" w:rsidRPr="00AD2325" w:rsidRDefault="007B2A1F" w:rsidP="007B2A1F">
            <w:pPr>
              <w:jc w:val="both"/>
            </w:pPr>
            <w:r>
              <w:rPr>
                <w:lang w:val="en-US"/>
              </w:rPr>
              <w:t xml:space="preserve">In scenario 3 is it clear that PDC is needed. Assuming that we use the Uu interface time synchronization budget calculation as proposed in </w:t>
            </w:r>
            <w:r w:rsidRPr="00AD2325">
              <w:t>Question 15 and the device and network part budget ranges from Question 17 and 19, we can reach the following Uu interface budget:</w:t>
            </w:r>
          </w:p>
          <w:p w14:paraId="42501421" w14:textId="77777777" w:rsidR="007B2A1F" w:rsidRDefault="007B2A1F" w:rsidP="007B2A1F">
            <w:pPr>
              <w:jc w:val="both"/>
            </w:pPr>
            <w:r w:rsidRPr="00AD2325">
              <w:t xml:space="preserve">Uu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r w:rsidRPr="00AD2325">
              <w:t>100]ns-</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A10E25">
        <w:trPr>
          <w:trHeight w:val="453"/>
        </w:trPr>
        <w:tc>
          <w:tcPr>
            <w:tcW w:w="1494"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1991"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A10E25">
        <w:trPr>
          <w:trHeight w:val="453"/>
        </w:trPr>
        <w:tc>
          <w:tcPr>
            <w:tcW w:w="1494" w:type="dxa"/>
          </w:tcPr>
          <w:p w14:paraId="17A82F43" w14:textId="747B7DAE" w:rsidR="00691590" w:rsidRDefault="00691590" w:rsidP="00691590">
            <w:pPr>
              <w:jc w:val="both"/>
              <w:rPr>
                <w:lang w:val="en-US"/>
              </w:rPr>
            </w:pPr>
            <w:r>
              <w:rPr>
                <w:lang w:val="en-US"/>
              </w:rPr>
              <w:t>Xiaomi</w:t>
            </w:r>
          </w:p>
        </w:tc>
        <w:tc>
          <w:tcPr>
            <w:tcW w:w="1991" w:type="dxa"/>
          </w:tcPr>
          <w:p w14:paraId="2A29CB59" w14:textId="40916629" w:rsidR="00691590" w:rsidRDefault="00691590" w:rsidP="00691590">
            <w:pPr>
              <w:jc w:val="both"/>
              <w:rPr>
                <w:lang w:val="en-US"/>
              </w:rPr>
            </w:pPr>
            <w:r>
              <w:rPr>
                <w:lang w:val="en-US"/>
              </w:rPr>
              <w:t>Option 1</w:t>
            </w:r>
          </w:p>
        </w:tc>
        <w:tc>
          <w:tcPr>
            <w:tcW w:w="6372"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A10E25">
        <w:trPr>
          <w:trHeight w:val="453"/>
        </w:trPr>
        <w:tc>
          <w:tcPr>
            <w:tcW w:w="1494" w:type="dxa"/>
          </w:tcPr>
          <w:p w14:paraId="4BA1B8E1" w14:textId="1C1B0092" w:rsidR="00691590" w:rsidRDefault="00DE3046" w:rsidP="00691590">
            <w:pPr>
              <w:jc w:val="both"/>
              <w:rPr>
                <w:lang w:val="en-US"/>
              </w:rPr>
            </w:pPr>
            <w:r>
              <w:rPr>
                <w:lang w:val="en-US"/>
              </w:rPr>
              <w:lastRenderedPageBreak/>
              <w:t>Intel</w:t>
            </w:r>
          </w:p>
        </w:tc>
        <w:tc>
          <w:tcPr>
            <w:tcW w:w="1991" w:type="dxa"/>
          </w:tcPr>
          <w:p w14:paraId="163E7665" w14:textId="5FB08B4C" w:rsidR="00691590" w:rsidRDefault="00DE3046" w:rsidP="00691590">
            <w:pPr>
              <w:jc w:val="both"/>
              <w:rPr>
                <w:lang w:val="en-US"/>
              </w:rPr>
            </w:pPr>
            <w:r>
              <w:rPr>
                <w:lang w:val="en-US"/>
              </w:rPr>
              <w:t>See comment</w:t>
            </w:r>
          </w:p>
        </w:tc>
        <w:tc>
          <w:tcPr>
            <w:tcW w:w="6372"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A10E25">
        <w:trPr>
          <w:trHeight w:val="453"/>
        </w:trPr>
        <w:tc>
          <w:tcPr>
            <w:tcW w:w="1494" w:type="dxa"/>
          </w:tcPr>
          <w:p w14:paraId="1D9BBD15" w14:textId="10814887" w:rsidR="002E4BD0" w:rsidRDefault="002E4BD0" w:rsidP="00691590">
            <w:pPr>
              <w:jc w:val="both"/>
              <w:rPr>
                <w:lang w:val="en-US"/>
              </w:rPr>
            </w:pPr>
            <w:r>
              <w:rPr>
                <w:lang w:val="en-US"/>
              </w:rPr>
              <w:t>Huawei</w:t>
            </w:r>
          </w:p>
        </w:tc>
        <w:tc>
          <w:tcPr>
            <w:tcW w:w="1991" w:type="dxa"/>
          </w:tcPr>
          <w:p w14:paraId="7AB18014" w14:textId="4AC816AB" w:rsidR="002E4BD0" w:rsidRDefault="002E4BD0" w:rsidP="00691590">
            <w:pPr>
              <w:jc w:val="both"/>
              <w:rPr>
                <w:lang w:val="en-US"/>
              </w:rPr>
            </w:pPr>
            <w:r>
              <w:rPr>
                <w:lang w:val="en-US"/>
              </w:rPr>
              <w:t>Option 1a</w:t>
            </w:r>
          </w:p>
        </w:tc>
        <w:tc>
          <w:tcPr>
            <w:tcW w:w="6372"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evaluates that the Uu synchronization error for DL synchronization scenario is up to 540ns when TA based PD compensation is adopted. As analyzed above by Nokia, the Uu budget for scenario 1 is [795;845]ns, which is larger than 540ns. TA based PD compensation even without enhanced TA indication granularity can fulfil the synchronization requirement of scenario </w:t>
            </w:r>
            <w:r w:rsidR="00E90B6F">
              <w:rPr>
                <w:lang w:val="en-US"/>
              </w:rPr>
              <w:t>3</w:t>
            </w:r>
            <w:r w:rsidRPr="002E4BD0">
              <w:rPr>
                <w:lang w:val="en-US"/>
              </w:rPr>
              <w:t>. Thus, option 1a is preferred for scenario 3 since it has less specification impacts.</w:t>
            </w:r>
          </w:p>
        </w:tc>
      </w:tr>
      <w:tr w:rsidR="003855DD" w14:paraId="6BE47CBF" w14:textId="77777777" w:rsidTr="00A10E25">
        <w:trPr>
          <w:trHeight w:val="453"/>
        </w:trPr>
        <w:tc>
          <w:tcPr>
            <w:tcW w:w="1494" w:type="dxa"/>
          </w:tcPr>
          <w:p w14:paraId="6B7DDC50" w14:textId="574105FD" w:rsidR="003855DD" w:rsidRPr="003855DD" w:rsidRDefault="003855DD" w:rsidP="00691590">
            <w:pPr>
              <w:jc w:val="both"/>
              <w:rPr>
                <w:rFonts w:eastAsiaTheme="minorEastAsia"/>
                <w:lang w:val="en-US" w:eastAsia="ja-JP"/>
              </w:rPr>
            </w:pPr>
            <w:r>
              <w:rPr>
                <w:rFonts w:eastAsiaTheme="minorEastAsia" w:hint="eastAsia"/>
                <w:lang w:val="en-US" w:eastAsia="ja-JP"/>
              </w:rPr>
              <w:t>NTTDOCOMO</w:t>
            </w:r>
          </w:p>
        </w:tc>
        <w:tc>
          <w:tcPr>
            <w:tcW w:w="1991" w:type="dxa"/>
          </w:tcPr>
          <w:p w14:paraId="5679CF7D" w14:textId="0246EEE3" w:rsidR="003855DD" w:rsidRDefault="003855DD" w:rsidP="00691590">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1A19D3F1" w14:textId="05897B72" w:rsidR="003855DD" w:rsidRPr="00975049" w:rsidRDefault="00975049" w:rsidP="00E90B6F">
            <w:pPr>
              <w:jc w:val="both"/>
              <w:rPr>
                <w:rFonts w:eastAsiaTheme="minorEastAsia"/>
                <w:lang w:val="en-US" w:eastAsia="ja-JP"/>
              </w:rPr>
            </w:pPr>
            <w:r>
              <w:rPr>
                <w:rFonts w:eastAsiaTheme="minorEastAsia"/>
                <w:lang w:val="en-US" w:eastAsia="ja-JP"/>
              </w:rPr>
              <w:t xml:space="preserve">Since Option1 is workable with current TA granularity. </w:t>
            </w:r>
          </w:p>
        </w:tc>
      </w:tr>
      <w:tr w:rsidR="00A10E25" w14:paraId="53682699" w14:textId="77777777" w:rsidTr="00A10E25">
        <w:trPr>
          <w:trHeight w:val="453"/>
        </w:trPr>
        <w:tc>
          <w:tcPr>
            <w:tcW w:w="1494" w:type="dxa"/>
          </w:tcPr>
          <w:p w14:paraId="3C89B371" w14:textId="2F3FBEE9"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1" w:type="dxa"/>
          </w:tcPr>
          <w:p w14:paraId="09B5BA2A" w14:textId="3B8BCD9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option 1a</w:t>
            </w:r>
          </w:p>
        </w:tc>
        <w:tc>
          <w:tcPr>
            <w:tcW w:w="6372" w:type="dxa"/>
          </w:tcPr>
          <w:p w14:paraId="1BB39502" w14:textId="7D5B1359"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w:t>
            </w:r>
          </w:p>
        </w:tc>
      </w:tr>
      <w:tr w:rsidR="000A4138" w14:paraId="22A63E9D" w14:textId="77777777" w:rsidTr="00A10E25">
        <w:trPr>
          <w:trHeight w:val="453"/>
        </w:trPr>
        <w:tc>
          <w:tcPr>
            <w:tcW w:w="1494" w:type="dxa"/>
          </w:tcPr>
          <w:p w14:paraId="7A18B670" w14:textId="330037D2" w:rsidR="000A4138" w:rsidRDefault="000A4138" w:rsidP="00A10E25">
            <w:pPr>
              <w:jc w:val="both"/>
              <w:rPr>
                <w:rFonts w:eastAsia="SimSun"/>
                <w:lang w:val="en-US" w:eastAsia="zh-CN"/>
              </w:rPr>
            </w:pPr>
            <w:r>
              <w:rPr>
                <w:lang w:val="en-US"/>
              </w:rPr>
              <w:t>CATT</w:t>
            </w:r>
          </w:p>
        </w:tc>
        <w:tc>
          <w:tcPr>
            <w:tcW w:w="1991" w:type="dxa"/>
          </w:tcPr>
          <w:p w14:paraId="211BDCA0" w14:textId="2A6A5406" w:rsidR="000A4138" w:rsidRDefault="000A4138" w:rsidP="00A10E25">
            <w:pPr>
              <w:jc w:val="both"/>
              <w:rPr>
                <w:rFonts w:eastAsia="SimSun"/>
                <w:lang w:val="en-US" w:eastAsia="zh-CN"/>
              </w:rPr>
            </w:pPr>
            <w:r>
              <w:rPr>
                <w:lang w:val="en-US"/>
              </w:rPr>
              <w:t>Option 1a / RAN1</w:t>
            </w:r>
          </w:p>
        </w:tc>
        <w:tc>
          <w:tcPr>
            <w:tcW w:w="6372" w:type="dxa"/>
          </w:tcPr>
          <w:p w14:paraId="44EBBC5E" w14:textId="4C2630C3" w:rsidR="000A4138" w:rsidRDefault="000A4138" w:rsidP="00A10E25">
            <w:pPr>
              <w:jc w:val="both"/>
              <w:rPr>
                <w:rFonts w:eastAsia="SimSun"/>
                <w:lang w:val="en-US" w:eastAsia="zh-CN"/>
              </w:rPr>
            </w:pPr>
            <w:r>
              <w:rPr>
                <w:lang w:val="en-US"/>
              </w:rPr>
              <w:t>Option 1a seems sufficient to meet the Uu timing error budget for scenario 3, but here again, same as Q26/27, we prefer to leave this decision to RAN1, provided that it falls in RAN1 domain and they are already studying it.</w:t>
            </w:r>
          </w:p>
        </w:tc>
      </w:tr>
      <w:tr w:rsidR="00D65797" w14:paraId="4817A7F9" w14:textId="77777777" w:rsidTr="00A10E25">
        <w:trPr>
          <w:trHeight w:val="453"/>
        </w:trPr>
        <w:tc>
          <w:tcPr>
            <w:tcW w:w="1494" w:type="dxa"/>
          </w:tcPr>
          <w:p w14:paraId="13CCB44D" w14:textId="3B5A434F" w:rsidR="00D65797" w:rsidRDefault="00D65797" w:rsidP="00D65797">
            <w:pPr>
              <w:jc w:val="both"/>
              <w:rPr>
                <w:lang w:val="en-US"/>
              </w:rPr>
            </w:pPr>
            <w:r>
              <w:rPr>
                <w:rFonts w:hint="eastAsia"/>
                <w:lang w:val="en-US" w:eastAsia="ko-KR"/>
              </w:rPr>
              <w:t>Samsung</w:t>
            </w:r>
          </w:p>
        </w:tc>
        <w:tc>
          <w:tcPr>
            <w:tcW w:w="1991" w:type="dxa"/>
          </w:tcPr>
          <w:p w14:paraId="2F2DB575" w14:textId="10D501C6" w:rsidR="00D65797" w:rsidRDefault="00D65797" w:rsidP="00D65797">
            <w:pPr>
              <w:jc w:val="both"/>
              <w:rPr>
                <w:lang w:val="en-US"/>
              </w:rPr>
            </w:pPr>
            <w:r>
              <w:rPr>
                <w:rFonts w:hint="eastAsia"/>
                <w:lang w:val="en-US" w:eastAsia="ko-KR"/>
              </w:rPr>
              <w:t>Op</w:t>
            </w:r>
            <w:r>
              <w:rPr>
                <w:lang w:val="en-US" w:eastAsia="ko-KR"/>
              </w:rPr>
              <w:t>tion 1 (a/b/c)</w:t>
            </w:r>
          </w:p>
        </w:tc>
        <w:tc>
          <w:tcPr>
            <w:tcW w:w="6372" w:type="dxa"/>
          </w:tcPr>
          <w:p w14:paraId="079707EC" w14:textId="56B1B4C3"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23F8A756" w14:textId="77777777" w:rsidTr="00A10E25">
        <w:trPr>
          <w:trHeight w:val="453"/>
        </w:trPr>
        <w:tc>
          <w:tcPr>
            <w:tcW w:w="1494" w:type="dxa"/>
          </w:tcPr>
          <w:p w14:paraId="7788FDDC" w14:textId="34028F85" w:rsidR="0092152F" w:rsidRDefault="0092152F" w:rsidP="0092152F">
            <w:pPr>
              <w:jc w:val="both"/>
              <w:rPr>
                <w:lang w:val="en-US" w:eastAsia="ko-KR"/>
              </w:rPr>
            </w:pPr>
            <w:r>
              <w:rPr>
                <w:rFonts w:hint="eastAsia"/>
                <w:lang w:val="en-US" w:eastAsia="ko-KR"/>
              </w:rPr>
              <w:t>LG</w:t>
            </w:r>
          </w:p>
        </w:tc>
        <w:tc>
          <w:tcPr>
            <w:tcW w:w="1991" w:type="dxa"/>
          </w:tcPr>
          <w:p w14:paraId="5D7FD895" w14:textId="6148BCCD"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72" w:type="dxa"/>
          </w:tcPr>
          <w:p w14:paraId="0CA4A91E" w14:textId="6D1C590D" w:rsidR="0092152F" w:rsidRDefault="0092152F" w:rsidP="0092152F">
            <w:pPr>
              <w:jc w:val="both"/>
              <w:rPr>
                <w:lang w:val="en-US" w:eastAsia="ko-KR"/>
              </w:rPr>
            </w:pPr>
            <w:r>
              <w:rPr>
                <w:lang w:val="en-US" w:eastAsia="ko-KR"/>
              </w:rPr>
              <w:t>For scenario 3 option 1a (legacy TA) can satisfy the requirement based on the evaluation performed in Rel-16. However, considering scenario 2 and applying a common method, option 1c is preferred and option 2 can be considered for scenario 3. Please refer to our comment of Q27.</w:t>
            </w:r>
          </w:p>
        </w:tc>
      </w:tr>
      <w:tr w:rsidR="00112241" w14:paraId="59B491FD" w14:textId="77777777" w:rsidTr="001F1703">
        <w:trPr>
          <w:trHeight w:val="453"/>
        </w:trPr>
        <w:tc>
          <w:tcPr>
            <w:tcW w:w="1494" w:type="dxa"/>
          </w:tcPr>
          <w:p w14:paraId="12B6F082" w14:textId="77777777" w:rsidR="00112241" w:rsidRDefault="00112241" w:rsidP="001F1703">
            <w:pPr>
              <w:jc w:val="both"/>
              <w:rPr>
                <w:rFonts w:eastAsia="SimSun"/>
                <w:lang w:val="en-US" w:eastAsia="zh-CN"/>
              </w:rPr>
            </w:pPr>
            <w:r>
              <w:rPr>
                <w:rFonts w:eastAsia="SimSun" w:hint="eastAsia"/>
                <w:lang w:val="en-US" w:eastAsia="zh-CN"/>
              </w:rPr>
              <w:t>vivo</w:t>
            </w:r>
          </w:p>
        </w:tc>
        <w:tc>
          <w:tcPr>
            <w:tcW w:w="1991" w:type="dxa"/>
          </w:tcPr>
          <w:p w14:paraId="0F356872" w14:textId="77777777" w:rsidR="00112241" w:rsidRDefault="00112241" w:rsidP="001F1703">
            <w:pPr>
              <w:jc w:val="both"/>
              <w:rPr>
                <w:rFonts w:eastAsia="SimSun"/>
                <w:lang w:val="en-US" w:eastAsia="zh-CN"/>
              </w:rPr>
            </w:pPr>
            <w:r>
              <w:rPr>
                <w:rFonts w:eastAsia="SimSun" w:hint="eastAsia"/>
                <w:lang w:val="en-US" w:eastAsia="zh-CN"/>
              </w:rPr>
              <w:t>Option 1</w:t>
            </w:r>
          </w:p>
        </w:tc>
        <w:tc>
          <w:tcPr>
            <w:tcW w:w="6372" w:type="dxa"/>
          </w:tcPr>
          <w:p w14:paraId="0EF4A041" w14:textId="77777777" w:rsidR="00112241" w:rsidRDefault="00112241" w:rsidP="001F1703">
            <w:pPr>
              <w:jc w:val="both"/>
              <w:rPr>
                <w:rFonts w:eastAsia="SimSun"/>
                <w:lang w:val="en-US" w:eastAsia="zh-CN"/>
              </w:rPr>
            </w:pPr>
            <w:r>
              <w:rPr>
                <w:rFonts w:eastAsia="SimSun" w:hint="eastAsia"/>
                <w:lang w:val="en-US" w:eastAsia="zh-CN"/>
              </w:rPr>
              <w:t xml:space="preserve">Same comments </w:t>
            </w:r>
            <w:r>
              <w:rPr>
                <w:rFonts w:eastAsia="SimSun"/>
                <w:lang w:val="en-US" w:eastAsia="zh-CN"/>
              </w:rPr>
              <w:t>in</w:t>
            </w:r>
            <w:r>
              <w:rPr>
                <w:rFonts w:eastAsia="SimSun" w:hint="eastAsia"/>
                <w:lang w:val="en-US" w:eastAsia="zh-CN"/>
              </w:rPr>
              <w:t xml:space="preserve"> Q27.</w:t>
            </w:r>
          </w:p>
        </w:tc>
      </w:tr>
      <w:tr w:rsidR="004F59C2" w14:paraId="6E44A486" w14:textId="77777777" w:rsidTr="00A10E25">
        <w:trPr>
          <w:trHeight w:val="453"/>
        </w:trPr>
        <w:tc>
          <w:tcPr>
            <w:tcW w:w="1494" w:type="dxa"/>
          </w:tcPr>
          <w:p w14:paraId="15BE9399" w14:textId="237B540B" w:rsidR="004F59C2" w:rsidRDefault="004F59C2" w:rsidP="004F59C2">
            <w:pPr>
              <w:jc w:val="both"/>
              <w:rPr>
                <w:lang w:val="en-US" w:eastAsia="ko-KR"/>
              </w:rPr>
            </w:pPr>
            <w:r>
              <w:rPr>
                <w:lang w:val="en-US" w:eastAsia="ko-KR"/>
              </w:rPr>
              <w:t>MediaTek</w:t>
            </w:r>
          </w:p>
        </w:tc>
        <w:tc>
          <w:tcPr>
            <w:tcW w:w="1991" w:type="dxa"/>
          </w:tcPr>
          <w:p w14:paraId="4B310775" w14:textId="51906C29" w:rsidR="004F59C2" w:rsidRDefault="004F59C2" w:rsidP="004F59C2">
            <w:pPr>
              <w:jc w:val="both"/>
              <w:rPr>
                <w:lang w:val="en-US" w:eastAsia="ko-KR"/>
              </w:rPr>
            </w:pPr>
            <w:r>
              <w:rPr>
                <w:lang w:val="en-US" w:eastAsia="ko-KR"/>
              </w:rPr>
              <w:t>Option 3/RAN 1</w:t>
            </w:r>
          </w:p>
        </w:tc>
        <w:tc>
          <w:tcPr>
            <w:tcW w:w="6372" w:type="dxa"/>
          </w:tcPr>
          <w:p w14:paraId="32F7FA28" w14:textId="2AB3DF76" w:rsidR="004F59C2" w:rsidRDefault="004F59C2" w:rsidP="004F59C2">
            <w:pPr>
              <w:jc w:val="both"/>
              <w:rPr>
                <w:lang w:val="en-US" w:eastAsia="ko-KR"/>
              </w:rPr>
            </w:pPr>
            <w:r>
              <w:rPr>
                <w:lang w:val="en-US" w:eastAsia="ko-KR"/>
              </w:rPr>
              <w:t>For the same reasons as highlighted in Q26</w:t>
            </w:r>
          </w:p>
        </w:tc>
      </w:tr>
      <w:tr w:rsidR="00A12C84" w14:paraId="254E00A0" w14:textId="77777777" w:rsidTr="00A10E25">
        <w:trPr>
          <w:trHeight w:val="453"/>
        </w:trPr>
        <w:tc>
          <w:tcPr>
            <w:tcW w:w="1494" w:type="dxa"/>
          </w:tcPr>
          <w:p w14:paraId="5A689A45" w14:textId="48CBA068" w:rsidR="00A12C84" w:rsidRDefault="00A12C84" w:rsidP="00A12C84">
            <w:pPr>
              <w:jc w:val="both"/>
              <w:rPr>
                <w:lang w:val="en-US" w:eastAsia="ko-KR"/>
              </w:rPr>
            </w:pPr>
            <w:r w:rsidRPr="002A16E5">
              <w:rPr>
                <w:lang w:val="en-US"/>
              </w:rPr>
              <w:t>Ericsson</w:t>
            </w:r>
          </w:p>
        </w:tc>
        <w:tc>
          <w:tcPr>
            <w:tcW w:w="1991" w:type="dxa"/>
          </w:tcPr>
          <w:p w14:paraId="79F330FD" w14:textId="46D582E2" w:rsidR="00A12C84" w:rsidRDefault="00A12C84" w:rsidP="00A12C84">
            <w:pPr>
              <w:jc w:val="both"/>
              <w:rPr>
                <w:lang w:val="en-US" w:eastAsia="ko-KR"/>
              </w:rPr>
            </w:pPr>
            <w:r w:rsidRPr="002A16E5">
              <w:rPr>
                <w:lang w:val="en-US"/>
              </w:rPr>
              <w:t>Option 1c or Option 2</w:t>
            </w:r>
          </w:p>
        </w:tc>
        <w:tc>
          <w:tcPr>
            <w:tcW w:w="6372" w:type="dxa"/>
          </w:tcPr>
          <w:p w14:paraId="080AEE6C" w14:textId="77777777" w:rsidR="00A12C84" w:rsidRPr="002A16E5" w:rsidRDefault="00A12C84" w:rsidP="00A12C84">
            <w:pPr>
              <w:jc w:val="both"/>
              <w:rPr>
                <w:lang w:val="en-US"/>
              </w:rPr>
            </w:pPr>
            <w:r w:rsidRPr="002A16E5">
              <w:rPr>
                <w:lang w:val="en-US"/>
              </w:rPr>
              <w:t xml:space="preserve">We agree with Nokia’s calculation that Uu interface budget is </w:t>
            </w:r>
            <w:r w:rsidRPr="002A16E5">
              <w:t>[795;845]ns.</w:t>
            </w:r>
          </w:p>
          <w:p w14:paraId="01AB57A5" w14:textId="2669624E" w:rsidR="00A12C84" w:rsidRDefault="00A12C84" w:rsidP="00A12C84">
            <w:pPr>
              <w:jc w:val="both"/>
              <w:rPr>
                <w:lang w:val="en-US" w:eastAsia="ko-KR"/>
              </w:rPr>
            </w:pPr>
            <w:r>
              <w:rPr>
                <w:lang w:val="en-US"/>
              </w:rPr>
              <w:t>We have the same comment as above that fragmented solutions are not good for the eco-system and only one needs to be specified. Per the answer to the Question 27 below, either Option 1c or Option 2 is needed, and we prefer to use either of them to address Scenario 3.</w:t>
            </w: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1: The gNB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gNB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The gNB enables/disables UE-side PDC via an indication in SIB ([8])</w:t>
      </w:r>
    </w:p>
    <w:p w14:paraId="73D5619D" w14:textId="45F1F850" w:rsidR="00403A6B" w:rsidRPr="00D47E38" w:rsidRDefault="00677015"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r w:rsidR="007B6B7E" w:rsidRPr="00D47E38">
        <w:rPr>
          <w:rFonts w:ascii="Times New Roman" w:hAnsi="Times New Roman" w:cs="Times New Roman"/>
          <w:lang w:val="en-US"/>
        </w:rPr>
        <w:t xml:space="preserve">gNB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Which option should do you prefer to make sure PDC is only done once ?</w:t>
      </w:r>
    </w:p>
    <w:tbl>
      <w:tblPr>
        <w:tblStyle w:val="TableGrid"/>
        <w:tblW w:w="9857" w:type="dxa"/>
        <w:tblLook w:val="04A0" w:firstRow="1" w:lastRow="0" w:firstColumn="1" w:lastColumn="0" w:noHBand="0" w:noVBand="1"/>
      </w:tblPr>
      <w:tblGrid>
        <w:gridCol w:w="1494"/>
        <w:gridCol w:w="1988"/>
        <w:gridCol w:w="6375"/>
      </w:tblGrid>
      <w:tr w:rsidR="00E03E2D" w14:paraId="6F0ED7FD" w14:textId="77777777" w:rsidTr="00A10E25">
        <w:trPr>
          <w:trHeight w:val="373"/>
        </w:trPr>
        <w:tc>
          <w:tcPr>
            <w:tcW w:w="1494" w:type="dxa"/>
            <w:shd w:val="clear" w:color="auto" w:fill="D5DCE4" w:themeFill="text2" w:themeFillTint="33"/>
          </w:tcPr>
          <w:p w14:paraId="583D4D31" w14:textId="77777777" w:rsidR="00E03E2D" w:rsidRDefault="00E03E2D" w:rsidP="00E66828">
            <w:pPr>
              <w:jc w:val="both"/>
              <w:rPr>
                <w:b/>
                <w:bCs/>
                <w:lang w:val="en-US"/>
              </w:rPr>
            </w:pPr>
            <w:r>
              <w:rPr>
                <w:b/>
                <w:bCs/>
                <w:lang w:val="en-US"/>
              </w:rPr>
              <w:lastRenderedPageBreak/>
              <w:t>Company</w:t>
            </w:r>
          </w:p>
        </w:tc>
        <w:tc>
          <w:tcPr>
            <w:tcW w:w="1988"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375"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A10E25">
        <w:trPr>
          <w:trHeight w:val="453"/>
        </w:trPr>
        <w:tc>
          <w:tcPr>
            <w:tcW w:w="1494" w:type="dxa"/>
          </w:tcPr>
          <w:p w14:paraId="2780EABD" w14:textId="2424885A" w:rsidR="00E03E2D" w:rsidRPr="00B24A0E" w:rsidRDefault="00F94CBF" w:rsidP="00E66828">
            <w:pPr>
              <w:jc w:val="both"/>
              <w:rPr>
                <w:lang w:val="en-US"/>
              </w:rPr>
            </w:pPr>
            <w:r>
              <w:rPr>
                <w:lang w:val="en-US"/>
              </w:rPr>
              <w:t>Nokia</w:t>
            </w:r>
          </w:p>
        </w:tc>
        <w:tc>
          <w:tcPr>
            <w:tcW w:w="1988"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375" w:type="dxa"/>
          </w:tcPr>
          <w:p w14:paraId="1B0BDE9D" w14:textId="7CF78C3E" w:rsidR="00F94CBF" w:rsidRDefault="00F94CBF" w:rsidP="00F94CBF">
            <w:pPr>
              <w:jc w:val="both"/>
              <w:rPr>
                <w:lang w:val="en-US"/>
              </w:rPr>
            </w:pPr>
            <w:r>
              <w:rPr>
                <w:lang w:val="en-US"/>
              </w:rPr>
              <w:t>It is clear from studies in Rel-16 that PDC only brings an improvement in time synchronization accuracy, when the PD is sufficiently large. If not taken into account, the achieved time synchronization accuracy will be unnecessarily bad when the UE is close to the gNB,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One option to ensure up-to-date PD estimations is to request periodic UL transmissions from the UE. The gNB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gNB (in e.g. UEAssistanceInformation)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A10E25">
        <w:trPr>
          <w:trHeight w:val="453"/>
        </w:trPr>
        <w:tc>
          <w:tcPr>
            <w:tcW w:w="1494"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88"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375"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A10E25">
        <w:trPr>
          <w:trHeight w:val="453"/>
        </w:trPr>
        <w:tc>
          <w:tcPr>
            <w:tcW w:w="1494" w:type="dxa"/>
          </w:tcPr>
          <w:p w14:paraId="2B83249E" w14:textId="775CB802" w:rsidR="009A5F67" w:rsidRDefault="00414EAF" w:rsidP="009A5F67">
            <w:pPr>
              <w:jc w:val="both"/>
              <w:rPr>
                <w:lang w:val="en-US"/>
              </w:rPr>
            </w:pPr>
            <w:r>
              <w:rPr>
                <w:lang w:val="en-US"/>
              </w:rPr>
              <w:t>Xiaomi</w:t>
            </w:r>
          </w:p>
        </w:tc>
        <w:tc>
          <w:tcPr>
            <w:tcW w:w="1988" w:type="dxa"/>
          </w:tcPr>
          <w:p w14:paraId="668D0839" w14:textId="77777777" w:rsidR="009A5F67" w:rsidRDefault="009A5F67" w:rsidP="009A5F67">
            <w:pPr>
              <w:jc w:val="both"/>
              <w:rPr>
                <w:lang w:val="en-US"/>
              </w:rPr>
            </w:pPr>
          </w:p>
        </w:tc>
        <w:tc>
          <w:tcPr>
            <w:tcW w:w="6375"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A10E25">
        <w:trPr>
          <w:trHeight w:val="453"/>
        </w:trPr>
        <w:tc>
          <w:tcPr>
            <w:tcW w:w="1494" w:type="dxa"/>
          </w:tcPr>
          <w:p w14:paraId="6271B175" w14:textId="044618DD" w:rsidR="009A5F67" w:rsidRDefault="00642F94" w:rsidP="009A5F67">
            <w:pPr>
              <w:jc w:val="both"/>
              <w:rPr>
                <w:lang w:val="en-US"/>
              </w:rPr>
            </w:pPr>
            <w:r>
              <w:rPr>
                <w:lang w:val="en-US"/>
              </w:rPr>
              <w:t>Intel</w:t>
            </w:r>
          </w:p>
        </w:tc>
        <w:tc>
          <w:tcPr>
            <w:tcW w:w="1988" w:type="dxa"/>
          </w:tcPr>
          <w:p w14:paraId="274F635F" w14:textId="31856F5A" w:rsidR="009A5F67" w:rsidRDefault="00642F94" w:rsidP="009A5F67">
            <w:pPr>
              <w:jc w:val="both"/>
              <w:rPr>
                <w:lang w:val="en-US"/>
              </w:rPr>
            </w:pPr>
            <w:r>
              <w:rPr>
                <w:lang w:val="en-US"/>
              </w:rPr>
              <w:t>Option 1</w:t>
            </w:r>
          </w:p>
        </w:tc>
        <w:tc>
          <w:tcPr>
            <w:tcW w:w="6375" w:type="dxa"/>
          </w:tcPr>
          <w:p w14:paraId="3EB1C00D" w14:textId="6C258108" w:rsidR="009A5F67" w:rsidRDefault="00642F94" w:rsidP="009A5F67">
            <w:pPr>
              <w:jc w:val="both"/>
              <w:rPr>
                <w:lang w:val="en-US"/>
              </w:rPr>
            </w:pPr>
            <w:r>
              <w:rPr>
                <w:lang w:val="en-US"/>
              </w:rPr>
              <w:t>We think Option 2 and Option 1 are similar. For Option 1, default assumption can be that the PDC is enabled at the UE end, however, in the scenario where network has performed PDC, the gNB can indicate to the UE via RRC signaling to avoid double compensation. Therefore</w:t>
            </w:r>
            <w:r w:rsidR="0012641D">
              <w:rPr>
                <w:lang w:val="en-US"/>
              </w:rPr>
              <w:t>,</w:t>
            </w:r>
            <w:r>
              <w:rPr>
                <w:lang w:val="en-US"/>
              </w:rPr>
              <w:t xml:space="preserve"> for Option 1, gNB only disables UE-side PDC assuming it is otherwise enabled.</w:t>
            </w:r>
          </w:p>
        </w:tc>
      </w:tr>
      <w:tr w:rsidR="00241002" w14:paraId="20448DFD" w14:textId="77777777" w:rsidTr="00A10E25">
        <w:trPr>
          <w:trHeight w:val="453"/>
        </w:trPr>
        <w:tc>
          <w:tcPr>
            <w:tcW w:w="1494" w:type="dxa"/>
          </w:tcPr>
          <w:p w14:paraId="39E53331" w14:textId="0107E500" w:rsidR="00241002" w:rsidRDefault="00241002" w:rsidP="009A5F67">
            <w:pPr>
              <w:jc w:val="both"/>
              <w:rPr>
                <w:lang w:val="en-US"/>
              </w:rPr>
            </w:pPr>
            <w:r>
              <w:rPr>
                <w:lang w:val="en-US"/>
              </w:rPr>
              <w:t>Huawei</w:t>
            </w:r>
          </w:p>
        </w:tc>
        <w:tc>
          <w:tcPr>
            <w:tcW w:w="1988" w:type="dxa"/>
          </w:tcPr>
          <w:p w14:paraId="28E9BDE3" w14:textId="26E8EC6C" w:rsidR="00241002" w:rsidRDefault="00241002" w:rsidP="009A5F67">
            <w:pPr>
              <w:jc w:val="both"/>
              <w:rPr>
                <w:lang w:val="en-US"/>
              </w:rPr>
            </w:pPr>
            <w:r>
              <w:rPr>
                <w:lang w:val="en-US"/>
              </w:rPr>
              <w:t>Option 2</w:t>
            </w:r>
          </w:p>
        </w:tc>
        <w:tc>
          <w:tcPr>
            <w:tcW w:w="6375"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r w:rsidR="003855DD" w14:paraId="6DD09B82" w14:textId="77777777" w:rsidTr="00A10E25">
        <w:trPr>
          <w:trHeight w:val="453"/>
        </w:trPr>
        <w:tc>
          <w:tcPr>
            <w:tcW w:w="1494" w:type="dxa"/>
          </w:tcPr>
          <w:p w14:paraId="5CBCD8E4" w14:textId="2B2038D6" w:rsidR="003855DD" w:rsidRPr="003855DD" w:rsidRDefault="003855DD" w:rsidP="009A5F67">
            <w:pPr>
              <w:jc w:val="both"/>
              <w:rPr>
                <w:rFonts w:eastAsiaTheme="minorEastAsia"/>
                <w:lang w:val="en-US" w:eastAsia="ja-JP"/>
              </w:rPr>
            </w:pPr>
            <w:r>
              <w:rPr>
                <w:rFonts w:eastAsiaTheme="minorEastAsia" w:hint="eastAsia"/>
                <w:lang w:val="en-US" w:eastAsia="ja-JP"/>
              </w:rPr>
              <w:t>NTTDOCOMO</w:t>
            </w:r>
          </w:p>
        </w:tc>
        <w:tc>
          <w:tcPr>
            <w:tcW w:w="1988" w:type="dxa"/>
          </w:tcPr>
          <w:p w14:paraId="53D97E77" w14:textId="08FE1CBC" w:rsidR="003855DD" w:rsidRPr="003855DD" w:rsidRDefault="003855DD" w:rsidP="009A5F67">
            <w:pPr>
              <w:jc w:val="both"/>
              <w:rPr>
                <w:rFonts w:eastAsiaTheme="minorEastAsia"/>
                <w:lang w:val="en-US" w:eastAsia="ja-JP"/>
              </w:rPr>
            </w:pPr>
            <w:r>
              <w:rPr>
                <w:rFonts w:eastAsiaTheme="minorEastAsia" w:hint="eastAsia"/>
                <w:lang w:val="en-US" w:eastAsia="ja-JP"/>
              </w:rPr>
              <w:t>Option</w:t>
            </w:r>
            <w:r>
              <w:rPr>
                <w:rFonts w:eastAsiaTheme="minorEastAsia"/>
                <w:lang w:val="en-US" w:eastAsia="ja-JP"/>
              </w:rPr>
              <w:t xml:space="preserve"> </w:t>
            </w:r>
            <w:r>
              <w:rPr>
                <w:rFonts w:eastAsiaTheme="minorEastAsia" w:hint="eastAsia"/>
                <w:lang w:val="en-US" w:eastAsia="ja-JP"/>
              </w:rPr>
              <w:t>4</w:t>
            </w:r>
          </w:p>
        </w:tc>
        <w:tc>
          <w:tcPr>
            <w:tcW w:w="6375" w:type="dxa"/>
          </w:tcPr>
          <w:p w14:paraId="59D57AB0" w14:textId="02E50C0C" w:rsidR="003855DD" w:rsidRPr="00510D21" w:rsidRDefault="00510D21" w:rsidP="00241002">
            <w:pPr>
              <w:jc w:val="both"/>
              <w:rPr>
                <w:rFonts w:eastAsiaTheme="minorEastAsia"/>
                <w:lang w:val="en-US" w:eastAsia="ja-JP"/>
              </w:rPr>
            </w:pPr>
            <w:r>
              <w:rPr>
                <w:rFonts w:eastAsiaTheme="minorEastAsia"/>
                <w:lang w:val="en-US" w:eastAsia="ja-JP"/>
              </w:rPr>
              <w:t>W</w:t>
            </w:r>
            <w:r>
              <w:rPr>
                <w:rFonts w:eastAsiaTheme="minorEastAsia" w:hint="eastAsia"/>
                <w:lang w:val="en-US" w:eastAsia="ja-JP"/>
              </w:rPr>
              <w:t xml:space="preserve">e </w:t>
            </w:r>
            <w:r>
              <w:rPr>
                <w:rFonts w:eastAsiaTheme="minorEastAsia"/>
                <w:lang w:val="en-US" w:eastAsia="ja-JP"/>
              </w:rPr>
              <w:t>believe PDC is needed only when PD is large</w:t>
            </w:r>
            <w:r w:rsidR="00482DEF">
              <w:rPr>
                <w:rFonts w:eastAsiaTheme="minorEastAsia"/>
                <w:lang w:val="en-US" w:eastAsia="ja-JP"/>
              </w:rPr>
              <w:t xml:space="preserve"> enough</w:t>
            </w:r>
            <w:r>
              <w:rPr>
                <w:rFonts w:eastAsiaTheme="minorEastAsia"/>
                <w:lang w:val="en-US" w:eastAsia="ja-JP"/>
              </w:rPr>
              <w:t>, and the timing for PD compensation to be controlled by UE is easier and more flexible</w:t>
            </w:r>
            <w:r w:rsidR="00482DEF">
              <w:rPr>
                <w:rFonts w:eastAsiaTheme="minorEastAsia"/>
                <w:lang w:val="en-US" w:eastAsia="ja-JP"/>
              </w:rPr>
              <w:t xml:space="preserve"> (especially considering mobility case), which also can avoid too much explicit PDC indication signaling from the network</w:t>
            </w:r>
            <w:r>
              <w:rPr>
                <w:rFonts w:eastAsiaTheme="minorEastAsia"/>
                <w:lang w:val="en-US" w:eastAsia="ja-JP"/>
              </w:rPr>
              <w:t xml:space="preserve">. </w:t>
            </w:r>
          </w:p>
        </w:tc>
      </w:tr>
      <w:tr w:rsidR="00A10E25" w14:paraId="6A57D696" w14:textId="77777777" w:rsidTr="00A10E25">
        <w:trPr>
          <w:trHeight w:val="453"/>
        </w:trPr>
        <w:tc>
          <w:tcPr>
            <w:tcW w:w="1494" w:type="dxa"/>
          </w:tcPr>
          <w:p w14:paraId="1CFD964D" w14:textId="7925A373"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88" w:type="dxa"/>
          </w:tcPr>
          <w:p w14:paraId="477BDB5E" w14:textId="33FC588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 xml:space="preserve">ption 1,2,3 4 </w:t>
            </w:r>
          </w:p>
        </w:tc>
        <w:tc>
          <w:tcPr>
            <w:tcW w:w="6375" w:type="dxa"/>
          </w:tcPr>
          <w:p w14:paraId="72DD26A8" w14:textId="77777777" w:rsidR="00A10E25" w:rsidRDefault="00A10E25" w:rsidP="00A10E25">
            <w:pPr>
              <w:jc w:val="both"/>
              <w:rPr>
                <w:rFonts w:eastAsia="SimSun"/>
                <w:lang w:val="en-US" w:eastAsia="zh-CN"/>
              </w:rPr>
            </w:pPr>
            <w:r>
              <w:rPr>
                <w:rFonts w:eastAsia="SimSun" w:hint="eastAsia"/>
                <w:lang w:val="en-US" w:eastAsia="zh-CN"/>
              </w:rPr>
              <w:t>A</w:t>
            </w:r>
            <w:r>
              <w:rPr>
                <w:rFonts w:eastAsia="SimSun"/>
                <w:lang w:val="en-US" w:eastAsia="zh-CN"/>
              </w:rPr>
              <w:t>s already explained before, we are open to both choices:  PDC implementation at gNB or UE. If the gNB has already done PDC, it could indicate to UE to avoid excessive PDC job.</w:t>
            </w:r>
          </w:p>
          <w:p w14:paraId="759B855A" w14:textId="2920DF49" w:rsidR="00A10E25" w:rsidRDefault="00A10E25" w:rsidP="00A10E25">
            <w:pPr>
              <w:jc w:val="both"/>
              <w:rPr>
                <w:rFonts w:eastAsiaTheme="minorEastAsia"/>
                <w:lang w:val="en-US" w:eastAsia="ja-JP"/>
              </w:rPr>
            </w:pPr>
            <w:r>
              <w:rPr>
                <w:rFonts w:eastAsia="SimSun" w:hint="eastAsia"/>
                <w:lang w:val="en-US" w:eastAsia="zh-CN"/>
              </w:rPr>
              <w:t>M</w:t>
            </w:r>
            <w:r>
              <w:rPr>
                <w:rFonts w:eastAsia="SimSun"/>
                <w:lang w:val="en-US" w:eastAsia="zh-CN"/>
              </w:rPr>
              <w:t xml:space="preserve">eanwhile, we admit that PDC might be not needed at both UE and gNB, when the distance between UE and gNB is lower than a certain threshold. In </w:t>
            </w:r>
            <w:r>
              <w:rPr>
                <w:rFonts w:eastAsia="SimSun"/>
                <w:lang w:val="en-US" w:eastAsia="zh-CN"/>
              </w:rPr>
              <w:lastRenderedPageBreak/>
              <w:t xml:space="preserve">such cases, gNB could indicate to UE that PDC at UE side is not needed.  </w:t>
            </w:r>
          </w:p>
        </w:tc>
      </w:tr>
      <w:tr w:rsidR="000A4138" w14:paraId="57326ADB" w14:textId="77777777" w:rsidTr="00A10E25">
        <w:trPr>
          <w:trHeight w:val="453"/>
        </w:trPr>
        <w:tc>
          <w:tcPr>
            <w:tcW w:w="1494" w:type="dxa"/>
          </w:tcPr>
          <w:p w14:paraId="6DE9C2C2" w14:textId="446EB77A" w:rsidR="000A4138" w:rsidRDefault="000A4138" w:rsidP="00A10E25">
            <w:pPr>
              <w:jc w:val="both"/>
              <w:rPr>
                <w:rFonts w:eastAsia="SimSun"/>
                <w:lang w:val="en-US" w:eastAsia="zh-CN"/>
              </w:rPr>
            </w:pPr>
            <w:r>
              <w:rPr>
                <w:rFonts w:eastAsia="SimSun" w:hint="eastAsia"/>
                <w:lang w:val="en-US" w:eastAsia="zh-CN"/>
              </w:rPr>
              <w:lastRenderedPageBreak/>
              <w:t>CATT</w:t>
            </w:r>
          </w:p>
        </w:tc>
        <w:tc>
          <w:tcPr>
            <w:tcW w:w="1988" w:type="dxa"/>
          </w:tcPr>
          <w:p w14:paraId="3BE16B90" w14:textId="6681A95F" w:rsidR="000A4138" w:rsidRDefault="000A4138" w:rsidP="00A10E25">
            <w:pPr>
              <w:jc w:val="both"/>
              <w:rPr>
                <w:rFonts w:eastAsia="SimSun"/>
                <w:lang w:val="en-US" w:eastAsia="zh-CN"/>
              </w:rPr>
            </w:pPr>
            <w:r>
              <w:rPr>
                <w:rFonts w:eastAsia="SimSun"/>
                <w:lang w:val="en-US" w:eastAsia="zh-CN"/>
              </w:rPr>
              <w:t>Options 2/3</w:t>
            </w:r>
          </w:p>
        </w:tc>
        <w:tc>
          <w:tcPr>
            <w:tcW w:w="6375" w:type="dxa"/>
          </w:tcPr>
          <w:p w14:paraId="51E84881" w14:textId="328CD33C" w:rsidR="000A4138" w:rsidRDefault="000A4138" w:rsidP="00A10E25">
            <w:pPr>
              <w:jc w:val="both"/>
              <w:rPr>
                <w:rFonts w:eastAsia="SimSun"/>
                <w:lang w:val="en-US" w:eastAsia="zh-CN"/>
              </w:rPr>
            </w:pPr>
            <w:r>
              <w:rPr>
                <w:rFonts w:eastAsia="SimSun"/>
                <w:lang w:val="en-US" w:eastAsia="zh-CN"/>
              </w:rPr>
              <w:t>Option 3 is the simplest approach for small enough cells not requiring any PDC. Option 2 would allow sending the indication only to UEs requiring TSN time sync and which are far enough from the gNB so that PDC is required. With Option 2, we don’t need Option 4 since we think gNB can estimate by itself at which point a UE needs/does not need to perform PDC. Similarly, Option 5 is not needed as gNB can already estimate how often it needs to refresh its TA estimation for a given UE and configure SRS transmissions accordingly.</w:t>
            </w:r>
          </w:p>
        </w:tc>
      </w:tr>
      <w:tr w:rsidR="00D65797" w14:paraId="4A0AAB26" w14:textId="77777777" w:rsidTr="00A10E25">
        <w:trPr>
          <w:trHeight w:val="453"/>
        </w:trPr>
        <w:tc>
          <w:tcPr>
            <w:tcW w:w="1494" w:type="dxa"/>
          </w:tcPr>
          <w:p w14:paraId="472A07D6" w14:textId="2C9EA2F2" w:rsidR="00D65797" w:rsidRPr="00151273" w:rsidRDefault="00151273" w:rsidP="00A10E25">
            <w:pPr>
              <w:jc w:val="both"/>
              <w:rPr>
                <w:rFonts w:eastAsia="Malgun Gothic"/>
                <w:lang w:val="en-US" w:eastAsia="ko-KR"/>
              </w:rPr>
            </w:pPr>
            <w:r>
              <w:rPr>
                <w:rFonts w:eastAsia="Malgun Gothic" w:hint="eastAsia"/>
                <w:lang w:val="en-US" w:eastAsia="ko-KR"/>
              </w:rPr>
              <w:t>Samsung</w:t>
            </w:r>
          </w:p>
        </w:tc>
        <w:tc>
          <w:tcPr>
            <w:tcW w:w="1988" w:type="dxa"/>
          </w:tcPr>
          <w:p w14:paraId="4C96B5E3" w14:textId="77777777" w:rsidR="00151273" w:rsidRDefault="00151273" w:rsidP="00A10E25">
            <w:pPr>
              <w:jc w:val="both"/>
              <w:rPr>
                <w:rFonts w:eastAsia="Malgun Gothic"/>
                <w:lang w:val="en-US" w:eastAsia="ko-KR"/>
              </w:rPr>
            </w:pPr>
            <w:r>
              <w:rPr>
                <w:rFonts w:eastAsia="Malgun Gothic"/>
                <w:lang w:val="en-US" w:eastAsia="ko-KR"/>
              </w:rPr>
              <w:t>Option 5</w:t>
            </w:r>
          </w:p>
          <w:p w14:paraId="327B82B9" w14:textId="3AB6763D" w:rsidR="00D65797" w:rsidRPr="00151273" w:rsidRDefault="00151273" w:rsidP="00A10E25">
            <w:pPr>
              <w:jc w:val="both"/>
              <w:rPr>
                <w:rFonts w:eastAsia="Malgun Gothic"/>
                <w:lang w:val="en-US" w:eastAsia="ko-KR"/>
              </w:rPr>
            </w:pPr>
            <w:r>
              <w:rPr>
                <w:rFonts w:eastAsia="Malgun Gothic" w:hint="eastAsia"/>
                <w:lang w:val="en-US" w:eastAsia="ko-KR"/>
              </w:rPr>
              <w:t>TBD</w:t>
            </w:r>
            <w:r>
              <w:rPr>
                <w:rFonts w:eastAsia="Malgun Gothic"/>
                <w:lang w:val="en-US" w:eastAsia="ko-KR"/>
              </w:rPr>
              <w:t xml:space="preserve"> for other options</w:t>
            </w:r>
          </w:p>
        </w:tc>
        <w:tc>
          <w:tcPr>
            <w:tcW w:w="6375" w:type="dxa"/>
          </w:tcPr>
          <w:p w14:paraId="10E11050" w14:textId="505F4CAB" w:rsidR="00D65797" w:rsidRDefault="00151273" w:rsidP="00151273">
            <w:pPr>
              <w:jc w:val="both"/>
              <w:rPr>
                <w:rFonts w:eastAsia="Malgun Gothic"/>
                <w:lang w:val="en-US" w:eastAsia="ko-KR"/>
              </w:rPr>
            </w:pPr>
            <w:r>
              <w:rPr>
                <w:rFonts w:eastAsia="Malgun Gothic"/>
                <w:lang w:val="en-US" w:eastAsia="ko-KR"/>
              </w:rPr>
              <w:t xml:space="preserve">Agree with Xiaomi that </w:t>
            </w:r>
            <w:r>
              <w:rPr>
                <w:rFonts w:eastAsia="Malgun Gothic" w:hint="eastAsia"/>
                <w:lang w:val="en-US" w:eastAsia="ko-KR"/>
              </w:rPr>
              <w:t>Option 1-</w:t>
            </w:r>
            <w:r>
              <w:rPr>
                <w:rFonts w:eastAsia="Malgun Gothic"/>
                <w:lang w:val="en-US" w:eastAsia="ko-KR"/>
              </w:rPr>
              <w:t xml:space="preserve">4 are unified as one option that gNB controls whether UE performs PDC. Also, it is not clear whether Options 1-4 assume gNB’s pre-compensation or not. </w:t>
            </w:r>
          </w:p>
          <w:p w14:paraId="4752AEDA" w14:textId="522DA5F2" w:rsidR="00151273" w:rsidRPr="00151273" w:rsidRDefault="00151273" w:rsidP="00151273">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think whether to perform PDCP only once should depend on UE’s mobility. So, at least Option 5 seems necessary. </w:t>
            </w:r>
          </w:p>
        </w:tc>
      </w:tr>
      <w:tr w:rsidR="0092152F" w14:paraId="207EDD37" w14:textId="77777777" w:rsidTr="00A10E25">
        <w:trPr>
          <w:trHeight w:val="453"/>
        </w:trPr>
        <w:tc>
          <w:tcPr>
            <w:tcW w:w="1494" w:type="dxa"/>
          </w:tcPr>
          <w:p w14:paraId="4A00C0E8" w14:textId="14331BEA" w:rsidR="0092152F" w:rsidRDefault="0092152F" w:rsidP="0092152F">
            <w:pPr>
              <w:jc w:val="both"/>
              <w:rPr>
                <w:rFonts w:eastAsia="Malgun Gothic"/>
                <w:lang w:val="en-US" w:eastAsia="ko-KR"/>
              </w:rPr>
            </w:pPr>
            <w:r>
              <w:rPr>
                <w:rFonts w:hint="eastAsia"/>
                <w:lang w:val="en-US" w:eastAsia="ko-KR"/>
              </w:rPr>
              <w:t>LG</w:t>
            </w:r>
          </w:p>
        </w:tc>
        <w:tc>
          <w:tcPr>
            <w:tcW w:w="1988" w:type="dxa"/>
          </w:tcPr>
          <w:p w14:paraId="19F55954" w14:textId="07C29A02" w:rsidR="0092152F" w:rsidRDefault="0092152F" w:rsidP="0092152F">
            <w:pPr>
              <w:jc w:val="both"/>
              <w:rPr>
                <w:rFonts w:eastAsia="Malgun Gothic"/>
                <w:lang w:val="en-US" w:eastAsia="ko-KR"/>
              </w:rPr>
            </w:pPr>
            <w:r>
              <w:rPr>
                <w:rFonts w:hint="eastAsia"/>
                <w:lang w:val="en-US" w:eastAsia="ko-KR"/>
              </w:rPr>
              <w:t>Option 5</w:t>
            </w:r>
          </w:p>
        </w:tc>
        <w:tc>
          <w:tcPr>
            <w:tcW w:w="6375" w:type="dxa"/>
          </w:tcPr>
          <w:p w14:paraId="7470A535" w14:textId="4F9AE277" w:rsidR="0092152F" w:rsidRDefault="0092152F" w:rsidP="0092152F">
            <w:pPr>
              <w:jc w:val="both"/>
              <w:rPr>
                <w:rFonts w:eastAsia="Malgun Gothic"/>
                <w:lang w:val="en-US" w:eastAsia="ko-KR"/>
              </w:rPr>
            </w:pPr>
            <w:r>
              <w:rPr>
                <w:rFonts w:hint="eastAsia"/>
                <w:lang w:val="en-US" w:eastAsia="ko-KR"/>
              </w:rPr>
              <w:t xml:space="preserve">We think that </w:t>
            </w:r>
            <w:r>
              <w:rPr>
                <w:lang w:val="en-US" w:eastAsia="ko-KR"/>
              </w:rPr>
              <w:t>PD compensation needs to be performed when PD changes more than a threshold (e.g. PD granularity) and NW can send PD information to UE for PD compensation properly. UE can assist NW in sending a PD update on time by requesting it.</w:t>
            </w:r>
          </w:p>
        </w:tc>
      </w:tr>
      <w:tr w:rsidR="00112241" w14:paraId="5929335B" w14:textId="77777777" w:rsidTr="001F1703">
        <w:trPr>
          <w:trHeight w:val="453"/>
        </w:trPr>
        <w:tc>
          <w:tcPr>
            <w:tcW w:w="1494" w:type="dxa"/>
          </w:tcPr>
          <w:p w14:paraId="25F5D9D6" w14:textId="77777777" w:rsidR="00112241" w:rsidRDefault="00112241" w:rsidP="001F1703">
            <w:pPr>
              <w:jc w:val="both"/>
              <w:rPr>
                <w:rFonts w:eastAsia="SimSun"/>
                <w:lang w:val="en-US" w:eastAsia="zh-CN"/>
              </w:rPr>
            </w:pPr>
            <w:r>
              <w:rPr>
                <w:rFonts w:eastAsia="SimSun" w:hint="eastAsia"/>
                <w:lang w:val="en-US" w:eastAsia="zh-CN"/>
              </w:rPr>
              <w:t>vivo</w:t>
            </w:r>
          </w:p>
        </w:tc>
        <w:tc>
          <w:tcPr>
            <w:tcW w:w="1988" w:type="dxa"/>
          </w:tcPr>
          <w:p w14:paraId="63B29BF0" w14:textId="77777777" w:rsidR="00112241" w:rsidRDefault="00112241" w:rsidP="001F1703">
            <w:pPr>
              <w:jc w:val="both"/>
              <w:rPr>
                <w:rFonts w:eastAsia="SimSun"/>
                <w:lang w:val="en-US" w:eastAsia="zh-CN"/>
              </w:rPr>
            </w:pPr>
            <w:r>
              <w:rPr>
                <w:rFonts w:eastAsia="SimSun" w:hint="eastAsia"/>
                <w:lang w:val="en-US" w:eastAsia="zh-CN"/>
              </w:rPr>
              <w:t>prefer Option 4</w:t>
            </w:r>
          </w:p>
        </w:tc>
        <w:tc>
          <w:tcPr>
            <w:tcW w:w="6375" w:type="dxa"/>
          </w:tcPr>
          <w:p w14:paraId="5615450A" w14:textId="77777777" w:rsidR="00112241" w:rsidRDefault="00112241" w:rsidP="001F1703">
            <w:pPr>
              <w:jc w:val="both"/>
              <w:rPr>
                <w:rFonts w:eastAsia="SimSun"/>
                <w:lang w:val="en-US" w:eastAsia="zh-CN"/>
              </w:rPr>
            </w:pPr>
            <w:r>
              <w:rPr>
                <w:rFonts w:eastAsia="SimSun" w:hint="eastAsia"/>
                <w:lang w:val="en-US" w:eastAsia="zh-CN"/>
              </w:rPr>
              <w:t xml:space="preserve">We prefer Option 4. </w:t>
            </w:r>
          </w:p>
          <w:p w14:paraId="09067E55" w14:textId="77777777" w:rsidR="00112241" w:rsidRDefault="00112241" w:rsidP="001F1703">
            <w:pPr>
              <w:jc w:val="both"/>
              <w:rPr>
                <w:rFonts w:eastAsia="SimSun"/>
                <w:lang w:val="en-US" w:eastAsia="zh-CN"/>
              </w:rPr>
            </w:pPr>
            <w:r>
              <w:rPr>
                <w:lang w:val="en-US"/>
              </w:rPr>
              <w:t xml:space="preserve">As </w:t>
            </w:r>
            <w:r>
              <w:rPr>
                <w:rFonts w:eastAsia="SimSun" w:hint="eastAsia"/>
                <w:lang w:val="en-US" w:eastAsia="zh-CN"/>
              </w:rPr>
              <w:t xml:space="preserve">we </w:t>
            </w:r>
            <w:r>
              <w:rPr>
                <w:lang w:val="en-US"/>
              </w:rPr>
              <w:t xml:space="preserve">mentioned earlier, our preference </w:t>
            </w:r>
            <w:r>
              <w:rPr>
                <w:rFonts w:eastAsia="SimSun" w:hint="eastAsia"/>
                <w:lang w:val="en-US" w:eastAsia="zh-CN"/>
              </w:rPr>
              <w:t>is</w:t>
            </w:r>
            <w:r>
              <w:rPr>
                <w:lang w:val="en-US"/>
              </w:rPr>
              <w:t xml:space="preserve"> UE</w:t>
            </w:r>
            <w:r>
              <w:rPr>
                <w:rFonts w:eastAsia="SimSun" w:hint="eastAsia"/>
                <w:lang w:val="en-US" w:eastAsia="zh-CN"/>
              </w:rPr>
              <w:t xml:space="preserve"> based propagation delay compensation, as NW based propagation delay compensation is not feasible for providing the </w:t>
            </w:r>
            <w:r w:rsidRPr="000C79B8">
              <w:rPr>
                <w:rFonts w:eastAsia="SimSun"/>
                <w:i/>
                <w:iCs/>
                <w:lang w:val="en-US" w:eastAsia="zh-CN"/>
              </w:rPr>
              <w:t>ReferecetimeInfo</w:t>
            </w:r>
            <w:r>
              <w:rPr>
                <w:rFonts w:eastAsia="SimSun"/>
                <w:lang w:val="en-US" w:eastAsia="zh-CN"/>
              </w:rPr>
              <w:t xml:space="preserve"> IE to UE</w:t>
            </w:r>
            <w:r>
              <w:rPr>
                <w:rFonts w:eastAsia="SimSun" w:hint="eastAsia"/>
                <w:lang w:val="en-US" w:eastAsia="zh-CN"/>
              </w:rPr>
              <w:t xml:space="preserve"> by broadcast.</w:t>
            </w:r>
          </w:p>
        </w:tc>
      </w:tr>
      <w:tr w:rsidR="004F59C2" w14:paraId="13BF178D" w14:textId="77777777" w:rsidTr="00A10E25">
        <w:trPr>
          <w:trHeight w:val="453"/>
        </w:trPr>
        <w:tc>
          <w:tcPr>
            <w:tcW w:w="1494" w:type="dxa"/>
          </w:tcPr>
          <w:p w14:paraId="4B121A0F" w14:textId="7C39107B" w:rsidR="004F59C2" w:rsidRDefault="004F59C2" w:rsidP="0092152F">
            <w:pPr>
              <w:jc w:val="both"/>
              <w:rPr>
                <w:lang w:val="en-US" w:eastAsia="ko-KR"/>
              </w:rPr>
            </w:pPr>
            <w:r>
              <w:rPr>
                <w:lang w:val="en-US" w:eastAsia="ko-KR"/>
              </w:rPr>
              <w:t>MediaTek</w:t>
            </w:r>
          </w:p>
        </w:tc>
        <w:tc>
          <w:tcPr>
            <w:tcW w:w="1988" w:type="dxa"/>
          </w:tcPr>
          <w:p w14:paraId="107E9EC6" w14:textId="343A3166" w:rsidR="004F59C2" w:rsidRDefault="004F59C2" w:rsidP="0092152F">
            <w:pPr>
              <w:jc w:val="both"/>
              <w:rPr>
                <w:lang w:val="en-US" w:eastAsia="ko-KR"/>
              </w:rPr>
            </w:pPr>
            <w:r>
              <w:rPr>
                <w:lang w:val="en-US" w:eastAsia="ko-KR"/>
              </w:rPr>
              <w:t>Options 1/2/3</w:t>
            </w:r>
          </w:p>
        </w:tc>
        <w:tc>
          <w:tcPr>
            <w:tcW w:w="6375" w:type="dxa"/>
          </w:tcPr>
          <w:p w14:paraId="649DC5EE" w14:textId="54F4188B" w:rsidR="004F59C2" w:rsidRDefault="00150083" w:rsidP="00150083">
            <w:pPr>
              <w:jc w:val="both"/>
              <w:rPr>
                <w:lang w:val="en-US" w:eastAsia="ko-KR"/>
              </w:rPr>
            </w:pPr>
            <w:r>
              <w:rPr>
                <w:lang w:val="en-US" w:eastAsia="ko-KR"/>
              </w:rPr>
              <w:t>We prefer</w:t>
            </w:r>
            <w:r w:rsidR="004F59C2">
              <w:rPr>
                <w:lang w:val="en-US" w:eastAsia="ko-KR"/>
              </w:rPr>
              <w:t xml:space="preserve"> options 1, 2, or 3 which we see as equivalent. However it is too early to decide on this aspect before deciding on the PDC solution.</w:t>
            </w:r>
          </w:p>
        </w:tc>
      </w:tr>
      <w:tr w:rsidR="00B34F2C" w14:paraId="6FDFEAA1" w14:textId="77777777" w:rsidTr="00A10E25">
        <w:trPr>
          <w:trHeight w:val="453"/>
        </w:trPr>
        <w:tc>
          <w:tcPr>
            <w:tcW w:w="1494" w:type="dxa"/>
          </w:tcPr>
          <w:p w14:paraId="24F738C4" w14:textId="13E4CEAF" w:rsidR="00B34F2C" w:rsidRDefault="00B34F2C" w:rsidP="00B34F2C">
            <w:pPr>
              <w:jc w:val="both"/>
              <w:rPr>
                <w:lang w:val="en-US" w:eastAsia="ko-KR"/>
              </w:rPr>
            </w:pPr>
            <w:bookmarkStart w:id="6" w:name="_GoBack" w:colFirst="0" w:colLast="0"/>
            <w:r>
              <w:rPr>
                <w:lang w:val="en-US"/>
              </w:rPr>
              <w:t>Ericsson</w:t>
            </w:r>
          </w:p>
        </w:tc>
        <w:tc>
          <w:tcPr>
            <w:tcW w:w="1988" w:type="dxa"/>
          </w:tcPr>
          <w:p w14:paraId="3B49880D" w14:textId="4BD9D1E3" w:rsidR="00B34F2C" w:rsidRDefault="00B34F2C" w:rsidP="00B34F2C">
            <w:pPr>
              <w:jc w:val="both"/>
              <w:rPr>
                <w:lang w:val="en-US" w:eastAsia="ko-KR"/>
              </w:rPr>
            </w:pPr>
            <w:r>
              <w:rPr>
                <w:lang w:val="en-US"/>
              </w:rPr>
              <w:t>Option 2</w:t>
            </w:r>
          </w:p>
        </w:tc>
        <w:tc>
          <w:tcPr>
            <w:tcW w:w="6375" w:type="dxa"/>
          </w:tcPr>
          <w:p w14:paraId="0EF53431" w14:textId="7E55C1C9" w:rsidR="00B34F2C" w:rsidRDefault="00B34F2C" w:rsidP="00B34F2C">
            <w:pPr>
              <w:jc w:val="both"/>
              <w:rPr>
                <w:lang w:val="en-US" w:eastAsia="ko-KR"/>
              </w:rPr>
            </w:pPr>
            <w:r>
              <w:rPr>
                <w:lang w:val="en-US"/>
              </w:rPr>
              <w:t>As answered in Question 23, n</w:t>
            </w:r>
            <w:r w:rsidRPr="009341CB">
              <w:rPr>
                <w:lang w:val="en-US"/>
              </w:rPr>
              <w:t>etwork can explicitly indicate so in RRC. It can also be implicitly switched-on if network provides specific PD compensation-oriented reference signals or sends new TA commands (e.g., a finer granularity TA MAC CE)</w:t>
            </w:r>
            <w:r>
              <w:rPr>
                <w:lang w:val="en-US"/>
              </w:rPr>
              <w:t>. Anyhow, this is more stage-3 details and should be discussed later.</w:t>
            </w:r>
          </w:p>
        </w:tc>
      </w:tr>
      <w:bookmarkEnd w:id="6"/>
    </w:tbl>
    <w:p w14:paraId="75E8FB43" w14:textId="764D7376" w:rsidR="00222288" w:rsidRDefault="00222288" w:rsidP="0004674B"/>
    <w:p w14:paraId="14536E81" w14:textId="2A1C0FA3" w:rsidR="00B91861" w:rsidRDefault="00B91861" w:rsidP="0004674B">
      <w:r>
        <w:t xml:space="preserve">Lastly, anything else that </w:t>
      </w:r>
      <w:r w:rsidR="00DE5BFB">
        <w:t>should be considered?</w:t>
      </w:r>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TableGrid"/>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A5DC5" w14:textId="77777777" w:rsidR="001F1703" w:rsidRDefault="001F1703" w:rsidP="00AD2FD0">
      <w:pPr>
        <w:spacing w:after="0" w:line="240" w:lineRule="auto"/>
      </w:pPr>
      <w:r>
        <w:separator/>
      </w:r>
    </w:p>
  </w:endnote>
  <w:endnote w:type="continuationSeparator" w:id="0">
    <w:p w14:paraId="1DC213AB" w14:textId="77777777" w:rsidR="001F1703" w:rsidRDefault="001F1703" w:rsidP="00AD2FD0">
      <w:pPr>
        <w:spacing w:after="0" w:line="240" w:lineRule="auto"/>
      </w:pPr>
      <w:r>
        <w:continuationSeparator/>
      </w:r>
    </w:p>
  </w:endnote>
  <w:endnote w:type="continuationNotice" w:id="1">
    <w:p w14:paraId="7B2B8CDA" w14:textId="77777777" w:rsidR="001F1703" w:rsidRDefault="001F17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7708" w14:textId="77777777" w:rsidR="001F1703" w:rsidRDefault="001F1703" w:rsidP="00AD2FD0">
      <w:pPr>
        <w:spacing w:after="0" w:line="240" w:lineRule="auto"/>
      </w:pPr>
      <w:r>
        <w:separator/>
      </w:r>
    </w:p>
  </w:footnote>
  <w:footnote w:type="continuationSeparator" w:id="0">
    <w:p w14:paraId="1746B375" w14:textId="77777777" w:rsidR="001F1703" w:rsidRDefault="001F1703" w:rsidP="00AD2FD0">
      <w:pPr>
        <w:spacing w:after="0" w:line="240" w:lineRule="auto"/>
      </w:pPr>
      <w:r>
        <w:continuationSeparator/>
      </w:r>
    </w:p>
  </w:footnote>
  <w:footnote w:type="continuationNotice" w:id="1">
    <w:p w14:paraId="7671562C" w14:textId="77777777" w:rsidR="001F1703" w:rsidRDefault="001F17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7469C"/>
    <w:multiLevelType w:val="hybridMultilevel"/>
    <w:tmpl w:val="BE80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6" w15:restartNumberingAfterBreak="0">
    <w:nsid w:val="259B56EC"/>
    <w:multiLevelType w:val="hybridMultilevel"/>
    <w:tmpl w:val="DD22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D296E"/>
    <w:multiLevelType w:val="hybridMultilevel"/>
    <w:tmpl w:val="38B8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22DE4"/>
    <w:multiLevelType w:val="hybridMultilevel"/>
    <w:tmpl w:val="119E314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6A0839"/>
    <w:multiLevelType w:val="hybridMultilevel"/>
    <w:tmpl w:val="E4423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0"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A21793"/>
    <w:multiLevelType w:val="hybridMultilevel"/>
    <w:tmpl w:val="BAA25144"/>
    <w:lvl w:ilvl="0" w:tplc="04090003">
      <w:start w:val="1"/>
      <w:numFmt w:val="bullet"/>
      <w:lvlText w:val=""/>
      <w:lvlJc w:val="left"/>
      <w:pPr>
        <w:ind w:left="1193" w:hanging="420"/>
      </w:pPr>
      <w:rPr>
        <w:rFonts w:ascii="Wingdings" w:hAnsi="Wingdings" w:hint="default"/>
      </w:rPr>
    </w:lvl>
    <w:lvl w:ilvl="1" w:tplc="0409000F">
      <w:start w:val="1"/>
      <w:numFmt w:val="decimal"/>
      <w:lvlText w:val="%2."/>
      <w:lvlJc w:val="left"/>
      <w:pPr>
        <w:ind w:left="1613" w:hanging="420"/>
      </w:pPr>
      <w:rPr>
        <w:rFonts w:hint="default"/>
      </w:rPr>
    </w:lvl>
    <w:lvl w:ilvl="2" w:tplc="04090005">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3" w:tentative="1">
      <w:start w:val="1"/>
      <w:numFmt w:val="bullet"/>
      <w:lvlText w:val=""/>
      <w:lvlJc w:val="left"/>
      <w:pPr>
        <w:ind w:left="2873" w:hanging="420"/>
      </w:pPr>
      <w:rPr>
        <w:rFonts w:ascii="Wingdings" w:hAnsi="Wingdings" w:hint="default"/>
      </w:rPr>
    </w:lvl>
    <w:lvl w:ilvl="5" w:tplc="04090005"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3" w:tentative="1">
      <w:start w:val="1"/>
      <w:numFmt w:val="bullet"/>
      <w:lvlText w:val=""/>
      <w:lvlJc w:val="left"/>
      <w:pPr>
        <w:ind w:left="4133" w:hanging="420"/>
      </w:pPr>
      <w:rPr>
        <w:rFonts w:ascii="Wingdings" w:hAnsi="Wingdings" w:hint="default"/>
      </w:rPr>
    </w:lvl>
    <w:lvl w:ilvl="8" w:tplc="04090005" w:tentative="1">
      <w:start w:val="1"/>
      <w:numFmt w:val="bullet"/>
      <w:lvlText w:val=""/>
      <w:lvlJc w:val="left"/>
      <w:pPr>
        <w:ind w:left="4553" w:hanging="420"/>
      </w:pPr>
      <w:rPr>
        <w:rFonts w:ascii="Wingdings" w:hAnsi="Wingdings" w:hint="default"/>
      </w:rPr>
    </w:lvl>
  </w:abstractNum>
  <w:abstractNum w:abstractNumId="32"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1"/>
  </w:num>
  <w:num w:numId="4">
    <w:abstractNumId w:val="25"/>
  </w:num>
  <w:num w:numId="5">
    <w:abstractNumId w:val="19"/>
  </w:num>
  <w:num w:numId="6">
    <w:abstractNumId w:val="18"/>
  </w:num>
  <w:num w:numId="7">
    <w:abstractNumId w:val="29"/>
  </w:num>
  <w:num w:numId="8">
    <w:abstractNumId w:val="1"/>
  </w:num>
  <w:num w:numId="9">
    <w:abstractNumId w:val="5"/>
  </w:num>
  <w:num w:numId="10">
    <w:abstractNumId w:val="15"/>
  </w:num>
  <w:num w:numId="11">
    <w:abstractNumId w:val="21"/>
  </w:num>
  <w:num w:numId="12">
    <w:abstractNumId w:val="22"/>
  </w:num>
  <w:num w:numId="13">
    <w:abstractNumId w:val="9"/>
  </w:num>
  <w:num w:numId="14">
    <w:abstractNumId w:val="3"/>
  </w:num>
  <w:num w:numId="15">
    <w:abstractNumId w:val="4"/>
  </w:num>
  <w:num w:numId="16">
    <w:abstractNumId w:val="32"/>
  </w:num>
  <w:num w:numId="17">
    <w:abstractNumId w:val="17"/>
  </w:num>
  <w:num w:numId="18">
    <w:abstractNumId w:val="13"/>
  </w:num>
  <w:num w:numId="19">
    <w:abstractNumId w:val="10"/>
  </w:num>
  <w:num w:numId="20">
    <w:abstractNumId w:val="20"/>
  </w:num>
  <w:num w:numId="21">
    <w:abstractNumId w:val="23"/>
  </w:num>
  <w:num w:numId="22">
    <w:abstractNumId w:val="30"/>
  </w:num>
  <w:num w:numId="23">
    <w:abstractNumId w:val="8"/>
  </w:num>
  <w:num w:numId="24">
    <w:abstractNumId w:val="24"/>
  </w:num>
  <w:num w:numId="25">
    <w:abstractNumId w:val="28"/>
  </w:num>
  <w:num w:numId="26">
    <w:abstractNumId w:val="27"/>
  </w:num>
  <w:num w:numId="27">
    <w:abstractNumId w:val="16"/>
  </w:num>
  <w:num w:numId="28">
    <w:abstractNumId w:val="14"/>
  </w:num>
  <w:num w:numId="29">
    <w:abstractNumId w:val="2"/>
  </w:num>
  <w:num w:numId="30">
    <w:abstractNumId w:val="31"/>
  </w:num>
  <w:num w:numId="31">
    <w:abstractNumId w:val="6"/>
  </w:num>
  <w:num w:numId="32">
    <w:abstractNumId w:val="7"/>
  </w:num>
  <w:num w:numId="33">
    <w:abstractNumId w:val="12"/>
  </w:num>
  <w:num w:numId="34">
    <w:abstractNumId w:val="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Rafia">
    <w15:presenceInfo w15:providerId="None" w15:userId="Intel - Raf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B72"/>
    <w:rsid w:val="00044E1D"/>
    <w:rsid w:val="0004515C"/>
    <w:rsid w:val="000456D1"/>
    <w:rsid w:val="0004674B"/>
    <w:rsid w:val="000468E3"/>
    <w:rsid w:val="00046908"/>
    <w:rsid w:val="000475D3"/>
    <w:rsid w:val="00050596"/>
    <w:rsid w:val="00050D58"/>
    <w:rsid w:val="00051C90"/>
    <w:rsid w:val="00051EF9"/>
    <w:rsid w:val="00054D70"/>
    <w:rsid w:val="0005519A"/>
    <w:rsid w:val="00060897"/>
    <w:rsid w:val="00060C42"/>
    <w:rsid w:val="000611CE"/>
    <w:rsid w:val="00061860"/>
    <w:rsid w:val="00061B96"/>
    <w:rsid w:val="000621B0"/>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138"/>
    <w:rsid w:val="000A4699"/>
    <w:rsid w:val="000A49CD"/>
    <w:rsid w:val="000A4FAD"/>
    <w:rsid w:val="000A5841"/>
    <w:rsid w:val="000B007B"/>
    <w:rsid w:val="000B1BAF"/>
    <w:rsid w:val="000B2772"/>
    <w:rsid w:val="000B6E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26EC"/>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241"/>
    <w:rsid w:val="00112686"/>
    <w:rsid w:val="00112F1A"/>
    <w:rsid w:val="001134AC"/>
    <w:rsid w:val="0011622D"/>
    <w:rsid w:val="001210C3"/>
    <w:rsid w:val="001215B2"/>
    <w:rsid w:val="00122670"/>
    <w:rsid w:val="0012521D"/>
    <w:rsid w:val="00125857"/>
    <w:rsid w:val="001259D5"/>
    <w:rsid w:val="0012641D"/>
    <w:rsid w:val="0012699E"/>
    <w:rsid w:val="00127D1B"/>
    <w:rsid w:val="0013019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083"/>
    <w:rsid w:val="00150654"/>
    <w:rsid w:val="00150B1B"/>
    <w:rsid w:val="00151273"/>
    <w:rsid w:val="00152541"/>
    <w:rsid w:val="0015330D"/>
    <w:rsid w:val="00157054"/>
    <w:rsid w:val="00160039"/>
    <w:rsid w:val="0016041B"/>
    <w:rsid w:val="00160542"/>
    <w:rsid w:val="00160A46"/>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0052"/>
    <w:rsid w:val="001B1CFC"/>
    <w:rsid w:val="001B2D80"/>
    <w:rsid w:val="001B49C9"/>
    <w:rsid w:val="001B6404"/>
    <w:rsid w:val="001B6F0A"/>
    <w:rsid w:val="001C1FF4"/>
    <w:rsid w:val="001C23F4"/>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5C2A"/>
    <w:rsid w:val="001D66B2"/>
    <w:rsid w:val="001E1506"/>
    <w:rsid w:val="001E3A5F"/>
    <w:rsid w:val="001E593C"/>
    <w:rsid w:val="001E6B1F"/>
    <w:rsid w:val="001E7651"/>
    <w:rsid w:val="001E7666"/>
    <w:rsid w:val="001E7D72"/>
    <w:rsid w:val="001F021F"/>
    <w:rsid w:val="001F0512"/>
    <w:rsid w:val="001F0C29"/>
    <w:rsid w:val="001F168B"/>
    <w:rsid w:val="001F1703"/>
    <w:rsid w:val="001F31CE"/>
    <w:rsid w:val="001F3516"/>
    <w:rsid w:val="001F47F7"/>
    <w:rsid w:val="001F56F5"/>
    <w:rsid w:val="001F5E9D"/>
    <w:rsid w:val="001F7831"/>
    <w:rsid w:val="001F7E8C"/>
    <w:rsid w:val="0020031F"/>
    <w:rsid w:val="0020084B"/>
    <w:rsid w:val="00202AEB"/>
    <w:rsid w:val="00203FD9"/>
    <w:rsid w:val="00204045"/>
    <w:rsid w:val="00205A94"/>
    <w:rsid w:val="00206336"/>
    <w:rsid w:val="0020712B"/>
    <w:rsid w:val="0020729C"/>
    <w:rsid w:val="0021185B"/>
    <w:rsid w:val="00211D1D"/>
    <w:rsid w:val="0021202D"/>
    <w:rsid w:val="00212DD3"/>
    <w:rsid w:val="002130BA"/>
    <w:rsid w:val="00213548"/>
    <w:rsid w:val="002137DF"/>
    <w:rsid w:val="002141FC"/>
    <w:rsid w:val="00214866"/>
    <w:rsid w:val="002155F4"/>
    <w:rsid w:val="0021560B"/>
    <w:rsid w:val="00215BC4"/>
    <w:rsid w:val="0021704E"/>
    <w:rsid w:val="00221C76"/>
    <w:rsid w:val="00222288"/>
    <w:rsid w:val="0022496D"/>
    <w:rsid w:val="002249E5"/>
    <w:rsid w:val="00224D4D"/>
    <w:rsid w:val="002259AF"/>
    <w:rsid w:val="0022606D"/>
    <w:rsid w:val="00227C13"/>
    <w:rsid w:val="00231728"/>
    <w:rsid w:val="00232026"/>
    <w:rsid w:val="00235B6A"/>
    <w:rsid w:val="00236EA7"/>
    <w:rsid w:val="00240EC7"/>
    <w:rsid w:val="00241002"/>
    <w:rsid w:val="0024127D"/>
    <w:rsid w:val="00241ADF"/>
    <w:rsid w:val="0024202D"/>
    <w:rsid w:val="002423D5"/>
    <w:rsid w:val="00247554"/>
    <w:rsid w:val="00247BB1"/>
    <w:rsid w:val="00247D75"/>
    <w:rsid w:val="00250404"/>
    <w:rsid w:val="002511E7"/>
    <w:rsid w:val="0026014A"/>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B797B"/>
    <w:rsid w:val="002C09E3"/>
    <w:rsid w:val="002C2F7B"/>
    <w:rsid w:val="002C4471"/>
    <w:rsid w:val="002C47DD"/>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6F84"/>
    <w:rsid w:val="00337091"/>
    <w:rsid w:val="00337ADC"/>
    <w:rsid w:val="00337FC4"/>
    <w:rsid w:val="0034279D"/>
    <w:rsid w:val="00342EED"/>
    <w:rsid w:val="00344CC3"/>
    <w:rsid w:val="003457AB"/>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55DD"/>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D0601"/>
    <w:rsid w:val="003D30AC"/>
    <w:rsid w:val="003D329E"/>
    <w:rsid w:val="003D4973"/>
    <w:rsid w:val="003E16BE"/>
    <w:rsid w:val="003E1EE0"/>
    <w:rsid w:val="003E67D1"/>
    <w:rsid w:val="003E7F36"/>
    <w:rsid w:val="003F0031"/>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5EC5"/>
    <w:rsid w:val="004268A6"/>
    <w:rsid w:val="00427F19"/>
    <w:rsid w:val="00430FE7"/>
    <w:rsid w:val="00431046"/>
    <w:rsid w:val="004310FE"/>
    <w:rsid w:val="00431A09"/>
    <w:rsid w:val="00432532"/>
    <w:rsid w:val="00435DEF"/>
    <w:rsid w:val="004402FB"/>
    <w:rsid w:val="00440B96"/>
    <w:rsid w:val="0044103D"/>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2DEF"/>
    <w:rsid w:val="00484772"/>
    <w:rsid w:val="0048507B"/>
    <w:rsid w:val="00485157"/>
    <w:rsid w:val="004851D5"/>
    <w:rsid w:val="004854E3"/>
    <w:rsid w:val="0048572C"/>
    <w:rsid w:val="004870FB"/>
    <w:rsid w:val="00487658"/>
    <w:rsid w:val="00487D8A"/>
    <w:rsid w:val="00491D0E"/>
    <w:rsid w:val="004923ED"/>
    <w:rsid w:val="0049268B"/>
    <w:rsid w:val="00494716"/>
    <w:rsid w:val="00495D0D"/>
    <w:rsid w:val="004971C8"/>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59C2"/>
    <w:rsid w:val="004F6252"/>
    <w:rsid w:val="004F6308"/>
    <w:rsid w:val="004F7C36"/>
    <w:rsid w:val="00500C66"/>
    <w:rsid w:val="00502A2E"/>
    <w:rsid w:val="00503171"/>
    <w:rsid w:val="00503934"/>
    <w:rsid w:val="005067EC"/>
    <w:rsid w:val="00506C28"/>
    <w:rsid w:val="00506F66"/>
    <w:rsid w:val="00507C73"/>
    <w:rsid w:val="00510490"/>
    <w:rsid w:val="00510D21"/>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0383"/>
    <w:rsid w:val="0059111D"/>
    <w:rsid w:val="005918E3"/>
    <w:rsid w:val="0059372D"/>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D7EFD"/>
    <w:rsid w:val="005E002A"/>
    <w:rsid w:val="005E1E26"/>
    <w:rsid w:val="005E20C6"/>
    <w:rsid w:val="005E4A8C"/>
    <w:rsid w:val="005E4E2D"/>
    <w:rsid w:val="005E5923"/>
    <w:rsid w:val="005E64A3"/>
    <w:rsid w:val="005E6E9C"/>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04"/>
    <w:rsid w:val="00617CCC"/>
    <w:rsid w:val="0062007C"/>
    <w:rsid w:val="0062120F"/>
    <w:rsid w:val="00621F66"/>
    <w:rsid w:val="0062265B"/>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80EA9"/>
    <w:rsid w:val="006819B3"/>
    <w:rsid w:val="00682183"/>
    <w:rsid w:val="00683221"/>
    <w:rsid w:val="006858F7"/>
    <w:rsid w:val="00685AB9"/>
    <w:rsid w:val="00685D87"/>
    <w:rsid w:val="006865AA"/>
    <w:rsid w:val="006902CD"/>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70471"/>
    <w:rsid w:val="007727B7"/>
    <w:rsid w:val="0077355B"/>
    <w:rsid w:val="00773860"/>
    <w:rsid w:val="00774B4E"/>
    <w:rsid w:val="0077548D"/>
    <w:rsid w:val="00775D07"/>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473D"/>
    <w:rsid w:val="00796B33"/>
    <w:rsid w:val="00796D6C"/>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2754"/>
    <w:rsid w:val="007C2DD0"/>
    <w:rsid w:val="007C358C"/>
    <w:rsid w:val="007C374B"/>
    <w:rsid w:val="007C6702"/>
    <w:rsid w:val="007C6AEE"/>
    <w:rsid w:val="007D03A0"/>
    <w:rsid w:val="007D15AD"/>
    <w:rsid w:val="007D2A89"/>
    <w:rsid w:val="007D5C51"/>
    <w:rsid w:val="007D6406"/>
    <w:rsid w:val="007D67F9"/>
    <w:rsid w:val="007D6AA2"/>
    <w:rsid w:val="007D6EE3"/>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8C1"/>
    <w:rsid w:val="00814B52"/>
    <w:rsid w:val="00815266"/>
    <w:rsid w:val="008161D1"/>
    <w:rsid w:val="00816802"/>
    <w:rsid w:val="00816D3A"/>
    <w:rsid w:val="00816D82"/>
    <w:rsid w:val="008176A6"/>
    <w:rsid w:val="00822D5F"/>
    <w:rsid w:val="008237CE"/>
    <w:rsid w:val="00825349"/>
    <w:rsid w:val="00825F59"/>
    <w:rsid w:val="008261DF"/>
    <w:rsid w:val="0082657A"/>
    <w:rsid w:val="0082777F"/>
    <w:rsid w:val="008300B8"/>
    <w:rsid w:val="00832765"/>
    <w:rsid w:val="008343E4"/>
    <w:rsid w:val="00837695"/>
    <w:rsid w:val="00837B30"/>
    <w:rsid w:val="00840DE0"/>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5C88"/>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9E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152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049"/>
    <w:rsid w:val="00975BCD"/>
    <w:rsid w:val="00976968"/>
    <w:rsid w:val="0097747B"/>
    <w:rsid w:val="00982342"/>
    <w:rsid w:val="0098689E"/>
    <w:rsid w:val="009869B6"/>
    <w:rsid w:val="00987673"/>
    <w:rsid w:val="00992223"/>
    <w:rsid w:val="00993F75"/>
    <w:rsid w:val="009943C1"/>
    <w:rsid w:val="00994A03"/>
    <w:rsid w:val="00994AC7"/>
    <w:rsid w:val="00996F69"/>
    <w:rsid w:val="009A0AF3"/>
    <w:rsid w:val="009A1325"/>
    <w:rsid w:val="009A1447"/>
    <w:rsid w:val="009A29EA"/>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875"/>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78F"/>
    <w:rsid w:val="00A0490F"/>
    <w:rsid w:val="00A0499F"/>
    <w:rsid w:val="00A052EC"/>
    <w:rsid w:val="00A10E25"/>
    <w:rsid w:val="00A10F02"/>
    <w:rsid w:val="00A11C9C"/>
    <w:rsid w:val="00A11F8D"/>
    <w:rsid w:val="00A120FC"/>
    <w:rsid w:val="00A12C84"/>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4D2E"/>
    <w:rsid w:val="00A77530"/>
    <w:rsid w:val="00A808C2"/>
    <w:rsid w:val="00A8099D"/>
    <w:rsid w:val="00A82346"/>
    <w:rsid w:val="00A83F9D"/>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AF72A8"/>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836"/>
    <w:rsid w:val="00B34BF1"/>
    <w:rsid w:val="00B34F2C"/>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346B"/>
    <w:rsid w:val="00B54CE8"/>
    <w:rsid w:val="00B551C5"/>
    <w:rsid w:val="00B55274"/>
    <w:rsid w:val="00B57AD6"/>
    <w:rsid w:val="00B60859"/>
    <w:rsid w:val="00B608B7"/>
    <w:rsid w:val="00B61039"/>
    <w:rsid w:val="00B61F41"/>
    <w:rsid w:val="00B623DD"/>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983"/>
    <w:rsid w:val="00C20B49"/>
    <w:rsid w:val="00C20E72"/>
    <w:rsid w:val="00C21FE4"/>
    <w:rsid w:val="00C22541"/>
    <w:rsid w:val="00C23E87"/>
    <w:rsid w:val="00C24650"/>
    <w:rsid w:val="00C24DA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6ECB"/>
    <w:rsid w:val="00C777BF"/>
    <w:rsid w:val="00C777E3"/>
    <w:rsid w:val="00C77D8F"/>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D5925"/>
    <w:rsid w:val="00CE1D9B"/>
    <w:rsid w:val="00CE25F1"/>
    <w:rsid w:val="00CE2B70"/>
    <w:rsid w:val="00CE352D"/>
    <w:rsid w:val="00CE3759"/>
    <w:rsid w:val="00CE66A7"/>
    <w:rsid w:val="00CE6E11"/>
    <w:rsid w:val="00CE73C7"/>
    <w:rsid w:val="00CF0198"/>
    <w:rsid w:val="00CF0620"/>
    <w:rsid w:val="00CF0929"/>
    <w:rsid w:val="00CF0F03"/>
    <w:rsid w:val="00CF0F89"/>
    <w:rsid w:val="00CF2EE8"/>
    <w:rsid w:val="00CF31FF"/>
    <w:rsid w:val="00CF75BF"/>
    <w:rsid w:val="00CF7813"/>
    <w:rsid w:val="00CF7B8B"/>
    <w:rsid w:val="00D00206"/>
    <w:rsid w:val="00D00515"/>
    <w:rsid w:val="00D00EC3"/>
    <w:rsid w:val="00D02C48"/>
    <w:rsid w:val="00D043C1"/>
    <w:rsid w:val="00D1009B"/>
    <w:rsid w:val="00D11B8A"/>
    <w:rsid w:val="00D1324A"/>
    <w:rsid w:val="00D13BA2"/>
    <w:rsid w:val="00D1441A"/>
    <w:rsid w:val="00D14689"/>
    <w:rsid w:val="00D14E51"/>
    <w:rsid w:val="00D1500A"/>
    <w:rsid w:val="00D172BE"/>
    <w:rsid w:val="00D175B8"/>
    <w:rsid w:val="00D2027E"/>
    <w:rsid w:val="00D2184F"/>
    <w:rsid w:val="00D21B4A"/>
    <w:rsid w:val="00D22A22"/>
    <w:rsid w:val="00D24585"/>
    <w:rsid w:val="00D25110"/>
    <w:rsid w:val="00D25D73"/>
    <w:rsid w:val="00D264DB"/>
    <w:rsid w:val="00D26D4E"/>
    <w:rsid w:val="00D319F9"/>
    <w:rsid w:val="00D31BA0"/>
    <w:rsid w:val="00D33593"/>
    <w:rsid w:val="00D33BE3"/>
    <w:rsid w:val="00D359F8"/>
    <w:rsid w:val="00D36091"/>
    <w:rsid w:val="00D36379"/>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5E47"/>
    <w:rsid w:val="00D568F0"/>
    <w:rsid w:val="00D56C16"/>
    <w:rsid w:val="00D56D3A"/>
    <w:rsid w:val="00D57010"/>
    <w:rsid w:val="00D57368"/>
    <w:rsid w:val="00D60715"/>
    <w:rsid w:val="00D60F64"/>
    <w:rsid w:val="00D6253A"/>
    <w:rsid w:val="00D62E19"/>
    <w:rsid w:val="00D63132"/>
    <w:rsid w:val="00D6325E"/>
    <w:rsid w:val="00D6538E"/>
    <w:rsid w:val="00D65797"/>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9FD"/>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36AB"/>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72F"/>
    <w:rsid w:val="00E92809"/>
    <w:rsid w:val="00E94D23"/>
    <w:rsid w:val="00E95BF7"/>
    <w:rsid w:val="00E96370"/>
    <w:rsid w:val="00E96EB5"/>
    <w:rsid w:val="00EA0FD0"/>
    <w:rsid w:val="00EA1422"/>
    <w:rsid w:val="00EA200B"/>
    <w:rsid w:val="00EA36DC"/>
    <w:rsid w:val="00EA4070"/>
    <w:rsid w:val="00EA66C9"/>
    <w:rsid w:val="00EB0359"/>
    <w:rsid w:val="00EB0B58"/>
    <w:rsid w:val="00EB14C3"/>
    <w:rsid w:val="00EB2CC0"/>
    <w:rsid w:val="00EB32A1"/>
    <w:rsid w:val="00EB32DE"/>
    <w:rsid w:val="00EB3E54"/>
    <w:rsid w:val="00EB4B63"/>
    <w:rsid w:val="00EB56C1"/>
    <w:rsid w:val="00EB72E2"/>
    <w:rsid w:val="00EC0473"/>
    <w:rsid w:val="00EC1B04"/>
    <w:rsid w:val="00EC2072"/>
    <w:rsid w:val="00EC26A4"/>
    <w:rsid w:val="00EC3E18"/>
    <w:rsid w:val="00EC4A25"/>
    <w:rsid w:val="00EC4A5E"/>
    <w:rsid w:val="00EC5D1D"/>
    <w:rsid w:val="00EC774B"/>
    <w:rsid w:val="00EC7C65"/>
    <w:rsid w:val="00ED06C9"/>
    <w:rsid w:val="00ED0E57"/>
    <w:rsid w:val="00ED0F6A"/>
    <w:rsid w:val="00ED127E"/>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EF5D12"/>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337"/>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93B"/>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260E"/>
    <w:rsid w:val="00F931C8"/>
    <w:rsid w:val="00F93A4D"/>
    <w:rsid w:val="00F941DF"/>
    <w:rsid w:val="00F944B1"/>
    <w:rsid w:val="00F94CBF"/>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81E4D"/>
  <w15:docId w15:val="{6B045FA0-247F-4768-85F9-97A22178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5"/>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mp"/><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image" Target="media/image5.tmp"/><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853D-B8F3-4B0E-B5AF-1408D0FB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9b239327-9e80-40e4-b1b7-4394fed77a33"/>
    <ds:schemaRef ds:uri="http://www.w3.org/XML/1998/namespace"/>
    <ds:schemaRef ds:uri="2f282d3b-eb4a-4b09-b61f-b9593442e286"/>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5A76DC1B-C196-4D4F-A1D1-C2148796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246</TotalTime>
  <Pages>50</Pages>
  <Words>19451</Words>
  <Characters>110871</Characters>
  <Application>Microsoft Office Word</Application>
  <DocSecurity>0</DocSecurity>
  <Lines>923</Lines>
  <Paragraphs>260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130062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ohta</dc:creator>
  <cp:lastModifiedBy>Zhenhua Zou</cp:lastModifiedBy>
  <cp:revision>35</cp:revision>
  <dcterms:created xsi:type="dcterms:W3CDTF">2020-10-16T12:51:00Z</dcterms:created>
  <dcterms:modified xsi:type="dcterms:W3CDTF">2020-10-19T11:14:00Z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