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7A4B5D73" w14:textId="77777777" w:rsidR="0034259D" w:rsidRDefault="00A039ED">
      <w:pPr>
        <w:pStyle w:val="3GPPHeaderArial"/>
        <w:tabs>
          <w:tab w:val="left" w:pos="1701"/>
        </w:tabs>
        <w:rPr>
          <w:rFonts w:ascii="宋体" w:eastAsia="宋体" w:hAnsi="宋体"/>
          <w:b/>
          <w:sz w:val="24"/>
          <w:lang w:val="en-GB"/>
        </w:rPr>
      </w:pPr>
      <w:r>
        <w:rPr>
          <w:b/>
          <w:sz w:val="24"/>
          <w:lang w:val="en-GB"/>
        </w:rPr>
        <w:t xml:space="preserve">Title:  </w:t>
      </w:r>
      <w:r>
        <w:rPr>
          <w:b/>
          <w:sz w:val="24"/>
          <w:lang w:val="en-GB"/>
        </w:rPr>
        <w:tab/>
      </w:r>
      <w:r w:rsidR="0034259D">
        <w:rPr>
          <w:b/>
          <w:sz w:val="24"/>
          <w:lang w:val="en-GB"/>
        </w:rPr>
        <w:t>Rapporteur summary and proposal based on the email discussion</w:t>
      </w:r>
      <w:r w:rsidR="0034259D">
        <w:rPr>
          <w:rFonts w:ascii="宋体" w:eastAsia="宋体" w:hAnsi="宋体"/>
          <w:b/>
          <w:sz w:val="24"/>
          <w:lang w:val="en-GB"/>
        </w:rPr>
        <w:t xml:space="preserve">    </w:t>
      </w:r>
    </w:p>
    <w:p w14:paraId="4BD64EC9" w14:textId="7C9430A3" w:rsidR="00B3308E" w:rsidRDefault="0034259D">
      <w:pPr>
        <w:pStyle w:val="3GPPHeaderArial"/>
        <w:tabs>
          <w:tab w:val="left" w:pos="1701"/>
        </w:tabs>
        <w:rPr>
          <w:b/>
          <w:sz w:val="24"/>
          <w:lang w:val="en-GB"/>
        </w:rPr>
      </w:pPr>
      <w:r>
        <w:rPr>
          <w:rFonts w:ascii="宋体" w:eastAsia="宋体" w:hAnsi="宋体"/>
          <w:b/>
          <w:sz w:val="24"/>
          <w:lang w:val="en-GB"/>
        </w:rPr>
        <w:t xml:space="preserve">              </w:t>
      </w:r>
      <w:r w:rsidR="00A039ED">
        <w:rPr>
          <w:b/>
          <w:sz w:val="24"/>
          <w:lang w:val="en-GB"/>
        </w:rPr>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3398CDC3" w:rsidR="00B3308E" w:rsidRDefault="00A039ED">
      <w:pPr>
        <w:rPr>
          <w:rFonts w:ascii="Arial" w:hAnsi="Arial" w:cs="Arial"/>
          <w:lang w:val="en-GB"/>
        </w:rPr>
      </w:pPr>
      <w:r>
        <w:rPr>
          <w:rFonts w:ascii="Arial" w:hAnsi="Arial" w:cs="Arial"/>
          <w:lang w:val="en-GB"/>
        </w:rPr>
        <w:t xml:space="preserve">This document is to </w:t>
      </w:r>
      <w:r w:rsidR="00F2578D">
        <w:rPr>
          <w:rFonts w:ascii="Arial" w:hAnsi="Arial" w:cs="Arial"/>
          <w:lang w:val="en-GB"/>
        </w:rPr>
        <w:t xml:space="preserve">summarize </w:t>
      </w:r>
      <w:r>
        <w:rPr>
          <w:rFonts w:ascii="Arial" w:hAnsi="Arial" w:cs="Arial"/>
          <w:lang w:val="en-GB"/>
        </w:rPr>
        <w:t>the following email discussion</w:t>
      </w:r>
      <w:r w:rsidR="00CC61AF">
        <w:rPr>
          <w:rFonts w:ascii="Arial" w:hAnsi="Arial" w:cs="Arial"/>
          <w:lang w:val="en-GB"/>
        </w:rPr>
        <w:t xml:space="preserve"> at phase 1</w:t>
      </w:r>
      <w:r>
        <w:rPr>
          <w:rFonts w:ascii="Arial" w:hAnsi="Arial" w:cs="Arial"/>
          <w:lang w:val="en-GB"/>
        </w:rPr>
        <w:t xml:space="preserve">: </w:t>
      </w: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2C1C7A89" w14:textId="163485C0" w:rsidR="00B3308E" w:rsidRDefault="00A039ED" w:rsidP="00F2578D">
      <w:pPr>
        <w:pStyle w:val="EmailDiscussion2"/>
        <w:ind w:left="726"/>
      </w:pPr>
      <w:r>
        <w:tab/>
        <w:t>Deadline:  Long</w:t>
      </w:r>
    </w:p>
    <w:p w14:paraId="5B9593EA" w14:textId="0219FCF8" w:rsidR="00B3308E" w:rsidRDefault="00B1015D">
      <w:pPr>
        <w:pStyle w:val="1"/>
        <w:rPr>
          <w:rFonts w:cs="Arial"/>
        </w:rPr>
      </w:pPr>
      <w:r>
        <w:rPr>
          <w:rFonts w:eastAsia="PMingLiU" w:cs="Arial"/>
        </w:rPr>
        <w:t>Rapporteur’s summary and Proposal</w:t>
      </w:r>
    </w:p>
    <w:p w14:paraId="1458500D" w14:textId="77777777" w:rsidR="00B3308E" w:rsidRDefault="00A039ED">
      <w:pPr>
        <w:pStyle w:val="2"/>
        <w:ind w:left="663" w:hanging="663"/>
        <w:rPr>
          <w:rFonts w:cs="Arial"/>
        </w:rPr>
      </w:pPr>
      <w:bookmarkStart w:id="6" w:name="_Toc50537922"/>
      <w:r>
        <w:rPr>
          <w:rFonts w:cs="Arial"/>
        </w:rPr>
        <w:t>Uu Adaptation layer for L2 UE-to-Network Relay</w:t>
      </w:r>
      <w:bookmarkEnd w:id="6"/>
      <w:r>
        <w:rPr>
          <w:rFonts w:cs="Arial"/>
        </w:rPr>
        <w:t xml:space="preserve">  </w:t>
      </w:r>
    </w:p>
    <w:p w14:paraId="5A474079" w14:textId="557911C1" w:rsidR="000B45A9" w:rsidRPr="00925C4F" w:rsidRDefault="00420847" w:rsidP="000B45A9">
      <w:pPr>
        <w:rPr>
          <w:ins w:id="7" w:author="Xuelong Wang" w:date="2020-10-09T10:06:00Z"/>
          <w:rFonts w:ascii="Arial" w:hAnsi="Arial" w:cs="Arial"/>
          <w:b/>
        </w:rPr>
      </w:pPr>
      <w:ins w:id="8" w:author="Xuelong Wang" w:date="2020-10-09T10:05:00Z">
        <w:r w:rsidRPr="00925C4F">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sidRPr="00420847">
          <w:rPr>
            <w:rFonts w:ascii="Arial" w:hAnsi="Arial" w:cs="Arial"/>
            <w:b/>
          </w:rPr>
          <w:t>he Uu adaptation layer at Relay UE supports UL bearer mapping between ingress PC5 RLC channels for relaying and egress Uu RLC channels over the Relay UE Uu path</w:t>
        </w:r>
        <w:r w:rsidRPr="00925C4F">
          <w:rPr>
            <w:rFonts w:ascii="Arial" w:hAnsi="Arial" w:cs="Arial"/>
            <w:b/>
          </w:rPr>
          <w:t>.</w:t>
        </w:r>
      </w:ins>
      <w:ins w:id="11"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0C4610" w:rsidRDefault="000B45A9" w:rsidP="000B45A9">
      <w:pPr>
        <w:rPr>
          <w:ins w:id="12" w:author="Xuelong Wang" w:date="2020-10-09T10:06:00Z"/>
          <w:rFonts w:ascii="Arial" w:hAnsi="Arial" w:cs="Arial"/>
          <w:b/>
          <w:highlight w:val="green"/>
        </w:rPr>
      </w:pPr>
      <w:ins w:id="13" w:author="Xuelong Wang" w:date="2020-10-09T10:06:00Z">
        <w:r w:rsidRPr="000C4610">
          <w:rPr>
            <w:rFonts w:ascii="Arial" w:hAnsi="Arial" w:cs="Arial"/>
            <w:b/>
            <w:highlight w:val="green"/>
          </w:rPr>
          <w:t>Proposal-1: [Easy] agree the following description for L2 UE-to-NW relay (also reflected by TP)</w:t>
        </w:r>
      </w:ins>
    </w:p>
    <w:p w14:paraId="4501C742" w14:textId="24D29BF6" w:rsidR="000D44F6" w:rsidRPr="000C4610" w:rsidRDefault="000B45A9" w:rsidP="000C08FD">
      <w:pPr>
        <w:pStyle w:val="a"/>
        <w:numPr>
          <w:ilvl w:val="0"/>
          <w:numId w:val="19"/>
        </w:numPr>
        <w:rPr>
          <w:ins w:id="14" w:author="Xuelong Wang" w:date="2020-10-09T10:06:00Z"/>
          <w:rFonts w:ascii="Arial" w:hAnsi="Arial" w:cs="Arial"/>
          <w:b/>
          <w:highlight w:val="green"/>
        </w:rPr>
      </w:pPr>
      <w:ins w:id="15" w:author="Xuelong Wang" w:date="2020-10-09T10:06:00Z">
        <w:r w:rsidRPr="000C4610">
          <w:rPr>
            <w:rFonts w:ascii="Arial" w:hAnsi="Arial" w:cs="Arial"/>
            <w:b/>
            <w:highlight w:val="green"/>
          </w:rPr>
          <w:t xml:space="preserve">For L2 UE-to-NW relay, </w:t>
        </w:r>
      </w:ins>
      <w:ins w:id="16" w:author="Xuelong Wang" w:date="2020-10-09T10:07:00Z">
        <w:r w:rsidRPr="000C4610">
          <w:rPr>
            <w:rFonts w:ascii="Arial" w:hAnsi="Arial" w:cs="Arial"/>
            <w:b/>
            <w:highlight w:val="green"/>
          </w:rPr>
          <w:t>the Uu adaptation layer at Relay UE supports UL bearer mapping between ingress PC5 RLC channels for relaying and egress Uu RLC channels over the Relay UE Uu path</w:t>
        </w:r>
      </w:ins>
      <w:ins w:id="17" w:author="Xuelong Wang" w:date="2020-10-09T10:06:00Z">
        <w:r w:rsidRPr="000C4610">
          <w:rPr>
            <w:rFonts w:ascii="Arial" w:hAnsi="Arial" w:cs="Arial"/>
            <w:b/>
            <w:highlight w:val="green"/>
          </w:rPr>
          <w:t>.</w:t>
        </w:r>
      </w:ins>
    </w:p>
    <w:p w14:paraId="57571F42" w14:textId="3CCA728C" w:rsidR="00097AD0" w:rsidRPr="00925C4F" w:rsidRDefault="00097AD0" w:rsidP="00097AD0">
      <w:pPr>
        <w:rPr>
          <w:ins w:id="18" w:author="Xuelong Wang" w:date="2020-10-09T10:13:00Z"/>
          <w:rFonts w:ascii="Arial" w:hAnsi="Arial" w:cs="Arial"/>
          <w:b/>
        </w:rPr>
      </w:pPr>
      <w:ins w:id="1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0" w:author="Xuelong Wang" w:date="2020-10-09T10:14:00Z">
        <w:r w:rsidRPr="00097AD0">
          <w:rPr>
            <w:rFonts w:ascii="Arial" w:hAnsi="Arial" w:cs="Arial"/>
            <w:b/>
          </w:rPr>
          <w:t>the different traffics of the same Remote UE and/or different Remote UEs can be subject to N:1 mapping and data multiplexing over Uu RLC channel</w:t>
        </w:r>
      </w:ins>
      <w:ins w:id="2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2" w:author="Xuelong Wang" w:date="2020-10-09T10:19:00Z">
        <w:r w:rsidR="007E157F">
          <w:rPr>
            <w:rFonts w:ascii="Arial" w:hAnsi="Arial" w:cs="Arial"/>
            <w:b/>
          </w:rPr>
          <w:t xml:space="preserve"> Some companies </w:t>
        </w:r>
      </w:ins>
      <w:ins w:id="23" w:author="Xuelong Wang" w:date="2020-10-09T10:21:00Z">
        <w:r w:rsidR="0015077B">
          <w:rPr>
            <w:rFonts w:ascii="Arial" w:hAnsi="Arial" w:cs="Arial"/>
            <w:b/>
          </w:rPr>
          <w:t xml:space="preserve">further </w:t>
        </w:r>
      </w:ins>
      <w:ins w:id="24" w:author="Xuelong Wang" w:date="2020-10-09T10:19:00Z">
        <w:r w:rsidR="007E157F">
          <w:rPr>
            <w:rFonts w:ascii="Arial" w:hAnsi="Arial" w:cs="Arial"/>
            <w:b/>
          </w:rPr>
          <w:t xml:space="preserve">indicated </w:t>
        </w:r>
      </w:ins>
      <w:ins w:id="25" w:author="Xuelong Wang" w:date="2020-10-09T10:20:00Z">
        <w:r w:rsidR="007E157F">
          <w:rPr>
            <w:rFonts w:ascii="Arial" w:hAnsi="Arial" w:cs="Arial"/>
            <w:b/>
          </w:rPr>
          <w:t xml:space="preserve">that </w:t>
        </w:r>
      </w:ins>
      <w:ins w:id="26" w:author="Xuelong Wang" w:date="2020-10-09T10:19:00Z">
        <w:r w:rsidR="007E157F">
          <w:rPr>
            <w:rFonts w:ascii="Arial" w:hAnsi="Arial" w:cs="Arial"/>
            <w:b/>
          </w:rPr>
          <w:t xml:space="preserve">the </w:t>
        </w:r>
      </w:ins>
      <w:ins w:id="2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0C4610" w:rsidRDefault="00097AD0" w:rsidP="00097AD0">
      <w:pPr>
        <w:rPr>
          <w:ins w:id="28" w:author="Xuelong Wang" w:date="2020-10-09T10:13:00Z"/>
          <w:rFonts w:ascii="Arial" w:hAnsi="Arial" w:cs="Arial"/>
          <w:b/>
          <w:highlight w:val="green"/>
        </w:rPr>
      </w:pPr>
      <w:ins w:id="29" w:author="Xuelong Wang" w:date="2020-10-09T10:13:00Z">
        <w:r w:rsidRPr="000C4610">
          <w:rPr>
            <w:rFonts w:ascii="Arial" w:hAnsi="Arial" w:cs="Arial"/>
            <w:b/>
            <w:highlight w:val="green"/>
          </w:rPr>
          <w:t>Proposal-</w:t>
        </w:r>
      </w:ins>
      <w:ins w:id="30" w:author="Xuelong Wang" w:date="2020-10-09T10:15:00Z">
        <w:r w:rsidRPr="000C4610">
          <w:rPr>
            <w:rFonts w:ascii="Arial" w:hAnsi="Arial" w:cs="Arial"/>
            <w:b/>
            <w:highlight w:val="green"/>
          </w:rPr>
          <w:t>2</w:t>
        </w:r>
      </w:ins>
      <w:ins w:id="31" w:author="Xuelong Wang" w:date="2020-10-09T10:13:00Z">
        <w:r w:rsidRPr="000C4610">
          <w:rPr>
            <w:rFonts w:ascii="Arial" w:hAnsi="Arial" w:cs="Arial"/>
            <w:b/>
            <w:highlight w:val="green"/>
          </w:rPr>
          <w:t>: [Easy] agree the following description for L2 UE-to-NW relay (also reflected by TP)</w:t>
        </w:r>
      </w:ins>
    </w:p>
    <w:p w14:paraId="53C8BF13" w14:textId="2C9BF34D" w:rsidR="00097AD0" w:rsidRPr="000C4610" w:rsidRDefault="00097AD0" w:rsidP="00097AD0">
      <w:pPr>
        <w:pStyle w:val="a"/>
        <w:numPr>
          <w:ilvl w:val="0"/>
          <w:numId w:val="19"/>
        </w:numPr>
        <w:rPr>
          <w:rFonts w:cs="Arial"/>
          <w:highlight w:val="green"/>
        </w:rPr>
      </w:pPr>
      <w:ins w:id="32" w:author="Xuelong Wang" w:date="2020-10-09T10:15:00Z">
        <w:r w:rsidRPr="000C4610">
          <w:rPr>
            <w:rFonts w:ascii="Arial" w:hAnsi="Arial" w:cs="Arial"/>
            <w:b/>
            <w:highlight w:val="green"/>
            <w:lang w:val="en-US"/>
          </w:rPr>
          <w:lastRenderedPageBreak/>
          <w:t>T</w:t>
        </w:r>
      </w:ins>
      <w:ins w:id="33" w:author="Xuelong Wang" w:date="2020-10-09T10:14:00Z">
        <w:r w:rsidRPr="000C4610">
          <w:rPr>
            <w:rFonts w:ascii="Arial" w:hAnsi="Arial" w:cs="Arial"/>
            <w:b/>
            <w:highlight w:val="green"/>
          </w:rPr>
          <w:t>he different traffics of the same Remote UE and/or different Remote UEs can be subject to N:1 mapping and data multiplexing over Uu RLC channel</w:t>
        </w:r>
      </w:ins>
    </w:p>
    <w:p w14:paraId="228D11EC" w14:textId="77777777" w:rsidR="0015077B" w:rsidRDefault="0015077B">
      <w:pPr>
        <w:rPr>
          <w:ins w:id="34" w:author="Xuelong Wang" w:date="2020-10-09T10:23:00Z"/>
          <w:rFonts w:ascii="Arial" w:eastAsia="MS Mincho" w:hAnsi="Arial" w:cs="Arial"/>
          <w:lang w:eastAsia="ja-JP"/>
        </w:rPr>
      </w:pPr>
    </w:p>
    <w:p w14:paraId="15E45253" w14:textId="5DA77D6C" w:rsidR="0015077B" w:rsidRPr="00925C4F" w:rsidRDefault="0015077B" w:rsidP="0015077B">
      <w:pPr>
        <w:rPr>
          <w:ins w:id="35" w:author="Xuelong Wang" w:date="2020-10-09T10:23:00Z"/>
          <w:rFonts w:ascii="Arial" w:hAnsi="Arial" w:cs="Arial"/>
          <w:b/>
        </w:rPr>
      </w:pPr>
      <w:ins w:id="36"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r w:rsidRPr="0015077B">
          <w:rPr>
            <w:rFonts w:ascii="Arial" w:hAnsi="Arial" w:cs="Arial"/>
            <w:b/>
          </w:rPr>
          <w:t>Uu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0C4610" w:rsidRDefault="0015077B" w:rsidP="0015077B">
      <w:pPr>
        <w:rPr>
          <w:ins w:id="37" w:author="Xuelong Wang" w:date="2020-10-09T10:23:00Z"/>
          <w:rFonts w:ascii="Arial" w:hAnsi="Arial" w:cs="Arial"/>
          <w:b/>
          <w:highlight w:val="green"/>
        </w:rPr>
      </w:pPr>
      <w:ins w:id="38" w:author="Xuelong Wang" w:date="2020-10-09T10:23:00Z">
        <w:r w:rsidRPr="000C4610">
          <w:rPr>
            <w:rFonts w:ascii="Arial" w:hAnsi="Arial" w:cs="Arial"/>
            <w:b/>
            <w:highlight w:val="green"/>
          </w:rPr>
          <w:t>Proposal-3: [Easy] agree the following description for L2 UE-to-NW relay (also reflected by TP)</w:t>
        </w:r>
      </w:ins>
    </w:p>
    <w:p w14:paraId="18F54EFF" w14:textId="5CC457E1" w:rsidR="0015077B" w:rsidRDefault="0015077B" w:rsidP="0015077B">
      <w:pPr>
        <w:rPr>
          <w:ins w:id="39" w:author="Xuelong Wang" w:date="2020-10-09T10:23:00Z"/>
          <w:rFonts w:ascii="Arial" w:eastAsia="MS Mincho" w:hAnsi="Arial" w:cs="Arial"/>
          <w:lang w:eastAsia="ja-JP"/>
        </w:rPr>
      </w:pPr>
      <w:ins w:id="40" w:author="Xuelong Wang" w:date="2020-10-09T10:23:00Z">
        <w:r w:rsidRPr="000C4610">
          <w:rPr>
            <w:rFonts w:ascii="Arial" w:hAnsi="Arial" w:cs="Arial"/>
            <w:b/>
            <w:highlight w:val="green"/>
          </w:rPr>
          <w:t xml:space="preserve">For L2 UE-to-NW relay, </w:t>
        </w:r>
      </w:ins>
      <w:ins w:id="41" w:author="Xuelong Wang" w:date="2020-10-09T10:24:00Z">
        <w:r w:rsidRPr="000C4610">
          <w:rPr>
            <w:rFonts w:ascii="Arial" w:hAnsi="Arial" w:cs="Arial"/>
            <w:b/>
            <w:highlight w:val="green"/>
          </w:rPr>
          <w:t>Uu adaptation layer is used to support Remote UE identification for the UL traffic (multiplexing the data coming from multiple Remote UE)</w:t>
        </w:r>
      </w:ins>
      <w:ins w:id="42" w:author="Xuelong Wang" w:date="2020-10-09T10:23:00Z">
        <w:r w:rsidRPr="000C4610">
          <w:rPr>
            <w:rFonts w:ascii="Arial" w:hAnsi="Arial" w:cs="Arial"/>
            <w:b/>
            <w:highlight w:val="green"/>
          </w:rPr>
          <w:t>.</w:t>
        </w:r>
      </w:ins>
    </w:p>
    <w:p w14:paraId="1B881708" w14:textId="1635AD55" w:rsidR="007A501C" w:rsidRPr="00925C4F" w:rsidRDefault="007A501C" w:rsidP="007A501C">
      <w:pPr>
        <w:rPr>
          <w:ins w:id="43" w:author="Xuelong Wang" w:date="2020-10-09T10:39:00Z"/>
          <w:rFonts w:ascii="Arial" w:hAnsi="Arial" w:cs="Arial"/>
          <w:b/>
        </w:rPr>
      </w:pPr>
      <w:ins w:id="44" w:author="Xuelong Wang" w:date="2020-10-09T10:39:00Z">
        <w:r w:rsidRPr="00925C4F">
          <w:rPr>
            <w:rFonts w:ascii="Arial" w:hAnsi="Arial" w:cs="Arial"/>
            <w:b/>
          </w:rPr>
          <w:t>Rapporteur summary-</w:t>
        </w:r>
      </w:ins>
      <w:ins w:id="45" w:author="Xuelong Wang" w:date="2020-10-09T10:43:00Z">
        <w:r>
          <w:rPr>
            <w:rFonts w:ascii="Arial" w:hAnsi="Arial" w:cs="Arial"/>
            <w:b/>
          </w:rPr>
          <w:t>4</w:t>
        </w:r>
      </w:ins>
      <w:ins w:id="46" w:author="Xuelong Wang" w:date="2020-10-09T10:39:00Z">
        <w:r w:rsidRPr="00925C4F">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sidRPr="00925C4F">
          <w:rPr>
            <w:rFonts w:ascii="Arial" w:hAnsi="Arial" w:cs="Arial"/>
            <w:b/>
          </w:rPr>
          <w:t xml:space="preserve"> companies</w:t>
        </w:r>
      </w:ins>
      <w:ins w:id="49" w:author="Xuelong Wang" w:date="2020-10-09T10:40:00Z">
        <w:r w:rsidR="006454F6">
          <w:rPr>
            <w:rFonts w:ascii="Arial" w:hAnsi="Arial" w:cs="Arial"/>
            <w:b/>
          </w:rPr>
          <w:t xml:space="preserve"> (1</w:t>
        </w:r>
      </w:ins>
      <w:ins w:id="50" w:author="Xuelong Wang" w:date="2020-10-10T12:00:00Z">
        <w:r w:rsidR="006454F6">
          <w:rPr>
            <w:rFonts w:ascii="Arial" w:hAnsi="Arial" w:cs="Arial"/>
            <w:b/>
          </w:rPr>
          <w:t>9</w:t>
        </w:r>
      </w:ins>
      <w:ins w:id="51" w:author="Xuelong Wang" w:date="2020-10-09T10:40:00Z">
        <w:r>
          <w:rPr>
            <w:rFonts w:ascii="Arial" w:hAnsi="Arial" w:cs="Arial"/>
            <w:b/>
          </w:rPr>
          <w:t>/</w:t>
        </w:r>
      </w:ins>
      <w:ins w:id="52" w:author="Xuelong Wang" w:date="2020-10-10T12:00:00Z">
        <w:r w:rsidR="006454F6">
          <w:rPr>
            <w:rFonts w:ascii="Arial" w:hAnsi="Arial" w:cs="Arial"/>
            <w:b/>
          </w:rPr>
          <w:t>20</w:t>
        </w:r>
      </w:ins>
      <w:ins w:id="53" w:author="Xuelong Wang" w:date="2020-10-09T10:40:00Z">
        <w:r>
          <w:rPr>
            <w:rFonts w:ascii="Arial" w:hAnsi="Arial" w:cs="Arial"/>
            <w:b/>
          </w:rPr>
          <w:t>)</w:t>
        </w:r>
      </w:ins>
      <w:ins w:id="54" w:author="Xuelong Wang" w:date="2020-10-09T10:39:00Z">
        <w:r w:rsidRPr="00925C4F">
          <w:rPr>
            <w:rFonts w:ascii="Arial" w:hAnsi="Arial" w:cs="Arial"/>
            <w:b/>
          </w:rPr>
          <w:t xml:space="preserve"> joining the email discussion agree that</w:t>
        </w:r>
      </w:ins>
      <w:ins w:id="55" w:author="Xuelong Wang" w:date="2020-10-09T10:40:00Z">
        <w:r>
          <w:rPr>
            <w:rFonts w:ascii="Arial" w:hAnsi="Arial" w:cs="Arial"/>
            <w:b/>
          </w:rPr>
          <w:t xml:space="preserve"> </w:t>
        </w:r>
        <w:r w:rsidRPr="007A501C">
          <w:rPr>
            <w:rFonts w:ascii="Arial" w:hAnsi="Arial" w:cs="Arial"/>
            <w:b/>
          </w:rPr>
          <w:t>the identity information of Remote UE Uu Radio Bearer needs be put into the Uu adaptation layer by Relay UE at UL  in order for the gNB to correlate the received data packets with the specific PDCP entity associated with the right Remote UE Uu Radio Bearer</w:t>
        </w:r>
      </w:ins>
      <w:ins w:id="56" w:author="Xuelong Wang" w:date="2020-10-09T10:39:00Z">
        <w:r w:rsidRPr="00925C4F">
          <w:rPr>
            <w:rFonts w:ascii="Arial" w:hAnsi="Arial" w:cs="Arial"/>
            <w:b/>
          </w:rPr>
          <w:t>.</w:t>
        </w:r>
        <w:r w:rsidRPr="000B45A9">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sidRPr="007A501C">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sidRPr="00925C4F">
          <w:rPr>
            <w:rFonts w:ascii="Arial" w:hAnsi="Arial" w:cs="Arial"/>
            <w:b/>
          </w:rPr>
          <w:t>Then th</w:t>
        </w:r>
      </w:ins>
      <w:ins w:id="65" w:author="Xuelong Wang" w:date="2020-10-09T10:42:00Z">
        <w:r>
          <w:rPr>
            <w:rFonts w:ascii="Arial" w:hAnsi="Arial" w:cs="Arial"/>
            <w:b/>
          </w:rPr>
          <w:t>e</w:t>
        </w:r>
      </w:ins>
      <w:ins w:id="66" w:author="Xuelong Wang" w:date="2020-10-09T10:39:00Z">
        <w:r w:rsidRPr="00925C4F">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sidRPr="007A501C">
          <w:rPr>
            <w:rFonts w:ascii="Arial" w:hAnsi="Arial" w:cs="Arial"/>
            <w:b/>
          </w:rPr>
          <w:t>by Relay UE</w:t>
        </w:r>
      </w:ins>
      <w:ins w:id="69" w:author="Xuelong Wang" w:date="2020-10-09T10:42:00Z">
        <w:r>
          <w:rPr>
            <w:rFonts w:ascii="Arial" w:hAnsi="Arial" w:cs="Arial"/>
            <w:b/>
          </w:rPr>
          <w:t xml:space="preserve">” </w:t>
        </w:r>
      </w:ins>
      <w:ins w:id="70"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5D828C4E" w:rsidR="007A501C" w:rsidRPr="00BD0247" w:rsidRDefault="007A501C" w:rsidP="007A501C">
      <w:pPr>
        <w:rPr>
          <w:ins w:id="71" w:author="Xuelong Wang" w:date="2020-10-09T10:39:00Z"/>
          <w:rFonts w:ascii="Arial" w:hAnsi="Arial" w:cs="Arial"/>
          <w:b/>
          <w:highlight w:val="cyan"/>
        </w:rPr>
      </w:pPr>
      <w:ins w:id="72" w:author="Xuelong Wang" w:date="2020-10-09T10:39:00Z">
        <w:r w:rsidRPr="00BD0247">
          <w:rPr>
            <w:rFonts w:ascii="Arial" w:hAnsi="Arial" w:cs="Arial"/>
            <w:b/>
            <w:highlight w:val="cyan"/>
          </w:rPr>
          <w:t>Proposal-</w:t>
        </w:r>
      </w:ins>
      <w:ins w:id="73" w:author="Xuelong Wang" w:date="2020-10-09T10:43:00Z">
        <w:r w:rsidRPr="00BD0247">
          <w:rPr>
            <w:rFonts w:ascii="Arial" w:hAnsi="Arial" w:cs="Arial"/>
            <w:b/>
            <w:highlight w:val="cyan"/>
          </w:rPr>
          <w:t>4</w:t>
        </w:r>
      </w:ins>
      <w:ins w:id="74" w:author="Xuelong Wang" w:date="2020-10-09T10:39:00Z">
        <w:r w:rsidRPr="00BD0247">
          <w:rPr>
            <w:rFonts w:ascii="Arial" w:hAnsi="Arial" w:cs="Arial"/>
            <w:b/>
            <w:highlight w:val="cyan"/>
          </w:rPr>
          <w:t>: agree the following description for L2 UE-to-NW relay (also reflected by TP)</w:t>
        </w:r>
      </w:ins>
    </w:p>
    <w:p w14:paraId="03C0EE71" w14:textId="0A67FEEB" w:rsidR="007A501C" w:rsidRPr="00BD0247" w:rsidRDefault="007A501C" w:rsidP="007A501C">
      <w:pPr>
        <w:pStyle w:val="a"/>
        <w:numPr>
          <w:ilvl w:val="0"/>
          <w:numId w:val="19"/>
        </w:numPr>
        <w:rPr>
          <w:rFonts w:cs="Arial"/>
          <w:highlight w:val="cyan"/>
        </w:rPr>
      </w:pPr>
      <w:ins w:id="75" w:author="Xuelong Wang" w:date="2020-10-09T10:43:00Z">
        <w:r w:rsidRPr="00BD0247">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14:paraId="4B4A6ADB" w14:textId="1B041BD0" w:rsidR="00DA49F4" w:rsidRPr="00925C4F" w:rsidRDefault="00DA49F4" w:rsidP="00DA49F4">
      <w:pPr>
        <w:rPr>
          <w:ins w:id="76" w:author="Xuelong Wang" w:date="2020-10-09T10:53:00Z"/>
          <w:rFonts w:ascii="Arial" w:hAnsi="Arial" w:cs="Arial"/>
          <w:b/>
        </w:rPr>
      </w:pPr>
      <w:ins w:id="77"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8" w:author="Xuelong Wang" w:date="2020-10-10T12:01:00Z">
        <w:r w:rsidR="00975737">
          <w:rPr>
            <w:rFonts w:ascii="Arial" w:hAnsi="Arial" w:cs="Arial"/>
            <w:b/>
          </w:rPr>
          <w:t>19</w:t>
        </w:r>
      </w:ins>
      <w:ins w:id="79" w:author="Xuelong Wang" w:date="2020-10-09T10:53:00Z">
        <w:r>
          <w:rPr>
            <w:rFonts w:ascii="Arial" w:hAnsi="Arial" w:cs="Arial"/>
            <w:b/>
          </w:rPr>
          <w:t>/</w:t>
        </w:r>
      </w:ins>
      <w:ins w:id="80" w:author="Xuelong Wang" w:date="2020-10-10T12:01:00Z">
        <w:r w:rsidR="00975737">
          <w:rPr>
            <w:rFonts w:ascii="Arial" w:hAnsi="Arial" w:cs="Arial"/>
            <w:b/>
          </w:rPr>
          <w:t>20</w:t>
        </w:r>
      </w:ins>
      <w:ins w:id="81"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r w:rsidRPr="007A501C">
          <w:rPr>
            <w:rFonts w:ascii="Arial" w:hAnsi="Arial" w:cs="Arial"/>
            <w:b/>
          </w:rPr>
          <w:t>Uu adaptation layer</w:t>
        </w:r>
        <w:r>
          <w:rPr>
            <w:rFonts w:ascii="Arial" w:hAnsi="Arial" w:cs="Arial"/>
            <w:b/>
          </w:rPr>
          <w:t xml:space="preserve">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r w:rsidRPr="007A501C">
          <w:rPr>
            <w:rFonts w:ascii="Arial" w:hAnsi="Arial" w:cs="Arial"/>
            <w:b/>
          </w:rPr>
          <w:t>Uu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00F22C5A" w14:textId="3A938969" w:rsidR="00DA49F4" w:rsidRPr="00024DB0" w:rsidRDefault="00DA49F4" w:rsidP="00DA49F4">
      <w:pPr>
        <w:rPr>
          <w:ins w:id="97" w:author="Xuelong Wang" w:date="2020-10-09T10:53:00Z"/>
          <w:rFonts w:ascii="Arial" w:hAnsi="Arial" w:cs="Arial"/>
          <w:b/>
          <w:highlight w:val="cyan"/>
        </w:rPr>
      </w:pPr>
      <w:ins w:id="98" w:author="Xuelong Wang" w:date="2020-10-09T10:53:00Z">
        <w:r w:rsidRPr="00024DB0">
          <w:rPr>
            <w:rFonts w:ascii="Arial" w:hAnsi="Arial" w:cs="Arial"/>
            <w:b/>
            <w:highlight w:val="cyan"/>
          </w:rPr>
          <w:t>Proposal-</w:t>
        </w:r>
      </w:ins>
      <w:ins w:id="99" w:author="Xuelong Wang" w:date="2020-10-09T11:00:00Z">
        <w:r w:rsidR="00D115DC" w:rsidRPr="00024DB0">
          <w:rPr>
            <w:rFonts w:ascii="Arial" w:hAnsi="Arial" w:cs="Arial"/>
            <w:b/>
            <w:highlight w:val="cyan"/>
          </w:rPr>
          <w:t>5</w:t>
        </w:r>
      </w:ins>
      <w:ins w:id="100" w:author="Xuelong Wang" w:date="2020-10-09T10:53:00Z">
        <w:r w:rsidRPr="00024DB0">
          <w:rPr>
            <w:rFonts w:ascii="Arial" w:hAnsi="Arial" w:cs="Arial"/>
            <w:b/>
            <w:highlight w:val="cyan"/>
          </w:rPr>
          <w:t>: agree the following description for L2 UE-to-NW relay (also reflected by TP)</w:t>
        </w:r>
      </w:ins>
    </w:p>
    <w:p w14:paraId="1E30A584" w14:textId="076282FE" w:rsidR="00DA49F4" w:rsidRPr="00024DB0" w:rsidRDefault="00DA49F4" w:rsidP="00DA49F4">
      <w:pPr>
        <w:pStyle w:val="a"/>
        <w:numPr>
          <w:ilvl w:val="0"/>
          <w:numId w:val="20"/>
        </w:numPr>
        <w:rPr>
          <w:rFonts w:cs="Arial"/>
          <w:highlight w:val="cyan"/>
        </w:rPr>
      </w:pPr>
      <w:ins w:id="101" w:author="Xuelong Wang" w:date="2020-10-09T10:58:00Z">
        <w:r w:rsidRPr="00024DB0">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r w:rsidRPr="00024DB0">
          <w:rPr>
            <w:rFonts w:ascii="Arial" w:hAnsi="Arial" w:cs="Arial"/>
            <w:b/>
            <w:highlight w:val="cyan"/>
          </w:rPr>
          <w:t>.</w:t>
        </w:r>
      </w:ins>
    </w:p>
    <w:p w14:paraId="7DE761CA" w14:textId="7C6C362F" w:rsidR="000919A2" w:rsidRPr="00925C4F" w:rsidRDefault="000919A2" w:rsidP="000919A2">
      <w:pPr>
        <w:rPr>
          <w:ins w:id="102" w:author="Xuelong Wang" w:date="2020-10-09T11:09:00Z"/>
          <w:rFonts w:ascii="Arial" w:hAnsi="Arial" w:cs="Arial"/>
          <w:b/>
        </w:rPr>
      </w:pPr>
      <w:ins w:id="103" w:author="Xuelong Wang" w:date="2020-10-09T11:09:00Z">
        <w:r w:rsidRPr="00925C4F">
          <w:rPr>
            <w:rFonts w:ascii="Arial" w:hAnsi="Arial" w:cs="Arial"/>
            <w:b/>
          </w:rPr>
          <w:t>Rapporteur summary-</w:t>
        </w:r>
      </w:ins>
      <w:ins w:id="104" w:author="Xuelong Wang" w:date="2020-10-09T11:10:00Z">
        <w:r>
          <w:rPr>
            <w:rFonts w:ascii="Arial" w:hAnsi="Arial" w:cs="Arial"/>
            <w:b/>
          </w:rPr>
          <w:t>6</w:t>
        </w:r>
      </w:ins>
      <w:ins w:id="105" w:author="Xuelong Wang" w:date="2020-10-09T11:09:00Z">
        <w:r w:rsidRPr="00925C4F">
          <w:rPr>
            <w:rFonts w:ascii="Arial" w:hAnsi="Arial" w:cs="Arial"/>
            <w:b/>
          </w:rPr>
          <w:t xml:space="preserve">: All companies joining the email discussion agree that </w:t>
        </w:r>
      </w:ins>
      <w:ins w:id="106" w:author="Xuelong Wang" w:date="2020-10-09T11:10:00Z">
        <w:r w:rsidRPr="000919A2">
          <w:rPr>
            <w:rFonts w:ascii="Arial" w:hAnsi="Arial" w:cs="Arial"/>
            <w:b/>
          </w:rPr>
          <w:t>the Uu adaptation layer can be used to support DL bearer mapping at gNB to map end-to-end Radio Bearer (SRB, DRB) of Remote UE into Uu RLC channel over Relay UE Uu path</w:t>
        </w:r>
      </w:ins>
      <w:ins w:id="107"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309F6C1C" w14:textId="46AE1EF5" w:rsidR="000919A2" w:rsidRPr="00024DB0" w:rsidRDefault="000919A2" w:rsidP="000919A2">
      <w:pPr>
        <w:rPr>
          <w:ins w:id="114" w:author="Xuelong Wang" w:date="2020-10-09T11:09:00Z"/>
          <w:rFonts w:ascii="Arial" w:hAnsi="Arial" w:cs="Arial"/>
          <w:b/>
          <w:highlight w:val="green"/>
        </w:rPr>
      </w:pPr>
      <w:ins w:id="115" w:author="Xuelong Wang" w:date="2020-10-09T11:09:00Z">
        <w:r w:rsidRPr="00024DB0">
          <w:rPr>
            <w:rFonts w:ascii="Arial" w:hAnsi="Arial" w:cs="Arial"/>
            <w:b/>
            <w:highlight w:val="green"/>
          </w:rPr>
          <w:t>Proposal-</w:t>
        </w:r>
      </w:ins>
      <w:ins w:id="116" w:author="Xuelong Wang" w:date="2020-10-09T11:12:00Z">
        <w:r w:rsidRPr="00024DB0">
          <w:rPr>
            <w:rFonts w:ascii="Arial" w:hAnsi="Arial" w:cs="Arial"/>
            <w:b/>
            <w:highlight w:val="green"/>
          </w:rPr>
          <w:t>6</w:t>
        </w:r>
      </w:ins>
      <w:ins w:id="117" w:author="Xuelong Wang" w:date="2020-10-09T11:09:00Z">
        <w:r w:rsidRPr="00024DB0">
          <w:rPr>
            <w:rFonts w:ascii="Arial" w:hAnsi="Arial" w:cs="Arial"/>
            <w:b/>
            <w:highlight w:val="green"/>
          </w:rPr>
          <w:t>: [Easy] agree the following description for L2 UE-to-NW relay (also reflected by TP)</w:t>
        </w:r>
      </w:ins>
    </w:p>
    <w:p w14:paraId="7C810D47" w14:textId="438FCD9A" w:rsidR="000919A2" w:rsidRPr="00024DB0" w:rsidRDefault="000919A2" w:rsidP="000919A2">
      <w:pPr>
        <w:pStyle w:val="a"/>
        <w:numPr>
          <w:ilvl w:val="0"/>
          <w:numId w:val="21"/>
        </w:numPr>
        <w:rPr>
          <w:rFonts w:cs="Arial"/>
          <w:highlight w:val="green"/>
        </w:rPr>
      </w:pPr>
      <w:ins w:id="118" w:author="Xuelong Wang" w:date="2020-10-09T11:13:00Z">
        <w:r w:rsidRPr="00024DB0">
          <w:rPr>
            <w:rFonts w:ascii="Arial" w:hAnsi="Arial" w:cs="Arial"/>
            <w:b/>
            <w:highlight w:val="green"/>
            <w:lang w:val="en-US"/>
          </w:rPr>
          <w:t>T</w:t>
        </w:r>
        <w:r w:rsidRPr="00024DB0">
          <w:rPr>
            <w:rFonts w:ascii="Arial" w:hAnsi="Arial" w:cs="Arial"/>
            <w:b/>
            <w:highlight w:val="green"/>
          </w:rPr>
          <w:t>he Uu adaptation layer can be used to support DL bearer mapping at gNB to map end-to-end Radio Bearer (SRB, DRB) of Remote UE into Uu RLC channel over Relay UE Uu path</w:t>
        </w:r>
      </w:ins>
    </w:p>
    <w:p w14:paraId="06A80404" w14:textId="3A880C39" w:rsidR="00812BD4" w:rsidRPr="00925C4F" w:rsidRDefault="00812BD4" w:rsidP="00812BD4">
      <w:pPr>
        <w:rPr>
          <w:ins w:id="119" w:author="Xuelong Wang" w:date="2020-10-09T11:19:00Z"/>
          <w:rFonts w:ascii="Arial" w:hAnsi="Arial" w:cs="Arial"/>
          <w:b/>
        </w:rPr>
      </w:pPr>
      <w:ins w:id="120"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21" w:author="Xuelong Wang" w:date="2020-10-10T12:02:00Z">
        <w:r w:rsidR="00211080">
          <w:rPr>
            <w:rFonts w:ascii="Arial" w:hAnsi="Arial" w:cs="Arial"/>
            <w:b/>
          </w:rPr>
          <w:t>9</w:t>
        </w:r>
      </w:ins>
      <w:ins w:id="122" w:author="Xuelong Wang" w:date="2020-10-09T11:19:00Z">
        <w:r>
          <w:rPr>
            <w:rFonts w:ascii="Arial" w:hAnsi="Arial" w:cs="Arial"/>
            <w:b/>
          </w:rPr>
          <w:t>/</w:t>
        </w:r>
      </w:ins>
      <w:ins w:id="123" w:author="Xuelong Wang" w:date="2020-10-10T12:02:00Z">
        <w:r w:rsidR="00211080">
          <w:rPr>
            <w:rFonts w:ascii="Arial" w:hAnsi="Arial" w:cs="Arial"/>
            <w:b/>
          </w:rPr>
          <w:t>20</w:t>
        </w:r>
      </w:ins>
      <w:ins w:id="124" w:author="Xuelong Wang" w:date="2020-10-09T11:19:00Z">
        <w:r>
          <w:rPr>
            <w:rFonts w:ascii="Arial" w:hAnsi="Arial" w:cs="Arial"/>
            <w:b/>
          </w:rPr>
          <w:t>)</w:t>
        </w:r>
        <w:r w:rsidRPr="00925C4F">
          <w:rPr>
            <w:rFonts w:ascii="Arial" w:hAnsi="Arial" w:cs="Arial"/>
            <w:b/>
          </w:rPr>
          <w:t xml:space="preserve"> joining the email discussion agree that </w:t>
        </w:r>
      </w:ins>
      <w:ins w:id="125" w:author="Xuelong Wang" w:date="2020-10-09T11:20:00Z">
        <w:r w:rsidRPr="00812BD4">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6"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Then this description can be put into a</w:t>
        </w:r>
      </w:ins>
      <w:r w:rsidR="00024DB0">
        <w:rPr>
          <w:rFonts w:ascii="Arial" w:hAnsi="Arial" w:cs="Arial"/>
          <w:b/>
        </w:rPr>
        <w:t xml:space="preserve"> </w:t>
      </w:r>
      <w:ins w:id="127" w:author="Xuelong Wang" w:date="2020-10-09T11:19:00Z">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5CF57612" w:rsidR="00812BD4" w:rsidRPr="00024DB0" w:rsidRDefault="00812BD4" w:rsidP="00812BD4">
      <w:pPr>
        <w:rPr>
          <w:ins w:id="128" w:author="Xuelong Wang" w:date="2020-10-09T11:19:00Z"/>
          <w:rFonts w:ascii="Arial" w:hAnsi="Arial" w:cs="Arial"/>
          <w:b/>
          <w:highlight w:val="cyan"/>
        </w:rPr>
      </w:pPr>
      <w:ins w:id="129" w:author="Xuelong Wang" w:date="2020-10-09T11:19:00Z">
        <w:r w:rsidRPr="00024DB0">
          <w:rPr>
            <w:rFonts w:ascii="Arial" w:hAnsi="Arial" w:cs="Arial"/>
            <w:b/>
            <w:highlight w:val="cyan"/>
          </w:rPr>
          <w:t>Proposal-</w:t>
        </w:r>
      </w:ins>
      <w:ins w:id="130" w:author="Xuelong Wang" w:date="2020-10-09T11:20:00Z">
        <w:r w:rsidRPr="00024DB0">
          <w:rPr>
            <w:rFonts w:ascii="Arial" w:hAnsi="Arial" w:cs="Arial"/>
            <w:b/>
            <w:highlight w:val="cyan"/>
          </w:rPr>
          <w:t>7</w:t>
        </w:r>
      </w:ins>
      <w:ins w:id="131" w:author="Xuelong Wang" w:date="2020-10-09T11:19:00Z">
        <w:r w:rsidRPr="00024DB0">
          <w:rPr>
            <w:rFonts w:ascii="Arial" w:hAnsi="Arial" w:cs="Arial"/>
            <w:b/>
            <w:highlight w:val="cyan"/>
          </w:rPr>
          <w:t>: agree the following description for L2 UE-to-NW relay (also reflected by TP)</w:t>
        </w:r>
      </w:ins>
    </w:p>
    <w:p w14:paraId="6846FEC0" w14:textId="7912B039" w:rsidR="00812BD4" w:rsidRPr="00024DB0" w:rsidRDefault="00812BD4" w:rsidP="00812BD4">
      <w:pPr>
        <w:pStyle w:val="a"/>
        <w:numPr>
          <w:ilvl w:val="0"/>
          <w:numId w:val="21"/>
        </w:numPr>
        <w:rPr>
          <w:rFonts w:cs="Arial"/>
          <w:highlight w:val="cyan"/>
        </w:rPr>
      </w:pPr>
      <w:ins w:id="132" w:author="Xuelong Wang" w:date="2020-10-09T11:20:00Z">
        <w:r w:rsidRPr="00024DB0">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14:paraId="2B26C8D0" w14:textId="0909ADB4" w:rsidR="00ED0C61" w:rsidRPr="00925C4F" w:rsidRDefault="00ED0C61" w:rsidP="00ED0C61">
      <w:pPr>
        <w:rPr>
          <w:ins w:id="133" w:author="Xuelong Wang" w:date="2020-10-09T11:26:00Z"/>
          <w:rFonts w:ascii="Arial" w:hAnsi="Arial" w:cs="Arial"/>
          <w:b/>
        </w:rPr>
      </w:pPr>
      <w:ins w:id="134"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35" w:author="Xuelong Wang" w:date="2020-10-10T12:03:00Z">
        <w:r w:rsidR="00DE7931">
          <w:rPr>
            <w:rFonts w:ascii="Arial" w:hAnsi="Arial" w:cs="Arial"/>
            <w:b/>
          </w:rPr>
          <w:t>19</w:t>
        </w:r>
      </w:ins>
      <w:ins w:id="136" w:author="Xuelong Wang" w:date="2020-10-09T11:26:00Z">
        <w:r>
          <w:rPr>
            <w:rFonts w:ascii="Arial" w:hAnsi="Arial" w:cs="Arial"/>
            <w:b/>
          </w:rPr>
          <w:t>/</w:t>
        </w:r>
      </w:ins>
      <w:ins w:id="137" w:author="Xuelong Wang" w:date="2020-10-10T12:04:00Z">
        <w:r w:rsidR="00DE7931">
          <w:rPr>
            <w:rFonts w:ascii="Arial" w:hAnsi="Arial" w:cs="Arial"/>
            <w:b/>
          </w:rPr>
          <w:t>20</w:t>
        </w:r>
      </w:ins>
      <w:ins w:id="138"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the Uu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39" w:author="Xuelong Wang" w:date="2020-10-09T11:30:00Z">
        <w:r w:rsidR="002961A8">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sidR="002961A8">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w:t>
        </w:r>
        <w:r w:rsidRPr="00ED0C61">
          <w:rPr>
            <w:rFonts w:ascii="Arial" w:hAnsi="Arial" w:cs="Arial"/>
            <w:b/>
          </w:rPr>
          <w:t xml:space="preserve"> packet routing function</w:t>
        </w:r>
      </w:ins>
      <w:ins w:id="144" w:author="Xuelong Wang" w:date="2020-10-09T11:28:00Z">
        <w:r w:rsidR="002961A8">
          <w:rPr>
            <w:rFonts w:ascii="Arial" w:hAnsi="Arial" w:cs="Arial"/>
            <w:b/>
          </w:rPr>
          <w:t xml:space="preserve">, </w:t>
        </w:r>
      </w:ins>
      <w:ins w:id="145" w:author="Xuelong Wang" w:date="2020-10-09T11:30:00Z">
        <w:r w:rsidR="002961A8">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sidRPr="00925C4F">
          <w:rPr>
            <w:rFonts w:ascii="Arial" w:hAnsi="Arial" w:cs="Arial"/>
            <w:b/>
          </w:rPr>
          <w:t xml:space="preserve">Then </w:t>
        </w:r>
      </w:ins>
      <w:ins w:id="148" w:author="Xuelong Wang" w:date="2020-10-09T11:31:00Z">
        <w:r w:rsidR="002961A8">
          <w:rPr>
            <w:rFonts w:ascii="Arial" w:hAnsi="Arial" w:cs="Arial"/>
            <w:b/>
          </w:rPr>
          <w:t xml:space="preserve">the </w:t>
        </w:r>
      </w:ins>
      <w:ins w:id="149" w:author="Xuelong Wang" w:date="2020-10-09T11:29:00Z">
        <w:r>
          <w:rPr>
            <w:rFonts w:ascii="Arial" w:hAnsi="Arial" w:cs="Arial"/>
            <w:b/>
          </w:rPr>
          <w:t>revised</w:t>
        </w:r>
      </w:ins>
      <w:ins w:id="150"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4E1CA549" w:rsidR="00ED0C61" w:rsidRPr="00162FE5" w:rsidRDefault="00ED0C61" w:rsidP="00ED0C61">
      <w:pPr>
        <w:rPr>
          <w:ins w:id="151" w:author="Xuelong Wang" w:date="2020-10-09T11:26:00Z"/>
          <w:rFonts w:ascii="Arial" w:hAnsi="Arial" w:cs="Arial"/>
          <w:b/>
          <w:highlight w:val="cyan"/>
        </w:rPr>
      </w:pPr>
      <w:ins w:id="152" w:author="Xuelong Wang" w:date="2020-10-09T11:26:00Z">
        <w:r w:rsidRPr="00162FE5">
          <w:rPr>
            <w:rFonts w:ascii="Arial" w:hAnsi="Arial" w:cs="Arial"/>
            <w:b/>
            <w:highlight w:val="cyan"/>
          </w:rPr>
          <w:t>Proposal-8: agree the following description for L2 UE-to-NW relay (also reflected by TP)</w:t>
        </w:r>
      </w:ins>
    </w:p>
    <w:p w14:paraId="68D41497" w14:textId="33291EBF" w:rsidR="00ED0C61" w:rsidRPr="00162FE5" w:rsidRDefault="00ED0C61" w:rsidP="006A3B10">
      <w:pPr>
        <w:pStyle w:val="a"/>
        <w:numPr>
          <w:ilvl w:val="0"/>
          <w:numId w:val="21"/>
        </w:numPr>
        <w:rPr>
          <w:rFonts w:cs="Arial"/>
          <w:highlight w:val="cyan"/>
        </w:rPr>
      </w:pPr>
      <w:ins w:id="153" w:author="Xuelong Wang" w:date="2020-10-09T11:29:00Z">
        <w:r w:rsidRPr="00162FE5">
          <w:rPr>
            <w:rFonts w:ascii="Arial" w:hAnsi="Arial" w:cs="Arial"/>
            <w:b/>
            <w:highlight w:val="cyan"/>
          </w:rPr>
          <w:t>The Uu adaptation layer needs to support Remote UE identification for Downlink traffic</w:t>
        </w:r>
      </w:ins>
    </w:p>
    <w:p w14:paraId="2A3496C8" w14:textId="047DAA4E" w:rsidR="006F250E" w:rsidRPr="00925C4F" w:rsidRDefault="006F250E" w:rsidP="006F250E">
      <w:pPr>
        <w:rPr>
          <w:ins w:id="154" w:author="Xuelong Wang" w:date="2020-10-09T11:34:00Z"/>
          <w:rFonts w:ascii="Arial" w:hAnsi="Arial" w:cs="Arial"/>
          <w:b/>
        </w:rPr>
      </w:pPr>
      <w:ins w:id="155" w:author="Xuelong Wang" w:date="2020-10-09T11:34:00Z">
        <w:r w:rsidRPr="00925C4F">
          <w:rPr>
            <w:rFonts w:ascii="Arial" w:hAnsi="Arial" w:cs="Arial"/>
            <w:b/>
          </w:rPr>
          <w:t>Rapporteur summary-</w:t>
        </w:r>
      </w:ins>
      <w:ins w:id="156" w:author="Xuelong Wang" w:date="2020-10-09T11:41:00Z">
        <w:r>
          <w:rPr>
            <w:rFonts w:ascii="Arial" w:hAnsi="Arial" w:cs="Arial"/>
            <w:b/>
          </w:rPr>
          <w:t>9</w:t>
        </w:r>
      </w:ins>
      <w:ins w:id="157"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58" w:author="Xuelong Wang" w:date="2020-10-10T12:05:00Z">
        <w:r w:rsidR="00624571">
          <w:rPr>
            <w:rFonts w:ascii="Arial" w:hAnsi="Arial" w:cs="Arial"/>
            <w:b/>
          </w:rPr>
          <w:t>9</w:t>
        </w:r>
      </w:ins>
      <w:ins w:id="159" w:author="Xuelong Wang" w:date="2020-10-09T11:34:00Z">
        <w:r>
          <w:rPr>
            <w:rFonts w:ascii="Arial" w:hAnsi="Arial" w:cs="Arial"/>
            <w:b/>
          </w:rPr>
          <w:t>/</w:t>
        </w:r>
      </w:ins>
      <w:ins w:id="160" w:author="Xuelong Wang" w:date="2020-10-10T12:05:00Z">
        <w:r w:rsidR="00624571">
          <w:rPr>
            <w:rFonts w:ascii="Arial" w:hAnsi="Arial" w:cs="Arial"/>
            <w:b/>
          </w:rPr>
          <w:t>20</w:t>
        </w:r>
      </w:ins>
      <w:ins w:id="161"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the identity information of Remote UE Uu Radio Bearer needs be put into the Uu adaptation layer by gNB at DL in order for Relay UE to correlate the received data packets with the specific PC5 RLC channel associated with the right Remote UE Uu Radio Bearer</w:t>
        </w:r>
        <w:r w:rsidRPr="00925C4F">
          <w:rPr>
            <w:rFonts w:ascii="Arial" w:hAnsi="Arial" w:cs="Arial"/>
            <w:b/>
          </w:rPr>
          <w:t>.</w:t>
        </w:r>
        <w:r>
          <w:rPr>
            <w:rFonts w:ascii="Arial" w:hAnsi="Arial" w:cs="Arial"/>
            <w:b/>
          </w:rPr>
          <w:t xml:space="preserve">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the identity information of Remote UE Uu Radio Bearer</w:t>
        </w:r>
      </w:ins>
      <w:ins w:id="168" w:author="Xuelong Wang" w:date="2020-10-09T11:37:00Z">
        <w:r>
          <w:rPr>
            <w:rFonts w:ascii="Arial" w:hAnsi="Arial" w:cs="Arial"/>
            <w:b/>
          </w:rPr>
          <w:t xml:space="preserve"> and it does not necessarily mean</w:t>
        </w:r>
      </w:ins>
      <w:ins w:id="169"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70" w:author="Xuelong Wang" w:date="2020-10-09T11:39:00Z">
        <w:r>
          <w:rPr>
            <w:rFonts w:ascii="Arial" w:hAnsi="Arial" w:cs="Arial"/>
            <w:b/>
          </w:rPr>
          <w:t>,</w:t>
        </w:r>
      </w:ins>
      <w:ins w:id="171" w:author="Xuelong Wang" w:date="2020-10-09T11:38:00Z">
        <w:r w:rsidRPr="006F250E">
          <w:rPr>
            <w:rFonts w:ascii="Arial" w:hAnsi="Arial" w:cs="Arial"/>
            <w:b/>
          </w:rPr>
          <w:t xml:space="preserve"> </w:t>
        </w:r>
      </w:ins>
      <w:ins w:id="172" w:author="Xuelong Wang" w:date="2020-10-09T11:39:00Z">
        <w:r>
          <w:rPr>
            <w:rFonts w:ascii="Arial" w:hAnsi="Arial" w:cs="Arial"/>
            <w:b/>
          </w:rPr>
          <w:t>t</w:t>
        </w:r>
      </w:ins>
      <w:ins w:id="173" w:author="Xuelong Wang" w:date="2020-10-09T11:38:00Z">
        <w:r w:rsidRPr="006F250E">
          <w:rPr>
            <w:rFonts w:ascii="Arial" w:hAnsi="Arial" w:cs="Arial"/>
            <w:b/>
          </w:rPr>
          <w:t>he optional presence</w:t>
        </w:r>
        <w:r>
          <w:rPr>
            <w:rFonts w:ascii="Arial" w:hAnsi="Arial" w:cs="Arial"/>
            <w:b/>
          </w:rPr>
          <w:t xml:space="preserv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sidRPr="00925C4F">
          <w:rPr>
            <w:rFonts w:ascii="Arial" w:hAnsi="Arial" w:cs="Arial"/>
            <w:b/>
          </w:rPr>
          <w:t xml:space="preserve">Then </w:t>
        </w:r>
        <w:r>
          <w:rPr>
            <w:rFonts w:ascii="Arial" w:hAnsi="Arial" w:cs="Arial"/>
            <w:b/>
          </w:rPr>
          <w:t xml:space="preserve">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3E895118" w14:textId="4E999A0C" w:rsidR="006F250E" w:rsidRPr="00162FE5" w:rsidRDefault="006F250E" w:rsidP="006F250E">
      <w:pPr>
        <w:rPr>
          <w:ins w:id="183" w:author="Xuelong Wang" w:date="2020-10-09T11:34:00Z"/>
          <w:rFonts w:ascii="Arial" w:hAnsi="Arial" w:cs="Arial"/>
          <w:b/>
          <w:highlight w:val="cyan"/>
        </w:rPr>
      </w:pPr>
      <w:ins w:id="184" w:author="Xuelong Wang" w:date="2020-10-09T11:34:00Z">
        <w:r w:rsidRPr="00162FE5">
          <w:rPr>
            <w:rFonts w:ascii="Arial" w:hAnsi="Arial" w:cs="Arial"/>
            <w:b/>
            <w:highlight w:val="cyan"/>
          </w:rPr>
          <w:t>Proposal-</w:t>
        </w:r>
      </w:ins>
      <w:ins w:id="185" w:author="Xuelong Wang" w:date="2020-10-09T11:42:00Z">
        <w:r w:rsidR="0040659F" w:rsidRPr="00162FE5">
          <w:rPr>
            <w:rFonts w:ascii="Arial" w:hAnsi="Arial" w:cs="Arial"/>
            <w:b/>
            <w:highlight w:val="cyan"/>
          </w:rPr>
          <w:t>9</w:t>
        </w:r>
      </w:ins>
      <w:ins w:id="186" w:author="Xuelong Wang" w:date="2020-10-09T11:34:00Z">
        <w:r w:rsidRPr="00162FE5">
          <w:rPr>
            <w:rFonts w:ascii="Arial" w:hAnsi="Arial" w:cs="Arial"/>
            <w:b/>
            <w:highlight w:val="cyan"/>
          </w:rPr>
          <w:t>: agree the following description for L2 UE-to-NW relay (also reflected by TP)</w:t>
        </w:r>
      </w:ins>
    </w:p>
    <w:p w14:paraId="141FFCDE" w14:textId="3F6F165A" w:rsidR="006F250E" w:rsidRPr="00162FE5" w:rsidRDefault="006F250E" w:rsidP="006F250E">
      <w:pPr>
        <w:pStyle w:val="a"/>
        <w:numPr>
          <w:ilvl w:val="0"/>
          <w:numId w:val="21"/>
        </w:numPr>
        <w:rPr>
          <w:rFonts w:cs="Arial"/>
          <w:highlight w:val="cyan"/>
        </w:rPr>
      </w:pPr>
      <w:ins w:id="187" w:author="Xuelong Wang" w:date="2020-10-09T11:41:00Z">
        <w:r w:rsidRPr="00162FE5">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14:paraId="5130EC27" w14:textId="655B8F0A" w:rsidR="002E14B9" w:rsidRPr="00925C4F" w:rsidRDefault="002E14B9" w:rsidP="002E14B9">
      <w:pPr>
        <w:rPr>
          <w:ins w:id="188" w:author="Xuelong Wang" w:date="2020-10-09T11:54:00Z"/>
          <w:rFonts w:ascii="Arial" w:hAnsi="Arial" w:cs="Arial"/>
          <w:b/>
        </w:rPr>
      </w:pPr>
      <w:ins w:id="189"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90" w:author="Xuelong Wang" w:date="2020-10-10T12:06:00Z">
        <w:r w:rsidR="00572FB7">
          <w:rPr>
            <w:rFonts w:ascii="Arial" w:hAnsi="Arial" w:cs="Arial"/>
            <w:b/>
          </w:rPr>
          <w:t>19</w:t>
        </w:r>
      </w:ins>
      <w:ins w:id="191" w:author="Xuelong Wang" w:date="2020-10-09T11:54:00Z">
        <w:r>
          <w:rPr>
            <w:rFonts w:ascii="Arial" w:hAnsi="Arial" w:cs="Arial"/>
            <w:b/>
          </w:rPr>
          <w:t>/</w:t>
        </w:r>
      </w:ins>
      <w:ins w:id="192" w:author="Xuelong Wang" w:date="2020-10-10T12:06:00Z">
        <w:r w:rsidR="00572FB7">
          <w:rPr>
            <w:rFonts w:ascii="Arial" w:hAnsi="Arial" w:cs="Arial"/>
            <w:b/>
          </w:rPr>
          <w:t>20</w:t>
        </w:r>
      </w:ins>
      <w:ins w:id="193"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94" w:author="Xuelong Wang" w:date="2020-10-09T11:55:00Z">
        <w:r w:rsidRPr="002E14B9">
          <w:rPr>
            <w:rFonts w:ascii="Arial" w:eastAsia="MS Mincho" w:hAnsi="Arial" w:cs="Arial"/>
            <w:b/>
            <w:color w:val="00B0F0"/>
            <w:lang w:eastAsia="ja-JP"/>
          </w:rPr>
          <w:t xml:space="preserve">the identity information of Remote UE Uu Radio Bearer and the identity </w:t>
        </w:r>
        <w:r w:rsidRPr="002E14B9">
          <w:rPr>
            <w:rFonts w:ascii="Arial" w:eastAsia="MS Mincho" w:hAnsi="Arial" w:cs="Arial"/>
            <w:b/>
            <w:color w:val="00B0F0"/>
            <w:lang w:eastAsia="ja-JP"/>
          </w:rPr>
          <w:lastRenderedPageBreak/>
          <w:t>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5"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r w:rsidRPr="007A501C">
          <w:rPr>
            <w:rFonts w:ascii="Arial" w:hAnsi="Arial" w:cs="Arial"/>
            <w:b/>
          </w:rPr>
          <w:t>Uu adaptation layer</w:t>
        </w:r>
        <w:r>
          <w:rPr>
            <w:rFonts w:ascii="Arial" w:hAnsi="Arial" w:cs="Arial"/>
            <w:b/>
          </w:rPr>
          <w:t xml:space="preserve">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r w:rsidRPr="007A501C">
          <w:rPr>
            <w:rFonts w:ascii="Arial" w:hAnsi="Arial" w:cs="Arial"/>
            <w:b/>
          </w:rPr>
          <w:t>Uu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204" w:author="Xuelong Wang" w:date="2020-10-09T11:56:00Z">
        <w:r>
          <w:rPr>
            <w:rFonts w:ascii="Arial" w:hAnsi="Arial" w:cs="Arial"/>
            <w:b/>
          </w:rPr>
          <w:t xml:space="preserve">with some rewording as suggested by the reply </w:t>
        </w:r>
      </w:ins>
      <w:ins w:id="205" w:author="Xuelong Wang" w:date="2020-10-09T11:54: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144FC780" w:rsidR="002E14B9" w:rsidRPr="00162FE5" w:rsidRDefault="002E14B9" w:rsidP="002E14B9">
      <w:pPr>
        <w:rPr>
          <w:ins w:id="206" w:author="Xuelong Wang" w:date="2020-10-09T11:54:00Z"/>
          <w:rFonts w:ascii="Arial" w:hAnsi="Arial" w:cs="Arial"/>
          <w:b/>
          <w:highlight w:val="cyan"/>
        </w:rPr>
      </w:pPr>
      <w:ins w:id="207" w:author="Xuelong Wang" w:date="2020-10-09T11:54:00Z">
        <w:r w:rsidRPr="00162FE5">
          <w:rPr>
            <w:rFonts w:ascii="Arial" w:hAnsi="Arial" w:cs="Arial"/>
            <w:b/>
            <w:highlight w:val="cyan"/>
          </w:rPr>
          <w:t>Proposal-10: agree the following description for L2 UE-to-NW relay (also reflected by TP)</w:t>
        </w:r>
      </w:ins>
    </w:p>
    <w:p w14:paraId="02109501" w14:textId="7C07B5BD" w:rsidR="002E14B9" w:rsidRPr="00162FE5" w:rsidRDefault="002E14B9" w:rsidP="002E14B9">
      <w:pPr>
        <w:pStyle w:val="a"/>
        <w:numPr>
          <w:ilvl w:val="0"/>
          <w:numId w:val="21"/>
        </w:numPr>
        <w:rPr>
          <w:rFonts w:ascii="Arial" w:eastAsia="MS Mincho" w:hAnsi="Arial" w:cs="Arial"/>
          <w:highlight w:val="cyan"/>
          <w:lang w:eastAsia="ja-JP"/>
        </w:rPr>
      </w:pPr>
      <w:ins w:id="208" w:author="Xuelong Wang" w:date="2020-10-09T11:57:00Z">
        <w:r w:rsidRPr="00162FE5">
          <w:rPr>
            <w:rFonts w:ascii="Arial" w:eastAsia="MS Mincho" w:hAnsi="Arial" w:cs="Arial"/>
            <w:b/>
            <w:color w:val="00B0F0"/>
            <w:highlight w:val="cyan"/>
            <w:lang w:eastAsia="ja-JP"/>
          </w:rPr>
          <w:t>T</w:t>
        </w:r>
      </w:ins>
      <w:ins w:id="209" w:author="Xuelong Wang" w:date="2020-10-09T11:56:00Z">
        <w:r w:rsidRPr="00162FE5">
          <w:rPr>
            <w:rFonts w:ascii="Arial" w:eastAsia="MS Mincho" w:hAnsi="Arial"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r w:rsidRPr="00162FE5">
          <w:rPr>
            <w:rFonts w:ascii="Arial" w:hAnsi="Arial" w:cs="Arial"/>
            <w:b/>
            <w:highlight w:val="cyan"/>
          </w:rPr>
          <w:t xml:space="preserve">. </w:t>
        </w:r>
      </w:ins>
    </w:p>
    <w:p w14:paraId="532F9A26" w14:textId="44533152" w:rsidR="006F2F4C" w:rsidRPr="00925C4F" w:rsidRDefault="006F2F4C" w:rsidP="006F2F4C">
      <w:pPr>
        <w:rPr>
          <w:ins w:id="210" w:author="Xuelong Wang" w:date="2020-10-09T14:17:00Z"/>
          <w:rFonts w:ascii="Arial" w:hAnsi="Arial" w:cs="Arial"/>
          <w:b/>
        </w:rPr>
      </w:pPr>
      <w:ins w:id="211"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sidR="006E5484">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sidR="006E5484">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sidR="006E5484">
          <w:rPr>
            <w:rFonts w:ascii="Arial" w:hAnsi="Arial" w:cs="Arial"/>
            <w:b/>
          </w:rPr>
          <w:t>, etc.</w:t>
        </w:r>
      </w:ins>
      <w:ins w:id="223" w:author="Xuelong Wang" w:date="2020-10-09T14:19:00Z">
        <w:r>
          <w:rPr>
            <w:rFonts w:ascii="Arial" w:hAnsi="Arial" w:cs="Arial"/>
            <w:b/>
          </w:rPr>
          <w:t xml:space="preserve"> at Uu </w:t>
        </w:r>
      </w:ins>
      <w:ins w:id="224" w:author="Xuelong Wang" w:date="2020-10-09T14:20:00Z">
        <w:r w:rsidRPr="006F250E">
          <w:rPr>
            <w:rFonts w:ascii="Arial" w:hAnsi="Arial" w:cs="Arial"/>
            <w:b/>
          </w:rPr>
          <w:t>adaptation layer</w:t>
        </w:r>
        <w:r>
          <w:rPr>
            <w:rFonts w:ascii="Arial" w:hAnsi="Arial" w:cs="Arial"/>
            <w:b/>
          </w:rPr>
          <w:t xml:space="preserve">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sidR="006E5484">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sidR="006E5484">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240" w:author="Xuelong Wang" w:date="2020-10-09T14:30:00Z">
        <w:r w:rsidR="00333FBD" w:rsidRPr="00333FBD">
          <w:rPr>
            <w:rFonts w:ascii="Arial" w:hAnsi="Arial" w:cs="Arial"/>
            <w:b/>
          </w:rPr>
          <w:t>routing</w:t>
        </w:r>
      </w:ins>
      <w:ins w:id="241" w:author="Xuelong Wang" w:date="2020-10-09T14:29:00Z">
        <w:r w:rsidR="00333FBD">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2"/>
        <w:ind w:left="663" w:hanging="663"/>
        <w:rPr>
          <w:rFonts w:cs="Arial"/>
        </w:rPr>
      </w:pPr>
      <w:bookmarkStart w:id="248" w:name="_Toc50537923"/>
      <w:r>
        <w:rPr>
          <w:rFonts w:cs="Arial"/>
        </w:rPr>
        <w:t>PC5 Adaptation layer for L2 UE-to-Network Relay</w:t>
      </w:r>
      <w:bookmarkEnd w:id="248"/>
      <w:r>
        <w:rPr>
          <w:rFonts w:cs="Arial"/>
        </w:rPr>
        <w:t xml:space="preserve">  </w:t>
      </w:r>
    </w:p>
    <w:p w14:paraId="518ABAB1" w14:textId="619A9E2D" w:rsidR="00383676" w:rsidRDefault="00383676" w:rsidP="00383676">
      <w:pPr>
        <w:rPr>
          <w:ins w:id="249" w:author="Xuelong Wang" w:date="2020-10-09T14:39:00Z"/>
          <w:rFonts w:ascii="Arial" w:hAnsi="Arial" w:cs="Arial"/>
          <w:b/>
        </w:rPr>
      </w:pPr>
      <w:ins w:id="250"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sidR="00BA3085">
          <w:rPr>
            <w:rFonts w:ascii="Arial" w:hAnsi="Arial" w:cs="Arial"/>
            <w:b/>
          </w:rPr>
          <w:t>are</w:t>
        </w:r>
      </w:ins>
      <w:ins w:id="254" w:author="Xuelong Wang" w:date="2020-10-09T14:38:00Z">
        <w:r>
          <w:rPr>
            <w:rFonts w:ascii="Arial" w:hAnsi="Arial" w:cs="Arial"/>
            <w:b/>
          </w:rPr>
          <w:t xml:space="preserve"> </w:t>
        </w:r>
      </w:ins>
      <w:ins w:id="255" w:author="Xuelong Wang" w:date="2020-10-10T12:09:00Z">
        <w:r w:rsidR="00BA3085">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sidR="00BA3085">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sidR="00BA3085">
          <w:rPr>
            <w:rFonts w:ascii="Arial" w:hAnsi="Arial" w:cs="Arial"/>
            <w:b/>
          </w:rPr>
          <w:t xml:space="preserve">that </w:t>
        </w:r>
      </w:ins>
      <w:ins w:id="261" w:author="Xuelong Wang" w:date="2020-10-09T14:39:00Z">
        <w:r w:rsidRPr="00383676">
          <w:rPr>
            <w:rFonts w:ascii="Arial" w:hAnsi="Arial" w:cs="Arial"/>
            <w:b/>
          </w:rPr>
          <w:t>support</w:t>
        </w:r>
      </w:ins>
      <w:ins w:id="262" w:author="Xuelong Wang" w:date="2020-10-09T14:45:00Z">
        <w:r w:rsidR="003C0F8A">
          <w:rPr>
            <w:rFonts w:ascii="Arial" w:hAnsi="Arial" w:cs="Arial"/>
            <w:b/>
          </w:rPr>
          <w:t xml:space="preserve"> </w:t>
        </w:r>
      </w:ins>
      <w:ins w:id="263" w:author="Xuelong Wang" w:date="2020-10-09T14:39:00Z">
        <w:r w:rsidRPr="00383676">
          <w:rPr>
            <w:rFonts w:ascii="Arial" w:hAnsi="Arial" w:cs="Arial"/>
            <w:b/>
          </w:rPr>
          <w:t>the N:1 mapping by PC5 adaptation layer between Remote UE Uu Radio Bearer and PC5 RLC channel for relaying</w:t>
        </w:r>
      </w:ins>
      <w:ins w:id="264" w:author="Xuelong Wang" w:date="2020-10-09T14:38:00Z">
        <w:r>
          <w:rPr>
            <w:rFonts w:ascii="Arial" w:hAnsi="Arial" w:cs="Arial"/>
            <w:b/>
          </w:rPr>
          <w:t xml:space="preserve">. </w:t>
        </w:r>
      </w:ins>
      <w:ins w:id="265" w:author="Xuelong Wang" w:date="2020-10-09T14:46:00Z">
        <w:r w:rsidR="003C0F8A">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sidR="003C0F8A">
          <w:rPr>
            <w:rFonts w:ascii="Arial" w:hAnsi="Arial" w:cs="Arial"/>
            <w:b/>
          </w:rPr>
          <w:t xml:space="preserve"> (8/</w:t>
        </w:r>
      </w:ins>
      <w:ins w:id="268" w:author="Xuelong Wang" w:date="2020-10-10T12:08:00Z">
        <w:r w:rsidR="00BA3085">
          <w:rPr>
            <w:rFonts w:ascii="Arial" w:hAnsi="Arial" w:cs="Arial"/>
            <w:b/>
          </w:rPr>
          <w:t>20</w:t>
        </w:r>
      </w:ins>
      <w:ins w:id="269" w:author="Xuelong Wang" w:date="2020-10-09T14:46:00Z">
        <w:r w:rsidR="003C0F8A">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sidR="00024732">
          <w:rPr>
            <w:rFonts w:ascii="Arial" w:hAnsi="Arial" w:cs="Arial"/>
            <w:b/>
          </w:rPr>
          <w:t xml:space="preserve">Two </w:t>
        </w:r>
      </w:ins>
      <w:ins w:id="272" w:author="Xuelong Wang" w:date="2020-10-09T14:41:00Z">
        <w:r>
          <w:rPr>
            <w:rFonts w:ascii="Arial" w:hAnsi="Arial" w:cs="Arial"/>
            <w:b/>
          </w:rPr>
          <w:t>compan</w:t>
        </w:r>
      </w:ins>
      <w:ins w:id="273" w:author="Xuelong Wang" w:date="2020-10-10T12:07:00Z">
        <w:r w:rsidR="00024732">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76" w:author="Xuelong Wang" w:date="2020-10-09T14:43:00Z">
        <w:r>
          <w:rPr>
            <w:rFonts w:ascii="Arial" w:hAnsi="Arial" w:cs="Arial"/>
            <w:b/>
          </w:rPr>
          <w:t xml:space="preserve"> UE and R</w:t>
        </w:r>
      </w:ins>
      <w:ins w:id="277" w:author="Xuelong Wang" w:date="2020-10-09T14:42:00Z">
        <w:r w:rsidRPr="00383676">
          <w:rPr>
            <w:rFonts w:ascii="Arial" w:hAnsi="Arial" w:cs="Arial"/>
            <w:b/>
          </w:rPr>
          <w:t>elay UE if always assum</w:t>
        </w:r>
      </w:ins>
      <w:ins w:id="278" w:author="Xuelong Wang" w:date="2020-10-09T14:43:00Z">
        <w:r>
          <w:rPr>
            <w:rFonts w:ascii="Arial" w:hAnsi="Arial" w:cs="Arial"/>
            <w:b/>
          </w:rPr>
          <w:t>ing</w:t>
        </w:r>
      </w:ins>
      <w:ins w:id="279" w:author="Xuelong Wang" w:date="2020-10-09T14:42:00Z">
        <w:r w:rsidRPr="00383676">
          <w:rPr>
            <w:rFonts w:ascii="Arial" w:hAnsi="Arial" w:cs="Arial"/>
            <w:b/>
          </w:rPr>
          <w:t xml:space="preserve"> 1</w:t>
        </w:r>
      </w:ins>
      <w:ins w:id="280" w:author="Xuelong Wang" w:date="2020-10-09T14:43:00Z">
        <w:r>
          <w:rPr>
            <w:rFonts w:ascii="Arial" w:hAnsi="Arial" w:cs="Arial"/>
            <w:b/>
          </w:rPr>
          <w:t>:1</w:t>
        </w:r>
      </w:ins>
      <w:ins w:id="281" w:author="Xuelong Wang" w:date="2020-10-09T14:42:00Z">
        <w:r w:rsidRPr="00383676">
          <w:rPr>
            <w:rFonts w:ascii="Arial" w:hAnsi="Arial" w:cs="Arial"/>
            <w:b/>
          </w:rPr>
          <w:t xml:space="preserve"> mapping</w:t>
        </w:r>
      </w:ins>
      <w:ins w:id="282" w:author="Xuelong Wang" w:date="2020-10-09T14:43:00Z">
        <w:r w:rsidRPr="00383676">
          <w:rPr>
            <w:rFonts w:ascii="Arial" w:hAnsi="Arial" w:cs="Arial"/>
            <w:b/>
          </w:rPr>
          <w:t xml:space="preserve"> between Remote UE Uu Radio Bearer and PC5 RLC channel</w:t>
        </w:r>
        <w:r>
          <w:rPr>
            <w:rFonts w:ascii="Arial" w:hAnsi="Arial" w:cs="Arial"/>
            <w:b/>
          </w:rPr>
          <w:t xml:space="preserve">. Rapporteur suggests to do online discussion for the issue:  </w:t>
        </w:r>
      </w:ins>
    </w:p>
    <w:p w14:paraId="33C0A2CF" w14:textId="6C3B3FD0" w:rsidR="00383676" w:rsidRDefault="00383676" w:rsidP="00383676">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w:t>
        </w:r>
        <w:r w:rsidRPr="00383676">
          <w:rPr>
            <w:rFonts w:ascii="Arial" w:hAnsi="Arial" w:cs="Arial"/>
            <w:b/>
          </w:rPr>
          <w:t>N:1 mapping by PC5 adaptation layer between Remote UE Uu Radio Bearer and PC5 RLC channel for relaying</w:t>
        </w:r>
      </w:ins>
      <w:ins w:id="287" w:author="Xuelong Wang" w:date="2020-10-09T14:38:00Z">
        <w:r>
          <w:rPr>
            <w:rFonts w:ascii="Arial" w:hAnsi="Arial" w:cs="Arial"/>
            <w:b/>
          </w:rPr>
          <w:t>.</w:t>
        </w:r>
      </w:ins>
    </w:p>
    <w:p w14:paraId="70F84A11" w14:textId="0788E38A" w:rsidR="00234F94" w:rsidRDefault="00234F94" w:rsidP="00234F94">
      <w:pPr>
        <w:rPr>
          <w:ins w:id="288" w:author="Xuelong Wang" w:date="2020-10-09T14:50:00Z"/>
          <w:rFonts w:ascii="Arial" w:hAnsi="Arial" w:cs="Arial"/>
          <w:b/>
        </w:rPr>
      </w:pPr>
      <w:ins w:id="289"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sidR="003F0440">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w:t>
        </w:r>
        <w:r w:rsidRPr="00383676">
          <w:rPr>
            <w:rFonts w:ascii="Arial" w:hAnsi="Arial" w:cs="Arial"/>
            <w:b/>
          </w:rPr>
          <w:t xml:space="preserve">the </w:t>
        </w:r>
      </w:ins>
      <w:ins w:id="296"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97" w:author="Xuelong Wang" w:date="2020-10-09T14:50:00Z">
        <w:r>
          <w:rPr>
            <w:rFonts w:ascii="Arial" w:hAnsi="Arial" w:cs="Arial"/>
            <w:b/>
          </w:rPr>
          <w:t>Some companies (</w:t>
        </w:r>
      </w:ins>
      <w:ins w:id="298" w:author="Xuelong Wang" w:date="2020-10-10T12:10:00Z">
        <w:r w:rsidR="003F0440">
          <w:rPr>
            <w:rFonts w:ascii="Arial" w:hAnsi="Arial" w:cs="Arial"/>
            <w:b/>
          </w:rPr>
          <w:t>9</w:t>
        </w:r>
      </w:ins>
      <w:ins w:id="299" w:author="Xuelong Wang" w:date="2020-10-09T14:50:00Z">
        <w:r>
          <w:rPr>
            <w:rFonts w:ascii="Arial" w:hAnsi="Arial" w:cs="Arial"/>
            <w:b/>
          </w:rPr>
          <w:t>/</w:t>
        </w:r>
      </w:ins>
      <w:ins w:id="300" w:author="Xuelong Wang" w:date="2020-10-10T12:10:00Z">
        <w:r w:rsidR="003F0440">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5CB6B395" w14:textId="7AD807C5" w:rsidR="00B3308E" w:rsidRDefault="00234F94" w:rsidP="00234F94">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311"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35537946" w14:textId="1C23A903" w:rsidR="0025582C" w:rsidRDefault="0025582C" w:rsidP="0025582C">
      <w:pPr>
        <w:rPr>
          <w:ins w:id="312" w:author="Xuelong Wang" w:date="2020-10-09T15:01:00Z"/>
          <w:rFonts w:ascii="Arial" w:hAnsi="Arial" w:cs="Arial"/>
          <w:b/>
        </w:rPr>
      </w:pPr>
      <w:ins w:id="313" w:author="Xuelong Wang" w:date="2020-10-09T15:01:00Z">
        <w:r w:rsidRPr="00925C4F">
          <w:rPr>
            <w:rFonts w:ascii="Arial" w:hAnsi="Arial" w:cs="Arial"/>
            <w:b/>
          </w:rPr>
          <w:lastRenderedPageBreak/>
          <w:t>Rapporteur summary-</w:t>
        </w:r>
        <w:r>
          <w:rPr>
            <w:rFonts w:ascii="Arial" w:hAnsi="Arial" w:cs="Arial"/>
            <w:b/>
          </w:rPr>
          <w:t>14</w:t>
        </w:r>
        <w:r w:rsidRPr="00925C4F">
          <w:rPr>
            <w:rFonts w:ascii="Arial" w:hAnsi="Arial" w:cs="Arial"/>
            <w:b/>
          </w:rPr>
          <w:t xml:space="preserve">: </w:t>
        </w:r>
        <w:r>
          <w:rPr>
            <w:rFonts w:ascii="Arial" w:hAnsi="Arial" w:cs="Arial"/>
            <w:b/>
          </w:rPr>
          <w:t>Based on the answers to Q14, The majority (1</w:t>
        </w:r>
      </w:ins>
      <w:ins w:id="314" w:author="Xuelong Wang" w:date="2020-10-10T12:12:00Z">
        <w:r w:rsidR="00E30C39">
          <w:rPr>
            <w:rFonts w:ascii="Arial" w:hAnsi="Arial" w:cs="Arial"/>
            <w:b/>
          </w:rPr>
          <w:t>3</w:t>
        </w:r>
      </w:ins>
      <w:ins w:id="315" w:author="Xuelong Wang" w:date="2020-10-09T15:01:00Z">
        <w:r>
          <w:rPr>
            <w:rFonts w:ascii="Arial" w:hAnsi="Arial" w:cs="Arial"/>
            <w:b/>
          </w:rPr>
          <w:t>/1</w:t>
        </w:r>
      </w:ins>
      <w:ins w:id="316" w:author="Xuelong Wang" w:date="2020-10-10T12:12:00Z">
        <w:r w:rsidR="00E30C39">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sidRPr="0025582C">
          <w:rPr>
            <w:rFonts w:ascii="Arial" w:hAnsi="Arial" w:cs="Arial"/>
            <w:b/>
          </w:rPr>
          <w:t xml:space="preserve"> identification of remote UE</w:t>
        </w:r>
      </w:ins>
      <w:ins w:id="323"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5CFF0BE" w14:textId="3222E2EE" w:rsidR="0025582C" w:rsidRDefault="0025582C" w:rsidP="0025582C">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329AC7FF" w14:textId="639FCD01" w:rsidR="008F543D" w:rsidRPr="00925C4F" w:rsidRDefault="008F543D" w:rsidP="008F543D">
      <w:pPr>
        <w:rPr>
          <w:ins w:id="348" w:author="Xuelong Wang" w:date="2020-10-09T15:11:00Z"/>
          <w:rFonts w:ascii="Arial" w:hAnsi="Arial" w:cs="Arial"/>
          <w:b/>
        </w:rPr>
      </w:pPr>
      <w:ins w:id="349"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350"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352" w:author="Xuelong Wang" w:date="2020-10-09T15:12:00Z">
        <w:r>
          <w:rPr>
            <w:rFonts w:ascii="Arial" w:hAnsi="Arial" w:cs="Arial"/>
            <w:b/>
          </w:rPr>
          <w:t>UE</w:t>
        </w:r>
      </w:ins>
      <w:ins w:id="353" w:author="Xuelong Wang" w:date="2020-10-09T15:11:00Z">
        <w:r w:rsidRPr="00925C4F">
          <w:rPr>
            <w:rFonts w:ascii="Arial" w:hAnsi="Arial" w:cs="Arial"/>
            <w:b/>
          </w:rPr>
          <w:t xml:space="preserve"> relay.</w:t>
        </w:r>
      </w:ins>
    </w:p>
    <w:p w14:paraId="76F757A7" w14:textId="249B64C2" w:rsidR="008F543D" w:rsidRPr="00E90D7B" w:rsidRDefault="008F543D" w:rsidP="008F543D">
      <w:pPr>
        <w:rPr>
          <w:ins w:id="354" w:author="Xuelong Wang" w:date="2020-10-09T15:11:00Z"/>
          <w:rFonts w:ascii="Arial" w:hAnsi="Arial" w:cs="Arial"/>
          <w:b/>
          <w:highlight w:val="green"/>
        </w:rPr>
      </w:pPr>
      <w:ins w:id="355" w:author="Xuelong Wang" w:date="2020-10-09T15:11:00Z">
        <w:r w:rsidRPr="00E90D7B">
          <w:rPr>
            <w:rFonts w:ascii="Arial" w:hAnsi="Arial" w:cs="Arial"/>
            <w:b/>
            <w:highlight w:val="green"/>
          </w:rPr>
          <w:t>Proposal-1</w:t>
        </w:r>
      </w:ins>
      <w:ins w:id="356" w:author="Xuelong Wang" w:date="2020-10-09T15:12:00Z">
        <w:r w:rsidRPr="00E90D7B">
          <w:rPr>
            <w:rFonts w:ascii="Arial" w:hAnsi="Arial" w:cs="Arial"/>
            <w:b/>
            <w:highlight w:val="green"/>
          </w:rPr>
          <w:t>5</w:t>
        </w:r>
      </w:ins>
      <w:ins w:id="357" w:author="Xuelong Wang" w:date="2020-10-09T15:11:00Z">
        <w:r w:rsidRPr="00E90D7B">
          <w:rPr>
            <w:rFonts w:ascii="Arial" w:hAnsi="Arial" w:cs="Arial"/>
            <w:b/>
            <w:highlight w:val="green"/>
          </w:rPr>
          <w:t>: [Easy] agree the following description for L2 UE-to-</w:t>
        </w:r>
      </w:ins>
      <w:ins w:id="358" w:author="Xuelong Wang" w:date="2020-10-09T15:12:00Z">
        <w:r w:rsidRPr="00E90D7B">
          <w:rPr>
            <w:rFonts w:ascii="Arial" w:hAnsi="Arial" w:cs="Arial"/>
            <w:b/>
            <w:highlight w:val="green"/>
          </w:rPr>
          <w:t>UE</w:t>
        </w:r>
      </w:ins>
      <w:ins w:id="359" w:author="Xuelong Wang" w:date="2020-10-09T15:11:00Z">
        <w:r w:rsidRPr="00E90D7B">
          <w:rPr>
            <w:rFonts w:ascii="Arial" w:hAnsi="Arial" w:cs="Arial"/>
            <w:b/>
            <w:highlight w:val="green"/>
          </w:rPr>
          <w:t xml:space="preserve"> relay (also reflected by TP)</w:t>
        </w:r>
      </w:ins>
    </w:p>
    <w:p w14:paraId="52160A6D" w14:textId="4A0EFFF6" w:rsidR="008F543D" w:rsidRPr="00E90D7B" w:rsidRDefault="008F543D" w:rsidP="008F543D">
      <w:pPr>
        <w:pStyle w:val="a"/>
        <w:numPr>
          <w:ilvl w:val="0"/>
          <w:numId w:val="21"/>
        </w:numPr>
        <w:rPr>
          <w:ins w:id="360" w:author="Xuelong Wang" w:date="2020-10-09T15:11:00Z"/>
          <w:rFonts w:ascii="Arial" w:hAnsi="Arial" w:cs="Arial"/>
          <w:b/>
          <w:highlight w:val="green"/>
        </w:rPr>
      </w:pPr>
      <w:ins w:id="361" w:author="Xuelong Wang" w:date="2020-10-09T15:11:00Z">
        <w:r w:rsidRPr="00E90D7B">
          <w:rPr>
            <w:rFonts w:ascii="Arial" w:hAnsi="Arial" w:cs="Arial"/>
            <w:b/>
            <w:highlight w:val="green"/>
          </w:rPr>
          <w:t>For L2 UE-to-</w:t>
        </w:r>
      </w:ins>
      <w:ins w:id="362" w:author="Xuelong Wang" w:date="2020-10-09T15:12:00Z">
        <w:r w:rsidRPr="00E90D7B">
          <w:rPr>
            <w:rFonts w:ascii="Arial" w:hAnsi="Arial" w:cs="Arial"/>
            <w:b/>
            <w:highlight w:val="green"/>
          </w:rPr>
          <w:t>UE</w:t>
        </w:r>
      </w:ins>
      <w:ins w:id="363" w:author="Xuelong Wang" w:date="2020-10-09T15:11:00Z">
        <w:r w:rsidRPr="00E90D7B">
          <w:rPr>
            <w:rFonts w:ascii="Arial" w:hAnsi="Arial" w:cs="Arial"/>
            <w:b/>
            <w:highlight w:val="green"/>
          </w:rPr>
          <w:t xml:space="preserve"> relay, </w:t>
        </w:r>
      </w:ins>
      <w:ins w:id="364" w:author="Xuelong Wang" w:date="2020-10-09T15:12:00Z">
        <w:r w:rsidRPr="00E90D7B">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sidRPr="00E90D7B">
          <w:rPr>
            <w:rFonts w:ascii="Arial" w:hAnsi="Arial" w:cs="Arial"/>
            <w:b/>
            <w:highlight w:val="green"/>
          </w:rPr>
          <w:t>.</w:t>
        </w:r>
      </w:ins>
    </w:p>
    <w:p w14:paraId="06935951" w14:textId="77777777" w:rsidR="008F543D" w:rsidRDefault="008F543D" w:rsidP="008F543D">
      <w:pPr>
        <w:rPr>
          <w:rFonts w:cs="Arial"/>
          <w:highlight w:val="yellow"/>
        </w:rPr>
      </w:pPr>
    </w:p>
    <w:p w14:paraId="77694DD9" w14:textId="62CFBC05" w:rsidR="008F543D" w:rsidRDefault="008F543D" w:rsidP="008F543D">
      <w:pPr>
        <w:rPr>
          <w:ins w:id="366" w:author="Xuelong Wang" w:date="2020-10-09T15:18:00Z"/>
          <w:rFonts w:ascii="Arial" w:hAnsi="Arial" w:cs="Arial"/>
          <w:b/>
        </w:rPr>
      </w:pPr>
      <w:ins w:id="367" w:author="Xuelong Wang" w:date="2020-10-09T15:16:00Z">
        <w:r w:rsidRPr="00925C4F">
          <w:rPr>
            <w:rFonts w:ascii="Arial" w:hAnsi="Arial" w:cs="Arial"/>
            <w:b/>
          </w:rPr>
          <w:t>Rapporteur summary-1</w:t>
        </w:r>
      </w:ins>
      <w:ins w:id="368" w:author="Xuelong Wang" w:date="2020-10-09T15:22:00Z">
        <w:r w:rsidR="00830C05">
          <w:rPr>
            <w:rFonts w:ascii="Arial" w:hAnsi="Arial" w:cs="Arial"/>
            <w:b/>
          </w:rPr>
          <w:t>6</w:t>
        </w:r>
      </w:ins>
      <w:ins w:id="369" w:author="Xuelong Wang" w:date="2020-10-09T15:16:00Z">
        <w:r w:rsidRPr="00925C4F">
          <w:rPr>
            <w:rFonts w:ascii="Arial" w:hAnsi="Arial" w:cs="Arial"/>
            <w:b/>
          </w:rPr>
          <w:t xml:space="preserve">: </w:t>
        </w:r>
        <w:r>
          <w:rPr>
            <w:rFonts w:ascii="Arial" w:hAnsi="Arial" w:cs="Arial"/>
            <w:b/>
          </w:rPr>
          <w:t>Clear majority</w:t>
        </w:r>
      </w:ins>
      <w:ins w:id="370" w:author="Xuelong Wang" w:date="2020-10-09T15:17:00Z">
        <w:r w:rsidR="0057259F">
          <w:rPr>
            <w:rFonts w:ascii="Arial" w:hAnsi="Arial" w:cs="Arial"/>
            <w:b/>
          </w:rPr>
          <w:t xml:space="preserve"> (18</w:t>
        </w:r>
        <w:r>
          <w:rPr>
            <w:rFonts w:ascii="Arial" w:hAnsi="Arial" w:cs="Arial"/>
            <w:b/>
          </w:rPr>
          <w:t>/</w:t>
        </w:r>
      </w:ins>
      <w:ins w:id="371" w:author="Xuelong Wang" w:date="2020-10-10T12:14:00Z">
        <w:r w:rsidR="0057259F">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w:t>
        </w:r>
        <w:r w:rsidRPr="00925C4F">
          <w:rPr>
            <w:rFonts w:ascii="Arial" w:hAnsi="Arial" w:cs="Arial"/>
            <w:b/>
          </w:rPr>
          <w:t>companies</w:t>
        </w:r>
      </w:ins>
      <w:ins w:id="374" w:author="Xuelong Wang" w:date="2020-10-09T15:17:00Z">
        <w:r>
          <w:rPr>
            <w:rFonts w:ascii="Arial" w:hAnsi="Arial" w:cs="Arial"/>
            <w:b/>
          </w:rPr>
          <w:t xml:space="preserve"> </w:t>
        </w:r>
      </w:ins>
      <w:ins w:id="375" w:author="Xuelong Wang" w:date="2020-10-09T15:16:00Z">
        <w:r w:rsidRPr="00925C4F">
          <w:rPr>
            <w:rFonts w:ascii="Arial" w:hAnsi="Arial" w:cs="Arial"/>
            <w:b/>
          </w:rPr>
          <w:t xml:space="preserve">joining the email discussion agree that </w:t>
        </w:r>
      </w:ins>
      <w:ins w:id="376"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sidRPr="00925C4F">
          <w:rPr>
            <w:rFonts w:ascii="Arial" w:hAnsi="Arial" w:cs="Arial"/>
            <w:b/>
          </w:rPr>
          <w:t>.</w:t>
        </w:r>
        <w:r w:rsidRPr="000B45A9">
          <w:rPr>
            <w:rFonts w:ascii="Arial" w:hAnsi="Arial" w:cs="Arial"/>
            <w:b/>
          </w:rPr>
          <w:t xml:space="preserve"> </w:t>
        </w:r>
      </w:ins>
      <w:ins w:id="378" w:author="Xuelong Wang" w:date="2020-10-09T15:18:00Z">
        <w:r>
          <w:rPr>
            <w:rFonts w:ascii="Arial" w:hAnsi="Arial" w:cs="Arial"/>
            <w:b/>
          </w:rPr>
          <w:t>However</w:t>
        </w:r>
      </w:ins>
      <w:ins w:id="379" w:author="Xuelong Wang" w:date="2020-10-09T15:23:00Z">
        <w:r w:rsidR="00DF741A">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390" w:author="Xuelong Wang" w:date="2020-10-09T15:19:00Z">
        <w:r>
          <w:rPr>
            <w:rFonts w:ascii="Arial" w:hAnsi="Arial" w:cs="Arial"/>
            <w:b/>
          </w:rPr>
          <w:t xml:space="preserve"> </w:t>
        </w:r>
      </w:ins>
    </w:p>
    <w:p w14:paraId="36C49174" w14:textId="02669044" w:rsidR="008F543D" w:rsidRPr="00E90D7B" w:rsidRDefault="008F543D" w:rsidP="008F543D">
      <w:pPr>
        <w:rPr>
          <w:ins w:id="391" w:author="Xuelong Wang" w:date="2020-10-09T15:16:00Z"/>
          <w:rFonts w:ascii="Arial" w:hAnsi="Arial" w:cs="Arial"/>
          <w:b/>
          <w:highlight w:val="cyan"/>
        </w:rPr>
      </w:pPr>
      <w:ins w:id="392" w:author="Xuelong Wang" w:date="2020-10-09T15:16:00Z">
        <w:r w:rsidRPr="00E90D7B">
          <w:rPr>
            <w:rFonts w:ascii="Arial" w:hAnsi="Arial" w:cs="Arial"/>
            <w:b/>
            <w:highlight w:val="cyan"/>
          </w:rPr>
          <w:t>Proposal-1</w:t>
        </w:r>
      </w:ins>
      <w:ins w:id="393" w:author="Xuelong Wang" w:date="2020-10-09T15:22:00Z">
        <w:r w:rsidR="00830C05" w:rsidRPr="00E90D7B">
          <w:rPr>
            <w:rFonts w:ascii="Arial" w:hAnsi="Arial" w:cs="Arial"/>
            <w:b/>
            <w:highlight w:val="cyan"/>
          </w:rPr>
          <w:t>6</w:t>
        </w:r>
      </w:ins>
      <w:ins w:id="394" w:author="Xuelong Wang" w:date="2020-10-09T15:16:00Z">
        <w:r w:rsidRPr="00E90D7B">
          <w:rPr>
            <w:rFonts w:ascii="Arial" w:hAnsi="Arial" w:cs="Arial"/>
            <w:b/>
            <w:highlight w:val="cyan"/>
          </w:rPr>
          <w:t>: agree the following description for L2 UE-to-UE relay (also reflected by TP)</w:t>
        </w:r>
      </w:ins>
    </w:p>
    <w:p w14:paraId="004F2569" w14:textId="6D9ED4F0" w:rsidR="00B3308E" w:rsidRPr="00E90D7B" w:rsidRDefault="008F543D" w:rsidP="00495651">
      <w:pPr>
        <w:pStyle w:val="a"/>
        <w:numPr>
          <w:ilvl w:val="0"/>
          <w:numId w:val="21"/>
        </w:numPr>
        <w:rPr>
          <w:rFonts w:ascii="Arial" w:eastAsia="MS Mincho" w:hAnsi="Arial" w:cs="Arial"/>
          <w:highlight w:val="cyan"/>
          <w:lang w:eastAsia="ja-JP"/>
        </w:rPr>
      </w:pPr>
      <w:ins w:id="395" w:author="Xuelong Wang" w:date="2020-10-09T15:16:00Z">
        <w:r w:rsidRPr="00E90D7B">
          <w:rPr>
            <w:rFonts w:ascii="Arial" w:hAnsi="Arial" w:cs="Arial"/>
            <w:b/>
            <w:highlight w:val="cyan"/>
          </w:rPr>
          <w:t xml:space="preserve">For L2 UE-to-UE relay, </w:t>
        </w:r>
      </w:ins>
      <w:ins w:id="396" w:author="Xuelong Wang" w:date="2020-10-09T15:22:00Z">
        <w:r w:rsidR="00495651" w:rsidRPr="00E90D7B">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sidRPr="00E90D7B">
          <w:rPr>
            <w:rFonts w:ascii="Arial" w:hAnsi="Arial" w:cs="Arial"/>
            <w:b/>
            <w:highlight w:val="cyan"/>
          </w:rPr>
          <w:t>.</w:t>
        </w:r>
      </w:ins>
    </w:p>
    <w:p w14:paraId="640428D8" w14:textId="0855CE8C" w:rsidR="005A49A2" w:rsidRDefault="005A49A2" w:rsidP="005A49A2">
      <w:pPr>
        <w:rPr>
          <w:ins w:id="398" w:author="Xuelong Wang" w:date="2020-10-09T15:25:00Z"/>
          <w:rFonts w:ascii="Arial" w:hAnsi="Arial" w:cs="Arial"/>
          <w:b/>
        </w:rPr>
      </w:pPr>
      <w:ins w:id="399"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400" w:author="Xuelong Wang" w:date="2020-10-10T12:14:00Z">
        <w:r w:rsidR="001E3F80">
          <w:rPr>
            <w:rFonts w:ascii="Arial" w:hAnsi="Arial" w:cs="Arial"/>
            <w:b/>
          </w:rPr>
          <w:t>18</w:t>
        </w:r>
      </w:ins>
      <w:ins w:id="401" w:author="Xuelong Wang" w:date="2020-10-09T15:25:00Z">
        <w:r>
          <w:rPr>
            <w:rFonts w:ascii="Arial" w:hAnsi="Arial" w:cs="Arial"/>
            <w:b/>
          </w:rPr>
          <w:t>/</w:t>
        </w:r>
      </w:ins>
      <w:ins w:id="402" w:author="Xuelong Wang" w:date="2020-10-10T12:15:00Z">
        <w:r w:rsidR="001E3F80">
          <w:rPr>
            <w:rFonts w:ascii="Arial" w:hAnsi="Arial" w:cs="Arial"/>
            <w:b/>
          </w:rPr>
          <w:t>20</w:t>
        </w:r>
      </w:ins>
      <w:ins w:id="403"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t>
        </w:r>
        <w:r w:rsidRPr="005A49A2">
          <w:rPr>
            <w:rFonts w:ascii="Arial" w:hAnsi="Arial" w:cs="Arial"/>
            <w:b/>
          </w:rPr>
          <w:t>which can be done as part of bearer mapping function or a separate packet routing function</w:t>
        </w:r>
        <w:r>
          <w:rPr>
            <w:rFonts w:ascii="Arial" w:hAnsi="Arial" w:cs="Arial"/>
            <w:b/>
          </w:rPr>
          <w:t>”.</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E90D7B" w:rsidRDefault="005A49A2" w:rsidP="005A49A2">
      <w:pPr>
        <w:rPr>
          <w:ins w:id="412" w:author="Xuelong Wang" w:date="2020-10-09T15:25:00Z"/>
          <w:rFonts w:ascii="Arial" w:hAnsi="Arial" w:cs="Arial"/>
          <w:b/>
          <w:highlight w:val="cyan"/>
        </w:rPr>
      </w:pPr>
      <w:ins w:id="413" w:author="Xuelong Wang" w:date="2020-10-09T15:25:00Z">
        <w:r w:rsidRPr="00E90D7B">
          <w:rPr>
            <w:rFonts w:ascii="Arial" w:hAnsi="Arial" w:cs="Arial"/>
            <w:b/>
            <w:highlight w:val="cyan"/>
          </w:rPr>
          <w:t>Proposal-17: agree the following description for L2 UE-to-UE relay (also reflected by TP)</w:t>
        </w:r>
      </w:ins>
    </w:p>
    <w:p w14:paraId="4A48C040" w14:textId="15F78325" w:rsidR="005A49A2" w:rsidRPr="00E90D7B" w:rsidRDefault="005A49A2" w:rsidP="005A49A2">
      <w:pPr>
        <w:pStyle w:val="a"/>
        <w:numPr>
          <w:ilvl w:val="0"/>
          <w:numId w:val="21"/>
        </w:numPr>
        <w:rPr>
          <w:rFonts w:cs="Arial"/>
          <w:highlight w:val="cyan"/>
        </w:rPr>
      </w:pPr>
      <w:ins w:id="414" w:author="Xuelong Wang" w:date="2020-10-09T15:25:00Z">
        <w:r w:rsidRPr="00E90D7B">
          <w:rPr>
            <w:rFonts w:ascii="Arial" w:hAnsi="Arial" w:cs="Arial"/>
            <w:b/>
            <w:highlight w:val="cyan"/>
          </w:rPr>
          <w:lastRenderedPageBreak/>
          <w:t xml:space="preserve">For L2 UE-to-UE relay, </w:t>
        </w:r>
      </w:ins>
      <w:ins w:id="415" w:author="Xuelong Wang" w:date="2020-10-09T15:28:00Z">
        <w:r w:rsidRPr="00E90D7B">
          <w:rPr>
            <w:rFonts w:ascii="Arial" w:hAnsi="Arial" w:cs="Arial"/>
            <w:b/>
            <w:highlight w:val="cyan"/>
          </w:rPr>
          <w:t>the second hop PC5 adaptation layer needs to support Remote UE identification for relaying traffic</w:t>
        </w:r>
      </w:ins>
      <w:ins w:id="416" w:author="Xuelong Wang" w:date="2020-10-09T15:25:00Z">
        <w:r w:rsidRPr="00E90D7B">
          <w:rPr>
            <w:rFonts w:ascii="Arial" w:hAnsi="Arial" w:cs="Arial"/>
            <w:b/>
            <w:highlight w:val="cyan"/>
          </w:rPr>
          <w:t>.</w:t>
        </w:r>
      </w:ins>
    </w:p>
    <w:p w14:paraId="7A1E7968" w14:textId="24171E45" w:rsidR="006268BD" w:rsidRDefault="006268BD" w:rsidP="006268BD">
      <w:pPr>
        <w:rPr>
          <w:ins w:id="417" w:author="Xuelong Wang" w:date="2020-10-09T15:33:00Z"/>
          <w:rFonts w:ascii="Arial" w:hAnsi="Arial" w:cs="Arial"/>
          <w:b/>
        </w:rPr>
      </w:pPr>
      <w:ins w:id="418" w:author="Xuelong Wang" w:date="2020-10-09T15:33:00Z">
        <w:r w:rsidRPr="00925C4F">
          <w:rPr>
            <w:rFonts w:ascii="Arial" w:hAnsi="Arial" w:cs="Arial"/>
            <w:b/>
          </w:rPr>
          <w:t>Rapporteur summary-1</w:t>
        </w:r>
      </w:ins>
      <w:ins w:id="419" w:author="Xuelong Wang" w:date="2020-10-09T15:40:00Z">
        <w:r>
          <w:rPr>
            <w:rFonts w:ascii="Arial" w:hAnsi="Arial" w:cs="Arial"/>
            <w:b/>
          </w:rPr>
          <w:t>8</w:t>
        </w:r>
      </w:ins>
      <w:ins w:id="420"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421" w:author="Xuelong Wang" w:date="2020-10-10T14:02:00Z">
        <w:r w:rsidR="001B37D8">
          <w:rPr>
            <w:rFonts w:ascii="Arial" w:hAnsi="Arial" w:cs="Arial"/>
            <w:b/>
          </w:rPr>
          <w:t>20</w:t>
        </w:r>
      </w:ins>
      <w:ins w:id="422"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E90D7B" w:rsidRDefault="006268BD" w:rsidP="006268BD">
      <w:pPr>
        <w:rPr>
          <w:ins w:id="428" w:author="Xuelong Wang" w:date="2020-10-09T15:33:00Z"/>
          <w:rFonts w:ascii="Arial" w:hAnsi="Arial" w:cs="Arial"/>
          <w:b/>
          <w:highlight w:val="cyan"/>
        </w:rPr>
      </w:pPr>
      <w:ins w:id="429" w:author="Xuelong Wang" w:date="2020-10-09T15:33:00Z">
        <w:r w:rsidRPr="00E90D7B">
          <w:rPr>
            <w:rFonts w:ascii="Arial" w:hAnsi="Arial" w:cs="Arial"/>
            <w:b/>
            <w:highlight w:val="cyan"/>
          </w:rPr>
          <w:t>Proposal-1</w:t>
        </w:r>
      </w:ins>
      <w:ins w:id="430" w:author="Xuelong Wang" w:date="2020-10-09T15:40:00Z">
        <w:r w:rsidRPr="00E90D7B">
          <w:rPr>
            <w:rFonts w:ascii="Arial" w:hAnsi="Arial" w:cs="Arial"/>
            <w:b/>
            <w:highlight w:val="cyan"/>
          </w:rPr>
          <w:t>8</w:t>
        </w:r>
      </w:ins>
      <w:ins w:id="431" w:author="Xuelong Wang" w:date="2020-10-09T15:33:00Z">
        <w:r w:rsidRPr="00E90D7B">
          <w:rPr>
            <w:rFonts w:ascii="Arial" w:hAnsi="Arial" w:cs="Arial"/>
            <w:b/>
            <w:highlight w:val="cyan"/>
          </w:rPr>
          <w:t>: agree the following description for L2 UE-to-UE relay (also reflected by TP)</w:t>
        </w:r>
      </w:ins>
    </w:p>
    <w:p w14:paraId="74FE6F0F" w14:textId="098629DA" w:rsidR="00E820DD" w:rsidRPr="00E90D7B" w:rsidRDefault="006268BD" w:rsidP="006268BD">
      <w:pPr>
        <w:pStyle w:val="a"/>
        <w:numPr>
          <w:ilvl w:val="0"/>
          <w:numId w:val="21"/>
        </w:numPr>
        <w:rPr>
          <w:rFonts w:cs="Arial"/>
          <w:highlight w:val="cyan"/>
        </w:rPr>
      </w:pPr>
      <w:ins w:id="432" w:author="Xuelong Wang" w:date="2020-10-09T15:36:00Z">
        <w:r w:rsidRPr="00E90D7B">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55BB33DA" w14:textId="41F80E1E" w:rsidR="00DD7DB5" w:rsidRDefault="006268BD" w:rsidP="006268BD">
      <w:pPr>
        <w:rPr>
          <w:ins w:id="433" w:author="Xuelong Wang" w:date="2020-10-09T15:42:00Z"/>
          <w:rFonts w:ascii="Arial" w:hAnsi="Arial" w:cs="Arial"/>
          <w:b/>
        </w:rPr>
      </w:pPr>
      <w:ins w:id="434" w:author="Xuelong Wang" w:date="2020-10-09T15:40:00Z">
        <w:r w:rsidRPr="00925C4F">
          <w:rPr>
            <w:rFonts w:ascii="Arial" w:hAnsi="Arial" w:cs="Arial"/>
            <w:b/>
          </w:rPr>
          <w:t>Rapporteur summary-1</w:t>
        </w:r>
      </w:ins>
      <w:ins w:id="435" w:author="Xuelong Wang" w:date="2020-10-09T15:42:00Z">
        <w:r w:rsidR="00DD7DB5">
          <w:rPr>
            <w:rFonts w:ascii="Arial" w:hAnsi="Arial" w:cs="Arial"/>
            <w:b/>
          </w:rPr>
          <w:t>9</w:t>
        </w:r>
      </w:ins>
      <w:ins w:id="436" w:author="Xuelong Wang" w:date="2020-10-09T15:40:00Z">
        <w:r w:rsidRPr="00925C4F">
          <w:rPr>
            <w:rFonts w:ascii="Arial" w:hAnsi="Arial" w:cs="Arial"/>
            <w:b/>
          </w:rPr>
          <w:t xml:space="preserve">: </w:t>
        </w:r>
      </w:ins>
      <w:ins w:id="437" w:author="Xuelong Wang" w:date="2020-10-10T11:46:00Z">
        <w:r w:rsidR="00337F0A">
          <w:rPr>
            <w:rFonts w:ascii="Arial" w:hAnsi="Arial" w:cs="Arial"/>
            <w:b/>
          </w:rPr>
          <w:t>M</w:t>
        </w:r>
      </w:ins>
      <w:ins w:id="438" w:author="Xuelong Wang" w:date="2020-10-09T15:40:00Z">
        <w:r>
          <w:rPr>
            <w:rFonts w:ascii="Arial" w:hAnsi="Arial" w:cs="Arial"/>
            <w:b/>
          </w:rPr>
          <w:t>ajority (</w:t>
        </w:r>
      </w:ins>
      <w:ins w:id="439" w:author="Xuelong Wang" w:date="2020-10-10T14:03:00Z">
        <w:r w:rsidR="009F3158">
          <w:rPr>
            <w:rFonts w:ascii="Arial" w:hAnsi="Arial" w:cs="Arial"/>
            <w:b/>
          </w:rPr>
          <w:t>15</w:t>
        </w:r>
      </w:ins>
      <w:ins w:id="440" w:author="Xuelong Wang" w:date="2020-10-09T15:40:00Z">
        <w:r>
          <w:rPr>
            <w:rFonts w:ascii="Arial" w:hAnsi="Arial" w:cs="Arial"/>
            <w:b/>
          </w:rPr>
          <w:t>/</w:t>
        </w:r>
      </w:ins>
      <w:ins w:id="441" w:author="Xuelong Wang" w:date="2020-10-10T14:03:00Z">
        <w:r w:rsidR="009F3158">
          <w:rPr>
            <w:rFonts w:ascii="Arial" w:hAnsi="Arial" w:cs="Arial"/>
            <w:b/>
          </w:rPr>
          <w:t>20</w:t>
        </w:r>
      </w:ins>
      <w:ins w:id="442"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443"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sidRPr="007A501C">
          <w:rPr>
            <w:rFonts w:ascii="Arial" w:hAnsi="Arial" w:cs="Arial"/>
            <w:b/>
          </w:rPr>
          <w:t xml:space="preserve"> adaptation layer</w:t>
        </w:r>
        <w:r>
          <w:rPr>
            <w:rFonts w:ascii="Arial" w:hAnsi="Arial" w:cs="Arial"/>
            <w:b/>
          </w:rPr>
          <w:t xml:space="preserve">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sidR="00DD7DB5">
          <w:rPr>
            <w:rFonts w:ascii="Arial" w:hAnsi="Arial" w:cs="Arial"/>
            <w:b/>
          </w:rPr>
          <w:t xml:space="preserve"> t</w:t>
        </w:r>
      </w:ins>
      <w:ins w:id="462" w:author="Xuelong Wang" w:date="2020-10-09T15:40:00Z">
        <w:r>
          <w:rPr>
            <w:rFonts w:ascii="Arial" w:hAnsi="Arial" w:cs="Arial"/>
            <w:b/>
          </w:rPr>
          <w: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E90D7B" w:rsidRDefault="006268BD" w:rsidP="006268BD">
      <w:pPr>
        <w:rPr>
          <w:ins w:id="463" w:author="Xuelong Wang" w:date="2020-10-09T15:40:00Z"/>
          <w:rFonts w:ascii="Arial" w:hAnsi="Arial" w:cs="Arial"/>
          <w:b/>
          <w:highlight w:val="cyan"/>
        </w:rPr>
      </w:pPr>
      <w:ins w:id="464" w:author="Xuelong Wang" w:date="2020-10-09T15:40:00Z">
        <w:r w:rsidRPr="00E90D7B">
          <w:rPr>
            <w:rFonts w:ascii="Arial" w:hAnsi="Arial" w:cs="Arial"/>
            <w:b/>
            <w:highlight w:val="cyan"/>
          </w:rPr>
          <w:t>Proposal-1</w:t>
        </w:r>
      </w:ins>
      <w:ins w:id="465" w:author="Xuelong Wang" w:date="2020-10-09T15:42:00Z">
        <w:r w:rsidR="00DD7DB5" w:rsidRPr="00E90D7B">
          <w:rPr>
            <w:rFonts w:ascii="Arial" w:hAnsi="Arial" w:cs="Arial"/>
            <w:b/>
            <w:highlight w:val="cyan"/>
          </w:rPr>
          <w:t>9</w:t>
        </w:r>
      </w:ins>
      <w:ins w:id="466" w:author="Xuelong Wang" w:date="2020-10-09T15:40:00Z">
        <w:r w:rsidRPr="00E90D7B">
          <w:rPr>
            <w:rFonts w:ascii="Arial" w:hAnsi="Arial" w:cs="Arial"/>
            <w:b/>
            <w:highlight w:val="cyan"/>
          </w:rPr>
          <w:t>: agree the following description for L2 UE-to-UE relay (also reflected by TP)</w:t>
        </w:r>
      </w:ins>
    </w:p>
    <w:p w14:paraId="762C2E67" w14:textId="054346CF" w:rsidR="006268BD" w:rsidRPr="00E90D7B" w:rsidRDefault="00D34B3C" w:rsidP="00D34B3C">
      <w:pPr>
        <w:pStyle w:val="a"/>
        <w:numPr>
          <w:ilvl w:val="0"/>
          <w:numId w:val="21"/>
        </w:numPr>
        <w:rPr>
          <w:rFonts w:ascii="Arial" w:eastAsia="MS Mincho" w:hAnsi="Arial" w:cs="Arial"/>
          <w:highlight w:val="cyan"/>
          <w:lang w:eastAsia="ja-JP"/>
        </w:rPr>
      </w:pPr>
      <w:ins w:id="467" w:author="Xuelong Wang" w:date="2020-10-09T15:45:00Z">
        <w:r w:rsidRPr="00E90D7B">
          <w:rPr>
            <w:rFonts w:ascii="Arial" w:eastAsia="MS Mincho" w:hAnsi="Arial" w:cs="Arial"/>
            <w:b/>
            <w:color w:val="00B0F0"/>
            <w:highlight w:val="cyan"/>
            <w:lang w:val="en-US" w:eastAsia="ja-JP"/>
          </w:rPr>
          <w:t>T</w:t>
        </w:r>
        <w:r w:rsidR="00DD7DB5" w:rsidRPr="00E90D7B">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E90D7B">
          <w:rPr>
            <w:rFonts w:ascii="Arial" w:eastAsia="MS Mincho" w:hAnsi="Arial" w:cs="Arial"/>
            <w:b/>
            <w:color w:val="00B0F0"/>
            <w:highlight w:val="cyan"/>
            <w:lang w:eastAsia="ja-JP"/>
          </w:rPr>
          <w:t>.</w:t>
        </w:r>
      </w:ins>
    </w:p>
    <w:p w14:paraId="2CCD53CE" w14:textId="0284FA97" w:rsidR="00F20269" w:rsidRPr="00925C4F" w:rsidRDefault="00F20269" w:rsidP="009A6182">
      <w:pPr>
        <w:rPr>
          <w:ins w:id="468" w:author="Xuelong Wang" w:date="2020-10-09T15:48:00Z"/>
          <w:rFonts w:ascii="Arial" w:hAnsi="Arial" w:cs="Arial"/>
          <w:b/>
        </w:rPr>
      </w:pPr>
      <w:ins w:id="469" w:author="Xuelong Wang" w:date="2020-10-09T15:48:00Z">
        <w:r w:rsidRPr="00925C4F">
          <w:rPr>
            <w:rFonts w:ascii="Arial" w:hAnsi="Arial" w:cs="Arial"/>
            <w:b/>
          </w:rPr>
          <w:t>Rapporteur summary-</w:t>
        </w:r>
      </w:ins>
      <w:ins w:id="470" w:author="Xuelong Wang" w:date="2020-10-09T15:55:00Z">
        <w:r w:rsidR="009A6182">
          <w:rPr>
            <w:rFonts w:ascii="Arial" w:hAnsi="Arial" w:cs="Arial"/>
            <w:b/>
          </w:rPr>
          <w:t>20</w:t>
        </w:r>
      </w:ins>
      <w:ins w:id="471" w:author="Xuelong Wang" w:date="2020-10-09T15:48:00Z">
        <w:r w:rsidRPr="00925C4F">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sidR="00041D51">
          <w:rPr>
            <w:rFonts w:ascii="Arial" w:hAnsi="Arial" w:cs="Arial"/>
            <w:b/>
          </w:rPr>
          <w:t>6</w:t>
        </w:r>
      </w:ins>
      <w:ins w:id="477" w:author="Xuelong Wang" w:date="2020-10-09T15:50:00Z">
        <w:r>
          <w:rPr>
            <w:rFonts w:ascii="Arial" w:hAnsi="Arial" w:cs="Arial"/>
            <w:b/>
          </w:rPr>
          <w:t>/</w:t>
        </w:r>
      </w:ins>
      <w:ins w:id="478" w:author="Xuelong Wang" w:date="2020-10-10T14:05:00Z">
        <w:r w:rsidR="00041D51">
          <w:rPr>
            <w:rFonts w:ascii="Arial" w:hAnsi="Arial" w:cs="Arial"/>
            <w:b/>
          </w:rPr>
          <w:t>20</w:t>
        </w:r>
      </w:ins>
      <w:ins w:id="479" w:author="Xuelong Wang" w:date="2020-10-09T15:50:00Z">
        <w:r>
          <w:rPr>
            <w:rFonts w:ascii="Arial" w:hAnsi="Arial" w:cs="Arial"/>
            <w:b/>
          </w:rPr>
          <w:t>) companies see the need</w:t>
        </w:r>
      </w:ins>
      <w:ins w:id="480" w:author="Xuelong Wang" w:date="2020-10-09T15:51:00Z">
        <w:r w:rsidR="009A6182">
          <w:rPr>
            <w:rFonts w:ascii="Arial" w:hAnsi="Arial" w:cs="Arial"/>
            <w:b/>
          </w:rPr>
          <w:t xml:space="preserve"> for second hop PC5 </w:t>
        </w:r>
      </w:ins>
      <w:ins w:id="481" w:author="Xuelong Wang" w:date="2020-10-09T15:52:00Z">
        <w:r w:rsidR="009A6182">
          <w:rPr>
            <w:rFonts w:ascii="Arial" w:hAnsi="Arial" w:cs="Arial"/>
            <w:b/>
          </w:rPr>
          <w:t xml:space="preserve">Adaptation layer </w:t>
        </w:r>
      </w:ins>
      <w:ins w:id="482" w:author="Xuelong Wang" w:date="2020-10-09T15:53:00Z">
        <w:r w:rsidR="009A6182">
          <w:rPr>
            <w:rFonts w:ascii="Arial" w:hAnsi="Arial" w:cs="Arial"/>
            <w:b/>
          </w:rPr>
          <w:t xml:space="preserve">to </w:t>
        </w:r>
      </w:ins>
      <w:ins w:id="483" w:author="Xuelong Wang" w:date="2020-10-09T15:52:00Z">
        <w:r w:rsidR="009A6182">
          <w:rPr>
            <w:rFonts w:ascii="Arial" w:hAnsi="Arial" w:cs="Arial"/>
            <w:b/>
          </w:rPr>
          <w:t>carry the D</w:t>
        </w:r>
      </w:ins>
      <w:ins w:id="484" w:author="Xuelong Wang" w:date="2020-10-09T15:51:00Z">
        <w:r w:rsidRPr="00F20269">
          <w:rPr>
            <w:rFonts w:ascii="Arial" w:hAnsi="Arial" w:cs="Arial"/>
            <w:b/>
          </w:rPr>
          <w:t xml:space="preserve">estination </w:t>
        </w:r>
      </w:ins>
      <w:ins w:id="485" w:author="Xuelong Wang" w:date="2020-10-09T15:52:00Z">
        <w:r w:rsidR="009A6182">
          <w:rPr>
            <w:rFonts w:ascii="Arial" w:hAnsi="Arial" w:cs="Arial"/>
            <w:b/>
          </w:rPr>
          <w:t xml:space="preserve">Remote </w:t>
        </w:r>
      </w:ins>
      <w:ins w:id="486" w:author="Xuelong Wang" w:date="2020-10-09T15:51:00Z">
        <w:r w:rsidRPr="00F20269">
          <w:rPr>
            <w:rFonts w:ascii="Arial" w:hAnsi="Arial" w:cs="Arial"/>
            <w:b/>
          </w:rPr>
          <w:t>UE</w:t>
        </w:r>
        <w:r>
          <w:rPr>
            <w:rFonts w:ascii="Arial" w:hAnsi="Arial" w:cs="Arial"/>
            <w:b/>
          </w:rPr>
          <w:t xml:space="preserve"> </w:t>
        </w:r>
      </w:ins>
      <w:ins w:id="487" w:author="Xuelong Wang" w:date="2020-10-09T15:52:00Z">
        <w:r w:rsidR="009A6182">
          <w:rPr>
            <w:rFonts w:ascii="Arial" w:hAnsi="Arial" w:cs="Arial"/>
            <w:b/>
          </w:rPr>
          <w:t>identity</w:t>
        </w:r>
      </w:ins>
      <w:ins w:id="488" w:author="Xuelong Wang" w:date="2020-10-09T15:54:00Z">
        <w:r w:rsidR="009A6182">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sidR="009A6182">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sidR="004115AE">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sidR="009A6182">
          <w:rPr>
            <w:rFonts w:ascii="Arial" w:hAnsi="Arial" w:cs="Arial"/>
            <w:b/>
          </w:rPr>
          <w:t xml:space="preserve"> </w:t>
        </w:r>
      </w:ins>
      <w:ins w:id="495"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496" w:author="Xuelong Wang" w:date="2020-10-09T15:48:00Z">
        <w:r w:rsidRPr="00E90D7B">
          <w:rPr>
            <w:rFonts w:ascii="Arial" w:hAnsi="Arial" w:cs="Arial"/>
            <w:b/>
            <w:highlight w:val="cyan"/>
          </w:rPr>
          <w:t>Proposal-</w:t>
        </w:r>
      </w:ins>
      <w:ins w:id="497" w:author="Xuelong Wang" w:date="2020-10-09T15:55:00Z">
        <w:r w:rsidR="009A6182" w:rsidRPr="00E90D7B">
          <w:rPr>
            <w:rFonts w:ascii="Arial" w:hAnsi="Arial" w:cs="Arial"/>
            <w:b/>
            <w:highlight w:val="cyan"/>
          </w:rPr>
          <w:t>20</w:t>
        </w:r>
      </w:ins>
      <w:ins w:id="498" w:author="Xuelong Wang" w:date="2020-10-09T15:48:00Z">
        <w:r w:rsidRPr="00E90D7B">
          <w:rPr>
            <w:rFonts w:ascii="Arial" w:hAnsi="Arial" w:cs="Arial"/>
            <w:b/>
            <w:highlight w:val="cyan"/>
          </w:rPr>
          <w:t xml:space="preserve">: </w:t>
        </w:r>
      </w:ins>
      <w:ins w:id="499" w:author="Xuelong Wang" w:date="2020-10-09T15:56:00Z">
        <w:r w:rsidR="009A6182" w:rsidRPr="00E90D7B">
          <w:rPr>
            <w:rFonts w:ascii="Arial" w:hAnsi="Arial" w:cs="Arial"/>
            <w:b/>
            <w:highlight w:val="cyan"/>
          </w:rPr>
          <w:t>The Destination Remote UE identity is carried by second hop PC5 Adaptation layer</w:t>
        </w:r>
      </w:ins>
      <w:ins w:id="500" w:author="Xuelong Wang" w:date="2020-10-09T15:48:00Z">
        <w:r w:rsidRPr="00E90D7B">
          <w:rPr>
            <w:rFonts w:ascii="Arial" w:hAnsi="Arial" w:cs="Arial"/>
            <w:b/>
            <w:highlight w:val="cyan"/>
          </w:rPr>
          <w:t xml:space="preserve"> for L2 UE-to-</w:t>
        </w:r>
      </w:ins>
      <w:ins w:id="501" w:author="Xuelong Wang" w:date="2020-10-09T15:56:00Z">
        <w:r w:rsidR="009A6182" w:rsidRPr="00E90D7B">
          <w:rPr>
            <w:rFonts w:ascii="Arial" w:hAnsi="Arial" w:cs="Arial"/>
            <w:b/>
            <w:highlight w:val="cyan"/>
          </w:rPr>
          <w:t>UE</w:t>
        </w:r>
      </w:ins>
      <w:ins w:id="502" w:author="Xuelong Wang" w:date="2020-10-09T15:48:00Z">
        <w:r w:rsidRPr="00E90D7B">
          <w:rPr>
            <w:rFonts w:ascii="Arial" w:hAnsi="Arial" w:cs="Arial"/>
            <w:b/>
            <w:highlight w:val="cyan"/>
          </w:rPr>
          <w:t xml:space="preserve"> Relay.</w:t>
        </w:r>
      </w:ins>
    </w:p>
    <w:p w14:paraId="14E2A4B9" w14:textId="77777777" w:rsidR="00B3308E" w:rsidRDefault="00A039ED">
      <w:pPr>
        <w:pStyle w:val="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469643DE" w14:textId="33AA63A4" w:rsidR="00F2702F" w:rsidRPr="00925C4F" w:rsidRDefault="00F2702F" w:rsidP="00F2702F">
      <w:pPr>
        <w:rPr>
          <w:ins w:id="504" w:author="Xuelong Wang" w:date="2020-10-09T16:00:00Z"/>
          <w:rFonts w:ascii="Arial" w:hAnsi="Arial" w:cs="Arial"/>
          <w:b/>
        </w:rPr>
      </w:pPr>
      <w:ins w:id="505"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506" w:author="Xuelong Wang" w:date="2020-10-10T14:06:00Z">
        <w:r w:rsidR="00321C13">
          <w:rPr>
            <w:rFonts w:ascii="Arial" w:hAnsi="Arial" w:cs="Arial"/>
            <w:b/>
          </w:rPr>
          <w:t>clear</w:t>
        </w:r>
      </w:ins>
      <w:ins w:id="507" w:author="Xuelong Wang" w:date="2020-10-09T16:00:00Z">
        <w:r w:rsidR="00321C13">
          <w:rPr>
            <w:rFonts w:ascii="Arial" w:hAnsi="Arial" w:cs="Arial"/>
            <w:b/>
          </w:rPr>
          <w:t xml:space="preserve"> majority (19</w:t>
        </w:r>
        <w:r>
          <w:rPr>
            <w:rFonts w:ascii="Arial" w:hAnsi="Arial" w:cs="Arial"/>
            <w:b/>
          </w:rPr>
          <w:t>/</w:t>
        </w:r>
      </w:ins>
      <w:ins w:id="508" w:author="Xuelong Wang" w:date="2020-10-10T14:06:00Z">
        <w:r w:rsidR="00321C13">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w:t>
        </w:r>
        <w:r w:rsidR="00221FE8">
          <w:rPr>
            <w:rFonts w:ascii="Arial" w:hAnsi="Arial" w:cs="Arial"/>
            <w:b/>
          </w:rPr>
          <w:t xml:space="preserve"> did not see the need.</w:t>
        </w:r>
      </w:ins>
      <w:ins w:id="515"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Pr="00E90D7B" w:rsidRDefault="00F2702F" w:rsidP="00F2702F">
      <w:pPr>
        <w:rPr>
          <w:ins w:id="516" w:author="Xuelong Wang" w:date="2020-10-09T16:02:00Z"/>
          <w:rFonts w:ascii="Arial" w:hAnsi="Arial" w:cs="Arial"/>
          <w:b/>
          <w:highlight w:val="cyan"/>
        </w:rPr>
      </w:pPr>
      <w:ins w:id="517" w:author="Xuelong Wang" w:date="2020-10-09T16:00:00Z">
        <w:r w:rsidRPr="00E90D7B">
          <w:rPr>
            <w:rFonts w:ascii="Arial" w:hAnsi="Arial" w:cs="Arial"/>
            <w:b/>
            <w:highlight w:val="cyan"/>
          </w:rPr>
          <w:t>Proposal-2</w:t>
        </w:r>
      </w:ins>
      <w:ins w:id="518" w:author="Xuelong Wang" w:date="2020-10-09T16:03:00Z">
        <w:r w:rsidR="008E7011" w:rsidRPr="00E90D7B">
          <w:rPr>
            <w:rFonts w:ascii="Arial" w:hAnsi="Arial" w:cs="Arial"/>
            <w:b/>
            <w:highlight w:val="cyan"/>
          </w:rPr>
          <w:t>1</w:t>
        </w:r>
      </w:ins>
      <w:ins w:id="519" w:author="Xuelong Wang" w:date="2020-10-09T16:00:00Z">
        <w:r w:rsidRPr="00E90D7B">
          <w:rPr>
            <w:rFonts w:ascii="Arial" w:hAnsi="Arial" w:cs="Arial"/>
            <w:b/>
            <w:highlight w:val="cyan"/>
          </w:rPr>
          <w:t xml:space="preserve">: </w:t>
        </w:r>
      </w:ins>
      <w:ins w:id="520" w:author="Xuelong Wang" w:date="2020-10-09T16:02:00Z">
        <w:r w:rsidR="00221FE8" w:rsidRPr="00E90D7B">
          <w:rPr>
            <w:rFonts w:ascii="Arial" w:hAnsi="Arial" w:cs="Arial"/>
            <w:b/>
            <w:highlight w:val="cyan"/>
          </w:rPr>
          <w:t>agree the following description for L2 UE-to-UE relay (also reflected by TP)</w:t>
        </w:r>
      </w:ins>
    </w:p>
    <w:p w14:paraId="15CBCD78" w14:textId="0F8489FC" w:rsidR="00F2702F" w:rsidRPr="00E90D7B" w:rsidRDefault="002E771F" w:rsidP="00221FE8">
      <w:pPr>
        <w:pStyle w:val="a"/>
        <w:numPr>
          <w:ilvl w:val="0"/>
          <w:numId w:val="21"/>
        </w:numPr>
        <w:rPr>
          <w:rFonts w:ascii="Arial" w:eastAsia="MS Mincho" w:hAnsi="Arial" w:cs="Arial"/>
          <w:highlight w:val="cyan"/>
          <w:lang w:eastAsia="ja-JP"/>
        </w:rPr>
      </w:pPr>
      <w:ins w:id="521" w:author="Xuelong Wang" w:date="2020-10-09T16:03:00Z">
        <w:r w:rsidRPr="00E90D7B">
          <w:rPr>
            <w:rFonts w:ascii="Arial" w:hAnsi="Arial" w:cs="Arial"/>
            <w:b/>
            <w:highlight w:val="cyan"/>
          </w:rPr>
          <w:t>Support</w:t>
        </w:r>
      </w:ins>
      <w:ins w:id="522" w:author="Xuelong Wang" w:date="2020-10-09T16:02:00Z">
        <w:r w:rsidRPr="00E90D7B">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sidR="00F2702F" w:rsidRPr="00E90D7B">
          <w:rPr>
            <w:rFonts w:ascii="Arial" w:hAnsi="Arial" w:cs="Arial"/>
            <w:b/>
            <w:highlight w:val="cyan"/>
          </w:rPr>
          <w:t>.</w:t>
        </w:r>
      </w:ins>
    </w:p>
    <w:p w14:paraId="4BDF6745" w14:textId="79FF586D" w:rsidR="00D5718B" w:rsidRPr="00925C4F" w:rsidRDefault="00D5718B" w:rsidP="00D5718B">
      <w:pPr>
        <w:rPr>
          <w:ins w:id="524" w:author="Xuelong Wang" w:date="2020-10-09T16:04:00Z"/>
          <w:rFonts w:ascii="Arial" w:hAnsi="Arial" w:cs="Arial"/>
          <w:b/>
        </w:rPr>
      </w:pPr>
      <w:ins w:id="525"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526" w:author="Xuelong Wang" w:date="2020-10-10T14:07:00Z">
        <w:r w:rsidR="00407D23">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sidR="00407D23">
          <w:rPr>
            <w:rFonts w:ascii="Arial" w:hAnsi="Arial" w:cs="Arial"/>
            <w:b/>
          </w:rPr>
          <w:t>9</w:t>
        </w:r>
      </w:ins>
      <w:ins w:id="529" w:author="Xuelong Wang" w:date="2020-10-09T16:04:00Z">
        <w:r>
          <w:rPr>
            <w:rFonts w:ascii="Arial" w:hAnsi="Arial" w:cs="Arial"/>
            <w:b/>
          </w:rPr>
          <w:t>/</w:t>
        </w:r>
      </w:ins>
      <w:ins w:id="530" w:author="Xuelong Wang" w:date="2020-10-10T14:07:00Z">
        <w:r w:rsidR="00407D23">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Pr="00E90D7B" w:rsidRDefault="00D5718B" w:rsidP="00D5718B">
      <w:pPr>
        <w:rPr>
          <w:ins w:id="534" w:author="Xuelong Wang" w:date="2020-10-09T16:04:00Z"/>
          <w:rFonts w:ascii="Arial" w:hAnsi="Arial" w:cs="Arial"/>
          <w:b/>
          <w:highlight w:val="cyan"/>
        </w:rPr>
      </w:pPr>
      <w:ins w:id="535" w:author="Xuelong Wang" w:date="2020-10-09T16:04:00Z">
        <w:r w:rsidRPr="00E90D7B">
          <w:rPr>
            <w:rFonts w:ascii="Arial" w:hAnsi="Arial" w:cs="Arial"/>
            <w:b/>
            <w:highlight w:val="cyan"/>
          </w:rPr>
          <w:t>Proposal-22: agree the following description for L2 UE-to-UE relay (also reflected by TP)</w:t>
        </w:r>
      </w:ins>
    </w:p>
    <w:p w14:paraId="75475045" w14:textId="7157745B" w:rsidR="00D5718B" w:rsidRDefault="00D5718B" w:rsidP="00D5718B">
      <w:pPr>
        <w:rPr>
          <w:rFonts w:ascii="Arial" w:eastAsia="MS Mincho" w:hAnsi="Arial" w:cs="Arial"/>
          <w:lang w:eastAsia="ja-JP"/>
        </w:rPr>
      </w:pPr>
      <w:ins w:id="536" w:author="Xuelong Wang" w:date="2020-10-09T16:05:00Z">
        <w:r w:rsidRPr="00E90D7B">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sidRPr="00E90D7B">
          <w:rPr>
            <w:rFonts w:ascii="Arial" w:hAnsi="Arial" w:cs="Arial"/>
            <w:b/>
            <w:highlight w:val="cyan"/>
          </w:rPr>
          <w:t>.</w:t>
        </w:r>
      </w:ins>
    </w:p>
    <w:p w14:paraId="4FC93510" w14:textId="29E83303" w:rsidR="00684ABD" w:rsidRDefault="00684ABD" w:rsidP="00684ABD">
      <w:pPr>
        <w:rPr>
          <w:ins w:id="538" w:author="Xuelong Wang" w:date="2020-10-09T16:07:00Z"/>
          <w:rFonts w:ascii="Arial" w:hAnsi="Arial" w:cs="Arial"/>
          <w:b/>
        </w:rPr>
      </w:pPr>
      <w:ins w:id="539"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540" w:author="Xuelong Wang" w:date="2020-10-10T14:08:00Z">
        <w:r w:rsidR="00753B6E">
          <w:rPr>
            <w:rFonts w:ascii="Arial" w:hAnsi="Arial" w:cs="Arial"/>
            <w:b/>
          </w:rPr>
          <w:t>20</w:t>
        </w:r>
      </w:ins>
      <w:ins w:id="541"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542" w:author="Xuelong Wang" w:date="2020-10-10T14:08:00Z">
        <w:r w:rsidR="00753B6E">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sidR="00753B6E">
          <w:rPr>
            <w:rFonts w:ascii="Arial" w:hAnsi="Arial" w:cs="Arial"/>
            <w:b/>
          </w:rPr>
          <w:t>10</w:t>
        </w:r>
      </w:ins>
      <w:ins w:id="545" w:author="Xuelong Wang" w:date="2020-10-09T16:07:00Z">
        <w:r>
          <w:rPr>
            <w:rFonts w:ascii="Arial" w:hAnsi="Arial" w:cs="Arial"/>
            <w:b/>
          </w:rPr>
          <w:t>/</w:t>
        </w:r>
      </w:ins>
      <w:ins w:id="546" w:author="Xuelong Wang" w:date="2020-10-10T14:08:00Z">
        <w:r w:rsidR="00753B6E">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to do online discussion for the issue:  </w:t>
        </w:r>
      </w:ins>
    </w:p>
    <w:p w14:paraId="750589A4" w14:textId="427AB139" w:rsidR="00684ABD" w:rsidRDefault="00684ABD" w:rsidP="00684ABD">
      <w:pPr>
        <w:rPr>
          <w:ins w:id="548" w:author="Xuelong Wang" w:date="2020-10-09T16:07:00Z"/>
          <w:rFonts w:ascii="Arial" w:hAnsi="Arial" w:cs="Arial"/>
          <w:b/>
        </w:rPr>
      </w:pPr>
      <w:ins w:id="549"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550" w:author="Xuelong Wang" w:date="2020-10-09T16:08:00Z">
        <w:r w:rsidRPr="00684ABD">
          <w:rPr>
            <w:rFonts w:ascii="Arial" w:hAnsi="Arial" w:cs="Arial"/>
            <w:b/>
          </w:rPr>
          <w:t xml:space="preserve">first hop </w:t>
        </w:r>
      </w:ins>
      <w:ins w:id="551" w:author="Xuelong Wang" w:date="2020-10-09T16:07:00Z">
        <w:r w:rsidRPr="00234F94">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1BF91464" w14:textId="2D2F716D" w:rsidR="004411FD" w:rsidRDefault="004411FD" w:rsidP="004411FD">
      <w:pPr>
        <w:rPr>
          <w:ins w:id="554" w:author="Xuelong Wang" w:date="2020-10-09T16:12:00Z"/>
          <w:rFonts w:ascii="Arial" w:hAnsi="Arial" w:cs="Arial"/>
          <w:b/>
        </w:rPr>
      </w:pPr>
      <w:ins w:id="555"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556" w:author="Xuelong Wang" w:date="2020-10-10T14:10:00Z">
        <w:r w:rsidR="00772133">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w:t>
        </w:r>
        <w:r w:rsidR="00767995">
          <w:rPr>
            <w:rFonts w:ascii="Arial" w:hAnsi="Arial" w:cs="Arial"/>
            <w:b/>
          </w:rPr>
          <w:t>,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14:paraId="2DD33DDD" w14:textId="31AD25E2" w:rsidR="004411FD" w:rsidRDefault="004411FD" w:rsidP="004411FD">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2"/>
        <w:ind w:left="663" w:hanging="663"/>
        <w:rPr>
          <w:rFonts w:cs="Arial"/>
        </w:rPr>
      </w:pPr>
      <w:bookmarkStart w:id="571" w:name="_Toc50537926"/>
      <w:r>
        <w:rPr>
          <w:rFonts w:cs="Arial"/>
        </w:rPr>
        <w:t>QoS handling for L2 Relay</w:t>
      </w:r>
      <w:bookmarkEnd w:id="571"/>
      <w:r>
        <w:rPr>
          <w:rFonts w:cs="Arial"/>
        </w:rPr>
        <w:t xml:space="preserve"> </w:t>
      </w:r>
    </w:p>
    <w:p w14:paraId="0567FF76" w14:textId="503C9A93" w:rsidR="000F7FF4" w:rsidRPr="00925C4F" w:rsidRDefault="000F7FF4" w:rsidP="000F7FF4">
      <w:pPr>
        <w:rPr>
          <w:ins w:id="572" w:author="Xuelong Wang" w:date="2020-10-09T16:37:00Z"/>
          <w:rFonts w:ascii="Arial" w:hAnsi="Arial" w:cs="Arial"/>
          <w:b/>
        </w:rPr>
      </w:pPr>
      <w:ins w:id="573"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sidR="00783744">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01C016F5" w14:textId="3B931ADF" w:rsidR="000F7FF4" w:rsidRPr="00E90D7B" w:rsidRDefault="000F7FF4" w:rsidP="000F7FF4">
      <w:pPr>
        <w:rPr>
          <w:ins w:id="577" w:author="Xuelong Wang" w:date="2020-10-09T16:37:00Z"/>
          <w:rFonts w:ascii="Arial" w:hAnsi="Arial" w:cs="Arial"/>
          <w:b/>
          <w:highlight w:val="green"/>
        </w:rPr>
      </w:pPr>
      <w:ins w:id="578" w:author="Xuelong Wang" w:date="2020-10-09T16:37:00Z">
        <w:r w:rsidRPr="00E90D7B">
          <w:rPr>
            <w:rFonts w:ascii="Arial" w:hAnsi="Arial" w:cs="Arial"/>
            <w:b/>
            <w:highlight w:val="green"/>
          </w:rPr>
          <w:t>Proposal-2</w:t>
        </w:r>
      </w:ins>
      <w:ins w:id="579" w:author="Xuelong Wang" w:date="2020-10-09T16:39:00Z">
        <w:r w:rsidR="00783744" w:rsidRPr="00E90D7B">
          <w:rPr>
            <w:rFonts w:ascii="Arial" w:hAnsi="Arial" w:cs="Arial"/>
            <w:b/>
            <w:highlight w:val="green"/>
          </w:rPr>
          <w:t xml:space="preserve">5 </w:t>
        </w:r>
      </w:ins>
      <w:ins w:id="580" w:author="Xuelong Wang" w:date="2020-10-09T16:38:00Z">
        <w:r w:rsidRPr="00E90D7B">
          <w:rPr>
            <w:rFonts w:ascii="Arial" w:hAnsi="Arial" w:cs="Arial"/>
            <w:b/>
            <w:highlight w:val="green"/>
          </w:rPr>
          <w:t>[Easy]</w:t>
        </w:r>
      </w:ins>
      <w:ins w:id="581" w:author="Xuelong Wang" w:date="2020-10-09T16:37:00Z">
        <w:r w:rsidRPr="00E90D7B">
          <w:rPr>
            <w:rFonts w:ascii="Arial" w:hAnsi="Arial" w:cs="Arial"/>
            <w:b/>
            <w:highlight w:val="green"/>
          </w:rPr>
          <w:t>: agree the following description for L2 UE-to-</w:t>
        </w:r>
      </w:ins>
      <w:ins w:id="582" w:author="Xuelong Wang" w:date="2020-10-09T16:39:00Z">
        <w:r w:rsidRPr="00E90D7B">
          <w:rPr>
            <w:rFonts w:ascii="Arial" w:hAnsi="Arial" w:cs="Arial"/>
            <w:b/>
            <w:highlight w:val="green"/>
          </w:rPr>
          <w:t>NW</w:t>
        </w:r>
      </w:ins>
      <w:ins w:id="583" w:author="Xuelong Wang" w:date="2020-10-09T16:37:00Z">
        <w:r w:rsidRPr="00E90D7B">
          <w:rPr>
            <w:rFonts w:ascii="Arial" w:hAnsi="Arial" w:cs="Arial"/>
            <w:b/>
            <w:highlight w:val="green"/>
          </w:rPr>
          <w:t xml:space="preserve"> relay (also reflected by TP)</w:t>
        </w:r>
      </w:ins>
    </w:p>
    <w:p w14:paraId="02EE2758" w14:textId="7B866E5D" w:rsidR="000F7FF4" w:rsidRPr="00E90D7B" w:rsidRDefault="000F7FF4" w:rsidP="000F7FF4">
      <w:pPr>
        <w:pStyle w:val="a"/>
        <w:numPr>
          <w:ilvl w:val="0"/>
          <w:numId w:val="21"/>
        </w:numPr>
        <w:rPr>
          <w:rFonts w:ascii="Arial" w:eastAsia="MS Mincho" w:hAnsi="Arial" w:cs="Arial"/>
          <w:highlight w:val="green"/>
          <w:lang w:eastAsia="ja-JP"/>
        </w:rPr>
      </w:pPr>
      <w:ins w:id="584" w:author="Xuelong Wang" w:date="2020-10-09T16:39:00Z">
        <w:r w:rsidRPr="00E90D7B">
          <w:rPr>
            <w:rFonts w:ascii="Arial" w:hAnsi="Arial" w:cs="Arial"/>
            <w:b/>
            <w:color w:val="00B0F0"/>
            <w:highlight w:val="green"/>
          </w:rPr>
          <w:lastRenderedPageBreak/>
          <w:t>gNB implementation can handle the QoS breakdown over Uu and PC5 for the end-to-end QoS enforcement of a particular session established between Remote UE and network in case of L2 based UE to Network relaying.</w:t>
        </w:r>
      </w:ins>
    </w:p>
    <w:p w14:paraId="73181853" w14:textId="57F8F712" w:rsidR="00A358CF" w:rsidRDefault="00A358CF" w:rsidP="00A358CF">
      <w:pPr>
        <w:rPr>
          <w:ins w:id="585" w:author="Xuelong Wang" w:date="2020-10-09T16:42:00Z"/>
          <w:rFonts w:ascii="Arial" w:hAnsi="Arial" w:cs="Arial"/>
          <w:b/>
          <w:color w:val="00B0F0"/>
          <w:lang w:eastAsia="en-US"/>
        </w:rPr>
      </w:pPr>
      <w:ins w:id="586" w:author="Xuelong Wang" w:date="2020-10-09T16:41:00Z">
        <w:r w:rsidRPr="00925C4F">
          <w:rPr>
            <w:rFonts w:ascii="Arial" w:hAnsi="Arial" w:cs="Arial"/>
            <w:b/>
          </w:rPr>
          <w:t>Rapporteur summary-</w:t>
        </w:r>
        <w:r>
          <w:rPr>
            <w:rFonts w:ascii="Arial" w:hAnsi="Arial" w:cs="Arial"/>
            <w:b/>
          </w:rPr>
          <w:t>2</w:t>
        </w:r>
      </w:ins>
      <w:ins w:id="587" w:author="Xuelong Wang" w:date="2020-10-09T16:42:00Z">
        <w:r>
          <w:rPr>
            <w:rFonts w:ascii="Arial" w:hAnsi="Arial" w:cs="Arial"/>
            <w:b/>
          </w:rPr>
          <w:t>6</w:t>
        </w:r>
      </w:ins>
      <w:ins w:id="588" w:author="Xuelong Wang" w:date="2020-10-09T16:41:00Z">
        <w:r w:rsidRPr="00925C4F">
          <w:rPr>
            <w:rFonts w:ascii="Arial" w:hAnsi="Arial" w:cs="Arial"/>
            <w:b/>
          </w:rPr>
          <w:t xml:space="preserve">: </w:t>
        </w:r>
        <w:r>
          <w:rPr>
            <w:rFonts w:ascii="Arial" w:hAnsi="Arial" w:cs="Arial"/>
            <w:b/>
          </w:rPr>
          <w:t>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Meanwhile some companies thinks both Alt1 and Alt2 can work. Alt2 can be put into an easy proposal.</w:t>
        </w:r>
      </w:ins>
      <w:ins w:id="593"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594" w:author="Xuelong Wang" w:date="2020-10-09T16:46:00Z">
        <w:r>
          <w:rPr>
            <w:rFonts w:ascii="Arial" w:hAnsi="Arial" w:cs="Arial"/>
            <w:b/>
            <w:color w:val="00B0F0"/>
            <w:lang w:eastAsia="en-US"/>
          </w:rPr>
          <w:t xml:space="preserve">whether </w:t>
        </w:r>
      </w:ins>
      <w:ins w:id="595" w:author="Xuelong Wang" w:date="2020-10-09T16:44:00Z">
        <w:r w:rsidRPr="00A358CF">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sidRPr="00A358CF">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sidRPr="00A358CF">
          <w:rPr>
            <w:rFonts w:ascii="Arial" w:hAnsi="Arial" w:cs="Arial"/>
            <w:b/>
            <w:color w:val="00B0F0"/>
            <w:lang w:eastAsia="en-US"/>
          </w:rPr>
          <w:t>QoS splitting</w:t>
        </w:r>
        <w:r>
          <w:rPr>
            <w:rFonts w:ascii="Arial" w:hAnsi="Arial" w:cs="Arial"/>
            <w:b/>
            <w:color w:val="00B0F0"/>
            <w:lang w:eastAsia="en-US"/>
          </w:rPr>
          <w:t xml:space="preserve">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sidR="001B0CD8">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15ABB021" w14:textId="71C71B3F" w:rsidR="00A358CF" w:rsidRPr="00E90D7B" w:rsidRDefault="00A358CF" w:rsidP="00A358CF">
      <w:pPr>
        <w:rPr>
          <w:ins w:id="608" w:author="Xuelong Wang" w:date="2020-10-09T16:41:00Z"/>
          <w:rFonts w:ascii="Arial" w:hAnsi="Arial" w:cs="Arial"/>
          <w:b/>
          <w:highlight w:val="green"/>
        </w:rPr>
      </w:pPr>
      <w:ins w:id="609" w:author="Xuelong Wang" w:date="2020-10-09T16:41:00Z">
        <w:r w:rsidRPr="00E90D7B">
          <w:rPr>
            <w:rFonts w:ascii="Arial" w:hAnsi="Arial" w:cs="Arial"/>
            <w:b/>
            <w:highlight w:val="green"/>
          </w:rPr>
          <w:t>Proposal-2</w:t>
        </w:r>
      </w:ins>
      <w:ins w:id="610" w:author="Xuelong Wang" w:date="2020-10-09T16:42:00Z">
        <w:r w:rsidRPr="00E90D7B">
          <w:rPr>
            <w:rFonts w:ascii="Arial" w:hAnsi="Arial" w:cs="Arial"/>
            <w:b/>
            <w:highlight w:val="green"/>
          </w:rPr>
          <w:t>6</w:t>
        </w:r>
      </w:ins>
      <w:ins w:id="611" w:author="Xuelong Wang" w:date="2020-10-09T16:41:00Z">
        <w:r w:rsidRPr="00E90D7B">
          <w:rPr>
            <w:rFonts w:ascii="Arial" w:hAnsi="Arial" w:cs="Arial"/>
            <w:b/>
            <w:highlight w:val="green"/>
          </w:rPr>
          <w:t xml:space="preserve"> [Easy]: agree the following description for L2 UE-to-</w:t>
        </w:r>
      </w:ins>
      <w:ins w:id="612" w:author="Xuelong Wang" w:date="2020-10-09T16:49:00Z">
        <w:r w:rsidR="00E62743" w:rsidRPr="00E90D7B">
          <w:rPr>
            <w:rFonts w:ascii="Arial" w:hAnsi="Arial" w:cs="Arial"/>
            <w:b/>
            <w:highlight w:val="green"/>
          </w:rPr>
          <w:t>UE</w:t>
        </w:r>
      </w:ins>
      <w:ins w:id="613" w:author="Xuelong Wang" w:date="2020-10-09T16:41:00Z">
        <w:r w:rsidRPr="00E90D7B">
          <w:rPr>
            <w:rFonts w:ascii="Arial" w:hAnsi="Arial" w:cs="Arial"/>
            <w:b/>
            <w:highlight w:val="green"/>
          </w:rPr>
          <w:t xml:space="preserve"> relay (also reflected by TP)</w:t>
        </w:r>
      </w:ins>
    </w:p>
    <w:p w14:paraId="1002B18C" w14:textId="4612DA9C" w:rsidR="00A358CF" w:rsidRPr="00E90D7B" w:rsidRDefault="00A358CF" w:rsidP="00E62743">
      <w:pPr>
        <w:pStyle w:val="a"/>
        <w:numPr>
          <w:ilvl w:val="0"/>
          <w:numId w:val="21"/>
        </w:numPr>
        <w:rPr>
          <w:ins w:id="614" w:author="Xuelong Wang" w:date="2020-10-09T16:48:00Z"/>
          <w:rFonts w:ascii="Arial" w:hAnsi="Arial" w:cs="Arial"/>
          <w:b/>
          <w:color w:val="00B0F0"/>
          <w:highlight w:val="green"/>
        </w:rPr>
      </w:pPr>
      <w:ins w:id="615" w:author="Xuelong Wang" w:date="2020-10-09T16:48:00Z">
        <w:r w:rsidRPr="00E90D7B">
          <w:rPr>
            <w:rFonts w:ascii="Arial" w:hAnsi="Arial" w:cs="Arial"/>
            <w:b/>
            <w:color w:val="00B0F0"/>
            <w:highlight w:val="green"/>
          </w:rPr>
          <w:t>QoS handling for L2 UE-to-UE Relay is subject to upper layer, e.g. solution 31 within TR23.752 studied by SA2</w:t>
        </w:r>
      </w:ins>
      <w:ins w:id="616" w:author="Xuelong Wang" w:date="2020-10-09T16:41:00Z">
        <w:r w:rsidRPr="00E90D7B">
          <w:rPr>
            <w:rFonts w:ascii="Arial" w:hAnsi="Arial" w:cs="Arial"/>
            <w:b/>
            <w:color w:val="00B0F0"/>
            <w:highlight w:val="green"/>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0446484A" w14:textId="08057DAC" w:rsidR="001B0CD8" w:rsidRDefault="001B0CD8" w:rsidP="001B0CD8">
      <w:pPr>
        <w:rPr>
          <w:ins w:id="618" w:author="Xuelong Wang" w:date="2020-10-10T09:08:00Z"/>
          <w:rFonts w:ascii="Arial" w:hAnsi="Arial" w:cs="Arial"/>
          <w:b/>
          <w:color w:val="00B0F0"/>
          <w:lang w:eastAsia="en-US"/>
        </w:rPr>
      </w:pPr>
      <w:ins w:id="619"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20" w:author="Xuelong Wang" w:date="2020-10-10T09:10:00Z">
        <w:r>
          <w:rPr>
            <w:rFonts w:ascii="Arial" w:hAnsi="Arial" w:cs="Arial"/>
            <w:b/>
          </w:rPr>
          <w:t>1</w:t>
        </w:r>
      </w:ins>
      <w:ins w:id="621" w:author="Xuelong Wang" w:date="2020-10-10T14:15:00Z">
        <w:r w:rsidR="007A1925">
          <w:rPr>
            <w:rFonts w:ascii="Arial" w:hAnsi="Arial" w:cs="Arial"/>
            <w:b/>
          </w:rPr>
          <w:t>9</w:t>
        </w:r>
      </w:ins>
      <w:ins w:id="622" w:author="Xuelong Wang" w:date="2020-10-10T09:10:00Z">
        <w:r>
          <w:rPr>
            <w:rFonts w:ascii="Arial" w:hAnsi="Arial" w:cs="Arial"/>
            <w:b/>
          </w:rPr>
          <w:t>/</w:t>
        </w:r>
      </w:ins>
      <w:ins w:id="623" w:author="Xuelong Wang" w:date="2020-10-10T14:15:00Z">
        <w:r w:rsidR="007A1925">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sidR="00D37547">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sidRPr="001B0CD8">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sidR="0007513A">
          <w:rPr>
            <w:rFonts w:ascii="Arial" w:hAnsi="Arial" w:cs="Arial"/>
            <w:b/>
            <w:color w:val="00B0F0"/>
            <w:lang w:eastAsia="en-US"/>
          </w:rPr>
          <w:t>Among the comments received, there is a proposal to</w:t>
        </w:r>
      </w:ins>
      <w:ins w:id="642" w:author="Xuelong Wang" w:date="2020-10-10T09:22:00Z">
        <w:r w:rsidR="0007513A">
          <w:rPr>
            <w:rFonts w:ascii="Arial" w:hAnsi="Arial" w:cs="Arial"/>
            <w:b/>
            <w:color w:val="00B0F0"/>
            <w:lang w:eastAsia="en-US"/>
          </w:rPr>
          <w:t xml:space="preserve"> remove the RRC states for both Remote UE and Relay </w:t>
        </w:r>
      </w:ins>
      <w:ins w:id="643" w:author="Xuelong Wang" w:date="2020-10-10T09:23:00Z">
        <w:r w:rsidR="0007513A">
          <w:rPr>
            <w:rFonts w:ascii="Arial" w:hAnsi="Arial" w:cs="Arial"/>
            <w:b/>
            <w:color w:val="00B0F0"/>
            <w:lang w:eastAsia="en-US"/>
          </w:rPr>
          <w:t>UE, this can be reflected by the proposal below</w:t>
        </w:r>
      </w:ins>
      <w:ins w:id="644" w:author="Xuelong Wang" w:date="2020-10-10T09:21:00Z">
        <w:r w:rsidR="0007513A">
          <w:rPr>
            <w:rFonts w:ascii="Arial" w:hAnsi="Arial" w:cs="Arial"/>
            <w:b/>
            <w:color w:val="00B0F0"/>
            <w:lang w:eastAsia="en-US"/>
          </w:rPr>
          <w:t>.</w:t>
        </w:r>
      </w:ins>
      <w:ins w:id="645" w:author="Xuelong Wang" w:date="2020-10-10T09:23:00Z">
        <w:r w:rsidR="0007513A">
          <w:rPr>
            <w:rFonts w:ascii="Arial" w:hAnsi="Arial" w:cs="Arial"/>
            <w:b/>
            <w:color w:val="00B0F0"/>
            <w:lang w:eastAsia="en-US"/>
          </w:rPr>
          <w:t xml:space="preserve"> </w:t>
        </w:r>
      </w:ins>
      <w:ins w:id="646" w:author="Xuelong Wang" w:date="2020-10-10T09:25:00Z">
        <w:r w:rsidR="0041021D">
          <w:rPr>
            <w:rFonts w:ascii="Arial" w:hAnsi="Arial" w:cs="Arial"/>
            <w:b/>
            <w:color w:val="00B0F0"/>
            <w:lang w:eastAsia="en-US"/>
          </w:rPr>
          <w:t>There is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647" w:author="Xuelong Wang" w:date="2020-10-10T09:38:00Z">
        <w:r w:rsidR="002F09ED">
          <w:rPr>
            <w:rFonts w:ascii="Arial" w:hAnsi="Arial" w:cs="Arial"/>
            <w:b/>
            <w:color w:val="00B0F0"/>
            <w:lang w:eastAsia="en-US"/>
          </w:rPr>
          <w:t xml:space="preserve">There is suggestion to discuss the Uu transmission for </w:t>
        </w:r>
      </w:ins>
      <w:ins w:id="648" w:author="Xuelong Wang" w:date="2020-10-10T09:39:00Z">
        <w:r w:rsidR="002F09ED" w:rsidRPr="002F09ED">
          <w:rPr>
            <w:rFonts w:ascii="Arial" w:hAnsi="Arial" w:cs="Arial"/>
            <w:b/>
            <w:color w:val="00B0F0"/>
            <w:lang w:eastAsia="en-US"/>
          </w:rPr>
          <w:t>RRCSetupRequest/RRCSetup message</w:t>
        </w:r>
        <w:r w:rsidR="002F09ED">
          <w:rPr>
            <w:rFonts w:ascii="Arial" w:hAnsi="Arial" w:cs="Arial"/>
            <w:b/>
            <w:color w:val="00B0F0"/>
            <w:lang w:eastAsia="en-US"/>
          </w:rPr>
          <w:t xml:space="preserve">, which is discussed by Q28. FFS can be put as an editor note </w:t>
        </w:r>
      </w:ins>
      <w:ins w:id="649" w:author="Xuelong Wang" w:date="2020-10-10T09:40:00Z">
        <w:r w:rsidR="002F09ED">
          <w:rPr>
            <w:rFonts w:ascii="Arial" w:hAnsi="Arial" w:cs="Arial"/>
            <w:b/>
            <w:color w:val="00B0F0"/>
            <w:lang w:eastAsia="en-US"/>
          </w:rPr>
          <w:t>following</w:t>
        </w:r>
      </w:ins>
      <w:ins w:id="650" w:author="Xuelong Wang" w:date="2020-10-10T09:39:00Z">
        <w:r w:rsidR="002F09ED">
          <w:rPr>
            <w:rFonts w:ascii="Arial" w:hAnsi="Arial" w:cs="Arial"/>
            <w:b/>
            <w:color w:val="00B0F0"/>
            <w:lang w:eastAsia="en-US"/>
          </w:rPr>
          <w:t xml:space="preserve"> step 2. </w:t>
        </w:r>
      </w:ins>
      <w:ins w:id="651" w:author="Xuelong Wang" w:date="2020-10-10T09:25:00Z">
        <w:r w:rsidR="0041021D">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653" w:author="Xuelong Wang" w:date="2020-10-10T09:20:00Z"/>
          <w:rFonts w:ascii="Arial" w:hAnsi="Arial" w:cs="Arial"/>
          <w:b/>
        </w:rPr>
      </w:pPr>
      <w:ins w:id="654" w:author="Xuelong Wang" w:date="2020-10-10T09:08:00Z">
        <w:r w:rsidRPr="00E90D7B">
          <w:rPr>
            <w:rFonts w:ascii="Arial" w:hAnsi="Arial" w:cs="Arial"/>
            <w:b/>
            <w:highlight w:val="cyan"/>
          </w:rPr>
          <w:t xml:space="preserve">Proposal-27: agree the following description for </w:t>
        </w:r>
      </w:ins>
      <w:ins w:id="655" w:author="Xuelong Wang" w:date="2020-10-10T09:14:00Z">
        <w:r w:rsidRPr="00E90D7B">
          <w:rPr>
            <w:rFonts w:ascii="Arial" w:hAnsi="Arial" w:cs="Arial"/>
            <w:b/>
            <w:color w:val="00B0F0"/>
            <w:highlight w:val="cyan"/>
            <w:lang w:eastAsia="en-US"/>
          </w:rPr>
          <w:t>connection establishment</w:t>
        </w:r>
        <w:r w:rsidRPr="00E90D7B">
          <w:rPr>
            <w:rFonts w:ascii="Arial" w:hAnsi="Arial" w:cs="Arial"/>
            <w:b/>
            <w:highlight w:val="cyan"/>
          </w:rPr>
          <w:t xml:space="preserve"> procedure of </w:t>
        </w:r>
      </w:ins>
      <w:ins w:id="656" w:author="Xuelong Wang" w:date="2020-10-10T09:08:00Z">
        <w:r w:rsidRPr="00E90D7B">
          <w:rPr>
            <w:rFonts w:ascii="Arial" w:hAnsi="Arial" w:cs="Arial"/>
            <w:b/>
            <w:highlight w:val="cyan"/>
          </w:rPr>
          <w:t>L2 UE-to-NW relay (also reflected by TP)</w:t>
        </w:r>
      </w:ins>
    </w:p>
    <w:p w14:paraId="43C60231" w14:textId="77777777" w:rsidR="0007513A" w:rsidRDefault="0007513A" w:rsidP="001B0CD8">
      <w:pPr>
        <w:rPr>
          <w:ins w:id="657"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sidRPr="00D37547">
          <w:rPr>
            <w:noProof/>
            <w:lang w:eastAsia="zh-CN"/>
          </w:rPr>
          <w:lastRenderedPageBreak/>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42D33A6A" w14:textId="24B76D61" w:rsidR="0007513A" w:rsidRPr="00E90D7B" w:rsidRDefault="0007513A" w:rsidP="0007513A">
      <w:pPr>
        <w:jc w:val="both"/>
        <w:rPr>
          <w:ins w:id="662" w:author="Xuelong Wang" w:date="2020-10-10T09:20:00Z"/>
          <w:rFonts w:ascii="Arial" w:hAnsi="Arial" w:cs="Arial"/>
          <w:highlight w:val="cyan"/>
        </w:rPr>
      </w:pPr>
      <w:ins w:id="663" w:author="Xuelong Wang" w:date="2020-10-10T09:20:00Z">
        <w:r w:rsidRPr="00E90D7B">
          <w:rPr>
            <w:rFonts w:ascii="Arial" w:hAnsi="Arial" w:cs="Arial"/>
            <w:highlight w:val="cyan"/>
          </w:rPr>
          <w:t xml:space="preserve">Step 1. The Remote and Relay UE perform discovery procedure, and establish PC5-RRC connection </w:t>
        </w:r>
      </w:ins>
      <w:ins w:id="664" w:author="Xuelong Wang" w:date="2020-10-10T09:24:00Z">
        <w:r w:rsidRPr="00E90D7B">
          <w:rPr>
            <w:rFonts w:ascii="Arial" w:hAnsi="Arial" w:cs="Arial"/>
            <w:highlight w:val="cyan"/>
          </w:rPr>
          <w:t xml:space="preserve">using </w:t>
        </w:r>
      </w:ins>
      <w:ins w:id="665" w:author="Xuelong Wang" w:date="2020-10-10T09:20:00Z">
        <w:r w:rsidRPr="00E90D7B">
          <w:rPr>
            <w:rFonts w:ascii="Arial" w:hAnsi="Arial" w:cs="Arial"/>
            <w:highlight w:val="cyan"/>
          </w:rPr>
          <w:t>the legacy Rel-16 procedure</w:t>
        </w:r>
      </w:ins>
      <w:ins w:id="666" w:author="Xuelong Wang" w:date="2020-10-10T09:24:00Z">
        <w:r w:rsidRPr="00E90D7B">
          <w:rPr>
            <w:rFonts w:ascii="Arial" w:hAnsi="Arial" w:cs="Arial"/>
            <w:highlight w:val="cyan"/>
          </w:rPr>
          <w:t xml:space="preserve"> as a baseline</w:t>
        </w:r>
      </w:ins>
      <w:ins w:id="667" w:author="Xuelong Wang" w:date="2020-10-10T09:20:00Z">
        <w:r w:rsidRPr="00E90D7B">
          <w:rPr>
            <w:rFonts w:ascii="Arial" w:hAnsi="Arial" w:cs="Arial"/>
            <w:highlight w:val="cyan"/>
          </w:rPr>
          <w:t>.</w:t>
        </w:r>
      </w:ins>
    </w:p>
    <w:p w14:paraId="01A1B742" w14:textId="77777777" w:rsidR="00F15639" w:rsidRPr="00E90D7B" w:rsidRDefault="0007513A" w:rsidP="0007513A">
      <w:pPr>
        <w:jc w:val="both"/>
        <w:rPr>
          <w:ins w:id="668" w:author="Xuelong Wang" w:date="2020-10-10T09:26:00Z"/>
          <w:rFonts w:ascii="Arial" w:hAnsi="Arial" w:cs="Arial"/>
          <w:highlight w:val="cyan"/>
        </w:rPr>
      </w:pPr>
      <w:ins w:id="669" w:author="Xuelong Wang" w:date="2020-10-10T09:20:00Z">
        <w:r w:rsidRPr="00E90D7B">
          <w:rPr>
            <w:rFonts w:ascii="Arial" w:hAnsi="Arial" w:cs="Arial"/>
            <w:highlight w:val="cyan"/>
          </w:rPr>
          <w:t xml:space="preserve">Step 2. The Remote UE </w:t>
        </w:r>
        <w:r w:rsidRPr="00E90D7B">
          <w:rPr>
            <w:rFonts w:ascii="Arial" w:hAnsi="Arial" w:cs="Arial"/>
            <w:highlight w:val="cyan"/>
            <w:lang w:eastAsia="ja-JP"/>
          </w:rPr>
          <w:t xml:space="preserve">sends the first RRC message (i.e. </w:t>
        </w:r>
        <w:r w:rsidRPr="00E90D7B">
          <w:rPr>
            <w:rFonts w:ascii="Arial" w:hAnsi="Arial" w:cs="Arial"/>
            <w:highlight w:val="cyan"/>
          </w:rPr>
          <w:t>RRCSetupRequest</w:t>
        </w:r>
        <w:r w:rsidRPr="00E90D7B">
          <w:rPr>
            <w:rFonts w:ascii="Arial" w:hAnsi="Arial" w:cs="Arial"/>
            <w:highlight w:val="cyan"/>
            <w:lang w:eastAsia="ja-JP"/>
          </w:rPr>
          <w:t xml:space="preserve">) for its connection establishment with gNB </w:t>
        </w:r>
        <w:r w:rsidRPr="00E90D7B">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0" w:author="Xuelong Wang" w:date="2020-10-10T09:26:00Z">
        <w:r w:rsidR="00F15639" w:rsidRPr="00E90D7B">
          <w:rPr>
            <w:rFonts w:ascii="Arial" w:hAnsi="Arial" w:cs="Arial"/>
            <w:highlight w:val="cyan"/>
          </w:rPr>
          <w:t xml:space="preserve"> </w:t>
        </w:r>
      </w:ins>
    </w:p>
    <w:p w14:paraId="3C74CB80" w14:textId="7BF40C04" w:rsidR="0007513A" w:rsidRPr="00E90D7B" w:rsidRDefault="00F15639" w:rsidP="0007513A">
      <w:pPr>
        <w:jc w:val="both"/>
        <w:rPr>
          <w:ins w:id="671" w:author="Xuelong Wang" w:date="2020-10-10T09:20:00Z"/>
          <w:rFonts w:ascii="Arial" w:hAnsi="Arial" w:cs="Arial"/>
          <w:i/>
          <w:highlight w:val="cyan"/>
        </w:rPr>
      </w:pPr>
      <w:ins w:id="672" w:author="Xuelong Wang" w:date="2020-10-10T09:26:00Z">
        <w:r w:rsidRPr="00E90D7B">
          <w:rPr>
            <w:rFonts w:ascii="Arial" w:hAnsi="Arial" w:cs="Arial"/>
            <w:i/>
            <w:highlight w:val="cyan"/>
          </w:rPr>
          <w:t xml:space="preserve">Editor notes: </w:t>
        </w:r>
      </w:ins>
      <w:ins w:id="673" w:author="Xuelong Wang" w:date="2020-10-10T09:27:00Z">
        <w:r w:rsidRPr="00E90D7B">
          <w:rPr>
            <w:rFonts w:ascii="Arial" w:hAnsi="Arial" w:cs="Arial"/>
            <w:i/>
            <w:highlight w:val="cyan"/>
          </w:rPr>
          <w:t xml:space="preserve">it is </w:t>
        </w:r>
      </w:ins>
      <w:ins w:id="674" w:author="Xuelong Wang" w:date="2020-10-10T09:26:00Z">
        <w:r w:rsidRPr="00E90D7B">
          <w:rPr>
            <w:rFonts w:ascii="Arial" w:hAnsi="Arial" w:cs="Arial"/>
            <w:i/>
            <w:highlight w:val="cyan"/>
          </w:rPr>
          <w:t xml:space="preserve">FFS </w:t>
        </w:r>
      </w:ins>
      <w:ins w:id="675" w:author="Xuelong Wang" w:date="2020-10-10T09:27:00Z">
        <w:r w:rsidRPr="00E90D7B">
          <w:rPr>
            <w:rFonts w:ascii="Arial" w:hAnsi="Arial" w:cs="Arial"/>
            <w:i/>
            <w:highlight w:val="cyan"/>
          </w:rPr>
          <w:t xml:space="preserve">how Relay UE </w:t>
        </w:r>
      </w:ins>
      <w:ins w:id="676" w:author="Xuelong Wang" w:date="2020-10-10T09:26:00Z">
        <w:r w:rsidRPr="00E90D7B">
          <w:rPr>
            <w:rFonts w:ascii="Arial" w:hAnsi="Arial" w:cs="Arial"/>
            <w:i/>
            <w:highlight w:val="cyan"/>
          </w:rPr>
          <w:t>forward the RRCSetupRequest/RRCSetup message for Remote UE</w:t>
        </w:r>
      </w:ins>
      <w:ins w:id="677" w:author="Xuelong Wang" w:date="2020-10-10T09:27:00Z">
        <w:r w:rsidRPr="00E90D7B">
          <w:rPr>
            <w:rFonts w:ascii="Arial" w:hAnsi="Arial" w:cs="Arial"/>
            <w:i/>
            <w:highlight w:val="cyan"/>
          </w:rPr>
          <w:t xml:space="preserve"> at this step. </w:t>
        </w:r>
      </w:ins>
    </w:p>
    <w:p w14:paraId="67AFC2EB" w14:textId="77777777" w:rsidR="0007513A" w:rsidRPr="00E90D7B" w:rsidRDefault="0007513A" w:rsidP="0007513A">
      <w:pPr>
        <w:jc w:val="both"/>
        <w:rPr>
          <w:ins w:id="678" w:author="Xuelong Wang" w:date="2020-10-10T09:20:00Z"/>
          <w:rFonts w:ascii="Arial" w:hAnsi="Arial" w:cs="Arial"/>
          <w:highlight w:val="cyan"/>
        </w:rPr>
      </w:pPr>
      <w:ins w:id="679" w:author="Xuelong Wang" w:date="2020-10-10T09:20:00Z">
        <w:r w:rsidRPr="00E90D7B">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14:paraId="5CD58DE8" w14:textId="412EB381" w:rsidR="0007513A" w:rsidRPr="00E90D7B" w:rsidRDefault="0007513A" w:rsidP="0007513A">
      <w:pPr>
        <w:jc w:val="both"/>
        <w:rPr>
          <w:ins w:id="680" w:author="Xuelong Wang" w:date="2020-10-10T09:20:00Z"/>
          <w:rFonts w:ascii="Arial" w:hAnsi="Arial" w:cs="Arial"/>
          <w:highlight w:val="cyan"/>
        </w:rPr>
      </w:pPr>
      <w:ins w:id="681" w:author="Xuelong Wang" w:date="2020-10-10T09:20:00Z">
        <w:r w:rsidRPr="00E90D7B">
          <w:rPr>
            <w:rFonts w:ascii="Arial" w:hAnsi="Arial" w:cs="Arial"/>
            <w:highlight w:val="cyan"/>
          </w:rPr>
          <w:t xml:space="preserve">Step 4. Remote UE SRB1 message (e.g. an RRCSetupComplete message) is sent to the gNB via the Relay UE using SRB1 relaying channel over PC5. Then the Remote UE </w:t>
        </w:r>
      </w:ins>
      <w:ins w:id="682" w:author="Xuelong Wang" w:date="2020-10-10T09:34:00Z">
        <w:r w:rsidR="00D37547" w:rsidRPr="00E90D7B">
          <w:rPr>
            <w:rFonts w:ascii="Arial" w:hAnsi="Arial" w:cs="Arial"/>
            <w:highlight w:val="cyan"/>
          </w:rPr>
          <w:t xml:space="preserve">is </w:t>
        </w:r>
      </w:ins>
      <w:ins w:id="683" w:author="Xuelong Wang" w:date="2020-10-10T09:20:00Z">
        <w:r w:rsidRPr="00E90D7B">
          <w:rPr>
            <w:rFonts w:ascii="Arial" w:hAnsi="Arial" w:cs="Arial"/>
            <w:highlight w:val="cyan"/>
          </w:rPr>
          <w:t>RRC</w:t>
        </w:r>
      </w:ins>
      <w:ins w:id="684" w:author="Xuelong Wang" w:date="2020-10-10T09:34:00Z">
        <w:r w:rsidR="00D37547" w:rsidRPr="00E90D7B">
          <w:rPr>
            <w:rFonts w:ascii="Arial" w:hAnsi="Arial" w:cs="Arial"/>
            <w:highlight w:val="cyan"/>
          </w:rPr>
          <w:t xml:space="preserve"> </w:t>
        </w:r>
      </w:ins>
      <w:ins w:id="685" w:author="Xuelong Wang" w:date="2020-10-10T09:20:00Z">
        <w:r w:rsidR="00D37547" w:rsidRPr="00E90D7B">
          <w:rPr>
            <w:rFonts w:ascii="Arial" w:hAnsi="Arial" w:cs="Arial"/>
            <w:highlight w:val="cyan"/>
          </w:rPr>
          <w:t>c</w:t>
        </w:r>
        <w:r w:rsidRPr="00E90D7B">
          <w:rPr>
            <w:rFonts w:ascii="Arial" w:hAnsi="Arial" w:cs="Arial"/>
            <w:highlight w:val="cyan"/>
          </w:rPr>
          <w:t>onnected</w:t>
        </w:r>
      </w:ins>
      <w:ins w:id="686" w:author="Xuelong Wang" w:date="2020-10-10T09:35:00Z">
        <w:r w:rsidR="00D37547" w:rsidRPr="00E90D7B">
          <w:rPr>
            <w:rFonts w:ascii="Arial" w:hAnsi="Arial" w:cs="Arial"/>
            <w:highlight w:val="cyan"/>
          </w:rPr>
          <w:t xml:space="preserve"> over Uu</w:t>
        </w:r>
      </w:ins>
      <w:ins w:id="687" w:author="Xuelong Wang" w:date="2020-10-10T09:20:00Z">
        <w:r w:rsidRPr="00E90D7B">
          <w:rPr>
            <w:rFonts w:ascii="Arial" w:hAnsi="Arial" w:cs="Arial"/>
            <w:highlight w:val="cyan"/>
          </w:rPr>
          <w:t xml:space="preserve">. </w:t>
        </w:r>
      </w:ins>
    </w:p>
    <w:p w14:paraId="07B1E3A3" w14:textId="77777777" w:rsidR="0007513A" w:rsidRPr="00E90D7B" w:rsidRDefault="0007513A" w:rsidP="0007513A">
      <w:pPr>
        <w:jc w:val="both"/>
        <w:rPr>
          <w:ins w:id="688" w:author="Xuelong Wang" w:date="2020-10-10T09:20:00Z"/>
          <w:rFonts w:ascii="Arial" w:hAnsi="Arial" w:cs="Arial"/>
          <w:highlight w:val="cyan"/>
        </w:rPr>
      </w:pPr>
      <w:ins w:id="689" w:author="Xuelong Wang" w:date="2020-10-10T09:20:00Z">
        <w:r w:rsidRPr="00E90D7B">
          <w:rPr>
            <w:rFonts w:ascii="Arial" w:hAnsi="Arial" w:cs="Arial"/>
            <w:highlight w:val="cyan"/>
          </w:rPr>
          <w:t>Step 5. The Remote UE and gNB establish security following legacy procedure and the security messages are forwarded through the Relay UE.</w:t>
        </w:r>
      </w:ins>
    </w:p>
    <w:p w14:paraId="4E769C56" w14:textId="77777777" w:rsidR="0007513A" w:rsidRPr="00E90D7B" w:rsidRDefault="0007513A" w:rsidP="0007513A">
      <w:pPr>
        <w:jc w:val="both"/>
        <w:rPr>
          <w:ins w:id="690" w:author="Xuelong Wang" w:date="2020-10-10T09:20:00Z"/>
          <w:rFonts w:ascii="Arial" w:hAnsi="Arial" w:cs="Arial"/>
          <w:highlight w:val="cyan"/>
        </w:rPr>
      </w:pPr>
      <w:ins w:id="691" w:author="Xuelong Wang" w:date="2020-10-10T09:20:00Z">
        <w:r w:rsidRPr="00E90D7B">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692" w:author="Xuelong Wang" w:date="2020-10-10T09:20:00Z">
        <w:r w:rsidRPr="00E90D7B">
          <w:rPr>
            <w:rFonts w:ascii="Arial" w:hAnsi="Arial" w:cs="Arial"/>
            <w:highlight w:val="cyan"/>
          </w:rPr>
          <w:lastRenderedPageBreak/>
          <w:t>Step 7. The gNB sends an RRCReconfiguration to the Remote UE via the Relay UE, to set up the relaying SRB2/DRBs. The Remote UE sends an RRCReconfigurationComplete to the gNB via the Relay UE as a response.</w:t>
        </w:r>
      </w:ins>
    </w:p>
    <w:p w14:paraId="41A4FA75" w14:textId="28F74588" w:rsidR="002F09ED" w:rsidRDefault="002F09ED" w:rsidP="002F09ED">
      <w:pPr>
        <w:rPr>
          <w:ins w:id="693" w:author="Xuelong Wang" w:date="2020-10-10T09:37:00Z"/>
          <w:rFonts w:ascii="Arial" w:hAnsi="Arial" w:cs="Arial"/>
          <w:b/>
          <w:color w:val="00B0F0"/>
          <w:lang w:eastAsia="en-US"/>
        </w:rPr>
      </w:pPr>
      <w:ins w:id="694"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sidRPr="002F09ED">
          <w:rPr>
            <w:rFonts w:ascii="Arial" w:hAnsi="Arial" w:cs="Arial"/>
            <w:b/>
          </w:rPr>
          <w:t>the first RRC message (i.e. RRCSetupRequest)</w:t>
        </w:r>
      </w:ins>
      <w:ins w:id="697" w:author="Xuelong Wang" w:date="2020-10-10T09:41:00Z">
        <w:r>
          <w:rPr>
            <w:rFonts w:ascii="Arial" w:hAnsi="Arial" w:cs="Arial"/>
            <w:b/>
          </w:rPr>
          <w:t xml:space="preserve"> via </w:t>
        </w:r>
      </w:ins>
      <w:ins w:id="698" w:author="Xuelong Wang" w:date="2020-10-10T09:44:00Z">
        <w:r>
          <w:rPr>
            <w:rFonts w:ascii="Arial" w:hAnsi="Arial" w:cs="Arial"/>
            <w:b/>
          </w:rPr>
          <w:t xml:space="preserve">Uu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702" w:author="Xuelong Wang" w:date="2020-10-10T09:58:00Z">
        <w:r w:rsidR="006C2AE7" w:rsidRPr="002F09ED">
          <w:rPr>
            <w:rFonts w:ascii="Arial" w:hAnsi="Arial" w:cs="Arial"/>
            <w:b/>
          </w:rPr>
          <w:t>Always</w:t>
        </w:r>
      </w:ins>
      <w:ins w:id="703"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704" w:author="Xuelong Wang" w:date="2020-10-10T09:44:00Z">
        <w:r w:rsidRPr="002F09ED">
          <w:rPr>
            <w:rFonts w:ascii="Arial" w:hAnsi="Arial" w:cs="Arial"/>
            <w:b/>
          </w:rPr>
          <w:t xml:space="preserve"> </w:t>
        </w:r>
        <w:r>
          <w:rPr>
            <w:rFonts w:ascii="Arial" w:hAnsi="Arial" w:cs="Arial"/>
            <w:b/>
          </w:rPr>
          <w:t>Uu adaptation layer</w:t>
        </w:r>
      </w:ins>
      <w:ins w:id="705" w:author="Xuelong Wang" w:date="2020-10-10T09:59:00Z">
        <w:r w:rsidR="006C2AE7">
          <w:rPr>
            <w:rFonts w:ascii="Arial" w:hAnsi="Arial" w:cs="Arial"/>
            <w:b/>
          </w:rPr>
          <w:t xml:space="preserve"> with a header</w:t>
        </w:r>
      </w:ins>
      <w:ins w:id="706" w:author="Xuelong Wang" w:date="2020-10-10T09:44:00Z">
        <w:r>
          <w:rPr>
            <w:rFonts w:ascii="Arial" w:hAnsi="Arial" w:cs="Arial"/>
            <w:b/>
          </w:rPr>
          <w:t xml:space="preserve">. If </w:t>
        </w:r>
      </w:ins>
      <w:ins w:id="707" w:author="Xuelong Wang" w:date="2020-10-10T09:45:00Z">
        <w:r>
          <w:rPr>
            <w:rFonts w:ascii="Arial" w:hAnsi="Arial" w:cs="Arial"/>
            <w:b/>
          </w:rPr>
          <w:t xml:space="preserve">Uu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r>
          <w:rPr>
            <w:rFonts w:ascii="Arial" w:hAnsi="Arial" w:cs="Arial"/>
            <w:b/>
          </w:rPr>
          <w:t xml:space="preserve">Uu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sidR="004068D6">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713" w:author="Xuelong Wang" w:date="2020-10-10T09:47:00Z">
        <w:r w:rsidR="004068D6">
          <w:rPr>
            <w:rFonts w:ascii="Arial" w:hAnsi="Arial" w:cs="Arial"/>
            <w:b/>
          </w:rPr>
          <w:t>RLC channel</w:t>
        </w:r>
      </w:ins>
      <w:ins w:id="714" w:author="Xuelong Wang" w:date="2020-10-10T09:48:00Z">
        <w:r w:rsidR="004068D6">
          <w:rPr>
            <w:rFonts w:ascii="Arial" w:hAnsi="Arial" w:cs="Arial"/>
            <w:b/>
          </w:rPr>
          <w:t>(s)</w:t>
        </w:r>
      </w:ins>
      <w:ins w:id="715" w:author="Xuelong Wang" w:date="2020-10-10T09:47:00Z">
        <w:r w:rsidR="004068D6">
          <w:rPr>
            <w:rFonts w:ascii="Arial" w:hAnsi="Arial" w:cs="Arial"/>
            <w:b/>
          </w:rPr>
          <w:t xml:space="preserve"> between Relay UE and gNB used to</w:t>
        </w:r>
      </w:ins>
      <w:ins w:id="716" w:author="Xuelong Wang" w:date="2020-10-10T09:48:00Z">
        <w:r w:rsidR="004068D6">
          <w:rPr>
            <w:rFonts w:ascii="Arial" w:hAnsi="Arial" w:cs="Arial"/>
            <w:b/>
          </w:rPr>
          <w:t xml:space="preserve"> forward all first RRC message(</w:t>
        </w:r>
      </w:ins>
      <w:ins w:id="717" w:author="Xuelong Wang" w:date="2020-10-10T09:49:00Z">
        <w:r w:rsidR="004068D6">
          <w:rPr>
            <w:rFonts w:ascii="Arial" w:hAnsi="Arial" w:cs="Arial"/>
            <w:b/>
          </w:rPr>
          <w:t>s</w:t>
        </w:r>
      </w:ins>
      <w:ins w:id="718" w:author="Xuelong Wang" w:date="2020-10-10T09:48:00Z">
        <w:r w:rsidR="004068D6">
          <w:rPr>
            <w:rFonts w:ascii="Arial" w:hAnsi="Arial" w:cs="Arial"/>
            <w:b/>
          </w:rPr>
          <w:t xml:space="preserve">) for the Remote UE (s). </w:t>
        </w:r>
      </w:ins>
      <w:ins w:id="719"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720" w:author="Xuelong Wang" w:date="2020-10-10T09:54:00Z">
        <w:r w:rsidR="00772BB4">
          <w:rPr>
            <w:rFonts w:ascii="Arial" w:hAnsi="Arial" w:cs="Arial"/>
            <w:b/>
          </w:rPr>
          <w:t xml:space="preserve"> or be configured by gNB in advance</w:t>
        </w:r>
      </w:ins>
      <w:ins w:id="721" w:author="Xuelong Wang" w:date="2020-10-10T09:50:00Z">
        <w:r w:rsidR="004068D6">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sidR="006C2AE7">
          <w:rPr>
            <w:rFonts w:ascii="Arial" w:hAnsi="Arial" w:cs="Arial"/>
            <w:b/>
          </w:rPr>
          <w:t>8</w:t>
        </w:r>
      </w:ins>
      <w:ins w:id="725" w:author="Xuelong Wang" w:date="2020-10-10T09:37:00Z">
        <w:r>
          <w:rPr>
            <w:rFonts w:ascii="Arial" w:hAnsi="Arial" w:cs="Arial"/>
            <w:b/>
          </w:rPr>
          <w:t xml:space="preserve">: </w:t>
        </w:r>
      </w:ins>
      <w:ins w:id="726" w:author="Xuelong Wang" w:date="2020-10-10T09:57:00Z">
        <w:r w:rsidR="006C2AE7">
          <w:rPr>
            <w:rFonts w:ascii="Arial" w:hAnsi="Arial" w:cs="Arial"/>
            <w:b/>
          </w:rPr>
          <w:t xml:space="preserve">RAN2 further discuss the approach for the transmission </w:t>
        </w:r>
      </w:ins>
      <w:ins w:id="727" w:author="Xuelong Wang" w:date="2020-10-10T09:58:00Z">
        <w:r w:rsidR="006C2AE7">
          <w:rPr>
            <w:rFonts w:ascii="Arial" w:hAnsi="Arial" w:cs="Arial"/>
            <w:b/>
          </w:rPr>
          <w:t>of SRB0 message over Uu between Relay UE and gNB</w:t>
        </w:r>
      </w:ins>
      <w:ins w:id="728" w:author="Xuelong Wang" w:date="2020-10-10T10:02:00Z">
        <w:r w:rsidR="00E22B40">
          <w:rPr>
            <w:rFonts w:ascii="Arial" w:hAnsi="Arial" w:cs="Arial"/>
            <w:b/>
          </w:rPr>
          <w:t xml:space="preserve"> for L2 UE-to-NW Relay.</w:t>
        </w:r>
      </w:ins>
    </w:p>
    <w:p w14:paraId="44E8FC0E" w14:textId="77777777" w:rsidR="00B3308E" w:rsidRDefault="00A039ED">
      <w:pPr>
        <w:pStyle w:val="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3C50952C" w14:textId="4550B736" w:rsidR="00E22B40" w:rsidRDefault="00E22B40" w:rsidP="00E22B40">
      <w:pPr>
        <w:rPr>
          <w:ins w:id="730" w:author="Xuelong Wang" w:date="2020-10-10T10:02:00Z"/>
          <w:rFonts w:ascii="Arial" w:hAnsi="Arial" w:cs="Arial"/>
          <w:b/>
          <w:color w:val="00B0F0"/>
          <w:lang w:eastAsia="en-US"/>
        </w:rPr>
      </w:pPr>
      <w:ins w:id="731"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732" w:author="Xuelong Wang" w:date="2020-10-10T10:05:00Z">
        <w:r w:rsidR="00E55011">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sidR="00E55011">
          <w:rPr>
            <w:rFonts w:ascii="Arial" w:hAnsi="Arial" w:cs="Arial"/>
            <w:b/>
          </w:rPr>
          <w:t xml:space="preserve">and there is some confusion on the wording and the steps. </w:t>
        </w:r>
      </w:ins>
      <w:ins w:id="735" w:author="Xuelong Wang" w:date="2020-10-10T10:06:00Z">
        <w:r w:rsidR="00E55011">
          <w:rPr>
            <w:rFonts w:ascii="Arial" w:hAnsi="Arial" w:cs="Arial"/>
            <w:b/>
          </w:rPr>
          <w:t>One</w:t>
        </w:r>
      </w:ins>
      <w:ins w:id="736" w:author="Xuelong Wang" w:date="2020-10-10T10:05:00Z">
        <w:r w:rsidR="00E55011">
          <w:rPr>
            <w:rFonts w:ascii="Arial" w:hAnsi="Arial" w:cs="Arial"/>
            <w:b/>
          </w:rPr>
          <w:t xml:space="preserve"> </w:t>
        </w:r>
      </w:ins>
      <w:ins w:id="737" w:author="Xuelong Wang" w:date="2020-10-10T10:06:00Z">
        <w:r w:rsidR="00E55011">
          <w:rPr>
            <w:rFonts w:ascii="Arial" w:hAnsi="Arial" w:cs="Arial"/>
            <w:b/>
          </w:rPr>
          <w:t>clarification</w:t>
        </w:r>
      </w:ins>
      <w:ins w:id="738" w:author="Xuelong Wang" w:date="2020-10-10T10:05:00Z">
        <w:r w:rsidR="00E55011">
          <w:rPr>
            <w:rFonts w:ascii="Arial" w:hAnsi="Arial" w:cs="Arial"/>
            <w:b/>
          </w:rPr>
          <w:t xml:space="preserve"> is that</w:t>
        </w:r>
      </w:ins>
      <w:ins w:id="739"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740" w:author="Xuelong Wang" w:date="2020-10-10T10:07:00Z">
        <w:r w:rsidR="003937CD">
          <w:rPr>
            <w:rFonts w:ascii="Arial" w:hAnsi="Arial" w:cs="Arial"/>
            <w:b/>
          </w:rPr>
          <w:t>signaling</w:t>
        </w:r>
      </w:ins>
      <w:ins w:id="741" w:author="Xuelong Wang" w:date="2020-10-10T10:06:00Z">
        <w:r w:rsidR="003937CD">
          <w:rPr>
            <w:rFonts w:ascii="Arial" w:hAnsi="Arial" w:cs="Arial"/>
            <w:b/>
          </w:rPr>
          <w:t xml:space="preserve"> </w:t>
        </w:r>
      </w:ins>
      <w:ins w:id="742" w:author="Xuelong Wang" w:date="2020-10-10T10:07:00Z">
        <w:r w:rsidR="003937CD">
          <w:rPr>
            <w:rFonts w:ascii="Arial" w:hAnsi="Arial" w:cs="Arial"/>
            <w:b/>
          </w:rPr>
          <w:t xml:space="preserve">connection over PC5 but the configuration of SLRB serves to configure the relaying channel for SL DRBs. </w:t>
        </w:r>
      </w:ins>
      <w:ins w:id="743" w:author="Xuelong Wang" w:date="2020-10-10T10:11:00Z">
        <w:r w:rsidR="003937CD">
          <w:rPr>
            <w:rFonts w:ascii="Arial" w:hAnsi="Arial" w:cs="Arial"/>
            <w:b/>
          </w:rPr>
          <w:t>O</w:t>
        </w:r>
      </w:ins>
      <w:ins w:id="744" w:author="Xuelong Wang" w:date="2020-10-10T10:09:00Z">
        <w:r w:rsidR="003937CD">
          <w:rPr>
            <w:rFonts w:ascii="Arial" w:hAnsi="Arial" w:cs="Arial"/>
            <w:b/>
          </w:rPr>
          <w:t xml:space="preserve">ne thing to note is that these steps are revised based on the steps described </w:t>
        </w:r>
      </w:ins>
      <w:ins w:id="745" w:author="Xuelong Wang" w:date="2020-10-10T10:10:00Z">
        <w:r w:rsidR="003937CD">
          <w:rPr>
            <w:rFonts w:ascii="Arial" w:hAnsi="Arial" w:cs="Arial"/>
            <w:b/>
          </w:rPr>
          <w:t>within</w:t>
        </w:r>
      </w:ins>
      <w:ins w:id="746" w:author="Xuelong Wang" w:date="2020-10-10T10:09:00Z">
        <w:r w:rsidR="003937CD">
          <w:rPr>
            <w:rFonts w:ascii="Arial" w:hAnsi="Arial" w:cs="Arial"/>
            <w:b/>
          </w:rPr>
          <w:t xml:space="preserve"> </w:t>
        </w:r>
      </w:ins>
      <w:ins w:id="747" w:author="Xuelong Wang" w:date="2020-10-10T10:10:00Z">
        <w:r w:rsidR="003937CD" w:rsidRPr="003937CD">
          <w:rPr>
            <w:rFonts w:ascii="Arial" w:hAnsi="Arial" w:cs="Arial"/>
            <w:b/>
          </w:rPr>
          <w:t>solution 8 and solution 9 as captured within SA2 TR23.752</w:t>
        </w:r>
      </w:ins>
      <w:ins w:id="748" w:author="Xuelong Wang" w:date="2020-10-10T10:11:00Z">
        <w:r w:rsidR="003937CD">
          <w:rPr>
            <w:rFonts w:ascii="Arial" w:hAnsi="Arial" w:cs="Arial"/>
            <w:b/>
          </w:rPr>
          <w:t xml:space="preserve">. </w:t>
        </w:r>
      </w:ins>
      <w:ins w:id="749" w:author="Xuelong Wang" w:date="2020-10-10T10:09:00Z">
        <w:r w:rsidR="003937CD">
          <w:rPr>
            <w:rFonts w:ascii="Arial" w:hAnsi="Arial" w:cs="Arial"/>
            <w:b/>
          </w:rPr>
          <w:t xml:space="preserve"> </w:t>
        </w:r>
      </w:ins>
      <w:ins w:id="750" w:author="Xuelong Wang" w:date="2020-10-10T10:14:00Z">
        <w:r w:rsidR="003937CD">
          <w:rPr>
            <w:rFonts w:ascii="Arial" w:hAnsi="Arial" w:cs="Arial"/>
            <w:b/>
          </w:rPr>
          <w:t>R</w:t>
        </w:r>
      </w:ins>
      <w:ins w:id="751" w:author="Xuelong Wang" w:date="2020-10-10T10:11:00Z">
        <w:r w:rsidR="003937CD">
          <w:rPr>
            <w:rFonts w:ascii="Arial" w:hAnsi="Arial" w:cs="Arial"/>
            <w:b/>
          </w:rPr>
          <w:t>apporteur acknowledges that step 0/1/2 does not have explicit AS layer impact and then there is quite some room to improve the wording.</w:t>
        </w:r>
      </w:ins>
      <w:ins w:id="752" w:author="Xuelong Wang" w:date="2020-10-10T10:12:00Z">
        <w:r w:rsidR="003937CD">
          <w:rPr>
            <w:rFonts w:ascii="Arial" w:hAnsi="Arial" w:cs="Arial"/>
            <w:b/>
          </w:rPr>
          <w:t xml:space="preserve"> </w:t>
        </w:r>
      </w:ins>
      <w:ins w:id="753" w:author="Xuelong Wang" w:date="2020-10-10T10:13:00Z">
        <w:r w:rsidR="003937CD">
          <w:rPr>
            <w:rFonts w:ascii="Arial" w:hAnsi="Arial" w:cs="Arial"/>
            <w:b/>
          </w:rPr>
          <w:t xml:space="preserve">Given the </w:t>
        </w:r>
      </w:ins>
      <w:ins w:id="754" w:author="Xuelong Wang" w:date="2020-10-10T10:14:00Z">
        <w:r w:rsidR="003937CD">
          <w:rPr>
            <w:rFonts w:ascii="Arial" w:hAnsi="Arial" w:cs="Arial"/>
            <w:b/>
          </w:rPr>
          <w:t>comments</w:t>
        </w:r>
      </w:ins>
      <w:ins w:id="755" w:author="Xuelong Wang" w:date="2020-10-10T10:13:00Z">
        <w:r w:rsidR="003937CD">
          <w:rPr>
            <w:rFonts w:ascii="Arial" w:hAnsi="Arial" w:cs="Arial"/>
            <w:b/>
          </w:rPr>
          <w:t xml:space="preserve"> received, </w:t>
        </w:r>
      </w:ins>
      <w:ins w:id="756"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2"/>
        <w:ind w:left="663" w:hanging="663"/>
        <w:rPr>
          <w:rFonts w:cs="Arial"/>
        </w:rPr>
      </w:pPr>
      <w:bookmarkStart w:id="758" w:name="_Toc50537929"/>
      <w:r>
        <w:rPr>
          <w:rFonts w:cs="Arial"/>
        </w:rPr>
        <w:t>System information delivery for Remote UE (UE-to-NW relay)</w:t>
      </w:r>
      <w:bookmarkEnd w:id="758"/>
    </w:p>
    <w:p w14:paraId="243E155B" w14:textId="1F2059ED" w:rsidR="003937CD" w:rsidRDefault="003937CD" w:rsidP="003937CD">
      <w:pPr>
        <w:rPr>
          <w:ins w:id="759" w:author="Xuelong Wang" w:date="2020-10-10T10:15:00Z"/>
          <w:rFonts w:ascii="Arial" w:hAnsi="Arial" w:cs="Arial"/>
          <w:b/>
          <w:color w:val="00B0F0"/>
          <w:lang w:eastAsia="en-US"/>
        </w:rPr>
      </w:pPr>
      <w:ins w:id="760" w:author="Xuelong Wang" w:date="2020-10-10T10:15:00Z">
        <w:r w:rsidRPr="00925C4F">
          <w:rPr>
            <w:rFonts w:ascii="Arial" w:hAnsi="Arial" w:cs="Arial"/>
            <w:b/>
          </w:rPr>
          <w:t>Rapporteur summary-</w:t>
        </w:r>
      </w:ins>
      <w:ins w:id="761" w:author="Xuelong Wang" w:date="2020-10-10T10:16:00Z">
        <w:r>
          <w:rPr>
            <w:rFonts w:ascii="Arial" w:hAnsi="Arial" w:cs="Arial"/>
            <w:b/>
          </w:rPr>
          <w:t>30</w:t>
        </w:r>
      </w:ins>
      <w:ins w:id="762" w:author="Xuelong Wang" w:date="2020-10-10T10:15:00Z">
        <w:r w:rsidRPr="00925C4F">
          <w:rPr>
            <w:rFonts w:ascii="Arial" w:hAnsi="Arial" w:cs="Arial"/>
            <w:b/>
          </w:rPr>
          <w:t xml:space="preserve">: </w:t>
        </w:r>
        <w:r>
          <w:rPr>
            <w:rFonts w:ascii="Arial" w:hAnsi="Arial" w:cs="Arial"/>
            <w:b/>
          </w:rPr>
          <w:t>According to the replies to Q</w:t>
        </w:r>
      </w:ins>
      <w:ins w:id="763" w:author="Xuelong Wang" w:date="2020-10-10T10:18:00Z">
        <w:r w:rsidR="00B63720">
          <w:rPr>
            <w:rFonts w:ascii="Arial" w:hAnsi="Arial" w:cs="Arial"/>
            <w:b/>
          </w:rPr>
          <w:t>30</w:t>
        </w:r>
      </w:ins>
      <w:ins w:id="764" w:author="Xuelong Wang" w:date="2020-10-10T10:15:00Z">
        <w:r>
          <w:rPr>
            <w:rFonts w:ascii="Arial" w:hAnsi="Arial" w:cs="Arial"/>
            <w:b/>
          </w:rPr>
          <w:t xml:space="preserve">, </w:t>
        </w:r>
      </w:ins>
      <w:ins w:id="765" w:author="Xuelong Wang" w:date="2020-10-10T10:18:00Z">
        <w:r w:rsidR="00B63720">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sidR="00B63720">
          <w:rPr>
            <w:rFonts w:ascii="Arial" w:hAnsi="Arial" w:cs="Arial"/>
            <w:b/>
          </w:rPr>
          <w:t xml:space="preserve"> (1</w:t>
        </w:r>
      </w:ins>
      <w:ins w:id="768" w:author="Xuelong Wang" w:date="2020-10-10T14:18:00Z">
        <w:r w:rsidR="00330C00">
          <w:rPr>
            <w:rFonts w:ascii="Arial" w:hAnsi="Arial" w:cs="Arial"/>
            <w:b/>
          </w:rPr>
          <w:t>9</w:t>
        </w:r>
      </w:ins>
      <w:ins w:id="769" w:author="Xuelong Wang" w:date="2020-10-10T10:18:00Z">
        <w:r w:rsidR="00B63720">
          <w:rPr>
            <w:rFonts w:ascii="Arial" w:hAnsi="Arial" w:cs="Arial"/>
            <w:b/>
          </w:rPr>
          <w:t>/</w:t>
        </w:r>
      </w:ins>
      <w:ins w:id="770" w:author="Xuelong Wang" w:date="2020-10-10T14:18:00Z">
        <w:r w:rsidR="00330C00">
          <w:rPr>
            <w:rFonts w:ascii="Arial" w:hAnsi="Arial" w:cs="Arial"/>
            <w:b/>
          </w:rPr>
          <w:t>20</w:t>
        </w:r>
      </w:ins>
      <w:ins w:id="771" w:author="Xuelong Wang" w:date="2020-10-10T10:18:00Z">
        <w:r w:rsidR="00B63720">
          <w:rPr>
            <w:rFonts w:ascii="Arial" w:hAnsi="Arial" w:cs="Arial"/>
            <w:b/>
          </w:rPr>
          <w:t>)</w:t>
        </w:r>
      </w:ins>
      <w:ins w:id="772" w:author="Xuelong Wang" w:date="2020-10-10T10:15:00Z">
        <w:r>
          <w:rPr>
            <w:rFonts w:ascii="Arial" w:hAnsi="Arial" w:cs="Arial"/>
            <w:b/>
          </w:rPr>
          <w:t xml:space="preserve"> </w:t>
        </w:r>
      </w:ins>
      <w:ins w:id="773" w:author="Xuelong Wang" w:date="2020-10-10T10:18:00Z">
        <w:r w:rsidR="00B63720">
          <w:rPr>
            <w:rFonts w:ascii="Arial" w:hAnsi="Arial" w:cs="Arial"/>
            <w:b/>
          </w:rPr>
          <w:t>replied yes or yes with comments. There is clear support to reword the sentence</w:t>
        </w:r>
      </w:ins>
      <w:ins w:id="774" w:author="Xuelong Wang" w:date="2020-10-10T10:19:00Z">
        <w:r w:rsidR="00B63720">
          <w:rPr>
            <w:rFonts w:ascii="Arial" w:hAnsi="Arial" w:cs="Arial"/>
            <w:b/>
          </w:rPr>
          <w:t xml:space="preserve"> in the question with</w:t>
        </w:r>
      </w:ins>
      <w:ins w:id="775" w:author="Xuelong Wang" w:date="2020-10-10T10:18:00Z">
        <w:r w:rsidR="00B63720">
          <w:rPr>
            <w:rFonts w:ascii="Arial" w:hAnsi="Arial" w:cs="Arial"/>
            <w:b/>
          </w:rPr>
          <w:t xml:space="preserve"> </w:t>
        </w:r>
      </w:ins>
      <w:ins w:id="776"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777" w:author="Xuelong Wang" w:date="2020-10-10T10:15:00Z">
        <w:r>
          <w:rPr>
            <w:rFonts w:ascii="Arial" w:hAnsi="Arial" w:cs="Arial"/>
            <w:b/>
            <w:color w:val="00B0F0"/>
            <w:lang w:eastAsia="en-US"/>
          </w:rPr>
          <w:t xml:space="preserve">. </w:t>
        </w:r>
      </w:ins>
      <w:ins w:id="778" w:author="Xuelong Wang" w:date="2020-10-10T10:19:00Z">
        <w:r w:rsidR="00B63720">
          <w:rPr>
            <w:rFonts w:ascii="Arial" w:hAnsi="Arial" w:cs="Arial"/>
            <w:b/>
            <w:color w:val="00B0F0"/>
            <w:lang w:eastAsia="en-US"/>
          </w:rPr>
          <w:t>Then the wording “</w:t>
        </w:r>
      </w:ins>
      <w:ins w:id="779" w:author="Xuelong Wang" w:date="2020-10-10T10:20:00Z">
        <w:r w:rsidR="00B63720">
          <w:rPr>
            <w:rFonts w:ascii="Arial" w:hAnsi="Arial" w:cs="Arial"/>
            <w:b/>
            <w:color w:val="00B0F0"/>
            <w:lang w:eastAsia="zh-CN"/>
          </w:rPr>
          <w:t xml:space="preserve">Relay UE can support the relaying of the system information to the Remote UE(s) and </w:t>
        </w:r>
      </w:ins>
      <w:ins w:id="780" w:author="Xuelong Wang" w:date="2020-10-10T10:21:00Z">
        <w:r w:rsidR="00B63720" w:rsidRPr="00B63720">
          <w:rPr>
            <w:rFonts w:ascii="Arial" w:hAnsi="Arial" w:cs="Arial"/>
            <w:b/>
            <w:color w:val="00B0F0"/>
            <w:lang w:eastAsia="zh-CN"/>
          </w:rPr>
          <w:t>what system information can be relayed to Remote UEs can be discussed at normative phase</w:t>
        </w:r>
      </w:ins>
      <w:ins w:id="781" w:author="Xuelong Wang" w:date="2020-10-10T10:19:00Z">
        <w:r w:rsidR="00B63720">
          <w:rPr>
            <w:rFonts w:ascii="Arial" w:hAnsi="Arial" w:cs="Arial"/>
            <w:b/>
            <w:color w:val="00B0F0"/>
            <w:lang w:eastAsia="en-US"/>
          </w:rPr>
          <w:t xml:space="preserve">” </w:t>
        </w:r>
      </w:ins>
      <w:ins w:id="782" w:author="Xuelong Wang" w:date="2020-10-10T10:20:00Z">
        <w:r w:rsidR="00B63720">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7CC61880" w14:textId="72A106ED" w:rsidR="003937CD" w:rsidRPr="00E90D7B" w:rsidRDefault="003937CD" w:rsidP="003937CD">
      <w:pPr>
        <w:rPr>
          <w:ins w:id="784" w:author="Xuelong Wang" w:date="2020-10-10T10:15:00Z"/>
          <w:rFonts w:ascii="Arial" w:hAnsi="Arial" w:cs="Arial"/>
          <w:b/>
          <w:highlight w:val="cyan"/>
        </w:rPr>
      </w:pPr>
      <w:ins w:id="785" w:author="Xuelong Wang" w:date="2020-10-10T10:15:00Z">
        <w:r w:rsidRPr="00E90D7B">
          <w:rPr>
            <w:rFonts w:ascii="Arial" w:hAnsi="Arial" w:cs="Arial"/>
            <w:b/>
            <w:highlight w:val="cyan"/>
          </w:rPr>
          <w:t>Proposal-</w:t>
        </w:r>
      </w:ins>
      <w:ins w:id="786" w:author="Xuelong Wang" w:date="2020-10-10T10:16:00Z">
        <w:r w:rsidRPr="00E90D7B">
          <w:rPr>
            <w:rFonts w:ascii="Arial" w:hAnsi="Arial" w:cs="Arial"/>
            <w:b/>
            <w:highlight w:val="cyan"/>
          </w:rPr>
          <w:t>30</w:t>
        </w:r>
      </w:ins>
      <w:ins w:id="787" w:author="Xuelong Wang" w:date="2020-10-10T10:15:00Z">
        <w:r w:rsidRPr="00E90D7B">
          <w:rPr>
            <w:rFonts w:ascii="Arial" w:hAnsi="Arial" w:cs="Arial"/>
            <w:b/>
            <w:highlight w:val="cyan"/>
          </w:rPr>
          <w:t>: agree the following description for L2 UE-to-</w:t>
        </w:r>
      </w:ins>
      <w:ins w:id="788" w:author="Xuelong Wang" w:date="2020-10-10T10:22:00Z">
        <w:r w:rsidR="00B63720" w:rsidRPr="00E90D7B">
          <w:rPr>
            <w:rFonts w:ascii="Arial" w:hAnsi="Arial" w:cs="Arial"/>
            <w:b/>
            <w:highlight w:val="cyan"/>
          </w:rPr>
          <w:t>NW</w:t>
        </w:r>
      </w:ins>
      <w:ins w:id="789" w:author="Xuelong Wang" w:date="2020-10-10T10:15:00Z">
        <w:r w:rsidRPr="00E90D7B">
          <w:rPr>
            <w:rFonts w:ascii="Arial" w:hAnsi="Arial" w:cs="Arial"/>
            <w:b/>
            <w:highlight w:val="cyan"/>
          </w:rPr>
          <w:t xml:space="preserve"> relay (also reflected by TP)</w:t>
        </w:r>
      </w:ins>
    </w:p>
    <w:p w14:paraId="7C92BBDD" w14:textId="56CEA0CB" w:rsidR="003937CD" w:rsidRPr="00E90D7B" w:rsidRDefault="00B63720" w:rsidP="00B63720">
      <w:pPr>
        <w:pStyle w:val="a"/>
        <w:numPr>
          <w:ilvl w:val="0"/>
          <w:numId w:val="21"/>
        </w:numPr>
        <w:spacing w:before="120"/>
        <w:rPr>
          <w:rFonts w:ascii="Arial" w:hAnsi="Arial" w:cs="Arial"/>
          <w:highlight w:val="cyan"/>
          <w:lang w:eastAsia="zh-CN"/>
        </w:rPr>
      </w:pPr>
      <w:ins w:id="790" w:author="Xuelong Wang" w:date="2020-10-10T10:22:00Z">
        <w:r w:rsidRPr="00E90D7B">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sidR="003937CD" w:rsidRPr="00E90D7B">
          <w:rPr>
            <w:rFonts w:ascii="Arial" w:hAnsi="Arial" w:cs="Arial"/>
            <w:b/>
            <w:color w:val="00B0F0"/>
            <w:highlight w:val="cyan"/>
          </w:rPr>
          <w:t>.</w:t>
        </w:r>
      </w:ins>
    </w:p>
    <w:p w14:paraId="628FAA9D" w14:textId="477CCEC1" w:rsidR="00A41BF0" w:rsidRDefault="000A0959" w:rsidP="000A0959">
      <w:pPr>
        <w:rPr>
          <w:ins w:id="792" w:author="Xuelong Wang" w:date="2020-10-10T10:28:00Z"/>
          <w:rFonts w:ascii="Arial" w:hAnsi="Arial" w:cs="Arial"/>
          <w:b/>
        </w:rPr>
      </w:pPr>
      <w:ins w:id="793"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794" w:author="Xuelong Wang" w:date="2020-10-10T14:19:00Z">
        <w:r w:rsidR="00D54F07">
          <w:rPr>
            <w:rFonts w:ascii="Arial" w:hAnsi="Arial" w:cs="Arial"/>
            <w:b/>
          </w:rPr>
          <w:t>6</w:t>
        </w:r>
      </w:ins>
      <w:ins w:id="795" w:author="Xuelong Wang" w:date="2020-10-10T10:24:00Z">
        <w:r>
          <w:rPr>
            <w:rFonts w:ascii="Arial" w:hAnsi="Arial" w:cs="Arial"/>
            <w:b/>
          </w:rPr>
          <w:t>/</w:t>
        </w:r>
      </w:ins>
      <w:ins w:id="796" w:author="Xuelong Wang" w:date="2020-10-10T14:19:00Z">
        <w:r w:rsidR="00D54F07">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 xml:space="preserve">is part of SL discovery message or separate SL broadcast/groupcast </w:t>
        </w:r>
        <w:r w:rsidR="00A41BF0">
          <w:rPr>
            <w:rFonts w:ascii="Arial" w:hAnsi="Arial" w:cs="Arial"/>
            <w:b/>
            <w:color w:val="00B0F0"/>
            <w:lang w:eastAsia="zh-CN"/>
          </w:rPr>
          <w:t xml:space="preserve">message, which can be </w:t>
        </w:r>
      </w:ins>
      <w:ins w:id="806" w:author="Xuelong Wang" w:date="2020-10-10T10:29:00Z">
        <w:r w:rsidR="00A41BF0">
          <w:rPr>
            <w:rFonts w:ascii="Arial" w:hAnsi="Arial" w:cs="Arial"/>
            <w:b/>
            <w:color w:val="00B0F0"/>
            <w:lang w:eastAsia="zh-CN"/>
          </w:rPr>
          <w:t xml:space="preserve">further </w:t>
        </w:r>
      </w:ins>
      <w:ins w:id="807" w:author="Xuelong Wang" w:date="2020-10-10T10:26:00Z">
        <w:r w:rsidR="00A41BF0">
          <w:rPr>
            <w:rFonts w:ascii="Arial" w:hAnsi="Arial" w:cs="Arial"/>
            <w:b/>
            <w:color w:val="00B0F0"/>
            <w:lang w:eastAsia="zh-CN"/>
          </w:rPr>
          <w:t xml:space="preserve">discussed </w:t>
        </w:r>
      </w:ins>
      <w:ins w:id="808" w:author="Xuelong Wang" w:date="2020-10-10T10:27:00Z">
        <w:r w:rsidR="00A41BF0">
          <w:rPr>
            <w:rFonts w:ascii="Arial" w:hAnsi="Arial" w:cs="Arial"/>
            <w:b/>
            <w:color w:val="00B0F0"/>
            <w:lang w:eastAsia="zh-CN"/>
          </w:rPr>
          <w:t>later on</w:t>
        </w:r>
      </w:ins>
      <w:ins w:id="809" w:author="Xuelong Wang" w:date="2020-10-10T10:24:00Z">
        <w:r>
          <w:rPr>
            <w:rFonts w:ascii="Arial" w:hAnsi="Arial" w:cs="Arial"/>
            <w:b/>
          </w:rPr>
          <w:t xml:space="preserve">. </w:t>
        </w:r>
      </w:ins>
    </w:p>
    <w:p w14:paraId="6C0A774A" w14:textId="3981A64A" w:rsidR="000A0959" w:rsidRPr="00E90D7B" w:rsidRDefault="000A0959" w:rsidP="000A0959">
      <w:pPr>
        <w:rPr>
          <w:ins w:id="810" w:author="Xuelong Wang" w:date="2020-10-10T10:24:00Z"/>
          <w:rFonts w:ascii="Arial" w:hAnsi="Arial" w:cs="Arial"/>
          <w:b/>
          <w:highlight w:val="cyan"/>
        </w:rPr>
      </w:pPr>
      <w:ins w:id="811" w:author="Xuelong Wang" w:date="2020-10-10T10:24:00Z">
        <w:r w:rsidRPr="00E90D7B">
          <w:rPr>
            <w:rFonts w:ascii="Arial" w:hAnsi="Arial" w:cs="Arial"/>
            <w:b/>
            <w:highlight w:val="cyan"/>
          </w:rPr>
          <w:lastRenderedPageBreak/>
          <w:t>Proposal-31: agree the following description for L2 UE-to-NW relay (also reflected by TP)</w:t>
        </w:r>
      </w:ins>
    </w:p>
    <w:p w14:paraId="0411278C" w14:textId="7CDC5685" w:rsidR="000A0959" w:rsidRPr="00E90D7B" w:rsidRDefault="00A41BF0" w:rsidP="00A41BF0">
      <w:pPr>
        <w:pStyle w:val="a"/>
        <w:numPr>
          <w:ilvl w:val="0"/>
          <w:numId w:val="21"/>
        </w:numPr>
        <w:spacing w:before="120"/>
        <w:rPr>
          <w:rFonts w:ascii="Arial" w:hAnsi="Arial" w:cs="Arial"/>
          <w:highlight w:val="cyan"/>
          <w:lang w:eastAsia="zh-CN"/>
        </w:rPr>
      </w:pPr>
      <w:ins w:id="812" w:author="Xuelong Wang" w:date="2020-10-10T10:29:00Z">
        <w:r w:rsidRPr="00E90D7B">
          <w:rPr>
            <w:rFonts w:ascii="Arial" w:hAnsi="Arial" w:cs="Arial"/>
            <w:b/>
            <w:color w:val="00B0F0"/>
            <w:highlight w:val="cyan"/>
            <w:lang w:eastAsia="zh-CN"/>
          </w:rPr>
          <w:t>Relay UE can forward the received system information to Remote UEs via broadcast or groupcast.</w:t>
        </w:r>
      </w:ins>
    </w:p>
    <w:p w14:paraId="3F9C2ED0" w14:textId="74655367" w:rsidR="00976670" w:rsidRDefault="00976670" w:rsidP="00976670">
      <w:pPr>
        <w:rPr>
          <w:ins w:id="813" w:author="Xuelong Wang" w:date="2020-10-10T10:31:00Z"/>
          <w:rFonts w:ascii="Arial" w:hAnsi="Arial" w:cs="Arial"/>
          <w:b/>
        </w:rPr>
      </w:pPr>
      <w:ins w:id="814"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ins w:id="817" w:author="Xuelong Wang" w:date="2020-10-10T10:33:00Z">
        <w:r>
          <w:rPr>
            <w:rFonts w:ascii="Arial" w:hAnsi="Arial" w:cs="Arial"/>
            <w:b/>
          </w:rPr>
          <w:t xml:space="preserve">All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sidR="004B451B">
          <w:rPr>
            <w:rFonts w:ascii="Arial" w:hAnsi="Arial" w:cs="Arial"/>
            <w:b/>
          </w:rPr>
          <w:t>saying that R</w:t>
        </w:r>
      </w:ins>
      <w:ins w:id="822" w:author="Xuelong Wang" w:date="2020-10-10T10:37:00Z">
        <w:r w:rsidR="004B451B" w:rsidRPr="004B451B">
          <w:rPr>
            <w:rFonts w:ascii="Arial" w:hAnsi="Arial" w:cs="Arial"/>
            <w:b/>
          </w:rPr>
          <w:t>elay UE may decide to transmit SI via PC5 RRC without gNB involvement</w:t>
        </w:r>
      </w:ins>
      <w:ins w:id="823" w:author="Xuelong Wang" w:date="2020-10-10T10:31:00Z">
        <w:r w:rsidR="004B451B">
          <w:rPr>
            <w:rFonts w:ascii="Arial" w:hAnsi="Arial" w:cs="Arial"/>
            <w:b/>
            <w:color w:val="00B0F0"/>
            <w:lang w:eastAsia="zh-CN"/>
          </w:rPr>
          <w:t xml:space="preserve"> or </w:t>
        </w:r>
      </w:ins>
      <w:ins w:id="824" w:author="Xuelong Wang" w:date="2020-10-10T10:39:00Z">
        <w:r w:rsidR="004B451B">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Pr="00E90D7B" w:rsidRDefault="00976670" w:rsidP="00976670">
      <w:pPr>
        <w:rPr>
          <w:ins w:id="827" w:author="Xuelong Wang" w:date="2020-10-10T10:31:00Z"/>
          <w:rFonts w:ascii="Arial" w:hAnsi="Arial" w:cs="Arial"/>
          <w:b/>
          <w:highlight w:val="green"/>
        </w:rPr>
      </w:pPr>
      <w:ins w:id="828" w:author="Xuelong Wang" w:date="2020-10-10T10:31:00Z">
        <w:r w:rsidRPr="00E90D7B">
          <w:rPr>
            <w:rFonts w:ascii="Arial" w:hAnsi="Arial" w:cs="Arial"/>
            <w:b/>
            <w:highlight w:val="green"/>
          </w:rPr>
          <w:t>Proposal-32</w:t>
        </w:r>
      </w:ins>
      <w:ins w:id="829" w:author="Xuelong Wang" w:date="2020-10-10T10:39:00Z">
        <w:r w:rsidR="004B451B" w:rsidRPr="00E90D7B">
          <w:rPr>
            <w:rFonts w:ascii="Arial" w:hAnsi="Arial" w:cs="Arial"/>
            <w:b/>
            <w:highlight w:val="green"/>
          </w:rPr>
          <w:t xml:space="preserve"> [Easy]</w:t>
        </w:r>
      </w:ins>
      <w:ins w:id="830" w:author="Xuelong Wang" w:date="2020-10-10T10:31:00Z">
        <w:r w:rsidRPr="00E90D7B">
          <w:rPr>
            <w:rFonts w:ascii="Arial" w:hAnsi="Arial" w:cs="Arial"/>
            <w:b/>
            <w:highlight w:val="green"/>
          </w:rPr>
          <w:t>: agree the following description for L2 UE-to-NW relay (also reflected by TP)</w:t>
        </w:r>
      </w:ins>
    </w:p>
    <w:p w14:paraId="699CCE1D" w14:textId="4BAD2740" w:rsidR="00976670" w:rsidRPr="00E90D7B" w:rsidRDefault="00976670" w:rsidP="00976670">
      <w:pPr>
        <w:pStyle w:val="a"/>
        <w:numPr>
          <w:ilvl w:val="0"/>
          <w:numId w:val="21"/>
        </w:numPr>
        <w:spacing w:before="120"/>
        <w:rPr>
          <w:ins w:id="831" w:author="Xuelong Wang" w:date="2020-10-10T10:31:00Z"/>
          <w:rFonts w:ascii="Arial" w:hAnsi="Arial" w:cs="Arial"/>
          <w:highlight w:val="green"/>
          <w:lang w:eastAsia="zh-CN"/>
        </w:rPr>
      </w:pPr>
      <w:ins w:id="832" w:author="Xuelong Wang" w:date="2020-10-10T10:35:00Z">
        <w:r w:rsidRPr="00E90D7B">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33" w:author="Xuelong Wang" w:date="2020-10-10T10:31:00Z">
        <w:r w:rsidRPr="00E90D7B">
          <w:rPr>
            <w:rFonts w:ascii="Arial" w:hAnsi="Arial" w:cs="Arial"/>
            <w:b/>
            <w:color w:val="00B0F0"/>
            <w:highlight w:val="green"/>
            <w:lang w:eastAsia="zh-CN"/>
          </w:rPr>
          <w:t>.</w:t>
        </w:r>
      </w:ins>
    </w:p>
    <w:p w14:paraId="12967B29" w14:textId="3589E6C6" w:rsidR="00921ADE" w:rsidRDefault="00921ADE" w:rsidP="00921ADE">
      <w:pPr>
        <w:rPr>
          <w:ins w:id="834" w:author="Xuelong Wang" w:date="2020-10-10T10:52:00Z"/>
          <w:rFonts w:ascii="Arial" w:hAnsi="Arial" w:cs="Arial"/>
          <w:b/>
        </w:rPr>
      </w:pPr>
      <w:ins w:id="835"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sidR="00B7228E">
          <w:rPr>
            <w:rFonts w:ascii="Arial" w:hAnsi="Arial" w:cs="Arial"/>
            <w:b/>
          </w:rPr>
          <w:t>4</w:t>
        </w:r>
      </w:ins>
      <w:ins w:id="839" w:author="Xuelong Wang" w:date="2020-10-10T10:51:00Z">
        <w:r>
          <w:rPr>
            <w:rFonts w:ascii="Arial" w:hAnsi="Arial" w:cs="Arial"/>
            <w:b/>
          </w:rPr>
          <w:t>/</w:t>
        </w:r>
      </w:ins>
      <w:ins w:id="840" w:author="Xuelong Wang" w:date="2020-10-10T14:21:00Z">
        <w:r w:rsidR="00B7228E">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sidR="00B7228E">
          <w:rPr>
            <w:rFonts w:ascii="Arial" w:hAnsi="Arial" w:cs="Arial"/>
            <w:b/>
          </w:rPr>
          <w:t>16</w:t>
        </w:r>
      </w:ins>
      <w:ins w:id="844" w:author="Xuelong Wang" w:date="2020-10-10T10:52:00Z">
        <w:r>
          <w:rPr>
            <w:rFonts w:ascii="Arial" w:hAnsi="Arial" w:cs="Arial"/>
            <w:b/>
          </w:rPr>
          <w:t>/</w:t>
        </w:r>
      </w:ins>
      <w:ins w:id="845" w:author="Xuelong Wang" w:date="2020-10-10T14:21:00Z">
        <w:r w:rsidR="00B7228E">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852"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on-demand SIB request (i.e. dedicatedSIBRequest)</w:t>
        </w:r>
        <w:r>
          <w:rPr>
            <w:rFonts w:ascii="Arial" w:hAnsi="Arial" w:cs="Arial"/>
            <w:b/>
          </w:rPr>
          <w:t xml:space="preserve">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45518DCE" w14:textId="413A8423" w:rsidR="00921ADE" w:rsidRPr="00E90D7B" w:rsidRDefault="00921ADE" w:rsidP="00921ADE">
      <w:pPr>
        <w:rPr>
          <w:ins w:id="855" w:author="Xuelong Wang" w:date="2020-10-10T10:51:00Z"/>
          <w:rFonts w:ascii="Arial" w:hAnsi="Arial" w:cs="Arial"/>
          <w:b/>
          <w:highlight w:val="cyan"/>
        </w:rPr>
      </w:pPr>
      <w:ins w:id="856" w:author="Xuelong Wang" w:date="2020-10-10T10:51:00Z">
        <w:r w:rsidRPr="00E90D7B">
          <w:rPr>
            <w:rFonts w:ascii="Arial" w:hAnsi="Arial" w:cs="Arial"/>
            <w:b/>
            <w:highlight w:val="cyan"/>
          </w:rPr>
          <w:t>Proposal-3</w:t>
        </w:r>
      </w:ins>
      <w:ins w:id="857" w:author="Xuelong Wang" w:date="2020-10-10T10:57:00Z">
        <w:r w:rsidRPr="00E90D7B">
          <w:rPr>
            <w:rFonts w:ascii="Arial" w:hAnsi="Arial" w:cs="Arial"/>
            <w:b/>
            <w:highlight w:val="cyan"/>
          </w:rPr>
          <w:t>3</w:t>
        </w:r>
      </w:ins>
      <w:ins w:id="858" w:author="Xuelong Wang" w:date="2020-10-10T10:51:00Z">
        <w:r w:rsidRPr="00E90D7B">
          <w:rPr>
            <w:rFonts w:ascii="Arial" w:hAnsi="Arial" w:cs="Arial"/>
            <w:b/>
            <w:highlight w:val="cyan"/>
          </w:rPr>
          <w:t xml:space="preserve">: agree the following </w:t>
        </w:r>
      </w:ins>
      <w:ins w:id="859" w:author="Xuelong Wang" w:date="2020-10-10T10:59:00Z">
        <w:r w:rsidRPr="00E90D7B">
          <w:rPr>
            <w:rFonts w:ascii="Arial" w:hAnsi="Arial" w:cs="Arial"/>
            <w:b/>
            <w:color w:val="00B0F0"/>
            <w:highlight w:val="cyan"/>
            <w:lang w:eastAsia="en-US"/>
          </w:rPr>
          <w:t>on-demand SI delivery principles for Remote UE</w:t>
        </w:r>
        <w:r w:rsidRPr="00E90D7B">
          <w:rPr>
            <w:rFonts w:ascii="Arial" w:hAnsi="Arial" w:cs="Arial"/>
            <w:b/>
            <w:highlight w:val="cyan"/>
          </w:rPr>
          <w:t xml:space="preserve"> </w:t>
        </w:r>
      </w:ins>
      <w:ins w:id="860" w:author="Xuelong Wang" w:date="2020-10-10T10:51:00Z">
        <w:r w:rsidRPr="00E90D7B">
          <w:rPr>
            <w:rFonts w:ascii="Arial" w:hAnsi="Arial" w:cs="Arial"/>
            <w:b/>
            <w:highlight w:val="cyan"/>
          </w:rPr>
          <w:t>for L2 UE-to-NW relay (also reflected by TP)</w:t>
        </w:r>
      </w:ins>
    </w:p>
    <w:p w14:paraId="42371551" w14:textId="400A3B63" w:rsidR="00921ADE" w:rsidRPr="00E90D7B" w:rsidRDefault="00921ADE" w:rsidP="00921ADE">
      <w:pPr>
        <w:pStyle w:val="a"/>
        <w:numPr>
          <w:ilvl w:val="0"/>
          <w:numId w:val="22"/>
        </w:numPr>
        <w:rPr>
          <w:ins w:id="861" w:author="Xuelong Wang" w:date="2020-10-10T10:59:00Z"/>
          <w:rFonts w:ascii="Arial" w:hAnsi="Arial" w:cs="Arial"/>
          <w:b/>
          <w:color w:val="00B0F0"/>
          <w:highlight w:val="cyan"/>
        </w:rPr>
      </w:pPr>
      <w:ins w:id="862" w:author="Xuelong Wang" w:date="2020-10-10T11:00:00Z">
        <w:r w:rsidRPr="00E90D7B">
          <w:rPr>
            <w:rFonts w:ascii="Arial" w:hAnsi="Arial" w:cs="Arial"/>
            <w:b/>
            <w:color w:val="00B0F0"/>
            <w:highlight w:val="cyan"/>
          </w:rPr>
          <w:t>On-demand</w:t>
        </w:r>
      </w:ins>
      <w:ins w:id="863" w:author="Xuelong Wang" w:date="2020-10-10T10:59:00Z">
        <w:r w:rsidRPr="00E90D7B">
          <w:rPr>
            <w:rFonts w:ascii="Arial" w:hAnsi="Arial" w:cs="Arial"/>
            <w:b/>
            <w:color w:val="00B0F0"/>
            <w:highlight w:val="cyan"/>
          </w:rPr>
          <w:t xml:space="preserve"> SI request is supported for Remote UE for all RRC states (Idle/Inactive/Connected state). </w:t>
        </w:r>
      </w:ins>
    </w:p>
    <w:p w14:paraId="5639A65B" w14:textId="1900D818" w:rsidR="00921ADE" w:rsidRPr="00E90D7B" w:rsidRDefault="000360BE" w:rsidP="00921ADE">
      <w:pPr>
        <w:pStyle w:val="a"/>
        <w:numPr>
          <w:ilvl w:val="0"/>
          <w:numId w:val="22"/>
        </w:numPr>
        <w:rPr>
          <w:ins w:id="864" w:author="Xuelong Wang" w:date="2020-10-10T10:59:00Z"/>
          <w:rFonts w:ascii="Arial" w:hAnsi="Arial" w:cs="Arial"/>
          <w:b/>
          <w:color w:val="00B0F0"/>
          <w:highlight w:val="cyan"/>
        </w:rPr>
      </w:pPr>
      <w:ins w:id="865" w:author="Xuelong Wang" w:date="2020-10-10T11:00:00Z">
        <w:r w:rsidRPr="00E90D7B">
          <w:rPr>
            <w:rFonts w:ascii="Arial" w:hAnsi="Arial" w:cs="Arial"/>
            <w:b/>
            <w:color w:val="00B0F0"/>
            <w:highlight w:val="cyan"/>
          </w:rPr>
          <w:t xml:space="preserve">Only Msg3 based on-demand SI request is supported for Remote UE during </w:t>
        </w:r>
        <w:r w:rsidRPr="00E90D7B">
          <w:rPr>
            <w:rFonts w:ascii="Arial" w:hAnsi="Arial" w:cs="Arial"/>
            <w:b/>
            <w:highlight w:val="cyan"/>
          </w:rPr>
          <w:t>Idle or Inactive mode; For connected Remote UE, only on-demand SIB request (i.e. dedicatedSIBRequest) is supported as Rel-16</w:t>
        </w:r>
      </w:ins>
      <w:ins w:id="866" w:author="Xuelong Wang" w:date="2020-10-10T11:01:00Z">
        <w:r w:rsidRPr="00E90D7B">
          <w:rPr>
            <w:rFonts w:ascii="Arial" w:hAnsi="Arial" w:cs="Arial"/>
            <w:b/>
            <w:highlight w:val="cyan"/>
          </w:rPr>
          <w:t xml:space="preserve">. </w:t>
        </w:r>
      </w:ins>
    </w:p>
    <w:p w14:paraId="7CAFDA68" w14:textId="6A742F3B" w:rsidR="00921ADE" w:rsidRPr="00E90D7B" w:rsidRDefault="00921ADE" w:rsidP="00921ADE">
      <w:pPr>
        <w:pStyle w:val="a"/>
        <w:numPr>
          <w:ilvl w:val="0"/>
          <w:numId w:val="22"/>
        </w:numPr>
        <w:rPr>
          <w:ins w:id="867" w:author="Xuelong Wang" w:date="2020-10-10T10:59:00Z"/>
          <w:rFonts w:ascii="Arial" w:hAnsi="Arial" w:cs="Arial"/>
          <w:b/>
          <w:color w:val="00B0F0"/>
          <w:highlight w:val="cyan"/>
        </w:rPr>
      </w:pPr>
      <w:ins w:id="868" w:author="Xuelong Wang" w:date="2020-10-10T10:59:00Z">
        <w:r w:rsidRPr="00E90D7B">
          <w:rPr>
            <w:rFonts w:ascii="Arial" w:hAnsi="Arial" w:cs="Arial"/>
            <w:b/>
            <w:color w:val="00B0F0"/>
            <w:highlight w:val="cyan"/>
          </w:rPr>
          <w:t xml:space="preserve">The legacy Uu RRC procedure is reused to support the Remote UE’s on-demand SI request. </w:t>
        </w:r>
      </w:ins>
    </w:p>
    <w:p w14:paraId="47554264" w14:textId="04CAF53B" w:rsidR="00921ADE" w:rsidRPr="00921ADE" w:rsidRDefault="00921ADE" w:rsidP="00921ADE">
      <w:pPr>
        <w:pStyle w:val="a"/>
        <w:numPr>
          <w:ilvl w:val="0"/>
          <w:numId w:val="22"/>
        </w:numPr>
        <w:rPr>
          <w:ins w:id="869" w:author="Xuelong Wang" w:date="2020-10-10T10:50:00Z"/>
          <w:rFonts w:ascii="Arial" w:eastAsia="MS Mincho" w:hAnsi="Arial" w:cs="Arial"/>
          <w:lang w:eastAsia="ja-JP"/>
        </w:rPr>
      </w:pPr>
      <w:ins w:id="870" w:author="Xuelong Wang" w:date="2020-10-10T10:59:00Z">
        <w:r w:rsidRPr="00E90D7B">
          <w:rPr>
            <w:rFonts w:ascii="Arial" w:hAnsi="Arial" w:cs="Arial"/>
            <w:b/>
            <w:color w:val="00B0F0"/>
            <w:highlight w:val="cyan"/>
          </w:rPr>
          <w:t>On-demand SI delivery is supported for the Remote UE(s) regardless of out-of-coverage or in-coverage,</w:t>
        </w:r>
        <w:r w:rsidRPr="00E90D7B">
          <w:rPr>
            <w:color w:val="00B0F0"/>
            <w:highlight w:val="cyan"/>
          </w:rPr>
          <w:t xml:space="preserve"> </w:t>
        </w:r>
        <w:r w:rsidRPr="00E90D7B">
          <w:rPr>
            <w:rFonts w:ascii="Arial" w:hAnsi="Arial" w:cs="Arial"/>
            <w:b/>
            <w:color w:val="00B0F0"/>
            <w:highlight w:val="cyan"/>
          </w:rPr>
          <w:t>when connected with Relay UE</w:t>
        </w:r>
        <w:r w:rsidRPr="00E90D7B">
          <w:rPr>
            <w:rFonts w:ascii="Arial" w:hAnsi="Arial" w:cs="Arial"/>
            <w:b/>
            <w:color w:val="00B0F0"/>
            <w:highlight w:val="cyan"/>
            <w:lang w:eastAsia="zh-CN"/>
          </w:rPr>
          <w:t>.</w:t>
        </w:r>
      </w:ins>
    </w:p>
    <w:p w14:paraId="586463D2" w14:textId="77777777" w:rsidR="00921ADE" w:rsidRDefault="00921ADE">
      <w:pPr>
        <w:rPr>
          <w:rFonts w:ascii="Arial" w:eastAsia="MS Mincho" w:hAnsi="Arial" w:cs="Arial"/>
          <w:lang w:val="en-GB" w:eastAsia="ja-JP"/>
        </w:rPr>
      </w:pPr>
    </w:p>
    <w:p w14:paraId="2861E320" w14:textId="13BECD42" w:rsidR="00614564" w:rsidRDefault="00614564" w:rsidP="00614564">
      <w:pPr>
        <w:rPr>
          <w:ins w:id="871" w:author="Xuelong Wang" w:date="2020-10-10T11:06:00Z"/>
          <w:rFonts w:ascii="Arial" w:hAnsi="Arial" w:cs="Arial"/>
          <w:b/>
        </w:rPr>
      </w:pPr>
      <w:ins w:id="872"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882" w:author="Xuelong Wang" w:date="2020-10-10T11:11:00Z">
        <w:r w:rsidR="006B67A6">
          <w:rPr>
            <w:rFonts w:ascii="Arial" w:hAnsi="Arial" w:cs="Arial"/>
            <w:b/>
            <w:color w:val="00B0F0"/>
            <w:lang w:eastAsia="en-US"/>
          </w:rPr>
          <w:t>There is a proposal to require R</w:t>
        </w:r>
      </w:ins>
      <w:ins w:id="883" w:author="Xuelong Wang" w:date="2020-10-10T11:09:00Z">
        <w:r w:rsidRPr="00614564">
          <w:rPr>
            <w:rFonts w:ascii="Arial" w:hAnsi="Arial" w:cs="Arial"/>
            <w:b/>
            <w:color w:val="00B0F0"/>
            <w:lang w:eastAsia="en-US"/>
          </w:rPr>
          <w:t xml:space="preserve">elay UE </w:t>
        </w:r>
      </w:ins>
      <w:ins w:id="884" w:author="Xuelong Wang" w:date="2020-10-10T11:12:00Z">
        <w:r w:rsidR="006B67A6">
          <w:rPr>
            <w:rFonts w:ascii="Arial" w:hAnsi="Arial" w:cs="Arial"/>
            <w:b/>
            <w:color w:val="00B0F0"/>
            <w:lang w:eastAsia="en-US"/>
          </w:rPr>
          <w:t xml:space="preserve">to </w:t>
        </w:r>
      </w:ins>
      <w:ins w:id="885" w:author="Xuelong Wang" w:date="2020-10-10T11:09:00Z">
        <w:r w:rsidRPr="00614564">
          <w:rPr>
            <w:rFonts w:ascii="Arial" w:hAnsi="Arial" w:cs="Arial"/>
            <w:b/>
            <w:color w:val="00B0F0"/>
            <w:lang w:eastAsia="en-US"/>
          </w:rPr>
          <w:t xml:space="preserve">forward all necessary broadcasted SIB by default, </w:t>
        </w:r>
      </w:ins>
      <w:ins w:id="886" w:author="Xuelong Wang" w:date="2020-10-10T11:12:00Z">
        <w:r w:rsidR="006B67A6">
          <w:rPr>
            <w:rFonts w:ascii="Arial" w:hAnsi="Arial" w:cs="Arial"/>
            <w:b/>
            <w:color w:val="00B0F0"/>
            <w:lang w:eastAsia="en-US"/>
          </w:rPr>
          <w:t>(</w:t>
        </w:r>
      </w:ins>
      <w:ins w:id="887" w:author="Xuelong Wang" w:date="2020-10-10T11:09:00Z">
        <w:r w:rsidRPr="00614564">
          <w:rPr>
            <w:rFonts w:ascii="Arial" w:hAnsi="Arial" w:cs="Arial"/>
            <w:b/>
            <w:color w:val="00B0F0"/>
            <w:lang w:eastAsia="en-US"/>
          </w:rPr>
          <w:t>i.e., RAN2 define a set of SIBs that needs to be forwarded by relay UE</w:t>
        </w:r>
      </w:ins>
      <w:ins w:id="888" w:author="Xuelong Wang" w:date="2020-10-10T11:12:00Z">
        <w:r w:rsidR="006B67A6">
          <w:rPr>
            <w:rFonts w:ascii="Arial" w:hAnsi="Arial" w:cs="Arial"/>
            <w:b/>
            <w:color w:val="00B0F0"/>
            <w:lang w:eastAsia="en-US"/>
          </w:rPr>
          <w:t>)</w:t>
        </w:r>
      </w:ins>
      <w:ins w:id="889" w:author="Xuelong Wang" w:date="2020-10-10T11:14:00Z">
        <w:r w:rsidR="006B67A6">
          <w:rPr>
            <w:rFonts w:ascii="Arial" w:hAnsi="Arial" w:cs="Arial"/>
            <w:b/>
            <w:color w:val="00B0F0"/>
            <w:lang w:eastAsia="en-US"/>
          </w:rPr>
          <w:t xml:space="preserve">, which </w:t>
        </w:r>
      </w:ins>
      <w:ins w:id="890" w:author="Xuelong Wang" w:date="2020-10-10T11:15:00Z">
        <w:r w:rsidR="006B67A6">
          <w:rPr>
            <w:rFonts w:ascii="Arial" w:hAnsi="Arial" w:cs="Arial"/>
            <w:b/>
            <w:color w:val="00B0F0"/>
            <w:lang w:eastAsia="en-US"/>
          </w:rPr>
          <w:t>needs</w:t>
        </w:r>
      </w:ins>
      <w:ins w:id="891" w:author="Xuelong Wang" w:date="2020-10-10T11:14:00Z">
        <w:r w:rsidR="006B67A6">
          <w:rPr>
            <w:rFonts w:ascii="Arial" w:hAnsi="Arial" w:cs="Arial"/>
            <w:b/>
            <w:color w:val="00B0F0"/>
            <w:lang w:eastAsia="en-US"/>
          </w:rPr>
          <w:t xml:space="preserve"> standard support</w:t>
        </w:r>
      </w:ins>
      <w:ins w:id="892" w:author="Xuelong Wang" w:date="2020-10-10T11:12:00Z">
        <w:r w:rsidR="006B67A6">
          <w:rPr>
            <w:rFonts w:ascii="Arial" w:hAnsi="Arial" w:cs="Arial"/>
            <w:b/>
            <w:color w:val="00B0F0"/>
            <w:lang w:eastAsia="en-US"/>
          </w:rPr>
          <w:t xml:space="preserve">. </w:t>
        </w:r>
      </w:ins>
      <w:ins w:id="893" w:author="Xuelong Wang" w:date="2020-10-10T11:13:00Z">
        <w:r w:rsidR="006B67A6">
          <w:rPr>
            <w:rFonts w:ascii="Arial" w:hAnsi="Arial" w:cs="Arial"/>
            <w:b/>
            <w:color w:val="00B0F0"/>
            <w:lang w:eastAsia="en-US"/>
          </w:rPr>
          <w:t>Based</w:t>
        </w:r>
      </w:ins>
      <w:ins w:id="894" w:author="Xuelong Wang" w:date="2020-10-10T11:12:00Z">
        <w:r w:rsidR="006B67A6">
          <w:rPr>
            <w:rFonts w:ascii="Arial" w:hAnsi="Arial" w:cs="Arial"/>
            <w:b/>
            <w:color w:val="00B0F0"/>
            <w:lang w:eastAsia="en-US"/>
          </w:rPr>
          <w:t xml:space="preserve"> on the </w:t>
        </w:r>
      </w:ins>
      <w:ins w:id="895" w:author="Xuelong Wang" w:date="2020-10-10T11:13:00Z">
        <w:r w:rsidR="006B67A6">
          <w:rPr>
            <w:rFonts w:ascii="Arial" w:hAnsi="Arial" w:cs="Arial"/>
            <w:b/>
            <w:color w:val="00B0F0"/>
            <w:lang w:eastAsia="en-US"/>
          </w:rPr>
          <w:t>comments</w:t>
        </w:r>
      </w:ins>
      <w:ins w:id="896" w:author="Xuelong Wang" w:date="2020-10-10T11:12:00Z">
        <w:r w:rsidR="006B67A6">
          <w:rPr>
            <w:rFonts w:ascii="Arial" w:hAnsi="Arial" w:cs="Arial"/>
            <w:b/>
            <w:color w:val="00B0F0"/>
            <w:lang w:eastAsia="en-US"/>
          </w:rPr>
          <w:t xml:space="preserve"> received</w:t>
        </w:r>
      </w:ins>
      <w:ins w:id="897"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898" w:author="Xuelong Wang" w:date="2020-10-10T11:14:00Z">
        <w:r w:rsidR="006B67A6">
          <w:rPr>
            <w:rFonts w:ascii="Arial" w:hAnsi="Arial" w:cs="Arial"/>
            <w:b/>
            <w:color w:val="00B0F0"/>
            <w:lang w:eastAsia="en-US"/>
          </w:rPr>
          <w:t xml:space="preserve">. </w:t>
        </w:r>
      </w:ins>
      <w:ins w:id="899" w:author="Xuelong Wang" w:date="2020-10-10T11:13:00Z">
        <w:r w:rsidR="006B67A6">
          <w:rPr>
            <w:rFonts w:ascii="Arial" w:hAnsi="Arial" w:cs="Arial"/>
            <w:b/>
            <w:color w:val="00B0F0"/>
            <w:lang w:eastAsia="en-US"/>
          </w:rPr>
          <w:t xml:space="preserve"> </w:t>
        </w:r>
      </w:ins>
      <w:ins w:id="900"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sidR="006B67A6">
          <w:rPr>
            <w:rFonts w:ascii="Arial" w:hAnsi="Arial" w:cs="Arial"/>
            <w:b/>
            <w:color w:val="00B0F0"/>
            <w:lang w:eastAsia="en-US"/>
          </w:rPr>
          <w:t>PC5-RRC message</w:t>
        </w:r>
        <w:r w:rsidR="006B67A6">
          <w:rPr>
            <w:rFonts w:ascii="Arial" w:hAnsi="Arial" w:cs="Arial"/>
            <w:b/>
          </w:rPr>
          <w:t xml:space="preserve"> based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sidR="006B67A6">
          <w:rPr>
            <w:rFonts w:ascii="Arial" w:hAnsi="Arial" w:cs="Arial"/>
            <w:b/>
          </w:rPr>
          <w:t xml:space="preserve"> at WI phase</w:t>
        </w:r>
      </w:ins>
      <w:ins w:id="905" w:author="Xuelong Wang" w:date="2020-10-10T11:03:00Z">
        <w:r>
          <w:rPr>
            <w:rFonts w:ascii="Arial" w:hAnsi="Arial" w:cs="Arial"/>
            <w:b/>
          </w:rPr>
          <w:t>.</w:t>
        </w:r>
      </w:ins>
    </w:p>
    <w:p w14:paraId="1B71ADF4" w14:textId="77777777" w:rsidR="00B3308E" w:rsidRDefault="00A039ED">
      <w:pPr>
        <w:pStyle w:val="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FBBCAE5" w14:textId="5F1A1D97" w:rsidR="001A5B0D" w:rsidRDefault="001A5B0D" w:rsidP="001A5B0D">
      <w:pPr>
        <w:rPr>
          <w:ins w:id="907" w:author="Xuelong Wang" w:date="2020-10-10T11:17:00Z"/>
          <w:rFonts w:ascii="Arial" w:hAnsi="Arial" w:cs="Arial"/>
          <w:b/>
          <w:color w:val="00B0F0"/>
          <w:lang w:eastAsia="en-US"/>
        </w:rPr>
      </w:pPr>
      <w:ins w:id="908"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sidR="00282465">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sidRPr="001A5B0D">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sidR="00745474">
          <w:rPr>
            <w:rFonts w:ascii="Arial" w:hAnsi="Arial" w:cs="Arial"/>
            <w:b/>
            <w:color w:val="00B0F0"/>
            <w:lang w:eastAsia="en-US"/>
          </w:rPr>
          <w:t>Rapporteur understanding is that this can be discussed later on</w:t>
        </w:r>
      </w:ins>
      <w:ins w:id="918" w:author="Xuelong Wang" w:date="2020-10-10T11:22:00Z">
        <w:r w:rsidR="00745474">
          <w:rPr>
            <w:rFonts w:ascii="Arial" w:hAnsi="Arial" w:cs="Arial"/>
            <w:b/>
            <w:color w:val="00B0F0"/>
            <w:lang w:eastAsia="en-US"/>
          </w:rPr>
          <w:t xml:space="preserve"> or at WI phase</w:t>
        </w:r>
      </w:ins>
      <w:ins w:id="919" w:author="Xuelong Wang" w:date="2020-10-10T11:21:00Z">
        <w:r w:rsidR="00745474">
          <w:rPr>
            <w:rFonts w:ascii="Arial" w:hAnsi="Arial" w:cs="Arial"/>
            <w:b/>
            <w:color w:val="00B0F0"/>
            <w:lang w:eastAsia="en-US"/>
          </w:rPr>
          <w:t xml:space="preserve">. </w:t>
        </w:r>
      </w:ins>
    </w:p>
    <w:p w14:paraId="52637DAB" w14:textId="23BD6699" w:rsidR="001A5B0D" w:rsidRPr="00E90D7B" w:rsidRDefault="001A5B0D" w:rsidP="001A5B0D">
      <w:pPr>
        <w:rPr>
          <w:ins w:id="920" w:author="Xuelong Wang" w:date="2020-10-10T11:17:00Z"/>
          <w:rFonts w:ascii="Arial" w:hAnsi="Arial" w:cs="Arial"/>
          <w:b/>
          <w:highlight w:val="green"/>
        </w:rPr>
      </w:pPr>
      <w:ins w:id="921" w:author="Xuelong Wang" w:date="2020-10-10T11:17:00Z">
        <w:r w:rsidRPr="00E90D7B">
          <w:rPr>
            <w:rFonts w:ascii="Arial" w:hAnsi="Arial" w:cs="Arial"/>
            <w:b/>
            <w:highlight w:val="green"/>
          </w:rPr>
          <w:t>Proposal-3</w:t>
        </w:r>
      </w:ins>
      <w:ins w:id="922" w:author="Xuelong Wang" w:date="2020-10-10T11:21:00Z">
        <w:r w:rsidR="006D5639" w:rsidRPr="00E90D7B">
          <w:rPr>
            <w:rFonts w:ascii="Arial" w:hAnsi="Arial" w:cs="Arial"/>
            <w:b/>
            <w:highlight w:val="green"/>
          </w:rPr>
          <w:t>5</w:t>
        </w:r>
      </w:ins>
      <w:ins w:id="923" w:author="Xuelong Wang" w:date="2020-10-10T11:17:00Z">
        <w:r w:rsidRPr="00E90D7B">
          <w:rPr>
            <w:rFonts w:ascii="Arial" w:hAnsi="Arial" w:cs="Arial"/>
            <w:b/>
            <w:highlight w:val="green"/>
          </w:rPr>
          <w:t xml:space="preserve"> [Easy]: agree the following </w:t>
        </w:r>
      </w:ins>
      <w:ins w:id="924" w:author="Xuelong Wang" w:date="2020-10-10T11:20:00Z">
        <w:r w:rsidRPr="00E90D7B">
          <w:rPr>
            <w:rFonts w:ascii="Arial" w:hAnsi="Arial" w:cs="Arial"/>
            <w:b/>
            <w:color w:val="00B0F0"/>
            <w:highlight w:val="green"/>
            <w:lang w:eastAsia="en-US"/>
          </w:rPr>
          <w:t>access control check principles</w:t>
        </w:r>
        <w:r w:rsidRPr="00E90D7B">
          <w:rPr>
            <w:rFonts w:ascii="Arial" w:hAnsi="Arial" w:cs="Arial"/>
            <w:b/>
            <w:highlight w:val="green"/>
          </w:rPr>
          <w:t xml:space="preserve"> </w:t>
        </w:r>
      </w:ins>
      <w:ins w:id="925" w:author="Xuelong Wang" w:date="2020-10-10T11:17:00Z">
        <w:r w:rsidRPr="00E90D7B">
          <w:rPr>
            <w:rFonts w:ascii="Arial" w:hAnsi="Arial" w:cs="Arial"/>
            <w:b/>
            <w:highlight w:val="green"/>
          </w:rPr>
          <w:t>for L2 UE-to-NW relay (also reflected by TP)</w:t>
        </w:r>
      </w:ins>
    </w:p>
    <w:p w14:paraId="33DF51A5" w14:textId="4C01F3A6" w:rsidR="001A5B0D" w:rsidRPr="00E90D7B" w:rsidRDefault="001A5B0D" w:rsidP="001A5B0D">
      <w:pPr>
        <w:pStyle w:val="a"/>
        <w:numPr>
          <w:ilvl w:val="0"/>
          <w:numId w:val="24"/>
        </w:numPr>
        <w:rPr>
          <w:ins w:id="926" w:author="Xuelong Wang" w:date="2020-10-10T11:20:00Z"/>
          <w:rFonts w:ascii="Arial" w:hAnsi="Arial" w:cs="Arial"/>
          <w:b/>
          <w:color w:val="00B0F0"/>
          <w:highlight w:val="green"/>
        </w:rPr>
      </w:pPr>
      <w:ins w:id="927" w:author="Xuelong Wang" w:date="2020-10-10T11:20:00Z">
        <w:r w:rsidRPr="00E90D7B">
          <w:rPr>
            <w:rFonts w:ascii="Arial" w:hAnsi="Arial" w:cs="Arial"/>
            <w:b/>
            <w:color w:val="00B0F0"/>
            <w:highlight w:val="green"/>
          </w:rPr>
          <w:t xml:space="preserve">The Relay UE may provide UAC parameters to Remote UE </w:t>
        </w:r>
      </w:ins>
    </w:p>
    <w:p w14:paraId="194BF864" w14:textId="28021481" w:rsidR="001A5B0D" w:rsidRPr="00E90D7B" w:rsidRDefault="001A5B0D" w:rsidP="001A5B0D">
      <w:pPr>
        <w:pStyle w:val="a"/>
        <w:numPr>
          <w:ilvl w:val="0"/>
          <w:numId w:val="24"/>
        </w:numPr>
        <w:rPr>
          <w:ins w:id="928" w:author="Xuelong Wang" w:date="2020-10-10T11:20:00Z"/>
          <w:rFonts w:ascii="Arial" w:eastAsia="MS Mincho" w:hAnsi="Arial" w:cs="Arial"/>
          <w:b/>
          <w:color w:val="00B0F0"/>
          <w:highlight w:val="green"/>
          <w:lang w:eastAsia="ja-JP"/>
        </w:rPr>
      </w:pPr>
      <w:ins w:id="929" w:author="Xuelong Wang" w:date="2020-10-10T11:20:00Z">
        <w:r w:rsidRPr="00E90D7B">
          <w:rPr>
            <w:rFonts w:ascii="Arial" w:eastAsia="MS Mincho" w:hAnsi="Arial" w:cs="Arial"/>
            <w:b/>
            <w:color w:val="00B0F0"/>
            <w:highlight w:val="green"/>
            <w:lang w:eastAsia="ja-JP"/>
          </w:rPr>
          <w:t>The access control check is performed at Remote UE using the parameters of the cell it intends to access.</w:t>
        </w:r>
      </w:ins>
    </w:p>
    <w:p w14:paraId="5EA84970" w14:textId="2E8B1E35" w:rsidR="00B3308E" w:rsidRPr="00E90D7B" w:rsidRDefault="001A5B0D" w:rsidP="001A5B0D">
      <w:pPr>
        <w:pStyle w:val="a"/>
        <w:numPr>
          <w:ilvl w:val="0"/>
          <w:numId w:val="24"/>
        </w:numPr>
        <w:rPr>
          <w:rFonts w:ascii="Arial" w:eastAsia="MS Mincho" w:hAnsi="Arial" w:cs="Arial"/>
          <w:highlight w:val="green"/>
          <w:lang w:eastAsia="ja-JP"/>
        </w:rPr>
      </w:pPr>
      <w:ins w:id="930" w:author="Xuelong Wang" w:date="2020-10-10T11:20:00Z">
        <w:r w:rsidRPr="00E90D7B">
          <w:rPr>
            <w:rFonts w:ascii="Arial" w:hAnsi="Arial" w:cs="Arial"/>
            <w:b/>
            <w:color w:val="00B0F0"/>
            <w:highlight w:val="green"/>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2"/>
        <w:ind w:left="663" w:hanging="663"/>
        <w:rPr>
          <w:rFonts w:cs="Arial"/>
        </w:rPr>
      </w:pPr>
      <w:bookmarkStart w:id="931" w:name="_Toc50537931"/>
      <w:r>
        <w:rPr>
          <w:rFonts w:cs="Arial"/>
        </w:rPr>
        <w:t>Other issues</w:t>
      </w:r>
      <w:bookmarkEnd w:id="931"/>
    </w:p>
    <w:p w14:paraId="16593E32" w14:textId="79C9F060" w:rsidR="00B3308E" w:rsidDel="00CE435B" w:rsidRDefault="00CE435B" w:rsidP="00CE435B">
      <w:pPr>
        <w:rPr>
          <w:del w:id="932" w:author="Xuelong Wang" w:date="2020-10-10T11:28:00Z"/>
          <w:rFonts w:ascii="Arial" w:hAnsi="Arial" w:cs="Arial"/>
        </w:rPr>
      </w:pPr>
      <w:ins w:id="933"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According to the replies to Q36, there are not so many input.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sidRPr="00CE435B">
          <w:rPr>
            <w:rFonts w:ascii="Arial" w:hAnsi="Arial" w:cs="Arial"/>
            <w:b/>
          </w:rPr>
          <w:t xml:space="preserve">capability </w:t>
        </w:r>
        <w:r>
          <w:rPr>
            <w:rFonts w:ascii="Arial" w:hAnsi="Arial" w:cs="Arial"/>
            <w:b/>
          </w:rPr>
          <w:t>e</w:t>
        </w:r>
      </w:ins>
      <w:ins w:id="937" w:author="Xuelong Wang" w:date="2020-10-10T11:25:00Z">
        <w:r w:rsidRPr="00CE435B">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to discuss </w:t>
        </w:r>
        <w:r w:rsidRPr="00CE435B">
          <w:rPr>
            <w:rFonts w:ascii="Arial" w:hAnsi="Arial" w:cs="Arial"/>
            <w:b/>
          </w:rPr>
          <w:t>registration update and RAN based notification area update</w:t>
        </w:r>
        <w:r>
          <w:rPr>
            <w:rFonts w:ascii="Arial" w:hAnsi="Arial" w:cs="Arial"/>
            <w:b/>
          </w:rPr>
          <w:t xml:space="preserv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1AFD1D70" w14:textId="4B7D1AB9" w:rsidR="00E90D7B" w:rsidRDefault="00E90D7B" w:rsidP="00E90D7B">
      <w:pPr>
        <w:pStyle w:val="1"/>
        <w:overflowPunct w:val="0"/>
        <w:autoSpaceDE w:val="0"/>
        <w:autoSpaceDN w:val="0"/>
        <w:adjustRightInd w:val="0"/>
        <w:rPr>
          <w:rFonts w:eastAsia="PMingLiU" w:cs="Arial"/>
        </w:rPr>
      </w:pPr>
      <w:r>
        <w:rPr>
          <w:rFonts w:eastAsia="PMingLiU" w:cs="Arial"/>
        </w:rPr>
        <w:t>Summary on the proposals for online treatment</w:t>
      </w:r>
    </w:p>
    <w:p w14:paraId="0421F626" w14:textId="2BC6AD6A" w:rsidR="0002413F" w:rsidRDefault="0002413F" w:rsidP="00E90D7B">
      <w:pPr>
        <w:rPr>
          <w:rFonts w:ascii="Arial" w:eastAsia="宋体" w:hAnsi="Arial" w:cs="Arial"/>
          <w:lang w:eastAsia="zh-CN"/>
        </w:rPr>
      </w:pPr>
      <w:r>
        <w:rPr>
          <w:rFonts w:ascii="Arial" w:eastAsia="宋体" w:hAnsi="Arial" w:cs="Arial"/>
          <w:lang w:eastAsia="zh-CN"/>
        </w:rPr>
        <w:t>At first place, i</w:t>
      </w:r>
      <w:r w:rsidR="00E90D7B" w:rsidRPr="00E90D7B">
        <w:rPr>
          <w:rFonts w:ascii="Arial" w:eastAsia="宋体" w:hAnsi="Arial" w:cs="Arial"/>
          <w:lang w:eastAsia="zh-CN"/>
        </w:rPr>
        <w:t>t is suggested to</w:t>
      </w:r>
      <w:r>
        <w:rPr>
          <w:rFonts w:ascii="Arial" w:eastAsia="宋体" w:hAnsi="Arial" w:cs="Arial"/>
          <w:lang w:eastAsia="zh-CN"/>
        </w:rPr>
        <w:t xml:space="preserve"> do block approval for </w:t>
      </w:r>
      <w:r w:rsidR="009103D2">
        <w:rPr>
          <w:rFonts w:ascii="Arial" w:eastAsia="宋体" w:hAnsi="Arial" w:cs="Arial"/>
          <w:lang w:eastAsia="zh-CN"/>
        </w:rPr>
        <w:t xml:space="preserve">the following </w:t>
      </w:r>
      <w:r w:rsidR="00E90D7B" w:rsidRPr="00E90D7B">
        <w:rPr>
          <w:rFonts w:ascii="Arial" w:eastAsia="宋体" w:hAnsi="Arial" w:cs="Arial"/>
          <w:highlight w:val="green"/>
          <w:lang w:eastAsia="zh-CN"/>
        </w:rPr>
        <w:t>green easy proposals</w:t>
      </w:r>
      <w:r w:rsidR="00E90D7B" w:rsidRPr="00E90D7B">
        <w:rPr>
          <w:rFonts w:ascii="Arial" w:eastAsia="宋体" w:hAnsi="Arial" w:cs="Arial"/>
          <w:lang w:eastAsia="zh-CN"/>
        </w:rPr>
        <w:t xml:space="preserve"> </w:t>
      </w:r>
      <w:r>
        <w:rPr>
          <w:rFonts w:ascii="Arial" w:eastAsia="宋体" w:hAnsi="Arial" w:cs="Arial"/>
          <w:lang w:eastAsia="zh-CN"/>
        </w:rPr>
        <w:t xml:space="preserve">(all companies support) </w:t>
      </w:r>
    </w:p>
    <w:p w14:paraId="30A25E7B" w14:textId="7FF780E3" w:rsidR="0002413F" w:rsidRDefault="0002413F" w:rsidP="00E90D7B">
      <w:pPr>
        <w:rPr>
          <w:rFonts w:ascii="Arial" w:eastAsia="宋体" w:hAnsi="Arial" w:cs="Arial"/>
          <w:lang w:eastAsia="zh-CN"/>
        </w:rPr>
      </w:pPr>
      <w:r>
        <w:rPr>
          <w:rFonts w:ascii="Arial" w:eastAsia="宋体" w:hAnsi="Arial" w:cs="Arial"/>
          <w:lang w:eastAsia="zh-CN"/>
        </w:rPr>
        <w:t>Secondly, i</w:t>
      </w:r>
      <w:r w:rsidRPr="00E90D7B">
        <w:rPr>
          <w:rFonts w:ascii="Arial" w:eastAsia="宋体" w:hAnsi="Arial" w:cs="Arial"/>
          <w:lang w:eastAsia="zh-CN"/>
        </w:rPr>
        <w:t>t is suggested to</w:t>
      </w:r>
      <w:r>
        <w:rPr>
          <w:rFonts w:ascii="Arial" w:eastAsia="宋体" w:hAnsi="Arial" w:cs="Arial"/>
          <w:lang w:eastAsia="zh-CN"/>
        </w:rPr>
        <w:t xml:space="preserve"> </w:t>
      </w:r>
      <w:r w:rsidRPr="00E90D7B">
        <w:rPr>
          <w:rFonts w:ascii="Arial" w:eastAsia="宋体" w:hAnsi="Arial" w:cs="Arial"/>
          <w:lang w:eastAsia="zh-CN"/>
        </w:rPr>
        <w:t>treat</w:t>
      </w:r>
      <w:r>
        <w:rPr>
          <w:rFonts w:ascii="Arial" w:eastAsia="宋体" w:hAnsi="Arial" w:cs="Arial"/>
          <w:lang w:eastAsia="zh-CN"/>
        </w:rPr>
        <w:t xml:space="preserve"> </w:t>
      </w:r>
      <w:r w:rsidR="00E90D7B" w:rsidRPr="00E90D7B">
        <w:rPr>
          <w:rFonts w:ascii="Arial" w:eastAsia="宋体" w:hAnsi="Arial" w:cs="Arial"/>
          <w:lang w:eastAsia="zh-CN"/>
        </w:rPr>
        <w:t xml:space="preserve">the </w:t>
      </w:r>
      <w:r w:rsidR="009103D2">
        <w:rPr>
          <w:rFonts w:ascii="Arial" w:eastAsia="宋体" w:hAnsi="Arial" w:cs="Arial"/>
          <w:lang w:eastAsia="zh-CN"/>
        </w:rPr>
        <w:t xml:space="preserve">following </w:t>
      </w:r>
      <w:r w:rsidR="00E90D7B" w:rsidRPr="00E90D7B">
        <w:rPr>
          <w:rFonts w:ascii="Arial" w:eastAsia="宋体" w:hAnsi="Arial" w:cs="Arial"/>
          <w:highlight w:val="cyan"/>
          <w:lang w:eastAsia="zh-CN"/>
        </w:rPr>
        <w:t>blue proposals</w:t>
      </w:r>
      <w:r w:rsidR="00E90D7B" w:rsidRPr="00E90D7B">
        <w:rPr>
          <w:rFonts w:ascii="Arial" w:eastAsia="宋体" w:hAnsi="Arial" w:cs="Arial"/>
          <w:lang w:eastAsia="zh-CN"/>
        </w:rPr>
        <w:t xml:space="preserve"> (based on clear majority view) </w:t>
      </w:r>
    </w:p>
    <w:p w14:paraId="19771AB4" w14:textId="02AD06DC" w:rsidR="00E90D7B" w:rsidRDefault="0002413F" w:rsidP="00E90D7B">
      <w:pPr>
        <w:rPr>
          <w:rFonts w:ascii="Arial" w:eastAsia="宋体" w:hAnsi="Arial" w:cs="Arial"/>
          <w:lang w:eastAsia="zh-CN"/>
        </w:rPr>
      </w:pPr>
      <w:r>
        <w:rPr>
          <w:rFonts w:ascii="Arial" w:eastAsia="宋体" w:hAnsi="Arial" w:cs="Arial"/>
          <w:lang w:eastAsia="zh-CN"/>
        </w:rPr>
        <w:t xml:space="preserve">Thirdly, treat </w:t>
      </w:r>
      <w:r w:rsidR="00E90D7B" w:rsidRPr="00E90D7B">
        <w:rPr>
          <w:rFonts w:ascii="Arial" w:eastAsia="宋体" w:hAnsi="Arial" w:cs="Arial"/>
          <w:lang w:eastAsia="zh-CN"/>
        </w:rPr>
        <w:t>other proposals</w:t>
      </w:r>
      <w:r w:rsidR="009103D2">
        <w:rPr>
          <w:rFonts w:ascii="Arial" w:eastAsia="宋体" w:hAnsi="Arial" w:cs="Arial"/>
          <w:lang w:eastAsia="zh-CN"/>
        </w:rPr>
        <w:t xml:space="preserve"> (without highlight)</w:t>
      </w:r>
      <w:r w:rsidR="00E90D7B" w:rsidRPr="00E90D7B">
        <w:rPr>
          <w:rFonts w:ascii="Arial" w:eastAsia="宋体" w:hAnsi="Arial" w:cs="Arial"/>
          <w:lang w:eastAsia="zh-CN"/>
        </w:rPr>
        <w:t xml:space="preserve">. </w:t>
      </w:r>
    </w:p>
    <w:p w14:paraId="41174FA7" w14:textId="77777777" w:rsidR="00E90D7B" w:rsidRDefault="00E90D7B" w:rsidP="00E90D7B">
      <w:pPr>
        <w:rPr>
          <w:rFonts w:ascii="Arial" w:eastAsia="宋体" w:hAnsi="Arial" w:cs="Arial"/>
          <w:lang w:eastAsia="zh-CN"/>
        </w:rPr>
      </w:pPr>
    </w:p>
    <w:tbl>
      <w:tblPr>
        <w:tblStyle w:val="af8"/>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E90D7B" w14:paraId="4B2096B0" w14:textId="77777777" w:rsidTr="00E90D7B">
        <w:tc>
          <w:tcPr>
            <w:tcW w:w="1069" w:type="dxa"/>
          </w:tcPr>
          <w:p w14:paraId="38DCEE9C" w14:textId="2B2F87F6"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P1</w:t>
            </w:r>
          </w:p>
        </w:tc>
        <w:tc>
          <w:tcPr>
            <w:tcW w:w="1069" w:type="dxa"/>
          </w:tcPr>
          <w:p w14:paraId="0EBAB7EF" w14:textId="6E2716EA"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P2</w:t>
            </w:r>
          </w:p>
        </w:tc>
        <w:tc>
          <w:tcPr>
            <w:tcW w:w="1069" w:type="dxa"/>
          </w:tcPr>
          <w:p w14:paraId="2C2EF676" w14:textId="11FC727D"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P3</w:t>
            </w:r>
          </w:p>
        </w:tc>
        <w:tc>
          <w:tcPr>
            <w:tcW w:w="1069" w:type="dxa"/>
          </w:tcPr>
          <w:p w14:paraId="20B1CDE8" w14:textId="1CC0D105"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P4</w:t>
            </w:r>
          </w:p>
        </w:tc>
        <w:tc>
          <w:tcPr>
            <w:tcW w:w="1069" w:type="dxa"/>
          </w:tcPr>
          <w:p w14:paraId="60350A3B" w14:textId="2C1F7BB8"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P5</w:t>
            </w:r>
          </w:p>
        </w:tc>
        <w:tc>
          <w:tcPr>
            <w:tcW w:w="1069" w:type="dxa"/>
          </w:tcPr>
          <w:p w14:paraId="6DD6682D" w14:textId="4ED9FF96" w:rsidR="00E90D7B" w:rsidRDefault="00E90D7B" w:rsidP="00E90D7B">
            <w:pPr>
              <w:rPr>
                <w:rFonts w:ascii="Arial" w:eastAsia="宋体" w:hAnsi="Arial" w:cs="Arial"/>
                <w:lang w:eastAsia="zh-CN"/>
              </w:rPr>
            </w:pPr>
            <w:r w:rsidRPr="00BD0247">
              <w:rPr>
                <w:rFonts w:ascii="Arial" w:eastAsia="宋体" w:hAnsi="Arial" w:cs="Arial"/>
                <w:highlight w:val="green"/>
                <w:lang w:eastAsia="zh-CN"/>
              </w:rPr>
              <w:t>P6</w:t>
            </w:r>
          </w:p>
        </w:tc>
        <w:tc>
          <w:tcPr>
            <w:tcW w:w="1069" w:type="dxa"/>
          </w:tcPr>
          <w:p w14:paraId="55677205" w14:textId="1C2EEABF"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P7</w:t>
            </w:r>
          </w:p>
        </w:tc>
        <w:tc>
          <w:tcPr>
            <w:tcW w:w="1069" w:type="dxa"/>
          </w:tcPr>
          <w:p w14:paraId="7C8E0467" w14:textId="4EF05F47"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P8</w:t>
            </w:r>
          </w:p>
        </w:tc>
        <w:tc>
          <w:tcPr>
            <w:tcW w:w="1069" w:type="dxa"/>
          </w:tcPr>
          <w:p w14:paraId="6F4BD468" w14:textId="768401FA"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P9</w:t>
            </w:r>
          </w:p>
        </w:tc>
      </w:tr>
      <w:tr w:rsidR="00E90D7B" w14:paraId="061B9CC2" w14:textId="77777777" w:rsidTr="00E90D7B">
        <w:tc>
          <w:tcPr>
            <w:tcW w:w="1069" w:type="dxa"/>
          </w:tcPr>
          <w:p w14:paraId="3C41AFFC" w14:textId="2195D340"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P10</w:t>
            </w:r>
          </w:p>
        </w:tc>
        <w:tc>
          <w:tcPr>
            <w:tcW w:w="1069" w:type="dxa"/>
          </w:tcPr>
          <w:p w14:paraId="3F092C6A" w14:textId="2D3C34FD" w:rsidR="00E90D7B" w:rsidRDefault="00E90D7B" w:rsidP="00E90D7B">
            <w:pPr>
              <w:rPr>
                <w:rFonts w:ascii="Arial" w:eastAsia="宋体" w:hAnsi="Arial" w:cs="Arial"/>
                <w:lang w:eastAsia="zh-CN"/>
              </w:rPr>
            </w:pPr>
            <w:r>
              <w:rPr>
                <w:rFonts w:ascii="Arial" w:eastAsia="宋体" w:hAnsi="Arial" w:cs="Arial"/>
                <w:lang w:eastAsia="zh-CN"/>
              </w:rPr>
              <w:t>P11</w:t>
            </w:r>
          </w:p>
        </w:tc>
        <w:tc>
          <w:tcPr>
            <w:tcW w:w="1069" w:type="dxa"/>
          </w:tcPr>
          <w:p w14:paraId="5DF9BE7D" w14:textId="469A34EA" w:rsidR="00E90D7B" w:rsidRDefault="00E90D7B" w:rsidP="00E90D7B">
            <w:pPr>
              <w:rPr>
                <w:rFonts w:ascii="Arial" w:eastAsia="宋体" w:hAnsi="Arial" w:cs="Arial"/>
                <w:lang w:eastAsia="zh-CN"/>
              </w:rPr>
            </w:pPr>
            <w:r>
              <w:rPr>
                <w:rFonts w:ascii="Arial" w:eastAsia="宋体" w:hAnsi="Arial" w:cs="Arial"/>
                <w:lang w:eastAsia="zh-CN"/>
              </w:rPr>
              <w:t>P12</w:t>
            </w:r>
          </w:p>
        </w:tc>
        <w:tc>
          <w:tcPr>
            <w:tcW w:w="1069" w:type="dxa"/>
          </w:tcPr>
          <w:p w14:paraId="510DB566" w14:textId="2DCD953A" w:rsidR="00E90D7B" w:rsidRDefault="00E90D7B" w:rsidP="00E90D7B">
            <w:pPr>
              <w:rPr>
                <w:rFonts w:ascii="Arial" w:eastAsia="宋体" w:hAnsi="Arial" w:cs="Arial"/>
                <w:lang w:eastAsia="zh-CN"/>
              </w:rPr>
            </w:pPr>
            <w:r>
              <w:rPr>
                <w:rFonts w:ascii="Arial" w:eastAsia="宋体" w:hAnsi="Arial" w:cs="Arial"/>
                <w:lang w:eastAsia="zh-CN"/>
              </w:rPr>
              <w:t>P13</w:t>
            </w:r>
          </w:p>
        </w:tc>
        <w:tc>
          <w:tcPr>
            <w:tcW w:w="1069" w:type="dxa"/>
          </w:tcPr>
          <w:p w14:paraId="15F4EACA" w14:textId="0AEA3257" w:rsidR="00E90D7B" w:rsidRDefault="00E90D7B" w:rsidP="00E90D7B">
            <w:pPr>
              <w:rPr>
                <w:rFonts w:ascii="Arial" w:eastAsia="宋体" w:hAnsi="Arial" w:cs="Arial"/>
                <w:lang w:eastAsia="zh-CN"/>
              </w:rPr>
            </w:pPr>
            <w:r>
              <w:rPr>
                <w:rFonts w:ascii="Arial" w:eastAsia="宋体" w:hAnsi="Arial" w:cs="Arial"/>
                <w:lang w:eastAsia="zh-CN"/>
              </w:rPr>
              <w:t>P14</w:t>
            </w:r>
          </w:p>
        </w:tc>
        <w:tc>
          <w:tcPr>
            <w:tcW w:w="1069" w:type="dxa"/>
          </w:tcPr>
          <w:p w14:paraId="6FE00DF6" w14:textId="0CE3DB10" w:rsidR="00E90D7B" w:rsidRDefault="00E90D7B" w:rsidP="00E90D7B">
            <w:pPr>
              <w:rPr>
                <w:rFonts w:ascii="Arial" w:eastAsia="宋体" w:hAnsi="Arial" w:cs="Arial"/>
                <w:lang w:eastAsia="zh-CN"/>
              </w:rPr>
            </w:pPr>
            <w:r w:rsidRPr="004D6E7D">
              <w:rPr>
                <w:rFonts w:ascii="Arial" w:eastAsia="宋体" w:hAnsi="Arial" w:cs="Arial"/>
                <w:highlight w:val="green"/>
                <w:lang w:eastAsia="zh-CN"/>
              </w:rPr>
              <w:t>P15</w:t>
            </w:r>
          </w:p>
        </w:tc>
        <w:tc>
          <w:tcPr>
            <w:tcW w:w="1069" w:type="dxa"/>
          </w:tcPr>
          <w:p w14:paraId="01849A9F" w14:textId="69B7B25D"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P16</w:t>
            </w:r>
          </w:p>
        </w:tc>
        <w:tc>
          <w:tcPr>
            <w:tcW w:w="1069" w:type="dxa"/>
          </w:tcPr>
          <w:p w14:paraId="572C69CD" w14:textId="5E2EF235"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P17</w:t>
            </w:r>
          </w:p>
        </w:tc>
        <w:tc>
          <w:tcPr>
            <w:tcW w:w="1069" w:type="dxa"/>
          </w:tcPr>
          <w:p w14:paraId="5DE3C579" w14:textId="30CD70D3"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P18</w:t>
            </w:r>
          </w:p>
        </w:tc>
      </w:tr>
      <w:tr w:rsidR="00E90D7B" w14:paraId="2593D668" w14:textId="77777777" w:rsidTr="00E90D7B">
        <w:tc>
          <w:tcPr>
            <w:tcW w:w="1069" w:type="dxa"/>
          </w:tcPr>
          <w:p w14:paraId="6C59843C" w14:textId="546E154F"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P19</w:t>
            </w:r>
          </w:p>
        </w:tc>
        <w:tc>
          <w:tcPr>
            <w:tcW w:w="1069" w:type="dxa"/>
          </w:tcPr>
          <w:p w14:paraId="4132CFC2" w14:textId="1E345C8E"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P20</w:t>
            </w:r>
          </w:p>
        </w:tc>
        <w:tc>
          <w:tcPr>
            <w:tcW w:w="1069" w:type="dxa"/>
          </w:tcPr>
          <w:p w14:paraId="555916EC" w14:textId="07804228"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P21</w:t>
            </w:r>
          </w:p>
        </w:tc>
        <w:tc>
          <w:tcPr>
            <w:tcW w:w="1069" w:type="dxa"/>
          </w:tcPr>
          <w:p w14:paraId="55D14695" w14:textId="0A75119C"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P22</w:t>
            </w:r>
          </w:p>
        </w:tc>
        <w:tc>
          <w:tcPr>
            <w:tcW w:w="1069" w:type="dxa"/>
          </w:tcPr>
          <w:p w14:paraId="588D9CB7" w14:textId="22CB756E" w:rsidR="00E90D7B" w:rsidRDefault="00E90D7B" w:rsidP="00E90D7B">
            <w:pPr>
              <w:rPr>
                <w:rFonts w:ascii="Arial" w:eastAsia="宋体" w:hAnsi="Arial" w:cs="Arial"/>
                <w:lang w:eastAsia="zh-CN"/>
              </w:rPr>
            </w:pPr>
            <w:r>
              <w:rPr>
                <w:rFonts w:ascii="Arial" w:eastAsia="宋体" w:hAnsi="Arial" w:cs="Arial"/>
                <w:lang w:eastAsia="zh-CN"/>
              </w:rPr>
              <w:t>P23</w:t>
            </w:r>
          </w:p>
        </w:tc>
        <w:tc>
          <w:tcPr>
            <w:tcW w:w="1069" w:type="dxa"/>
          </w:tcPr>
          <w:p w14:paraId="4BC20979" w14:textId="1E10707F" w:rsidR="00E90D7B" w:rsidRDefault="00E90D7B" w:rsidP="00E90D7B">
            <w:pPr>
              <w:rPr>
                <w:rFonts w:ascii="Arial" w:eastAsia="宋体" w:hAnsi="Arial" w:cs="Arial"/>
                <w:lang w:eastAsia="zh-CN"/>
              </w:rPr>
            </w:pPr>
            <w:r>
              <w:rPr>
                <w:rFonts w:ascii="Arial" w:eastAsia="宋体" w:hAnsi="Arial" w:cs="Arial"/>
                <w:lang w:eastAsia="zh-CN"/>
              </w:rPr>
              <w:t>P24</w:t>
            </w:r>
          </w:p>
        </w:tc>
        <w:tc>
          <w:tcPr>
            <w:tcW w:w="1069" w:type="dxa"/>
          </w:tcPr>
          <w:p w14:paraId="6DF23D7F" w14:textId="7BF0961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P25</w:t>
            </w:r>
          </w:p>
        </w:tc>
        <w:tc>
          <w:tcPr>
            <w:tcW w:w="1069" w:type="dxa"/>
          </w:tcPr>
          <w:p w14:paraId="012E297A" w14:textId="28C8323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P26</w:t>
            </w:r>
          </w:p>
        </w:tc>
        <w:tc>
          <w:tcPr>
            <w:tcW w:w="1069" w:type="dxa"/>
          </w:tcPr>
          <w:p w14:paraId="62F9D601" w14:textId="208FDF53"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P27</w:t>
            </w:r>
          </w:p>
        </w:tc>
      </w:tr>
      <w:tr w:rsidR="00E90D7B" w14:paraId="061A7C18" w14:textId="77777777" w:rsidTr="00E90D7B">
        <w:tc>
          <w:tcPr>
            <w:tcW w:w="1069" w:type="dxa"/>
          </w:tcPr>
          <w:p w14:paraId="33952441" w14:textId="5C1F7179"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P28</w:t>
            </w:r>
          </w:p>
        </w:tc>
        <w:tc>
          <w:tcPr>
            <w:tcW w:w="1069" w:type="dxa"/>
          </w:tcPr>
          <w:p w14:paraId="7B9CAE99" w14:textId="3D5110D0" w:rsidR="00E90D7B" w:rsidRDefault="00E90D7B" w:rsidP="00E90D7B">
            <w:pPr>
              <w:rPr>
                <w:rFonts w:ascii="Arial" w:eastAsia="宋体" w:hAnsi="Arial" w:cs="Arial"/>
                <w:lang w:eastAsia="zh-CN"/>
              </w:rPr>
            </w:pPr>
            <w:r>
              <w:rPr>
                <w:rFonts w:ascii="Arial" w:eastAsia="宋体" w:hAnsi="Arial" w:cs="Arial"/>
                <w:lang w:eastAsia="zh-CN"/>
              </w:rPr>
              <w:t>P29</w:t>
            </w:r>
          </w:p>
        </w:tc>
        <w:tc>
          <w:tcPr>
            <w:tcW w:w="1069" w:type="dxa"/>
          </w:tcPr>
          <w:p w14:paraId="44E30D61" w14:textId="69FEDDF1"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P30</w:t>
            </w:r>
          </w:p>
        </w:tc>
        <w:tc>
          <w:tcPr>
            <w:tcW w:w="1069" w:type="dxa"/>
          </w:tcPr>
          <w:p w14:paraId="55852E5C" w14:textId="08AB4D49"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P31</w:t>
            </w:r>
          </w:p>
        </w:tc>
        <w:tc>
          <w:tcPr>
            <w:tcW w:w="1069" w:type="dxa"/>
          </w:tcPr>
          <w:p w14:paraId="71505D61" w14:textId="2D3FC0BA"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P32</w:t>
            </w:r>
          </w:p>
        </w:tc>
        <w:tc>
          <w:tcPr>
            <w:tcW w:w="1069" w:type="dxa"/>
          </w:tcPr>
          <w:p w14:paraId="331B49E6" w14:textId="5826711D"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P33</w:t>
            </w:r>
          </w:p>
        </w:tc>
        <w:tc>
          <w:tcPr>
            <w:tcW w:w="1069" w:type="dxa"/>
          </w:tcPr>
          <w:p w14:paraId="38EED98B" w14:textId="66F19110" w:rsidR="00E90D7B" w:rsidRDefault="00E90D7B" w:rsidP="00E90D7B">
            <w:pPr>
              <w:rPr>
                <w:rFonts w:ascii="Arial" w:eastAsia="宋体" w:hAnsi="Arial" w:cs="Arial"/>
                <w:lang w:eastAsia="zh-CN"/>
              </w:rPr>
            </w:pPr>
            <w:r>
              <w:rPr>
                <w:rFonts w:ascii="Arial" w:eastAsia="宋体" w:hAnsi="Arial" w:cs="Arial"/>
                <w:lang w:eastAsia="zh-CN"/>
              </w:rPr>
              <w:t>P34</w:t>
            </w:r>
          </w:p>
        </w:tc>
        <w:tc>
          <w:tcPr>
            <w:tcW w:w="1069" w:type="dxa"/>
          </w:tcPr>
          <w:p w14:paraId="3E1C6CEF" w14:textId="0F3FE325"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P35</w:t>
            </w:r>
          </w:p>
        </w:tc>
        <w:tc>
          <w:tcPr>
            <w:tcW w:w="1069" w:type="dxa"/>
          </w:tcPr>
          <w:p w14:paraId="638BD295" w14:textId="250CFDD5" w:rsidR="00E90D7B" w:rsidRDefault="00E90D7B" w:rsidP="00E90D7B">
            <w:pPr>
              <w:rPr>
                <w:rFonts w:ascii="Arial" w:eastAsia="宋体" w:hAnsi="Arial" w:cs="Arial"/>
                <w:lang w:eastAsia="zh-CN"/>
              </w:rPr>
            </w:pPr>
          </w:p>
        </w:tc>
      </w:tr>
    </w:tbl>
    <w:p w14:paraId="657BBE2D" w14:textId="77777777" w:rsidR="00E90D7B" w:rsidRDefault="00E90D7B" w:rsidP="00E90D7B">
      <w:pPr>
        <w:rPr>
          <w:rFonts w:ascii="Arial" w:eastAsia="宋体" w:hAnsi="Arial" w:cs="Arial"/>
          <w:lang w:eastAsia="zh-CN"/>
        </w:rPr>
      </w:pPr>
    </w:p>
    <w:bookmarkEnd w:id="0"/>
    <w:bookmarkEnd w:id="1"/>
    <w:bookmarkEnd w:id="3"/>
    <w:bookmarkEnd w:id="4"/>
    <w:bookmarkEnd w:id="5"/>
    <w:p w14:paraId="6A5BF3FE" w14:textId="010CDA88" w:rsidR="0047238D" w:rsidRDefault="00A73438" w:rsidP="00CC61AF">
      <w:pPr>
        <w:pStyle w:val="1"/>
        <w:overflowPunct w:val="0"/>
        <w:autoSpaceDE w:val="0"/>
        <w:autoSpaceDN w:val="0"/>
        <w:adjustRightInd w:val="0"/>
        <w:rPr>
          <w:rFonts w:eastAsia="PMingLiU" w:cs="Arial"/>
        </w:rPr>
      </w:pPr>
      <w:r>
        <w:rPr>
          <w:rFonts w:eastAsia="PMingLiU" w:cs="Arial"/>
        </w:rPr>
        <w:t xml:space="preserve">Company input to </w:t>
      </w:r>
      <w:r w:rsidR="00CC61AF" w:rsidRPr="00CC61AF">
        <w:rPr>
          <w:rFonts w:eastAsia="PMingLiU" w:cs="Arial"/>
        </w:rPr>
        <w:t>Phase 2 discussion</w:t>
      </w:r>
    </w:p>
    <w:p w14:paraId="4C16C459" w14:textId="35367B3B" w:rsidR="00CC61AF" w:rsidRPr="00A73438" w:rsidRDefault="002F1DB7" w:rsidP="00CC61AF">
      <w:pPr>
        <w:rPr>
          <w:rFonts w:ascii="Arial" w:eastAsia="宋体" w:hAnsi="Arial" w:cs="Arial"/>
          <w:lang w:eastAsia="zh-CN"/>
        </w:rPr>
      </w:pPr>
      <w:r>
        <w:rPr>
          <w:rFonts w:ascii="Arial" w:eastAsia="宋体" w:hAnsi="Arial" w:cs="Arial"/>
          <w:lang w:eastAsia="zh-CN"/>
        </w:rPr>
        <w:t xml:space="preserve">There may be issues </w:t>
      </w:r>
      <w:r w:rsidR="00A73438">
        <w:rPr>
          <w:rFonts w:ascii="Arial" w:eastAsia="宋体" w:hAnsi="Arial" w:cs="Arial"/>
          <w:lang w:eastAsia="zh-CN"/>
        </w:rPr>
        <w:t xml:space="preserve">on the </w:t>
      </w:r>
      <w:r w:rsidR="00A73438" w:rsidRPr="00A73438">
        <w:rPr>
          <w:rFonts w:ascii="Arial" w:eastAsia="宋体" w:hAnsi="Arial" w:cs="Arial"/>
          <w:lang w:eastAsia="zh-CN"/>
        </w:rPr>
        <w:t>Rapporteur’s summary and Proposal</w:t>
      </w:r>
      <w:r w:rsidR="00A74917">
        <w:rPr>
          <w:rFonts w:ascii="Arial" w:eastAsia="宋体" w:hAnsi="Arial" w:cs="Arial"/>
          <w:lang w:eastAsia="zh-CN"/>
        </w:rPr>
        <w:t>s in previous sections</w:t>
      </w:r>
      <w:r w:rsidR="00A73438">
        <w:rPr>
          <w:rFonts w:ascii="Arial" w:eastAsia="宋体" w:hAnsi="Arial" w:cs="Arial"/>
          <w:lang w:eastAsia="zh-CN"/>
        </w:rPr>
        <w:t>, please show company’s comments at this section</w:t>
      </w:r>
      <w:r>
        <w:rPr>
          <w:rFonts w:ascii="Arial" w:eastAsia="宋体" w:hAnsi="Arial" w:cs="Arial"/>
          <w:lang w:eastAsia="zh-CN"/>
        </w:rPr>
        <w:t>.</w:t>
      </w:r>
    </w:p>
    <w:tbl>
      <w:tblPr>
        <w:tblStyle w:val="af8"/>
        <w:tblW w:w="9493" w:type="dxa"/>
        <w:tblLayout w:type="fixed"/>
        <w:tblLook w:val="04A0" w:firstRow="1" w:lastRow="0" w:firstColumn="1" w:lastColumn="0" w:noHBand="0" w:noVBand="1"/>
      </w:tblPr>
      <w:tblGrid>
        <w:gridCol w:w="2120"/>
        <w:gridCol w:w="7373"/>
      </w:tblGrid>
      <w:tr w:rsidR="002F1DB7" w14:paraId="28B7187E" w14:textId="77777777" w:rsidTr="002F2C62">
        <w:tc>
          <w:tcPr>
            <w:tcW w:w="2120" w:type="dxa"/>
            <w:shd w:val="clear" w:color="auto" w:fill="BFBFBF" w:themeFill="background1" w:themeFillShade="BF"/>
          </w:tcPr>
          <w:p w14:paraId="6F1D6386" w14:textId="77777777" w:rsidR="002F1DB7" w:rsidRDefault="002F1DB7" w:rsidP="002F2C62">
            <w:pPr>
              <w:pStyle w:val="ac"/>
              <w:rPr>
                <w:rFonts w:ascii="Arial" w:hAnsi="Arial" w:cs="Arial"/>
              </w:rPr>
            </w:pPr>
            <w:r>
              <w:rPr>
                <w:rFonts w:ascii="Arial" w:hAnsi="Arial" w:cs="Arial"/>
              </w:rPr>
              <w:t>Company</w:t>
            </w:r>
          </w:p>
        </w:tc>
        <w:tc>
          <w:tcPr>
            <w:tcW w:w="7373" w:type="dxa"/>
            <w:shd w:val="clear" w:color="auto" w:fill="BFBFBF" w:themeFill="background1" w:themeFillShade="BF"/>
          </w:tcPr>
          <w:p w14:paraId="557FF3C1" w14:textId="1E6EFF85" w:rsidR="002F1DB7" w:rsidRDefault="002F1DB7" w:rsidP="00A73438">
            <w:pPr>
              <w:pStyle w:val="ac"/>
              <w:rPr>
                <w:rFonts w:ascii="Arial" w:hAnsi="Arial" w:cs="Arial"/>
              </w:rPr>
            </w:pPr>
            <w:r>
              <w:rPr>
                <w:rFonts w:ascii="Arial" w:hAnsi="Arial" w:cs="Arial"/>
              </w:rPr>
              <w:t>Comments</w:t>
            </w:r>
            <w:r w:rsidR="00A73438" w:rsidRPr="00A73438">
              <w:rPr>
                <w:rFonts w:ascii="Arial" w:eastAsia="宋体" w:hAnsi="Arial" w:cs="Arial"/>
                <w:lang w:eastAsia="zh-CN"/>
              </w:rPr>
              <w:t xml:space="preserve"> </w:t>
            </w:r>
            <w:r w:rsidR="00A73438">
              <w:rPr>
                <w:rFonts w:ascii="Arial" w:eastAsia="宋体" w:hAnsi="Arial" w:cs="Arial"/>
                <w:lang w:eastAsia="zh-CN"/>
              </w:rPr>
              <w:t xml:space="preserve">on </w:t>
            </w:r>
            <w:r w:rsidR="00A73438" w:rsidRPr="00A73438">
              <w:rPr>
                <w:rFonts w:ascii="Arial" w:eastAsia="宋体" w:hAnsi="Arial" w:cs="Arial"/>
                <w:lang w:eastAsia="zh-CN"/>
              </w:rPr>
              <w:t>Rapporteur’s summary and Proposal</w:t>
            </w:r>
            <w:r w:rsidR="00A73438">
              <w:rPr>
                <w:rFonts w:ascii="Arial" w:eastAsia="宋体" w:hAnsi="Arial" w:cs="Arial"/>
                <w:lang w:eastAsia="zh-CN"/>
              </w:rPr>
              <w:t xml:space="preserve"> </w:t>
            </w:r>
          </w:p>
        </w:tc>
      </w:tr>
      <w:tr w:rsidR="002F1DB7" w14:paraId="3CE35B98" w14:textId="77777777" w:rsidTr="002F2C62">
        <w:tc>
          <w:tcPr>
            <w:tcW w:w="2120" w:type="dxa"/>
          </w:tcPr>
          <w:p w14:paraId="13336A66" w14:textId="68CEF4A7" w:rsidR="002F1DB7" w:rsidRPr="00FB3B60" w:rsidRDefault="00FB3B60" w:rsidP="002F2C62">
            <w:pPr>
              <w:rPr>
                <w:rFonts w:eastAsia="宋体"/>
                <w:lang w:val="en-GB" w:eastAsia="zh-CN"/>
                <w:rPrChange w:id="947" w:author="OPPO (Qianxi)" w:date="2020-10-12T10:37:00Z">
                  <w:rPr>
                    <w:lang w:val="en-GB"/>
                  </w:rPr>
                </w:rPrChange>
              </w:rPr>
            </w:pPr>
            <w:ins w:id="948" w:author="OPPO (Qianxi)" w:date="2020-10-12T10:37:00Z">
              <w:r>
                <w:rPr>
                  <w:rFonts w:eastAsia="宋体" w:hint="eastAsia"/>
                  <w:lang w:val="en-GB" w:eastAsia="zh-CN"/>
                </w:rPr>
                <w:lastRenderedPageBreak/>
                <w:t>O</w:t>
              </w:r>
              <w:r>
                <w:rPr>
                  <w:rFonts w:eastAsia="宋体"/>
                  <w:lang w:val="en-GB" w:eastAsia="zh-CN"/>
                </w:rPr>
                <w:t>PPO</w:t>
              </w:r>
            </w:ins>
          </w:p>
        </w:tc>
        <w:tc>
          <w:tcPr>
            <w:tcW w:w="7373" w:type="dxa"/>
          </w:tcPr>
          <w:p w14:paraId="1D5286B2" w14:textId="429A8718" w:rsidR="007F7327" w:rsidRDefault="007F7327" w:rsidP="002F2C62">
            <w:pPr>
              <w:rPr>
                <w:ins w:id="949" w:author="OPPO (Qianxi)" w:date="2020-10-12T16:41:00Z"/>
                <w:rFonts w:eastAsia="宋体"/>
                <w:lang w:val="en-GB" w:eastAsia="zh-CN"/>
              </w:rPr>
            </w:pPr>
            <w:ins w:id="950" w:author="OPPO (Qianxi)" w:date="2020-10-12T16:41:00Z">
              <w:r>
                <w:rPr>
                  <w:rFonts w:eastAsia="宋体" w:hint="eastAsia"/>
                  <w:lang w:val="en-GB" w:eastAsia="zh-CN"/>
                </w:rPr>
                <w:t>P</w:t>
              </w:r>
              <w:r>
                <w:rPr>
                  <w:rFonts w:eastAsia="宋体"/>
                  <w:lang w:val="en-GB" w:eastAsia="zh-CN"/>
                </w:rPr>
                <w:t xml:space="preserve">4: </w:t>
              </w:r>
            </w:ins>
            <w:ins w:id="951" w:author="OPPO (Qianxi)" w:date="2020-10-12T16:43:00Z">
              <w:r>
                <w:rPr>
                  <w:rFonts w:eastAsia="宋体"/>
                  <w:lang w:val="en-GB" w:eastAsia="zh-CN"/>
                </w:rPr>
                <w:t>acco</w:t>
              </w:r>
            </w:ins>
            <w:ins w:id="952" w:author="OPPO (Qianxi)" w:date="2020-10-12T16:44:00Z">
              <w:r>
                <w:rPr>
                  <w:rFonts w:eastAsia="宋体"/>
                  <w:lang w:val="en-GB" w:eastAsia="zh-CN"/>
                </w:rPr>
                <w:t xml:space="preserve">rding to the </w:t>
              </w:r>
            </w:ins>
            <w:ins w:id="953" w:author="OPPO (Qianxi)" w:date="2020-10-12T16:48:00Z">
              <w:r w:rsidR="009D4D55">
                <w:rPr>
                  <w:rFonts w:eastAsia="宋体"/>
                  <w:lang w:val="en-GB" w:eastAsia="zh-CN"/>
                </w:rPr>
                <w:t>comment</w:t>
              </w:r>
            </w:ins>
            <w:ins w:id="954" w:author="OPPO (Qianxi)" w:date="2020-10-12T16:44:00Z">
              <w:r>
                <w:rPr>
                  <w:rFonts w:eastAsia="宋体"/>
                  <w:lang w:val="en-GB" w:eastAsia="zh-CN"/>
                </w:rPr>
                <w:t xml:space="preserve"> by rapporteur “</w:t>
              </w:r>
              <w:r w:rsidRPr="007F7327">
                <w:rPr>
                  <w:rFonts w:eastAsia="宋体"/>
                  <w:lang w:val="en-GB" w:eastAsia="zh-CN"/>
                </w:rPr>
                <w:t>Then the description with removal of “by Relay UE” can be put into a proposal and a TP describing L2 UE-to-NW relay.</w:t>
              </w:r>
              <w:r>
                <w:rPr>
                  <w:rFonts w:eastAsia="宋体"/>
                  <w:lang w:val="en-GB" w:eastAsia="zh-CN"/>
                </w:rPr>
                <w:t xml:space="preserve">”, just wonder if the proposal should be </w:t>
              </w:r>
            </w:ins>
            <w:ins w:id="955" w:author="OPPO (Qianxi)" w:date="2020-10-12T16:45:00Z">
              <w:r>
                <w:rPr>
                  <w:rFonts w:eastAsia="宋体"/>
                  <w:lang w:val="en-GB" w:eastAsia="zh-CN"/>
                </w:rPr>
                <w:t>rephrased</w:t>
              </w:r>
            </w:ins>
            <w:ins w:id="956" w:author="OPPO (Qianxi)" w:date="2020-10-12T16:48:00Z">
              <w:r w:rsidR="009D4D55">
                <w:rPr>
                  <w:rFonts w:eastAsia="宋体"/>
                  <w:lang w:val="en-GB" w:eastAsia="zh-CN"/>
                </w:rPr>
                <w:t>?</w:t>
              </w:r>
            </w:ins>
            <w:bookmarkStart w:id="957" w:name="_GoBack"/>
            <w:bookmarkEnd w:id="957"/>
            <w:ins w:id="958" w:author="OPPO (Qianxi)" w:date="2020-10-12T16:45:00Z">
              <w:r>
                <w:rPr>
                  <w:rFonts w:eastAsia="宋体"/>
                  <w:lang w:val="en-GB" w:eastAsia="zh-CN"/>
                </w:rPr>
                <w:t xml:space="preserve"> i.e., </w:t>
              </w:r>
            </w:ins>
            <w:ins w:id="959" w:author="OPPO (Qianxi)" w:date="2020-10-12T16:42:00Z">
              <w:r w:rsidRPr="007F7327">
                <w:rPr>
                  <w:rFonts w:eastAsia="宋体"/>
                  <w:lang w:val="en-GB" w:eastAsia="zh-CN"/>
                </w:rPr>
                <w:t>.</w:t>
              </w:r>
            </w:ins>
            <w:ins w:id="960" w:author="OPPO (Qianxi)" w:date="2020-10-12T16:45:00Z">
              <w:r>
                <w:rPr>
                  <w:rFonts w:eastAsia="宋体"/>
                  <w:lang w:val="en-GB" w:eastAsia="zh-CN"/>
                </w:rPr>
                <w:t>”</w:t>
              </w:r>
              <w:r>
                <w:rPr>
                  <w:rFonts w:hint="eastAsia"/>
                </w:rPr>
                <w:t xml:space="preserve"> </w:t>
              </w:r>
              <w:r w:rsidRPr="007F7327">
                <w:rPr>
                  <w:rFonts w:eastAsia="宋体" w:hint="eastAsia"/>
                  <w:lang w:val="en-GB" w:eastAsia="zh-CN"/>
                </w:rPr>
                <w:t xml:space="preserve">The identity information of Remote UE Uu Radio Bearer needs be put into the Uu adaptation layer </w:t>
              </w:r>
              <w:r w:rsidRPr="007F7327">
                <w:rPr>
                  <w:rFonts w:eastAsia="宋体" w:hint="eastAsia"/>
                  <w:strike/>
                  <w:highlight w:val="green"/>
                  <w:lang w:val="en-GB" w:eastAsia="zh-CN"/>
                  <w:rPrChange w:id="961" w:author="OPPO (Qianxi)" w:date="2020-10-12T16:46:00Z">
                    <w:rPr>
                      <w:rFonts w:eastAsia="宋体" w:hint="eastAsia"/>
                      <w:lang w:val="en-GB" w:eastAsia="zh-CN"/>
                    </w:rPr>
                  </w:rPrChange>
                </w:rPr>
                <w:t>by Relay UE</w:t>
              </w:r>
              <w:r w:rsidRPr="007F7327">
                <w:rPr>
                  <w:rFonts w:eastAsia="宋体" w:hint="eastAsia"/>
                  <w:lang w:val="en-GB" w:eastAsia="zh-CN"/>
                </w:rPr>
                <w:t xml:space="preserve"> at UL  in order for the gNB to correlate the received data packets with the specific PDCP entity associated with the right Remote UE Uu Radio Bear</w:t>
              </w:r>
              <w:r w:rsidRPr="007F7327">
                <w:rPr>
                  <w:rFonts w:eastAsia="宋体"/>
                  <w:lang w:val="en-GB" w:eastAsia="zh-CN"/>
                </w:rPr>
                <w:t>er.</w:t>
              </w:r>
              <w:r>
                <w:rPr>
                  <w:rFonts w:eastAsia="宋体"/>
                  <w:lang w:val="en-GB" w:eastAsia="zh-CN"/>
                </w:rPr>
                <w:t>”</w:t>
              </w:r>
            </w:ins>
          </w:p>
          <w:p w14:paraId="7B5D3B0A" w14:textId="3AF67E28" w:rsidR="002F1DB7" w:rsidRDefault="00EB4909" w:rsidP="002F2C62">
            <w:pPr>
              <w:rPr>
                <w:ins w:id="962" w:author="OPPO (Qianxi)" w:date="2020-10-12T11:09:00Z"/>
                <w:rFonts w:eastAsia="宋体"/>
                <w:lang w:val="en-GB" w:eastAsia="zh-CN"/>
              </w:rPr>
            </w:pPr>
            <w:ins w:id="963" w:author="OPPO (Qianxi)" w:date="2020-10-12T11:08:00Z">
              <w:r>
                <w:rPr>
                  <w:rFonts w:eastAsia="宋体"/>
                  <w:lang w:val="en-GB" w:eastAsia="zh-CN"/>
                </w:rPr>
                <w:t>P5: for the “</w:t>
              </w:r>
              <w:r w:rsidRPr="00EB6601">
                <w:rPr>
                  <w:rFonts w:eastAsia="宋体"/>
                  <w:highlight w:val="green"/>
                  <w:lang w:val="en-GB" w:eastAsia="zh-CN"/>
                  <w:rPrChange w:id="964" w:author="OPPO (Qianxi)" w:date="2020-10-12T11:10:00Z">
                    <w:rPr>
                      <w:rFonts w:eastAsia="宋体"/>
                      <w:lang w:val="en-GB" w:eastAsia="zh-CN"/>
                    </w:rPr>
                  </w:rPrChange>
                </w:rPr>
                <w:t>in case of multiple Remote UEs based relaying</w:t>
              </w:r>
              <w:r>
                <w:rPr>
                  <w:rFonts w:eastAsia="宋体"/>
                  <w:lang w:val="en-GB" w:eastAsia="zh-CN"/>
                </w:rPr>
                <w:t>”, it sounds like a condition for</w:t>
              </w:r>
              <w:r w:rsidR="00EB6601">
                <w:rPr>
                  <w:rFonts w:eastAsia="宋体"/>
                  <w:lang w:val="en-GB" w:eastAsia="zh-CN"/>
                </w:rPr>
                <w:t xml:space="preserve"> putting the UE identify and bearer identity info into the adapation layer header</w:t>
              </w:r>
            </w:ins>
            <w:ins w:id="965" w:author="OPPO (Qianxi)" w:date="2020-10-12T11:09:00Z">
              <w:r w:rsidR="00EB6601">
                <w:rPr>
                  <w:rFonts w:eastAsia="宋体"/>
                  <w:lang w:val="en-GB" w:eastAsia="zh-CN"/>
                </w:rPr>
                <w:t xml:space="preserve"> – this kind of details on conditional header presence can be left to WI phase, so suggest to remove </w:t>
              </w:r>
              <w:r w:rsidR="00EB6601" w:rsidRPr="00EB6601">
                <w:rPr>
                  <w:rFonts w:eastAsia="宋体"/>
                  <w:highlight w:val="green"/>
                  <w:lang w:val="en-GB" w:eastAsia="zh-CN"/>
                  <w:rPrChange w:id="966" w:author="OPPO (Qianxi)" w:date="2020-10-12T11:10:00Z">
                    <w:rPr>
                      <w:rFonts w:eastAsia="宋体"/>
                      <w:lang w:val="en-GB" w:eastAsia="zh-CN"/>
                    </w:rPr>
                  </w:rPrChange>
                </w:rPr>
                <w:t>it</w:t>
              </w:r>
              <w:r w:rsidR="00EB6601">
                <w:rPr>
                  <w:rFonts w:eastAsia="宋体"/>
                  <w:lang w:val="en-GB" w:eastAsia="zh-CN"/>
                </w:rPr>
                <w:t xml:space="preserve"> for now for simplification.</w:t>
              </w:r>
            </w:ins>
          </w:p>
          <w:p w14:paraId="4DB4397A" w14:textId="2738D552" w:rsidR="00EB6601" w:rsidRDefault="00EB6601" w:rsidP="002F2C62">
            <w:pPr>
              <w:rPr>
                <w:ins w:id="967" w:author="OPPO (Qianxi)" w:date="2020-10-12T11:15:00Z"/>
                <w:rFonts w:eastAsia="宋体"/>
                <w:lang w:val="en-GB" w:eastAsia="zh-CN"/>
              </w:rPr>
            </w:pPr>
            <w:ins w:id="968" w:author="OPPO (Qianxi)" w:date="2020-10-12T11:10:00Z">
              <w:r>
                <w:rPr>
                  <w:rFonts w:eastAsia="宋体" w:hint="eastAsia"/>
                  <w:lang w:val="en-GB" w:eastAsia="zh-CN"/>
                </w:rPr>
                <w:t>P</w:t>
              </w:r>
              <w:r>
                <w:rPr>
                  <w:rFonts w:eastAsia="宋体"/>
                  <w:lang w:val="en-GB" w:eastAsia="zh-CN"/>
                </w:rPr>
                <w:t>10: similar comment as for P5, for “in case of multiplexing data coming from multiple Remote UEs”</w:t>
              </w:r>
            </w:ins>
          </w:p>
          <w:p w14:paraId="4A5C6229" w14:textId="16371BBE" w:rsidR="00EB6601" w:rsidRDefault="00EB6601" w:rsidP="002F2C62">
            <w:pPr>
              <w:rPr>
                <w:ins w:id="969" w:author="OPPO (Qianxi)" w:date="2020-10-12T11:10:00Z"/>
                <w:rFonts w:eastAsia="宋体"/>
                <w:lang w:val="en-GB" w:eastAsia="zh-CN"/>
              </w:rPr>
            </w:pPr>
            <w:ins w:id="970" w:author="OPPO (Qianxi)" w:date="2020-10-12T11:15:00Z">
              <w:r>
                <w:rPr>
                  <w:rFonts w:eastAsia="宋体" w:hint="eastAsia"/>
                  <w:lang w:val="en-GB" w:eastAsia="zh-CN"/>
                </w:rPr>
                <w:t>P</w:t>
              </w:r>
              <w:r>
                <w:rPr>
                  <w:rFonts w:eastAsia="宋体"/>
                  <w:lang w:val="en-GB" w:eastAsia="zh-CN"/>
                </w:rPr>
                <w:t>12-13: given this issue being controversial, it is suggested to</w:t>
              </w:r>
            </w:ins>
            <w:ins w:id="971" w:author="OPPO (Qianxi)" w:date="2020-10-12T11:16:00Z">
              <w:r>
                <w:rPr>
                  <w:rFonts w:eastAsia="宋体"/>
                  <w:lang w:val="en-GB" w:eastAsia="zh-CN"/>
                </w:rPr>
                <w:t xml:space="preserve"> delay this to WI-phase.</w:t>
              </w:r>
            </w:ins>
          </w:p>
          <w:p w14:paraId="02BEE72D" w14:textId="77777777" w:rsidR="00EB6601" w:rsidRDefault="00EB6601" w:rsidP="002F2C62">
            <w:pPr>
              <w:rPr>
                <w:ins w:id="972" w:author="OPPO (Qianxi)" w:date="2020-10-12T11:14:00Z"/>
                <w:rFonts w:eastAsia="宋体"/>
                <w:lang w:val="en-GB" w:eastAsia="zh-CN"/>
              </w:rPr>
            </w:pPr>
            <w:ins w:id="973" w:author="OPPO (Qianxi)" w:date="2020-10-12T11:11:00Z">
              <w:r>
                <w:rPr>
                  <w:rFonts w:eastAsia="宋体" w:hint="eastAsia"/>
                  <w:lang w:val="en-GB" w:eastAsia="zh-CN"/>
                </w:rPr>
                <w:t>P</w:t>
              </w:r>
              <w:r>
                <w:rPr>
                  <w:rFonts w:eastAsia="宋体"/>
                  <w:lang w:val="en-GB" w:eastAsia="zh-CN"/>
                </w:rPr>
                <w:t xml:space="preserve">13a: </w:t>
              </w:r>
            </w:ins>
            <w:ins w:id="974" w:author="OPPO (Qianxi)" w:date="2020-10-12T11:13:00Z">
              <w:r>
                <w:rPr>
                  <w:rFonts w:eastAsia="宋体"/>
                  <w:lang w:val="en-GB" w:eastAsia="zh-CN"/>
                </w:rPr>
                <w:t>according to our SA2 colleague, this issue is too detailed for SI-phase,</w:t>
              </w:r>
            </w:ins>
            <w:ins w:id="975" w:author="OPPO (Qianxi)" w:date="2020-10-12T11:14:00Z">
              <w:r>
                <w:rPr>
                  <w:rFonts w:eastAsia="宋体"/>
                  <w:lang w:val="en-GB" w:eastAsia="zh-CN"/>
                </w:rPr>
                <w:t xml:space="preserve"> </w:t>
              </w:r>
            </w:ins>
            <w:ins w:id="976" w:author="OPPO (Qianxi)" w:date="2020-10-12T11:13:00Z">
              <w:r>
                <w:rPr>
                  <w:rFonts w:eastAsia="宋体"/>
                  <w:lang w:val="en-GB" w:eastAsia="zh-CN"/>
                </w:rPr>
                <w:t>i.e., more as an is</w:t>
              </w:r>
            </w:ins>
            <w:ins w:id="977" w:author="OPPO (Qianxi)" w:date="2020-10-12T11:14:00Z">
              <w:r>
                <w:rPr>
                  <w:rFonts w:eastAsia="宋体"/>
                  <w:lang w:val="en-GB" w:eastAsia="zh-CN"/>
                </w:rPr>
                <w:t>sue for WI-phase, and considering the limited time, it is not suggested to send out a LS to SA2.</w:t>
              </w:r>
            </w:ins>
            <w:ins w:id="978" w:author="OPPO (Qianxi)" w:date="2020-10-12T11:11:00Z">
              <w:r>
                <w:rPr>
                  <w:rFonts w:eastAsia="宋体"/>
                  <w:lang w:val="en-GB" w:eastAsia="zh-CN"/>
                </w:rPr>
                <w:t xml:space="preserve"> </w:t>
              </w:r>
            </w:ins>
          </w:p>
          <w:p w14:paraId="5EEF1FB5" w14:textId="77777777" w:rsidR="00EB6601" w:rsidRDefault="00EB6601" w:rsidP="002F2C62">
            <w:pPr>
              <w:rPr>
                <w:ins w:id="979" w:author="OPPO (Qianxi)" w:date="2020-10-12T11:16:00Z"/>
                <w:rFonts w:eastAsia="宋体"/>
                <w:lang w:val="en-GB" w:eastAsia="zh-CN"/>
              </w:rPr>
            </w:pPr>
            <w:ins w:id="980" w:author="OPPO (Qianxi)" w:date="2020-10-12T11:14:00Z">
              <w:r>
                <w:rPr>
                  <w:rFonts w:eastAsia="宋体" w:hint="eastAsia"/>
                  <w:lang w:val="en-GB" w:eastAsia="zh-CN"/>
                </w:rPr>
                <w:t>P</w:t>
              </w:r>
              <w:r>
                <w:rPr>
                  <w:rFonts w:eastAsia="宋体"/>
                  <w:lang w:val="en-GB" w:eastAsia="zh-CN"/>
                </w:rPr>
                <w:t>19: similar comment as for P5, for “in case of multiple source remote UEs based r</w:t>
              </w:r>
            </w:ins>
            <w:ins w:id="981" w:author="OPPO (Qianxi)" w:date="2020-10-12T11:15:00Z">
              <w:r>
                <w:rPr>
                  <w:rFonts w:eastAsia="宋体"/>
                  <w:lang w:val="en-GB" w:eastAsia="zh-CN"/>
                </w:rPr>
                <w:t>elaying</w:t>
              </w:r>
            </w:ins>
            <w:ins w:id="982" w:author="OPPO (Qianxi)" w:date="2020-10-12T11:14:00Z">
              <w:r>
                <w:rPr>
                  <w:rFonts w:eastAsia="宋体"/>
                  <w:lang w:val="en-GB" w:eastAsia="zh-CN"/>
                </w:rPr>
                <w:t>”</w:t>
              </w:r>
            </w:ins>
          </w:p>
          <w:p w14:paraId="796D55D7" w14:textId="77777777" w:rsidR="00EB6601" w:rsidRDefault="00EB6601" w:rsidP="002F2C62">
            <w:pPr>
              <w:rPr>
                <w:ins w:id="983" w:author="OPPO (Qianxi)" w:date="2020-10-12T11:17:00Z"/>
                <w:rFonts w:eastAsia="宋体"/>
                <w:lang w:val="en-GB" w:eastAsia="zh-CN"/>
              </w:rPr>
            </w:pPr>
            <w:ins w:id="984" w:author="OPPO (Qianxi)" w:date="2020-10-12T11:16:00Z">
              <w:r>
                <w:rPr>
                  <w:rFonts w:eastAsia="宋体" w:hint="eastAsia"/>
                  <w:lang w:val="en-GB" w:eastAsia="zh-CN"/>
                </w:rPr>
                <w:t>P</w:t>
              </w:r>
              <w:r>
                <w:rPr>
                  <w:rFonts w:eastAsia="宋体"/>
                  <w:lang w:val="en-GB" w:eastAsia="zh-CN"/>
                </w:rPr>
                <w:t xml:space="preserve">23-24: similar to P12-13, </w:t>
              </w:r>
            </w:ins>
            <w:ins w:id="985" w:author="OPPO (Qianxi)" w:date="2020-10-12T11:17:00Z">
              <w:r>
                <w:rPr>
                  <w:rFonts w:eastAsia="宋体"/>
                  <w:lang w:val="en-GB" w:eastAsia="zh-CN"/>
                </w:rPr>
                <w:t>it is suggested to delay this to WI-phase.</w:t>
              </w:r>
            </w:ins>
          </w:p>
          <w:p w14:paraId="7770F3C5" w14:textId="77777777" w:rsidR="00EB6601" w:rsidRDefault="00EB6601" w:rsidP="002F2C62">
            <w:pPr>
              <w:rPr>
                <w:ins w:id="986" w:author="OPPO (Qianxi)" w:date="2020-10-12T11:20:00Z"/>
                <w:rFonts w:eastAsia="宋体"/>
                <w:lang w:val="en-GB" w:eastAsia="zh-CN"/>
              </w:rPr>
            </w:pPr>
            <w:ins w:id="987" w:author="OPPO (Qianxi)" w:date="2020-10-12T11:17:00Z">
              <w:r>
                <w:rPr>
                  <w:rFonts w:eastAsia="宋体" w:hint="eastAsia"/>
                  <w:lang w:val="en-GB" w:eastAsia="zh-CN"/>
                </w:rPr>
                <w:t>P</w:t>
              </w:r>
              <w:r>
                <w:rPr>
                  <w:rFonts w:eastAsia="宋体"/>
                  <w:lang w:val="en-GB" w:eastAsia="zh-CN"/>
                </w:rPr>
                <w:t>2</w:t>
              </w:r>
            </w:ins>
            <w:ins w:id="988" w:author="OPPO (Qianxi)" w:date="2020-10-12T11:18:00Z">
              <w:r>
                <w:rPr>
                  <w:rFonts w:eastAsia="宋体"/>
                  <w:lang w:val="en-GB" w:eastAsia="zh-CN"/>
                </w:rPr>
                <w:t>7</w:t>
              </w:r>
            </w:ins>
            <w:ins w:id="989" w:author="OPPO (Qianxi)" w:date="2020-10-12T11:17:00Z">
              <w:r>
                <w:rPr>
                  <w:rFonts w:eastAsia="宋体"/>
                  <w:lang w:val="en-GB" w:eastAsia="zh-CN"/>
                </w:rPr>
                <w:t xml:space="preserve">: For step-2, it is suggested to leave the FFS part to WI-phase, instead of putting </w:t>
              </w:r>
            </w:ins>
            <w:ins w:id="990" w:author="OPPO (Qianxi)" w:date="2020-10-12T11:18:00Z">
              <w:r>
                <w:rPr>
                  <w:rFonts w:eastAsia="宋体"/>
                  <w:lang w:val="en-GB" w:eastAsia="zh-CN"/>
                </w:rPr>
                <w:t>an editor note into the TR. For step-6/7, as commented during phase-1 by multiple companies , they are suggested to be merged (not quite follo</w:t>
              </w:r>
            </w:ins>
            <w:ins w:id="991" w:author="OPPO (Qianxi)" w:date="2020-10-12T11:19:00Z">
              <w:r>
                <w:rPr>
                  <w:rFonts w:eastAsia="宋体"/>
                  <w:lang w:val="en-GB" w:eastAsia="zh-CN"/>
                </w:rPr>
                <w:t>w the comment by rapporteur on “</w:t>
              </w:r>
              <w:r w:rsidR="00080418" w:rsidRPr="00080418">
                <w:rPr>
                  <w:rFonts w:eastAsia="宋体"/>
                  <w:lang w:val="en-GB" w:eastAsia="zh-CN"/>
                </w:rPr>
                <w:t>step 6 (preparing relaying channel for SRB2 message transmission) should occur ahead of step 7 (SRB2 message)</w:t>
              </w:r>
              <w:r>
                <w:rPr>
                  <w:rFonts w:eastAsia="宋体"/>
                  <w:lang w:val="en-GB" w:eastAsia="zh-CN"/>
                </w:rPr>
                <w:t>”</w:t>
              </w:r>
              <w:r w:rsidR="00080418">
                <w:rPr>
                  <w:rFonts w:eastAsia="宋体"/>
                  <w:lang w:val="en-GB" w:eastAsia="zh-CN"/>
                </w:rPr>
                <w:t>, our understanding was that the RRC Reconfiguration signalling on relaying channel would happen via SRB1</w:t>
              </w:r>
            </w:ins>
            <w:ins w:id="992" w:author="OPPO (Qianxi)" w:date="2020-10-12T11:20:00Z">
              <w:r w:rsidR="00080418">
                <w:rPr>
                  <w:rFonts w:eastAsia="宋体"/>
                  <w:lang w:val="en-GB" w:eastAsia="zh-CN"/>
                </w:rPr>
                <w:t>?</w:t>
              </w:r>
            </w:ins>
          </w:p>
          <w:p w14:paraId="36858F9D" w14:textId="193A57F4" w:rsidR="00080418" w:rsidRPr="00080418" w:rsidRDefault="00080418" w:rsidP="002F2C62">
            <w:pPr>
              <w:rPr>
                <w:rFonts w:eastAsia="宋体"/>
                <w:lang w:val="en-GB" w:eastAsia="zh-CN"/>
                <w:rPrChange w:id="993" w:author="OPPO (Qianxi)" w:date="2020-10-12T11:20:00Z">
                  <w:rPr>
                    <w:lang w:val="en-GB"/>
                  </w:rPr>
                </w:rPrChange>
              </w:rPr>
            </w:pPr>
            <w:ins w:id="994" w:author="OPPO (Qianxi)" w:date="2020-10-12T11:20:00Z">
              <w:r>
                <w:rPr>
                  <w:rFonts w:eastAsia="宋体"/>
                  <w:lang w:val="en-GB" w:eastAsia="zh-CN"/>
                </w:rPr>
                <w:t>P28: it is suggested to delay this to WI-phase.</w:t>
              </w:r>
            </w:ins>
          </w:p>
        </w:tc>
      </w:tr>
      <w:tr w:rsidR="002F1DB7" w14:paraId="157923DD" w14:textId="77777777" w:rsidTr="002F2C62">
        <w:tc>
          <w:tcPr>
            <w:tcW w:w="2120" w:type="dxa"/>
          </w:tcPr>
          <w:p w14:paraId="793D9CB9" w14:textId="77777777" w:rsidR="002F1DB7" w:rsidRDefault="002F1DB7" w:rsidP="002F2C62"/>
        </w:tc>
        <w:tc>
          <w:tcPr>
            <w:tcW w:w="7373" w:type="dxa"/>
          </w:tcPr>
          <w:p w14:paraId="4BB2627D" w14:textId="77777777" w:rsidR="002F1DB7" w:rsidRDefault="002F1DB7" w:rsidP="002F2C62"/>
        </w:tc>
      </w:tr>
      <w:tr w:rsidR="00A73438" w14:paraId="584642A4" w14:textId="77777777" w:rsidTr="002F2C62">
        <w:tc>
          <w:tcPr>
            <w:tcW w:w="2120" w:type="dxa"/>
          </w:tcPr>
          <w:p w14:paraId="618C2ACC" w14:textId="77777777" w:rsidR="00A73438" w:rsidRDefault="00A73438" w:rsidP="002F2C62"/>
        </w:tc>
        <w:tc>
          <w:tcPr>
            <w:tcW w:w="7373" w:type="dxa"/>
          </w:tcPr>
          <w:p w14:paraId="5952CB18" w14:textId="77777777" w:rsidR="00A73438" w:rsidRDefault="00A73438" w:rsidP="002F2C62"/>
        </w:tc>
      </w:tr>
      <w:tr w:rsidR="00A73438" w14:paraId="6318599F" w14:textId="77777777" w:rsidTr="002F2C62">
        <w:tc>
          <w:tcPr>
            <w:tcW w:w="2120" w:type="dxa"/>
          </w:tcPr>
          <w:p w14:paraId="1A776F23" w14:textId="77777777" w:rsidR="00A73438" w:rsidRDefault="00A73438" w:rsidP="002F2C62"/>
        </w:tc>
        <w:tc>
          <w:tcPr>
            <w:tcW w:w="7373" w:type="dxa"/>
          </w:tcPr>
          <w:p w14:paraId="72EF5838" w14:textId="77777777" w:rsidR="00A73438" w:rsidRDefault="00A73438" w:rsidP="002F2C62"/>
        </w:tc>
      </w:tr>
      <w:tr w:rsidR="00A73438" w14:paraId="6A744143" w14:textId="77777777" w:rsidTr="002F2C62">
        <w:tc>
          <w:tcPr>
            <w:tcW w:w="2120" w:type="dxa"/>
          </w:tcPr>
          <w:p w14:paraId="24B8326E" w14:textId="77777777" w:rsidR="00A73438" w:rsidRDefault="00A73438" w:rsidP="002F2C62"/>
        </w:tc>
        <w:tc>
          <w:tcPr>
            <w:tcW w:w="7373" w:type="dxa"/>
          </w:tcPr>
          <w:p w14:paraId="4973619B" w14:textId="77777777" w:rsidR="00A73438" w:rsidRDefault="00A73438" w:rsidP="002F2C62"/>
        </w:tc>
      </w:tr>
      <w:tr w:rsidR="00A73438" w14:paraId="38F8165B" w14:textId="77777777" w:rsidTr="002F2C62">
        <w:tc>
          <w:tcPr>
            <w:tcW w:w="2120" w:type="dxa"/>
          </w:tcPr>
          <w:p w14:paraId="08F88BE6" w14:textId="77777777" w:rsidR="00A73438" w:rsidRDefault="00A73438" w:rsidP="002F2C62"/>
        </w:tc>
        <w:tc>
          <w:tcPr>
            <w:tcW w:w="7373" w:type="dxa"/>
          </w:tcPr>
          <w:p w14:paraId="421BA0E4" w14:textId="77777777" w:rsidR="00A73438" w:rsidRDefault="00A73438" w:rsidP="002F2C62"/>
        </w:tc>
      </w:tr>
      <w:tr w:rsidR="00A73438" w14:paraId="16ACB437" w14:textId="77777777" w:rsidTr="002F2C62">
        <w:tc>
          <w:tcPr>
            <w:tcW w:w="2120" w:type="dxa"/>
          </w:tcPr>
          <w:p w14:paraId="207E7E7F" w14:textId="77777777" w:rsidR="00A73438" w:rsidRDefault="00A73438" w:rsidP="002F2C62"/>
        </w:tc>
        <w:tc>
          <w:tcPr>
            <w:tcW w:w="7373" w:type="dxa"/>
          </w:tcPr>
          <w:p w14:paraId="2FC79505" w14:textId="77777777" w:rsidR="00A73438" w:rsidRDefault="00A73438" w:rsidP="002F2C62"/>
        </w:tc>
      </w:tr>
      <w:tr w:rsidR="00A73438" w14:paraId="56352F84" w14:textId="77777777" w:rsidTr="002F2C62">
        <w:tc>
          <w:tcPr>
            <w:tcW w:w="2120" w:type="dxa"/>
          </w:tcPr>
          <w:p w14:paraId="7A8A5BD2" w14:textId="77777777" w:rsidR="00A73438" w:rsidRDefault="00A73438" w:rsidP="002F2C62"/>
        </w:tc>
        <w:tc>
          <w:tcPr>
            <w:tcW w:w="7373" w:type="dxa"/>
          </w:tcPr>
          <w:p w14:paraId="28F1902F" w14:textId="77777777" w:rsidR="00A73438" w:rsidRDefault="00A73438" w:rsidP="002F2C62"/>
        </w:tc>
      </w:tr>
    </w:tbl>
    <w:p w14:paraId="207762E6" w14:textId="77777777" w:rsidR="00CC61AF" w:rsidRPr="00CC61AF" w:rsidRDefault="00CC61AF" w:rsidP="00CC61AF">
      <w:pPr>
        <w:rPr>
          <w:lang w:val="en-GB" w:eastAsia="en-US"/>
        </w:rPr>
      </w:pPr>
    </w:p>
    <w:p w14:paraId="3343B42E" w14:textId="77777777" w:rsidR="00CC61AF" w:rsidRDefault="00CC61AF" w:rsidP="0047238D">
      <w:pPr>
        <w:spacing w:after="240"/>
        <w:rPr>
          <w:rFonts w:ascii="Arial" w:hAnsi="Arial" w:cs="Arial"/>
          <w:lang w:val="en-GB"/>
        </w:rPr>
      </w:pPr>
    </w:p>
    <w:p w14:paraId="7D3BFEC0" w14:textId="77777777" w:rsidR="00B3308E" w:rsidRDefault="00A039ED">
      <w:pPr>
        <w:pStyle w:val="1"/>
        <w:overflowPunct w:val="0"/>
        <w:autoSpaceDE w:val="0"/>
        <w:autoSpaceDN w:val="0"/>
        <w:adjustRightInd w:val="0"/>
        <w:rPr>
          <w:rFonts w:eastAsia="PMingLiU" w:cs="Arial"/>
        </w:rPr>
      </w:pPr>
      <w:bookmarkStart w:id="995" w:name="_Toc50537933"/>
      <w:r>
        <w:rPr>
          <w:rFonts w:eastAsia="PMingLiU" w:cs="Arial"/>
        </w:rPr>
        <w:t>References</w:t>
      </w:r>
      <w:bookmarkEnd w:id="995"/>
    </w:p>
    <w:p w14:paraId="01A91087" w14:textId="0C44460C" w:rsidR="00B3308E" w:rsidRDefault="00A039ED">
      <w:pPr>
        <w:pStyle w:val="Doc-title"/>
        <w:rPr>
          <w:rFonts w:cs="Arial"/>
        </w:rPr>
      </w:pPr>
      <w:r>
        <w:rPr>
          <w:rFonts w:cs="Arial"/>
        </w:rPr>
        <w:t>[1]</w:t>
      </w:r>
      <w:r w:rsidR="00FB6FF9" w:rsidRPr="00FB6FF9">
        <w:t xml:space="preserve"> </w:t>
      </w:r>
      <w:r w:rsidR="00FB6FF9" w:rsidRPr="00FB6FF9">
        <w:rPr>
          <w:rFonts w:cs="Arial"/>
        </w:rPr>
        <w:t>Phase 1, [Post111-e] [627] [Relay] Remaining issues on L2 architecture v21 (Rapp summary)</w:t>
      </w:r>
      <w:r>
        <w:rPr>
          <w:rFonts w:cs="Arial"/>
        </w:rPr>
        <w:tab/>
      </w:r>
    </w:p>
    <w:p w14:paraId="283CFF4C" w14:textId="50122EF4" w:rsidR="00B3308E" w:rsidRDefault="00B3308E">
      <w:pPr>
        <w:pStyle w:val="Doc-title"/>
      </w:pPr>
    </w:p>
    <w:p w14:paraId="471AD390" w14:textId="77777777" w:rsidR="00B3308E" w:rsidRDefault="00B3308E">
      <w:pPr>
        <w:pStyle w:val="Doc-text2"/>
        <w:ind w:left="0" w:firstLine="0"/>
      </w:pPr>
    </w:p>
    <w:sectPr w:rsidR="00B3308E">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874CE" w14:textId="77777777" w:rsidR="00A46586" w:rsidRDefault="00A46586">
      <w:pPr>
        <w:spacing w:after="0" w:line="240" w:lineRule="auto"/>
      </w:pPr>
      <w:r>
        <w:separator/>
      </w:r>
    </w:p>
  </w:endnote>
  <w:endnote w:type="continuationSeparator" w:id="0">
    <w:p w14:paraId="6179A44F" w14:textId="77777777" w:rsidR="00A46586" w:rsidRDefault="00A4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40E08388" w:rsidR="001820AA" w:rsidRDefault="001820AA">
    <w:pPr>
      <w:pStyle w:val="af0"/>
    </w:pPr>
    <w:r>
      <w:fldChar w:fldCharType="begin"/>
    </w:r>
    <w:r>
      <w:instrText xml:space="preserve"> PAGE   \* MERGEFORMAT </w:instrText>
    </w:r>
    <w:r>
      <w:fldChar w:fldCharType="separate"/>
    </w:r>
    <w:r w:rsidR="00A74917">
      <w:rPr>
        <w:noProof/>
      </w:rPr>
      <w:t>13</w:t>
    </w:r>
    <w:r>
      <w:fldChar w:fldCharType="end"/>
    </w:r>
  </w:p>
  <w:p w14:paraId="10E699A6" w14:textId="77777777" w:rsidR="001820AA" w:rsidRDefault="001820A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FD54D" w14:textId="77777777" w:rsidR="00A46586" w:rsidRDefault="00A46586">
      <w:pPr>
        <w:spacing w:after="0" w:line="240" w:lineRule="auto"/>
      </w:pPr>
      <w:r>
        <w:separator/>
      </w:r>
    </w:p>
  </w:footnote>
  <w:footnote w:type="continuationSeparator" w:id="0">
    <w:p w14:paraId="2AFE1954" w14:textId="77777777" w:rsidR="00A46586" w:rsidRDefault="00A46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3"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1"/>
  </w:num>
  <w:num w:numId="3">
    <w:abstractNumId w:val="24"/>
  </w:num>
  <w:num w:numId="4">
    <w:abstractNumId w:val="23"/>
  </w:num>
  <w:num w:numId="5">
    <w:abstractNumId w:val="22"/>
  </w:num>
  <w:num w:numId="6">
    <w:abstractNumId w:val="19"/>
  </w:num>
  <w:num w:numId="7">
    <w:abstractNumId w:val="17"/>
  </w:num>
  <w:num w:numId="8">
    <w:abstractNumId w:val="8"/>
  </w:num>
  <w:num w:numId="9">
    <w:abstractNumId w:val="18"/>
  </w:num>
  <w:num w:numId="10">
    <w:abstractNumId w:val="3"/>
  </w:num>
  <w:num w:numId="11">
    <w:abstractNumId w:val="6"/>
  </w:num>
  <w:num w:numId="12">
    <w:abstractNumId w:val="20"/>
  </w:num>
  <w:num w:numId="13">
    <w:abstractNumId w:val="2"/>
  </w:num>
  <w:num w:numId="14">
    <w:abstractNumId w:val="12"/>
  </w:num>
  <w:num w:numId="15">
    <w:abstractNumId w:val="13"/>
  </w:num>
  <w:num w:numId="16">
    <w:abstractNumId w:val="0"/>
  </w:num>
  <w:num w:numId="17">
    <w:abstractNumId w:val="10"/>
  </w:num>
  <w:num w:numId="18">
    <w:abstractNumId w:val="21"/>
  </w:num>
  <w:num w:numId="19">
    <w:abstractNumId w:val="4"/>
  </w:num>
  <w:num w:numId="20">
    <w:abstractNumId w:val="7"/>
  </w:num>
  <w:num w:numId="21">
    <w:abstractNumId w:val="9"/>
  </w:num>
  <w:num w:numId="22">
    <w:abstractNumId w:val="15"/>
  </w:num>
  <w:num w:numId="23">
    <w:abstractNumId w:val="14"/>
  </w:num>
  <w:num w:numId="24">
    <w:abstractNumId w:val="5"/>
  </w:num>
  <w:num w:numId="25">
    <w:abstractNumId w:val="1"/>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13A"/>
    <w:rsid w:val="00075D95"/>
    <w:rsid w:val="00076184"/>
    <w:rsid w:val="00076AB1"/>
    <w:rsid w:val="00076DA4"/>
    <w:rsid w:val="000771A9"/>
    <w:rsid w:val="00077A44"/>
    <w:rsid w:val="00077AA6"/>
    <w:rsid w:val="00077D9E"/>
    <w:rsid w:val="0008028B"/>
    <w:rsid w:val="00080418"/>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2"/>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7D8"/>
    <w:rsid w:val="001B4D7C"/>
    <w:rsid w:val="001B51BF"/>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58CF"/>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15D"/>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7B"/>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17B"/>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CC"/>
    <w:rsid w:val="00F300EC"/>
    <w:rsid w:val="00F3056E"/>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Calibri" w:eastAsiaTheme="minorEastAsia" w:hAnsi="Calibri"/>
      <w:sz w:val="22"/>
      <w:szCs w:val="22"/>
      <w:lang w:val="en-US"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sz w:val="22"/>
      <w:lang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0">
    <w:name w:val="List Bullet 5"/>
    <w:basedOn w:val="40"/>
    <w:qFormat/>
    <w:pPr>
      <w:ind w:left="1702"/>
    </w:pPr>
  </w:style>
  <w:style w:type="paragraph" w:styleId="TOC8">
    <w:name w:val="toc 8"/>
    <w:basedOn w:val="TOC1"/>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eastAsia="MS Mincho"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목록 단락 字符,?? ?? 字符,????? 字符,???? 字符,Lista1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qFormat/>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3.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6.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7.xml><?xml version="1.0" encoding="utf-8"?>
<ds:datastoreItem xmlns:ds="http://schemas.openxmlformats.org/officeDocument/2006/customXml" ds:itemID="{3B769B3B-DBE3-4C51-AD15-10C668EE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5250</Words>
  <Characters>29926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OPPO (Qianxi)</cp:lastModifiedBy>
  <cp:revision>3</cp:revision>
  <cp:lastPrinted>2007-12-21T03:58:00Z</cp:lastPrinted>
  <dcterms:created xsi:type="dcterms:W3CDTF">2020-10-12T08:48:00Z</dcterms:created>
  <dcterms:modified xsi:type="dcterms:W3CDTF">2020-10-12T08:49:00Z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