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B62D" w14:textId="77777777" w:rsidR="006B0E4A" w:rsidRDefault="00665E8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bCs/>
          <w:sz w:val="24"/>
        </w:rPr>
        <w:t>3GPP TSG-RAN WG2 Meeting #109</w:t>
      </w:r>
      <w:r>
        <w:rPr>
          <w:b/>
          <w:i/>
          <w:sz w:val="28"/>
        </w:rPr>
        <w:tab/>
      </w:r>
      <w:r>
        <w:rPr>
          <w:rFonts w:hint="eastAsia"/>
          <w:b/>
          <w:bCs/>
          <w:i/>
          <w:sz w:val="28"/>
        </w:rPr>
        <w:t>R</w:t>
      </w:r>
      <w:r>
        <w:rPr>
          <w:b/>
          <w:bCs/>
          <w:i/>
          <w:sz w:val="28"/>
        </w:rPr>
        <w:t>2</w:t>
      </w:r>
      <w:r>
        <w:rPr>
          <w:rFonts w:hint="eastAsia"/>
          <w:b/>
          <w:bCs/>
          <w:i/>
          <w:sz w:val="28"/>
        </w:rPr>
        <w:t>-</w:t>
      </w:r>
      <w:r>
        <w:rPr>
          <w:b/>
          <w:bCs/>
          <w:i/>
          <w:sz w:val="28"/>
        </w:rPr>
        <w:t>20xxxxx</w:t>
      </w:r>
    </w:p>
    <w:p w14:paraId="0704C0E8" w14:textId="77777777" w:rsidR="006B0E4A" w:rsidRDefault="00665E83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sz w:val="24"/>
        </w:rPr>
        <w:t xml:space="preserve">Athens, </w:t>
      </w:r>
      <w:r>
        <w:rPr>
          <w:sz w:val="24"/>
          <w:lang w:val="en-US"/>
        </w:rPr>
        <w:t>Greece</w:t>
      </w:r>
      <w:r>
        <w:rPr>
          <w:sz w:val="24"/>
        </w:rPr>
        <w:t>, 24 – 28 February 2020</w:t>
      </w:r>
      <w:r>
        <w:rPr>
          <w:b w:val="0"/>
          <w:sz w:val="24"/>
        </w:rPr>
        <w:tab/>
        <w:t xml:space="preserve">(Revision of </w:t>
      </w:r>
      <w:r>
        <w:rPr>
          <w:rFonts w:hint="eastAsia"/>
          <w:b w:val="0"/>
          <w:bCs/>
          <w:sz w:val="24"/>
          <w:szCs w:val="24"/>
        </w:rPr>
        <w:t>R</w:t>
      </w:r>
      <w:r>
        <w:rPr>
          <w:b w:val="0"/>
          <w:bCs/>
          <w:sz w:val="24"/>
          <w:szCs w:val="24"/>
        </w:rPr>
        <w:t>2</w:t>
      </w:r>
      <w:r>
        <w:rPr>
          <w:rFonts w:hint="eastAsia"/>
          <w:b w:val="0"/>
          <w:bCs/>
          <w:sz w:val="24"/>
          <w:szCs w:val="24"/>
        </w:rPr>
        <w:t>-</w:t>
      </w:r>
      <w:r>
        <w:rPr>
          <w:b w:val="0"/>
          <w:bCs/>
          <w:sz w:val="24"/>
          <w:szCs w:val="24"/>
        </w:rPr>
        <w:t>1915388)</w:t>
      </w:r>
    </w:p>
    <w:p w14:paraId="5C692E9D" w14:textId="77777777" w:rsidR="006B0E4A" w:rsidRDefault="006B0E4A">
      <w:pPr>
        <w:pStyle w:val="CRCoverPage"/>
        <w:outlineLvl w:val="0"/>
        <w:rPr>
          <w:b/>
          <w:sz w:val="24"/>
          <w:lang w:val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B0E4A" w14:paraId="68CB178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2EED" w14:textId="77777777" w:rsidR="006B0E4A" w:rsidRDefault="00665E8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6B0E4A" w14:paraId="48433F1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2A9A7" w14:textId="77777777" w:rsidR="006B0E4A" w:rsidRDefault="00665E83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6B0E4A" w14:paraId="174D87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D72905" w14:textId="77777777" w:rsidR="006B0E4A" w:rsidRDefault="006B0E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0E4A" w14:paraId="09ACEA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44E35B4" w14:textId="77777777" w:rsidR="006B0E4A" w:rsidRDefault="006B0E4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76F021A" w14:textId="77777777" w:rsidR="006B0E4A" w:rsidRDefault="00886D6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665E83">
                <w:rPr>
                  <w:b/>
                  <w:sz w:val="28"/>
                </w:rPr>
                <w:t>38.3</w:t>
              </w:r>
            </w:fldSimple>
            <w:r w:rsidR="00665E83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18B04C68" w14:textId="77777777" w:rsidR="006B0E4A" w:rsidRDefault="00665E8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6FE4A8" w14:textId="77777777" w:rsidR="006B0E4A" w:rsidRDefault="00E8129D">
            <w:pPr>
              <w:pStyle w:val="CRCoverPage"/>
              <w:spacing w:after="0"/>
            </w:pPr>
            <w:fldSimple w:instr=" DOCPROPERTY  Cr#  \* MERGEFORMAT ">
              <w:r w:rsidR="00665E83">
                <w:rPr>
                  <w:b/>
                  <w:sz w:val="28"/>
                </w:rPr>
                <w:t>Num</w:t>
              </w:r>
            </w:fldSimple>
          </w:p>
        </w:tc>
        <w:tc>
          <w:tcPr>
            <w:tcW w:w="709" w:type="dxa"/>
          </w:tcPr>
          <w:p w14:paraId="65A3E7AE" w14:textId="77777777" w:rsidR="006B0E4A" w:rsidRDefault="00665E8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FBF891" w14:textId="77777777" w:rsidR="006B0E4A" w:rsidRDefault="00886D6A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665E83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C7BC444" w14:textId="77777777" w:rsidR="006B0E4A" w:rsidRDefault="00665E8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254CA0" w14:textId="77777777" w:rsidR="006B0E4A" w:rsidRDefault="00665E83">
            <w:pPr>
              <w:pStyle w:val="CRCoverPag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DOCPROPERTY  Version  \* MERGEFORMAT </w:instrText>
            </w:r>
            <w:r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sz w:val="28"/>
                </w:rPr>
                <w:t>15.8.0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F993EE" w14:textId="77777777" w:rsidR="006B0E4A" w:rsidRDefault="006B0E4A">
            <w:pPr>
              <w:pStyle w:val="CRCoverPage"/>
              <w:spacing w:after="0"/>
            </w:pPr>
          </w:p>
        </w:tc>
      </w:tr>
      <w:tr w:rsidR="006B0E4A" w14:paraId="0E30C4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A65C53" w14:textId="77777777" w:rsidR="006B0E4A" w:rsidRDefault="006B0E4A">
            <w:pPr>
              <w:pStyle w:val="CRCoverPage"/>
              <w:spacing w:after="0"/>
            </w:pPr>
          </w:p>
        </w:tc>
      </w:tr>
      <w:tr w:rsidR="006B0E4A" w14:paraId="0B2173C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F8E977" w14:textId="77777777" w:rsidR="006B0E4A" w:rsidRDefault="00665E8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B0E4A" w14:paraId="77DD907F" w14:textId="77777777">
        <w:tc>
          <w:tcPr>
            <w:tcW w:w="9641" w:type="dxa"/>
            <w:gridSpan w:val="9"/>
          </w:tcPr>
          <w:p w14:paraId="1D62F1A9" w14:textId="77777777" w:rsidR="006B0E4A" w:rsidRDefault="006B0E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9FD4982" w14:textId="77777777" w:rsidR="006B0E4A" w:rsidRDefault="006B0E4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B0E4A" w14:paraId="6DD4E825" w14:textId="77777777">
        <w:tc>
          <w:tcPr>
            <w:tcW w:w="2835" w:type="dxa"/>
          </w:tcPr>
          <w:p w14:paraId="54F9ACF5" w14:textId="77777777" w:rsidR="006B0E4A" w:rsidRDefault="00665E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96D1DB5" w14:textId="77777777" w:rsidR="006B0E4A" w:rsidRDefault="00665E8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194F0B" w14:textId="77777777" w:rsidR="006B0E4A" w:rsidRDefault="006B0E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FA2BDD" w14:textId="77777777" w:rsidR="006B0E4A" w:rsidRDefault="00665E8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71B971" w14:textId="77777777" w:rsidR="006B0E4A" w:rsidRDefault="00665E8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CE3FD24" w14:textId="77777777" w:rsidR="006B0E4A" w:rsidRDefault="00665E8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7326CB" w14:textId="77777777" w:rsidR="006B0E4A" w:rsidRDefault="00665E8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9A415FC" w14:textId="77777777" w:rsidR="006B0E4A" w:rsidRDefault="00665E8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EC2F07" w14:textId="77777777" w:rsidR="006B0E4A" w:rsidRDefault="006B0E4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BDAD405" w14:textId="77777777" w:rsidR="006B0E4A" w:rsidRDefault="006B0E4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B0E4A" w14:paraId="0B609BE2" w14:textId="77777777">
        <w:tc>
          <w:tcPr>
            <w:tcW w:w="9640" w:type="dxa"/>
            <w:gridSpan w:val="11"/>
          </w:tcPr>
          <w:p w14:paraId="350491F8" w14:textId="77777777" w:rsidR="006B0E4A" w:rsidRDefault="006B0E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0E4A" w14:paraId="03845F4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48D6D7" w14:textId="77777777" w:rsidR="006B0E4A" w:rsidRDefault="00665E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66B040" w14:textId="77777777" w:rsidR="006B0E4A" w:rsidRDefault="00665E83">
            <w:pPr>
              <w:pStyle w:val="CRCoverPage"/>
              <w:spacing w:before="20" w:after="20"/>
              <w:ind w:left="100"/>
            </w:pPr>
            <w:r>
              <w:t>Support for Non-Public Networks</w:t>
            </w:r>
          </w:p>
        </w:tc>
      </w:tr>
      <w:tr w:rsidR="006B0E4A" w14:paraId="1E6A942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488423" w14:textId="77777777" w:rsidR="006B0E4A" w:rsidRDefault="006B0E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01D58E" w14:textId="77777777" w:rsidR="006B0E4A" w:rsidRDefault="006B0E4A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</w:tr>
      <w:tr w:rsidR="006B0E4A" w14:paraId="4DA42FE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C3A29E" w14:textId="77777777" w:rsidR="006B0E4A" w:rsidRDefault="00665E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42758B" w14:textId="77777777" w:rsidR="006B0E4A" w:rsidRDefault="00665E83">
            <w:pPr>
              <w:pStyle w:val="CRCoverPage"/>
              <w:spacing w:before="20" w:after="20"/>
              <w:ind w:left="100"/>
            </w:pPr>
            <w:r>
              <w:t>Nokia (Rapporteur)</w:t>
            </w:r>
          </w:p>
        </w:tc>
      </w:tr>
      <w:tr w:rsidR="006B0E4A" w14:paraId="45A1D9E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CFC6E1" w14:textId="77777777" w:rsidR="006B0E4A" w:rsidRDefault="00665E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0D8485" w14:textId="77777777" w:rsidR="006B0E4A" w:rsidRDefault="00665E83">
            <w:pPr>
              <w:pStyle w:val="CRCoverPage"/>
              <w:spacing w:before="20" w:after="20"/>
              <w:ind w:left="100"/>
            </w:pPr>
            <w:r>
              <w:t>R2</w:t>
            </w:r>
          </w:p>
        </w:tc>
      </w:tr>
      <w:tr w:rsidR="006B0E4A" w14:paraId="1FA5890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3148DC" w14:textId="77777777" w:rsidR="006B0E4A" w:rsidRDefault="006B0E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C506E0" w14:textId="77777777" w:rsidR="006B0E4A" w:rsidRDefault="006B0E4A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</w:tr>
      <w:tr w:rsidR="006B0E4A" w14:paraId="638C8D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6C097" w14:textId="77777777" w:rsidR="006B0E4A" w:rsidRDefault="00665E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971BAD" w14:textId="77777777" w:rsidR="006B0E4A" w:rsidRDefault="00665E83">
            <w:pPr>
              <w:pStyle w:val="CRCoverPage"/>
              <w:spacing w:before="20" w:after="20"/>
              <w:ind w:left="100"/>
            </w:pPr>
            <w:r>
              <w:t>NG_RAN_PRN</w:t>
            </w:r>
          </w:p>
        </w:tc>
        <w:tc>
          <w:tcPr>
            <w:tcW w:w="567" w:type="dxa"/>
            <w:tcBorders>
              <w:left w:val="nil"/>
            </w:tcBorders>
          </w:tcPr>
          <w:p w14:paraId="680D85E0" w14:textId="77777777" w:rsidR="006B0E4A" w:rsidRDefault="006B0E4A">
            <w:pPr>
              <w:pStyle w:val="CRCoverPage"/>
              <w:spacing w:before="20" w:after="2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D5CDE5" w14:textId="77777777" w:rsidR="006B0E4A" w:rsidRDefault="00665E83">
            <w:pPr>
              <w:pStyle w:val="CRCoverPage"/>
              <w:spacing w:before="20" w:after="2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48BD22" w14:textId="77777777" w:rsidR="006B0E4A" w:rsidRDefault="00665E83">
            <w:pPr>
              <w:pStyle w:val="CRCoverPage"/>
              <w:spacing w:before="20" w:after="20"/>
              <w:ind w:left="100"/>
            </w:pPr>
            <w:r>
              <w:t>2019-11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6B0E4A" w14:paraId="3E9716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13D088" w14:textId="77777777" w:rsidR="006B0E4A" w:rsidRDefault="006B0E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33A3AE" w14:textId="77777777" w:rsidR="006B0E4A" w:rsidRDefault="006B0E4A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1B45D7" w14:textId="77777777" w:rsidR="006B0E4A" w:rsidRDefault="006B0E4A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533E38" w14:textId="77777777" w:rsidR="006B0E4A" w:rsidRDefault="006B0E4A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86C097" w14:textId="77777777" w:rsidR="006B0E4A" w:rsidRDefault="006B0E4A">
            <w:pPr>
              <w:pStyle w:val="CRCoverPage"/>
              <w:spacing w:before="20" w:after="20"/>
              <w:rPr>
                <w:sz w:val="8"/>
                <w:szCs w:val="8"/>
              </w:rPr>
            </w:pPr>
          </w:p>
        </w:tc>
      </w:tr>
      <w:tr w:rsidR="006B0E4A" w14:paraId="175EC3D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5586E06" w14:textId="77777777" w:rsidR="006B0E4A" w:rsidRDefault="00665E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81BEC8" w14:textId="77777777" w:rsidR="006B0E4A" w:rsidRDefault="00665E83">
            <w:pPr>
              <w:pStyle w:val="CRCoverPage"/>
              <w:spacing w:before="20" w:after="2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81005B" w14:textId="77777777" w:rsidR="006B0E4A" w:rsidRDefault="006B0E4A">
            <w:pPr>
              <w:pStyle w:val="CRCoverPage"/>
              <w:spacing w:before="20" w:after="2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F78D16" w14:textId="77777777" w:rsidR="006B0E4A" w:rsidRDefault="00665E83">
            <w:pPr>
              <w:pStyle w:val="CRCoverPage"/>
              <w:spacing w:before="20" w:after="2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EC394C" w14:textId="77777777" w:rsidR="006B0E4A" w:rsidRDefault="00886D6A">
            <w:pPr>
              <w:pStyle w:val="CRCoverPage"/>
              <w:spacing w:before="20" w:after="20"/>
              <w:ind w:left="100"/>
            </w:pPr>
            <w:fldSimple w:instr=" DOCPROPERTY  Release  \* MERGEFORMAT ">
              <w:r w:rsidR="00665E83">
                <w:t>Rel-</w:t>
              </w:r>
            </w:fldSimple>
            <w:r w:rsidR="00665E83">
              <w:t>16</w:t>
            </w:r>
          </w:p>
        </w:tc>
      </w:tr>
      <w:tr w:rsidR="006B0E4A" w14:paraId="4F080D6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8C07E4" w14:textId="77777777" w:rsidR="006B0E4A" w:rsidRDefault="006B0E4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C17882C" w14:textId="77777777" w:rsidR="006B0E4A" w:rsidRDefault="00665E8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DCFF1BA" w14:textId="77777777" w:rsidR="006B0E4A" w:rsidRDefault="00665E8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793C39" w14:textId="77777777" w:rsidR="006B0E4A" w:rsidRDefault="00665E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6B0E4A" w14:paraId="4FD89F3D" w14:textId="77777777">
        <w:tc>
          <w:tcPr>
            <w:tcW w:w="1843" w:type="dxa"/>
          </w:tcPr>
          <w:p w14:paraId="02F71930" w14:textId="77777777" w:rsidR="006B0E4A" w:rsidRDefault="006B0E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8E0813" w14:textId="77777777" w:rsidR="006B0E4A" w:rsidRDefault="006B0E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0E4A" w14:paraId="153A79E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61CBF0" w14:textId="77777777" w:rsidR="006B0E4A" w:rsidRDefault="00665E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D99BCA" w14:textId="77777777" w:rsidR="006B0E4A" w:rsidRDefault="00665E83">
            <w:pPr>
              <w:pStyle w:val="CRCoverPage"/>
              <w:spacing w:before="20" w:after="80"/>
              <w:ind w:left="102"/>
            </w:pPr>
            <w:r>
              <w:t>This CR introduces the support for Non-Public Networks in NG-RAN.</w:t>
            </w:r>
          </w:p>
        </w:tc>
      </w:tr>
      <w:tr w:rsidR="006B0E4A" w14:paraId="5C30346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63BE47" w14:textId="77777777" w:rsidR="006B0E4A" w:rsidRDefault="006B0E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79371" w14:textId="77777777" w:rsidR="006B0E4A" w:rsidRDefault="006B0E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0E4A" w14:paraId="3DC1FEC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5687BE" w14:textId="77777777" w:rsidR="006B0E4A" w:rsidRDefault="00665E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A24C54" w14:textId="77777777" w:rsidR="006B0E4A" w:rsidRDefault="00665E83">
            <w:pPr>
              <w:pStyle w:val="CRCoverPage"/>
              <w:spacing w:before="20" w:after="80"/>
              <w:ind w:left="100"/>
            </w:pPr>
            <w:r>
              <w:t>Updates the draft CR input for #RAN108 (R2-1915388) based on the following agreement and working assumption of RAN2#108:</w:t>
            </w:r>
          </w:p>
          <w:p w14:paraId="37571738" w14:textId="77777777" w:rsidR="006B0E4A" w:rsidRDefault="00665E83">
            <w:pPr>
              <w:pStyle w:val="CRCoverPage"/>
              <w:numPr>
                <w:ilvl w:val="0"/>
                <w:numId w:val="1"/>
              </w:numPr>
              <w:spacing w:before="20" w:after="80"/>
            </w:pPr>
            <w:r>
              <w:t>NPN information is outside PLMN-IdentityInfoList as a new Rel-16 IE for NPN-only cell and PLMN+NPN cell (the total number of network IDs is still 12)</w:t>
            </w:r>
          </w:p>
          <w:p w14:paraId="23229DFB" w14:textId="77777777" w:rsidR="006B0E4A" w:rsidRDefault="00665E83">
            <w:pPr>
              <w:pStyle w:val="CRCoverPage"/>
              <w:numPr>
                <w:ilvl w:val="0"/>
                <w:numId w:val="1"/>
              </w:numPr>
              <w:spacing w:before="20" w:after="80"/>
            </w:pPr>
            <w:r>
              <w:t>The new Rel-16 IE with a role similar to role of cellReservedForOtherUse for Rel-15 UEs is cell specific.</w:t>
            </w:r>
          </w:p>
          <w:p w14:paraId="02136979" w14:textId="77777777" w:rsidR="006B0E4A" w:rsidRDefault="006B0E4A">
            <w:pPr>
              <w:pStyle w:val="CRCoverPage"/>
              <w:spacing w:before="20" w:after="80"/>
            </w:pPr>
          </w:p>
        </w:tc>
      </w:tr>
      <w:tr w:rsidR="006B0E4A" w14:paraId="76D77B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7FE7F" w14:textId="77777777" w:rsidR="006B0E4A" w:rsidRDefault="006B0E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B35B1" w14:textId="77777777" w:rsidR="006B0E4A" w:rsidRDefault="006B0E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0E4A" w14:paraId="347F7C5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B63428" w14:textId="77777777" w:rsidR="006B0E4A" w:rsidRDefault="00665E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FBA897" w14:textId="77777777" w:rsidR="006B0E4A" w:rsidRDefault="00665E83">
            <w:pPr>
              <w:pStyle w:val="CRCoverPage"/>
              <w:spacing w:after="0"/>
              <w:ind w:left="100"/>
            </w:pPr>
            <w:r>
              <w:t>No RRC specification to support NPNs</w:t>
            </w:r>
          </w:p>
        </w:tc>
      </w:tr>
      <w:tr w:rsidR="006B0E4A" w14:paraId="732537D7" w14:textId="77777777">
        <w:tc>
          <w:tcPr>
            <w:tcW w:w="2694" w:type="dxa"/>
            <w:gridSpan w:val="2"/>
          </w:tcPr>
          <w:p w14:paraId="19D16355" w14:textId="77777777" w:rsidR="006B0E4A" w:rsidRDefault="006B0E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DC6BEE" w14:textId="77777777" w:rsidR="006B0E4A" w:rsidRDefault="006B0E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0E4A" w14:paraId="47135E5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DC1DA7" w14:textId="77777777" w:rsidR="006B0E4A" w:rsidRDefault="00665E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6A74E6" w14:textId="77777777" w:rsidR="006B0E4A" w:rsidRDefault="00665E83">
            <w:pPr>
              <w:pStyle w:val="CRCoverPage"/>
              <w:spacing w:before="20" w:after="20"/>
              <w:ind w:left="102"/>
            </w:pPr>
            <w:r>
              <w:t>TBA</w:t>
            </w:r>
          </w:p>
        </w:tc>
      </w:tr>
      <w:tr w:rsidR="006B0E4A" w14:paraId="73B3F01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1D32" w14:textId="77777777" w:rsidR="006B0E4A" w:rsidRDefault="006B0E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6AE3D9" w14:textId="77777777" w:rsidR="006B0E4A" w:rsidRDefault="006B0E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0E4A" w14:paraId="669873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0FAB81" w14:textId="77777777" w:rsidR="006B0E4A" w:rsidRDefault="006B0E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35066" w14:textId="77777777" w:rsidR="006B0E4A" w:rsidRDefault="00665E8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A03F68" w14:textId="77777777" w:rsidR="006B0E4A" w:rsidRDefault="00665E8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EAD5744" w14:textId="77777777" w:rsidR="006B0E4A" w:rsidRDefault="006B0E4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F9A76A" w14:textId="77777777" w:rsidR="006B0E4A" w:rsidRDefault="006B0E4A">
            <w:pPr>
              <w:pStyle w:val="CRCoverPage"/>
              <w:spacing w:after="0"/>
              <w:ind w:left="99"/>
            </w:pPr>
          </w:p>
        </w:tc>
      </w:tr>
      <w:tr w:rsidR="006B0E4A" w14:paraId="06C557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A47D48" w14:textId="77777777" w:rsidR="006B0E4A" w:rsidRDefault="00665E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66E463" w14:textId="77777777" w:rsidR="006B0E4A" w:rsidRDefault="006B0E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546A67" w14:textId="77777777" w:rsidR="006B0E4A" w:rsidRDefault="00665E8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82DED9" w14:textId="77777777" w:rsidR="006B0E4A" w:rsidRDefault="00665E8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AC22F2" w14:textId="77777777" w:rsidR="006B0E4A" w:rsidRDefault="00665E8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B0E4A" w14:paraId="6F4F48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D2F9E" w14:textId="77777777" w:rsidR="006B0E4A" w:rsidRDefault="00665E8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A8AEC4" w14:textId="77777777" w:rsidR="006B0E4A" w:rsidRDefault="006B0E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458467" w14:textId="77777777" w:rsidR="006B0E4A" w:rsidRDefault="00665E8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F505D0" w14:textId="77777777" w:rsidR="006B0E4A" w:rsidRDefault="00665E8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ECBE5A" w14:textId="77777777" w:rsidR="006B0E4A" w:rsidRDefault="00665E8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B0E4A" w14:paraId="3DEC8C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A127D7" w14:textId="77777777" w:rsidR="006B0E4A" w:rsidRDefault="00665E8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825285" w14:textId="77777777" w:rsidR="006B0E4A" w:rsidRDefault="006B0E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4BC57" w14:textId="77777777" w:rsidR="006B0E4A" w:rsidRDefault="00665E8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8DA318B" w14:textId="77777777" w:rsidR="006B0E4A" w:rsidRDefault="00665E8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AB7677" w14:textId="77777777" w:rsidR="006B0E4A" w:rsidRDefault="00665E8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B0E4A" w14:paraId="56DCEA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FFE81" w14:textId="77777777" w:rsidR="006B0E4A" w:rsidRDefault="006B0E4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637719" w14:textId="77777777" w:rsidR="006B0E4A" w:rsidRDefault="006B0E4A">
            <w:pPr>
              <w:pStyle w:val="CRCoverPage"/>
              <w:spacing w:after="0"/>
            </w:pPr>
          </w:p>
        </w:tc>
      </w:tr>
      <w:tr w:rsidR="006B0E4A" w14:paraId="3E15ED7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D4EB3" w14:textId="77777777" w:rsidR="006B0E4A" w:rsidRDefault="00665E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31299C" w14:textId="77777777" w:rsidR="006B0E4A" w:rsidRDefault="006B0E4A">
            <w:pPr>
              <w:pStyle w:val="CRCoverPage"/>
              <w:spacing w:after="0"/>
              <w:ind w:left="100"/>
            </w:pPr>
          </w:p>
        </w:tc>
      </w:tr>
      <w:tr w:rsidR="006B0E4A" w14:paraId="5711E9B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38CA6" w14:textId="77777777" w:rsidR="006B0E4A" w:rsidRDefault="006B0E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77B2C4" w14:textId="77777777" w:rsidR="006B0E4A" w:rsidRDefault="006B0E4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B0E4A" w14:paraId="4E8024D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FC328" w14:textId="77777777" w:rsidR="006B0E4A" w:rsidRDefault="00665E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EBFC7" w14:textId="77777777" w:rsidR="006B0E4A" w:rsidRDefault="006B0E4A">
            <w:pPr>
              <w:pStyle w:val="CRCoverPage"/>
              <w:spacing w:after="0"/>
              <w:ind w:left="100"/>
            </w:pPr>
          </w:p>
        </w:tc>
      </w:tr>
    </w:tbl>
    <w:p w14:paraId="2512F785" w14:textId="77777777" w:rsidR="006B0E4A" w:rsidRDefault="006B0E4A">
      <w:pPr>
        <w:pStyle w:val="CRCoverPage"/>
        <w:spacing w:after="0"/>
        <w:rPr>
          <w:sz w:val="8"/>
          <w:szCs w:val="8"/>
        </w:rPr>
      </w:pPr>
    </w:p>
    <w:p w14:paraId="76FC26D2" w14:textId="77777777" w:rsidR="006B0E4A" w:rsidRDefault="006B0E4A">
      <w:pPr>
        <w:sectPr w:rsidR="006B0E4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26A4D3C" w14:textId="77777777" w:rsidR="006B0E4A" w:rsidRDefault="0066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First Modified Subclause</w:t>
      </w:r>
    </w:p>
    <w:p w14:paraId="0321D5E3" w14:textId="77777777" w:rsidR="006B0E4A" w:rsidRDefault="00665E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MS Mincho" w:hAnsi="Arial"/>
          <w:sz w:val="36"/>
          <w:lang w:eastAsia="en-GB"/>
        </w:rPr>
      </w:pPr>
      <w:bookmarkStart w:id="2" w:name="_Toc20425635"/>
      <w:r>
        <w:rPr>
          <w:rFonts w:ascii="Arial" w:eastAsia="MS Mincho" w:hAnsi="Arial"/>
          <w:sz w:val="36"/>
          <w:lang w:eastAsia="en-GB"/>
        </w:rPr>
        <w:t>3</w:t>
      </w:r>
      <w:r>
        <w:rPr>
          <w:rFonts w:ascii="Arial" w:eastAsia="MS Mincho" w:hAnsi="Arial"/>
          <w:sz w:val="36"/>
          <w:lang w:eastAsia="en-GB"/>
        </w:rPr>
        <w:tab/>
        <w:t>Definitions, symbols and abbreviations</w:t>
      </w:r>
      <w:bookmarkEnd w:id="2"/>
    </w:p>
    <w:p w14:paraId="441705D5" w14:textId="77777777" w:rsidR="006B0E4A" w:rsidRDefault="00665E83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S Mincho" w:hAnsi="Arial"/>
          <w:sz w:val="32"/>
          <w:lang w:eastAsia="zh-CN"/>
        </w:rPr>
      </w:pPr>
      <w:bookmarkStart w:id="3" w:name="_Toc20425636"/>
      <w:r>
        <w:rPr>
          <w:rFonts w:ascii="Arial" w:eastAsia="MS Mincho" w:hAnsi="Arial"/>
          <w:sz w:val="32"/>
          <w:lang w:eastAsia="zh-CN"/>
        </w:rPr>
        <w:t>3.1</w:t>
      </w:r>
      <w:r>
        <w:rPr>
          <w:rFonts w:ascii="Arial" w:eastAsia="MS Mincho" w:hAnsi="Arial"/>
          <w:sz w:val="32"/>
          <w:lang w:eastAsia="zh-CN"/>
        </w:rPr>
        <w:tab/>
        <w:t>Definitions</w:t>
      </w:r>
      <w:bookmarkEnd w:id="3"/>
    </w:p>
    <w:p w14:paraId="4247A834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lang w:eastAsia="ja-JP"/>
        </w:rPr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520CABFB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CEIL:</w:t>
      </w:r>
      <w:r>
        <w:rPr>
          <w:lang w:eastAsia="ja-JP"/>
        </w:rPr>
        <w:t xml:space="preserve"> Mathematical function used to 'round up' i.e. to the nearest integer having a higher or equal value.</w:t>
      </w:r>
    </w:p>
    <w:p w14:paraId="4B2E94E6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Dedicated signalling:</w:t>
      </w:r>
      <w:r>
        <w:rPr>
          <w:lang w:eastAsia="ja-JP"/>
        </w:rPr>
        <w:t xml:space="preserve"> Signalling sent on DCCH logical channel between the network and a single UE.</w:t>
      </w:r>
    </w:p>
    <w:p w14:paraId="551317CA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Field:</w:t>
      </w:r>
      <w:r>
        <w:rPr>
          <w:lang w:eastAsia="ja-JP"/>
        </w:rPr>
        <w:t xml:space="preserve"> The individual contents of an information element are referred to as fields.</w:t>
      </w:r>
    </w:p>
    <w:p w14:paraId="58849139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FLOOR:</w:t>
      </w:r>
      <w:r>
        <w:rPr>
          <w:lang w:eastAsia="ja-JP"/>
        </w:rPr>
        <w:t xml:space="preserve"> Mathematical function used to 'round down' i.e. to the nearest integer having a lower or equal value.</w:t>
      </w:r>
    </w:p>
    <w:p w14:paraId="70C426AC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Information element:</w:t>
      </w:r>
      <w:r>
        <w:rPr>
          <w:lang w:eastAsia="ja-JP"/>
        </w:rPr>
        <w:t xml:space="preserve"> A structural element containing single or multiple fields is referred as information element.</w:t>
      </w:r>
    </w:p>
    <w:p w14:paraId="0A1C6F67" w14:textId="3226EF5A" w:rsidR="001A226B" w:rsidRDefault="001A226B" w:rsidP="001A226B">
      <w:pPr>
        <w:overflowPunct w:val="0"/>
        <w:autoSpaceDE w:val="0"/>
        <w:autoSpaceDN w:val="0"/>
        <w:adjustRightInd w:val="0"/>
        <w:textAlignment w:val="baseline"/>
        <w:rPr>
          <w:ins w:id="4" w:author="Rapporteur(Nokia)" w:date="2020-01-17T11:58:00Z"/>
          <w:lang w:eastAsia="ja-JP"/>
        </w:rPr>
      </w:pPr>
      <w:ins w:id="5" w:author="Rapporteur(Nokia)" w:date="2020-01-17T11:58:00Z">
        <w:r w:rsidRPr="00C22DE1">
          <w:rPr>
            <w:b/>
            <w:lang w:eastAsia="ja-JP"/>
          </w:rPr>
          <w:t>NPN-only Cell</w:t>
        </w:r>
        <w:r w:rsidRPr="00C22DE1">
          <w:rPr>
            <w:lang w:eastAsia="ja-JP"/>
          </w:rPr>
          <w:t xml:space="preserve">: </w:t>
        </w:r>
        <w:bookmarkStart w:id="6" w:name="_Hlk30155159"/>
        <w:r w:rsidRPr="002C719B">
          <w:rPr>
            <w:lang w:eastAsia="ja-JP"/>
          </w:rPr>
          <w:t>A cell that is only available for NPNs’ su</w:t>
        </w:r>
      </w:ins>
      <w:ins w:id="7" w:author="Rapporteur(Nokia)" w:date="2020-01-17T11:59:00Z">
        <w:r w:rsidRPr="002C719B">
          <w:rPr>
            <w:lang w:eastAsia="ja-JP"/>
          </w:rPr>
          <w:t>bscriber</w:t>
        </w:r>
      </w:ins>
      <w:ins w:id="8" w:author="Rapporteur(Nokia)" w:date="2020-01-17T11:58:00Z">
        <w:r w:rsidRPr="002C719B">
          <w:rPr>
            <w:lang w:eastAsia="ja-JP"/>
          </w:rPr>
          <w:t xml:space="preserve">. </w:t>
        </w:r>
      </w:ins>
      <w:ins w:id="9" w:author="Rapporteur(Nokia)" w:date="2020-01-17T11:59:00Z">
        <w:r w:rsidRPr="002C719B">
          <w:rPr>
            <w:lang w:eastAsia="ja-JP"/>
          </w:rPr>
          <w:t xml:space="preserve">This is indicated by setting the </w:t>
        </w:r>
        <w:r w:rsidRPr="002C719B">
          <w:rPr>
            <w:i/>
            <w:lang w:eastAsia="ja-JP"/>
          </w:rPr>
          <w:t>cellReservedForOtherUse</w:t>
        </w:r>
        <w:r w:rsidRPr="002C719B">
          <w:rPr>
            <w:lang w:eastAsia="ja-JP"/>
          </w:rPr>
          <w:t xml:space="preserve"> </w:t>
        </w:r>
      </w:ins>
      <w:ins w:id="10" w:author="Rapporteur(Nokia)" w:date="2020-01-22T09:23:00Z">
        <w:r w:rsidR="00C22DE1" w:rsidRPr="002C719B">
          <w:rPr>
            <w:lang w:eastAsia="ja-JP"/>
          </w:rPr>
          <w:t xml:space="preserve">IE </w:t>
        </w:r>
      </w:ins>
      <w:ins w:id="11" w:author="Rapporteur(Nokia)" w:date="2020-01-17T11:59:00Z">
        <w:r w:rsidRPr="002C719B">
          <w:rPr>
            <w:lang w:eastAsia="ja-JP"/>
          </w:rPr>
          <w:t xml:space="preserve">to true </w:t>
        </w:r>
      </w:ins>
      <w:ins w:id="12" w:author="Rapporteur(Nokia)" w:date="2020-01-17T12:01:00Z">
        <w:r w:rsidRPr="002C719B">
          <w:rPr>
            <w:lang w:eastAsia="ja-JP"/>
          </w:rPr>
          <w:t xml:space="preserve">while the </w:t>
        </w:r>
        <w:r w:rsidRPr="002C719B">
          <w:rPr>
            <w:i/>
            <w:lang w:eastAsia="ja-JP"/>
          </w:rPr>
          <w:t>npn-IdentityInfoList-r16</w:t>
        </w:r>
        <w:r w:rsidRPr="002C719B">
          <w:rPr>
            <w:lang w:eastAsia="ja-JP"/>
          </w:rPr>
          <w:t xml:space="preserve"> IE is present</w:t>
        </w:r>
      </w:ins>
      <w:ins w:id="13" w:author="Rapporteur(Nokia)" w:date="2020-01-17T12:04:00Z">
        <w:r w:rsidR="005C02D8" w:rsidRPr="002C719B">
          <w:rPr>
            <w:lang w:eastAsia="ja-JP"/>
          </w:rPr>
          <w:t xml:space="preserve"> </w:t>
        </w:r>
      </w:ins>
      <w:ins w:id="14" w:author="Rapporteur(Nokia)" w:date="2020-01-17T12:05:00Z">
        <w:r w:rsidR="005C02D8" w:rsidRPr="002C719B">
          <w:rPr>
            <w:lang w:eastAsia="ja-JP"/>
          </w:rPr>
          <w:t xml:space="preserve">in </w:t>
        </w:r>
        <w:r w:rsidR="005C02D8" w:rsidRPr="002C719B">
          <w:rPr>
            <w:i/>
            <w:lang w:eastAsia="ja-JP"/>
          </w:rPr>
          <w:t>CellAccessRelatedInfo</w:t>
        </w:r>
      </w:ins>
      <w:bookmarkEnd w:id="6"/>
      <w:ins w:id="15" w:author="Rapporteur(Nokia)" w:date="2020-01-17T11:58:00Z">
        <w:r w:rsidRPr="00C22DE1">
          <w:rPr>
            <w:lang w:eastAsia="ja-JP"/>
          </w:rPr>
          <w:t>.</w:t>
        </w:r>
      </w:ins>
    </w:p>
    <w:p w14:paraId="300C9510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Primary Cell</w:t>
      </w:r>
      <w:r>
        <w:rPr>
          <w:lang w:eastAsia="ja-JP"/>
        </w:rPr>
        <w:t>: The MCG cell, operating on the primary frequency, in which the UE either performs the initial connection establishment procedure or initiates the connection re-establishment procedure.</w:t>
      </w:r>
    </w:p>
    <w:p w14:paraId="6DBF54F6" w14:textId="77777777" w:rsidR="006B0E4A" w:rsidRDefault="00665E83">
      <w:pPr>
        <w:overflowPunct w:val="0"/>
        <w:autoSpaceDE w:val="0"/>
        <w:autoSpaceDN w:val="0"/>
        <w:adjustRightInd w:val="0"/>
        <w:textAlignment w:val="baseline"/>
      </w:pPr>
      <w:r>
        <w:rPr>
          <w:b/>
          <w:lang w:eastAsia="ja-JP"/>
        </w:rPr>
        <w:t>Primary SCG Cell</w:t>
      </w:r>
      <w:r>
        <w:rPr>
          <w:lang w:eastAsia="ja-JP"/>
        </w:rPr>
        <w:t>: For dual connectivity operation, the SCG cell in which the UE performs random access when performing the Reconfiguration with Sync procedure.</w:t>
      </w:r>
    </w:p>
    <w:p w14:paraId="602B4C83" w14:textId="77777777" w:rsidR="006B0E4A" w:rsidRDefault="00665E83">
      <w:pPr>
        <w:overflowPunct w:val="0"/>
        <w:autoSpaceDE w:val="0"/>
        <w:autoSpaceDN w:val="0"/>
        <w:adjustRightInd w:val="0"/>
        <w:textAlignment w:val="baseline"/>
      </w:pPr>
      <w:r>
        <w:rPr>
          <w:b/>
          <w:lang w:eastAsia="ja-JP"/>
        </w:rPr>
        <w:t>Primary Timing Advance Group</w:t>
      </w:r>
      <w:r>
        <w:rPr>
          <w:lang w:eastAsia="ja-JP"/>
        </w:rPr>
        <w:t>: Timing Advance Group containing the SpCell.</w:t>
      </w:r>
    </w:p>
    <w:p w14:paraId="78233433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PUCCH SCell:</w:t>
      </w:r>
      <w:r>
        <w:rPr>
          <w:lang w:eastAsia="ja-JP"/>
        </w:rPr>
        <w:t xml:space="preserve"> An SCell configured with PUCCH.</w:t>
      </w:r>
    </w:p>
    <w:p w14:paraId="799676F8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>
        <w:rPr>
          <w:b/>
          <w:lang w:eastAsia="ja-JP"/>
        </w:rPr>
        <w:t>PUSCH-Less SCell:</w:t>
      </w:r>
      <w:r>
        <w:rPr>
          <w:lang w:eastAsia="ja-JP"/>
        </w:rPr>
        <w:t xml:space="preserve"> An SCell configured without PUSCH</w:t>
      </w:r>
      <w:r>
        <w:rPr>
          <w:lang w:eastAsia="zh-CN"/>
        </w:rPr>
        <w:t>.</w:t>
      </w:r>
    </w:p>
    <w:p w14:paraId="1C5EFE68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 xml:space="preserve">RLC bearer configuration: </w:t>
      </w:r>
      <w:r>
        <w:rPr>
          <w:lang w:eastAsia="ja-JP"/>
        </w:rPr>
        <w:t>The lower layer part of the radio bearer configuration comprising the RLC and logical channel configurations.</w:t>
      </w:r>
    </w:p>
    <w:p w14:paraId="0352AE6E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Secondary Cell</w:t>
      </w:r>
      <w:r>
        <w:rPr>
          <w:lang w:eastAsia="ja-JP"/>
        </w:rPr>
        <w:t>: For a UE configured with CA, a cell providing additional radio resources on top of Special Cell.</w:t>
      </w:r>
    </w:p>
    <w:p w14:paraId="15FA72DA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Secondary Cell Group</w:t>
      </w:r>
      <w:r>
        <w:rPr>
          <w:lang w:eastAsia="ja-JP"/>
        </w:rPr>
        <w:t>: For a UE configured with dual connectivity, the subset of serving cells comprising of the PSCell and zero or more secondary cells.</w:t>
      </w:r>
    </w:p>
    <w:p w14:paraId="4414D436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Serving Cell</w:t>
      </w:r>
      <w:r>
        <w:rPr>
          <w:lang w:eastAsia="ja-JP"/>
        </w:rPr>
        <w:t>: For a UE in RRC_CONNECTED not configured with CA/DC there is only one serving cell comprising of the primary cell. For a UE in RRC_CONNECTED configured with CA/ DC the term 'serving cells' is used to denote the set of cells comprising of the Special Cell(s) and all secondary cells.</w:t>
      </w:r>
    </w:p>
    <w:p w14:paraId="6E1E033E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Special Cell:</w:t>
      </w:r>
      <w:r>
        <w:rPr>
          <w:lang w:eastAsia="ja-JP"/>
        </w:rPr>
        <w:t xml:space="preserve"> For Dual Connectivity operation the term Special Cell refers to the PCell of the MCG or the PSCell of the SCG, otherwise the term Special Cell refers to the PCell.</w:t>
      </w:r>
    </w:p>
    <w:p w14:paraId="106F4362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Split SRB</w:t>
      </w:r>
      <w:r>
        <w:rPr>
          <w:lang w:eastAsia="ja-JP"/>
        </w:rPr>
        <w:t>: In MR-DC, an SRB that supports transmission via MCG and SCG as well as duplication of RRC PDUs as defined in TS 37.340 [41].</w:t>
      </w:r>
    </w:p>
    <w:p w14:paraId="1778C2C6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b/>
          <w:lang w:eastAsia="ja-JP"/>
        </w:rPr>
        <w:t>SSB Frequency</w:t>
      </w:r>
      <w:r>
        <w:rPr>
          <w:lang w:eastAsia="ja-JP"/>
        </w:rPr>
        <w:t>: Frequency referring to the position of resource element RE=#0 (subcarrier #0) of resource block RB#10 of the SS block.</w:t>
      </w:r>
    </w:p>
    <w:p w14:paraId="0ED4D3F0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UE Inactive AS Context</w:t>
      </w:r>
      <w:r>
        <w:rPr>
          <w:rFonts w:eastAsia="MS Mincho"/>
          <w:lang w:eastAsia="ja-JP"/>
        </w:rPr>
        <w:t>: UE Inactive AS Context is stored when the connection is suspended and restored when the connection is resumed. It includes information as defined in clause 5.3.8.3.</w:t>
      </w:r>
    </w:p>
    <w:p w14:paraId="15D365E6" w14:textId="77777777" w:rsidR="006B0E4A" w:rsidRDefault="00665E83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S Mincho" w:hAnsi="Arial"/>
          <w:sz w:val="32"/>
          <w:lang w:eastAsia="zh-CN"/>
        </w:rPr>
      </w:pPr>
      <w:bookmarkStart w:id="16" w:name="_Toc20425637"/>
      <w:r>
        <w:rPr>
          <w:rFonts w:ascii="Arial" w:eastAsia="MS Mincho" w:hAnsi="Arial"/>
          <w:sz w:val="32"/>
          <w:lang w:eastAsia="zh-CN"/>
        </w:rPr>
        <w:lastRenderedPageBreak/>
        <w:t>3.2</w:t>
      </w:r>
      <w:r>
        <w:rPr>
          <w:rFonts w:ascii="Arial" w:eastAsia="MS Mincho" w:hAnsi="Arial"/>
          <w:sz w:val="32"/>
          <w:lang w:eastAsia="zh-CN"/>
        </w:rPr>
        <w:tab/>
        <w:t>Abbreviations</w:t>
      </w:r>
      <w:bookmarkEnd w:id="16"/>
    </w:p>
    <w:p w14:paraId="69F8D582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lang w:eastAsia="ja-JP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0A23DBD5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5GC</w:t>
      </w:r>
      <w:r>
        <w:rPr>
          <w:lang w:eastAsia="ja-JP"/>
        </w:rPr>
        <w:tab/>
        <w:t>5G Core Network</w:t>
      </w:r>
    </w:p>
    <w:p w14:paraId="1CB53AAB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ACK</w:t>
      </w:r>
      <w:r>
        <w:rPr>
          <w:lang w:eastAsia="ja-JP"/>
        </w:rPr>
        <w:tab/>
        <w:t>Acknowledgement</w:t>
      </w:r>
    </w:p>
    <w:p w14:paraId="6F98861D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AM</w:t>
      </w:r>
      <w:r>
        <w:rPr>
          <w:lang w:eastAsia="ja-JP"/>
        </w:rPr>
        <w:tab/>
        <w:t>Acknowledged Mode</w:t>
      </w:r>
    </w:p>
    <w:p w14:paraId="495DF820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ARQ</w:t>
      </w:r>
      <w:r>
        <w:rPr>
          <w:lang w:eastAsia="ja-JP"/>
        </w:rPr>
        <w:tab/>
        <w:t>Automatic Repeat Request</w:t>
      </w:r>
    </w:p>
    <w:p w14:paraId="3504CB8D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AS</w:t>
      </w:r>
      <w:r>
        <w:rPr>
          <w:lang w:eastAsia="ja-JP"/>
        </w:rPr>
        <w:tab/>
        <w:t>Access Stratum</w:t>
      </w:r>
    </w:p>
    <w:p w14:paraId="1401B798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ASN.1</w:t>
      </w:r>
      <w:r>
        <w:rPr>
          <w:lang w:eastAsia="ja-JP"/>
        </w:rPr>
        <w:tab/>
        <w:t>Abstract Syntax Notation One</w:t>
      </w:r>
    </w:p>
    <w:p w14:paraId="20ECEDC1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BLER</w:t>
      </w:r>
      <w:r>
        <w:rPr>
          <w:lang w:eastAsia="ja-JP"/>
        </w:rPr>
        <w:tab/>
        <w:t>Block Error Rate</w:t>
      </w:r>
    </w:p>
    <w:p w14:paraId="3C69CD0C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BWP</w:t>
      </w:r>
      <w:r>
        <w:rPr>
          <w:lang w:eastAsia="ja-JP"/>
        </w:rPr>
        <w:tab/>
        <w:t>Bandwidth Part</w:t>
      </w:r>
    </w:p>
    <w:p w14:paraId="41EC0739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CA</w:t>
      </w:r>
      <w:r>
        <w:rPr>
          <w:lang w:eastAsia="ja-JP"/>
        </w:rPr>
        <w:tab/>
        <w:t>Carrier Aggregation</w:t>
      </w:r>
    </w:p>
    <w:p w14:paraId="16DDE296" w14:textId="77777777" w:rsidR="006B0E4A" w:rsidRDefault="00665E83">
      <w:pPr>
        <w:pStyle w:val="EW"/>
        <w:rPr>
          <w:ins w:id="17" w:author="Rapporteur(Nokia)" w:date="2019-11-08T15:25:00Z"/>
        </w:rPr>
      </w:pPr>
      <w:ins w:id="18" w:author="Rapporteur(Nokia)" w:date="2019-11-08T15:25:00Z">
        <w:r>
          <w:t>CAG</w:t>
        </w:r>
        <w:r>
          <w:tab/>
          <w:t>Closed Access Group</w:t>
        </w:r>
      </w:ins>
    </w:p>
    <w:p w14:paraId="594A55E7" w14:textId="77777777" w:rsidR="006B0E4A" w:rsidRDefault="00665E83">
      <w:pPr>
        <w:pStyle w:val="EW"/>
        <w:rPr>
          <w:ins w:id="19" w:author="Rapporteur(Nokia)" w:date="2019-11-08T15:25:00Z"/>
        </w:rPr>
      </w:pPr>
      <w:ins w:id="20" w:author="Rapporteur(Nokia)" w:date="2019-11-08T15:25:00Z">
        <w:r>
          <w:t>CAG-ID</w:t>
        </w:r>
        <w:r>
          <w:tab/>
          <w:t>Closed Access Group Identifier</w:t>
        </w:r>
      </w:ins>
    </w:p>
    <w:p w14:paraId="13CE6EB7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CCCH</w:t>
      </w:r>
      <w:r>
        <w:rPr>
          <w:lang w:eastAsia="ja-JP"/>
        </w:rPr>
        <w:tab/>
        <w:t>Common Control Channel</w:t>
      </w:r>
    </w:p>
    <w:p w14:paraId="717A1641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CG</w:t>
      </w:r>
      <w:r>
        <w:rPr>
          <w:lang w:eastAsia="ja-JP"/>
        </w:rPr>
        <w:tab/>
        <w:t>Cell Group</w:t>
      </w:r>
    </w:p>
    <w:p w14:paraId="73B4A928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CMAS</w:t>
      </w:r>
      <w:r>
        <w:rPr>
          <w:lang w:eastAsia="ja-JP"/>
        </w:rPr>
        <w:tab/>
        <w:t>Commercial Mobile Alert Service</w:t>
      </w:r>
    </w:p>
    <w:p w14:paraId="74CA52F2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CP</w:t>
      </w:r>
      <w:r>
        <w:rPr>
          <w:lang w:eastAsia="ja-JP"/>
        </w:rPr>
        <w:tab/>
        <w:t>Control Plane</w:t>
      </w:r>
    </w:p>
    <w:p w14:paraId="10DD1204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C-RNTI</w:t>
      </w:r>
      <w:r>
        <w:rPr>
          <w:lang w:eastAsia="ja-JP"/>
        </w:rPr>
        <w:tab/>
        <w:t>Cell RNTI</w:t>
      </w:r>
    </w:p>
    <w:p w14:paraId="0C08DFEC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CSI</w:t>
      </w:r>
      <w:r>
        <w:rPr>
          <w:lang w:eastAsia="ja-JP"/>
        </w:rPr>
        <w:tab/>
        <w:t>Channel State Information</w:t>
      </w:r>
    </w:p>
    <w:p w14:paraId="4B832A9D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DC</w:t>
      </w:r>
      <w:r>
        <w:rPr>
          <w:lang w:eastAsia="ja-JP"/>
        </w:rPr>
        <w:tab/>
        <w:t>Dual Connectivity</w:t>
      </w:r>
    </w:p>
    <w:p w14:paraId="0206A6A0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DCCH</w:t>
      </w:r>
      <w:r>
        <w:rPr>
          <w:lang w:eastAsia="ja-JP"/>
        </w:rPr>
        <w:tab/>
        <w:t>Dedicated Control Channel</w:t>
      </w:r>
    </w:p>
    <w:p w14:paraId="5432F694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DCI</w:t>
      </w:r>
      <w:r>
        <w:rPr>
          <w:lang w:eastAsia="ja-JP"/>
        </w:rPr>
        <w:tab/>
        <w:t>Downlink Control Information</w:t>
      </w:r>
    </w:p>
    <w:p w14:paraId="422A7D49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DL</w:t>
      </w:r>
      <w:r>
        <w:rPr>
          <w:lang w:eastAsia="ja-JP"/>
        </w:rPr>
        <w:tab/>
        <w:t>Downlink</w:t>
      </w:r>
    </w:p>
    <w:p w14:paraId="73152B1D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DL-SCH</w:t>
      </w:r>
      <w:r>
        <w:rPr>
          <w:lang w:eastAsia="ja-JP"/>
        </w:rPr>
        <w:tab/>
        <w:t>Downlink Shared Channel</w:t>
      </w:r>
    </w:p>
    <w:p w14:paraId="0E23F05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DM-RS</w:t>
      </w:r>
      <w:r>
        <w:rPr>
          <w:lang w:eastAsia="ja-JP"/>
        </w:rPr>
        <w:tab/>
        <w:t>Demodulation Reference Signal</w:t>
      </w:r>
    </w:p>
    <w:p w14:paraId="13C74C2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DRB</w:t>
      </w:r>
      <w:r>
        <w:rPr>
          <w:lang w:eastAsia="ja-JP"/>
        </w:rPr>
        <w:tab/>
        <w:t>(user) Data Radio Bearer</w:t>
      </w:r>
    </w:p>
    <w:p w14:paraId="5FC0A617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DRX</w:t>
      </w:r>
      <w:r>
        <w:rPr>
          <w:lang w:eastAsia="ja-JP"/>
        </w:rPr>
        <w:tab/>
        <w:t>Discontinuous Reception</w:t>
      </w:r>
    </w:p>
    <w:p w14:paraId="7CB0B637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DTCH</w:t>
      </w:r>
      <w:r>
        <w:rPr>
          <w:lang w:eastAsia="ja-JP"/>
        </w:rPr>
        <w:tab/>
        <w:t>Dedicated Traffic Channel</w:t>
      </w:r>
    </w:p>
    <w:p w14:paraId="224B5178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EN-DC</w:t>
      </w:r>
      <w:r>
        <w:rPr>
          <w:lang w:eastAsia="ja-JP"/>
        </w:rPr>
        <w:tab/>
        <w:t>E-UTRA NR Dual Connectivity with E-UTRA connected to EPC</w:t>
      </w:r>
    </w:p>
    <w:p w14:paraId="3E813B3D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EPC</w:t>
      </w:r>
      <w:r>
        <w:rPr>
          <w:lang w:eastAsia="ja-JP"/>
        </w:rPr>
        <w:tab/>
        <w:t>Evolved Packet Core</w:t>
      </w:r>
    </w:p>
    <w:p w14:paraId="7ECA7A68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EPS</w:t>
      </w:r>
      <w:r>
        <w:rPr>
          <w:lang w:eastAsia="ja-JP"/>
        </w:rPr>
        <w:tab/>
        <w:t>Evolved Packet System</w:t>
      </w:r>
    </w:p>
    <w:p w14:paraId="38C6F386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  <w:t>Earthquake and Tsunami Warning System</w:t>
      </w:r>
    </w:p>
    <w:p w14:paraId="43792C61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E-UTRA</w:t>
      </w:r>
      <w:r>
        <w:rPr>
          <w:lang w:eastAsia="ja-JP"/>
        </w:rPr>
        <w:tab/>
        <w:t>Evolved Universal Terrestrial Radio Access</w:t>
      </w:r>
    </w:p>
    <w:p w14:paraId="1AA850C5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E-UTRA/5GC</w:t>
      </w:r>
      <w:r>
        <w:rPr>
          <w:lang w:eastAsia="ja-JP"/>
        </w:rPr>
        <w:tab/>
        <w:t>E-UTRA connected to 5GC</w:t>
      </w:r>
    </w:p>
    <w:p w14:paraId="462F4CA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E-UTRA/EPC</w:t>
      </w:r>
      <w:r>
        <w:rPr>
          <w:lang w:eastAsia="ja-JP"/>
        </w:rPr>
        <w:tab/>
        <w:t>E-UTRA connected to EPC</w:t>
      </w:r>
    </w:p>
    <w:p w14:paraId="1F9BF676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E-UTRAN</w:t>
      </w:r>
      <w:r>
        <w:rPr>
          <w:lang w:eastAsia="ja-JP"/>
        </w:rPr>
        <w:tab/>
        <w:t>Evolved Universal Terrestrial Radio Access Network</w:t>
      </w:r>
    </w:p>
    <w:p w14:paraId="3D4AE04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FDD</w:t>
      </w:r>
      <w:r>
        <w:rPr>
          <w:lang w:eastAsia="ja-JP"/>
        </w:rPr>
        <w:tab/>
        <w:t>Frequency Division Duplex</w:t>
      </w:r>
    </w:p>
    <w:p w14:paraId="7C8A4A8B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FFS</w:t>
      </w:r>
      <w:r>
        <w:rPr>
          <w:lang w:eastAsia="ja-JP"/>
        </w:rPr>
        <w:tab/>
        <w:t>For Further Study</w:t>
      </w:r>
    </w:p>
    <w:p w14:paraId="605ABF6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GERAN</w:t>
      </w:r>
      <w:r>
        <w:rPr>
          <w:lang w:eastAsia="ja-JP"/>
        </w:rPr>
        <w:tab/>
        <w:t>GSM/EDGE Radio Access Network</w:t>
      </w:r>
    </w:p>
    <w:p w14:paraId="146D33C6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rFonts w:eastAsia="PMingLiU"/>
          <w:lang w:eastAsia="ja-JP"/>
        </w:rPr>
        <w:t>GNSS</w:t>
      </w:r>
      <w:r>
        <w:rPr>
          <w:lang w:eastAsia="ja-JP"/>
        </w:rPr>
        <w:tab/>
      </w:r>
      <w:r>
        <w:rPr>
          <w:rFonts w:eastAsia="PMingLiU"/>
          <w:lang w:eastAsia="ja-JP"/>
        </w:rPr>
        <w:t>Global Navigation Satellite System</w:t>
      </w:r>
    </w:p>
    <w:p w14:paraId="3C68019B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GSM</w:t>
      </w:r>
      <w:r>
        <w:rPr>
          <w:lang w:eastAsia="ja-JP"/>
        </w:rPr>
        <w:tab/>
        <w:t>Global System for Mobile Communications</w:t>
      </w:r>
    </w:p>
    <w:p w14:paraId="7D126681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HARQ</w:t>
      </w:r>
      <w:r>
        <w:rPr>
          <w:lang w:eastAsia="ja-JP"/>
        </w:rPr>
        <w:tab/>
        <w:t>Hybrid Automatic Repeat Request</w:t>
      </w:r>
    </w:p>
    <w:p w14:paraId="45F362D7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IE</w:t>
      </w:r>
      <w:r>
        <w:rPr>
          <w:lang w:eastAsia="ja-JP"/>
        </w:rPr>
        <w:tab/>
        <w:t>Information element</w:t>
      </w:r>
    </w:p>
    <w:p w14:paraId="2523B53D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IMSI</w:t>
      </w:r>
      <w:r>
        <w:rPr>
          <w:lang w:eastAsia="ja-JP"/>
        </w:rPr>
        <w:tab/>
        <w:t>International Mobile Subscriber Identity</w:t>
      </w:r>
    </w:p>
    <w:p w14:paraId="65ECA48C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kB</w:t>
      </w:r>
      <w:r>
        <w:rPr>
          <w:lang w:eastAsia="ja-JP"/>
        </w:rPr>
        <w:tab/>
        <w:t>Kilobyte (1000 bytes)</w:t>
      </w:r>
    </w:p>
    <w:p w14:paraId="4271825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L1</w:t>
      </w:r>
      <w:r>
        <w:rPr>
          <w:lang w:eastAsia="ja-JP"/>
        </w:rPr>
        <w:tab/>
        <w:t>Layer 1</w:t>
      </w:r>
    </w:p>
    <w:p w14:paraId="17A18079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L2</w:t>
      </w:r>
      <w:r>
        <w:rPr>
          <w:lang w:eastAsia="ja-JP"/>
        </w:rPr>
        <w:tab/>
        <w:t>Layer 2</w:t>
      </w:r>
    </w:p>
    <w:p w14:paraId="29CA5F06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L3</w:t>
      </w:r>
      <w:r>
        <w:rPr>
          <w:lang w:eastAsia="ja-JP"/>
        </w:rPr>
        <w:tab/>
        <w:t>Layer 3</w:t>
      </w:r>
    </w:p>
    <w:p w14:paraId="53AC4471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MAC</w:t>
      </w:r>
      <w:r>
        <w:rPr>
          <w:lang w:eastAsia="ja-JP"/>
        </w:rPr>
        <w:tab/>
        <w:t>Medium Access Control</w:t>
      </w:r>
    </w:p>
    <w:p w14:paraId="12CA8609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MCG</w:t>
      </w:r>
      <w:r>
        <w:rPr>
          <w:lang w:eastAsia="ja-JP"/>
        </w:rPr>
        <w:tab/>
        <w:t>Master Cell Group</w:t>
      </w:r>
    </w:p>
    <w:p w14:paraId="7E84B8B8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MIB</w:t>
      </w:r>
      <w:r>
        <w:rPr>
          <w:lang w:eastAsia="ja-JP"/>
        </w:rPr>
        <w:tab/>
        <w:t>Master Information Block</w:t>
      </w:r>
    </w:p>
    <w:p w14:paraId="44AF668D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MR-DC</w:t>
      </w:r>
      <w:r>
        <w:rPr>
          <w:lang w:eastAsia="ja-JP"/>
        </w:rPr>
        <w:tab/>
        <w:t>Multi-Radio Dual Connectivity</w:t>
      </w:r>
    </w:p>
    <w:p w14:paraId="17FE04DE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N/A</w:t>
      </w:r>
      <w:r>
        <w:rPr>
          <w:lang w:eastAsia="ja-JP"/>
        </w:rPr>
        <w:tab/>
        <w:t>Not Applicable</w:t>
      </w:r>
    </w:p>
    <w:p w14:paraId="070D83BB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lastRenderedPageBreak/>
        <w:t>NE-DC</w:t>
      </w:r>
      <w:r>
        <w:rPr>
          <w:lang w:eastAsia="ja-JP"/>
        </w:rPr>
        <w:tab/>
        <w:t>NR E-UTRA Dual Connectivity</w:t>
      </w:r>
    </w:p>
    <w:p w14:paraId="2C835090" w14:textId="77777777" w:rsidR="006B0E4A" w:rsidRDefault="00665E83">
      <w:pPr>
        <w:pStyle w:val="EW"/>
        <w:rPr>
          <w:lang w:eastAsia="zh-CN"/>
        </w:rPr>
      </w:pPr>
      <w:bookmarkStart w:id="21" w:name="_Hlk24119147"/>
      <w:r>
        <w:t xml:space="preserve"> (NG)EN-DC</w:t>
      </w:r>
      <w:r>
        <w:tab/>
        <w:t>E-UTRA NR Dual Connectivity (covering E-UTRA connected to EPC or 5GC)</w:t>
      </w:r>
    </w:p>
    <w:p w14:paraId="44B65D8F" w14:textId="77777777" w:rsidR="006B0E4A" w:rsidRDefault="00665E83">
      <w:pPr>
        <w:pStyle w:val="EW"/>
      </w:pPr>
      <w:r>
        <w:t>NGEN-DC</w:t>
      </w:r>
      <w:r>
        <w:tab/>
        <w:t>E-UTRA NR Dual Connectivity with E-UTRA connected to 5GC</w:t>
      </w:r>
    </w:p>
    <w:p w14:paraId="23300819" w14:textId="77777777" w:rsidR="006B0E4A" w:rsidRDefault="00665E83">
      <w:pPr>
        <w:pStyle w:val="EW"/>
        <w:rPr>
          <w:ins w:id="22" w:author="Rapporteur(Nokia)" w:date="2019-11-08T15:23:00Z"/>
        </w:rPr>
      </w:pPr>
      <w:ins w:id="23" w:author="Rapporteur(Nokia)" w:date="2019-11-08T15:23:00Z">
        <w:r>
          <w:t>NID</w:t>
        </w:r>
        <w:r>
          <w:tab/>
          <w:t>Network Identifier</w:t>
        </w:r>
      </w:ins>
    </w:p>
    <w:p w14:paraId="04B3760F" w14:textId="77777777" w:rsidR="006B0E4A" w:rsidRDefault="00665E83">
      <w:pPr>
        <w:pStyle w:val="EW"/>
        <w:rPr>
          <w:ins w:id="24" w:author="Rapporteur(Nokia)" w:date="2019-11-08T15:24:00Z"/>
        </w:rPr>
      </w:pPr>
      <w:ins w:id="25" w:author="Rapporteur(Nokia)" w:date="2019-11-08T15:24:00Z">
        <w:r>
          <w:t>NPN</w:t>
        </w:r>
        <w:r>
          <w:tab/>
          <w:t>Non-Public Network</w:t>
        </w:r>
        <w:bookmarkEnd w:id="21"/>
      </w:ins>
    </w:p>
    <w:p w14:paraId="73C4E228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zh-CN"/>
        </w:rPr>
      </w:pPr>
      <w:r>
        <w:rPr>
          <w:lang w:eastAsia="ja-JP"/>
        </w:rPr>
        <w:t>NR-DC</w:t>
      </w:r>
      <w:r>
        <w:rPr>
          <w:lang w:eastAsia="ja-JP"/>
        </w:rPr>
        <w:tab/>
        <w:t>NR-NR Dual Connectivity</w:t>
      </w:r>
    </w:p>
    <w:p w14:paraId="63250806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NR/5GC</w:t>
      </w:r>
      <w:r>
        <w:rPr>
          <w:lang w:eastAsia="ja-JP"/>
        </w:rPr>
        <w:tab/>
        <w:t>NR connected to 5GC</w:t>
      </w:r>
    </w:p>
    <w:p w14:paraId="1EB1B2D0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PCell</w:t>
      </w:r>
      <w:r>
        <w:rPr>
          <w:lang w:eastAsia="ja-JP"/>
        </w:rPr>
        <w:tab/>
        <w:t>Primary Cell</w:t>
      </w:r>
    </w:p>
    <w:p w14:paraId="222586DE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PDCP</w:t>
      </w:r>
      <w:r>
        <w:rPr>
          <w:lang w:eastAsia="ja-JP"/>
        </w:rPr>
        <w:tab/>
        <w:t>Packet Data Convergence Protocol</w:t>
      </w:r>
    </w:p>
    <w:p w14:paraId="14B3BA0F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PDU</w:t>
      </w:r>
      <w:r>
        <w:rPr>
          <w:lang w:eastAsia="ja-JP"/>
        </w:rPr>
        <w:tab/>
        <w:t>Protocol Data Unit</w:t>
      </w:r>
    </w:p>
    <w:p w14:paraId="4DF588E5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PLMN</w:t>
      </w:r>
      <w:r>
        <w:rPr>
          <w:lang w:eastAsia="ja-JP"/>
        </w:rPr>
        <w:tab/>
        <w:t>Public Land Mobile Network</w:t>
      </w:r>
    </w:p>
    <w:p w14:paraId="5F91A2EA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26" w:author="Rapporteur(Nokia)" w:date="2019-11-08T15:26:00Z"/>
          <w:lang w:eastAsia="ja-JP"/>
        </w:rPr>
      </w:pPr>
      <w:ins w:id="27" w:author="Rapporteur(Nokia)" w:date="2019-11-11T12:21:00Z">
        <w:r>
          <w:t>PNI-</w:t>
        </w:r>
      </w:ins>
      <w:ins w:id="28" w:author="Rapporteur(Nokia)" w:date="2019-11-08T15:26:00Z">
        <w:r>
          <w:t>NPN</w:t>
        </w:r>
        <w:r>
          <w:tab/>
        </w:r>
      </w:ins>
      <w:ins w:id="29" w:author="Rapporteur(Nokia)" w:date="2019-11-11T12:22:00Z">
        <w:r>
          <w:t xml:space="preserve">Public Network Integrated </w:t>
        </w:r>
      </w:ins>
      <w:ins w:id="30" w:author="Rapporteur(Nokia)" w:date="2019-11-08T15:26:00Z">
        <w:r>
          <w:t>Non-Public Network</w:t>
        </w:r>
      </w:ins>
    </w:p>
    <w:p w14:paraId="7123D029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PSCell</w:t>
      </w:r>
      <w:r>
        <w:rPr>
          <w:lang w:eastAsia="ja-JP"/>
        </w:rPr>
        <w:tab/>
        <w:t>Primary SCG Cell</w:t>
      </w:r>
    </w:p>
    <w:p w14:paraId="05F596FB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PWS</w:t>
      </w:r>
      <w:r>
        <w:rPr>
          <w:lang w:eastAsia="ja-JP"/>
        </w:rPr>
        <w:tab/>
        <w:t>Public Warning System</w:t>
      </w:r>
    </w:p>
    <w:p w14:paraId="39ADC5D2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QoS</w:t>
      </w:r>
      <w:r>
        <w:rPr>
          <w:lang w:eastAsia="ja-JP"/>
        </w:rPr>
        <w:tab/>
        <w:t>Quality of Service</w:t>
      </w:r>
    </w:p>
    <w:p w14:paraId="5A8ACA5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RAN</w:t>
      </w:r>
      <w:r>
        <w:rPr>
          <w:lang w:eastAsia="ja-JP"/>
        </w:rPr>
        <w:tab/>
        <w:t>Radio Access Network</w:t>
      </w:r>
    </w:p>
    <w:p w14:paraId="1980C578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RAT</w:t>
      </w:r>
      <w:r>
        <w:rPr>
          <w:lang w:eastAsia="ja-JP"/>
        </w:rPr>
        <w:tab/>
        <w:t>Radio Access Technology</w:t>
      </w:r>
    </w:p>
    <w:p w14:paraId="7C2454F9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RLC</w:t>
      </w:r>
      <w:r>
        <w:rPr>
          <w:lang w:eastAsia="ja-JP"/>
        </w:rPr>
        <w:tab/>
        <w:t>Radio Link Control</w:t>
      </w:r>
    </w:p>
    <w:p w14:paraId="18DCC022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RNA</w:t>
      </w:r>
      <w:r>
        <w:rPr>
          <w:lang w:eastAsia="ja-JP"/>
        </w:rPr>
        <w:tab/>
        <w:t>RAN-based Notification Area</w:t>
      </w:r>
    </w:p>
    <w:p w14:paraId="67C38C9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RNTI</w:t>
      </w:r>
      <w:r>
        <w:rPr>
          <w:lang w:eastAsia="ja-JP"/>
        </w:rPr>
        <w:tab/>
        <w:t>Radio Network Temporary Identifier</w:t>
      </w:r>
    </w:p>
    <w:p w14:paraId="53F4D465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ROHC</w:t>
      </w:r>
      <w:r>
        <w:rPr>
          <w:lang w:eastAsia="ja-JP"/>
        </w:rPr>
        <w:tab/>
        <w:t>Robust Header Compression</w:t>
      </w:r>
    </w:p>
    <w:p w14:paraId="7284FD3B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RRC</w:t>
      </w:r>
      <w:r>
        <w:rPr>
          <w:lang w:eastAsia="ja-JP"/>
        </w:rPr>
        <w:tab/>
        <w:t>Radio Resource Control</w:t>
      </w:r>
    </w:p>
    <w:p w14:paraId="72F3B8C4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RS</w:t>
      </w:r>
      <w:r>
        <w:rPr>
          <w:lang w:eastAsia="ja-JP"/>
        </w:rPr>
        <w:tab/>
        <w:t>Reference Signal</w:t>
      </w:r>
    </w:p>
    <w:p w14:paraId="0B042C9F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SCell</w:t>
      </w:r>
      <w:r>
        <w:rPr>
          <w:lang w:eastAsia="ja-JP"/>
        </w:rPr>
        <w:tab/>
        <w:t>Secondary Cell</w:t>
      </w:r>
    </w:p>
    <w:p w14:paraId="3A307527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SCG</w:t>
      </w:r>
      <w:r>
        <w:rPr>
          <w:lang w:eastAsia="ja-JP"/>
        </w:rPr>
        <w:tab/>
        <w:t>Secondary Cell Group</w:t>
      </w:r>
    </w:p>
    <w:p w14:paraId="700B2525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SFN</w:t>
      </w:r>
      <w:r>
        <w:rPr>
          <w:lang w:eastAsia="ja-JP"/>
        </w:rPr>
        <w:tab/>
        <w:t>System Frame Number</w:t>
      </w:r>
    </w:p>
    <w:p w14:paraId="769CDD52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SFTD</w:t>
      </w:r>
      <w:r>
        <w:rPr>
          <w:lang w:eastAsia="ja-JP"/>
        </w:rPr>
        <w:tab/>
        <w:t>SFN and Frame Timing Difference</w:t>
      </w:r>
    </w:p>
    <w:p w14:paraId="7AE38DBE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val="sv-SE" w:eastAsia="ja-JP"/>
        </w:rPr>
      </w:pPr>
      <w:r>
        <w:rPr>
          <w:lang w:val="sv-SE" w:eastAsia="ja-JP"/>
        </w:rPr>
        <w:t>SI</w:t>
      </w:r>
      <w:r>
        <w:rPr>
          <w:lang w:val="sv-SE" w:eastAsia="ja-JP"/>
        </w:rPr>
        <w:tab/>
        <w:t>System Information</w:t>
      </w:r>
    </w:p>
    <w:p w14:paraId="06C1B514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val="sv-SE" w:eastAsia="ja-JP"/>
        </w:rPr>
      </w:pPr>
      <w:r>
        <w:rPr>
          <w:lang w:val="sv-SE" w:eastAsia="ja-JP"/>
        </w:rPr>
        <w:t>SIB</w:t>
      </w:r>
      <w:r>
        <w:rPr>
          <w:lang w:val="sv-SE" w:eastAsia="ja-JP"/>
        </w:rPr>
        <w:tab/>
        <w:t>System Information Block</w:t>
      </w:r>
    </w:p>
    <w:p w14:paraId="504C67E7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31" w:author="Rapporteur(Nokia)" w:date="2019-11-08T15:26:00Z"/>
          <w:lang w:eastAsia="ja-JP"/>
        </w:rPr>
      </w:pPr>
      <w:ins w:id="32" w:author="Rapporteur(Nokia)" w:date="2019-11-08T15:26:00Z">
        <w:r>
          <w:t>SNPN</w:t>
        </w:r>
        <w:r>
          <w:tab/>
          <w:t>Stand-alone Non-Public Network</w:t>
        </w:r>
      </w:ins>
    </w:p>
    <w:p w14:paraId="1E3AE622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SpCell</w:t>
      </w:r>
      <w:r>
        <w:rPr>
          <w:lang w:eastAsia="ja-JP"/>
        </w:rPr>
        <w:tab/>
        <w:t>Special Cell</w:t>
      </w:r>
    </w:p>
    <w:p w14:paraId="549B5854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SRB</w:t>
      </w:r>
      <w:r>
        <w:rPr>
          <w:lang w:eastAsia="ja-JP"/>
        </w:rPr>
        <w:tab/>
        <w:t>Signalling Radio Bearer</w:t>
      </w:r>
    </w:p>
    <w:p w14:paraId="66986E46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SSB</w:t>
      </w:r>
      <w:r>
        <w:rPr>
          <w:lang w:eastAsia="ja-JP"/>
        </w:rPr>
        <w:tab/>
        <w:t>Synchronization Signal Block</w:t>
      </w:r>
    </w:p>
    <w:p w14:paraId="00CB5285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TAG</w:t>
      </w:r>
      <w:r>
        <w:rPr>
          <w:lang w:eastAsia="ja-JP"/>
        </w:rPr>
        <w:tab/>
        <w:t>Timing Advance Group</w:t>
      </w:r>
    </w:p>
    <w:p w14:paraId="132958B0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  <w:t>Time Division Duplex</w:t>
      </w:r>
    </w:p>
    <w:p w14:paraId="343C1D66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TM</w:t>
      </w:r>
      <w:r>
        <w:rPr>
          <w:lang w:eastAsia="ja-JP"/>
        </w:rPr>
        <w:tab/>
        <w:t>Transparent Mode</w:t>
      </w:r>
    </w:p>
    <w:p w14:paraId="01409FA6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UE</w:t>
      </w:r>
      <w:r>
        <w:rPr>
          <w:lang w:eastAsia="ja-JP"/>
        </w:rPr>
        <w:tab/>
        <w:t>User Equipment</w:t>
      </w:r>
    </w:p>
    <w:p w14:paraId="27394703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UL</w:t>
      </w:r>
      <w:r>
        <w:rPr>
          <w:lang w:eastAsia="ja-JP"/>
        </w:rPr>
        <w:tab/>
        <w:t>Uplink</w:t>
      </w:r>
    </w:p>
    <w:p w14:paraId="5B65F38D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UM</w:t>
      </w:r>
      <w:r>
        <w:rPr>
          <w:lang w:eastAsia="ja-JP"/>
        </w:rPr>
        <w:tab/>
        <w:t>Unacknowledged Mode</w:t>
      </w:r>
    </w:p>
    <w:p w14:paraId="713D516B" w14:textId="77777777" w:rsidR="006B0E4A" w:rsidRDefault="00665E83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  <w:r>
        <w:rPr>
          <w:lang w:eastAsia="ja-JP"/>
        </w:rPr>
        <w:t>UP</w:t>
      </w:r>
      <w:r>
        <w:rPr>
          <w:lang w:eastAsia="ja-JP"/>
        </w:rPr>
        <w:tab/>
        <w:t>User Plane</w:t>
      </w:r>
    </w:p>
    <w:p w14:paraId="586976F9" w14:textId="77777777" w:rsidR="006B0E4A" w:rsidRDefault="006B0E4A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ja-JP"/>
        </w:rPr>
      </w:pPr>
    </w:p>
    <w:p w14:paraId="61060718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In the ASN.1, lower case may be used for some (parts) of the above abbreviations e.g. c-RNTI.</w:t>
      </w:r>
    </w:p>
    <w:p w14:paraId="3F4B1F5A" w14:textId="77777777" w:rsidR="006B0E4A" w:rsidRDefault="006B0E4A">
      <w:pPr>
        <w:spacing w:after="0"/>
      </w:pPr>
    </w:p>
    <w:p w14:paraId="290A32D8" w14:textId="77777777" w:rsidR="006B0E4A" w:rsidRDefault="006B0E4A">
      <w:pPr>
        <w:sectPr w:rsidR="006B0E4A">
          <w:headerReference w:type="default" r:id="rId2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074D44DD" w14:textId="77777777" w:rsidR="006B0E4A" w:rsidRDefault="0066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Next Modified Subclause</w:t>
      </w:r>
    </w:p>
    <w:p w14:paraId="3A579532" w14:textId="77777777" w:rsidR="006B0E4A" w:rsidRDefault="00665E83">
      <w:pPr>
        <w:pStyle w:val="Heading3"/>
      </w:pPr>
      <w:bookmarkStart w:id="33" w:name="_Toc20425946"/>
      <w:bookmarkStart w:id="34" w:name="_Toc12623247"/>
      <w:r>
        <w:t>6.3.2</w:t>
      </w:r>
      <w:r>
        <w:tab/>
        <w:t>Radio resource control information elements</w:t>
      </w:r>
    </w:p>
    <w:p w14:paraId="4D0380DF" w14:textId="77777777" w:rsidR="006B0E4A" w:rsidRDefault="00665E83">
      <w:r>
        <w:t>[…]</w:t>
      </w:r>
    </w:p>
    <w:p w14:paraId="1A73BF75" w14:textId="77777777" w:rsidR="006B0E4A" w:rsidRDefault="00665E8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–</w:t>
      </w:r>
      <w:r>
        <w:rPr>
          <w:rFonts w:ascii="Arial" w:hAnsi="Arial"/>
          <w:sz w:val="24"/>
          <w:lang w:eastAsia="zh-CN"/>
        </w:rPr>
        <w:tab/>
      </w:r>
      <w:bookmarkStart w:id="35" w:name="_Hlk29817469"/>
      <w:r>
        <w:rPr>
          <w:rFonts w:ascii="Arial" w:hAnsi="Arial"/>
          <w:i/>
          <w:sz w:val="24"/>
          <w:lang w:eastAsia="zh-CN"/>
        </w:rPr>
        <w:t>CellAccessRelatedInfo</w:t>
      </w:r>
      <w:bookmarkEnd w:id="33"/>
      <w:bookmarkEnd w:id="35"/>
    </w:p>
    <w:p w14:paraId="6584BA2D" w14:textId="77777777" w:rsidR="006B0E4A" w:rsidRDefault="00665E8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lang w:eastAsia="ja-JP"/>
        </w:rPr>
        <w:t xml:space="preserve">CellAccessRelatedInfo </w:t>
      </w:r>
      <w:r>
        <w:rPr>
          <w:lang w:eastAsia="ja-JP"/>
        </w:rPr>
        <w:t>indicates cell access related information for this cell.</w:t>
      </w:r>
    </w:p>
    <w:p w14:paraId="2FE745E9" w14:textId="77777777" w:rsidR="006B0E4A" w:rsidRDefault="00665E8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>
        <w:rPr>
          <w:rFonts w:ascii="Arial" w:hAnsi="Arial"/>
          <w:b/>
          <w:i/>
          <w:lang w:eastAsia="zh-CN"/>
        </w:rPr>
        <w:t>CellAccessRelatedInfo</w:t>
      </w:r>
      <w:r>
        <w:rPr>
          <w:rFonts w:ascii="Arial" w:hAnsi="Arial"/>
          <w:b/>
          <w:lang w:eastAsia="zh-CN"/>
        </w:rPr>
        <w:t xml:space="preserve"> information element</w:t>
      </w:r>
    </w:p>
    <w:p w14:paraId="5671D542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680F281B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TAG-CELLACCESSRELATEDINFO-START</w:t>
      </w:r>
    </w:p>
    <w:p w14:paraId="28827990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07E566A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CellAccessRelatedInfo   ::=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79C5F6D2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plmn-IdentityList                   PLMN-IdentityInfoList,</w:t>
      </w:r>
    </w:p>
    <w:p w14:paraId="3A9AE015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cellReservedForOtherUse             </w:t>
      </w:r>
      <w:r>
        <w:rPr>
          <w:rFonts w:ascii="Courier New" w:hAnsi="Courier New"/>
          <w:color w:val="993366"/>
          <w:sz w:val="16"/>
          <w:lang w:eastAsia="en-GB"/>
        </w:rPr>
        <w:t>ENUMERATED</w:t>
      </w:r>
      <w:r>
        <w:rPr>
          <w:rFonts w:ascii="Courier New" w:hAnsi="Courier New"/>
          <w:sz w:val="16"/>
          <w:lang w:eastAsia="en-GB"/>
        </w:rPr>
        <w:t xml:space="preserve"> {true}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         </w:t>
      </w:r>
      <w:r>
        <w:rPr>
          <w:rFonts w:ascii="Courier New" w:hAnsi="Courier New"/>
          <w:color w:val="808080"/>
          <w:sz w:val="16"/>
          <w:lang w:eastAsia="en-GB"/>
        </w:rPr>
        <w:t>-- Need R</w:t>
      </w:r>
    </w:p>
    <w:p w14:paraId="629360F7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...</w:t>
      </w:r>
      <w:ins w:id="36" w:author="Rapporteur(Nokia)" w:date="2020-01-06T14:48:00Z">
        <w:r>
          <w:rPr>
            <w:rFonts w:ascii="Courier New" w:hAnsi="Courier New"/>
            <w:sz w:val="16"/>
            <w:lang w:eastAsia="en-GB"/>
          </w:rPr>
          <w:t>,</w:t>
        </w:r>
      </w:ins>
    </w:p>
    <w:p w14:paraId="4AFBCDAE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Rapporteur(Nokia)" w:date="2019-11-08T15:30:00Z"/>
          <w:rFonts w:ascii="Courier New" w:hAnsi="Courier New"/>
          <w:sz w:val="16"/>
          <w:lang w:eastAsia="en-GB"/>
        </w:rPr>
      </w:pPr>
      <w:ins w:id="38" w:author="Rapporteur(Nokia)" w:date="2019-11-08T15:30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39" w:author="Rapporteur(Nokia)" w:date="2019-11-08T15:31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40" w:author="Rapporteur(Nokia)" w:date="2019-11-08T15:30:00Z">
        <w:r>
          <w:rPr>
            <w:rFonts w:ascii="Courier New" w:hAnsi="Courier New"/>
            <w:sz w:val="16"/>
            <w:lang w:eastAsia="en-GB"/>
          </w:rPr>
          <w:t>[[</w:t>
        </w:r>
      </w:ins>
    </w:p>
    <w:p w14:paraId="390E5FE8" w14:textId="0FF16DCB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Rapporteur(Nokia)" w:date="2020-01-06T14:48:00Z"/>
          <w:rFonts w:ascii="Courier New" w:hAnsi="Courier New"/>
          <w:color w:val="808080"/>
          <w:sz w:val="16"/>
          <w:lang w:eastAsia="en-GB"/>
        </w:rPr>
      </w:pPr>
      <w:ins w:id="42" w:author="Rapporteur(Nokia)" w:date="2020-01-06T14:48:00Z">
        <w:r>
          <w:rPr>
            <w:rFonts w:ascii="Courier New" w:hAnsi="Courier New"/>
            <w:sz w:val="16"/>
            <w:lang w:eastAsia="en-GB"/>
          </w:rPr>
          <w:t xml:space="preserve">    cellReservedForFutureUse</w:t>
        </w:r>
      </w:ins>
      <w:ins w:id="43" w:author="Rapporteur(Nokia)" w:date="2020-01-17T11:44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44" w:author="Rapporteur(Nokia)" w:date="2020-01-13T15:21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45" w:author="Rapporteur(Nokia)" w:date="2020-01-06T14:48:00Z">
        <w:r>
          <w:rPr>
            <w:rFonts w:ascii="Courier New" w:hAnsi="Courier New"/>
            <w:sz w:val="16"/>
            <w:lang w:eastAsia="en-GB"/>
          </w:rPr>
          <w:t xml:space="preserve">         </w:t>
        </w:r>
        <w:r>
          <w:rPr>
            <w:rFonts w:ascii="Courier New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sz w:val="16"/>
            <w:lang w:eastAsia="en-GB"/>
          </w:rPr>
          <w:t xml:space="preserve"> {true}  </w:t>
        </w:r>
        <w:r>
          <w:rPr>
            <w:rFonts w:ascii="Courier New" w:hAnsi="Courier New"/>
            <w:color w:val="993366"/>
            <w:sz w:val="16"/>
            <w:lang w:eastAsia="en-GB"/>
          </w:rPr>
          <w:t>OPTIONAL</w:t>
        </w:r>
        <w:r>
          <w:rPr>
            <w:rFonts w:ascii="Courier New" w:hAnsi="Courier New"/>
            <w:sz w:val="16"/>
            <w:lang w:eastAsia="en-GB"/>
          </w:rPr>
          <w:t xml:space="preserve">,            </w:t>
        </w:r>
        <w:r>
          <w:rPr>
            <w:rFonts w:ascii="Courier New" w:hAnsi="Courier New"/>
            <w:color w:val="808080"/>
            <w:sz w:val="16"/>
            <w:lang w:eastAsia="en-GB"/>
          </w:rPr>
          <w:t>-- Need R</w:t>
        </w:r>
      </w:ins>
    </w:p>
    <w:p w14:paraId="77821CFF" w14:textId="450C34BF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Rapporteur(Nokia)" w:date="2019-11-08T15:30:00Z"/>
          <w:rFonts w:ascii="Courier New" w:hAnsi="Courier New"/>
          <w:sz w:val="16"/>
          <w:lang w:eastAsia="en-GB"/>
        </w:rPr>
      </w:pPr>
      <w:ins w:id="47" w:author="Rapporteur(Nokia)" w:date="2019-11-08T15:30:00Z">
        <w:r>
          <w:rPr>
            <w:rFonts w:ascii="Courier New" w:hAnsi="Courier New"/>
            <w:sz w:val="16"/>
            <w:lang w:eastAsia="en-GB"/>
          </w:rPr>
          <w:t xml:space="preserve">    npn-Identity</w:t>
        </w:r>
      </w:ins>
      <w:ins w:id="48" w:author="Rapporteur(Nokia)" w:date="2019-11-08T15:31:00Z">
        <w:r>
          <w:rPr>
            <w:rFonts w:ascii="Courier New" w:hAnsi="Courier New"/>
            <w:sz w:val="16"/>
            <w:lang w:eastAsia="en-GB"/>
          </w:rPr>
          <w:t>Info</w:t>
        </w:r>
      </w:ins>
      <w:ins w:id="49" w:author="Rapporteur(Nokia)" w:date="2019-11-08T15:30:00Z">
        <w:r>
          <w:rPr>
            <w:rFonts w:ascii="Courier New" w:hAnsi="Courier New"/>
            <w:sz w:val="16"/>
            <w:lang w:eastAsia="en-GB"/>
          </w:rPr>
          <w:t>List</w:t>
        </w:r>
      </w:ins>
      <w:ins w:id="50" w:author="Rapporteur(Nokia)" w:date="2020-01-17T11:44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51" w:author="Rapporteur(Nokia)" w:date="2019-11-08T15:30:00Z">
        <w:r>
          <w:rPr>
            <w:rFonts w:ascii="Courier New" w:hAnsi="Courier New"/>
            <w:sz w:val="16"/>
            <w:lang w:eastAsia="en-GB"/>
          </w:rPr>
          <w:t xml:space="preserve">      </w:t>
        </w:r>
      </w:ins>
      <w:ins w:id="52" w:author="Rapporteur(Nokia)" w:date="2020-01-13T15:21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53" w:author="Rapporteur(Nokia)" w:date="2019-11-08T15:30:00Z">
        <w:r>
          <w:rPr>
            <w:rFonts w:ascii="Courier New" w:hAnsi="Courier New"/>
            <w:sz w:val="16"/>
            <w:lang w:eastAsia="en-GB"/>
          </w:rPr>
          <w:t xml:space="preserve">       NPN-IdentityInfoList</w:t>
        </w:r>
      </w:ins>
      <w:ins w:id="54" w:author="Rapporteur(Nokia)" w:date="2020-01-17T11:45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55" w:author="Rapporteur(Nokia)" w:date="2020-01-13T14:02:00Z">
        <w:r>
          <w:rPr>
            <w:rFonts w:ascii="Courier New" w:hAnsi="Courier New"/>
            <w:sz w:val="16"/>
            <w:lang w:eastAsia="en-GB"/>
          </w:rPr>
          <w:t xml:space="preserve">  OPTIONAL          -- Need R</w:t>
        </w:r>
      </w:ins>
    </w:p>
    <w:p w14:paraId="559F5B0C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Rapporteur(Nokia)" w:date="2019-11-11T15:00:00Z"/>
          <w:rFonts w:ascii="Courier New" w:hAnsi="Courier New"/>
          <w:sz w:val="16"/>
          <w:lang w:eastAsia="en-GB"/>
        </w:rPr>
      </w:pPr>
      <w:ins w:id="57" w:author="Rapporteur(Nokia)" w:date="2019-11-08T15:30:00Z">
        <w:r>
          <w:rPr>
            <w:rFonts w:ascii="Courier New" w:hAnsi="Courier New"/>
            <w:sz w:val="16"/>
            <w:lang w:eastAsia="en-GB"/>
          </w:rPr>
          <w:t xml:space="preserve">    ]]</w:t>
        </w:r>
      </w:ins>
    </w:p>
    <w:p w14:paraId="5D74B14D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60C2BDEC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29FCF69B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TAG-CELLACCESSRELATEDINFO-STOP</w:t>
      </w:r>
    </w:p>
    <w:p w14:paraId="688D530D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10B80326" w14:textId="77777777" w:rsidR="006B0E4A" w:rsidRDefault="006B0E4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6B0E4A" w14:paraId="66BA2231" w14:textId="77777777">
        <w:tc>
          <w:tcPr>
            <w:tcW w:w="0" w:type="auto"/>
            <w:shd w:val="clear" w:color="auto" w:fill="auto"/>
          </w:tcPr>
          <w:p w14:paraId="7E5D9215" w14:textId="77777777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lastRenderedPageBreak/>
              <w:t>CellAccessRelatedInfo</w:t>
            </w:r>
            <w:r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6B0E4A" w14:paraId="582D6AD7" w14:textId="77777777">
        <w:trPr>
          <w:ins w:id="58" w:author="Rapporteur(Nokia)" w:date="2020-01-06T14:53:00Z"/>
        </w:trPr>
        <w:tc>
          <w:tcPr>
            <w:tcW w:w="0" w:type="auto"/>
            <w:shd w:val="clear" w:color="auto" w:fill="auto"/>
          </w:tcPr>
          <w:p w14:paraId="0DBEA7AB" w14:textId="77777777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Rapporteur(Nokia)" w:date="2020-01-06T14:53:00Z"/>
                <w:rFonts w:ascii="Arial" w:hAnsi="Arial"/>
                <w:bCs/>
                <w:sz w:val="18"/>
                <w:lang w:eastAsia="en-GB"/>
              </w:rPr>
            </w:pPr>
            <w:ins w:id="60" w:author="Rapporteur(Nokia)" w:date="2020-01-06T14:53:00Z">
              <w:r>
                <w:rPr>
                  <w:rFonts w:ascii="Arial" w:hAnsi="Arial"/>
                  <w:b/>
                  <w:bCs/>
                  <w:i/>
                  <w:sz w:val="18"/>
                  <w:lang w:eastAsia="en-GB"/>
                </w:rPr>
                <w:t>cellReservedForFutureUse</w:t>
              </w:r>
            </w:ins>
          </w:p>
          <w:p w14:paraId="6632F3E1" w14:textId="40205A78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Rapporteur(Nokia)" w:date="2020-01-06T14:53:00Z"/>
                <w:rFonts w:ascii="Arial" w:hAnsi="Arial"/>
                <w:bCs/>
                <w:sz w:val="18"/>
                <w:lang w:eastAsia="en-GB"/>
              </w:rPr>
            </w:pPr>
            <w:ins w:id="62" w:author="Rapporteur(Nokia)" w:date="2020-01-06T14:53:00Z">
              <w:r>
                <w:rPr>
                  <w:rFonts w:ascii="Arial" w:hAnsi="Arial"/>
                  <w:bCs/>
                  <w:sz w:val="18"/>
                  <w:lang w:eastAsia="en-GB"/>
                </w:rPr>
                <w:t>Indicates whether the cell is reserved, as defined in 38.304 [20] for future use. The field is applicable to all</w:t>
              </w:r>
            </w:ins>
            <w:ins w:id="63" w:author="Rapporteur(Nokia)" w:date="2020-01-16T14:11:00Z">
              <w:r w:rsidR="004E6357">
                <w:rPr>
                  <w:rFonts w:ascii="Arial" w:hAnsi="Arial"/>
                  <w:bCs/>
                  <w:sz w:val="18"/>
                  <w:lang w:eastAsia="en-GB"/>
                </w:rPr>
                <w:t xml:space="preserve"> </w:t>
              </w:r>
              <w:r w:rsidR="004E6357" w:rsidRPr="00DD1455">
                <w:rPr>
                  <w:rFonts w:ascii="Arial" w:hAnsi="Arial"/>
                  <w:bCs/>
                  <w:sz w:val="18"/>
                  <w:lang w:eastAsia="en-GB"/>
                </w:rPr>
                <w:t>PLMNs and</w:t>
              </w:r>
              <w:r w:rsidR="004E6357">
                <w:rPr>
                  <w:rFonts w:ascii="Arial" w:hAnsi="Arial"/>
                  <w:bCs/>
                  <w:sz w:val="18"/>
                  <w:lang w:eastAsia="en-GB"/>
                </w:rPr>
                <w:t xml:space="preserve"> </w:t>
              </w:r>
            </w:ins>
            <w:ins w:id="64" w:author="Rapporteur(Nokia)" w:date="2020-01-06T14:53:00Z">
              <w:r>
                <w:rPr>
                  <w:rFonts w:ascii="Arial" w:hAnsi="Arial"/>
                  <w:bCs/>
                  <w:sz w:val="18"/>
                  <w:lang w:eastAsia="en-GB"/>
                </w:rPr>
                <w:t>NPNs.</w:t>
              </w:r>
            </w:ins>
          </w:p>
        </w:tc>
      </w:tr>
      <w:tr w:rsidR="006B0E4A" w14:paraId="586EAEF4" w14:textId="77777777">
        <w:tc>
          <w:tcPr>
            <w:tcW w:w="0" w:type="auto"/>
            <w:shd w:val="clear" w:color="auto" w:fill="auto"/>
          </w:tcPr>
          <w:p w14:paraId="6168A507" w14:textId="77777777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en-GB"/>
              </w:rPr>
            </w:pPr>
            <w:r>
              <w:rPr>
                <w:rFonts w:ascii="Arial" w:hAnsi="Arial"/>
                <w:b/>
                <w:bCs/>
                <w:i/>
                <w:sz w:val="18"/>
                <w:lang w:eastAsia="en-GB"/>
              </w:rPr>
              <w:t>cellReservedForOtherUse</w:t>
            </w:r>
          </w:p>
          <w:p w14:paraId="068FDF1A" w14:textId="77777777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en-GB"/>
              </w:rPr>
            </w:pPr>
            <w:r>
              <w:rPr>
                <w:rFonts w:ascii="Arial" w:hAnsi="Arial"/>
                <w:bCs/>
                <w:sz w:val="18"/>
                <w:lang w:eastAsia="en-GB"/>
              </w:rPr>
              <w:t>Indicates whether the cell is reserved, as defined in 38.304 [20]. The field is applicable to all PLMNs.</w:t>
            </w:r>
          </w:p>
        </w:tc>
      </w:tr>
      <w:tr w:rsidR="006B0E4A" w14:paraId="7A733E17" w14:textId="77777777">
        <w:trPr>
          <w:ins w:id="65" w:author="Rapporteur(Nokia)" w:date="2020-01-06T14:53:00Z"/>
        </w:trPr>
        <w:tc>
          <w:tcPr>
            <w:tcW w:w="0" w:type="auto"/>
            <w:shd w:val="clear" w:color="auto" w:fill="auto"/>
          </w:tcPr>
          <w:p w14:paraId="293A9D8F" w14:textId="77777777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Rapporteur(Nokia)" w:date="2020-01-06T14:53:00Z"/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ins w:id="67" w:author="Rapporteur(Nokia)" w:date="2020-01-06T14:53:00Z">
              <w:r>
                <w:rPr>
                  <w:rFonts w:ascii="Arial" w:hAnsi="Arial"/>
                  <w:b/>
                  <w:bCs/>
                  <w:i/>
                  <w:iCs/>
                  <w:sz w:val="18"/>
                  <w:lang w:eastAsia="en-GB"/>
                </w:rPr>
                <w:t>npn-IdentityInfoList</w:t>
              </w:r>
            </w:ins>
          </w:p>
          <w:p w14:paraId="48BB4566" w14:textId="46C00548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" w:author="Rapporteur(Nokia)" w:date="2020-01-06T14:53:00Z"/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ins w:id="69" w:author="Rapporteur(Nokia)" w:date="2020-01-06T14:53:00Z">
              <w:r>
                <w:rPr>
                  <w:rFonts w:ascii="Arial" w:hAnsi="Arial"/>
                  <w:sz w:val="18"/>
                </w:rPr>
                <w:t>The</w:t>
              </w:r>
              <w:r>
                <w:rPr>
                  <w:rFonts w:ascii="Arial" w:hAnsi="Arial"/>
                  <w:i/>
                  <w:sz w:val="18"/>
                </w:rPr>
                <w:t xml:space="preserve"> npn-IdentityInfoList</w:t>
              </w:r>
              <w:r>
                <w:rPr>
                  <w:rFonts w:ascii="Arial" w:hAnsi="Arial"/>
                  <w:sz w:val="18"/>
                </w:rPr>
                <w:t xml:space="preserve"> is used to configure a set of </w:t>
              </w:r>
              <w:r>
                <w:rPr>
                  <w:rFonts w:ascii="Arial" w:hAnsi="Arial"/>
                  <w:i/>
                  <w:sz w:val="18"/>
                </w:rPr>
                <w:t>NPN-IdentityInfoList</w:t>
              </w:r>
              <w:r>
                <w:rPr>
                  <w:rFonts w:ascii="Arial" w:hAnsi="Arial"/>
                  <w:sz w:val="18"/>
                </w:rPr>
                <w:t xml:space="preserve"> element</w:t>
              </w:r>
            </w:ins>
            <w:ins w:id="70" w:author="Rapporteur(Nokia)" w:date="2020-01-13T15:20:00Z">
              <w:r>
                <w:rPr>
                  <w:rFonts w:ascii="Arial" w:hAnsi="Arial"/>
                  <w:sz w:val="18"/>
                </w:rPr>
                <w:t>s</w:t>
              </w:r>
            </w:ins>
            <w:ins w:id="71" w:author="Rapporteur(Nokia)" w:date="2020-01-06T14:53:00Z">
              <w:r>
                <w:rPr>
                  <w:rFonts w:ascii="Arial" w:hAnsi="Arial"/>
                  <w:sz w:val="18"/>
                </w:rPr>
                <w:t xml:space="preserve">. </w:t>
              </w:r>
            </w:ins>
            <w:ins w:id="72" w:author="Rapporteur(Nokia)" w:date="2020-01-13T15:20:00Z">
              <w:r>
                <w:rPr>
                  <w:rFonts w:ascii="Arial" w:hAnsi="Arial"/>
                  <w:sz w:val="18"/>
                </w:rPr>
                <w:t>Each of those elements</w:t>
              </w:r>
            </w:ins>
            <w:ins w:id="73" w:author="Rapporteur(Nokia)" w:date="2020-01-06T14:53:00Z">
              <w:r>
                <w:rPr>
                  <w:rFonts w:ascii="Arial" w:hAnsi="Arial"/>
                  <w:sz w:val="18"/>
                </w:rPr>
                <w:t xml:space="preserve"> contains a list of one or more NPN Identities and additional information associated with those NPNs. </w:t>
              </w:r>
              <w:r>
                <w:rPr>
                  <w:rFonts w:ascii="Arial" w:hAnsi="Arial"/>
                  <w:sz w:val="18"/>
                  <w:lang w:eastAsia="ja-JP"/>
                </w:rPr>
                <w:t>The total number of PLMNs (identified by a PLMN identity</w:t>
              </w:r>
            </w:ins>
            <w:ins w:id="74" w:author="Rapporteur(Nokia)" w:date="2020-01-17T11:23:00Z">
              <w:r w:rsidR="00DD1455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  <w:r w:rsidR="00DD1455" w:rsidRPr="007C140D">
                <w:rPr>
                  <w:rFonts w:ascii="Arial" w:hAnsi="Arial"/>
                  <w:sz w:val="18"/>
                  <w:lang w:eastAsia="ja-JP"/>
                </w:rPr>
                <w:t xml:space="preserve">in </w:t>
              </w:r>
              <w:r w:rsidR="00DD1455" w:rsidRPr="007C140D">
                <w:rPr>
                  <w:rFonts w:ascii="Arial" w:hAnsi="Arial"/>
                  <w:i/>
                  <w:sz w:val="18"/>
                  <w:lang w:eastAsia="ja-JP"/>
                </w:rPr>
                <w:t>plmn -IdentityList</w:t>
              </w:r>
            </w:ins>
            <w:ins w:id="75" w:author="Rapporteur(Nokia)" w:date="2020-01-06T14:53:00Z">
              <w:r>
                <w:rPr>
                  <w:rFonts w:ascii="Arial" w:hAnsi="Arial"/>
                  <w:sz w:val="18"/>
                  <w:lang w:eastAsia="ja-JP"/>
                </w:rPr>
                <w:t xml:space="preserve">), PNI-NPNs (identified by a PLMN identity and a CAG-ID), and SNPNs (identified by a PLMN identity and a NID) together in the </w:t>
              </w:r>
              <w:r>
                <w:rPr>
                  <w:rFonts w:ascii="Arial" w:hAnsi="Arial"/>
                  <w:i/>
                  <w:sz w:val="18"/>
                  <w:lang w:eastAsia="ja-JP"/>
                </w:rPr>
                <w:t>PLMN-IdentityInfoList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and </w:t>
              </w:r>
              <w:r>
                <w:rPr>
                  <w:rFonts w:ascii="Arial" w:hAnsi="Arial"/>
                  <w:i/>
                  <w:sz w:val="18"/>
                  <w:lang w:eastAsia="ja-JP"/>
                </w:rPr>
                <w:t>NPN-IdentityInfoList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does not exceed 12</w:t>
              </w:r>
            </w:ins>
            <w:ins w:id="76" w:author="Rapporteur(Nokia)" w:date="2020-01-13T14:12:00Z">
              <w:r>
                <w:rPr>
                  <w:rFonts w:ascii="Arial" w:hAnsi="Arial"/>
                  <w:sz w:val="18"/>
                  <w:lang w:eastAsia="ja-JP"/>
                </w:rPr>
                <w:t xml:space="preserve">, except for the </w:t>
              </w:r>
            </w:ins>
            <w:ins w:id="77" w:author="Rapporteur(Nokia)" w:date="2020-01-13T14:13:00Z">
              <w:r>
                <w:rPr>
                  <w:rFonts w:ascii="Arial" w:hAnsi="Arial"/>
                  <w:sz w:val="18"/>
                  <w:lang w:eastAsia="ja-JP"/>
                </w:rPr>
                <w:t>NPN-only cells</w:t>
              </w:r>
            </w:ins>
            <w:ins w:id="78" w:author="Rapporteur(Nokia)" w:date="2020-01-06T14:53:00Z">
              <w:r>
                <w:rPr>
                  <w:rFonts w:ascii="Arial" w:hAnsi="Arial"/>
                  <w:sz w:val="18"/>
                  <w:lang w:eastAsia="en-GB"/>
                </w:rPr>
                <w:t>.</w:t>
              </w:r>
            </w:ins>
            <w:ins w:id="79" w:author="Rapporteur(Nokia)" w:date="2020-01-13T14:13:00Z">
              <w:r>
                <w:rPr>
                  <w:rFonts w:ascii="Arial" w:hAnsi="Arial"/>
                  <w:sz w:val="18"/>
                  <w:lang w:eastAsia="en-GB"/>
                </w:rPr>
                <w:t xml:space="preserve"> In case of NPN-only cells the PLMN-IdentityList</w:t>
              </w:r>
            </w:ins>
            <w:ins w:id="80" w:author="Rapporteur(Nokia)" w:date="2020-01-13T14:14:00Z">
              <w:r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 w:rsidRPr="00DD1455">
                <w:rPr>
                  <w:rFonts w:ascii="Arial" w:hAnsi="Arial"/>
                  <w:sz w:val="18"/>
                  <w:lang w:eastAsia="en-GB"/>
                </w:rPr>
                <w:t>cont</w:t>
              </w:r>
            </w:ins>
            <w:ins w:id="81" w:author="Rapporteur(Nokia)" w:date="2020-01-16T14:11:00Z">
              <w:r w:rsidR="004E6357" w:rsidRPr="00DD1455">
                <w:rPr>
                  <w:rFonts w:ascii="Arial" w:hAnsi="Arial"/>
                  <w:sz w:val="18"/>
                  <w:lang w:eastAsia="en-GB"/>
                </w:rPr>
                <w:t>a</w:t>
              </w:r>
            </w:ins>
            <w:ins w:id="82" w:author="Rapporteur(Nokia)" w:date="2020-01-13T14:14:00Z">
              <w:r w:rsidRPr="00DD1455">
                <w:rPr>
                  <w:rFonts w:ascii="Arial" w:hAnsi="Arial"/>
                  <w:sz w:val="18"/>
                  <w:lang w:eastAsia="en-GB"/>
                </w:rPr>
                <w:t>ins</w:t>
              </w:r>
              <w:r>
                <w:rPr>
                  <w:rFonts w:ascii="Arial" w:hAnsi="Arial"/>
                  <w:sz w:val="18"/>
                  <w:lang w:eastAsia="en-GB"/>
                </w:rPr>
                <w:t xml:space="preserve"> a single element that does not count to the limit of 12.</w:t>
              </w:r>
            </w:ins>
          </w:p>
        </w:tc>
      </w:tr>
      <w:tr w:rsidR="006B0E4A" w14:paraId="5461F47E" w14:textId="77777777">
        <w:tc>
          <w:tcPr>
            <w:tcW w:w="0" w:type="auto"/>
            <w:shd w:val="clear" w:color="auto" w:fill="auto"/>
          </w:tcPr>
          <w:p w14:paraId="322200BA" w14:textId="77777777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plmn-IdentityList</w:t>
            </w:r>
          </w:p>
          <w:p w14:paraId="5D82A986" w14:textId="0F1E10DD" w:rsidR="006B0E4A" w:rsidRDefault="00665E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i/>
                <w:sz w:val="18"/>
              </w:rPr>
              <w:t xml:space="preserve"> plmn-IdentityList</w:t>
            </w:r>
            <w:r>
              <w:rPr>
                <w:rFonts w:ascii="Arial" w:hAnsi="Arial"/>
                <w:sz w:val="18"/>
              </w:rPr>
              <w:t xml:space="preserve"> is used to configure a set of </w:t>
            </w:r>
            <w:r>
              <w:rPr>
                <w:rFonts w:ascii="Arial" w:hAnsi="Arial"/>
                <w:i/>
                <w:sz w:val="18"/>
              </w:rPr>
              <w:t>PLMN-IdentityInfoList</w:t>
            </w:r>
            <w:r>
              <w:rPr>
                <w:rFonts w:ascii="Arial" w:hAnsi="Arial"/>
                <w:sz w:val="18"/>
              </w:rPr>
              <w:t xml:space="preserve"> elements. Each of those elements contains a list of one or more PLMN Identities and additional information associated with those PLMNs. </w:t>
            </w:r>
            <w:del w:id="83" w:author="Rapporteur(Nokia)" w:date="2020-01-16T14:15:00Z">
              <w:r w:rsidDel="004E6357">
                <w:rPr>
                  <w:rFonts w:ascii="Arial" w:hAnsi="Arial"/>
                  <w:sz w:val="18"/>
                  <w:lang w:eastAsia="ja-JP"/>
                </w:rPr>
                <w:delText xml:space="preserve">The total number of PLMNs in the </w:delText>
              </w:r>
              <w:r w:rsidDel="004E6357">
                <w:rPr>
                  <w:rFonts w:ascii="Arial" w:hAnsi="Arial"/>
                  <w:i/>
                  <w:sz w:val="18"/>
                  <w:lang w:eastAsia="ja-JP"/>
                </w:rPr>
                <w:delText>PLMN-IdentityInfoList</w:delText>
              </w:r>
              <w:r w:rsidDel="004E6357">
                <w:rPr>
                  <w:rFonts w:ascii="Arial" w:hAnsi="Arial"/>
                  <w:sz w:val="18"/>
                  <w:lang w:eastAsia="ja-JP"/>
                </w:rPr>
                <w:delText xml:space="preserve"> does not exceed 12</w:delText>
              </w:r>
              <w:r w:rsidDel="004E6357">
                <w:rPr>
                  <w:rFonts w:ascii="Arial" w:hAnsi="Arial"/>
                  <w:sz w:val="18"/>
                  <w:lang w:eastAsia="zh-CN"/>
                </w:rPr>
                <w:delText xml:space="preserve">. </w:delText>
              </w:r>
            </w:del>
            <w:r w:rsidRPr="00DD1455">
              <w:rPr>
                <w:rFonts w:ascii="Arial" w:hAnsi="Arial"/>
                <w:sz w:val="18"/>
                <w:lang w:eastAsia="zh-CN"/>
              </w:rPr>
              <w:t xml:space="preserve">The PLMN index is defined as </w:t>
            </w:r>
            <w:r w:rsidRPr="00DD1455">
              <w:rPr>
                <w:rFonts w:ascii="Arial" w:hAnsi="Arial"/>
                <w:i/>
                <w:sz w:val="18"/>
                <w:lang w:eastAsia="en-GB"/>
              </w:rPr>
              <w:t>b1+b2+…+</w:t>
            </w:r>
            <w:r w:rsidRPr="00DD1455">
              <w:rPr>
                <w:rFonts w:ascii="Arial" w:hAnsi="Arial"/>
                <w:i/>
                <w:sz w:val="18"/>
                <w:lang w:eastAsia="zh-CN"/>
              </w:rPr>
              <w:t>b(n-1)</w:t>
            </w:r>
            <w:r w:rsidRPr="00DD1455">
              <w:rPr>
                <w:rFonts w:ascii="Arial" w:hAnsi="Arial"/>
                <w:i/>
                <w:sz w:val="18"/>
                <w:lang w:eastAsia="en-GB"/>
              </w:rPr>
              <w:t>+i</w:t>
            </w:r>
            <w:r w:rsidRPr="00DD1455">
              <w:rPr>
                <w:rFonts w:ascii="Arial" w:hAnsi="Arial"/>
                <w:sz w:val="18"/>
                <w:lang w:eastAsia="en-GB"/>
              </w:rPr>
              <w:t xml:space="preserve"> for </w:t>
            </w:r>
            <w:r w:rsidRPr="00DD1455">
              <w:rPr>
                <w:rFonts w:ascii="Arial" w:hAnsi="Arial"/>
                <w:sz w:val="18"/>
                <w:lang w:eastAsia="zh-CN"/>
              </w:rPr>
              <w:t>the</w:t>
            </w:r>
            <w:r w:rsidRPr="00DD1455">
              <w:rPr>
                <w:rFonts w:ascii="Arial" w:hAnsi="Arial"/>
                <w:sz w:val="18"/>
                <w:lang w:eastAsia="en-GB"/>
              </w:rPr>
              <w:t xml:space="preserve"> PLMN </w:t>
            </w:r>
            <w:r w:rsidRPr="00DD1455">
              <w:rPr>
                <w:rFonts w:ascii="Arial" w:hAnsi="Arial"/>
                <w:sz w:val="18"/>
                <w:lang w:eastAsia="zh-CN"/>
              </w:rPr>
              <w:t>included</w:t>
            </w:r>
            <w:r w:rsidRPr="00DD1455">
              <w:rPr>
                <w:rFonts w:ascii="Arial" w:hAnsi="Arial"/>
                <w:sz w:val="18"/>
                <w:lang w:eastAsia="en-GB"/>
              </w:rPr>
              <w:t xml:space="preserve"> at the </w:t>
            </w:r>
            <w:r w:rsidRPr="00DD1455">
              <w:rPr>
                <w:rFonts w:ascii="Arial" w:hAnsi="Arial"/>
                <w:i/>
                <w:sz w:val="18"/>
                <w:lang w:eastAsia="en-GB"/>
              </w:rPr>
              <w:t>n</w:t>
            </w:r>
            <w:r w:rsidRPr="00DD1455">
              <w:rPr>
                <w:rFonts w:ascii="Arial" w:hAnsi="Arial"/>
                <w:sz w:val="18"/>
                <w:lang w:eastAsia="en-GB"/>
              </w:rPr>
              <w:t xml:space="preserve">-th entry </w:t>
            </w:r>
            <w:r w:rsidRPr="00DD1455">
              <w:rPr>
                <w:rFonts w:ascii="Arial" w:hAnsi="Arial"/>
                <w:sz w:val="18"/>
                <w:lang w:eastAsia="zh-CN"/>
              </w:rPr>
              <w:t xml:space="preserve">of </w:t>
            </w:r>
            <w:r w:rsidRPr="00DD1455">
              <w:rPr>
                <w:rFonts w:ascii="Arial" w:hAnsi="Arial"/>
                <w:i/>
                <w:sz w:val="18"/>
                <w:lang w:eastAsia="zh-CN"/>
              </w:rPr>
              <w:t>PLMN-IdentityInfoList</w:t>
            </w:r>
            <w:r w:rsidRPr="00DD1455">
              <w:rPr>
                <w:rFonts w:ascii="Arial" w:hAnsi="Arial"/>
                <w:sz w:val="18"/>
                <w:lang w:eastAsia="en-GB"/>
              </w:rPr>
              <w:t xml:space="preserve"> and the</w:t>
            </w:r>
            <w:r w:rsidRPr="00DD1455">
              <w:rPr>
                <w:rFonts w:ascii="Arial" w:hAnsi="Arial"/>
                <w:i/>
                <w:sz w:val="18"/>
                <w:lang w:eastAsia="en-GB"/>
              </w:rPr>
              <w:t xml:space="preserve"> i</w:t>
            </w:r>
            <w:r w:rsidRPr="00DD1455">
              <w:rPr>
                <w:rFonts w:ascii="Arial" w:hAnsi="Arial"/>
                <w:sz w:val="18"/>
                <w:lang w:eastAsia="en-GB"/>
              </w:rPr>
              <w:t xml:space="preserve">-th entry of its corresponding </w:t>
            </w:r>
            <w:r w:rsidRPr="00DD1455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D1455">
              <w:rPr>
                <w:rFonts w:ascii="Arial" w:hAnsi="Arial"/>
                <w:sz w:val="18"/>
                <w:lang w:eastAsia="zh-CN"/>
              </w:rPr>
              <w:t xml:space="preserve">, where </w:t>
            </w:r>
            <w:r w:rsidRPr="00DD1455">
              <w:rPr>
                <w:rFonts w:ascii="Arial" w:hAnsi="Arial"/>
                <w:i/>
                <w:sz w:val="18"/>
                <w:lang w:eastAsia="zh-CN"/>
              </w:rPr>
              <w:t>b(j)</w:t>
            </w:r>
            <w:r w:rsidRPr="00DD1455">
              <w:rPr>
                <w:rFonts w:ascii="Arial" w:hAnsi="Arial"/>
                <w:sz w:val="18"/>
                <w:lang w:eastAsia="zh-CN"/>
              </w:rPr>
              <w:t xml:space="preserve"> is the number of </w:t>
            </w:r>
            <w:r w:rsidRPr="00DD1455">
              <w:rPr>
                <w:rFonts w:ascii="Arial" w:hAnsi="Arial"/>
                <w:i/>
                <w:sz w:val="18"/>
                <w:lang w:eastAsia="en-GB"/>
              </w:rPr>
              <w:t>PLMN-Identity</w:t>
            </w:r>
            <w:r w:rsidRPr="00DD1455">
              <w:rPr>
                <w:rFonts w:ascii="Arial" w:hAnsi="Arial"/>
                <w:sz w:val="18"/>
                <w:lang w:eastAsia="en-GB"/>
              </w:rPr>
              <w:t xml:space="preserve"> entries in each </w:t>
            </w:r>
            <w:r w:rsidRPr="00DD1455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D1455">
              <w:rPr>
                <w:rFonts w:ascii="Arial" w:hAnsi="Arial"/>
                <w:sz w:val="18"/>
                <w:lang w:eastAsia="en-GB"/>
              </w:rPr>
              <w:t>, respectively.</w:t>
            </w:r>
          </w:p>
        </w:tc>
      </w:tr>
    </w:tbl>
    <w:p w14:paraId="4CED77BD" w14:textId="77777777" w:rsidR="006B0E4A" w:rsidRDefault="006B0E4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D177210" w14:textId="77777777" w:rsidR="006B0E4A" w:rsidRDefault="00665E83">
      <w:pPr>
        <w:pStyle w:val="EditorsNote"/>
      </w:pPr>
      <w:ins w:id="84" w:author="Rapporteur(Nokia)" w:date="2019-11-08T15:34:00Z">
        <w:r>
          <w:t xml:space="preserve">Editor's Note: A </w:t>
        </w:r>
      </w:ins>
      <w:ins w:id="85" w:author="Rapporteur(Nokia)" w:date="2019-11-08T15:35:00Z">
        <w:r>
          <w:t xml:space="preserve">definition of </w:t>
        </w:r>
      </w:ins>
      <w:ins w:id="86" w:author="Rapporteur(Nokia)" w:date="2019-11-08T15:34:00Z">
        <w:r>
          <w:t>network indexin</w:t>
        </w:r>
      </w:ins>
      <w:ins w:id="87" w:author="Rapporteur(Nokia)" w:date="2019-11-08T15:35:00Z">
        <w:r>
          <w:t>g for NPNs is FFS.</w:t>
        </w:r>
      </w:ins>
    </w:p>
    <w:p w14:paraId="177FB8F1" w14:textId="77777777" w:rsidR="006B0E4A" w:rsidRDefault="0066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Modified Subclause(new information elements in 6.3.2 )</w:t>
      </w:r>
    </w:p>
    <w:p w14:paraId="19E6A2F6" w14:textId="77777777" w:rsidR="006B0E4A" w:rsidRDefault="00665E83">
      <w:pPr>
        <w:pStyle w:val="Heading4"/>
        <w:rPr>
          <w:ins w:id="88" w:author="Rapporteur(Nokia)" w:date="2019-11-11T13:37:00Z"/>
        </w:rPr>
      </w:pPr>
      <w:ins w:id="89" w:author="Rapporteur(Nokia)" w:date="2019-11-11T13:37:00Z">
        <w:r>
          <w:t>–</w:t>
        </w:r>
        <w:r>
          <w:tab/>
        </w:r>
      </w:ins>
      <w:ins w:id="90" w:author="Rapporteur(Nokia)" w:date="2020-01-13T14:07:00Z">
        <w:r>
          <w:rPr>
            <w:i/>
          </w:rPr>
          <w:t>NPN</w:t>
        </w:r>
      </w:ins>
      <w:ins w:id="91" w:author="Rapporteur(Nokia)" w:date="2019-11-11T13:37:00Z">
        <w:r>
          <w:rPr>
            <w:i/>
          </w:rPr>
          <w:t>-Identity</w:t>
        </w:r>
      </w:ins>
    </w:p>
    <w:p w14:paraId="40066DB1" w14:textId="688E700D" w:rsidR="006B0E4A" w:rsidRDefault="00665E83">
      <w:pPr>
        <w:rPr>
          <w:ins w:id="92" w:author="Rapporteur(Nokia)" w:date="2019-11-11T13:37:00Z"/>
        </w:rPr>
      </w:pPr>
      <w:ins w:id="93" w:author="Rapporteur(Nokia)" w:date="2019-11-11T13:37:00Z">
        <w:r>
          <w:t xml:space="preserve">The IE </w:t>
        </w:r>
      </w:ins>
      <w:ins w:id="94" w:author="Rapporteur(Nokia)" w:date="2020-01-13T14:21:00Z">
        <w:r>
          <w:rPr>
            <w:i/>
          </w:rPr>
          <w:t>NPN</w:t>
        </w:r>
      </w:ins>
      <w:ins w:id="95" w:author="Rapporteur(Nokia)" w:date="2019-11-11T13:37:00Z">
        <w:r>
          <w:rPr>
            <w:i/>
          </w:rPr>
          <w:t xml:space="preserve">-Identity </w:t>
        </w:r>
        <w:r>
          <w:t xml:space="preserve">includes </w:t>
        </w:r>
      </w:ins>
      <w:ins w:id="96" w:author="Rapporteur(Nokia)" w:date="2020-01-13T14:43:00Z">
        <w:r>
          <w:t xml:space="preserve">either </w:t>
        </w:r>
      </w:ins>
      <w:ins w:id="97" w:author="Rapporteur(Nokia)" w:date="2020-01-16T14:17:00Z">
        <w:r w:rsidR="004E6357">
          <w:t>a list of CAG-IDs or a list of NIDs per</w:t>
        </w:r>
      </w:ins>
      <w:ins w:id="98" w:author="Rapporteur(Nokia)" w:date="2020-01-13T14:38:00Z">
        <w:r>
          <w:t xml:space="preserve"> PLMN Identi</w:t>
        </w:r>
      </w:ins>
      <w:ins w:id="99" w:author="Rapporteur(Nokia)" w:date="2020-01-13T14:43:00Z">
        <w:r>
          <w:t>t</w:t>
        </w:r>
      </w:ins>
      <w:ins w:id="100" w:author="Rapporteur(Nokia)" w:date="2020-01-13T14:38:00Z">
        <w:r>
          <w:t>y</w:t>
        </w:r>
      </w:ins>
      <w:ins w:id="101" w:author="Rapporteur(Nokia)" w:date="2019-11-11T13:37:00Z">
        <w:r>
          <w:t xml:space="preserve">. Further information regarding how to set the IE </w:t>
        </w:r>
        <w:r>
          <w:rPr>
            <w:lang w:eastAsia="zh-CN"/>
          </w:rPr>
          <w:t>is</w:t>
        </w:r>
        <w:r>
          <w:t xml:space="preserve"> specified in TS 23.003 [21].</w:t>
        </w:r>
      </w:ins>
    </w:p>
    <w:p w14:paraId="255BA051" w14:textId="6FC535D0" w:rsidR="006B0E4A" w:rsidRDefault="004E6357">
      <w:pPr>
        <w:pStyle w:val="TH"/>
        <w:rPr>
          <w:ins w:id="102" w:author="Rapporteur(Nokia)" w:date="2019-11-11T13:37:00Z"/>
        </w:rPr>
      </w:pPr>
      <w:ins w:id="103" w:author="Rapporteur(Nokia)" w:date="2020-01-16T14:18:00Z">
        <w:r w:rsidRPr="00DD1455">
          <w:rPr>
            <w:bCs/>
            <w:i/>
            <w:iCs/>
          </w:rPr>
          <w:t>NPN</w:t>
        </w:r>
      </w:ins>
      <w:ins w:id="104" w:author="Rapporteur(Nokia)" w:date="2019-11-11T13:37:00Z">
        <w:r w:rsidR="00665E83" w:rsidRPr="00DD1455">
          <w:rPr>
            <w:bCs/>
            <w:i/>
            <w:iCs/>
          </w:rPr>
          <w:t>-Identity</w:t>
        </w:r>
      </w:ins>
      <w:ins w:id="105" w:author="Rapporteur(Nokia)" w:date="2019-11-11T13:39:00Z">
        <w:r w:rsidR="00665E83">
          <w:rPr>
            <w:bCs/>
            <w:i/>
            <w:iCs/>
          </w:rPr>
          <w:t xml:space="preserve"> </w:t>
        </w:r>
        <w:r w:rsidR="00665E83">
          <w:rPr>
            <w:bCs/>
            <w:iCs/>
          </w:rPr>
          <w:t>infor</w:t>
        </w:r>
      </w:ins>
      <w:ins w:id="106" w:author="Rapporteur(Nokia)" w:date="2019-11-11T13:37:00Z">
        <w:r w:rsidR="00665E83">
          <w:t>mation element</w:t>
        </w:r>
      </w:ins>
    </w:p>
    <w:p w14:paraId="7D6E690F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7" w:author="Rapporteur(Nokia)" w:date="2019-11-11T13:37:00Z"/>
          <w:rFonts w:ascii="Courier New" w:hAnsi="Courier New"/>
          <w:color w:val="808080"/>
          <w:sz w:val="16"/>
          <w:lang w:eastAsia="en-GB"/>
        </w:rPr>
      </w:pPr>
      <w:ins w:id="108" w:author="Rapporteur(Nokia)" w:date="2019-11-11T13:37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 w14:paraId="0FC16D6C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9" w:author="Rapporteur(Nokia)" w:date="2019-11-11T13:37:00Z"/>
          <w:rFonts w:ascii="Courier New" w:hAnsi="Courier New"/>
          <w:color w:val="808080"/>
          <w:sz w:val="16"/>
          <w:lang w:eastAsia="en-GB"/>
        </w:rPr>
      </w:pPr>
      <w:ins w:id="110" w:author="Rapporteur(Nokia)" w:date="2019-11-11T13:37:00Z">
        <w:r>
          <w:rPr>
            <w:rFonts w:ascii="Courier New" w:hAnsi="Courier New"/>
            <w:color w:val="808080"/>
            <w:sz w:val="16"/>
            <w:lang w:eastAsia="en-GB"/>
          </w:rPr>
          <w:t>-- TAG-</w:t>
        </w:r>
      </w:ins>
      <w:ins w:id="111" w:author="Rapporteur(Nokia)" w:date="2020-01-13T14:08:00Z">
        <w:r>
          <w:rPr>
            <w:rFonts w:ascii="Courier New" w:hAnsi="Courier New"/>
            <w:color w:val="808080"/>
            <w:sz w:val="16"/>
            <w:lang w:eastAsia="en-GB"/>
          </w:rPr>
          <w:t>NPN</w:t>
        </w:r>
      </w:ins>
      <w:ins w:id="112" w:author="Rapporteur(Nokia)" w:date="2019-11-11T13:37:00Z">
        <w:r>
          <w:rPr>
            <w:rFonts w:ascii="Courier New" w:hAnsi="Courier New"/>
            <w:color w:val="808080"/>
            <w:sz w:val="16"/>
            <w:lang w:eastAsia="en-GB"/>
          </w:rPr>
          <w:t>-IDENTITY-START</w:t>
        </w:r>
      </w:ins>
    </w:p>
    <w:p w14:paraId="0A8F7D36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3" w:author="Rapporteur(Nokia)" w:date="2020-01-13T14:40:00Z"/>
          <w:rFonts w:ascii="Courier New" w:hAnsi="Courier New"/>
          <w:sz w:val="16"/>
          <w:lang w:eastAsia="en-GB"/>
        </w:rPr>
      </w:pPr>
    </w:p>
    <w:p w14:paraId="3DC34434" w14:textId="16A83642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Rapporteur(Nokia)" w:date="2020-01-13T14:08:00Z"/>
          <w:rFonts w:ascii="Courier New" w:hAnsi="Courier New"/>
          <w:sz w:val="16"/>
          <w:lang w:eastAsia="en-GB"/>
        </w:rPr>
      </w:pPr>
      <w:ins w:id="115" w:author="Rapporteur(Nokia)" w:date="2020-01-13T14:08:00Z">
        <w:r>
          <w:rPr>
            <w:rFonts w:ascii="Courier New" w:hAnsi="Courier New"/>
            <w:sz w:val="16"/>
            <w:lang w:eastAsia="en-GB"/>
          </w:rPr>
          <w:t>NPN-Identity</w:t>
        </w:r>
      </w:ins>
      <w:ins w:id="116" w:author="Rapporteur(Nokia)" w:date="2020-01-17T11:44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17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::= </w:t>
        </w:r>
      </w:ins>
      <w:ins w:id="118" w:author="Rapporteur(Nokia)" w:date="2020-01-13T14:40:00Z">
        <w:r>
          <w:rPr>
            <w:rFonts w:ascii="Courier New" w:hAnsi="Courier New"/>
            <w:sz w:val="16"/>
            <w:lang w:eastAsia="en-GB"/>
          </w:rPr>
          <w:t xml:space="preserve">                 </w:t>
        </w:r>
      </w:ins>
      <w:ins w:id="119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CHOICE {</w:t>
        </w:r>
      </w:ins>
    </w:p>
    <w:p w14:paraId="071C5297" w14:textId="7E0DAA2B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" w:author="Rapporteur(Nokia)" w:date="2020-01-13T14:08:00Z"/>
          <w:rFonts w:ascii="Courier New" w:hAnsi="Courier New"/>
          <w:sz w:val="16"/>
          <w:lang w:eastAsia="en-GB"/>
        </w:rPr>
      </w:pPr>
      <w:ins w:id="121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pni-npn</w:t>
        </w:r>
      </w:ins>
      <w:ins w:id="122" w:author="Rapporteur(Nokia)" w:date="2020-01-17T11:44:00Z">
        <w:r w:rsidR="00994BC0">
          <w:rPr>
            <w:rFonts w:ascii="Courier New" w:hAnsi="Courier New"/>
            <w:sz w:val="16"/>
            <w:lang w:eastAsia="en-GB"/>
          </w:rPr>
          <w:t xml:space="preserve">-r16 </w:t>
        </w:r>
      </w:ins>
      <w:ins w:id="123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</w:t>
        </w:r>
      </w:ins>
      <w:ins w:id="124" w:author="Rapporteur(Nokia)" w:date="2020-01-13T14:40:00Z">
        <w:r>
          <w:rPr>
            <w:rFonts w:ascii="Courier New" w:hAnsi="Courier New"/>
            <w:sz w:val="16"/>
            <w:lang w:eastAsia="en-GB"/>
          </w:rPr>
          <w:t xml:space="preserve">                     </w:t>
        </w:r>
      </w:ins>
      <w:ins w:id="125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SEQUENCE {</w:t>
        </w:r>
      </w:ins>
    </w:p>
    <w:p w14:paraId="64991A35" w14:textId="1A8BC299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" w:author="Rapporteur(Nokia)" w:date="2020-01-13T14:08:00Z"/>
          <w:rFonts w:ascii="Courier New" w:hAnsi="Courier New"/>
          <w:sz w:val="16"/>
          <w:lang w:eastAsia="en-GB"/>
        </w:rPr>
      </w:pPr>
      <w:ins w:id="127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   plmn-Identity</w:t>
        </w:r>
      </w:ins>
      <w:ins w:id="128" w:author="Rapporteur(Nokia)" w:date="2020-01-17T11:45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29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</w:t>
        </w:r>
      </w:ins>
      <w:ins w:id="130" w:author="Rapporteur(Nokia)" w:date="2020-01-13T14:41:00Z">
        <w:r>
          <w:rPr>
            <w:rFonts w:ascii="Courier New" w:hAnsi="Courier New"/>
            <w:sz w:val="16"/>
            <w:lang w:eastAsia="en-GB"/>
          </w:rPr>
          <w:t xml:space="preserve">              </w:t>
        </w:r>
      </w:ins>
      <w:ins w:id="131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132" w:author="Rapporteur(Nokia)" w:date="2020-01-17T11:44:00Z">
        <w:r w:rsidR="00994BC0">
          <w:rPr>
            <w:rFonts w:ascii="Courier New" w:hAnsi="Courier New"/>
            <w:sz w:val="16"/>
            <w:lang w:eastAsia="en-GB"/>
          </w:rPr>
          <w:t xml:space="preserve"> </w:t>
        </w:r>
      </w:ins>
      <w:ins w:id="133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PLMN-Identity,</w:t>
        </w:r>
      </w:ins>
    </w:p>
    <w:p w14:paraId="608F5BA9" w14:textId="275FDCDF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" w:author="Rapporteur(Nokia)" w:date="2020-01-13T14:08:00Z"/>
          <w:rFonts w:ascii="Courier New" w:hAnsi="Courier New"/>
          <w:sz w:val="16"/>
          <w:lang w:eastAsia="en-GB"/>
        </w:rPr>
      </w:pPr>
      <w:ins w:id="135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   cag-</w:t>
        </w:r>
        <w:r w:rsidRPr="00DD1455">
          <w:rPr>
            <w:rFonts w:ascii="Courier New" w:hAnsi="Courier New"/>
            <w:sz w:val="16"/>
            <w:lang w:eastAsia="en-GB"/>
          </w:rPr>
          <w:t>IdentityList</w:t>
        </w:r>
      </w:ins>
      <w:ins w:id="136" w:author="Rapporteur(Nokia)" w:date="2020-01-17T11:45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37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</w:t>
        </w:r>
      </w:ins>
      <w:ins w:id="138" w:author="Rapporteur(Nokia)" w:date="2020-01-13T14:41:00Z">
        <w:r>
          <w:rPr>
            <w:rFonts w:ascii="Courier New" w:hAnsi="Courier New"/>
            <w:sz w:val="16"/>
            <w:lang w:eastAsia="en-GB"/>
          </w:rPr>
          <w:t xml:space="preserve">              </w:t>
        </w:r>
      </w:ins>
      <w:ins w:id="139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140" w:author="Rapporteur(Nokia)" w:date="2020-01-17T11:44:00Z">
        <w:r w:rsidR="00994BC0">
          <w:rPr>
            <w:rFonts w:ascii="Courier New" w:hAnsi="Courier New"/>
            <w:sz w:val="16"/>
            <w:lang w:eastAsia="en-GB"/>
          </w:rPr>
          <w:t xml:space="preserve">  </w:t>
        </w:r>
      </w:ins>
      <w:ins w:id="141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SEQUENCE (SIZE (</w:t>
        </w:r>
      </w:ins>
      <w:ins w:id="142" w:author="Rapporteur(Nokia)" w:date="2020-01-13T14:42:00Z">
        <w:r>
          <w:rPr>
            <w:rFonts w:ascii="Courier New" w:hAnsi="Courier New"/>
            <w:sz w:val="16"/>
            <w:lang w:eastAsia="en-GB"/>
          </w:rPr>
          <w:t>1</w:t>
        </w:r>
      </w:ins>
      <w:ins w:id="143" w:author="Rapporteur(Nokia)" w:date="2020-01-13T14:08:00Z">
        <w:r>
          <w:rPr>
            <w:rFonts w:ascii="Courier New" w:hAnsi="Courier New"/>
            <w:sz w:val="16"/>
            <w:lang w:eastAsia="en-GB"/>
          </w:rPr>
          <w:t>..max</w:t>
        </w:r>
      </w:ins>
      <w:ins w:id="144" w:author="Rapporteur(Nokia)" w:date="2020-01-13T14:29:00Z">
        <w:r>
          <w:rPr>
            <w:rFonts w:ascii="Courier New" w:hAnsi="Courier New"/>
            <w:sz w:val="16"/>
            <w:lang w:eastAsia="en-GB"/>
          </w:rPr>
          <w:t>NPN</w:t>
        </w:r>
      </w:ins>
      <w:ins w:id="145" w:author="Rapporteur(Nokia)" w:date="2020-01-17T11:45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46" w:author="Rapporteur(Nokia)" w:date="2020-01-13T14:08:00Z">
        <w:r>
          <w:rPr>
            <w:rFonts w:ascii="Courier New" w:hAnsi="Courier New"/>
            <w:sz w:val="16"/>
            <w:lang w:eastAsia="en-GB"/>
          </w:rPr>
          <w:t>)) OF CAG-Identity</w:t>
        </w:r>
      </w:ins>
      <w:ins w:id="147" w:author="Rapporteur(Nokia)" w:date="2020-01-17T11:45:00Z">
        <w:r w:rsidR="00994BC0">
          <w:rPr>
            <w:rFonts w:ascii="Courier New" w:hAnsi="Courier New"/>
            <w:sz w:val="16"/>
            <w:lang w:eastAsia="en-GB"/>
          </w:rPr>
          <w:t>-r16</w:t>
        </w:r>
      </w:ins>
    </w:p>
    <w:p w14:paraId="3387001C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" w:author="Rapporteur(Nokia)" w:date="2020-01-13T14:08:00Z"/>
          <w:rFonts w:ascii="Courier New" w:hAnsi="Courier New"/>
          <w:sz w:val="16"/>
          <w:lang w:eastAsia="en-GB"/>
        </w:rPr>
      </w:pPr>
      <w:ins w:id="149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},</w:t>
        </w:r>
      </w:ins>
    </w:p>
    <w:p w14:paraId="5601170B" w14:textId="23A922D8" w:rsidR="002974E1" w:rsidRDefault="002974E1" w:rsidP="002974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" w:author="Rapporteur(Nokia)" w:date="2020-01-13T14:08:00Z"/>
          <w:rFonts w:ascii="Courier New" w:hAnsi="Courier New"/>
          <w:sz w:val="16"/>
          <w:lang w:eastAsia="en-GB"/>
        </w:rPr>
      </w:pPr>
      <w:ins w:id="151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snpn</w:t>
        </w:r>
      </w:ins>
      <w:ins w:id="152" w:author="Rapporteur(Nokia)" w:date="2020-01-17T11:45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53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</w:t>
        </w:r>
      </w:ins>
      <w:ins w:id="154" w:author="Rapporteur(Nokia)" w:date="2020-01-13T14:41:00Z">
        <w:r>
          <w:rPr>
            <w:rFonts w:ascii="Courier New" w:hAnsi="Courier New"/>
            <w:sz w:val="16"/>
            <w:lang w:eastAsia="en-GB"/>
          </w:rPr>
          <w:t xml:space="preserve">                     </w:t>
        </w:r>
      </w:ins>
      <w:ins w:id="155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    SEQUENCE {</w:t>
        </w:r>
      </w:ins>
    </w:p>
    <w:p w14:paraId="02DDD3B9" w14:textId="77777777" w:rsidR="002974E1" w:rsidRDefault="002974E1" w:rsidP="002974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" w:author="Rapporteur(Nokia)" w:date="2020-01-13T14:08:00Z"/>
          <w:rFonts w:ascii="Courier New" w:hAnsi="Courier New"/>
          <w:sz w:val="16"/>
          <w:lang w:eastAsia="en-GB"/>
        </w:rPr>
      </w:pPr>
      <w:ins w:id="157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   plmn-Identity     </w:t>
        </w:r>
      </w:ins>
      <w:ins w:id="158" w:author="Rapporteur(Nokia)" w:date="2020-01-13T14:41:00Z">
        <w:r>
          <w:rPr>
            <w:rFonts w:ascii="Courier New" w:hAnsi="Courier New"/>
            <w:sz w:val="16"/>
            <w:lang w:eastAsia="en-GB"/>
          </w:rPr>
          <w:t xml:space="preserve">            </w:t>
        </w:r>
      </w:ins>
      <w:ins w:id="159" w:author="Rapporteur(Nokia)" w:date="2020-01-13T14:42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160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  PLMN-Identity,</w:t>
        </w:r>
      </w:ins>
    </w:p>
    <w:p w14:paraId="131001B4" w14:textId="587770F2" w:rsidR="002974E1" w:rsidRDefault="002974E1" w:rsidP="002974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" w:author="Rapporteur(Nokia)" w:date="2020-01-13T14:08:00Z"/>
          <w:rFonts w:ascii="Courier New" w:hAnsi="Courier New"/>
          <w:sz w:val="16"/>
          <w:lang w:eastAsia="en-GB"/>
        </w:rPr>
      </w:pPr>
      <w:ins w:id="162" w:author="Rapporteur(Nokia)" w:date="2020-01-13T14:42:00Z">
        <w:r>
          <w:rPr>
            <w:rFonts w:ascii="Courier New" w:hAnsi="Courier New"/>
            <w:sz w:val="16"/>
            <w:lang w:eastAsia="en-GB"/>
          </w:rPr>
          <w:t xml:space="preserve"> </w:t>
        </w:r>
      </w:ins>
      <w:ins w:id="163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  nid-List</w:t>
        </w:r>
      </w:ins>
      <w:ins w:id="164" w:author="Rapporteur(Nokia)" w:date="2020-01-17T11:46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65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166" w:author="Rapporteur(Nokia)" w:date="2020-01-13T14:42:00Z">
        <w:r>
          <w:rPr>
            <w:rFonts w:ascii="Courier New" w:hAnsi="Courier New"/>
            <w:sz w:val="16"/>
            <w:lang w:eastAsia="en-GB"/>
          </w:rPr>
          <w:t xml:space="preserve">              </w:t>
        </w:r>
      </w:ins>
      <w:ins w:id="167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       SEQUENCE (SIZE (</w:t>
        </w:r>
      </w:ins>
      <w:ins w:id="168" w:author="Rapporteur(Nokia)" w:date="2020-01-13T14:42:00Z">
        <w:r>
          <w:rPr>
            <w:rFonts w:ascii="Courier New" w:hAnsi="Courier New"/>
            <w:sz w:val="16"/>
            <w:lang w:eastAsia="en-GB"/>
          </w:rPr>
          <w:t>1</w:t>
        </w:r>
      </w:ins>
      <w:ins w:id="169" w:author="Rapporteur(Nokia)" w:date="2020-01-13T14:08:00Z">
        <w:r>
          <w:rPr>
            <w:rFonts w:ascii="Courier New" w:hAnsi="Courier New"/>
            <w:sz w:val="16"/>
            <w:lang w:eastAsia="en-GB"/>
          </w:rPr>
          <w:t>..max</w:t>
        </w:r>
      </w:ins>
      <w:ins w:id="170" w:author="Rapporteur(Nokia)" w:date="2020-01-13T14:29:00Z">
        <w:r>
          <w:rPr>
            <w:rFonts w:ascii="Courier New" w:hAnsi="Courier New"/>
            <w:sz w:val="16"/>
            <w:lang w:eastAsia="en-GB"/>
          </w:rPr>
          <w:t>NPN</w:t>
        </w:r>
      </w:ins>
      <w:ins w:id="171" w:author="Rapporteur(Nokia)" w:date="2020-01-17T11:46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72" w:author="Rapporteur(Nokia)" w:date="2020-01-13T14:08:00Z">
        <w:r>
          <w:rPr>
            <w:rFonts w:ascii="Courier New" w:hAnsi="Courier New"/>
            <w:sz w:val="16"/>
            <w:lang w:eastAsia="en-GB"/>
          </w:rPr>
          <w:t>)) OF NID</w:t>
        </w:r>
      </w:ins>
      <w:ins w:id="173" w:author="Rapporteur(Nokia)" w:date="2020-01-17T11:46:00Z">
        <w:r w:rsidR="00994BC0">
          <w:rPr>
            <w:rFonts w:ascii="Courier New" w:hAnsi="Courier New"/>
            <w:sz w:val="16"/>
            <w:lang w:eastAsia="en-GB"/>
          </w:rPr>
          <w:t>-r16</w:t>
        </w:r>
      </w:ins>
    </w:p>
    <w:p w14:paraId="681E1149" w14:textId="77777777" w:rsidR="002974E1" w:rsidRDefault="002974E1" w:rsidP="002974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" w:author="Rapporteur(Nokia)" w:date="2020-01-13T14:08:00Z"/>
          <w:rFonts w:ascii="Courier New" w:hAnsi="Courier New"/>
          <w:sz w:val="16"/>
          <w:lang w:eastAsia="en-GB"/>
        </w:rPr>
      </w:pPr>
      <w:ins w:id="175" w:author="Rapporteur(Nokia)" w:date="2020-01-13T14:08:00Z">
        <w:r>
          <w:rPr>
            <w:rFonts w:ascii="Courier New" w:hAnsi="Courier New"/>
            <w:sz w:val="16"/>
            <w:lang w:eastAsia="en-GB"/>
          </w:rPr>
          <w:t xml:space="preserve">    } </w:t>
        </w:r>
      </w:ins>
    </w:p>
    <w:p w14:paraId="4578F0F0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" w:author="Rapporteur(Nokia)" w:date="2020-01-13T14:08:00Z"/>
          <w:rFonts w:ascii="Courier New" w:hAnsi="Courier New"/>
          <w:sz w:val="16"/>
          <w:lang w:eastAsia="en-GB"/>
        </w:rPr>
      </w:pPr>
      <w:ins w:id="177" w:author="Rapporteur(Nokia)" w:date="2020-01-13T14:08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4BC00B84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" w:author="Rapporteur(Nokia)" w:date="2020-01-13T14:08:00Z"/>
          <w:rFonts w:ascii="Courier New" w:hAnsi="Courier New"/>
          <w:sz w:val="16"/>
          <w:lang w:eastAsia="en-GB"/>
        </w:rPr>
      </w:pPr>
    </w:p>
    <w:p w14:paraId="2186A91D" w14:textId="1FAE691C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" w:author="Rapporteur(Nokia)" w:date="2019-11-11T13:37:00Z"/>
          <w:rFonts w:ascii="Courier New" w:hAnsi="Courier New"/>
          <w:sz w:val="16"/>
          <w:lang w:eastAsia="en-GB"/>
        </w:rPr>
      </w:pPr>
      <w:ins w:id="180" w:author="Rapporteur(Nokia)" w:date="2019-11-11T13:37:00Z">
        <w:r>
          <w:rPr>
            <w:rFonts w:ascii="Courier New" w:hAnsi="Courier New"/>
            <w:sz w:val="16"/>
            <w:lang w:eastAsia="en-GB"/>
          </w:rPr>
          <w:t>CAG-Identity</w:t>
        </w:r>
      </w:ins>
      <w:ins w:id="181" w:author="Rapporteur(Nokia)" w:date="2020-01-17T11:46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82" w:author="Rapporteur(Nokia)" w:date="2019-11-11T13:37:00Z">
        <w:r>
          <w:rPr>
            <w:rFonts w:ascii="Courier New" w:hAnsi="Courier New"/>
            <w:sz w:val="16"/>
            <w:lang w:eastAsia="en-GB"/>
          </w:rPr>
          <w:t xml:space="preserve"> ::=       </w:t>
        </w:r>
      </w:ins>
      <w:ins w:id="183" w:author="Rapporteur(Nokia)" w:date="2020-01-13T15:02:00Z">
        <w:r>
          <w:rPr>
            <w:rFonts w:ascii="Courier New" w:hAnsi="Courier New"/>
            <w:sz w:val="16"/>
            <w:lang w:eastAsia="en-GB"/>
          </w:rPr>
          <w:t xml:space="preserve">  </w:t>
        </w:r>
      </w:ins>
      <w:ins w:id="184" w:author="Rapporteur(Nokia)" w:date="2020-01-13T15:03:00Z">
        <w:r>
          <w:rPr>
            <w:rFonts w:ascii="Courier New" w:hAnsi="Courier New"/>
            <w:sz w:val="16"/>
            <w:lang w:eastAsia="en-GB"/>
          </w:rPr>
          <w:t xml:space="preserve"> </w:t>
        </w:r>
      </w:ins>
      <w:ins w:id="185" w:author="Rapporteur(Nokia)" w:date="2019-11-11T13:37:00Z">
        <w:r>
          <w:rPr>
            <w:rFonts w:ascii="Courier New" w:hAnsi="Courier New"/>
            <w:sz w:val="16"/>
            <w:lang w:eastAsia="en-GB"/>
          </w:rPr>
          <w:t xml:space="preserve">          </w:t>
        </w:r>
        <w:r>
          <w:rPr>
            <w:rFonts w:ascii="Courier New" w:hAnsi="Courier New"/>
            <w:color w:val="993366"/>
            <w:sz w:val="16"/>
            <w:lang w:eastAsia="en-GB"/>
          </w:rPr>
          <w:t>BIT STRING</w:t>
        </w:r>
        <w:r>
          <w:rPr>
            <w:rFonts w:ascii="Courier New" w:hAnsi="Courier New"/>
            <w:sz w:val="16"/>
            <w:lang w:eastAsia="en-GB"/>
          </w:rPr>
          <w:t xml:space="preserve"> (</w:t>
        </w:r>
        <w:r>
          <w:rPr>
            <w:rFonts w:ascii="Courier New" w:hAnsi="Courier New"/>
            <w:color w:val="993366"/>
            <w:sz w:val="16"/>
            <w:lang w:eastAsia="en-GB"/>
          </w:rPr>
          <w:t>SIZE</w:t>
        </w:r>
        <w:r>
          <w:rPr>
            <w:rFonts w:ascii="Courier New" w:hAnsi="Courier New"/>
            <w:sz w:val="16"/>
            <w:lang w:eastAsia="en-GB"/>
          </w:rPr>
          <w:t xml:space="preserve"> (32))</w:t>
        </w:r>
      </w:ins>
    </w:p>
    <w:p w14:paraId="46126F10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" w:author="Rapporteur(Nokia)" w:date="2020-01-13T14:09:00Z"/>
          <w:rFonts w:ascii="Courier New" w:hAnsi="Courier New"/>
          <w:sz w:val="16"/>
          <w:lang w:eastAsia="en-GB"/>
        </w:rPr>
      </w:pPr>
    </w:p>
    <w:p w14:paraId="4C3B9520" w14:textId="34FF6A19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" w:author="Rapporteur(Nokia)" w:date="2020-01-13T14:09:00Z"/>
          <w:rFonts w:ascii="Courier New" w:hAnsi="Courier New"/>
          <w:sz w:val="16"/>
          <w:lang w:eastAsia="en-GB"/>
        </w:rPr>
      </w:pPr>
      <w:ins w:id="188" w:author="Rapporteur(Nokia)" w:date="2020-01-13T14:09:00Z">
        <w:r>
          <w:rPr>
            <w:rFonts w:ascii="Courier New" w:hAnsi="Courier New"/>
            <w:sz w:val="16"/>
            <w:lang w:eastAsia="en-GB"/>
          </w:rPr>
          <w:t>NID</w:t>
        </w:r>
      </w:ins>
      <w:ins w:id="189" w:author="Rapporteur(Nokia)" w:date="2020-01-17T11:46:00Z">
        <w:r w:rsidR="00994BC0">
          <w:rPr>
            <w:rFonts w:ascii="Courier New" w:hAnsi="Courier New"/>
            <w:sz w:val="16"/>
            <w:lang w:eastAsia="en-GB"/>
          </w:rPr>
          <w:t>-r16</w:t>
        </w:r>
      </w:ins>
      <w:ins w:id="190" w:author="Rapporteur(Nokia)" w:date="2020-01-13T14:09:00Z">
        <w:r>
          <w:rPr>
            <w:rFonts w:ascii="Courier New" w:hAnsi="Courier New"/>
            <w:sz w:val="16"/>
            <w:lang w:eastAsia="en-GB"/>
          </w:rPr>
          <w:t xml:space="preserve"> ::=     </w:t>
        </w:r>
      </w:ins>
      <w:ins w:id="191" w:author="Rapporteur(Nokia)" w:date="2020-01-13T15:03:00Z">
        <w:r>
          <w:rPr>
            <w:rFonts w:ascii="Courier New" w:hAnsi="Courier New"/>
            <w:sz w:val="16"/>
            <w:lang w:eastAsia="en-GB"/>
          </w:rPr>
          <w:t xml:space="preserve">           </w:t>
        </w:r>
      </w:ins>
      <w:ins w:id="192" w:author="Rapporteur(Nokia)" w:date="2020-01-13T14:09:00Z">
        <w:r>
          <w:rPr>
            <w:rFonts w:ascii="Courier New" w:hAnsi="Courier New"/>
            <w:sz w:val="16"/>
            <w:lang w:eastAsia="en-GB"/>
          </w:rPr>
          <w:t xml:space="preserve">             </w:t>
        </w:r>
        <w:r>
          <w:rPr>
            <w:rFonts w:ascii="Courier New" w:hAnsi="Courier New"/>
            <w:color w:val="993366"/>
            <w:sz w:val="16"/>
            <w:lang w:eastAsia="en-GB"/>
          </w:rPr>
          <w:t>BIT STRING</w:t>
        </w:r>
        <w:r>
          <w:rPr>
            <w:rFonts w:ascii="Courier New" w:hAnsi="Courier New"/>
            <w:sz w:val="16"/>
            <w:lang w:eastAsia="en-GB"/>
          </w:rPr>
          <w:t xml:space="preserve"> (</w:t>
        </w:r>
        <w:r>
          <w:rPr>
            <w:rFonts w:ascii="Courier New" w:hAnsi="Courier New"/>
            <w:color w:val="993366"/>
            <w:sz w:val="16"/>
            <w:lang w:eastAsia="en-GB"/>
          </w:rPr>
          <w:t>SIZE</w:t>
        </w:r>
        <w:r>
          <w:rPr>
            <w:rFonts w:ascii="Courier New" w:hAnsi="Courier New"/>
            <w:sz w:val="16"/>
            <w:lang w:eastAsia="en-GB"/>
          </w:rPr>
          <w:t xml:space="preserve"> (52))</w:t>
        </w:r>
      </w:ins>
    </w:p>
    <w:p w14:paraId="24D4BE13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" w:author="Rapporteur(Nokia)" w:date="2020-01-13T14:09:00Z"/>
          <w:rFonts w:ascii="Courier New" w:hAnsi="Courier New"/>
          <w:sz w:val="16"/>
          <w:lang w:eastAsia="en-GB"/>
        </w:rPr>
      </w:pPr>
    </w:p>
    <w:p w14:paraId="108CA364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4" w:author="Rapporteur(Nokia)" w:date="2019-11-11T13:37:00Z"/>
          <w:rFonts w:ascii="Courier New" w:hAnsi="Courier New"/>
          <w:color w:val="808080"/>
          <w:sz w:val="16"/>
          <w:lang w:eastAsia="en-GB"/>
        </w:rPr>
      </w:pPr>
      <w:ins w:id="195" w:author="Rapporteur(Nokia)" w:date="2019-11-11T13:37:00Z">
        <w:r>
          <w:rPr>
            <w:rFonts w:ascii="Courier New" w:hAnsi="Courier New"/>
            <w:color w:val="808080"/>
            <w:sz w:val="16"/>
            <w:lang w:eastAsia="en-GB"/>
          </w:rPr>
          <w:t>-- TAG-</w:t>
        </w:r>
      </w:ins>
      <w:ins w:id="196" w:author="Rapporteur(Nokia)" w:date="2020-01-13T14:08:00Z">
        <w:r>
          <w:rPr>
            <w:rFonts w:ascii="Courier New" w:hAnsi="Courier New"/>
            <w:color w:val="808080"/>
            <w:sz w:val="16"/>
            <w:lang w:eastAsia="en-GB"/>
          </w:rPr>
          <w:t>NPN</w:t>
        </w:r>
      </w:ins>
      <w:ins w:id="197" w:author="Rapporteur(Nokia)" w:date="2019-11-11T13:37:00Z">
        <w:r>
          <w:rPr>
            <w:rFonts w:ascii="Courier New" w:hAnsi="Courier New"/>
            <w:color w:val="808080"/>
            <w:sz w:val="16"/>
            <w:lang w:eastAsia="en-GB"/>
          </w:rPr>
          <w:t>-IDENTITY-STOP</w:t>
        </w:r>
      </w:ins>
    </w:p>
    <w:p w14:paraId="7E64E78D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" w:author="Rapporteur(Nokia)" w:date="2019-11-11T13:37:00Z"/>
          <w:rFonts w:ascii="Courier New" w:hAnsi="Courier New"/>
          <w:color w:val="808080"/>
          <w:sz w:val="16"/>
          <w:lang w:eastAsia="en-GB"/>
        </w:rPr>
      </w:pPr>
      <w:ins w:id="199" w:author="Rapporteur(Nokia)" w:date="2019-11-11T13:37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 w14:paraId="0013FD38" w14:textId="77777777" w:rsidR="006B0E4A" w:rsidRDefault="006B0E4A">
      <w:pPr>
        <w:rPr>
          <w:ins w:id="200" w:author="Rapporteur(Nokia)" w:date="2019-11-11T13:37:00Z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B0E4A" w14:paraId="3C9A1639" w14:textId="77777777">
        <w:trPr>
          <w:ins w:id="201" w:author="Rapporteur(Nokia)" w:date="2019-11-11T13:37:00Z"/>
        </w:trPr>
        <w:tc>
          <w:tcPr>
            <w:tcW w:w="14173" w:type="dxa"/>
          </w:tcPr>
          <w:p w14:paraId="19E5FD86" w14:textId="3F54C083" w:rsidR="006B0E4A" w:rsidRDefault="005B5B8B">
            <w:pPr>
              <w:pStyle w:val="TAH"/>
              <w:rPr>
                <w:ins w:id="202" w:author="Rapporteur(Nokia)" w:date="2019-11-11T13:37:00Z"/>
                <w:szCs w:val="22"/>
                <w:lang w:eastAsia="ja-JP"/>
              </w:rPr>
            </w:pPr>
            <w:ins w:id="203" w:author="Rapporteur(Nokia)" w:date="2020-01-16T14:24:00Z">
              <w:r w:rsidRPr="00DD1455">
                <w:rPr>
                  <w:i/>
                  <w:szCs w:val="22"/>
                  <w:lang w:eastAsia="ja-JP"/>
                </w:rPr>
                <w:t>NPN</w:t>
              </w:r>
            </w:ins>
            <w:ins w:id="204" w:author="Rapporteur(Nokia)" w:date="2019-11-11T13:37:00Z">
              <w:r w:rsidR="00665E83" w:rsidRPr="00DD1455">
                <w:rPr>
                  <w:i/>
                  <w:szCs w:val="22"/>
                  <w:lang w:eastAsia="ja-JP"/>
                </w:rPr>
                <w:t>-Identity</w:t>
              </w:r>
              <w:r w:rsidR="00665E83">
                <w:rPr>
                  <w:i/>
                  <w:szCs w:val="22"/>
                  <w:lang w:eastAsia="ja-JP"/>
                </w:rPr>
                <w:t xml:space="preserve"> </w:t>
              </w:r>
              <w:r w:rsidR="00665E83">
                <w:rPr>
                  <w:szCs w:val="22"/>
                  <w:lang w:eastAsia="ja-JP"/>
                </w:rPr>
                <w:t>field descriptions</w:t>
              </w:r>
            </w:ins>
          </w:p>
        </w:tc>
      </w:tr>
      <w:tr w:rsidR="006B0E4A" w14:paraId="0C8FEE05" w14:textId="77777777">
        <w:trPr>
          <w:ins w:id="205" w:author="Rapporteur(Nokia)" w:date="2019-11-11T13:37:00Z"/>
        </w:trPr>
        <w:tc>
          <w:tcPr>
            <w:tcW w:w="14173" w:type="dxa"/>
          </w:tcPr>
          <w:p w14:paraId="7E536730" w14:textId="77777777" w:rsidR="006B0E4A" w:rsidRDefault="00665E83">
            <w:pPr>
              <w:pStyle w:val="TAL"/>
              <w:rPr>
                <w:ins w:id="206" w:author="Rapporteur(Nokia)" w:date="2019-11-11T13:37:00Z"/>
                <w:b/>
                <w:bCs/>
                <w:i/>
                <w:lang w:eastAsia="en-GB"/>
              </w:rPr>
            </w:pPr>
            <w:ins w:id="207" w:author="Rapporteur(Nokia)" w:date="2019-11-11T13:37:00Z">
              <w:r>
                <w:rPr>
                  <w:b/>
                  <w:i/>
                  <w:szCs w:val="22"/>
                  <w:lang w:eastAsia="ja-JP"/>
                </w:rPr>
                <w:t>CAG-Iden</w:t>
              </w:r>
            </w:ins>
            <w:ins w:id="208" w:author="Rapporteur(Nokia)" w:date="2020-01-13T14:27:00Z">
              <w:r>
                <w:rPr>
                  <w:b/>
                  <w:i/>
                  <w:szCs w:val="22"/>
                  <w:lang w:eastAsia="ja-JP"/>
                </w:rPr>
                <w:t>ti</w:t>
              </w:r>
            </w:ins>
            <w:ins w:id="209" w:author="Rapporteur(Nokia)" w:date="2019-11-11T13:37:00Z">
              <w:r>
                <w:rPr>
                  <w:b/>
                  <w:i/>
                  <w:szCs w:val="22"/>
                  <w:lang w:eastAsia="ja-JP"/>
                </w:rPr>
                <w:t>ty</w:t>
              </w:r>
            </w:ins>
          </w:p>
          <w:p w14:paraId="60AA9E83" w14:textId="77777777" w:rsidR="006B0E4A" w:rsidRDefault="00665E83">
            <w:pPr>
              <w:pStyle w:val="TAL"/>
              <w:rPr>
                <w:ins w:id="210" w:author="Rapporteur(Nokia)" w:date="2019-11-11T13:37:00Z"/>
                <w:szCs w:val="22"/>
                <w:lang w:eastAsia="ja-JP"/>
              </w:rPr>
            </w:pPr>
            <w:ins w:id="211" w:author="Rapporteur(Nokia)" w:date="2019-11-11T13:37:00Z">
              <w:r>
                <w:rPr>
                  <w:lang w:eastAsia="en-GB"/>
                </w:rPr>
                <w:t>A CAG-ID as specified in TS 23.003 [21].</w:t>
              </w:r>
            </w:ins>
            <w:ins w:id="212" w:author="Rapporteur(Nokia)" w:date="2020-01-13T15:10:00Z">
              <w:r>
                <w:rPr>
                  <w:lang w:eastAsia="en-GB"/>
                </w:rPr>
                <w:t xml:space="preserve"> The PLMN ID and </w:t>
              </w:r>
            </w:ins>
            <w:ins w:id="213" w:author="Rapporteur(Nokia)" w:date="2020-01-13T15:11:00Z">
              <w:r>
                <w:rPr>
                  <w:lang w:eastAsia="en-GB"/>
                </w:rPr>
                <w:t xml:space="preserve">a </w:t>
              </w:r>
            </w:ins>
            <w:ins w:id="214" w:author="Rapporteur(Nokia)" w:date="2020-01-13T15:10:00Z">
              <w:r>
                <w:rPr>
                  <w:lang w:eastAsia="en-GB"/>
                </w:rPr>
                <w:t xml:space="preserve">CAG ID </w:t>
              </w:r>
            </w:ins>
            <w:ins w:id="215" w:author="Rapporteur(Nokia)" w:date="2020-01-13T15:11:00Z">
              <w:r>
                <w:rPr>
                  <w:lang w:eastAsia="en-GB"/>
                </w:rPr>
                <w:t>in</w:t>
              </w:r>
            </w:ins>
            <w:ins w:id="216" w:author="Rapporteur(Nokia)" w:date="2020-01-13T15:10:00Z">
              <w:r>
                <w:rPr>
                  <w:lang w:eastAsia="en-GB"/>
                </w:rPr>
                <w:t xml:space="preserve"> the </w:t>
              </w:r>
              <w:r>
                <w:rPr>
                  <w:i/>
                  <w:lang w:eastAsia="en-GB"/>
                </w:rPr>
                <w:t>NPN-Identity</w:t>
              </w:r>
              <w:r>
                <w:rPr>
                  <w:lang w:eastAsia="en-GB"/>
                </w:rPr>
                <w:t xml:space="preserve"> identifies a </w:t>
              </w:r>
            </w:ins>
            <w:ins w:id="217" w:author="Rapporteur(Nokia)" w:date="2020-01-13T15:11:00Z">
              <w:r>
                <w:rPr>
                  <w:lang w:eastAsia="en-GB"/>
                </w:rPr>
                <w:t>PNI-</w:t>
              </w:r>
            </w:ins>
            <w:ins w:id="218" w:author="Rapporteur(Nokia)" w:date="2020-01-13T15:10:00Z">
              <w:r>
                <w:rPr>
                  <w:lang w:eastAsia="en-GB"/>
                </w:rPr>
                <w:t>NPN.</w:t>
              </w:r>
            </w:ins>
          </w:p>
        </w:tc>
      </w:tr>
      <w:tr w:rsidR="006B0E4A" w14:paraId="58CD85EF" w14:textId="77777777">
        <w:trPr>
          <w:ins w:id="219" w:author="Rapporteur(Nokia)" w:date="2020-01-13T15:02:00Z"/>
        </w:trPr>
        <w:tc>
          <w:tcPr>
            <w:tcW w:w="14173" w:type="dxa"/>
          </w:tcPr>
          <w:p w14:paraId="08AAF4E9" w14:textId="539EFAD2" w:rsidR="006B0E4A" w:rsidRDefault="00665E83">
            <w:pPr>
              <w:pStyle w:val="TAL"/>
              <w:rPr>
                <w:ins w:id="220" w:author="Rapporteur(Nokia)" w:date="2020-01-13T15:02:00Z"/>
                <w:b/>
                <w:i/>
                <w:szCs w:val="22"/>
                <w:lang w:eastAsia="ja-JP"/>
              </w:rPr>
            </w:pPr>
            <w:ins w:id="221" w:author="Rapporteur(Nokia)" w:date="2020-01-13T15:02:00Z">
              <w:r w:rsidRPr="00DD1455">
                <w:rPr>
                  <w:b/>
                  <w:i/>
                  <w:szCs w:val="22"/>
                  <w:lang w:eastAsia="ja-JP"/>
                </w:rPr>
                <w:t>cag-IdentityList</w:t>
              </w:r>
            </w:ins>
          </w:p>
          <w:p w14:paraId="1CD934D1" w14:textId="3CA98BD5" w:rsidR="006B0E4A" w:rsidRDefault="00665E83">
            <w:pPr>
              <w:pStyle w:val="TAL"/>
              <w:rPr>
                <w:ins w:id="222" w:author="Rapporteur(Nokia)" w:date="2020-01-13T15:02:00Z"/>
                <w:szCs w:val="22"/>
                <w:lang w:eastAsia="zh-CN"/>
              </w:rPr>
            </w:pPr>
            <w:ins w:id="223" w:author="Rapporteur(Nokia)" w:date="2020-01-13T15:02:00Z">
              <w:r>
                <w:rPr>
                  <w:szCs w:val="22"/>
                  <w:lang w:eastAsia="ja-JP"/>
                </w:rPr>
                <w:t xml:space="preserve">The </w:t>
              </w:r>
              <w:r w:rsidRPr="00DD1455">
                <w:rPr>
                  <w:i/>
                  <w:szCs w:val="22"/>
                  <w:lang w:eastAsia="ja-JP"/>
                </w:rPr>
                <w:t>cag-IdentityList</w:t>
              </w:r>
              <w:r>
                <w:rPr>
                  <w:szCs w:val="22"/>
                  <w:lang w:eastAsia="ja-JP"/>
                </w:rPr>
                <w:t xml:space="preserve"> contains one or more </w:t>
              </w:r>
              <w:r>
                <w:rPr>
                  <w:i/>
                  <w:szCs w:val="22"/>
                  <w:lang w:eastAsia="ja-JP"/>
                </w:rPr>
                <w:t>CAG-Identity</w:t>
              </w:r>
              <w:r>
                <w:rPr>
                  <w:szCs w:val="22"/>
                  <w:lang w:eastAsia="ja-JP"/>
                </w:rPr>
                <w:t>.</w:t>
              </w:r>
            </w:ins>
          </w:p>
        </w:tc>
      </w:tr>
      <w:tr w:rsidR="006B0E4A" w14:paraId="06B0E742" w14:textId="77777777">
        <w:trPr>
          <w:ins w:id="224" w:author="Rapporteur(Nokia)" w:date="2020-01-13T14:20:00Z"/>
        </w:trPr>
        <w:tc>
          <w:tcPr>
            <w:tcW w:w="14173" w:type="dxa"/>
          </w:tcPr>
          <w:p w14:paraId="5F981882" w14:textId="77777777" w:rsidR="006B0E4A" w:rsidRDefault="00665E83">
            <w:pPr>
              <w:pStyle w:val="TAL"/>
              <w:rPr>
                <w:ins w:id="225" w:author="Rapporteur(Nokia)" w:date="2020-01-13T14:20:00Z"/>
                <w:b/>
                <w:bCs/>
                <w:i/>
                <w:lang w:eastAsia="en-GB"/>
              </w:rPr>
            </w:pPr>
            <w:ins w:id="226" w:author="Rapporteur(Nokia)" w:date="2020-01-13T14:20:00Z">
              <w:r>
                <w:rPr>
                  <w:b/>
                  <w:i/>
                  <w:szCs w:val="22"/>
                  <w:lang w:eastAsia="ja-JP"/>
                </w:rPr>
                <w:t>NID</w:t>
              </w:r>
            </w:ins>
          </w:p>
          <w:p w14:paraId="68F128A3" w14:textId="77777777" w:rsidR="006B0E4A" w:rsidRDefault="00665E83">
            <w:pPr>
              <w:pStyle w:val="TAL"/>
              <w:rPr>
                <w:ins w:id="227" w:author="Rapporteur(Nokia)" w:date="2020-01-13T14:20:00Z"/>
                <w:szCs w:val="22"/>
                <w:lang w:eastAsia="ja-JP"/>
              </w:rPr>
            </w:pPr>
            <w:ins w:id="228" w:author="Rapporteur(Nokia)" w:date="2020-01-13T14:20:00Z">
              <w:r>
                <w:rPr>
                  <w:lang w:eastAsia="en-GB"/>
                </w:rPr>
                <w:t>A NID as specified in TS 23.003 [21].</w:t>
              </w:r>
            </w:ins>
            <w:ins w:id="229" w:author="Rapporteur(Nokia)" w:date="2020-01-13T15:09:00Z">
              <w:r>
                <w:rPr>
                  <w:lang w:eastAsia="en-GB"/>
                </w:rPr>
                <w:t xml:space="preserve"> </w:t>
              </w:r>
            </w:ins>
            <w:ins w:id="230" w:author="Rapporteur(Nokia)" w:date="2020-01-13T15:11:00Z">
              <w:r>
                <w:rPr>
                  <w:lang w:eastAsia="en-GB"/>
                </w:rPr>
                <w:t xml:space="preserve">The PLMN ID and a NID in the </w:t>
              </w:r>
              <w:r>
                <w:rPr>
                  <w:i/>
                  <w:lang w:eastAsia="en-GB"/>
                </w:rPr>
                <w:t>NPN-Identity</w:t>
              </w:r>
              <w:r>
                <w:rPr>
                  <w:lang w:eastAsia="en-GB"/>
                </w:rPr>
                <w:t xml:space="preserve"> identifies a SNPN.</w:t>
              </w:r>
            </w:ins>
          </w:p>
        </w:tc>
      </w:tr>
      <w:tr w:rsidR="006B0E4A" w14:paraId="1337685F" w14:textId="77777777">
        <w:trPr>
          <w:ins w:id="231" w:author="Rapporteur(Nokia)" w:date="2020-01-13T15:02:00Z"/>
        </w:trPr>
        <w:tc>
          <w:tcPr>
            <w:tcW w:w="14173" w:type="dxa"/>
          </w:tcPr>
          <w:p w14:paraId="4BA493FC" w14:textId="77777777" w:rsidR="006B0E4A" w:rsidRDefault="00665E83">
            <w:pPr>
              <w:pStyle w:val="TAL"/>
              <w:rPr>
                <w:ins w:id="232" w:author="Rapporteur(Nokia)" w:date="2020-01-13T15:03:00Z"/>
                <w:b/>
                <w:i/>
                <w:szCs w:val="22"/>
                <w:lang w:eastAsia="ja-JP"/>
              </w:rPr>
            </w:pPr>
            <w:ins w:id="233" w:author="Rapporteur(Nokia)" w:date="2020-01-13T15:03:00Z">
              <w:r>
                <w:rPr>
                  <w:b/>
                  <w:i/>
                  <w:szCs w:val="22"/>
                  <w:lang w:eastAsia="ja-JP"/>
                </w:rPr>
                <w:t>nid-List</w:t>
              </w:r>
            </w:ins>
          </w:p>
          <w:p w14:paraId="03CE0F8E" w14:textId="77777777" w:rsidR="006B0E4A" w:rsidRDefault="00665E83">
            <w:pPr>
              <w:pStyle w:val="TAL"/>
              <w:rPr>
                <w:ins w:id="234" w:author="Rapporteur(Nokia)" w:date="2020-01-13T15:02:00Z"/>
                <w:b/>
                <w:szCs w:val="22"/>
                <w:lang w:eastAsia="ja-JP"/>
              </w:rPr>
            </w:pPr>
            <w:ins w:id="235" w:author="Rapporteur(Nokia)" w:date="2020-01-13T15:03:00Z">
              <w:r>
                <w:rPr>
                  <w:szCs w:val="22"/>
                  <w:lang w:eastAsia="ja-JP"/>
                </w:rPr>
                <w:t xml:space="preserve">The </w:t>
              </w:r>
            </w:ins>
            <w:ins w:id="236" w:author="Rapporteur(Nokia)" w:date="2020-01-13T15:07:00Z">
              <w:r>
                <w:rPr>
                  <w:i/>
                  <w:szCs w:val="22"/>
                  <w:lang w:eastAsia="ja-JP"/>
                </w:rPr>
                <w:t>nid</w:t>
              </w:r>
            </w:ins>
            <w:ins w:id="237" w:author="Rapporteur(Nokia)" w:date="2020-01-13T15:03:00Z">
              <w:r>
                <w:rPr>
                  <w:i/>
                  <w:szCs w:val="22"/>
                  <w:lang w:eastAsia="ja-JP"/>
                </w:rPr>
                <w:t>-List</w:t>
              </w:r>
              <w:r>
                <w:rPr>
                  <w:szCs w:val="22"/>
                  <w:lang w:eastAsia="ja-JP"/>
                </w:rPr>
                <w:t xml:space="preserve"> contains one or more</w:t>
              </w:r>
            </w:ins>
            <w:ins w:id="238" w:author="Rapporteur(Nokia)" w:date="2020-01-13T15:07:00Z">
              <w:r>
                <w:rPr>
                  <w:szCs w:val="22"/>
                  <w:lang w:eastAsia="ja-JP"/>
                </w:rPr>
                <w:t xml:space="preserve"> </w:t>
              </w:r>
            </w:ins>
            <w:ins w:id="239" w:author="Rapporteur(Nokia)" w:date="2020-01-13T15:08:00Z">
              <w:r>
                <w:rPr>
                  <w:i/>
                  <w:szCs w:val="22"/>
                  <w:lang w:eastAsia="ja-JP"/>
                </w:rPr>
                <w:t>NID</w:t>
              </w:r>
              <w:r>
                <w:rPr>
                  <w:szCs w:val="22"/>
                  <w:lang w:eastAsia="ja-JP"/>
                </w:rPr>
                <w:t>.</w:t>
              </w:r>
            </w:ins>
            <w:ins w:id="240" w:author="Rapporteur(Nokia)" w:date="2020-01-13T15:09:00Z">
              <w:r>
                <w:rPr>
                  <w:szCs w:val="22"/>
                  <w:lang w:eastAsia="ja-JP"/>
                </w:rPr>
                <w:t xml:space="preserve"> </w:t>
              </w:r>
            </w:ins>
          </w:p>
        </w:tc>
      </w:tr>
    </w:tbl>
    <w:p w14:paraId="4FABB750" w14:textId="77777777" w:rsidR="006B0E4A" w:rsidRDefault="006B0E4A">
      <w:pPr>
        <w:rPr>
          <w:ins w:id="241" w:author="Rapporteur(Nokia)" w:date="2020-01-13T14:26:00Z"/>
        </w:rPr>
      </w:pPr>
    </w:p>
    <w:p w14:paraId="09A457C0" w14:textId="7F0BB4B2" w:rsidR="006B0E4A" w:rsidRDefault="00665E83">
      <w:pPr>
        <w:pStyle w:val="EditorsNote"/>
        <w:rPr>
          <w:ins w:id="242" w:author="Rapporteur(Nokia)" w:date="2020-01-16T14:21:00Z"/>
        </w:rPr>
      </w:pPr>
      <w:ins w:id="243" w:author="Rapporteur(Nokia)" w:date="2020-01-13T14:26:00Z">
        <w:r>
          <w:t>Editor’s Note</w:t>
        </w:r>
      </w:ins>
      <w:ins w:id="244" w:author="Rapporteur(Nokia)" w:date="2020-01-13T14:27:00Z">
        <w:r>
          <w:t>: The size of NID is to be checked based on CT4 agreements.</w:t>
        </w:r>
      </w:ins>
    </w:p>
    <w:p w14:paraId="0A04CF97" w14:textId="4876F5DF" w:rsidR="00C72845" w:rsidRDefault="00C72845" w:rsidP="00C72845">
      <w:pPr>
        <w:pStyle w:val="EditorsNote"/>
        <w:rPr>
          <w:ins w:id="245" w:author="Rapporteur(Nokia)" w:date="2020-01-16T14:21:00Z"/>
        </w:rPr>
      </w:pPr>
      <w:ins w:id="246" w:author="Rapporteur(Nokia)" w:date="2020-01-16T14:21:00Z">
        <w:r w:rsidRPr="00DD1455">
          <w:t xml:space="preserve">Editor's Note: The </w:t>
        </w:r>
      </w:ins>
      <w:ins w:id="247" w:author="Rapporteur(Nokia)" w:date="2020-01-16T14:22:00Z">
        <w:r w:rsidR="005B5B8B" w:rsidRPr="00DD1455">
          <w:t xml:space="preserve">need for list of NIDs </w:t>
        </w:r>
      </w:ins>
      <w:ins w:id="248" w:author="Rapporteur(Nokia)" w:date="2020-01-16T14:21:00Z">
        <w:r w:rsidR="005B5B8B" w:rsidRPr="00DD1455">
          <w:t>de</w:t>
        </w:r>
        <w:bookmarkStart w:id="249" w:name="_Hlk30077024"/>
        <w:r w:rsidR="005B5B8B" w:rsidRPr="00DD1455">
          <w:t xml:space="preserve">pends on the </w:t>
        </w:r>
      </w:ins>
      <w:ins w:id="250" w:author="Rapporteur(Nokia)" w:date="2020-01-16T14:22:00Z">
        <w:r w:rsidR="005B5B8B" w:rsidRPr="00DD1455">
          <w:t xml:space="preserve">RAN </w:t>
        </w:r>
      </w:ins>
      <w:ins w:id="251" w:author="Rapporteur(Nokia)" w:date="2020-01-16T14:21:00Z">
        <w:r w:rsidRPr="00DD1455">
          <w:t xml:space="preserve">sharing </w:t>
        </w:r>
      </w:ins>
      <w:ins w:id="252" w:author="Rapporteur(Nokia)" w:date="2020-01-16T14:22:00Z">
        <w:r w:rsidR="005B5B8B" w:rsidRPr="00DD1455">
          <w:t>scenarios to be supported</w:t>
        </w:r>
      </w:ins>
      <w:bookmarkEnd w:id="249"/>
      <w:ins w:id="253" w:author="Rapporteur(Nokia)" w:date="2020-01-16T14:21:00Z">
        <w:r w:rsidRPr="00DD1455">
          <w:t>.</w:t>
        </w:r>
      </w:ins>
    </w:p>
    <w:p w14:paraId="312BA0B0" w14:textId="4A36424E" w:rsidR="00C81BF5" w:rsidRDefault="00C81BF5" w:rsidP="00C81BF5">
      <w:pPr>
        <w:pStyle w:val="EditorsNote"/>
        <w:rPr>
          <w:ins w:id="254" w:author="Rapporteur(Nokia)" w:date="2020-01-22T19:46:00Z"/>
        </w:rPr>
      </w:pPr>
      <w:ins w:id="255" w:author="Rapporteur(Nokia)" w:date="2020-01-22T19:46:00Z">
        <w:r w:rsidRPr="002C719B">
          <w:t>Editor's Note: It is FFS whether a</w:t>
        </w:r>
        <w:r w:rsidRPr="002C719B">
          <w:rPr>
            <w:szCs w:val="22"/>
            <w:lang w:eastAsia="ja-JP"/>
          </w:rPr>
          <w:t>ll CAG identities associated to the same PLM</w:t>
        </w:r>
      </w:ins>
      <w:ins w:id="256" w:author="Rapporteur(Nokia)" w:date="2020-01-22T19:49:00Z">
        <w:r w:rsidR="00D32363" w:rsidRPr="002C719B">
          <w:rPr>
            <w:szCs w:val="22"/>
            <w:lang w:eastAsia="ja-JP"/>
          </w:rPr>
          <w:t>N</w:t>
        </w:r>
      </w:ins>
      <w:ins w:id="257" w:author="Rapporteur(Nokia)" w:date="2020-01-22T19:46:00Z">
        <w:r w:rsidRPr="002C719B">
          <w:rPr>
            <w:szCs w:val="22"/>
            <w:lang w:eastAsia="ja-JP"/>
          </w:rPr>
          <w:t xml:space="preserve"> identity </w:t>
        </w:r>
      </w:ins>
      <w:ins w:id="258" w:author="Rapporteur(Nokia)" w:date="2020-01-22T19:49:00Z">
        <w:r w:rsidR="00D32363" w:rsidRPr="002C719B">
          <w:rPr>
            <w:szCs w:val="22"/>
            <w:lang w:eastAsia="ja-JP"/>
          </w:rPr>
          <w:t>shall be</w:t>
        </w:r>
      </w:ins>
      <w:ins w:id="259" w:author="Rapporteur(Nokia)" w:date="2020-01-22T19:46:00Z">
        <w:r w:rsidRPr="002C719B">
          <w:rPr>
            <w:szCs w:val="22"/>
            <w:lang w:eastAsia="ja-JP"/>
          </w:rPr>
          <w:t xml:space="preserve"> listed in the same </w:t>
        </w:r>
        <w:r w:rsidRPr="002C719B">
          <w:rPr>
            <w:i/>
            <w:szCs w:val="22"/>
            <w:lang w:eastAsia="ja-JP"/>
          </w:rPr>
          <w:t>cag-IdentityList</w:t>
        </w:r>
        <w:r w:rsidRPr="002C719B">
          <w:t>.</w:t>
        </w:r>
      </w:ins>
    </w:p>
    <w:p w14:paraId="00C71282" w14:textId="77777777" w:rsidR="006B0E4A" w:rsidRDefault="006B0E4A">
      <w:pPr>
        <w:rPr>
          <w:ins w:id="260" w:author="Rapporteur(Nokia)" w:date="2020-01-13T14:09:00Z"/>
        </w:rPr>
      </w:pPr>
    </w:p>
    <w:p w14:paraId="701DA9B7" w14:textId="77777777" w:rsidR="006B0E4A" w:rsidRDefault="0066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 (new information elements in 6.3.2 )</w:t>
      </w:r>
    </w:p>
    <w:p w14:paraId="3D04BCEE" w14:textId="77777777" w:rsidR="006B0E4A" w:rsidRDefault="00665E83">
      <w:pPr>
        <w:pStyle w:val="Heading4"/>
        <w:rPr>
          <w:ins w:id="261" w:author="Rapporteur(Nokia)" w:date="2019-11-08T15:41:00Z"/>
        </w:rPr>
      </w:pPr>
      <w:bookmarkStart w:id="262" w:name="_Toc20426045"/>
      <w:ins w:id="263" w:author="Rapporteur(Nokia)" w:date="2019-11-08T15:41:00Z">
        <w:r>
          <w:t>–</w:t>
        </w:r>
        <w:r>
          <w:tab/>
        </w:r>
        <w:r>
          <w:rPr>
            <w:i/>
          </w:rPr>
          <w:t>NPN-IdentityInfoList</w:t>
        </w:r>
        <w:bookmarkEnd w:id="262"/>
      </w:ins>
    </w:p>
    <w:p w14:paraId="79D0C79B" w14:textId="77777777" w:rsidR="006B0E4A" w:rsidRDefault="00665E83">
      <w:pPr>
        <w:rPr>
          <w:ins w:id="264" w:author="Rapporteur(Nokia)" w:date="2020-01-13T14:31:00Z"/>
        </w:rPr>
      </w:pPr>
      <w:ins w:id="265" w:author="Rapporteur(Nokia)" w:date="2019-11-08T15:41:00Z">
        <w:r>
          <w:t xml:space="preserve">The IE </w:t>
        </w:r>
        <w:r>
          <w:rPr>
            <w:i/>
          </w:rPr>
          <w:t xml:space="preserve">NPN-IdentityInfoList </w:t>
        </w:r>
        <w:r>
          <w:t>includes a list of NPN identity information.</w:t>
        </w:r>
      </w:ins>
    </w:p>
    <w:p w14:paraId="59867AA5" w14:textId="77777777" w:rsidR="006B0E4A" w:rsidRDefault="00665E83">
      <w:pPr>
        <w:pStyle w:val="TH"/>
        <w:rPr>
          <w:ins w:id="266" w:author="Rapporteur(Nokia)" w:date="2019-11-08T15:41:00Z"/>
        </w:rPr>
      </w:pPr>
      <w:ins w:id="267" w:author="Rapporteur(Nokia)" w:date="2019-11-08T15:43:00Z">
        <w:r>
          <w:rPr>
            <w:bCs/>
            <w:i/>
            <w:iCs/>
          </w:rPr>
          <w:t>NP</w:t>
        </w:r>
      </w:ins>
      <w:ins w:id="268" w:author="Rapporteur(Nokia)" w:date="2019-11-08T15:41:00Z">
        <w:r>
          <w:rPr>
            <w:bCs/>
            <w:i/>
            <w:iCs/>
          </w:rPr>
          <w:t>N-IdentityInfoList</w:t>
        </w:r>
        <w:r>
          <w:t xml:space="preserve"> information element</w:t>
        </w:r>
      </w:ins>
    </w:p>
    <w:p w14:paraId="171BF72B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" w:author="Rapporteur(Nokia)" w:date="2019-11-08T15:37:00Z"/>
          <w:rFonts w:ascii="Courier New" w:hAnsi="Courier New"/>
          <w:color w:val="808080"/>
          <w:sz w:val="16"/>
          <w:lang w:eastAsia="en-GB"/>
        </w:rPr>
      </w:pPr>
      <w:ins w:id="270" w:author="Rapporteur(Nokia)" w:date="2019-11-08T15:37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 w14:paraId="26E5DD54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" w:author="Rapporteur(Nokia)" w:date="2019-11-08T15:37:00Z"/>
          <w:rFonts w:ascii="Courier New" w:hAnsi="Courier New"/>
          <w:color w:val="808080"/>
          <w:sz w:val="16"/>
          <w:lang w:eastAsia="en-GB"/>
        </w:rPr>
      </w:pPr>
      <w:ins w:id="272" w:author="Rapporteur(Nokia)" w:date="2019-11-08T15:37:00Z">
        <w:r>
          <w:rPr>
            <w:rFonts w:ascii="Courier New" w:hAnsi="Courier New"/>
            <w:color w:val="808080"/>
            <w:sz w:val="16"/>
            <w:lang w:eastAsia="en-GB"/>
          </w:rPr>
          <w:t>-- TAG-NPN-IDENTITYINFOLIST-START</w:t>
        </w:r>
      </w:ins>
    </w:p>
    <w:p w14:paraId="5B68958A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" w:author="Rapporteur(Nokia)" w:date="2019-11-08T15:37:00Z"/>
          <w:rFonts w:ascii="Courier New" w:hAnsi="Courier New"/>
          <w:sz w:val="16"/>
          <w:lang w:eastAsia="en-GB"/>
        </w:rPr>
      </w:pPr>
    </w:p>
    <w:p w14:paraId="563DA78C" w14:textId="234071F5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" w:author="Rapporteur(Nokia)" w:date="2020-01-13T14:04:00Z"/>
          <w:rFonts w:ascii="Courier New" w:hAnsi="Courier New"/>
          <w:sz w:val="16"/>
          <w:lang w:eastAsia="en-GB"/>
        </w:rPr>
      </w:pPr>
      <w:ins w:id="275" w:author="Rapporteur(Nokia)" w:date="2019-11-08T15:37:00Z">
        <w:r>
          <w:rPr>
            <w:rFonts w:ascii="Courier New" w:hAnsi="Courier New"/>
            <w:sz w:val="16"/>
            <w:lang w:eastAsia="en-GB"/>
          </w:rPr>
          <w:t>NPN-IdentityInfoList</w:t>
        </w:r>
      </w:ins>
      <w:ins w:id="276" w:author="Rapporteur(Nokia)" w:date="2020-01-17T11:46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277" w:author="Rapporteur(Nokia)" w:date="2019-11-08T15:37:00Z">
        <w:r>
          <w:rPr>
            <w:rFonts w:ascii="Courier New" w:hAnsi="Courier New"/>
            <w:sz w:val="16"/>
            <w:lang w:eastAsia="en-GB"/>
          </w:rPr>
          <w:t xml:space="preserve"> ::=           </w:t>
        </w:r>
      </w:ins>
      <w:ins w:id="278" w:author="Rapporteur(Nokia)" w:date="2020-01-13T14:04:00Z">
        <w:r>
          <w:rPr>
            <w:rFonts w:ascii="Courier New" w:hAnsi="Courier New"/>
            <w:sz w:val="16"/>
            <w:lang w:eastAsia="en-GB"/>
          </w:rPr>
          <w:t>SEQUENCE (SIZE (1..maxNPN</w:t>
        </w:r>
      </w:ins>
      <w:ins w:id="279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280" w:author="Rapporteur(Nokia)" w:date="2020-01-13T14:04:00Z">
        <w:r>
          <w:rPr>
            <w:rFonts w:ascii="Courier New" w:hAnsi="Courier New"/>
            <w:sz w:val="16"/>
            <w:lang w:eastAsia="en-GB"/>
          </w:rPr>
          <w:t>)) OF NPN-IdentityInfo</w:t>
        </w:r>
      </w:ins>
      <w:ins w:id="281" w:author="Rapporteur(Nokia)" w:date="2020-01-17T11:46:00Z">
        <w:r w:rsidR="001C12E7">
          <w:rPr>
            <w:rFonts w:ascii="Courier New" w:hAnsi="Courier New"/>
            <w:sz w:val="16"/>
            <w:lang w:eastAsia="en-GB"/>
          </w:rPr>
          <w:t>-r16</w:t>
        </w:r>
      </w:ins>
    </w:p>
    <w:p w14:paraId="16518C97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" w:author="Rapporteur(Nokia)" w:date="2020-01-13T14:05:00Z"/>
          <w:rFonts w:ascii="Courier New" w:hAnsi="Courier New"/>
          <w:color w:val="993366"/>
          <w:sz w:val="16"/>
          <w:lang w:eastAsia="en-GB"/>
        </w:rPr>
      </w:pPr>
    </w:p>
    <w:p w14:paraId="518B3174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" w:author="Rapporteur(Nokia)" w:date="2020-01-13T14:06:00Z"/>
          <w:rFonts w:ascii="Courier New" w:hAnsi="Courier New"/>
          <w:color w:val="993366"/>
          <w:sz w:val="16"/>
          <w:lang w:eastAsia="en-GB"/>
        </w:rPr>
      </w:pPr>
    </w:p>
    <w:p w14:paraId="63F51C9C" w14:textId="6B4B5B93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" w:author="Rapporteur(Nokia)" w:date="2020-01-13T14:06:00Z"/>
          <w:rFonts w:ascii="Courier New" w:hAnsi="Courier New"/>
          <w:color w:val="993366"/>
          <w:sz w:val="16"/>
          <w:lang w:eastAsia="en-GB"/>
        </w:rPr>
      </w:pPr>
      <w:ins w:id="285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>NPN-IdentityInfo</w:t>
        </w:r>
      </w:ins>
      <w:ins w:id="286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287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::=               SEQUENCE {</w:t>
        </w:r>
      </w:ins>
    </w:p>
    <w:p w14:paraId="4D5774F9" w14:textId="6269F4A1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" w:author="Rapporteur(Nokia)" w:date="2020-01-13T14:06:00Z"/>
          <w:rFonts w:ascii="Courier New" w:hAnsi="Courier New"/>
          <w:color w:val="993366"/>
          <w:sz w:val="16"/>
          <w:lang w:eastAsia="en-GB"/>
        </w:rPr>
      </w:pPr>
      <w:ins w:id="289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npn-IdentityList</w:t>
        </w:r>
      </w:ins>
      <w:ins w:id="290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291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               SEQUENCE (SIZE (1..maxNPN</w:t>
        </w:r>
      </w:ins>
      <w:ins w:id="292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293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>)) OF NPN-Identity</w:t>
        </w:r>
      </w:ins>
      <w:ins w:id="294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295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>,</w:t>
        </w:r>
      </w:ins>
    </w:p>
    <w:p w14:paraId="2F2F484E" w14:textId="29559E96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" w:author="Rapporteur(Nokia)" w:date="2020-01-13T14:06:00Z"/>
          <w:rFonts w:ascii="Courier New" w:hAnsi="Courier New"/>
          <w:color w:val="993366"/>
          <w:sz w:val="16"/>
          <w:lang w:eastAsia="en-GB"/>
        </w:rPr>
      </w:pPr>
      <w:ins w:id="297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trackingAreaCode</w:t>
        </w:r>
      </w:ins>
      <w:ins w:id="298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299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               TrackingAreaCode</w:t>
        </w:r>
      </w:ins>
      <w:ins w:id="300" w:author="Rapporteur(Nokia)" w:date="2020-01-13T14:30:00Z">
        <w:r>
          <w:rPr>
            <w:rFonts w:ascii="Courier New" w:hAnsi="Courier New"/>
            <w:color w:val="993366"/>
            <w:sz w:val="16"/>
            <w:lang w:eastAsia="en-GB"/>
          </w:rPr>
          <w:t>,</w:t>
        </w:r>
      </w:ins>
    </w:p>
    <w:p w14:paraId="3F7A0B4B" w14:textId="6DAC6405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" w:author="Rapporteur(Nokia)" w:date="2020-01-13T14:06:00Z"/>
          <w:rFonts w:ascii="Courier New" w:hAnsi="Courier New"/>
          <w:color w:val="993366"/>
          <w:sz w:val="16"/>
          <w:lang w:eastAsia="en-GB"/>
        </w:rPr>
      </w:pPr>
      <w:ins w:id="302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ranac</w:t>
        </w:r>
      </w:ins>
      <w:ins w:id="303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304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                          RAN-AreaCode                                                OPTIONAL,       -- Need R</w:t>
        </w:r>
      </w:ins>
    </w:p>
    <w:p w14:paraId="2BB0813A" w14:textId="0A3391AA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" w:author="Rapporteur(Nokia)" w:date="2020-01-13T14:06:00Z"/>
          <w:rFonts w:ascii="Courier New" w:hAnsi="Courier New"/>
          <w:color w:val="993366"/>
          <w:sz w:val="16"/>
          <w:lang w:eastAsia="en-GB"/>
        </w:rPr>
      </w:pPr>
      <w:ins w:id="306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cellIdentity</w:t>
        </w:r>
      </w:ins>
      <w:ins w:id="307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308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                   CellIdentity,</w:t>
        </w:r>
      </w:ins>
    </w:p>
    <w:p w14:paraId="2D5A58DA" w14:textId="198F230D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" w:author="Rapporteur(Nokia)" w:date="2020-01-13T14:06:00Z"/>
          <w:rFonts w:ascii="Courier New" w:hAnsi="Courier New"/>
          <w:color w:val="993366"/>
          <w:sz w:val="16"/>
          <w:lang w:eastAsia="en-GB"/>
        </w:rPr>
      </w:pPr>
      <w:ins w:id="310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cellReservedForOperatorUse</w:t>
        </w:r>
      </w:ins>
      <w:ins w:id="311" w:author="Rapporteur(Nokia)" w:date="2020-01-17T11:47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312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t xml:space="preserve">         ENUMERATED {reserved, notReserved},</w:t>
        </w:r>
      </w:ins>
    </w:p>
    <w:p w14:paraId="7E0F614F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" w:author="Rapporteur(Nokia)" w:date="2020-01-13T14:06:00Z"/>
          <w:rFonts w:ascii="Courier New" w:hAnsi="Courier New"/>
          <w:color w:val="993366"/>
          <w:sz w:val="16"/>
          <w:lang w:eastAsia="en-GB"/>
        </w:rPr>
      </w:pPr>
      <w:ins w:id="314" w:author="Rapporteur(Nokia)" w:date="2020-01-13T14:06:00Z">
        <w:r>
          <w:rPr>
            <w:rFonts w:ascii="Courier New" w:hAnsi="Courier New"/>
            <w:color w:val="993366"/>
            <w:sz w:val="16"/>
            <w:lang w:eastAsia="en-GB"/>
          </w:rPr>
          <w:lastRenderedPageBreak/>
          <w:t xml:space="preserve">    ...</w:t>
        </w:r>
      </w:ins>
    </w:p>
    <w:p w14:paraId="2F1503CB" w14:textId="0A1ECD0B" w:rsidR="006B0E4A" w:rsidRDefault="00B5563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" w:author="Rapporteur(Nokia)" w:date="2020-01-17T11:49:00Z"/>
          <w:rFonts w:ascii="Courier New" w:hAnsi="Courier New"/>
          <w:color w:val="993366"/>
          <w:sz w:val="16"/>
          <w:lang w:eastAsia="en-GB"/>
        </w:rPr>
      </w:pPr>
      <w:ins w:id="316" w:author="Rapporteur(Nokia)" w:date="2020-01-17T11:49:00Z">
        <w:r>
          <w:rPr>
            <w:rFonts w:ascii="Courier New" w:hAnsi="Courier New"/>
            <w:color w:val="993366"/>
            <w:sz w:val="16"/>
            <w:lang w:eastAsia="en-GB"/>
          </w:rPr>
          <w:t>}</w:t>
        </w:r>
      </w:ins>
    </w:p>
    <w:p w14:paraId="5AACDD2F" w14:textId="77777777" w:rsidR="00B55638" w:rsidRDefault="00B5563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" w:author="Rapporteur(Nokia)" w:date="2020-01-13T14:06:00Z"/>
          <w:rFonts w:ascii="Courier New" w:hAnsi="Courier New"/>
          <w:color w:val="993366"/>
          <w:sz w:val="16"/>
          <w:lang w:eastAsia="en-GB"/>
        </w:rPr>
      </w:pPr>
    </w:p>
    <w:p w14:paraId="543F5265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8" w:author="Rapporteur(Nokia)" w:date="2019-11-08T15:37:00Z"/>
          <w:rFonts w:ascii="Courier New" w:hAnsi="Courier New"/>
          <w:color w:val="808080"/>
          <w:sz w:val="16"/>
          <w:lang w:eastAsia="en-GB"/>
        </w:rPr>
      </w:pPr>
      <w:ins w:id="319" w:author="Rapporteur(Nokia)" w:date="2019-11-08T15:37:00Z">
        <w:r>
          <w:rPr>
            <w:rFonts w:ascii="Courier New" w:hAnsi="Courier New"/>
            <w:color w:val="808080"/>
            <w:sz w:val="16"/>
            <w:lang w:eastAsia="en-GB"/>
          </w:rPr>
          <w:t>-- TAG-NPN-IDENTITYINFOLIST-STOP</w:t>
        </w:r>
      </w:ins>
    </w:p>
    <w:p w14:paraId="1C48C9C1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0" w:author="Rapporteur(Nokia)" w:date="2019-11-08T15:37:00Z"/>
          <w:rFonts w:ascii="Courier New" w:hAnsi="Courier New"/>
          <w:color w:val="808080"/>
          <w:sz w:val="16"/>
          <w:lang w:eastAsia="en-GB"/>
        </w:rPr>
      </w:pPr>
      <w:ins w:id="321" w:author="Rapporteur(Nokia)" w:date="2019-11-08T15:37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 w14:paraId="2F70BB85" w14:textId="77777777" w:rsidR="006B0E4A" w:rsidRDefault="006B0E4A">
      <w:pPr>
        <w:rPr>
          <w:ins w:id="322" w:author="Rapporteur(Nokia)" w:date="2019-11-08T15:42:00Z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B0E4A" w14:paraId="71A34898" w14:textId="77777777">
        <w:trPr>
          <w:ins w:id="323" w:author="Rapporteur(Nokia)" w:date="2019-11-08T15:42:00Z"/>
        </w:trPr>
        <w:tc>
          <w:tcPr>
            <w:tcW w:w="14173" w:type="dxa"/>
          </w:tcPr>
          <w:p w14:paraId="12D69EF5" w14:textId="3F36EC05" w:rsidR="006B0E4A" w:rsidRDefault="00665E83">
            <w:pPr>
              <w:pStyle w:val="TAH"/>
              <w:rPr>
                <w:ins w:id="324" w:author="Rapporteur(Nokia)" w:date="2019-11-08T15:42:00Z"/>
                <w:szCs w:val="22"/>
                <w:lang w:eastAsia="ja-JP"/>
              </w:rPr>
            </w:pPr>
            <w:ins w:id="325" w:author="Rapporteur(Nokia)" w:date="2019-11-08T15:42:00Z">
              <w:r w:rsidRPr="00DD1455">
                <w:rPr>
                  <w:i/>
                  <w:szCs w:val="22"/>
                  <w:lang w:eastAsia="ja-JP"/>
                </w:rPr>
                <w:t>N</w:t>
              </w:r>
            </w:ins>
            <w:ins w:id="326" w:author="Rapporteur(Nokia)" w:date="2019-11-11T12:11:00Z">
              <w:r w:rsidRPr="00DD1455">
                <w:rPr>
                  <w:i/>
                  <w:szCs w:val="22"/>
                  <w:lang w:eastAsia="ja-JP"/>
                </w:rPr>
                <w:t>PN</w:t>
              </w:r>
            </w:ins>
            <w:ins w:id="327" w:author="Rapporteur(Nokia)" w:date="2019-11-08T15:42:00Z">
              <w:r w:rsidRPr="00DD1455">
                <w:rPr>
                  <w:i/>
                  <w:szCs w:val="22"/>
                  <w:lang w:eastAsia="ja-JP"/>
                </w:rPr>
                <w:t>-IdentityInf</w:t>
              </w:r>
            </w:ins>
            <w:ins w:id="328" w:author="Rapporteur(Nokia)" w:date="2020-01-16T14:42:00Z">
              <w:r w:rsidR="002974E1" w:rsidRPr="00DD1455">
                <w:rPr>
                  <w:i/>
                  <w:szCs w:val="22"/>
                  <w:lang w:eastAsia="ja-JP"/>
                </w:rPr>
                <w:t>oList</w:t>
              </w:r>
            </w:ins>
            <w:ins w:id="329" w:author="Rapporteur(Nokia)" w:date="2019-11-08T15:42:00Z">
              <w:r>
                <w:rPr>
                  <w:i/>
                  <w:szCs w:val="22"/>
                  <w:lang w:eastAsia="ja-JP"/>
                </w:rPr>
                <w:t xml:space="preserve"> </w:t>
              </w:r>
              <w:r>
                <w:rPr>
                  <w:szCs w:val="22"/>
                  <w:lang w:eastAsia="ja-JP"/>
                </w:rPr>
                <w:t>field descriptions</w:t>
              </w:r>
            </w:ins>
          </w:p>
        </w:tc>
      </w:tr>
      <w:tr w:rsidR="006B0E4A" w14:paraId="48D15A20" w14:textId="77777777">
        <w:trPr>
          <w:ins w:id="330" w:author="Rapporteur(Nokia)" w:date="2019-11-08T15:42:00Z"/>
        </w:trPr>
        <w:tc>
          <w:tcPr>
            <w:tcW w:w="14173" w:type="dxa"/>
          </w:tcPr>
          <w:p w14:paraId="2024DDE4" w14:textId="77777777" w:rsidR="006B0E4A" w:rsidRDefault="00665E83">
            <w:pPr>
              <w:pStyle w:val="TAL"/>
              <w:rPr>
                <w:ins w:id="331" w:author="Rapporteur(Nokia)" w:date="2019-11-08T15:42:00Z"/>
                <w:szCs w:val="22"/>
                <w:lang w:eastAsia="ja-JP"/>
              </w:rPr>
            </w:pPr>
            <w:ins w:id="332" w:author="Rapporteur(Nokia)" w:date="2020-01-13T14:22:00Z">
              <w:r>
                <w:rPr>
                  <w:b/>
                  <w:i/>
                  <w:szCs w:val="22"/>
                  <w:lang w:eastAsia="ja-JP"/>
                </w:rPr>
                <w:t>NPN</w:t>
              </w:r>
            </w:ins>
            <w:ins w:id="333" w:author="Rapporteur(Nokia)" w:date="2019-11-08T16:15:00Z">
              <w:r>
                <w:rPr>
                  <w:b/>
                  <w:i/>
                  <w:szCs w:val="22"/>
                  <w:lang w:eastAsia="ja-JP"/>
                </w:rPr>
                <w:t>-IdentityInfo</w:t>
              </w:r>
            </w:ins>
          </w:p>
          <w:p w14:paraId="4161323E" w14:textId="49EFCA43" w:rsidR="006B0E4A" w:rsidRPr="007C140D" w:rsidRDefault="00665E83">
            <w:pPr>
              <w:pStyle w:val="TAL"/>
              <w:rPr>
                <w:ins w:id="334" w:author="Rapporteur(Nokia)" w:date="2019-11-08T15:42:00Z"/>
              </w:rPr>
            </w:pPr>
            <w:ins w:id="335" w:author="Rapporteur(Nokia)" w:date="2019-11-08T16:16:00Z">
              <w:r>
                <w:t>The</w:t>
              </w:r>
              <w:r>
                <w:rPr>
                  <w:i/>
                </w:rPr>
                <w:t xml:space="preserve"> </w:t>
              </w:r>
            </w:ins>
            <w:ins w:id="336" w:author="Rapporteur(Nokia)" w:date="2020-01-13T14:23:00Z">
              <w:r>
                <w:rPr>
                  <w:i/>
                </w:rPr>
                <w:t>NPN</w:t>
              </w:r>
            </w:ins>
            <w:ins w:id="337" w:author="Rapporteur(Nokia)" w:date="2019-11-08T16:16:00Z">
              <w:r>
                <w:rPr>
                  <w:i/>
                </w:rPr>
                <w:t>-IdentityInfo</w:t>
              </w:r>
            </w:ins>
            <w:ins w:id="338" w:author="Rapporteur(Nokia)" w:date="2020-01-13T14:55:00Z">
              <w:r>
                <w:rPr>
                  <w:i/>
                </w:rPr>
                <w:t xml:space="preserve"> </w:t>
              </w:r>
              <w:r>
                <w:t xml:space="preserve">contains one or more NPN </w:t>
              </w:r>
              <w:r w:rsidRPr="007C140D">
                <w:t>identit</w:t>
              </w:r>
            </w:ins>
            <w:ins w:id="339" w:author="Rapporteur(Nokia)" w:date="2020-01-17T11:25:00Z">
              <w:r w:rsidR="00384397" w:rsidRPr="007C140D">
                <w:t>ies</w:t>
              </w:r>
            </w:ins>
            <w:ins w:id="340" w:author="Rapporteur(Nokia)" w:date="2020-01-13T14:55:00Z">
              <w:r>
                <w:t xml:space="preserve"> </w:t>
              </w:r>
            </w:ins>
            <w:ins w:id="341" w:author="Rapporteur(Nokia)" w:date="2020-01-13T14:56:00Z">
              <w:r>
                <w:t>and additional information associated with those NPNs.</w:t>
              </w:r>
            </w:ins>
            <w:ins w:id="342" w:author="Rapporteur(Nokia)" w:date="2020-01-22T09:24:00Z">
              <w:r w:rsidR="007C140D">
                <w:t xml:space="preserve"> </w:t>
              </w:r>
              <w:r w:rsidR="007C140D" w:rsidRPr="002C719B">
                <w:t>Only the same type of NPNs (either SNPNs or PNI-NPNs</w:t>
              </w:r>
            </w:ins>
            <w:ins w:id="343" w:author="Rapporteur(Nokia)" w:date="2020-01-22T09:25:00Z">
              <w:r w:rsidR="007C140D" w:rsidRPr="002C719B">
                <w:t>)</w:t>
              </w:r>
            </w:ins>
            <w:ins w:id="344" w:author="Rapporteur(Nokia)" w:date="2020-01-22T09:24:00Z">
              <w:r w:rsidR="007C140D" w:rsidRPr="002C719B">
                <w:t xml:space="preserve"> </w:t>
              </w:r>
            </w:ins>
            <w:ins w:id="345" w:author="Rapporteur(Nokia)" w:date="2020-01-22T09:25:00Z">
              <w:r w:rsidR="007C140D" w:rsidRPr="002C719B">
                <w:t>can</w:t>
              </w:r>
            </w:ins>
            <w:ins w:id="346" w:author="Rapporteur(Nokia)" w:date="2020-01-22T09:24:00Z">
              <w:r w:rsidR="007C140D" w:rsidRPr="002C719B">
                <w:t xml:space="preserve"> be listed</w:t>
              </w:r>
            </w:ins>
            <w:ins w:id="347" w:author="Rapporteur(Nokia)" w:date="2020-01-22T09:25:00Z">
              <w:r w:rsidR="007C140D" w:rsidRPr="002C719B">
                <w:t xml:space="preserve"> in a </w:t>
              </w:r>
              <w:r w:rsidR="007C140D" w:rsidRPr="002C719B">
                <w:rPr>
                  <w:i/>
                </w:rPr>
                <w:t>NPN-IdentityInfo</w:t>
              </w:r>
              <w:r w:rsidR="007C140D" w:rsidRPr="002C719B">
                <w:t xml:space="preserve"> element.</w:t>
              </w:r>
            </w:ins>
          </w:p>
        </w:tc>
      </w:tr>
      <w:tr w:rsidR="006B0E4A" w14:paraId="3FF09B40" w14:textId="77777777">
        <w:trPr>
          <w:trHeight w:val="355"/>
          <w:ins w:id="348" w:author="Rapporteur(Nokia)" w:date="2019-11-08T15:42:00Z"/>
        </w:trPr>
        <w:tc>
          <w:tcPr>
            <w:tcW w:w="14173" w:type="dxa"/>
          </w:tcPr>
          <w:p w14:paraId="227B6328" w14:textId="77777777" w:rsidR="006B0E4A" w:rsidRDefault="00665E83">
            <w:pPr>
              <w:pStyle w:val="TAL"/>
              <w:rPr>
                <w:ins w:id="349" w:author="Rapporteur(Nokia)" w:date="2019-11-08T15:42:00Z"/>
                <w:b/>
                <w:bCs/>
                <w:i/>
                <w:iCs/>
              </w:rPr>
            </w:pPr>
            <w:ins w:id="350" w:author="Rapporteur(Nokia)" w:date="2020-01-13T14:50:00Z">
              <w:r>
                <w:rPr>
                  <w:b/>
                  <w:bCs/>
                  <w:i/>
                  <w:iCs/>
                </w:rPr>
                <w:t>npn</w:t>
              </w:r>
            </w:ins>
            <w:ins w:id="351" w:author="Rapporteur(Nokia)" w:date="2019-11-08T16:15:00Z">
              <w:r>
                <w:rPr>
                  <w:b/>
                  <w:bCs/>
                  <w:i/>
                  <w:iCs/>
                </w:rPr>
                <w:t>-IdentityList</w:t>
              </w:r>
            </w:ins>
          </w:p>
          <w:p w14:paraId="7297ADBA" w14:textId="77777777" w:rsidR="006B0E4A" w:rsidRDefault="00665E83">
            <w:pPr>
              <w:pStyle w:val="TAL"/>
              <w:rPr>
                <w:ins w:id="352" w:author="Rapporteur(Nokia)" w:date="2019-11-08T15:42:00Z"/>
                <w:b/>
                <w:i/>
                <w:szCs w:val="22"/>
                <w:lang w:eastAsia="ja-JP"/>
              </w:rPr>
            </w:pPr>
            <w:ins w:id="353" w:author="Rapporteur(Nokia)" w:date="2019-11-08T16:18:00Z">
              <w:r>
                <w:t>The</w:t>
              </w:r>
              <w:r>
                <w:rPr>
                  <w:i/>
                </w:rPr>
                <w:t xml:space="preserve"> </w:t>
              </w:r>
            </w:ins>
            <w:ins w:id="354" w:author="Rapporteur(Nokia)" w:date="2020-01-13T14:50:00Z">
              <w:r>
                <w:rPr>
                  <w:i/>
                </w:rPr>
                <w:t>npn</w:t>
              </w:r>
            </w:ins>
            <w:ins w:id="355" w:author="Rapporteur(Nokia)" w:date="2019-11-08T16:18:00Z">
              <w:r>
                <w:rPr>
                  <w:i/>
                </w:rPr>
                <w:t>-IdentityList</w:t>
              </w:r>
              <w:r>
                <w:t xml:space="preserve"> </w:t>
              </w:r>
            </w:ins>
            <w:ins w:id="356" w:author="Rapporteur(Nokia)" w:date="2020-01-13T14:56:00Z">
              <w:r>
                <w:t xml:space="preserve">contains one or </w:t>
              </w:r>
            </w:ins>
            <w:ins w:id="357" w:author="Rapporteur(Nokia)" w:date="2020-01-13T14:59:00Z">
              <w:r>
                <w:t xml:space="preserve">more </w:t>
              </w:r>
            </w:ins>
            <w:ins w:id="358" w:author="Rapporteur(Nokia)" w:date="2020-01-13T14:56:00Z">
              <w:r>
                <w:t>NPN Identity</w:t>
              </w:r>
            </w:ins>
            <w:ins w:id="359" w:author="Rapporteur(Nokia)" w:date="2020-01-13T14:59:00Z">
              <w:r>
                <w:t xml:space="preserve"> elements.</w:t>
              </w:r>
            </w:ins>
          </w:p>
        </w:tc>
      </w:tr>
      <w:tr w:rsidR="006B0E4A" w14:paraId="14408179" w14:textId="77777777">
        <w:trPr>
          <w:ins w:id="360" w:author="Rapporteur(Nokia)" w:date="2020-01-13T14:21:00Z"/>
        </w:trPr>
        <w:tc>
          <w:tcPr>
            <w:tcW w:w="14173" w:type="dxa"/>
          </w:tcPr>
          <w:p w14:paraId="0C80C8A2" w14:textId="77777777" w:rsidR="006B0E4A" w:rsidRDefault="00665E83">
            <w:pPr>
              <w:pStyle w:val="TAL"/>
              <w:rPr>
                <w:ins w:id="361" w:author="Rapporteur(Nokia)" w:date="2020-01-13T14:21:00Z"/>
                <w:b/>
                <w:bCs/>
                <w:i/>
                <w:iCs/>
              </w:rPr>
            </w:pPr>
            <w:ins w:id="362" w:author="Rapporteur(Nokia)" w:date="2020-01-13T14:21:00Z">
              <w:r>
                <w:rPr>
                  <w:b/>
                  <w:bCs/>
                  <w:i/>
                  <w:iCs/>
                </w:rPr>
                <w:t>trackingAreaCode</w:t>
              </w:r>
            </w:ins>
          </w:p>
          <w:p w14:paraId="439DB549" w14:textId="77777777" w:rsidR="006B0E4A" w:rsidRDefault="00665E83">
            <w:pPr>
              <w:pStyle w:val="TAL"/>
              <w:rPr>
                <w:ins w:id="363" w:author="Rapporteur(Nokia)" w:date="2020-01-13T14:21:00Z"/>
                <w:b/>
                <w:i/>
                <w:szCs w:val="22"/>
                <w:lang w:eastAsia="ja-JP"/>
              </w:rPr>
            </w:pPr>
            <w:ins w:id="364" w:author="Rapporteur(Nokia)" w:date="2020-01-13T14:21:00Z">
              <w:r>
                <w:rPr>
                  <w:szCs w:val="22"/>
                  <w:lang w:eastAsia="ja-JP"/>
                </w:rPr>
                <w:t xml:space="preserve">Indicates </w:t>
              </w:r>
            </w:ins>
            <w:ins w:id="365" w:author="Rapporteur(Nokia)" w:date="2020-01-13T14:32:00Z">
              <w:r>
                <w:rPr>
                  <w:szCs w:val="22"/>
                  <w:lang w:eastAsia="ja-JP"/>
                </w:rPr>
                <w:t xml:space="preserve">the </w:t>
              </w:r>
            </w:ins>
            <w:ins w:id="366" w:author="Rapporteur(Nokia)" w:date="2020-01-13T14:21:00Z">
              <w:r>
                <w:rPr>
                  <w:szCs w:val="22"/>
                  <w:lang w:eastAsia="ja-JP"/>
                </w:rPr>
                <w:t xml:space="preserve">Tracking Area Code to which the cell indicated by cellIdentity field belongs. </w:t>
              </w:r>
            </w:ins>
          </w:p>
        </w:tc>
      </w:tr>
      <w:tr w:rsidR="006B0E4A" w14:paraId="6FA90C19" w14:textId="77777777">
        <w:trPr>
          <w:ins w:id="367" w:author="Rapporteur(Nokia)" w:date="2020-01-13T14:22:00Z"/>
        </w:trPr>
        <w:tc>
          <w:tcPr>
            <w:tcW w:w="14173" w:type="dxa"/>
          </w:tcPr>
          <w:p w14:paraId="09B3AB2B" w14:textId="156F8182" w:rsidR="006B0E4A" w:rsidRDefault="005B5B8B">
            <w:pPr>
              <w:pStyle w:val="TAL"/>
              <w:rPr>
                <w:ins w:id="368" w:author="Rapporteur(Nokia)" w:date="2020-01-13T14:22:00Z"/>
                <w:b/>
                <w:bCs/>
                <w:i/>
                <w:iCs/>
              </w:rPr>
            </w:pPr>
            <w:ins w:id="369" w:author="Rapporteur(Nokia)" w:date="2020-01-16T14:31:00Z">
              <w:r w:rsidRPr="00DD1455">
                <w:rPr>
                  <w:b/>
                  <w:bCs/>
                  <w:i/>
                  <w:iCs/>
                </w:rPr>
                <w:t>r</w:t>
              </w:r>
            </w:ins>
            <w:ins w:id="370" w:author="Rapporteur(Nokia)" w:date="2020-01-13T14:22:00Z">
              <w:r w:rsidR="00665E83" w:rsidRPr="00DD1455">
                <w:rPr>
                  <w:b/>
                  <w:bCs/>
                  <w:i/>
                  <w:iCs/>
                </w:rPr>
                <w:t>anac</w:t>
              </w:r>
            </w:ins>
          </w:p>
          <w:p w14:paraId="21CA79A2" w14:textId="77777777" w:rsidR="006B0E4A" w:rsidRDefault="00665E83">
            <w:pPr>
              <w:pStyle w:val="TAL"/>
              <w:rPr>
                <w:ins w:id="371" w:author="Rapporteur(Nokia)" w:date="2020-01-13T14:22:00Z"/>
                <w:b/>
                <w:i/>
                <w:szCs w:val="22"/>
                <w:lang w:eastAsia="ja-JP"/>
              </w:rPr>
            </w:pPr>
            <w:ins w:id="372" w:author="Rapporteur(Nokia)" w:date="2020-01-13T14:22:00Z">
              <w:r>
                <w:rPr>
                  <w:szCs w:val="22"/>
                  <w:lang w:eastAsia="ja-JP"/>
                </w:rPr>
                <w:t xml:space="preserve">Indicates </w:t>
              </w:r>
            </w:ins>
            <w:ins w:id="373" w:author="Rapporteur(Nokia)" w:date="2020-01-13T14:32:00Z">
              <w:r>
                <w:rPr>
                  <w:szCs w:val="22"/>
                  <w:lang w:eastAsia="ja-JP"/>
                </w:rPr>
                <w:t>the RAN</w:t>
              </w:r>
            </w:ins>
            <w:ins w:id="374" w:author="Rapporteur(Nokia)" w:date="2020-01-13T14:22:00Z">
              <w:r>
                <w:rPr>
                  <w:szCs w:val="22"/>
                  <w:lang w:eastAsia="ja-JP"/>
                </w:rPr>
                <w:t xml:space="preserve"> Area Code to which the cell indicated by cellIdentity field belongs. </w:t>
              </w:r>
            </w:ins>
          </w:p>
        </w:tc>
      </w:tr>
      <w:tr w:rsidR="006B0E4A" w14:paraId="03DA5FC1" w14:textId="77777777">
        <w:trPr>
          <w:ins w:id="375" w:author="Rapporteur(Nokia)" w:date="2020-01-13T14:22:00Z"/>
        </w:trPr>
        <w:tc>
          <w:tcPr>
            <w:tcW w:w="14173" w:type="dxa"/>
          </w:tcPr>
          <w:p w14:paraId="43420987" w14:textId="77777777" w:rsidR="006B0E4A" w:rsidRDefault="00665E83">
            <w:pPr>
              <w:pStyle w:val="TAL"/>
              <w:rPr>
                <w:ins w:id="376" w:author="Rapporteur(Nokia)" w:date="2020-01-13T14:22:00Z"/>
                <w:b/>
                <w:bCs/>
                <w:i/>
                <w:iCs/>
              </w:rPr>
            </w:pPr>
            <w:ins w:id="377" w:author="Rapporteur(Nokia)" w:date="2020-01-13T14:22:00Z">
              <w:r>
                <w:rPr>
                  <w:b/>
                  <w:bCs/>
                  <w:i/>
                  <w:iCs/>
                </w:rPr>
                <w:t>trackingAreaCode</w:t>
              </w:r>
            </w:ins>
          </w:p>
          <w:p w14:paraId="57744FFE" w14:textId="77777777" w:rsidR="006B0E4A" w:rsidRDefault="00665E83">
            <w:pPr>
              <w:pStyle w:val="TAL"/>
              <w:rPr>
                <w:ins w:id="378" w:author="Rapporteur(Nokia)" w:date="2020-01-13T14:22:00Z"/>
                <w:b/>
                <w:i/>
                <w:szCs w:val="22"/>
                <w:lang w:eastAsia="ja-JP"/>
              </w:rPr>
            </w:pPr>
            <w:ins w:id="379" w:author="Rapporteur(Nokia)" w:date="2020-01-13T14:22:00Z">
              <w:r>
                <w:rPr>
                  <w:szCs w:val="22"/>
                  <w:lang w:eastAsia="ja-JP"/>
                </w:rPr>
                <w:t xml:space="preserve">Indicates Tracking Area Code to which the cell indicated by cellIdentity field belongs. </w:t>
              </w:r>
            </w:ins>
          </w:p>
        </w:tc>
      </w:tr>
      <w:tr w:rsidR="006B0E4A" w14:paraId="12F13ACD" w14:textId="77777777">
        <w:trPr>
          <w:ins w:id="380" w:author="Rapporteur(Nokia)" w:date="2020-01-13T14:21:00Z"/>
        </w:trPr>
        <w:tc>
          <w:tcPr>
            <w:tcW w:w="14173" w:type="dxa"/>
          </w:tcPr>
          <w:p w14:paraId="6B98323F" w14:textId="77777777" w:rsidR="006B0E4A" w:rsidRDefault="00665E83">
            <w:pPr>
              <w:pStyle w:val="TAL"/>
              <w:rPr>
                <w:ins w:id="381" w:author="Rapporteur(Nokia)" w:date="2020-01-13T14:21:00Z"/>
                <w:szCs w:val="22"/>
                <w:lang w:eastAsia="ja-JP"/>
              </w:rPr>
            </w:pPr>
            <w:ins w:id="382" w:author="Rapporteur(Nokia)" w:date="2020-01-13T14:21:00Z">
              <w:r>
                <w:rPr>
                  <w:b/>
                  <w:i/>
                  <w:szCs w:val="22"/>
                  <w:lang w:eastAsia="ja-JP"/>
                </w:rPr>
                <w:t>cellReservedForOperatorUse</w:t>
              </w:r>
            </w:ins>
          </w:p>
          <w:p w14:paraId="48CC917F" w14:textId="1AC53C02" w:rsidR="006B0E4A" w:rsidRDefault="00665E83">
            <w:pPr>
              <w:pStyle w:val="TAL"/>
              <w:rPr>
                <w:ins w:id="383" w:author="Rapporteur(Nokia)" w:date="2020-01-13T14:21:00Z"/>
                <w:szCs w:val="22"/>
                <w:lang w:eastAsia="ja-JP"/>
              </w:rPr>
            </w:pPr>
            <w:ins w:id="384" w:author="Rapporteur(Nokia)" w:date="2020-01-13T14:21:00Z">
              <w:r>
                <w:rPr>
                  <w:szCs w:val="22"/>
                  <w:lang w:eastAsia="ja-JP"/>
                </w:rPr>
                <w:t>Indicates whether the cell is reserved for operator use</w:t>
              </w:r>
            </w:ins>
            <w:ins w:id="385" w:author="Rapporteur(Nokia)" w:date="2020-01-16T14:32:00Z">
              <w:r w:rsidR="00357FD4">
                <w:rPr>
                  <w:szCs w:val="22"/>
                  <w:lang w:eastAsia="ja-JP"/>
                </w:rPr>
                <w:t xml:space="preserve"> </w:t>
              </w:r>
            </w:ins>
            <w:ins w:id="386" w:author="Rapporteur(Nokia)" w:date="2020-01-16T14:33:00Z">
              <w:r w:rsidR="00357FD4" w:rsidRPr="007C140D">
                <w:rPr>
                  <w:szCs w:val="22"/>
                  <w:lang w:eastAsia="ja-JP"/>
                </w:rPr>
                <w:t>(</w:t>
              </w:r>
            </w:ins>
            <w:ins w:id="387" w:author="Rapporteur(Nokia)" w:date="2020-01-17T11:36:00Z">
              <w:r w:rsidR="002764C5" w:rsidRPr="007C140D">
                <w:rPr>
                  <w:szCs w:val="22"/>
                  <w:lang w:eastAsia="ja-JP"/>
                </w:rPr>
                <w:t xml:space="preserve">for the NPN(s) identified in the </w:t>
              </w:r>
              <w:r w:rsidR="002764C5" w:rsidRPr="007C140D">
                <w:rPr>
                  <w:i/>
                  <w:szCs w:val="22"/>
                  <w:lang w:eastAsia="ja-JP"/>
                </w:rPr>
                <w:t>npn-IdentyList</w:t>
              </w:r>
            </w:ins>
            <w:ins w:id="388" w:author="Rapporteur(Nokia)" w:date="2020-01-16T14:33:00Z">
              <w:r w:rsidR="00357FD4" w:rsidRPr="007C140D">
                <w:rPr>
                  <w:szCs w:val="22"/>
                  <w:lang w:eastAsia="ja-JP"/>
                </w:rPr>
                <w:t>)</w:t>
              </w:r>
            </w:ins>
            <w:bookmarkStart w:id="389" w:name="_GoBack"/>
            <w:bookmarkEnd w:id="389"/>
            <w:ins w:id="390" w:author="Rapporteur(Nokia)" w:date="2020-01-13T14:21:00Z">
              <w:r>
                <w:rPr>
                  <w:szCs w:val="22"/>
                  <w:lang w:eastAsia="ja-JP"/>
                </w:rPr>
                <w:t xml:space="preserve"> as defined in TS 38.304 [20].</w:t>
              </w:r>
            </w:ins>
          </w:p>
        </w:tc>
      </w:tr>
    </w:tbl>
    <w:p w14:paraId="4B698B23" w14:textId="77777777" w:rsidR="006B0E4A" w:rsidRDefault="006B0E4A">
      <w:pPr>
        <w:rPr>
          <w:ins w:id="391" w:author="Rapporteur(Nokia)" w:date="2020-01-13T14:44:00Z"/>
        </w:rPr>
      </w:pPr>
    </w:p>
    <w:p w14:paraId="6FBDDC3F" w14:textId="40A00884" w:rsidR="00384397" w:rsidRDefault="00384397" w:rsidP="00384397">
      <w:pPr>
        <w:pStyle w:val="EditorsNote"/>
        <w:rPr>
          <w:ins w:id="392" w:author="Rapporteur(Nokia)" w:date="2020-01-17T11:29:00Z"/>
        </w:rPr>
      </w:pPr>
      <w:ins w:id="393" w:author="Rapporteur(Nokia)" w:date="2020-01-17T11:29:00Z">
        <w:r>
          <w:t xml:space="preserve">Editor's Note: Whether </w:t>
        </w:r>
        <w:r>
          <w:rPr>
            <w:i/>
          </w:rPr>
          <w:t>tracking</w:t>
        </w:r>
      </w:ins>
      <w:ins w:id="394" w:author="Rapporteur(Nokia)" w:date="2020-01-17T11:30:00Z">
        <w:r>
          <w:rPr>
            <w:i/>
          </w:rPr>
          <w:t xml:space="preserve">AreaCode </w:t>
        </w:r>
        <w:r>
          <w:t xml:space="preserve">is optinal or mandatory </w:t>
        </w:r>
      </w:ins>
      <w:ins w:id="395" w:author="Rapporteur(Nokia)" w:date="2020-01-17T11:29:00Z">
        <w:r>
          <w:t>depends on DC/CA support</w:t>
        </w:r>
      </w:ins>
      <w:ins w:id="396" w:author="Rapporteur(Nokia)" w:date="2020-01-17T11:30:00Z">
        <w:r>
          <w:t xml:space="preserve">. This is </w:t>
        </w:r>
      </w:ins>
      <w:ins w:id="397" w:author="Rapporteur(Nokia)" w:date="2020-01-17T11:29:00Z">
        <w:r>
          <w:t>FFS.</w:t>
        </w:r>
      </w:ins>
    </w:p>
    <w:p w14:paraId="2B0B8E30" w14:textId="77777777" w:rsidR="006B0E4A" w:rsidRDefault="00665E83">
      <w:pPr>
        <w:pStyle w:val="EditorsNote"/>
        <w:rPr>
          <w:ins w:id="398" w:author="Rapporteur(Nokia)" w:date="2020-01-13T14:44:00Z"/>
        </w:rPr>
      </w:pPr>
      <w:ins w:id="399" w:author="Rapporteur(Nokia)" w:date="2020-01-13T14:44:00Z">
        <w:r>
          <w:t>Editor's Note: The support of sharing logical cells is FFS.</w:t>
        </w:r>
      </w:ins>
    </w:p>
    <w:p w14:paraId="755AA46C" w14:textId="77777777" w:rsidR="006B0E4A" w:rsidRDefault="006B0E4A">
      <w:pPr>
        <w:rPr>
          <w:ins w:id="400" w:author="Rapporteur(Nokia)" w:date="2019-11-08T16:19:00Z"/>
        </w:rPr>
      </w:pPr>
    </w:p>
    <w:p w14:paraId="3162AD09" w14:textId="77777777" w:rsidR="006B0E4A" w:rsidRDefault="0066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 (new definition in 6.4)</w:t>
      </w:r>
    </w:p>
    <w:p w14:paraId="3194F807" w14:textId="77777777" w:rsidR="006B0E4A" w:rsidRDefault="00665E83">
      <w:pPr>
        <w:pStyle w:val="Heading2"/>
      </w:pPr>
      <w:r>
        <w:t>6.4</w:t>
      </w:r>
      <w:r>
        <w:tab/>
        <w:t>RRC multiplicity and type constraint values</w:t>
      </w:r>
    </w:p>
    <w:p w14:paraId="3AFC0281" w14:textId="77777777" w:rsidR="006B0E4A" w:rsidRDefault="00665E83">
      <w:pPr>
        <w:pStyle w:val="Heading3"/>
      </w:pPr>
      <w:bookmarkStart w:id="401" w:name="_Toc20426210"/>
      <w:r>
        <w:t>–</w:t>
      </w:r>
      <w:r>
        <w:tab/>
        <w:t>Multiplicity and type constraint definitions</w:t>
      </w:r>
      <w:bookmarkEnd w:id="401"/>
    </w:p>
    <w:p w14:paraId="70F8E028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16BC61CF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TAG-MULTIPLICITY-AND-TYPE-CONSTRAINT-DEFINITIONS-START</w:t>
      </w:r>
    </w:p>
    <w:p w14:paraId="5400FEAA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4536B000" w14:textId="014EB34B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2" w:author="Rapporteur(Nokia)" w:date="2020-01-06T15:57:00Z"/>
          <w:rFonts w:ascii="Courier New" w:hAnsi="Courier New"/>
          <w:color w:val="808080"/>
          <w:sz w:val="16"/>
          <w:lang w:eastAsia="en-GB"/>
        </w:rPr>
      </w:pPr>
      <w:ins w:id="403" w:author="Rapporteur(Nokia)" w:date="2020-01-06T15:57:00Z">
        <w:r>
          <w:rPr>
            <w:rFonts w:ascii="Courier New" w:hAnsi="Courier New"/>
            <w:sz w:val="16"/>
            <w:lang w:eastAsia="en-GB"/>
          </w:rPr>
          <w:t>max</w:t>
        </w:r>
      </w:ins>
      <w:ins w:id="404" w:author="Rapporteur(Nokia)" w:date="2020-01-06T15:59:00Z">
        <w:r>
          <w:rPr>
            <w:rFonts w:ascii="Courier New" w:hAnsi="Courier New"/>
            <w:sz w:val="16"/>
            <w:lang w:eastAsia="en-GB"/>
          </w:rPr>
          <w:t>NP</w:t>
        </w:r>
      </w:ins>
      <w:ins w:id="405" w:author="Rapporteur(Nokia)" w:date="2020-01-06T15:57:00Z">
        <w:r>
          <w:rPr>
            <w:rFonts w:ascii="Courier New" w:hAnsi="Courier New"/>
            <w:sz w:val="16"/>
            <w:lang w:eastAsia="en-GB"/>
          </w:rPr>
          <w:t>N</w:t>
        </w:r>
      </w:ins>
      <w:ins w:id="406" w:author="Rapporteur(Nokia)" w:date="2020-01-17T11:48:00Z">
        <w:r w:rsidR="001C12E7">
          <w:rPr>
            <w:rFonts w:ascii="Courier New" w:hAnsi="Courier New"/>
            <w:sz w:val="16"/>
            <w:lang w:eastAsia="en-GB"/>
          </w:rPr>
          <w:t>-r16</w:t>
        </w:r>
      </w:ins>
      <w:ins w:id="407" w:author="Rapporteur(Nokia)" w:date="2020-01-06T15:57:00Z">
        <w:r>
          <w:rPr>
            <w:rFonts w:ascii="Courier New" w:hAnsi="Courier New"/>
            <w:sz w:val="16"/>
            <w:lang w:eastAsia="en-GB"/>
          </w:rPr>
          <w:t xml:space="preserve">        </w:t>
        </w:r>
      </w:ins>
      <w:ins w:id="408" w:author="Rapporteur(Nokia)" w:date="2020-01-06T15:59:00Z">
        <w:r>
          <w:rPr>
            <w:rFonts w:ascii="Courier New" w:hAnsi="Courier New"/>
            <w:sz w:val="16"/>
            <w:lang w:eastAsia="en-GB"/>
          </w:rPr>
          <w:t xml:space="preserve"> </w:t>
        </w:r>
      </w:ins>
      <w:ins w:id="409" w:author="Rapporteur(Nokia)" w:date="2020-01-06T15:57:00Z">
        <w:r>
          <w:rPr>
            <w:rFonts w:ascii="Courier New" w:hAnsi="Courier New"/>
            <w:sz w:val="16"/>
            <w:lang w:eastAsia="en-GB"/>
          </w:rPr>
          <w:t xml:space="preserve">                     </w:t>
        </w:r>
        <w:r>
          <w:rPr>
            <w:rFonts w:ascii="Courier New" w:hAnsi="Courier New"/>
            <w:color w:val="993366"/>
            <w:sz w:val="16"/>
            <w:lang w:eastAsia="en-GB"/>
          </w:rPr>
          <w:t>INTEGER</w:t>
        </w:r>
        <w:r>
          <w:rPr>
            <w:rFonts w:ascii="Courier New" w:hAnsi="Courier New"/>
            <w:sz w:val="16"/>
            <w:lang w:eastAsia="en-GB"/>
          </w:rPr>
          <w:t xml:space="preserve"> ::= 12      </w:t>
        </w:r>
        <w:r>
          <w:rPr>
            <w:rFonts w:ascii="Courier New" w:hAnsi="Courier New"/>
            <w:color w:val="808080"/>
            <w:sz w:val="16"/>
            <w:lang w:eastAsia="en-GB"/>
          </w:rPr>
          <w:t xml:space="preserve">-- Maximum number of </w:t>
        </w:r>
      </w:ins>
      <w:ins w:id="410" w:author="Rapporteur(Nokia)" w:date="2020-01-06T15:59:00Z">
        <w:r>
          <w:rPr>
            <w:rFonts w:ascii="Courier New" w:hAnsi="Courier New"/>
            <w:color w:val="808080"/>
            <w:sz w:val="16"/>
            <w:lang w:eastAsia="en-GB"/>
          </w:rPr>
          <w:t>NP</w:t>
        </w:r>
      </w:ins>
      <w:ins w:id="411" w:author="Rapporteur(Nokia)" w:date="2020-01-06T15:57:00Z">
        <w:r>
          <w:rPr>
            <w:rFonts w:ascii="Courier New" w:hAnsi="Courier New"/>
            <w:color w:val="808080"/>
            <w:sz w:val="16"/>
            <w:lang w:eastAsia="en-GB"/>
          </w:rPr>
          <w:t>Ns broadcast and reported by UE at establishment</w:t>
        </w:r>
      </w:ins>
    </w:p>
    <w:p w14:paraId="5F7DC84F" w14:textId="77777777" w:rsidR="006B0E4A" w:rsidRDefault="006B0E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777A7036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TAG-MULTIPLICITY-AND-TYPE-CONSTRAINT-DEFINITIONS-STOP</w:t>
      </w:r>
    </w:p>
    <w:p w14:paraId="2F2FCEF0" w14:textId="77777777" w:rsidR="006B0E4A" w:rsidRDefault="00665E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5822A8D3" w14:textId="77777777" w:rsidR="006B0E4A" w:rsidRDefault="006B0E4A"/>
    <w:p w14:paraId="44B3861C" w14:textId="77777777" w:rsidR="006B0E4A" w:rsidRDefault="006B0E4A"/>
    <w:p w14:paraId="362CC9BF" w14:textId="77777777" w:rsidR="006B0E4A" w:rsidRDefault="0066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Modifications</w:t>
      </w:r>
      <w:bookmarkEnd w:id="34"/>
    </w:p>
    <w:sectPr w:rsidR="006B0E4A">
      <w:headerReference w:type="even" r:id="rId25"/>
      <w:headerReference w:type="default" r:id="rId26"/>
      <w:headerReference w:type="first" r:id="rId27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0A371" w14:textId="77777777" w:rsidR="005075AC" w:rsidRDefault="005075AC">
      <w:pPr>
        <w:spacing w:after="0" w:line="240" w:lineRule="auto"/>
      </w:pPr>
      <w:r>
        <w:separator/>
      </w:r>
    </w:p>
  </w:endnote>
  <w:endnote w:type="continuationSeparator" w:id="0">
    <w:p w14:paraId="1FDDB643" w14:textId="77777777" w:rsidR="005075AC" w:rsidRDefault="0050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7DCD" w14:textId="77777777" w:rsidR="004E6357" w:rsidRDefault="004E6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9724" w14:textId="77777777" w:rsidR="004E6357" w:rsidRDefault="004E6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EB24C" w14:textId="77777777" w:rsidR="004E6357" w:rsidRDefault="004E6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E54C" w14:textId="77777777" w:rsidR="005075AC" w:rsidRDefault="005075AC">
      <w:pPr>
        <w:spacing w:after="0" w:line="240" w:lineRule="auto"/>
      </w:pPr>
      <w:r>
        <w:separator/>
      </w:r>
    </w:p>
  </w:footnote>
  <w:footnote w:type="continuationSeparator" w:id="0">
    <w:p w14:paraId="2F83BBD6" w14:textId="77777777" w:rsidR="005075AC" w:rsidRDefault="0050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82F1" w14:textId="77777777" w:rsidR="006B0E4A" w:rsidRDefault="00665E8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312A" w14:textId="77777777" w:rsidR="004E6357" w:rsidRDefault="004E6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9E81" w14:textId="77777777" w:rsidR="004E6357" w:rsidRDefault="004E63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C1D8" w14:textId="3611EEF3" w:rsidR="006B0E4A" w:rsidRDefault="00665E83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C719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B105C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C719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52EB" w14:textId="77777777" w:rsidR="006B0E4A" w:rsidRDefault="006B0E4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EB82" w14:textId="77777777" w:rsidR="006B0E4A" w:rsidRDefault="00665E83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AD45" w14:textId="77777777" w:rsidR="006B0E4A" w:rsidRDefault="006B0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550E"/>
    <w:multiLevelType w:val="multilevel"/>
    <w:tmpl w:val="7CE3550E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(Nokia)">
    <w15:presenceInfo w15:providerId="None" w15:userId="Rapporteur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11A0F"/>
    <w:rsid w:val="000133B4"/>
    <w:rsid w:val="00014CF7"/>
    <w:rsid w:val="00022E4A"/>
    <w:rsid w:val="00023A39"/>
    <w:rsid w:val="00025B1A"/>
    <w:rsid w:val="00032F7A"/>
    <w:rsid w:val="0003451C"/>
    <w:rsid w:val="0004485B"/>
    <w:rsid w:val="00046454"/>
    <w:rsid w:val="000468A1"/>
    <w:rsid w:val="000506C4"/>
    <w:rsid w:val="00053EB7"/>
    <w:rsid w:val="00056742"/>
    <w:rsid w:val="00065528"/>
    <w:rsid w:val="000A23C2"/>
    <w:rsid w:val="000A6394"/>
    <w:rsid w:val="000B3200"/>
    <w:rsid w:val="000B3A41"/>
    <w:rsid w:val="000B5174"/>
    <w:rsid w:val="000B7FED"/>
    <w:rsid w:val="000C038A"/>
    <w:rsid w:val="000C3109"/>
    <w:rsid w:val="000C6598"/>
    <w:rsid w:val="000D0F1C"/>
    <w:rsid w:val="000D1562"/>
    <w:rsid w:val="000D328F"/>
    <w:rsid w:val="000D78EF"/>
    <w:rsid w:val="000E0C72"/>
    <w:rsid w:val="000E1439"/>
    <w:rsid w:val="000E38D3"/>
    <w:rsid w:val="000E5C9B"/>
    <w:rsid w:val="000F13DE"/>
    <w:rsid w:val="000F30A9"/>
    <w:rsid w:val="000F766B"/>
    <w:rsid w:val="00101872"/>
    <w:rsid w:val="00103770"/>
    <w:rsid w:val="00103F5F"/>
    <w:rsid w:val="00107839"/>
    <w:rsid w:val="00107FCD"/>
    <w:rsid w:val="001133E2"/>
    <w:rsid w:val="0011345D"/>
    <w:rsid w:val="00113858"/>
    <w:rsid w:val="00113967"/>
    <w:rsid w:val="001150FB"/>
    <w:rsid w:val="00121AC8"/>
    <w:rsid w:val="00122760"/>
    <w:rsid w:val="00122A63"/>
    <w:rsid w:val="00125FD1"/>
    <w:rsid w:val="00132AD9"/>
    <w:rsid w:val="00140387"/>
    <w:rsid w:val="00143B36"/>
    <w:rsid w:val="0014580C"/>
    <w:rsid w:val="00145D43"/>
    <w:rsid w:val="00153EF4"/>
    <w:rsid w:val="001631C6"/>
    <w:rsid w:val="001653CE"/>
    <w:rsid w:val="00170158"/>
    <w:rsid w:val="0017119A"/>
    <w:rsid w:val="00171CD9"/>
    <w:rsid w:val="00172628"/>
    <w:rsid w:val="00174DC9"/>
    <w:rsid w:val="0019193D"/>
    <w:rsid w:val="00192C46"/>
    <w:rsid w:val="00196CDA"/>
    <w:rsid w:val="0019752C"/>
    <w:rsid w:val="001A08B3"/>
    <w:rsid w:val="001A226B"/>
    <w:rsid w:val="001A22E2"/>
    <w:rsid w:val="001A7B60"/>
    <w:rsid w:val="001B0DC5"/>
    <w:rsid w:val="001B2D88"/>
    <w:rsid w:val="001B3CEF"/>
    <w:rsid w:val="001B52F0"/>
    <w:rsid w:val="001B7A65"/>
    <w:rsid w:val="001C0188"/>
    <w:rsid w:val="001C12E7"/>
    <w:rsid w:val="001C568A"/>
    <w:rsid w:val="001C5D42"/>
    <w:rsid w:val="001D677B"/>
    <w:rsid w:val="001D7834"/>
    <w:rsid w:val="001D7EFE"/>
    <w:rsid w:val="001E0141"/>
    <w:rsid w:val="001E2EEE"/>
    <w:rsid w:val="001E41F3"/>
    <w:rsid w:val="001E78EB"/>
    <w:rsid w:val="001F0784"/>
    <w:rsid w:val="001F1BD1"/>
    <w:rsid w:val="00201ED5"/>
    <w:rsid w:val="00203808"/>
    <w:rsid w:val="00210202"/>
    <w:rsid w:val="00222DEC"/>
    <w:rsid w:val="00226333"/>
    <w:rsid w:val="00230FA2"/>
    <w:rsid w:val="00230FEB"/>
    <w:rsid w:val="00232291"/>
    <w:rsid w:val="00237859"/>
    <w:rsid w:val="0024088B"/>
    <w:rsid w:val="0024338E"/>
    <w:rsid w:val="00246327"/>
    <w:rsid w:val="00250596"/>
    <w:rsid w:val="00251CBD"/>
    <w:rsid w:val="00251D4D"/>
    <w:rsid w:val="0026004D"/>
    <w:rsid w:val="002640DD"/>
    <w:rsid w:val="00272107"/>
    <w:rsid w:val="0027222C"/>
    <w:rsid w:val="00272A44"/>
    <w:rsid w:val="00275D12"/>
    <w:rsid w:val="002764C5"/>
    <w:rsid w:val="00276FC7"/>
    <w:rsid w:val="002805F0"/>
    <w:rsid w:val="002807BD"/>
    <w:rsid w:val="002808FF"/>
    <w:rsid w:val="0028397B"/>
    <w:rsid w:val="00284FEB"/>
    <w:rsid w:val="002860C4"/>
    <w:rsid w:val="00286567"/>
    <w:rsid w:val="002870C8"/>
    <w:rsid w:val="002906BE"/>
    <w:rsid w:val="002974E1"/>
    <w:rsid w:val="00297723"/>
    <w:rsid w:val="002A0713"/>
    <w:rsid w:val="002A0DCA"/>
    <w:rsid w:val="002A237F"/>
    <w:rsid w:val="002A312A"/>
    <w:rsid w:val="002A776C"/>
    <w:rsid w:val="002B5741"/>
    <w:rsid w:val="002B7250"/>
    <w:rsid w:val="002C0AF3"/>
    <w:rsid w:val="002C719B"/>
    <w:rsid w:val="002D7640"/>
    <w:rsid w:val="002D7C3A"/>
    <w:rsid w:val="002E617B"/>
    <w:rsid w:val="002F33AE"/>
    <w:rsid w:val="002F588B"/>
    <w:rsid w:val="0030171C"/>
    <w:rsid w:val="003018DA"/>
    <w:rsid w:val="00305409"/>
    <w:rsid w:val="00306534"/>
    <w:rsid w:val="003241FF"/>
    <w:rsid w:val="00324A06"/>
    <w:rsid w:val="00331419"/>
    <w:rsid w:val="00332DF8"/>
    <w:rsid w:val="00333D36"/>
    <w:rsid w:val="00342AAE"/>
    <w:rsid w:val="00346739"/>
    <w:rsid w:val="00351AF5"/>
    <w:rsid w:val="00357FD4"/>
    <w:rsid w:val="003609EF"/>
    <w:rsid w:val="003610D0"/>
    <w:rsid w:val="0036231A"/>
    <w:rsid w:val="00370ADC"/>
    <w:rsid w:val="00370CE1"/>
    <w:rsid w:val="00374DD4"/>
    <w:rsid w:val="00374E82"/>
    <w:rsid w:val="00384397"/>
    <w:rsid w:val="00385B1D"/>
    <w:rsid w:val="00386847"/>
    <w:rsid w:val="003934EF"/>
    <w:rsid w:val="003A30D7"/>
    <w:rsid w:val="003A4289"/>
    <w:rsid w:val="003D1280"/>
    <w:rsid w:val="003D1D77"/>
    <w:rsid w:val="003D4558"/>
    <w:rsid w:val="003E05A5"/>
    <w:rsid w:val="003E1A36"/>
    <w:rsid w:val="003E2BCA"/>
    <w:rsid w:val="003E66CE"/>
    <w:rsid w:val="003F08D1"/>
    <w:rsid w:val="003F3301"/>
    <w:rsid w:val="003F3843"/>
    <w:rsid w:val="004015A1"/>
    <w:rsid w:val="004033DD"/>
    <w:rsid w:val="004069E4"/>
    <w:rsid w:val="00410371"/>
    <w:rsid w:val="004110D0"/>
    <w:rsid w:val="00422113"/>
    <w:rsid w:val="00422984"/>
    <w:rsid w:val="0042389B"/>
    <w:rsid w:val="004242F1"/>
    <w:rsid w:val="0043505B"/>
    <w:rsid w:val="004364F4"/>
    <w:rsid w:val="0043650C"/>
    <w:rsid w:val="00445963"/>
    <w:rsid w:val="0045129E"/>
    <w:rsid w:val="0045315F"/>
    <w:rsid w:val="00453FB6"/>
    <w:rsid w:val="00454C9C"/>
    <w:rsid w:val="00460709"/>
    <w:rsid w:val="00462024"/>
    <w:rsid w:val="004629FA"/>
    <w:rsid w:val="0047067E"/>
    <w:rsid w:val="00470E4F"/>
    <w:rsid w:val="0047640E"/>
    <w:rsid w:val="00485075"/>
    <w:rsid w:val="00487729"/>
    <w:rsid w:val="004A72AD"/>
    <w:rsid w:val="004B19A8"/>
    <w:rsid w:val="004B2449"/>
    <w:rsid w:val="004B3272"/>
    <w:rsid w:val="004B3414"/>
    <w:rsid w:val="004B3662"/>
    <w:rsid w:val="004B75B7"/>
    <w:rsid w:val="004C27C8"/>
    <w:rsid w:val="004C5CB1"/>
    <w:rsid w:val="004C773D"/>
    <w:rsid w:val="004D405D"/>
    <w:rsid w:val="004D5201"/>
    <w:rsid w:val="004D71F3"/>
    <w:rsid w:val="004D7257"/>
    <w:rsid w:val="004E25CD"/>
    <w:rsid w:val="004E5C00"/>
    <w:rsid w:val="004E6357"/>
    <w:rsid w:val="004E7EB4"/>
    <w:rsid w:val="004F0832"/>
    <w:rsid w:val="004F08BA"/>
    <w:rsid w:val="004F2061"/>
    <w:rsid w:val="004F28F9"/>
    <w:rsid w:val="0050035E"/>
    <w:rsid w:val="00503723"/>
    <w:rsid w:val="005075AC"/>
    <w:rsid w:val="00511DBB"/>
    <w:rsid w:val="0051464E"/>
    <w:rsid w:val="00514C12"/>
    <w:rsid w:val="0051580D"/>
    <w:rsid w:val="005270AE"/>
    <w:rsid w:val="0053443A"/>
    <w:rsid w:val="00543805"/>
    <w:rsid w:val="00547111"/>
    <w:rsid w:val="005502A2"/>
    <w:rsid w:val="005524D3"/>
    <w:rsid w:val="00554006"/>
    <w:rsid w:val="00555FD1"/>
    <w:rsid w:val="0056002F"/>
    <w:rsid w:val="0056207F"/>
    <w:rsid w:val="00566283"/>
    <w:rsid w:val="00571105"/>
    <w:rsid w:val="00571F72"/>
    <w:rsid w:val="00572A86"/>
    <w:rsid w:val="00574932"/>
    <w:rsid w:val="00581303"/>
    <w:rsid w:val="00581EE7"/>
    <w:rsid w:val="00583126"/>
    <w:rsid w:val="00592D74"/>
    <w:rsid w:val="00595498"/>
    <w:rsid w:val="00596A3E"/>
    <w:rsid w:val="005A03A8"/>
    <w:rsid w:val="005A08E0"/>
    <w:rsid w:val="005A40DA"/>
    <w:rsid w:val="005A492E"/>
    <w:rsid w:val="005A6D49"/>
    <w:rsid w:val="005A7665"/>
    <w:rsid w:val="005B088B"/>
    <w:rsid w:val="005B1D0E"/>
    <w:rsid w:val="005B44BC"/>
    <w:rsid w:val="005B5B8B"/>
    <w:rsid w:val="005B6020"/>
    <w:rsid w:val="005C02D8"/>
    <w:rsid w:val="005C4993"/>
    <w:rsid w:val="005C58B5"/>
    <w:rsid w:val="005D0B58"/>
    <w:rsid w:val="005D2900"/>
    <w:rsid w:val="005E115B"/>
    <w:rsid w:val="005E2928"/>
    <w:rsid w:val="005E2C44"/>
    <w:rsid w:val="005E5DE5"/>
    <w:rsid w:val="005F1A6B"/>
    <w:rsid w:val="005F5EBA"/>
    <w:rsid w:val="005F600E"/>
    <w:rsid w:val="0060164D"/>
    <w:rsid w:val="00601CBE"/>
    <w:rsid w:val="00613724"/>
    <w:rsid w:val="00616FE6"/>
    <w:rsid w:val="00620BE5"/>
    <w:rsid w:val="00621188"/>
    <w:rsid w:val="00624398"/>
    <w:rsid w:val="006257ED"/>
    <w:rsid w:val="00630D5C"/>
    <w:rsid w:val="00634218"/>
    <w:rsid w:val="006527CD"/>
    <w:rsid w:val="00655E36"/>
    <w:rsid w:val="006628A1"/>
    <w:rsid w:val="00665E83"/>
    <w:rsid w:val="006717C6"/>
    <w:rsid w:val="00672688"/>
    <w:rsid w:val="006838D1"/>
    <w:rsid w:val="006843C4"/>
    <w:rsid w:val="006901F9"/>
    <w:rsid w:val="00691465"/>
    <w:rsid w:val="006927DD"/>
    <w:rsid w:val="00695808"/>
    <w:rsid w:val="006B0E4A"/>
    <w:rsid w:val="006B20FB"/>
    <w:rsid w:val="006B3C81"/>
    <w:rsid w:val="006B46FB"/>
    <w:rsid w:val="006B5B07"/>
    <w:rsid w:val="006B6D6E"/>
    <w:rsid w:val="006D3347"/>
    <w:rsid w:val="006D4E12"/>
    <w:rsid w:val="006D7C2E"/>
    <w:rsid w:val="006E0480"/>
    <w:rsid w:val="006E21FB"/>
    <w:rsid w:val="006E4979"/>
    <w:rsid w:val="006E531A"/>
    <w:rsid w:val="006E7F12"/>
    <w:rsid w:val="006F0B54"/>
    <w:rsid w:val="006F16E0"/>
    <w:rsid w:val="006F2600"/>
    <w:rsid w:val="006F27CE"/>
    <w:rsid w:val="006F29D5"/>
    <w:rsid w:val="007018A4"/>
    <w:rsid w:val="007058E3"/>
    <w:rsid w:val="00713269"/>
    <w:rsid w:val="00715DA6"/>
    <w:rsid w:val="00732873"/>
    <w:rsid w:val="00733397"/>
    <w:rsid w:val="007418D1"/>
    <w:rsid w:val="00741E65"/>
    <w:rsid w:val="007457A8"/>
    <w:rsid w:val="007463CE"/>
    <w:rsid w:val="00750B52"/>
    <w:rsid w:val="007522CE"/>
    <w:rsid w:val="00761A3A"/>
    <w:rsid w:val="00762B4E"/>
    <w:rsid w:val="007669EC"/>
    <w:rsid w:val="007700CA"/>
    <w:rsid w:val="0078585E"/>
    <w:rsid w:val="0078606D"/>
    <w:rsid w:val="00792342"/>
    <w:rsid w:val="0079658F"/>
    <w:rsid w:val="007977A8"/>
    <w:rsid w:val="007A1E96"/>
    <w:rsid w:val="007A3048"/>
    <w:rsid w:val="007B1DC6"/>
    <w:rsid w:val="007B512A"/>
    <w:rsid w:val="007C13B2"/>
    <w:rsid w:val="007C140D"/>
    <w:rsid w:val="007C2097"/>
    <w:rsid w:val="007C621C"/>
    <w:rsid w:val="007C7424"/>
    <w:rsid w:val="007D5A8E"/>
    <w:rsid w:val="007D6A07"/>
    <w:rsid w:val="007E18E1"/>
    <w:rsid w:val="007E587C"/>
    <w:rsid w:val="007F66F4"/>
    <w:rsid w:val="007F7259"/>
    <w:rsid w:val="008005CE"/>
    <w:rsid w:val="008040A8"/>
    <w:rsid w:val="0080792C"/>
    <w:rsid w:val="0081317B"/>
    <w:rsid w:val="0082005C"/>
    <w:rsid w:val="008250C4"/>
    <w:rsid w:val="008279FA"/>
    <w:rsid w:val="00831331"/>
    <w:rsid w:val="008321E8"/>
    <w:rsid w:val="008372A7"/>
    <w:rsid w:val="00841ED0"/>
    <w:rsid w:val="00842A7A"/>
    <w:rsid w:val="00855499"/>
    <w:rsid w:val="00856EA3"/>
    <w:rsid w:val="008620AD"/>
    <w:rsid w:val="008626E7"/>
    <w:rsid w:val="008638BC"/>
    <w:rsid w:val="00867181"/>
    <w:rsid w:val="00867348"/>
    <w:rsid w:val="00867F79"/>
    <w:rsid w:val="00870EE7"/>
    <w:rsid w:val="00871EA4"/>
    <w:rsid w:val="0087730F"/>
    <w:rsid w:val="00880726"/>
    <w:rsid w:val="008834E2"/>
    <w:rsid w:val="008846D5"/>
    <w:rsid w:val="00884F06"/>
    <w:rsid w:val="008863B9"/>
    <w:rsid w:val="00886975"/>
    <w:rsid w:val="00886D6A"/>
    <w:rsid w:val="00890F63"/>
    <w:rsid w:val="00892915"/>
    <w:rsid w:val="00893C79"/>
    <w:rsid w:val="008966EF"/>
    <w:rsid w:val="008A45A6"/>
    <w:rsid w:val="008B03B2"/>
    <w:rsid w:val="008B0C0F"/>
    <w:rsid w:val="008B105C"/>
    <w:rsid w:val="008B63BC"/>
    <w:rsid w:val="008C25CF"/>
    <w:rsid w:val="008C2F8D"/>
    <w:rsid w:val="008D12CC"/>
    <w:rsid w:val="008D5744"/>
    <w:rsid w:val="008E2579"/>
    <w:rsid w:val="008E7B8E"/>
    <w:rsid w:val="008F1FFD"/>
    <w:rsid w:val="008F644C"/>
    <w:rsid w:val="008F686C"/>
    <w:rsid w:val="00900524"/>
    <w:rsid w:val="009006C5"/>
    <w:rsid w:val="00904823"/>
    <w:rsid w:val="00913710"/>
    <w:rsid w:val="0091479E"/>
    <w:rsid w:val="009148C0"/>
    <w:rsid w:val="009148DE"/>
    <w:rsid w:val="009227ED"/>
    <w:rsid w:val="00923534"/>
    <w:rsid w:val="00933FB9"/>
    <w:rsid w:val="00941E30"/>
    <w:rsid w:val="00946232"/>
    <w:rsid w:val="00952433"/>
    <w:rsid w:val="00952670"/>
    <w:rsid w:val="00971575"/>
    <w:rsid w:val="00971968"/>
    <w:rsid w:val="009777D9"/>
    <w:rsid w:val="0098346E"/>
    <w:rsid w:val="00991B88"/>
    <w:rsid w:val="00992DA2"/>
    <w:rsid w:val="00994BC0"/>
    <w:rsid w:val="009A5753"/>
    <w:rsid w:val="009A579D"/>
    <w:rsid w:val="009A5835"/>
    <w:rsid w:val="009A6866"/>
    <w:rsid w:val="009B77D2"/>
    <w:rsid w:val="009B7B15"/>
    <w:rsid w:val="009C0C57"/>
    <w:rsid w:val="009C20D8"/>
    <w:rsid w:val="009D382D"/>
    <w:rsid w:val="009E0090"/>
    <w:rsid w:val="009E2092"/>
    <w:rsid w:val="009E3297"/>
    <w:rsid w:val="009E3950"/>
    <w:rsid w:val="009E59ED"/>
    <w:rsid w:val="009F734F"/>
    <w:rsid w:val="009F7D62"/>
    <w:rsid w:val="00A019D9"/>
    <w:rsid w:val="00A12892"/>
    <w:rsid w:val="00A128CE"/>
    <w:rsid w:val="00A12E3F"/>
    <w:rsid w:val="00A145E4"/>
    <w:rsid w:val="00A14AFC"/>
    <w:rsid w:val="00A163C8"/>
    <w:rsid w:val="00A2070E"/>
    <w:rsid w:val="00A23968"/>
    <w:rsid w:val="00A246B6"/>
    <w:rsid w:val="00A27479"/>
    <w:rsid w:val="00A328B2"/>
    <w:rsid w:val="00A3661F"/>
    <w:rsid w:val="00A36DA1"/>
    <w:rsid w:val="00A44C5F"/>
    <w:rsid w:val="00A47E70"/>
    <w:rsid w:val="00A50CF0"/>
    <w:rsid w:val="00A52777"/>
    <w:rsid w:val="00A52AF4"/>
    <w:rsid w:val="00A56F91"/>
    <w:rsid w:val="00A66237"/>
    <w:rsid w:val="00A664B3"/>
    <w:rsid w:val="00A664DC"/>
    <w:rsid w:val="00A67298"/>
    <w:rsid w:val="00A73617"/>
    <w:rsid w:val="00A74961"/>
    <w:rsid w:val="00A74AF5"/>
    <w:rsid w:val="00A7671C"/>
    <w:rsid w:val="00A77897"/>
    <w:rsid w:val="00A85D84"/>
    <w:rsid w:val="00A85EEF"/>
    <w:rsid w:val="00A86569"/>
    <w:rsid w:val="00A90EEC"/>
    <w:rsid w:val="00AA1EE5"/>
    <w:rsid w:val="00AA2CBC"/>
    <w:rsid w:val="00AA4CEE"/>
    <w:rsid w:val="00AA50DD"/>
    <w:rsid w:val="00AA5438"/>
    <w:rsid w:val="00AA60A4"/>
    <w:rsid w:val="00AA6B17"/>
    <w:rsid w:val="00AB3663"/>
    <w:rsid w:val="00AB3C35"/>
    <w:rsid w:val="00AB49C4"/>
    <w:rsid w:val="00AB782E"/>
    <w:rsid w:val="00AC5820"/>
    <w:rsid w:val="00AC723F"/>
    <w:rsid w:val="00AD0F5B"/>
    <w:rsid w:val="00AD1CD8"/>
    <w:rsid w:val="00AD35A0"/>
    <w:rsid w:val="00AE0EEC"/>
    <w:rsid w:val="00AF2DFE"/>
    <w:rsid w:val="00B011E4"/>
    <w:rsid w:val="00B020CF"/>
    <w:rsid w:val="00B02702"/>
    <w:rsid w:val="00B0277E"/>
    <w:rsid w:val="00B04E39"/>
    <w:rsid w:val="00B174BE"/>
    <w:rsid w:val="00B17A05"/>
    <w:rsid w:val="00B249DE"/>
    <w:rsid w:val="00B25798"/>
    <w:rsid w:val="00B25829"/>
    <w:rsid w:val="00B258BB"/>
    <w:rsid w:val="00B27623"/>
    <w:rsid w:val="00B30FBD"/>
    <w:rsid w:val="00B3263C"/>
    <w:rsid w:val="00B41C8F"/>
    <w:rsid w:val="00B4515E"/>
    <w:rsid w:val="00B507A0"/>
    <w:rsid w:val="00B55638"/>
    <w:rsid w:val="00B560DE"/>
    <w:rsid w:val="00B56DBB"/>
    <w:rsid w:val="00B613D2"/>
    <w:rsid w:val="00B62C2E"/>
    <w:rsid w:val="00B66B59"/>
    <w:rsid w:val="00B66C1B"/>
    <w:rsid w:val="00B67B97"/>
    <w:rsid w:val="00B71350"/>
    <w:rsid w:val="00B76DD2"/>
    <w:rsid w:val="00B86A8F"/>
    <w:rsid w:val="00B93A80"/>
    <w:rsid w:val="00B94DE4"/>
    <w:rsid w:val="00B96840"/>
    <w:rsid w:val="00B968C8"/>
    <w:rsid w:val="00BA35DF"/>
    <w:rsid w:val="00BA3EC5"/>
    <w:rsid w:val="00BA51D9"/>
    <w:rsid w:val="00BA65CA"/>
    <w:rsid w:val="00BA7563"/>
    <w:rsid w:val="00BB0D56"/>
    <w:rsid w:val="00BB5DFC"/>
    <w:rsid w:val="00BC3F5C"/>
    <w:rsid w:val="00BD279D"/>
    <w:rsid w:val="00BD6BB8"/>
    <w:rsid w:val="00BE1E47"/>
    <w:rsid w:val="00BE2291"/>
    <w:rsid w:val="00BE334D"/>
    <w:rsid w:val="00BE3A19"/>
    <w:rsid w:val="00BF07F9"/>
    <w:rsid w:val="00BF30BD"/>
    <w:rsid w:val="00BF4AD6"/>
    <w:rsid w:val="00C0480C"/>
    <w:rsid w:val="00C07E50"/>
    <w:rsid w:val="00C112CC"/>
    <w:rsid w:val="00C11CEC"/>
    <w:rsid w:val="00C139E5"/>
    <w:rsid w:val="00C16A32"/>
    <w:rsid w:val="00C17787"/>
    <w:rsid w:val="00C17F5B"/>
    <w:rsid w:val="00C22DE1"/>
    <w:rsid w:val="00C33D93"/>
    <w:rsid w:val="00C40AFA"/>
    <w:rsid w:val="00C4171F"/>
    <w:rsid w:val="00C66BA2"/>
    <w:rsid w:val="00C72845"/>
    <w:rsid w:val="00C767D4"/>
    <w:rsid w:val="00C76F59"/>
    <w:rsid w:val="00C81BF5"/>
    <w:rsid w:val="00C95985"/>
    <w:rsid w:val="00C96FE9"/>
    <w:rsid w:val="00C977B5"/>
    <w:rsid w:val="00CA5396"/>
    <w:rsid w:val="00CC5026"/>
    <w:rsid w:val="00CC68D0"/>
    <w:rsid w:val="00CE3A85"/>
    <w:rsid w:val="00CE6C3E"/>
    <w:rsid w:val="00CF2857"/>
    <w:rsid w:val="00CF67A7"/>
    <w:rsid w:val="00D0181E"/>
    <w:rsid w:val="00D03F9A"/>
    <w:rsid w:val="00D042D6"/>
    <w:rsid w:val="00D06D51"/>
    <w:rsid w:val="00D12452"/>
    <w:rsid w:val="00D1501C"/>
    <w:rsid w:val="00D24991"/>
    <w:rsid w:val="00D3031A"/>
    <w:rsid w:val="00D32363"/>
    <w:rsid w:val="00D35E6D"/>
    <w:rsid w:val="00D37663"/>
    <w:rsid w:val="00D46C59"/>
    <w:rsid w:val="00D50255"/>
    <w:rsid w:val="00D60705"/>
    <w:rsid w:val="00D627D8"/>
    <w:rsid w:val="00D63EB7"/>
    <w:rsid w:val="00D652E1"/>
    <w:rsid w:val="00D66028"/>
    <w:rsid w:val="00D66520"/>
    <w:rsid w:val="00D66948"/>
    <w:rsid w:val="00D67314"/>
    <w:rsid w:val="00D73037"/>
    <w:rsid w:val="00D73782"/>
    <w:rsid w:val="00D7716F"/>
    <w:rsid w:val="00D80BA7"/>
    <w:rsid w:val="00D828CC"/>
    <w:rsid w:val="00D83A74"/>
    <w:rsid w:val="00D97F14"/>
    <w:rsid w:val="00DA409D"/>
    <w:rsid w:val="00DA6238"/>
    <w:rsid w:val="00DB3349"/>
    <w:rsid w:val="00DB7C6A"/>
    <w:rsid w:val="00DC1911"/>
    <w:rsid w:val="00DD0719"/>
    <w:rsid w:val="00DD1455"/>
    <w:rsid w:val="00DE148F"/>
    <w:rsid w:val="00DE34CF"/>
    <w:rsid w:val="00DE483E"/>
    <w:rsid w:val="00DF415D"/>
    <w:rsid w:val="00DF548F"/>
    <w:rsid w:val="00DF6026"/>
    <w:rsid w:val="00E0365F"/>
    <w:rsid w:val="00E036F9"/>
    <w:rsid w:val="00E0377A"/>
    <w:rsid w:val="00E038C0"/>
    <w:rsid w:val="00E03B3C"/>
    <w:rsid w:val="00E058EE"/>
    <w:rsid w:val="00E13F3D"/>
    <w:rsid w:val="00E22274"/>
    <w:rsid w:val="00E23046"/>
    <w:rsid w:val="00E30C5D"/>
    <w:rsid w:val="00E34898"/>
    <w:rsid w:val="00E35384"/>
    <w:rsid w:val="00E5143D"/>
    <w:rsid w:val="00E52DA4"/>
    <w:rsid w:val="00E66BE8"/>
    <w:rsid w:val="00E67766"/>
    <w:rsid w:val="00E7591E"/>
    <w:rsid w:val="00E76D8D"/>
    <w:rsid w:val="00E8129D"/>
    <w:rsid w:val="00E83D73"/>
    <w:rsid w:val="00E87E06"/>
    <w:rsid w:val="00E91C29"/>
    <w:rsid w:val="00E92229"/>
    <w:rsid w:val="00E92EAF"/>
    <w:rsid w:val="00E97062"/>
    <w:rsid w:val="00E97068"/>
    <w:rsid w:val="00EB0192"/>
    <w:rsid w:val="00EB09B7"/>
    <w:rsid w:val="00EB39A5"/>
    <w:rsid w:val="00EB6650"/>
    <w:rsid w:val="00EC123A"/>
    <w:rsid w:val="00EC3542"/>
    <w:rsid w:val="00EC4ADE"/>
    <w:rsid w:val="00ED1BE0"/>
    <w:rsid w:val="00EE1819"/>
    <w:rsid w:val="00EE7D7C"/>
    <w:rsid w:val="00EE7F43"/>
    <w:rsid w:val="00EF0C27"/>
    <w:rsid w:val="00EF1132"/>
    <w:rsid w:val="00EF48F9"/>
    <w:rsid w:val="00F02F36"/>
    <w:rsid w:val="00F06415"/>
    <w:rsid w:val="00F1370E"/>
    <w:rsid w:val="00F14C0F"/>
    <w:rsid w:val="00F25D98"/>
    <w:rsid w:val="00F300FB"/>
    <w:rsid w:val="00F31C12"/>
    <w:rsid w:val="00F3365D"/>
    <w:rsid w:val="00F34EA2"/>
    <w:rsid w:val="00F36E9F"/>
    <w:rsid w:val="00F56D5B"/>
    <w:rsid w:val="00F61C11"/>
    <w:rsid w:val="00F674B0"/>
    <w:rsid w:val="00F75483"/>
    <w:rsid w:val="00F83DF3"/>
    <w:rsid w:val="00F83E9B"/>
    <w:rsid w:val="00F928D1"/>
    <w:rsid w:val="00F94FC7"/>
    <w:rsid w:val="00F95B29"/>
    <w:rsid w:val="00F96203"/>
    <w:rsid w:val="00FA1277"/>
    <w:rsid w:val="00FA5917"/>
    <w:rsid w:val="00FB4BAF"/>
    <w:rsid w:val="00FB5550"/>
    <w:rsid w:val="00FB6386"/>
    <w:rsid w:val="00FC1C55"/>
    <w:rsid w:val="00FC4B2B"/>
    <w:rsid w:val="00FC5AA1"/>
    <w:rsid w:val="00FC700A"/>
    <w:rsid w:val="00FD0026"/>
    <w:rsid w:val="00FD088D"/>
    <w:rsid w:val="00FE02F0"/>
    <w:rsid w:val="00FE3347"/>
    <w:rsid w:val="00FE6D0D"/>
    <w:rsid w:val="00FE7004"/>
    <w:rsid w:val="086A79BB"/>
    <w:rsid w:val="088D7A79"/>
    <w:rsid w:val="0D805E7F"/>
    <w:rsid w:val="1A584496"/>
    <w:rsid w:val="1F1D6F5F"/>
    <w:rsid w:val="30330CB1"/>
    <w:rsid w:val="31DA493D"/>
    <w:rsid w:val="33073EC2"/>
    <w:rsid w:val="42503E42"/>
    <w:rsid w:val="468C17C1"/>
    <w:rsid w:val="4A9F1DCF"/>
    <w:rsid w:val="560175B5"/>
    <w:rsid w:val="5F735618"/>
    <w:rsid w:val="779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4D107"/>
  <w15:docId w15:val="{6CFFD996-8839-4FC2-82C2-9486B71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semiHidden/>
    <w:unhideWhenUsed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footer" Target="footer1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5AIRPNAIUNRU-859666464-5860</_dlc_DocId>
    <_dlc_DocIdUrl xmlns="71c5aaf6-e6ce-465b-b873-5148d2a4c105">
      <Url>https://nokia.sharepoint.com/sites/c5g/e2earch/_layouts/15/DocIdRedir.aspx?ID=5AIRPNAIUNRU-859666464-5860</Url>
      <Description>5AIRPNAIUNRU-859666464-5860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43CA-E7AD-471F-95C1-D5259CAB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5D51097-3992-48E4-8948-171BCA44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216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Rapporteur(Nokia)</cp:lastModifiedBy>
  <cp:revision>41</cp:revision>
  <cp:lastPrinted>1900-12-31T16:00:00Z</cp:lastPrinted>
  <dcterms:created xsi:type="dcterms:W3CDTF">2020-01-13T14:27:00Z</dcterms:created>
  <dcterms:modified xsi:type="dcterms:W3CDTF">2020-01-27T09:04:00Z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3809df2f-4171-4475-93c7-37df4eaee7ca</vt:lpwstr>
  </property>
  <property fmtid="{D5CDD505-2E9C-101B-9397-08002B2CF9AE}" pid="23" name="KSOProductBuildVer">
    <vt:lpwstr>2052-11.1.0.9339</vt:lpwstr>
  </property>
</Properties>
</file>