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57E" w:rsidRDefault="00CB657E" w:rsidP="00327D03">
      <w:pPr>
        <w:rPr>
          <w:noProof/>
          <w:lang w:val="en-US"/>
        </w:rPr>
      </w:pPr>
      <w:bookmarkStart w:id="0" w:name="_Hlk1667464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9BC2474">
            <wp:simplePos x="0" y="0"/>
            <wp:positionH relativeFrom="column">
              <wp:posOffset>228600</wp:posOffset>
            </wp:positionH>
            <wp:positionV relativeFrom="paragraph">
              <wp:posOffset>31</wp:posOffset>
            </wp:positionV>
            <wp:extent cx="8484075" cy="4968844"/>
            <wp:effectExtent l="0" t="0" r="0" b="0"/>
            <wp:wrapSquare wrapText="bothSides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4941" cy="4992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D03">
        <w:rPr>
          <w:noProof/>
          <w:lang w:val="en-US"/>
        </w:rPr>
        <w:br w:type="textWrapping" w:clear="all"/>
      </w:r>
    </w:p>
    <w:p w:rsidR="00B20416" w:rsidRPr="00327D03" w:rsidRDefault="00CB657E" w:rsidP="00327D03">
      <w:pPr>
        <w:pStyle w:val="Reference"/>
        <w:numPr>
          <w:ilvl w:val="0"/>
          <w:numId w:val="0"/>
        </w:numPr>
        <w:ind w:left="567"/>
        <w:jc w:val="center"/>
        <w:rPr>
          <w:lang w:val="en-US"/>
        </w:rPr>
      </w:pPr>
      <w:r w:rsidRPr="00C90A0F">
        <w:rPr>
          <w:rFonts w:cs="Arial"/>
          <w:b/>
          <w:lang w:val="en-US" w:eastAsia="en-GB"/>
        </w:rPr>
        <w:t>Figure. A-1 Illustration of worst-case latency for Rel-15 UE capability, 2 transmissions of 4os-PDSCH, 30 kHz SCS, FDD</w:t>
      </w:r>
      <w:bookmarkStart w:id="1" w:name="_GoBack"/>
      <w:bookmarkEnd w:id="1"/>
    </w:p>
    <w:sectPr w:rsidR="00B20416" w:rsidRPr="00327D03" w:rsidSect="00CB65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B46" w:rsidRDefault="007C4B46" w:rsidP="006D75B1">
      <w:pPr>
        <w:spacing w:after="0" w:line="240" w:lineRule="auto"/>
      </w:pPr>
      <w:r>
        <w:separator/>
      </w:r>
    </w:p>
  </w:endnote>
  <w:endnote w:type="continuationSeparator" w:id="0">
    <w:p w:rsidR="007C4B46" w:rsidRDefault="007C4B46" w:rsidP="006D7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B46" w:rsidRDefault="007C4B46" w:rsidP="006D75B1">
      <w:pPr>
        <w:spacing w:after="0" w:line="240" w:lineRule="auto"/>
      </w:pPr>
      <w:r>
        <w:separator/>
      </w:r>
    </w:p>
  </w:footnote>
  <w:footnote w:type="continuationSeparator" w:id="0">
    <w:p w:rsidR="007C4B46" w:rsidRDefault="007C4B46" w:rsidP="006D7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7E"/>
    <w:rsid w:val="00327D03"/>
    <w:rsid w:val="006D75B1"/>
    <w:rsid w:val="007C4B46"/>
    <w:rsid w:val="00B20416"/>
    <w:rsid w:val="00CB657E"/>
    <w:rsid w:val="00DD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">
    <w:name w:val="Reference"/>
    <w:basedOn w:val="BodyText"/>
    <w:link w:val="ReferenceChar"/>
    <w:rsid w:val="00CB657E"/>
    <w:pPr>
      <w:numPr>
        <w:numId w:val="1"/>
      </w:numPr>
      <w:tabs>
        <w:tab w:val="clear" w:pos="709"/>
        <w:tab w:val="num" w:pos="567"/>
      </w:tabs>
      <w:spacing w:after="160"/>
      <w:ind w:left="567"/>
    </w:pPr>
    <w:rPr>
      <w:rFonts w:ascii="Arial" w:hAnsi="Arial"/>
    </w:rPr>
  </w:style>
  <w:style w:type="character" w:customStyle="1" w:styleId="ReferenceChar">
    <w:name w:val="Reference Char"/>
    <w:link w:val="Reference"/>
    <w:rsid w:val="00CB657E"/>
    <w:rPr>
      <w:rFonts w:ascii="Arial" w:hAnsi="Arial"/>
    </w:rPr>
  </w:style>
  <w:style w:type="paragraph" w:styleId="BodyText">
    <w:name w:val="Body Text"/>
    <w:basedOn w:val="Normal"/>
    <w:link w:val="BodyTextChar"/>
    <w:uiPriority w:val="99"/>
    <w:semiHidden/>
    <w:unhideWhenUsed/>
    <w:rsid w:val="00CB65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657E"/>
  </w:style>
  <w:style w:type="paragraph" w:styleId="Header">
    <w:name w:val="header"/>
    <w:basedOn w:val="Normal"/>
    <w:link w:val="HeaderChar"/>
    <w:uiPriority w:val="99"/>
    <w:unhideWhenUsed/>
    <w:rsid w:val="006D7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5B1"/>
  </w:style>
  <w:style w:type="paragraph" w:styleId="Footer">
    <w:name w:val="footer"/>
    <w:basedOn w:val="Normal"/>
    <w:link w:val="FooterChar"/>
    <w:uiPriority w:val="99"/>
    <w:unhideWhenUsed/>
    <w:rsid w:val="006D7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103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2019-02-21T19:00:00Z</dcterms:created>
  <dcterms:modified xsi:type="dcterms:W3CDTF">2019-02-21T19:00:00Z</dcterms:modified>
</cp:coreProperties>
</file>