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A61B4" w14:textId="77777777" w:rsidR="009815D1" w:rsidRDefault="009815D1" w:rsidP="009815D1">
      <w:pPr>
        <w:tabs>
          <w:tab w:val="center" w:pos="4536"/>
          <w:tab w:val="right" w:pos="9072"/>
        </w:tabs>
        <w:jc w:val="both"/>
        <w:rPr>
          <w:rFonts w:ascii="Arial" w:eastAsia="MS Mincho" w:hAnsi="Arial" w:cs="Arial"/>
          <w:b/>
          <w:lang w:val="en-US"/>
        </w:rPr>
      </w:pPr>
      <w:bookmarkStart w:id="0" w:name="OLE_LINK1"/>
      <w:bookmarkStart w:id="1" w:name="OLE_LINK2"/>
      <w:bookmarkStart w:id="2" w:name="OLE_LINK40"/>
      <w:bookmarkStart w:id="3" w:name="OLE_LINK38"/>
      <w:bookmarkStart w:id="4" w:name="OLE_LINK29"/>
      <w:bookmarkStart w:id="5" w:name="OLE_LINK34"/>
      <w:bookmarkStart w:id="6" w:name="OLE_LINK37"/>
      <w:bookmarkStart w:id="7" w:name="OLE_LINK35"/>
      <w:bookmarkStart w:id="8" w:name="OLE_LINK41"/>
      <w:bookmarkStart w:id="9" w:name="OLE_LINK42"/>
      <w:bookmarkStart w:id="10" w:name="OLE_LINK31"/>
      <w:bookmarkStart w:id="11" w:name="OLE_LINK32"/>
      <w:bookmarkStart w:id="12" w:name="OLE_LINK33"/>
      <w:bookmarkStart w:id="13" w:name="OLE_LINK36"/>
      <w:bookmarkStart w:id="14" w:name="OLE_LINK30"/>
      <w:bookmarkStart w:id="15" w:name="OLE_LINK39"/>
      <w:bookmarkStart w:id="16" w:name="OLE_LINK28"/>
      <w:bookmarkStart w:id="17" w:name="OLE_LINK26"/>
      <w:bookmarkStart w:id="18" w:name="OLE_LINK25"/>
      <w:bookmarkStart w:id="19" w:name="OLE_LINK27"/>
      <w:r>
        <w:rPr>
          <w:rFonts w:ascii="Arial" w:eastAsia="MS Mincho" w:hAnsi="Arial" w:cs="Arial"/>
          <w:b/>
          <w:lang w:val="sv-SE"/>
        </w:rPr>
        <w:t xml:space="preserve">3GPP TSG-RAN WG1 Meeting #94                                              </w:t>
      </w:r>
      <w:r>
        <w:rPr>
          <w:rFonts w:ascii="Arial" w:eastAsia="MS Mincho" w:hAnsi="Arial" w:cs="Arial"/>
          <w:b/>
          <w:lang w:val="sv-SE"/>
        </w:rPr>
        <w:tab/>
        <w:t xml:space="preserve">       R1-18xxxxx</w:t>
      </w:r>
    </w:p>
    <w:bookmarkEnd w:id="0"/>
    <w:bookmarkEnd w:id="1"/>
    <w:p w14:paraId="05732091" w14:textId="77777777" w:rsidR="009815D1" w:rsidRDefault="009815D1" w:rsidP="009815D1">
      <w:pPr>
        <w:tabs>
          <w:tab w:val="center" w:pos="4536"/>
          <w:tab w:val="right" w:pos="9072"/>
        </w:tabs>
        <w:jc w:val="both"/>
        <w:rPr>
          <w:rFonts w:ascii="Arial" w:eastAsia="MS Mincho" w:hAnsi="Arial" w:cs="Arial"/>
          <w:b/>
          <w:lang w:val="sv-SE"/>
        </w:rPr>
      </w:pPr>
      <w:r w:rsidRPr="004567CF">
        <w:rPr>
          <w:rFonts w:ascii="Arial" w:eastAsia="MS Mincho" w:hAnsi="Arial" w:cs="Arial"/>
          <w:b/>
          <w:lang w:val="sv-SE"/>
        </w:rPr>
        <w:t>Gothenburg, Sweden</w:t>
      </w:r>
      <w:r>
        <w:rPr>
          <w:rFonts w:ascii="Arial" w:eastAsia="MS Mincho" w:hAnsi="Arial" w:cs="Arial"/>
          <w:b/>
          <w:lang w:val="sv-SE"/>
        </w:rPr>
        <w:t>, August</w:t>
      </w:r>
      <w:r>
        <w:rPr>
          <w:rFonts w:asciiTheme="minorEastAsia" w:eastAsiaTheme="minorEastAsia" w:hAnsiTheme="minorEastAsia" w:cs="Arial" w:hint="eastAsia"/>
          <w:b/>
          <w:lang w:val="sv-SE" w:eastAsia="zh-CN"/>
        </w:rPr>
        <w:t xml:space="preserve"> 20th</w:t>
      </w:r>
      <w:r w:rsidRPr="004567CF">
        <w:rPr>
          <w:rFonts w:ascii="Arial" w:eastAsia="MS Mincho" w:hAnsi="Arial" w:cs="Arial"/>
          <w:b/>
          <w:lang w:val="sv-SE"/>
        </w:rPr>
        <w:t xml:space="preserve"> –24th, 2018</w:t>
      </w:r>
      <w:r>
        <w:rPr>
          <w:rFonts w:ascii="Arial" w:eastAsia="MS Mincho" w:hAnsi="Arial" w:cs="Arial"/>
          <w:b/>
          <w:lang w:val="sv-SE"/>
        </w:rPr>
        <w:t xml:space="preserve">                                      </w:t>
      </w:r>
    </w:p>
    <w:p w14:paraId="2CB51CEA" w14:textId="77777777" w:rsidR="009815D1" w:rsidRPr="004567CF" w:rsidRDefault="009815D1" w:rsidP="009815D1">
      <w:pPr>
        <w:tabs>
          <w:tab w:val="left" w:pos="1800"/>
          <w:tab w:val="right" w:pos="9072"/>
        </w:tabs>
        <w:ind w:left="1800" w:hanging="1800"/>
        <w:jc w:val="both"/>
        <w:rPr>
          <w:rFonts w:ascii="Arial" w:eastAsia="宋体" w:hAnsi="Arial" w:cs="Arial"/>
          <w:b/>
          <w:lang w:val="sv-SE" w:eastAsia="zh-CN"/>
        </w:rPr>
      </w:pPr>
    </w:p>
    <w:p w14:paraId="3B23065D" w14:textId="77777777" w:rsidR="009815D1" w:rsidRDefault="009815D1" w:rsidP="009815D1">
      <w:pPr>
        <w:tabs>
          <w:tab w:val="left" w:pos="1800"/>
          <w:tab w:val="right" w:pos="9072"/>
        </w:tabs>
        <w:ind w:left="1800" w:hanging="1800"/>
        <w:jc w:val="both"/>
        <w:rPr>
          <w:rFonts w:ascii="Arial" w:eastAsia="宋体" w:hAnsi="Arial" w:cs="Arial"/>
          <w:b/>
          <w:lang w:val="sv-SE" w:eastAsia="zh-CN"/>
        </w:rPr>
      </w:pPr>
      <w:r>
        <w:rPr>
          <w:rFonts w:ascii="Arial" w:eastAsia="MS Mincho" w:hAnsi="Arial" w:cs="Arial"/>
          <w:b/>
          <w:lang w:val="sv-SE"/>
        </w:rPr>
        <w:t>Source:</w:t>
      </w:r>
      <w:r>
        <w:rPr>
          <w:rFonts w:ascii="Arial" w:eastAsia="MS Mincho" w:hAnsi="Arial" w:cs="Arial"/>
          <w:b/>
          <w:lang w:val="sv-SE"/>
        </w:rPr>
        <w:tab/>
      </w:r>
      <w:r>
        <w:rPr>
          <w:rFonts w:ascii="Arial" w:eastAsia="宋体" w:hAnsi="Arial" w:cs="Arial"/>
          <w:b/>
          <w:lang w:val="sv-SE" w:eastAsia="zh-CN"/>
        </w:rPr>
        <w:t>CMCC</w:t>
      </w:r>
    </w:p>
    <w:p w14:paraId="49B7F0F5" w14:textId="77777777" w:rsidR="009815D1" w:rsidRDefault="009815D1" w:rsidP="009815D1">
      <w:pPr>
        <w:tabs>
          <w:tab w:val="left" w:pos="1800"/>
          <w:tab w:val="right" w:pos="9072"/>
        </w:tabs>
        <w:jc w:val="both"/>
        <w:rPr>
          <w:rFonts w:ascii="Arial" w:eastAsia="宋体" w:hAnsi="Arial" w:cs="Arial"/>
          <w:b/>
          <w:lang w:val="sv-SE" w:eastAsia="zh-CN"/>
        </w:rPr>
      </w:pPr>
      <w:r>
        <w:rPr>
          <w:rFonts w:ascii="Arial" w:eastAsia="MS Mincho" w:hAnsi="Arial" w:cs="Arial"/>
          <w:b/>
          <w:lang w:val="sv-SE"/>
        </w:rPr>
        <w:t>Title:</w:t>
      </w:r>
      <w:bookmarkStart w:id="20" w:name="Title"/>
      <w:bookmarkEnd w:id="20"/>
      <w:r>
        <w:rPr>
          <w:rFonts w:ascii="Arial" w:eastAsia="MS Mincho" w:hAnsi="Arial" w:cs="Arial"/>
          <w:b/>
          <w:lang w:val="sv-SE"/>
        </w:rPr>
        <w:tab/>
      </w:r>
      <w:bookmarkStart w:id="21" w:name="OLE_LINK540"/>
      <w:bookmarkStart w:id="22" w:name="OLE_LINK539"/>
      <w:bookmarkStart w:id="23" w:name="OLE_LINK536"/>
      <w:bookmarkStart w:id="24" w:name="OLE_LINK538"/>
      <w:bookmarkStart w:id="25" w:name="OLE_LINK537"/>
      <w:r w:rsidRPr="004567CF">
        <w:rPr>
          <w:rFonts w:ascii="Arial" w:eastAsia="MS Mincho" w:hAnsi="Arial" w:cs="Arial"/>
          <w:b/>
          <w:lang w:val="sv-SE"/>
        </w:rPr>
        <w:t>[94-NR-05] Email discussion on additional simulation assumption for RIM</w:t>
      </w:r>
    </w:p>
    <w:p w14:paraId="30A3B24F" w14:textId="77777777" w:rsidR="009815D1" w:rsidRDefault="009815D1" w:rsidP="009815D1">
      <w:pPr>
        <w:tabs>
          <w:tab w:val="left" w:pos="1800"/>
          <w:tab w:val="center" w:pos="4536"/>
          <w:tab w:val="right" w:pos="9072"/>
        </w:tabs>
        <w:jc w:val="both"/>
        <w:rPr>
          <w:rFonts w:ascii="Arial" w:eastAsia="宋体" w:hAnsi="Arial" w:cs="Arial"/>
          <w:b/>
          <w:lang w:val="sv-SE" w:eastAsia="zh-CN"/>
        </w:rPr>
      </w:pPr>
      <w:r>
        <w:rPr>
          <w:rFonts w:ascii="Arial" w:eastAsia="MS Mincho" w:hAnsi="Arial" w:cs="Arial"/>
          <w:b/>
          <w:lang w:val="sv-SE"/>
        </w:rPr>
        <w:t>Agenda Item:</w:t>
      </w:r>
      <w:bookmarkStart w:id="26" w:name="Source"/>
      <w:bookmarkEnd w:id="26"/>
      <w:r>
        <w:rPr>
          <w:rFonts w:ascii="Arial" w:eastAsia="MS Mincho" w:hAnsi="Arial" w:cs="Arial"/>
          <w:b/>
          <w:lang w:val="sv-SE"/>
        </w:rPr>
        <w:tab/>
      </w:r>
      <w:r>
        <w:rPr>
          <w:rFonts w:ascii="Arial" w:eastAsia="宋体" w:hAnsi="Arial" w:cs="Arial"/>
          <w:b/>
          <w:lang w:val="sv-SE" w:eastAsia="zh-CN"/>
        </w:rPr>
        <w:t>7.2.5</w:t>
      </w:r>
    </w:p>
    <w:bookmarkEnd w:id="21"/>
    <w:bookmarkEnd w:id="22"/>
    <w:p w14:paraId="12FC493C" w14:textId="77777777" w:rsidR="009815D1" w:rsidRDefault="009815D1" w:rsidP="009815D1">
      <w:pPr>
        <w:tabs>
          <w:tab w:val="left" w:pos="1800"/>
          <w:tab w:val="center" w:pos="4536"/>
          <w:tab w:val="right" w:pos="9072"/>
        </w:tabs>
        <w:jc w:val="both"/>
        <w:rPr>
          <w:rFonts w:ascii="Arial" w:eastAsia="宋体" w:hAnsi="Arial"/>
          <w:b/>
          <w:lang w:val="sv-SE" w:eastAsia="zh-CN"/>
        </w:rPr>
      </w:pPr>
      <w:r>
        <w:rPr>
          <w:rFonts w:ascii="Arial" w:eastAsia="MS Mincho" w:hAnsi="Arial" w:cs="Arial"/>
          <w:b/>
          <w:lang w:val="sv-SE"/>
        </w:rPr>
        <w:t>Document for:</w:t>
      </w:r>
      <w:r>
        <w:rPr>
          <w:rFonts w:ascii="Arial" w:eastAsia="MS Mincho" w:hAnsi="Arial" w:cs="Arial"/>
          <w:b/>
          <w:lang w:val="sv-SE"/>
        </w:rPr>
        <w:tab/>
      </w:r>
      <w:bookmarkStart w:id="27" w:name="DocumentFor"/>
      <w:bookmarkEnd w:id="27"/>
      <w:r>
        <w:rPr>
          <w:rFonts w:ascii="Arial" w:eastAsia="MS Mincho" w:hAnsi="Arial" w:cs="Arial"/>
          <w:b/>
          <w:lang w:val="sv-SE"/>
        </w:rPr>
        <w:t>Discussio</w:t>
      </w:r>
      <w:r>
        <w:rPr>
          <w:rFonts w:ascii="Arial" w:eastAsia="宋体" w:hAnsi="Arial" w:cs="Arial"/>
          <w:b/>
          <w:lang w:val="sv-SE" w:eastAsia="zh-CN"/>
        </w:rPr>
        <w:t>n and Decision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bookmarkEnd w:id="23"/>
    <w:bookmarkEnd w:id="24"/>
    <w:bookmarkEnd w:id="25"/>
    <w:p w14:paraId="73922FAD" w14:textId="77777777" w:rsidR="009815D1" w:rsidRDefault="009815D1" w:rsidP="009815D1">
      <w:pPr>
        <w:pStyle w:val="Heading1"/>
        <w:rPr>
          <w:b/>
        </w:rPr>
      </w:pPr>
      <w:r>
        <w:t>Overall Description</w:t>
      </w:r>
      <w:r>
        <w:tab/>
      </w:r>
    </w:p>
    <w:p w14:paraId="4A3BF87B" w14:textId="77777777" w:rsidR="009815D1" w:rsidRDefault="009815D1" w:rsidP="009815D1">
      <w:pPr>
        <w:rPr>
          <w:rFonts w:eastAsia="等线"/>
          <w:lang w:eastAsia="zh-CN"/>
        </w:rPr>
      </w:pPr>
      <w:r>
        <w:rPr>
          <w:rFonts w:eastAsia="等线" w:hint="eastAsia"/>
          <w:lang w:eastAsia="zh-CN"/>
        </w:rPr>
        <w:t xml:space="preserve">In </w:t>
      </w:r>
      <w:r w:rsidRPr="0043378D">
        <w:rPr>
          <w:rFonts w:eastAsia="等线"/>
          <w:lang w:eastAsia="zh-CN"/>
        </w:rPr>
        <w:t>3GPP TSG-RAN WG1 Meeting #94</w:t>
      </w:r>
      <w:r>
        <w:rPr>
          <w:rFonts w:eastAsia="等线"/>
          <w:lang w:eastAsia="zh-CN"/>
        </w:rPr>
        <w:t xml:space="preserve">, following agreements have been reached on the simulation evaluation of reference signals in the NR-RIM frameworks. </w:t>
      </w:r>
    </w:p>
    <w:p w14:paraId="79B8719A" w14:textId="77777777" w:rsidR="009815D1" w:rsidRPr="00F57691" w:rsidRDefault="009815D1" w:rsidP="009815D1">
      <w:r w:rsidRPr="00F57691">
        <w:rPr>
          <w:highlight w:val="green"/>
        </w:rPr>
        <w:t>Agreements</w:t>
      </w:r>
      <w:r w:rsidRPr="00F57691">
        <w:t>:</w:t>
      </w:r>
    </w:p>
    <w:p w14:paraId="33EB28DE" w14:textId="77777777" w:rsidR="009815D1" w:rsidRPr="00293F80" w:rsidRDefault="009815D1" w:rsidP="009815D1">
      <w:pPr>
        <w:rPr>
          <w:bCs/>
          <w:lang w:eastAsia="zh-CN"/>
        </w:rPr>
      </w:pPr>
      <w:r w:rsidRPr="00293F80">
        <w:rPr>
          <w:bCs/>
          <w:lang w:eastAsia="zh-CN"/>
        </w:rPr>
        <w:t xml:space="preserve">For simulation evaluation of </w:t>
      </w:r>
      <w:r w:rsidRPr="00293F80">
        <w:rPr>
          <w:lang w:eastAsia="zh-CN"/>
        </w:rPr>
        <w:t>reference signals in the NR-RIM frameworks</w:t>
      </w:r>
    </w:p>
    <w:p w14:paraId="5F8B934E"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t>Following Descriptions of the RS should be provided</w:t>
      </w:r>
    </w:p>
    <w:p w14:paraId="089EFC31"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pPr>
      <w:r w:rsidRPr="00293F80">
        <w:rPr>
          <w:rFonts w:eastAsia="等线"/>
          <w:i/>
          <w:lang w:eastAsia="zh-CN"/>
        </w:rPr>
        <w:t>RS sequence</w:t>
      </w:r>
    </w:p>
    <w:p w14:paraId="563DAA02"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pPr>
      <w:r w:rsidRPr="00293F80">
        <w:rPr>
          <w:rFonts w:eastAsia="等线"/>
          <w:i/>
          <w:lang w:eastAsia="zh-CN"/>
        </w:rPr>
        <w:t>Length of RS sequence</w:t>
      </w:r>
    </w:p>
    <w:p w14:paraId="16AFF023"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i/>
        </w:rPr>
      </w:pPr>
      <w:r w:rsidRPr="00293F80">
        <w:rPr>
          <w:rFonts w:eastAsia="等线"/>
          <w:i/>
          <w:lang w:eastAsia="zh-CN"/>
        </w:rPr>
        <w:t>Time/frequency pattern of RS</w:t>
      </w:r>
    </w:p>
    <w:p w14:paraId="769C2748"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i/>
          <w:lang w:eastAsia="zh-CN"/>
        </w:rPr>
      </w:pPr>
      <w:r w:rsidRPr="00293F80">
        <w:rPr>
          <w:rFonts w:eastAsia="等线"/>
          <w:i/>
          <w:lang w:eastAsia="zh-CN"/>
        </w:rPr>
        <w:t>Time pattern (number of symbols)</w:t>
      </w:r>
    </w:p>
    <w:p w14:paraId="5F9BFAAD"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i/>
          <w:lang w:eastAsia="zh-CN"/>
        </w:rPr>
      </w:pPr>
      <w:r w:rsidRPr="00293F80">
        <w:rPr>
          <w:rFonts w:eastAsia="等线"/>
          <w:i/>
          <w:lang w:eastAsia="zh-CN"/>
        </w:rPr>
        <w:t>Frequency pattern</w:t>
      </w:r>
    </w:p>
    <w:p w14:paraId="7DECB30F"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t xml:space="preserve">Following analytical </w:t>
      </w:r>
      <w:r w:rsidRPr="00293F80">
        <w:rPr>
          <w:rFonts w:hint="eastAsia"/>
          <w:lang w:eastAsia="zh-CN"/>
        </w:rPr>
        <w:t>m</w:t>
      </w:r>
      <w:r w:rsidRPr="00293F80">
        <w:t>etrics of the RS should be provided</w:t>
      </w:r>
    </w:p>
    <w:p w14:paraId="7C9E3C15"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The complexity of reference signal detection at gNB</w:t>
      </w:r>
    </w:p>
    <w:p w14:paraId="5D73F8B9"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Overhead</w:t>
      </w:r>
    </w:p>
    <w:p w14:paraId="4519BE3A"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Impact on UEs</w:t>
      </w:r>
    </w:p>
    <w:p w14:paraId="07A39BED"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Others</w:t>
      </w:r>
    </w:p>
    <w:p w14:paraId="2AA1994F"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rPr>
          <w:rFonts w:hint="eastAsia"/>
        </w:rPr>
        <w:t>Simulation</w:t>
      </w:r>
    </w:p>
    <w:p w14:paraId="148326BF"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Pr>
          <w:rFonts w:eastAsia="等线"/>
          <w:i/>
          <w:lang w:eastAsia="zh-CN"/>
        </w:rPr>
        <w:t>S</w:t>
      </w:r>
      <w:r w:rsidRPr="00293F80">
        <w:rPr>
          <w:rFonts w:eastAsia="等线"/>
          <w:i/>
          <w:lang w:eastAsia="zh-CN"/>
        </w:rPr>
        <w:t>imulation parameters</w:t>
      </w:r>
    </w:p>
    <w:p w14:paraId="067225F6"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 xml:space="preserve">SCS: </w:t>
      </w:r>
      <w:r w:rsidRPr="00293F80">
        <w:rPr>
          <w:rFonts w:eastAsia="等线"/>
          <w:lang w:eastAsia="zh-CN"/>
        </w:rPr>
        <w:t>30 kHz (mandatory) / 15 KHz (optional)</w:t>
      </w:r>
    </w:p>
    <w:p w14:paraId="64270729"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Simulation bandwidth:</w:t>
      </w:r>
      <w:r w:rsidRPr="00293F80">
        <w:rPr>
          <w:rFonts w:eastAsia="等线" w:hint="eastAsia"/>
          <w:lang w:eastAsia="zh-CN"/>
        </w:rPr>
        <w:t xml:space="preserve"> 20 MHz</w:t>
      </w:r>
    </w:p>
    <w:p w14:paraId="484AA3F5"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gNB MIMO configuration:</w:t>
      </w:r>
      <w:r w:rsidRPr="00293F80">
        <w:rPr>
          <w:rFonts w:eastAsia="等线"/>
          <w:lang w:eastAsia="zh-CN"/>
        </w:rPr>
        <w:t xml:space="preserve"> 1T1R (mandatory)/1T2R(optional)</w:t>
      </w:r>
    </w:p>
    <w:p w14:paraId="7280D5B4"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Frequency offset:</w:t>
      </w:r>
      <w:r w:rsidRPr="00293F80">
        <w:rPr>
          <w:rFonts w:eastAsia="等线"/>
          <w:lang w:eastAsia="zh-CN"/>
        </w:rPr>
        <w:t xml:space="preserve"> 0 Hz </w:t>
      </w:r>
    </w:p>
    <w:p w14:paraId="53934337"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FFT size:</w:t>
      </w:r>
      <w:r w:rsidRPr="00293F80">
        <w:rPr>
          <w:rFonts w:eastAsia="等线"/>
          <w:lang w:eastAsia="zh-CN"/>
        </w:rPr>
        <w:t xml:space="preserve"> to be provided</w:t>
      </w:r>
    </w:p>
    <w:p w14:paraId="53867350"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 xml:space="preserve">Length of detection window </w:t>
      </w:r>
      <w:r w:rsidRPr="00293F80">
        <w:rPr>
          <w:i/>
          <w:color w:val="000000"/>
        </w:rPr>
        <w:t>L</w:t>
      </w:r>
      <w:r w:rsidRPr="00293F80">
        <w:rPr>
          <w:i/>
          <w:color w:val="000000"/>
          <w:vertAlign w:val="subscript"/>
        </w:rPr>
        <w:t>symbol</w:t>
      </w:r>
      <w:r w:rsidRPr="00293F80">
        <w:rPr>
          <w:rFonts w:eastAsia="等线"/>
          <w:i/>
          <w:lang w:eastAsia="zh-CN"/>
        </w:rPr>
        <w:t xml:space="preserve">: </w:t>
      </w:r>
      <w:r w:rsidRPr="00293F80">
        <w:rPr>
          <w:rFonts w:eastAsia="等线"/>
          <w:lang w:eastAsia="zh-CN"/>
        </w:rPr>
        <w:t>to be provided</w:t>
      </w:r>
    </w:p>
    <w:p w14:paraId="6802B833"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i/>
        </w:rPr>
        <w:t>Channel model:</w:t>
      </w:r>
      <w:r w:rsidRPr="00293F80">
        <w:t xml:space="preserve"> </w:t>
      </w:r>
    </w:p>
    <w:p w14:paraId="4B616B32"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等线"/>
          <w:lang w:eastAsia="zh-CN"/>
        </w:rPr>
      </w:pPr>
      <w:r w:rsidRPr="00293F80">
        <w:t xml:space="preserve"> Option1: AWGN with random complex phase </w:t>
      </w:r>
    </w:p>
    <w:p w14:paraId="735A41DD"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等线"/>
          <w:lang w:eastAsia="zh-CN"/>
        </w:rPr>
      </w:pPr>
      <w:r w:rsidRPr="00293F80">
        <w:t xml:space="preserve"> Option2: TDL-E</w:t>
      </w:r>
      <w:r w:rsidRPr="00293F80">
        <w:rPr>
          <w:rFonts w:eastAsia="等线" w:hint="eastAsia"/>
          <w:lang w:eastAsia="zh-CN"/>
        </w:rPr>
        <w:t xml:space="preserve"> (K</w:t>
      </w:r>
      <w:r w:rsidRPr="00293F80">
        <w:rPr>
          <w:rFonts w:eastAsia="等线"/>
          <w:lang w:eastAsia="zh-CN"/>
        </w:rPr>
        <w:t>-</w:t>
      </w:r>
      <w:r w:rsidRPr="00293F80">
        <w:rPr>
          <w:rFonts w:eastAsia="等线" w:hint="eastAsia"/>
          <w:lang w:eastAsia="zh-CN"/>
        </w:rPr>
        <w:t>factor</w:t>
      </w:r>
      <w:r w:rsidRPr="00293F80">
        <w:rPr>
          <w:rFonts w:eastAsia="等线"/>
          <w:lang w:eastAsia="zh-CN"/>
        </w:rPr>
        <w:t xml:space="preserve"> </w:t>
      </w:r>
      <w:r w:rsidRPr="00293F80">
        <w:rPr>
          <w:rFonts w:eastAsia="等线" w:hint="eastAsia"/>
          <w:lang w:eastAsia="zh-CN"/>
        </w:rPr>
        <w:t>=</w:t>
      </w:r>
      <w:r w:rsidRPr="00293F80">
        <w:rPr>
          <w:rFonts w:eastAsia="等线"/>
          <w:lang w:eastAsia="zh-CN"/>
        </w:rPr>
        <w:t xml:space="preserve"> [2</w:t>
      </w:r>
      <w:r w:rsidRPr="00293F80">
        <w:rPr>
          <w:rFonts w:eastAsia="等线" w:hint="eastAsia"/>
          <w:lang w:eastAsia="zh-CN"/>
        </w:rPr>
        <w:t>2</w:t>
      </w:r>
      <w:r w:rsidRPr="00293F80">
        <w:rPr>
          <w:rFonts w:eastAsia="等线"/>
          <w:lang w:eastAsia="zh-CN"/>
        </w:rPr>
        <w:t>] dB</w:t>
      </w:r>
      <w:r w:rsidRPr="00293F80">
        <w:rPr>
          <w:rFonts w:eastAsia="等线" w:hint="eastAsia"/>
          <w:lang w:eastAsia="zh-CN"/>
        </w:rPr>
        <w:t>,</w:t>
      </w:r>
      <w:r w:rsidRPr="00293F80">
        <w:rPr>
          <w:rFonts w:eastAsia="等线"/>
          <w:lang w:eastAsia="zh-CN"/>
        </w:rPr>
        <w:t xml:space="preserve"> DS = [30] ns, Doppler [</w:t>
      </w:r>
      <w:r w:rsidRPr="00293F80">
        <w:rPr>
          <w:rFonts w:eastAsia="等线" w:hint="eastAsia"/>
          <w:lang w:eastAsia="zh-CN"/>
        </w:rPr>
        <w:t>0</w:t>
      </w:r>
      <w:r w:rsidRPr="00293F80">
        <w:rPr>
          <w:rFonts w:eastAsia="等线"/>
          <w:lang w:eastAsia="zh-CN"/>
        </w:rPr>
        <w:t>] Hz)</w:t>
      </w:r>
    </w:p>
    <w:p w14:paraId="689DC048"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等线"/>
          <w:lang w:eastAsia="zh-CN"/>
        </w:rPr>
      </w:pPr>
      <w:r w:rsidRPr="00293F80">
        <w:rPr>
          <w:rFonts w:eastAsia="等线" w:hint="eastAsia"/>
          <w:lang w:eastAsia="zh-CN"/>
        </w:rPr>
        <w:t>FF</w:t>
      </w:r>
      <w:r w:rsidRPr="00293F80">
        <w:rPr>
          <w:rFonts w:eastAsia="等线"/>
          <w:lang w:eastAsia="zh-CN"/>
        </w:rPr>
        <w:t>S: whether one of the two options or both options are mandatory.</w:t>
      </w:r>
    </w:p>
    <w:p w14:paraId="06E673E2"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i/>
          <w:lang w:eastAsia="zh-CN"/>
        </w:rPr>
        <w:t>Delay of received RS:</w:t>
      </w:r>
      <w:r w:rsidRPr="00293F80">
        <w:rPr>
          <w:rFonts w:eastAsia="等线" w:hint="eastAsia"/>
          <w:lang w:eastAsia="zh-CN"/>
        </w:rPr>
        <w:t xml:space="preserve"> </w:t>
      </w:r>
      <w:r w:rsidRPr="00293F80">
        <w:rPr>
          <w:rFonts w:eastAsia="等线"/>
          <w:lang w:eastAsia="zh-CN"/>
        </w:rPr>
        <w:t>When multiple</w:t>
      </w:r>
      <w:r w:rsidRPr="00293F80">
        <w:rPr>
          <w:rFonts w:eastAsia="等线" w:hint="eastAsia"/>
          <w:lang w:eastAsia="zh-CN"/>
        </w:rPr>
        <w:t xml:space="preserve"> RSs </w:t>
      </w:r>
      <w:r w:rsidRPr="00293F80">
        <w:rPr>
          <w:rFonts w:eastAsia="等线"/>
          <w:lang w:eastAsia="zh-CN"/>
        </w:rPr>
        <w:t xml:space="preserve">arrive in the detection window, the arrival time of the </w:t>
      </w:r>
      <w:r w:rsidRPr="00293F80">
        <w:rPr>
          <w:rFonts w:hint="eastAsia"/>
          <w:i/>
          <w:color w:val="000000"/>
        </w:rPr>
        <w:t>i</w:t>
      </w:r>
      <w:r w:rsidRPr="00293F80">
        <w:rPr>
          <w:rFonts w:hint="eastAsia"/>
          <w:color w:val="000000"/>
        </w:rPr>
        <w:t>-th</w:t>
      </w:r>
      <w:r w:rsidRPr="00293F80">
        <w:rPr>
          <w:rFonts w:eastAsia="等线"/>
          <w:lang w:eastAsia="zh-CN"/>
        </w:rPr>
        <w:t xml:space="preserve"> RS respect to the start of the detection window, </w:t>
      </w:r>
      <w:r w:rsidRPr="00293F80">
        <w:rPr>
          <w:rFonts w:ascii="Cambria Math" w:hAnsi="Cambria Math" w:cs="Cambria Math"/>
          <w:color w:val="000000"/>
        </w:rPr>
        <w:t>△</w:t>
      </w:r>
      <w:r w:rsidRPr="00293F80">
        <w:rPr>
          <w:rFonts w:hint="eastAsia"/>
          <w:i/>
          <w:color w:val="000000"/>
          <w:vertAlign w:val="subscript"/>
        </w:rPr>
        <w:t>i</w:t>
      </w:r>
      <w:r w:rsidRPr="00293F80">
        <w:rPr>
          <w:color w:val="000000"/>
        </w:rPr>
        <w:t xml:space="preserve"> , </w:t>
      </w:r>
      <w:r w:rsidRPr="00293F80">
        <w:rPr>
          <w:rFonts w:eastAsia="等线"/>
          <w:lang w:eastAsia="zh-CN"/>
        </w:rPr>
        <w:t>is u</w:t>
      </w:r>
      <w:r w:rsidRPr="00293F80">
        <w:rPr>
          <w:rFonts w:eastAsia="等线" w:hint="eastAsia"/>
          <w:lang w:eastAsia="zh-CN"/>
        </w:rPr>
        <w:t xml:space="preserve">niformly distributed within </w:t>
      </w:r>
      <w:r w:rsidRPr="00293F80">
        <w:rPr>
          <w:rFonts w:hint="eastAsia"/>
          <w:color w:val="000000"/>
        </w:rPr>
        <w:t>[-</w:t>
      </w:r>
      <w:r w:rsidRPr="00293F80">
        <w:rPr>
          <w:rFonts w:hint="eastAsia"/>
          <w:i/>
          <w:color w:val="000000"/>
        </w:rPr>
        <w:t>L</w:t>
      </w:r>
      <w:r w:rsidRPr="00293F80">
        <w:rPr>
          <w:rFonts w:hint="eastAsia"/>
          <w:i/>
          <w:color w:val="000000"/>
          <w:vertAlign w:val="subscript"/>
        </w:rPr>
        <w:t>symbol</w:t>
      </w:r>
      <w:r w:rsidRPr="00293F80">
        <w:rPr>
          <w:rFonts w:hint="eastAsia"/>
          <w:color w:val="000000"/>
        </w:rPr>
        <w:t xml:space="preserve">, </w:t>
      </w:r>
      <w:r w:rsidRPr="00293F80">
        <w:rPr>
          <w:rFonts w:hint="eastAsia"/>
          <w:i/>
          <w:color w:val="000000"/>
        </w:rPr>
        <w:t>L</w:t>
      </w:r>
      <w:r w:rsidRPr="00293F80">
        <w:rPr>
          <w:rFonts w:hint="eastAsia"/>
          <w:i/>
          <w:color w:val="000000"/>
          <w:vertAlign w:val="subscript"/>
        </w:rPr>
        <w:t>symbol</w:t>
      </w:r>
      <w:r w:rsidRPr="00293F80">
        <w:rPr>
          <w:rFonts w:hint="eastAsia"/>
          <w:color w:val="000000"/>
        </w:rPr>
        <w:t>]</w:t>
      </w:r>
      <w:r w:rsidRPr="00293F80">
        <w:rPr>
          <w:color w:val="000000"/>
        </w:rPr>
        <w:t xml:space="preserve">, where </w:t>
      </w:r>
      <w:r w:rsidRPr="00293F80">
        <w:rPr>
          <w:rFonts w:hint="eastAsia"/>
          <w:i/>
          <w:color w:val="000000"/>
        </w:rPr>
        <w:t>L</w:t>
      </w:r>
      <w:r w:rsidRPr="00293F80">
        <w:rPr>
          <w:rFonts w:hint="eastAsia"/>
          <w:i/>
          <w:color w:val="000000"/>
          <w:vertAlign w:val="subscript"/>
        </w:rPr>
        <w:t>symbol</w:t>
      </w:r>
      <w:r w:rsidRPr="00293F80">
        <w:rPr>
          <w:rFonts w:hint="eastAsia"/>
          <w:color w:val="000000"/>
        </w:rPr>
        <w:t xml:space="preserve"> is the length of UL symbol</w:t>
      </w:r>
      <w:r w:rsidRPr="00293F80">
        <w:rPr>
          <w:color w:val="000000"/>
        </w:rPr>
        <w:t xml:space="preserve"> based on the numerology of RS</w:t>
      </w:r>
      <w:r w:rsidRPr="00293F80">
        <w:rPr>
          <w:rFonts w:eastAsia="等线"/>
          <w:lang w:eastAsia="zh-CN"/>
        </w:rPr>
        <w:t>.</w:t>
      </w:r>
      <w:r w:rsidRPr="00293F80">
        <w:rPr>
          <w:rFonts w:hint="eastAsia"/>
          <w:color w:val="000000"/>
        </w:rPr>
        <w:t xml:space="preserve"> </w:t>
      </w:r>
    </w:p>
    <w:p w14:paraId="51F863E4"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i/>
        </w:rPr>
      </w:pPr>
      <w:r w:rsidRPr="00293F80">
        <w:rPr>
          <w:i/>
        </w:rPr>
        <w:t>Power of received RS</w:t>
      </w:r>
      <w:r w:rsidRPr="00293F80">
        <w:rPr>
          <w:rFonts w:hint="eastAsia"/>
          <w:i/>
        </w:rPr>
        <w:t xml:space="preserve">: </w:t>
      </w:r>
    </w:p>
    <w:p w14:paraId="411D03E9"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Option1: </w:t>
      </w:r>
      <w:r w:rsidRPr="00293F80">
        <w:rPr>
          <w:rFonts w:hint="eastAsia"/>
        </w:rPr>
        <w:t xml:space="preserve">Pi of multiple RSs have a power offset </w:t>
      </w:r>
      <w:r w:rsidRPr="00293F80">
        <w:t xml:space="preserve">with respect </w:t>
      </w:r>
      <w:r w:rsidRPr="00293F80">
        <w:rPr>
          <w:rFonts w:hint="eastAsia"/>
        </w:rPr>
        <w:t>to the reference power P0, where the power offset is randomly selected from [-0.5dB, 0.5dB]</w:t>
      </w:r>
      <w:r w:rsidRPr="00293F80">
        <w:t xml:space="preserve">. </w:t>
      </w:r>
    </w:p>
    <w:p w14:paraId="112BD292"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 Use option1 as starting point for evaluation, FFS other option(s), e.g., different power offset ranges.</w:t>
      </w:r>
    </w:p>
    <w:p w14:paraId="5939E51B"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等线"/>
          <w:i/>
          <w:lang w:eastAsia="zh-CN"/>
        </w:rPr>
      </w:pPr>
      <w:r w:rsidRPr="00293F80">
        <w:rPr>
          <w:rFonts w:eastAsia="等线"/>
          <w:i/>
          <w:lang w:eastAsia="zh-CN"/>
        </w:rPr>
        <w:t>Simulation cases and related metrics</w:t>
      </w:r>
    </w:p>
    <w:p w14:paraId="1D17343F"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lang w:eastAsia="zh-CN"/>
        </w:rPr>
      </w:pPr>
      <w:r w:rsidRPr="00293F80">
        <w:rPr>
          <w:rFonts w:eastAsia="等线"/>
          <w:lang w:eastAsia="zh-CN"/>
        </w:rPr>
        <w:t xml:space="preserve"> </w:t>
      </w:r>
      <w:r w:rsidRPr="00293F80">
        <w:rPr>
          <w:rFonts w:eastAsia="等线"/>
          <w:i/>
          <w:lang w:eastAsia="zh-CN"/>
        </w:rPr>
        <w:t>Case 1: Single RS + AWGN (mandatory)</w:t>
      </w:r>
    </w:p>
    <w:p w14:paraId="1E3C1CE5"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Metric: </w:t>
      </w:r>
      <w:r w:rsidRPr="00293F80">
        <w:rPr>
          <w:sz w:val="24"/>
        </w:rPr>
        <w:t>the minimum SNR where detection probability of [90%] and a false alarm requirement of [1%]</w:t>
      </w:r>
    </w:p>
    <w:p w14:paraId="032D4607"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lastRenderedPageBreak/>
        <w:t xml:space="preserve"> </w:t>
      </w:r>
      <w:r w:rsidRPr="00293F80">
        <w:rPr>
          <w:rFonts w:hint="eastAsia"/>
        </w:rPr>
        <w:t>F</w:t>
      </w:r>
      <w:r w:rsidRPr="00293F80">
        <w:t>FS: successful detection time, e.g., one-shot.</w:t>
      </w:r>
    </w:p>
    <w:p w14:paraId="7AE41CEF"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等线"/>
          <w:i/>
          <w:lang w:eastAsia="zh-CN"/>
        </w:rPr>
      </w:pPr>
      <w:r w:rsidRPr="00293F80">
        <w:rPr>
          <w:rFonts w:eastAsia="等线"/>
          <w:i/>
          <w:lang w:eastAsia="zh-CN"/>
        </w:rPr>
        <w:t xml:space="preserve"> </w:t>
      </w:r>
      <w:r w:rsidRPr="00293F80">
        <w:rPr>
          <w:rFonts w:eastAsia="等线" w:hint="eastAsia"/>
          <w:i/>
          <w:lang w:eastAsia="zh-CN"/>
        </w:rPr>
        <w:t xml:space="preserve">Case </w:t>
      </w:r>
      <w:r w:rsidRPr="00293F80">
        <w:rPr>
          <w:rFonts w:eastAsia="等线"/>
          <w:i/>
          <w:lang w:eastAsia="zh-CN"/>
        </w:rPr>
        <w:t>2:</w:t>
      </w:r>
      <w:r w:rsidRPr="00293F80">
        <w:rPr>
          <w:rFonts w:eastAsia="等线" w:hint="eastAsia"/>
          <w:i/>
          <w:lang w:eastAsia="zh-CN"/>
        </w:rPr>
        <w:t xml:space="preserve"> </w:t>
      </w:r>
      <w:r w:rsidRPr="00293F80">
        <w:rPr>
          <w:rFonts w:eastAsia="等线"/>
          <w:i/>
          <w:lang w:eastAsia="zh-CN"/>
        </w:rPr>
        <w:t>Multiple RS + AWGN (mandatory)</w:t>
      </w:r>
    </w:p>
    <w:p w14:paraId="1C36E4FB"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Number of total RSs arrived within one detection window: FFS</w:t>
      </w:r>
    </w:p>
    <w:p w14:paraId="00FB27CF" w14:textId="77777777" w:rsidR="009815D1" w:rsidRPr="00293F80" w:rsidRDefault="009815D1" w:rsidP="009815D1">
      <w:pPr>
        <w:numPr>
          <w:ilvl w:val="8"/>
          <w:numId w:val="4"/>
        </w:numPr>
        <w:tabs>
          <w:tab w:val="clear" w:pos="6480"/>
          <w:tab w:val="left" w:pos="1440"/>
          <w:tab w:val="left" w:pos="1637"/>
        </w:tabs>
        <w:overflowPunct/>
        <w:autoSpaceDE/>
        <w:autoSpaceDN/>
        <w:adjustRightInd/>
        <w:spacing w:after="0" w:line="259" w:lineRule="auto"/>
        <w:ind w:left="2268" w:hanging="283"/>
        <w:textAlignment w:val="auto"/>
      </w:pPr>
      <w:r w:rsidRPr="00293F80">
        <w:t>Number of base sequences arrived within the detection window: FFS</w:t>
      </w:r>
    </w:p>
    <w:p w14:paraId="3E32F3A3"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Metric: FFS.</w:t>
      </w:r>
    </w:p>
    <w:p w14:paraId="43B979F9" w14:textId="77777777" w:rsidR="009815D1" w:rsidRDefault="009815D1" w:rsidP="009815D1">
      <w:pPr>
        <w:rPr>
          <w:b/>
        </w:rPr>
      </w:pPr>
    </w:p>
    <w:p w14:paraId="3D892EE2" w14:textId="77777777" w:rsidR="009815D1" w:rsidRDefault="009815D1" w:rsidP="009815D1">
      <w:r>
        <w:rPr>
          <w:rFonts w:eastAsiaTheme="minorEastAsia"/>
          <w:lang w:eastAsia="zh-CN"/>
        </w:rPr>
        <w:t>A</w:t>
      </w:r>
      <w:r w:rsidRPr="00780E40">
        <w:rPr>
          <w:rFonts w:eastAsiaTheme="minorEastAsia"/>
          <w:lang w:eastAsia="zh-CN"/>
        </w:rPr>
        <w:t>n e</w:t>
      </w:r>
      <w:r w:rsidRPr="00780E40">
        <w:t xml:space="preserve">mail discussion </w:t>
      </w:r>
      <w:r>
        <w:t xml:space="preserve">has been assigned to finalize the </w:t>
      </w:r>
      <w:r w:rsidRPr="00780E40">
        <w:t>additional simulation assumption</w:t>
      </w:r>
      <w:r>
        <w:t xml:space="preserve">s for RIM till 9/7. </w:t>
      </w:r>
    </w:p>
    <w:p w14:paraId="52D85D61" w14:textId="77777777" w:rsidR="009815D1" w:rsidRPr="000E3A2E" w:rsidRDefault="009815D1" w:rsidP="009815D1">
      <w:pPr>
        <w:pStyle w:val="Heading1"/>
      </w:pPr>
      <w:r>
        <w:t>Discussions on the additional simulation assumptions for NR-RIM reference signal evaluation</w:t>
      </w:r>
    </w:p>
    <w:p w14:paraId="518344CE" w14:textId="77777777" w:rsidR="009815D1" w:rsidRPr="00410159" w:rsidRDefault="009815D1" w:rsidP="009815D1">
      <w:pPr>
        <w:pStyle w:val="Heading2"/>
        <w:ind w:firstLineChars="100" w:firstLine="280"/>
        <w:rPr>
          <w:sz w:val="28"/>
        </w:rPr>
      </w:pPr>
      <w:r>
        <w:rPr>
          <w:sz w:val="28"/>
        </w:rPr>
        <w:t xml:space="preserve">2.1 </w:t>
      </w:r>
      <w:r w:rsidRPr="00410159">
        <w:rPr>
          <w:rFonts w:hint="eastAsia"/>
          <w:sz w:val="28"/>
        </w:rPr>
        <w:t>Simulation</w:t>
      </w:r>
      <w:r>
        <w:rPr>
          <w:sz w:val="28"/>
        </w:rPr>
        <w:t xml:space="preserve"> parameters</w:t>
      </w:r>
    </w:p>
    <w:tbl>
      <w:tblPr>
        <w:tblStyle w:val="TableGrid"/>
        <w:tblW w:w="0" w:type="auto"/>
        <w:tblInd w:w="704" w:type="dxa"/>
        <w:tblLook w:val="04A0" w:firstRow="1" w:lastRow="0" w:firstColumn="1" w:lastColumn="0" w:noHBand="0" w:noVBand="1"/>
      </w:tblPr>
      <w:tblGrid>
        <w:gridCol w:w="1559"/>
        <w:gridCol w:w="6663"/>
      </w:tblGrid>
      <w:tr w:rsidR="009815D1" w14:paraId="1B0D6C80" w14:textId="77777777" w:rsidTr="002B1097">
        <w:tc>
          <w:tcPr>
            <w:tcW w:w="8222" w:type="dxa"/>
            <w:gridSpan w:val="2"/>
            <w:shd w:val="clear" w:color="auto" w:fill="BFBFBF" w:themeFill="background1" w:themeFillShade="BF"/>
          </w:tcPr>
          <w:p w14:paraId="33F36243" w14:textId="77777777" w:rsidR="009815D1" w:rsidRPr="00AA1ABC" w:rsidRDefault="009815D1" w:rsidP="002B1097">
            <w:pPr>
              <w:overflowPunct/>
              <w:autoSpaceDE/>
              <w:autoSpaceDN/>
              <w:adjustRightInd/>
              <w:spacing w:line="276" w:lineRule="auto"/>
              <w:jc w:val="center"/>
              <w:textAlignment w:val="auto"/>
              <w:rPr>
                <w:rFonts w:eastAsia="等线"/>
                <w:b/>
                <w:lang w:eastAsia="zh-CN"/>
              </w:rPr>
            </w:pPr>
            <w:r w:rsidRPr="00AA1ABC">
              <w:rPr>
                <w:rFonts w:eastAsia="等线"/>
                <w:b/>
                <w:lang w:eastAsia="zh-CN"/>
              </w:rPr>
              <w:t>Simulation parameters</w:t>
            </w:r>
          </w:p>
        </w:tc>
      </w:tr>
      <w:tr w:rsidR="009815D1" w14:paraId="0594B2B9" w14:textId="77777777" w:rsidTr="002B1097">
        <w:tc>
          <w:tcPr>
            <w:tcW w:w="1559" w:type="dxa"/>
            <w:shd w:val="clear" w:color="auto" w:fill="BFBFBF" w:themeFill="background1" w:themeFillShade="BF"/>
          </w:tcPr>
          <w:p w14:paraId="6D081AE7" w14:textId="77777777" w:rsidR="009815D1" w:rsidRPr="00A66324" w:rsidRDefault="009815D1" w:rsidP="002B1097">
            <w:pPr>
              <w:overflowPunct/>
              <w:autoSpaceDE/>
              <w:autoSpaceDN/>
              <w:adjustRightInd/>
              <w:spacing w:line="276" w:lineRule="auto"/>
              <w:textAlignment w:val="auto"/>
              <w:rPr>
                <w:rFonts w:eastAsia="等线"/>
                <w:lang w:eastAsia="zh-CN"/>
              </w:rPr>
            </w:pPr>
            <w:r w:rsidRPr="00A66324">
              <w:rPr>
                <w:rFonts w:eastAsia="等线" w:hint="eastAsia"/>
                <w:lang w:eastAsia="zh-CN"/>
              </w:rPr>
              <w:t>SCS</w:t>
            </w:r>
          </w:p>
        </w:tc>
        <w:tc>
          <w:tcPr>
            <w:tcW w:w="6663" w:type="dxa"/>
          </w:tcPr>
          <w:p w14:paraId="6AFCF6CB" w14:textId="77777777" w:rsidR="009815D1" w:rsidRDefault="009815D1" w:rsidP="002B1097">
            <w:pPr>
              <w:overflowPunct/>
              <w:autoSpaceDE/>
              <w:autoSpaceDN/>
              <w:adjustRightInd/>
              <w:spacing w:line="276" w:lineRule="auto"/>
              <w:textAlignment w:val="auto"/>
              <w:rPr>
                <w:rFonts w:eastAsia="等线"/>
                <w:lang w:eastAsia="zh-CN"/>
              </w:rPr>
            </w:pPr>
            <w:r w:rsidRPr="00293F80">
              <w:rPr>
                <w:rFonts w:eastAsia="等线"/>
                <w:lang w:eastAsia="zh-CN"/>
              </w:rPr>
              <w:t>30 kHz (mandatory) / 15 KHz (optional)</w:t>
            </w:r>
          </w:p>
        </w:tc>
      </w:tr>
      <w:tr w:rsidR="009815D1" w14:paraId="77015060" w14:textId="77777777" w:rsidTr="002B1097">
        <w:trPr>
          <w:trHeight w:val="421"/>
        </w:trPr>
        <w:tc>
          <w:tcPr>
            <w:tcW w:w="1559" w:type="dxa"/>
            <w:shd w:val="clear" w:color="auto" w:fill="BFBFBF" w:themeFill="background1" w:themeFillShade="BF"/>
          </w:tcPr>
          <w:p w14:paraId="3499291E" w14:textId="77777777" w:rsidR="009815D1" w:rsidRPr="00A66324" w:rsidRDefault="009815D1" w:rsidP="002B1097">
            <w:pPr>
              <w:overflowPunct/>
              <w:autoSpaceDE/>
              <w:autoSpaceDN/>
              <w:adjustRightInd/>
              <w:spacing w:line="276" w:lineRule="auto"/>
              <w:textAlignment w:val="auto"/>
              <w:rPr>
                <w:rFonts w:eastAsia="等线"/>
                <w:lang w:eastAsia="zh-CN"/>
              </w:rPr>
            </w:pPr>
            <w:r w:rsidRPr="00A66324">
              <w:rPr>
                <w:rFonts w:eastAsia="等线"/>
                <w:lang w:eastAsia="zh-CN"/>
              </w:rPr>
              <w:t>Simulation bandwidth</w:t>
            </w:r>
          </w:p>
        </w:tc>
        <w:tc>
          <w:tcPr>
            <w:tcW w:w="6663" w:type="dxa"/>
          </w:tcPr>
          <w:p w14:paraId="72CB296E" w14:textId="77777777" w:rsidR="009815D1" w:rsidRDefault="009815D1" w:rsidP="002B1097">
            <w:pPr>
              <w:overflowPunct/>
              <w:autoSpaceDE/>
              <w:autoSpaceDN/>
              <w:adjustRightInd/>
              <w:spacing w:line="276" w:lineRule="auto"/>
              <w:textAlignment w:val="auto"/>
              <w:rPr>
                <w:rFonts w:eastAsia="等线"/>
                <w:lang w:eastAsia="zh-CN"/>
              </w:rPr>
            </w:pPr>
            <w:r w:rsidRPr="00293F80">
              <w:rPr>
                <w:rFonts w:eastAsia="等线" w:hint="eastAsia"/>
                <w:lang w:eastAsia="zh-CN"/>
              </w:rPr>
              <w:t>20 MHz</w:t>
            </w:r>
          </w:p>
        </w:tc>
      </w:tr>
      <w:tr w:rsidR="009815D1" w14:paraId="563E0DC3" w14:textId="77777777" w:rsidTr="002B1097">
        <w:tc>
          <w:tcPr>
            <w:tcW w:w="1559" w:type="dxa"/>
            <w:shd w:val="clear" w:color="auto" w:fill="BFBFBF" w:themeFill="background1" w:themeFillShade="BF"/>
          </w:tcPr>
          <w:p w14:paraId="087576FA" w14:textId="77777777" w:rsidR="009815D1" w:rsidRPr="00A66324" w:rsidRDefault="009815D1" w:rsidP="002B1097">
            <w:pPr>
              <w:overflowPunct/>
              <w:autoSpaceDE/>
              <w:autoSpaceDN/>
              <w:adjustRightInd/>
              <w:spacing w:line="276" w:lineRule="auto"/>
              <w:textAlignment w:val="auto"/>
              <w:rPr>
                <w:rFonts w:eastAsia="等线"/>
                <w:lang w:eastAsia="zh-CN"/>
              </w:rPr>
            </w:pPr>
            <w:r w:rsidRPr="00A66324">
              <w:rPr>
                <w:rFonts w:eastAsia="等线"/>
                <w:lang w:eastAsia="zh-CN"/>
              </w:rPr>
              <w:t>gNB MIMO configuration</w:t>
            </w:r>
          </w:p>
        </w:tc>
        <w:tc>
          <w:tcPr>
            <w:tcW w:w="6663" w:type="dxa"/>
          </w:tcPr>
          <w:p w14:paraId="1D62114A" w14:textId="77777777" w:rsidR="009815D1" w:rsidRPr="00293F80" w:rsidRDefault="009815D1" w:rsidP="002B1097">
            <w:pPr>
              <w:overflowPunct/>
              <w:autoSpaceDE/>
              <w:autoSpaceDN/>
              <w:adjustRightInd/>
              <w:spacing w:line="276" w:lineRule="auto"/>
              <w:textAlignment w:val="auto"/>
              <w:rPr>
                <w:rFonts w:eastAsia="等线"/>
                <w:lang w:eastAsia="zh-CN"/>
              </w:rPr>
            </w:pPr>
            <w:r w:rsidRPr="00293F80">
              <w:rPr>
                <w:rFonts w:eastAsia="等线"/>
                <w:lang w:eastAsia="zh-CN"/>
              </w:rPr>
              <w:t>1T1R (mandatory)/1T2R(optional)</w:t>
            </w:r>
          </w:p>
        </w:tc>
      </w:tr>
      <w:tr w:rsidR="009815D1" w14:paraId="79989D05" w14:textId="77777777" w:rsidTr="002B1097">
        <w:tc>
          <w:tcPr>
            <w:tcW w:w="1559" w:type="dxa"/>
            <w:shd w:val="clear" w:color="auto" w:fill="BFBFBF" w:themeFill="background1" w:themeFillShade="BF"/>
          </w:tcPr>
          <w:p w14:paraId="25A2CF6D" w14:textId="77777777" w:rsidR="009815D1" w:rsidRPr="00A66324" w:rsidRDefault="009815D1" w:rsidP="002B1097">
            <w:pPr>
              <w:tabs>
                <w:tab w:val="left" w:pos="1440"/>
              </w:tabs>
              <w:overflowPunct/>
              <w:autoSpaceDE/>
              <w:autoSpaceDN/>
              <w:adjustRightInd/>
              <w:spacing w:after="0" w:line="259" w:lineRule="auto"/>
              <w:textAlignment w:val="auto"/>
              <w:rPr>
                <w:rFonts w:eastAsia="等线"/>
                <w:lang w:eastAsia="zh-CN"/>
              </w:rPr>
            </w:pPr>
            <w:r w:rsidRPr="00A66324">
              <w:rPr>
                <w:rFonts w:eastAsia="等线"/>
                <w:lang w:eastAsia="zh-CN"/>
              </w:rPr>
              <w:t>Frequency offset</w:t>
            </w:r>
          </w:p>
        </w:tc>
        <w:tc>
          <w:tcPr>
            <w:tcW w:w="6663" w:type="dxa"/>
          </w:tcPr>
          <w:p w14:paraId="71FC5D6A" w14:textId="77777777" w:rsidR="009815D1" w:rsidRPr="00293F80" w:rsidRDefault="009815D1" w:rsidP="002B1097">
            <w:pPr>
              <w:overflowPunct/>
              <w:autoSpaceDE/>
              <w:autoSpaceDN/>
              <w:adjustRightInd/>
              <w:spacing w:line="276" w:lineRule="auto"/>
              <w:textAlignment w:val="auto"/>
              <w:rPr>
                <w:rFonts w:eastAsia="等线"/>
                <w:lang w:eastAsia="zh-CN"/>
              </w:rPr>
            </w:pPr>
            <w:r>
              <w:rPr>
                <w:rFonts w:eastAsia="等线" w:hint="eastAsia"/>
                <w:lang w:eastAsia="zh-CN"/>
              </w:rPr>
              <w:t>0 Hz</w:t>
            </w:r>
          </w:p>
        </w:tc>
      </w:tr>
      <w:tr w:rsidR="009815D1" w14:paraId="732CA83F" w14:textId="77777777" w:rsidTr="002B1097">
        <w:tc>
          <w:tcPr>
            <w:tcW w:w="1559" w:type="dxa"/>
            <w:shd w:val="clear" w:color="auto" w:fill="BFBFBF" w:themeFill="background1" w:themeFillShade="BF"/>
          </w:tcPr>
          <w:p w14:paraId="6ECCD036" w14:textId="77777777" w:rsidR="009815D1" w:rsidRPr="00A66324" w:rsidRDefault="009815D1" w:rsidP="002B1097">
            <w:pPr>
              <w:tabs>
                <w:tab w:val="left" w:pos="1440"/>
              </w:tabs>
              <w:overflowPunct/>
              <w:autoSpaceDE/>
              <w:autoSpaceDN/>
              <w:adjustRightInd/>
              <w:spacing w:after="0" w:line="259" w:lineRule="auto"/>
              <w:textAlignment w:val="auto"/>
              <w:rPr>
                <w:rFonts w:eastAsia="等线"/>
                <w:lang w:eastAsia="zh-CN"/>
              </w:rPr>
            </w:pPr>
            <w:r w:rsidRPr="00A66324">
              <w:rPr>
                <w:rFonts w:eastAsia="等线"/>
                <w:lang w:eastAsia="zh-CN"/>
              </w:rPr>
              <w:t>FFT size</w:t>
            </w:r>
          </w:p>
        </w:tc>
        <w:tc>
          <w:tcPr>
            <w:tcW w:w="6663" w:type="dxa"/>
          </w:tcPr>
          <w:p w14:paraId="425C8A26" w14:textId="77777777" w:rsidR="009815D1" w:rsidRPr="00293F80" w:rsidRDefault="009815D1" w:rsidP="002B1097">
            <w:pPr>
              <w:overflowPunct/>
              <w:autoSpaceDE/>
              <w:autoSpaceDN/>
              <w:adjustRightInd/>
              <w:spacing w:line="276" w:lineRule="auto"/>
              <w:textAlignment w:val="auto"/>
              <w:rPr>
                <w:rFonts w:eastAsia="等线"/>
                <w:lang w:eastAsia="zh-CN"/>
              </w:rPr>
            </w:pPr>
            <w:r w:rsidRPr="00293F80">
              <w:rPr>
                <w:rFonts w:eastAsia="等线"/>
                <w:lang w:eastAsia="zh-CN"/>
              </w:rPr>
              <w:t>to be provided</w:t>
            </w:r>
          </w:p>
        </w:tc>
      </w:tr>
      <w:tr w:rsidR="009815D1" w14:paraId="6B43B8F6" w14:textId="77777777" w:rsidTr="002B1097">
        <w:trPr>
          <w:trHeight w:val="163"/>
        </w:trPr>
        <w:tc>
          <w:tcPr>
            <w:tcW w:w="1559" w:type="dxa"/>
            <w:shd w:val="clear" w:color="auto" w:fill="BFBFBF" w:themeFill="background1" w:themeFillShade="BF"/>
          </w:tcPr>
          <w:p w14:paraId="133F6DEE" w14:textId="77777777" w:rsidR="009815D1" w:rsidRPr="00A66324" w:rsidRDefault="009815D1" w:rsidP="002B1097">
            <w:pPr>
              <w:overflowPunct/>
              <w:autoSpaceDE/>
              <w:autoSpaceDN/>
              <w:adjustRightInd/>
              <w:spacing w:line="276" w:lineRule="auto"/>
              <w:textAlignment w:val="auto"/>
              <w:rPr>
                <w:rFonts w:eastAsia="等线"/>
                <w:lang w:eastAsia="zh-CN"/>
              </w:rPr>
            </w:pPr>
            <w:r w:rsidRPr="00A66324">
              <w:rPr>
                <w:rFonts w:eastAsia="等线"/>
                <w:lang w:eastAsia="zh-CN"/>
              </w:rPr>
              <w:t xml:space="preserve">Length of detection window </w:t>
            </w:r>
            <w:r w:rsidRPr="00A66324">
              <w:rPr>
                <w:color w:val="000000"/>
              </w:rPr>
              <w:t>L</w:t>
            </w:r>
            <w:r w:rsidRPr="00A66324">
              <w:rPr>
                <w:color w:val="000000"/>
                <w:vertAlign w:val="subscript"/>
              </w:rPr>
              <w:t>symbol</w:t>
            </w:r>
          </w:p>
        </w:tc>
        <w:tc>
          <w:tcPr>
            <w:tcW w:w="6663" w:type="dxa"/>
          </w:tcPr>
          <w:p w14:paraId="0368EC73" w14:textId="77777777" w:rsidR="009815D1" w:rsidRPr="00293F80" w:rsidRDefault="009815D1" w:rsidP="002B1097">
            <w:pPr>
              <w:tabs>
                <w:tab w:val="left" w:pos="1440"/>
              </w:tabs>
              <w:overflowPunct/>
              <w:autoSpaceDE/>
              <w:autoSpaceDN/>
              <w:adjustRightInd/>
              <w:spacing w:after="0" w:line="259" w:lineRule="auto"/>
              <w:textAlignment w:val="auto"/>
              <w:rPr>
                <w:rFonts w:eastAsia="等线"/>
                <w:lang w:eastAsia="zh-CN"/>
              </w:rPr>
            </w:pPr>
            <w:r w:rsidRPr="00293F80">
              <w:rPr>
                <w:rFonts w:eastAsia="等线"/>
                <w:lang w:eastAsia="zh-CN"/>
              </w:rPr>
              <w:t>to be provided</w:t>
            </w:r>
          </w:p>
        </w:tc>
      </w:tr>
      <w:tr w:rsidR="009815D1" w14:paraId="08596044" w14:textId="77777777" w:rsidTr="002B1097">
        <w:tc>
          <w:tcPr>
            <w:tcW w:w="1559" w:type="dxa"/>
            <w:shd w:val="clear" w:color="auto" w:fill="BFBFBF" w:themeFill="background1" w:themeFillShade="BF"/>
          </w:tcPr>
          <w:p w14:paraId="201BB69F" w14:textId="77777777" w:rsidR="009815D1" w:rsidRPr="00A66324" w:rsidRDefault="009815D1" w:rsidP="002B1097">
            <w:pPr>
              <w:overflowPunct/>
              <w:autoSpaceDE/>
              <w:autoSpaceDN/>
              <w:adjustRightInd/>
              <w:spacing w:line="276" w:lineRule="auto"/>
              <w:textAlignment w:val="auto"/>
              <w:rPr>
                <w:rFonts w:eastAsia="等线"/>
                <w:highlight w:val="yellow"/>
                <w:lang w:eastAsia="zh-CN"/>
              </w:rPr>
            </w:pPr>
            <w:r w:rsidRPr="00A66324">
              <w:rPr>
                <w:highlight w:val="yellow"/>
              </w:rPr>
              <w:t>Channel model</w:t>
            </w:r>
          </w:p>
        </w:tc>
        <w:tc>
          <w:tcPr>
            <w:tcW w:w="6663" w:type="dxa"/>
          </w:tcPr>
          <w:p w14:paraId="6239B1F9" w14:textId="77777777" w:rsidR="009815D1" w:rsidRPr="00030AC2"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等线"/>
                <w:lang w:eastAsia="zh-CN"/>
              </w:rPr>
            </w:pPr>
            <w:r w:rsidRPr="00030AC2">
              <w:t xml:space="preserve">Option1: AWGN with random complex phase </w:t>
            </w:r>
          </w:p>
          <w:p w14:paraId="5A6D90D8" w14:textId="77777777" w:rsidR="009815D1" w:rsidRPr="000E3A2E"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等线"/>
                <w:highlight w:val="yellow"/>
                <w:lang w:eastAsia="zh-CN"/>
              </w:rPr>
            </w:pPr>
            <w:r w:rsidRPr="000E3A2E">
              <w:rPr>
                <w:highlight w:val="yellow"/>
              </w:rPr>
              <w:t>Option2: TDL-E</w:t>
            </w:r>
            <w:r w:rsidRPr="000E3A2E">
              <w:rPr>
                <w:rFonts w:eastAsia="等线" w:hint="eastAsia"/>
                <w:highlight w:val="yellow"/>
                <w:lang w:eastAsia="zh-CN"/>
              </w:rPr>
              <w:t xml:space="preserve"> (K</w:t>
            </w:r>
            <w:r w:rsidRPr="000E3A2E">
              <w:rPr>
                <w:rFonts w:eastAsia="等线"/>
                <w:highlight w:val="yellow"/>
                <w:lang w:eastAsia="zh-CN"/>
              </w:rPr>
              <w:t>-</w:t>
            </w:r>
            <w:r w:rsidRPr="000E3A2E">
              <w:rPr>
                <w:rFonts w:eastAsia="等线" w:hint="eastAsia"/>
                <w:highlight w:val="yellow"/>
                <w:lang w:eastAsia="zh-CN"/>
              </w:rPr>
              <w:t>factor</w:t>
            </w:r>
            <w:r w:rsidRPr="000E3A2E">
              <w:rPr>
                <w:rFonts w:eastAsia="等线"/>
                <w:highlight w:val="yellow"/>
                <w:lang w:eastAsia="zh-CN"/>
              </w:rPr>
              <w:t xml:space="preserve"> </w:t>
            </w:r>
            <w:r w:rsidRPr="000E3A2E">
              <w:rPr>
                <w:rFonts w:eastAsia="等线" w:hint="eastAsia"/>
                <w:highlight w:val="yellow"/>
                <w:lang w:eastAsia="zh-CN"/>
              </w:rPr>
              <w:t>=</w:t>
            </w:r>
            <w:r w:rsidRPr="000E3A2E">
              <w:rPr>
                <w:rFonts w:eastAsia="等线"/>
                <w:highlight w:val="yellow"/>
                <w:lang w:eastAsia="zh-CN"/>
              </w:rPr>
              <w:t xml:space="preserve"> [2</w:t>
            </w:r>
            <w:r w:rsidRPr="000E3A2E">
              <w:rPr>
                <w:rFonts w:eastAsia="等线" w:hint="eastAsia"/>
                <w:highlight w:val="yellow"/>
                <w:lang w:eastAsia="zh-CN"/>
              </w:rPr>
              <w:t>2</w:t>
            </w:r>
            <w:r w:rsidRPr="000E3A2E">
              <w:rPr>
                <w:rFonts w:eastAsia="等线"/>
                <w:highlight w:val="yellow"/>
                <w:lang w:eastAsia="zh-CN"/>
              </w:rPr>
              <w:t>] dB</w:t>
            </w:r>
            <w:r w:rsidRPr="000E3A2E">
              <w:rPr>
                <w:rFonts w:eastAsia="等线" w:hint="eastAsia"/>
                <w:highlight w:val="yellow"/>
                <w:lang w:eastAsia="zh-CN"/>
              </w:rPr>
              <w:t>,</w:t>
            </w:r>
            <w:r w:rsidRPr="000E3A2E">
              <w:rPr>
                <w:rFonts w:eastAsia="等线"/>
                <w:highlight w:val="yellow"/>
                <w:lang w:eastAsia="zh-CN"/>
              </w:rPr>
              <w:t xml:space="preserve"> DS = [30] ns, Doppler [</w:t>
            </w:r>
            <w:r w:rsidRPr="000E3A2E">
              <w:rPr>
                <w:rFonts w:eastAsia="等线" w:hint="eastAsia"/>
                <w:highlight w:val="yellow"/>
                <w:lang w:eastAsia="zh-CN"/>
              </w:rPr>
              <w:t>0</w:t>
            </w:r>
            <w:r w:rsidRPr="000E3A2E">
              <w:rPr>
                <w:rFonts w:eastAsia="等线"/>
                <w:highlight w:val="yellow"/>
                <w:lang w:eastAsia="zh-CN"/>
              </w:rPr>
              <w:t>] Hz)</w:t>
            </w:r>
          </w:p>
          <w:p w14:paraId="385AA42F" w14:textId="77777777" w:rsidR="009815D1" w:rsidRPr="000E3A2E" w:rsidRDefault="009815D1" w:rsidP="002B1097">
            <w:pPr>
              <w:overflowPunct/>
              <w:autoSpaceDE/>
              <w:autoSpaceDN/>
              <w:adjustRightInd/>
              <w:spacing w:line="276" w:lineRule="auto"/>
              <w:textAlignment w:val="auto"/>
              <w:rPr>
                <w:rFonts w:eastAsia="等线"/>
                <w:highlight w:val="yellow"/>
                <w:lang w:eastAsia="zh-CN"/>
              </w:rPr>
            </w:pPr>
            <w:r w:rsidRPr="000E3A2E">
              <w:rPr>
                <w:rFonts w:eastAsia="等线" w:hint="eastAsia"/>
                <w:highlight w:val="yellow"/>
                <w:lang w:eastAsia="zh-CN"/>
              </w:rPr>
              <w:t>FF</w:t>
            </w:r>
            <w:r w:rsidRPr="000E3A2E">
              <w:rPr>
                <w:rFonts w:eastAsia="等线"/>
                <w:highlight w:val="yellow"/>
                <w:lang w:eastAsia="zh-CN"/>
              </w:rPr>
              <w:t>S: whether one of the two options or both options are mandatory</w:t>
            </w:r>
          </w:p>
        </w:tc>
      </w:tr>
      <w:tr w:rsidR="009815D1" w14:paraId="4A2E5576" w14:textId="77777777" w:rsidTr="002B1097">
        <w:tc>
          <w:tcPr>
            <w:tcW w:w="1559" w:type="dxa"/>
            <w:shd w:val="clear" w:color="auto" w:fill="BFBFBF" w:themeFill="background1" w:themeFillShade="BF"/>
          </w:tcPr>
          <w:p w14:paraId="67CEC53A" w14:textId="77777777" w:rsidR="009815D1" w:rsidRPr="00A66324" w:rsidRDefault="009815D1" w:rsidP="002B1097">
            <w:pPr>
              <w:tabs>
                <w:tab w:val="left" w:pos="1440"/>
              </w:tabs>
              <w:overflowPunct/>
              <w:autoSpaceDE/>
              <w:autoSpaceDN/>
              <w:adjustRightInd/>
              <w:spacing w:after="0" w:line="259" w:lineRule="auto"/>
              <w:textAlignment w:val="auto"/>
            </w:pPr>
            <w:r w:rsidRPr="00A66324">
              <w:rPr>
                <w:rFonts w:eastAsia="等线"/>
                <w:lang w:eastAsia="zh-CN"/>
              </w:rPr>
              <w:t>Delay of received RS</w:t>
            </w:r>
          </w:p>
        </w:tc>
        <w:tc>
          <w:tcPr>
            <w:tcW w:w="6663" w:type="dxa"/>
          </w:tcPr>
          <w:p w14:paraId="02712894" w14:textId="77777777" w:rsidR="009815D1" w:rsidRPr="00293F80" w:rsidRDefault="009815D1" w:rsidP="002B1097">
            <w:pPr>
              <w:tabs>
                <w:tab w:val="left" w:pos="1440"/>
              </w:tabs>
              <w:overflowPunct/>
              <w:autoSpaceDE/>
              <w:autoSpaceDN/>
              <w:adjustRightInd/>
              <w:spacing w:after="0" w:line="259" w:lineRule="auto"/>
              <w:textAlignment w:val="auto"/>
            </w:pPr>
            <w:r w:rsidRPr="00293F80">
              <w:rPr>
                <w:rFonts w:eastAsia="等线"/>
                <w:lang w:eastAsia="zh-CN"/>
              </w:rPr>
              <w:t>When multiple</w:t>
            </w:r>
            <w:r w:rsidRPr="00293F80">
              <w:rPr>
                <w:rFonts w:eastAsia="等线" w:hint="eastAsia"/>
                <w:lang w:eastAsia="zh-CN"/>
              </w:rPr>
              <w:t xml:space="preserve"> RSs </w:t>
            </w:r>
            <w:r w:rsidRPr="00293F80">
              <w:rPr>
                <w:rFonts w:eastAsia="等线"/>
                <w:lang w:eastAsia="zh-CN"/>
              </w:rPr>
              <w:t xml:space="preserve">arrive in the detection window, the arrival time of the </w:t>
            </w:r>
            <w:r w:rsidRPr="00293F80">
              <w:rPr>
                <w:rFonts w:hint="eastAsia"/>
                <w:i/>
                <w:color w:val="000000"/>
              </w:rPr>
              <w:t>i</w:t>
            </w:r>
            <w:r w:rsidRPr="00293F80">
              <w:rPr>
                <w:rFonts w:hint="eastAsia"/>
                <w:color w:val="000000"/>
              </w:rPr>
              <w:t>-th</w:t>
            </w:r>
            <w:r w:rsidRPr="00293F80">
              <w:rPr>
                <w:rFonts w:eastAsia="等线"/>
                <w:lang w:eastAsia="zh-CN"/>
              </w:rPr>
              <w:t xml:space="preserve"> RS respect to the start of the detection window, </w:t>
            </w:r>
            <w:r w:rsidRPr="00293F80">
              <w:rPr>
                <w:rFonts w:ascii="Cambria Math" w:hAnsi="Cambria Math" w:cs="Cambria Math"/>
                <w:color w:val="000000"/>
              </w:rPr>
              <w:t>△</w:t>
            </w:r>
            <w:r w:rsidRPr="00293F80">
              <w:rPr>
                <w:rFonts w:hint="eastAsia"/>
                <w:i/>
                <w:color w:val="000000"/>
                <w:vertAlign w:val="subscript"/>
              </w:rPr>
              <w:t>i</w:t>
            </w:r>
            <w:r w:rsidRPr="00293F80">
              <w:rPr>
                <w:color w:val="000000"/>
              </w:rPr>
              <w:t xml:space="preserve"> , </w:t>
            </w:r>
            <w:r w:rsidRPr="00293F80">
              <w:rPr>
                <w:rFonts w:eastAsia="等线"/>
                <w:lang w:eastAsia="zh-CN"/>
              </w:rPr>
              <w:t>is u</w:t>
            </w:r>
            <w:r w:rsidRPr="00293F80">
              <w:rPr>
                <w:rFonts w:eastAsia="等线" w:hint="eastAsia"/>
                <w:lang w:eastAsia="zh-CN"/>
              </w:rPr>
              <w:t xml:space="preserve">niformly distributed within </w:t>
            </w:r>
            <w:r w:rsidRPr="00293F80">
              <w:rPr>
                <w:rFonts w:hint="eastAsia"/>
                <w:color w:val="000000"/>
              </w:rPr>
              <w:t>[-</w:t>
            </w:r>
            <w:r w:rsidRPr="00293F80">
              <w:rPr>
                <w:rFonts w:hint="eastAsia"/>
                <w:i/>
                <w:color w:val="000000"/>
              </w:rPr>
              <w:t>L</w:t>
            </w:r>
            <w:r w:rsidRPr="00293F80">
              <w:rPr>
                <w:rFonts w:hint="eastAsia"/>
                <w:i/>
                <w:color w:val="000000"/>
                <w:vertAlign w:val="subscript"/>
              </w:rPr>
              <w:t>symbol</w:t>
            </w:r>
            <w:r w:rsidRPr="00293F80">
              <w:rPr>
                <w:rFonts w:hint="eastAsia"/>
                <w:color w:val="000000"/>
              </w:rPr>
              <w:t xml:space="preserve">, </w:t>
            </w:r>
            <w:r w:rsidRPr="00293F80">
              <w:rPr>
                <w:rFonts w:hint="eastAsia"/>
                <w:i/>
                <w:color w:val="000000"/>
              </w:rPr>
              <w:t>L</w:t>
            </w:r>
            <w:r w:rsidRPr="00293F80">
              <w:rPr>
                <w:rFonts w:hint="eastAsia"/>
                <w:i/>
                <w:color w:val="000000"/>
                <w:vertAlign w:val="subscript"/>
              </w:rPr>
              <w:t>symbol</w:t>
            </w:r>
            <w:r w:rsidRPr="00293F80">
              <w:rPr>
                <w:rFonts w:hint="eastAsia"/>
                <w:color w:val="000000"/>
              </w:rPr>
              <w:t>]</w:t>
            </w:r>
            <w:r w:rsidRPr="00293F80">
              <w:rPr>
                <w:color w:val="000000"/>
              </w:rPr>
              <w:t xml:space="preserve">, where </w:t>
            </w:r>
            <w:r w:rsidRPr="00293F80">
              <w:rPr>
                <w:rFonts w:hint="eastAsia"/>
                <w:i/>
                <w:color w:val="000000"/>
              </w:rPr>
              <w:t>L</w:t>
            </w:r>
            <w:r w:rsidRPr="00293F80">
              <w:rPr>
                <w:rFonts w:hint="eastAsia"/>
                <w:i/>
                <w:color w:val="000000"/>
                <w:vertAlign w:val="subscript"/>
              </w:rPr>
              <w:t>symbol</w:t>
            </w:r>
            <w:r w:rsidRPr="00293F80">
              <w:rPr>
                <w:rFonts w:hint="eastAsia"/>
                <w:color w:val="000000"/>
              </w:rPr>
              <w:t xml:space="preserve"> is the length of UL symbol</w:t>
            </w:r>
            <w:r w:rsidRPr="00293F80">
              <w:rPr>
                <w:color w:val="000000"/>
              </w:rPr>
              <w:t xml:space="preserve"> based on the numerology of RS</w:t>
            </w:r>
            <w:r w:rsidRPr="00293F80">
              <w:rPr>
                <w:rFonts w:eastAsia="等线"/>
                <w:lang w:eastAsia="zh-CN"/>
              </w:rPr>
              <w:t>.</w:t>
            </w:r>
            <w:r w:rsidRPr="00293F80">
              <w:rPr>
                <w:rFonts w:hint="eastAsia"/>
                <w:color w:val="000000"/>
              </w:rPr>
              <w:t xml:space="preserve"> </w:t>
            </w:r>
          </w:p>
        </w:tc>
      </w:tr>
      <w:tr w:rsidR="009815D1" w14:paraId="30D01A5A" w14:textId="77777777" w:rsidTr="002B1097">
        <w:tc>
          <w:tcPr>
            <w:tcW w:w="1559" w:type="dxa"/>
            <w:shd w:val="clear" w:color="auto" w:fill="BFBFBF" w:themeFill="background1" w:themeFillShade="BF"/>
          </w:tcPr>
          <w:p w14:paraId="6E916356" w14:textId="77777777" w:rsidR="009815D1" w:rsidRPr="00A66324" w:rsidRDefault="009815D1" w:rsidP="002B1097">
            <w:pPr>
              <w:tabs>
                <w:tab w:val="left" w:pos="1440"/>
              </w:tabs>
              <w:overflowPunct/>
              <w:autoSpaceDE/>
              <w:autoSpaceDN/>
              <w:adjustRightInd/>
              <w:spacing w:after="0" w:line="259" w:lineRule="auto"/>
              <w:textAlignment w:val="auto"/>
              <w:rPr>
                <w:highlight w:val="yellow"/>
              </w:rPr>
            </w:pPr>
            <w:r w:rsidRPr="00A66324">
              <w:rPr>
                <w:highlight w:val="yellow"/>
              </w:rPr>
              <w:t>Power of received RS</w:t>
            </w:r>
          </w:p>
          <w:p w14:paraId="5A9CD86C" w14:textId="77777777" w:rsidR="009815D1" w:rsidRPr="00A66324" w:rsidRDefault="009815D1" w:rsidP="002B1097">
            <w:pPr>
              <w:tabs>
                <w:tab w:val="left" w:pos="1440"/>
              </w:tabs>
              <w:overflowPunct/>
              <w:autoSpaceDE/>
              <w:autoSpaceDN/>
              <w:adjustRightInd/>
              <w:spacing w:after="0" w:line="259" w:lineRule="auto"/>
              <w:textAlignment w:val="auto"/>
              <w:rPr>
                <w:rFonts w:eastAsia="等线"/>
                <w:highlight w:val="yellow"/>
                <w:lang w:eastAsia="zh-CN"/>
              </w:rPr>
            </w:pPr>
          </w:p>
        </w:tc>
        <w:tc>
          <w:tcPr>
            <w:tcW w:w="6663" w:type="dxa"/>
          </w:tcPr>
          <w:p w14:paraId="4E277C94" w14:textId="77777777" w:rsidR="009815D1" w:rsidRPr="00030AC2"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pPr>
            <w:r w:rsidRPr="00030AC2">
              <w:t xml:space="preserve">Option1: </w:t>
            </w:r>
            <w:r w:rsidRPr="00030AC2">
              <w:rPr>
                <w:rFonts w:hint="eastAsia"/>
              </w:rPr>
              <w:t xml:space="preserve">Pi of multiple RSs have a power offset </w:t>
            </w:r>
            <w:r w:rsidRPr="00030AC2">
              <w:t xml:space="preserve">with respect </w:t>
            </w:r>
            <w:r w:rsidRPr="00030AC2">
              <w:rPr>
                <w:rFonts w:hint="eastAsia"/>
              </w:rPr>
              <w:t>to the reference power P0, where the power offset is randomly selected from [-0.5dB, 0.5dB]</w:t>
            </w:r>
            <w:r w:rsidRPr="00030AC2">
              <w:t xml:space="preserve">. </w:t>
            </w:r>
          </w:p>
          <w:p w14:paraId="5BE30F55" w14:textId="77777777" w:rsidR="009815D1" w:rsidRPr="000E3A2E"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等线"/>
                <w:highlight w:val="yellow"/>
                <w:lang w:eastAsia="zh-CN"/>
              </w:rPr>
            </w:pPr>
            <w:r w:rsidRPr="00030AC2">
              <w:t xml:space="preserve">Use option1 as starting point for evaluation, </w:t>
            </w:r>
            <w:r w:rsidRPr="000E3A2E">
              <w:rPr>
                <w:highlight w:val="yellow"/>
              </w:rPr>
              <w:t>FFS other option(s), e.g., different power offset ranges.</w:t>
            </w:r>
          </w:p>
        </w:tc>
      </w:tr>
    </w:tbl>
    <w:p w14:paraId="3A8FCCCE" w14:textId="77777777" w:rsidR="009815D1" w:rsidRDefault="009815D1" w:rsidP="009815D1">
      <w:pPr>
        <w:overflowPunct/>
        <w:autoSpaceDE/>
        <w:autoSpaceDN/>
        <w:adjustRightInd/>
        <w:spacing w:line="276" w:lineRule="auto"/>
        <w:textAlignment w:val="auto"/>
        <w:rPr>
          <w:rFonts w:eastAsia="等线"/>
          <w:lang w:eastAsia="zh-CN"/>
        </w:rPr>
      </w:pPr>
    </w:p>
    <w:p w14:paraId="39B0DA12" w14:textId="77777777" w:rsidR="009815D1" w:rsidRDefault="009815D1" w:rsidP="009815D1">
      <w:pPr>
        <w:pStyle w:val="ListParagraph"/>
        <w:numPr>
          <w:ilvl w:val="0"/>
          <w:numId w:val="5"/>
        </w:numPr>
        <w:autoSpaceDE/>
        <w:autoSpaceDN/>
        <w:adjustRightInd/>
        <w:spacing w:line="276" w:lineRule="auto"/>
        <w:ind w:firstLineChars="0"/>
        <w:rPr>
          <w:rFonts w:eastAsia="等线"/>
        </w:rPr>
      </w:pPr>
      <w:r>
        <w:rPr>
          <w:rFonts w:eastAsia="等线"/>
        </w:rPr>
        <w:t>Q</w:t>
      </w:r>
      <w:r>
        <w:rPr>
          <w:rFonts w:eastAsia="等线" w:hint="eastAsia"/>
        </w:rPr>
        <w:t xml:space="preserve">uestion </w:t>
      </w:r>
      <w:r w:rsidRPr="000E3A2E">
        <w:rPr>
          <w:rFonts w:eastAsia="等线" w:hint="eastAsia"/>
        </w:rPr>
        <w:t>1</w:t>
      </w:r>
      <w:r w:rsidRPr="000E3A2E">
        <w:rPr>
          <w:rFonts w:eastAsia="等线"/>
        </w:rPr>
        <w:t xml:space="preserve">: </w:t>
      </w:r>
      <w:r>
        <w:rPr>
          <w:rFonts w:eastAsia="等线"/>
        </w:rPr>
        <w:t>channel model</w:t>
      </w:r>
    </w:p>
    <w:p w14:paraId="50AAB935" w14:textId="77777777" w:rsidR="009815D1" w:rsidRDefault="009815D1" w:rsidP="009815D1">
      <w:pPr>
        <w:pStyle w:val="ListParagraph"/>
        <w:numPr>
          <w:ilvl w:val="1"/>
          <w:numId w:val="5"/>
        </w:numPr>
        <w:autoSpaceDE/>
        <w:autoSpaceDN/>
        <w:adjustRightInd/>
        <w:spacing w:line="276" w:lineRule="auto"/>
        <w:ind w:firstLineChars="0"/>
        <w:rPr>
          <w:rFonts w:eastAsia="等线"/>
        </w:rPr>
      </w:pPr>
      <w:r>
        <w:rPr>
          <w:rFonts w:eastAsia="等线"/>
        </w:rPr>
        <w:t xml:space="preserve">For the two options of channel model, </w:t>
      </w:r>
      <w:r w:rsidRPr="00286810">
        <w:rPr>
          <w:rFonts w:eastAsia="等线"/>
        </w:rPr>
        <w:t>whether one of the two options or both options are mandatory</w:t>
      </w:r>
      <w:r>
        <w:rPr>
          <w:rFonts w:eastAsia="等线"/>
        </w:rPr>
        <w:t>? If only one should be considered as mandatory, which one should it be?</w:t>
      </w:r>
    </w:p>
    <w:p w14:paraId="409009D5" w14:textId="77777777" w:rsidR="009815D1" w:rsidRPr="00286810" w:rsidRDefault="009815D1" w:rsidP="009815D1">
      <w:pPr>
        <w:pStyle w:val="ListParagraph"/>
        <w:numPr>
          <w:ilvl w:val="1"/>
          <w:numId w:val="5"/>
        </w:numPr>
        <w:autoSpaceDE/>
        <w:autoSpaceDN/>
        <w:adjustRightInd/>
        <w:spacing w:line="276" w:lineRule="auto"/>
        <w:ind w:firstLineChars="0"/>
        <w:rPr>
          <w:rFonts w:eastAsia="等线"/>
        </w:rPr>
      </w:pPr>
      <w:r>
        <w:rPr>
          <w:rFonts w:eastAsia="等线"/>
        </w:rPr>
        <w:t xml:space="preserve">For the TDL-E model, what is the recommended values for </w:t>
      </w:r>
      <w:r w:rsidRPr="00286810">
        <w:rPr>
          <w:rFonts w:eastAsia="等线" w:hint="eastAsia"/>
        </w:rPr>
        <w:t>K</w:t>
      </w:r>
      <w:r w:rsidRPr="00286810">
        <w:rPr>
          <w:rFonts w:eastAsia="等线"/>
        </w:rPr>
        <w:t>-</w:t>
      </w:r>
      <w:r w:rsidRPr="00286810">
        <w:rPr>
          <w:rFonts w:eastAsia="等线" w:hint="eastAsia"/>
        </w:rPr>
        <w:t>factor,</w:t>
      </w:r>
      <w:r w:rsidRPr="00286810">
        <w:rPr>
          <w:rFonts w:eastAsia="等线"/>
        </w:rPr>
        <w:t xml:space="preserve"> DS,</w:t>
      </w:r>
      <w:r>
        <w:rPr>
          <w:rFonts w:eastAsia="等线"/>
        </w:rPr>
        <w:t xml:space="preserve"> and</w:t>
      </w:r>
      <w:r w:rsidRPr="00286810">
        <w:rPr>
          <w:rFonts w:eastAsia="等线"/>
        </w:rPr>
        <w:t xml:space="preserve"> Doppler</w:t>
      </w:r>
      <w:r>
        <w:rPr>
          <w:rFonts w:eastAsia="等线"/>
        </w:rPr>
        <w:t>, and what is the reason behind the selections?</w:t>
      </w:r>
    </w:p>
    <w:p w14:paraId="70D61993" w14:textId="77777777" w:rsidR="009815D1" w:rsidRDefault="009815D1" w:rsidP="009815D1">
      <w:pPr>
        <w:pStyle w:val="Caption"/>
        <w:keepNext/>
        <w:ind w:left="420"/>
      </w:pPr>
    </w:p>
    <w:tbl>
      <w:tblPr>
        <w:tblStyle w:val="TableGrid"/>
        <w:tblW w:w="0" w:type="auto"/>
        <w:tblInd w:w="420" w:type="dxa"/>
        <w:tblLook w:val="04A0" w:firstRow="1" w:lastRow="0" w:firstColumn="1" w:lastColumn="0" w:noHBand="0" w:noVBand="1"/>
      </w:tblPr>
      <w:tblGrid>
        <w:gridCol w:w="1125"/>
        <w:gridCol w:w="2419"/>
        <w:gridCol w:w="5773"/>
      </w:tblGrid>
      <w:tr w:rsidR="009815D1" w14:paraId="3D420F1A" w14:textId="77777777" w:rsidTr="00B94AD6">
        <w:tc>
          <w:tcPr>
            <w:tcW w:w="1125" w:type="dxa"/>
            <w:shd w:val="clear" w:color="auto" w:fill="BFBFBF" w:themeFill="background1" w:themeFillShade="BF"/>
          </w:tcPr>
          <w:p w14:paraId="60A01D81"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2419" w:type="dxa"/>
            <w:shd w:val="clear" w:color="auto" w:fill="BFBFBF" w:themeFill="background1" w:themeFillShade="BF"/>
          </w:tcPr>
          <w:p w14:paraId="7998B680"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Option</w:t>
            </w:r>
          </w:p>
        </w:tc>
        <w:tc>
          <w:tcPr>
            <w:tcW w:w="5773" w:type="dxa"/>
            <w:shd w:val="clear" w:color="auto" w:fill="BFBFBF" w:themeFill="background1" w:themeFillShade="BF"/>
          </w:tcPr>
          <w:p w14:paraId="729E4821"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3E1798" w14:paraId="1E943DE9" w14:textId="77777777" w:rsidTr="00B94AD6">
        <w:tc>
          <w:tcPr>
            <w:tcW w:w="1125" w:type="dxa"/>
          </w:tcPr>
          <w:p w14:paraId="12B1FCF9" w14:textId="77777777" w:rsidR="003E1798" w:rsidRDefault="003E1798" w:rsidP="00275F7A">
            <w:pPr>
              <w:autoSpaceDE/>
              <w:autoSpaceDN/>
              <w:adjustRightInd/>
              <w:spacing w:line="276" w:lineRule="auto"/>
              <w:rPr>
                <w:rFonts w:eastAsia="等线"/>
              </w:rPr>
            </w:pPr>
            <w:r>
              <w:rPr>
                <w:rFonts w:eastAsia="等线"/>
              </w:rPr>
              <w:t>Ericsson</w:t>
            </w:r>
          </w:p>
        </w:tc>
        <w:tc>
          <w:tcPr>
            <w:tcW w:w="2419" w:type="dxa"/>
          </w:tcPr>
          <w:p w14:paraId="51428A2A" w14:textId="77777777" w:rsidR="003E1798" w:rsidRDefault="003E1798" w:rsidP="00275F7A">
            <w:pPr>
              <w:autoSpaceDE/>
              <w:autoSpaceDN/>
              <w:adjustRightInd/>
              <w:spacing w:line="276" w:lineRule="auto"/>
              <w:rPr>
                <w:rFonts w:eastAsia="等线"/>
              </w:rPr>
            </w:pPr>
            <w:r>
              <w:rPr>
                <w:rFonts w:eastAsia="等线"/>
              </w:rPr>
              <w:t xml:space="preserve"> 1 &amp; 2, or only 2</w:t>
            </w:r>
          </w:p>
        </w:tc>
        <w:tc>
          <w:tcPr>
            <w:tcW w:w="5773" w:type="dxa"/>
          </w:tcPr>
          <w:p w14:paraId="00BB3F75" w14:textId="77777777" w:rsidR="003E1798" w:rsidRDefault="003E1798" w:rsidP="00275F7A">
            <w:pPr>
              <w:autoSpaceDE/>
              <w:autoSpaceDN/>
              <w:adjustRightInd/>
              <w:spacing w:line="276" w:lineRule="auto"/>
              <w:rPr>
                <w:rFonts w:eastAsia="等线"/>
              </w:rPr>
            </w:pPr>
            <w:r>
              <w:rPr>
                <w:rFonts w:eastAsia="等线"/>
              </w:rPr>
              <w:t>As stated during the RAN1#94 discussion, if only mandating a simplistic model (single static tap AWGN) we believe it could have a too large impact on the RS design and evaluation. Using a multi-path channel, one gets, to start with, fading that will cause the target SNR to be more realistic than in pure static conditions. Further, there will be frequency selective fading which could have impact on the RS chosen and also the detector design (not assuming identical channel coefficients across the whole RS). Then the question is if the TDL-E with the parameters above is good enough to represent a multi-path channel. To us, this is of secondary interest and the important point is that it is at least better than using only a static channel tap for our evaluations.</w:t>
            </w:r>
          </w:p>
          <w:p w14:paraId="2A7E28F2" w14:textId="77777777" w:rsidR="003E1798" w:rsidRDefault="003E1798" w:rsidP="00275F7A">
            <w:pPr>
              <w:autoSpaceDE/>
              <w:autoSpaceDN/>
              <w:adjustRightInd/>
              <w:spacing w:line="276" w:lineRule="auto"/>
              <w:rPr>
                <w:rFonts w:eastAsia="等线"/>
              </w:rPr>
            </w:pPr>
            <w:r>
              <w:rPr>
                <w:rFonts w:eastAsia="等线"/>
              </w:rPr>
              <w:t>a) We are ok with both as mandatory, or only having TDL-E as mandatory</w:t>
            </w:r>
          </w:p>
          <w:p w14:paraId="44F5A3A8" w14:textId="77777777" w:rsidR="003E1798" w:rsidRDefault="003E1798" w:rsidP="00275F7A">
            <w:pPr>
              <w:autoSpaceDE/>
              <w:autoSpaceDN/>
              <w:adjustRightInd/>
              <w:spacing w:line="276" w:lineRule="auto"/>
              <w:rPr>
                <w:rFonts w:eastAsia="等线"/>
              </w:rPr>
            </w:pPr>
            <w:r>
              <w:rPr>
                <w:rFonts w:eastAsia="等线"/>
              </w:rPr>
              <w:t>b) To our knowledge, there are limited field trials in the area, but some indications that the delay spread is low, and also that LOS is present. Using the parameters above are fine with us. Maybe one could increase the Doppler slightly to model effects of moving surrounding environment, e.g. 1 Hz as used in the work NB-IoT and eMTC, but this is not expected to have an impact on our performance evaluation.</w:t>
            </w:r>
          </w:p>
        </w:tc>
      </w:tr>
      <w:tr w:rsidR="003D270D" w14:paraId="1149CE58" w14:textId="77777777" w:rsidTr="00B94AD6">
        <w:tc>
          <w:tcPr>
            <w:tcW w:w="1125" w:type="dxa"/>
          </w:tcPr>
          <w:p w14:paraId="3817D595" w14:textId="2E09DB6A" w:rsidR="003D270D" w:rsidRDefault="003D270D" w:rsidP="003D270D">
            <w:pPr>
              <w:autoSpaceDE/>
              <w:autoSpaceDN/>
              <w:adjustRightInd/>
              <w:spacing w:line="276" w:lineRule="auto"/>
              <w:rPr>
                <w:rFonts w:eastAsia="等线"/>
              </w:rPr>
            </w:pPr>
            <w:r>
              <w:rPr>
                <w:rFonts w:eastAsia="等线" w:hint="eastAsia"/>
              </w:rPr>
              <w:t>C</w:t>
            </w:r>
            <w:r>
              <w:rPr>
                <w:rFonts w:eastAsia="等线"/>
              </w:rPr>
              <w:t>MCC</w:t>
            </w:r>
          </w:p>
        </w:tc>
        <w:tc>
          <w:tcPr>
            <w:tcW w:w="2419" w:type="dxa"/>
          </w:tcPr>
          <w:p w14:paraId="1906ABDF" w14:textId="77777777" w:rsidR="00CA1CE5" w:rsidRDefault="003D270D" w:rsidP="005B2DC0">
            <w:pPr>
              <w:autoSpaceDE/>
              <w:autoSpaceDN/>
              <w:adjustRightInd/>
              <w:spacing w:after="0"/>
              <w:rPr>
                <w:rFonts w:eastAsia="等线"/>
              </w:rPr>
            </w:pPr>
            <w:r>
              <w:rPr>
                <w:rFonts w:eastAsia="等线" w:hint="eastAsia"/>
                <w:lang w:eastAsia="zh-CN"/>
              </w:rPr>
              <w:t>Option</w:t>
            </w:r>
            <w:r>
              <w:rPr>
                <w:rFonts w:eastAsia="等线"/>
              </w:rPr>
              <w:t xml:space="preserve"> 1 is mandatory</w:t>
            </w:r>
          </w:p>
          <w:p w14:paraId="056988FA" w14:textId="273103BC" w:rsidR="003D270D" w:rsidRDefault="00CA1CE5" w:rsidP="004E36C1">
            <w:pPr>
              <w:autoSpaceDE/>
              <w:autoSpaceDN/>
              <w:adjustRightInd/>
              <w:spacing w:after="0"/>
              <w:rPr>
                <w:rFonts w:eastAsia="等线"/>
              </w:rPr>
            </w:pPr>
            <w:r>
              <w:rPr>
                <w:rFonts w:eastAsia="等线"/>
                <w:lang w:eastAsia="zh-CN"/>
              </w:rPr>
              <w:t xml:space="preserve">Companies are also encouraged to provide results using </w:t>
            </w:r>
            <w:r>
              <w:rPr>
                <w:rFonts w:eastAsia="等线" w:hint="eastAsia"/>
                <w:lang w:eastAsia="zh-CN"/>
              </w:rPr>
              <w:t>Op</w:t>
            </w:r>
            <w:r>
              <w:rPr>
                <w:rFonts w:eastAsia="等线"/>
                <w:lang w:eastAsia="zh-CN"/>
              </w:rPr>
              <w:t>tion 2</w:t>
            </w:r>
          </w:p>
        </w:tc>
        <w:tc>
          <w:tcPr>
            <w:tcW w:w="5773" w:type="dxa"/>
          </w:tcPr>
          <w:p w14:paraId="3CB89C1D" w14:textId="7A2C57EA" w:rsidR="003D270D" w:rsidRDefault="00CA1CE5" w:rsidP="003D270D">
            <w:pPr>
              <w:autoSpaceDE/>
              <w:autoSpaceDN/>
              <w:adjustRightInd/>
              <w:spacing w:line="276" w:lineRule="auto"/>
              <w:rPr>
                <w:rFonts w:eastAsia="等线"/>
              </w:rPr>
            </w:pPr>
            <w:r>
              <w:rPr>
                <w:rFonts w:eastAsia="等线" w:hint="eastAsia"/>
                <w:lang w:eastAsia="zh-CN"/>
              </w:rPr>
              <w:t>Option</w:t>
            </w:r>
            <w:r>
              <w:rPr>
                <w:rFonts w:eastAsia="等线"/>
              </w:rPr>
              <w:t xml:space="preserve"> 1 is mandatory </w:t>
            </w:r>
            <w:r>
              <w:rPr>
                <w:rFonts w:eastAsia="等线" w:hint="eastAsia"/>
                <w:lang w:eastAsia="zh-CN"/>
              </w:rPr>
              <w:t>for</w:t>
            </w:r>
            <w:r>
              <w:rPr>
                <w:rFonts w:eastAsia="等线"/>
                <w:lang w:eastAsia="zh-CN"/>
              </w:rPr>
              <w:t xml:space="preserve"> RS compariso</w:t>
            </w:r>
            <w:r>
              <w:rPr>
                <w:rFonts w:eastAsia="等线" w:hint="eastAsia"/>
                <w:lang w:eastAsia="zh-CN"/>
              </w:rPr>
              <w:t>n</w:t>
            </w:r>
            <w:r>
              <w:rPr>
                <w:rFonts w:eastAsia="等线"/>
                <w:lang w:eastAsia="zh-CN"/>
              </w:rPr>
              <w:t xml:space="preserve">. Companies are also encouraged to provide results using </w:t>
            </w:r>
            <w:r>
              <w:rPr>
                <w:rFonts w:eastAsia="等线" w:hint="eastAsia"/>
                <w:lang w:eastAsia="zh-CN"/>
              </w:rPr>
              <w:t>Op</w:t>
            </w:r>
            <w:r>
              <w:rPr>
                <w:rFonts w:eastAsia="等线"/>
                <w:lang w:eastAsia="zh-CN"/>
              </w:rPr>
              <w:t>tion 2</w:t>
            </w:r>
          </w:p>
        </w:tc>
      </w:tr>
      <w:tr w:rsidR="003D270D" w14:paraId="639D3710" w14:textId="77777777" w:rsidTr="00B94AD6">
        <w:tc>
          <w:tcPr>
            <w:tcW w:w="1125" w:type="dxa"/>
          </w:tcPr>
          <w:p w14:paraId="7F7046AB" w14:textId="27D9BEA4" w:rsidR="003D270D" w:rsidRDefault="00413A57" w:rsidP="003D270D">
            <w:pPr>
              <w:autoSpaceDE/>
              <w:autoSpaceDN/>
              <w:adjustRightInd/>
              <w:spacing w:line="276" w:lineRule="auto"/>
              <w:rPr>
                <w:rFonts w:eastAsia="等线"/>
                <w:lang w:eastAsia="zh-CN"/>
              </w:rPr>
            </w:pPr>
            <w:r>
              <w:rPr>
                <w:rFonts w:eastAsia="等线" w:hint="eastAsia"/>
                <w:lang w:eastAsia="zh-CN"/>
              </w:rPr>
              <w:t>Huawei, HiSilicon</w:t>
            </w:r>
          </w:p>
        </w:tc>
        <w:tc>
          <w:tcPr>
            <w:tcW w:w="2419" w:type="dxa"/>
          </w:tcPr>
          <w:p w14:paraId="11541D63" w14:textId="67736328" w:rsidR="003D270D" w:rsidRDefault="00413A57" w:rsidP="003D270D">
            <w:pPr>
              <w:autoSpaceDE/>
              <w:autoSpaceDN/>
              <w:adjustRightInd/>
              <w:spacing w:line="276" w:lineRule="auto"/>
              <w:rPr>
                <w:rFonts w:eastAsia="等线"/>
                <w:lang w:eastAsia="zh-CN"/>
              </w:rPr>
            </w:pPr>
            <w:r>
              <w:rPr>
                <w:rFonts w:eastAsia="等线" w:hint="eastAsia"/>
                <w:lang w:eastAsia="zh-CN"/>
              </w:rPr>
              <w:t>Option 1 is mandatory</w:t>
            </w:r>
          </w:p>
        </w:tc>
        <w:tc>
          <w:tcPr>
            <w:tcW w:w="5773" w:type="dxa"/>
          </w:tcPr>
          <w:p w14:paraId="62F81DD4" w14:textId="716EDB9C" w:rsidR="003D270D" w:rsidRDefault="00413A57" w:rsidP="008C373F">
            <w:pPr>
              <w:autoSpaceDE/>
              <w:autoSpaceDN/>
              <w:adjustRightInd/>
              <w:spacing w:line="276" w:lineRule="auto"/>
              <w:rPr>
                <w:rFonts w:eastAsia="等线"/>
              </w:rPr>
            </w:pPr>
            <w:r>
              <w:rPr>
                <w:rFonts w:eastAsia="等线" w:hint="eastAsia"/>
                <w:lang w:eastAsia="zh-CN"/>
              </w:rPr>
              <w:t>Option</w:t>
            </w:r>
            <w:r>
              <w:rPr>
                <w:rFonts w:eastAsia="等线"/>
              </w:rPr>
              <w:t xml:space="preserve"> 1 is mandatory </w:t>
            </w:r>
            <w:r>
              <w:rPr>
                <w:rFonts w:eastAsia="等线" w:hint="eastAsia"/>
                <w:lang w:eastAsia="zh-CN"/>
              </w:rPr>
              <w:t>for</w:t>
            </w:r>
            <w:r>
              <w:rPr>
                <w:rFonts w:eastAsia="等线"/>
                <w:lang w:eastAsia="zh-CN"/>
              </w:rPr>
              <w:t xml:space="preserve"> RS compariso</w:t>
            </w:r>
            <w:r>
              <w:rPr>
                <w:rFonts w:eastAsia="等线" w:hint="eastAsia"/>
                <w:lang w:eastAsia="zh-CN"/>
              </w:rPr>
              <w:t>n</w:t>
            </w:r>
            <w:r>
              <w:rPr>
                <w:rFonts w:eastAsia="等线"/>
                <w:lang w:eastAsia="zh-CN"/>
              </w:rPr>
              <w:t xml:space="preserve">. </w:t>
            </w:r>
            <w:r>
              <w:rPr>
                <w:rFonts w:eastAsia="等线" w:hint="eastAsia"/>
                <w:lang w:eastAsia="zh-CN"/>
              </w:rPr>
              <w:t>Op</w:t>
            </w:r>
            <w:r>
              <w:rPr>
                <w:rFonts w:eastAsia="等线"/>
                <w:lang w:eastAsia="zh-CN"/>
              </w:rPr>
              <w:t>tion 2 is up to companies’ interests because we are not sure at current stage how much the chosen parameters of Option 2 reflects the realistic channel characteristics.</w:t>
            </w:r>
            <w:r w:rsidR="00D15B0D">
              <w:rPr>
                <w:rFonts w:eastAsia="等线"/>
                <w:lang w:eastAsia="zh-CN"/>
              </w:rPr>
              <w:t xml:space="preserve"> Additionally, it seems no different simulation results could be expected between assumptions Option 1 and Option 2. DS 30ns is very close to the sampling resolution of 20 MHz RS signal bandwidth. With K-factor 22 dB, only two paths may be observed by a simulator where </w:t>
            </w:r>
            <w:r w:rsidR="008C373F">
              <w:rPr>
                <w:rFonts w:eastAsia="等线"/>
                <w:lang w:eastAsia="zh-CN"/>
              </w:rPr>
              <w:t>the LOS</w:t>
            </w:r>
            <w:r w:rsidR="00D15B0D">
              <w:rPr>
                <w:rFonts w:eastAsia="等线"/>
                <w:lang w:eastAsia="zh-CN"/>
              </w:rPr>
              <w:t xml:space="preserve"> path with much higher power over the other path is dominating the results.</w:t>
            </w:r>
          </w:p>
        </w:tc>
      </w:tr>
      <w:tr w:rsidR="00B94AD6" w14:paraId="5E5B7E64" w14:textId="77777777" w:rsidTr="00B94AD6">
        <w:tc>
          <w:tcPr>
            <w:tcW w:w="1125" w:type="dxa"/>
          </w:tcPr>
          <w:p w14:paraId="6377BE81" w14:textId="532910C9" w:rsidR="00B94AD6" w:rsidRDefault="00B94AD6" w:rsidP="006A1223">
            <w:pPr>
              <w:autoSpaceDE/>
              <w:autoSpaceDN/>
              <w:adjustRightInd/>
              <w:spacing w:line="276" w:lineRule="auto"/>
              <w:rPr>
                <w:rFonts w:eastAsia="等线"/>
                <w:lang w:eastAsia="zh-CN"/>
              </w:rPr>
            </w:pPr>
            <w:r>
              <w:rPr>
                <w:rFonts w:eastAsia="等线"/>
                <w:lang w:eastAsia="zh-CN"/>
              </w:rPr>
              <w:t>ZTE</w:t>
            </w:r>
          </w:p>
        </w:tc>
        <w:tc>
          <w:tcPr>
            <w:tcW w:w="2419" w:type="dxa"/>
          </w:tcPr>
          <w:p w14:paraId="03D43CCC" w14:textId="77777777" w:rsidR="00B94AD6" w:rsidRDefault="00B94AD6" w:rsidP="006A1223">
            <w:pPr>
              <w:autoSpaceDE/>
              <w:autoSpaceDN/>
              <w:adjustRightInd/>
              <w:spacing w:line="276" w:lineRule="auto"/>
              <w:rPr>
                <w:rFonts w:eastAsia="等线"/>
                <w:lang w:eastAsia="zh-CN"/>
              </w:rPr>
            </w:pPr>
            <w:r>
              <w:rPr>
                <w:rFonts w:eastAsia="等线" w:hint="eastAsia"/>
                <w:lang w:eastAsia="zh-CN"/>
              </w:rPr>
              <w:t>Option 1 is mandatory</w:t>
            </w:r>
          </w:p>
        </w:tc>
        <w:tc>
          <w:tcPr>
            <w:tcW w:w="5773" w:type="dxa"/>
          </w:tcPr>
          <w:p w14:paraId="0E1D2119" w14:textId="77777777" w:rsidR="00B94AD6" w:rsidRDefault="00B94AD6" w:rsidP="00B94AD6">
            <w:pPr>
              <w:autoSpaceDE/>
              <w:autoSpaceDN/>
              <w:adjustRightInd/>
              <w:spacing w:line="276" w:lineRule="auto"/>
              <w:rPr>
                <w:rFonts w:eastAsia="等线"/>
                <w:lang w:eastAsia="zh-CN"/>
              </w:rPr>
            </w:pPr>
            <w:r>
              <w:rPr>
                <w:rFonts w:eastAsia="等线"/>
                <w:lang w:eastAsia="zh-CN"/>
              </w:rPr>
              <w:t xml:space="preserve">Due to lack of field measurement data, we have concern whether the channel model in </w:t>
            </w:r>
            <w:r>
              <w:rPr>
                <w:rFonts w:eastAsia="等线" w:hint="eastAsia"/>
                <w:lang w:eastAsia="zh-CN"/>
              </w:rPr>
              <w:t>Op</w:t>
            </w:r>
            <w:r>
              <w:rPr>
                <w:rFonts w:eastAsia="等线"/>
                <w:lang w:eastAsia="zh-CN"/>
              </w:rPr>
              <w:t>tion 2 itself and those associated parameters reflect the realistic channel characteristics for NR-RIM scenarios.</w:t>
            </w:r>
          </w:p>
          <w:p w14:paraId="002D2119" w14:textId="0957CB4A" w:rsidR="00B94AD6" w:rsidRDefault="00B94AD6" w:rsidP="00B94AD6">
            <w:pPr>
              <w:autoSpaceDE/>
              <w:autoSpaceDN/>
              <w:adjustRightInd/>
              <w:spacing w:line="276" w:lineRule="auto"/>
              <w:rPr>
                <w:rFonts w:eastAsia="等线"/>
              </w:rPr>
            </w:pPr>
            <w:r>
              <w:rPr>
                <w:rFonts w:eastAsia="等线"/>
                <w:lang w:eastAsia="zh-CN"/>
              </w:rPr>
              <w:t>For the purpose of comparing different RS designs for NR-RIM, we think the channel model of Option 1 is sufficient.</w:t>
            </w:r>
          </w:p>
        </w:tc>
      </w:tr>
    </w:tbl>
    <w:p w14:paraId="577DB639" w14:textId="77777777" w:rsidR="009815D1" w:rsidRPr="00B94AD6" w:rsidRDefault="009815D1" w:rsidP="009815D1">
      <w:pPr>
        <w:pStyle w:val="ListParagraph"/>
        <w:autoSpaceDE/>
        <w:autoSpaceDN/>
        <w:adjustRightInd/>
        <w:spacing w:line="276" w:lineRule="auto"/>
        <w:ind w:left="360" w:firstLineChars="0" w:firstLine="0"/>
        <w:rPr>
          <w:rFonts w:eastAsia="等线"/>
          <w:lang w:val="en-GB"/>
        </w:rPr>
      </w:pPr>
    </w:p>
    <w:p w14:paraId="0CC481A6" w14:textId="77777777" w:rsidR="009815D1" w:rsidRDefault="009815D1" w:rsidP="009815D1">
      <w:pPr>
        <w:pStyle w:val="ListParagraph"/>
        <w:numPr>
          <w:ilvl w:val="0"/>
          <w:numId w:val="5"/>
        </w:numPr>
        <w:autoSpaceDE/>
        <w:autoSpaceDN/>
        <w:adjustRightInd/>
        <w:spacing w:line="276" w:lineRule="auto"/>
        <w:ind w:firstLineChars="0"/>
        <w:rPr>
          <w:rFonts w:eastAsia="等线"/>
        </w:rPr>
      </w:pPr>
      <w:r>
        <w:rPr>
          <w:rFonts w:eastAsia="等线" w:hint="eastAsia"/>
        </w:rPr>
        <w:t>Question</w:t>
      </w:r>
      <w:r>
        <w:rPr>
          <w:rFonts w:eastAsia="等线"/>
        </w:rPr>
        <w:t xml:space="preserve"> </w:t>
      </w:r>
      <w:r>
        <w:rPr>
          <w:rFonts w:eastAsia="等线" w:hint="eastAsia"/>
        </w:rPr>
        <w:t>2:</w:t>
      </w:r>
      <w:r w:rsidRPr="00286810">
        <w:t xml:space="preserve"> </w:t>
      </w:r>
      <w:r w:rsidRPr="00286810">
        <w:rPr>
          <w:rFonts w:eastAsia="等线"/>
        </w:rPr>
        <w:t>Power of received RS</w:t>
      </w:r>
    </w:p>
    <w:p w14:paraId="69AE8815" w14:textId="77777777" w:rsidR="009815D1" w:rsidRDefault="009815D1" w:rsidP="009815D1">
      <w:pPr>
        <w:pStyle w:val="ListParagraph"/>
        <w:numPr>
          <w:ilvl w:val="1"/>
          <w:numId w:val="5"/>
        </w:numPr>
        <w:autoSpaceDE/>
        <w:autoSpaceDN/>
        <w:adjustRightInd/>
        <w:spacing w:line="276" w:lineRule="auto"/>
        <w:ind w:firstLineChars="0"/>
        <w:rPr>
          <w:rFonts w:eastAsia="等线"/>
        </w:rPr>
      </w:pPr>
      <w:r>
        <w:rPr>
          <w:rFonts w:eastAsia="等线" w:hint="eastAsia"/>
        </w:rPr>
        <w:t>S</w:t>
      </w:r>
      <w:r>
        <w:rPr>
          <w:rFonts w:eastAsia="等线"/>
        </w:rPr>
        <w:t>h</w:t>
      </w:r>
      <w:r>
        <w:rPr>
          <w:rFonts w:eastAsia="等线" w:hint="eastAsia"/>
        </w:rPr>
        <w:t xml:space="preserve">ould </w:t>
      </w:r>
      <w:r>
        <w:rPr>
          <w:rFonts w:eastAsia="等线"/>
        </w:rPr>
        <w:t>other options be considered for the power of received RS within the detection window, and what is the reason behind it?</w:t>
      </w:r>
    </w:p>
    <w:tbl>
      <w:tblPr>
        <w:tblStyle w:val="TableGrid"/>
        <w:tblW w:w="0" w:type="auto"/>
        <w:tblInd w:w="420" w:type="dxa"/>
        <w:tblLook w:val="04A0" w:firstRow="1" w:lastRow="0" w:firstColumn="1" w:lastColumn="0" w:noHBand="0" w:noVBand="1"/>
      </w:tblPr>
      <w:tblGrid>
        <w:gridCol w:w="1276"/>
        <w:gridCol w:w="8041"/>
      </w:tblGrid>
      <w:tr w:rsidR="009815D1" w14:paraId="053F1E92" w14:textId="77777777" w:rsidTr="00B94AD6">
        <w:tc>
          <w:tcPr>
            <w:tcW w:w="1276" w:type="dxa"/>
            <w:shd w:val="clear" w:color="auto" w:fill="BFBFBF" w:themeFill="background1" w:themeFillShade="BF"/>
          </w:tcPr>
          <w:p w14:paraId="67A7721B"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8041" w:type="dxa"/>
            <w:shd w:val="clear" w:color="auto" w:fill="BFBFBF" w:themeFill="background1" w:themeFillShade="BF"/>
          </w:tcPr>
          <w:p w14:paraId="1DD165E7"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2620B8" w14:paraId="761838E5" w14:textId="77777777" w:rsidTr="00B94AD6">
        <w:tc>
          <w:tcPr>
            <w:tcW w:w="1276" w:type="dxa"/>
          </w:tcPr>
          <w:p w14:paraId="61847DBC" w14:textId="77777777" w:rsidR="002620B8" w:rsidRDefault="002620B8" w:rsidP="00275F7A">
            <w:pPr>
              <w:autoSpaceDE/>
              <w:autoSpaceDN/>
              <w:adjustRightInd/>
              <w:spacing w:line="276" w:lineRule="auto"/>
              <w:rPr>
                <w:rFonts w:eastAsia="等线"/>
              </w:rPr>
            </w:pPr>
            <w:r>
              <w:rPr>
                <w:rFonts w:eastAsia="等线"/>
              </w:rPr>
              <w:lastRenderedPageBreak/>
              <w:t>Ericsson</w:t>
            </w:r>
          </w:p>
        </w:tc>
        <w:tc>
          <w:tcPr>
            <w:tcW w:w="8041" w:type="dxa"/>
          </w:tcPr>
          <w:p w14:paraId="32D88611" w14:textId="77777777" w:rsidR="002620B8" w:rsidRDefault="002620B8" w:rsidP="00275F7A">
            <w:pPr>
              <w:autoSpaceDE/>
              <w:autoSpaceDN/>
              <w:adjustRightInd/>
              <w:spacing w:line="276" w:lineRule="auto"/>
              <w:rPr>
                <w:rFonts w:eastAsia="等线"/>
              </w:rPr>
            </w:pPr>
            <w:r>
              <w:rPr>
                <w:rFonts w:eastAsia="等线"/>
              </w:rPr>
              <w:t>As stated in the RAN1#94 discussions, we do not agree with the reasoning behind [-0.5,0.5] dB (assuming free space propagation ignoring antenna gain), it will though result in getting some sort of worst case performance at least for the case of single RS detection. In case of multi-RS detection and if multiple RSs would have to be detected in the same detection window, a strong power imbalance between them would lead to a more challenging detection. The answer to this question has thus a relation to the multi-RS model and the number of RSs that the gNB should detect (see Q6). In case RAN1 agrees on a single RS detection per detection window, the assumption on [-0.5,0.5] dB seems sufficient (and would represent a worst-case detector scenario).</w:t>
            </w:r>
          </w:p>
          <w:p w14:paraId="379BFBD0" w14:textId="77777777" w:rsidR="002620B8" w:rsidRDefault="002620B8" w:rsidP="00275F7A">
            <w:pPr>
              <w:autoSpaceDE/>
              <w:autoSpaceDN/>
              <w:adjustRightInd/>
              <w:spacing w:line="276" w:lineRule="auto"/>
              <w:rPr>
                <w:rFonts w:eastAsia="等线"/>
              </w:rPr>
            </w:pPr>
            <w:r>
              <w:rPr>
                <w:rFonts w:eastAsia="等线"/>
              </w:rPr>
              <w:t>We would though prefer to keep things simple and apply 0 dB instead of the [-0.5,0.5 ] dB distribution. This is more easily motivated (worst case detector assumptions) and would result in the same performance.</w:t>
            </w:r>
          </w:p>
        </w:tc>
      </w:tr>
      <w:tr w:rsidR="009815D1" w14:paraId="58644585" w14:textId="77777777" w:rsidTr="00B94AD6">
        <w:tc>
          <w:tcPr>
            <w:tcW w:w="1276" w:type="dxa"/>
          </w:tcPr>
          <w:p w14:paraId="1A4B9D55" w14:textId="746DC7A8" w:rsidR="009815D1" w:rsidRPr="00CA1CE5" w:rsidRDefault="009A2994" w:rsidP="002B1097">
            <w:pPr>
              <w:autoSpaceDE/>
              <w:autoSpaceDN/>
              <w:adjustRightInd/>
              <w:spacing w:line="276" w:lineRule="auto"/>
              <w:rPr>
                <w:rFonts w:eastAsia="等线"/>
                <w:lang w:eastAsia="zh-CN"/>
              </w:rPr>
            </w:pPr>
            <w:r w:rsidRPr="00A651E8">
              <w:rPr>
                <w:rFonts w:eastAsia="等线"/>
                <w:lang w:eastAsia="zh-CN"/>
              </w:rPr>
              <w:t>CMCC</w:t>
            </w:r>
          </w:p>
        </w:tc>
        <w:tc>
          <w:tcPr>
            <w:tcW w:w="8041" w:type="dxa"/>
          </w:tcPr>
          <w:p w14:paraId="1376EE04" w14:textId="41B66FB0" w:rsidR="000C4B11" w:rsidRDefault="00CC253B" w:rsidP="00555AD0">
            <w:pPr>
              <w:autoSpaceDE/>
              <w:autoSpaceDN/>
              <w:adjustRightInd/>
              <w:spacing w:line="276" w:lineRule="auto"/>
              <w:rPr>
                <w:rFonts w:eastAsia="等线"/>
                <w:lang w:val="en-US" w:eastAsia="zh-CN"/>
              </w:rPr>
            </w:pPr>
            <w:r>
              <w:rPr>
                <w:rFonts w:eastAsia="等线"/>
                <w:lang w:val="en-US" w:eastAsia="zh-CN"/>
              </w:rPr>
              <w:t xml:space="preserve">For </w:t>
            </w:r>
            <w:r w:rsidR="000C4B11">
              <w:rPr>
                <w:rFonts w:eastAsia="等线" w:hint="eastAsia"/>
                <w:lang w:val="en-US" w:eastAsia="zh-CN"/>
              </w:rPr>
              <w:t>si</w:t>
            </w:r>
            <w:r w:rsidR="000C4B11">
              <w:rPr>
                <w:rFonts w:eastAsia="等线"/>
                <w:lang w:val="en-US" w:eastAsia="zh-CN"/>
              </w:rPr>
              <w:t xml:space="preserve">ngle RS simulation case, there is only RS arriving within one detection window, thus there is </w:t>
            </w:r>
            <w:r w:rsidR="00CA1CE5">
              <w:rPr>
                <w:rFonts w:eastAsia="等线"/>
                <w:lang w:val="en-US" w:eastAsia="zh-CN"/>
              </w:rPr>
              <w:t>no</w:t>
            </w:r>
            <w:r w:rsidR="000C4B11">
              <w:rPr>
                <w:rFonts w:eastAsia="等线"/>
                <w:lang w:val="en-US" w:eastAsia="zh-CN"/>
              </w:rPr>
              <w:t xml:space="preserve"> power offset.</w:t>
            </w:r>
          </w:p>
          <w:p w14:paraId="61DF8E55" w14:textId="060D9F65" w:rsidR="007C4D48" w:rsidRPr="00CA1CE5" w:rsidRDefault="000C4B11" w:rsidP="004E36C1">
            <w:pPr>
              <w:autoSpaceDE/>
              <w:autoSpaceDN/>
              <w:adjustRightInd/>
              <w:spacing w:line="276" w:lineRule="auto"/>
              <w:rPr>
                <w:rFonts w:eastAsia="等线"/>
                <w:lang w:val="en-US" w:eastAsia="zh-CN"/>
              </w:rPr>
            </w:pPr>
            <w:r>
              <w:rPr>
                <w:rFonts w:eastAsia="等线" w:hint="eastAsia"/>
                <w:lang w:val="en-US" w:eastAsia="zh-CN"/>
              </w:rPr>
              <w:t>F</w:t>
            </w:r>
            <w:r>
              <w:rPr>
                <w:rFonts w:eastAsia="等线"/>
                <w:lang w:val="en-US" w:eastAsia="zh-CN"/>
              </w:rPr>
              <w:t>or multiple R</w:t>
            </w:r>
            <w:r w:rsidR="00CC253B">
              <w:rPr>
                <w:rFonts w:eastAsia="等线"/>
                <w:lang w:val="en-US" w:eastAsia="zh-CN"/>
              </w:rPr>
              <w:t xml:space="preserve">S </w:t>
            </w:r>
            <w:r w:rsidR="004C1786">
              <w:rPr>
                <w:rFonts w:eastAsia="等线"/>
                <w:lang w:val="en-US" w:eastAsia="zh-CN"/>
              </w:rPr>
              <w:t>simulation case</w:t>
            </w:r>
            <w:r w:rsidR="00CC253B">
              <w:rPr>
                <w:rFonts w:eastAsia="等线"/>
                <w:lang w:val="en-US" w:eastAsia="zh-CN"/>
              </w:rPr>
              <w:t xml:space="preserve">, if </w:t>
            </w:r>
            <w:r w:rsidR="00E12F99">
              <w:rPr>
                <w:rFonts w:eastAsia="等线"/>
                <w:lang w:val="en-US" w:eastAsia="zh-CN"/>
              </w:rPr>
              <w:t xml:space="preserve">the power of received </w:t>
            </w:r>
            <w:r w:rsidR="00CC253B">
              <w:rPr>
                <w:rFonts w:eastAsia="等线"/>
                <w:lang w:val="en-US" w:eastAsia="zh-CN"/>
              </w:rPr>
              <w:t xml:space="preserve">RSs </w:t>
            </w:r>
            <w:r w:rsidR="00E12F99">
              <w:rPr>
                <w:rFonts w:eastAsia="等线"/>
                <w:lang w:val="en-US" w:eastAsia="zh-CN"/>
              </w:rPr>
              <w:t xml:space="preserve">varies much from each other, the </w:t>
            </w:r>
            <w:r w:rsidR="000B537D">
              <w:rPr>
                <w:rFonts w:eastAsia="等线"/>
                <w:lang w:val="en-US" w:eastAsia="zh-CN"/>
              </w:rPr>
              <w:t>RS with lower power may not be regarded as an aggressor.</w:t>
            </w:r>
            <w:r w:rsidR="00CA1CE5">
              <w:rPr>
                <w:rFonts w:eastAsia="等线"/>
                <w:lang w:val="en-US" w:eastAsia="zh-CN"/>
              </w:rPr>
              <w:t xml:space="preserve"> Thus, we </w:t>
            </w:r>
            <w:r w:rsidR="00FA2988">
              <w:rPr>
                <w:rFonts w:eastAsia="等线"/>
                <w:lang w:val="en-US" w:eastAsia="zh-CN"/>
              </w:rPr>
              <w:t>believe [-0.5dB, 0.5dB] is sufficient to simulate comparable RS power imbalance due to transmission distance. Compared with 0dB power offset, [-0.5dB, 0.5dB] range is more challenging under our proposed</w:t>
            </w:r>
            <w:r w:rsidR="0089586E">
              <w:rPr>
                <w:rFonts w:eastAsia="等线"/>
                <w:lang w:val="en-US" w:eastAsia="zh-CN"/>
              </w:rPr>
              <w:t xml:space="preserve"> detection probability metric</w:t>
            </w:r>
            <w:r w:rsidR="002B2A13">
              <w:rPr>
                <w:rFonts w:eastAsia="等线"/>
                <w:lang w:val="en-US" w:eastAsia="zh-CN"/>
              </w:rPr>
              <w:t xml:space="preserve"> (see our comment to Q4)</w:t>
            </w:r>
            <w:r w:rsidR="0089586E">
              <w:rPr>
                <w:rFonts w:eastAsia="等线"/>
                <w:lang w:val="en-US" w:eastAsia="zh-CN"/>
              </w:rPr>
              <w:t xml:space="preserve">. </w:t>
            </w:r>
            <w:r w:rsidR="004F1F83">
              <w:rPr>
                <w:rFonts w:eastAsia="等线"/>
                <w:lang w:val="en-US" w:eastAsia="zh-CN"/>
              </w:rPr>
              <w:t>However, c</w:t>
            </w:r>
            <w:r w:rsidR="00FA2988">
              <w:rPr>
                <w:rFonts w:eastAsia="等线"/>
                <w:lang w:val="en-US" w:eastAsia="zh-CN"/>
              </w:rPr>
              <w:t xml:space="preserve">onsider reducing simulation load, we </w:t>
            </w:r>
            <w:r w:rsidR="004F1F83">
              <w:rPr>
                <w:rFonts w:eastAsia="等线"/>
                <w:lang w:val="en-US" w:eastAsia="zh-CN"/>
              </w:rPr>
              <w:t>may be</w:t>
            </w:r>
            <w:r w:rsidR="00FA2988">
              <w:rPr>
                <w:rFonts w:eastAsia="等线"/>
                <w:lang w:val="en-US" w:eastAsia="zh-CN"/>
              </w:rPr>
              <w:t xml:space="preserve"> open to consider 0dB as a simplified assumption.</w:t>
            </w:r>
          </w:p>
        </w:tc>
      </w:tr>
      <w:tr w:rsidR="003D270D" w14:paraId="43DC0F8F" w14:textId="77777777" w:rsidTr="00B94AD6">
        <w:tc>
          <w:tcPr>
            <w:tcW w:w="1276" w:type="dxa"/>
          </w:tcPr>
          <w:p w14:paraId="19764CC4" w14:textId="12C6A5F3" w:rsidR="003D270D" w:rsidRDefault="005D0DBF" w:rsidP="002B1097">
            <w:pPr>
              <w:autoSpaceDE/>
              <w:autoSpaceDN/>
              <w:adjustRightInd/>
              <w:spacing w:line="276" w:lineRule="auto"/>
              <w:rPr>
                <w:rFonts w:eastAsia="等线"/>
                <w:lang w:eastAsia="zh-CN"/>
              </w:rPr>
            </w:pPr>
            <w:r>
              <w:rPr>
                <w:rFonts w:eastAsia="等线" w:hint="eastAsia"/>
                <w:lang w:eastAsia="zh-CN"/>
              </w:rPr>
              <w:t>Huawei, HiSilicon</w:t>
            </w:r>
          </w:p>
        </w:tc>
        <w:tc>
          <w:tcPr>
            <w:tcW w:w="8041" w:type="dxa"/>
          </w:tcPr>
          <w:p w14:paraId="6AA9D09E" w14:textId="14698D8D" w:rsidR="003D270D" w:rsidRDefault="00413A57" w:rsidP="002B1097">
            <w:pPr>
              <w:autoSpaceDE/>
              <w:autoSpaceDN/>
              <w:adjustRightInd/>
              <w:spacing w:line="276" w:lineRule="auto"/>
              <w:rPr>
                <w:rFonts w:eastAsia="等线"/>
                <w:lang w:eastAsia="zh-CN"/>
              </w:rPr>
            </w:pPr>
            <w:r>
              <w:rPr>
                <w:rFonts w:eastAsia="等线"/>
                <w:lang w:eastAsia="zh-CN"/>
              </w:rPr>
              <w:t xml:space="preserve">For </w:t>
            </w:r>
            <w:r>
              <w:rPr>
                <w:rFonts w:eastAsia="等线" w:hint="eastAsia"/>
                <w:lang w:eastAsia="zh-CN"/>
              </w:rPr>
              <w:t>Case 1</w:t>
            </w:r>
            <w:r w:rsidR="00DD16C6">
              <w:rPr>
                <w:rFonts w:eastAsia="等线"/>
                <w:lang w:eastAsia="zh-CN"/>
              </w:rPr>
              <w:t xml:space="preserve">, assuming only </w:t>
            </w:r>
            <w:r w:rsidR="003A0781">
              <w:rPr>
                <w:rFonts w:eastAsia="等线"/>
                <w:lang w:eastAsia="zh-CN"/>
              </w:rPr>
              <w:t>single</w:t>
            </w:r>
            <w:r w:rsidR="00DD16C6">
              <w:rPr>
                <w:rFonts w:eastAsia="等线"/>
                <w:lang w:eastAsia="zh-CN"/>
              </w:rPr>
              <w:t xml:space="preserve"> RS is sent from sin</w:t>
            </w:r>
            <w:r w:rsidR="003A0781">
              <w:rPr>
                <w:rFonts w:eastAsia="等线"/>
                <w:lang w:eastAsia="zh-CN"/>
              </w:rPr>
              <w:t>gle source gNB, only one RS is detectable</w:t>
            </w:r>
            <w:r w:rsidR="00DD16C6">
              <w:rPr>
                <w:rFonts w:eastAsia="等线"/>
                <w:lang w:eastAsia="zh-CN"/>
              </w:rPr>
              <w:t>. For</w:t>
            </w:r>
            <w:r w:rsidR="002B6390">
              <w:rPr>
                <w:rFonts w:eastAsia="等线"/>
                <w:lang w:eastAsia="zh-CN"/>
              </w:rPr>
              <w:t xml:space="preserve"> C</w:t>
            </w:r>
            <w:r w:rsidR="00A837FF">
              <w:rPr>
                <w:rFonts w:eastAsia="等线"/>
                <w:lang w:eastAsia="zh-CN"/>
              </w:rPr>
              <w:t>ase 2, two sub-cases can be evaluated:</w:t>
            </w:r>
          </w:p>
          <w:p w14:paraId="6E385944" w14:textId="5AAC8F42" w:rsidR="00A837FF" w:rsidRDefault="00A837FF" w:rsidP="002B1097">
            <w:pPr>
              <w:autoSpaceDE/>
              <w:autoSpaceDN/>
              <w:adjustRightInd/>
              <w:spacing w:line="276" w:lineRule="auto"/>
              <w:rPr>
                <w:rFonts w:eastAsia="等线"/>
                <w:lang w:eastAsia="zh-CN"/>
              </w:rPr>
            </w:pPr>
            <w:r>
              <w:rPr>
                <w:rFonts w:eastAsia="等线"/>
                <w:lang w:eastAsia="zh-CN"/>
              </w:rPr>
              <w:t xml:space="preserve">Case 2-1: the same single RS is sent from multiple source gNB, whose combination can be detected by the concerned gNB. </w:t>
            </w:r>
          </w:p>
          <w:p w14:paraId="3C045F6D" w14:textId="394B043B" w:rsidR="00A837FF" w:rsidRDefault="00A837FF" w:rsidP="00A837FF">
            <w:pPr>
              <w:autoSpaceDE/>
              <w:autoSpaceDN/>
              <w:adjustRightInd/>
              <w:spacing w:line="276" w:lineRule="auto"/>
              <w:rPr>
                <w:rFonts w:eastAsia="等线"/>
                <w:lang w:eastAsia="zh-CN"/>
              </w:rPr>
            </w:pPr>
            <w:r>
              <w:rPr>
                <w:rFonts w:eastAsia="等线"/>
                <w:lang w:eastAsia="zh-CN"/>
              </w:rPr>
              <w:t xml:space="preserve">Case 2-2: multiple different RS are sent from multiple source gNB, respectively. The number of source gNB may be larger than the number of RS sent, e.g. gNB grouping. Multiple RS </w:t>
            </w:r>
            <w:r w:rsidR="003A0781">
              <w:rPr>
                <w:rFonts w:eastAsia="等线"/>
                <w:lang w:eastAsia="zh-CN"/>
              </w:rPr>
              <w:t xml:space="preserve">candidates </w:t>
            </w:r>
            <w:r>
              <w:rPr>
                <w:rFonts w:eastAsia="等线"/>
                <w:lang w:eastAsia="zh-CN"/>
              </w:rPr>
              <w:t>are supposed to be detected by the concerned gNB.</w:t>
            </w:r>
          </w:p>
          <w:p w14:paraId="6A6BC7C7" w14:textId="7BDE0C12" w:rsidR="00A837FF" w:rsidRDefault="00A837FF" w:rsidP="003A0781">
            <w:pPr>
              <w:autoSpaceDE/>
              <w:autoSpaceDN/>
              <w:adjustRightInd/>
              <w:spacing w:line="276" w:lineRule="auto"/>
              <w:rPr>
                <w:rFonts w:eastAsia="等线"/>
                <w:lang w:eastAsia="zh-CN"/>
              </w:rPr>
            </w:pPr>
            <w:r>
              <w:rPr>
                <w:rFonts w:eastAsia="等线"/>
                <w:lang w:eastAsia="zh-CN"/>
              </w:rPr>
              <w:t>Wi</w:t>
            </w:r>
            <w:r w:rsidR="003A0781">
              <w:rPr>
                <w:rFonts w:eastAsia="等线"/>
                <w:lang w:eastAsia="zh-CN"/>
              </w:rPr>
              <w:t>th the above understanding, and considering that the largest distance between source gNBs within one detection window has been limited by the length of detection window, the fluctuation of RS arrival energy [-0.5: 0.5] dB is not applicable to Case 1, but applicable to both Case 2-1 and Case 2-2 as a starting point.</w:t>
            </w:r>
          </w:p>
        </w:tc>
      </w:tr>
      <w:tr w:rsidR="00B94AD6" w14:paraId="39B0186A" w14:textId="77777777" w:rsidTr="00B94AD6">
        <w:tc>
          <w:tcPr>
            <w:tcW w:w="1276" w:type="dxa"/>
          </w:tcPr>
          <w:p w14:paraId="573FCBCF" w14:textId="2352C10F" w:rsidR="00B94AD6" w:rsidRPr="00CA1CE5" w:rsidRDefault="00B94AD6" w:rsidP="006A1223">
            <w:pPr>
              <w:autoSpaceDE/>
              <w:autoSpaceDN/>
              <w:adjustRightInd/>
              <w:spacing w:line="276" w:lineRule="auto"/>
              <w:rPr>
                <w:rFonts w:eastAsia="等线"/>
                <w:lang w:eastAsia="zh-CN"/>
              </w:rPr>
            </w:pPr>
            <w:r>
              <w:rPr>
                <w:rFonts w:eastAsia="等线"/>
                <w:lang w:eastAsia="zh-CN"/>
              </w:rPr>
              <w:t>ZTE</w:t>
            </w:r>
          </w:p>
        </w:tc>
        <w:tc>
          <w:tcPr>
            <w:tcW w:w="8041" w:type="dxa"/>
          </w:tcPr>
          <w:p w14:paraId="457ABB09" w14:textId="6115412E" w:rsidR="00B94AD6" w:rsidRDefault="00B94AD6" w:rsidP="006A1223">
            <w:pPr>
              <w:autoSpaceDE/>
              <w:autoSpaceDN/>
              <w:adjustRightInd/>
              <w:spacing w:line="276" w:lineRule="auto"/>
              <w:rPr>
                <w:rFonts w:eastAsia="等线"/>
                <w:lang w:val="en-US" w:eastAsia="zh-CN"/>
              </w:rPr>
            </w:pPr>
            <w:r>
              <w:rPr>
                <w:rFonts w:eastAsia="等线"/>
                <w:lang w:val="en-US" w:eastAsia="zh-CN"/>
              </w:rPr>
              <w:t>For the simulation case</w:t>
            </w:r>
            <w:r>
              <w:rPr>
                <w:rFonts w:eastAsia="等线" w:hint="eastAsia"/>
                <w:lang w:val="en-US" w:eastAsia="zh-CN"/>
              </w:rPr>
              <w:t xml:space="preserve"> </w:t>
            </w:r>
            <w:r>
              <w:rPr>
                <w:rFonts w:eastAsia="等线"/>
                <w:lang w:val="en-US" w:eastAsia="zh-CN"/>
              </w:rPr>
              <w:t xml:space="preserve">of </w:t>
            </w:r>
            <w:r>
              <w:rPr>
                <w:rFonts w:eastAsia="等线" w:hint="eastAsia"/>
                <w:lang w:val="en-US" w:eastAsia="zh-CN"/>
              </w:rPr>
              <w:t>si</w:t>
            </w:r>
            <w:r>
              <w:rPr>
                <w:rFonts w:eastAsia="等线"/>
                <w:lang w:val="en-US" w:eastAsia="zh-CN"/>
              </w:rPr>
              <w:t>ngle RS, no power offset is needed as only one RS in the detection window.</w:t>
            </w:r>
          </w:p>
          <w:p w14:paraId="10662542" w14:textId="0AC05B2C" w:rsidR="00B94AD6" w:rsidRPr="00CA1CE5" w:rsidRDefault="00B94AD6" w:rsidP="004D05E4">
            <w:pPr>
              <w:autoSpaceDE/>
              <w:autoSpaceDN/>
              <w:adjustRightInd/>
              <w:spacing w:line="276" w:lineRule="auto"/>
              <w:rPr>
                <w:rFonts w:eastAsia="等线"/>
                <w:lang w:val="en-US" w:eastAsia="zh-CN"/>
              </w:rPr>
            </w:pPr>
            <w:r>
              <w:rPr>
                <w:rFonts w:eastAsia="等线" w:hint="eastAsia"/>
                <w:lang w:val="en-US" w:eastAsia="zh-CN"/>
              </w:rPr>
              <w:t>F</w:t>
            </w:r>
            <w:r>
              <w:rPr>
                <w:rFonts w:eastAsia="等线"/>
                <w:lang w:val="en-US" w:eastAsia="zh-CN"/>
              </w:rPr>
              <w:t xml:space="preserve">or the simulation case of multiple RS, we think some variation/randomness in terms of received power of RS would </w:t>
            </w:r>
            <w:r w:rsidR="004D05E4">
              <w:rPr>
                <w:rFonts w:eastAsia="等线"/>
                <w:lang w:val="en-US" w:eastAsia="zh-CN"/>
              </w:rPr>
              <w:t>be close to the realistic NR-RIM scenario where the received power of RS is likely to be different due to environment and the corresponding channel between each transmitter and the receiver. It would be good to model this aspect with this [-0.5, 0.5] dB assumption</w:t>
            </w:r>
            <w:r>
              <w:rPr>
                <w:rFonts w:eastAsia="等线"/>
                <w:lang w:val="en-US" w:eastAsia="zh-CN"/>
              </w:rPr>
              <w:t xml:space="preserve">. </w:t>
            </w:r>
          </w:p>
        </w:tc>
      </w:tr>
    </w:tbl>
    <w:p w14:paraId="19CBD5B6" w14:textId="02C57EF2" w:rsidR="009815D1" w:rsidRDefault="009815D1" w:rsidP="009815D1">
      <w:pPr>
        <w:tabs>
          <w:tab w:val="left" w:pos="1440"/>
        </w:tabs>
        <w:overflowPunct/>
        <w:autoSpaceDE/>
        <w:autoSpaceDN/>
        <w:adjustRightInd/>
        <w:spacing w:after="0" w:line="259" w:lineRule="auto"/>
        <w:ind w:left="1440"/>
        <w:textAlignment w:val="auto"/>
        <w:rPr>
          <w:rFonts w:eastAsia="等线"/>
          <w:i/>
          <w:lang w:eastAsia="zh-CN"/>
        </w:rPr>
      </w:pPr>
    </w:p>
    <w:p w14:paraId="3BD26B27" w14:textId="77777777" w:rsidR="009815D1" w:rsidRPr="00410159" w:rsidRDefault="009815D1" w:rsidP="009815D1">
      <w:pPr>
        <w:pStyle w:val="Heading2"/>
        <w:ind w:firstLineChars="100" w:firstLine="320"/>
        <w:rPr>
          <w:rFonts w:eastAsia="等线"/>
          <w:lang w:eastAsia="zh-CN"/>
        </w:rPr>
      </w:pPr>
      <w:r>
        <w:rPr>
          <w:rFonts w:eastAsia="等线"/>
          <w:lang w:eastAsia="zh-CN"/>
        </w:rPr>
        <w:t xml:space="preserve">2.2 </w:t>
      </w:r>
      <w:r w:rsidRPr="00293F80">
        <w:rPr>
          <w:rFonts w:eastAsia="等线"/>
          <w:lang w:eastAsia="zh-CN"/>
        </w:rPr>
        <w:t>Simulation cases and related metrics</w:t>
      </w:r>
    </w:p>
    <w:tbl>
      <w:tblPr>
        <w:tblStyle w:val="TableGrid"/>
        <w:tblW w:w="0" w:type="auto"/>
        <w:tblInd w:w="421" w:type="dxa"/>
        <w:tblLook w:val="04A0" w:firstRow="1" w:lastRow="0" w:firstColumn="1" w:lastColumn="0" w:noHBand="0" w:noVBand="1"/>
      </w:tblPr>
      <w:tblGrid>
        <w:gridCol w:w="1134"/>
        <w:gridCol w:w="8182"/>
      </w:tblGrid>
      <w:tr w:rsidR="009815D1" w14:paraId="5D11500D" w14:textId="77777777" w:rsidTr="002B1097">
        <w:tc>
          <w:tcPr>
            <w:tcW w:w="9316" w:type="dxa"/>
            <w:gridSpan w:val="2"/>
            <w:shd w:val="clear" w:color="auto" w:fill="BFBFBF" w:themeFill="background1" w:themeFillShade="BF"/>
          </w:tcPr>
          <w:p w14:paraId="12658E50" w14:textId="77777777" w:rsidR="009815D1" w:rsidRDefault="009815D1" w:rsidP="002B1097">
            <w:pPr>
              <w:tabs>
                <w:tab w:val="left" w:pos="1440"/>
              </w:tabs>
              <w:overflowPunct/>
              <w:autoSpaceDE/>
              <w:autoSpaceDN/>
              <w:adjustRightInd/>
              <w:spacing w:after="0" w:line="259" w:lineRule="auto"/>
              <w:jc w:val="center"/>
              <w:textAlignment w:val="auto"/>
              <w:rPr>
                <w:rFonts w:eastAsia="等线"/>
                <w:i/>
                <w:lang w:eastAsia="zh-CN"/>
              </w:rPr>
            </w:pPr>
            <w:r w:rsidRPr="00293F80">
              <w:rPr>
                <w:rFonts w:eastAsia="等线"/>
                <w:i/>
                <w:lang w:eastAsia="zh-CN"/>
              </w:rPr>
              <w:t>Case 1: Single RS + AWGN (mandatory)</w:t>
            </w:r>
          </w:p>
        </w:tc>
      </w:tr>
      <w:tr w:rsidR="009815D1" w14:paraId="5EDB4339" w14:textId="77777777" w:rsidTr="002B1097">
        <w:trPr>
          <w:trHeight w:val="635"/>
        </w:trPr>
        <w:tc>
          <w:tcPr>
            <w:tcW w:w="1134" w:type="dxa"/>
          </w:tcPr>
          <w:p w14:paraId="7C38FD60" w14:textId="77777777" w:rsidR="009815D1" w:rsidRDefault="009815D1" w:rsidP="002B1097">
            <w:pPr>
              <w:tabs>
                <w:tab w:val="left" w:pos="1440"/>
              </w:tabs>
              <w:overflowPunct/>
              <w:autoSpaceDE/>
              <w:autoSpaceDN/>
              <w:adjustRightInd/>
              <w:spacing w:after="0" w:line="259" w:lineRule="auto"/>
              <w:textAlignment w:val="auto"/>
              <w:rPr>
                <w:rFonts w:eastAsia="等线"/>
                <w:i/>
                <w:lang w:eastAsia="zh-CN"/>
              </w:rPr>
            </w:pPr>
            <w:r w:rsidRPr="00293F80">
              <w:t>Metric</w:t>
            </w:r>
          </w:p>
        </w:tc>
        <w:tc>
          <w:tcPr>
            <w:tcW w:w="8182" w:type="dxa"/>
          </w:tcPr>
          <w:p w14:paraId="315D5957" w14:textId="77777777" w:rsidR="009815D1" w:rsidRPr="00AA1ABC" w:rsidRDefault="009815D1" w:rsidP="009815D1">
            <w:pPr>
              <w:numPr>
                <w:ilvl w:val="8"/>
                <w:numId w:val="3"/>
              </w:numPr>
              <w:tabs>
                <w:tab w:val="clear" w:pos="6480"/>
                <w:tab w:val="left" w:pos="1440"/>
                <w:tab w:val="left" w:pos="1637"/>
              </w:tabs>
              <w:overflowPunct/>
              <w:autoSpaceDE/>
              <w:autoSpaceDN/>
              <w:adjustRightInd/>
              <w:spacing w:after="0" w:line="259" w:lineRule="auto"/>
              <w:ind w:left="175" w:hanging="142"/>
              <w:textAlignment w:val="auto"/>
            </w:pPr>
            <w:r w:rsidRPr="00AA1ABC">
              <w:t xml:space="preserve">the minimum SNR where detection probability of </w:t>
            </w:r>
            <w:r w:rsidRPr="00BD2564">
              <w:rPr>
                <w:highlight w:val="yellow"/>
              </w:rPr>
              <w:t>[90%]</w:t>
            </w:r>
            <w:r w:rsidRPr="00AA1ABC">
              <w:t xml:space="preserve"> and a false alarm requirement of </w:t>
            </w:r>
            <w:r w:rsidRPr="00BD2564">
              <w:rPr>
                <w:highlight w:val="yellow"/>
              </w:rPr>
              <w:t>[1</w:t>
            </w:r>
            <w:r w:rsidRPr="00C6476A">
              <w:rPr>
                <w:sz w:val="16"/>
                <w:highlight w:val="yellow"/>
              </w:rPr>
              <w:t>%]</w:t>
            </w:r>
          </w:p>
          <w:p w14:paraId="6539360B" w14:textId="77777777" w:rsidR="009815D1" w:rsidRPr="00AA1ABC" w:rsidRDefault="009815D1" w:rsidP="009815D1">
            <w:pPr>
              <w:numPr>
                <w:ilvl w:val="8"/>
                <w:numId w:val="3"/>
              </w:numPr>
              <w:tabs>
                <w:tab w:val="clear" w:pos="6480"/>
                <w:tab w:val="left" w:pos="1440"/>
                <w:tab w:val="left" w:pos="1637"/>
              </w:tabs>
              <w:overflowPunct/>
              <w:autoSpaceDE/>
              <w:autoSpaceDN/>
              <w:adjustRightInd/>
              <w:spacing w:after="0" w:line="259" w:lineRule="auto"/>
              <w:ind w:left="459" w:hanging="284"/>
              <w:textAlignment w:val="auto"/>
              <w:rPr>
                <w:sz w:val="24"/>
              </w:rPr>
            </w:pPr>
            <w:r w:rsidRPr="00BD2564">
              <w:rPr>
                <w:highlight w:val="yellow"/>
              </w:rPr>
              <w:t>FFS: successful detection time, e.g., one-shot</w:t>
            </w:r>
            <w:r w:rsidRPr="00AA1ABC">
              <w:t>.</w:t>
            </w:r>
          </w:p>
        </w:tc>
      </w:tr>
    </w:tbl>
    <w:p w14:paraId="1CAECBE2" w14:textId="77777777" w:rsidR="009815D1" w:rsidRDefault="009815D1" w:rsidP="009815D1">
      <w:pPr>
        <w:tabs>
          <w:tab w:val="left" w:pos="1440"/>
        </w:tabs>
        <w:overflowPunct/>
        <w:autoSpaceDE/>
        <w:autoSpaceDN/>
        <w:adjustRightInd/>
        <w:spacing w:after="0" w:line="259" w:lineRule="auto"/>
        <w:textAlignment w:val="auto"/>
        <w:rPr>
          <w:rFonts w:eastAsia="等线"/>
          <w:i/>
          <w:lang w:eastAsia="zh-CN"/>
        </w:rPr>
      </w:pPr>
    </w:p>
    <w:p w14:paraId="78D05F56" w14:textId="77777777" w:rsidR="009815D1" w:rsidRDefault="009815D1" w:rsidP="009815D1">
      <w:pPr>
        <w:pStyle w:val="ListParagraph"/>
        <w:numPr>
          <w:ilvl w:val="0"/>
          <w:numId w:val="5"/>
        </w:numPr>
        <w:autoSpaceDE/>
        <w:autoSpaceDN/>
        <w:adjustRightInd/>
        <w:spacing w:line="276" w:lineRule="auto"/>
        <w:ind w:firstLineChars="0"/>
        <w:rPr>
          <w:rFonts w:eastAsia="等线"/>
        </w:rPr>
      </w:pPr>
      <w:r w:rsidRPr="00AA1ABC">
        <w:rPr>
          <w:rFonts w:eastAsia="等线" w:hint="eastAsia"/>
        </w:rPr>
        <w:lastRenderedPageBreak/>
        <w:t>Q</w:t>
      </w:r>
      <w:r>
        <w:rPr>
          <w:rFonts w:eastAsia="等线"/>
        </w:rPr>
        <w:t xml:space="preserve">uestion </w:t>
      </w:r>
      <w:r w:rsidRPr="00AA1ABC">
        <w:rPr>
          <w:rFonts w:eastAsia="等线" w:hint="eastAsia"/>
        </w:rPr>
        <w:t>3:</w:t>
      </w:r>
      <w:r>
        <w:rPr>
          <w:rFonts w:eastAsia="等线"/>
        </w:rPr>
        <w:t xml:space="preserve"> Metrics for Case 1: single RS+AWGN</w:t>
      </w:r>
    </w:p>
    <w:p w14:paraId="6CE655F5" w14:textId="77777777" w:rsidR="009815D1" w:rsidRDefault="009815D1" w:rsidP="009815D1">
      <w:pPr>
        <w:pStyle w:val="ListParagraph"/>
        <w:numPr>
          <w:ilvl w:val="1"/>
          <w:numId w:val="5"/>
        </w:numPr>
        <w:autoSpaceDE/>
        <w:autoSpaceDN/>
        <w:adjustRightInd/>
        <w:spacing w:line="276" w:lineRule="auto"/>
        <w:ind w:firstLineChars="0"/>
        <w:rPr>
          <w:rFonts w:eastAsia="等线"/>
        </w:rPr>
      </w:pPr>
      <w:r>
        <w:rPr>
          <w:rFonts w:eastAsia="等线"/>
        </w:rPr>
        <w:t>What is recommended values for detection probability, false alarm requirement and the number of detection times (one-shot or multiple-shot)?</w:t>
      </w:r>
    </w:p>
    <w:tbl>
      <w:tblPr>
        <w:tblStyle w:val="TableGrid"/>
        <w:tblW w:w="0" w:type="auto"/>
        <w:tblInd w:w="420" w:type="dxa"/>
        <w:tblLook w:val="04A0" w:firstRow="1" w:lastRow="0" w:firstColumn="1" w:lastColumn="0" w:noHBand="0" w:noVBand="1"/>
      </w:tblPr>
      <w:tblGrid>
        <w:gridCol w:w="1276"/>
        <w:gridCol w:w="8041"/>
      </w:tblGrid>
      <w:tr w:rsidR="009815D1" w14:paraId="5760A8FA" w14:textId="77777777" w:rsidTr="004D05E4">
        <w:tc>
          <w:tcPr>
            <w:tcW w:w="1276" w:type="dxa"/>
            <w:shd w:val="clear" w:color="auto" w:fill="BFBFBF" w:themeFill="background1" w:themeFillShade="BF"/>
          </w:tcPr>
          <w:p w14:paraId="5B7C919C"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8041" w:type="dxa"/>
            <w:shd w:val="clear" w:color="auto" w:fill="BFBFBF" w:themeFill="background1" w:themeFillShade="BF"/>
          </w:tcPr>
          <w:p w14:paraId="54EB0661"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2A024D" w14:paraId="5D1B94A1" w14:textId="77777777" w:rsidTr="004D05E4">
        <w:tc>
          <w:tcPr>
            <w:tcW w:w="1276" w:type="dxa"/>
          </w:tcPr>
          <w:p w14:paraId="0E5FC130" w14:textId="77777777" w:rsidR="002A024D" w:rsidRDefault="002A024D" w:rsidP="00275F7A">
            <w:pPr>
              <w:autoSpaceDE/>
              <w:autoSpaceDN/>
              <w:adjustRightInd/>
              <w:spacing w:line="276" w:lineRule="auto"/>
              <w:rPr>
                <w:rFonts w:eastAsia="等线"/>
              </w:rPr>
            </w:pPr>
            <w:r>
              <w:rPr>
                <w:rFonts w:eastAsia="等线"/>
              </w:rPr>
              <w:t>Ericsson</w:t>
            </w:r>
          </w:p>
        </w:tc>
        <w:tc>
          <w:tcPr>
            <w:tcW w:w="8041" w:type="dxa"/>
          </w:tcPr>
          <w:p w14:paraId="0A82F5C7" w14:textId="77777777" w:rsidR="002A024D" w:rsidRDefault="002A024D" w:rsidP="00275F7A">
            <w:pPr>
              <w:autoSpaceDE/>
              <w:autoSpaceDN/>
              <w:adjustRightInd/>
              <w:spacing w:line="276" w:lineRule="auto"/>
              <w:rPr>
                <w:rFonts w:eastAsia="等线"/>
              </w:rPr>
            </w:pPr>
            <w:r>
              <w:rPr>
                <w:rFonts w:eastAsia="等线"/>
              </w:rPr>
              <w:t xml:space="preserve">This has a large dependency on how the detector is designed. For example, do we assume that a missed detection can be corrected in the next opportunity when the RS is sent. The implications of this to the system performance will depend on for example the time period between RSs. Also, for false detection, if the detector takes a decision of a specific RS only after X number of consecutive detections (e.g.) it will have a great impact on the overall false alarm (even if the ‘per detection’ false alarm can be relatively high). We are OK to start with the numbers within brackets to get some results on the table for discussion. What is important to start with is a common baseline and the possibility to compare results between companies. For this reason, we also proposed to use single-shot as baseline, even though actual implementations might use multi-shot detection. However, assuming uncorrelated error events between multiple shots, it should be possible to derive multi-shot performance from single-shot simulations </w:t>
            </w:r>
          </w:p>
        </w:tc>
      </w:tr>
      <w:tr w:rsidR="00C7507D" w14:paraId="5B85BAF5" w14:textId="77777777" w:rsidTr="004D05E4">
        <w:tc>
          <w:tcPr>
            <w:tcW w:w="1276" w:type="dxa"/>
          </w:tcPr>
          <w:p w14:paraId="0621CD51" w14:textId="77CF3348" w:rsidR="00C7507D" w:rsidRDefault="00C7507D" w:rsidP="00C7507D">
            <w:pPr>
              <w:autoSpaceDE/>
              <w:autoSpaceDN/>
              <w:adjustRightInd/>
              <w:spacing w:line="276" w:lineRule="auto"/>
              <w:rPr>
                <w:rFonts w:eastAsia="等线"/>
              </w:rPr>
            </w:pPr>
            <w:r>
              <w:rPr>
                <w:rFonts w:eastAsia="等线" w:hint="eastAsia"/>
              </w:rPr>
              <w:t>C</w:t>
            </w:r>
            <w:r>
              <w:rPr>
                <w:rFonts w:eastAsia="等线"/>
              </w:rPr>
              <w:t>MCC</w:t>
            </w:r>
          </w:p>
        </w:tc>
        <w:tc>
          <w:tcPr>
            <w:tcW w:w="8041" w:type="dxa"/>
          </w:tcPr>
          <w:p w14:paraId="11EE89B9" w14:textId="46A41562" w:rsidR="00C7507D" w:rsidRDefault="00C7507D" w:rsidP="00C7507D">
            <w:pPr>
              <w:autoSpaceDE/>
              <w:autoSpaceDN/>
              <w:adjustRightInd/>
              <w:spacing w:line="276" w:lineRule="auto"/>
              <w:rPr>
                <w:rFonts w:eastAsia="等线"/>
                <w:lang w:eastAsia="zh-CN"/>
              </w:rPr>
            </w:pPr>
            <w:r>
              <w:rPr>
                <w:rFonts w:eastAsia="等线"/>
                <w:lang w:eastAsia="zh-CN"/>
              </w:rPr>
              <w:t xml:space="preserve">The agreed </w:t>
            </w:r>
            <w:r w:rsidRPr="00AA1ABC">
              <w:t xml:space="preserve">detection probability of </w:t>
            </w:r>
            <w:r w:rsidRPr="004E36C1">
              <w:t>[90%]</w:t>
            </w:r>
            <w:r w:rsidRPr="00AA1ABC">
              <w:t xml:space="preserve"> and a false alarm requirement of </w:t>
            </w:r>
            <w:r w:rsidRPr="004E36C1">
              <w:t>[1%]</w:t>
            </w:r>
            <w:r>
              <w:t xml:space="preserve"> with one-shot detection</w:t>
            </w:r>
            <w:r w:rsidRPr="004E36C1">
              <w:t>,</w:t>
            </w:r>
            <w:r>
              <w:rPr>
                <w:rFonts w:eastAsia="等线" w:hint="eastAsia"/>
                <w:lang w:eastAsia="zh-CN"/>
              </w:rPr>
              <w:t xml:space="preserve"> </w:t>
            </w:r>
            <w:r>
              <w:rPr>
                <w:rFonts w:eastAsia="等线"/>
                <w:lang w:eastAsia="zh-CN"/>
              </w:rPr>
              <w:t>can be considered as a starting point for evaluation. Further refinement can be considered when some initial evaluation results are provided.</w:t>
            </w:r>
          </w:p>
          <w:p w14:paraId="61F059DA" w14:textId="79C753E6" w:rsidR="00C7507D" w:rsidRPr="00192D9C" w:rsidRDefault="00C7507D" w:rsidP="00C7507D">
            <w:pPr>
              <w:autoSpaceDE/>
              <w:autoSpaceDN/>
              <w:adjustRightInd/>
              <w:spacing w:line="276" w:lineRule="auto"/>
              <w:rPr>
                <w:rFonts w:eastAsia="等线"/>
                <w:lang w:eastAsia="zh-CN"/>
              </w:rPr>
            </w:pPr>
            <w:r>
              <w:rPr>
                <w:rFonts w:eastAsia="等线"/>
                <w:lang w:eastAsia="zh-CN"/>
              </w:rPr>
              <w:t>In addition, note that such case is not realistic under the two frameworks, thus such simulation is mainly served for calibration among companies.</w:t>
            </w:r>
            <w:r>
              <w:rPr>
                <w:rFonts w:eastAsia="等线" w:hint="eastAsia"/>
                <w:lang w:eastAsia="zh-CN"/>
              </w:rPr>
              <w:t xml:space="preserve"> </w:t>
            </w:r>
          </w:p>
          <w:p w14:paraId="59CE5452" w14:textId="77777777" w:rsidR="00C7507D" w:rsidRDefault="00C7507D" w:rsidP="00C7507D">
            <w:pPr>
              <w:autoSpaceDE/>
              <w:autoSpaceDN/>
              <w:adjustRightInd/>
              <w:spacing w:line="276" w:lineRule="auto"/>
              <w:rPr>
                <w:rFonts w:eastAsia="等线"/>
              </w:rPr>
            </w:pPr>
          </w:p>
        </w:tc>
      </w:tr>
      <w:tr w:rsidR="00C7507D" w14:paraId="39ECCEB7" w14:textId="77777777" w:rsidTr="004D05E4">
        <w:tc>
          <w:tcPr>
            <w:tcW w:w="1276" w:type="dxa"/>
          </w:tcPr>
          <w:p w14:paraId="1C70BCF8" w14:textId="3D6ED16F" w:rsidR="00C7507D" w:rsidRDefault="004E48AC" w:rsidP="00C7507D">
            <w:pPr>
              <w:autoSpaceDE/>
              <w:autoSpaceDN/>
              <w:adjustRightInd/>
              <w:spacing w:line="276" w:lineRule="auto"/>
              <w:rPr>
                <w:rFonts w:eastAsia="等线"/>
                <w:lang w:eastAsia="zh-CN"/>
              </w:rPr>
            </w:pPr>
            <w:r>
              <w:rPr>
                <w:rFonts w:eastAsia="等线" w:hint="eastAsia"/>
                <w:lang w:eastAsia="zh-CN"/>
              </w:rPr>
              <w:t>Huawei, HiSilicon</w:t>
            </w:r>
          </w:p>
        </w:tc>
        <w:tc>
          <w:tcPr>
            <w:tcW w:w="8041" w:type="dxa"/>
          </w:tcPr>
          <w:p w14:paraId="2C0E4153" w14:textId="7A480D56" w:rsidR="00C7507D" w:rsidRDefault="004E48AC" w:rsidP="004E48AC">
            <w:pPr>
              <w:autoSpaceDE/>
              <w:autoSpaceDN/>
              <w:adjustRightInd/>
              <w:spacing w:line="276" w:lineRule="auto"/>
              <w:rPr>
                <w:rFonts w:eastAsia="等线"/>
                <w:lang w:eastAsia="zh-CN"/>
              </w:rPr>
            </w:pPr>
            <w:r>
              <w:rPr>
                <w:rFonts w:eastAsia="等线" w:hint="eastAsia"/>
                <w:lang w:eastAsia="zh-CN"/>
              </w:rPr>
              <w:t xml:space="preserve">The </w:t>
            </w:r>
            <w:r>
              <w:rPr>
                <w:rFonts w:eastAsia="等线"/>
                <w:lang w:eastAsia="zh-CN"/>
              </w:rPr>
              <w:t xml:space="preserve">current </w:t>
            </w:r>
            <w:r>
              <w:rPr>
                <w:rFonts w:eastAsia="等线" w:hint="eastAsia"/>
                <w:lang w:eastAsia="zh-CN"/>
              </w:rPr>
              <w:t xml:space="preserve">detection </w:t>
            </w:r>
            <w:r>
              <w:rPr>
                <w:rFonts w:eastAsia="等线"/>
                <w:lang w:eastAsia="zh-CN"/>
              </w:rPr>
              <w:t xml:space="preserve">probability and false alarm requirement are </w:t>
            </w:r>
            <w:r w:rsidR="008A0EF0">
              <w:rPr>
                <w:rFonts w:eastAsia="等线"/>
                <w:lang w:eastAsia="zh-CN"/>
              </w:rPr>
              <w:t xml:space="preserve">starting point </w:t>
            </w:r>
            <w:r>
              <w:rPr>
                <w:rFonts w:eastAsia="等线"/>
                <w:lang w:eastAsia="zh-CN"/>
              </w:rPr>
              <w:t xml:space="preserve">only for simulation purpose. Here we can assume </w:t>
            </w:r>
            <w:r w:rsidR="00546ABF">
              <w:rPr>
                <w:rFonts w:eastAsia="等线"/>
                <w:lang w:eastAsia="zh-CN"/>
              </w:rPr>
              <w:t xml:space="preserve">that </w:t>
            </w:r>
            <w:r>
              <w:rPr>
                <w:rFonts w:eastAsia="等线"/>
                <w:lang w:eastAsia="zh-CN"/>
              </w:rPr>
              <w:t>they are targeted for one shot detection and further detector improvement by utilizing the correlation between multi-shot detections for the same RS candidate can be considered.</w:t>
            </w:r>
          </w:p>
        </w:tc>
      </w:tr>
      <w:tr w:rsidR="004D05E4" w14:paraId="4A7801CC" w14:textId="77777777" w:rsidTr="004D05E4">
        <w:tc>
          <w:tcPr>
            <w:tcW w:w="1276" w:type="dxa"/>
          </w:tcPr>
          <w:p w14:paraId="2503D38C" w14:textId="46699DB0" w:rsidR="004D05E4" w:rsidRDefault="004D05E4" w:rsidP="006A1223">
            <w:pPr>
              <w:autoSpaceDE/>
              <w:autoSpaceDN/>
              <w:adjustRightInd/>
              <w:spacing w:line="276" w:lineRule="auto"/>
              <w:rPr>
                <w:rFonts w:eastAsia="等线"/>
                <w:lang w:eastAsia="zh-CN"/>
              </w:rPr>
            </w:pPr>
            <w:r>
              <w:rPr>
                <w:rFonts w:eastAsia="等线"/>
                <w:lang w:eastAsia="zh-CN"/>
              </w:rPr>
              <w:t>ZTE</w:t>
            </w:r>
          </w:p>
        </w:tc>
        <w:tc>
          <w:tcPr>
            <w:tcW w:w="8041" w:type="dxa"/>
          </w:tcPr>
          <w:p w14:paraId="1ED77389" w14:textId="6338194F" w:rsidR="004D05E4" w:rsidRDefault="004D05E4" w:rsidP="006A6154">
            <w:pPr>
              <w:autoSpaceDE/>
              <w:autoSpaceDN/>
              <w:adjustRightInd/>
              <w:spacing w:line="276" w:lineRule="auto"/>
              <w:rPr>
                <w:rFonts w:eastAsia="等线"/>
                <w:lang w:eastAsia="zh-CN"/>
              </w:rPr>
            </w:pPr>
            <w:r>
              <w:rPr>
                <w:rFonts w:eastAsia="等线"/>
                <w:lang w:eastAsia="zh-CN"/>
              </w:rPr>
              <w:t xml:space="preserve">Our understanding of this simulation case is more for calibration among companies rather than determination of the actual performance metric. Therefore, it would be okay as long as each company </w:t>
            </w:r>
            <w:r w:rsidR="006A6154">
              <w:rPr>
                <w:rFonts w:eastAsia="等线"/>
                <w:lang w:eastAsia="zh-CN"/>
              </w:rPr>
              <w:t xml:space="preserve">report the required SNR for the same detection </w:t>
            </w:r>
            <w:r>
              <w:rPr>
                <w:rFonts w:eastAsia="等线"/>
                <w:lang w:eastAsia="zh-CN"/>
              </w:rPr>
              <w:t xml:space="preserve">probability and false alarm requirement. </w:t>
            </w:r>
            <w:r w:rsidR="006A6154">
              <w:rPr>
                <w:rFonts w:eastAsia="等线"/>
                <w:lang w:eastAsia="zh-CN"/>
              </w:rPr>
              <w:t>W</w:t>
            </w:r>
            <w:r>
              <w:rPr>
                <w:rFonts w:eastAsia="等线"/>
                <w:lang w:eastAsia="zh-CN"/>
              </w:rPr>
              <w:t xml:space="preserve">e </w:t>
            </w:r>
            <w:r w:rsidR="006A6154">
              <w:rPr>
                <w:rFonts w:eastAsia="等线"/>
                <w:lang w:eastAsia="zh-CN"/>
              </w:rPr>
              <w:t>also</w:t>
            </w:r>
            <w:r>
              <w:rPr>
                <w:rFonts w:eastAsia="等线"/>
                <w:lang w:eastAsia="zh-CN"/>
              </w:rPr>
              <w:t xml:space="preserve"> </w:t>
            </w:r>
            <w:r w:rsidR="006A6154">
              <w:rPr>
                <w:rFonts w:eastAsia="等线"/>
                <w:lang w:eastAsia="zh-CN"/>
              </w:rPr>
              <w:t>propose to use one shot detection for this case to avoid possible difference due to</w:t>
            </w:r>
            <w:r>
              <w:rPr>
                <w:rFonts w:eastAsia="等线"/>
                <w:lang w:eastAsia="zh-CN"/>
              </w:rPr>
              <w:t xml:space="preserve"> </w:t>
            </w:r>
            <w:r w:rsidR="006A6154">
              <w:rPr>
                <w:rFonts w:eastAsia="等线"/>
                <w:lang w:eastAsia="zh-CN"/>
              </w:rPr>
              <w:t>companies’ implementation of multi-shot detection</w:t>
            </w:r>
            <w:r>
              <w:rPr>
                <w:rFonts w:eastAsia="等线"/>
                <w:lang w:eastAsia="zh-CN"/>
              </w:rPr>
              <w:t>.</w:t>
            </w:r>
          </w:p>
        </w:tc>
      </w:tr>
    </w:tbl>
    <w:p w14:paraId="34623BCC" w14:textId="77777777" w:rsidR="009815D1" w:rsidRDefault="009815D1" w:rsidP="009815D1">
      <w:pPr>
        <w:autoSpaceDE/>
        <w:autoSpaceDN/>
        <w:adjustRightInd/>
        <w:spacing w:line="276" w:lineRule="auto"/>
        <w:rPr>
          <w:rFonts w:eastAsia="等线"/>
        </w:rPr>
      </w:pPr>
    </w:p>
    <w:tbl>
      <w:tblPr>
        <w:tblStyle w:val="TableGrid"/>
        <w:tblW w:w="0" w:type="auto"/>
        <w:tblInd w:w="421" w:type="dxa"/>
        <w:tblLook w:val="04A0" w:firstRow="1" w:lastRow="0" w:firstColumn="1" w:lastColumn="0" w:noHBand="0" w:noVBand="1"/>
      </w:tblPr>
      <w:tblGrid>
        <w:gridCol w:w="3260"/>
        <w:gridCol w:w="6056"/>
      </w:tblGrid>
      <w:tr w:rsidR="009815D1" w14:paraId="135B1E10" w14:textId="77777777" w:rsidTr="002B1097">
        <w:tc>
          <w:tcPr>
            <w:tcW w:w="9316" w:type="dxa"/>
            <w:gridSpan w:val="2"/>
            <w:shd w:val="clear" w:color="auto" w:fill="BFBFBF" w:themeFill="background1" w:themeFillShade="BF"/>
          </w:tcPr>
          <w:p w14:paraId="379CBF13" w14:textId="77777777" w:rsidR="009815D1" w:rsidRDefault="009815D1" w:rsidP="002B1097">
            <w:pPr>
              <w:tabs>
                <w:tab w:val="left" w:pos="1440"/>
              </w:tabs>
              <w:overflowPunct/>
              <w:autoSpaceDE/>
              <w:autoSpaceDN/>
              <w:adjustRightInd/>
              <w:spacing w:after="0" w:line="259" w:lineRule="auto"/>
              <w:jc w:val="center"/>
              <w:textAlignment w:val="auto"/>
              <w:rPr>
                <w:rFonts w:eastAsia="等线"/>
                <w:i/>
                <w:lang w:eastAsia="zh-CN"/>
              </w:rPr>
            </w:pPr>
            <w:r w:rsidRPr="00293F80">
              <w:rPr>
                <w:rFonts w:eastAsia="等线" w:hint="eastAsia"/>
                <w:i/>
                <w:lang w:eastAsia="zh-CN"/>
              </w:rPr>
              <w:t xml:space="preserve">Case </w:t>
            </w:r>
            <w:r w:rsidRPr="00293F80">
              <w:rPr>
                <w:rFonts w:eastAsia="等线"/>
                <w:i/>
                <w:lang w:eastAsia="zh-CN"/>
              </w:rPr>
              <w:t>2:</w:t>
            </w:r>
            <w:r w:rsidRPr="00293F80">
              <w:rPr>
                <w:rFonts w:eastAsia="等线" w:hint="eastAsia"/>
                <w:i/>
                <w:lang w:eastAsia="zh-CN"/>
              </w:rPr>
              <w:t xml:space="preserve"> </w:t>
            </w:r>
            <w:r w:rsidRPr="00293F80">
              <w:rPr>
                <w:rFonts w:eastAsia="等线"/>
                <w:i/>
                <w:lang w:eastAsia="zh-CN"/>
              </w:rPr>
              <w:t>Multiple RS + AWGN (mandatory)</w:t>
            </w:r>
          </w:p>
        </w:tc>
      </w:tr>
      <w:tr w:rsidR="009815D1" w14:paraId="21A1DED2" w14:textId="77777777" w:rsidTr="002B1097">
        <w:tc>
          <w:tcPr>
            <w:tcW w:w="3260" w:type="dxa"/>
          </w:tcPr>
          <w:p w14:paraId="299CFD58" w14:textId="77777777" w:rsidR="009815D1" w:rsidRDefault="009815D1" w:rsidP="002B1097">
            <w:pPr>
              <w:tabs>
                <w:tab w:val="left" w:pos="1440"/>
              </w:tabs>
              <w:overflowPunct/>
              <w:autoSpaceDE/>
              <w:autoSpaceDN/>
              <w:adjustRightInd/>
              <w:spacing w:after="0" w:line="259" w:lineRule="auto"/>
              <w:textAlignment w:val="auto"/>
              <w:rPr>
                <w:rFonts w:eastAsia="等线"/>
                <w:i/>
                <w:lang w:eastAsia="zh-CN"/>
              </w:rPr>
            </w:pPr>
            <w:bookmarkStart w:id="28" w:name="_Hlk523432001"/>
            <w:r w:rsidRPr="00293F80">
              <w:t>Number of total RSs arrived within one detection window</w:t>
            </w:r>
          </w:p>
        </w:tc>
        <w:tc>
          <w:tcPr>
            <w:tcW w:w="6056" w:type="dxa"/>
          </w:tcPr>
          <w:p w14:paraId="06AFCEEC" w14:textId="77777777" w:rsidR="009815D1" w:rsidRDefault="009815D1" w:rsidP="002B1097">
            <w:pPr>
              <w:tabs>
                <w:tab w:val="left" w:pos="1440"/>
                <w:tab w:val="left" w:pos="1637"/>
              </w:tabs>
              <w:overflowPunct/>
              <w:autoSpaceDE/>
              <w:autoSpaceDN/>
              <w:adjustRightInd/>
              <w:spacing w:after="0" w:line="259" w:lineRule="auto"/>
              <w:textAlignment w:val="auto"/>
              <w:rPr>
                <w:rFonts w:eastAsiaTheme="minorEastAsia"/>
                <w:sz w:val="24"/>
                <w:highlight w:val="yellow"/>
                <w:lang w:eastAsia="zh-CN"/>
              </w:rPr>
            </w:pPr>
            <w:r w:rsidRPr="00BD2564">
              <w:rPr>
                <w:highlight w:val="yellow"/>
              </w:rPr>
              <w:t>FFS</w:t>
            </w:r>
            <w:r>
              <w:rPr>
                <w:rFonts w:eastAsiaTheme="minorEastAsia"/>
                <w:sz w:val="24"/>
                <w:highlight w:val="yellow"/>
                <w:lang w:eastAsia="zh-CN"/>
              </w:rPr>
              <w:t xml:space="preserve"> </w:t>
            </w:r>
          </w:p>
        </w:tc>
      </w:tr>
      <w:tr w:rsidR="009815D1" w14:paraId="64EA9274" w14:textId="77777777" w:rsidTr="002B1097">
        <w:tc>
          <w:tcPr>
            <w:tcW w:w="3260" w:type="dxa"/>
          </w:tcPr>
          <w:p w14:paraId="59EDE2C6" w14:textId="77777777" w:rsidR="009815D1" w:rsidRPr="00293F80" w:rsidRDefault="009815D1" w:rsidP="002B1097">
            <w:pPr>
              <w:tabs>
                <w:tab w:val="left" w:pos="1440"/>
              </w:tabs>
              <w:overflowPunct/>
              <w:autoSpaceDE/>
              <w:autoSpaceDN/>
              <w:adjustRightInd/>
              <w:spacing w:after="0" w:line="259" w:lineRule="auto"/>
              <w:textAlignment w:val="auto"/>
            </w:pPr>
            <w:r w:rsidRPr="00293F80">
              <w:t>Number of base sequences arrived within the detection window</w:t>
            </w:r>
          </w:p>
        </w:tc>
        <w:tc>
          <w:tcPr>
            <w:tcW w:w="6056" w:type="dxa"/>
          </w:tcPr>
          <w:p w14:paraId="1621A085" w14:textId="77777777" w:rsidR="009815D1"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r w:rsidRPr="00BD2564">
              <w:rPr>
                <w:rFonts w:eastAsiaTheme="minorEastAsia" w:hint="eastAsia"/>
                <w:highlight w:val="yellow"/>
                <w:lang w:eastAsia="zh-CN"/>
              </w:rPr>
              <w:t>FFS</w:t>
            </w:r>
          </w:p>
          <w:p w14:paraId="2317D8F2" w14:textId="77777777" w:rsidR="009815D1" w:rsidRPr="00BD2564"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p>
        </w:tc>
      </w:tr>
      <w:tr w:rsidR="009815D1" w14:paraId="7CB62772" w14:textId="77777777" w:rsidTr="002B1097">
        <w:tc>
          <w:tcPr>
            <w:tcW w:w="3260" w:type="dxa"/>
          </w:tcPr>
          <w:p w14:paraId="1601647A" w14:textId="77777777" w:rsidR="009815D1" w:rsidRPr="00293F80" w:rsidRDefault="009815D1" w:rsidP="002B1097">
            <w:pPr>
              <w:tabs>
                <w:tab w:val="left" w:pos="1440"/>
              </w:tabs>
              <w:overflowPunct/>
              <w:autoSpaceDE/>
              <w:autoSpaceDN/>
              <w:adjustRightInd/>
              <w:spacing w:after="0" w:line="259" w:lineRule="auto"/>
              <w:textAlignment w:val="auto"/>
            </w:pPr>
            <w:r w:rsidRPr="00293F80">
              <w:t>Metric</w:t>
            </w:r>
          </w:p>
        </w:tc>
        <w:tc>
          <w:tcPr>
            <w:tcW w:w="6056" w:type="dxa"/>
          </w:tcPr>
          <w:p w14:paraId="4E786B38" w14:textId="77777777" w:rsidR="009815D1" w:rsidRPr="00BD2564"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r w:rsidRPr="00BD2564">
              <w:rPr>
                <w:rFonts w:eastAsiaTheme="minorEastAsia" w:hint="eastAsia"/>
                <w:highlight w:val="yellow"/>
                <w:lang w:eastAsia="zh-CN"/>
              </w:rPr>
              <w:t>F</w:t>
            </w:r>
            <w:r w:rsidRPr="00BD2564">
              <w:rPr>
                <w:rFonts w:eastAsiaTheme="minorEastAsia"/>
                <w:highlight w:val="yellow"/>
                <w:lang w:eastAsia="zh-CN"/>
              </w:rPr>
              <w:t>FS</w:t>
            </w:r>
          </w:p>
        </w:tc>
      </w:tr>
      <w:bookmarkEnd w:id="28"/>
    </w:tbl>
    <w:p w14:paraId="73143407" w14:textId="77777777" w:rsidR="009815D1" w:rsidRDefault="009815D1" w:rsidP="009815D1">
      <w:pPr>
        <w:pStyle w:val="ListParagraph"/>
        <w:autoSpaceDE/>
        <w:autoSpaceDN/>
        <w:adjustRightInd/>
        <w:spacing w:line="276" w:lineRule="auto"/>
        <w:ind w:left="360" w:firstLineChars="0" w:firstLine="0"/>
        <w:rPr>
          <w:rFonts w:eastAsia="等线"/>
        </w:rPr>
      </w:pPr>
    </w:p>
    <w:p w14:paraId="691CD4DF" w14:textId="77777777" w:rsidR="009815D1" w:rsidRPr="0025589C" w:rsidRDefault="009815D1" w:rsidP="009815D1">
      <w:pPr>
        <w:pStyle w:val="ListParagraph"/>
        <w:numPr>
          <w:ilvl w:val="0"/>
          <w:numId w:val="5"/>
        </w:numPr>
        <w:autoSpaceDE/>
        <w:autoSpaceDN/>
        <w:adjustRightInd/>
        <w:spacing w:line="276" w:lineRule="auto"/>
        <w:ind w:firstLineChars="0"/>
        <w:rPr>
          <w:rFonts w:eastAsia="等线"/>
        </w:rPr>
      </w:pPr>
      <w:r>
        <w:rPr>
          <w:rFonts w:eastAsia="等线" w:hint="eastAsia"/>
        </w:rPr>
        <w:t>Q</w:t>
      </w:r>
      <w:r>
        <w:rPr>
          <w:rFonts w:eastAsia="等线"/>
        </w:rPr>
        <w:t xml:space="preserve">uestion </w:t>
      </w:r>
      <w:r>
        <w:rPr>
          <w:rFonts w:eastAsia="等线" w:hint="eastAsia"/>
        </w:rPr>
        <w:t>4</w:t>
      </w:r>
      <w:r w:rsidRPr="00AA1ABC">
        <w:rPr>
          <w:rFonts w:eastAsia="等线" w:hint="eastAsia"/>
        </w:rPr>
        <w:t>:</w:t>
      </w:r>
      <w:r>
        <w:rPr>
          <w:rFonts w:eastAsia="等线"/>
        </w:rPr>
        <w:t xml:space="preserve"> Metrics for Case 2: </w:t>
      </w:r>
      <w:r w:rsidRPr="00293F80">
        <w:rPr>
          <w:rFonts w:eastAsia="等线"/>
          <w:i/>
        </w:rPr>
        <w:t>Multiple RS + AWGN</w:t>
      </w:r>
    </w:p>
    <w:p w14:paraId="121F513F" w14:textId="77777777" w:rsidR="009815D1" w:rsidRDefault="009815D1" w:rsidP="009815D1">
      <w:pPr>
        <w:pStyle w:val="ListParagraph"/>
        <w:numPr>
          <w:ilvl w:val="1"/>
          <w:numId w:val="5"/>
        </w:numPr>
        <w:autoSpaceDE/>
        <w:autoSpaceDN/>
        <w:adjustRightInd/>
        <w:spacing w:line="276" w:lineRule="auto"/>
        <w:ind w:firstLineChars="0"/>
        <w:rPr>
          <w:rFonts w:eastAsia="等线"/>
        </w:rPr>
      </w:pPr>
      <w:r>
        <w:rPr>
          <w:rFonts w:eastAsia="等线"/>
        </w:rPr>
        <w:t>What is the recommended value for the total RSs arrived within one detection window, and what is the reason behind the selection?</w:t>
      </w:r>
    </w:p>
    <w:p w14:paraId="567C9662" w14:textId="77777777" w:rsidR="009815D1" w:rsidRDefault="009815D1" w:rsidP="009815D1">
      <w:pPr>
        <w:pStyle w:val="ListParagraph"/>
        <w:numPr>
          <w:ilvl w:val="1"/>
          <w:numId w:val="5"/>
        </w:numPr>
        <w:autoSpaceDE/>
        <w:autoSpaceDN/>
        <w:adjustRightInd/>
        <w:spacing w:line="276" w:lineRule="auto"/>
        <w:ind w:firstLineChars="0"/>
        <w:rPr>
          <w:rFonts w:eastAsia="等线"/>
        </w:rPr>
      </w:pPr>
      <w:r>
        <w:t xml:space="preserve">What is </w:t>
      </w:r>
      <w:r>
        <w:rPr>
          <w:rFonts w:eastAsia="等线"/>
        </w:rPr>
        <w:t>the recommended value</w:t>
      </w:r>
      <w:r>
        <w:t xml:space="preserve"> for the n</w:t>
      </w:r>
      <w:r w:rsidRPr="00293F80">
        <w:t>umber of base sequences arrived within the detection window</w:t>
      </w:r>
      <w:r>
        <w:t>, and</w:t>
      </w:r>
      <w:r w:rsidRPr="0025589C">
        <w:rPr>
          <w:rFonts w:eastAsia="等线"/>
        </w:rPr>
        <w:t xml:space="preserve"> </w:t>
      </w:r>
      <w:r>
        <w:rPr>
          <w:rFonts w:eastAsia="等线"/>
        </w:rPr>
        <w:t>what is the reason behind the selection?</w:t>
      </w:r>
    </w:p>
    <w:p w14:paraId="04A205CC" w14:textId="77777777" w:rsidR="009815D1" w:rsidRDefault="009815D1" w:rsidP="009815D1">
      <w:pPr>
        <w:pStyle w:val="ListParagraph"/>
        <w:numPr>
          <w:ilvl w:val="1"/>
          <w:numId w:val="5"/>
        </w:numPr>
        <w:autoSpaceDE/>
        <w:autoSpaceDN/>
        <w:adjustRightInd/>
        <w:spacing w:line="276" w:lineRule="auto"/>
        <w:ind w:firstLineChars="0"/>
        <w:rPr>
          <w:rFonts w:eastAsia="等线"/>
        </w:rPr>
      </w:pPr>
      <w:r>
        <w:rPr>
          <w:rFonts w:eastAsia="等线"/>
        </w:rPr>
        <w:t>What metric(s) should be considered for the multiple RS case?</w:t>
      </w:r>
    </w:p>
    <w:tbl>
      <w:tblPr>
        <w:tblStyle w:val="TableGrid"/>
        <w:tblW w:w="0" w:type="auto"/>
        <w:tblInd w:w="420" w:type="dxa"/>
        <w:tblLook w:val="04A0" w:firstRow="1" w:lastRow="0" w:firstColumn="1" w:lastColumn="0" w:noHBand="0" w:noVBand="1"/>
      </w:tblPr>
      <w:tblGrid>
        <w:gridCol w:w="1276"/>
        <w:gridCol w:w="8041"/>
      </w:tblGrid>
      <w:tr w:rsidR="009815D1" w14:paraId="28BBC459" w14:textId="77777777" w:rsidTr="000762EB">
        <w:tc>
          <w:tcPr>
            <w:tcW w:w="1276" w:type="dxa"/>
            <w:shd w:val="clear" w:color="auto" w:fill="BFBFBF" w:themeFill="background1" w:themeFillShade="BF"/>
          </w:tcPr>
          <w:p w14:paraId="56C50E91"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8041" w:type="dxa"/>
            <w:shd w:val="clear" w:color="auto" w:fill="BFBFBF" w:themeFill="background1" w:themeFillShade="BF"/>
          </w:tcPr>
          <w:p w14:paraId="60CCB800"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100519" w14:paraId="46378B72" w14:textId="77777777" w:rsidTr="000762EB">
        <w:tc>
          <w:tcPr>
            <w:tcW w:w="1276" w:type="dxa"/>
          </w:tcPr>
          <w:p w14:paraId="0D87A482" w14:textId="77777777" w:rsidR="00100519" w:rsidRDefault="00100519" w:rsidP="00275F7A">
            <w:pPr>
              <w:autoSpaceDE/>
              <w:autoSpaceDN/>
              <w:adjustRightInd/>
              <w:spacing w:line="276" w:lineRule="auto"/>
              <w:rPr>
                <w:rFonts w:eastAsia="等线"/>
              </w:rPr>
            </w:pPr>
            <w:r>
              <w:rPr>
                <w:rFonts w:eastAsia="等线"/>
              </w:rPr>
              <w:lastRenderedPageBreak/>
              <w:t>Ericsson</w:t>
            </w:r>
          </w:p>
        </w:tc>
        <w:tc>
          <w:tcPr>
            <w:tcW w:w="8041" w:type="dxa"/>
          </w:tcPr>
          <w:p w14:paraId="27BED37D" w14:textId="77777777" w:rsidR="00100519" w:rsidRDefault="00100519" w:rsidP="00275F7A">
            <w:pPr>
              <w:autoSpaceDE/>
              <w:autoSpaceDN/>
              <w:adjustRightInd/>
              <w:spacing w:line="276" w:lineRule="auto"/>
              <w:rPr>
                <w:rFonts w:eastAsia="等线"/>
              </w:rPr>
            </w:pPr>
            <w:r>
              <w:rPr>
                <w:rFonts w:eastAsia="等线"/>
              </w:rPr>
              <w:t xml:space="preserve">There is no doubt that there will be a lot of RSs received in case of duct, the question is how many of them are worth modelling. Having multiple paths using the same RS is important to model as well as having multiple RS sequences. </w:t>
            </w:r>
          </w:p>
          <w:p w14:paraId="5EC42818" w14:textId="77777777" w:rsidR="00100519" w:rsidRDefault="00100519" w:rsidP="00275F7A">
            <w:pPr>
              <w:autoSpaceDE/>
              <w:autoSpaceDN/>
              <w:adjustRightInd/>
              <w:spacing w:line="276" w:lineRule="auto"/>
              <w:rPr>
                <w:rFonts w:eastAsia="等线"/>
              </w:rPr>
            </w:pPr>
            <w:r>
              <w:rPr>
                <w:rFonts w:eastAsia="等线"/>
              </w:rPr>
              <w:t>We proposed to split these two into separate multi-RS scenarios as shown in the figures below:</w:t>
            </w:r>
          </w:p>
          <w:p w14:paraId="2642F7B6" w14:textId="77777777" w:rsidR="00100519" w:rsidRDefault="00100519" w:rsidP="00275F7A">
            <w:pPr>
              <w:autoSpaceDE/>
              <w:autoSpaceDN/>
              <w:adjustRightInd/>
              <w:spacing w:line="276" w:lineRule="auto"/>
              <w:rPr>
                <w:rFonts w:eastAsia="等线"/>
              </w:rPr>
            </w:pPr>
            <w:r w:rsidRPr="00D97A4B">
              <w:rPr>
                <w:rFonts w:eastAsia="等线"/>
                <w:noProof/>
                <w:lang w:val="en-US" w:eastAsia="zh-CN"/>
              </w:rPr>
              <w:drawing>
                <wp:inline distT="0" distB="0" distL="0" distR="0" wp14:anchorId="20B93053" wp14:editId="7B7FA05D">
                  <wp:extent cx="1922291" cy="838144"/>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539" cy="839560"/>
                          </a:xfrm>
                          <a:prstGeom prst="rect">
                            <a:avLst/>
                          </a:prstGeom>
                          <a:noFill/>
                          <a:ln>
                            <a:noFill/>
                          </a:ln>
                        </pic:spPr>
                      </pic:pic>
                    </a:graphicData>
                  </a:graphic>
                </wp:inline>
              </w:drawing>
            </w:r>
            <w:r>
              <w:rPr>
                <w:rFonts w:eastAsia="等线"/>
              </w:rPr>
              <w:t xml:space="preserve">                 </w:t>
            </w:r>
            <w:r w:rsidRPr="00091CCA">
              <w:rPr>
                <w:rFonts w:eastAsia="等线"/>
                <w:noProof/>
                <w:lang w:val="en-US" w:eastAsia="zh-CN"/>
              </w:rPr>
              <w:drawing>
                <wp:inline distT="0" distB="0" distL="0" distR="0" wp14:anchorId="6A38032C" wp14:editId="01DEA4B3">
                  <wp:extent cx="1841200" cy="80278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143" cy="815842"/>
                          </a:xfrm>
                          <a:prstGeom prst="rect">
                            <a:avLst/>
                          </a:prstGeom>
                          <a:noFill/>
                          <a:ln>
                            <a:noFill/>
                          </a:ln>
                        </pic:spPr>
                      </pic:pic>
                    </a:graphicData>
                  </a:graphic>
                </wp:inline>
              </w:drawing>
            </w:r>
          </w:p>
          <w:p w14:paraId="7225D688" w14:textId="77777777" w:rsidR="00100519" w:rsidRDefault="00100519" w:rsidP="00275F7A">
            <w:pPr>
              <w:autoSpaceDE/>
              <w:autoSpaceDN/>
              <w:adjustRightInd/>
              <w:spacing w:line="276" w:lineRule="auto"/>
              <w:rPr>
                <w:rFonts w:eastAsia="等线"/>
              </w:rPr>
            </w:pPr>
            <w:r>
              <w:rPr>
                <w:rFonts w:eastAsia="等线"/>
              </w:rPr>
              <w:t xml:space="preserve">The leftmost figure would evaluate the impact of the auto-correlation in the design (as the single RS case but now with multiple temporally separated paths). </w:t>
            </w:r>
          </w:p>
          <w:p w14:paraId="30A4224F" w14:textId="77777777" w:rsidR="00100519" w:rsidRDefault="00100519" w:rsidP="00275F7A">
            <w:pPr>
              <w:autoSpaceDE/>
              <w:autoSpaceDN/>
              <w:adjustRightInd/>
              <w:spacing w:line="276" w:lineRule="auto"/>
              <w:rPr>
                <w:rFonts w:eastAsia="等线"/>
              </w:rPr>
            </w:pPr>
            <w:r>
              <w:rPr>
                <w:rFonts w:eastAsia="等线"/>
              </w:rPr>
              <w:t>The rightmost figure would evaluate the impact on cross-correlation of the RS design.</w:t>
            </w:r>
          </w:p>
          <w:p w14:paraId="23C4F0C4" w14:textId="77777777" w:rsidR="00100519" w:rsidRDefault="00100519" w:rsidP="00275F7A">
            <w:pPr>
              <w:autoSpaceDE/>
              <w:autoSpaceDN/>
              <w:adjustRightInd/>
              <w:spacing w:line="276" w:lineRule="auto"/>
              <w:rPr>
                <w:rFonts w:eastAsia="等线"/>
              </w:rPr>
            </w:pPr>
            <w:r>
              <w:rPr>
                <w:rFonts w:eastAsia="等线"/>
              </w:rPr>
              <w:t>The two cases are shown in the table below, assuming here constant power of 0 dB (see Q2).</w:t>
            </w:r>
          </w:p>
          <w:tbl>
            <w:tblPr>
              <w:tblStyle w:val="TableGrid"/>
              <w:tblW w:w="0" w:type="auto"/>
              <w:jc w:val="center"/>
              <w:tblLook w:val="04A0" w:firstRow="1" w:lastRow="0" w:firstColumn="1" w:lastColumn="0" w:noHBand="0" w:noVBand="1"/>
            </w:tblPr>
            <w:tblGrid>
              <w:gridCol w:w="887"/>
              <w:gridCol w:w="703"/>
              <w:gridCol w:w="849"/>
              <w:gridCol w:w="1417"/>
              <w:gridCol w:w="851"/>
            </w:tblGrid>
            <w:tr w:rsidR="00100519" w14:paraId="5070FA97" w14:textId="77777777" w:rsidTr="00275F7A">
              <w:trPr>
                <w:jc w:val="center"/>
              </w:trPr>
              <w:tc>
                <w:tcPr>
                  <w:tcW w:w="887" w:type="dxa"/>
                  <w:shd w:val="clear" w:color="auto" w:fill="B8CCE4" w:themeFill="accent1" w:themeFillTint="66"/>
                </w:tcPr>
                <w:p w14:paraId="55554E4B" w14:textId="77777777" w:rsidR="00100519" w:rsidRDefault="00100519" w:rsidP="00275F7A">
                  <w:pPr>
                    <w:pStyle w:val="TAH"/>
                    <w:rPr>
                      <w:rFonts w:eastAsia="等线"/>
                    </w:rPr>
                  </w:pPr>
                  <w:r>
                    <w:rPr>
                      <w:rFonts w:eastAsia="等线"/>
                    </w:rPr>
                    <w:t>RIM scheme</w:t>
                  </w:r>
                </w:p>
              </w:tc>
              <w:tc>
                <w:tcPr>
                  <w:tcW w:w="703" w:type="dxa"/>
                  <w:shd w:val="clear" w:color="auto" w:fill="B8CCE4" w:themeFill="accent1" w:themeFillTint="66"/>
                </w:tcPr>
                <w:p w14:paraId="44A96AD6" w14:textId="77777777" w:rsidR="00100519" w:rsidRDefault="00100519" w:rsidP="00275F7A">
                  <w:pPr>
                    <w:pStyle w:val="TAH"/>
                    <w:rPr>
                      <w:rFonts w:eastAsia="等线"/>
                    </w:rPr>
                  </w:pPr>
                  <w:r>
                    <w:rPr>
                      <w:rFonts w:eastAsia="等线"/>
                    </w:rPr>
                    <w:t>RS#</w:t>
                  </w:r>
                </w:p>
              </w:tc>
              <w:tc>
                <w:tcPr>
                  <w:tcW w:w="849" w:type="dxa"/>
                  <w:shd w:val="clear" w:color="auto" w:fill="B8CCE4" w:themeFill="accent1" w:themeFillTint="66"/>
                </w:tcPr>
                <w:p w14:paraId="32747A8C" w14:textId="77777777" w:rsidR="00100519" w:rsidRDefault="00100519" w:rsidP="00275F7A">
                  <w:pPr>
                    <w:pStyle w:val="TAH"/>
                    <w:rPr>
                      <w:rFonts w:eastAsia="等线"/>
                    </w:rPr>
                  </w:pPr>
                  <w:r>
                    <w:rPr>
                      <w:rFonts w:eastAsia="等线"/>
                    </w:rPr>
                    <w:t>Power [dB]</w:t>
                  </w:r>
                </w:p>
              </w:tc>
              <w:tc>
                <w:tcPr>
                  <w:tcW w:w="1417" w:type="dxa"/>
                  <w:shd w:val="clear" w:color="auto" w:fill="B8CCE4" w:themeFill="accent1" w:themeFillTint="66"/>
                </w:tcPr>
                <w:p w14:paraId="398E086E" w14:textId="77777777" w:rsidR="00100519" w:rsidRDefault="00100519" w:rsidP="00275F7A">
                  <w:pPr>
                    <w:pStyle w:val="TAH"/>
                    <w:rPr>
                      <w:rFonts w:eastAsia="等线"/>
                    </w:rPr>
                  </w:pPr>
                  <w:r>
                    <w:rPr>
                      <w:rFonts w:eastAsia="等线"/>
                    </w:rPr>
                    <w:t>Delay</w:t>
                  </w:r>
                </w:p>
              </w:tc>
              <w:tc>
                <w:tcPr>
                  <w:tcW w:w="851" w:type="dxa"/>
                  <w:shd w:val="clear" w:color="auto" w:fill="B8CCE4" w:themeFill="accent1" w:themeFillTint="66"/>
                </w:tcPr>
                <w:p w14:paraId="18E626F3" w14:textId="77777777" w:rsidR="00100519" w:rsidRDefault="00100519" w:rsidP="00275F7A">
                  <w:pPr>
                    <w:pStyle w:val="TAH"/>
                    <w:rPr>
                      <w:rFonts w:eastAsia="等线"/>
                    </w:rPr>
                  </w:pPr>
                  <w:r>
                    <w:rPr>
                      <w:rFonts w:eastAsia="等线"/>
                    </w:rPr>
                    <w:t>RS</w:t>
                  </w:r>
                </w:p>
              </w:tc>
            </w:tr>
            <w:tr w:rsidR="00100519" w14:paraId="3FB87CAD" w14:textId="77777777" w:rsidTr="00275F7A">
              <w:trPr>
                <w:jc w:val="center"/>
              </w:trPr>
              <w:tc>
                <w:tcPr>
                  <w:tcW w:w="887" w:type="dxa"/>
                  <w:vMerge w:val="restart"/>
                </w:tcPr>
                <w:p w14:paraId="194A432E" w14:textId="77777777" w:rsidR="00100519" w:rsidRDefault="00100519" w:rsidP="00275F7A">
                  <w:pPr>
                    <w:pStyle w:val="TAL"/>
                    <w:rPr>
                      <w:rFonts w:eastAsia="等线"/>
                    </w:rPr>
                  </w:pPr>
                  <w:r>
                    <w:rPr>
                      <w:rFonts w:eastAsia="等线"/>
                    </w:rPr>
                    <w:t>RIM-1</w:t>
                  </w:r>
                </w:p>
              </w:tc>
              <w:tc>
                <w:tcPr>
                  <w:tcW w:w="703" w:type="dxa"/>
                </w:tcPr>
                <w:p w14:paraId="51000AC2" w14:textId="77777777" w:rsidR="00100519" w:rsidRDefault="00100519" w:rsidP="00275F7A">
                  <w:pPr>
                    <w:pStyle w:val="TAC"/>
                    <w:rPr>
                      <w:rFonts w:eastAsia="等线"/>
                    </w:rPr>
                  </w:pPr>
                  <w:r>
                    <w:rPr>
                      <w:rFonts w:eastAsia="等线"/>
                    </w:rPr>
                    <w:t>RS-1</w:t>
                  </w:r>
                </w:p>
              </w:tc>
              <w:tc>
                <w:tcPr>
                  <w:tcW w:w="849" w:type="dxa"/>
                </w:tcPr>
                <w:p w14:paraId="09A9A685" w14:textId="77777777" w:rsidR="00100519" w:rsidRDefault="00100519" w:rsidP="00275F7A">
                  <w:pPr>
                    <w:pStyle w:val="TAC"/>
                    <w:rPr>
                      <w:rFonts w:eastAsia="等线"/>
                    </w:rPr>
                  </w:pPr>
                  <w:r>
                    <w:rPr>
                      <w:rFonts w:eastAsia="等线"/>
                    </w:rPr>
                    <w:t>0</w:t>
                  </w:r>
                </w:p>
              </w:tc>
              <w:tc>
                <w:tcPr>
                  <w:tcW w:w="1417" w:type="dxa"/>
                </w:tcPr>
                <w:p w14:paraId="4C660153" w14:textId="77777777" w:rsidR="00100519" w:rsidRDefault="00100519" w:rsidP="00275F7A">
                  <w:pPr>
                    <w:pStyle w:val="TAC"/>
                    <w:rPr>
                      <w:rFonts w:eastAsia="等线"/>
                    </w:rPr>
                  </w:pPr>
                  <w:r>
                    <w:rPr>
                      <w:rFonts w:eastAsia="等线"/>
                    </w:rPr>
                    <w:t xml:space="preserve"> [-L</w:t>
                  </w:r>
                  <w:r w:rsidRPr="0035027E">
                    <w:rPr>
                      <w:rFonts w:eastAsia="等线"/>
                      <w:vertAlign w:val="subscript"/>
                    </w:rPr>
                    <w:t>symb</w:t>
                  </w:r>
                  <w:r>
                    <w:rPr>
                      <w:rFonts w:eastAsia="等线"/>
                    </w:rPr>
                    <w:t>,L</w:t>
                  </w:r>
                  <w:r w:rsidRPr="0035027E">
                    <w:rPr>
                      <w:rFonts w:eastAsia="等线"/>
                      <w:vertAlign w:val="subscript"/>
                    </w:rPr>
                    <w:t>symb</w:t>
                  </w:r>
                  <w:r>
                    <w:rPr>
                      <w:rFonts w:eastAsia="等线"/>
                    </w:rPr>
                    <w:t>]</w:t>
                  </w:r>
                </w:p>
              </w:tc>
              <w:tc>
                <w:tcPr>
                  <w:tcW w:w="851" w:type="dxa"/>
                </w:tcPr>
                <w:p w14:paraId="004DB229" w14:textId="77777777" w:rsidR="00100519" w:rsidRDefault="00100519" w:rsidP="00275F7A">
                  <w:pPr>
                    <w:pStyle w:val="TAC"/>
                    <w:rPr>
                      <w:rFonts w:eastAsia="等线"/>
                    </w:rPr>
                  </w:pPr>
                  <w:r>
                    <w:rPr>
                      <w:rFonts w:eastAsia="等线"/>
                    </w:rPr>
                    <w:t>RS-A</w:t>
                  </w:r>
                </w:p>
              </w:tc>
            </w:tr>
            <w:tr w:rsidR="00100519" w14:paraId="2C986EA3" w14:textId="77777777" w:rsidTr="00275F7A">
              <w:trPr>
                <w:jc w:val="center"/>
              </w:trPr>
              <w:tc>
                <w:tcPr>
                  <w:tcW w:w="887" w:type="dxa"/>
                  <w:vMerge/>
                </w:tcPr>
                <w:p w14:paraId="2393D204" w14:textId="77777777" w:rsidR="00100519" w:rsidRDefault="00100519" w:rsidP="00275F7A">
                  <w:pPr>
                    <w:pStyle w:val="TAL"/>
                    <w:rPr>
                      <w:rFonts w:eastAsia="等线"/>
                    </w:rPr>
                  </w:pPr>
                </w:p>
              </w:tc>
              <w:tc>
                <w:tcPr>
                  <w:tcW w:w="703" w:type="dxa"/>
                </w:tcPr>
                <w:p w14:paraId="78ECAB28" w14:textId="77777777" w:rsidR="00100519" w:rsidRDefault="00100519" w:rsidP="00275F7A">
                  <w:pPr>
                    <w:pStyle w:val="TAC"/>
                    <w:rPr>
                      <w:rFonts w:eastAsia="等线"/>
                    </w:rPr>
                  </w:pPr>
                  <w:r>
                    <w:rPr>
                      <w:rFonts w:eastAsia="等线"/>
                    </w:rPr>
                    <w:t>RS-2</w:t>
                  </w:r>
                </w:p>
              </w:tc>
              <w:tc>
                <w:tcPr>
                  <w:tcW w:w="849" w:type="dxa"/>
                </w:tcPr>
                <w:p w14:paraId="2A6F1737" w14:textId="77777777" w:rsidR="00100519" w:rsidRDefault="00100519" w:rsidP="00275F7A">
                  <w:pPr>
                    <w:pStyle w:val="TAC"/>
                    <w:rPr>
                      <w:rFonts w:eastAsia="等线"/>
                    </w:rPr>
                  </w:pPr>
                  <w:r>
                    <w:rPr>
                      <w:rFonts w:eastAsia="等线"/>
                    </w:rPr>
                    <w:t>0</w:t>
                  </w:r>
                </w:p>
              </w:tc>
              <w:tc>
                <w:tcPr>
                  <w:tcW w:w="1417" w:type="dxa"/>
                </w:tcPr>
                <w:p w14:paraId="02DA7239" w14:textId="77777777" w:rsidR="00100519" w:rsidRDefault="00100519" w:rsidP="00275F7A">
                  <w:pPr>
                    <w:pStyle w:val="TAC"/>
                    <w:rPr>
                      <w:rFonts w:eastAsia="等线"/>
                    </w:rPr>
                  </w:pPr>
                  <w:r>
                    <w:rPr>
                      <w:rFonts w:eastAsia="等线"/>
                    </w:rPr>
                    <w:t xml:space="preserve"> [-L</w:t>
                  </w:r>
                  <w:r w:rsidRPr="0035027E">
                    <w:rPr>
                      <w:rFonts w:eastAsia="等线"/>
                      <w:vertAlign w:val="subscript"/>
                    </w:rPr>
                    <w:t>symb</w:t>
                  </w:r>
                  <w:r>
                    <w:rPr>
                      <w:rFonts w:eastAsia="等线"/>
                    </w:rPr>
                    <w:t>,L</w:t>
                  </w:r>
                  <w:r w:rsidRPr="0035027E">
                    <w:rPr>
                      <w:rFonts w:eastAsia="等线"/>
                      <w:vertAlign w:val="subscript"/>
                    </w:rPr>
                    <w:t>symb</w:t>
                  </w:r>
                  <w:r>
                    <w:rPr>
                      <w:rFonts w:eastAsia="等线"/>
                    </w:rPr>
                    <w:t>]</w:t>
                  </w:r>
                </w:p>
              </w:tc>
              <w:tc>
                <w:tcPr>
                  <w:tcW w:w="851" w:type="dxa"/>
                </w:tcPr>
                <w:p w14:paraId="115CB500" w14:textId="77777777" w:rsidR="00100519" w:rsidRDefault="00100519" w:rsidP="00275F7A">
                  <w:pPr>
                    <w:pStyle w:val="TAC"/>
                    <w:rPr>
                      <w:rFonts w:eastAsia="等线"/>
                    </w:rPr>
                  </w:pPr>
                  <w:r>
                    <w:rPr>
                      <w:rFonts w:eastAsia="等线"/>
                    </w:rPr>
                    <w:t>RS-A</w:t>
                  </w:r>
                </w:p>
              </w:tc>
            </w:tr>
            <w:tr w:rsidR="00100519" w14:paraId="79A3D8CB" w14:textId="77777777" w:rsidTr="00275F7A">
              <w:trPr>
                <w:jc w:val="center"/>
              </w:trPr>
              <w:tc>
                <w:tcPr>
                  <w:tcW w:w="887" w:type="dxa"/>
                  <w:vMerge/>
                </w:tcPr>
                <w:p w14:paraId="6ED91F14" w14:textId="77777777" w:rsidR="00100519" w:rsidRDefault="00100519" w:rsidP="00275F7A">
                  <w:pPr>
                    <w:pStyle w:val="TAL"/>
                    <w:rPr>
                      <w:rFonts w:eastAsia="等线"/>
                    </w:rPr>
                  </w:pPr>
                </w:p>
              </w:tc>
              <w:tc>
                <w:tcPr>
                  <w:tcW w:w="703" w:type="dxa"/>
                </w:tcPr>
                <w:p w14:paraId="1A8A477E" w14:textId="77777777" w:rsidR="00100519" w:rsidRDefault="00100519" w:rsidP="00275F7A">
                  <w:pPr>
                    <w:pStyle w:val="TAC"/>
                    <w:rPr>
                      <w:rFonts w:eastAsia="等线"/>
                    </w:rPr>
                  </w:pPr>
                  <w:r>
                    <w:rPr>
                      <w:rFonts w:eastAsia="等线"/>
                    </w:rPr>
                    <w:t>…</w:t>
                  </w:r>
                </w:p>
              </w:tc>
              <w:tc>
                <w:tcPr>
                  <w:tcW w:w="849" w:type="dxa"/>
                </w:tcPr>
                <w:p w14:paraId="45E55EC0" w14:textId="77777777" w:rsidR="00100519" w:rsidRDefault="00100519" w:rsidP="00275F7A">
                  <w:pPr>
                    <w:pStyle w:val="TAC"/>
                    <w:rPr>
                      <w:rFonts w:eastAsia="等线"/>
                    </w:rPr>
                  </w:pPr>
                  <w:r>
                    <w:rPr>
                      <w:rFonts w:eastAsia="等线"/>
                    </w:rPr>
                    <w:t>…</w:t>
                  </w:r>
                </w:p>
              </w:tc>
              <w:tc>
                <w:tcPr>
                  <w:tcW w:w="1417" w:type="dxa"/>
                </w:tcPr>
                <w:p w14:paraId="0B70CB83" w14:textId="77777777" w:rsidR="00100519" w:rsidRDefault="00100519" w:rsidP="00275F7A">
                  <w:pPr>
                    <w:pStyle w:val="TAC"/>
                    <w:rPr>
                      <w:rFonts w:eastAsia="等线"/>
                    </w:rPr>
                  </w:pPr>
                  <w:r>
                    <w:rPr>
                      <w:rFonts w:eastAsia="等线"/>
                    </w:rPr>
                    <w:t>…</w:t>
                  </w:r>
                </w:p>
              </w:tc>
              <w:tc>
                <w:tcPr>
                  <w:tcW w:w="851" w:type="dxa"/>
                </w:tcPr>
                <w:p w14:paraId="013C1951" w14:textId="77777777" w:rsidR="00100519" w:rsidRDefault="00100519" w:rsidP="00275F7A">
                  <w:pPr>
                    <w:pStyle w:val="TAC"/>
                    <w:rPr>
                      <w:rFonts w:eastAsia="等线"/>
                    </w:rPr>
                  </w:pPr>
                  <w:r>
                    <w:rPr>
                      <w:rFonts w:eastAsia="等线"/>
                    </w:rPr>
                    <w:t>…</w:t>
                  </w:r>
                </w:p>
              </w:tc>
            </w:tr>
            <w:tr w:rsidR="00100519" w14:paraId="493AC09D" w14:textId="77777777" w:rsidTr="00275F7A">
              <w:trPr>
                <w:jc w:val="center"/>
              </w:trPr>
              <w:tc>
                <w:tcPr>
                  <w:tcW w:w="887" w:type="dxa"/>
                  <w:vMerge/>
                  <w:tcBorders>
                    <w:bottom w:val="single" w:sz="12" w:space="0" w:color="auto"/>
                  </w:tcBorders>
                </w:tcPr>
                <w:p w14:paraId="1DC0CF92" w14:textId="77777777" w:rsidR="00100519" w:rsidRDefault="00100519" w:rsidP="00275F7A">
                  <w:pPr>
                    <w:pStyle w:val="TAL"/>
                    <w:rPr>
                      <w:rFonts w:eastAsia="等线"/>
                    </w:rPr>
                  </w:pPr>
                </w:p>
              </w:tc>
              <w:tc>
                <w:tcPr>
                  <w:tcW w:w="703" w:type="dxa"/>
                  <w:tcBorders>
                    <w:bottom w:val="single" w:sz="12" w:space="0" w:color="auto"/>
                  </w:tcBorders>
                </w:tcPr>
                <w:p w14:paraId="08E7E1BE" w14:textId="77777777" w:rsidR="00100519" w:rsidRDefault="00100519" w:rsidP="00275F7A">
                  <w:pPr>
                    <w:pStyle w:val="TAC"/>
                    <w:rPr>
                      <w:rFonts w:eastAsia="等线"/>
                    </w:rPr>
                  </w:pPr>
                  <w:r>
                    <w:rPr>
                      <w:rFonts w:eastAsia="等线"/>
                    </w:rPr>
                    <w:t>RS-5</w:t>
                  </w:r>
                </w:p>
              </w:tc>
              <w:tc>
                <w:tcPr>
                  <w:tcW w:w="849" w:type="dxa"/>
                  <w:tcBorders>
                    <w:bottom w:val="single" w:sz="12" w:space="0" w:color="auto"/>
                  </w:tcBorders>
                </w:tcPr>
                <w:p w14:paraId="42CBF75C" w14:textId="77777777" w:rsidR="00100519" w:rsidRDefault="00100519" w:rsidP="00275F7A">
                  <w:pPr>
                    <w:pStyle w:val="TAC"/>
                    <w:rPr>
                      <w:rFonts w:eastAsia="等线"/>
                    </w:rPr>
                  </w:pPr>
                  <w:r>
                    <w:rPr>
                      <w:rFonts w:eastAsia="等线"/>
                    </w:rPr>
                    <w:t>0</w:t>
                  </w:r>
                </w:p>
              </w:tc>
              <w:tc>
                <w:tcPr>
                  <w:tcW w:w="1417" w:type="dxa"/>
                  <w:tcBorders>
                    <w:bottom w:val="single" w:sz="12" w:space="0" w:color="auto"/>
                  </w:tcBorders>
                </w:tcPr>
                <w:p w14:paraId="25DD6D40" w14:textId="77777777" w:rsidR="00100519" w:rsidRDefault="00100519" w:rsidP="00275F7A">
                  <w:pPr>
                    <w:pStyle w:val="TAC"/>
                    <w:rPr>
                      <w:rFonts w:eastAsia="等线"/>
                    </w:rPr>
                  </w:pPr>
                  <w:r>
                    <w:rPr>
                      <w:rFonts w:eastAsia="等线"/>
                    </w:rPr>
                    <w:t xml:space="preserve"> [-L</w:t>
                  </w:r>
                  <w:r w:rsidRPr="0035027E">
                    <w:rPr>
                      <w:rFonts w:eastAsia="等线"/>
                      <w:vertAlign w:val="subscript"/>
                    </w:rPr>
                    <w:t>symb</w:t>
                  </w:r>
                  <w:r>
                    <w:rPr>
                      <w:rFonts w:eastAsia="等线"/>
                    </w:rPr>
                    <w:t>,L</w:t>
                  </w:r>
                  <w:r w:rsidRPr="0035027E">
                    <w:rPr>
                      <w:rFonts w:eastAsia="等线"/>
                      <w:vertAlign w:val="subscript"/>
                    </w:rPr>
                    <w:t>symb</w:t>
                  </w:r>
                  <w:r>
                    <w:rPr>
                      <w:rFonts w:eastAsia="等线"/>
                    </w:rPr>
                    <w:t>]</w:t>
                  </w:r>
                </w:p>
              </w:tc>
              <w:tc>
                <w:tcPr>
                  <w:tcW w:w="851" w:type="dxa"/>
                  <w:tcBorders>
                    <w:bottom w:val="single" w:sz="12" w:space="0" w:color="auto"/>
                  </w:tcBorders>
                </w:tcPr>
                <w:p w14:paraId="3AB4E826" w14:textId="77777777" w:rsidR="00100519" w:rsidRDefault="00100519" w:rsidP="00275F7A">
                  <w:pPr>
                    <w:pStyle w:val="TAC"/>
                    <w:rPr>
                      <w:rFonts w:eastAsia="等线"/>
                    </w:rPr>
                  </w:pPr>
                  <w:r>
                    <w:rPr>
                      <w:rFonts w:eastAsia="等线"/>
                    </w:rPr>
                    <w:t>RS-A</w:t>
                  </w:r>
                </w:p>
              </w:tc>
            </w:tr>
            <w:tr w:rsidR="00100519" w14:paraId="623CD638" w14:textId="77777777" w:rsidTr="00275F7A">
              <w:trPr>
                <w:jc w:val="center"/>
              </w:trPr>
              <w:tc>
                <w:tcPr>
                  <w:tcW w:w="887" w:type="dxa"/>
                  <w:vMerge w:val="restart"/>
                  <w:tcBorders>
                    <w:top w:val="single" w:sz="12" w:space="0" w:color="auto"/>
                  </w:tcBorders>
                </w:tcPr>
                <w:p w14:paraId="6DFC1376" w14:textId="77777777" w:rsidR="00100519" w:rsidRDefault="00100519" w:rsidP="00275F7A">
                  <w:pPr>
                    <w:pStyle w:val="TAL"/>
                    <w:rPr>
                      <w:rFonts w:eastAsia="等线"/>
                    </w:rPr>
                  </w:pPr>
                  <w:r>
                    <w:rPr>
                      <w:rFonts w:eastAsia="等线"/>
                    </w:rPr>
                    <w:t>RIM-2</w:t>
                  </w:r>
                </w:p>
              </w:tc>
              <w:tc>
                <w:tcPr>
                  <w:tcW w:w="703" w:type="dxa"/>
                  <w:tcBorders>
                    <w:top w:val="single" w:sz="12" w:space="0" w:color="auto"/>
                  </w:tcBorders>
                </w:tcPr>
                <w:p w14:paraId="7A837A31" w14:textId="77777777" w:rsidR="00100519" w:rsidRDefault="00100519" w:rsidP="00275F7A">
                  <w:pPr>
                    <w:pStyle w:val="TAC"/>
                    <w:rPr>
                      <w:rFonts w:eastAsia="等线"/>
                    </w:rPr>
                  </w:pPr>
                  <w:r>
                    <w:rPr>
                      <w:rFonts w:eastAsia="等线"/>
                    </w:rPr>
                    <w:t>RS-1</w:t>
                  </w:r>
                </w:p>
              </w:tc>
              <w:tc>
                <w:tcPr>
                  <w:tcW w:w="849" w:type="dxa"/>
                  <w:tcBorders>
                    <w:top w:val="single" w:sz="12" w:space="0" w:color="auto"/>
                  </w:tcBorders>
                </w:tcPr>
                <w:p w14:paraId="20F3B266" w14:textId="77777777" w:rsidR="00100519" w:rsidRDefault="00100519" w:rsidP="00275F7A">
                  <w:pPr>
                    <w:pStyle w:val="TAC"/>
                    <w:rPr>
                      <w:rFonts w:eastAsia="等线"/>
                    </w:rPr>
                  </w:pPr>
                  <w:r>
                    <w:rPr>
                      <w:rFonts w:eastAsia="等线"/>
                    </w:rPr>
                    <w:t>0</w:t>
                  </w:r>
                </w:p>
              </w:tc>
              <w:tc>
                <w:tcPr>
                  <w:tcW w:w="1417" w:type="dxa"/>
                  <w:tcBorders>
                    <w:top w:val="single" w:sz="12" w:space="0" w:color="auto"/>
                  </w:tcBorders>
                </w:tcPr>
                <w:p w14:paraId="400FABA0" w14:textId="77777777" w:rsidR="00100519" w:rsidRDefault="00100519" w:rsidP="00275F7A">
                  <w:pPr>
                    <w:pStyle w:val="TAC"/>
                    <w:rPr>
                      <w:rFonts w:eastAsia="等线"/>
                    </w:rPr>
                  </w:pPr>
                  <w:r>
                    <w:rPr>
                      <w:rFonts w:eastAsia="等线"/>
                    </w:rPr>
                    <w:t xml:space="preserve"> [-L</w:t>
                  </w:r>
                  <w:r w:rsidRPr="0035027E">
                    <w:rPr>
                      <w:rFonts w:eastAsia="等线"/>
                      <w:vertAlign w:val="subscript"/>
                    </w:rPr>
                    <w:t>symb</w:t>
                  </w:r>
                  <w:r>
                    <w:rPr>
                      <w:rFonts w:eastAsia="等线"/>
                    </w:rPr>
                    <w:t>,L</w:t>
                  </w:r>
                  <w:r w:rsidRPr="0035027E">
                    <w:rPr>
                      <w:rFonts w:eastAsia="等线"/>
                      <w:vertAlign w:val="subscript"/>
                    </w:rPr>
                    <w:t>symb</w:t>
                  </w:r>
                  <w:r>
                    <w:rPr>
                      <w:rFonts w:eastAsia="等线"/>
                    </w:rPr>
                    <w:t>]</w:t>
                  </w:r>
                </w:p>
              </w:tc>
              <w:tc>
                <w:tcPr>
                  <w:tcW w:w="851" w:type="dxa"/>
                  <w:tcBorders>
                    <w:top w:val="single" w:sz="12" w:space="0" w:color="auto"/>
                  </w:tcBorders>
                </w:tcPr>
                <w:p w14:paraId="3437F849" w14:textId="77777777" w:rsidR="00100519" w:rsidRDefault="00100519" w:rsidP="00275F7A">
                  <w:pPr>
                    <w:pStyle w:val="TAC"/>
                    <w:rPr>
                      <w:rFonts w:eastAsia="等线"/>
                    </w:rPr>
                  </w:pPr>
                  <w:r>
                    <w:rPr>
                      <w:rFonts w:eastAsia="等线"/>
                    </w:rPr>
                    <w:t>RS-A</w:t>
                  </w:r>
                </w:p>
              </w:tc>
            </w:tr>
            <w:tr w:rsidR="00100519" w14:paraId="425A4A35" w14:textId="77777777" w:rsidTr="00275F7A">
              <w:trPr>
                <w:jc w:val="center"/>
              </w:trPr>
              <w:tc>
                <w:tcPr>
                  <w:tcW w:w="887" w:type="dxa"/>
                  <w:vMerge/>
                </w:tcPr>
                <w:p w14:paraId="52F30A0B" w14:textId="77777777" w:rsidR="00100519" w:rsidRDefault="00100519" w:rsidP="00275F7A">
                  <w:pPr>
                    <w:pStyle w:val="TAL"/>
                    <w:rPr>
                      <w:rFonts w:eastAsia="等线"/>
                    </w:rPr>
                  </w:pPr>
                </w:p>
              </w:tc>
              <w:tc>
                <w:tcPr>
                  <w:tcW w:w="703" w:type="dxa"/>
                </w:tcPr>
                <w:p w14:paraId="50D530D2" w14:textId="77777777" w:rsidR="00100519" w:rsidRDefault="00100519" w:rsidP="00275F7A">
                  <w:pPr>
                    <w:pStyle w:val="TAC"/>
                    <w:rPr>
                      <w:rFonts w:eastAsia="等线"/>
                    </w:rPr>
                  </w:pPr>
                  <w:r>
                    <w:rPr>
                      <w:rFonts w:eastAsia="等线"/>
                    </w:rPr>
                    <w:t>RS-2</w:t>
                  </w:r>
                </w:p>
              </w:tc>
              <w:tc>
                <w:tcPr>
                  <w:tcW w:w="849" w:type="dxa"/>
                </w:tcPr>
                <w:p w14:paraId="1DBEC68D" w14:textId="77777777" w:rsidR="00100519" w:rsidRDefault="00100519" w:rsidP="00275F7A">
                  <w:pPr>
                    <w:pStyle w:val="TAC"/>
                    <w:rPr>
                      <w:rFonts w:eastAsia="等线"/>
                    </w:rPr>
                  </w:pPr>
                  <w:r>
                    <w:rPr>
                      <w:rFonts w:eastAsia="等线"/>
                    </w:rPr>
                    <w:t>0</w:t>
                  </w:r>
                </w:p>
              </w:tc>
              <w:tc>
                <w:tcPr>
                  <w:tcW w:w="1417" w:type="dxa"/>
                </w:tcPr>
                <w:p w14:paraId="3AD3D608" w14:textId="77777777" w:rsidR="00100519" w:rsidRDefault="00100519" w:rsidP="00275F7A">
                  <w:pPr>
                    <w:pStyle w:val="TAC"/>
                    <w:rPr>
                      <w:rFonts w:eastAsia="等线"/>
                    </w:rPr>
                  </w:pPr>
                  <w:r>
                    <w:rPr>
                      <w:rFonts w:eastAsia="等线"/>
                    </w:rPr>
                    <w:t xml:space="preserve"> [-L</w:t>
                  </w:r>
                  <w:r w:rsidRPr="0035027E">
                    <w:rPr>
                      <w:rFonts w:eastAsia="等线"/>
                      <w:vertAlign w:val="subscript"/>
                    </w:rPr>
                    <w:t>symb</w:t>
                  </w:r>
                  <w:r>
                    <w:rPr>
                      <w:rFonts w:eastAsia="等线"/>
                    </w:rPr>
                    <w:t>,L</w:t>
                  </w:r>
                  <w:r w:rsidRPr="0035027E">
                    <w:rPr>
                      <w:rFonts w:eastAsia="等线"/>
                      <w:vertAlign w:val="subscript"/>
                    </w:rPr>
                    <w:t>symb</w:t>
                  </w:r>
                  <w:r>
                    <w:rPr>
                      <w:rFonts w:eastAsia="等线"/>
                    </w:rPr>
                    <w:t>]</w:t>
                  </w:r>
                </w:p>
              </w:tc>
              <w:tc>
                <w:tcPr>
                  <w:tcW w:w="851" w:type="dxa"/>
                </w:tcPr>
                <w:p w14:paraId="6BC6BD55" w14:textId="77777777" w:rsidR="00100519" w:rsidRDefault="00100519" w:rsidP="00275F7A">
                  <w:pPr>
                    <w:pStyle w:val="TAC"/>
                    <w:rPr>
                      <w:rFonts w:eastAsia="等线"/>
                    </w:rPr>
                  </w:pPr>
                  <w:r>
                    <w:rPr>
                      <w:rFonts w:eastAsia="等线"/>
                    </w:rPr>
                    <w:t>RS-B</w:t>
                  </w:r>
                </w:p>
              </w:tc>
            </w:tr>
            <w:tr w:rsidR="00100519" w14:paraId="4E7927ED" w14:textId="77777777" w:rsidTr="00275F7A">
              <w:trPr>
                <w:jc w:val="center"/>
              </w:trPr>
              <w:tc>
                <w:tcPr>
                  <w:tcW w:w="887" w:type="dxa"/>
                  <w:vMerge/>
                </w:tcPr>
                <w:p w14:paraId="1CDDB57D" w14:textId="77777777" w:rsidR="00100519" w:rsidRDefault="00100519" w:rsidP="00275F7A">
                  <w:pPr>
                    <w:pStyle w:val="TAL"/>
                    <w:rPr>
                      <w:rFonts w:eastAsia="等线"/>
                    </w:rPr>
                  </w:pPr>
                </w:p>
              </w:tc>
              <w:tc>
                <w:tcPr>
                  <w:tcW w:w="703" w:type="dxa"/>
                </w:tcPr>
                <w:p w14:paraId="008834E9" w14:textId="77777777" w:rsidR="00100519" w:rsidRDefault="00100519" w:rsidP="00275F7A">
                  <w:pPr>
                    <w:pStyle w:val="TAC"/>
                    <w:rPr>
                      <w:rFonts w:eastAsia="等线"/>
                    </w:rPr>
                  </w:pPr>
                  <w:r>
                    <w:rPr>
                      <w:rFonts w:eastAsia="等线"/>
                    </w:rPr>
                    <w:t>…</w:t>
                  </w:r>
                </w:p>
              </w:tc>
              <w:tc>
                <w:tcPr>
                  <w:tcW w:w="849" w:type="dxa"/>
                </w:tcPr>
                <w:p w14:paraId="0462807A" w14:textId="77777777" w:rsidR="00100519" w:rsidRDefault="00100519" w:rsidP="00275F7A">
                  <w:pPr>
                    <w:pStyle w:val="TAC"/>
                    <w:rPr>
                      <w:rFonts w:eastAsia="等线"/>
                    </w:rPr>
                  </w:pPr>
                  <w:r>
                    <w:rPr>
                      <w:rFonts w:eastAsia="等线"/>
                    </w:rPr>
                    <w:t>…</w:t>
                  </w:r>
                </w:p>
              </w:tc>
              <w:tc>
                <w:tcPr>
                  <w:tcW w:w="1417" w:type="dxa"/>
                </w:tcPr>
                <w:p w14:paraId="51E773C7" w14:textId="77777777" w:rsidR="00100519" w:rsidRDefault="00100519" w:rsidP="00275F7A">
                  <w:pPr>
                    <w:pStyle w:val="TAC"/>
                    <w:rPr>
                      <w:rFonts w:eastAsia="等线"/>
                    </w:rPr>
                  </w:pPr>
                  <w:r>
                    <w:rPr>
                      <w:rFonts w:eastAsia="等线"/>
                    </w:rPr>
                    <w:t>…</w:t>
                  </w:r>
                </w:p>
              </w:tc>
              <w:tc>
                <w:tcPr>
                  <w:tcW w:w="851" w:type="dxa"/>
                </w:tcPr>
                <w:p w14:paraId="37518C1E" w14:textId="77777777" w:rsidR="00100519" w:rsidRDefault="00100519" w:rsidP="00275F7A">
                  <w:pPr>
                    <w:pStyle w:val="TAC"/>
                    <w:rPr>
                      <w:rFonts w:eastAsia="等线"/>
                    </w:rPr>
                  </w:pPr>
                  <w:r>
                    <w:rPr>
                      <w:rFonts w:eastAsia="等线"/>
                    </w:rPr>
                    <w:t>…</w:t>
                  </w:r>
                </w:p>
              </w:tc>
            </w:tr>
            <w:tr w:rsidR="00100519" w14:paraId="1BD7644B" w14:textId="77777777" w:rsidTr="00275F7A">
              <w:trPr>
                <w:jc w:val="center"/>
              </w:trPr>
              <w:tc>
                <w:tcPr>
                  <w:tcW w:w="887" w:type="dxa"/>
                  <w:vMerge/>
                </w:tcPr>
                <w:p w14:paraId="18FD7E73" w14:textId="77777777" w:rsidR="00100519" w:rsidRDefault="00100519" w:rsidP="00275F7A">
                  <w:pPr>
                    <w:pStyle w:val="TAL"/>
                    <w:rPr>
                      <w:rFonts w:eastAsia="等线"/>
                    </w:rPr>
                  </w:pPr>
                </w:p>
              </w:tc>
              <w:tc>
                <w:tcPr>
                  <w:tcW w:w="703" w:type="dxa"/>
                </w:tcPr>
                <w:p w14:paraId="4FE8C2F7" w14:textId="77777777" w:rsidR="00100519" w:rsidRDefault="00100519" w:rsidP="00275F7A">
                  <w:pPr>
                    <w:pStyle w:val="TAC"/>
                    <w:rPr>
                      <w:rFonts w:eastAsia="等线"/>
                    </w:rPr>
                  </w:pPr>
                  <w:r>
                    <w:rPr>
                      <w:rFonts w:eastAsia="等线"/>
                    </w:rPr>
                    <w:t>RS-5</w:t>
                  </w:r>
                </w:p>
              </w:tc>
              <w:tc>
                <w:tcPr>
                  <w:tcW w:w="849" w:type="dxa"/>
                </w:tcPr>
                <w:p w14:paraId="2F8C589F" w14:textId="77777777" w:rsidR="00100519" w:rsidRDefault="00100519" w:rsidP="00275F7A">
                  <w:pPr>
                    <w:pStyle w:val="TAC"/>
                    <w:rPr>
                      <w:rFonts w:eastAsia="等线"/>
                    </w:rPr>
                  </w:pPr>
                  <w:r>
                    <w:rPr>
                      <w:rFonts w:eastAsia="等线"/>
                    </w:rPr>
                    <w:t>0</w:t>
                  </w:r>
                </w:p>
              </w:tc>
              <w:tc>
                <w:tcPr>
                  <w:tcW w:w="1417" w:type="dxa"/>
                </w:tcPr>
                <w:p w14:paraId="36308BE7" w14:textId="77777777" w:rsidR="00100519" w:rsidRDefault="00100519" w:rsidP="00275F7A">
                  <w:pPr>
                    <w:pStyle w:val="TAC"/>
                    <w:rPr>
                      <w:rFonts w:eastAsia="等线"/>
                    </w:rPr>
                  </w:pPr>
                  <w:r>
                    <w:rPr>
                      <w:rFonts w:eastAsia="等线"/>
                    </w:rPr>
                    <w:t xml:space="preserve"> [-L</w:t>
                  </w:r>
                  <w:r w:rsidRPr="0035027E">
                    <w:rPr>
                      <w:rFonts w:eastAsia="等线"/>
                      <w:vertAlign w:val="subscript"/>
                    </w:rPr>
                    <w:t>symb</w:t>
                  </w:r>
                  <w:r>
                    <w:rPr>
                      <w:rFonts w:eastAsia="等线"/>
                    </w:rPr>
                    <w:t>,L</w:t>
                  </w:r>
                  <w:r w:rsidRPr="0035027E">
                    <w:rPr>
                      <w:rFonts w:eastAsia="等线"/>
                      <w:vertAlign w:val="subscript"/>
                    </w:rPr>
                    <w:t>symb</w:t>
                  </w:r>
                  <w:r>
                    <w:rPr>
                      <w:rFonts w:eastAsia="等线"/>
                    </w:rPr>
                    <w:t>]</w:t>
                  </w:r>
                </w:p>
              </w:tc>
              <w:tc>
                <w:tcPr>
                  <w:tcW w:w="851" w:type="dxa"/>
                </w:tcPr>
                <w:p w14:paraId="7F73E2F9" w14:textId="77777777" w:rsidR="00100519" w:rsidRDefault="00100519" w:rsidP="00275F7A">
                  <w:pPr>
                    <w:pStyle w:val="TAC"/>
                    <w:rPr>
                      <w:rFonts w:eastAsia="等线"/>
                    </w:rPr>
                  </w:pPr>
                  <w:r>
                    <w:rPr>
                      <w:rFonts w:eastAsia="等线"/>
                    </w:rPr>
                    <w:t>RS-E</w:t>
                  </w:r>
                </w:p>
              </w:tc>
            </w:tr>
          </w:tbl>
          <w:p w14:paraId="312F5236" w14:textId="77777777" w:rsidR="00100519" w:rsidRDefault="00100519" w:rsidP="00275F7A">
            <w:pPr>
              <w:autoSpaceDE/>
              <w:autoSpaceDN/>
              <w:adjustRightInd/>
              <w:spacing w:line="276" w:lineRule="auto"/>
              <w:rPr>
                <w:rFonts w:eastAsia="等线"/>
              </w:rPr>
            </w:pPr>
          </w:p>
          <w:p w14:paraId="7F71A799" w14:textId="77777777" w:rsidR="00100519" w:rsidRDefault="00100519" w:rsidP="00275F7A">
            <w:pPr>
              <w:autoSpaceDE/>
              <w:autoSpaceDN/>
              <w:adjustRightInd/>
              <w:spacing w:line="276" w:lineRule="auto"/>
              <w:rPr>
                <w:rFonts w:eastAsia="等线"/>
              </w:rPr>
            </w:pPr>
            <w:r>
              <w:rPr>
                <w:rFonts w:eastAsia="等线"/>
              </w:rPr>
              <w:t>Regarding metrics, the same as in the single RS case can be re-used also here.</w:t>
            </w:r>
          </w:p>
        </w:tc>
      </w:tr>
      <w:tr w:rsidR="00C7507D" w14:paraId="44D7FC3D" w14:textId="77777777" w:rsidTr="000762EB">
        <w:tc>
          <w:tcPr>
            <w:tcW w:w="1276" w:type="dxa"/>
          </w:tcPr>
          <w:p w14:paraId="1037EA2D" w14:textId="77777777" w:rsidR="00C7507D" w:rsidRDefault="00C7507D" w:rsidP="0072288D">
            <w:pPr>
              <w:autoSpaceDE/>
              <w:autoSpaceDN/>
              <w:adjustRightInd/>
              <w:spacing w:line="276" w:lineRule="auto"/>
              <w:rPr>
                <w:rFonts w:eastAsia="等线"/>
                <w:lang w:eastAsia="zh-CN"/>
              </w:rPr>
            </w:pPr>
            <w:r>
              <w:rPr>
                <w:rFonts w:eastAsia="等线" w:hint="eastAsia"/>
                <w:lang w:eastAsia="zh-CN"/>
              </w:rPr>
              <w:t>C</w:t>
            </w:r>
            <w:r>
              <w:rPr>
                <w:rFonts w:eastAsia="等线"/>
                <w:lang w:eastAsia="zh-CN"/>
              </w:rPr>
              <w:t>MCC</w:t>
            </w:r>
          </w:p>
        </w:tc>
        <w:tc>
          <w:tcPr>
            <w:tcW w:w="8041" w:type="dxa"/>
          </w:tcPr>
          <w:p w14:paraId="4C1F89ED" w14:textId="77777777" w:rsidR="00C7507D" w:rsidRDefault="00C7507D" w:rsidP="0072288D">
            <w:pPr>
              <w:rPr>
                <w:lang w:val="en-US" w:eastAsia="zh-CN"/>
              </w:rPr>
            </w:pPr>
            <w:r>
              <w:rPr>
                <w:rFonts w:hint="eastAsia"/>
              </w:rPr>
              <w:t>Two cases need to be evaluated</w:t>
            </w:r>
            <w:r>
              <w:t>.</w:t>
            </w:r>
          </w:p>
          <w:p w14:paraId="6F9A4A49" w14:textId="193DD881" w:rsidR="00C7507D" w:rsidRDefault="00C7507D" w:rsidP="0072288D">
            <w:r>
              <w:rPr>
                <w:rFonts w:hint="eastAsia"/>
                <w:b/>
              </w:rPr>
              <w:t xml:space="preserve">Case 2-1: </w:t>
            </w:r>
            <w:r>
              <w:t>Total number of base sequences in the whole network i</w:t>
            </w:r>
            <w:r>
              <w:rPr>
                <w:color w:val="000000"/>
              </w:rPr>
              <w:t xml:space="preserve">s 1. </w:t>
            </w:r>
            <w:r>
              <w:rPr>
                <w:rFonts w:hint="eastAsia"/>
              </w:rPr>
              <w:t>Number of total RSs arrived within one detection window</w:t>
            </w:r>
            <w:r>
              <w:t xml:space="preserve"> is [100]. The performance metric is d</w:t>
            </w:r>
            <w:r>
              <w:rPr>
                <w:rFonts w:hint="eastAsia"/>
              </w:rPr>
              <w:t xml:space="preserve">etection probability, Pd, which is defined as the probability of detecting a sequence that is above the threshold obtained under a false alarm rate smaller than </w:t>
            </w:r>
            <w:r>
              <w:t>[</w:t>
            </w:r>
            <w:r>
              <w:rPr>
                <w:rFonts w:hint="eastAsia"/>
              </w:rPr>
              <w:t>1%</w:t>
            </w:r>
            <w:r>
              <w:t>]</w:t>
            </w:r>
            <w:r>
              <w:rPr>
                <w:rFonts w:eastAsiaTheme="minorEastAsia" w:hint="eastAsia"/>
                <w:lang w:eastAsia="zh-CN"/>
              </w:rPr>
              <w:t>.</w:t>
            </w:r>
          </w:p>
          <w:p w14:paraId="3CD3F0E4" w14:textId="364FEE94" w:rsidR="00C7507D" w:rsidRDefault="00C7507D" w:rsidP="004F1F83">
            <w:r>
              <w:t>Note that</w:t>
            </w:r>
            <w:r w:rsidRPr="004E36C1">
              <w:t xml:space="preserve"> the </w:t>
            </w:r>
            <w:r>
              <w:t>meaning</w:t>
            </w:r>
            <w:r w:rsidRPr="004E36C1">
              <w:t xml:space="preserve"> of “arrived within one detection window” is the arrival time of the RS is within [-Lsymbol, Lsymbol] with respect to the start of the detection window</w:t>
            </w:r>
            <w:r>
              <w:t xml:space="preserve">. </w:t>
            </w:r>
          </w:p>
          <w:p w14:paraId="32036659" w14:textId="65A72146" w:rsidR="00C7507D" w:rsidRDefault="00C7507D" w:rsidP="004F1F83">
            <w:r>
              <w:rPr>
                <w:rFonts w:hint="eastAsia"/>
                <w:b/>
              </w:rPr>
              <w:t>Case 2-2</w:t>
            </w:r>
            <w:r>
              <w:t xml:space="preserve">: </w:t>
            </w:r>
            <w:r w:rsidR="004F1F83">
              <w:t>Total number of base sequences in the whole network i</w:t>
            </w:r>
            <w:r w:rsidR="004F1F83">
              <w:rPr>
                <w:color w:val="000000"/>
              </w:rPr>
              <w:t xml:space="preserve">s more than 1. </w:t>
            </w:r>
            <w:r>
              <w:t xml:space="preserve">At least </w:t>
            </w:r>
            <w:r w:rsidRPr="004E36C1">
              <w:t>f</w:t>
            </w:r>
            <w:r w:rsidRPr="00122556">
              <w:t>or evaluating RS for Framework 2, where it is needed to distinguish gNBs ( or group of gNBs ) based on received RS.</w:t>
            </w:r>
            <w:r>
              <w:t xml:space="preserve"> Consider n</w:t>
            </w:r>
            <w:r>
              <w:rPr>
                <w:rFonts w:hint="eastAsia"/>
              </w:rPr>
              <w:t xml:space="preserve">umber of total RSs arrived within one </w:t>
            </w:r>
            <w:r>
              <w:t xml:space="preserve">detection window as </w:t>
            </w:r>
            <w:r w:rsidRPr="003343AD">
              <w:rPr>
                <w:i/>
              </w:rPr>
              <w:t>n*N</w:t>
            </w:r>
            <w:r w:rsidRPr="003343AD">
              <w:rPr>
                <w:i/>
                <w:vertAlign w:val="subscript"/>
              </w:rPr>
              <w:t>RS</w:t>
            </w:r>
            <w:r w:rsidRPr="003D270D">
              <w:t xml:space="preserve">, where </w:t>
            </w:r>
            <w:r w:rsidRPr="003343AD">
              <w:rPr>
                <w:i/>
              </w:rPr>
              <w:t>n</w:t>
            </w:r>
            <w:r w:rsidRPr="003D270D">
              <w:t xml:space="preserve"> is the number of base sequences that </w:t>
            </w:r>
            <w:r w:rsidRPr="004E36C1">
              <w:t>actually</w:t>
            </w:r>
            <w:r w:rsidRPr="003D270D">
              <w:t xml:space="preserve"> arrives within the detection window and </w:t>
            </w:r>
            <w:r w:rsidRPr="003343AD">
              <w:rPr>
                <w:i/>
              </w:rPr>
              <w:t>N</w:t>
            </w:r>
            <w:r w:rsidRPr="003343AD">
              <w:rPr>
                <w:i/>
                <w:vertAlign w:val="subscript"/>
              </w:rPr>
              <w:t>RS</w:t>
            </w:r>
            <w:r w:rsidRPr="003343AD">
              <w:rPr>
                <w:i/>
              </w:rPr>
              <w:t xml:space="preserve"> </w:t>
            </w:r>
            <w:r w:rsidRPr="003D270D">
              <w:t xml:space="preserve">is the number of RSs sharing the same base sequence. </w:t>
            </w:r>
            <w:r>
              <w:t xml:space="preserve">Value of </w:t>
            </w:r>
            <w:r w:rsidRPr="00EB6180">
              <w:rPr>
                <w:i/>
              </w:rPr>
              <w:t>n</w:t>
            </w:r>
            <w:r>
              <w:t xml:space="preserve"> is</w:t>
            </w:r>
            <w:r>
              <w:rPr>
                <w:rFonts w:hint="eastAsia"/>
              </w:rPr>
              <w:t xml:space="preserve"> </w:t>
            </w:r>
            <w:r>
              <w:t>uniformly distributed between [</w:t>
            </w:r>
            <w:r>
              <w:rPr>
                <w:rFonts w:hint="eastAsia"/>
              </w:rPr>
              <w:t>1</w:t>
            </w:r>
            <w:r w:rsidR="00EB6180">
              <w:t xml:space="preserve">, </w:t>
            </w:r>
            <w:r>
              <w:rPr>
                <w:rFonts w:hint="eastAsia"/>
              </w:rPr>
              <w:t>N</w:t>
            </w:r>
            <w:r>
              <w:rPr>
                <w:rFonts w:hint="eastAsia"/>
                <w:vertAlign w:val="subscript"/>
              </w:rPr>
              <w:t>seq,max</w:t>
            </w:r>
            <w:r>
              <w:t>]</w:t>
            </w:r>
            <w:r>
              <w:rPr>
                <w:rFonts w:hint="eastAsia"/>
              </w:rPr>
              <w:t>, where N</w:t>
            </w:r>
            <w:r>
              <w:rPr>
                <w:rFonts w:hint="eastAsia"/>
                <w:vertAlign w:val="subscript"/>
              </w:rPr>
              <w:t>seq,max</w:t>
            </w:r>
            <w:r>
              <w:rPr>
                <w:rFonts w:hint="eastAsia"/>
              </w:rPr>
              <w:t>= 8 is the number of different base sequences in the whole network</w:t>
            </w:r>
            <w:r>
              <w:t>.</w:t>
            </w:r>
            <w:r>
              <w:rPr>
                <w:rFonts w:eastAsiaTheme="minorEastAsia" w:hint="eastAsia"/>
                <w:lang w:eastAsia="zh-CN"/>
              </w:rPr>
              <w:t xml:space="preserve"> </w:t>
            </w:r>
            <w:r w:rsidRPr="003D270D">
              <w:t>Fix N</w:t>
            </w:r>
            <w:r w:rsidRPr="003D270D">
              <w:rPr>
                <w:vertAlign w:val="subscript"/>
              </w:rPr>
              <w:t>RS</w:t>
            </w:r>
            <w:r w:rsidRPr="003D270D">
              <w:t xml:space="preserve"> as 1 (for no gNB grouping), and 50 or 100 (for gNB grouping). </w:t>
            </w:r>
            <w:r>
              <w:t>Two performance metrics are necessary:</w:t>
            </w:r>
          </w:p>
          <w:p w14:paraId="34E14FFD" w14:textId="17CF15B7" w:rsidR="00C7507D" w:rsidRDefault="00C7507D" w:rsidP="004E36C1">
            <w:pPr>
              <w:rPr>
                <w:rFonts w:eastAsiaTheme="minorEastAsia"/>
                <w:lang w:eastAsia="zh-CN"/>
              </w:rPr>
            </w:pPr>
            <w:r w:rsidRPr="004E36C1">
              <w:rPr>
                <w:b/>
              </w:rPr>
              <w:t xml:space="preserve">Metric-1 </w:t>
            </w:r>
            <w:r w:rsidRPr="004E36C1">
              <w:rPr>
                <w:rFonts w:eastAsiaTheme="minorEastAsia"/>
                <w:b/>
              </w:rPr>
              <w:t>Worst detection probability</w:t>
            </w:r>
            <w:r>
              <w:rPr>
                <w:rFonts w:eastAsiaTheme="minorEastAsia"/>
                <w:lang w:eastAsia="zh-CN"/>
              </w:rPr>
              <w:t xml:space="preserve">: </w:t>
            </w:r>
            <w:r w:rsidRPr="00720CD4">
              <w:rPr>
                <w:rFonts w:eastAsiaTheme="minorEastAsia"/>
              </w:rPr>
              <w:t xml:space="preserve"> </w:t>
            </w:r>
            <m:oMath>
              <m:sSub>
                <m:sSubPr>
                  <m:ctrlPr>
                    <w:rPr>
                      <w:rFonts w:ascii="Cambria Math" w:eastAsiaTheme="minorEastAsia" w:hAnsi="Cambria Math"/>
                      <w:kern w:val="2"/>
                      <w:lang w:eastAsia="en-US"/>
                    </w:rPr>
                  </m:ctrlPr>
                </m:sSubPr>
                <m:e>
                  <m:r>
                    <w:rPr>
                      <w:rFonts w:ascii="Cambria Math" w:hAnsi="Cambria Math"/>
                      <w:lang w:eastAsia="en-US"/>
                    </w:rPr>
                    <m:t>P</m:t>
                  </m:r>
                </m:e>
                <m:sub>
                  <m:r>
                    <m:rPr>
                      <m:sty m:val="p"/>
                    </m:rPr>
                    <w:rPr>
                      <w:rFonts w:ascii="Cambria Math" w:hAnsi="Cambria Math"/>
                    </w:rPr>
                    <m:t>d</m:t>
                  </m:r>
                </m:sub>
              </m:sSub>
              <m:r>
                <m:rPr>
                  <m:sty m:val="p"/>
                </m:rPr>
                <w:rPr>
                  <w:rFonts w:ascii="Cambria Math" w:hAnsi="Cambria Math"/>
                </w:rPr>
                <m:t>=</m:t>
              </m:r>
              <m:func>
                <m:funcPr>
                  <m:ctrlPr>
                    <w:rPr>
                      <w:rFonts w:ascii="Cambria Math" w:eastAsiaTheme="minorEastAsia" w:hAnsi="Cambria Math"/>
                      <w:kern w:val="2"/>
                      <w:lang w:eastAsia="en-US"/>
                    </w:rPr>
                  </m:ctrlPr>
                </m:funcPr>
                <m:fName>
                  <m:func>
                    <m:funcPr>
                      <m:ctrlPr>
                        <w:rPr>
                          <w:rFonts w:ascii="Cambria Math" w:eastAsiaTheme="minorEastAsia" w:hAnsi="Cambria Math"/>
                          <w:i/>
                          <w:kern w:val="2"/>
                          <w:lang w:eastAsia="en-US"/>
                        </w:rPr>
                      </m:ctrlPr>
                    </m:funcPr>
                    <m:fName>
                      <m:limLow>
                        <m:limLowPr>
                          <m:ctrlPr>
                            <w:rPr>
                              <w:rFonts w:ascii="Cambria Math" w:eastAsiaTheme="minorEastAsia" w:hAnsi="Cambria Math"/>
                              <w:i/>
                              <w:kern w:val="2"/>
                              <w:lang w:eastAsia="en-US"/>
                            </w:rPr>
                          </m:ctrlPr>
                        </m:limLowPr>
                        <m:e>
                          <m:r>
                            <m:rPr>
                              <m:sty m:val="p"/>
                            </m:rPr>
                            <w:rPr>
                              <w:rFonts w:ascii="Cambria Math" w:hAnsi="Cambria Math"/>
                              <w:lang w:eastAsia="en-US"/>
                            </w:rPr>
                            <m:t>min</m:t>
                          </m:r>
                        </m:e>
                        <m:lim>
                          <m:d>
                            <m:dPr>
                              <m:begChr m:val="|"/>
                              <m:endChr m:val="|"/>
                              <m:ctrlPr>
                                <w:rPr>
                                  <w:rFonts w:ascii="Cambria Math" w:hAnsi="Cambria Math"/>
                                </w:rPr>
                              </m:ctrlPr>
                            </m:dPr>
                            <m:e>
                              <m:r>
                                <w:rPr>
                                  <w:rFonts w:ascii="Cambria Math" w:eastAsia="等线" w:hAnsi="Cambria Math"/>
                                </w:rPr>
                                <m:t>A</m:t>
                              </m:r>
                            </m:e>
                          </m:d>
                          <m:r>
                            <w:rPr>
                              <w:rFonts w:ascii="Cambria Math" w:eastAsia="等线" w:hAnsi="Cambria Math" w:hint="eastAsia"/>
                            </w:rPr>
                            <m:t>∈</m:t>
                          </m:r>
                          <m:d>
                            <m:dPr>
                              <m:begChr m:val="{"/>
                              <m:endChr m:val="}"/>
                              <m:ctrlPr>
                                <w:rPr>
                                  <w:rFonts w:ascii="Cambria Math" w:hAnsi="Cambria Math"/>
                                  <w:i/>
                                  <w:kern w:val="2"/>
                                </w:rPr>
                              </m:ctrlPr>
                            </m:dPr>
                            <m:e>
                              <m:r>
                                <w:rPr>
                                  <w:rFonts w:ascii="Cambria Math" w:hAnsi="Cambria Math"/>
                                </w:rPr>
                                <m:t>1,…</m:t>
                              </m:r>
                              <m:r>
                                <m:rPr>
                                  <m:sty m:val="p"/>
                                </m:rPr>
                                <w:rPr>
                                  <w:rFonts w:ascii="Cambria Math" w:hAnsi="Cambria Math"/>
                                </w:rPr>
                                <m:t xml:space="preserve"> </m:t>
                              </m:r>
                              <m:sSub>
                                <m:sSubPr>
                                  <m:ctrlPr>
                                    <w:rPr>
                                      <w:rFonts w:ascii="Cambria Math" w:eastAsiaTheme="minorEastAsia" w:hAnsi="Cambria Math"/>
                                      <w:kern w:val="2"/>
                                      <w:vertAlign w:val="subscript"/>
                                    </w:rPr>
                                  </m:ctrlPr>
                                </m:sSubPr>
                                <m:e>
                                  <m:r>
                                    <w:rPr>
                                      <w:rFonts w:ascii="Cambria Math" w:hAnsi="Cambria Math"/>
                                      <w:vertAlign w:val="subscript"/>
                                    </w:rPr>
                                    <m:t>N</m:t>
                                  </m:r>
                                </m:e>
                                <m:sub>
                                  <m:r>
                                    <m:rPr>
                                      <m:sty m:val="p"/>
                                    </m:rPr>
                                    <w:rPr>
                                      <w:rFonts w:ascii="Cambria Math" w:hAnsi="Cambria Math"/>
                                      <w:vertAlign w:val="subscript"/>
                                    </w:rPr>
                                    <m:t>seq,max</m:t>
                                  </m:r>
                                </m:sub>
                              </m:sSub>
                            </m:e>
                          </m:d>
                        </m:lim>
                      </m:limLow>
                    </m:fName>
                    <m:e>
                      <m:r>
                        <w:rPr>
                          <w:rFonts w:ascii="Cambria Math" w:hAnsi="Cambria Math"/>
                          <w:lang w:eastAsia="en-US"/>
                        </w:rPr>
                        <m:t xml:space="preserve"> </m:t>
                      </m:r>
                      <m:limLow>
                        <m:limLowPr>
                          <m:ctrlPr>
                            <w:rPr>
                              <w:rFonts w:ascii="Cambria Math" w:eastAsiaTheme="minorEastAsia" w:hAnsi="Cambria Math"/>
                              <w:kern w:val="2"/>
                              <w:lang w:eastAsia="en-US"/>
                            </w:rPr>
                          </m:ctrlPr>
                        </m:limLowPr>
                        <m:e>
                          <m:r>
                            <m:rPr>
                              <m:sty m:val="p"/>
                            </m:rPr>
                            <w:rPr>
                              <w:rFonts w:ascii="Cambria Math" w:hAnsi="Cambria Math"/>
                            </w:rPr>
                            <m:t>min</m:t>
                          </m:r>
                        </m:e>
                        <m:lim>
                          <m:r>
                            <w:rPr>
                              <w:rFonts w:ascii="Cambria Math" w:hAnsi="Cambria Math"/>
                            </w:rPr>
                            <m:t>i</m:t>
                          </m:r>
                          <m:r>
                            <w:rPr>
                              <w:rFonts w:ascii="Cambria Math" w:eastAsia="等线" w:hAnsi="Cambria Math" w:hint="eastAsia"/>
                            </w:rPr>
                            <m:t>∈</m:t>
                          </m:r>
                          <m:r>
                            <w:rPr>
                              <w:rFonts w:ascii="Cambria Math" w:eastAsia="等线" w:hAnsi="Cambria Math"/>
                            </w:rPr>
                            <m:t>A</m:t>
                          </m:r>
                          <m:r>
                            <w:rPr>
                              <w:rFonts w:ascii="Cambria Math" w:hAnsi="Cambria Math"/>
                              <w:lang w:eastAsia="en-US"/>
                            </w:rPr>
                            <m:t>,</m:t>
                          </m:r>
                        </m:lim>
                      </m:limLow>
                    </m:e>
                  </m:func>
                </m:fName>
                <m:e>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e>
              </m:func>
            </m:oMath>
            <w:r w:rsidRPr="00720CD4">
              <w:rPr>
                <w:rFonts w:eastAsiaTheme="minorEastAsia"/>
              </w:rPr>
              <w:t xml:space="preserve">, where </w:t>
            </w:r>
            <m:oMath>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oMath>
            <w:r w:rsidRPr="00720CD4">
              <w:t xml:space="preserve"> </w:t>
            </w:r>
            <w:r w:rsidRPr="00720CD4">
              <w:rPr>
                <w:rFonts w:hint="eastAsia"/>
              </w:rPr>
              <w:t xml:space="preserve">is the probability of </w:t>
            </w:r>
            <w:r>
              <w:rPr>
                <w:rFonts w:eastAsiaTheme="minorEastAsia" w:hint="eastAsia"/>
                <w:lang w:eastAsia="zh-CN"/>
              </w:rPr>
              <w:t xml:space="preserve">correctly </w:t>
            </w:r>
            <w:r w:rsidRPr="00720CD4">
              <w:rPr>
                <w:rFonts w:hint="eastAsia"/>
              </w:rPr>
              <w:t xml:space="preserve">detecting </w:t>
            </w:r>
            <w:r>
              <w:rPr>
                <w:rFonts w:eastAsiaTheme="minorEastAsia" w:hint="eastAsia"/>
                <w:lang w:eastAsia="zh-CN"/>
              </w:rPr>
              <w:t xml:space="preserve">the </w:t>
            </w:r>
            <w:r w:rsidRPr="00720CD4">
              <w:rPr>
                <w:i/>
              </w:rPr>
              <w:t>i</w:t>
            </w:r>
            <w:r w:rsidRPr="00720CD4">
              <w:t>-th</w:t>
            </w:r>
            <w:r w:rsidRPr="00720CD4">
              <w:rPr>
                <w:rFonts w:hint="eastAsia"/>
              </w:rPr>
              <w:t xml:space="preserve"> base sequence</w:t>
            </w:r>
            <w:r w:rsidRPr="00720CD4">
              <w:t xml:space="preserve"> (</w:t>
            </w:r>
            <m:oMath>
              <m:r>
                <w:rPr>
                  <w:rFonts w:ascii="Cambria Math" w:hAnsi="Cambria Math"/>
                </w:rPr>
                <m:t>i</m:t>
              </m:r>
              <m:r>
                <w:rPr>
                  <w:rFonts w:ascii="Cambria Math" w:eastAsia="等线" w:hAnsi="Cambria Math" w:hint="eastAsia"/>
                </w:rPr>
                <m:t>∈</m:t>
              </m:r>
              <m:r>
                <w:rPr>
                  <w:rFonts w:ascii="Cambria Math" w:eastAsia="等线" w:hAnsi="Cambria Math"/>
                </w:rPr>
                <m:t>A</m:t>
              </m:r>
            </m:oMath>
            <w:r w:rsidRPr="00720CD4">
              <w:t>)</w:t>
            </w:r>
            <w:r>
              <w:rPr>
                <w:rFonts w:eastAsiaTheme="minorEastAsia" w:hint="eastAsia"/>
                <w:lang w:eastAsia="zh-CN"/>
              </w:rPr>
              <w:t xml:space="preserve"> when</w:t>
            </w:r>
            <w:r w:rsidRPr="00720CD4">
              <w:t xml:space="preserve"> the </w:t>
            </w:r>
            <w:r w:rsidRPr="00720CD4">
              <w:rPr>
                <w:i/>
              </w:rPr>
              <w:t>i</w:t>
            </w:r>
            <w:r w:rsidRPr="00720CD4">
              <w:t>-th</w:t>
            </w:r>
            <w:r w:rsidRPr="00720CD4">
              <w:rPr>
                <w:rFonts w:hint="eastAsia"/>
              </w:rPr>
              <w:t xml:space="preserve"> base sequence</w:t>
            </w:r>
            <w:r w:rsidRPr="00720CD4">
              <w:t xml:space="preserve"> is actually arrived </w:t>
            </w:r>
            <w:r w:rsidRPr="00720CD4">
              <w:rPr>
                <w:rFonts w:hint="eastAsia"/>
              </w:rPr>
              <w:t>within the detection window</w:t>
            </w:r>
            <w:r w:rsidRPr="00720CD4">
              <w:t>,</w:t>
            </w:r>
            <w:r>
              <w:rPr>
                <w:rFonts w:eastAsiaTheme="minorEastAsia" w:hint="eastAsia"/>
                <w:lang w:eastAsia="zh-CN"/>
              </w:rPr>
              <w:t xml:space="preserve"> with</w:t>
            </w:r>
            <w:r w:rsidRPr="00720CD4">
              <w:t xml:space="preserve"> </w:t>
            </w:r>
            <m:oMath>
              <m:r>
                <w:rPr>
                  <w:rFonts w:ascii="Cambria Math" w:eastAsia="等线" w:hAnsi="Cambria Math"/>
                </w:rPr>
                <m:t>A</m:t>
              </m:r>
            </m:oMath>
            <w:r w:rsidRPr="00CC3D0B">
              <w:t xml:space="preserve"> </w:t>
            </w:r>
            <w:r>
              <w:rPr>
                <w:rFonts w:eastAsiaTheme="minorEastAsia" w:hint="eastAsia"/>
                <w:lang w:eastAsia="zh-CN"/>
              </w:rPr>
              <w:t>as</w:t>
            </w:r>
            <w:r w:rsidRPr="00CC3D0B">
              <w:t xml:space="preserve"> the set of actually arrived base sequences within the detection window, </w:t>
            </w:r>
            <m:oMath>
              <m:d>
                <m:dPr>
                  <m:begChr m:val="|"/>
                  <m:endChr m:val="|"/>
                  <m:ctrlPr>
                    <w:rPr>
                      <w:rFonts w:ascii="Cambria Math" w:hAnsi="Cambria Math"/>
                    </w:rPr>
                  </m:ctrlPr>
                </m:dPr>
                <m:e>
                  <m:r>
                    <w:rPr>
                      <w:rFonts w:ascii="Cambria Math" w:eastAsia="等线" w:hAnsi="Cambria Math"/>
                    </w:rPr>
                    <m:t>A</m:t>
                  </m:r>
                </m:e>
              </m:d>
            </m:oMath>
            <w:r w:rsidRPr="00CC3D0B">
              <w:rPr>
                <w:rFonts w:hint="eastAsia"/>
              </w:rPr>
              <w:t xml:space="preserve"> </w:t>
            </w:r>
            <w:r>
              <w:rPr>
                <w:rFonts w:eastAsiaTheme="minorEastAsia" w:hint="eastAsia"/>
                <w:lang w:eastAsia="zh-CN"/>
              </w:rPr>
              <w:t>as</w:t>
            </w:r>
            <w:r w:rsidRPr="00CC3D0B">
              <w:t xml:space="preserve"> </w:t>
            </w:r>
            <w:r w:rsidRPr="00720CD4">
              <w:t xml:space="preserve">the size of </w:t>
            </w:r>
            <m:oMath>
              <m:r>
                <w:rPr>
                  <w:rFonts w:ascii="Cambria Math" w:eastAsia="等线" w:hAnsi="Cambria Math"/>
                </w:rPr>
                <m:t>A</m:t>
              </m:r>
            </m:oMath>
            <w:r w:rsidRPr="00720CD4">
              <w:t xml:space="preserve">, (i.e., the number of actually arrived base sequences). For example, assume base sequence #1, #2 and #3 are actually arrived within the detection window, while sequence #1, #2 and #4 are detected, then detecting base sequence #1 and #2 is counted as </w:t>
            </w:r>
            <m:oMath>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oMath>
            <w:r w:rsidRPr="00720CD4">
              <w:rPr>
                <w:kern w:val="2"/>
              </w:rPr>
              <w:t xml:space="preserve">, where, </w:t>
            </w:r>
            <w:r w:rsidRPr="00720CD4">
              <w:rPr>
                <w:i/>
              </w:rPr>
              <w:t xml:space="preserve">i </w:t>
            </w:r>
            <w:r w:rsidRPr="00720CD4">
              <w:t xml:space="preserve">= #1, #2, and </w:t>
            </w:r>
            <m:oMath>
              <m:r>
                <w:rPr>
                  <w:rFonts w:ascii="Cambria Math" w:eastAsia="等线" w:hAnsi="Cambria Math"/>
                </w:rPr>
                <m:t>A</m:t>
              </m:r>
            </m:oMath>
            <w:r w:rsidRPr="00720CD4">
              <w:rPr>
                <w:rFonts w:hint="eastAsia"/>
                <w:kern w:val="2"/>
              </w:rPr>
              <w:t xml:space="preserve"> </w:t>
            </w:r>
            <w:r w:rsidRPr="00720CD4">
              <w:t>= [#1, #2 and #3].</w:t>
            </w:r>
          </w:p>
          <w:p w14:paraId="2C92725F" w14:textId="2EC9166D" w:rsidR="00C7507D" w:rsidRDefault="00C7507D" w:rsidP="0072288D">
            <w:pPr>
              <w:tabs>
                <w:tab w:val="left" w:pos="643"/>
              </w:tabs>
              <w:spacing w:line="254" w:lineRule="auto"/>
            </w:pPr>
            <w:r w:rsidRPr="004E36C1">
              <w:rPr>
                <w:b/>
              </w:rPr>
              <w:lastRenderedPageBreak/>
              <w:t>Metric-2: Detection error probability:</w:t>
            </w:r>
            <w:r>
              <w:rPr>
                <w:rFonts w:hint="eastAsia"/>
              </w:rPr>
              <w:t xml:space="preserve"> </w:t>
            </w:r>
            <m:oMath>
              <m:sSub>
                <m:sSubPr>
                  <m:ctrlPr>
                    <w:rPr>
                      <w:rFonts w:ascii="Cambria Math" w:hAnsi="Cambria Math"/>
                    </w:rPr>
                  </m:ctrlPr>
                </m:sSubPr>
                <m:e>
                  <m:r>
                    <w:rPr>
                      <w:rFonts w:ascii="Cambria Math" w:eastAsiaTheme="minorEastAsia" w:hAnsi="Cambria Math" w:hint="eastAsia"/>
                      <w:lang w:eastAsia="zh-CN"/>
                    </w:rPr>
                    <m:t>P</m:t>
                  </m:r>
                </m:e>
                <m:sub>
                  <m:r>
                    <w:rPr>
                      <w:rFonts w:ascii="Cambria Math" w:eastAsiaTheme="minorEastAsia" w:hAnsi="Cambria Math" w:hint="eastAsia"/>
                      <w:lang w:eastAsia="zh-CN"/>
                    </w:rPr>
                    <m:t>e</m:t>
                  </m:r>
                </m:sub>
              </m:sSub>
              <m:r>
                <m:rPr>
                  <m:sty m:val="p"/>
                </m:rPr>
                <w:rPr>
                  <w:rFonts w:ascii="Cambria Math" w:eastAsiaTheme="minorEastAsia" w:hAnsi="Cambria Math" w:hint="eastAsia"/>
                  <w:lang w:eastAsia="zh-CN"/>
                </w:rPr>
                <m:t>=</m:t>
              </m:r>
              <m:func>
                <m:funcPr>
                  <m:ctrlPr>
                    <w:rPr>
                      <w:rFonts w:ascii="Cambria Math" w:eastAsiaTheme="minorEastAsia" w:hAnsi="Cambria Math"/>
                      <w:i/>
                      <w:kern w:val="2"/>
                      <w:sz w:val="21"/>
                      <w:szCs w:val="22"/>
                    </w:rPr>
                  </m:ctrlPr>
                </m:funcPr>
                <m:fName>
                  <m:limLow>
                    <m:limLowPr>
                      <m:ctrlPr>
                        <w:rPr>
                          <w:rFonts w:ascii="Cambria Math" w:eastAsiaTheme="minorEastAsia" w:hAnsi="Cambria Math"/>
                          <w:i/>
                          <w:kern w:val="2"/>
                          <w:sz w:val="21"/>
                          <w:szCs w:val="22"/>
                        </w:rPr>
                      </m:ctrlPr>
                    </m:limLowPr>
                    <m:e>
                      <m:r>
                        <m:rPr>
                          <m:sty m:val="p"/>
                        </m:rPr>
                        <w:rPr>
                          <w:rFonts w:ascii="Cambria Math" w:hAnsi="Cambria Math"/>
                        </w:rPr>
                        <m:t>max</m:t>
                      </m:r>
                    </m:e>
                    <m:lim>
                      <m:d>
                        <m:dPr>
                          <m:begChr m:val="|"/>
                          <m:endChr m:val="|"/>
                          <m:ctrlPr>
                            <w:rPr>
                              <w:rFonts w:ascii="Cambria Math" w:hAnsi="Cambria Math"/>
                            </w:rPr>
                          </m:ctrlPr>
                        </m:dPr>
                        <m:e>
                          <m:r>
                            <w:rPr>
                              <w:rFonts w:ascii="Cambria Math" w:eastAsia="等线" w:hAnsi="Cambria Math"/>
                            </w:rPr>
                            <m:t>A</m:t>
                          </m:r>
                        </m:e>
                      </m:d>
                      <m:r>
                        <w:rPr>
                          <w:rFonts w:ascii="Cambria Math" w:eastAsia="等线" w:hAnsi="Cambria Math" w:hint="eastAsia"/>
                          <w:sz w:val="22"/>
                        </w:rPr>
                        <m:t>∈</m:t>
                      </m:r>
                      <m:d>
                        <m:dPr>
                          <m:begChr m:val="{"/>
                          <m:endChr m:val="}"/>
                          <m:ctrlPr>
                            <w:rPr>
                              <w:rFonts w:ascii="Cambria Math" w:hAnsi="Cambria Math"/>
                              <w:i/>
                              <w:kern w:val="2"/>
                              <w:sz w:val="22"/>
                              <w:szCs w:val="22"/>
                            </w:rPr>
                          </m:ctrlPr>
                        </m:dPr>
                        <m:e>
                          <m:r>
                            <w:rPr>
                              <w:rFonts w:ascii="Cambria Math" w:hAnsi="Cambria Math"/>
                            </w:rPr>
                            <m:t>1,…</m:t>
                          </m:r>
                          <m:r>
                            <m:rPr>
                              <m:sty m:val="p"/>
                            </m:rPr>
                            <w:rPr>
                              <w:rFonts w:ascii="Cambria Math" w:hAnsi="Cambria Math"/>
                            </w:rPr>
                            <m:t xml:space="preserve"> </m:t>
                          </m:r>
                          <m:sSub>
                            <m:sSubPr>
                              <m:ctrlPr>
                                <w:rPr>
                                  <w:rFonts w:ascii="Cambria Math" w:eastAsiaTheme="minorEastAsia" w:hAnsi="Cambria Math"/>
                                  <w:kern w:val="2"/>
                                  <w:sz w:val="21"/>
                                  <w:szCs w:val="22"/>
                                  <w:vertAlign w:val="subscript"/>
                                </w:rPr>
                              </m:ctrlPr>
                            </m:sSubPr>
                            <m:e>
                              <m:r>
                                <w:rPr>
                                  <w:rFonts w:ascii="Cambria Math" w:hAnsi="Cambria Math"/>
                                  <w:vertAlign w:val="subscript"/>
                                </w:rPr>
                                <m:t>N</m:t>
                              </m:r>
                            </m:e>
                            <m:sub>
                              <m:r>
                                <m:rPr>
                                  <m:sty m:val="p"/>
                                </m:rPr>
                                <w:rPr>
                                  <w:rFonts w:ascii="Cambria Math" w:hAnsi="Cambria Math"/>
                                  <w:vertAlign w:val="subscript"/>
                                </w:rPr>
                                <m:t>seq,max</m:t>
                              </m:r>
                            </m:sub>
                          </m:sSub>
                        </m:e>
                      </m:d>
                    </m:lim>
                  </m:limLow>
                </m:fName>
                <m:e>
                  <m:sSub>
                    <m:sSubPr>
                      <m:ctrlPr>
                        <w:rPr>
                          <w:rFonts w:ascii="Cambria Math" w:eastAsiaTheme="minorEastAsia" w:hAnsi="Cambria Math"/>
                          <w:i/>
                          <w:kern w:val="2"/>
                          <w:sz w:val="21"/>
                          <w:szCs w:val="22"/>
                        </w:rPr>
                      </m:ctrlPr>
                    </m:sSubPr>
                    <m:e>
                      <m:r>
                        <w:rPr>
                          <w:rFonts w:ascii="Cambria Math" w:hAnsi="Cambria Math"/>
                        </w:rPr>
                        <m:t>P</m:t>
                      </m:r>
                    </m:e>
                    <m:sub>
                      <m:r>
                        <w:rPr>
                          <w:rFonts w:ascii="Cambria Math" w:hAnsi="Cambria Math"/>
                        </w:rPr>
                        <m:t>err,</m:t>
                      </m:r>
                      <m:d>
                        <m:dPr>
                          <m:begChr m:val="|"/>
                          <m:endChr m:val="|"/>
                          <m:ctrlPr>
                            <w:rPr>
                              <w:rFonts w:ascii="Cambria Math" w:hAnsi="Cambria Math"/>
                            </w:rPr>
                          </m:ctrlPr>
                        </m:dPr>
                        <m:e>
                          <m:r>
                            <w:rPr>
                              <w:rFonts w:ascii="Cambria Math" w:eastAsia="等线" w:hAnsi="Cambria Math"/>
                            </w:rPr>
                            <m:t>A</m:t>
                          </m:r>
                        </m:e>
                      </m:d>
                    </m:sub>
                  </m:sSub>
                </m:e>
              </m:func>
              <m:r>
                <w:rPr>
                  <w:rFonts w:ascii="Cambria Math" w:hAnsi="Cambria Math"/>
                </w:rPr>
                <m:t xml:space="preserve"> </m:t>
              </m:r>
            </m:oMath>
            <w:r>
              <w:rPr>
                <w:rFonts w:hint="eastAsia"/>
              </w:rPr>
              <w:t xml:space="preserve">, where </w:t>
            </w:r>
            <m:oMath>
              <m:sSub>
                <m:sSubPr>
                  <m:ctrlPr>
                    <w:rPr>
                      <w:rFonts w:ascii="Cambria Math" w:eastAsiaTheme="minorEastAsia" w:hAnsi="Cambria Math"/>
                      <w:i/>
                      <w:kern w:val="2"/>
                      <w:sz w:val="21"/>
                      <w:szCs w:val="22"/>
                    </w:rPr>
                  </m:ctrlPr>
                </m:sSubPr>
                <m:e>
                  <m:r>
                    <w:rPr>
                      <w:rFonts w:ascii="Cambria Math" w:hAnsi="Cambria Math"/>
                    </w:rPr>
                    <m:t>P</m:t>
                  </m:r>
                </m:e>
                <m:sub>
                  <m:r>
                    <w:rPr>
                      <w:rFonts w:ascii="Cambria Math" w:hAnsi="Cambria Math"/>
                    </w:rPr>
                    <m:t>err,</m:t>
                  </m:r>
                  <m:d>
                    <m:dPr>
                      <m:begChr m:val="|"/>
                      <m:endChr m:val="|"/>
                      <m:ctrlPr>
                        <w:rPr>
                          <w:rFonts w:ascii="Cambria Math" w:hAnsi="Cambria Math"/>
                        </w:rPr>
                      </m:ctrlPr>
                    </m:dPr>
                    <m:e>
                      <m:r>
                        <w:rPr>
                          <w:rFonts w:ascii="Cambria Math" w:eastAsia="等线" w:hAnsi="Cambria Math"/>
                        </w:rPr>
                        <m:t>A</m:t>
                      </m:r>
                    </m:e>
                  </m:d>
                </m:sub>
              </m:sSub>
            </m:oMath>
            <w:r>
              <w:rPr>
                <w:rFonts w:hint="eastAsia"/>
              </w:rPr>
              <w:t xml:space="preserve"> is the probability of </w:t>
            </w:r>
            <w:r w:rsidRPr="004E36C1">
              <w:t>detecting a different base sequence than all the one(s) that actually arrived within the detection window</w:t>
            </w:r>
            <w:r w:rsidRPr="00122556">
              <w:t xml:space="preserve">, where </w:t>
            </w:r>
            <m:oMath>
              <m:d>
                <m:dPr>
                  <m:begChr m:val="|"/>
                  <m:endChr m:val="|"/>
                  <m:ctrlPr>
                    <w:rPr>
                      <w:rFonts w:ascii="Cambria Math" w:hAnsi="Cambria Math"/>
                    </w:rPr>
                  </m:ctrlPr>
                </m:dPr>
                <m:e>
                  <m:r>
                    <w:rPr>
                      <w:rFonts w:ascii="Cambria Math" w:eastAsia="等线" w:hAnsi="Cambria Math"/>
                    </w:rPr>
                    <m:t>A</m:t>
                  </m:r>
                </m:e>
              </m:d>
            </m:oMath>
            <w:r w:rsidRPr="00122556">
              <w:t xml:space="preserve"> is the number of actually arrived base sequences. </w:t>
            </w:r>
            <w:r>
              <w:t>For example, when base sequence #1 and #2 arrives in the window, detecting base sequence #3 is counted as an error</w:t>
            </w:r>
            <w:r>
              <w:rPr>
                <w:rFonts w:eastAsiaTheme="minorEastAsia" w:hint="eastAsia"/>
                <w:lang w:eastAsia="zh-CN"/>
              </w:rPr>
              <w:t>.</w:t>
            </w:r>
            <w:r w:rsidRPr="00720CD4">
              <w:t xml:space="preserve"> I</w:t>
            </w:r>
            <w:r w:rsidRPr="00720CD4">
              <w:rPr>
                <w:rFonts w:hint="eastAsia"/>
              </w:rPr>
              <w:t>nstead</w:t>
            </w:r>
            <w:r w:rsidRPr="00720CD4">
              <w:t xml:space="preserve">, if only sequence #1 are detected, then the error event caused by miss detecting sequence #2 is </w:t>
            </w:r>
            <w:r w:rsidRPr="004A3DC0">
              <w:rPr>
                <w:b/>
              </w:rPr>
              <w:t>NOT</w:t>
            </w:r>
            <w:r w:rsidRPr="00720CD4">
              <w:t xml:space="preserve"> counted as a detection error.</w:t>
            </w:r>
          </w:p>
          <w:p w14:paraId="093A7D22" w14:textId="77777777" w:rsidR="00C7507D" w:rsidRPr="005A780E" w:rsidRDefault="00C7507D" w:rsidP="0072288D">
            <w:pPr>
              <w:keepNext/>
              <w:keepLines/>
              <w:numPr>
                <w:ilvl w:val="3"/>
                <w:numId w:val="0"/>
              </w:numPr>
              <w:tabs>
                <w:tab w:val="left" w:pos="643"/>
              </w:tabs>
              <w:spacing w:before="120" w:line="254" w:lineRule="auto"/>
              <w:outlineLvl w:val="3"/>
              <w:rPr>
                <w:rFonts w:eastAsiaTheme="minorEastAsia"/>
                <w:lang w:eastAsia="zh-CN"/>
              </w:rPr>
            </w:pPr>
            <w:r w:rsidRPr="004E36C1">
              <w:t>Note: Metric-1</w:t>
            </w:r>
            <w:r w:rsidRPr="004E36C1">
              <w:rPr>
                <w:rFonts w:eastAsiaTheme="minorEastAsia"/>
                <w:lang w:eastAsia="zh-CN"/>
              </w:rPr>
              <w:t xml:space="preserve"> is important f</w:t>
            </w:r>
            <w:r w:rsidRPr="004E36C1">
              <w:t xml:space="preserve">or </w:t>
            </w:r>
            <w:r w:rsidRPr="004E36C1">
              <w:rPr>
                <w:rFonts w:eastAsiaTheme="minorEastAsia"/>
                <w:lang w:eastAsia="zh-CN"/>
              </w:rPr>
              <w:t>f</w:t>
            </w:r>
            <w:r w:rsidRPr="004E36C1">
              <w:t>ramework</w:t>
            </w:r>
            <w:r w:rsidRPr="004E36C1">
              <w:rPr>
                <w:rFonts w:eastAsiaTheme="minorEastAsia"/>
                <w:lang w:eastAsia="zh-CN"/>
              </w:rPr>
              <w:t>s</w:t>
            </w:r>
            <w:r w:rsidRPr="004E36C1">
              <w:t xml:space="preserve"> 1</w:t>
            </w:r>
            <w:r w:rsidRPr="004E36C1">
              <w:rPr>
                <w:rFonts w:eastAsiaTheme="minorEastAsia"/>
                <w:lang w:eastAsia="zh-CN"/>
              </w:rPr>
              <w:t xml:space="preserve"> and 2 to avoid the case of the </w:t>
            </w:r>
            <w:r w:rsidRPr="004E36C1">
              <w:t>aggressor not apply</w:t>
            </w:r>
            <w:r w:rsidRPr="004E36C1">
              <w:rPr>
                <w:rFonts w:eastAsiaTheme="minorEastAsia"/>
                <w:lang w:eastAsia="zh-CN"/>
              </w:rPr>
              <w:t>ing</w:t>
            </w:r>
            <w:r w:rsidRPr="004E36C1">
              <w:t xml:space="preserve"> necessary remote interference mitigation schemes</w:t>
            </w:r>
            <w:r w:rsidRPr="004E36C1">
              <w:rPr>
                <w:rFonts w:eastAsiaTheme="minorEastAsia"/>
                <w:lang w:eastAsia="zh-CN"/>
              </w:rPr>
              <w:t xml:space="preserve"> because of </w:t>
            </w:r>
            <w:r w:rsidRPr="004E36C1">
              <w:t>total miss detecti</w:t>
            </w:r>
            <w:r w:rsidRPr="004E36C1">
              <w:rPr>
                <w:rFonts w:eastAsiaTheme="minorEastAsia"/>
                <w:lang w:eastAsia="zh-CN"/>
              </w:rPr>
              <w:t>ng</w:t>
            </w:r>
            <w:r w:rsidRPr="004E36C1">
              <w:t xml:space="preserve"> RS-1 </w:t>
            </w:r>
            <w:r w:rsidRPr="004E36C1">
              <w:rPr>
                <w:rFonts w:eastAsiaTheme="minorEastAsia"/>
                <w:lang w:eastAsia="zh-CN"/>
              </w:rPr>
              <w:t>and</w:t>
            </w:r>
            <w:r w:rsidRPr="004E36C1">
              <w:t xml:space="preserve"> RS. </w:t>
            </w:r>
            <w:r w:rsidRPr="004E36C1">
              <w:rPr>
                <w:rFonts w:eastAsiaTheme="minorEastAsia"/>
                <w:lang w:eastAsia="zh-CN"/>
              </w:rPr>
              <w:t xml:space="preserve">It </w:t>
            </w:r>
            <w:r w:rsidRPr="004E36C1">
              <w:t>is the lowest detection probability that any one of the sequences should achieve</w:t>
            </w:r>
            <w:r w:rsidRPr="004E36C1">
              <w:rPr>
                <w:rFonts w:eastAsiaTheme="minorEastAsia"/>
                <w:lang w:eastAsia="zh-CN"/>
              </w:rPr>
              <w:t>, which</w:t>
            </w:r>
            <w:r w:rsidRPr="004E36C1">
              <w:t xml:space="preserve"> should be kept high enough (e.g., higher than [90%]) to suppress the total miss detection risk.</w:t>
            </w:r>
            <w:r w:rsidRPr="004E36C1">
              <w:rPr>
                <w:rFonts w:eastAsiaTheme="minorEastAsia"/>
                <w:lang w:eastAsia="zh-CN"/>
              </w:rPr>
              <w:t xml:space="preserve"> </w:t>
            </w:r>
            <w:r w:rsidRPr="004E36C1">
              <w:t xml:space="preserve">Metric-2 is important for </w:t>
            </w:r>
            <w:r w:rsidRPr="004E36C1">
              <w:rPr>
                <w:rFonts w:eastAsiaTheme="minorEastAsia"/>
                <w:lang w:eastAsia="zh-CN"/>
              </w:rPr>
              <w:t>f</w:t>
            </w:r>
            <w:r w:rsidRPr="004E36C1">
              <w:t>ramework 2 and should be kept low</w:t>
            </w:r>
            <w:r w:rsidRPr="004E36C1">
              <w:rPr>
                <w:rFonts w:eastAsiaTheme="minorEastAsia"/>
              </w:rPr>
              <w:t xml:space="preserve"> (e.g., less than [5%])</w:t>
            </w:r>
            <w:r w:rsidRPr="004E36C1">
              <w:t>, otherwise, detecting a different base sequence than those actually arrived means a wrong backhaul link will be established which causes high overhead and cost.</w:t>
            </w:r>
          </w:p>
          <w:p w14:paraId="23DF33EE" w14:textId="77777777" w:rsidR="00C7507D" w:rsidRDefault="00C7507D" w:rsidP="0072288D">
            <w:pPr>
              <w:autoSpaceDE/>
              <w:autoSpaceDN/>
              <w:adjustRightInd/>
              <w:spacing w:line="276" w:lineRule="auto"/>
              <w:rPr>
                <w:rFonts w:eastAsia="等线"/>
                <w:lang w:eastAsia="zh-CN"/>
              </w:rPr>
            </w:pPr>
          </w:p>
        </w:tc>
      </w:tr>
      <w:tr w:rsidR="00100519" w14:paraId="2181E554" w14:textId="77777777" w:rsidTr="000762EB">
        <w:tc>
          <w:tcPr>
            <w:tcW w:w="1276" w:type="dxa"/>
          </w:tcPr>
          <w:p w14:paraId="5BED7FC9" w14:textId="10CE6A86" w:rsidR="00100519" w:rsidRPr="00C7507D" w:rsidRDefault="004A12C7" w:rsidP="002B1097">
            <w:pPr>
              <w:autoSpaceDE/>
              <w:autoSpaceDN/>
              <w:adjustRightInd/>
              <w:spacing w:line="276" w:lineRule="auto"/>
              <w:rPr>
                <w:rFonts w:eastAsia="等线"/>
                <w:lang w:eastAsia="zh-CN"/>
              </w:rPr>
            </w:pPr>
            <w:r>
              <w:rPr>
                <w:rFonts w:eastAsia="等线" w:hint="eastAsia"/>
                <w:lang w:eastAsia="zh-CN"/>
              </w:rPr>
              <w:lastRenderedPageBreak/>
              <w:t>Huawei, HiSilicon</w:t>
            </w:r>
          </w:p>
        </w:tc>
        <w:tc>
          <w:tcPr>
            <w:tcW w:w="8041" w:type="dxa"/>
          </w:tcPr>
          <w:p w14:paraId="7888AF24" w14:textId="77777777" w:rsidR="00100519" w:rsidRDefault="004A12C7" w:rsidP="002B1097">
            <w:pPr>
              <w:autoSpaceDE/>
              <w:autoSpaceDN/>
              <w:adjustRightInd/>
              <w:spacing w:line="276" w:lineRule="auto"/>
              <w:rPr>
                <w:rFonts w:eastAsia="等线"/>
                <w:lang w:eastAsia="zh-CN"/>
              </w:rPr>
            </w:pPr>
            <w:r>
              <w:rPr>
                <w:rFonts w:eastAsia="等线"/>
                <w:lang w:eastAsia="zh-CN"/>
              </w:rPr>
              <w:t xml:space="preserve">With the same sub-case definition in our response to Q2, </w:t>
            </w:r>
          </w:p>
          <w:p w14:paraId="5670ED89" w14:textId="68462D1B" w:rsidR="0013631C" w:rsidRDefault="0013631C" w:rsidP="0013631C">
            <w:pPr>
              <w:autoSpaceDE/>
              <w:autoSpaceDN/>
              <w:adjustRightInd/>
              <w:spacing w:line="276" w:lineRule="auto"/>
              <w:rPr>
                <w:rFonts w:eastAsia="等线"/>
                <w:lang w:eastAsia="zh-CN"/>
              </w:rPr>
            </w:pPr>
            <w:r>
              <w:rPr>
                <w:rFonts w:eastAsia="等线"/>
                <w:lang w:eastAsia="zh-CN"/>
              </w:rPr>
              <w:t xml:space="preserve">Case 2-1, the number of RS arrivals within the detection window for two </w:t>
            </w:r>
            <w:r w:rsidR="00AE28F8">
              <w:rPr>
                <w:rFonts w:eastAsia="等线"/>
                <w:lang w:eastAsia="zh-CN"/>
              </w:rPr>
              <w:t xml:space="preserve">separate </w:t>
            </w:r>
            <w:r>
              <w:rPr>
                <w:rFonts w:eastAsia="等线"/>
                <w:lang w:eastAsia="zh-CN"/>
              </w:rPr>
              <w:t xml:space="preserve">simulation runs is 10 and 20, respectively. </w:t>
            </w:r>
            <w:r w:rsidR="00AE28F8">
              <w:rPr>
                <w:rFonts w:eastAsia="等线"/>
                <w:lang w:eastAsia="zh-CN"/>
              </w:rPr>
              <w:t>As the number of RS arrivals increases, t</w:t>
            </w:r>
            <w:r>
              <w:rPr>
                <w:rFonts w:eastAsia="等线"/>
                <w:lang w:eastAsia="zh-CN"/>
              </w:rPr>
              <w:t xml:space="preserve">he trend of their </w:t>
            </w:r>
            <w:r w:rsidR="00FD268C">
              <w:rPr>
                <w:rFonts w:eastAsia="等线"/>
                <w:lang w:eastAsia="zh-CN"/>
              </w:rPr>
              <w:t xml:space="preserve">successful </w:t>
            </w:r>
            <w:r>
              <w:rPr>
                <w:rFonts w:eastAsia="等线"/>
                <w:lang w:eastAsia="zh-CN"/>
              </w:rPr>
              <w:t>detection probabilities can be observed with low simulation workloads. And such trend may be positive proportional. Therefore, the case with a bigger number of RS arrivals for simulations may be covered as well</w:t>
            </w:r>
            <w:r w:rsidR="00AE28F8">
              <w:rPr>
                <w:rFonts w:eastAsia="等线"/>
                <w:lang w:eastAsia="zh-CN"/>
              </w:rPr>
              <w:t xml:space="preserve"> given a fixed thermal noise level.</w:t>
            </w:r>
          </w:p>
          <w:p w14:paraId="34F1E4AF" w14:textId="28690660" w:rsidR="0013631C" w:rsidRDefault="0013631C" w:rsidP="00885443">
            <w:pPr>
              <w:autoSpaceDE/>
              <w:autoSpaceDN/>
              <w:adjustRightInd/>
              <w:spacing w:line="276" w:lineRule="auto"/>
              <w:rPr>
                <w:rFonts w:eastAsia="等线"/>
                <w:lang w:eastAsia="zh-CN"/>
              </w:rPr>
            </w:pPr>
            <w:r>
              <w:rPr>
                <w:rFonts w:eastAsia="等线"/>
                <w:lang w:eastAsia="zh-CN"/>
              </w:rPr>
              <w:t>Case 2-2, the number of different RS candidate</w:t>
            </w:r>
            <w:r w:rsidR="00885443">
              <w:rPr>
                <w:rFonts w:eastAsia="等线"/>
                <w:lang w:eastAsia="zh-CN"/>
              </w:rPr>
              <w:t xml:space="preserve">s </w:t>
            </w:r>
            <w:r w:rsidR="00AE28F8">
              <w:rPr>
                <w:rFonts w:eastAsia="等线"/>
                <w:lang w:eastAsia="zh-CN"/>
              </w:rPr>
              <w:t>for</w:t>
            </w:r>
            <w:r w:rsidR="00885443">
              <w:rPr>
                <w:rFonts w:eastAsia="等线"/>
                <w:lang w:eastAsia="zh-CN"/>
              </w:rPr>
              <w:t xml:space="preserve"> the whole network, K, is two, also only K=2 RS candidates arrive at the concerned detection window, </w:t>
            </w:r>
            <w:r w:rsidR="00FD268C">
              <w:rPr>
                <w:rFonts w:eastAsia="等线"/>
                <w:lang w:eastAsia="zh-CN"/>
              </w:rPr>
              <w:t xml:space="preserve">with </w:t>
            </w:r>
            <w:r w:rsidR="00885443">
              <w:rPr>
                <w:rFonts w:eastAsia="等线"/>
                <w:lang w:eastAsia="zh-CN"/>
              </w:rPr>
              <w:t xml:space="preserve">N=10 arrival instances for each RS candidates assuming </w:t>
            </w:r>
            <w:r w:rsidR="00FD268C">
              <w:rPr>
                <w:rFonts w:eastAsia="等线"/>
                <w:lang w:eastAsia="zh-CN"/>
              </w:rPr>
              <w:t xml:space="preserve">every </w:t>
            </w:r>
            <w:r w:rsidR="00885443">
              <w:rPr>
                <w:rFonts w:eastAsia="等线"/>
                <w:lang w:eastAsia="zh-CN"/>
              </w:rPr>
              <w:t>10 source gNBs sending the same RS candidate. The reasons are as follows,</w:t>
            </w:r>
          </w:p>
          <w:p w14:paraId="7868A544" w14:textId="602661CC" w:rsidR="00885443" w:rsidRDefault="00885443" w:rsidP="00FD268C">
            <w:pPr>
              <w:pStyle w:val="ListParagraph"/>
              <w:numPr>
                <w:ilvl w:val="0"/>
                <w:numId w:val="9"/>
              </w:numPr>
              <w:autoSpaceDE/>
              <w:autoSpaceDN/>
              <w:adjustRightInd/>
              <w:spacing w:line="276" w:lineRule="auto"/>
              <w:ind w:firstLineChars="0"/>
              <w:rPr>
                <w:rFonts w:eastAsia="等线"/>
              </w:rPr>
            </w:pPr>
            <w:r>
              <w:rPr>
                <w:rFonts w:eastAsia="等线" w:hint="eastAsia"/>
              </w:rPr>
              <w:t xml:space="preserve">K=2 is </w:t>
            </w:r>
            <w:r w:rsidR="00AE28F8">
              <w:rPr>
                <w:rFonts w:eastAsia="等线"/>
              </w:rPr>
              <w:t xml:space="preserve">a </w:t>
            </w:r>
            <w:r>
              <w:rPr>
                <w:rFonts w:eastAsia="等线" w:hint="eastAsia"/>
              </w:rPr>
              <w:t xml:space="preserve">good starting point </w:t>
            </w:r>
            <w:r w:rsidR="00FD268C">
              <w:rPr>
                <w:rFonts w:eastAsia="等线"/>
              </w:rPr>
              <w:t xml:space="preserve">to evaluate </w:t>
            </w:r>
            <w:r>
              <w:rPr>
                <w:rFonts w:eastAsia="等线"/>
              </w:rPr>
              <w:t xml:space="preserve">cross-correlation between different RS candidates. </w:t>
            </w:r>
          </w:p>
          <w:p w14:paraId="31FC18EB" w14:textId="77777777" w:rsidR="00FD268C" w:rsidRDefault="00FD268C" w:rsidP="00FD268C">
            <w:pPr>
              <w:pStyle w:val="ListParagraph"/>
              <w:numPr>
                <w:ilvl w:val="0"/>
                <w:numId w:val="9"/>
              </w:numPr>
              <w:autoSpaceDE/>
              <w:autoSpaceDN/>
              <w:adjustRightInd/>
              <w:spacing w:line="276" w:lineRule="auto"/>
              <w:ind w:firstLineChars="0"/>
              <w:rPr>
                <w:rFonts w:eastAsia="等线"/>
              </w:rPr>
            </w:pPr>
            <w:r>
              <w:rPr>
                <w:rFonts w:eastAsia="等线"/>
              </w:rPr>
              <w:t>N=10 is based on the same reasoning for Case 2-1.</w:t>
            </w:r>
          </w:p>
          <w:p w14:paraId="0686C120" w14:textId="77777777" w:rsidR="00FD268C" w:rsidRDefault="00FD268C" w:rsidP="00FD268C">
            <w:pPr>
              <w:autoSpaceDE/>
              <w:autoSpaceDN/>
              <w:adjustRightInd/>
              <w:spacing w:line="276" w:lineRule="auto"/>
              <w:rPr>
                <w:rFonts w:eastAsia="等线"/>
              </w:rPr>
            </w:pPr>
          </w:p>
          <w:p w14:paraId="414C2706" w14:textId="1F953892" w:rsidR="00FD268C" w:rsidRPr="00FD268C" w:rsidRDefault="00FD268C" w:rsidP="00FD268C">
            <w:pPr>
              <w:autoSpaceDE/>
              <w:autoSpaceDN/>
              <w:adjustRightInd/>
              <w:spacing w:line="276" w:lineRule="auto"/>
              <w:rPr>
                <w:rFonts w:eastAsia="等线"/>
              </w:rPr>
            </w:pPr>
            <w:r>
              <w:rPr>
                <w:rFonts w:eastAsia="等线"/>
              </w:rPr>
              <w:t xml:space="preserve">The same metric for Case 1 may be re-used here for </w:t>
            </w:r>
            <w:r w:rsidR="00AE28F8">
              <w:rPr>
                <w:rFonts w:eastAsia="等线"/>
              </w:rPr>
              <w:t>comparison</w:t>
            </w:r>
            <w:r>
              <w:rPr>
                <w:rFonts w:eastAsia="等线"/>
              </w:rPr>
              <w:t>. Other metrics are not precluded.</w:t>
            </w:r>
          </w:p>
        </w:tc>
      </w:tr>
      <w:tr w:rsidR="000762EB" w14:paraId="6D36FADB" w14:textId="77777777" w:rsidTr="000762EB">
        <w:tc>
          <w:tcPr>
            <w:tcW w:w="1276" w:type="dxa"/>
          </w:tcPr>
          <w:p w14:paraId="18C257D3" w14:textId="6862D9C1" w:rsidR="000762EB" w:rsidRPr="00C7507D" w:rsidRDefault="000762EB" w:rsidP="006A1223">
            <w:pPr>
              <w:autoSpaceDE/>
              <w:autoSpaceDN/>
              <w:adjustRightInd/>
              <w:spacing w:line="276" w:lineRule="auto"/>
              <w:rPr>
                <w:rFonts w:eastAsia="等线"/>
                <w:lang w:eastAsia="zh-CN"/>
              </w:rPr>
            </w:pPr>
            <w:r>
              <w:rPr>
                <w:rFonts w:eastAsia="等线"/>
                <w:lang w:eastAsia="zh-CN"/>
              </w:rPr>
              <w:t>ZTE</w:t>
            </w:r>
          </w:p>
        </w:tc>
        <w:tc>
          <w:tcPr>
            <w:tcW w:w="8041" w:type="dxa"/>
          </w:tcPr>
          <w:p w14:paraId="2961C92A" w14:textId="04B636DD" w:rsidR="00F41A2D" w:rsidRDefault="00F41A2D" w:rsidP="006A1223">
            <w:pPr>
              <w:autoSpaceDE/>
              <w:autoSpaceDN/>
              <w:adjustRightInd/>
              <w:spacing w:line="276" w:lineRule="auto"/>
              <w:rPr>
                <w:rFonts w:eastAsia="等线"/>
                <w:lang w:eastAsia="zh-CN"/>
              </w:rPr>
            </w:pPr>
            <w:r>
              <w:rPr>
                <w:rFonts w:eastAsia="等线"/>
                <w:lang w:eastAsia="zh-CN"/>
              </w:rPr>
              <w:t xml:space="preserve">First of all, we agree </w:t>
            </w:r>
            <w:r w:rsidR="0002429B">
              <w:rPr>
                <w:rFonts w:eastAsia="等线"/>
                <w:lang w:eastAsia="zh-CN"/>
              </w:rPr>
              <w:t xml:space="preserve">with </w:t>
            </w:r>
            <w:r>
              <w:rPr>
                <w:rFonts w:eastAsia="等线"/>
                <w:lang w:eastAsia="zh-CN"/>
              </w:rPr>
              <w:t xml:space="preserve">the above comments from Ericsson, CMCC and Huawei to have separate cases for this multiple RS case. </w:t>
            </w:r>
          </w:p>
          <w:p w14:paraId="6BFD5ABB" w14:textId="1260721E" w:rsidR="00B41199" w:rsidRDefault="000762EB" w:rsidP="006A1223">
            <w:pPr>
              <w:autoSpaceDE/>
              <w:autoSpaceDN/>
              <w:adjustRightInd/>
              <w:spacing w:line="276" w:lineRule="auto"/>
            </w:pPr>
            <w:r>
              <w:rPr>
                <w:rFonts w:eastAsia="等线"/>
                <w:lang w:eastAsia="zh-CN"/>
              </w:rPr>
              <w:t xml:space="preserve">We have a </w:t>
            </w:r>
            <w:r w:rsidR="00B41199">
              <w:rPr>
                <w:rFonts w:eastAsia="等线"/>
                <w:lang w:eastAsia="zh-CN"/>
              </w:rPr>
              <w:t>comment</w:t>
            </w:r>
            <w:r>
              <w:rPr>
                <w:rFonts w:eastAsia="等线"/>
                <w:lang w:eastAsia="zh-CN"/>
              </w:rPr>
              <w:t xml:space="preserve"> on “</w:t>
            </w:r>
            <w:r w:rsidRPr="00293F80">
              <w:t>Number of total RSs arrived within one detection window</w:t>
            </w:r>
            <w:r>
              <w:t>”. For th</w:t>
            </w:r>
            <w:r w:rsidR="00074FF5">
              <w:t>e</w:t>
            </w:r>
            <w:r>
              <w:t xml:space="preserve"> case </w:t>
            </w:r>
            <w:r w:rsidR="00074FF5">
              <w:t xml:space="preserve">where the same RS is transmitted from multiple gNBs </w:t>
            </w:r>
            <w:r>
              <w:t xml:space="preserve">(denoted as Case 2-1 by CMCC and Huawei, illustrated by the left figure in Ericsson’s above comment), </w:t>
            </w:r>
            <w:r w:rsidR="00B41199">
              <w:t xml:space="preserve">the wording “number of total RSs arrived” seems indicating the receiver should differentiate the received RS from each transmitter which may not be </w:t>
            </w:r>
            <w:r w:rsidR="00074FF5">
              <w:t xml:space="preserve">always </w:t>
            </w:r>
            <w:r w:rsidR="00B41199">
              <w:t xml:space="preserve">feasible in this case given the exact same RS is transmitted. Thus, we propose to use </w:t>
            </w:r>
            <w:r w:rsidR="00B41199">
              <w:rPr>
                <w:rFonts w:eastAsia="等线"/>
                <w:lang w:eastAsia="zh-CN"/>
              </w:rPr>
              <w:t>“</w:t>
            </w:r>
            <w:r w:rsidR="00B41199" w:rsidRPr="00293F80">
              <w:t xml:space="preserve">Number of total RSs </w:t>
            </w:r>
            <w:r w:rsidR="00B41199">
              <w:t>transmitted</w:t>
            </w:r>
            <w:r w:rsidR="00B41199" w:rsidRPr="00293F80">
              <w:t xml:space="preserve"> within one detection window</w:t>
            </w:r>
            <w:r w:rsidR="00B41199">
              <w:t xml:space="preserve">” for Case 2-1. Regarding the actual number, we think </w:t>
            </w:r>
            <w:r w:rsidR="00F41A2D">
              <w:t>N</w:t>
            </w:r>
            <w:r w:rsidR="00B41199">
              <w:t>=8 would be reasonable</w:t>
            </w:r>
            <w:r w:rsidR="00F41A2D">
              <w:t xml:space="preserve"> for the gNB set size</w:t>
            </w:r>
            <w:r w:rsidR="00B41199">
              <w:t>.</w:t>
            </w:r>
          </w:p>
          <w:p w14:paraId="72B0039B" w14:textId="5D63795A" w:rsidR="000762EB" w:rsidRDefault="00074FF5" w:rsidP="006A1223">
            <w:pPr>
              <w:autoSpaceDE/>
              <w:autoSpaceDN/>
              <w:adjustRightInd/>
              <w:spacing w:line="276" w:lineRule="auto"/>
              <w:rPr>
                <w:rFonts w:eastAsia="等线"/>
                <w:lang w:eastAsia="zh-CN"/>
              </w:rPr>
            </w:pPr>
            <w:r>
              <w:t>Another comment on the term “base sequence”, which we don’t know the definition of it. Assuming it refers to RS sequence, then for the case where different RSs are transmitted from multiple gNBs (denoted as Case 2-2 by CMCC and Huawei, illustrated by the right figure in Ericsson’s above comment), s</w:t>
            </w:r>
            <w:r w:rsidR="00B41199">
              <w:t xml:space="preserve">imilarly, we propose to use </w:t>
            </w:r>
            <w:r w:rsidR="00B41199">
              <w:rPr>
                <w:rFonts w:eastAsia="等线"/>
                <w:lang w:eastAsia="zh-CN"/>
              </w:rPr>
              <w:t>“</w:t>
            </w:r>
            <w:r w:rsidR="00B41199" w:rsidRPr="00293F80">
              <w:t xml:space="preserve">Number of </w:t>
            </w:r>
            <w:r>
              <w:t>RS</w:t>
            </w:r>
            <w:r w:rsidRPr="00293F80">
              <w:t xml:space="preserve"> sequences</w:t>
            </w:r>
            <w:r w:rsidR="00B41199" w:rsidRPr="00293F80">
              <w:t xml:space="preserve"> </w:t>
            </w:r>
            <w:r w:rsidR="00B41199">
              <w:t>transmitted</w:t>
            </w:r>
            <w:r w:rsidR="00B41199" w:rsidRPr="00293F80">
              <w:t xml:space="preserve"> within one detection window</w:t>
            </w:r>
            <w:r w:rsidR="00B41199">
              <w:t>”</w:t>
            </w:r>
            <w:r>
              <w:t xml:space="preserve">. Again, we think K=8 would be reasonable to evaluate the cross-correlation of RS sequences. </w:t>
            </w:r>
            <w:r w:rsidR="00F41A2D">
              <w:t>Since the performance of RS sequence in case of gNB grouping has been evaluated in Case 2-1, then no n</w:t>
            </w:r>
            <w:r w:rsidR="0002429B">
              <w:t>eed to have gNB grouping in Case 2-2.</w:t>
            </w:r>
            <w:r w:rsidR="00B41199">
              <w:t xml:space="preserve">   </w:t>
            </w:r>
          </w:p>
          <w:p w14:paraId="1763DD8C" w14:textId="6BEDA4FE" w:rsidR="000762EB" w:rsidRPr="00FD268C" w:rsidRDefault="000762EB" w:rsidP="00074FF5">
            <w:pPr>
              <w:autoSpaceDE/>
              <w:autoSpaceDN/>
              <w:adjustRightInd/>
              <w:spacing w:line="276" w:lineRule="auto"/>
              <w:rPr>
                <w:rFonts w:eastAsia="等线"/>
              </w:rPr>
            </w:pPr>
            <w:r>
              <w:rPr>
                <w:rFonts w:eastAsia="等线"/>
              </w:rPr>
              <w:lastRenderedPageBreak/>
              <w:t xml:space="preserve">The same metric for Case 1 may be re-used here for comparison. </w:t>
            </w:r>
          </w:p>
        </w:tc>
      </w:tr>
    </w:tbl>
    <w:p w14:paraId="0F477A52" w14:textId="3EDED714" w:rsidR="009815D1" w:rsidRPr="00885443" w:rsidRDefault="009815D1" w:rsidP="009815D1">
      <w:pPr>
        <w:rPr>
          <w:lang w:eastAsia="zh-CN"/>
        </w:rPr>
      </w:pPr>
    </w:p>
    <w:p w14:paraId="442C551C" w14:textId="77777777" w:rsidR="009815D1" w:rsidRDefault="009815D1" w:rsidP="009815D1">
      <w:pPr>
        <w:pStyle w:val="Heading2"/>
        <w:ind w:firstLineChars="100" w:firstLine="320"/>
        <w:rPr>
          <w:rFonts w:eastAsia="等线"/>
          <w:lang w:eastAsia="zh-CN"/>
        </w:rPr>
      </w:pPr>
      <w:r>
        <w:rPr>
          <w:rFonts w:eastAsia="等线"/>
          <w:lang w:eastAsia="zh-CN"/>
        </w:rPr>
        <w:t xml:space="preserve">2.3 Others </w:t>
      </w:r>
    </w:p>
    <w:p w14:paraId="73C9EB49" w14:textId="77777777" w:rsidR="009815D1" w:rsidRDefault="009815D1" w:rsidP="009815D1">
      <w:pPr>
        <w:pStyle w:val="ListParagraph"/>
        <w:numPr>
          <w:ilvl w:val="0"/>
          <w:numId w:val="5"/>
        </w:numPr>
        <w:autoSpaceDE/>
        <w:autoSpaceDN/>
        <w:adjustRightInd/>
        <w:spacing w:line="276" w:lineRule="auto"/>
        <w:ind w:firstLineChars="0"/>
        <w:rPr>
          <w:rFonts w:eastAsia="等线"/>
        </w:rPr>
      </w:pPr>
      <w:r>
        <w:rPr>
          <w:rFonts w:eastAsia="等线" w:hint="eastAsia"/>
        </w:rPr>
        <w:t>Q</w:t>
      </w:r>
      <w:r>
        <w:rPr>
          <w:rFonts w:eastAsia="等线"/>
        </w:rPr>
        <w:t>uestion 5</w:t>
      </w:r>
      <w:r w:rsidRPr="00AA1ABC">
        <w:rPr>
          <w:rFonts w:eastAsia="等线" w:hint="eastAsia"/>
        </w:rPr>
        <w:t>:</w:t>
      </w:r>
      <w:r>
        <w:rPr>
          <w:rFonts w:eastAsia="等线"/>
        </w:rPr>
        <w:t xml:space="preserve"> Are there any other consideration on the simulation assumption or methodology you would like to share or clarify?</w:t>
      </w:r>
    </w:p>
    <w:tbl>
      <w:tblPr>
        <w:tblStyle w:val="TableGrid"/>
        <w:tblW w:w="0" w:type="auto"/>
        <w:tblInd w:w="420" w:type="dxa"/>
        <w:tblLook w:val="04A0" w:firstRow="1" w:lastRow="0" w:firstColumn="1" w:lastColumn="0" w:noHBand="0" w:noVBand="1"/>
      </w:tblPr>
      <w:tblGrid>
        <w:gridCol w:w="1276"/>
        <w:gridCol w:w="8041"/>
      </w:tblGrid>
      <w:tr w:rsidR="009815D1" w14:paraId="0BE9DFDF" w14:textId="77777777" w:rsidTr="002B1097">
        <w:tc>
          <w:tcPr>
            <w:tcW w:w="1276" w:type="dxa"/>
            <w:shd w:val="clear" w:color="auto" w:fill="BFBFBF" w:themeFill="background1" w:themeFillShade="BF"/>
          </w:tcPr>
          <w:p w14:paraId="245440BD"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Company</w:t>
            </w:r>
          </w:p>
        </w:tc>
        <w:tc>
          <w:tcPr>
            <w:tcW w:w="8041" w:type="dxa"/>
            <w:shd w:val="clear" w:color="auto" w:fill="BFBFBF" w:themeFill="background1" w:themeFillShade="BF"/>
          </w:tcPr>
          <w:p w14:paraId="4F4457D2" w14:textId="77777777" w:rsidR="009815D1" w:rsidRDefault="009815D1" w:rsidP="002B1097">
            <w:pPr>
              <w:autoSpaceDE/>
              <w:autoSpaceDN/>
              <w:adjustRightInd/>
              <w:spacing w:line="276" w:lineRule="auto"/>
              <w:jc w:val="center"/>
              <w:rPr>
                <w:rFonts w:eastAsia="等线"/>
                <w:lang w:eastAsia="zh-CN"/>
              </w:rPr>
            </w:pPr>
            <w:r>
              <w:rPr>
                <w:rFonts w:eastAsia="等线" w:hint="eastAsia"/>
                <w:lang w:eastAsia="zh-CN"/>
              </w:rPr>
              <w:t>Comments</w:t>
            </w:r>
          </w:p>
        </w:tc>
      </w:tr>
      <w:tr w:rsidR="00863AD9" w14:paraId="0970315C" w14:textId="77777777" w:rsidTr="002B1097">
        <w:tc>
          <w:tcPr>
            <w:tcW w:w="1276" w:type="dxa"/>
          </w:tcPr>
          <w:p w14:paraId="263E138D" w14:textId="77777777" w:rsidR="00863AD9" w:rsidRDefault="00863AD9" w:rsidP="00275F7A">
            <w:pPr>
              <w:autoSpaceDE/>
              <w:autoSpaceDN/>
              <w:adjustRightInd/>
              <w:spacing w:line="276" w:lineRule="auto"/>
              <w:rPr>
                <w:rFonts w:eastAsia="等线"/>
              </w:rPr>
            </w:pPr>
            <w:r>
              <w:rPr>
                <w:rFonts w:eastAsia="等线"/>
              </w:rPr>
              <w:t>Ericsson</w:t>
            </w:r>
          </w:p>
        </w:tc>
        <w:tc>
          <w:tcPr>
            <w:tcW w:w="8041" w:type="dxa"/>
          </w:tcPr>
          <w:p w14:paraId="3680E223" w14:textId="77777777" w:rsidR="00863AD9" w:rsidRDefault="00863AD9" w:rsidP="00275F7A">
            <w:pPr>
              <w:autoSpaceDE/>
              <w:autoSpaceDN/>
              <w:adjustRightInd/>
              <w:spacing w:line="276" w:lineRule="auto"/>
              <w:rPr>
                <w:rFonts w:eastAsia="等线"/>
              </w:rPr>
            </w:pPr>
            <w:r>
              <w:rPr>
                <w:rFonts w:eastAsia="等线"/>
              </w:rPr>
              <w:t>See question 6 &amp; 7</w:t>
            </w:r>
          </w:p>
        </w:tc>
      </w:tr>
      <w:tr w:rsidR="009815D1" w14:paraId="4B222521" w14:textId="77777777" w:rsidTr="002B1097">
        <w:tc>
          <w:tcPr>
            <w:tcW w:w="1276" w:type="dxa"/>
          </w:tcPr>
          <w:p w14:paraId="30224554" w14:textId="77777777" w:rsidR="009815D1" w:rsidRDefault="009815D1" w:rsidP="002B1097">
            <w:pPr>
              <w:autoSpaceDE/>
              <w:autoSpaceDN/>
              <w:adjustRightInd/>
              <w:spacing w:line="276" w:lineRule="auto"/>
              <w:rPr>
                <w:rFonts w:eastAsia="等线"/>
              </w:rPr>
            </w:pPr>
          </w:p>
        </w:tc>
        <w:tc>
          <w:tcPr>
            <w:tcW w:w="8041" w:type="dxa"/>
          </w:tcPr>
          <w:p w14:paraId="2DCA761E" w14:textId="77777777" w:rsidR="009815D1" w:rsidRDefault="009815D1" w:rsidP="002B1097">
            <w:pPr>
              <w:autoSpaceDE/>
              <w:autoSpaceDN/>
              <w:adjustRightInd/>
              <w:spacing w:line="276" w:lineRule="auto"/>
              <w:rPr>
                <w:rFonts w:eastAsia="等线"/>
              </w:rPr>
            </w:pPr>
          </w:p>
        </w:tc>
      </w:tr>
    </w:tbl>
    <w:p w14:paraId="77F740B8" w14:textId="77777777" w:rsidR="00863AD9" w:rsidRDefault="00863AD9" w:rsidP="00863AD9">
      <w:pPr>
        <w:pStyle w:val="ListParagraph"/>
        <w:autoSpaceDE/>
        <w:autoSpaceDN/>
        <w:adjustRightInd/>
        <w:spacing w:line="276" w:lineRule="auto"/>
        <w:ind w:left="360" w:firstLineChars="0" w:firstLine="0"/>
        <w:rPr>
          <w:rFonts w:eastAsia="等线"/>
          <w:color w:val="FF0000"/>
        </w:rPr>
      </w:pPr>
    </w:p>
    <w:p w14:paraId="637ADBF6" w14:textId="77777777" w:rsidR="00863AD9" w:rsidRPr="00B65016" w:rsidRDefault="00863AD9" w:rsidP="00863AD9">
      <w:pPr>
        <w:pStyle w:val="ListParagraph"/>
        <w:numPr>
          <w:ilvl w:val="0"/>
          <w:numId w:val="5"/>
        </w:numPr>
        <w:autoSpaceDE/>
        <w:autoSpaceDN/>
        <w:adjustRightInd/>
        <w:spacing w:line="276" w:lineRule="auto"/>
        <w:ind w:firstLineChars="0"/>
        <w:rPr>
          <w:rFonts w:eastAsia="等线"/>
          <w:color w:val="FF0000"/>
        </w:rPr>
      </w:pPr>
      <w:commentRangeStart w:id="29"/>
      <w:r w:rsidRPr="00B65016">
        <w:rPr>
          <w:rFonts w:eastAsia="等线" w:hint="eastAsia"/>
          <w:color w:val="FF0000"/>
        </w:rPr>
        <w:t>Q</w:t>
      </w:r>
      <w:commentRangeEnd w:id="29"/>
      <w:r w:rsidRPr="00B65016">
        <w:rPr>
          <w:rStyle w:val="CommentReference"/>
          <w:rFonts w:eastAsia="Times New Roman"/>
          <w:snapToGrid/>
          <w:color w:val="FF0000"/>
          <w:szCs w:val="20"/>
          <w:lang w:val="en-GB" w:eastAsia="en-GB"/>
        </w:rPr>
        <w:commentReference w:id="29"/>
      </w:r>
      <w:r w:rsidRPr="00B65016">
        <w:rPr>
          <w:rFonts w:eastAsia="等线"/>
          <w:color w:val="FF0000"/>
        </w:rPr>
        <w:t>uestion 6</w:t>
      </w:r>
      <w:r w:rsidRPr="00B65016">
        <w:rPr>
          <w:rFonts w:eastAsia="等线" w:hint="eastAsia"/>
          <w:color w:val="FF0000"/>
        </w:rPr>
        <w:t>:</w:t>
      </w:r>
      <w:r w:rsidRPr="00B65016">
        <w:rPr>
          <w:rFonts w:eastAsia="等线"/>
          <w:color w:val="FF0000"/>
        </w:rPr>
        <w:t xml:space="preserve"> How many </w:t>
      </w:r>
      <w:r>
        <w:rPr>
          <w:rFonts w:eastAsia="等线"/>
          <w:color w:val="FF0000"/>
        </w:rPr>
        <w:t>RSs should the gNB attempt to detect in each detection window?</w:t>
      </w:r>
    </w:p>
    <w:tbl>
      <w:tblPr>
        <w:tblStyle w:val="TableGrid"/>
        <w:tblW w:w="0" w:type="auto"/>
        <w:tblInd w:w="420" w:type="dxa"/>
        <w:tblLook w:val="04A0" w:firstRow="1" w:lastRow="0" w:firstColumn="1" w:lastColumn="0" w:noHBand="0" w:noVBand="1"/>
      </w:tblPr>
      <w:tblGrid>
        <w:gridCol w:w="1276"/>
        <w:gridCol w:w="8041"/>
      </w:tblGrid>
      <w:tr w:rsidR="00863AD9" w:rsidRPr="00B65016" w14:paraId="245ED6E6" w14:textId="77777777" w:rsidTr="00074FF5">
        <w:tc>
          <w:tcPr>
            <w:tcW w:w="1276" w:type="dxa"/>
            <w:shd w:val="clear" w:color="auto" w:fill="BFBFBF" w:themeFill="background1" w:themeFillShade="BF"/>
          </w:tcPr>
          <w:p w14:paraId="7B5555CA" w14:textId="77777777" w:rsidR="00863AD9" w:rsidRPr="00B65016" w:rsidRDefault="00863AD9" w:rsidP="00275F7A">
            <w:pPr>
              <w:autoSpaceDE/>
              <w:autoSpaceDN/>
              <w:adjustRightInd/>
              <w:spacing w:line="276" w:lineRule="auto"/>
              <w:jc w:val="center"/>
              <w:rPr>
                <w:rFonts w:eastAsia="等线"/>
                <w:color w:val="FF0000"/>
                <w:lang w:eastAsia="zh-CN"/>
              </w:rPr>
            </w:pPr>
            <w:r w:rsidRPr="00B65016">
              <w:rPr>
                <w:rFonts w:eastAsia="等线" w:hint="eastAsia"/>
                <w:color w:val="FF0000"/>
                <w:lang w:eastAsia="zh-CN"/>
              </w:rPr>
              <w:t>Company</w:t>
            </w:r>
          </w:p>
        </w:tc>
        <w:tc>
          <w:tcPr>
            <w:tcW w:w="8041" w:type="dxa"/>
            <w:shd w:val="clear" w:color="auto" w:fill="BFBFBF" w:themeFill="background1" w:themeFillShade="BF"/>
          </w:tcPr>
          <w:p w14:paraId="13C91607" w14:textId="77777777" w:rsidR="00863AD9" w:rsidRPr="00B65016" w:rsidRDefault="00863AD9" w:rsidP="00275F7A">
            <w:pPr>
              <w:autoSpaceDE/>
              <w:autoSpaceDN/>
              <w:adjustRightInd/>
              <w:spacing w:line="276" w:lineRule="auto"/>
              <w:jc w:val="center"/>
              <w:rPr>
                <w:rFonts w:eastAsia="等线"/>
                <w:color w:val="FF0000"/>
                <w:lang w:eastAsia="zh-CN"/>
              </w:rPr>
            </w:pPr>
            <w:r w:rsidRPr="00B65016">
              <w:rPr>
                <w:rFonts w:eastAsia="等线" w:hint="eastAsia"/>
                <w:color w:val="FF0000"/>
                <w:lang w:eastAsia="zh-CN"/>
              </w:rPr>
              <w:t>Comments</w:t>
            </w:r>
          </w:p>
        </w:tc>
      </w:tr>
      <w:tr w:rsidR="00863AD9" w:rsidRPr="00B65016" w14:paraId="3191DD04" w14:textId="77777777" w:rsidTr="00074FF5">
        <w:tc>
          <w:tcPr>
            <w:tcW w:w="1276" w:type="dxa"/>
          </w:tcPr>
          <w:p w14:paraId="6566EC8D" w14:textId="77777777" w:rsidR="00863AD9" w:rsidRPr="00B65016" w:rsidRDefault="00863AD9" w:rsidP="00275F7A">
            <w:pPr>
              <w:autoSpaceDE/>
              <w:autoSpaceDN/>
              <w:adjustRightInd/>
              <w:spacing w:line="276" w:lineRule="auto"/>
              <w:rPr>
                <w:rFonts w:eastAsia="等线"/>
                <w:color w:val="FF0000"/>
              </w:rPr>
            </w:pPr>
            <w:r w:rsidRPr="00B65016">
              <w:rPr>
                <w:rFonts w:eastAsia="等线"/>
                <w:color w:val="FF0000"/>
              </w:rPr>
              <w:t>Ericsson</w:t>
            </w:r>
          </w:p>
        </w:tc>
        <w:tc>
          <w:tcPr>
            <w:tcW w:w="8041" w:type="dxa"/>
          </w:tcPr>
          <w:p w14:paraId="388DC380" w14:textId="77777777" w:rsidR="00863AD9" w:rsidRPr="00B65016" w:rsidRDefault="00863AD9" w:rsidP="00275F7A">
            <w:pPr>
              <w:autoSpaceDE/>
              <w:autoSpaceDN/>
              <w:adjustRightInd/>
              <w:spacing w:line="276" w:lineRule="auto"/>
              <w:rPr>
                <w:rFonts w:eastAsia="等线"/>
                <w:color w:val="FF0000"/>
              </w:rPr>
            </w:pPr>
            <w:r>
              <w:rPr>
                <w:rFonts w:eastAsia="等线"/>
                <w:color w:val="FF0000"/>
              </w:rPr>
              <w:t>To simplify our work and avoid complex receivers (e.g. SIC architecture), which also will cause a larger performance spread between companies, we propose</w:t>
            </w:r>
            <w:r w:rsidRPr="00B735B0">
              <w:rPr>
                <w:rFonts w:eastAsia="等线"/>
                <w:color w:val="FF0000"/>
              </w:rPr>
              <w:t xml:space="preserve"> </w:t>
            </w:r>
            <w:r w:rsidRPr="00B735B0">
              <w:rPr>
                <w:rFonts w:eastAsia="等线"/>
                <w:b/>
                <w:color w:val="FF0000"/>
              </w:rPr>
              <w:t>one RS</w:t>
            </w:r>
            <w:r w:rsidRPr="00B735B0">
              <w:rPr>
                <w:rFonts w:eastAsia="等线"/>
                <w:color w:val="FF0000"/>
              </w:rPr>
              <w:t xml:space="preserve"> detected per detec</w:t>
            </w:r>
            <w:r>
              <w:rPr>
                <w:rFonts w:eastAsia="等线"/>
                <w:color w:val="FF0000"/>
              </w:rPr>
              <w:t>tion window. The cross-correlation aspects will still be modelled, especially if all RSs are received with relatively equal power (see response to Q2), since sequences with poor cross-correlation would increase the false-alarm rate. Hence, we don’t see a loss in modelling by this simplification, although a gNB in the field might detect multiple RSs in each instance.</w:t>
            </w:r>
          </w:p>
        </w:tc>
      </w:tr>
      <w:tr w:rsidR="00863AD9" w:rsidRPr="00B65016" w14:paraId="3A2D915D" w14:textId="77777777" w:rsidTr="00074FF5">
        <w:tc>
          <w:tcPr>
            <w:tcW w:w="1276" w:type="dxa"/>
          </w:tcPr>
          <w:p w14:paraId="43D8C249" w14:textId="77777777" w:rsidR="00863AD9" w:rsidRPr="00B65016" w:rsidRDefault="00863AD9" w:rsidP="00275F7A">
            <w:pPr>
              <w:autoSpaceDE/>
              <w:autoSpaceDN/>
              <w:adjustRightInd/>
              <w:spacing w:line="276" w:lineRule="auto"/>
              <w:rPr>
                <w:rFonts w:eastAsia="等线"/>
                <w:color w:val="FF0000"/>
                <w:lang w:eastAsia="zh-CN"/>
              </w:rPr>
            </w:pPr>
            <w:r>
              <w:rPr>
                <w:rFonts w:eastAsia="等线" w:hint="eastAsia"/>
                <w:color w:val="FF0000"/>
                <w:lang w:eastAsia="zh-CN"/>
              </w:rPr>
              <w:t>CMCC</w:t>
            </w:r>
          </w:p>
        </w:tc>
        <w:tc>
          <w:tcPr>
            <w:tcW w:w="8041" w:type="dxa"/>
          </w:tcPr>
          <w:p w14:paraId="6DA25092" w14:textId="77777777" w:rsidR="00863AD9" w:rsidRDefault="00863AD9" w:rsidP="00275F7A">
            <w:pPr>
              <w:autoSpaceDE/>
              <w:autoSpaceDN/>
              <w:adjustRightInd/>
              <w:spacing w:line="276" w:lineRule="auto"/>
              <w:rPr>
                <w:rFonts w:eastAsia="等线"/>
                <w:color w:val="FF0000"/>
                <w:lang w:eastAsia="zh-CN"/>
              </w:rPr>
            </w:pPr>
            <w:r>
              <w:rPr>
                <w:rFonts w:eastAsia="等线" w:hint="eastAsia"/>
                <w:color w:val="FF0000"/>
                <w:lang w:eastAsia="zh-CN"/>
              </w:rPr>
              <w:t>First, it needs to clarify that f</w:t>
            </w:r>
            <w:r>
              <w:rPr>
                <w:rFonts w:eastAsia="等线"/>
                <w:color w:val="FF0000"/>
                <w:lang w:eastAsia="zh-CN"/>
              </w:rPr>
              <w:t>or the multiple RSs case s</w:t>
            </w:r>
            <w:r>
              <w:rPr>
                <w:rFonts w:eastAsia="等线" w:hint="eastAsia"/>
                <w:color w:val="FF0000"/>
                <w:lang w:eastAsia="zh-CN"/>
              </w:rPr>
              <w:t>hown in the rightmost figure (see Ericsson</w:t>
            </w:r>
            <w:r>
              <w:rPr>
                <w:rFonts w:eastAsia="等线"/>
                <w:color w:val="FF0000"/>
                <w:lang w:eastAsia="zh-CN"/>
              </w:rPr>
              <w:t>’</w:t>
            </w:r>
            <w:r>
              <w:rPr>
                <w:rFonts w:eastAsia="等线" w:hint="eastAsia"/>
                <w:color w:val="FF0000"/>
                <w:lang w:eastAsia="zh-CN"/>
              </w:rPr>
              <w:t xml:space="preserve">s </w:t>
            </w:r>
            <w:r w:rsidR="00DF5912">
              <w:rPr>
                <w:rFonts w:eastAsia="等线" w:hint="eastAsia"/>
                <w:color w:val="FF0000"/>
                <w:lang w:eastAsia="zh-CN"/>
              </w:rPr>
              <w:t>comments</w:t>
            </w:r>
            <w:r>
              <w:rPr>
                <w:rFonts w:eastAsia="等线" w:hint="eastAsia"/>
                <w:color w:val="FF0000"/>
                <w:lang w:eastAsia="zh-CN"/>
              </w:rPr>
              <w:t xml:space="preserve"> to Q4), the number of RSs to be detected in each detection window should be </w:t>
            </w:r>
            <w:r w:rsidRPr="004E36C1">
              <w:rPr>
                <w:rFonts w:eastAsia="等线"/>
                <w:b/>
                <w:color w:val="FF0000"/>
                <w:lang w:eastAsia="zh-CN"/>
              </w:rPr>
              <w:t>the number of base RS sequences.</w:t>
            </w:r>
          </w:p>
          <w:p w14:paraId="66CF1C85" w14:textId="7B15314F" w:rsidR="00B4290D" w:rsidRDefault="00863AD9" w:rsidP="002D2954">
            <w:pPr>
              <w:autoSpaceDE/>
              <w:autoSpaceDN/>
              <w:adjustRightInd/>
              <w:spacing w:line="276" w:lineRule="auto"/>
              <w:rPr>
                <w:rFonts w:eastAsia="等线"/>
                <w:color w:val="FF0000"/>
                <w:lang w:eastAsia="zh-CN"/>
              </w:rPr>
            </w:pPr>
            <w:r>
              <w:rPr>
                <w:rFonts w:eastAsia="等线" w:hint="eastAsia"/>
                <w:color w:val="FF0000"/>
                <w:lang w:eastAsia="zh-CN"/>
              </w:rPr>
              <w:t xml:space="preserve">Then, we think that in such a case, </w:t>
            </w:r>
            <w:r w:rsidR="00117D5F">
              <w:rPr>
                <w:rFonts w:eastAsia="等线"/>
                <w:color w:val="FF0000"/>
                <w:lang w:eastAsia="zh-CN"/>
              </w:rPr>
              <w:t xml:space="preserve">detecting only </w:t>
            </w:r>
            <w:r>
              <w:rPr>
                <w:rFonts w:eastAsia="等线" w:hint="eastAsia"/>
                <w:color w:val="FF0000"/>
                <w:lang w:eastAsia="zh-CN"/>
              </w:rPr>
              <w:t xml:space="preserve">one </w:t>
            </w:r>
            <w:r w:rsidR="00E2026F">
              <w:rPr>
                <w:rFonts w:eastAsia="等线"/>
                <w:color w:val="FF0000"/>
                <w:lang w:eastAsia="zh-CN"/>
              </w:rPr>
              <w:t>sequence</w:t>
            </w:r>
            <w:r w:rsidR="00E2026F">
              <w:rPr>
                <w:rFonts w:eastAsia="等线" w:hint="eastAsia"/>
                <w:color w:val="FF0000"/>
                <w:lang w:eastAsia="zh-CN"/>
              </w:rPr>
              <w:t xml:space="preserve"> </w:t>
            </w:r>
            <w:r>
              <w:rPr>
                <w:rFonts w:eastAsia="等线" w:hint="eastAsia"/>
                <w:color w:val="FF0000"/>
                <w:lang w:eastAsia="zh-CN"/>
              </w:rPr>
              <w:t xml:space="preserve">per detection window is NOT </w:t>
            </w:r>
            <w:r w:rsidR="00117D5F">
              <w:rPr>
                <w:rFonts w:eastAsia="等线"/>
                <w:color w:val="FF0000"/>
                <w:lang w:eastAsia="zh-CN"/>
              </w:rPr>
              <w:t>sufficient</w:t>
            </w:r>
            <w:r w:rsidR="00117D5F">
              <w:rPr>
                <w:rFonts w:eastAsia="等线" w:hint="eastAsia"/>
                <w:color w:val="FF0000"/>
                <w:lang w:eastAsia="zh-CN"/>
              </w:rPr>
              <w:t xml:space="preserve"> </w:t>
            </w:r>
            <w:r>
              <w:rPr>
                <w:rFonts w:eastAsia="等线" w:hint="eastAsia"/>
                <w:color w:val="FF0000"/>
                <w:lang w:eastAsia="zh-CN"/>
              </w:rPr>
              <w:t xml:space="preserve">enough. The reason is that the detection probability of detecting one </w:t>
            </w:r>
            <w:r w:rsidR="00E2026F">
              <w:rPr>
                <w:rFonts w:eastAsia="等线"/>
                <w:color w:val="FF0000"/>
                <w:lang w:eastAsia="zh-CN"/>
              </w:rPr>
              <w:t>sequence</w:t>
            </w:r>
            <w:r w:rsidR="00E2026F">
              <w:rPr>
                <w:rFonts w:eastAsia="等线" w:hint="eastAsia"/>
                <w:color w:val="FF0000"/>
                <w:lang w:eastAsia="zh-CN"/>
              </w:rPr>
              <w:t xml:space="preserve"> </w:t>
            </w:r>
            <w:r>
              <w:rPr>
                <w:rFonts w:eastAsia="等线" w:hint="eastAsia"/>
                <w:color w:val="FF0000"/>
                <w:lang w:eastAsia="zh-CN"/>
              </w:rPr>
              <w:t xml:space="preserve">per detection window </w:t>
            </w:r>
            <w:r w:rsidR="00E2026F">
              <w:rPr>
                <w:rFonts w:eastAsia="等线"/>
                <w:color w:val="FF0000"/>
                <w:lang w:eastAsia="zh-CN"/>
              </w:rPr>
              <w:t xml:space="preserve">will be </w:t>
            </w:r>
            <w:r>
              <w:rPr>
                <w:rFonts w:eastAsia="等线" w:hint="eastAsia"/>
                <w:color w:val="FF0000"/>
                <w:lang w:eastAsia="zh-CN"/>
              </w:rPr>
              <w:t>high</w:t>
            </w:r>
            <w:r w:rsidR="00E2026F">
              <w:rPr>
                <w:rFonts w:eastAsia="等线"/>
                <w:color w:val="FF0000"/>
                <w:lang w:eastAsia="zh-CN"/>
              </w:rPr>
              <w:t xml:space="preserve"> </w:t>
            </w:r>
            <w:r w:rsidR="00B4290D">
              <w:rPr>
                <w:rFonts w:eastAsia="等线"/>
                <w:color w:val="FF0000"/>
                <w:lang w:eastAsia="zh-CN"/>
              </w:rPr>
              <w:t xml:space="preserve">even </w:t>
            </w:r>
            <w:r w:rsidR="00E2026F">
              <w:rPr>
                <w:rFonts w:eastAsia="等线"/>
                <w:color w:val="FF0000"/>
                <w:lang w:eastAsia="zh-CN"/>
              </w:rPr>
              <w:t>if the cross correlation among base sequences is high</w:t>
            </w:r>
            <w:r>
              <w:rPr>
                <w:rFonts w:eastAsia="等线" w:hint="eastAsia"/>
                <w:color w:val="FF0000"/>
                <w:lang w:eastAsia="zh-CN"/>
              </w:rPr>
              <w:t xml:space="preserve">. </w:t>
            </w:r>
            <w:r w:rsidR="00B4290D">
              <w:rPr>
                <w:rFonts w:eastAsia="等线" w:hint="eastAsia"/>
                <w:color w:val="FF0000"/>
                <w:lang w:eastAsia="zh-CN"/>
              </w:rPr>
              <w:t xml:space="preserve">With cross-correlation problem, a cross-correlation peak could </w:t>
            </w:r>
            <w:r w:rsidR="00B4290D">
              <w:rPr>
                <w:rFonts w:eastAsia="等线"/>
                <w:color w:val="FF0000"/>
                <w:lang w:eastAsia="zh-CN"/>
              </w:rPr>
              <w:t xml:space="preserve">possibly </w:t>
            </w:r>
            <w:r w:rsidR="00B4290D">
              <w:rPr>
                <w:rFonts w:eastAsia="等线" w:hint="eastAsia"/>
                <w:color w:val="FF0000"/>
                <w:lang w:eastAsia="zh-CN"/>
              </w:rPr>
              <w:t xml:space="preserve">be treated as an autocorrelation one, which unavoidably </w:t>
            </w:r>
            <w:r w:rsidR="00B4290D">
              <w:rPr>
                <w:rFonts w:eastAsia="等线"/>
                <w:color w:val="FF0000"/>
                <w:lang w:eastAsia="zh-CN"/>
              </w:rPr>
              <w:t>increases</w:t>
            </w:r>
            <w:r w:rsidR="00B4290D">
              <w:rPr>
                <w:rFonts w:eastAsia="等线" w:hint="eastAsia"/>
                <w:color w:val="FF0000"/>
                <w:lang w:eastAsia="zh-CN"/>
              </w:rPr>
              <w:t xml:space="preserve"> the detection probability.</w:t>
            </w:r>
            <w:r w:rsidR="00B4290D">
              <w:rPr>
                <w:rFonts w:eastAsia="等线"/>
                <w:color w:val="FF0000"/>
                <w:lang w:eastAsia="zh-CN"/>
              </w:rPr>
              <w:t xml:space="preserve"> Therefore, high detection probability obtained by detecting single sequence when there are multiple sequences in the whole network is not sufficient to guarantee good performance. As a result, we need to try multiple sequences during detection, obtain the worst detection probability among all sequences and the detection error probability </w:t>
            </w:r>
            <w:r w:rsidR="00B4290D">
              <w:rPr>
                <w:rFonts w:eastAsia="等线" w:hint="eastAsia"/>
                <w:color w:val="FF0000"/>
                <w:lang w:eastAsia="zh-CN"/>
              </w:rPr>
              <w:t>(see our comments to Q4)</w:t>
            </w:r>
            <w:r w:rsidR="00B4290D">
              <w:rPr>
                <w:rFonts w:eastAsia="等线"/>
                <w:color w:val="FF0000"/>
                <w:lang w:eastAsia="zh-CN"/>
              </w:rPr>
              <w:t>, to final determine a good sequence design.</w:t>
            </w:r>
          </w:p>
          <w:p w14:paraId="06F9DA04" w14:textId="7602488B" w:rsidR="00863AD9" w:rsidRPr="003C71F0" w:rsidRDefault="00863AD9" w:rsidP="002D2954">
            <w:pPr>
              <w:autoSpaceDE/>
              <w:autoSpaceDN/>
              <w:adjustRightInd/>
              <w:spacing w:line="276" w:lineRule="auto"/>
              <w:rPr>
                <w:rFonts w:eastAsia="等线"/>
                <w:color w:val="FF0000"/>
                <w:lang w:eastAsia="zh-CN"/>
              </w:rPr>
            </w:pPr>
          </w:p>
        </w:tc>
      </w:tr>
      <w:tr w:rsidR="00B735B0" w:rsidRPr="00B65016" w14:paraId="26166017" w14:textId="77777777" w:rsidTr="00074FF5">
        <w:tc>
          <w:tcPr>
            <w:tcW w:w="1276" w:type="dxa"/>
          </w:tcPr>
          <w:p w14:paraId="0F77B801" w14:textId="437121B4" w:rsidR="00B735B0" w:rsidRDefault="00B735B0" w:rsidP="00275F7A">
            <w:pPr>
              <w:autoSpaceDE/>
              <w:autoSpaceDN/>
              <w:adjustRightInd/>
              <w:spacing w:line="276" w:lineRule="auto"/>
              <w:rPr>
                <w:rFonts w:eastAsia="等线"/>
                <w:color w:val="FF0000"/>
                <w:lang w:eastAsia="zh-CN"/>
              </w:rPr>
            </w:pPr>
            <w:r>
              <w:rPr>
                <w:rFonts w:eastAsia="等线" w:hint="eastAsia"/>
                <w:color w:val="FF0000"/>
                <w:lang w:eastAsia="zh-CN"/>
              </w:rPr>
              <w:t>Huawei, HiSilicon</w:t>
            </w:r>
          </w:p>
        </w:tc>
        <w:tc>
          <w:tcPr>
            <w:tcW w:w="8041" w:type="dxa"/>
          </w:tcPr>
          <w:p w14:paraId="7EDAAC71" w14:textId="1B0D876A" w:rsidR="00B735B0" w:rsidRDefault="005C6CFC" w:rsidP="00AE28F8">
            <w:pPr>
              <w:autoSpaceDE/>
              <w:autoSpaceDN/>
              <w:adjustRightInd/>
              <w:spacing w:line="276" w:lineRule="auto"/>
              <w:rPr>
                <w:rFonts w:eastAsia="等线"/>
                <w:color w:val="FF0000"/>
                <w:lang w:eastAsia="zh-CN"/>
              </w:rPr>
            </w:pPr>
            <w:r>
              <w:rPr>
                <w:rFonts w:eastAsia="等线"/>
                <w:color w:val="FF0000"/>
                <w:lang w:eastAsia="zh-CN"/>
              </w:rPr>
              <w:t xml:space="preserve">The </w:t>
            </w:r>
            <w:r w:rsidR="00B735B0">
              <w:rPr>
                <w:rFonts w:eastAsia="等线"/>
                <w:color w:val="FF0000"/>
                <w:lang w:eastAsia="zh-CN"/>
              </w:rPr>
              <w:t xml:space="preserve">number of RS </w:t>
            </w:r>
            <w:r w:rsidR="00E83675">
              <w:rPr>
                <w:rFonts w:eastAsia="等线"/>
                <w:color w:val="FF0000"/>
                <w:lang w:eastAsia="zh-CN"/>
              </w:rPr>
              <w:t xml:space="preserve">candidates </w:t>
            </w:r>
            <w:r w:rsidR="00B735B0">
              <w:rPr>
                <w:rFonts w:eastAsia="等线"/>
                <w:color w:val="FF0000"/>
                <w:lang w:eastAsia="zh-CN"/>
              </w:rPr>
              <w:t xml:space="preserve">to be detected </w:t>
            </w:r>
            <w:r w:rsidR="00E83675">
              <w:rPr>
                <w:rFonts w:eastAsia="等线"/>
                <w:color w:val="FF0000"/>
                <w:lang w:eastAsia="zh-CN"/>
              </w:rPr>
              <w:t xml:space="preserve">should be the same </w:t>
            </w:r>
            <w:r w:rsidR="00B735B0">
              <w:rPr>
                <w:rFonts w:eastAsia="等线"/>
                <w:color w:val="FF0000"/>
                <w:lang w:eastAsia="zh-CN"/>
              </w:rPr>
              <w:t xml:space="preserve">as the number of </w:t>
            </w:r>
            <w:r>
              <w:rPr>
                <w:rFonts w:eastAsia="等线"/>
                <w:color w:val="FF0000"/>
                <w:lang w:eastAsia="zh-CN"/>
              </w:rPr>
              <w:t xml:space="preserve">possible </w:t>
            </w:r>
            <w:r w:rsidR="00B735B0">
              <w:rPr>
                <w:rFonts w:eastAsia="等线"/>
                <w:color w:val="FF0000"/>
                <w:lang w:eastAsia="zh-CN"/>
              </w:rPr>
              <w:t xml:space="preserve">RS </w:t>
            </w:r>
            <w:r w:rsidR="00E83675">
              <w:rPr>
                <w:rFonts w:eastAsia="等线"/>
                <w:color w:val="FF0000"/>
                <w:lang w:eastAsia="zh-CN"/>
              </w:rPr>
              <w:t>being sent</w:t>
            </w:r>
            <w:r w:rsidR="00D15B0D">
              <w:rPr>
                <w:rFonts w:eastAsia="等线"/>
                <w:color w:val="FF0000"/>
                <w:lang w:eastAsia="zh-CN"/>
              </w:rPr>
              <w:t xml:space="preserve">. </w:t>
            </w:r>
            <w:r w:rsidR="00E83675">
              <w:rPr>
                <w:rFonts w:eastAsia="等线"/>
                <w:color w:val="FF0000"/>
                <w:lang w:eastAsia="zh-CN"/>
              </w:rPr>
              <w:t xml:space="preserve">For simulation, only the RS detected with the highest energy </w:t>
            </w:r>
            <w:r w:rsidR="00AE28F8">
              <w:rPr>
                <w:rFonts w:eastAsia="等线"/>
                <w:color w:val="FF0000"/>
                <w:lang w:eastAsia="zh-CN"/>
              </w:rPr>
              <w:t>for</w:t>
            </w:r>
            <w:r w:rsidR="00E83675">
              <w:rPr>
                <w:rFonts w:eastAsia="等线"/>
                <w:color w:val="FF0000"/>
                <w:lang w:eastAsia="zh-CN"/>
              </w:rPr>
              <w:t xml:space="preserve"> each detection window is picked for result output and comparison. This </w:t>
            </w:r>
            <w:r w:rsidR="00B466A0">
              <w:rPr>
                <w:rFonts w:eastAsia="等线"/>
                <w:color w:val="FF0000"/>
                <w:lang w:eastAsia="zh-CN"/>
              </w:rPr>
              <w:t>can simplify the simulation and its post-processing.</w:t>
            </w:r>
          </w:p>
        </w:tc>
      </w:tr>
      <w:tr w:rsidR="00074FF5" w:rsidRPr="00B65016" w14:paraId="73FCD2A0" w14:textId="77777777" w:rsidTr="00074FF5">
        <w:tc>
          <w:tcPr>
            <w:tcW w:w="1276" w:type="dxa"/>
          </w:tcPr>
          <w:p w14:paraId="39AA3DA2" w14:textId="3017DC98" w:rsidR="00074FF5" w:rsidRDefault="00074FF5" w:rsidP="006A1223">
            <w:pPr>
              <w:autoSpaceDE/>
              <w:autoSpaceDN/>
              <w:adjustRightInd/>
              <w:spacing w:line="276" w:lineRule="auto"/>
              <w:rPr>
                <w:rFonts w:eastAsia="等线"/>
                <w:color w:val="FF0000"/>
                <w:lang w:eastAsia="zh-CN"/>
              </w:rPr>
            </w:pPr>
            <w:r>
              <w:rPr>
                <w:rFonts w:eastAsia="等线"/>
                <w:color w:val="FF0000"/>
                <w:lang w:eastAsia="zh-CN"/>
              </w:rPr>
              <w:t>ZTE</w:t>
            </w:r>
          </w:p>
        </w:tc>
        <w:tc>
          <w:tcPr>
            <w:tcW w:w="8041" w:type="dxa"/>
          </w:tcPr>
          <w:p w14:paraId="0C2D469F" w14:textId="671C35FB" w:rsidR="000856FE" w:rsidRDefault="000856FE" w:rsidP="000856FE">
            <w:pPr>
              <w:autoSpaceDE/>
              <w:autoSpaceDN/>
              <w:adjustRightInd/>
              <w:spacing w:line="276" w:lineRule="auto"/>
              <w:rPr>
                <w:rFonts w:eastAsia="等线"/>
                <w:color w:val="FF0000"/>
                <w:lang w:eastAsia="zh-CN"/>
              </w:rPr>
            </w:pPr>
            <w:r>
              <w:rPr>
                <w:rFonts w:eastAsia="等线"/>
                <w:color w:val="FF0000"/>
                <w:lang w:eastAsia="zh-CN"/>
              </w:rPr>
              <w:t>See our comment to question 4 above, assuming this question is for Case 2-</w:t>
            </w:r>
            <w:r w:rsidR="0002429B">
              <w:rPr>
                <w:rFonts w:eastAsia="等线"/>
                <w:color w:val="FF0000"/>
                <w:lang w:eastAsia="zh-CN"/>
              </w:rPr>
              <w:t>1 and Case 2-</w:t>
            </w:r>
            <w:r>
              <w:rPr>
                <w:rFonts w:eastAsia="等线"/>
                <w:color w:val="FF0000"/>
                <w:lang w:eastAsia="zh-CN"/>
              </w:rPr>
              <w:t>2, then t</w:t>
            </w:r>
            <w:r w:rsidR="00074FF5">
              <w:rPr>
                <w:rFonts w:eastAsia="等线"/>
                <w:color w:val="FF0000"/>
                <w:lang w:eastAsia="zh-CN"/>
              </w:rPr>
              <w:t xml:space="preserve">he number of RS </w:t>
            </w:r>
            <w:r>
              <w:rPr>
                <w:rFonts w:eastAsia="等线"/>
                <w:color w:val="FF0000"/>
                <w:lang w:eastAsia="zh-CN"/>
              </w:rPr>
              <w:t xml:space="preserve">sequences </w:t>
            </w:r>
            <w:r w:rsidR="00074FF5">
              <w:rPr>
                <w:rFonts w:eastAsia="等线"/>
                <w:color w:val="FF0000"/>
                <w:lang w:eastAsia="zh-CN"/>
              </w:rPr>
              <w:t xml:space="preserve">to be detected should be the same as the number of RS </w:t>
            </w:r>
            <w:r>
              <w:rPr>
                <w:rFonts w:eastAsia="等线"/>
                <w:color w:val="FF0000"/>
                <w:lang w:eastAsia="zh-CN"/>
              </w:rPr>
              <w:t>sequences transmitted</w:t>
            </w:r>
            <w:r w:rsidR="00074FF5">
              <w:rPr>
                <w:rFonts w:eastAsia="等线"/>
                <w:color w:val="FF0000"/>
                <w:lang w:eastAsia="zh-CN"/>
              </w:rPr>
              <w:t xml:space="preserve">. </w:t>
            </w:r>
          </w:p>
          <w:p w14:paraId="530B4FAF" w14:textId="40C9F6B4" w:rsidR="00074FF5" w:rsidRDefault="00253A1F" w:rsidP="00253A1F">
            <w:pPr>
              <w:autoSpaceDE/>
              <w:autoSpaceDN/>
              <w:adjustRightInd/>
              <w:spacing w:line="276" w:lineRule="auto"/>
              <w:rPr>
                <w:rFonts w:eastAsia="等线"/>
                <w:color w:val="FF0000"/>
                <w:lang w:eastAsia="zh-CN"/>
              </w:rPr>
            </w:pPr>
            <w:r>
              <w:rPr>
                <w:rFonts w:eastAsia="等线"/>
                <w:color w:val="FF0000"/>
                <w:lang w:eastAsia="zh-CN"/>
              </w:rPr>
              <w:t xml:space="preserve">We share the understanding of CMCC, for Case 2-2, the reported minimum </w:t>
            </w:r>
            <w:r w:rsidR="00721807">
              <w:rPr>
                <w:rFonts w:eastAsia="等线"/>
                <w:color w:val="FF0000"/>
                <w:lang w:eastAsia="zh-CN"/>
              </w:rPr>
              <w:t>SNR for the target detection probability and false alarm rate</w:t>
            </w:r>
            <w:r>
              <w:rPr>
                <w:rFonts w:eastAsia="等线"/>
                <w:color w:val="FF0000"/>
                <w:lang w:eastAsia="zh-CN"/>
              </w:rPr>
              <w:t xml:space="preserve"> should be the one corresponding to the </w:t>
            </w:r>
            <w:r w:rsidR="00074FF5">
              <w:rPr>
                <w:rFonts w:eastAsia="等线"/>
                <w:color w:val="FF0000"/>
                <w:lang w:eastAsia="zh-CN"/>
              </w:rPr>
              <w:t xml:space="preserve">detected </w:t>
            </w:r>
            <w:r>
              <w:rPr>
                <w:rFonts w:eastAsia="等线"/>
                <w:color w:val="FF0000"/>
                <w:lang w:eastAsia="zh-CN"/>
              </w:rPr>
              <w:t xml:space="preserve">RS sequence </w:t>
            </w:r>
            <w:r w:rsidR="00074FF5">
              <w:rPr>
                <w:rFonts w:eastAsia="等线"/>
                <w:color w:val="FF0000"/>
                <w:lang w:eastAsia="zh-CN"/>
              </w:rPr>
              <w:t xml:space="preserve">with the </w:t>
            </w:r>
            <w:r>
              <w:rPr>
                <w:rFonts w:eastAsia="等线"/>
                <w:color w:val="FF0000"/>
                <w:lang w:eastAsia="zh-CN"/>
              </w:rPr>
              <w:t>lowest</w:t>
            </w:r>
            <w:r w:rsidR="00074FF5">
              <w:rPr>
                <w:rFonts w:eastAsia="等线"/>
                <w:color w:val="FF0000"/>
                <w:lang w:eastAsia="zh-CN"/>
              </w:rPr>
              <w:t xml:space="preserve"> energy for each detection window</w:t>
            </w:r>
            <w:bookmarkStart w:id="30" w:name="_GoBack"/>
            <w:bookmarkEnd w:id="30"/>
            <w:r w:rsidR="00074FF5">
              <w:rPr>
                <w:rFonts w:eastAsia="等线"/>
                <w:color w:val="FF0000"/>
                <w:lang w:eastAsia="zh-CN"/>
              </w:rPr>
              <w:t>.</w:t>
            </w:r>
          </w:p>
        </w:tc>
      </w:tr>
    </w:tbl>
    <w:p w14:paraId="012E6253" w14:textId="77777777" w:rsidR="00863AD9" w:rsidRDefault="00863AD9" w:rsidP="00863AD9">
      <w:pPr>
        <w:pStyle w:val="ListParagraph"/>
        <w:autoSpaceDE/>
        <w:autoSpaceDN/>
        <w:adjustRightInd/>
        <w:spacing w:line="276" w:lineRule="auto"/>
        <w:ind w:left="360" w:firstLineChars="0" w:firstLine="0"/>
        <w:rPr>
          <w:rFonts w:eastAsia="等线"/>
          <w:color w:val="FF0000"/>
        </w:rPr>
      </w:pPr>
    </w:p>
    <w:p w14:paraId="6B7EACD8" w14:textId="77777777" w:rsidR="00863AD9" w:rsidRPr="00B65016" w:rsidRDefault="00863AD9" w:rsidP="00863AD9">
      <w:pPr>
        <w:pStyle w:val="ListParagraph"/>
        <w:numPr>
          <w:ilvl w:val="0"/>
          <w:numId w:val="5"/>
        </w:numPr>
        <w:autoSpaceDE/>
        <w:autoSpaceDN/>
        <w:adjustRightInd/>
        <w:spacing w:line="276" w:lineRule="auto"/>
        <w:ind w:firstLineChars="0"/>
        <w:rPr>
          <w:rFonts w:eastAsia="等线"/>
          <w:color w:val="FF0000"/>
        </w:rPr>
      </w:pPr>
      <w:commentRangeStart w:id="31"/>
      <w:r w:rsidRPr="00B65016">
        <w:rPr>
          <w:rFonts w:eastAsia="等线" w:hint="eastAsia"/>
          <w:color w:val="FF0000"/>
        </w:rPr>
        <w:lastRenderedPageBreak/>
        <w:t>Q</w:t>
      </w:r>
      <w:commentRangeEnd w:id="31"/>
      <w:r w:rsidRPr="00B65016">
        <w:rPr>
          <w:rStyle w:val="CommentReference"/>
          <w:rFonts w:eastAsia="Times New Roman"/>
          <w:snapToGrid/>
          <w:color w:val="FF0000"/>
          <w:szCs w:val="20"/>
          <w:lang w:val="en-GB" w:eastAsia="en-GB"/>
        </w:rPr>
        <w:commentReference w:id="31"/>
      </w:r>
      <w:r w:rsidRPr="00B65016">
        <w:rPr>
          <w:rFonts w:eastAsia="等线"/>
          <w:color w:val="FF0000"/>
        </w:rPr>
        <w:t xml:space="preserve">uestion </w:t>
      </w:r>
      <w:r>
        <w:rPr>
          <w:rFonts w:eastAsia="等线"/>
          <w:color w:val="FF0000"/>
        </w:rPr>
        <w:t>7</w:t>
      </w:r>
      <w:r w:rsidRPr="00B65016">
        <w:rPr>
          <w:rFonts w:eastAsia="等线" w:hint="eastAsia"/>
          <w:color w:val="FF0000"/>
        </w:rPr>
        <w:t>:</w:t>
      </w:r>
      <w:r w:rsidRPr="00B65016">
        <w:rPr>
          <w:rFonts w:eastAsia="等线"/>
          <w:color w:val="FF0000"/>
        </w:rPr>
        <w:t xml:space="preserve"> </w:t>
      </w:r>
      <w:r>
        <w:rPr>
          <w:rFonts w:eastAsia="等线"/>
          <w:color w:val="FF0000"/>
        </w:rPr>
        <w:t>How should the false detection rate of RS evaluated?</w:t>
      </w:r>
    </w:p>
    <w:tbl>
      <w:tblPr>
        <w:tblStyle w:val="TableGrid"/>
        <w:tblW w:w="0" w:type="auto"/>
        <w:tblInd w:w="420" w:type="dxa"/>
        <w:tblLook w:val="04A0" w:firstRow="1" w:lastRow="0" w:firstColumn="1" w:lastColumn="0" w:noHBand="0" w:noVBand="1"/>
      </w:tblPr>
      <w:tblGrid>
        <w:gridCol w:w="1276"/>
        <w:gridCol w:w="8041"/>
      </w:tblGrid>
      <w:tr w:rsidR="00863AD9" w:rsidRPr="00B65016" w14:paraId="6A74367B" w14:textId="77777777" w:rsidTr="00275F7A">
        <w:tc>
          <w:tcPr>
            <w:tcW w:w="1276" w:type="dxa"/>
            <w:shd w:val="clear" w:color="auto" w:fill="BFBFBF" w:themeFill="background1" w:themeFillShade="BF"/>
          </w:tcPr>
          <w:p w14:paraId="75B9B821" w14:textId="77777777" w:rsidR="00863AD9" w:rsidRPr="00B65016" w:rsidRDefault="00863AD9" w:rsidP="00275F7A">
            <w:pPr>
              <w:autoSpaceDE/>
              <w:autoSpaceDN/>
              <w:adjustRightInd/>
              <w:spacing w:line="276" w:lineRule="auto"/>
              <w:jc w:val="center"/>
              <w:rPr>
                <w:rFonts w:eastAsia="等线"/>
                <w:color w:val="FF0000"/>
                <w:lang w:eastAsia="zh-CN"/>
              </w:rPr>
            </w:pPr>
            <w:r w:rsidRPr="00B65016">
              <w:rPr>
                <w:rFonts w:eastAsia="等线" w:hint="eastAsia"/>
                <w:color w:val="FF0000"/>
                <w:lang w:eastAsia="zh-CN"/>
              </w:rPr>
              <w:t>Company</w:t>
            </w:r>
          </w:p>
        </w:tc>
        <w:tc>
          <w:tcPr>
            <w:tcW w:w="8041" w:type="dxa"/>
            <w:shd w:val="clear" w:color="auto" w:fill="BFBFBF" w:themeFill="background1" w:themeFillShade="BF"/>
          </w:tcPr>
          <w:p w14:paraId="70D9B150" w14:textId="77777777" w:rsidR="00863AD9" w:rsidRPr="00B65016" w:rsidRDefault="00863AD9" w:rsidP="00275F7A">
            <w:pPr>
              <w:autoSpaceDE/>
              <w:autoSpaceDN/>
              <w:adjustRightInd/>
              <w:spacing w:line="276" w:lineRule="auto"/>
              <w:jc w:val="center"/>
              <w:rPr>
                <w:rFonts w:eastAsia="等线"/>
                <w:color w:val="FF0000"/>
                <w:lang w:eastAsia="zh-CN"/>
              </w:rPr>
            </w:pPr>
            <w:r w:rsidRPr="00B65016">
              <w:rPr>
                <w:rFonts w:eastAsia="等线" w:hint="eastAsia"/>
                <w:color w:val="FF0000"/>
                <w:lang w:eastAsia="zh-CN"/>
              </w:rPr>
              <w:t>Comments</w:t>
            </w:r>
          </w:p>
        </w:tc>
      </w:tr>
      <w:tr w:rsidR="00863AD9" w:rsidRPr="00B65016" w14:paraId="3217834A" w14:textId="77777777" w:rsidTr="00275F7A">
        <w:tc>
          <w:tcPr>
            <w:tcW w:w="1276" w:type="dxa"/>
          </w:tcPr>
          <w:p w14:paraId="075B0699" w14:textId="77777777" w:rsidR="00863AD9" w:rsidRPr="00B65016" w:rsidRDefault="00863AD9" w:rsidP="00275F7A">
            <w:pPr>
              <w:autoSpaceDE/>
              <w:autoSpaceDN/>
              <w:adjustRightInd/>
              <w:spacing w:line="276" w:lineRule="auto"/>
              <w:rPr>
                <w:rFonts w:eastAsia="等线"/>
                <w:color w:val="FF0000"/>
              </w:rPr>
            </w:pPr>
            <w:r w:rsidRPr="00B65016">
              <w:rPr>
                <w:rFonts w:eastAsia="等线"/>
                <w:color w:val="FF0000"/>
              </w:rPr>
              <w:t>Ericsson</w:t>
            </w:r>
          </w:p>
        </w:tc>
        <w:tc>
          <w:tcPr>
            <w:tcW w:w="8041" w:type="dxa"/>
          </w:tcPr>
          <w:p w14:paraId="4A18BD00" w14:textId="77777777" w:rsidR="00863AD9" w:rsidRPr="00B65016" w:rsidRDefault="00863AD9" w:rsidP="00275F7A">
            <w:pPr>
              <w:autoSpaceDE/>
              <w:autoSpaceDN/>
              <w:adjustRightInd/>
              <w:spacing w:line="276" w:lineRule="auto"/>
              <w:rPr>
                <w:rFonts w:eastAsia="等线"/>
                <w:color w:val="FF0000"/>
              </w:rPr>
            </w:pPr>
            <w:r>
              <w:rPr>
                <w:rFonts w:eastAsia="等线"/>
                <w:color w:val="FF0000"/>
              </w:rPr>
              <w:t>By only AWGN input to the receiver, i.e. modelling thermal noise</w:t>
            </w:r>
          </w:p>
        </w:tc>
      </w:tr>
    </w:tbl>
    <w:p w14:paraId="4B148300" w14:textId="77777777" w:rsidR="009815D1" w:rsidRPr="00F6625A" w:rsidRDefault="009815D1" w:rsidP="009815D1">
      <w:pPr>
        <w:autoSpaceDE/>
        <w:autoSpaceDN/>
        <w:adjustRightInd/>
        <w:spacing w:line="276" w:lineRule="auto"/>
        <w:rPr>
          <w:rFonts w:eastAsia="等线"/>
        </w:rPr>
      </w:pPr>
    </w:p>
    <w:p w14:paraId="6CF27E06" w14:textId="77777777" w:rsidR="009815D1" w:rsidRDefault="009815D1" w:rsidP="009815D1">
      <w:pPr>
        <w:pStyle w:val="Heading1"/>
        <w:rPr>
          <w:rFonts w:eastAsia="等线"/>
          <w:lang w:val="en-US" w:eastAsia="zh-CN"/>
        </w:rPr>
      </w:pPr>
      <w:r>
        <w:rPr>
          <w:rFonts w:eastAsia="等线" w:hint="eastAsia"/>
          <w:lang w:val="en-US" w:eastAsia="zh-CN"/>
        </w:rPr>
        <w:t>Next Step</w:t>
      </w:r>
    </w:p>
    <w:p w14:paraId="2DD9A304" w14:textId="77777777" w:rsidR="009815D1" w:rsidRDefault="009815D1" w:rsidP="009815D1">
      <w:pPr>
        <w:rPr>
          <w:rFonts w:eastAsia="等线"/>
          <w:lang w:val="en-US" w:eastAsia="zh-CN"/>
        </w:rPr>
      </w:pPr>
      <w:r>
        <w:rPr>
          <w:rFonts w:eastAsia="等线" w:hint="eastAsia"/>
          <w:lang w:val="en-US" w:eastAsia="zh-CN"/>
        </w:rPr>
        <w:t xml:space="preserve">The email discussion should be wrapped up before </w:t>
      </w:r>
      <w:r>
        <w:rPr>
          <w:rFonts w:eastAsia="等线"/>
          <w:lang w:val="en-US" w:eastAsia="zh-CN"/>
        </w:rPr>
        <w:t>Sept. 7</w:t>
      </w:r>
      <w:r w:rsidRPr="0025589C">
        <w:rPr>
          <w:rFonts w:eastAsia="等线"/>
          <w:vertAlign w:val="superscript"/>
          <w:lang w:val="en-US" w:eastAsia="zh-CN"/>
        </w:rPr>
        <w:t>th</w:t>
      </w:r>
      <w:r>
        <w:rPr>
          <w:rFonts w:eastAsia="等线"/>
          <w:lang w:val="en-US" w:eastAsia="zh-CN"/>
        </w:rPr>
        <w:t>. Companies are encouraged to feedback their comments regarding the questions in Section 2 before Sept. 5</w:t>
      </w:r>
      <w:r w:rsidRPr="0025589C">
        <w:rPr>
          <w:rFonts w:eastAsia="等线"/>
          <w:vertAlign w:val="superscript"/>
          <w:lang w:val="en-US" w:eastAsia="zh-CN"/>
        </w:rPr>
        <w:t>th</w:t>
      </w:r>
      <w:r>
        <w:rPr>
          <w:rFonts w:eastAsia="等线"/>
          <w:lang w:val="en-US" w:eastAsia="zh-CN"/>
        </w:rPr>
        <w:t>, and start simulations for RS reference signal evaluation as soon as possible.</w:t>
      </w:r>
    </w:p>
    <w:p w14:paraId="114FAD98" w14:textId="77777777" w:rsidR="009815D1" w:rsidRDefault="009815D1" w:rsidP="009815D1">
      <w:pPr>
        <w:rPr>
          <w:rFonts w:eastAsia="等线"/>
          <w:lang w:val="en-US" w:eastAsia="zh-CN"/>
        </w:rPr>
      </w:pPr>
    </w:p>
    <w:p w14:paraId="38C34B3A" w14:textId="77777777" w:rsidR="009815D1" w:rsidRDefault="009815D1" w:rsidP="009815D1">
      <w:pPr>
        <w:pStyle w:val="Heading1"/>
        <w:rPr>
          <w:rFonts w:eastAsia="等线"/>
          <w:lang w:val="en-US" w:eastAsia="zh-CN"/>
        </w:rPr>
      </w:pPr>
      <w:r>
        <w:rPr>
          <w:rFonts w:eastAsia="等线" w:hint="eastAsia"/>
          <w:lang w:val="en-US" w:eastAsia="zh-CN"/>
        </w:rPr>
        <w:t>Reference</w:t>
      </w:r>
    </w:p>
    <w:p w14:paraId="3729D3F3" w14:textId="77777777" w:rsidR="009815D1" w:rsidRPr="003A7496" w:rsidRDefault="009815D1" w:rsidP="009815D1">
      <w:pPr>
        <w:pStyle w:val="ListParagraph"/>
        <w:widowControl/>
        <w:numPr>
          <w:ilvl w:val="0"/>
          <w:numId w:val="6"/>
        </w:numPr>
        <w:autoSpaceDE/>
        <w:autoSpaceDN/>
        <w:adjustRightInd/>
        <w:spacing w:line="240" w:lineRule="auto"/>
        <w:ind w:firstLineChars="0"/>
        <w:rPr>
          <w:sz w:val="18"/>
        </w:rPr>
      </w:pPr>
      <w:bookmarkStart w:id="32" w:name="_Ref521313643"/>
      <w:r>
        <w:rPr>
          <w:kern w:val="2"/>
          <w:szCs w:val="22"/>
        </w:rPr>
        <w:t>Chairman’s notes,</w:t>
      </w:r>
      <w:r w:rsidRPr="003A7496">
        <w:rPr>
          <w:kern w:val="2"/>
          <w:szCs w:val="22"/>
        </w:rPr>
        <w:t xml:space="preserve"> RAN</w:t>
      </w:r>
      <w:r>
        <w:rPr>
          <w:kern w:val="2"/>
          <w:szCs w:val="22"/>
        </w:rPr>
        <w:t>1#94</w:t>
      </w:r>
      <w:r w:rsidRPr="003A7496">
        <w:rPr>
          <w:kern w:val="2"/>
          <w:szCs w:val="22"/>
        </w:rPr>
        <w:t xml:space="preserve">, </w:t>
      </w:r>
      <w:r>
        <w:rPr>
          <w:kern w:val="2"/>
          <w:szCs w:val="22"/>
        </w:rPr>
        <w:t>Gothenburg, Sweden, August 20</w:t>
      </w:r>
      <w:r w:rsidRPr="004C546D">
        <w:rPr>
          <w:kern w:val="2"/>
          <w:szCs w:val="22"/>
          <w:vertAlign w:val="superscript"/>
        </w:rPr>
        <w:t>th</w:t>
      </w:r>
      <w:r>
        <w:rPr>
          <w:kern w:val="2"/>
          <w:szCs w:val="22"/>
        </w:rPr>
        <w:t xml:space="preserve"> – 24</w:t>
      </w:r>
      <w:r w:rsidRPr="004C546D">
        <w:rPr>
          <w:kern w:val="2"/>
          <w:szCs w:val="22"/>
          <w:vertAlign w:val="superscript"/>
        </w:rPr>
        <w:t>th</w:t>
      </w:r>
      <w:r w:rsidRPr="004C546D">
        <w:rPr>
          <w:kern w:val="2"/>
          <w:szCs w:val="22"/>
        </w:rPr>
        <w:t>, 2018</w:t>
      </w:r>
      <w:r w:rsidRPr="003A7496">
        <w:rPr>
          <w:kern w:val="2"/>
          <w:szCs w:val="22"/>
        </w:rPr>
        <w:t>.</w:t>
      </w:r>
      <w:bookmarkEnd w:id="32"/>
    </w:p>
    <w:p w14:paraId="5AB4EFFC" w14:textId="77777777" w:rsidR="009815D1" w:rsidRPr="006E0AF6" w:rsidRDefault="009815D1" w:rsidP="009815D1">
      <w:pPr>
        <w:rPr>
          <w:rFonts w:eastAsia="等线"/>
          <w:lang w:eastAsia="zh-CN"/>
        </w:rPr>
      </w:pPr>
    </w:p>
    <w:p w14:paraId="6A678729" w14:textId="77777777" w:rsidR="00346595" w:rsidRPr="009815D1" w:rsidRDefault="00346595"/>
    <w:sectPr w:rsidR="00346595" w:rsidRPr="009815D1" w:rsidSect="00A41F8A">
      <w:pgSz w:w="11907" w:h="16839" w:code="9"/>
      <w:pgMar w:top="1440" w:right="1080" w:bottom="1440" w:left="1080" w:header="720" w:footer="720" w:gutter="0"/>
      <w:cols w:space="425"/>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Ericsson" w:date="2018-09-03T16:33:00Z" w:initials="EAB">
    <w:p w14:paraId="211A5586" w14:textId="77777777" w:rsidR="00863AD9" w:rsidRDefault="00863AD9" w:rsidP="00863AD9">
      <w:pPr>
        <w:pStyle w:val="CommentText"/>
      </w:pPr>
      <w:r>
        <w:rPr>
          <w:rStyle w:val="CommentReference"/>
        </w:rPr>
        <w:annotationRef/>
      </w:r>
      <w:r>
        <w:t>Added by Ericsson</w:t>
      </w:r>
    </w:p>
  </w:comment>
  <w:comment w:id="31" w:author="Ericsson" w:date="2018-09-03T16:33:00Z" w:initials="EAB">
    <w:p w14:paraId="0A4FC9FA" w14:textId="77777777" w:rsidR="00863AD9" w:rsidRDefault="00863AD9" w:rsidP="00863AD9">
      <w:pPr>
        <w:pStyle w:val="CommentText"/>
      </w:pPr>
      <w:r>
        <w:rPr>
          <w:rStyle w:val="CommentReference"/>
        </w:rPr>
        <w:annotationRef/>
      </w:r>
      <w:r>
        <w:t>Added by Ericsson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A5586" w15:done="0"/>
  <w15:commentEx w15:paraId="0A4FC9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A5586" w16cid:durableId="1F382D03"/>
  <w16cid:commentId w16cid:paraId="0A4FC9FA" w16cid:durableId="1F382D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1D453" w14:textId="77777777" w:rsidR="00DC51D2" w:rsidRDefault="00DC51D2" w:rsidP="00E2236C">
      <w:pPr>
        <w:spacing w:after="0"/>
      </w:pPr>
      <w:r>
        <w:separator/>
      </w:r>
    </w:p>
  </w:endnote>
  <w:endnote w:type="continuationSeparator" w:id="0">
    <w:p w14:paraId="5270D7D7" w14:textId="77777777" w:rsidR="00DC51D2" w:rsidRDefault="00DC51D2" w:rsidP="00E22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80E45" w14:textId="77777777" w:rsidR="00DC51D2" w:rsidRDefault="00DC51D2" w:rsidP="00E2236C">
      <w:pPr>
        <w:spacing w:after="0"/>
      </w:pPr>
      <w:r>
        <w:separator/>
      </w:r>
    </w:p>
  </w:footnote>
  <w:footnote w:type="continuationSeparator" w:id="0">
    <w:p w14:paraId="488EB307" w14:textId="77777777" w:rsidR="00DC51D2" w:rsidRDefault="00DC51D2" w:rsidP="00E223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5363"/>
    <w:multiLevelType w:val="multilevel"/>
    <w:tmpl w:val="A13E5E34"/>
    <w:lvl w:ilvl="0">
      <w:numFmt w:val="bullet"/>
      <w:lvlText w:val="-"/>
      <w:lvlJc w:val="left"/>
      <w:pPr>
        <w:tabs>
          <w:tab w:val="left" w:pos="720"/>
        </w:tabs>
        <w:ind w:left="720" w:hanging="360"/>
      </w:pPr>
      <w:rPr>
        <w:rFonts w:ascii="Times" w:eastAsia="Batang" w:hAnsi="Times" w:cs="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643"/>
        </w:tabs>
        <w:ind w:left="643" w:hanging="360"/>
      </w:pPr>
      <w:rPr>
        <w:rFonts w:ascii="Wingdings" w:hAnsi="Wingdings" w:hint="default"/>
      </w:rPr>
    </w:lvl>
    <w:lvl w:ilvl="3">
      <w:start w:val="1"/>
      <w:numFmt w:val="bullet"/>
      <w:lvlText w:val=""/>
      <w:lvlJc w:val="left"/>
      <w:pPr>
        <w:tabs>
          <w:tab w:val="left" w:pos="1211"/>
        </w:tabs>
        <w:ind w:left="1211" w:hanging="360"/>
      </w:pPr>
      <w:rPr>
        <w:rFonts w:ascii="Symbol" w:hAnsi="Symbol" w:hint="default"/>
      </w:rPr>
    </w:lvl>
    <w:lvl w:ilvl="4">
      <w:start w:val="1"/>
      <w:numFmt w:val="bullet"/>
      <w:lvlText w:val="–"/>
      <w:lvlJc w:val="left"/>
      <w:pPr>
        <w:tabs>
          <w:tab w:val="left" w:pos="1637"/>
        </w:tabs>
        <w:ind w:left="1637" w:hanging="360"/>
      </w:pPr>
      <w:rPr>
        <w:rFonts w:ascii="Arial" w:hAnsi="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0"/>
      <w:numFmt w:val="bullet"/>
      <w:lvlText w:val="-"/>
      <w:lvlJc w:val="left"/>
      <w:pPr>
        <w:tabs>
          <w:tab w:val="left" w:pos="6480"/>
        </w:tabs>
        <w:ind w:left="6480" w:hanging="360"/>
      </w:pPr>
      <w:rPr>
        <w:rFonts w:ascii="Times New Roman" w:eastAsia="宋体" w:hAnsi="Times New Roman" w:cs="Times New Roman" w:hint="default"/>
      </w:rPr>
    </w:lvl>
  </w:abstractNum>
  <w:abstractNum w:abstractNumId="1" w15:restartNumberingAfterBreak="0">
    <w:nsid w:val="0676020A"/>
    <w:multiLevelType w:val="multilevel"/>
    <w:tmpl w:val="C43257EA"/>
    <w:lvl w:ilvl="0">
      <w:numFmt w:val="bullet"/>
      <w:lvlText w:val="-"/>
      <w:lvlJc w:val="left"/>
      <w:pPr>
        <w:tabs>
          <w:tab w:val="left" w:pos="720"/>
        </w:tabs>
        <w:ind w:left="720" w:hanging="360"/>
      </w:pPr>
      <w:rPr>
        <w:rFonts w:ascii="Times" w:eastAsia="Batang" w:hAnsi="Times" w:cs="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643"/>
        </w:tabs>
        <w:ind w:left="643" w:hanging="360"/>
      </w:pPr>
      <w:rPr>
        <w:rFonts w:ascii="Wingdings" w:hAnsi="Wingdings" w:hint="default"/>
      </w:rPr>
    </w:lvl>
    <w:lvl w:ilvl="3">
      <w:start w:val="1"/>
      <w:numFmt w:val="bullet"/>
      <w:lvlText w:val=""/>
      <w:lvlJc w:val="left"/>
      <w:pPr>
        <w:tabs>
          <w:tab w:val="left" w:pos="1211"/>
        </w:tabs>
        <w:ind w:left="1211" w:hanging="360"/>
      </w:pPr>
      <w:rPr>
        <w:rFonts w:ascii="Symbol" w:hAnsi="Symbol" w:hint="default"/>
      </w:rPr>
    </w:lvl>
    <w:lvl w:ilvl="4">
      <w:start w:val="1"/>
      <w:numFmt w:val="bullet"/>
      <w:lvlText w:val="–"/>
      <w:lvlJc w:val="left"/>
      <w:pPr>
        <w:tabs>
          <w:tab w:val="left" w:pos="1637"/>
        </w:tabs>
        <w:ind w:left="1637" w:hanging="360"/>
      </w:pPr>
      <w:rPr>
        <w:rFonts w:ascii="Arial" w:hAnsi="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9AC1D2D"/>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B410B3"/>
    <w:multiLevelType w:val="hybridMultilevel"/>
    <w:tmpl w:val="987A0DDE"/>
    <w:lvl w:ilvl="0" w:tplc="1E922C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D537C8"/>
    <w:multiLevelType w:val="hybridMultilevel"/>
    <w:tmpl w:val="51C21352"/>
    <w:lvl w:ilvl="0" w:tplc="A0C056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F96C0F"/>
    <w:multiLevelType w:val="hybridMultilevel"/>
    <w:tmpl w:val="3F4E0F90"/>
    <w:lvl w:ilvl="0" w:tplc="CA887AF6">
      <w:numFmt w:val="bullet"/>
      <w:lvlText w:val="-"/>
      <w:lvlJc w:val="left"/>
      <w:pPr>
        <w:tabs>
          <w:tab w:val="num" w:pos="720"/>
        </w:tabs>
        <w:ind w:left="720" w:hanging="360"/>
      </w:pPr>
      <w:rPr>
        <w:rFonts w:ascii="Times" w:eastAsia="Batang" w:hAnsi="Times" w:cs="Time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8C780B"/>
    <w:multiLevelType w:val="hybridMultilevel"/>
    <w:tmpl w:val="6D3E6720"/>
    <w:lvl w:ilvl="0" w:tplc="263E75E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1BD252E"/>
    <w:multiLevelType w:val="hybridMultilevel"/>
    <w:tmpl w:val="05500700"/>
    <w:lvl w:ilvl="0" w:tplc="CA887AF6">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BA96472"/>
    <w:multiLevelType w:val="hybridMultilevel"/>
    <w:tmpl w:val="9D2ABA90"/>
    <w:lvl w:ilvl="0" w:tplc="786428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D1"/>
    <w:rsid w:val="000206E4"/>
    <w:rsid w:val="0002429B"/>
    <w:rsid w:val="00032E53"/>
    <w:rsid w:val="00037D89"/>
    <w:rsid w:val="0007396C"/>
    <w:rsid w:val="00074FF5"/>
    <w:rsid w:val="000762EB"/>
    <w:rsid w:val="000856FE"/>
    <w:rsid w:val="000938D0"/>
    <w:rsid w:val="000A315B"/>
    <w:rsid w:val="000B537D"/>
    <w:rsid w:val="000C041F"/>
    <w:rsid w:val="000C4B11"/>
    <w:rsid w:val="00100519"/>
    <w:rsid w:val="0011380F"/>
    <w:rsid w:val="001151FB"/>
    <w:rsid w:val="00117D5F"/>
    <w:rsid w:val="0013631C"/>
    <w:rsid w:val="00146005"/>
    <w:rsid w:val="00152C3A"/>
    <w:rsid w:val="001608D5"/>
    <w:rsid w:val="00171E81"/>
    <w:rsid w:val="001908A3"/>
    <w:rsid w:val="001C4484"/>
    <w:rsid w:val="001E29ED"/>
    <w:rsid w:val="00253A1F"/>
    <w:rsid w:val="0026133D"/>
    <w:rsid w:val="002620B8"/>
    <w:rsid w:val="00292403"/>
    <w:rsid w:val="002A024D"/>
    <w:rsid w:val="002A36EA"/>
    <w:rsid w:val="002B2A13"/>
    <w:rsid w:val="002B6390"/>
    <w:rsid w:val="002D2954"/>
    <w:rsid w:val="002D3FDD"/>
    <w:rsid w:val="002E6CCC"/>
    <w:rsid w:val="002F12A3"/>
    <w:rsid w:val="003343AD"/>
    <w:rsid w:val="00344442"/>
    <w:rsid w:val="00346595"/>
    <w:rsid w:val="00361644"/>
    <w:rsid w:val="003649B2"/>
    <w:rsid w:val="003664E9"/>
    <w:rsid w:val="00367F04"/>
    <w:rsid w:val="00370382"/>
    <w:rsid w:val="003A0781"/>
    <w:rsid w:val="003A10CE"/>
    <w:rsid w:val="003D270D"/>
    <w:rsid w:val="003E1798"/>
    <w:rsid w:val="003F525E"/>
    <w:rsid w:val="00413A57"/>
    <w:rsid w:val="004152E9"/>
    <w:rsid w:val="00424708"/>
    <w:rsid w:val="00445F5E"/>
    <w:rsid w:val="004829D7"/>
    <w:rsid w:val="004A12C7"/>
    <w:rsid w:val="004A3DC0"/>
    <w:rsid w:val="004C1786"/>
    <w:rsid w:val="004D05E4"/>
    <w:rsid w:val="004E36C1"/>
    <w:rsid w:val="004E48AC"/>
    <w:rsid w:val="004F1F83"/>
    <w:rsid w:val="00510E90"/>
    <w:rsid w:val="00512A02"/>
    <w:rsid w:val="00513F0B"/>
    <w:rsid w:val="0052076B"/>
    <w:rsid w:val="00546ABF"/>
    <w:rsid w:val="00555AD0"/>
    <w:rsid w:val="005627E7"/>
    <w:rsid w:val="005673F2"/>
    <w:rsid w:val="00574B2E"/>
    <w:rsid w:val="005A3605"/>
    <w:rsid w:val="005A780E"/>
    <w:rsid w:val="005B2DC0"/>
    <w:rsid w:val="005C6CFC"/>
    <w:rsid w:val="005D0DBF"/>
    <w:rsid w:val="005F1E01"/>
    <w:rsid w:val="006054D1"/>
    <w:rsid w:val="00615B98"/>
    <w:rsid w:val="00645AEB"/>
    <w:rsid w:val="00652B6A"/>
    <w:rsid w:val="00666264"/>
    <w:rsid w:val="00694E6F"/>
    <w:rsid w:val="00695DE5"/>
    <w:rsid w:val="006A6154"/>
    <w:rsid w:val="006B4441"/>
    <w:rsid w:val="006D63FA"/>
    <w:rsid w:val="00721807"/>
    <w:rsid w:val="007444E2"/>
    <w:rsid w:val="00750B3C"/>
    <w:rsid w:val="007A46CC"/>
    <w:rsid w:val="007B004C"/>
    <w:rsid w:val="007C1F1D"/>
    <w:rsid w:val="007C4D48"/>
    <w:rsid w:val="007C78C7"/>
    <w:rsid w:val="007F4168"/>
    <w:rsid w:val="00817C00"/>
    <w:rsid w:val="00863AD9"/>
    <w:rsid w:val="00882840"/>
    <w:rsid w:val="00885443"/>
    <w:rsid w:val="00887D68"/>
    <w:rsid w:val="0089586E"/>
    <w:rsid w:val="008A0EF0"/>
    <w:rsid w:val="008A5C8C"/>
    <w:rsid w:val="008B3A9E"/>
    <w:rsid w:val="008C373F"/>
    <w:rsid w:val="00945702"/>
    <w:rsid w:val="0096400B"/>
    <w:rsid w:val="00966E83"/>
    <w:rsid w:val="009766A8"/>
    <w:rsid w:val="009815D1"/>
    <w:rsid w:val="009A0758"/>
    <w:rsid w:val="009A2994"/>
    <w:rsid w:val="009B6D6C"/>
    <w:rsid w:val="009D2F4B"/>
    <w:rsid w:val="009F3FB8"/>
    <w:rsid w:val="00A54C97"/>
    <w:rsid w:val="00A651E8"/>
    <w:rsid w:val="00A65964"/>
    <w:rsid w:val="00A837FF"/>
    <w:rsid w:val="00AE28F8"/>
    <w:rsid w:val="00AF2852"/>
    <w:rsid w:val="00B2474D"/>
    <w:rsid w:val="00B41199"/>
    <w:rsid w:val="00B4290D"/>
    <w:rsid w:val="00B466A0"/>
    <w:rsid w:val="00B5772C"/>
    <w:rsid w:val="00B65359"/>
    <w:rsid w:val="00B735B0"/>
    <w:rsid w:val="00B94AD6"/>
    <w:rsid w:val="00BC60F6"/>
    <w:rsid w:val="00BF5FC7"/>
    <w:rsid w:val="00C7507D"/>
    <w:rsid w:val="00CA1CE5"/>
    <w:rsid w:val="00CA71D5"/>
    <w:rsid w:val="00CC253B"/>
    <w:rsid w:val="00CD1F4F"/>
    <w:rsid w:val="00CF1BA8"/>
    <w:rsid w:val="00D130A3"/>
    <w:rsid w:val="00D15B0D"/>
    <w:rsid w:val="00D36FF9"/>
    <w:rsid w:val="00D42C00"/>
    <w:rsid w:val="00D544C1"/>
    <w:rsid w:val="00D54968"/>
    <w:rsid w:val="00D73AF6"/>
    <w:rsid w:val="00D85685"/>
    <w:rsid w:val="00D90ADC"/>
    <w:rsid w:val="00DC51D2"/>
    <w:rsid w:val="00DD16C6"/>
    <w:rsid w:val="00DD775B"/>
    <w:rsid w:val="00DF19FA"/>
    <w:rsid w:val="00DF5912"/>
    <w:rsid w:val="00E12F99"/>
    <w:rsid w:val="00E2026F"/>
    <w:rsid w:val="00E2236C"/>
    <w:rsid w:val="00E2239E"/>
    <w:rsid w:val="00E544F9"/>
    <w:rsid w:val="00E67B6E"/>
    <w:rsid w:val="00E7280C"/>
    <w:rsid w:val="00E83675"/>
    <w:rsid w:val="00E902FE"/>
    <w:rsid w:val="00EB3DE4"/>
    <w:rsid w:val="00EB6180"/>
    <w:rsid w:val="00ED69C4"/>
    <w:rsid w:val="00EE20E1"/>
    <w:rsid w:val="00EE69D4"/>
    <w:rsid w:val="00F274E3"/>
    <w:rsid w:val="00F41A2D"/>
    <w:rsid w:val="00F428D2"/>
    <w:rsid w:val="00F7183D"/>
    <w:rsid w:val="00F73676"/>
    <w:rsid w:val="00FA2988"/>
    <w:rsid w:val="00FD0651"/>
    <w:rsid w:val="00FD268C"/>
    <w:rsid w:val="00FD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067E"/>
  <w15:docId w15:val="{A270EB0B-C902-4074-9EA1-09157B3A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5D1"/>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GB"/>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next w:val="Normal"/>
    <w:link w:val="Heading1Char"/>
    <w:qFormat/>
    <w:rsid w:val="009815D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kern w:val="0"/>
      <w:sz w:val="36"/>
      <w:szCs w:val="20"/>
      <w:lang w:val="en-GB" w:eastAsia="en-GB"/>
    </w:rPr>
  </w:style>
  <w:style w:type="paragraph" w:styleId="Heading2">
    <w:name w:val="heading 2"/>
    <w:aliases w:val="Head2A,2,H2,UNDERRUBRIK 1-2,DO NOT USE_h2,h2,h21,Heading 2 Char,H2 Char,h2 Char,Sub-section,Heading Two,R2,l2,Head 2,List level 2,Sub-Heading,A,1st level heading,level 2 no toc,2nd level,Titre2,h:2,h:2app,level 2,PA Major Section,Major Section"/>
    <w:basedOn w:val="Heading1"/>
    <w:next w:val="Normal"/>
    <w:link w:val="Heading2Char1"/>
    <w:qFormat/>
    <w:rsid w:val="009815D1"/>
    <w:pPr>
      <w:numPr>
        <w:numId w:val="0"/>
      </w:numPr>
      <w:pBdr>
        <w:top w:val="none" w:sz="0" w:space="0" w:color="auto"/>
      </w:pBdr>
      <w:spacing w:before="180"/>
      <w:outlineLvl w:val="1"/>
    </w:pPr>
    <w:rPr>
      <w:sz w:val="32"/>
    </w:rPr>
  </w:style>
  <w:style w:type="paragraph" w:styleId="Heading8">
    <w:name w:val="heading 8"/>
    <w:aliases w:val="Table Heading,h8,fig cap"/>
    <w:basedOn w:val="Heading1"/>
    <w:next w:val="Normal"/>
    <w:link w:val="Heading8Char"/>
    <w:qFormat/>
    <w:rsid w:val="009815D1"/>
    <w:pPr>
      <w:numPr>
        <w:ilvl w:val="7"/>
      </w:numPr>
      <w:outlineLvl w:val="7"/>
    </w:pPr>
  </w:style>
  <w:style w:type="paragraph" w:styleId="Heading9">
    <w:name w:val="heading 9"/>
    <w:aliases w:val="Figure Heading,FH,h9,9,tab cap"/>
    <w:basedOn w:val="Heading8"/>
    <w:next w:val="Normal"/>
    <w:link w:val="Heading9Char"/>
    <w:qFormat/>
    <w:rsid w:val="009815D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9815D1"/>
    <w:rPr>
      <w:rFonts w:ascii="Arial" w:eastAsia="Times New Roman" w:hAnsi="Arial" w:cs="Times New Roman"/>
      <w:kern w:val="0"/>
      <w:sz w:val="36"/>
      <w:szCs w:val="20"/>
      <w:lang w:val="en-GB" w:eastAsia="en-GB"/>
    </w:rPr>
  </w:style>
  <w:style w:type="character" w:customStyle="1" w:styleId="Heading2Char1">
    <w:name w:val="Heading 2 Char1"/>
    <w:aliases w:val="Head2A Char,2 Char,H2 Char1,UNDERRUBRIK 1-2 Char,DO NOT USE_h2 Char,h2 Char1,h21 Char,Heading 2 Char Char,H2 Char Char,h2 Char Char,Sub-section Char,Heading Two Char,R2 Char,l2 Char,Head 2 Char,List level 2 Char,Sub-Heading Char,A Char"/>
    <w:basedOn w:val="DefaultParagraphFont"/>
    <w:link w:val="Heading2"/>
    <w:rsid w:val="009815D1"/>
    <w:rPr>
      <w:rFonts w:ascii="Arial" w:eastAsia="Times New Roman" w:hAnsi="Arial" w:cs="Times New Roman"/>
      <w:kern w:val="0"/>
      <w:sz w:val="32"/>
      <w:szCs w:val="20"/>
      <w:lang w:val="en-GB" w:eastAsia="en-GB"/>
    </w:rPr>
  </w:style>
  <w:style w:type="character" w:customStyle="1" w:styleId="Heading8Char">
    <w:name w:val="Heading 8 Char"/>
    <w:aliases w:val="Table Heading Char,h8 Char,fig cap Char"/>
    <w:basedOn w:val="DefaultParagraphFont"/>
    <w:link w:val="Heading8"/>
    <w:rsid w:val="009815D1"/>
    <w:rPr>
      <w:rFonts w:ascii="Arial" w:eastAsia="Times New Roman" w:hAnsi="Arial" w:cs="Times New Roman"/>
      <w:kern w:val="0"/>
      <w:sz w:val="36"/>
      <w:szCs w:val="20"/>
      <w:lang w:val="en-GB" w:eastAsia="en-GB"/>
    </w:rPr>
  </w:style>
  <w:style w:type="character" w:customStyle="1" w:styleId="Heading9Char">
    <w:name w:val="Heading 9 Char"/>
    <w:aliases w:val="Figure Heading Char,FH Char,h9 Char,9 Char,tab cap Char"/>
    <w:basedOn w:val="DefaultParagraphFont"/>
    <w:link w:val="Heading9"/>
    <w:rsid w:val="009815D1"/>
    <w:rPr>
      <w:rFonts w:ascii="Arial" w:eastAsia="Times New Roman" w:hAnsi="Arial" w:cs="Times New Roman"/>
      <w:kern w:val="0"/>
      <w:sz w:val="36"/>
      <w:szCs w:val="20"/>
      <w:lang w:val="en-GB" w:eastAsia="en-GB"/>
    </w:rPr>
  </w:style>
  <w:style w:type="paragraph" w:styleId="ListParagraph">
    <w:name w:val="List Paragraph"/>
    <w:aliases w:val="- Bullets,목록 단락,Lista1,?? ??,?????,????"/>
    <w:basedOn w:val="Normal"/>
    <w:link w:val="ListParagraphChar"/>
    <w:uiPriority w:val="34"/>
    <w:qFormat/>
    <w:rsid w:val="009815D1"/>
    <w:pPr>
      <w:widowControl w:val="0"/>
      <w:overflowPunct/>
      <w:spacing w:after="0" w:line="360" w:lineRule="auto"/>
      <w:ind w:firstLineChars="200" w:firstLine="420"/>
      <w:textAlignment w:val="auto"/>
    </w:pPr>
    <w:rPr>
      <w:rFonts w:eastAsia="宋体"/>
      <w:snapToGrid w:val="0"/>
      <w:sz w:val="21"/>
      <w:szCs w:val="21"/>
      <w:lang w:val="en-US" w:eastAsia="zh-CN"/>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9815D1"/>
    <w:pPr>
      <w:spacing w:before="120" w:after="120"/>
    </w:pPr>
    <w:rPr>
      <w:b/>
    </w:rPr>
  </w:style>
  <w:style w:type="character" w:styleId="CommentReference">
    <w:name w:val="annotation reference"/>
    <w:basedOn w:val="DefaultParagraphFont"/>
    <w:semiHidden/>
    <w:rsid w:val="009815D1"/>
    <w:rPr>
      <w:sz w:val="16"/>
    </w:rPr>
  </w:style>
  <w:style w:type="paragraph" w:styleId="CommentText">
    <w:name w:val="annotation text"/>
    <w:basedOn w:val="Normal"/>
    <w:link w:val="CommentTextChar"/>
    <w:semiHidden/>
    <w:rsid w:val="009815D1"/>
  </w:style>
  <w:style w:type="character" w:customStyle="1" w:styleId="CommentTextChar">
    <w:name w:val="Comment Text Char"/>
    <w:basedOn w:val="DefaultParagraphFont"/>
    <w:link w:val="CommentText"/>
    <w:semiHidden/>
    <w:rsid w:val="009815D1"/>
    <w:rPr>
      <w:rFonts w:ascii="Times New Roman" w:eastAsia="Times New Roman" w:hAnsi="Times New Roman" w:cs="Times New Roman"/>
      <w:kern w:val="0"/>
      <w:sz w:val="20"/>
      <w:szCs w:val="20"/>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rsid w:val="009815D1"/>
    <w:rPr>
      <w:rFonts w:ascii="Times New Roman" w:eastAsia="Times New Roman" w:hAnsi="Times New Roman" w:cs="Times New Roman"/>
      <w:b/>
      <w:kern w:val="0"/>
      <w:sz w:val="20"/>
      <w:szCs w:val="20"/>
      <w:lang w:val="en-GB" w:eastAsia="en-GB"/>
    </w:rPr>
  </w:style>
  <w:style w:type="table" w:styleId="TableGrid">
    <w:name w:val="Table Grid"/>
    <w:basedOn w:val="TableNormal"/>
    <w:rsid w:val="009815D1"/>
    <w:pPr>
      <w:overflowPunct w:val="0"/>
      <w:autoSpaceDE w:val="0"/>
      <w:autoSpaceDN w:val="0"/>
      <w:adjustRightInd w:val="0"/>
      <w:spacing w:after="180"/>
      <w:textAlignment w:val="baseline"/>
    </w:pPr>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
    <w:link w:val="ListParagraph"/>
    <w:uiPriority w:val="34"/>
    <w:qFormat/>
    <w:rsid w:val="009815D1"/>
    <w:rPr>
      <w:rFonts w:ascii="Times New Roman" w:eastAsia="宋体" w:hAnsi="Times New Roman" w:cs="Times New Roman"/>
      <w:snapToGrid w:val="0"/>
      <w:kern w:val="0"/>
      <w:szCs w:val="21"/>
    </w:rPr>
  </w:style>
  <w:style w:type="paragraph" w:styleId="DocumentMap">
    <w:name w:val="Document Map"/>
    <w:basedOn w:val="Normal"/>
    <w:link w:val="DocumentMapChar"/>
    <w:uiPriority w:val="99"/>
    <w:semiHidden/>
    <w:unhideWhenUsed/>
    <w:rsid w:val="009815D1"/>
    <w:rPr>
      <w:rFonts w:ascii="宋体" w:eastAsia="宋体"/>
      <w:sz w:val="18"/>
      <w:szCs w:val="18"/>
    </w:rPr>
  </w:style>
  <w:style w:type="character" w:customStyle="1" w:styleId="DocumentMapChar">
    <w:name w:val="Document Map Char"/>
    <w:basedOn w:val="DefaultParagraphFont"/>
    <w:link w:val="DocumentMap"/>
    <w:uiPriority w:val="99"/>
    <w:semiHidden/>
    <w:rsid w:val="009815D1"/>
    <w:rPr>
      <w:rFonts w:ascii="宋体" w:eastAsia="宋体" w:hAnsi="Times New Roman" w:cs="Times New Roman"/>
      <w:kern w:val="0"/>
      <w:sz w:val="18"/>
      <w:szCs w:val="18"/>
      <w:lang w:val="en-GB" w:eastAsia="en-GB"/>
    </w:rPr>
  </w:style>
  <w:style w:type="paragraph" w:styleId="BalloonText">
    <w:name w:val="Balloon Text"/>
    <w:basedOn w:val="Normal"/>
    <w:link w:val="BalloonTextChar"/>
    <w:uiPriority w:val="99"/>
    <w:semiHidden/>
    <w:unhideWhenUsed/>
    <w:rsid w:val="009815D1"/>
    <w:pPr>
      <w:spacing w:after="0"/>
    </w:pPr>
    <w:rPr>
      <w:sz w:val="18"/>
      <w:szCs w:val="18"/>
    </w:rPr>
  </w:style>
  <w:style w:type="character" w:customStyle="1" w:styleId="BalloonTextChar">
    <w:name w:val="Balloon Text Char"/>
    <w:basedOn w:val="DefaultParagraphFont"/>
    <w:link w:val="BalloonText"/>
    <w:uiPriority w:val="99"/>
    <w:semiHidden/>
    <w:rsid w:val="009815D1"/>
    <w:rPr>
      <w:rFonts w:ascii="Times New Roman" w:eastAsia="Times New Roman" w:hAnsi="Times New Roman" w:cs="Times New Roman"/>
      <w:kern w:val="0"/>
      <w:sz w:val="18"/>
      <w:szCs w:val="18"/>
      <w:lang w:val="en-GB" w:eastAsia="en-GB"/>
    </w:rPr>
  </w:style>
  <w:style w:type="paragraph" w:styleId="Header">
    <w:name w:val="header"/>
    <w:basedOn w:val="Normal"/>
    <w:link w:val="HeaderChar"/>
    <w:uiPriority w:val="99"/>
    <w:unhideWhenUsed/>
    <w:rsid w:val="00E223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2236C"/>
    <w:rPr>
      <w:rFonts w:ascii="Times New Roman" w:eastAsia="Times New Roman" w:hAnsi="Times New Roman" w:cs="Times New Roman"/>
      <w:kern w:val="0"/>
      <w:sz w:val="18"/>
      <w:szCs w:val="18"/>
      <w:lang w:val="en-GB" w:eastAsia="en-GB"/>
    </w:rPr>
  </w:style>
  <w:style w:type="paragraph" w:styleId="Footer">
    <w:name w:val="footer"/>
    <w:basedOn w:val="Normal"/>
    <w:link w:val="FooterChar"/>
    <w:uiPriority w:val="99"/>
    <w:unhideWhenUsed/>
    <w:rsid w:val="00E2236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2236C"/>
    <w:rPr>
      <w:rFonts w:ascii="Times New Roman" w:eastAsia="Times New Roman" w:hAnsi="Times New Roman" w:cs="Times New Roman"/>
      <w:kern w:val="0"/>
      <w:sz w:val="18"/>
      <w:szCs w:val="18"/>
      <w:lang w:val="en-GB" w:eastAsia="en-GB"/>
    </w:rPr>
  </w:style>
  <w:style w:type="paragraph" w:customStyle="1" w:styleId="TAL">
    <w:name w:val="TAL"/>
    <w:basedOn w:val="Normal"/>
    <w:link w:val="TALChar"/>
    <w:rsid w:val="00100519"/>
    <w:pPr>
      <w:keepNext/>
      <w:keepLines/>
      <w:spacing w:after="0"/>
    </w:pPr>
    <w:rPr>
      <w:rFonts w:ascii="Arial" w:hAnsi="Arial"/>
      <w:sz w:val="18"/>
    </w:rPr>
  </w:style>
  <w:style w:type="paragraph" w:customStyle="1" w:styleId="TAH">
    <w:name w:val="TAH"/>
    <w:basedOn w:val="TAC"/>
    <w:link w:val="TAHCar"/>
    <w:qFormat/>
    <w:rsid w:val="00100519"/>
    <w:rPr>
      <w:b/>
    </w:rPr>
  </w:style>
  <w:style w:type="paragraph" w:customStyle="1" w:styleId="TAC">
    <w:name w:val="TAC"/>
    <w:basedOn w:val="TAL"/>
    <w:link w:val="TACChar"/>
    <w:qFormat/>
    <w:rsid w:val="00100519"/>
    <w:pPr>
      <w:jc w:val="center"/>
    </w:pPr>
  </w:style>
  <w:style w:type="character" w:customStyle="1" w:styleId="TALChar">
    <w:name w:val="TAL Char"/>
    <w:basedOn w:val="DefaultParagraphFont"/>
    <w:link w:val="TAL"/>
    <w:rsid w:val="00100519"/>
    <w:rPr>
      <w:rFonts w:ascii="Arial" w:eastAsia="Times New Roman" w:hAnsi="Arial" w:cs="Times New Roman"/>
      <w:kern w:val="0"/>
      <w:sz w:val="18"/>
      <w:szCs w:val="20"/>
      <w:lang w:val="en-GB" w:eastAsia="en-GB"/>
    </w:rPr>
  </w:style>
  <w:style w:type="character" w:customStyle="1" w:styleId="TACChar">
    <w:name w:val="TAC Char"/>
    <w:basedOn w:val="DefaultParagraphFont"/>
    <w:link w:val="TAC"/>
    <w:locked/>
    <w:rsid w:val="00100519"/>
    <w:rPr>
      <w:rFonts w:ascii="Arial" w:eastAsia="Times New Roman" w:hAnsi="Arial" w:cs="Times New Roman"/>
      <w:kern w:val="0"/>
      <w:sz w:val="18"/>
      <w:szCs w:val="20"/>
      <w:lang w:val="en-GB" w:eastAsia="en-GB"/>
    </w:rPr>
  </w:style>
  <w:style w:type="character" w:customStyle="1" w:styleId="TAHCar">
    <w:name w:val="TAH Car"/>
    <w:link w:val="TAH"/>
    <w:qFormat/>
    <w:locked/>
    <w:rsid w:val="00100519"/>
    <w:rPr>
      <w:rFonts w:ascii="Arial" w:eastAsia="Times New Roman" w:hAnsi="Arial" w:cs="Times New Roman"/>
      <w:b/>
      <w:kern w:val="0"/>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9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cp:lastModifiedBy>
  <cp:revision>3</cp:revision>
  <dcterms:created xsi:type="dcterms:W3CDTF">2018-09-05T18:37:00Z</dcterms:created>
  <dcterms:modified xsi:type="dcterms:W3CDTF">2018-09-06T02:46:00Z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1535964337</vt:lpwstr>
  </property>
  <property fmtid="{D5CDD505-2E9C-101B-9397-08002B2CF9AE}" pid="6" name="_2015_ms_pID_725343">
    <vt:lpwstr>(2)qk004OqdsEKR/EN6OiHVLz5jW/0c/MwWJzv1YU9IQ9Bbn4/2oFh8pHLuFPH09Yp5bHEk4XQp
BiBNod/cbXK0G21e5bJ+MXMpqzFFhPDXx4oTJoa2mrITwDEAUHbwUohb+R/byur3S5F7taKR
WzsniSqujxofDBctoscb5IAk3/dtCSyHTzRxgJFAfS/CoQJvf5BPgkX8XZPIziYf+307gmHO
g8SYlmgCys7QUPVffH</vt:lpwstr>
  </property>
  <property fmtid="{D5CDD505-2E9C-101B-9397-08002B2CF9AE}" pid="7" name="_2015_ms_pID_7253431">
    <vt:lpwstr>ZsnwWNF8BYfPgnImIRtvTSRXQZDVJHKFw+TwVE2yDVJE83QHesjBnM
zNmsf0RmzhkPAKcUb05Jd+Gprl0QgtUGnFlHz1iANlZm9dV+HG+Bk+kHqywMK7uEpiN13vEO
4WkEptHDHJLlC3lFCXGcvnffbEfScLyP446yUzFd9CKWZY5H5uoL96NBmPB7xlR4RNo=</vt:lpwstr>
  </property>
</Properties>
</file>