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tcPr>
          <w:p w14:paraId="00DEE875" w14:textId="70A2643B" w:rsidR="004F0988" w:rsidRPr="00C845C0" w:rsidRDefault="008A6D4A" w:rsidP="00133525">
            <w:pPr>
              <w:pStyle w:val="ZA"/>
              <w:framePr w:w="0" w:hRule="auto" w:wrap="auto" w:vAnchor="margin" w:hAnchor="text" w:yAlign="inline"/>
              <w:rPr>
                <w:lang w:val="fr-FR"/>
              </w:rPr>
            </w:pPr>
            <w:bookmarkStart w:id="0" w:name="page1"/>
            <w:bookmarkStart w:id="1" w:name="_GoBack"/>
            <w:bookmarkEnd w:id="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717A70">
              <w:rPr>
                <w:lang w:val="fr-FR"/>
              </w:rPr>
              <w:t>19</w:t>
            </w:r>
            <w:r w:rsidRPr="00C845C0">
              <w:rPr>
                <w:lang w:val="fr-FR"/>
              </w:rPr>
              <w:t>.</w:t>
            </w:r>
            <w:r w:rsidR="005910F4">
              <w:rPr>
                <w:lang w:val="fr-FR"/>
              </w:rPr>
              <w:t>1</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5910F4">
              <w:rPr>
                <w:sz w:val="32"/>
                <w:lang w:val="fr-FR"/>
              </w:rPr>
              <w:t>12</w:t>
            </w:r>
            <w:r w:rsidRPr="00C845C0">
              <w:rPr>
                <w:sz w:val="32"/>
                <w:lang w:val="fr-FR"/>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3943AB"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r w:rsidR="00FA415D">
              <w:t>;</w:t>
            </w:r>
          </w:p>
          <w:p w14:paraId="6DD306F5" w14:textId="77777777" w:rsidR="008A6D4A" w:rsidRPr="0016361A" w:rsidRDefault="008A6D4A" w:rsidP="008A6D4A">
            <w:pPr>
              <w:pStyle w:val="ZT"/>
              <w:framePr w:wrap="auto" w:hAnchor="text" w:yAlign="inline"/>
            </w:pPr>
            <w:r w:rsidRPr="0016361A">
              <w:t>Stage 3</w:t>
            </w:r>
          </w:p>
          <w:p w14:paraId="53BEDE76" w14:textId="5F03B442" w:rsidR="008A6D4A" w:rsidRPr="0016361A" w:rsidRDefault="008A6D4A" w:rsidP="008A6D4A">
            <w:pPr>
              <w:pStyle w:val="ZT"/>
              <w:framePr w:wrap="auto" w:hAnchor="text" w:yAlign="inline"/>
              <w:rPr>
                <w:i/>
                <w:sz w:val="28"/>
              </w:rPr>
            </w:pPr>
            <w:r w:rsidRPr="0016361A">
              <w:t>(</w:t>
            </w:r>
            <w:r w:rsidRPr="0016361A">
              <w:rPr>
                <w:rStyle w:val="ZGSM"/>
              </w:rPr>
              <w:t>Release</w:t>
            </w:r>
            <w:r w:rsidR="002B0A07">
              <w:rPr>
                <w:rStyle w:val="ZGSM"/>
              </w:rPr>
              <w:t xml:space="preserve"> 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7pt" o:ole="">
                  <v:imagedata r:id="rId9" o:title=""/>
                </v:shape>
                <o:OLEObject Type="Embed" ProgID="Word.Picture.8" ShapeID="_x0000_i1025" DrawAspect="Content" ObjectID="_1822573832" r:id="rId10"/>
              </w:object>
            </w:r>
          </w:p>
        </w:tc>
        <w:tc>
          <w:tcPr>
            <w:tcW w:w="5540" w:type="dxa"/>
          </w:tcPr>
          <w:p w14:paraId="47562F6D" w14:textId="55FCA510" w:rsidR="00F112E4" w:rsidRPr="0016361A" w:rsidRDefault="00896892" w:rsidP="00F112E4">
            <w:pPr>
              <w:jc w:val="right"/>
            </w:pPr>
            <w:bookmarkStart w:id="4" w:name="logos"/>
            <w:r>
              <w:pict w14:anchorId="5617469C">
                <v:shape id="_x0000_i1026" type="#_x0000_t75" style="width:128.15pt;height:75.45pt">
                  <v:imagedata r:id="rId11" o:title="3GPP-logo_web"/>
                </v:shape>
              </w:pict>
            </w:r>
            <w:bookmarkEnd w:id="4"/>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F771338" w14:textId="7BCD0A65" w:rsidR="003504D7" w:rsidRDefault="001F2CDD">
      <w:pPr>
        <w:pStyle w:val="TOC1"/>
        <w:rPr>
          <w:rFonts w:asciiTheme="minorHAnsi" w:eastAsiaTheme="minorEastAsia" w:hAnsiTheme="minorHAnsi" w:cstheme="minorBidi"/>
          <w:noProof/>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r w:rsidR="003504D7">
        <w:rPr>
          <w:noProof/>
        </w:rPr>
        <w:t>Foreword</w:t>
      </w:r>
      <w:r w:rsidR="003504D7">
        <w:rPr>
          <w:noProof/>
        </w:rPr>
        <w:tab/>
      </w:r>
      <w:r w:rsidR="003504D7">
        <w:rPr>
          <w:noProof/>
        </w:rPr>
        <w:fldChar w:fldCharType="begin"/>
      </w:r>
      <w:r w:rsidR="003504D7">
        <w:rPr>
          <w:noProof/>
        </w:rPr>
        <w:instrText xml:space="preserve"> PAGEREF _Toc211959481 \h </w:instrText>
      </w:r>
      <w:r w:rsidR="003504D7">
        <w:rPr>
          <w:noProof/>
        </w:rPr>
      </w:r>
      <w:r w:rsidR="003504D7">
        <w:rPr>
          <w:noProof/>
        </w:rPr>
        <w:fldChar w:fldCharType="separate"/>
      </w:r>
      <w:r w:rsidR="003504D7">
        <w:rPr>
          <w:noProof/>
        </w:rPr>
        <w:t>5</w:t>
      </w:r>
      <w:r w:rsidR="003504D7">
        <w:rPr>
          <w:noProof/>
        </w:rPr>
        <w:fldChar w:fldCharType="end"/>
      </w:r>
    </w:p>
    <w:p w14:paraId="3628FF1F" w14:textId="7899BA15" w:rsidR="003504D7" w:rsidRDefault="003504D7">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_Toc211959482 \h </w:instrText>
      </w:r>
      <w:r>
        <w:rPr>
          <w:noProof/>
        </w:rPr>
      </w:r>
      <w:r>
        <w:rPr>
          <w:noProof/>
        </w:rPr>
        <w:fldChar w:fldCharType="separate"/>
      </w:r>
      <w:r>
        <w:rPr>
          <w:noProof/>
        </w:rPr>
        <w:t>7</w:t>
      </w:r>
      <w:r>
        <w:rPr>
          <w:noProof/>
        </w:rPr>
        <w:fldChar w:fldCharType="end"/>
      </w:r>
    </w:p>
    <w:p w14:paraId="5DD01D14" w14:textId="2ABB0653" w:rsidR="003504D7" w:rsidRDefault="003504D7">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_Toc211959483 \h </w:instrText>
      </w:r>
      <w:r>
        <w:rPr>
          <w:noProof/>
        </w:rPr>
      </w:r>
      <w:r>
        <w:rPr>
          <w:noProof/>
        </w:rPr>
        <w:fldChar w:fldCharType="separate"/>
      </w:r>
      <w:r>
        <w:rPr>
          <w:noProof/>
        </w:rPr>
        <w:t>8</w:t>
      </w:r>
      <w:r>
        <w:rPr>
          <w:noProof/>
        </w:rPr>
        <w:fldChar w:fldCharType="end"/>
      </w:r>
    </w:p>
    <w:p w14:paraId="13F879C9" w14:textId="02763FFF" w:rsidR="003504D7" w:rsidRDefault="003504D7">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_Toc211959484 \h </w:instrText>
      </w:r>
      <w:r>
        <w:rPr>
          <w:noProof/>
        </w:rPr>
      </w:r>
      <w:r>
        <w:rPr>
          <w:noProof/>
        </w:rPr>
        <w:fldChar w:fldCharType="separate"/>
      </w:r>
      <w:r>
        <w:rPr>
          <w:noProof/>
        </w:rPr>
        <w:t>9</w:t>
      </w:r>
      <w:r>
        <w:rPr>
          <w:noProof/>
        </w:rPr>
        <w:fldChar w:fldCharType="end"/>
      </w:r>
    </w:p>
    <w:p w14:paraId="3E64CE9D" w14:textId="72AECD08" w:rsidR="003504D7" w:rsidRDefault="003504D7">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_Toc211959485 \h </w:instrText>
      </w:r>
      <w:r>
        <w:rPr>
          <w:noProof/>
        </w:rPr>
      </w:r>
      <w:r>
        <w:rPr>
          <w:noProof/>
        </w:rPr>
        <w:fldChar w:fldCharType="separate"/>
      </w:r>
      <w:r>
        <w:rPr>
          <w:noProof/>
        </w:rPr>
        <w:t>9</w:t>
      </w:r>
      <w:r>
        <w:rPr>
          <w:noProof/>
        </w:rPr>
        <w:fldChar w:fldCharType="end"/>
      </w:r>
    </w:p>
    <w:p w14:paraId="3C573886" w14:textId="0E6F7EFE" w:rsidR="003504D7" w:rsidRDefault="003504D7">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_Toc211959486 \h </w:instrText>
      </w:r>
      <w:r>
        <w:rPr>
          <w:noProof/>
        </w:rPr>
      </w:r>
      <w:r>
        <w:rPr>
          <w:noProof/>
        </w:rPr>
        <w:fldChar w:fldCharType="separate"/>
      </w:r>
      <w:r>
        <w:rPr>
          <w:noProof/>
        </w:rPr>
        <w:t>9</w:t>
      </w:r>
      <w:r>
        <w:rPr>
          <w:noProof/>
        </w:rPr>
        <w:fldChar w:fldCharType="end"/>
      </w:r>
    </w:p>
    <w:p w14:paraId="79203E33" w14:textId="533B6449" w:rsidR="003504D7" w:rsidRDefault="003504D7">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_Toc211959487 \h </w:instrText>
      </w:r>
      <w:r>
        <w:rPr>
          <w:noProof/>
        </w:rPr>
      </w:r>
      <w:r>
        <w:rPr>
          <w:noProof/>
        </w:rPr>
        <w:fldChar w:fldCharType="separate"/>
      </w:r>
      <w:r>
        <w:rPr>
          <w:noProof/>
        </w:rPr>
        <w:t>9</w:t>
      </w:r>
      <w:r>
        <w:rPr>
          <w:noProof/>
        </w:rPr>
        <w:fldChar w:fldCharType="end"/>
      </w:r>
    </w:p>
    <w:p w14:paraId="64FF1C57" w14:textId="2F2C185B" w:rsidR="003504D7" w:rsidRDefault="003504D7">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_Toc211959488 \h </w:instrText>
      </w:r>
      <w:r>
        <w:rPr>
          <w:noProof/>
        </w:rPr>
      </w:r>
      <w:r>
        <w:rPr>
          <w:noProof/>
        </w:rPr>
        <w:fldChar w:fldCharType="separate"/>
      </w:r>
      <w:r>
        <w:rPr>
          <w:noProof/>
        </w:rPr>
        <w:t>9</w:t>
      </w:r>
      <w:r>
        <w:rPr>
          <w:noProof/>
        </w:rPr>
        <w:fldChar w:fldCharType="end"/>
      </w:r>
    </w:p>
    <w:p w14:paraId="29EF3283" w14:textId="08A15C93" w:rsidR="003504D7" w:rsidRDefault="003504D7">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_Toc211959489 \h </w:instrText>
      </w:r>
      <w:r>
        <w:rPr>
          <w:noProof/>
        </w:rPr>
      </w:r>
      <w:r>
        <w:rPr>
          <w:noProof/>
        </w:rPr>
        <w:fldChar w:fldCharType="separate"/>
      </w:r>
      <w:r>
        <w:rPr>
          <w:noProof/>
        </w:rPr>
        <w:t>11</w:t>
      </w:r>
      <w:r>
        <w:rPr>
          <w:noProof/>
        </w:rPr>
        <w:fldChar w:fldCharType="end"/>
      </w:r>
    </w:p>
    <w:p w14:paraId="58719D8F" w14:textId="438A911D" w:rsidR="003504D7" w:rsidRPr="003504D7" w:rsidRDefault="003504D7">
      <w:pPr>
        <w:pStyle w:val="TOC2"/>
        <w:rPr>
          <w:rFonts w:asciiTheme="minorHAnsi" w:eastAsiaTheme="minorEastAsia" w:hAnsiTheme="minorHAnsi" w:cstheme="minorBidi"/>
          <w:noProof/>
          <w:sz w:val="22"/>
          <w:szCs w:val="22"/>
          <w:lang w:val="fr-FR" w:eastAsia="en-US"/>
        </w:rPr>
      </w:pPr>
      <w:r w:rsidRPr="003504D7">
        <w:rPr>
          <w:noProof/>
          <w:lang w:val="fr-FR"/>
        </w:rPr>
        <w:t>5.1</w:t>
      </w:r>
      <w:r w:rsidRPr="003504D7">
        <w:rPr>
          <w:rFonts w:asciiTheme="minorHAnsi" w:eastAsiaTheme="minorEastAsia" w:hAnsiTheme="minorHAnsi" w:cstheme="minorBidi"/>
          <w:noProof/>
          <w:sz w:val="22"/>
          <w:szCs w:val="22"/>
          <w:lang w:val="fr-FR" w:eastAsia="en-US"/>
        </w:rPr>
        <w:tab/>
      </w:r>
      <w:r w:rsidRPr="003504D7">
        <w:rPr>
          <w:noProof/>
          <w:lang w:val="fr-FR"/>
        </w:rPr>
        <w:t>Introduction</w:t>
      </w:r>
      <w:r w:rsidRPr="003504D7">
        <w:rPr>
          <w:noProof/>
          <w:lang w:val="fr-FR"/>
        </w:rPr>
        <w:tab/>
      </w:r>
      <w:r>
        <w:rPr>
          <w:noProof/>
        </w:rPr>
        <w:fldChar w:fldCharType="begin"/>
      </w:r>
      <w:r w:rsidRPr="003504D7">
        <w:rPr>
          <w:noProof/>
          <w:lang w:val="fr-FR"/>
        </w:rPr>
        <w:instrText xml:space="preserve"> PAGEREF _Toc211959490 \h </w:instrText>
      </w:r>
      <w:r>
        <w:rPr>
          <w:noProof/>
        </w:rPr>
      </w:r>
      <w:r>
        <w:rPr>
          <w:noProof/>
        </w:rPr>
        <w:fldChar w:fldCharType="separate"/>
      </w:r>
      <w:r w:rsidRPr="003504D7">
        <w:rPr>
          <w:noProof/>
          <w:lang w:val="fr-FR"/>
        </w:rPr>
        <w:t>11</w:t>
      </w:r>
      <w:r>
        <w:rPr>
          <w:noProof/>
        </w:rPr>
        <w:fldChar w:fldCharType="end"/>
      </w:r>
    </w:p>
    <w:p w14:paraId="19B66C37" w14:textId="0F619518" w:rsidR="003504D7" w:rsidRPr="003504D7" w:rsidRDefault="003504D7">
      <w:pPr>
        <w:pStyle w:val="TOC2"/>
        <w:rPr>
          <w:rFonts w:asciiTheme="minorHAnsi" w:eastAsiaTheme="minorEastAsia" w:hAnsiTheme="minorHAnsi" w:cstheme="minorBidi"/>
          <w:noProof/>
          <w:sz w:val="22"/>
          <w:szCs w:val="22"/>
          <w:lang w:val="fr-FR" w:eastAsia="en-US"/>
        </w:rPr>
      </w:pPr>
      <w:r w:rsidRPr="003504D7">
        <w:rPr>
          <w:noProof/>
          <w:lang w:val="fr-FR"/>
        </w:rPr>
        <w:t>5.2</w:t>
      </w:r>
      <w:r w:rsidRPr="003504D7">
        <w:rPr>
          <w:rFonts w:asciiTheme="minorHAnsi" w:eastAsiaTheme="minorEastAsia" w:hAnsiTheme="minorHAnsi" w:cstheme="minorBidi"/>
          <w:noProof/>
          <w:sz w:val="22"/>
          <w:szCs w:val="22"/>
          <w:lang w:val="fr-FR" w:eastAsia="en-US"/>
        </w:rPr>
        <w:tab/>
      </w:r>
      <w:r w:rsidRPr="003504D7">
        <w:rPr>
          <w:noProof/>
          <w:lang w:val="fr-FR"/>
        </w:rPr>
        <w:t>Naiotf_AIoT Service</w:t>
      </w:r>
      <w:r w:rsidRPr="003504D7">
        <w:rPr>
          <w:noProof/>
          <w:lang w:val="fr-FR"/>
        </w:rPr>
        <w:tab/>
      </w:r>
      <w:r>
        <w:rPr>
          <w:noProof/>
        </w:rPr>
        <w:fldChar w:fldCharType="begin"/>
      </w:r>
      <w:r w:rsidRPr="003504D7">
        <w:rPr>
          <w:noProof/>
          <w:lang w:val="fr-FR"/>
        </w:rPr>
        <w:instrText xml:space="preserve"> PAGEREF _Toc211959491 \h </w:instrText>
      </w:r>
      <w:r>
        <w:rPr>
          <w:noProof/>
        </w:rPr>
      </w:r>
      <w:r>
        <w:rPr>
          <w:noProof/>
        </w:rPr>
        <w:fldChar w:fldCharType="separate"/>
      </w:r>
      <w:r w:rsidRPr="003504D7">
        <w:rPr>
          <w:noProof/>
          <w:lang w:val="fr-FR"/>
        </w:rPr>
        <w:t>11</w:t>
      </w:r>
      <w:r>
        <w:rPr>
          <w:noProof/>
        </w:rPr>
        <w:fldChar w:fldCharType="end"/>
      </w:r>
    </w:p>
    <w:p w14:paraId="066237BA" w14:textId="3BA3F773" w:rsidR="003504D7" w:rsidRPr="003504D7" w:rsidRDefault="003504D7">
      <w:pPr>
        <w:pStyle w:val="TOC3"/>
        <w:rPr>
          <w:rFonts w:asciiTheme="minorHAnsi" w:eastAsiaTheme="minorEastAsia" w:hAnsiTheme="minorHAnsi" w:cstheme="minorBidi"/>
          <w:noProof/>
          <w:sz w:val="22"/>
          <w:szCs w:val="22"/>
          <w:lang w:val="fr-FR" w:eastAsia="en-US"/>
        </w:rPr>
      </w:pPr>
      <w:r w:rsidRPr="003504D7">
        <w:rPr>
          <w:noProof/>
          <w:lang w:val="fr-FR"/>
        </w:rPr>
        <w:t>5.2.1</w:t>
      </w:r>
      <w:r w:rsidRPr="003504D7">
        <w:rPr>
          <w:rFonts w:asciiTheme="minorHAnsi" w:eastAsiaTheme="minorEastAsia" w:hAnsiTheme="minorHAnsi" w:cstheme="minorBidi"/>
          <w:noProof/>
          <w:sz w:val="22"/>
          <w:szCs w:val="22"/>
          <w:lang w:val="fr-FR" w:eastAsia="en-US"/>
        </w:rPr>
        <w:tab/>
      </w:r>
      <w:r w:rsidRPr="003504D7">
        <w:rPr>
          <w:noProof/>
          <w:lang w:val="fr-FR"/>
        </w:rPr>
        <w:t>Service Description</w:t>
      </w:r>
      <w:r w:rsidRPr="003504D7">
        <w:rPr>
          <w:noProof/>
          <w:lang w:val="fr-FR"/>
        </w:rPr>
        <w:tab/>
      </w:r>
      <w:r>
        <w:rPr>
          <w:noProof/>
        </w:rPr>
        <w:fldChar w:fldCharType="begin"/>
      </w:r>
      <w:r w:rsidRPr="003504D7">
        <w:rPr>
          <w:noProof/>
          <w:lang w:val="fr-FR"/>
        </w:rPr>
        <w:instrText xml:space="preserve"> PAGEREF _Toc211959492 \h </w:instrText>
      </w:r>
      <w:r>
        <w:rPr>
          <w:noProof/>
        </w:rPr>
      </w:r>
      <w:r>
        <w:rPr>
          <w:noProof/>
        </w:rPr>
        <w:fldChar w:fldCharType="separate"/>
      </w:r>
      <w:r w:rsidRPr="003504D7">
        <w:rPr>
          <w:noProof/>
          <w:lang w:val="fr-FR"/>
        </w:rPr>
        <w:t>11</w:t>
      </w:r>
      <w:r>
        <w:rPr>
          <w:noProof/>
        </w:rPr>
        <w:fldChar w:fldCharType="end"/>
      </w:r>
    </w:p>
    <w:p w14:paraId="01008176" w14:textId="3E470912" w:rsidR="003504D7" w:rsidRDefault="003504D7">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_Toc211959493 \h </w:instrText>
      </w:r>
      <w:r>
        <w:rPr>
          <w:noProof/>
        </w:rPr>
      </w:r>
      <w:r>
        <w:rPr>
          <w:noProof/>
        </w:rPr>
        <w:fldChar w:fldCharType="separate"/>
      </w:r>
      <w:r>
        <w:rPr>
          <w:noProof/>
        </w:rPr>
        <w:t>11</w:t>
      </w:r>
      <w:r>
        <w:rPr>
          <w:noProof/>
        </w:rPr>
        <w:fldChar w:fldCharType="end"/>
      </w:r>
    </w:p>
    <w:p w14:paraId="0B7349C3" w14:textId="448BC10D" w:rsidR="003504D7" w:rsidRDefault="003504D7">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_Toc211959494 \h </w:instrText>
      </w:r>
      <w:r>
        <w:rPr>
          <w:noProof/>
        </w:rPr>
      </w:r>
      <w:r>
        <w:rPr>
          <w:noProof/>
        </w:rPr>
        <w:fldChar w:fldCharType="separate"/>
      </w:r>
      <w:r>
        <w:rPr>
          <w:noProof/>
        </w:rPr>
        <w:t>11</w:t>
      </w:r>
      <w:r>
        <w:rPr>
          <w:noProof/>
        </w:rPr>
        <w:fldChar w:fldCharType="end"/>
      </w:r>
    </w:p>
    <w:p w14:paraId="60E172AA" w14:textId="7F2F1BF9" w:rsidR="003504D7" w:rsidRDefault="003504D7">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_Toc211959495 \h </w:instrText>
      </w:r>
      <w:r>
        <w:rPr>
          <w:noProof/>
        </w:rPr>
      </w:r>
      <w:r>
        <w:rPr>
          <w:noProof/>
        </w:rPr>
        <w:fldChar w:fldCharType="separate"/>
      </w:r>
      <w:r>
        <w:rPr>
          <w:noProof/>
        </w:rPr>
        <w:t>11</w:t>
      </w:r>
      <w:r>
        <w:rPr>
          <w:noProof/>
        </w:rPr>
        <w:fldChar w:fldCharType="end"/>
      </w:r>
    </w:p>
    <w:p w14:paraId="43F8CB45" w14:textId="49879169" w:rsidR="003504D7" w:rsidRDefault="003504D7">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_Toc211959496 \h </w:instrText>
      </w:r>
      <w:r>
        <w:rPr>
          <w:noProof/>
        </w:rPr>
      </w:r>
      <w:r>
        <w:rPr>
          <w:noProof/>
        </w:rPr>
        <w:fldChar w:fldCharType="separate"/>
      </w:r>
      <w:r>
        <w:rPr>
          <w:noProof/>
        </w:rPr>
        <w:t>11</w:t>
      </w:r>
      <w:r>
        <w:rPr>
          <w:noProof/>
        </w:rPr>
        <w:fldChar w:fldCharType="end"/>
      </w:r>
    </w:p>
    <w:p w14:paraId="3A9B009D" w14:textId="044E5846" w:rsidR="003504D7" w:rsidRDefault="003504D7">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_Toc211959497 \h </w:instrText>
      </w:r>
      <w:r>
        <w:rPr>
          <w:noProof/>
        </w:rPr>
      </w:r>
      <w:r>
        <w:rPr>
          <w:noProof/>
        </w:rPr>
        <w:fldChar w:fldCharType="separate"/>
      </w:r>
      <w:r>
        <w:rPr>
          <w:noProof/>
        </w:rPr>
        <w:t>12</w:t>
      </w:r>
      <w:r>
        <w:rPr>
          <w:noProof/>
        </w:rPr>
        <w:fldChar w:fldCharType="end"/>
      </w:r>
    </w:p>
    <w:p w14:paraId="67736C1D" w14:textId="48D6D3A3" w:rsidR="003504D7" w:rsidRDefault="003504D7">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342A0E">
        <w:rPr>
          <w:rFonts w:eastAsia="DengXian"/>
          <w:noProof/>
          <w:lang w:eastAsia="zh-CN"/>
        </w:rPr>
        <w:t>Command</w:t>
      </w:r>
      <w:r>
        <w:rPr>
          <w:noProof/>
        </w:rPr>
        <w:tab/>
      </w:r>
      <w:r>
        <w:rPr>
          <w:noProof/>
        </w:rPr>
        <w:fldChar w:fldCharType="begin"/>
      </w:r>
      <w:r>
        <w:rPr>
          <w:noProof/>
        </w:rPr>
        <w:instrText xml:space="preserve"> PAGEREF _Toc211959498 \h </w:instrText>
      </w:r>
      <w:r>
        <w:rPr>
          <w:noProof/>
        </w:rPr>
      </w:r>
      <w:r>
        <w:rPr>
          <w:noProof/>
        </w:rPr>
        <w:fldChar w:fldCharType="separate"/>
      </w:r>
      <w:r>
        <w:rPr>
          <w:noProof/>
        </w:rPr>
        <w:t>12</w:t>
      </w:r>
      <w:r>
        <w:rPr>
          <w:noProof/>
        </w:rPr>
        <w:fldChar w:fldCharType="end"/>
      </w:r>
    </w:p>
    <w:p w14:paraId="52076FA6" w14:textId="7BD5DA02" w:rsidR="003504D7" w:rsidRDefault="003504D7">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_Toc211959499 \h </w:instrText>
      </w:r>
      <w:r>
        <w:rPr>
          <w:noProof/>
        </w:rPr>
      </w:r>
      <w:r>
        <w:rPr>
          <w:noProof/>
        </w:rPr>
        <w:fldChar w:fldCharType="separate"/>
      </w:r>
      <w:r>
        <w:rPr>
          <w:noProof/>
        </w:rPr>
        <w:t>12</w:t>
      </w:r>
      <w:r>
        <w:rPr>
          <w:noProof/>
        </w:rPr>
        <w:fldChar w:fldCharType="end"/>
      </w:r>
    </w:p>
    <w:p w14:paraId="0253085A" w14:textId="53788C16" w:rsidR="003504D7" w:rsidRDefault="003504D7">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_Toc211959500 \h </w:instrText>
      </w:r>
      <w:r>
        <w:rPr>
          <w:noProof/>
        </w:rPr>
      </w:r>
      <w:r>
        <w:rPr>
          <w:noProof/>
        </w:rPr>
        <w:fldChar w:fldCharType="separate"/>
      </w:r>
      <w:r>
        <w:rPr>
          <w:noProof/>
        </w:rPr>
        <w:t>13</w:t>
      </w:r>
      <w:r>
        <w:rPr>
          <w:noProof/>
        </w:rPr>
        <w:fldChar w:fldCharType="end"/>
      </w:r>
    </w:p>
    <w:p w14:paraId="46741E64" w14:textId="1E739428" w:rsidR="003504D7" w:rsidRDefault="003504D7">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342A0E">
        <w:rPr>
          <w:rFonts w:eastAsia="DengXian"/>
          <w:noProof/>
          <w:lang w:eastAsia="zh-CN"/>
        </w:rPr>
        <w:t>Notify</w:t>
      </w:r>
      <w:r>
        <w:rPr>
          <w:noProof/>
        </w:rPr>
        <w:tab/>
      </w:r>
      <w:r>
        <w:rPr>
          <w:noProof/>
        </w:rPr>
        <w:fldChar w:fldCharType="begin"/>
      </w:r>
      <w:r>
        <w:rPr>
          <w:noProof/>
        </w:rPr>
        <w:instrText xml:space="preserve"> PAGEREF _Toc211959501 \h </w:instrText>
      </w:r>
      <w:r>
        <w:rPr>
          <w:noProof/>
        </w:rPr>
      </w:r>
      <w:r>
        <w:rPr>
          <w:noProof/>
        </w:rPr>
        <w:fldChar w:fldCharType="separate"/>
      </w:r>
      <w:r>
        <w:rPr>
          <w:noProof/>
        </w:rPr>
        <w:t>13</w:t>
      </w:r>
      <w:r>
        <w:rPr>
          <w:noProof/>
        </w:rPr>
        <w:fldChar w:fldCharType="end"/>
      </w:r>
    </w:p>
    <w:p w14:paraId="6FBEB6EC" w14:textId="64D6AF8F" w:rsidR="003504D7" w:rsidRDefault="003504D7">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_Toc211959502 \h </w:instrText>
      </w:r>
      <w:r>
        <w:rPr>
          <w:noProof/>
        </w:rPr>
      </w:r>
      <w:r>
        <w:rPr>
          <w:noProof/>
        </w:rPr>
        <w:fldChar w:fldCharType="separate"/>
      </w:r>
      <w:r>
        <w:rPr>
          <w:noProof/>
        </w:rPr>
        <w:t>13</w:t>
      </w:r>
      <w:r>
        <w:rPr>
          <w:noProof/>
        </w:rPr>
        <w:fldChar w:fldCharType="end"/>
      </w:r>
    </w:p>
    <w:p w14:paraId="027C6F5A" w14:textId="719597FC" w:rsidR="003504D7" w:rsidRDefault="003504D7">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_Toc211959503 \h </w:instrText>
      </w:r>
      <w:r>
        <w:rPr>
          <w:noProof/>
        </w:rPr>
      </w:r>
      <w:r>
        <w:rPr>
          <w:noProof/>
        </w:rPr>
        <w:fldChar w:fldCharType="separate"/>
      </w:r>
      <w:r>
        <w:rPr>
          <w:noProof/>
        </w:rPr>
        <w:t>14</w:t>
      </w:r>
      <w:r>
        <w:rPr>
          <w:noProof/>
        </w:rPr>
        <w:fldChar w:fldCharType="end"/>
      </w:r>
    </w:p>
    <w:p w14:paraId="7AC88DA8" w14:textId="634F1F11" w:rsidR="003504D7" w:rsidRDefault="003504D7">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_Toc211959504 \h </w:instrText>
      </w:r>
      <w:r>
        <w:rPr>
          <w:noProof/>
        </w:rPr>
      </w:r>
      <w:r>
        <w:rPr>
          <w:noProof/>
        </w:rPr>
        <w:fldChar w:fldCharType="separate"/>
      </w:r>
      <w:r>
        <w:rPr>
          <w:noProof/>
        </w:rPr>
        <w:t>15</w:t>
      </w:r>
      <w:r>
        <w:rPr>
          <w:noProof/>
        </w:rPr>
        <w:fldChar w:fldCharType="end"/>
      </w:r>
    </w:p>
    <w:p w14:paraId="7AEF6E8D" w14:textId="38A4533D" w:rsidR="003504D7" w:rsidRDefault="003504D7">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342A0E">
        <w:rPr>
          <w:noProof/>
          <w:lang w:val="en-US"/>
        </w:rPr>
        <w:t>Naiotf_AIoT</w:t>
      </w:r>
      <w:r>
        <w:rPr>
          <w:noProof/>
        </w:rPr>
        <w:t xml:space="preserve"> Service API</w:t>
      </w:r>
      <w:r>
        <w:rPr>
          <w:noProof/>
        </w:rPr>
        <w:tab/>
      </w:r>
      <w:r>
        <w:rPr>
          <w:noProof/>
        </w:rPr>
        <w:fldChar w:fldCharType="begin"/>
      </w:r>
      <w:r>
        <w:rPr>
          <w:noProof/>
        </w:rPr>
        <w:instrText xml:space="preserve"> PAGEREF _Toc211959505 \h </w:instrText>
      </w:r>
      <w:r>
        <w:rPr>
          <w:noProof/>
        </w:rPr>
      </w:r>
      <w:r>
        <w:rPr>
          <w:noProof/>
        </w:rPr>
        <w:fldChar w:fldCharType="separate"/>
      </w:r>
      <w:r>
        <w:rPr>
          <w:noProof/>
        </w:rPr>
        <w:t>15</w:t>
      </w:r>
      <w:r>
        <w:rPr>
          <w:noProof/>
        </w:rPr>
        <w:fldChar w:fldCharType="end"/>
      </w:r>
    </w:p>
    <w:p w14:paraId="4E710631" w14:textId="4D7F4BEB" w:rsidR="003504D7" w:rsidRDefault="003504D7">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_Toc211959506 \h </w:instrText>
      </w:r>
      <w:r>
        <w:rPr>
          <w:noProof/>
        </w:rPr>
      </w:r>
      <w:r>
        <w:rPr>
          <w:noProof/>
        </w:rPr>
        <w:fldChar w:fldCharType="separate"/>
      </w:r>
      <w:r>
        <w:rPr>
          <w:noProof/>
        </w:rPr>
        <w:t>15</w:t>
      </w:r>
      <w:r>
        <w:rPr>
          <w:noProof/>
        </w:rPr>
        <w:fldChar w:fldCharType="end"/>
      </w:r>
    </w:p>
    <w:p w14:paraId="61076016" w14:textId="6EF48A77" w:rsidR="003504D7" w:rsidRDefault="003504D7">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_Toc211959507 \h </w:instrText>
      </w:r>
      <w:r>
        <w:rPr>
          <w:noProof/>
        </w:rPr>
      </w:r>
      <w:r>
        <w:rPr>
          <w:noProof/>
        </w:rPr>
        <w:fldChar w:fldCharType="separate"/>
      </w:r>
      <w:r>
        <w:rPr>
          <w:noProof/>
        </w:rPr>
        <w:t>15</w:t>
      </w:r>
      <w:r>
        <w:rPr>
          <w:noProof/>
        </w:rPr>
        <w:fldChar w:fldCharType="end"/>
      </w:r>
    </w:p>
    <w:p w14:paraId="72FE2779" w14:textId="5846D2E7" w:rsidR="003504D7" w:rsidRDefault="003504D7">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_Toc211959508 \h </w:instrText>
      </w:r>
      <w:r>
        <w:rPr>
          <w:noProof/>
        </w:rPr>
      </w:r>
      <w:r>
        <w:rPr>
          <w:noProof/>
        </w:rPr>
        <w:fldChar w:fldCharType="separate"/>
      </w:r>
      <w:r>
        <w:rPr>
          <w:noProof/>
        </w:rPr>
        <w:t>15</w:t>
      </w:r>
      <w:r>
        <w:rPr>
          <w:noProof/>
        </w:rPr>
        <w:fldChar w:fldCharType="end"/>
      </w:r>
    </w:p>
    <w:p w14:paraId="1B3D33FC" w14:textId="5EAB2B9C" w:rsidR="003504D7" w:rsidRDefault="003504D7">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_Toc211959509 \h </w:instrText>
      </w:r>
      <w:r>
        <w:rPr>
          <w:noProof/>
        </w:rPr>
      </w:r>
      <w:r>
        <w:rPr>
          <w:noProof/>
        </w:rPr>
        <w:fldChar w:fldCharType="separate"/>
      </w:r>
      <w:r>
        <w:rPr>
          <w:noProof/>
        </w:rPr>
        <w:t>15</w:t>
      </w:r>
      <w:r>
        <w:rPr>
          <w:noProof/>
        </w:rPr>
        <w:fldChar w:fldCharType="end"/>
      </w:r>
    </w:p>
    <w:p w14:paraId="16001B19" w14:textId="16B0AFBA" w:rsidR="003504D7" w:rsidRDefault="003504D7">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_Toc211959510 \h </w:instrText>
      </w:r>
      <w:r>
        <w:rPr>
          <w:noProof/>
        </w:rPr>
      </w:r>
      <w:r>
        <w:rPr>
          <w:noProof/>
        </w:rPr>
        <w:fldChar w:fldCharType="separate"/>
      </w:r>
      <w:r>
        <w:rPr>
          <w:noProof/>
        </w:rPr>
        <w:t>15</w:t>
      </w:r>
      <w:r>
        <w:rPr>
          <w:noProof/>
        </w:rPr>
        <w:fldChar w:fldCharType="end"/>
      </w:r>
    </w:p>
    <w:p w14:paraId="1D1C4BAD" w14:textId="3DCACF2F" w:rsidR="003504D7" w:rsidRDefault="003504D7">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_Toc211959511 \h </w:instrText>
      </w:r>
      <w:r>
        <w:rPr>
          <w:noProof/>
        </w:rPr>
      </w:r>
      <w:r>
        <w:rPr>
          <w:noProof/>
        </w:rPr>
        <w:fldChar w:fldCharType="separate"/>
      </w:r>
      <w:r>
        <w:rPr>
          <w:noProof/>
        </w:rPr>
        <w:t>15</w:t>
      </w:r>
      <w:r>
        <w:rPr>
          <w:noProof/>
        </w:rPr>
        <w:fldChar w:fldCharType="end"/>
      </w:r>
    </w:p>
    <w:p w14:paraId="618FEB29" w14:textId="52B442EF" w:rsidR="003504D7" w:rsidRDefault="003504D7">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_Toc211959512 \h </w:instrText>
      </w:r>
      <w:r>
        <w:rPr>
          <w:noProof/>
        </w:rPr>
      </w:r>
      <w:r>
        <w:rPr>
          <w:noProof/>
        </w:rPr>
        <w:fldChar w:fldCharType="separate"/>
      </w:r>
      <w:r>
        <w:rPr>
          <w:noProof/>
        </w:rPr>
        <w:t>15</w:t>
      </w:r>
      <w:r>
        <w:rPr>
          <w:noProof/>
        </w:rPr>
        <w:fldChar w:fldCharType="end"/>
      </w:r>
    </w:p>
    <w:p w14:paraId="693D7063" w14:textId="5B6C55F4" w:rsidR="003504D7" w:rsidRDefault="003504D7">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_Toc211959513 \h </w:instrText>
      </w:r>
      <w:r>
        <w:rPr>
          <w:noProof/>
        </w:rPr>
      </w:r>
      <w:r>
        <w:rPr>
          <w:noProof/>
        </w:rPr>
        <w:fldChar w:fldCharType="separate"/>
      </w:r>
      <w:r>
        <w:rPr>
          <w:noProof/>
        </w:rPr>
        <w:t>16</w:t>
      </w:r>
      <w:r>
        <w:rPr>
          <w:noProof/>
        </w:rPr>
        <w:fldChar w:fldCharType="end"/>
      </w:r>
    </w:p>
    <w:p w14:paraId="750D86C3" w14:textId="50D85045" w:rsidR="003504D7" w:rsidRDefault="003504D7">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_Toc211959514 \h </w:instrText>
      </w:r>
      <w:r>
        <w:rPr>
          <w:noProof/>
        </w:rPr>
      </w:r>
      <w:r>
        <w:rPr>
          <w:noProof/>
        </w:rPr>
        <w:fldChar w:fldCharType="separate"/>
      </w:r>
      <w:r>
        <w:rPr>
          <w:noProof/>
        </w:rPr>
        <w:t>16</w:t>
      </w:r>
      <w:r>
        <w:rPr>
          <w:noProof/>
        </w:rPr>
        <w:fldChar w:fldCharType="end"/>
      </w:r>
    </w:p>
    <w:p w14:paraId="22F7F043" w14:textId="02AE0A58" w:rsidR="003504D7" w:rsidRDefault="003504D7">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_Toc211959515 \h </w:instrText>
      </w:r>
      <w:r>
        <w:rPr>
          <w:noProof/>
        </w:rPr>
      </w:r>
      <w:r>
        <w:rPr>
          <w:noProof/>
        </w:rPr>
        <w:fldChar w:fldCharType="separate"/>
      </w:r>
      <w:r>
        <w:rPr>
          <w:noProof/>
        </w:rPr>
        <w:t>16</w:t>
      </w:r>
      <w:r>
        <w:rPr>
          <w:noProof/>
        </w:rPr>
        <w:fldChar w:fldCharType="end"/>
      </w:r>
    </w:p>
    <w:p w14:paraId="1CC8F2EA" w14:textId="20E7AF35" w:rsidR="003504D7" w:rsidRDefault="003504D7">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_Toc211959516 \h </w:instrText>
      </w:r>
      <w:r>
        <w:rPr>
          <w:noProof/>
        </w:rPr>
      </w:r>
      <w:r>
        <w:rPr>
          <w:noProof/>
        </w:rPr>
        <w:fldChar w:fldCharType="separate"/>
      </w:r>
      <w:r>
        <w:rPr>
          <w:noProof/>
        </w:rPr>
        <w:t>16</w:t>
      </w:r>
      <w:r>
        <w:rPr>
          <w:noProof/>
        </w:rPr>
        <w:fldChar w:fldCharType="end"/>
      </w:r>
    </w:p>
    <w:p w14:paraId="641BB3CD" w14:textId="1FCD121C" w:rsidR="003504D7" w:rsidRDefault="003504D7">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_Toc211959517 \h </w:instrText>
      </w:r>
      <w:r>
        <w:rPr>
          <w:noProof/>
        </w:rPr>
      </w:r>
      <w:r>
        <w:rPr>
          <w:noProof/>
        </w:rPr>
        <w:fldChar w:fldCharType="separate"/>
      </w:r>
      <w:r>
        <w:rPr>
          <w:noProof/>
        </w:rPr>
        <w:t>16</w:t>
      </w:r>
      <w:r>
        <w:rPr>
          <w:noProof/>
        </w:rPr>
        <w:fldChar w:fldCharType="end"/>
      </w:r>
    </w:p>
    <w:p w14:paraId="15CDB38A" w14:textId="35DD4686" w:rsidR="003504D7" w:rsidRDefault="003504D7">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_Toc211959518 \h </w:instrText>
      </w:r>
      <w:r>
        <w:rPr>
          <w:noProof/>
        </w:rPr>
      </w:r>
      <w:r>
        <w:rPr>
          <w:noProof/>
        </w:rPr>
        <w:fldChar w:fldCharType="separate"/>
      </w:r>
      <w:r>
        <w:rPr>
          <w:noProof/>
        </w:rPr>
        <w:t>16</w:t>
      </w:r>
      <w:r>
        <w:rPr>
          <w:noProof/>
        </w:rPr>
        <w:fldChar w:fldCharType="end"/>
      </w:r>
    </w:p>
    <w:p w14:paraId="0F6D7679" w14:textId="59E6D0D1" w:rsidR="003504D7" w:rsidRDefault="003504D7">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_Toc211959519 \h </w:instrText>
      </w:r>
      <w:r>
        <w:rPr>
          <w:noProof/>
        </w:rPr>
      </w:r>
      <w:r>
        <w:rPr>
          <w:noProof/>
        </w:rPr>
        <w:fldChar w:fldCharType="separate"/>
      </w:r>
      <w:r>
        <w:rPr>
          <w:noProof/>
        </w:rPr>
        <w:t>17</w:t>
      </w:r>
      <w:r>
        <w:rPr>
          <w:noProof/>
        </w:rPr>
        <w:fldChar w:fldCharType="end"/>
      </w:r>
    </w:p>
    <w:p w14:paraId="7566C26A" w14:textId="28D5B950" w:rsidR="003504D7" w:rsidRDefault="003504D7">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_Toc211959520 \h </w:instrText>
      </w:r>
      <w:r>
        <w:rPr>
          <w:noProof/>
        </w:rPr>
      </w:r>
      <w:r>
        <w:rPr>
          <w:noProof/>
        </w:rPr>
        <w:fldChar w:fldCharType="separate"/>
      </w:r>
      <w:r>
        <w:rPr>
          <w:noProof/>
        </w:rPr>
        <w:t>17</w:t>
      </w:r>
      <w:r>
        <w:rPr>
          <w:noProof/>
        </w:rPr>
        <w:fldChar w:fldCharType="end"/>
      </w:r>
    </w:p>
    <w:p w14:paraId="023D6123" w14:textId="7CF36CD6" w:rsidR="003504D7" w:rsidRDefault="003504D7">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_Toc211959521 \h </w:instrText>
      </w:r>
      <w:r>
        <w:rPr>
          <w:noProof/>
        </w:rPr>
      </w:r>
      <w:r>
        <w:rPr>
          <w:noProof/>
        </w:rPr>
        <w:fldChar w:fldCharType="separate"/>
      </w:r>
      <w:r>
        <w:rPr>
          <w:noProof/>
        </w:rPr>
        <w:t>18</w:t>
      </w:r>
      <w:r>
        <w:rPr>
          <w:noProof/>
        </w:rPr>
        <w:fldChar w:fldCharType="end"/>
      </w:r>
    </w:p>
    <w:p w14:paraId="07C41C50" w14:textId="545E3BC2" w:rsidR="003504D7" w:rsidRDefault="003504D7">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_Toc211959522 \h </w:instrText>
      </w:r>
      <w:r>
        <w:rPr>
          <w:noProof/>
        </w:rPr>
      </w:r>
      <w:r>
        <w:rPr>
          <w:noProof/>
        </w:rPr>
        <w:fldChar w:fldCharType="separate"/>
      </w:r>
      <w:r>
        <w:rPr>
          <w:noProof/>
        </w:rPr>
        <w:t>19</w:t>
      </w:r>
      <w:r>
        <w:rPr>
          <w:noProof/>
        </w:rPr>
        <w:fldChar w:fldCharType="end"/>
      </w:r>
    </w:p>
    <w:p w14:paraId="097EDD12" w14:textId="15072171" w:rsidR="003504D7" w:rsidRDefault="003504D7">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_Toc211959523 \h </w:instrText>
      </w:r>
      <w:r>
        <w:rPr>
          <w:noProof/>
        </w:rPr>
      </w:r>
      <w:r>
        <w:rPr>
          <w:noProof/>
        </w:rPr>
        <w:fldChar w:fldCharType="separate"/>
      </w:r>
      <w:r>
        <w:rPr>
          <w:noProof/>
        </w:rPr>
        <w:t>19</w:t>
      </w:r>
      <w:r>
        <w:rPr>
          <w:noProof/>
        </w:rPr>
        <w:fldChar w:fldCharType="end"/>
      </w:r>
    </w:p>
    <w:p w14:paraId="62F3A1E4" w14:textId="40278CAA" w:rsidR="003504D7" w:rsidRDefault="003504D7">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_Toc211959524 \h </w:instrText>
      </w:r>
      <w:r>
        <w:rPr>
          <w:noProof/>
        </w:rPr>
      </w:r>
      <w:r>
        <w:rPr>
          <w:noProof/>
        </w:rPr>
        <w:fldChar w:fldCharType="separate"/>
      </w:r>
      <w:r>
        <w:rPr>
          <w:noProof/>
        </w:rPr>
        <w:t>19</w:t>
      </w:r>
      <w:r>
        <w:rPr>
          <w:noProof/>
        </w:rPr>
        <w:fldChar w:fldCharType="end"/>
      </w:r>
    </w:p>
    <w:p w14:paraId="379698C6" w14:textId="7A3EEEF1" w:rsidR="003504D7" w:rsidRDefault="003504D7">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_Toc211959525 \h </w:instrText>
      </w:r>
      <w:r>
        <w:rPr>
          <w:noProof/>
        </w:rPr>
      </w:r>
      <w:r>
        <w:rPr>
          <w:noProof/>
        </w:rPr>
        <w:fldChar w:fldCharType="separate"/>
      </w:r>
      <w:r>
        <w:rPr>
          <w:noProof/>
        </w:rPr>
        <w:t>19</w:t>
      </w:r>
      <w:r>
        <w:rPr>
          <w:noProof/>
        </w:rPr>
        <w:fldChar w:fldCharType="end"/>
      </w:r>
    </w:p>
    <w:p w14:paraId="276FBAEC" w14:textId="76966D0A" w:rsidR="003504D7" w:rsidRDefault="003504D7">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_Toc211959526 \h </w:instrText>
      </w:r>
      <w:r>
        <w:rPr>
          <w:noProof/>
        </w:rPr>
      </w:r>
      <w:r>
        <w:rPr>
          <w:noProof/>
        </w:rPr>
        <w:fldChar w:fldCharType="separate"/>
      </w:r>
      <w:r>
        <w:rPr>
          <w:noProof/>
        </w:rPr>
        <w:t>19</w:t>
      </w:r>
      <w:r>
        <w:rPr>
          <w:noProof/>
        </w:rPr>
        <w:fldChar w:fldCharType="end"/>
      </w:r>
    </w:p>
    <w:p w14:paraId="0462C528" w14:textId="02B440EC" w:rsidR="003504D7" w:rsidRDefault="003504D7">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_Toc211959527 \h </w:instrText>
      </w:r>
      <w:r>
        <w:rPr>
          <w:noProof/>
        </w:rPr>
      </w:r>
      <w:r>
        <w:rPr>
          <w:noProof/>
        </w:rPr>
        <w:fldChar w:fldCharType="separate"/>
      </w:r>
      <w:r>
        <w:rPr>
          <w:noProof/>
        </w:rPr>
        <w:t>19</w:t>
      </w:r>
      <w:r>
        <w:rPr>
          <w:noProof/>
        </w:rPr>
        <w:fldChar w:fldCharType="end"/>
      </w:r>
    </w:p>
    <w:p w14:paraId="5C3245B4" w14:textId="4BAFA706" w:rsidR="003504D7" w:rsidRDefault="003504D7">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_Toc211959528 \h </w:instrText>
      </w:r>
      <w:r>
        <w:rPr>
          <w:noProof/>
        </w:rPr>
      </w:r>
      <w:r>
        <w:rPr>
          <w:noProof/>
        </w:rPr>
        <w:fldChar w:fldCharType="separate"/>
      </w:r>
      <w:r>
        <w:rPr>
          <w:noProof/>
        </w:rPr>
        <w:t>20</w:t>
      </w:r>
      <w:r>
        <w:rPr>
          <w:noProof/>
        </w:rPr>
        <w:fldChar w:fldCharType="end"/>
      </w:r>
    </w:p>
    <w:p w14:paraId="0FA8F0BF" w14:textId="23EDCBBF" w:rsidR="003504D7" w:rsidRDefault="003504D7">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_Toc211959529 \h </w:instrText>
      </w:r>
      <w:r>
        <w:rPr>
          <w:noProof/>
        </w:rPr>
      </w:r>
      <w:r>
        <w:rPr>
          <w:noProof/>
        </w:rPr>
        <w:fldChar w:fldCharType="separate"/>
      </w:r>
      <w:r>
        <w:rPr>
          <w:noProof/>
        </w:rPr>
        <w:t>20</w:t>
      </w:r>
      <w:r>
        <w:rPr>
          <w:noProof/>
        </w:rPr>
        <w:fldChar w:fldCharType="end"/>
      </w:r>
    </w:p>
    <w:p w14:paraId="5F288782" w14:textId="47A87A1D" w:rsidR="003504D7" w:rsidRDefault="003504D7">
      <w:pPr>
        <w:pStyle w:val="TOC4"/>
        <w:rPr>
          <w:rFonts w:asciiTheme="minorHAnsi" w:eastAsiaTheme="minorEastAsia" w:hAnsiTheme="minorHAnsi" w:cstheme="minorBidi"/>
          <w:noProof/>
          <w:sz w:val="22"/>
          <w:szCs w:val="22"/>
          <w:lang w:val="en-US" w:eastAsia="en-US"/>
        </w:rPr>
      </w:pPr>
      <w:r w:rsidRPr="00342A0E">
        <w:rPr>
          <w:noProof/>
          <w:lang w:val="en-US"/>
        </w:rPr>
        <w:t>6.1.6.2</w:t>
      </w:r>
      <w:r>
        <w:rPr>
          <w:rFonts w:asciiTheme="minorHAnsi" w:eastAsiaTheme="minorEastAsia" w:hAnsiTheme="minorHAnsi" w:cstheme="minorBidi"/>
          <w:noProof/>
          <w:sz w:val="22"/>
          <w:szCs w:val="22"/>
          <w:lang w:val="en-US" w:eastAsia="en-US"/>
        </w:rPr>
        <w:tab/>
      </w:r>
      <w:r w:rsidRPr="00342A0E">
        <w:rPr>
          <w:noProof/>
          <w:lang w:val="en-US"/>
        </w:rPr>
        <w:t>Structured data types</w:t>
      </w:r>
      <w:r>
        <w:rPr>
          <w:noProof/>
        </w:rPr>
        <w:tab/>
      </w:r>
      <w:r>
        <w:rPr>
          <w:noProof/>
        </w:rPr>
        <w:fldChar w:fldCharType="begin"/>
      </w:r>
      <w:r>
        <w:rPr>
          <w:noProof/>
        </w:rPr>
        <w:instrText xml:space="preserve"> PAGEREF _Toc211959530 \h </w:instrText>
      </w:r>
      <w:r>
        <w:rPr>
          <w:noProof/>
        </w:rPr>
      </w:r>
      <w:r>
        <w:rPr>
          <w:noProof/>
        </w:rPr>
        <w:fldChar w:fldCharType="separate"/>
      </w:r>
      <w:r>
        <w:rPr>
          <w:noProof/>
        </w:rPr>
        <w:t>21</w:t>
      </w:r>
      <w:r>
        <w:rPr>
          <w:noProof/>
        </w:rPr>
        <w:fldChar w:fldCharType="end"/>
      </w:r>
    </w:p>
    <w:p w14:paraId="30E361F1" w14:textId="7146A33B" w:rsidR="003504D7" w:rsidRDefault="003504D7">
      <w:pPr>
        <w:pStyle w:val="TOC5"/>
        <w:rPr>
          <w:rFonts w:asciiTheme="minorHAnsi" w:eastAsiaTheme="minorEastAsia" w:hAnsiTheme="minorHAnsi" w:cstheme="minorBidi"/>
          <w:noProof/>
          <w:sz w:val="22"/>
          <w:szCs w:val="22"/>
          <w:lang w:val="en-US" w:eastAsia="en-US"/>
        </w:rPr>
      </w:pPr>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_Toc211959531 \h </w:instrText>
      </w:r>
      <w:r>
        <w:rPr>
          <w:noProof/>
        </w:rPr>
      </w:r>
      <w:r>
        <w:rPr>
          <w:noProof/>
        </w:rPr>
        <w:fldChar w:fldCharType="separate"/>
      </w:r>
      <w:r>
        <w:rPr>
          <w:noProof/>
        </w:rPr>
        <w:t>21</w:t>
      </w:r>
      <w:r>
        <w:rPr>
          <w:noProof/>
        </w:rPr>
        <w:fldChar w:fldCharType="end"/>
      </w:r>
    </w:p>
    <w:p w14:paraId="1E311A9E" w14:textId="63848797" w:rsidR="003504D7" w:rsidRPr="00281710" w:rsidRDefault="003504D7">
      <w:pPr>
        <w:pStyle w:val="TOC5"/>
        <w:rPr>
          <w:rFonts w:asciiTheme="minorHAnsi" w:eastAsiaTheme="minorEastAsia" w:hAnsiTheme="minorHAnsi" w:cstheme="minorBidi"/>
          <w:noProof/>
          <w:sz w:val="22"/>
          <w:szCs w:val="22"/>
          <w:lang w:val="fr-FR" w:eastAsia="en-US"/>
        </w:rPr>
      </w:pPr>
      <w:r w:rsidRPr="00281710">
        <w:rPr>
          <w:noProof/>
          <w:lang w:val="fr-FR"/>
        </w:rPr>
        <w:t>6.1.6.2.2</w:t>
      </w:r>
      <w:r w:rsidRPr="00281710">
        <w:rPr>
          <w:rFonts w:asciiTheme="minorHAnsi" w:eastAsiaTheme="minorEastAsia" w:hAnsiTheme="minorHAnsi" w:cstheme="minorBidi"/>
          <w:noProof/>
          <w:sz w:val="22"/>
          <w:szCs w:val="22"/>
          <w:lang w:val="fr-FR" w:eastAsia="en-US"/>
        </w:rPr>
        <w:tab/>
      </w:r>
      <w:r w:rsidRPr="00281710">
        <w:rPr>
          <w:noProof/>
          <w:lang w:val="fr-FR"/>
        </w:rPr>
        <w:t>Type: InventoryReq</w:t>
      </w:r>
      <w:r w:rsidRPr="00281710">
        <w:rPr>
          <w:noProof/>
          <w:lang w:val="fr-FR"/>
        </w:rPr>
        <w:tab/>
      </w:r>
      <w:r>
        <w:rPr>
          <w:noProof/>
        </w:rPr>
        <w:fldChar w:fldCharType="begin"/>
      </w:r>
      <w:r w:rsidRPr="00281710">
        <w:rPr>
          <w:noProof/>
          <w:lang w:val="fr-FR"/>
        </w:rPr>
        <w:instrText xml:space="preserve"> PAGEREF _Toc211959532 \h </w:instrText>
      </w:r>
      <w:r>
        <w:rPr>
          <w:noProof/>
        </w:rPr>
      </w:r>
      <w:r>
        <w:rPr>
          <w:noProof/>
        </w:rPr>
        <w:fldChar w:fldCharType="separate"/>
      </w:r>
      <w:r w:rsidRPr="00281710">
        <w:rPr>
          <w:noProof/>
          <w:lang w:val="fr-FR"/>
        </w:rPr>
        <w:t>22</w:t>
      </w:r>
      <w:r>
        <w:rPr>
          <w:noProof/>
        </w:rPr>
        <w:fldChar w:fldCharType="end"/>
      </w:r>
    </w:p>
    <w:p w14:paraId="5CD6DE7D" w14:textId="08CCC7FE" w:rsidR="003504D7" w:rsidRPr="00281710" w:rsidRDefault="003504D7">
      <w:pPr>
        <w:pStyle w:val="TOC5"/>
        <w:rPr>
          <w:rFonts w:asciiTheme="minorHAnsi" w:eastAsiaTheme="minorEastAsia" w:hAnsiTheme="minorHAnsi" w:cstheme="minorBidi"/>
          <w:noProof/>
          <w:sz w:val="22"/>
          <w:szCs w:val="22"/>
          <w:lang w:val="fr-FR" w:eastAsia="en-US"/>
        </w:rPr>
      </w:pPr>
      <w:r w:rsidRPr="00281710">
        <w:rPr>
          <w:noProof/>
          <w:lang w:val="fr-FR"/>
        </w:rPr>
        <w:t>6.1.6.2.3</w:t>
      </w:r>
      <w:r w:rsidRPr="00281710">
        <w:rPr>
          <w:rFonts w:asciiTheme="minorHAnsi" w:eastAsiaTheme="minorEastAsia" w:hAnsiTheme="minorHAnsi" w:cstheme="minorBidi"/>
          <w:noProof/>
          <w:sz w:val="22"/>
          <w:szCs w:val="22"/>
          <w:lang w:val="fr-FR" w:eastAsia="en-US"/>
        </w:rPr>
        <w:tab/>
      </w:r>
      <w:r w:rsidRPr="00281710">
        <w:rPr>
          <w:noProof/>
          <w:lang w:val="fr-FR"/>
        </w:rPr>
        <w:t>Type: InventoryResp</w:t>
      </w:r>
      <w:r w:rsidRPr="00281710">
        <w:rPr>
          <w:noProof/>
          <w:lang w:val="fr-FR"/>
        </w:rPr>
        <w:tab/>
      </w:r>
      <w:r>
        <w:rPr>
          <w:noProof/>
        </w:rPr>
        <w:fldChar w:fldCharType="begin"/>
      </w:r>
      <w:r w:rsidRPr="00281710">
        <w:rPr>
          <w:noProof/>
          <w:lang w:val="fr-FR"/>
        </w:rPr>
        <w:instrText xml:space="preserve"> PAGEREF _Toc211959533 \h </w:instrText>
      </w:r>
      <w:r>
        <w:rPr>
          <w:noProof/>
        </w:rPr>
      </w:r>
      <w:r>
        <w:rPr>
          <w:noProof/>
        </w:rPr>
        <w:fldChar w:fldCharType="separate"/>
      </w:r>
      <w:r w:rsidRPr="00281710">
        <w:rPr>
          <w:noProof/>
          <w:lang w:val="fr-FR"/>
        </w:rPr>
        <w:t>22</w:t>
      </w:r>
      <w:r>
        <w:rPr>
          <w:noProof/>
        </w:rPr>
        <w:fldChar w:fldCharType="end"/>
      </w:r>
    </w:p>
    <w:p w14:paraId="3A223901" w14:textId="4B6C102F" w:rsidR="003504D7" w:rsidRPr="00281710" w:rsidRDefault="003504D7">
      <w:pPr>
        <w:pStyle w:val="TOC5"/>
        <w:rPr>
          <w:rFonts w:asciiTheme="minorHAnsi" w:eastAsiaTheme="minorEastAsia" w:hAnsiTheme="minorHAnsi" w:cstheme="minorBidi"/>
          <w:noProof/>
          <w:sz w:val="22"/>
          <w:szCs w:val="22"/>
          <w:lang w:val="fr-FR" w:eastAsia="en-US"/>
        </w:rPr>
      </w:pPr>
      <w:r w:rsidRPr="00281710">
        <w:rPr>
          <w:noProof/>
          <w:lang w:val="fr-FR"/>
        </w:rPr>
        <w:t>6.1.6.2.4</w:t>
      </w:r>
      <w:r w:rsidRPr="00281710">
        <w:rPr>
          <w:rFonts w:asciiTheme="minorHAnsi" w:eastAsiaTheme="minorEastAsia" w:hAnsiTheme="minorHAnsi" w:cstheme="minorBidi"/>
          <w:noProof/>
          <w:sz w:val="22"/>
          <w:szCs w:val="22"/>
          <w:lang w:val="fr-FR" w:eastAsia="en-US"/>
        </w:rPr>
        <w:tab/>
      </w:r>
      <w:r w:rsidRPr="00281710">
        <w:rPr>
          <w:noProof/>
          <w:lang w:val="fr-FR"/>
        </w:rPr>
        <w:t>CommandReq</w:t>
      </w:r>
      <w:r w:rsidRPr="00281710">
        <w:rPr>
          <w:noProof/>
          <w:lang w:val="fr-FR"/>
        </w:rPr>
        <w:tab/>
      </w:r>
      <w:r>
        <w:rPr>
          <w:noProof/>
        </w:rPr>
        <w:fldChar w:fldCharType="begin"/>
      </w:r>
      <w:r w:rsidRPr="00281710">
        <w:rPr>
          <w:noProof/>
          <w:lang w:val="fr-FR"/>
        </w:rPr>
        <w:instrText xml:space="preserve"> PAGEREF _Toc211959534 \h </w:instrText>
      </w:r>
      <w:r>
        <w:rPr>
          <w:noProof/>
        </w:rPr>
      </w:r>
      <w:r>
        <w:rPr>
          <w:noProof/>
        </w:rPr>
        <w:fldChar w:fldCharType="separate"/>
      </w:r>
      <w:r w:rsidRPr="00281710">
        <w:rPr>
          <w:noProof/>
          <w:lang w:val="fr-FR"/>
        </w:rPr>
        <w:t>23</w:t>
      </w:r>
      <w:r>
        <w:rPr>
          <w:noProof/>
        </w:rPr>
        <w:fldChar w:fldCharType="end"/>
      </w:r>
    </w:p>
    <w:p w14:paraId="4DF19BCD" w14:textId="4853EE5E" w:rsidR="003504D7" w:rsidRPr="00281710" w:rsidRDefault="003504D7">
      <w:pPr>
        <w:pStyle w:val="TOC5"/>
        <w:rPr>
          <w:rFonts w:asciiTheme="minorHAnsi" w:eastAsiaTheme="minorEastAsia" w:hAnsiTheme="minorHAnsi" w:cstheme="minorBidi"/>
          <w:noProof/>
          <w:sz w:val="22"/>
          <w:szCs w:val="22"/>
          <w:lang w:val="fr-FR" w:eastAsia="en-US"/>
        </w:rPr>
      </w:pPr>
      <w:r w:rsidRPr="00281710">
        <w:rPr>
          <w:noProof/>
          <w:lang w:val="fr-FR"/>
        </w:rPr>
        <w:lastRenderedPageBreak/>
        <w:t>6.1.6.2.5</w:t>
      </w:r>
      <w:r w:rsidRPr="00281710">
        <w:rPr>
          <w:rFonts w:asciiTheme="minorHAnsi" w:eastAsiaTheme="minorEastAsia" w:hAnsiTheme="minorHAnsi" w:cstheme="minorBidi"/>
          <w:noProof/>
          <w:sz w:val="22"/>
          <w:szCs w:val="22"/>
          <w:lang w:val="fr-FR" w:eastAsia="en-US"/>
        </w:rPr>
        <w:tab/>
      </w:r>
      <w:r w:rsidRPr="00281710">
        <w:rPr>
          <w:noProof/>
          <w:lang w:val="fr-FR"/>
        </w:rPr>
        <w:t>Type: CommandResp</w:t>
      </w:r>
      <w:r w:rsidRPr="00281710">
        <w:rPr>
          <w:noProof/>
          <w:lang w:val="fr-FR"/>
        </w:rPr>
        <w:tab/>
      </w:r>
      <w:r>
        <w:rPr>
          <w:noProof/>
        </w:rPr>
        <w:fldChar w:fldCharType="begin"/>
      </w:r>
      <w:r w:rsidRPr="00281710">
        <w:rPr>
          <w:noProof/>
          <w:lang w:val="fr-FR"/>
        </w:rPr>
        <w:instrText xml:space="preserve"> PAGEREF _Toc211959535 \h </w:instrText>
      </w:r>
      <w:r>
        <w:rPr>
          <w:noProof/>
        </w:rPr>
      </w:r>
      <w:r>
        <w:rPr>
          <w:noProof/>
        </w:rPr>
        <w:fldChar w:fldCharType="separate"/>
      </w:r>
      <w:r w:rsidRPr="00281710">
        <w:rPr>
          <w:noProof/>
          <w:lang w:val="fr-FR"/>
        </w:rPr>
        <w:t>25</w:t>
      </w:r>
      <w:r>
        <w:rPr>
          <w:noProof/>
        </w:rPr>
        <w:fldChar w:fldCharType="end"/>
      </w:r>
    </w:p>
    <w:p w14:paraId="48F2E967" w14:textId="25412F4E" w:rsidR="003504D7" w:rsidRPr="00281710" w:rsidRDefault="003504D7">
      <w:pPr>
        <w:pStyle w:val="TOC5"/>
        <w:rPr>
          <w:rFonts w:asciiTheme="minorHAnsi" w:eastAsiaTheme="minorEastAsia" w:hAnsiTheme="minorHAnsi" w:cstheme="minorBidi"/>
          <w:noProof/>
          <w:sz w:val="22"/>
          <w:szCs w:val="22"/>
          <w:lang w:val="fr-FR" w:eastAsia="en-US"/>
        </w:rPr>
      </w:pPr>
      <w:r w:rsidRPr="00281710">
        <w:rPr>
          <w:noProof/>
          <w:lang w:val="fr-FR"/>
        </w:rPr>
        <w:t>6.1.6.2.6</w:t>
      </w:r>
      <w:r w:rsidRPr="00281710">
        <w:rPr>
          <w:rFonts w:asciiTheme="minorHAnsi" w:eastAsiaTheme="minorEastAsia" w:hAnsiTheme="minorHAnsi" w:cstheme="minorBidi"/>
          <w:noProof/>
          <w:sz w:val="22"/>
          <w:szCs w:val="22"/>
          <w:lang w:val="fr-FR" w:eastAsia="en-US"/>
        </w:rPr>
        <w:tab/>
      </w:r>
      <w:r w:rsidRPr="00281710">
        <w:rPr>
          <w:noProof/>
          <w:lang w:val="fr-FR"/>
        </w:rPr>
        <w:t>Type: AIoTNotif</w:t>
      </w:r>
      <w:r w:rsidRPr="00281710">
        <w:rPr>
          <w:noProof/>
          <w:lang w:val="fr-FR"/>
        </w:rPr>
        <w:tab/>
      </w:r>
      <w:r>
        <w:rPr>
          <w:noProof/>
        </w:rPr>
        <w:fldChar w:fldCharType="begin"/>
      </w:r>
      <w:r w:rsidRPr="00281710">
        <w:rPr>
          <w:noProof/>
          <w:lang w:val="fr-FR"/>
        </w:rPr>
        <w:instrText xml:space="preserve"> PAGEREF _Toc211959536 \h </w:instrText>
      </w:r>
      <w:r>
        <w:rPr>
          <w:noProof/>
        </w:rPr>
      </w:r>
      <w:r>
        <w:rPr>
          <w:noProof/>
        </w:rPr>
        <w:fldChar w:fldCharType="separate"/>
      </w:r>
      <w:r w:rsidRPr="00281710">
        <w:rPr>
          <w:noProof/>
          <w:lang w:val="fr-FR"/>
        </w:rPr>
        <w:t>26</w:t>
      </w:r>
      <w:r>
        <w:rPr>
          <w:noProof/>
        </w:rPr>
        <w:fldChar w:fldCharType="end"/>
      </w:r>
    </w:p>
    <w:p w14:paraId="29F0FDC5" w14:textId="44002611" w:rsidR="003504D7" w:rsidRPr="00281710" w:rsidRDefault="003504D7">
      <w:pPr>
        <w:pStyle w:val="TOC5"/>
        <w:rPr>
          <w:rFonts w:asciiTheme="minorHAnsi" w:eastAsiaTheme="minorEastAsia" w:hAnsiTheme="minorHAnsi" w:cstheme="minorBidi"/>
          <w:noProof/>
          <w:sz w:val="22"/>
          <w:szCs w:val="22"/>
          <w:lang w:val="fr-FR" w:eastAsia="en-US"/>
        </w:rPr>
      </w:pPr>
      <w:r w:rsidRPr="00281710">
        <w:rPr>
          <w:noProof/>
          <w:lang w:val="fr-FR"/>
        </w:rPr>
        <w:t>6.1.6.2.7</w:t>
      </w:r>
      <w:r w:rsidRPr="00281710">
        <w:rPr>
          <w:rFonts w:asciiTheme="minorHAnsi" w:eastAsiaTheme="minorEastAsia" w:hAnsiTheme="minorHAnsi" w:cstheme="minorBidi"/>
          <w:noProof/>
          <w:sz w:val="22"/>
          <w:szCs w:val="22"/>
          <w:lang w:val="fr-FR" w:eastAsia="en-US"/>
        </w:rPr>
        <w:tab/>
      </w:r>
      <w:r w:rsidRPr="00281710">
        <w:rPr>
          <w:noProof/>
          <w:lang w:val="fr-FR"/>
        </w:rPr>
        <w:t>Type: AIoTDevices</w:t>
      </w:r>
      <w:r w:rsidRPr="00281710">
        <w:rPr>
          <w:noProof/>
          <w:lang w:val="fr-FR"/>
        </w:rPr>
        <w:tab/>
      </w:r>
      <w:r>
        <w:rPr>
          <w:noProof/>
        </w:rPr>
        <w:fldChar w:fldCharType="begin"/>
      </w:r>
      <w:r w:rsidRPr="00281710">
        <w:rPr>
          <w:noProof/>
          <w:lang w:val="fr-FR"/>
        </w:rPr>
        <w:instrText xml:space="preserve"> PAGEREF _Toc211959537 \h </w:instrText>
      </w:r>
      <w:r>
        <w:rPr>
          <w:noProof/>
        </w:rPr>
      </w:r>
      <w:r>
        <w:rPr>
          <w:noProof/>
        </w:rPr>
        <w:fldChar w:fldCharType="separate"/>
      </w:r>
      <w:r w:rsidRPr="00281710">
        <w:rPr>
          <w:noProof/>
          <w:lang w:val="fr-FR"/>
        </w:rPr>
        <w:t>26</w:t>
      </w:r>
      <w:r>
        <w:rPr>
          <w:noProof/>
        </w:rPr>
        <w:fldChar w:fldCharType="end"/>
      </w:r>
    </w:p>
    <w:p w14:paraId="1D4430E1" w14:textId="05E61242" w:rsidR="003504D7" w:rsidRDefault="003504D7">
      <w:pPr>
        <w:pStyle w:val="TOC5"/>
        <w:rPr>
          <w:rFonts w:asciiTheme="minorHAnsi" w:eastAsiaTheme="minorEastAsia" w:hAnsiTheme="minorHAnsi" w:cstheme="minorBidi"/>
          <w:noProof/>
          <w:sz w:val="22"/>
          <w:szCs w:val="22"/>
          <w:lang w:val="en-US" w:eastAsia="en-US"/>
        </w:rPr>
      </w:pPr>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_Toc211959538 \h </w:instrText>
      </w:r>
      <w:r>
        <w:rPr>
          <w:noProof/>
        </w:rPr>
      </w:r>
      <w:r>
        <w:rPr>
          <w:noProof/>
        </w:rPr>
        <w:fldChar w:fldCharType="separate"/>
      </w:r>
      <w:r>
        <w:rPr>
          <w:noProof/>
        </w:rPr>
        <w:t>27</w:t>
      </w:r>
      <w:r>
        <w:rPr>
          <w:noProof/>
        </w:rPr>
        <w:fldChar w:fldCharType="end"/>
      </w:r>
    </w:p>
    <w:p w14:paraId="5C13F80F" w14:textId="3545532A" w:rsidR="003504D7" w:rsidRDefault="003504D7">
      <w:pPr>
        <w:pStyle w:val="TOC5"/>
        <w:rPr>
          <w:rFonts w:asciiTheme="minorHAnsi" w:eastAsiaTheme="minorEastAsia" w:hAnsiTheme="minorHAnsi" w:cstheme="minorBidi"/>
          <w:noProof/>
          <w:sz w:val="22"/>
          <w:szCs w:val="22"/>
          <w:lang w:val="en-US" w:eastAsia="en-US"/>
        </w:rPr>
      </w:pPr>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_Toc211959539 \h </w:instrText>
      </w:r>
      <w:r>
        <w:rPr>
          <w:noProof/>
        </w:rPr>
      </w:r>
      <w:r>
        <w:rPr>
          <w:noProof/>
        </w:rPr>
        <w:fldChar w:fldCharType="separate"/>
      </w:r>
      <w:r>
        <w:rPr>
          <w:noProof/>
        </w:rPr>
        <w:t>27</w:t>
      </w:r>
      <w:r>
        <w:rPr>
          <w:noProof/>
        </w:rPr>
        <w:fldChar w:fldCharType="end"/>
      </w:r>
    </w:p>
    <w:p w14:paraId="05204CDE" w14:textId="79BC6B75" w:rsidR="003504D7" w:rsidRDefault="003504D7">
      <w:pPr>
        <w:pStyle w:val="TOC4"/>
        <w:rPr>
          <w:rFonts w:asciiTheme="minorHAnsi" w:eastAsiaTheme="minorEastAsia" w:hAnsiTheme="minorHAnsi" w:cstheme="minorBidi"/>
          <w:noProof/>
          <w:sz w:val="22"/>
          <w:szCs w:val="22"/>
          <w:lang w:val="en-US" w:eastAsia="en-US"/>
        </w:rPr>
      </w:pPr>
      <w:r w:rsidRPr="00342A0E">
        <w:rPr>
          <w:noProof/>
          <w:lang w:val="en-US"/>
        </w:rPr>
        <w:t>6.1.6.3</w:t>
      </w:r>
      <w:r>
        <w:rPr>
          <w:rFonts w:asciiTheme="minorHAnsi" w:eastAsiaTheme="minorEastAsia" w:hAnsiTheme="minorHAnsi" w:cstheme="minorBidi"/>
          <w:noProof/>
          <w:sz w:val="22"/>
          <w:szCs w:val="22"/>
          <w:lang w:val="en-US" w:eastAsia="en-US"/>
        </w:rPr>
        <w:tab/>
      </w:r>
      <w:r w:rsidRPr="00342A0E">
        <w:rPr>
          <w:noProof/>
          <w:lang w:val="en-US"/>
        </w:rPr>
        <w:t>Simple data types and enumerations</w:t>
      </w:r>
      <w:r>
        <w:rPr>
          <w:noProof/>
        </w:rPr>
        <w:tab/>
      </w:r>
      <w:r>
        <w:rPr>
          <w:noProof/>
        </w:rPr>
        <w:fldChar w:fldCharType="begin"/>
      </w:r>
      <w:r>
        <w:rPr>
          <w:noProof/>
        </w:rPr>
        <w:instrText xml:space="preserve"> PAGEREF _Toc211959540 \h </w:instrText>
      </w:r>
      <w:r>
        <w:rPr>
          <w:noProof/>
        </w:rPr>
      </w:r>
      <w:r>
        <w:rPr>
          <w:noProof/>
        </w:rPr>
        <w:fldChar w:fldCharType="separate"/>
      </w:r>
      <w:r>
        <w:rPr>
          <w:noProof/>
        </w:rPr>
        <w:t>28</w:t>
      </w:r>
      <w:r>
        <w:rPr>
          <w:noProof/>
        </w:rPr>
        <w:fldChar w:fldCharType="end"/>
      </w:r>
    </w:p>
    <w:p w14:paraId="433185F6" w14:textId="3618E787" w:rsidR="003504D7" w:rsidRDefault="003504D7">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_Toc211959541 \h </w:instrText>
      </w:r>
      <w:r>
        <w:rPr>
          <w:noProof/>
        </w:rPr>
      </w:r>
      <w:r>
        <w:rPr>
          <w:noProof/>
        </w:rPr>
        <w:fldChar w:fldCharType="separate"/>
      </w:r>
      <w:r>
        <w:rPr>
          <w:noProof/>
        </w:rPr>
        <w:t>28</w:t>
      </w:r>
      <w:r>
        <w:rPr>
          <w:noProof/>
        </w:rPr>
        <w:fldChar w:fldCharType="end"/>
      </w:r>
    </w:p>
    <w:p w14:paraId="5DED19BD" w14:textId="037AEAA8" w:rsidR="003504D7" w:rsidRDefault="003504D7">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_Toc211959542 \h </w:instrText>
      </w:r>
      <w:r>
        <w:rPr>
          <w:noProof/>
        </w:rPr>
      </w:r>
      <w:r>
        <w:rPr>
          <w:noProof/>
        </w:rPr>
        <w:fldChar w:fldCharType="separate"/>
      </w:r>
      <w:r>
        <w:rPr>
          <w:noProof/>
        </w:rPr>
        <w:t>28</w:t>
      </w:r>
      <w:r>
        <w:rPr>
          <w:noProof/>
        </w:rPr>
        <w:fldChar w:fldCharType="end"/>
      </w:r>
    </w:p>
    <w:p w14:paraId="6C014CA9" w14:textId="7358855C" w:rsidR="003504D7" w:rsidRDefault="003504D7">
      <w:pPr>
        <w:pStyle w:val="TOC5"/>
        <w:rPr>
          <w:rFonts w:asciiTheme="minorHAnsi" w:eastAsiaTheme="minorEastAsia" w:hAnsiTheme="minorHAnsi" w:cstheme="minorBidi"/>
          <w:noProof/>
          <w:sz w:val="22"/>
          <w:szCs w:val="22"/>
          <w:lang w:val="en-US" w:eastAsia="en-US"/>
        </w:rPr>
      </w:pPr>
      <w:r w:rsidRPr="00342A0E">
        <w:rPr>
          <w:rFonts w:eastAsia="DengXian"/>
          <w:noProof/>
        </w:rPr>
        <w:t>6.1.6.3.3</w:t>
      </w:r>
      <w:r>
        <w:rPr>
          <w:rFonts w:asciiTheme="minorHAnsi" w:eastAsiaTheme="minorEastAsia" w:hAnsiTheme="minorHAnsi" w:cstheme="minorBidi"/>
          <w:noProof/>
          <w:sz w:val="22"/>
          <w:szCs w:val="22"/>
          <w:lang w:val="en-US" w:eastAsia="en-US"/>
        </w:rPr>
        <w:tab/>
      </w:r>
      <w:r w:rsidRPr="00342A0E">
        <w:rPr>
          <w:rFonts w:eastAsia="DengXian"/>
          <w:noProof/>
        </w:rPr>
        <w:t xml:space="preserve">Enumeration: </w:t>
      </w:r>
      <w:r>
        <w:rPr>
          <w:noProof/>
        </w:rPr>
        <w:t>AIoTDevFailCause</w:t>
      </w:r>
      <w:r>
        <w:rPr>
          <w:noProof/>
        </w:rPr>
        <w:tab/>
      </w:r>
      <w:r>
        <w:rPr>
          <w:noProof/>
        </w:rPr>
        <w:fldChar w:fldCharType="begin"/>
      </w:r>
      <w:r>
        <w:rPr>
          <w:noProof/>
        </w:rPr>
        <w:instrText xml:space="preserve"> PAGEREF _Toc211959543 \h </w:instrText>
      </w:r>
      <w:r>
        <w:rPr>
          <w:noProof/>
        </w:rPr>
      </w:r>
      <w:r>
        <w:rPr>
          <w:noProof/>
        </w:rPr>
        <w:fldChar w:fldCharType="separate"/>
      </w:r>
      <w:r>
        <w:rPr>
          <w:noProof/>
        </w:rPr>
        <w:t>28</w:t>
      </w:r>
      <w:r>
        <w:rPr>
          <w:noProof/>
        </w:rPr>
        <w:fldChar w:fldCharType="end"/>
      </w:r>
    </w:p>
    <w:p w14:paraId="08E6E9E8" w14:textId="6B09DF6E" w:rsidR="003504D7" w:rsidRDefault="003504D7">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_Toc211959544 \h </w:instrText>
      </w:r>
      <w:r>
        <w:rPr>
          <w:noProof/>
        </w:rPr>
      </w:r>
      <w:r>
        <w:rPr>
          <w:noProof/>
        </w:rPr>
        <w:fldChar w:fldCharType="separate"/>
      </w:r>
      <w:r>
        <w:rPr>
          <w:noProof/>
        </w:rPr>
        <w:t>28</w:t>
      </w:r>
      <w:r>
        <w:rPr>
          <w:noProof/>
        </w:rPr>
        <w:fldChar w:fldCharType="end"/>
      </w:r>
    </w:p>
    <w:p w14:paraId="1DA81C29" w14:textId="30238111" w:rsidR="003504D7" w:rsidRDefault="003504D7">
      <w:pPr>
        <w:pStyle w:val="TOC4"/>
        <w:rPr>
          <w:rFonts w:asciiTheme="minorHAnsi" w:eastAsiaTheme="minorEastAsia" w:hAnsiTheme="minorHAnsi" w:cstheme="minorBidi"/>
          <w:noProof/>
          <w:sz w:val="22"/>
          <w:szCs w:val="22"/>
          <w:lang w:val="en-US" w:eastAsia="en-US"/>
        </w:rPr>
      </w:pPr>
      <w:r w:rsidRPr="00342A0E">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_Toc211959545 \h </w:instrText>
      </w:r>
      <w:r>
        <w:rPr>
          <w:noProof/>
        </w:rPr>
      </w:r>
      <w:r>
        <w:rPr>
          <w:noProof/>
        </w:rPr>
        <w:fldChar w:fldCharType="separate"/>
      </w:r>
      <w:r>
        <w:rPr>
          <w:noProof/>
        </w:rPr>
        <w:t>29</w:t>
      </w:r>
      <w:r>
        <w:rPr>
          <w:noProof/>
        </w:rPr>
        <w:fldChar w:fldCharType="end"/>
      </w:r>
    </w:p>
    <w:p w14:paraId="554D112F" w14:textId="0FA73535" w:rsidR="003504D7" w:rsidRDefault="003504D7">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_Toc211959546 \h </w:instrText>
      </w:r>
      <w:r>
        <w:rPr>
          <w:noProof/>
        </w:rPr>
      </w:r>
      <w:r>
        <w:rPr>
          <w:noProof/>
        </w:rPr>
        <w:fldChar w:fldCharType="separate"/>
      </w:r>
      <w:r>
        <w:rPr>
          <w:noProof/>
        </w:rPr>
        <w:t>29</w:t>
      </w:r>
      <w:r>
        <w:rPr>
          <w:noProof/>
        </w:rPr>
        <w:fldChar w:fldCharType="end"/>
      </w:r>
    </w:p>
    <w:p w14:paraId="08990C13" w14:textId="65DC4175" w:rsidR="003504D7" w:rsidRDefault="003504D7">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_Toc211959547 \h </w:instrText>
      </w:r>
      <w:r>
        <w:rPr>
          <w:noProof/>
        </w:rPr>
      </w:r>
      <w:r>
        <w:rPr>
          <w:noProof/>
        </w:rPr>
        <w:fldChar w:fldCharType="separate"/>
      </w:r>
      <w:r>
        <w:rPr>
          <w:noProof/>
        </w:rPr>
        <w:t>29</w:t>
      </w:r>
      <w:r>
        <w:rPr>
          <w:noProof/>
        </w:rPr>
        <w:fldChar w:fldCharType="end"/>
      </w:r>
    </w:p>
    <w:p w14:paraId="7270D9C4" w14:textId="55CEB0AC" w:rsidR="003504D7" w:rsidRDefault="003504D7">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_Toc211959548 \h </w:instrText>
      </w:r>
      <w:r>
        <w:rPr>
          <w:noProof/>
        </w:rPr>
      </w:r>
      <w:r>
        <w:rPr>
          <w:noProof/>
        </w:rPr>
        <w:fldChar w:fldCharType="separate"/>
      </w:r>
      <w:r>
        <w:rPr>
          <w:noProof/>
        </w:rPr>
        <w:t>29</w:t>
      </w:r>
      <w:r>
        <w:rPr>
          <w:noProof/>
        </w:rPr>
        <w:fldChar w:fldCharType="end"/>
      </w:r>
    </w:p>
    <w:p w14:paraId="6E5F1C20" w14:textId="153B7683" w:rsidR="003504D7" w:rsidRDefault="003504D7">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_Toc211959549 \h </w:instrText>
      </w:r>
      <w:r>
        <w:rPr>
          <w:noProof/>
        </w:rPr>
      </w:r>
      <w:r>
        <w:rPr>
          <w:noProof/>
        </w:rPr>
        <w:fldChar w:fldCharType="separate"/>
      </w:r>
      <w:r>
        <w:rPr>
          <w:noProof/>
        </w:rPr>
        <w:t>29</w:t>
      </w:r>
      <w:r>
        <w:rPr>
          <w:noProof/>
        </w:rPr>
        <w:fldChar w:fldCharType="end"/>
      </w:r>
    </w:p>
    <w:p w14:paraId="51C6F56E" w14:textId="73C1DE69" w:rsidR="003504D7" w:rsidRDefault="003504D7">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_Toc211959550 \h </w:instrText>
      </w:r>
      <w:r>
        <w:rPr>
          <w:noProof/>
        </w:rPr>
      </w:r>
      <w:r>
        <w:rPr>
          <w:noProof/>
        </w:rPr>
        <w:fldChar w:fldCharType="separate"/>
      </w:r>
      <w:r>
        <w:rPr>
          <w:noProof/>
        </w:rPr>
        <w:t>29</w:t>
      </w:r>
      <w:r>
        <w:rPr>
          <w:noProof/>
        </w:rPr>
        <w:fldChar w:fldCharType="end"/>
      </w:r>
    </w:p>
    <w:p w14:paraId="58C255E6" w14:textId="1723F1B7" w:rsidR="003504D7" w:rsidRDefault="003504D7">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_Toc211959551 \h </w:instrText>
      </w:r>
      <w:r>
        <w:rPr>
          <w:noProof/>
        </w:rPr>
      </w:r>
      <w:r>
        <w:rPr>
          <w:noProof/>
        </w:rPr>
        <w:fldChar w:fldCharType="separate"/>
      </w:r>
      <w:r>
        <w:rPr>
          <w:noProof/>
        </w:rPr>
        <w:t>29</w:t>
      </w:r>
      <w:r>
        <w:rPr>
          <w:noProof/>
        </w:rPr>
        <w:fldChar w:fldCharType="end"/>
      </w:r>
    </w:p>
    <w:p w14:paraId="326649B3" w14:textId="6FA57C7B" w:rsidR="003504D7" w:rsidRDefault="003504D7">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_Toc211959552 \h </w:instrText>
      </w:r>
      <w:r>
        <w:rPr>
          <w:noProof/>
        </w:rPr>
      </w:r>
      <w:r>
        <w:rPr>
          <w:noProof/>
        </w:rPr>
        <w:fldChar w:fldCharType="separate"/>
      </w:r>
      <w:r>
        <w:rPr>
          <w:noProof/>
        </w:rPr>
        <w:t>30</w:t>
      </w:r>
      <w:r>
        <w:rPr>
          <w:noProof/>
        </w:rPr>
        <w:fldChar w:fldCharType="end"/>
      </w:r>
    </w:p>
    <w:p w14:paraId="19261625" w14:textId="0C74561A" w:rsidR="003504D7" w:rsidRDefault="003504D7">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_Toc211959553 \h </w:instrText>
      </w:r>
      <w:r>
        <w:rPr>
          <w:noProof/>
        </w:rPr>
      </w:r>
      <w:r>
        <w:rPr>
          <w:noProof/>
        </w:rPr>
        <w:fldChar w:fldCharType="separate"/>
      </w:r>
      <w:r>
        <w:rPr>
          <w:noProof/>
        </w:rPr>
        <w:t>30</w:t>
      </w:r>
      <w:r>
        <w:rPr>
          <w:noProof/>
        </w:rPr>
        <w:fldChar w:fldCharType="end"/>
      </w:r>
    </w:p>
    <w:p w14:paraId="652C532B" w14:textId="64E6758B" w:rsidR="003504D7" w:rsidRDefault="003504D7">
      <w:pPr>
        <w:pStyle w:val="TOC3"/>
        <w:rPr>
          <w:rFonts w:asciiTheme="minorHAnsi" w:eastAsiaTheme="minorEastAsia" w:hAnsiTheme="minorHAnsi" w:cstheme="minorBidi"/>
          <w:noProof/>
          <w:sz w:val="22"/>
          <w:szCs w:val="22"/>
          <w:lang w:val="en-US" w:eastAsia="en-US"/>
        </w:rPr>
      </w:pPr>
      <w:r w:rsidRPr="00342A0E">
        <w:rPr>
          <w:noProof/>
          <w:lang w:val="en-US"/>
        </w:rPr>
        <w:t>6.1.10</w:t>
      </w:r>
      <w:r>
        <w:rPr>
          <w:rFonts w:asciiTheme="minorHAnsi" w:eastAsiaTheme="minorEastAsia" w:hAnsiTheme="minorHAnsi" w:cstheme="minorBidi"/>
          <w:noProof/>
          <w:sz w:val="22"/>
          <w:szCs w:val="22"/>
          <w:lang w:val="en-US" w:eastAsia="en-US"/>
        </w:rPr>
        <w:tab/>
      </w:r>
      <w:r w:rsidRPr="00342A0E">
        <w:rPr>
          <w:noProof/>
          <w:lang w:val="en-US"/>
        </w:rPr>
        <w:t>HTTP redirection</w:t>
      </w:r>
      <w:r>
        <w:rPr>
          <w:noProof/>
        </w:rPr>
        <w:tab/>
      </w:r>
      <w:r>
        <w:rPr>
          <w:noProof/>
        </w:rPr>
        <w:fldChar w:fldCharType="begin"/>
      </w:r>
      <w:r>
        <w:rPr>
          <w:noProof/>
        </w:rPr>
        <w:instrText xml:space="preserve"> PAGEREF _Toc211959554 \h </w:instrText>
      </w:r>
      <w:r>
        <w:rPr>
          <w:noProof/>
        </w:rPr>
      </w:r>
      <w:r>
        <w:rPr>
          <w:noProof/>
        </w:rPr>
        <w:fldChar w:fldCharType="separate"/>
      </w:r>
      <w:r>
        <w:rPr>
          <w:noProof/>
        </w:rPr>
        <w:t>30</w:t>
      </w:r>
      <w:r>
        <w:rPr>
          <w:noProof/>
        </w:rPr>
        <w:fldChar w:fldCharType="end"/>
      </w:r>
    </w:p>
    <w:p w14:paraId="707F8EA1" w14:textId="2D418352" w:rsidR="003504D7" w:rsidRDefault="003504D7">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_Toc211959555 \h </w:instrText>
      </w:r>
      <w:r>
        <w:rPr>
          <w:noProof/>
        </w:rPr>
      </w:r>
      <w:r>
        <w:rPr>
          <w:noProof/>
        </w:rPr>
        <w:fldChar w:fldCharType="separate"/>
      </w:r>
      <w:r>
        <w:rPr>
          <w:noProof/>
        </w:rPr>
        <w:t>31</w:t>
      </w:r>
      <w:r>
        <w:rPr>
          <w:noProof/>
        </w:rPr>
        <w:fldChar w:fldCharType="end"/>
      </w:r>
    </w:p>
    <w:p w14:paraId="688FB9E9" w14:textId="586DEA32" w:rsidR="003504D7" w:rsidRDefault="003504D7">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_Toc211959556 \h </w:instrText>
      </w:r>
      <w:r>
        <w:rPr>
          <w:noProof/>
        </w:rPr>
      </w:r>
      <w:r>
        <w:rPr>
          <w:noProof/>
        </w:rPr>
        <w:fldChar w:fldCharType="separate"/>
      </w:r>
      <w:r>
        <w:rPr>
          <w:noProof/>
        </w:rPr>
        <w:t>31</w:t>
      </w:r>
      <w:r>
        <w:rPr>
          <w:noProof/>
        </w:rPr>
        <w:fldChar w:fldCharType="end"/>
      </w:r>
    </w:p>
    <w:p w14:paraId="6CDC108F" w14:textId="3064073B" w:rsidR="003504D7" w:rsidRDefault="003504D7">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_Toc211959557 \h </w:instrText>
      </w:r>
      <w:r>
        <w:rPr>
          <w:noProof/>
        </w:rPr>
      </w:r>
      <w:r>
        <w:rPr>
          <w:noProof/>
        </w:rPr>
        <w:fldChar w:fldCharType="separate"/>
      </w:r>
      <w:r>
        <w:rPr>
          <w:noProof/>
        </w:rPr>
        <w:t>32</w:t>
      </w:r>
      <w:r>
        <w:rPr>
          <w:noProof/>
        </w:rPr>
        <w:fldChar w:fldCharType="end"/>
      </w:r>
    </w:p>
    <w:p w14:paraId="517433E3" w14:textId="62A73D97" w:rsidR="003504D7" w:rsidRDefault="003504D7">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_Toc211959558 \h </w:instrText>
      </w:r>
      <w:r>
        <w:rPr>
          <w:noProof/>
        </w:rPr>
      </w:r>
      <w:r>
        <w:rPr>
          <w:noProof/>
        </w:rPr>
        <w:fldChar w:fldCharType="separate"/>
      </w:r>
      <w:r>
        <w:rPr>
          <w:noProof/>
        </w:rPr>
        <w:t>39</w:t>
      </w:r>
      <w:r>
        <w:rPr>
          <w:noProof/>
        </w:rPr>
        <w:fldChar w:fldCharType="end"/>
      </w:r>
    </w:p>
    <w:p w14:paraId="71F761B4" w14:textId="7D2B276D" w:rsidR="003504D7" w:rsidRDefault="003504D7">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_Toc211959559 \h </w:instrText>
      </w:r>
      <w:r>
        <w:rPr>
          <w:noProof/>
        </w:rPr>
      </w:r>
      <w:r>
        <w:rPr>
          <w:noProof/>
        </w:rPr>
        <w:fldChar w:fldCharType="separate"/>
      </w:r>
      <w:r>
        <w:rPr>
          <w:noProof/>
        </w:rPr>
        <w:t>39</w:t>
      </w:r>
      <w:r>
        <w:rPr>
          <w:noProof/>
        </w:rPr>
        <w:fldChar w:fldCharType="end"/>
      </w:r>
    </w:p>
    <w:p w14:paraId="3A6C3937" w14:textId="0166DA80" w:rsidR="003504D7" w:rsidRDefault="003504D7">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_Toc211959560 \h </w:instrText>
      </w:r>
      <w:r>
        <w:rPr>
          <w:noProof/>
        </w:rPr>
      </w:r>
      <w:r>
        <w:rPr>
          <w:noProof/>
        </w:rPr>
        <w:fldChar w:fldCharType="separate"/>
      </w:r>
      <w:r>
        <w:rPr>
          <w:noProof/>
        </w:rPr>
        <w:t>39</w:t>
      </w:r>
      <w:r>
        <w:rPr>
          <w:noProof/>
        </w:rPr>
        <w:fldChar w:fldCharType="end"/>
      </w:r>
    </w:p>
    <w:p w14:paraId="64DBD283" w14:textId="48446FBC" w:rsidR="003504D7" w:rsidRDefault="003504D7">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_Toc211959561 \h </w:instrText>
      </w:r>
      <w:r>
        <w:rPr>
          <w:noProof/>
        </w:rPr>
      </w:r>
      <w:r>
        <w:rPr>
          <w:noProof/>
        </w:rPr>
        <w:fldChar w:fldCharType="separate"/>
      </w:r>
      <w:r>
        <w:rPr>
          <w:noProof/>
        </w:rPr>
        <w:t>40</w:t>
      </w:r>
      <w:r>
        <w:rPr>
          <w:noProof/>
        </w:rPr>
        <w:fldChar w:fldCharType="end"/>
      </w:r>
    </w:p>
    <w:p w14:paraId="6027DC21" w14:textId="1C20B792" w:rsidR="003504D7" w:rsidRDefault="003504D7">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_Toc211959562 \h </w:instrText>
      </w:r>
      <w:r>
        <w:rPr>
          <w:noProof/>
        </w:rPr>
      </w:r>
      <w:r>
        <w:rPr>
          <w:noProof/>
        </w:rPr>
        <w:fldChar w:fldCharType="separate"/>
      </w:r>
      <w:r>
        <w:rPr>
          <w:noProof/>
        </w:rPr>
        <w:t>40</w:t>
      </w:r>
      <w:r>
        <w:rPr>
          <w:noProof/>
        </w:rPr>
        <w:fldChar w:fldCharType="end"/>
      </w:r>
    </w:p>
    <w:p w14:paraId="7434D772" w14:textId="4F5F367C" w:rsidR="003504D7" w:rsidRDefault="003504D7">
      <w:pPr>
        <w:pStyle w:val="TOC1"/>
        <w:rPr>
          <w:rFonts w:asciiTheme="minorHAnsi" w:eastAsiaTheme="minorEastAsia" w:hAnsiTheme="minorHAnsi" w:cstheme="minorBidi"/>
          <w:noProof/>
          <w:szCs w:val="22"/>
          <w:lang w:val="en-US" w:eastAsia="en-US"/>
        </w:rPr>
      </w:pPr>
      <w:r>
        <w:rPr>
          <w:noProof/>
        </w:rPr>
        <w:t>Annex D (informative): Change history</w:t>
      </w:r>
      <w:r>
        <w:rPr>
          <w:noProof/>
        </w:rPr>
        <w:tab/>
      </w:r>
      <w:r>
        <w:rPr>
          <w:noProof/>
        </w:rPr>
        <w:fldChar w:fldCharType="begin"/>
      </w:r>
      <w:r>
        <w:rPr>
          <w:noProof/>
        </w:rPr>
        <w:instrText xml:space="preserve"> PAGEREF _Toc211959563 \h </w:instrText>
      </w:r>
      <w:r>
        <w:rPr>
          <w:noProof/>
        </w:rPr>
      </w:r>
      <w:r>
        <w:rPr>
          <w:noProof/>
        </w:rPr>
        <w:fldChar w:fldCharType="separate"/>
      </w:r>
      <w:r>
        <w:rPr>
          <w:noProof/>
        </w:rPr>
        <w:t>41</w:t>
      </w:r>
      <w:r>
        <w:rPr>
          <w:noProof/>
        </w:rP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95310291"/>
      <w:bookmarkStart w:id="15" w:name="_Toc211950273"/>
      <w:bookmarkStart w:id="16" w:name="_Toc211959481"/>
      <w:bookmarkEnd w:id="11"/>
      <w:r w:rsidRPr="004D3578">
        <w:lastRenderedPageBreak/>
        <w:t>Foreword</w:t>
      </w:r>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8" w:name="introduction"/>
      <w:bookmarkEnd w:id="18"/>
      <w:r w:rsidRPr="004D3578">
        <w:br w:type="page"/>
      </w:r>
      <w:bookmarkStart w:id="19" w:name="_Toc510696578"/>
      <w:bookmarkStart w:id="20" w:name="_Toc35971370"/>
      <w:bookmarkStart w:id="21" w:name="_Toc195310292"/>
      <w:bookmarkStart w:id="22" w:name="_Toc211950274"/>
      <w:bookmarkStart w:id="23" w:name="_Toc211959482"/>
      <w:r w:rsidRPr="004D3578">
        <w:lastRenderedPageBreak/>
        <w:t>1</w:t>
      </w:r>
      <w:r w:rsidRPr="004D3578">
        <w:tab/>
        <w:t>Scope</w:t>
      </w:r>
      <w:bookmarkEnd w:id="19"/>
      <w:bookmarkEnd w:id="20"/>
      <w:bookmarkEnd w:id="21"/>
      <w:bookmarkEnd w:id="22"/>
      <w:bookmarkEnd w:id="23"/>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4" w:name="_Toc510696579"/>
      <w:bookmarkStart w:id="25" w:name="_Toc35971371"/>
      <w:r w:rsidRPr="004D3578">
        <w:br w:type="page"/>
      </w:r>
      <w:bookmarkStart w:id="26" w:name="_Toc195310293"/>
      <w:bookmarkStart w:id="27" w:name="_Toc211950275"/>
      <w:bookmarkStart w:id="28" w:name="_Toc211959483"/>
      <w:r w:rsidR="008A6D4A" w:rsidRPr="004D3578">
        <w:lastRenderedPageBreak/>
        <w:t>2</w:t>
      </w:r>
      <w:r w:rsidR="008A6D4A"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9"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30" w:name="_Toc510696580"/>
      <w:bookmarkStart w:id="31"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0D976662" w14:textId="77777777" w:rsidR="00373026" w:rsidRDefault="00373026" w:rsidP="00373026">
      <w:pPr>
        <w:pStyle w:val="EX"/>
      </w:pPr>
      <w:r>
        <w:t>[17]</w:t>
      </w:r>
      <w:r>
        <w:tab/>
        <w:t>3GPP TS 29.122: "T8 reference point for Northbound Application Programming Interfaces (APIs)".</w:t>
      </w:r>
    </w:p>
    <w:p w14:paraId="67ED1914" w14:textId="77777777" w:rsidR="005B0B73" w:rsidRPr="00123D5B" w:rsidRDefault="005B0B73" w:rsidP="005B0B73">
      <w:pPr>
        <w:keepLines/>
        <w:ind w:left="1702" w:hanging="1418"/>
      </w:pPr>
      <w:r w:rsidRPr="00123D5B">
        <w:rPr>
          <w:noProof/>
        </w:rPr>
        <w:t>[18]</w:t>
      </w:r>
      <w:r w:rsidRPr="00123D5B">
        <w:rPr>
          <w:noProof/>
        </w:rPr>
        <w:tab/>
        <w:t xml:space="preserve">3GPP TS 29.572: "5G System; </w:t>
      </w:r>
      <w:r w:rsidRPr="00123D5B">
        <w:t>Location Management Services</w:t>
      </w:r>
      <w:r w:rsidRPr="00123D5B">
        <w:rPr>
          <w:noProof/>
        </w:rPr>
        <w:t>; Stage 3".</w:t>
      </w:r>
    </w:p>
    <w:p w14:paraId="2CA89716" w14:textId="4D03991B" w:rsidR="008A6D4A" w:rsidRPr="004D3578" w:rsidRDefault="006902C4" w:rsidP="007A4424">
      <w:pPr>
        <w:pStyle w:val="Heading1"/>
      </w:pPr>
      <w:r w:rsidRPr="004D3578">
        <w:br w:type="page"/>
      </w:r>
      <w:bookmarkStart w:id="32" w:name="_Toc195310294"/>
      <w:bookmarkStart w:id="33" w:name="_Toc211950276"/>
      <w:bookmarkStart w:id="34" w:name="_Toc211959484"/>
      <w:r w:rsidR="008A6D4A" w:rsidRPr="004D3578">
        <w:lastRenderedPageBreak/>
        <w:t>3</w:t>
      </w:r>
      <w:r w:rsidR="008A6D4A"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95310295"/>
      <w:bookmarkStart w:id="38" w:name="_Toc211950277"/>
      <w:bookmarkStart w:id="39" w:name="_Toc211959485"/>
      <w:r w:rsidRPr="004D3578">
        <w:t>3.1</w:t>
      </w:r>
      <w:r w:rsidRPr="004D3578">
        <w:tab/>
        <w:t>Definitions</w:t>
      </w:r>
      <w:bookmarkEnd w:id="35"/>
      <w:bookmarkEnd w:id="36"/>
      <w:bookmarkEnd w:id="37"/>
      <w:bookmarkEnd w:id="38"/>
      <w:bookmarkEnd w:id="3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40" w:name="_Toc510696582"/>
      <w:bookmarkStart w:id="41" w:name="_Toc35971374"/>
      <w:bookmarkStart w:id="42" w:name="_Toc195310296"/>
      <w:bookmarkStart w:id="43" w:name="_Toc211950278"/>
      <w:bookmarkStart w:id="44" w:name="_Toc211959486"/>
      <w:r w:rsidRPr="004D3578">
        <w:t>3.2</w:t>
      </w:r>
      <w:r w:rsidRPr="004D3578">
        <w:tab/>
        <w:t>Symbols</w:t>
      </w:r>
      <w:bookmarkEnd w:id="40"/>
      <w:bookmarkEnd w:id="41"/>
      <w:bookmarkEnd w:id="42"/>
      <w:bookmarkEnd w:id="43"/>
      <w:bookmarkEnd w:id="44"/>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45" w:name="_Toc510696583"/>
      <w:bookmarkStart w:id="46" w:name="_Toc35971375"/>
      <w:bookmarkStart w:id="47" w:name="_Toc195310297"/>
      <w:bookmarkStart w:id="48" w:name="_Toc211950279"/>
      <w:bookmarkStart w:id="49" w:name="_Toc211959487"/>
      <w:r w:rsidRPr="004D3578">
        <w:t>3.3</w:t>
      </w:r>
      <w:r w:rsidRPr="004D3578">
        <w:tab/>
        <w:t>Abbreviations</w:t>
      </w:r>
      <w:bookmarkEnd w:id="45"/>
      <w:bookmarkEnd w:id="46"/>
      <w:bookmarkEnd w:id="47"/>
      <w:bookmarkEnd w:id="48"/>
      <w:bookmarkEnd w:id="49"/>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50" w:name="_Toc510696584"/>
      <w:bookmarkStart w:id="51" w:name="_Toc35971376"/>
      <w:bookmarkStart w:id="52" w:name="_Toc195310298"/>
      <w:bookmarkStart w:id="53" w:name="_Toc211950280"/>
      <w:bookmarkStart w:id="54" w:name="_Toc211959488"/>
      <w:r w:rsidRPr="004D3578">
        <w:t>4</w:t>
      </w:r>
      <w:r w:rsidRPr="004D3578">
        <w:tab/>
      </w:r>
      <w:r>
        <w:t>Overview</w:t>
      </w:r>
      <w:bookmarkEnd w:id="50"/>
      <w:bookmarkEnd w:id="51"/>
      <w:bookmarkEnd w:id="52"/>
      <w:bookmarkEnd w:id="53"/>
      <w:bookmarkEnd w:id="54"/>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585EF3D5" w:rsidR="00A90BD2" w:rsidRDefault="00A90BD2" w:rsidP="00A90BD2">
      <w:r>
        <w:t>Figures°4-1 and 4.2 depict the AIoT related reference architecture of the AIOTF respectively in SBI representation and reference point representation.</w:t>
      </w:r>
    </w:p>
    <w:bookmarkStart w:id="55" w:name="_MON_1803925613"/>
    <w:bookmarkEnd w:id="55"/>
    <w:p w14:paraId="7CA2FFE7" w14:textId="77777777" w:rsidR="00A90BD2" w:rsidRDefault="00A90BD2" w:rsidP="00A90BD2">
      <w:pPr>
        <w:pStyle w:val="TH"/>
      </w:pPr>
      <w:r w:rsidRPr="00705544">
        <w:object w:dxaOrig="9620" w:dyaOrig="3601" w14:anchorId="39A045FF">
          <v:shape id="_x0000_i1027" type="#_x0000_t75" style="width:480.85pt;height:180.45pt" o:ole="">
            <v:imagedata r:id="rId15" o:title=""/>
          </v:shape>
          <o:OLEObject Type="Embed" ProgID="Word.Document.8" ShapeID="_x0000_i1027" DrawAspect="Content" ObjectID="_1822573833"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0.85pt;height:106.7pt" o:ole="">
            <v:imagedata r:id="rId17" o:title=""/>
          </v:shape>
          <o:OLEObject Type="Embed" ProgID="Word.Document.8" ShapeID="_x0000_i1028" DrawAspect="Content" ObjectID="_1822573834" r:id="rId18">
            <o:FieldCodes>\s</o:FieldCodes>
          </o:OLEObject>
        </w:object>
      </w:r>
    </w:p>
    <w:p w14:paraId="1B05522F" w14:textId="4DBD1E80" w:rsidR="00A90BD2" w:rsidRDefault="00A90BD2" w:rsidP="00A90BD2">
      <w:pPr>
        <w:pStyle w:val="TF"/>
      </w:pPr>
      <w:r>
        <w:t>Figure 4-2</w:t>
      </w:r>
      <w:r>
        <w:rPr>
          <w:lang w:eastAsia="zh-CN"/>
        </w:rPr>
        <w:t>:</w:t>
      </w:r>
      <w:r>
        <w:t xml:space="preserve"> Reference Model for the AIOTF Services – Reference point representation</w:t>
      </w:r>
    </w:p>
    <w:p w14:paraId="6A3C47FA" w14:textId="11677F2C" w:rsidR="008A6D4A" w:rsidRDefault="006902C4" w:rsidP="007A4424">
      <w:pPr>
        <w:pStyle w:val="Heading1"/>
      </w:pPr>
      <w:bookmarkStart w:id="56" w:name="_Toc510696585"/>
      <w:bookmarkStart w:id="57" w:name="_Toc35971377"/>
      <w:r w:rsidRPr="004D3578">
        <w:br w:type="page"/>
      </w:r>
      <w:bookmarkStart w:id="58" w:name="_Toc195310299"/>
      <w:bookmarkStart w:id="59" w:name="_Toc211950281"/>
      <w:bookmarkStart w:id="60" w:name="_Toc211959489"/>
      <w:r w:rsidR="008A6D4A">
        <w:lastRenderedPageBreak/>
        <w:t>5</w:t>
      </w:r>
      <w:r w:rsidR="008A6D4A" w:rsidRPr="004D3578">
        <w:tab/>
      </w:r>
      <w:r w:rsidR="008A6D4A">
        <w:t xml:space="preserve">Services offered by the </w:t>
      </w:r>
      <w:bookmarkEnd w:id="56"/>
      <w:bookmarkEnd w:id="57"/>
      <w:r w:rsidR="001A145B">
        <w:t>AIOTF</w:t>
      </w:r>
      <w:bookmarkEnd w:id="58"/>
      <w:bookmarkEnd w:id="59"/>
      <w:bookmarkEnd w:id="60"/>
    </w:p>
    <w:p w14:paraId="5A6A4D44" w14:textId="77777777" w:rsidR="008A6D4A" w:rsidRDefault="008A6D4A" w:rsidP="007A4424">
      <w:pPr>
        <w:pStyle w:val="Heading2"/>
      </w:pPr>
      <w:bookmarkStart w:id="61" w:name="_Toc510696586"/>
      <w:bookmarkStart w:id="62" w:name="_Toc35971378"/>
      <w:bookmarkStart w:id="63" w:name="_Toc195310300"/>
      <w:bookmarkStart w:id="64" w:name="_Toc211950282"/>
      <w:bookmarkStart w:id="65" w:name="_Toc211959490"/>
      <w:r>
        <w:t>5.1</w:t>
      </w:r>
      <w:r>
        <w:tab/>
        <w:t>Introduction</w:t>
      </w:r>
      <w:bookmarkEnd w:id="61"/>
      <w:bookmarkEnd w:id="62"/>
      <w:bookmarkEnd w:id="63"/>
      <w:bookmarkEnd w:id="64"/>
      <w:bookmarkEnd w:id="65"/>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666F784C" w:rsidR="003E58FE" w:rsidRPr="0016361A" w:rsidRDefault="00EB5DBC" w:rsidP="00D94B99">
            <w:pPr>
              <w:pStyle w:val="TAL"/>
            </w:pPr>
            <w:r>
              <w:t>Naiotf_AIoT</w:t>
            </w:r>
          </w:p>
        </w:tc>
        <w:tc>
          <w:tcPr>
            <w:tcW w:w="807" w:type="dxa"/>
            <w:vAlign w:val="center"/>
          </w:tcPr>
          <w:p w14:paraId="7C3318D5" w14:textId="422D6A2A" w:rsidR="003E58FE" w:rsidRPr="00E20840" w:rsidRDefault="008C5D1C" w:rsidP="00362435">
            <w:pPr>
              <w:pStyle w:val="TAC"/>
            </w:pPr>
            <w:r>
              <w:t>6</w:t>
            </w:r>
            <w:r w:rsidR="00EB5DBC">
              <w:t>.</w:t>
            </w:r>
            <w:r>
              <w:t>1</w:t>
            </w:r>
          </w:p>
        </w:tc>
        <w:tc>
          <w:tcPr>
            <w:tcW w:w="2160" w:type="dxa"/>
            <w:vAlign w:val="center"/>
          </w:tcPr>
          <w:p w14:paraId="4F4C8D1A" w14:textId="52AEEE0B" w:rsidR="003E58FE" w:rsidRPr="0016361A" w:rsidRDefault="00EB5DBC" w:rsidP="00D94B99">
            <w:pPr>
              <w:pStyle w:val="TAL"/>
            </w:pPr>
            <w:r>
              <w:t>AIoT Service</w:t>
            </w:r>
          </w:p>
        </w:tc>
        <w:tc>
          <w:tcPr>
            <w:tcW w:w="2245" w:type="dxa"/>
            <w:vAlign w:val="center"/>
          </w:tcPr>
          <w:p w14:paraId="46CE03AC" w14:textId="50A767D8" w:rsidR="003E58FE" w:rsidRPr="0016361A" w:rsidRDefault="00EB5DBC" w:rsidP="00D94B99">
            <w:pPr>
              <w:pStyle w:val="TAL"/>
            </w:pPr>
            <w:r>
              <w:t>TS29</w:t>
            </w:r>
            <w:r w:rsidR="00233D96">
              <w:t>569</w:t>
            </w:r>
            <w:r>
              <w:t>_</w:t>
            </w:r>
            <w:r w:rsidR="008C5D1C">
              <w:t>Naiotf_</w:t>
            </w:r>
            <w:r>
              <w:t>AIoT.yaml</w:t>
            </w:r>
          </w:p>
        </w:tc>
        <w:tc>
          <w:tcPr>
            <w:tcW w:w="1197" w:type="dxa"/>
            <w:vAlign w:val="center"/>
          </w:tcPr>
          <w:p w14:paraId="686FC688" w14:textId="3C2E43D3" w:rsidR="003E58FE" w:rsidRPr="0016361A" w:rsidRDefault="00EB5DBC" w:rsidP="00D94B99">
            <w:pPr>
              <w:pStyle w:val="TAL"/>
            </w:pPr>
            <w:r>
              <w:t>naiotf-aiot</w:t>
            </w:r>
          </w:p>
        </w:tc>
        <w:tc>
          <w:tcPr>
            <w:tcW w:w="1147" w:type="dxa"/>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66" w:name="_Toc510696587"/>
      <w:bookmarkStart w:id="67" w:name="_Toc35971379"/>
      <w:bookmarkStart w:id="68" w:name="_Toc195310301"/>
      <w:bookmarkStart w:id="69" w:name="_Toc211950283"/>
      <w:bookmarkStart w:id="70" w:name="_Toc211959491"/>
      <w:r>
        <w:t>5.2</w:t>
      </w:r>
      <w:r>
        <w:tab/>
      </w:r>
      <w:r w:rsidR="009A6C2F">
        <w:t>Naiotf_AIoT</w:t>
      </w:r>
      <w:r w:rsidRPr="00AF47A0">
        <w:t xml:space="preserve"> </w:t>
      </w:r>
      <w:r>
        <w:t>Service</w:t>
      </w:r>
      <w:bookmarkEnd w:id="66"/>
      <w:bookmarkEnd w:id="67"/>
      <w:bookmarkEnd w:id="68"/>
      <w:bookmarkEnd w:id="69"/>
      <w:bookmarkEnd w:id="70"/>
    </w:p>
    <w:p w14:paraId="689EB835" w14:textId="77777777" w:rsidR="008A6D4A" w:rsidRDefault="008A6D4A" w:rsidP="007A4424">
      <w:pPr>
        <w:pStyle w:val="Heading3"/>
      </w:pPr>
      <w:bookmarkStart w:id="71" w:name="_Toc510696588"/>
      <w:bookmarkStart w:id="72" w:name="_Toc35971380"/>
      <w:bookmarkStart w:id="73" w:name="_Toc195310302"/>
      <w:bookmarkStart w:id="74" w:name="_Toc211950284"/>
      <w:bookmarkStart w:id="75" w:name="_Toc211959492"/>
      <w:r>
        <w:t>5.2.1</w:t>
      </w:r>
      <w:r>
        <w:tab/>
        <w:t>Service Description</w:t>
      </w:r>
      <w:bookmarkEnd w:id="71"/>
      <w:bookmarkEnd w:id="72"/>
      <w:bookmarkEnd w:id="73"/>
      <w:bookmarkEnd w:id="74"/>
      <w:bookmarkEnd w:id="75"/>
    </w:p>
    <w:p w14:paraId="51046A53" w14:textId="77777777" w:rsidR="009A6C2F" w:rsidRDefault="009A6C2F" w:rsidP="009A6C2F">
      <w:r>
        <w:t>The Naiotf_AIoT service exposed by the AIOTF enables an NF service consumer to:</w:t>
      </w:r>
    </w:p>
    <w:p w14:paraId="316FCAB8" w14:textId="634EAA3E" w:rsidR="009A6C2F" w:rsidRDefault="009A6C2F" w:rsidP="009A6C2F">
      <w:pPr>
        <w:pStyle w:val="B1"/>
      </w:pPr>
      <w:r w:rsidRPr="00D75E39">
        <w:t>-</w:t>
      </w:r>
      <w:r w:rsidRPr="00D75E39">
        <w:tab/>
      </w:r>
      <w:r>
        <w:t xml:space="preserve">request to </w:t>
      </w:r>
      <w:r w:rsidRPr="00AF4580">
        <w:t xml:space="preserve">perform AIoT </w:t>
      </w:r>
      <w:r w:rsidR="008C5D1C">
        <w:t>I</w:t>
      </w:r>
      <w:r w:rsidRPr="00AF4580">
        <w:t>nventory</w:t>
      </w:r>
      <w:r w:rsidRPr="00AF4580">
        <w:rPr>
          <w:lang w:eastAsia="zh-CN"/>
        </w:rPr>
        <w:t xml:space="preserve"> operations</w:t>
      </w:r>
      <w:r w:rsidRPr="00D75E39">
        <w:t>;</w:t>
      </w:r>
    </w:p>
    <w:p w14:paraId="28C0C325" w14:textId="5BE5F652" w:rsidR="009A6C2F" w:rsidRPr="00D75E39" w:rsidRDefault="009A6C2F" w:rsidP="009A6C2F">
      <w:pPr>
        <w:pStyle w:val="B1"/>
      </w:pPr>
      <w:r w:rsidRPr="00D75E39">
        <w:t>-</w:t>
      </w:r>
      <w:r w:rsidRPr="00D75E39">
        <w:tab/>
      </w:r>
      <w:r>
        <w:t xml:space="preserve">request to perform AIoT </w:t>
      </w:r>
      <w:r w:rsidR="008C5D1C">
        <w:t>C</w:t>
      </w:r>
      <w:r>
        <w:t xml:space="preserve">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76" w:name="_Toc510696589"/>
      <w:bookmarkStart w:id="77" w:name="_Toc35971381"/>
      <w:bookmarkStart w:id="78" w:name="_Toc195310303"/>
      <w:bookmarkStart w:id="79" w:name="_Toc211950285"/>
      <w:bookmarkStart w:id="80" w:name="_Toc211959493"/>
      <w:r>
        <w:t>5.2.2</w:t>
      </w:r>
      <w:r>
        <w:tab/>
        <w:t>Service Operations</w:t>
      </w:r>
      <w:bookmarkEnd w:id="76"/>
      <w:bookmarkEnd w:id="77"/>
      <w:bookmarkEnd w:id="78"/>
      <w:bookmarkEnd w:id="79"/>
      <w:bookmarkEnd w:id="80"/>
    </w:p>
    <w:p w14:paraId="168CA1A6" w14:textId="77777777" w:rsidR="006769FA" w:rsidRDefault="006769FA" w:rsidP="006769FA">
      <w:pPr>
        <w:pStyle w:val="Heading4"/>
      </w:pPr>
      <w:bookmarkStart w:id="81" w:name="_Toc510696590"/>
      <w:bookmarkStart w:id="82" w:name="_Toc35971382"/>
      <w:bookmarkStart w:id="83" w:name="_Toc195310304"/>
      <w:bookmarkStart w:id="84" w:name="_Toc211950286"/>
      <w:bookmarkStart w:id="85" w:name="_Toc211959494"/>
      <w:r>
        <w:t>5.2.2.1</w:t>
      </w:r>
      <w:r>
        <w:tab/>
        <w:t>Introduction</w:t>
      </w:r>
      <w:bookmarkEnd w:id="81"/>
      <w:bookmarkEnd w:id="82"/>
      <w:bookmarkEnd w:id="83"/>
      <w:bookmarkEnd w:id="84"/>
      <w:bookmarkEnd w:id="85"/>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29622F9B"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I</w:t>
            </w:r>
            <w:r w:rsidRPr="00AF4580">
              <w:t>nventory</w:t>
            </w:r>
            <w:r w:rsidRPr="00AF4580">
              <w:rPr>
                <w:lang w:eastAsia="zh-CN"/>
              </w:rPr>
              <w:t xml:space="preserve"> operation</w:t>
            </w:r>
            <w:r>
              <w:t>.</w:t>
            </w:r>
          </w:p>
        </w:tc>
        <w:tc>
          <w:tcPr>
            <w:tcW w:w="1649" w:type="dxa"/>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5CA7FD38"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C</w:t>
            </w:r>
            <w:r>
              <w:t>ommand</w:t>
            </w:r>
            <w:r w:rsidRPr="00AF4580">
              <w:rPr>
                <w:lang w:eastAsia="zh-CN"/>
              </w:rPr>
              <w:t xml:space="preserve"> operation</w:t>
            </w:r>
            <w:r>
              <w:t>.</w:t>
            </w:r>
          </w:p>
        </w:tc>
        <w:tc>
          <w:tcPr>
            <w:tcW w:w="1649" w:type="dxa"/>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86" w:name="_Toc510696591"/>
      <w:bookmarkStart w:id="87" w:name="_Toc35971383"/>
      <w:bookmarkStart w:id="88" w:name="_Toc195310305"/>
      <w:bookmarkStart w:id="89" w:name="_Toc211950287"/>
      <w:bookmarkStart w:id="90" w:name="_Toc211959495"/>
      <w:r>
        <w:t>5.2.2.2</w:t>
      </w:r>
      <w:r>
        <w:tab/>
      </w:r>
      <w:r w:rsidR="009A6C2F">
        <w:t>Naiotf_</w:t>
      </w:r>
      <w:r w:rsidR="00C60C8B">
        <w:t>AIoT_</w:t>
      </w:r>
      <w:r w:rsidR="009A6C2F" w:rsidRPr="00403BBC">
        <w:t>Inventory</w:t>
      </w:r>
      <w:bookmarkEnd w:id="86"/>
      <w:bookmarkEnd w:id="87"/>
      <w:bookmarkEnd w:id="88"/>
      <w:bookmarkEnd w:id="89"/>
      <w:bookmarkEnd w:id="90"/>
    </w:p>
    <w:p w14:paraId="687573F6" w14:textId="77777777" w:rsidR="008A6D4A" w:rsidRDefault="008A6D4A" w:rsidP="007A4424">
      <w:pPr>
        <w:pStyle w:val="Heading5"/>
      </w:pPr>
      <w:bookmarkStart w:id="91" w:name="_Toc510696592"/>
      <w:bookmarkStart w:id="92" w:name="_Toc35971384"/>
      <w:bookmarkStart w:id="93" w:name="_Toc195310306"/>
      <w:bookmarkStart w:id="94" w:name="_Toc211950288"/>
      <w:bookmarkStart w:id="95" w:name="_Toc211959496"/>
      <w:r>
        <w:t>5.2.2.2.1</w:t>
      </w:r>
      <w:r>
        <w:tab/>
        <w:t>General</w:t>
      </w:r>
      <w:bookmarkEnd w:id="91"/>
      <w:bookmarkEnd w:id="92"/>
      <w:bookmarkEnd w:id="93"/>
      <w:bookmarkEnd w:id="94"/>
      <w:bookmarkEnd w:id="95"/>
    </w:p>
    <w:p w14:paraId="46C7BBE1" w14:textId="2306F83B"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w:t>
      </w:r>
      <w:r w:rsidR="00373026">
        <w:rPr>
          <w:lang w:eastAsia="zh-CN"/>
        </w:rPr>
        <w:t xml:space="preserve">at </w:t>
      </w:r>
      <w:r>
        <w:rPr>
          <w:lang w:eastAsia="zh-CN"/>
        </w:rPr>
        <w:t>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96" w:name="_Toc510696593"/>
      <w:bookmarkStart w:id="97" w:name="_Toc35971385"/>
      <w:bookmarkStart w:id="98" w:name="_Toc195310307"/>
      <w:bookmarkStart w:id="99" w:name="_Toc211950289"/>
      <w:bookmarkStart w:id="100" w:name="_Toc211959497"/>
      <w:r>
        <w:lastRenderedPageBreak/>
        <w:t>5.2.2.2.2</w:t>
      </w:r>
      <w:r>
        <w:tab/>
      </w:r>
      <w:r w:rsidR="00E373CA" w:rsidRPr="00B0711B">
        <w:t>AIoT Inventory Request</w:t>
      </w:r>
      <w:bookmarkEnd w:id="96"/>
      <w:bookmarkEnd w:id="97"/>
      <w:bookmarkEnd w:id="98"/>
      <w:bookmarkEnd w:id="99"/>
      <w:bookmarkEnd w:id="100"/>
    </w:p>
    <w:p w14:paraId="4990250C" w14:textId="5D6DA6A7" w:rsidR="00E373CA" w:rsidRDefault="00E373CA" w:rsidP="00E373CA">
      <w:pPr>
        <w:rPr>
          <w:noProof/>
        </w:rPr>
      </w:pPr>
      <w:bookmarkStart w:id="101" w:name="_Toc100742436"/>
      <w:bookmarkStart w:id="102" w:name="_Toc510696594"/>
      <w:bookmarkStart w:id="103"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0.85pt;height:125.55pt" o:ole="">
            <v:imagedata r:id="rId19" o:title=""/>
          </v:shape>
          <o:OLEObject Type="Embed" ProgID="Word.Document.8" ShapeID="_x0000_i1029" DrawAspect="Content" ObjectID="_1822573835"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529F4FD9"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66D5F408" w:rsidR="00C60C8B" w:rsidRPr="00C2543C" w:rsidRDefault="00C60C8B" w:rsidP="00C60C8B">
      <w:pPr>
        <w:pStyle w:val="B2"/>
        <w:rPr>
          <w:lang w:eastAsia="zh-CN"/>
        </w:rPr>
      </w:pPr>
      <w:r>
        <w:rPr>
          <w:noProof/>
        </w:rPr>
        <w:t>-</w:t>
      </w:r>
      <w:r>
        <w:rPr>
          <w:noProof/>
        </w:rPr>
        <w:tab/>
        <w:t>the AIOTF may perform the AF authorization for AIoT Services procedure as defined in clauses 5.6</w:t>
      </w:r>
      <w:r w:rsidR="00373026">
        <w:rPr>
          <w:noProof/>
        </w:rPr>
        <w:t> </w:t>
      </w:r>
      <w:r>
        <w:rPr>
          <w:noProof/>
        </w:rPr>
        <w:t>and</w:t>
      </w:r>
      <w:r w:rsidR="00373026">
        <w:rPr>
          <w:noProof/>
        </w:rPr>
        <w:t> </w:t>
      </w:r>
      <w:r>
        <w:rPr>
          <w:noProof/>
        </w:rPr>
        <w:t>6.2.2</w:t>
      </w:r>
      <w:r w:rsidR="00373026">
        <w:rPr>
          <w:noProof/>
        </w:rPr>
        <w:t> </w:t>
      </w:r>
      <w:r>
        <w:rPr>
          <w:noProof/>
        </w:rPr>
        <w:t>of</w:t>
      </w:r>
      <w:r w:rsidR="00373026">
        <w:rPr>
          <w:noProof/>
        </w:rPr>
        <w:t> </w:t>
      </w:r>
      <w:r w:rsidRPr="00AF4580">
        <w:rPr>
          <w:lang w:eastAsia="zh-CN"/>
        </w:rPr>
        <w:t>3GPP TS 23.369 [</w:t>
      </w:r>
      <w:r>
        <w:rPr>
          <w:lang w:eastAsia="zh-CN"/>
        </w:rPr>
        <w:t>14</w:t>
      </w:r>
      <w:r w:rsidRPr="00AF4580">
        <w:rPr>
          <w:lang w:eastAsia="zh-CN"/>
        </w:rPr>
        <w:t>]</w:t>
      </w:r>
      <w:r>
        <w:rPr>
          <w:lang w:eastAsia="zh-CN"/>
        </w:rPr>
        <w:t>; and</w:t>
      </w:r>
    </w:p>
    <w:p w14:paraId="05918130" w14:textId="4D98B2DA"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AIoT </w:t>
      </w:r>
      <w:r w:rsidR="00373026">
        <w:t>I</w:t>
      </w:r>
      <w:r w:rsidR="00E373CA">
        <w:t>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 xml:space="preserve">AIoT </w:t>
      </w:r>
      <w:r w:rsidR="00373026">
        <w:t>I</w:t>
      </w:r>
      <w:r w:rsidR="00E373CA">
        <w:t>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6122836" w:rsidR="00AA778B" w:rsidRPr="00C2543C" w:rsidRDefault="00AA778B" w:rsidP="00AA778B">
      <w:pPr>
        <w:pStyle w:val="B2"/>
        <w:rPr>
          <w:lang w:eastAsia="zh-CN"/>
        </w:rPr>
      </w:pPr>
      <w:bookmarkStart w:id="104" w:name="_Toc510696595"/>
      <w:bookmarkStart w:id="105" w:name="_Toc35971387"/>
      <w:bookmarkStart w:id="106" w:name="_Toc195310308"/>
      <w:bookmarkEnd w:id="101"/>
      <w:bookmarkEnd w:id="102"/>
      <w:bookmarkEnd w:id="103"/>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373026">
        <w:rPr>
          <w:lang w:eastAsia="zh-CN"/>
        </w:rPr>
        <w:t>;</w:t>
      </w:r>
    </w:p>
    <w:p w14:paraId="312E6817" w14:textId="1B144068" w:rsidR="00373026" w:rsidRPr="00C2543C" w:rsidRDefault="00373026" w:rsidP="00373026">
      <w:pPr>
        <w:pStyle w:val="B2"/>
        <w:rPr>
          <w:lang w:eastAsia="zh-CN"/>
        </w:rPr>
      </w:pPr>
      <w:r>
        <w:rPr>
          <w:noProof/>
        </w:rPr>
        <w:t>-</w:t>
      </w:r>
      <w:r>
        <w:rPr>
          <w:noProof/>
        </w:rPr>
        <w:tab/>
        <w:t xml:space="preserve">if the </w:t>
      </w:r>
      <w:r>
        <w:rPr>
          <w:rFonts w:cs="Arial"/>
          <w:szCs w:val="18"/>
        </w:rPr>
        <w:t xml:space="preserve">target(s) of the AIoT Inventory request (e.g., target AIoT </w:t>
      </w:r>
      <w:r w:rsidR="00BB3058">
        <w:rPr>
          <w:rFonts w:cs="Arial"/>
          <w:szCs w:val="18"/>
        </w:rPr>
        <w:t>D</w:t>
      </w:r>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5C5C1697" w14:textId="77777777" w:rsidR="00373026" w:rsidRPr="00C2543C" w:rsidRDefault="00373026" w:rsidP="00373026">
      <w:pPr>
        <w:pStyle w:val="B2"/>
        <w:rPr>
          <w:lang w:eastAsia="zh-CN"/>
        </w:rPr>
      </w:pPr>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53DB8FB2" w14:textId="117FED53" w:rsidR="00373026" w:rsidRPr="00C2543C" w:rsidRDefault="00373026" w:rsidP="00373026">
      <w:pPr>
        <w:pStyle w:val="B2"/>
        <w:rPr>
          <w:lang w:eastAsia="zh-CN"/>
        </w:rPr>
      </w:pPr>
      <w:r>
        <w:rPr>
          <w:noProof/>
        </w:rPr>
        <w:t>-</w:t>
      </w:r>
      <w:r>
        <w:rPr>
          <w:noProof/>
        </w:rPr>
        <w:tab/>
        <w:t>if the AIOTF fails to process the AIoT Inventory request</w:t>
      </w:r>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EB28514" w14:textId="240ECFD9" w:rsidR="008A6D4A" w:rsidRDefault="008A6D4A" w:rsidP="007A4424">
      <w:pPr>
        <w:pStyle w:val="Heading4"/>
      </w:pPr>
      <w:bookmarkStart w:id="107" w:name="_Toc211950290"/>
      <w:bookmarkStart w:id="108" w:name="_Toc211959498"/>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104"/>
      <w:bookmarkEnd w:id="105"/>
      <w:bookmarkEnd w:id="106"/>
      <w:bookmarkEnd w:id="107"/>
      <w:bookmarkEnd w:id="108"/>
    </w:p>
    <w:p w14:paraId="40222D09" w14:textId="77777777" w:rsidR="00D85C2C" w:rsidRDefault="00D85C2C" w:rsidP="00D85C2C">
      <w:pPr>
        <w:pStyle w:val="Heading5"/>
      </w:pPr>
      <w:bookmarkStart w:id="109" w:name="_Toc195310309"/>
      <w:bookmarkStart w:id="110" w:name="_Toc211950291"/>
      <w:bookmarkStart w:id="111" w:name="_Toc510696596"/>
      <w:bookmarkStart w:id="112" w:name="_Toc35971388"/>
      <w:bookmarkStart w:id="113" w:name="_Toc211959499"/>
      <w:r>
        <w:t>5.2.2.3.1</w:t>
      </w:r>
      <w:r>
        <w:tab/>
        <w:t>General</w:t>
      </w:r>
      <w:bookmarkEnd w:id="109"/>
      <w:bookmarkEnd w:id="110"/>
      <w:bookmarkEnd w:id="113"/>
    </w:p>
    <w:p w14:paraId="7A269B64" w14:textId="35459B0D"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w:t>
      </w:r>
      <w:r w:rsidR="00810383">
        <w:rPr>
          <w:lang w:eastAsia="zh-CN"/>
        </w:rPr>
        <w:t xml:space="preserve">at </w:t>
      </w:r>
      <w:r>
        <w:rPr>
          <w:lang w:eastAsia="zh-CN"/>
        </w:rPr>
        <w:t>the AIOTF</w:t>
      </w:r>
      <w:r>
        <w:t>.</w:t>
      </w:r>
    </w:p>
    <w:p w14:paraId="36244576" w14:textId="6116AE2A" w:rsidR="00D85C2C" w:rsidRDefault="00D85C2C" w:rsidP="00D85C2C">
      <w:r>
        <w:lastRenderedPageBreak/>
        <w:t>The following procedures are supported by the "Naiotf_</w:t>
      </w:r>
      <w:r w:rsidR="0033308F">
        <w:t>AIoT_</w:t>
      </w:r>
      <w:r>
        <w:t>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114" w:name="_Toc195310310"/>
      <w:bookmarkStart w:id="115" w:name="_Toc211950292"/>
      <w:bookmarkStart w:id="116" w:name="_Toc211959500"/>
      <w:r w:rsidRPr="00B0711B">
        <w:t>5.2.2.</w:t>
      </w:r>
      <w:r>
        <w:t>3</w:t>
      </w:r>
      <w:r w:rsidRPr="00B0711B">
        <w:t>.2</w:t>
      </w:r>
      <w:r w:rsidRPr="00B0711B">
        <w:tab/>
        <w:t xml:space="preserve">AIoT </w:t>
      </w:r>
      <w:r>
        <w:t>Command</w:t>
      </w:r>
      <w:r w:rsidRPr="00B0711B">
        <w:t xml:space="preserve"> Request</w:t>
      </w:r>
      <w:bookmarkEnd w:id="114"/>
      <w:bookmarkEnd w:id="115"/>
      <w:bookmarkEnd w:id="116"/>
    </w:p>
    <w:p w14:paraId="510E2C3F" w14:textId="4A5A01A3"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17" w:name="_MON_1803893058"/>
    <w:bookmarkEnd w:id="117"/>
    <w:p w14:paraId="27C4453B" w14:textId="77777777" w:rsidR="00D85C2C" w:rsidRDefault="00D85C2C" w:rsidP="00D85C2C">
      <w:pPr>
        <w:pStyle w:val="TH"/>
        <w:rPr>
          <w:noProof/>
        </w:rPr>
      </w:pPr>
      <w:r w:rsidRPr="00705544">
        <w:object w:dxaOrig="9620" w:dyaOrig="2508" w14:anchorId="251BE030">
          <v:shape id="_x0000_i1030" type="#_x0000_t75" style="width:480.85pt;height:125.55pt" o:ole="">
            <v:imagedata r:id="rId21" o:title=""/>
          </v:shape>
          <o:OLEObject Type="Embed" ProgID="Word.Document.8" ShapeID="_x0000_i1030" DrawAspect="Content" ObjectID="_1822573836"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9FDA1BA"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1E30160B" w:rsidR="0033308F" w:rsidRPr="00C2543C" w:rsidRDefault="0033308F" w:rsidP="0033308F">
      <w:pPr>
        <w:pStyle w:val="B2"/>
        <w:rPr>
          <w:lang w:eastAsia="zh-CN"/>
        </w:rPr>
      </w:pPr>
      <w:r>
        <w:rPr>
          <w:noProof/>
        </w:rPr>
        <w:t>-</w:t>
      </w:r>
      <w:r>
        <w:rPr>
          <w:noProof/>
        </w:rPr>
        <w:tab/>
        <w:t>the AIOTF may perform the AF authorization for AIoT Services procedure as defined in clauses 5.6</w:t>
      </w:r>
      <w:r w:rsidR="00810383">
        <w:rPr>
          <w:noProof/>
        </w:rPr>
        <w:t> </w:t>
      </w:r>
      <w:r>
        <w:rPr>
          <w:noProof/>
        </w:rPr>
        <w:t>and</w:t>
      </w:r>
      <w:r w:rsidR="00810383">
        <w:rPr>
          <w:noProof/>
        </w:rPr>
        <w:t> </w:t>
      </w:r>
      <w:r>
        <w:rPr>
          <w:noProof/>
        </w:rPr>
        <w:t>6.2.</w:t>
      </w:r>
      <w:r w:rsidR="00435D83">
        <w:rPr>
          <w:noProof/>
        </w:rPr>
        <w:t>3</w:t>
      </w:r>
      <w:r w:rsidR="00810383">
        <w:rPr>
          <w:noProof/>
        </w:rPr>
        <w:t> </w:t>
      </w:r>
      <w:r>
        <w:rPr>
          <w:noProof/>
        </w:rPr>
        <w:t>of</w:t>
      </w:r>
      <w:r w:rsidR="00810383">
        <w:rPr>
          <w:noProof/>
        </w:rPr>
        <w:t> </w:t>
      </w:r>
      <w:r w:rsidRPr="00AF4580">
        <w:rPr>
          <w:lang w:eastAsia="zh-CN"/>
        </w:rPr>
        <w:t>3GPP TS 23.369 [</w:t>
      </w:r>
      <w:r>
        <w:rPr>
          <w:lang w:eastAsia="zh-CN"/>
        </w:rPr>
        <w:t>14</w:t>
      </w:r>
      <w:r w:rsidRPr="00AF4580">
        <w:rPr>
          <w:lang w:eastAsia="zh-CN"/>
        </w:rPr>
        <w:t>]</w:t>
      </w:r>
      <w:r>
        <w:rPr>
          <w:lang w:eastAsia="zh-CN"/>
        </w:rPr>
        <w:t>; and</w:t>
      </w:r>
    </w:p>
    <w:p w14:paraId="359BA92E" w14:textId="17DF46D9"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AIoT </w:t>
      </w:r>
      <w:r w:rsidR="00810383">
        <w:t>C</w:t>
      </w:r>
      <w:r w:rsidR="00D85C2C">
        <w:t>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 xml:space="preserve">AIoT </w:t>
      </w:r>
      <w:r w:rsidR="00810383">
        <w:t>C</w:t>
      </w:r>
      <w:r w:rsidR="00D85C2C">
        <w:t>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6BADADA6" w:rsidR="0033308F" w:rsidRPr="00C2543C" w:rsidRDefault="0033308F" w:rsidP="0033308F">
      <w:pPr>
        <w:pStyle w:val="B2"/>
        <w:rPr>
          <w:lang w:eastAsia="zh-CN"/>
        </w:rPr>
      </w:pPr>
      <w:bookmarkStart w:id="118"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810383">
        <w:rPr>
          <w:lang w:eastAsia="zh-CN"/>
        </w:rPr>
        <w:t>;</w:t>
      </w:r>
    </w:p>
    <w:p w14:paraId="31A647F0" w14:textId="35CA681B" w:rsidR="00810383" w:rsidRPr="00C2543C" w:rsidRDefault="00810383" w:rsidP="00810383">
      <w:pPr>
        <w:pStyle w:val="B2"/>
        <w:rPr>
          <w:lang w:eastAsia="zh-CN"/>
        </w:rPr>
      </w:pPr>
      <w:r>
        <w:rPr>
          <w:noProof/>
        </w:rPr>
        <w:t>-</w:t>
      </w:r>
      <w:r>
        <w:rPr>
          <w:noProof/>
        </w:rPr>
        <w:tab/>
        <w:t xml:space="preserve">if the </w:t>
      </w:r>
      <w:r>
        <w:rPr>
          <w:rFonts w:cs="Arial"/>
          <w:szCs w:val="18"/>
        </w:rPr>
        <w:t xml:space="preserve">target(s) of the AIoT Command request (e.g., target AIoT </w:t>
      </w:r>
      <w:r w:rsidR="00BB3058">
        <w:rPr>
          <w:rFonts w:cs="Arial"/>
          <w:szCs w:val="18"/>
        </w:rPr>
        <w:t>D</w:t>
      </w:r>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 and</w:t>
      </w:r>
    </w:p>
    <w:p w14:paraId="5322A205" w14:textId="2D63015E" w:rsidR="00810383" w:rsidRPr="00C2543C" w:rsidRDefault="00810383" w:rsidP="00810383">
      <w:pPr>
        <w:pStyle w:val="B2"/>
        <w:rPr>
          <w:lang w:eastAsia="zh-CN"/>
        </w:rPr>
      </w:pPr>
      <w:r>
        <w:rPr>
          <w:noProof/>
        </w:rPr>
        <w:t>-</w:t>
      </w:r>
      <w:r>
        <w:rPr>
          <w:noProof/>
        </w:rPr>
        <w:tab/>
        <w:t xml:space="preserve">if the AIOTF fails to process the </w:t>
      </w:r>
      <w:r>
        <w:rPr>
          <w:rFonts w:cs="Arial"/>
          <w:szCs w:val="18"/>
        </w:rPr>
        <w:t xml:space="preserve">AIoT Command </w:t>
      </w:r>
      <w:r>
        <w:rPr>
          <w:noProof/>
        </w:rPr>
        <w:t>request</w:t>
      </w:r>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670CD11" w14:textId="670BEC55" w:rsidR="00D85C2C" w:rsidRDefault="00D85C2C" w:rsidP="00D85C2C">
      <w:pPr>
        <w:pStyle w:val="Heading4"/>
      </w:pPr>
      <w:bookmarkStart w:id="119" w:name="_Toc211950293"/>
      <w:bookmarkStart w:id="120" w:name="_Toc211959501"/>
      <w:r>
        <w:t>5.2.2.4</w:t>
      </w:r>
      <w:r>
        <w:tab/>
        <w:t>Naiotf_</w:t>
      </w:r>
      <w:r w:rsidR="00CC587E">
        <w:t>AIoT_</w:t>
      </w:r>
      <w:r>
        <w:rPr>
          <w:rFonts w:eastAsia="DengXian"/>
          <w:lang w:eastAsia="zh-CN"/>
        </w:rPr>
        <w:t>Notify</w:t>
      </w:r>
      <w:bookmarkEnd w:id="118"/>
      <w:bookmarkEnd w:id="119"/>
      <w:bookmarkEnd w:id="120"/>
    </w:p>
    <w:p w14:paraId="60780D52" w14:textId="77777777" w:rsidR="00D85C2C" w:rsidRDefault="00D85C2C" w:rsidP="00D85C2C">
      <w:pPr>
        <w:pStyle w:val="Heading5"/>
      </w:pPr>
      <w:bookmarkStart w:id="121" w:name="_Toc195310312"/>
      <w:bookmarkStart w:id="122" w:name="_Toc211950294"/>
      <w:bookmarkStart w:id="123" w:name="_Toc211959502"/>
      <w:r>
        <w:t>5.2.2.4.1</w:t>
      </w:r>
      <w:r>
        <w:tab/>
        <w:t>General</w:t>
      </w:r>
      <w:bookmarkEnd w:id="121"/>
      <w:bookmarkEnd w:id="122"/>
      <w:bookmarkEnd w:id="123"/>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lastRenderedPageBreak/>
        <w:t>-</w:t>
      </w:r>
      <w:r>
        <w:tab/>
      </w:r>
      <w:r w:rsidRPr="006F51A6">
        <w:t>AIoT Operations Notification</w:t>
      </w:r>
      <w:r>
        <w:t>.</w:t>
      </w:r>
    </w:p>
    <w:p w14:paraId="1A52B742" w14:textId="77777777" w:rsidR="00D85C2C" w:rsidRPr="00B0711B" w:rsidRDefault="00D85C2C" w:rsidP="00D85C2C">
      <w:pPr>
        <w:pStyle w:val="Heading5"/>
      </w:pPr>
      <w:bookmarkStart w:id="124" w:name="_Toc195310313"/>
      <w:bookmarkStart w:id="125" w:name="_Toc211950295"/>
      <w:bookmarkStart w:id="126" w:name="_Toc211959503"/>
      <w:r w:rsidRPr="00B0711B">
        <w:t>5.2.2.</w:t>
      </w:r>
      <w:r>
        <w:t>4</w:t>
      </w:r>
      <w:r w:rsidRPr="00B0711B">
        <w:t>.2</w:t>
      </w:r>
      <w:r w:rsidRPr="00B0711B">
        <w:tab/>
      </w:r>
      <w:r w:rsidRPr="006F51A6">
        <w:t>AIoT Operations Notification</w:t>
      </w:r>
      <w:bookmarkEnd w:id="124"/>
      <w:bookmarkEnd w:id="125"/>
      <w:bookmarkEnd w:id="126"/>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27" w:name="_MON_1756887398"/>
    <w:bookmarkEnd w:id="127"/>
    <w:p w14:paraId="1683E75E" w14:textId="77777777" w:rsidR="00D85C2C" w:rsidRDefault="00D85C2C" w:rsidP="00D85C2C">
      <w:pPr>
        <w:pStyle w:val="TH"/>
        <w:rPr>
          <w:noProof/>
        </w:rPr>
      </w:pPr>
      <w:r w:rsidRPr="00705544">
        <w:object w:dxaOrig="9620" w:dyaOrig="2508" w14:anchorId="39745D0A">
          <v:shape id="_x0000_i1031" type="#_x0000_t75" style="width:480.85pt;height:125.55pt" o:ole="">
            <v:imagedata r:id="rId23" o:title=""/>
          </v:shape>
          <o:OLEObject Type="Embed" ProgID="Word.Document.8" ShapeID="_x0000_i1031" DrawAspect="Content" ObjectID="_1822573837"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6DB30BCE"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r w:rsidR="005702B3">
        <w:t xml:space="preserve">AIoT service </w:t>
      </w:r>
      <w:r>
        <w:t>operation</w:t>
      </w:r>
      <w:bookmarkStart w:id="128" w:name="_Hlk200364023"/>
      <w:r w:rsidR="005702B3">
        <w:t xml:space="preserve"> (e.g., Inventory, Command)</w:t>
      </w:r>
      <w:bookmarkEnd w:id="128"/>
      <w:r>
        <w:t>,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29" w:name="_Toc510696597"/>
      <w:bookmarkStart w:id="130" w:name="_Toc35971389"/>
      <w:bookmarkEnd w:id="111"/>
      <w:bookmarkEnd w:id="112"/>
      <w:r w:rsidRPr="004D3578">
        <w:br w:type="page"/>
      </w:r>
      <w:bookmarkStart w:id="131" w:name="_Toc195310314"/>
      <w:bookmarkStart w:id="132" w:name="_Toc211950296"/>
      <w:bookmarkStart w:id="133" w:name="_Toc211959504"/>
      <w:r w:rsidR="008A6D4A">
        <w:lastRenderedPageBreak/>
        <w:t>6</w:t>
      </w:r>
      <w:r w:rsidR="008A6D4A">
        <w:tab/>
        <w:t>API Definitions</w:t>
      </w:r>
      <w:bookmarkEnd w:id="129"/>
      <w:bookmarkEnd w:id="130"/>
      <w:bookmarkEnd w:id="131"/>
      <w:bookmarkEnd w:id="132"/>
      <w:bookmarkEnd w:id="133"/>
    </w:p>
    <w:p w14:paraId="391C9859" w14:textId="66705193" w:rsidR="008A6D4A" w:rsidRDefault="008A6D4A" w:rsidP="007A4424">
      <w:pPr>
        <w:pStyle w:val="Heading2"/>
      </w:pPr>
      <w:bookmarkStart w:id="134" w:name="_Toc510696598"/>
      <w:bookmarkStart w:id="135" w:name="_Toc35971390"/>
      <w:bookmarkStart w:id="136" w:name="_Toc195310315"/>
      <w:bookmarkStart w:id="137" w:name="_Toc211950297"/>
      <w:bookmarkStart w:id="138" w:name="_Toc211959505"/>
      <w:r>
        <w:t>6.1</w:t>
      </w:r>
      <w:r>
        <w:tab/>
      </w:r>
      <w:r w:rsidR="00B12844">
        <w:rPr>
          <w:lang w:val="en-US"/>
        </w:rPr>
        <w:t>Naiotf_AIoT</w:t>
      </w:r>
      <w:r>
        <w:t xml:space="preserve"> Service API</w:t>
      </w:r>
      <w:bookmarkEnd w:id="134"/>
      <w:bookmarkEnd w:id="135"/>
      <w:bookmarkEnd w:id="136"/>
      <w:bookmarkEnd w:id="137"/>
      <w:bookmarkEnd w:id="138"/>
    </w:p>
    <w:p w14:paraId="2FA7B115" w14:textId="77777777" w:rsidR="008A6D4A" w:rsidRDefault="008A6D4A" w:rsidP="007A4424">
      <w:pPr>
        <w:pStyle w:val="Heading3"/>
      </w:pPr>
      <w:bookmarkStart w:id="139" w:name="_Toc510696599"/>
      <w:bookmarkStart w:id="140" w:name="_Toc35971391"/>
      <w:bookmarkStart w:id="141" w:name="_Toc195310316"/>
      <w:bookmarkStart w:id="142" w:name="_Toc211950298"/>
      <w:bookmarkStart w:id="143" w:name="_Toc211959506"/>
      <w:r>
        <w:t>6.1.1</w:t>
      </w:r>
      <w:r>
        <w:tab/>
        <w:t>Introduction</w:t>
      </w:r>
      <w:bookmarkEnd w:id="139"/>
      <w:bookmarkEnd w:id="140"/>
      <w:bookmarkEnd w:id="141"/>
      <w:bookmarkEnd w:id="142"/>
      <w:bookmarkEnd w:id="143"/>
    </w:p>
    <w:p w14:paraId="17A68331" w14:textId="76BB33AE" w:rsidR="008A6D4A" w:rsidRDefault="008A6D4A" w:rsidP="008A6D4A">
      <w:pPr>
        <w:rPr>
          <w:noProof/>
          <w:lang w:eastAsia="zh-CN"/>
        </w:rPr>
      </w:pPr>
      <w:bookmarkStart w:id="144"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145" w:name="_Toc35971392"/>
      <w:bookmarkStart w:id="146" w:name="_Toc195310317"/>
      <w:bookmarkStart w:id="147" w:name="_Toc211950299"/>
      <w:bookmarkStart w:id="148" w:name="_Toc211959507"/>
      <w:r>
        <w:t>6.1.2</w:t>
      </w:r>
      <w:r>
        <w:tab/>
        <w:t>Usage of HTTP</w:t>
      </w:r>
      <w:bookmarkEnd w:id="144"/>
      <w:bookmarkEnd w:id="145"/>
      <w:bookmarkEnd w:id="146"/>
      <w:bookmarkEnd w:id="147"/>
      <w:bookmarkEnd w:id="148"/>
    </w:p>
    <w:p w14:paraId="1560E1A9" w14:textId="77777777" w:rsidR="008A6D4A" w:rsidRPr="000C5200" w:rsidRDefault="008A6D4A" w:rsidP="007A4424">
      <w:pPr>
        <w:pStyle w:val="Heading4"/>
      </w:pPr>
      <w:bookmarkStart w:id="149" w:name="_Toc510696601"/>
      <w:bookmarkStart w:id="150" w:name="_Toc35971393"/>
      <w:bookmarkStart w:id="151" w:name="_Toc195310318"/>
      <w:bookmarkStart w:id="152" w:name="_Toc211950300"/>
      <w:bookmarkStart w:id="153" w:name="_Toc211959508"/>
      <w:r>
        <w:t>6.1.2.1</w:t>
      </w:r>
      <w:r>
        <w:tab/>
        <w:t>General</w:t>
      </w:r>
      <w:bookmarkEnd w:id="149"/>
      <w:bookmarkEnd w:id="150"/>
      <w:bookmarkEnd w:id="151"/>
      <w:bookmarkEnd w:id="152"/>
      <w:bookmarkEnd w:id="153"/>
    </w:p>
    <w:p w14:paraId="4D7A17E1" w14:textId="33046FCB" w:rsidR="008A6D4A" w:rsidRPr="00986E88" w:rsidRDefault="008A6D4A" w:rsidP="008A6D4A">
      <w:pPr>
        <w:rPr>
          <w:noProof/>
        </w:rPr>
      </w:pPr>
      <w:bookmarkStart w:id="15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5" w:name="_Toc35971394"/>
      <w:bookmarkStart w:id="156" w:name="_Toc195310319"/>
      <w:bookmarkStart w:id="157" w:name="_Toc211950301"/>
      <w:bookmarkStart w:id="158" w:name="_Toc211959509"/>
      <w:r>
        <w:t>6.1.2.2</w:t>
      </w:r>
      <w:r>
        <w:tab/>
        <w:t>HTTP standard headers</w:t>
      </w:r>
      <w:bookmarkEnd w:id="154"/>
      <w:bookmarkEnd w:id="155"/>
      <w:bookmarkEnd w:id="156"/>
      <w:bookmarkEnd w:id="157"/>
      <w:bookmarkEnd w:id="158"/>
    </w:p>
    <w:p w14:paraId="37563F57" w14:textId="77777777" w:rsidR="008A6D4A" w:rsidRDefault="008A6D4A" w:rsidP="007A4424">
      <w:pPr>
        <w:pStyle w:val="Heading5"/>
        <w:rPr>
          <w:lang w:eastAsia="zh-CN"/>
        </w:rPr>
      </w:pPr>
      <w:bookmarkStart w:id="159" w:name="_Toc510696603"/>
      <w:bookmarkStart w:id="160" w:name="_Toc35971395"/>
      <w:bookmarkStart w:id="161" w:name="_Toc195310320"/>
      <w:bookmarkStart w:id="162" w:name="_Toc211950302"/>
      <w:bookmarkStart w:id="163" w:name="_Toc211959510"/>
      <w:r>
        <w:t>6.1.2.2.1</w:t>
      </w:r>
      <w:r>
        <w:rPr>
          <w:rFonts w:hint="eastAsia"/>
          <w:lang w:eastAsia="zh-CN"/>
        </w:rPr>
        <w:tab/>
      </w:r>
      <w:r>
        <w:rPr>
          <w:lang w:eastAsia="zh-CN"/>
        </w:rPr>
        <w:t>General</w:t>
      </w:r>
      <w:bookmarkEnd w:id="159"/>
      <w:bookmarkEnd w:id="160"/>
      <w:bookmarkEnd w:id="161"/>
      <w:bookmarkEnd w:id="162"/>
      <w:bookmarkEnd w:id="163"/>
    </w:p>
    <w:p w14:paraId="02C8BA3C" w14:textId="51CA22A5"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5" w:name="_Toc35971396"/>
      <w:bookmarkStart w:id="166" w:name="_Toc195310321"/>
      <w:bookmarkStart w:id="167" w:name="_Toc211950303"/>
      <w:bookmarkStart w:id="168" w:name="_Toc211959511"/>
      <w:r>
        <w:t>6.1.2.2.2</w:t>
      </w:r>
      <w:r>
        <w:tab/>
        <w:t>Content type</w:t>
      </w:r>
      <w:bookmarkEnd w:id="164"/>
      <w:bookmarkEnd w:id="165"/>
      <w:bookmarkEnd w:id="166"/>
      <w:bookmarkEnd w:id="167"/>
      <w:bookmarkEnd w:id="168"/>
    </w:p>
    <w:p w14:paraId="305F86EC" w14:textId="243EC782" w:rsidR="008A6D4A" w:rsidRDefault="008A6D4A" w:rsidP="008A6D4A">
      <w:bookmarkStart w:id="1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0" w:name="_Toc35971397"/>
      <w:bookmarkStart w:id="171" w:name="_Toc195310322"/>
      <w:bookmarkStart w:id="172" w:name="_Toc211950304"/>
      <w:bookmarkStart w:id="173" w:name="_Toc211959512"/>
      <w:r>
        <w:t>6.1.2.3</w:t>
      </w:r>
      <w:r>
        <w:tab/>
        <w:t>HTTP custom headers</w:t>
      </w:r>
      <w:bookmarkEnd w:id="169"/>
      <w:bookmarkEnd w:id="170"/>
      <w:bookmarkEnd w:id="171"/>
      <w:bookmarkEnd w:id="172"/>
      <w:bookmarkEnd w:id="173"/>
    </w:p>
    <w:p w14:paraId="0A8370E8" w14:textId="07E46C7F"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BB7ED2E" w14:textId="77777777" w:rsidR="008C5D1C" w:rsidRDefault="008C5D1C" w:rsidP="008C5D1C">
      <w:pPr>
        <w:rPr>
          <w:noProof/>
        </w:rPr>
      </w:pPr>
      <w:bookmarkStart w:id="182" w:name="_Toc510696607"/>
      <w:bookmarkStart w:id="183" w:name="_Toc35971398"/>
      <w:bookmarkStart w:id="184" w:name="_Toc195310323"/>
      <w:bookmarkEnd w:id="174"/>
      <w:bookmarkEnd w:id="175"/>
      <w:bookmarkEnd w:id="176"/>
      <w:bookmarkEnd w:id="177"/>
      <w:bookmarkEnd w:id="178"/>
      <w:bookmarkEnd w:id="179"/>
      <w:bookmarkEnd w:id="180"/>
      <w:bookmarkEnd w:id="181"/>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p>
    <w:p w14:paraId="43502844" w14:textId="77777777" w:rsidR="008A6D4A" w:rsidRDefault="008A6D4A" w:rsidP="007A4424">
      <w:pPr>
        <w:pStyle w:val="Heading3"/>
      </w:pPr>
      <w:bookmarkStart w:id="185" w:name="_Toc211950305"/>
      <w:bookmarkStart w:id="186" w:name="_Toc211959513"/>
      <w:r>
        <w:lastRenderedPageBreak/>
        <w:t>6.1.3</w:t>
      </w:r>
      <w:r>
        <w:tab/>
        <w:t>Resources</w:t>
      </w:r>
      <w:bookmarkEnd w:id="182"/>
      <w:bookmarkEnd w:id="183"/>
      <w:bookmarkEnd w:id="184"/>
      <w:bookmarkEnd w:id="185"/>
      <w:bookmarkEnd w:id="186"/>
    </w:p>
    <w:p w14:paraId="389A8D94" w14:textId="77777777" w:rsidR="0013650C" w:rsidRDefault="0013650C" w:rsidP="0013650C">
      <w:bookmarkStart w:id="187" w:name="_Toc100742463"/>
      <w:bookmarkStart w:id="188" w:name="_Toc510696608"/>
      <w:bookmarkStart w:id="189" w:name="_Toc35971399"/>
      <w:bookmarkStart w:id="190" w:name="_Toc510696609"/>
      <w:bookmarkStart w:id="191" w:name="_Toc35971400"/>
      <w:r>
        <w:t>There are no resources defined for this API in this release of the specification.</w:t>
      </w:r>
    </w:p>
    <w:p w14:paraId="61B2706C" w14:textId="77777777" w:rsidR="003E58FE" w:rsidRDefault="003E58FE" w:rsidP="007A4424">
      <w:pPr>
        <w:pStyle w:val="Heading3"/>
      </w:pPr>
      <w:bookmarkStart w:id="192" w:name="_Toc510696622"/>
      <w:bookmarkStart w:id="193" w:name="_Toc35971413"/>
      <w:bookmarkStart w:id="194" w:name="_Toc195310324"/>
      <w:bookmarkStart w:id="195" w:name="_Toc211950306"/>
      <w:bookmarkStart w:id="196" w:name="_Toc510696635"/>
      <w:bookmarkStart w:id="197" w:name="_Toc35971430"/>
      <w:bookmarkStart w:id="198" w:name="_Toc211959514"/>
      <w:bookmarkEnd w:id="187"/>
      <w:bookmarkEnd w:id="188"/>
      <w:bookmarkEnd w:id="189"/>
      <w:bookmarkEnd w:id="190"/>
      <w:bookmarkEnd w:id="191"/>
      <w:r>
        <w:t>6.1.4</w:t>
      </w:r>
      <w:r>
        <w:tab/>
        <w:t>Custom Operations without associated resources</w:t>
      </w:r>
      <w:bookmarkEnd w:id="192"/>
      <w:bookmarkEnd w:id="193"/>
      <w:bookmarkEnd w:id="194"/>
      <w:bookmarkEnd w:id="195"/>
      <w:bookmarkEnd w:id="198"/>
    </w:p>
    <w:p w14:paraId="158FCEA8" w14:textId="77777777" w:rsidR="003E58FE" w:rsidRPr="000A7435" w:rsidRDefault="003E58FE" w:rsidP="007A4424">
      <w:pPr>
        <w:pStyle w:val="Heading4"/>
      </w:pPr>
      <w:bookmarkStart w:id="199" w:name="_Toc510696623"/>
      <w:bookmarkStart w:id="200" w:name="_Toc35971414"/>
      <w:bookmarkStart w:id="201" w:name="_Toc195310325"/>
      <w:bookmarkStart w:id="202" w:name="_Toc211950307"/>
      <w:bookmarkStart w:id="203" w:name="_Toc211959515"/>
      <w:r>
        <w:t>6.1.4.1</w:t>
      </w:r>
      <w:r>
        <w:tab/>
        <w:t>Overview</w:t>
      </w:r>
      <w:bookmarkEnd w:id="199"/>
      <w:bookmarkEnd w:id="200"/>
      <w:bookmarkEnd w:id="201"/>
      <w:bookmarkEnd w:id="202"/>
      <w:bookmarkEnd w:id="203"/>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204" w:name="_MON_1768861839"/>
    <w:bookmarkEnd w:id="204"/>
    <w:p w14:paraId="4898CDBA" w14:textId="77777777" w:rsidR="00845814" w:rsidRPr="008B1C02" w:rsidRDefault="00845814" w:rsidP="00845814">
      <w:pPr>
        <w:pStyle w:val="TH"/>
      </w:pPr>
      <w:r w:rsidRPr="00585CA6">
        <w:object w:dxaOrig="9633" w:dyaOrig="2961" w14:anchorId="14096C9F">
          <v:shape id="_x0000_i1032" type="#_x0000_t75" style="width:481.7pt;height:148.3pt" o:ole="">
            <v:imagedata r:id="rId25" o:title=""/>
          </v:shape>
          <o:OLEObject Type="Embed" ProgID="Word.Document.8" ShapeID="_x0000_i1032" DrawAspect="Content" ObjectID="_1822573838" r:id="rId26">
            <o:FieldCodes>\s</o:FieldCodes>
          </o:OLEObject>
        </w:object>
      </w:r>
    </w:p>
    <w:p w14:paraId="29193ABA" w14:textId="4F754E01"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rsidR="008C5D1C">
        <w:t>Naiotf_</w:t>
      </w:r>
      <w:r>
        <w:t>AIoT</w:t>
      </w:r>
      <w:r w:rsidRPr="008B1C02">
        <w:t xml:space="preserve"> API</w:t>
      </w:r>
    </w:p>
    <w:p w14:paraId="47EEC976" w14:textId="3F612FF2"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008C5D1C">
        <w:t>Naiotf_</w:t>
      </w:r>
      <w:r>
        <w:t>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69B47104" w:rsidR="00305648" w:rsidRPr="00305648" w:rsidRDefault="006323F4">
            <w:pPr>
              <w:pStyle w:val="TAL"/>
            </w:pPr>
            <w:r w:rsidRPr="00585CA6">
              <w:t xml:space="preserve">Enables </w:t>
            </w:r>
            <w:r>
              <w:t xml:space="preserve">to request to perform an AIoT </w:t>
            </w:r>
            <w:r w:rsidR="00373026">
              <w:t>I</w:t>
            </w:r>
            <w:r>
              <w:t>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205" w:name="_Toc510696624"/>
      <w:bookmarkStart w:id="206"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207" w:name="_Toc195310326"/>
      <w:bookmarkStart w:id="208" w:name="_Toc211950308"/>
      <w:bookmarkStart w:id="209" w:name="_Toc211959516"/>
      <w:r>
        <w:t>6.1.4.2</w:t>
      </w:r>
      <w:r>
        <w:tab/>
        <w:t xml:space="preserve">Operation: </w:t>
      </w:r>
      <w:r w:rsidR="00D84699">
        <w:t>InventoryRequest</w:t>
      </w:r>
      <w:bookmarkEnd w:id="205"/>
      <w:bookmarkEnd w:id="206"/>
      <w:bookmarkEnd w:id="207"/>
      <w:bookmarkEnd w:id="208"/>
      <w:bookmarkEnd w:id="209"/>
    </w:p>
    <w:p w14:paraId="6BD79F1A" w14:textId="77777777" w:rsidR="003E58FE" w:rsidRDefault="003E58FE" w:rsidP="007A4424">
      <w:pPr>
        <w:pStyle w:val="Heading5"/>
      </w:pPr>
      <w:bookmarkStart w:id="210" w:name="_Toc510696625"/>
      <w:bookmarkStart w:id="211" w:name="_Toc35971416"/>
      <w:bookmarkStart w:id="212" w:name="_Toc195310327"/>
      <w:bookmarkStart w:id="213" w:name="_Toc211950309"/>
      <w:bookmarkStart w:id="214" w:name="_Toc211959517"/>
      <w:r>
        <w:t>6.1.4.2.1</w:t>
      </w:r>
      <w:r>
        <w:tab/>
        <w:t>Description</w:t>
      </w:r>
      <w:bookmarkEnd w:id="210"/>
      <w:bookmarkEnd w:id="211"/>
      <w:bookmarkEnd w:id="212"/>
      <w:bookmarkEnd w:id="213"/>
      <w:bookmarkEnd w:id="214"/>
    </w:p>
    <w:p w14:paraId="58813B8E" w14:textId="4A60A010" w:rsidR="00D84699" w:rsidRPr="008B1C02" w:rsidRDefault="00D84699" w:rsidP="00D84699">
      <w:r w:rsidRPr="008B1C02">
        <w:t xml:space="preserve">The custom operation </w:t>
      </w:r>
      <w:r>
        <w:t xml:space="preserve">enables to request to perform an AIoT </w:t>
      </w:r>
      <w:r w:rsidR="00373026">
        <w:t>I</w:t>
      </w:r>
      <w:r>
        <w:t>nventory operation</w:t>
      </w:r>
      <w:r w:rsidR="00373026">
        <w:t xml:space="preserve"> at the AIOTF</w:t>
      </w:r>
      <w:r w:rsidRPr="008B1C02">
        <w:t>.</w:t>
      </w:r>
    </w:p>
    <w:p w14:paraId="6CC27EFB" w14:textId="77777777" w:rsidR="003E58FE" w:rsidRDefault="003E58FE" w:rsidP="007A4424">
      <w:pPr>
        <w:pStyle w:val="Heading5"/>
      </w:pPr>
      <w:bookmarkStart w:id="215" w:name="_Toc510696626"/>
      <w:bookmarkStart w:id="216" w:name="_Toc35971417"/>
      <w:bookmarkStart w:id="217" w:name="_Toc195310328"/>
      <w:bookmarkStart w:id="218" w:name="_Toc211950310"/>
      <w:bookmarkStart w:id="219" w:name="_Toc211959518"/>
      <w:r>
        <w:t>6.1.4.2.2</w:t>
      </w:r>
      <w:r>
        <w:tab/>
        <w:t>Operation Definition</w:t>
      </w:r>
      <w:bookmarkEnd w:id="215"/>
      <w:bookmarkEnd w:id="216"/>
      <w:bookmarkEnd w:id="217"/>
      <w:bookmarkEnd w:id="218"/>
      <w:bookmarkEnd w:id="219"/>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vAlign w:val="center"/>
          </w:tcPr>
          <w:p w14:paraId="1B4467D5" w14:textId="77E95815"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AIoT </w:t>
            </w:r>
            <w:r w:rsidR="00373026">
              <w:t>I</w:t>
            </w:r>
            <w:r>
              <w:t>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 xml:space="preserve">AIoT </w:t>
            </w:r>
            <w:r w:rsidR="00373026">
              <w:t>I</w:t>
            </w:r>
            <w:r>
              <w:t xml:space="preserve">nventory request is successfully received and processed, and AIoT </w:t>
            </w:r>
            <w:r w:rsidR="00373026">
              <w:t>I</w:t>
            </w:r>
            <w:r>
              <w:t>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E522DF" w:rsidRPr="00B54FF5" w14:paraId="7ECC29DB" w14:textId="77777777" w:rsidTr="0014497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Default="00E522DF" w:rsidP="00E522DF">
            <w:pPr>
              <w:pStyle w:val="TAL"/>
              <w:rPr>
                <w:lang w:eastAsia="zh-CN"/>
              </w:rPr>
            </w:pPr>
            <w:r w:rsidRPr="008B1C02">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8B1C02" w:rsidRDefault="00E522DF" w:rsidP="00E522DF">
            <w:pPr>
              <w:pStyle w:val="TAC"/>
              <w:rPr>
                <w:lang w:eastAsia="zh-CN"/>
              </w:rPr>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8B1C02" w:rsidRDefault="00E522DF" w:rsidP="00E522DF">
            <w:pPr>
              <w:pStyle w:val="TAC"/>
              <w:rPr>
                <w:lang w:eastAsia="zh-CN"/>
              </w:rPr>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8B1C02" w:rsidRDefault="00E522DF" w:rsidP="00E522DF">
            <w:pPr>
              <w:pStyle w:val="TAL"/>
              <w:rPr>
                <w:lang w:eastAsia="zh-CN"/>
              </w:rPr>
            </w:pPr>
            <w:r w:rsidRPr="008B1C02">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8B1C02" w:rsidRDefault="00E522DF" w:rsidP="00E522DF">
            <w:pPr>
              <w:pStyle w:val="TAL"/>
              <w:rPr>
                <w:lang w:eastAsia="zh-CN"/>
              </w:rPr>
            </w:pPr>
            <w:r w:rsidRPr="008B1C02">
              <w:t>(NOTE </w:t>
            </w:r>
            <w:r>
              <w:t>3</w:t>
            </w:r>
            <w:r w:rsidRPr="008B1C02">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220" w:name="_Toc510696627"/>
      <w:bookmarkStart w:id="221"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222" w:name="_Toc195310329"/>
      <w:bookmarkStart w:id="223" w:name="_Toc211950311"/>
      <w:bookmarkStart w:id="224" w:name="_Toc211959519"/>
      <w:r>
        <w:t>6.1.4.3</w:t>
      </w:r>
      <w:r>
        <w:tab/>
        <w:t xml:space="preserve">Operation: </w:t>
      </w:r>
      <w:r w:rsidR="00187403">
        <w:t>CommandRequest</w:t>
      </w:r>
      <w:bookmarkEnd w:id="220"/>
      <w:bookmarkEnd w:id="221"/>
      <w:bookmarkEnd w:id="222"/>
      <w:bookmarkEnd w:id="223"/>
      <w:bookmarkEnd w:id="224"/>
    </w:p>
    <w:p w14:paraId="6F77E19C" w14:textId="77777777" w:rsidR="00187403" w:rsidRDefault="00187403" w:rsidP="00187403">
      <w:pPr>
        <w:pStyle w:val="Heading5"/>
      </w:pPr>
      <w:bookmarkStart w:id="225" w:name="_Toc195310330"/>
      <w:bookmarkStart w:id="226" w:name="_Toc211950312"/>
      <w:bookmarkStart w:id="227" w:name="_Toc510696628"/>
      <w:bookmarkStart w:id="228" w:name="_Toc35971419"/>
      <w:bookmarkStart w:id="229" w:name="_Toc211959520"/>
      <w:r>
        <w:t>6.1.4.3.1</w:t>
      </w:r>
      <w:r>
        <w:tab/>
        <w:t>Description</w:t>
      </w:r>
      <w:bookmarkEnd w:id="225"/>
      <w:bookmarkEnd w:id="226"/>
      <w:bookmarkEnd w:id="229"/>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230" w:name="_Toc195310331"/>
      <w:bookmarkStart w:id="231" w:name="_Toc211950313"/>
      <w:bookmarkStart w:id="232" w:name="_Toc211959521"/>
      <w:r>
        <w:lastRenderedPageBreak/>
        <w:t>6.1.4.3.2</w:t>
      </w:r>
      <w:r>
        <w:tab/>
        <w:t>Operation Definition</w:t>
      </w:r>
      <w:bookmarkEnd w:id="230"/>
      <w:bookmarkEnd w:id="231"/>
      <w:bookmarkEnd w:id="232"/>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294E7D">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294E7D">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294E7D">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294E7D">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294E7D">
            <w:pPr>
              <w:pStyle w:val="TAL"/>
            </w:pPr>
            <w:r>
              <w:rPr>
                <w:lang w:eastAsia="zh-CN"/>
              </w:rPr>
              <w:t>(NOTE 3)</w:t>
            </w:r>
          </w:p>
        </w:tc>
      </w:tr>
      <w:tr w:rsidR="00123F96"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Default="00123F96" w:rsidP="00123F96">
            <w:pPr>
              <w:pStyle w:val="TAL"/>
              <w:rPr>
                <w:lang w:eastAsia="zh-CN"/>
              </w:rPr>
            </w:pPr>
            <w:r w:rsidRPr="008B1C02">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Default="00123F96" w:rsidP="00123F96">
            <w:pPr>
              <w:pStyle w:val="TAC"/>
              <w:rPr>
                <w:lang w:eastAsia="zh-CN"/>
              </w:rPr>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Default="00123F96" w:rsidP="00123F96">
            <w:pPr>
              <w:pStyle w:val="TAC"/>
              <w:rPr>
                <w:lang w:eastAsia="zh-CN"/>
              </w:rPr>
            </w:pPr>
            <w:r w:rsidRPr="008B1C02">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Default="00123F96" w:rsidP="00123F96">
            <w:pPr>
              <w:pStyle w:val="TAL"/>
              <w:rPr>
                <w:lang w:eastAsia="zh-CN"/>
              </w:rPr>
            </w:pPr>
            <w:r w:rsidRPr="008B1C02">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Default="00123F96" w:rsidP="00123F96">
            <w:pPr>
              <w:pStyle w:val="TAL"/>
              <w:rPr>
                <w:lang w:eastAsia="zh-CN"/>
              </w:rPr>
            </w:pPr>
            <w:r w:rsidRPr="008B1C02">
              <w:t>(NOTE </w:t>
            </w:r>
            <w:r>
              <w:t>3</w:t>
            </w:r>
            <w:r w:rsidRPr="008B1C02">
              <w:t>)</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233" w:name="_Toc195310332"/>
      <w:bookmarkStart w:id="234" w:name="_Toc211950314"/>
      <w:bookmarkStart w:id="235" w:name="_Toc211959522"/>
      <w:r>
        <w:lastRenderedPageBreak/>
        <w:t>6.1.5</w:t>
      </w:r>
      <w:r>
        <w:tab/>
        <w:t>Notifications</w:t>
      </w:r>
      <w:bookmarkEnd w:id="227"/>
      <w:bookmarkEnd w:id="228"/>
      <w:bookmarkEnd w:id="233"/>
      <w:bookmarkEnd w:id="234"/>
      <w:bookmarkEnd w:id="235"/>
    </w:p>
    <w:p w14:paraId="06D675F5" w14:textId="77777777" w:rsidR="003E58FE" w:rsidRPr="000A7435" w:rsidRDefault="003E58FE" w:rsidP="007A4424">
      <w:pPr>
        <w:pStyle w:val="Heading4"/>
      </w:pPr>
      <w:bookmarkStart w:id="236" w:name="_Toc510696629"/>
      <w:bookmarkStart w:id="237" w:name="_Toc35971420"/>
      <w:bookmarkStart w:id="238" w:name="_Toc195310333"/>
      <w:bookmarkStart w:id="239" w:name="_Toc211950315"/>
      <w:bookmarkStart w:id="240" w:name="_Toc211959523"/>
      <w:r>
        <w:t>6.1.5.1</w:t>
      </w:r>
      <w:r>
        <w:tab/>
        <w:t>General</w:t>
      </w:r>
      <w:bookmarkEnd w:id="236"/>
      <w:bookmarkEnd w:id="237"/>
      <w:bookmarkEnd w:id="238"/>
      <w:bookmarkEnd w:id="239"/>
      <w:bookmarkEnd w:id="240"/>
    </w:p>
    <w:p w14:paraId="4ED9A7A2" w14:textId="77777777" w:rsidR="003E58FE" w:rsidRDefault="003E58FE" w:rsidP="003E58FE">
      <w:pPr>
        <w:rPr>
          <w:noProof/>
        </w:rPr>
      </w:pPr>
      <w:bookmarkStart w:id="241" w:name="_Toc510696630"/>
      <w:bookmarkStart w:id="24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243" w:name="_Toc35971421"/>
      <w:bookmarkStart w:id="244" w:name="_Toc195310334"/>
      <w:bookmarkStart w:id="245" w:name="_Toc211950316"/>
      <w:bookmarkStart w:id="246" w:name="_Toc211959524"/>
      <w:r>
        <w:t>6.1.5.2</w:t>
      </w:r>
      <w:r>
        <w:tab/>
      </w:r>
      <w:r w:rsidR="00AA3594">
        <w:t>AIoT Operations</w:t>
      </w:r>
      <w:r w:rsidR="00AA3594" w:rsidRPr="007C0004">
        <w:t xml:space="preserve"> Notification</w:t>
      </w:r>
      <w:bookmarkEnd w:id="241"/>
      <w:bookmarkEnd w:id="243"/>
      <w:bookmarkEnd w:id="244"/>
      <w:bookmarkEnd w:id="245"/>
      <w:bookmarkEnd w:id="246"/>
    </w:p>
    <w:p w14:paraId="48822DAF" w14:textId="77777777" w:rsidR="003E58FE" w:rsidRPr="00986E88" w:rsidRDefault="003E58FE" w:rsidP="007A4424">
      <w:pPr>
        <w:pStyle w:val="Heading5"/>
        <w:rPr>
          <w:noProof/>
        </w:rPr>
      </w:pPr>
      <w:bookmarkStart w:id="247" w:name="_Toc532994455"/>
      <w:bookmarkStart w:id="248" w:name="_Toc35971422"/>
      <w:bookmarkStart w:id="249" w:name="_Toc195310335"/>
      <w:bookmarkStart w:id="250" w:name="_Toc211950317"/>
      <w:bookmarkStart w:id="251" w:name="_Toc510696631"/>
      <w:bookmarkStart w:id="252" w:name="_Toc211959525"/>
      <w:r>
        <w:t>6.1.5.2</w:t>
      </w:r>
      <w:r w:rsidRPr="00986E88">
        <w:rPr>
          <w:noProof/>
        </w:rPr>
        <w:t>.1</w:t>
      </w:r>
      <w:r w:rsidRPr="00986E88">
        <w:rPr>
          <w:noProof/>
        </w:rPr>
        <w:tab/>
        <w:t>Description</w:t>
      </w:r>
      <w:bookmarkEnd w:id="247"/>
      <w:bookmarkEnd w:id="248"/>
      <w:bookmarkEnd w:id="249"/>
      <w:bookmarkEnd w:id="250"/>
      <w:bookmarkEnd w:id="252"/>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53" w:name="_Toc532994456"/>
      <w:bookmarkStart w:id="254" w:name="_Toc35971423"/>
      <w:bookmarkStart w:id="255" w:name="_Toc195310336"/>
      <w:bookmarkStart w:id="256" w:name="_Toc211950318"/>
      <w:bookmarkStart w:id="257" w:name="_Toc211959526"/>
      <w:r>
        <w:t>6.1.5.2</w:t>
      </w:r>
      <w:r w:rsidRPr="00986E88">
        <w:rPr>
          <w:noProof/>
        </w:rPr>
        <w:t>.2</w:t>
      </w:r>
      <w:r w:rsidRPr="00986E88">
        <w:rPr>
          <w:noProof/>
        </w:rPr>
        <w:tab/>
        <w:t>Target URI</w:t>
      </w:r>
      <w:bookmarkEnd w:id="253"/>
      <w:bookmarkEnd w:id="254"/>
      <w:bookmarkEnd w:id="255"/>
      <w:bookmarkEnd w:id="256"/>
      <w:bookmarkEnd w:id="25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58" w:name="_Toc532994457"/>
      <w:bookmarkStart w:id="259" w:name="_Toc35971424"/>
      <w:bookmarkStart w:id="260" w:name="_Toc195310337"/>
      <w:bookmarkStart w:id="261" w:name="_Toc211950319"/>
      <w:bookmarkStart w:id="262" w:name="_Toc211959527"/>
      <w:r>
        <w:t>6.1.5.2</w:t>
      </w:r>
      <w:r w:rsidRPr="00986E88">
        <w:rPr>
          <w:noProof/>
        </w:rPr>
        <w:t>.3</w:t>
      </w:r>
      <w:r w:rsidRPr="00986E88">
        <w:rPr>
          <w:noProof/>
        </w:rPr>
        <w:tab/>
        <w:t>Standard Methods</w:t>
      </w:r>
      <w:bookmarkEnd w:id="258"/>
      <w:bookmarkEnd w:id="259"/>
      <w:bookmarkEnd w:id="260"/>
      <w:bookmarkEnd w:id="261"/>
      <w:bookmarkEnd w:id="262"/>
    </w:p>
    <w:p w14:paraId="5C57E4FE" w14:textId="77777777" w:rsidR="003E58FE" w:rsidRPr="00986E88" w:rsidRDefault="003E58FE" w:rsidP="007A4424">
      <w:pPr>
        <w:pStyle w:val="H6"/>
        <w:rPr>
          <w:noProof/>
        </w:rPr>
      </w:pPr>
      <w:bookmarkStart w:id="263" w:name="_Toc532994458"/>
      <w:bookmarkStart w:id="264" w:name="_Toc35971425"/>
      <w:r>
        <w:t>6.1.5.2.3</w:t>
      </w:r>
      <w:r w:rsidRPr="00986E88">
        <w:rPr>
          <w:noProof/>
        </w:rPr>
        <w:t>.1</w:t>
      </w:r>
      <w:r w:rsidRPr="00986E88">
        <w:rPr>
          <w:noProof/>
        </w:rPr>
        <w:tab/>
        <w:t>POST</w:t>
      </w:r>
      <w:bookmarkEnd w:id="263"/>
      <w:bookmarkEnd w:id="264"/>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265"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266" w:name="_Toc35971427"/>
      <w:bookmarkStart w:id="267" w:name="_Toc195310338"/>
      <w:bookmarkStart w:id="268" w:name="_Toc211950320"/>
      <w:bookmarkStart w:id="269" w:name="_Toc211959528"/>
      <w:bookmarkEnd w:id="251"/>
      <w:bookmarkEnd w:id="265"/>
      <w:r>
        <w:t>6.1.6</w:t>
      </w:r>
      <w:r>
        <w:tab/>
        <w:t>Data Model</w:t>
      </w:r>
      <w:bookmarkEnd w:id="242"/>
      <w:bookmarkEnd w:id="266"/>
      <w:bookmarkEnd w:id="267"/>
      <w:bookmarkEnd w:id="268"/>
      <w:bookmarkEnd w:id="269"/>
    </w:p>
    <w:p w14:paraId="0E711D33" w14:textId="77777777" w:rsidR="006E186B" w:rsidRDefault="006E186B" w:rsidP="006E186B">
      <w:pPr>
        <w:pStyle w:val="Heading4"/>
      </w:pPr>
      <w:bookmarkStart w:id="270" w:name="_Toc510696633"/>
      <w:bookmarkStart w:id="271" w:name="_Toc35971428"/>
      <w:bookmarkStart w:id="272" w:name="_Toc195310339"/>
      <w:bookmarkStart w:id="273" w:name="_Toc211950321"/>
      <w:bookmarkStart w:id="274" w:name="_Toc510696634"/>
      <w:bookmarkStart w:id="275" w:name="_Toc35971429"/>
      <w:bookmarkStart w:id="276" w:name="_Toc211959529"/>
      <w:r>
        <w:t>6.1.6.1</w:t>
      </w:r>
      <w:r>
        <w:tab/>
        <w:t>General</w:t>
      </w:r>
      <w:bookmarkEnd w:id="270"/>
      <w:bookmarkEnd w:id="271"/>
      <w:bookmarkEnd w:id="272"/>
      <w:bookmarkEnd w:id="273"/>
      <w:bookmarkEnd w:id="276"/>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5B0B73" w:rsidRPr="00B54FF5"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Default="005B0B73" w:rsidP="005B0B73">
            <w:pPr>
              <w:pStyle w:val="TAL"/>
            </w:pPr>
            <w:r>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Default="005B0B73" w:rsidP="005B0B73">
            <w:pPr>
              <w:pStyle w:val="TAC"/>
            </w:pPr>
            <w:r>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Default="005B0B73" w:rsidP="005B0B73">
            <w:pPr>
              <w:pStyle w:val="TAL"/>
              <w:rPr>
                <w:rFonts w:cs="Arial"/>
                <w:szCs w:val="18"/>
              </w:rPr>
            </w:pPr>
            <w:r>
              <w:rPr>
                <w:rFonts w:eastAsia="DengXian"/>
              </w:rPr>
              <w:t>R</w:t>
            </w:r>
            <w:r w:rsidRPr="003457AF">
              <w:rPr>
                <w:rFonts w:eastAsia="DengXian"/>
              </w:rPr>
              <w:t xml:space="preserve">epresents </w:t>
            </w:r>
            <w:r>
              <w:rPr>
                <w:rFonts w:eastAsia="DengXian"/>
              </w:rPr>
              <w:t>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16361A" w:rsidRDefault="005B0B73" w:rsidP="005B0B73">
            <w:pPr>
              <w:pStyle w:val="TAL"/>
              <w:rPr>
                <w:rFonts w:cs="Arial"/>
                <w:szCs w:val="18"/>
              </w:rPr>
            </w:pPr>
          </w:p>
        </w:tc>
      </w:tr>
      <w:tr w:rsidR="005B0B73" w:rsidRPr="00BD28D9"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BD28D9" w:rsidRDefault="005B0B73" w:rsidP="00A328ED">
            <w:pPr>
              <w:keepNext/>
              <w:keepLines/>
              <w:spacing w:after="0"/>
              <w:rPr>
                <w:rFonts w:ascii="Arial" w:hAnsi="Arial"/>
                <w:sz w:val="18"/>
              </w:rPr>
            </w:pPr>
            <w:r w:rsidRPr="00BD28D9">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BD28D9" w:rsidRDefault="005B0B73" w:rsidP="00A328ED">
            <w:pPr>
              <w:keepNext/>
              <w:keepLines/>
              <w:spacing w:after="0"/>
              <w:jc w:val="center"/>
              <w:rPr>
                <w:rFonts w:ascii="Arial" w:hAnsi="Arial"/>
                <w:sz w:val="18"/>
              </w:rPr>
            </w:pPr>
            <w:r w:rsidRPr="00BD28D9">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BD28D9" w:rsidRDefault="005B0B73" w:rsidP="00A328ED">
            <w:pPr>
              <w:keepNext/>
              <w:keepLines/>
              <w:spacing w:after="0"/>
              <w:rPr>
                <w:rFonts w:ascii="Arial" w:hAnsi="Arial" w:cs="Arial"/>
                <w:sz w:val="18"/>
                <w:szCs w:val="18"/>
              </w:rPr>
            </w:pPr>
            <w:r w:rsidRPr="00BD28D9">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BD28D9" w:rsidRDefault="005B0B73" w:rsidP="00A328ED">
            <w:pPr>
              <w:keepNext/>
              <w:keepLines/>
              <w:spacing w:after="0"/>
              <w:rPr>
                <w:rFonts w:ascii="Arial" w:hAnsi="Arial" w:cs="Arial"/>
                <w:sz w:val="18"/>
                <w:szCs w:val="18"/>
              </w:rPr>
            </w:pPr>
          </w:p>
        </w:tc>
      </w:tr>
      <w:tr w:rsidR="005B0B73" w:rsidRPr="00BD28D9"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BD28D9" w:rsidRDefault="005B0B73" w:rsidP="00A328ED">
            <w:pPr>
              <w:keepNext/>
              <w:keepLines/>
              <w:spacing w:after="0"/>
              <w:rPr>
                <w:rFonts w:ascii="Arial" w:hAnsi="Arial"/>
                <w:sz w:val="18"/>
              </w:rPr>
            </w:pPr>
            <w:r w:rsidRPr="00BD28D9">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BD28D9" w:rsidRDefault="005B0B73" w:rsidP="00A328ED">
            <w:pPr>
              <w:keepNext/>
              <w:keepLines/>
              <w:spacing w:after="0"/>
              <w:jc w:val="center"/>
              <w:rPr>
                <w:rFonts w:ascii="Arial" w:hAnsi="Arial"/>
                <w:sz w:val="18"/>
              </w:rPr>
            </w:pPr>
            <w:r w:rsidRPr="00BD28D9">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BD28D9" w:rsidRDefault="005B0B73" w:rsidP="00A328ED">
            <w:pPr>
              <w:keepNext/>
              <w:keepLines/>
              <w:spacing w:after="0"/>
              <w:rPr>
                <w:rFonts w:ascii="Arial" w:hAnsi="Arial" w:cs="Arial"/>
                <w:sz w:val="18"/>
                <w:szCs w:val="18"/>
              </w:rPr>
            </w:pPr>
            <w:r w:rsidRPr="00BD28D9">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BD28D9" w:rsidRDefault="005B0B73" w:rsidP="00A328ED">
            <w:pPr>
              <w:keepNext/>
              <w:keepLines/>
              <w:spacing w:after="0"/>
              <w:rPr>
                <w:rFonts w:ascii="Arial" w:hAnsi="Arial" w:cs="Arial"/>
                <w:sz w:val="18"/>
                <w:szCs w:val="18"/>
              </w:rPr>
            </w:pP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5702B3" w:rsidRPr="0016361A"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Default="005702B3" w:rsidP="00D6766C">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Default="005702B3" w:rsidP="00D6766C">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6D838559" w:rsidR="005702B3" w:rsidRPr="008B1C02" w:rsidRDefault="005702B3" w:rsidP="00D6766C">
            <w:pPr>
              <w:pStyle w:val="TAL"/>
              <w:rPr>
                <w:rFonts w:cs="Arial"/>
                <w:szCs w:val="18"/>
              </w:rPr>
            </w:pPr>
            <w:r>
              <w:rPr>
                <w:rFonts w:cs="Arial"/>
                <w:szCs w:val="18"/>
              </w:rPr>
              <w:t xml:space="preserve">Represents the AIoT </w:t>
            </w:r>
            <w:r w:rsidR="00BB3058">
              <w:rPr>
                <w:rFonts w:cs="Arial"/>
                <w:szCs w:val="18"/>
              </w:rPr>
              <w:t>D</w:t>
            </w:r>
            <w:r>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16361A" w:rsidRDefault="005702B3" w:rsidP="00D6766C">
            <w:pPr>
              <w:pStyle w:val="TAL"/>
              <w:rPr>
                <w:rFonts w:cs="Arial"/>
                <w:szCs w:val="18"/>
              </w:rPr>
            </w:pPr>
          </w:p>
        </w:tc>
      </w:tr>
      <w:tr w:rsidR="009634CC" w:rsidRPr="0016361A"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Default="009634CC" w:rsidP="00A328ED">
            <w:pPr>
              <w:pStyle w:val="TAL"/>
            </w:pPr>
            <w:r>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Default="009634CC" w:rsidP="00A328ED">
            <w:pPr>
              <w:pStyle w:val="TAC"/>
            </w:pPr>
            <w:r>
              <w:t>6.1.6.3</w:t>
            </w:r>
            <w:r w:rsidRPr="008B1C02">
              <w:t>.</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Default="009634CC" w:rsidP="00A328ED">
            <w:pPr>
              <w:pStyle w:val="TAL"/>
              <w:rPr>
                <w:rFonts w:cs="Arial"/>
                <w:szCs w:val="18"/>
              </w:rPr>
            </w:pPr>
            <w:r>
              <w:rPr>
                <w:rFonts w:cs="Arial"/>
                <w:szCs w:val="18"/>
              </w:rPr>
              <w:t>Represents</w:t>
            </w:r>
            <w:r>
              <w:t xml:space="preserve"> the </w:t>
            </w:r>
            <w:r>
              <w:rPr>
                <w:rFonts w:cs="Arial"/>
                <w:szCs w:val="18"/>
              </w:rPr>
              <w:t xml:space="preserve">AIoT service operation </w:t>
            </w:r>
            <w:r>
              <w:t>failure cause</w:t>
            </w:r>
            <w:r>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16361A" w:rsidRDefault="009634CC" w:rsidP="00A328ED">
            <w:pPr>
              <w:pStyle w:val="TAL"/>
              <w:rPr>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699FA642" w:rsidR="00BE1462" w:rsidRDefault="00BE1462" w:rsidP="00BE1462">
            <w:pPr>
              <w:pStyle w:val="TAL"/>
              <w:rPr>
                <w:rFonts w:cs="Arial"/>
                <w:szCs w:val="18"/>
                <w:lang w:eastAsia="zh-CN"/>
              </w:rPr>
            </w:pPr>
            <w:r>
              <w:rPr>
                <w:rFonts w:cs="Arial"/>
                <w:szCs w:val="18"/>
              </w:rPr>
              <w:t xml:space="preserve">Represents the </w:t>
            </w:r>
            <w:r w:rsidR="00BB3058">
              <w:rPr>
                <w:rFonts w:cs="Arial"/>
                <w:szCs w:val="18"/>
              </w:rPr>
              <w:t>Target</w:t>
            </w:r>
            <w:r>
              <w:rPr>
                <w:rFonts w:cs="Arial"/>
                <w:szCs w:val="18"/>
              </w:rPr>
              <w:t xml:space="preserve"> Area</w:t>
            </w:r>
            <w:r w:rsidR="00BB3058">
              <w:rPr>
                <w:rFonts w:cs="Arial"/>
                <w:szCs w:val="18"/>
              </w:rPr>
              <w:t xml:space="preserve"> for AIoT</w:t>
            </w:r>
            <w:r>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BE1462" w:rsidRPr="00B54FF5"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2CBA26CB"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 xml:space="preserve">filtering information used for identifying the target AIoT </w:t>
            </w:r>
            <w:r w:rsidR="00BB3058">
              <w:rPr>
                <w:noProof/>
              </w:rPr>
              <w:t>D</w:t>
            </w:r>
            <w:r>
              <w:rPr>
                <w:noProof/>
              </w:rPr>
              <w:t>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810383" w:rsidRPr="0016361A"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Default="00810383" w:rsidP="00D6766C">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DB4081" w:rsidRDefault="00810383" w:rsidP="00D6766C">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Default="00810383" w:rsidP="00D6766C">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16361A" w:rsidRDefault="00810383" w:rsidP="00D6766C">
            <w:pPr>
              <w:pStyle w:val="TAL"/>
              <w:rPr>
                <w:rFonts w:cs="Arial"/>
                <w:szCs w:val="18"/>
              </w:rPr>
            </w:pPr>
          </w:p>
        </w:tc>
      </w:tr>
      <w:tr w:rsidR="0081209B" w:rsidRPr="00BD28D9"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BD28D9" w:rsidRDefault="0081209B" w:rsidP="00A328ED">
            <w:pPr>
              <w:keepNext/>
              <w:keepLines/>
              <w:spacing w:after="0"/>
              <w:rPr>
                <w:rFonts w:ascii="Arial" w:hAnsi="Arial"/>
                <w:sz w:val="18"/>
              </w:rPr>
            </w:pPr>
            <w:r w:rsidRPr="00BD28D9">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BD28D9" w:rsidRDefault="0081209B" w:rsidP="00A328ED">
            <w:pPr>
              <w:keepNext/>
              <w:keepLines/>
              <w:spacing w:after="0"/>
              <w:jc w:val="center"/>
              <w:rPr>
                <w:rFonts w:ascii="Arial" w:hAnsi="Arial"/>
                <w:sz w:val="18"/>
              </w:rPr>
            </w:pPr>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BD28D9" w:rsidRDefault="0081209B" w:rsidP="00A328ED">
            <w:pPr>
              <w:keepNext/>
              <w:keepLines/>
              <w:spacing w:after="0"/>
              <w:rPr>
                <w:rFonts w:ascii="Arial" w:hAnsi="Arial"/>
                <w:sz w:val="18"/>
              </w:rPr>
            </w:pPr>
            <w:r w:rsidRPr="00BD28D9">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BD28D9" w:rsidRDefault="0081209B" w:rsidP="00A328ED">
            <w:pPr>
              <w:keepNext/>
              <w:keepLines/>
              <w:spacing w:after="0"/>
              <w:rPr>
                <w:rFonts w:ascii="Arial" w:hAnsi="Arial" w:cs="Arial"/>
                <w:sz w:val="18"/>
                <w:szCs w:val="18"/>
              </w:rPr>
            </w:pPr>
          </w:p>
        </w:tc>
      </w:tr>
      <w:tr w:rsidR="003F5941" w:rsidRPr="0016361A"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Default="003F5941" w:rsidP="00D6766C">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DB4081" w:rsidRDefault="003F5941" w:rsidP="00D6766C">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Default="003F5941" w:rsidP="00D6766C">
            <w:pPr>
              <w:pStyle w:val="TAL"/>
              <w:rPr>
                <w:rFonts w:cs="Arial"/>
                <w:szCs w:val="18"/>
                <w:lang w:eastAsia="zh-CN"/>
              </w:rPr>
            </w:pPr>
            <w:r>
              <w:rPr>
                <w:rFonts w:cs="Arial"/>
                <w:szCs w:val="18"/>
                <w:lang w:eastAsia="zh-CN"/>
              </w:rPr>
              <w:t xml:space="preserve">Represents </w:t>
            </w:r>
            <w:r>
              <w:t xml:space="preserve">the type of AIoT </w:t>
            </w:r>
            <w:r w:rsidR="00810383">
              <w:t>C</w:t>
            </w:r>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16361A" w:rsidRDefault="003F5941" w:rsidP="00D6766C">
            <w:pPr>
              <w:pStyle w:val="TAL"/>
              <w:rPr>
                <w:rFonts w:cs="Arial"/>
                <w:szCs w:val="18"/>
              </w:rPr>
            </w:pPr>
          </w:p>
        </w:tc>
      </w:tr>
      <w:tr w:rsidR="003F5941" w:rsidRPr="0016361A"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Default="003F5941" w:rsidP="00D6766C">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DB4081" w:rsidRDefault="003F5941" w:rsidP="00D6766C">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Default="003F5941" w:rsidP="00D6766C">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16361A" w:rsidRDefault="003F5941" w:rsidP="00D6766C">
            <w:pPr>
              <w:pStyle w:val="TAL"/>
              <w:rPr>
                <w:rFonts w:cs="Arial"/>
                <w:szCs w:val="18"/>
              </w:rPr>
            </w:pPr>
          </w:p>
        </w:tc>
      </w:tr>
      <w:tr w:rsidR="0081209B" w:rsidRPr="00BD28D9"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BD28D9" w:rsidRDefault="0081209B" w:rsidP="00A328ED">
            <w:pPr>
              <w:keepNext/>
              <w:keepLines/>
              <w:spacing w:after="0"/>
              <w:rPr>
                <w:rFonts w:ascii="Arial" w:hAnsi="Arial"/>
                <w:sz w:val="18"/>
              </w:rPr>
            </w:pPr>
            <w:r w:rsidRPr="00BD28D9">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BD28D9" w:rsidRDefault="0081209B" w:rsidP="00A328ED">
            <w:pPr>
              <w:keepNext/>
              <w:keepLines/>
              <w:spacing w:after="0"/>
              <w:jc w:val="center"/>
              <w:rPr>
                <w:rFonts w:ascii="Arial" w:hAnsi="Arial"/>
                <w:sz w:val="18"/>
              </w:rPr>
            </w:pPr>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BD28D9" w:rsidRDefault="0081209B" w:rsidP="00A328ED">
            <w:pPr>
              <w:keepNext/>
              <w:keepLines/>
              <w:spacing w:after="0"/>
              <w:rPr>
                <w:rFonts w:ascii="Arial" w:hAnsi="Arial" w:cs="Arial"/>
                <w:sz w:val="18"/>
                <w:szCs w:val="18"/>
              </w:rPr>
            </w:pPr>
            <w:r w:rsidRPr="00BD28D9">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BD28D9" w:rsidRDefault="0081209B" w:rsidP="00A328ED">
            <w:pPr>
              <w:keepNext/>
              <w:keepLines/>
              <w:spacing w:after="0"/>
              <w:rPr>
                <w:rFonts w:ascii="Arial" w:hAnsi="Arial" w:cs="Arial"/>
                <w:sz w:val="18"/>
                <w:szCs w:val="18"/>
              </w:rPr>
            </w:pPr>
          </w:p>
        </w:tc>
      </w:tr>
      <w:tr w:rsidR="00BE1462" w:rsidRPr="00B54FF5"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16361A" w:rsidRDefault="003F5941" w:rsidP="00CB7C32">
            <w:pPr>
              <w:pStyle w:val="TAL"/>
              <w:rPr>
                <w:rFonts w:cs="Arial"/>
                <w:szCs w:val="18"/>
              </w:rPr>
            </w:pPr>
            <w:r>
              <w:rPr>
                <w:rFonts w:cs="Arial"/>
                <w:szCs w:val="18"/>
              </w:rPr>
              <w:t xml:space="preserve">Represents the list of supported feature(s) and </w:t>
            </w:r>
            <w:r w:rsidR="005A0768">
              <w:rPr>
                <w:rFonts w:cs="Arial"/>
                <w:szCs w:val="18"/>
              </w:rPr>
              <w:t>is u</w:t>
            </w:r>
            <w:r w:rsidR="00CB7C32"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77" w:name="_Toc195310340"/>
      <w:bookmarkStart w:id="278" w:name="_Toc211950322"/>
      <w:bookmarkStart w:id="279" w:name="_Toc2119595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4"/>
      <w:bookmarkEnd w:id="275"/>
      <w:bookmarkEnd w:id="277"/>
      <w:bookmarkEnd w:id="278"/>
      <w:bookmarkEnd w:id="279"/>
    </w:p>
    <w:p w14:paraId="672B9C59" w14:textId="77777777" w:rsidR="008A6D4A" w:rsidRDefault="008A6D4A" w:rsidP="007A4424">
      <w:pPr>
        <w:pStyle w:val="Heading5"/>
      </w:pPr>
      <w:bookmarkStart w:id="280" w:name="_Toc195310341"/>
      <w:bookmarkStart w:id="281" w:name="_Toc211950323"/>
      <w:bookmarkStart w:id="282" w:name="_Toc211959531"/>
      <w:r>
        <w:t>6.1.6.2.1</w:t>
      </w:r>
      <w:r>
        <w:tab/>
        <w:t>Introduction</w:t>
      </w:r>
      <w:bookmarkEnd w:id="196"/>
      <w:bookmarkEnd w:id="197"/>
      <w:bookmarkEnd w:id="280"/>
      <w:bookmarkEnd w:id="281"/>
      <w:bookmarkEnd w:id="282"/>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283" w:name="_Toc510696636"/>
      <w:bookmarkStart w:id="284" w:name="_Toc35971431"/>
      <w:bookmarkStart w:id="285" w:name="_Toc195310342"/>
      <w:bookmarkStart w:id="286" w:name="_Toc211950324"/>
      <w:bookmarkStart w:id="287" w:name="_Toc211959532"/>
      <w:r>
        <w:lastRenderedPageBreak/>
        <w:t>6.1.6.2.2</w:t>
      </w:r>
      <w:r>
        <w:tab/>
        <w:t xml:space="preserve">Type: </w:t>
      </w:r>
      <w:r w:rsidR="00DF2698">
        <w:t>Inventory</w:t>
      </w:r>
      <w:r w:rsidR="00DF2698" w:rsidRPr="008B1C02">
        <w:t>Req</w:t>
      </w:r>
      <w:bookmarkEnd w:id="283"/>
      <w:bookmarkEnd w:id="284"/>
      <w:bookmarkEnd w:id="285"/>
      <w:bookmarkEnd w:id="286"/>
      <w:bookmarkEnd w:id="287"/>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294E7D">
        <w:trPr>
          <w:jc w:val="center"/>
        </w:trPr>
        <w:tc>
          <w:tcPr>
            <w:tcW w:w="1701" w:type="dxa"/>
            <w:vAlign w:val="center"/>
          </w:tcPr>
          <w:p w14:paraId="5F0C60A7" w14:textId="77777777" w:rsidR="003F166D" w:rsidRDefault="003F166D" w:rsidP="00294E7D">
            <w:pPr>
              <w:pStyle w:val="TAL"/>
            </w:pPr>
            <w:r>
              <w:t>targetArea</w:t>
            </w:r>
          </w:p>
        </w:tc>
        <w:tc>
          <w:tcPr>
            <w:tcW w:w="1552" w:type="dxa"/>
            <w:vAlign w:val="center"/>
          </w:tcPr>
          <w:p w14:paraId="78E4C8F9" w14:textId="77777777" w:rsidR="003F166D" w:rsidRDefault="003F166D" w:rsidP="00294E7D">
            <w:pPr>
              <w:pStyle w:val="TAL"/>
            </w:pPr>
            <w:r>
              <w:t>AiotArea</w:t>
            </w:r>
          </w:p>
        </w:tc>
        <w:tc>
          <w:tcPr>
            <w:tcW w:w="425" w:type="dxa"/>
            <w:vAlign w:val="center"/>
          </w:tcPr>
          <w:p w14:paraId="7BFEDE48" w14:textId="77777777" w:rsidR="003F166D" w:rsidRDefault="003F166D" w:rsidP="00294E7D">
            <w:pPr>
              <w:pStyle w:val="TAC"/>
            </w:pPr>
            <w:r>
              <w:t>C</w:t>
            </w:r>
          </w:p>
        </w:tc>
        <w:tc>
          <w:tcPr>
            <w:tcW w:w="1134" w:type="dxa"/>
            <w:vAlign w:val="center"/>
          </w:tcPr>
          <w:p w14:paraId="7BA26AA9" w14:textId="77777777" w:rsidR="003F166D" w:rsidRDefault="003F166D" w:rsidP="00294E7D">
            <w:pPr>
              <w:pStyle w:val="TAC"/>
            </w:pPr>
            <w:r>
              <w:t>0..1</w:t>
            </w:r>
          </w:p>
        </w:tc>
        <w:tc>
          <w:tcPr>
            <w:tcW w:w="3402" w:type="dxa"/>
            <w:vAlign w:val="center"/>
          </w:tcPr>
          <w:p w14:paraId="20E2D500" w14:textId="6504A83C" w:rsidR="003F166D" w:rsidRDefault="003F166D" w:rsidP="00294E7D">
            <w:pPr>
              <w:pStyle w:val="TAL"/>
              <w:rPr>
                <w:rFonts w:cs="Arial"/>
                <w:szCs w:val="18"/>
              </w:rPr>
            </w:pPr>
            <w:r>
              <w:rPr>
                <w:rFonts w:cs="Arial"/>
                <w:szCs w:val="18"/>
              </w:rPr>
              <w:t xml:space="preserve">Contains the </w:t>
            </w:r>
            <w:r w:rsidR="00BB3058">
              <w:rPr>
                <w:rFonts w:cs="Arial"/>
                <w:szCs w:val="18"/>
              </w:rPr>
              <w:t>T</w:t>
            </w:r>
            <w:r>
              <w:rPr>
                <w:rFonts w:cs="Arial"/>
                <w:szCs w:val="18"/>
              </w:rPr>
              <w:t xml:space="preserve">arget Area within which the requested </w:t>
            </w:r>
            <w:r w:rsidR="008D6028">
              <w:rPr>
                <w:rFonts w:cs="Arial"/>
                <w:szCs w:val="18"/>
              </w:rPr>
              <w:t>I</w:t>
            </w:r>
            <w:r>
              <w:rPr>
                <w:rFonts w:cs="Arial"/>
                <w:szCs w:val="18"/>
              </w:rPr>
              <w:t>nventory operation shall apply.</w:t>
            </w:r>
          </w:p>
          <w:p w14:paraId="3912215D" w14:textId="77777777" w:rsidR="003F166D" w:rsidRDefault="003F166D" w:rsidP="00294E7D">
            <w:pPr>
              <w:pStyle w:val="TAL"/>
              <w:rPr>
                <w:rFonts w:cs="Arial"/>
                <w:szCs w:val="18"/>
              </w:rPr>
            </w:pPr>
          </w:p>
          <w:p w14:paraId="0796C7C0" w14:textId="77777777" w:rsidR="003F166D" w:rsidRDefault="003F166D" w:rsidP="00294E7D">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294E7D">
            <w:pPr>
              <w:pStyle w:val="TAL"/>
              <w:rPr>
                <w:rFonts w:cs="Arial"/>
                <w:szCs w:val="18"/>
              </w:rPr>
            </w:pPr>
          </w:p>
        </w:tc>
      </w:tr>
      <w:tr w:rsidR="003F166D" w:rsidRPr="0016361A" w14:paraId="28D4EC3D" w14:textId="77777777" w:rsidTr="00294E7D">
        <w:trPr>
          <w:jc w:val="center"/>
        </w:trPr>
        <w:tc>
          <w:tcPr>
            <w:tcW w:w="1701" w:type="dxa"/>
            <w:vAlign w:val="center"/>
          </w:tcPr>
          <w:p w14:paraId="2EA4CFC5" w14:textId="77777777" w:rsidR="003F166D" w:rsidRDefault="003F166D" w:rsidP="00294E7D">
            <w:pPr>
              <w:pStyle w:val="TAL"/>
            </w:pPr>
            <w:r>
              <w:t>targetDevices</w:t>
            </w:r>
          </w:p>
        </w:tc>
        <w:tc>
          <w:tcPr>
            <w:tcW w:w="1552" w:type="dxa"/>
            <w:vAlign w:val="center"/>
          </w:tcPr>
          <w:p w14:paraId="03C375DD" w14:textId="77777777" w:rsidR="003F166D" w:rsidRDefault="003F166D" w:rsidP="00294E7D">
            <w:pPr>
              <w:pStyle w:val="TAL"/>
            </w:pPr>
            <w:r>
              <w:t>AIoTDevices</w:t>
            </w:r>
          </w:p>
        </w:tc>
        <w:tc>
          <w:tcPr>
            <w:tcW w:w="425" w:type="dxa"/>
            <w:vAlign w:val="center"/>
          </w:tcPr>
          <w:p w14:paraId="7C8D42B9" w14:textId="77777777" w:rsidR="003F166D" w:rsidRDefault="003F166D" w:rsidP="00294E7D">
            <w:pPr>
              <w:pStyle w:val="TAC"/>
            </w:pPr>
            <w:r>
              <w:t>C</w:t>
            </w:r>
          </w:p>
        </w:tc>
        <w:tc>
          <w:tcPr>
            <w:tcW w:w="1134" w:type="dxa"/>
            <w:vAlign w:val="center"/>
          </w:tcPr>
          <w:p w14:paraId="5245B030" w14:textId="77777777" w:rsidR="003F166D" w:rsidRDefault="003F166D" w:rsidP="00294E7D">
            <w:pPr>
              <w:pStyle w:val="TAC"/>
            </w:pPr>
            <w:r>
              <w:t>0..1</w:t>
            </w:r>
          </w:p>
        </w:tc>
        <w:tc>
          <w:tcPr>
            <w:tcW w:w="3402" w:type="dxa"/>
            <w:vAlign w:val="center"/>
          </w:tcPr>
          <w:p w14:paraId="5684FA60" w14:textId="7EB6F510" w:rsidR="003F166D" w:rsidRDefault="003F166D" w:rsidP="00294E7D">
            <w:pPr>
              <w:pStyle w:val="TAL"/>
              <w:rPr>
                <w:rFonts w:cs="Arial"/>
                <w:szCs w:val="18"/>
              </w:rPr>
            </w:pPr>
            <w:r>
              <w:rPr>
                <w:rFonts w:cs="Arial"/>
                <w:szCs w:val="18"/>
              </w:rPr>
              <w:t xml:space="preserve">Contains the target AIoT </w:t>
            </w:r>
            <w:r w:rsidR="00BB3058">
              <w:rPr>
                <w:rFonts w:cs="Arial"/>
                <w:szCs w:val="18"/>
              </w:rPr>
              <w:t>D</w:t>
            </w:r>
            <w:r>
              <w:rPr>
                <w:rFonts w:cs="Arial"/>
                <w:szCs w:val="18"/>
              </w:rPr>
              <w:t>evice(s) related information.</w:t>
            </w:r>
          </w:p>
          <w:p w14:paraId="46862604" w14:textId="77777777" w:rsidR="003F166D" w:rsidRDefault="003F166D" w:rsidP="00294E7D">
            <w:pPr>
              <w:pStyle w:val="TAL"/>
              <w:rPr>
                <w:rFonts w:cs="Arial"/>
                <w:szCs w:val="18"/>
              </w:rPr>
            </w:pPr>
          </w:p>
          <w:p w14:paraId="236D4BEF" w14:textId="77777777" w:rsidR="003F166D" w:rsidRDefault="003F166D" w:rsidP="00294E7D">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294E7D">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4BE45CE6"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w:t>
            </w:r>
            <w:r w:rsidR="00BB3058">
              <w:rPr>
                <w:rFonts w:cs="Arial"/>
                <w:szCs w:val="18"/>
              </w:rPr>
              <w:t>D</w:t>
            </w:r>
            <w:r>
              <w:rPr>
                <w:rFonts w:cs="Arial"/>
                <w:szCs w:val="18"/>
              </w:rPr>
              <w:t>evice(s).</w:t>
            </w:r>
          </w:p>
        </w:tc>
        <w:tc>
          <w:tcPr>
            <w:tcW w:w="1310" w:type="dxa"/>
            <w:vAlign w:val="center"/>
          </w:tcPr>
          <w:p w14:paraId="77B77EB4" w14:textId="77777777" w:rsidR="00DF2698" w:rsidRPr="0016361A" w:rsidRDefault="00DF2698" w:rsidP="00DF2698">
            <w:pPr>
              <w:pStyle w:val="TAL"/>
              <w:rPr>
                <w:rFonts w:cs="Arial"/>
                <w:szCs w:val="18"/>
              </w:rPr>
            </w:pPr>
          </w:p>
        </w:tc>
      </w:tr>
      <w:tr w:rsidR="005A0768" w:rsidRPr="0016361A" w14:paraId="6BDFEC08" w14:textId="77777777" w:rsidTr="00D6766C">
        <w:trPr>
          <w:jc w:val="center"/>
        </w:trPr>
        <w:tc>
          <w:tcPr>
            <w:tcW w:w="1701" w:type="dxa"/>
            <w:vAlign w:val="center"/>
          </w:tcPr>
          <w:p w14:paraId="0E8E9A5F" w14:textId="77777777" w:rsidR="005A0768" w:rsidRDefault="005A0768" w:rsidP="00D6766C">
            <w:pPr>
              <w:pStyle w:val="TAL"/>
            </w:pPr>
            <w:r>
              <w:t>timeInterval</w:t>
            </w:r>
          </w:p>
        </w:tc>
        <w:tc>
          <w:tcPr>
            <w:tcW w:w="1552" w:type="dxa"/>
            <w:vAlign w:val="center"/>
          </w:tcPr>
          <w:p w14:paraId="0FC4EE0E" w14:textId="77777777" w:rsidR="005A0768" w:rsidRDefault="005A0768" w:rsidP="00D6766C">
            <w:pPr>
              <w:pStyle w:val="TAL"/>
            </w:pPr>
            <w:r>
              <w:t>DurationSec</w:t>
            </w:r>
          </w:p>
        </w:tc>
        <w:tc>
          <w:tcPr>
            <w:tcW w:w="425" w:type="dxa"/>
            <w:vAlign w:val="center"/>
          </w:tcPr>
          <w:p w14:paraId="10ED43C4" w14:textId="77777777" w:rsidR="005A0768" w:rsidRDefault="005A0768" w:rsidP="00D6766C">
            <w:pPr>
              <w:pStyle w:val="TAC"/>
            </w:pPr>
            <w:r>
              <w:t>O</w:t>
            </w:r>
          </w:p>
        </w:tc>
        <w:tc>
          <w:tcPr>
            <w:tcW w:w="1134" w:type="dxa"/>
            <w:vAlign w:val="center"/>
          </w:tcPr>
          <w:p w14:paraId="794D5DE9" w14:textId="77777777" w:rsidR="005A0768" w:rsidRDefault="005A0768" w:rsidP="00D6766C">
            <w:pPr>
              <w:pStyle w:val="TAC"/>
            </w:pPr>
            <w:r>
              <w:t>0..1</w:t>
            </w:r>
          </w:p>
        </w:tc>
        <w:tc>
          <w:tcPr>
            <w:tcW w:w="3402" w:type="dxa"/>
            <w:vAlign w:val="center"/>
          </w:tcPr>
          <w:p w14:paraId="2818BE30" w14:textId="77777777" w:rsidR="005A0768" w:rsidRDefault="005A0768" w:rsidP="00D6766C">
            <w:pPr>
              <w:pStyle w:val="TAL"/>
              <w:rPr>
                <w:rFonts w:cs="Arial"/>
                <w:szCs w:val="18"/>
              </w:rPr>
            </w:pPr>
            <w:r>
              <w:rPr>
                <w:rFonts w:cs="Arial"/>
                <w:szCs w:val="18"/>
              </w:rPr>
              <w:t>Contains the time interval to be used for results aggregation.</w:t>
            </w:r>
          </w:p>
        </w:tc>
        <w:tc>
          <w:tcPr>
            <w:tcW w:w="1310" w:type="dxa"/>
            <w:vAlign w:val="center"/>
          </w:tcPr>
          <w:p w14:paraId="58450BBB" w14:textId="77777777" w:rsidR="005A0768" w:rsidRPr="0016361A" w:rsidRDefault="005A0768" w:rsidP="00D6766C">
            <w:pPr>
              <w:pStyle w:val="TAL"/>
              <w:rPr>
                <w:rFonts w:cs="Arial"/>
                <w:szCs w:val="18"/>
              </w:rPr>
            </w:pPr>
          </w:p>
        </w:tc>
      </w:tr>
      <w:tr w:rsidR="0081209B" w:rsidRPr="008B1C02"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Default="0081209B" w:rsidP="00A328ED">
            <w:pPr>
              <w:pStyle w:val="TAL"/>
            </w:pPr>
            <w:r>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Default="0081209B" w:rsidP="00A328ED">
            <w:pPr>
              <w:pStyle w:val="TAL"/>
            </w:pPr>
            <w:r>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Default="0081209B" w:rsidP="00A328E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Default="0081209B" w:rsidP="00A328ED">
            <w:pPr>
              <w:pStyle w:val="TAC"/>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B25267" w:rsidRDefault="0081209B" w:rsidP="00A328ED">
            <w:pPr>
              <w:pStyle w:val="TAL"/>
              <w:rPr>
                <w:rFonts w:cs="Arial"/>
                <w:szCs w:val="18"/>
              </w:rPr>
            </w:pPr>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p>
          <w:p w14:paraId="40664AEF" w14:textId="77777777" w:rsidR="0081209B" w:rsidRPr="00B25267" w:rsidRDefault="0081209B" w:rsidP="00A328ED">
            <w:pPr>
              <w:pStyle w:val="TAL"/>
              <w:rPr>
                <w:rFonts w:cs="Arial"/>
                <w:szCs w:val="18"/>
              </w:rPr>
            </w:pPr>
          </w:p>
          <w:p w14:paraId="2F557955" w14:textId="77777777" w:rsidR="0081209B" w:rsidRPr="00B25267" w:rsidRDefault="0081209B" w:rsidP="00A328ED">
            <w:pPr>
              <w:pStyle w:val="TAL"/>
              <w:ind w:left="284" w:hanging="284"/>
              <w:rPr>
                <w:rFonts w:cs="Arial"/>
                <w:szCs w:val="18"/>
              </w:rPr>
            </w:pPr>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AIoT Device</w:t>
            </w:r>
            <w:r>
              <w:rPr>
                <w:rFonts w:cs="Arial"/>
                <w:szCs w:val="18"/>
              </w:rPr>
              <w:t>(s)</w:t>
            </w:r>
            <w:r w:rsidRPr="00B25267">
              <w:rPr>
                <w:rFonts w:cs="Arial"/>
                <w:szCs w:val="18"/>
              </w:rPr>
              <w:t xml:space="preserve"> is requested.</w:t>
            </w:r>
          </w:p>
          <w:p w14:paraId="7D1C88CB" w14:textId="77777777" w:rsidR="0081209B" w:rsidRPr="00B25267" w:rsidRDefault="0081209B" w:rsidP="00A328ED">
            <w:pPr>
              <w:pStyle w:val="TAL"/>
              <w:rPr>
                <w:rFonts w:cs="Arial"/>
                <w:szCs w:val="18"/>
              </w:rPr>
            </w:pPr>
          </w:p>
          <w:p w14:paraId="4AB8C88F" w14:textId="77777777" w:rsidR="0081209B" w:rsidRDefault="0081209B" w:rsidP="00A328ED">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8B1C02" w:rsidRDefault="0081209B" w:rsidP="00A328ED">
            <w:pPr>
              <w:pStyle w:val="TAL"/>
              <w:rPr>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0179D5E4" w:rsidR="00DF2698" w:rsidRPr="0016361A" w:rsidRDefault="00DF2698" w:rsidP="00DF2698">
            <w:pPr>
              <w:pStyle w:val="TAL"/>
              <w:rPr>
                <w:rFonts w:cs="Arial"/>
                <w:szCs w:val="18"/>
              </w:rPr>
            </w:pPr>
            <w:r>
              <w:rPr>
                <w:rFonts w:cs="Arial"/>
                <w:szCs w:val="18"/>
              </w:rPr>
              <w:t xml:space="preserve">Contains the URI via which the AIoT </w:t>
            </w:r>
            <w:r w:rsidR="005658A6">
              <w:rPr>
                <w:rFonts w:cs="Arial"/>
                <w:szCs w:val="18"/>
              </w:rPr>
              <w:t>I</w:t>
            </w:r>
            <w:r>
              <w:rPr>
                <w:rFonts w:cs="Arial"/>
                <w:szCs w:val="18"/>
              </w:rPr>
              <w:t>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3A0F2B4C" w:rsidR="00DF2698" w:rsidRPr="002B5F3C" w:rsidRDefault="00DF2698" w:rsidP="00DF2698">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294E7D">
        <w:trPr>
          <w:jc w:val="center"/>
        </w:trPr>
        <w:tc>
          <w:tcPr>
            <w:tcW w:w="9524" w:type="dxa"/>
            <w:gridSpan w:val="6"/>
            <w:vAlign w:val="center"/>
          </w:tcPr>
          <w:p w14:paraId="0AF50E40" w14:textId="77777777" w:rsidR="003F166D" w:rsidRPr="0016361A" w:rsidRDefault="003F166D" w:rsidP="00294E7D">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288" w:name="_Toc510696637"/>
      <w:bookmarkStart w:id="289" w:name="_Toc35971432"/>
      <w:bookmarkStart w:id="290" w:name="_Toc195310343"/>
      <w:bookmarkStart w:id="291" w:name="_Toc211950325"/>
      <w:bookmarkStart w:id="292" w:name="_Toc211959533"/>
      <w:r>
        <w:t>6.1.6.2.3</w:t>
      </w:r>
      <w:r>
        <w:tab/>
        <w:t xml:space="preserve">Type: </w:t>
      </w:r>
      <w:r w:rsidR="002C2174">
        <w:t>Inventory</w:t>
      </w:r>
      <w:r w:rsidR="002C2174" w:rsidRPr="008B1C02">
        <w:t>Re</w:t>
      </w:r>
      <w:r w:rsidR="002C2174">
        <w:t>sp</w:t>
      </w:r>
      <w:bookmarkEnd w:id="288"/>
      <w:bookmarkEnd w:id="289"/>
      <w:bookmarkEnd w:id="290"/>
      <w:bookmarkEnd w:id="291"/>
      <w:bookmarkEnd w:id="292"/>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308CEDC1"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5658A6">
              <w:rPr>
                <w:rFonts w:cs="Arial"/>
                <w:szCs w:val="18"/>
              </w:rPr>
              <w:t xml:space="preserve">that is </w:t>
            </w:r>
            <w:r>
              <w:rPr>
                <w:rFonts w:cs="Arial"/>
                <w:szCs w:val="18"/>
              </w:rPr>
              <w:t>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clause</w:t>
            </w:r>
            <w:r w:rsidR="005658A6">
              <w:rPr>
                <w:noProof/>
              </w:rPr>
              <w:t>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293" w:name="_Toc195310344"/>
      <w:bookmarkStart w:id="294" w:name="_Toc211950326"/>
      <w:bookmarkStart w:id="295" w:name="_Toc510696638"/>
      <w:bookmarkStart w:id="296" w:name="_Toc35971433"/>
      <w:bookmarkStart w:id="297" w:name="_Toc211959534"/>
      <w:r>
        <w:lastRenderedPageBreak/>
        <w:t>6.1.6.2</w:t>
      </w:r>
      <w:r w:rsidRPr="008B1C02">
        <w:t>.</w:t>
      </w:r>
      <w:r>
        <w:t>4</w:t>
      </w:r>
      <w:r w:rsidRPr="008B1C02">
        <w:tab/>
      </w:r>
      <w:r>
        <w:t>Command</w:t>
      </w:r>
      <w:r w:rsidRPr="008B1C02">
        <w:t>Req</w:t>
      </w:r>
      <w:bookmarkEnd w:id="293"/>
      <w:bookmarkEnd w:id="294"/>
      <w:bookmarkEnd w:id="297"/>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lastRenderedPageBreak/>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294E7D">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294E7D">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55118BC6" w:rsidR="00861695" w:rsidRDefault="00861695" w:rsidP="00294E7D">
            <w:pPr>
              <w:pStyle w:val="TAL"/>
              <w:rPr>
                <w:rFonts w:cs="Arial"/>
                <w:szCs w:val="18"/>
                <w:lang w:eastAsia="zh-CN"/>
              </w:rPr>
            </w:pPr>
            <w:r>
              <w:rPr>
                <w:rFonts w:cs="Arial"/>
                <w:szCs w:val="18"/>
                <w:lang w:eastAsia="zh-CN"/>
              </w:rPr>
              <w:t xml:space="preserve">Contains the </w:t>
            </w:r>
            <w:r w:rsidR="00BB3058">
              <w:rPr>
                <w:rFonts w:cs="Arial"/>
                <w:szCs w:val="18"/>
                <w:lang w:eastAsia="zh-CN"/>
              </w:rPr>
              <w:t>T</w:t>
            </w:r>
            <w:r>
              <w:rPr>
                <w:rFonts w:cs="Arial"/>
                <w:szCs w:val="18"/>
                <w:lang w:eastAsia="zh-CN"/>
              </w:rPr>
              <w:t xml:space="preserve">arget </w:t>
            </w:r>
            <w:r w:rsidR="00BB3058">
              <w:rPr>
                <w:rFonts w:cs="Arial"/>
                <w:szCs w:val="18"/>
                <w:lang w:eastAsia="zh-CN"/>
              </w:rPr>
              <w:t>A</w:t>
            </w:r>
            <w:r>
              <w:rPr>
                <w:rFonts w:cs="Arial"/>
                <w:szCs w:val="18"/>
                <w:lang w:eastAsia="zh-CN"/>
              </w:rPr>
              <w:t xml:space="preserve">rea within which the requested </w:t>
            </w:r>
            <w:r w:rsidR="00810383">
              <w:rPr>
                <w:rFonts w:cs="Arial"/>
                <w:szCs w:val="18"/>
                <w:lang w:eastAsia="zh-CN"/>
              </w:rPr>
              <w:t>C</w:t>
            </w:r>
            <w:r>
              <w:rPr>
                <w:rFonts w:cs="Arial"/>
                <w:szCs w:val="18"/>
                <w:lang w:eastAsia="zh-CN"/>
              </w:rPr>
              <w:t>ommand operation shall apply.</w:t>
            </w:r>
          </w:p>
          <w:p w14:paraId="0DD0DEA2" w14:textId="77777777" w:rsidR="00861695" w:rsidRDefault="00861695" w:rsidP="00294E7D">
            <w:pPr>
              <w:pStyle w:val="TAL"/>
              <w:rPr>
                <w:rFonts w:cs="Arial"/>
                <w:szCs w:val="18"/>
                <w:lang w:eastAsia="zh-CN"/>
              </w:rPr>
            </w:pPr>
          </w:p>
          <w:p w14:paraId="20F9A7F9"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294E7D">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294E7D">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294E7D">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1D2C134F" w:rsidR="00861695" w:rsidRDefault="00861695" w:rsidP="00294E7D">
            <w:pPr>
              <w:pStyle w:val="TAL"/>
              <w:rPr>
                <w:rFonts w:cs="Arial"/>
                <w:szCs w:val="18"/>
                <w:lang w:eastAsia="zh-CN"/>
              </w:rPr>
            </w:pPr>
            <w:r>
              <w:rPr>
                <w:rFonts w:cs="Arial"/>
                <w:szCs w:val="18"/>
                <w:lang w:eastAsia="zh-CN"/>
              </w:rPr>
              <w:t xml:space="preserve">Contains the target AIoT </w:t>
            </w:r>
            <w:r w:rsidR="00BB3058">
              <w:rPr>
                <w:rFonts w:cs="Arial"/>
                <w:szCs w:val="18"/>
                <w:lang w:eastAsia="zh-CN"/>
              </w:rPr>
              <w:t>D</w:t>
            </w:r>
            <w:r>
              <w:rPr>
                <w:rFonts w:cs="Arial"/>
                <w:szCs w:val="18"/>
                <w:lang w:eastAsia="zh-CN"/>
              </w:rPr>
              <w:t>evice(s) related information.</w:t>
            </w:r>
          </w:p>
          <w:p w14:paraId="688708C7" w14:textId="77777777" w:rsidR="00861695" w:rsidRDefault="00861695" w:rsidP="00294E7D">
            <w:pPr>
              <w:pStyle w:val="TAL"/>
              <w:rPr>
                <w:rFonts w:cs="Arial"/>
                <w:szCs w:val="18"/>
                <w:lang w:eastAsia="zh-CN"/>
              </w:rPr>
            </w:pPr>
          </w:p>
          <w:p w14:paraId="1F68B5ED" w14:textId="77777777" w:rsidR="00861695" w:rsidRDefault="00861695" w:rsidP="00294E7D">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294E7D">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3EED7226" w:rsidR="004C6B6A" w:rsidRDefault="004C6B6A" w:rsidP="00475562">
            <w:pPr>
              <w:pStyle w:val="TAL"/>
              <w:rPr>
                <w:rFonts w:cs="Arial"/>
                <w:szCs w:val="18"/>
              </w:rPr>
            </w:pPr>
            <w:r>
              <w:rPr>
                <w:rFonts w:cs="Arial"/>
                <w:szCs w:val="18"/>
              </w:rPr>
              <w:t>Contains the approximative number of the target</w:t>
            </w:r>
            <w:r w:rsidR="00810383">
              <w:rPr>
                <w:rFonts w:cs="Arial"/>
                <w:szCs w:val="18"/>
              </w:rPr>
              <w:t>ed</w:t>
            </w:r>
            <w:r>
              <w:rPr>
                <w:rFonts w:cs="Arial"/>
                <w:szCs w:val="18"/>
              </w:rPr>
              <w:t xml:space="preserve"> AIoT </w:t>
            </w:r>
            <w:r w:rsidR="00BB3058">
              <w:rPr>
                <w:rFonts w:cs="Arial"/>
                <w:szCs w:val="18"/>
              </w:rPr>
              <w:t>D</w:t>
            </w:r>
            <w:r>
              <w:rPr>
                <w:rFonts w:cs="Arial"/>
                <w:szCs w:val="18"/>
              </w:rPr>
              <w:t>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0856E914" w:rsidR="004C6B6A" w:rsidRDefault="004C6B6A" w:rsidP="00475562">
            <w:pPr>
              <w:pStyle w:val="TAL"/>
              <w:rPr>
                <w:rFonts w:cs="Arial"/>
                <w:szCs w:val="18"/>
              </w:rPr>
            </w:pPr>
            <w:r>
              <w:rPr>
                <w:rFonts w:cs="Arial"/>
                <w:szCs w:val="18"/>
              </w:rPr>
              <w:t xml:space="preserve">This attribute may be present only </w:t>
            </w:r>
            <w:r w:rsidR="003031C0">
              <w:rPr>
                <w:rFonts w:cs="Arial"/>
                <w:szCs w:val="18"/>
              </w:rPr>
              <w:t>i</w:t>
            </w:r>
            <w:r>
              <w:rPr>
                <w:rFonts w:cs="Arial"/>
                <w:szCs w:val="18"/>
              </w:rPr>
              <w:t>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3031C0" w:rsidRPr="008B1C02" w14:paraId="6A26B3EA" w14:textId="77777777" w:rsidTr="00D6766C">
        <w:trPr>
          <w:trHeight w:val="128"/>
          <w:jc w:val="center"/>
        </w:trPr>
        <w:tc>
          <w:tcPr>
            <w:tcW w:w="1552" w:type="dxa"/>
            <w:vAlign w:val="center"/>
          </w:tcPr>
          <w:p w14:paraId="256E025F" w14:textId="77777777" w:rsidR="003031C0" w:rsidRDefault="003031C0" w:rsidP="00D6766C">
            <w:pPr>
              <w:pStyle w:val="TAL"/>
            </w:pPr>
            <w:r>
              <w:t>offset</w:t>
            </w:r>
          </w:p>
        </w:tc>
        <w:tc>
          <w:tcPr>
            <w:tcW w:w="1702" w:type="dxa"/>
            <w:vAlign w:val="center"/>
          </w:tcPr>
          <w:p w14:paraId="085DCAF6" w14:textId="77777777" w:rsidR="003031C0" w:rsidRDefault="003031C0" w:rsidP="00D6766C">
            <w:pPr>
              <w:pStyle w:val="TAL"/>
            </w:pPr>
            <w:r>
              <w:t>Uinteger</w:t>
            </w:r>
          </w:p>
        </w:tc>
        <w:tc>
          <w:tcPr>
            <w:tcW w:w="470" w:type="dxa"/>
            <w:vAlign w:val="center"/>
          </w:tcPr>
          <w:p w14:paraId="113FE7AF" w14:textId="77777777" w:rsidR="003031C0" w:rsidRDefault="003031C0" w:rsidP="00D6766C">
            <w:pPr>
              <w:pStyle w:val="TAC"/>
            </w:pPr>
            <w:r>
              <w:t>C</w:t>
            </w:r>
          </w:p>
        </w:tc>
        <w:tc>
          <w:tcPr>
            <w:tcW w:w="1135" w:type="dxa"/>
            <w:vAlign w:val="center"/>
          </w:tcPr>
          <w:p w14:paraId="5BA7CD69" w14:textId="77777777" w:rsidR="003031C0" w:rsidRDefault="003031C0" w:rsidP="00D6766C">
            <w:pPr>
              <w:pStyle w:val="TAC"/>
            </w:pPr>
            <w:r>
              <w:t>0..1</w:t>
            </w:r>
          </w:p>
        </w:tc>
        <w:tc>
          <w:tcPr>
            <w:tcW w:w="3231" w:type="dxa"/>
            <w:vAlign w:val="center"/>
          </w:tcPr>
          <w:p w14:paraId="4F800EC2" w14:textId="77777777" w:rsidR="003031C0" w:rsidRPr="009A6B4C" w:rsidRDefault="003031C0" w:rsidP="00D6766C">
            <w:pPr>
              <w:pStyle w:val="TAL"/>
            </w:pPr>
            <w:r w:rsidRPr="009A6B4C">
              <w:t xml:space="preserve">Contains the </w:t>
            </w:r>
            <w:r>
              <w:t>offset</w:t>
            </w:r>
            <w:r>
              <w:rPr>
                <w:rFonts w:cs="Arial"/>
                <w:szCs w:val="18"/>
              </w:rPr>
              <w:t>, expressed in units of bytes</w:t>
            </w:r>
            <w:r w:rsidRPr="009A6B4C">
              <w:t>.</w:t>
            </w:r>
          </w:p>
          <w:p w14:paraId="7EC30B9A" w14:textId="77777777" w:rsidR="003031C0" w:rsidRPr="009A6B4C" w:rsidRDefault="003031C0" w:rsidP="00D6766C">
            <w:pPr>
              <w:pStyle w:val="TAL"/>
            </w:pPr>
          </w:p>
          <w:p w14:paraId="1BA11F10" w14:textId="77777777" w:rsidR="003031C0" w:rsidRPr="009A6B4C" w:rsidRDefault="003031C0" w:rsidP="00D6766C">
            <w:pPr>
              <w:pStyle w:val="TAL"/>
            </w:pPr>
            <w:r w:rsidRPr="009A6B4C">
              <w:t>This attribute shall be present only if the "commandType" attribute is set to "READ" or "WRITE":</w:t>
            </w:r>
          </w:p>
          <w:p w14:paraId="0F317611" w14:textId="77777777" w:rsidR="003031C0" w:rsidRPr="009A6B4C" w:rsidRDefault="003031C0" w:rsidP="00D6766C">
            <w:pPr>
              <w:pStyle w:val="TAL"/>
            </w:pPr>
          </w:p>
          <w:p w14:paraId="778B2810" w14:textId="77777777" w:rsidR="003031C0" w:rsidRPr="009A6B4C" w:rsidRDefault="003031C0" w:rsidP="00D6766C">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308CEF5D" w14:textId="77777777" w:rsidR="003031C0" w:rsidRPr="009A6B4C" w:rsidRDefault="003031C0" w:rsidP="00D6766C">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29C79EE0" w14:textId="77777777" w:rsidR="003031C0" w:rsidRPr="008B1C02" w:rsidRDefault="003031C0" w:rsidP="00D6766C">
            <w:pPr>
              <w:pStyle w:val="TAL"/>
              <w:rPr>
                <w:rFonts w:cs="Arial"/>
                <w:szCs w:val="18"/>
              </w:rPr>
            </w:pPr>
          </w:p>
        </w:tc>
      </w:tr>
      <w:tr w:rsidR="003031C0" w:rsidRPr="008B1C02" w14:paraId="0FB196D4" w14:textId="77777777" w:rsidTr="00D6766C">
        <w:trPr>
          <w:trHeight w:val="128"/>
          <w:jc w:val="center"/>
        </w:trPr>
        <w:tc>
          <w:tcPr>
            <w:tcW w:w="1552" w:type="dxa"/>
            <w:vAlign w:val="center"/>
          </w:tcPr>
          <w:p w14:paraId="69D10F37" w14:textId="77777777" w:rsidR="003031C0" w:rsidRDefault="003031C0" w:rsidP="00D6766C">
            <w:pPr>
              <w:pStyle w:val="TAL"/>
            </w:pPr>
            <w:r>
              <w:t>length</w:t>
            </w:r>
          </w:p>
        </w:tc>
        <w:tc>
          <w:tcPr>
            <w:tcW w:w="1702" w:type="dxa"/>
            <w:vAlign w:val="center"/>
          </w:tcPr>
          <w:p w14:paraId="1441B0D0" w14:textId="77777777" w:rsidR="003031C0" w:rsidRDefault="003031C0" w:rsidP="00D6766C">
            <w:pPr>
              <w:pStyle w:val="TAL"/>
            </w:pPr>
            <w:r w:rsidRPr="00585CA6">
              <w:t>Uinteger</w:t>
            </w:r>
          </w:p>
        </w:tc>
        <w:tc>
          <w:tcPr>
            <w:tcW w:w="470" w:type="dxa"/>
            <w:vAlign w:val="center"/>
          </w:tcPr>
          <w:p w14:paraId="3728CA65" w14:textId="77777777" w:rsidR="003031C0" w:rsidRDefault="003031C0" w:rsidP="00D6766C">
            <w:pPr>
              <w:pStyle w:val="TAC"/>
            </w:pPr>
            <w:r>
              <w:t>C</w:t>
            </w:r>
          </w:p>
        </w:tc>
        <w:tc>
          <w:tcPr>
            <w:tcW w:w="1135" w:type="dxa"/>
            <w:vAlign w:val="center"/>
          </w:tcPr>
          <w:p w14:paraId="32E94C53" w14:textId="77777777" w:rsidR="003031C0" w:rsidRDefault="003031C0" w:rsidP="00D6766C">
            <w:pPr>
              <w:pStyle w:val="TAC"/>
            </w:pPr>
            <w:r>
              <w:t>0..1</w:t>
            </w:r>
          </w:p>
        </w:tc>
        <w:tc>
          <w:tcPr>
            <w:tcW w:w="3231" w:type="dxa"/>
            <w:vAlign w:val="center"/>
          </w:tcPr>
          <w:p w14:paraId="3B21D881" w14:textId="77777777" w:rsidR="003031C0" w:rsidRDefault="003031C0" w:rsidP="00D6766C">
            <w:pPr>
              <w:pStyle w:val="TAL"/>
              <w:rPr>
                <w:rFonts w:cs="Arial"/>
                <w:szCs w:val="18"/>
              </w:rPr>
            </w:pPr>
            <w:r>
              <w:rPr>
                <w:rFonts w:cs="Arial"/>
                <w:szCs w:val="18"/>
              </w:rPr>
              <w:t>Contains the length of application data, expressed in units of bytes (i.e., byte length).</w:t>
            </w:r>
          </w:p>
          <w:p w14:paraId="1C7BAA3A" w14:textId="77777777" w:rsidR="003031C0" w:rsidRDefault="003031C0" w:rsidP="00D6766C">
            <w:pPr>
              <w:pStyle w:val="TAL"/>
              <w:rPr>
                <w:rFonts w:cs="Arial"/>
                <w:szCs w:val="18"/>
              </w:rPr>
            </w:pPr>
          </w:p>
          <w:p w14:paraId="4F3E32FC" w14:textId="77777777" w:rsidR="003031C0" w:rsidRDefault="003031C0" w:rsidP="00D6766C">
            <w:pPr>
              <w:pStyle w:val="TAL"/>
            </w:pPr>
            <w:r>
              <w:rPr>
                <w:rFonts w:cs="Arial"/>
                <w:szCs w:val="18"/>
              </w:rPr>
              <w:t>This attribute shall be present only if the "</w:t>
            </w:r>
            <w:r>
              <w:t>commandType" attribute is set to "READ" or "WRITE":</w:t>
            </w:r>
          </w:p>
          <w:p w14:paraId="2036C511" w14:textId="77777777" w:rsidR="003031C0" w:rsidRDefault="003031C0" w:rsidP="00D6766C">
            <w:pPr>
              <w:pStyle w:val="TAL"/>
            </w:pPr>
          </w:p>
          <w:p w14:paraId="7032D6A5" w14:textId="77777777" w:rsidR="003031C0" w:rsidRDefault="003031C0" w:rsidP="00D6766C">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69615DFE" w14:textId="77777777" w:rsidR="003031C0" w:rsidRDefault="003031C0" w:rsidP="00D6766C">
            <w:pPr>
              <w:pStyle w:val="TAL"/>
              <w:ind w:left="284" w:hanging="284"/>
              <w:rPr>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tc>
        <w:tc>
          <w:tcPr>
            <w:tcW w:w="1345" w:type="dxa"/>
            <w:vAlign w:val="center"/>
          </w:tcPr>
          <w:p w14:paraId="575FC266" w14:textId="77777777" w:rsidR="003031C0" w:rsidRPr="008B1C02" w:rsidRDefault="003031C0" w:rsidP="00D6766C">
            <w:pPr>
              <w:pStyle w:val="TAL"/>
              <w:rPr>
                <w:rFonts w:cs="Arial"/>
                <w:szCs w:val="18"/>
              </w:rPr>
            </w:pPr>
          </w:p>
        </w:tc>
      </w:tr>
      <w:tr w:rsidR="003031C0" w:rsidRPr="008B1C02" w14:paraId="237178E4" w14:textId="77777777" w:rsidTr="00D6766C">
        <w:trPr>
          <w:trHeight w:val="128"/>
          <w:jc w:val="center"/>
        </w:trPr>
        <w:tc>
          <w:tcPr>
            <w:tcW w:w="1552" w:type="dxa"/>
            <w:vAlign w:val="center"/>
          </w:tcPr>
          <w:p w14:paraId="2AF3F957" w14:textId="77777777" w:rsidR="003031C0" w:rsidRDefault="003031C0" w:rsidP="00D6766C">
            <w:pPr>
              <w:pStyle w:val="TAL"/>
            </w:pPr>
            <w:r>
              <w:t>data</w:t>
            </w:r>
          </w:p>
        </w:tc>
        <w:tc>
          <w:tcPr>
            <w:tcW w:w="1702" w:type="dxa"/>
            <w:vAlign w:val="center"/>
          </w:tcPr>
          <w:p w14:paraId="6CB14C87" w14:textId="77777777" w:rsidR="003031C0" w:rsidRDefault="003031C0" w:rsidP="00D6766C">
            <w:pPr>
              <w:pStyle w:val="TAL"/>
            </w:pPr>
            <w:r>
              <w:t>Bytes</w:t>
            </w:r>
          </w:p>
        </w:tc>
        <w:tc>
          <w:tcPr>
            <w:tcW w:w="470" w:type="dxa"/>
            <w:vAlign w:val="center"/>
          </w:tcPr>
          <w:p w14:paraId="68D1D3A6" w14:textId="77777777" w:rsidR="003031C0" w:rsidRDefault="003031C0" w:rsidP="00D6766C">
            <w:pPr>
              <w:pStyle w:val="TAC"/>
            </w:pPr>
            <w:r>
              <w:t>C</w:t>
            </w:r>
          </w:p>
        </w:tc>
        <w:tc>
          <w:tcPr>
            <w:tcW w:w="1135" w:type="dxa"/>
            <w:vAlign w:val="center"/>
          </w:tcPr>
          <w:p w14:paraId="54B163D7" w14:textId="77777777" w:rsidR="003031C0" w:rsidRDefault="003031C0" w:rsidP="00D6766C">
            <w:pPr>
              <w:pStyle w:val="TAC"/>
            </w:pPr>
            <w:r>
              <w:t>0..</w:t>
            </w:r>
            <w:r w:rsidRPr="001C0C6F">
              <w:t>1</w:t>
            </w:r>
          </w:p>
        </w:tc>
        <w:tc>
          <w:tcPr>
            <w:tcW w:w="3231" w:type="dxa"/>
            <w:vAlign w:val="center"/>
          </w:tcPr>
          <w:p w14:paraId="34501575" w14:textId="77777777" w:rsidR="003031C0" w:rsidRDefault="003031C0" w:rsidP="00D6766C">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7F5407FC" w14:textId="77777777" w:rsidR="003031C0" w:rsidRDefault="003031C0" w:rsidP="00D6766C">
            <w:pPr>
              <w:pStyle w:val="TAL"/>
              <w:rPr>
                <w:rFonts w:cs="Arial"/>
                <w:szCs w:val="18"/>
              </w:rPr>
            </w:pPr>
          </w:p>
          <w:p w14:paraId="55C3509F" w14:textId="77777777" w:rsidR="003031C0" w:rsidRDefault="003031C0" w:rsidP="00D6766C">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40F8CA30" w14:textId="77777777" w:rsidR="003031C0" w:rsidRPr="008B1C02" w:rsidRDefault="003031C0" w:rsidP="00D6766C">
            <w:pPr>
              <w:pStyle w:val="TAL"/>
              <w:rPr>
                <w:rFonts w:cs="Arial"/>
                <w:szCs w:val="18"/>
              </w:rPr>
            </w:pPr>
          </w:p>
        </w:tc>
      </w:tr>
      <w:tr w:rsidR="0081209B" w:rsidRPr="008B1C02"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Default="0081209B" w:rsidP="00A328ED">
            <w:pPr>
              <w:pStyle w:val="TAL"/>
            </w:pPr>
            <w:r>
              <w:lastRenderedPageBreak/>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Default="0081209B" w:rsidP="00A328ED">
            <w:pPr>
              <w:pStyle w:val="TAL"/>
            </w:pPr>
            <w:r>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Default="0081209B" w:rsidP="00A328ED">
            <w:pPr>
              <w:pStyle w:val="TAC"/>
            </w:pPr>
            <w:r>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Default="0081209B" w:rsidP="00A328ED">
            <w:pPr>
              <w:pStyle w:val="TAC"/>
            </w:pPr>
            <w:r>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B25267" w:rsidRDefault="0081209B" w:rsidP="00A328ED">
            <w:pPr>
              <w:pStyle w:val="TAL"/>
              <w:rPr>
                <w:rFonts w:cs="Arial"/>
                <w:szCs w:val="18"/>
              </w:rPr>
            </w:pPr>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p>
          <w:p w14:paraId="59DDECB8" w14:textId="77777777" w:rsidR="0081209B" w:rsidRPr="00B25267" w:rsidRDefault="0081209B" w:rsidP="00A328ED">
            <w:pPr>
              <w:pStyle w:val="TAL"/>
              <w:rPr>
                <w:rFonts w:cs="Arial"/>
                <w:szCs w:val="18"/>
              </w:rPr>
            </w:pPr>
          </w:p>
          <w:p w14:paraId="31CF2563" w14:textId="77777777" w:rsidR="0081209B" w:rsidRPr="00B25267" w:rsidRDefault="0081209B" w:rsidP="00A328ED">
            <w:pPr>
              <w:pStyle w:val="TAL"/>
              <w:ind w:left="284" w:hanging="284"/>
              <w:rPr>
                <w:rFonts w:cs="Arial"/>
                <w:szCs w:val="18"/>
              </w:rPr>
            </w:pPr>
            <w:r w:rsidRPr="00B25267">
              <w:rPr>
                <w:rFonts w:cs="Arial"/>
                <w:szCs w:val="18"/>
              </w:rPr>
              <w:t>-</w:t>
            </w:r>
            <w:r w:rsidRPr="00B25267">
              <w:rPr>
                <w:rFonts w:cs="Arial"/>
                <w:szCs w:val="18"/>
              </w:rPr>
              <w:tab/>
              <w:t xml:space="preserve">"true" indicates that 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p>
          <w:p w14:paraId="72DA18EF" w14:textId="77777777" w:rsidR="0081209B" w:rsidRPr="00B25267" w:rsidRDefault="0081209B" w:rsidP="00A328ED">
            <w:pPr>
              <w:pStyle w:val="TAL"/>
              <w:rPr>
                <w:rFonts w:cs="Arial"/>
                <w:szCs w:val="18"/>
              </w:rPr>
            </w:pPr>
          </w:p>
          <w:p w14:paraId="33FB7E17" w14:textId="77777777" w:rsidR="0081209B" w:rsidRDefault="0081209B" w:rsidP="00A328ED">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w:t>
            </w:r>
            <w:r>
              <w:rPr>
                <w:rFonts w:cs="Arial"/>
                <w:szCs w:val="18"/>
              </w:rPr>
              <w:t xml:space="preserve"> is forbidden</w:t>
            </w:r>
            <w:r w:rsidRPr="00B25267">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8B1C02" w:rsidRDefault="0081209B" w:rsidP="00A328ED">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093848FC" w:rsidR="004C6B6A" w:rsidRDefault="004C6B6A" w:rsidP="00475562">
            <w:pPr>
              <w:pStyle w:val="TAL"/>
              <w:rPr>
                <w:rFonts w:cs="Arial"/>
                <w:szCs w:val="18"/>
              </w:rPr>
            </w:pPr>
            <w:r>
              <w:rPr>
                <w:rFonts w:cs="Arial"/>
                <w:szCs w:val="18"/>
              </w:rPr>
              <w:t xml:space="preserve">Contains the URI via which the AIoT </w:t>
            </w:r>
            <w:r w:rsidR="00856406">
              <w:rPr>
                <w:rFonts w:cs="Arial"/>
                <w:szCs w:val="18"/>
              </w:rPr>
              <w:t>C</w:t>
            </w:r>
            <w:r>
              <w:rPr>
                <w:rFonts w:cs="Arial"/>
                <w:szCs w:val="18"/>
              </w:rPr>
              <w:t>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856406" w:rsidRPr="00FD7038">
              <w:t>among the ones</w:t>
            </w:r>
            <w:r w:rsidRPr="002B5F3C">
              <w:rPr>
                <w:noProof/>
              </w:rPr>
              <w:t xml:space="preserve">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294E7D">
            <w:pPr>
              <w:pStyle w:val="TAN"/>
            </w:pPr>
            <w:r>
              <w:t>NOTE:</w:t>
            </w:r>
            <w:r>
              <w:tab/>
              <w:t>At least one of these attributes shall be present.</w:t>
            </w:r>
          </w:p>
        </w:tc>
      </w:tr>
    </w:tbl>
    <w:p w14:paraId="21D7EC03" w14:textId="77777777" w:rsidR="004C6B6A" w:rsidRDefault="004C6B6A" w:rsidP="004C6B6A">
      <w:pPr>
        <w:rPr>
          <w:lang w:eastAsia="zh-CN"/>
        </w:rPr>
      </w:pPr>
    </w:p>
    <w:p w14:paraId="7698D512" w14:textId="77777777" w:rsidR="004C6B6A" w:rsidRPr="008B1C02" w:rsidRDefault="004C6B6A" w:rsidP="004C6B6A">
      <w:pPr>
        <w:pStyle w:val="Heading5"/>
      </w:pPr>
      <w:bookmarkStart w:id="298" w:name="_Toc195310345"/>
      <w:bookmarkStart w:id="299" w:name="_Toc211950327"/>
      <w:bookmarkStart w:id="300" w:name="_Toc211959535"/>
      <w:r>
        <w:t>6.1.6.2</w:t>
      </w:r>
      <w:r w:rsidRPr="008B1C02">
        <w:t>.</w:t>
      </w:r>
      <w:r>
        <w:t>5</w:t>
      </w:r>
      <w:r w:rsidRPr="008B1C02">
        <w:tab/>
        <w:t xml:space="preserve">Type: </w:t>
      </w:r>
      <w:r>
        <w:t>Command</w:t>
      </w:r>
      <w:r w:rsidRPr="008B1C02">
        <w:t>Re</w:t>
      </w:r>
      <w:r>
        <w:t>sp</w:t>
      </w:r>
      <w:bookmarkEnd w:id="298"/>
      <w:bookmarkEnd w:id="299"/>
      <w:bookmarkEnd w:id="300"/>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31DD3568"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0F46ED">
              <w:rPr>
                <w:rFonts w:cs="Arial"/>
                <w:szCs w:val="18"/>
              </w:rPr>
              <w:t xml:space="preserve">that is </w:t>
            </w:r>
            <w:r>
              <w:rPr>
                <w:rFonts w:cs="Arial"/>
                <w:szCs w:val="18"/>
              </w:rPr>
              <w:t>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0F46ED" w:rsidRPr="00FD7038">
              <w:t>among the ones</w:t>
            </w:r>
            <w:r w:rsidRPr="002B5F3C">
              <w:rPr>
                <w:noProof/>
              </w:rPr>
              <w:t xml:space="preserve">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301" w:name="_Toc195310346"/>
      <w:bookmarkStart w:id="302" w:name="_Toc211950328"/>
      <w:bookmarkStart w:id="303" w:name="_Toc211959536"/>
      <w:r>
        <w:lastRenderedPageBreak/>
        <w:t>6.1.6.2</w:t>
      </w:r>
      <w:r w:rsidRPr="008B1C02">
        <w:t>.</w:t>
      </w:r>
      <w:r>
        <w:t>6</w:t>
      </w:r>
      <w:r w:rsidRPr="008B1C02">
        <w:tab/>
        <w:t xml:space="preserve">Type: </w:t>
      </w:r>
      <w:r>
        <w:t>AIoT</w:t>
      </w:r>
      <w:r w:rsidRPr="007C0004">
        <w:t>Notif</w:t>
      </w:r>
      <w:bookmarkEnd w:id="301"/>
      <w:bookmarkEnd w:id="302"/>
      <w:bookmarkEnd w:id="303"/>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5099D4C" w:rsidR="004C6B6A" w:rsidRPr="008B1C02" w:rsidRDefault="004C6B6A" w:rsidP="00475562">
            <w:pPr>
              <w:pStyle w:val="TAL"/>
              <w:rPr>
                <w:rFonts w:cs="Arial"/>
                <w:szCs w:val="18"/>
              </w:rPr>
            </w:pPr>
            <w:r w:rsidRPr="008B1C02">
              <w:rPr>
                <w:rFonts w:cs="Arial"/>
                <w:szCs w:val="18"/>
              </w:rPr>
              <w:t xml:space="preserve">Contains the identifier of the </w:t>
            </w:r>
            <w:r w:rsidR="005702B3">
              <w:rPr>
                <w:rFonts w:cs="Arial"/>
                <w:szCs w:val="18"/>
              </w:rPr>
              <w:t xml:space="preserve">AIoT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294E7D">
        <w:trPr>
          <w:trHeight w:val="128"/>
          <w:jc w:val="center"/>
        </w:trPr>
        <w:tc>
          <w:tcPr>
            <w:tcW w:w="1552" w:type="dxa"/>
            <w:vAlign w:val="center"/>
          </w:tcPr>
          <w:p w14:paraId="3C8ED05C" w14:textId="76DA9D50" w:rsidR="008E7095" w:rsidRDefault="008E7095" w:rsidP="00294E7D">
            <w:pPr>
              <w:pStyle w:val="TAL"/>
            </w:pPr>
            <w:r>
              <w:t>devices</w:t>
            </w:r>
            <w:r w:rsidR="005702B3">
              <w:t>RepData</w:t>
            </w:r>
          </w:p>
        </w:tc>
        <w:tc>
          <w:tcPr>
            <w:tcW w:w="1984" w:type="dxa"/>
            <w:vAlign w:val="center"/>
          </w:tcPr>
          <w:p w14:paraId="4DDC23C0" w14:textId="0EF26C9B" w:rsidR="008E7095" w:rsidRPr="008B1C02" w:rsidRDefault="008E7095" w:rsidP="00294E7D">
            <w:pPr>
              <w:pStyle w:val="TAL"/>
            </w:pPr>
            <w:r>
              <w:t>array(</w:t>
            </w:r>
            <w:r w:rsidR="005702B3">
              <w:t>DevicesRepInfo</w:t>
            </w:r>
            <w:r>
              <w:t>)</w:t>
            </w:r>
          </w:p>
        </w:tc>
        <w:tc>
          <w:tcPr>
            <w:tcW w:w="425" w:type="dxa"/>
            <w:vAlign w:val="center"/>
          </w:tcPr>
          <w:p w14:paraId="11545DC9" w14:textId="053D2C90" w:rsidR="008E7095" w:rsidRPr="008B1C02" w:rsidRDefault="005702B3" w:rsidP="00294E7D">
            <w:pPr>
              <w:pStyle w:val="TAC"/>
            </w:pPr>
            <w:r>
              <w:t>C</w:t>
            </w:r>
          </w:p>
        </w:tc>
        <w:tc>
          <w:tcPr>
            <w:tcW w:w="1134" w:type="dxa"/>
            <w:vAlign w:val="center"/>
          </w:tcPr>
          <w:p w14:paraId="6C9EA41C" w14:textId="77777777" w:rsidR="008E7095" w:rsidRPr="008B1C02" w:rsidRDefault="008E7095" w:rsidP="00294E7D">
            <w:pPr>
              <w:pStyle w:val="TAC"/>
            </w:pPr>
            <w:r w:rsidRPr="008B1C02">
              <w:t>1</w:t>
            </w:r>
            <w:r>
              <w:t>..N</w:t>
            </w:r>
          </w:p>
        </w:tc>
        <w:tc>
          <w:tcPr>
            <w:tcW w:w="3119" w:type="dxa"/>
            <w:vAlign w:val="center"/>
          </w:tcPr>
          <w:p w14:paraId="0D5D050B" w14:textId="3640FB57" w:rsidR="005702B3" w:rsidRDefault="008E7095" w:rsidP="005702B3">
            <w:pPr>
              <w:pStyle w:val="TAL"/>
              <w:rPr>
                <w:rFonts w:eastAsia="MS Mincho"/>
                <w:lang w:eastAsia="zh-CN"/>
              </w:rPr>
            </w:pPr>
            <w:r w:rsidRPr="008B1C02">
              <w:rPr>
                <w:rFonts w:cs="Arial"/>
                <w:szCs w:val="18"/>
              </w:rPr>
              <w:t xml:space="preserve">Contains the </w:t>
            </w:r>
            <w:r w:rsidR="005702B3">
              <w:rPr>
                <w:rFonts w:cs="Arial"/>
                <w:szCs w:val="18"/>
              </w:rPr>
              <w:t xml:space="preserve">AIoT </w:t>
            </w:r>
            <w:r w:rsidR="00BB3058">
              <w:rPr>
                <w:rFonts w:cs="Arial"/>
                <w:szCs w:val="18"/>
              </w:rPr>
              <w:t>D</w:t>
            </w:r>
            <w:r w:rsidR="005702B3">
              <w:rPr>
                <w:rFonts w:cs="Arial"/>
                <w:szCs w:val="18"/>
              </w:rPr>
              <w:t>evice(s) related reporting information.</w:t>
            </w:r>
          </w:p>
          <w:p w14:paraId="4497206E" w14:textId="77777777" w:rsidR="005702B3" w:rsidRDefault="005702B3" w:rsidP="005702B3">
            <w:pPr>
              <w:pStyle w:val="TAL"/>
              <w:rPr>
                <w:rFonts w:eastAsia="MS Mincho"/>
                <w:lang w:eastAsia="zh-CN"/>
              </w:rPr>
            </w:pPr>
          </w:p>
          <w:p w14:paraId="1D0AB9F0" w14:textId="07CF56D0" w:rsidR="008E7095" w:rsidRPr="008B1C02" w:rsidRDefault="005702B3" w:rsidP="005702B3">
            <w:pPr>
              <w:pStyle w:val="TAL"/>
              <w:rPr>
                <w:rFonts w:cs="Arial"/>
                <w:szCs w:val="18"/>
              </w:rPr>
            </w:pPr>
            <w:r>
              <w:rPr>
                <w:rFonts w:eastAsia="MS Mincho"/>
                <w:lang w:eastAsia="zh-CN"/>
              </w:rPr>
              <w:t>(NOTE</w:t>
            </w:r>
            <w:r w:rsidR="009634CC">
              <w:rPr>
                <w:rFonts w:eastAsia="MS Mincho"/>
                <w:lang w:eastAsia="zh-CN"/>
              </w:rPr>
              <w:t> 1, NOTE 2</w:t>
            </w:r>
            <w:r>
              <w:rPr>
                <w:rFonts w:eastAsia="MS Mincho"/>
                <w:lang w:eastAsia="zh-CN"/>
              </w:rPr>
              <w:t>)</w:t>
            </w:r>
          </w:p>
        </w:tc>
        <w:tc>
          <w:tcPr>
            <w:tcW w:w="1216" w:type="dxa"/>
            <w:vAlign w:val="center"/>
          </w:tcPr>
          <w:p w14:paraId="3F8BF817" w14:textId="77777777" w:rsidR="008E7095" w:rsidRPr="008B1C02" w:rsidRDefault="008E7095" w:rsidP="00294E7D">
            <w:pPr>
              <w:pStyle w:val="TAL"/>
              <w:rPr>
                <w:rFonts w:cs="Arial"/>
                <w:szCs w:val="18"/>
              </w:rPr>
            </w:pPr>
          </w:p>
        </w:tc>
      </w:tr>
      <w:tr w:rsidR="008E7095" w:rsidRPr="008B1C02" w14:paraId="6891D64E" w14:textId="77777777" w:rsidTr="00294E7D">
        <w:trPr>
          <w:trHeight w:val="128"/>
          <w:jc w:val="center"/>
        </w:trPr>
        <w:tc>
          <w:tcPr>
            <w:tcW w:w="1552" w:type="dxa"/>
            <w:vAlign w:val="center"/>
          </w:tcPr>
          <w:p w14:paraId="1E4883B5" w14:textId="77777777" w:rsidR="008E7095" w:rsidRDefault="008E7095" w:rsidP="00294E7D">
            <w:pPr>
              <w:pStyle w:val="TAL"/>
            </w:pPr>
            <w:r>
              <w:t>lastRepInd</w:t>
            </w:r>
          </w:p>
        </w:tc>
        <w:tc>
          <w:tcPr>
            <w:tcW w:w="1984" w:type="dxa"/>
            <w:vAlign w:val="center"/>
          </w:tcPr>
          <w:p w14:paraId="5EF18C18" w14:textId="77777777" w:rsidR="008E7095" w:rsidRDefault="008E7095" w:rsidP="00294E7D">
            <w:pPr>
              <w:pStyle w:val="TAL"/>
            </w:pPr>
            <w:r>
              <w:t>boolean</w:t>
            </w:r>
          </w:p>
        </w:tc>
        <w:tc>
          <w:tcPr>
            <w:tcW w:w="425" w:type="dxa"/>
            <w:vAlign w:val="center"/>
          </w:tcPr>
          <w:p w14:paraId="739870A6" w14:textId="16A07FEC" w:rsidR="008E7095" w:rsidRDefault="00047D21" w:rsidP="00294E7D">
            <w:pPr>
              <w:pStyle w:val="TAC"/>
            </w:pPr>
            <w:r>
              <w:t>C</w:t>
            </w:r>
          </w:p>
        </w:tc>
        <w:tc>
          <w:tcPr>
            <w:tcW w:w="1134" w:type="dxa"/>
            <w:vAlign w:val="center"/>
          </w:tcPr>
          <w:p w14:paraId="3A267AC7" w14:textId="77777777" w:rsidR="008E7095" w:rsidRPr="008B1C02" w:rsidRDefault="008E7095" w:rsidP="00294E7D">
            <w:pPr>
              <w:pStyle w:val="TAC"/>
            </w:pPr>
            <w:r>
              <w:t>0..1</w:t>
            </w:r>
          </w:p>
        </w:tc>
        <w:tc>
          <w:tcPr>
            <w:tcW w:w="3119" w:type="dxa"/>
            <w:vAlign w:val="center"/>
          </w:tcPr>
          <w:p w14:paraId="7141027A" w14:textId="50FD7C0C" w:rsidR="008E7095" w:rsidRDefault="00047D21" w:rsidP="00294E7D">
            <w:pPr>
              <w:pStyle w:val="TAL"/>
              <w:rPr>
                <w:rFonts w:cs="Arial"/>
                <w:szCs w:val="18"/>
              </w:rPr>
            </w:pPr>
            <w:r>
              <w:rPr>
                <w:rFonts w:cs="Arial"/>
                <w:szCs w:val="18"/>
              </w:rPr>
              <w:t>Indicates that</w:t>
            </w:r>
            <w:r w:rsidR="008E7095">
              <w:rPr>
                <w:rFonts w:cs="Arial"/>
                <w:szCs w:val="18"/>
              </w:rPr>
              <w:t xml:space="preserve"> th</w:t>
            </w:r>
            <w:r>
              <w:rPr>
                <w:rFonts w:cs="Arial"/>
                <w:szCs w:val="18"/>
              </w:rPr>
              <w:t>is</w:t>
            </w:r>
            <w:r w:rsidR="008E7095">
              <w:rPr>
                <w:rFonts w:cs="Arial"/>
                <w:szCs w:val="18"/>
              </w:rPr>
              <w:t xml:space="preserve"> </w:t>
            </w:r>
            <w:r>
              <w:rPr>
                <w:rFonts w:cs="Arial"/>
                <w:szCs w:val="18"/>
              </w:rPr>
              <w:t xml:space="preserve">is the </w:t>
            </w:r>
            <w:r w:rsidR="008E7095">
              <w:rPr>
                <w:rFonts w:cs="Arial"/>
                <w:szCs w:val="18"/>
              </w:rPr>
              <w:t xml:space="preserve">last reporting from the </w:t>
            </w:r>
            <w:r w:rsidR="00294E7D">
              <w:rPr>
                <w:rFonts w:cs="Arial"/>
                <w:szCs w:val="18"/>
              </w:rPr>
              <w:t>AIOTF</w:t>
            </w:r>
            <w:r>
              <w:rPr>
                <w:rFonts w:cs="Arial"/>
                <w:szCs w:val="18"/>
              </w:rPr>
              <w:t xml:space="preserve"> for the AIoT service operation identified by the "transId" attribute</w:t>
            </w:r>
            <w:r w:rsidR="008E7095">
              <w:rPr>
                <w:rFonts w:cs="Arial"/>
                <w:szCs w:val="18"/>
              </w:rPr>
              <w:t>.</w:t>
            </w:r>
          </w:p>
          <w:p w14:paraId="6608E885" w14:textId="77777777" w:rsidR="008E7095" w:rsidRDefault="008E7095" w:rsidP="00294E7D">
            <w:pPr>
              <w:pStyle w:val="TAL"/>
              <w:rPr>
                <w:rFonts w:cs="Arial"/>
                <w:szCs w:val="18"/>
              </w:rPr>
            </w:pPr>
          </w:p>
          <w:p w14:paraId="7ECD2D39" w14:textId="77777777" w:rsidR="008E7095" w:rsidRDefault="008E7095" w:rsidP="00294E7D">
            <w:pPr>
              <w:pStyle w:val="TAL"/>
              <w:ind w:left="284" w:hanging="284"/>
              <w:rPr>
                <w:rFonts w:cs="Arial"/>
                <w:szCs w:val="18"/>
              </w:rPr>
            </w:pPr>
            <w:r w:rsidRPr="00DC05D3">
              <w:rPr>
                <w:rFonts w:cs="Arial"/>
                <w:szCs w:val="18"/>
              </w:rPr>
              <w:t>-</w:t>
            </w:r>
            <w:r>
              <w:rPr>
                <w:rFonts w:cs="Arial"/>
                <w:szCs w:val="18"/>
              </w:rPr>
              <w:tab/>
              <w:t>"true" indicates that this is the last report.</w:t>
            </w:r>
          </w:p>
          <w:p w14:paraId="150E1F48" w14:textId="5B8BE0F9" w:rsidR="00047D21" w:rsidRDefault="00047D21" w:rsidP="00047D21">
            <w:pPr>
              <w:pStyle w:val="TAL"/>
              <w:rPr>
                <w:rFonts w:cs="Arial"/>
                <w:szCs w:val="18"/>
              </w:rPr>
            </w:pPr>
          </w:p>
          <w:p w14:paraId="59D2B8B0" w14:textId="77777777" w:rsidR="00047D21" w:rsidRDefault="00047D21" w:rsidP="00047D21">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0404263C" w14:textId="77777777" w:rsidR="00047D21" w:rsidRDefault="00047D21" w:rsidP="00047D21">
            <w:pPr>
              <w:pStyle w:val="TAL"/>
              <w:rPr>
                <w:rFonts w:cs="Arial"/>
                <w:szCs w:val="18"/>
              </w:rPr>
            </w:pPr>
          </w:p>
          <w:p w14:paraId="2E3B8DA9" w14:textId="77777777" w:rsidR="00047D21" w:rsidRDefault="00047D21" w:rsidP="00047D21">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3DB65945" w14:textId="77777777" w:rsidR="00047D21" w:rsidRDefault="00047D21" w:rsidP="00047D21">
            <w:pPr>
              <w:pStyle w:val="TAL"/>
              <w:rPr>
                <w:rFonts w:eastAsia="MS Mincho"/>
                <w:lang w:eastAsia="zh-CN"/>
              </w:rPr>
            </w:pPr>
          </w:p>
          <w:p w14:paraId="42544202" w14:textId="6F766FAE" w:rsidR="008E7095" w:rsidRPr="008B1C02" w:rsidRDefault="00047D21" w:rsidP="00047D21">
            <w:pPr>
              <w:pStyle w:val="TAL"/>
              <w:ind w:left="284" w:hanging="284"/>
              <w:rPr>
                <w:rFonts w:cs="Arial"/>
                <w:szCs w:val="18"/>
              </w:rPr>
            </w:pPr>
            <w:r>
              <w:rPr>
                <w:rFonts w:eastAsia="MS Mincho"/>
                <w:lang w:eastAsia="zh-CN"/>
              </w:rPr>
              <w:t>(NOTE</w:t>
            </w:r>
            <w:r w:rsidR="009634CC">
              <w:rPr>
                <w:rFonts w:eastAsia="MS Mincho"/>
                <w:lang w:eastAsia="zh-CN"/>
              </w:rPr>
              <w:t> 1</w:t>
            </w:r>
            <w:r>
              <w:rPr>
                <w:rFonts w:eastAsia="MS Mincho"/>
                <w:lang w:eastAsia="zh-CN"/>
              </w:rPr>
              <w:t>)</w:t>
            </w:r>
          </w:p>
        </w:tc>
        <w:tc>
          <w:tcPr>
            <w:tcW w:w="1216" w:type="dxa"/>
            <w:vAlign w:val="center"/>
          </w:tcPr>
          <w:p w14:paraId="35751ACC" w14:textId="77777777" w:rsidR="008E7095" w:rsidRPr="008B1C02" w:rsidRDefault="008E7095" w:rsidP="00294E7D">
            <w:pPr>
              <w:pStyle w:val="TAL"/>
              <w:rPr>
                <w:rFonts w:cs="Arial"/>
                <w:szCs w:val="18"/>
              </w:rPr>
            </w:pPr>
          </w:p>
        </w:tc>
      </w:tr>
      <w:tr w:rsidR="009634CC" w:rsidRPr="008B1C02" w14:paraId="3D4AAE49" w14:textId="77777777" w:rsidTr="00A328ED">
        <w:trPr>
          <w:trHeight w:val="128"/>
          <w:jc w:val="center"/>
        </w:trPr>
        <w:tc>
          <w:tcPr>
            <w:tcW w:w="1552" w:type="dxa"/>
            <w:vAlign w:val="center"/>
          </w:tcPr>
          <w:p w14:paraId="169A4198" w14:textId="77777777" w:rsidR="009634CC" w:rsidRDefault="009634CC" w:rsidP="00A328ED">
            <w:pPr>
              <w:pStyle w:val="TAL"/>
              <w:rPr>
                <w:lang w:eastAsia="zh-CN"/>
              </w:rPr>
            </w:pPr>
            <w:r>
              <w:rPr>
                <w:rFonts w:hint="eastAsia"/>
                <w:lang w:eastAsia="zh-CN"/>
              </w:rPr>
              <w:t>fa</w:t>
            </w:r>
            <w:r>
              <w:rPr>
                <w:lang w:eastAsia="zh-CN"/>
              </w:rPr>
              <w:t>ilCause</w:t>
            </w:r>
          </w:p>
        </w:tc>
        <w:tc>
          <w:tcPr>
            <w:tcW w:w="1984" w:type="dxa"/>
            <w:vAlign w:val="center"/>
          </w:tcPr>
          <w:p w14:paraId="36D32209" w14:textId="77777777" w:rsidR="009634CC" w:rsidRDefault="009634CC" w:rsidP="00A328ED">
            <w:pPr>
              <w:pStyle w:val="TAL"/>
              <w:rPr>
                <w:lang w:eastAsia="zh-CN"/>
              </w:rPr>
            </w:pPr>
            <w:r>
              <w:rPr>
                <w:rFonts w:hint="eastAsia"/>
                <w:lang w:eastAsia="zh-CN"/>
              </w:rPr>
              <w:t>F</w:t>
            </w:r>
            <w:r>
              <w:rPr>
                <w:lang w:eastAsia="zh-CN"/>
              </w:rPr>
              <w:t>ailureCause</w:t>
            </w:r>
          </w:p>
        </w:tc>
        <w:tc>
          <w:tcPr>
            <w:tcW w:w="425" w:type="dxa"/>
            <w:vAlign w:val="center"/>
          </w:tcPr>
          <w:p w14:paraId="5CCD877D" w14:textId="77777777" w:rsidR="009634CC" w:rsidRDefault="009634CC" w:rsidP="00A328ED">
            <w:pPr>
              <w:pStyle w:val="TAC"/>
            </w:pPr>
            <w:r>
              <w:t>C</w:t>
            </w:r>
          </w:p>
        </w:tc>
        <w:tc>
          <w:tcPr>
            <w:tcW w:w="1134" w:type="dxa"/>
            <w:vAlign w:val="center"/>
          </w:tcPr>
          <w:p w14:paraId="53D3A68B" w14:textId="77777777" w:rsidR="009634CC" w:rsidRDefault="009634CC" w:rsidP="00A328ED">
            <w:pPr>
              <w:pStyle w:val="TAC"/>
            </w:pPr>
            <w:r>
              <w:t>0..1</w:t>
            </w:r>
          </w:p>
        </w:tc>
        <w:tc>
          <w:tcPr>
            <w:tcW w:w="3119" w:type="dxa"/>
            <w:vAlign w:val="center"/>
          </w:tcPr>
          <w:p w14:paraId="79A8FE0E" w14:textId="77777777" w:rsidR="009634CC" w:rsidRDefault="009634CC" w:rsidP="00A328ED">
            <w:pPr>
              <w:pStyle w:val="TAL"/>
              <w:rPr>
                <w:rFonts w:cs="Arial"/>
                <w:szCs w:val="18"/>
                <w:lang w:eastAsia="zh-CN"/>
              </w:rPr>
            </w:pPr>
            <w:r>
              <w:rPr>
                <w:rFonts w:cs="Arial"/>
                <w:szCs w:val="18"/>
                <w:lang w:eastAsia="zh-CN"/>
              </w:rPr>
              <w:t xml:space="preserve">Contains the </w:t>
            </w:r>
            <w:r>
              <w:rPr>
                <w:rFonts w:cs="Arial"/>
                <w:szCs w:val="18"/>
              </w:rPr>
              <w:t>AIoT service operation failure cause</w:t>
            </w:r>
            <w:r>
              <w:rPr>
                <w:rFonts w:cs="Arial"/>
                <w:szCs w:val="18"/>
                <w:lang w:eastAsia="zh-CN"/>
              </w:rPr>
              <w:t>.</w:t>
            </w:r>
          </w:p>
          <w:p w14:paraId="63275DF0" w14:textId="77777777" w:rsidR="009634CC" w:rsidRDefault="009634CC" w:rsidP="00A328ED">
            <w:pPr>
              <w:pStyle w:val="TAL"/>
              <w:rPr>
                <w:rFonts w:cs="Arial"/>
                <w:szCs w:val="18"/>
                <w:lang w:eastAsia="zh-CN"/>
              </w:rPr>
            </w:pPr>
          </w:p>
          <w:p w14:paraId="784BADF4" w14:textId="77777777" w:rsidR="009634CC" w:rsidRDefault="009634CC" w:rsidP="00A328ED">
            <w:pPr>
              <w:pStyle w:val="TAL"/>
              <w:rPr>
                <w:rFonts w:cs="Arial"/>
                <w:szCs w:val="18"/>
              </w:rPr>
            </w:pPr>
            <w:r>
              <w:rPr>
                <w:rFonts w:eastAsia="MS Mincho"/>
                <w:lang w:eastAsia="zh-CN"/>
              </w:rPr>
              <w:t>(NOTE 1, NOTE 2)</w:t>
            </w:r>
          </w:p>
        </w:tc>
        <w:tc>
          <w:tcPr>
            <w:tcW w:w="1216" w:type="dxa"/>
            <w:vAlign w:val="center"/>
          </w:tcPr>
          <w:p w14:paraId="0A5D6DD1" w14:textId="77777777" w:rsidR="009634CC" w:rsidRPr="008B1C02" w:rsidRDefault="009634CC" w:rsidP="00A328ED">
            <w:pPr>
              <w:pStyle w:val="TAL"/>
              <w:rPr>
                <w:rFonts w:cs="Arial"/>
                <w:szCs w:val="18"/>
              </w:rPr>
            </w:pPr>
          </w:p>
        </w:tc>
      </w:tr>
      <w:tr w:rsidR="00047D21"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Default="00047D21" w:rsidP="009634CC">
            <w:pPr>
              <w:pStyle w:val="TAN"/>
            </w:pPr>
            <w:r>
              <w:t>NOTE</w:t>
            </w:r>
            <w:r w:rsidR="009634CC">
              <w:t> 1</w:t>
            </w:r>
            <w:r>
              <w:t>:</w:t>
            </w:r>
            <w:r>
              <w:tab/>
              <w:t>At least one of these attributes shall be present.</w:t>
            </w:r>
          </w:p>
          <w:p w14:paraId="0FC20D84" w14:textId="5F1AF632" w:rsidR="00047D21" w:rsidDel="007C2284" w:rsidRDefault="009634CC" w:rsidP="009634CC">
            <w:pPr>
              <w:pStyle w:val="TAN"/>
            </w:pPr>
            <w:r>
              <w:t>NOTE 2:</w:t>
            </w:r>
            <w:r>
              <w:tab/>
              <w:t>These attributes are mutually exclusive.</w:t>
            </w:r>
          </w:p>
        </w:tc>
      </w:tr>
    </w:tbl>
    <w:p w14:paraId="10A7D061" w14:textId="77777777" w:rsidR="004C6B6A" w:rsidRDefault="004C6B6A" w:rsidP="004C6B6A">
      <w:pPr>
        <w:rPr>
          <w:lang w:eastAsia="zh-CN"/>
        </w:rPr>
      </w:pPr>
    </w:p>
    <w:p w14:paraId="2F132775" w14:textId="77777777" w:rsidR="00536BCA" w:rsidRDefault="00536BCA" w:rsidP="00536BCA">
      <w:pPr>
        <w:pStyle w:val="Heading5"/>
      </w:pPr>
      <w:bookmarkStart w:id="304" w:name="_Toc211950329"/>
      <w:bookmarkStart w:id="305" w:name="_Toc195310347"/>
      <w:bookmarkStart w:id="306" w:name="_Toc211959537"/>
      <w:r>
        <w:t>6.1.6.2.7</w:t>
      </w:r>
      <w:r>
        <w:tab/>
        <w:t>Type: AIoTDevices</w:t>
      </w:r>
      <w:bookmarkEnd w:id="304"/>
      <w:bookmarkEnd w:id="306"/>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8B1C02"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294E7D">
            <w:pPr>
              <w:pStyle w:val="TAH"/>
            </w:pPr>
            <w:r w:rsidRPr="008B1C02">
              <w:t>Attribute name</w:t>
            </w:r>
          </w:p>
        </w:tc>
        <w:tc>
          <w:tcPr>
            <w:tcW w:w="1939" w:type="dxa"/>
            <w:shd w:val="clear" w:color="auto" w:fill="C0C0C0"/>
            <w:vAlign w:val="center"/>
            <w:hideMark/>
          </w:tcPr>
          <w:p w14:paraId="655A99C9" w14:textId="77777777" w:rsidR="00536BCA" w:rsidRPr="008B1C02" w:rsidRDefault="00536BCA" w:rsidP="00294E7D">
            <w:pPr>
              <w:pStyle w:val="TAH"/>
            </w:pPr>
            <w:r w:rsidRPr="008B1C02">
              <w:t>Data type</w:t>
            </w:r>
          </w:p>
        </w:tc>
        <w:tc>
          <w:tcPr>
            <w:tcW w:w="425" w:type="dxa"/>
            <w:shd w:val="clear" w:color="auto" w:fill="C0C0C0"/>
            <w:vAlign w:val="center"/>
            <w:hideMark/>
          </w:tcPr>
          <w:p w14:paraId="5FCAA04A" w14:textId="77777777" w:rsidR="00536BCA" w:rsidRPr="008B1C02" w:rsidRDefault="00536BCA" w:rsidP="00294E7D">
            <w:pPr>
              <w:pStyle w:val="TAH"/>
            </w:pPr>
            <w:r w:rsidRPr="008B1C02">
              <w:t>P</w:t>
            </w:r>
          </w:p>
        </w:tc>
        <w:tc>
          <w:tcPr>
            <w:tcW w:w="1134" w:type="dxa"/>
            <w:shd w:val="clear" w:color="auto" w:fill="C0C0C0"/>
            <w:vAlign w:val="center"/>
            <w:hideMark/>
          </w:tcPr>
          <w:p w14:paraId="7B7422C7" w14:textId="77777777" w:rsidR="00536BCA" w:rsidRPr="008B1C02" w:rsidRDefault="00536BCA" w:rsidP="00294E7D">
            <w:pPr>
              <w:pStyle w:val="TAH"/>
            </w:pPr>
            <w:r w:rsidRPr="008B1C02">
              <w:t>Cardinality</w:t>
            </w:r>
          </w:p>
        </w:tc>
        <w:tc>
          <w:tcPr>
            <w:tcW w:w="2991" w:type="dxa"/>
            <w:shd w:val="clear" w:color="auto" w:fill="C0C0C0"/>
            <w:vAlign w:val="center"/>
            <w:hideMark/>
          </w:tcPr>
          <w:p w14:paraId="31671BB6" w14:textId="77777777" w:rsidR="00536BCA" w:rsidRPr="008B1C02" w:rsidRDefault="00536BCA" w:rsidP="00294E7D">
            <w:pPr>
              <w:pStyle w:val="TAH"/>
            </w:pPr>
            <w:r w:rsidRPr="008B1C02">
              <w:t>Description</w:t>
            </w:r>
          </w:p>
        </w:tc>
        <w:tc>
          <w:tcPr>
            <w:tcW w:w="1344" w:type="dxa"/>
            <w:shd w:val="clear" w:color="auto" w:fill="C0C0C0"/>
            <w:vAlign w:val="center"/>
          </w:tcPr>
          <w:p w14:paraId="5B9EF2DA" w14:textId="77777777" w:rsidR="00536BCA" w:rsidRPr="008B1C02" w:rsidRDefault="00536BCA" w:rsidP="00294E7D">
            <w:pPr>
              <w:pStyle w:val="TAH"/>
            </w:pPr>
            <w:r w:rsidRPr="008B1C02">
              <w:t>Applicability</w:t>
            </w:r>
          </w:p>
        </w:tc>
      </w:tr>
      <w:tr w:rsidR="00536BCA" w:rsidRPr="008B1C02" w14:paraId="139B9D92" w14:textId="77777777" w:rsidTr="009C0263">
        <w:trPr>
          <w:gridAfter w:val="1"/>
          <w:wAfter w:w="94" w:type="dxa"/>
          <w:trHeight w:val="128"/>
          <w:jc w:val="center"/>
        </w:trPr>
        <w:tc>
          <w:tcPr>
            <w:tcW w:w="1597" w:type="dxa"/>
            <w:vAlign w:val="center"/>
          </w:tcPr>
          <w:p w14:paraId="14218E8E" w14:textId="77777777" w:rsidR="00536BCA" w:rsidRPr="008B1C02" w:rsidRDefault="00536BCA" w:rsidP="00294E7D">
            <w:pPr>
              <w:pStyle w:val="TAL"/>
            </w:pPr>
            <w:r>
              <w:t>devices</w:t>
            </w:r>
          </w:p>
        </w:tc>
        <w:tc>
          <w:tcPr>
            <w:tcW w:w="1939" w:type="dxa"/>
            <w:vAlign w:val="center"/>
          </w:tcPr>
          <w:p w14:paraId="66669901" w14:textId="76C17C97" w:rsidR="00536BCA" w:rsidRPr="008B1C02" w:rsidRDefault="005658A6" w:rsidP="00294E7D">
            <w:pPr>
              <w:pStyle w:val="TAL"/>
            </w:pPr>
            <w:r>
              <w:t>array(</w:t>
            </w:r>
            <w:r w:rsidR="00536BCA">
              <w:t>A</w:t>
            </w:r>
            <w:r w:rsidR="00536BCA" w:rsidRPr="00E21433">
              <w:t>iotDevPermId</w:t>
            </w:r>
            <w:r>
              <w:t>)</w:t>
            </w:r>
          </w:p>
        </w:tc>
        <w:tc>
          <w:tcPr>
            <w:tcW w:w="425" w:type="dxa"/>
            <w:vAlign w:val="center"/>
          </w:tcPr>
          <w:p w14:paraId="090896C8" w14:textId="77777777" w:rsidR="00536BCA" w:rsidRPr="008B1C02" w:rsidRDefault="00536BCA" w:rsidP="00294E7D">
            <w:pPr>
              <w:pStyle w:val="TAC"/>
              <w:rPr>
                <w:lang w:eastAsia="zh-CN"/>
              </w:rPr>
            </w:pPr>
            <w:r>
              <w:t>C</w:t>
            </w:r>
          </w:p>
        </w:tc>
        <w:tc>
          <w:tcPr>
            <w:tcW w:w="1134" w:type="dxa"/>
            <w:vAlign w:val="center"/>
          </w:tcPr>
          <w:p w14:paraId="298D1AD9" w14:textId="77777777" w:rsidR="00536BCA" w:rsidRPr="008446DF" w:rsidRDefault="00536BCA" w:rsidP="00294E7D">
            <w:pPr>
              <w:pStyle w:val="TAC"/>
            </w:pPr>
            <w:r w:rsidRPr="008B1C02">
              <w:t>1</w:t>
            </w:r>
            <w:r>
              <w:t>..N</w:t>
            </w:r>
          </w:p>
        </w:tc>
        <w:tc>
          <w:tcPr>
            <w:tcW w:w="2991" w:type="dxa"/>
            <w:vAlign w:val="center"/>
          </w:tcPr>
          <w:p w14:paraId="254BC668" w14:textId="75F702C8" w:rsidR="00536BCA" w:rsidRDefault="00536BCA" w:rsidP="00294E7D">
            <w:pPr>
              <w:pStyle w:val="TAL"/>
              <w:rPr>
                <w:rFonts w:cs="Arial"/>
                <w:szCs w:val="18"/>
              </w:rPr>
            </w:pPr>
            <w:r w:rsidRPr="008B1C02">
              <w:rPr>
                <w:rFonts w:cs="Arial"/>
                <w:szCs w:val="18"/>
              </w:rPr>
              <w:t xml:space="preserve">Contains the </w:t>
            </w:r>
            <w:r w:rsidR="006A59E0">
              <w:rPr>
                <w:rFonts w:cs="Arial"/>
                <w:szCs w:val="18"/>
              </w:rPr>
              <w:t xml:space="preserve">list of the </w:t>
            </w:r>
            <w:r>
              <w:rPr>
                <w:rFonts w:cs="Arial"/>
                <w:szCs w:val="18"/>
              </w:rPr>
              <w:t xml:space="preserve">permanent </w:t>
            </w:r>
            <w:r w:rsidRPr="008B1C02">
              <w:rPr>
                <w:rFonts w:cs="Arial"/>
                <w:szCs w:val="18"/>
              </w:rPr>
              <w:t>identifier</w:t>
            </w:r>
            <w:r w:rsidR="006A59E0">
              <w:rPr>
                <w:rFonts w:cs="Arial"/>
                <w:szCs w:val="18"/>
              </w:rPr>
              <w:t>(s)</w:t>
            </w:r>
            <w:r w:rsidRPr="008B1C02">
              <w:rPr>
                <w:rFonts w:cs="Arial"/>
                <w:szCs w:val="18"/>
              </w:rPr>
              <w:t xml:space="preserve"> of the </w:t>
            </w:r>
            <w:r>
              <w:rPr>
                <w:rFonts w:cs="Arial"/>
                <w:szCs w:val="18"/>
              </w:rPr>
              <w:t xml:space="preserve">target AIoT </w:t>
            </w:r>
            <w:r w:rsidR="00BB3058">
              <w:rPr>
                <w:rFonts w:cs="Arial"/>
                <w:szCs w:val="18"/>
              </w:rPr>
              <w:t>D</w:t>
            </w:r>
            <w:r>
              <w:rPr>
                <w:rFonts w:cs="Arial"/>
                <w:szCs w:val="18"/>
              </w:rPr>
              <w:t>evice</w:t>
            </w:r>
            <w:r w:rsidR="006A59E0">
              <w:rPr>
                <w:rFonts w:cs="Arial"/>
                <w:szCs w:val="18"/>
              </w:rPr>
              <w:t>(s)</w:t>
            </w:r>
            <w:r w:rsidRPr="008B1C02">
              <w:rPr>
                <w:rFonts w:cs="Arial"/>
                <w:szCs w:val="18"/>
              </w:rPr>
              <w:t>.</w:t>
            </w:r>
          </w:p>
          <w:p w14:paraId="670759DF" w14:textId="77777777" w:rsidR="00536BCA" w:rsidRDefault="00536BCA" w:rsidP="00294E7D">
            <w:pPr>
              <w:pStyle w:val="TAL"/>
              <w:rPr>
                <w:rFonts w:cs="Arial"/>
                <w:szCs w:val="18"/>
              </w:rPr>
            </w:pPr>
          </w:p>
          <w:p w14:paraId="200FB4E7" w14:textId="77777777" w:rsidR="00536BCA" w:rsidRPr="008B1C02" w:rsidRDefault="00536BCA" w:rsidP="00294E7D">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294E7D">
            <w:pPr>
              <w:pStyle w:val="TAL"/>
              <w:rPr>
                <w:rFonts w:cs="Arial"/>
                <w:szCs w:val="18"/>
              </w:rPr>
            </w:pPr>
          </w:p>
        </w:tc>
      </w:tr>
      <w:tr w:rsidR="00536BCA"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294E7D">
            <w:pPr>
              <w:pStyle w:val="TAL"/>
            </w:pPr>
            <w:r>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294E7D">
            <w:pPr>
              <w:pStyle w:val="TAL"/>
            </w:pPr>
            <w:r>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294E7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294E7D">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032AC1E" w:rsidR="00536BCA" w:rsidRDefault="00536BCA" w:rsidP="00294E7D">
            <w:pPr>
              <w:pStyle w:val="TAL"/>
              <w:rPr>
                <w:rFonts w:cs="Arial"/>
                <w:szCs w:val="18"/>
              </w:rPr>
            </w:pPr>
            <w:r w:rsidRPr="002B5F3C">
              <w:rPr>
                <w:noProof/>
              </w:rPr>
              <w:t xml:space="preserve">Contains the </w:t>
            </w:r>
            <w:r>
              <w:rPr>
                <w:noProof/>
              </w:rPr>
              <w:t xml:space="preserve">filtering information used for identifying the target AIoT </w:t>
            </w:r>
            <w:r w:rsidR="00BB3058">
              <w:rPr>
                <w:noProof/>
              </w:rPr>
              <w:t>D</w:t>
            </w:r>
            <w:r>
              <w:rPr>
                <w:noProof/>
              </w:rPr>
              <w:t>evice(s)</w:t>
            </w:r>
            <w:r w:rsidRPr="002B5F3C">
              <w:rPr>
                <w:noProof/>
              </w:rPr>
              <w:t>.</w:t>
            </w:r>
          </w:p>
          <w:p w14:paraId="7F74838A" w14:textId="77777777" w:rsidR="00536BCA" w:rsidRDefault="00536BCA" w:rsidP="00294E7D">
            <w:pPr>
              <w:pStyle w:val="TAL"/>
              <w:rPr>
                <w:rFonts w:cs="Arial"/>
                <w:szCs w:val="18"/>
              </w:rPr>
            </w:pPr>
          </w:p>
          <w:p w14:paraId="33E73BBF" w14:textId="77777777" w:rsidR="00536BCA" w:rsidRDefault="00536BCA" w:rsidP="00294E7D">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294E7D">
            <w:pPr>
              <w:pStyle w:val="TAL"/>
              <w:rPr>
                <w:rFonts w:cs="Arial"/>
                <w:szCs w:val="18"/>
              </w:rPr>
            </w:pPr>
          </w:p>
        </w:tc>
      </w:tr>
      <w:tr w:rsidR="00536BCA" w:rsidRPr="0016361A"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16361A" w:rsidRDefault="00536BCA" w:rsidP="00294E7D">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56A89A45" w14:textId="77777777" w:rsidR="00047D21" w:rsidRPr="008B1C02" w:rsidRDefault="00047D21" w:rsidP="00047D21">
      <w:pPr>
        <w:pStyle w:val="Heading5"/>
      </w:pPr>
      <w:bookmarkStart w:id="307" w:name="_Toc211950330"/>
      <w:bookmarkStart w:id="308" w:name="_Toc211959538"/>
      <w:r>
        <w:lastRenderedPageBreak/>
        <w:t>6.1.6.2</w:t>
      </w:r>
      <w:r w:rsidRPr="008B1C02">
        <w:t>.</w:t>
      </w:r>
      <w:r>
        <w:t>8</w:t>
      </w:r>
      <w:r w:rsidRPr="008B1C02">
        <w:tab/>
        <w:t xml:space="preserve">Type: </w:t>
      </w:r>
      <w:r>
        <w:t>DevicesRepInfo</w:t>
      </w:r>
      <w:bookmarkEnd w:id="307"/>
      <w:bookmarkEnd w:id="308"/>
    </w:p>
    <w:p w14:paraId="1D333078" w14:textId="77777777" w:rsidR="00047D21" w:rsidRPr="008B1C02" w:rsidRDefault="00047D21" w:rsidP="00047D21">
      <w:pPr>
        <w:pStyle w:val="TH"/>
      </w:pPr>
      <w:r w:rsidRPr="008B1C02">
        <w:rPr>
          <w:noProof/>
        </w:rPr>
        <w:t>Table </w:t>
      </w:r>
      <w:r>
        <w:t>6.1.6.2</w:t>
      </w:r>
      <w:r w:rsidRPr="008B1C02">
        <w:t>.</w:t>
      </w:r>
      <w:r>
        <w:t>8</w:t>
      </w:r>
      <w:r w:rsidRPr="008B1C02">
        <w:t xml:space="preserve">-1: </w:t>
      </w:r>
      <w:r w:rsidRPr="008B1C02">
        <w:rPr>
          <w:noProof/>
        </w:rPr>
        <w:t xml:space="preserve">Definition of type </w:t>
      </w:r>
      <w:r>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8B1C02" w14:paraId="34FCE585" w14:textId="77777777" w:rsidTr="00D6766C">
        <w:trPr>
          <w:trHeight w:val="128"/>
          <w:jc w:val="center"/>
        </w:trPr>
        <w:tc>
          <w:tcPr>
            <w:tcW w:w="1552" w:type="dxa"/>
            <w:shd w:val="clear" w:color="auto" w:fill="C0C0C0"/>
            <w:vAlign w:val="center"/>
            <w:hideMark/>
          </w:tcPr>
          <w:p w14:paraId="4FD7388B" w14:textId="77777777" w:rsidR="00047D21" w:rsidRPr="008B1C02" w:rsidRDefault="00047D21" w:rsidP="00D6766C">
            <w:pPr>
              <w:pStyle w:val="TAH"/>
            </w:pPr>
            <w:r w:rsidRPr="008B1C02">
              <w:t>Attribute name</w:t>
            </w:r>
          </w:p>
        </w:tc>
        <w:tc>
          <w:tcPr>
            <w:tcW w:w="1984" w:type="dxa"/>
            <w:shd w:val="clear" w:color="auto" w:fill="C0C0C0"/>
            <w:vAlign w:val="center"/>
            <w:hideMark/>
          </w:tcPr>
          <w:p w14:paraId="0EA11B3E" w14:textId="77777777" w:rsidR="00047D21" w:rsidRPr="008B1C02" w:rsidRDefault="00047D21" w:rsidP="00D6766C">
            <w:pPr>
              <w:pStyle w:val="TAH"/>
            </w:pPr>
            <w:r w:rsidRPr="008B1C02">
              <w:t>Data type</w:t>
            </w:r>
          </w:p>
        </w:tc>
        <w:tc>
          <w:tcPr>
            <w:tcW w:w="425" w:type="dxa"/>
            <w:shd w:val="clear" w:color="auto" w:fill="C0C0C0"/>
            <w:vAlign w:val="center"/>
            <w:hideMark/>
          </w:tcPr>
          <w:p w14:paraId="559EDED5" w14:textId="77777777" w:rsidR="00047D21" w:rsidRPr="008B1C02" w:rsidRDefault="00047D21" w:rsidP="00D6766C">
            <w:pPr>
              <w:pStyle w:val="TAH"/>
            </w:pPr>
            <w:r w:rsidRPr="008B1C02">
              <w:t>P</w:t>
            </w:r>
          </w:p>
        </w:tc>
        <w:tc>
          <w:tcPr>
            <w:tcW w:w="1134" w:type="dxa"/>
            <w:shd w:val="clear" w:color="auto" w:fill="C0C0C0"/>
            <w:vAlign w:val="center"/>
            <w:hideMark/>
          </w:tcPr>
          <w:p w14:paraId="4AD76BE4" w14:textId="77777777" w:rsidR="00047D21" w:rsidRPr="008B1C02" w:rsidRDefault="00047D21" w:rsidP="00D6766C">
            <w:pPr>
              <w:pStyle w:val="TAH"/>
            </w:pPr>
            <w:r w:rsidRPr="008B1C02">
              <w:t>Cardinality</w:t>
            </w:r>
          </w:p>
        </w:tc>
        <w:tc>
          <w:tcPr>
            <w:tcW w:w="3119" w:type="dxa"/>
            <w:shd w:val="clear" w:color="auto" w:fill="C0C0C0"/>
            <w:vAlign w:val="center"/>
            <w:hideMark/>
          </w:tcPr>
          <w:p w14:paraId="4552F3DA" w14:textId="77777777" w:rsidR="00047D21" w:rsidRPr="008B1C02" w:rsidRDefault="00047D21" w:rsidP="00D6766C">
            <w:pPr>
              <w:pStyle w:val="TAH"/>
            </w:pPr>
            <w:r w:rsidRPr="008B1C02">
              <w:t>Description</w:t>
            </w:r>
          </w:p>
        </w:tc>
        <w:tc>
          <w:tcPr>
            <w:tcW w:w="1216" w:type="dxa"/>
            <w:shd w:val="clear" w:color="auto" w:fill="C0C0C0"/>
            <w:vAlign w:val="center"/>
          </w:tcPr>
          <w:p w14:paraId="1A61CCDC" w14:textId="77777777" w:rsidR="00047D21" w:rsidRPr="008B1C02" w:rsidRDefault="00047D21" w:rsidP="00D6766C">
            <w:pPr>
              <w:pStyle w:val="TAH"/>
            </w:pPr>
            <w:r w:rsidRPr="008B1C02">
              <w:t>Applicability</w:t>
            </w:r>
          </w:p>
        </w:tc>
      </w:tr>
      <w:tr w:rsidR="00047D21" w:rsidRPr="008B1C02" w14:paraId="226B2E45" w14:textId="77777777" w:rsidTr="00D6766C">
        <w:trPr>
          <w:trHeight w:val="128"/>
          <w:jc w:val="center"/>
        </w:trPr>
        <w:tc>
          <w:tcPr>
            <w:tcW w:w="1552" w:type="dxa"/>
            <w:vAlign w:val="center"/>
          </w:tcPr>
          <w:p w14:paraId="64FDF1BC" w14:textId="77777777" w:rsidR="00047D21" w:rsidRDefault="00047D21" w:rsidP="00D6766C">
            <w:pPr>
              <w:pStyle w:val="TAL"/>
            </w:pPr>
            <w:r>
              <w:t>deviceId</w:t>
            </w:r>
          </w:p>
        </w:tc>
        <w:tc>
          <w:tcPr>
            <w:tcW w:w="1984" w:type="dxa"/>
            <w:vAlign w:val="center"/>
          </w:tcPr>
          <w:p w14:paraId="7D2FB201" w14:textId="77777777" w:rsidR="00047D21" w:rsidRPr="008B1C02" w:rsidRDefault="00047D21" w:rsidP="00D6766C">
            <w:pPr>
              <w:pStyle w:val="TAL"/>
            </w:pPr>
            <w:r>
              <w:t>A</w:t>
            </w:r>
            <w:r w:rsidRPr="00E21433">
              <w:t>iotDevPermId</w:t>
            </w:r>
          </w:p>
        </w:tc>
        <w:tc>
          <w:tcPr>
            <w:tcW w:w="425" w:type="dxa"/>
            <w:vAlign w:val="center"/>
          </w:tcPr>
          <w:p w14:paraId="29CCC21B" w14:textId="77777777" w:rsidR="00047D21" w:rsidRPr="008B1C02" w:rsidRDefault="00047D21" w:rsidP="00D6766C">
            <w:pPr>
              <w:pStyle w:val="TAC"/>
            </w:pPr>
            <w:r>
              <w:t>M</w:t>
            </w:r>
          </w:p>
        </w:tc>
        <w:tc>
          <w:tcPr>
            <w:tcW w:w="1134" w:type="dxa"/>
            <w:vAlign w:val="center"/>
          </w:tcPr>
          <w:p w14:paraId="2F3F5575" w14:textId="77777777" w:rsidR="00047D21" w:rsidRPr="008B1C02" w:rsidRDefault="00047D21" w:rsidP="00D6766C">
            <w:pPr>
              <w:pStyle w:val="TAC"/>
            </w:pPr>
            <w:r w:rsidRPr="008B1C02">
              <w:t>1</w:t>
            </w:r>
          </w:p>
        </w:tc>
        <w:tc>
          <w:tcPr>
            <w:tcW w:w="3119" w:type="dxa"/>
            <w:vAlign w:val="center"/>
          </w:tcPr>
          <w:p w14:paraId="2BBE4691" w14:textId="5301BF4F" w:rsidR="00047D21" w:rsidRPr="008B1C02" w:rsidRDefault="00047D21" w:rsidP="00D6766C">
            <w:pPr>
              <w:pStyle w:val="TAL"/>
              <w:rPr>
                <w:rFonts w:cs="Arial"/>
                <w:szCs w:val="18"/>
              </w:rPr>
            </w:pPr>
            <w:r w:rsidRPr="008B1C02">
              <w:rPr>
                <w:rFonts w:cs="Arial"/>
                <w:szCs w:val="18"/>
              </w:rPr>
              <w:t xml:space="preserve">Contains the identifier of the </w:t>
            </w:r>
            <w:r>
              <w:rPr>
                <w:rFonts w:cs="Arial"/>
                <w:szCs w:val="18"/>
              </w:rPr>
              <w:t xml:space="preserve">AIoT </w:t>
            </w:r>
            <w:r w:rsidR="00BB3058">
              <w:rPr>
                <w:rFonts w:cs="Arial"/>
                <w:szCs w:val="18"/>
              </w:rPr>
              <w:t>D</w:t>
            </w:r>
            <w:r>
              <w:rPr>
                <w:rFonts w:cs="Arial"/>
                <w:szCs w:val="18"/>
              </w:rPr>
              <w:t>evice to which the reporting information is related</w:t>
            </w:r>
            <w:r w:rsidRPr="008B1C02">
              <w:rPr>
                <w:rFonts w:cs="Arial"/>
                <w:szCs w:val="18"/>
              </w:rPr>
              <w:t>.</w:t>
            </w:r>
          </w:p>
        </w:tc>
        <w:tc>
          <w:tcPr>
            <w:tcW w:w="1216" w:type="dxa"/>
            <w:vAlign w:val="center"/>
          </w:tcPr>
          <w:p w14:paraId="3DA5F314" w14:textId="77777777" w:rsidR="00047D21" w:rsidRPr="008B1C02" w:rsidRDefault="00047D21" w:rsidP="00D6766C">
            <w:pPr>
              <w:pStyle w:val="TAL"/>
              <w:rPr>
                <w:rFonts w:cs="Arial"/>
                <w:szCs w:val="18"/>
              </w:rPr>
            </w:pPr>
          </w:p>
        </w:tc>
      </w:tr>
      <w:tr w:rsidR="00047D21" w:rsidRPr="008B1C02" w14:paraId="092BFFB7" w14:textId="77777777" w:rsidTr="00D6766C">
        <w:trPr>
          <w:trHeight w:val="128"/>
          <w:jc w:val="center"/>
        </w:trPr>
        <w:tc>
          <w:tcPr>
            <w:tcW w:w="1552" w:type="dxa"/>
            <w:vAlign w:val="center"/>
          </w:tcPr>
          <w:p w14:paraId="04DAC50B" w14:textId="77777777" w:rsidR="00047D21" w:rsidRDefault="00047D21" w:rsidP="00D6766C">
            <w:pPr>
              <w:pStyle w:val="TAL"/>
            </w:pPr>
            <w:r>
              <w:t>readCmdRep</w:t>
            </w:r>
          </w:p>
        </w:tc>
        <w:tc>
          <w:tcPr>
            <w:tcW w:w="1984" w:type="dxa"/>
            <w:vAlign w:val="center"/>
          </w:tcPr>
          <w:p w14:paraId="57C5DE68" w14:textId="77777777" w:rsidR="00047D21" w:rsidRDefault="00047D21" w:rsidP="00D6766C">
            <w:pPr>
              <w:pStyle w:val="TAL"/>
            </w:pPr>
            <w:r>
              <w:t>Bytes</w:t>
            </w:r>
          </w:p>
        </w:tc>
        <w:tc>
          <w:tcPr>
            <w:tcW w:w="425" w:type="dxa"/>
            <w:vAlign w:val="center"/>
          </w:tcPr>
          <w:p w14:paraId="5CF22A73" w14:textId="77777777" w:rsidR="00047D21" w:rsidRDefault="00047D21" w:rsidP="00D6766C">
            <w:pPr>
              <w:pStyle w:val="TAC"/>
            </w:pPr>
            <w:r>
              <w:t>O</w:t>
            </w:r>
          </w:p>
        </w:tc>
        <w:tc>
          <w:tcPr>
            <w:tcW w:w="1134" w:type="dxa"/>
            <w:vAlign w:val="center"/>
          </w:tcPr>
          <w:p w14:paraId="5153627B" w14:textId="77777777" w:rsidR="00047D21" w:rsidRPr="008B1C02" w:rsidRDefault="00047D21" w:rsidP="00D6766C">
            <w:pPr>
              <w:pStyle w:val="TAC"/>
            </w:pPr>
            <w:r>
              <w:t>0..1</w:t>
            </w:r>
          </w:p>
        </w:tc>
        <w:tc>
          <w:tcPr>
            <w:tcW w:w="3119" w:type="dxa"/>
            <w:vAlign w:val="center"/>
          </w:tcPr>
          <w:p w14:paraId="06F5E752" w14:textId="05150D53" w:rsidR="00047D21" w:rsidRDefault="00047D21" w:rsidP="00D6766C">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w:t>
            </w:r>
            <w:r w:rsidR="00BB3058">
              <w:rPr>
                <w:rFonts w:eastAsia="DengXian"/>
                <w:noProof/>
                <w:lang w:eastAsia="ko-KR"/>
              </w:rPr>
              <w:t>D</w:t>
            </w:r>
            <w:r>
              <w:rPr>
                <w:rFonts w:eastAsia="DengXian"/>
                <w:noProof/>
                <w:lang w:eastAsia="ko-KR"/>
              </w:rPr>
              <w:t>evice identified by the "deviceId" attribute.</w:t>
            </w:r>
          </w:p>
          <w:p w14:paraId="22B7F814" w14:textId="77777777" w:rsidR="00047D21" w:rsidRDefault="00047D21" w:rsidP="00D6766C">
            <w:pPr>
              <w:pStyle w:val="TAL"/>
              <w:rPr>
                <w:rFonts w:cs="Arial"/>
                <w:szCs w:val="18"/>
              </w:rPr>
            </w:pPr>
          </w:p>
          <w:p w14:paraId="06B4CF17" w14:textId="77777777" w:rsidR="00047D21" w:rsidRPr="008B1C02" w:rsidRDefault="00047D21" w:rsidP="00D6766C">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"commandType" attribute is set to "READ"</w:t>
            </w:r>
            <w:r>
              <w:t xml:space="preserve"> in the corresponding AIoT Command service operation.</w:t>
            </w:r>
          </w:p>
        </w:tc>
        <w:tc>
          <w:tcPr>
            <w:tcW w:w="1216" w:type="dxa"/>
            <w:vAlign w:val="center"/>
          </w:tcPr>
          <w:p w14:paraId="61796531" w14:textId="77777777" w:rsidR="00047D21" w:rsidRPr="008B1C02" w:rsidRDefault="00047D21" w:rsidP="00D6766C">
            <w:pPr>
              <w:pStyle w:val="TAL"/>
              <w:rPr>
                <w:rFonts w:cs="Arial"/>
                <w:szCs w:val="18"/>
              </w:rPr>
            </w:pPr>
          </w:p>
        </w:tc>
      </w:tr>
      <w:tr w:rsidR="0081209B" w:rsidRPr="00917EC0"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917EC0" w:rsidRDefault="0081209B" w:rsidP="00A328ED">
            <w:pPr>
              <w:pStyle w:val="TAL"/>
            </w:pPr>
            <w:r>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917EC0" w:rsidRDefault="0081209B" w:rsidP="00A328ED">
            <w:pPr>
              <w:pStyle w:val="TAL"/>
            </w:pPr>
            <w:r>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7A4B35" w:rsidRDefault="0081209B" w:rsidP="00A328E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917EC0" w:rsidRDefault="0081209B" w:rsidP="00A328ED">
            <w:pPr>
              <w:pStyle w:val="TAC"/>
            </w:pPr>
            <w:r>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Default="0081209B" w:rsidP="00A328ED">
            <w:pPr>
              <w:pStyle w:val="TAL"/>
              <w:rPr>
                <w:rFonts w:cs="Arial"/>
                <w:szCs w:val="18"/>
              </w:rPr>
            </w:pPr>
            <w:r>
              <w:rPr>
                <w:rFonts w:cs="Arial"/>
                <w:szCs w:val="18"/>
              </w:rPr>
              <w:t xml:space="preserve">Contains the location information of the </w:t>
            </w:r>
            <w:r w:rsidRPr="0032664E">
              <w:rPr>
                <w:rFonts w:cs="Arial"/>
                <w:szCs w:val="18"/>
              </w:rPr>
              <w:t>AIoT Device</w:t>
            </w:r>
            <w:r>
              <w:rPr>
                <w:rFonts w:cs="Arial"/>
                <w:szCs w:val="18"/>
              </w:rPr>
              <w:t xml:space="preserve"> identified by the "deviceId" attribute.</w:t>
            </w:r>
          </w:p>
          <w:p w14:paraId="2D7EB5B2" w14:textId="77777777" w:rsidR="0081209B" w:rsidRDefault="0081209B" w:rsidP="00A328ED">
            <w:pPr>
              <w:pStyle w:val="TAL"/>
              <w:rPr>
                <w:rFonts w:cs="Arial"/>
                <w:szCs w:val="18"/>
              </w:rPr>
            </w:pPr>
          </w:p>
          <w:p w14:paraId="710D37EA" w14:textId="77777777" w:rsidR="0081209B" w:rsidRDefault="0081209B" w:rsidP="00A328ED">
            <w:pPr>
              <w:pStyle w:val="TAL"/>
              <w:rPr>
                <w:rFonts w:cs="Arial"/>
                <w:szCs w:val="18"/>
              </w:rPr>
            </w:pPr>
            <w:r>
              <w:rPr>
                <w:rFonts w:cs="Arial"/>
                <w:szCs w:val="18"/>
              </w:rPr>
              <w:t xml:space="preserve">This attribute may be present only </w:t>
            </w:r>
            <w:r w:rsidRPr="00876FA8">
              <w:rPr>
                <w:rFonts w:cs="Arial"/>
                <w:szCs w:val="18"/>
              </w:rPr>
              <w:t>if the "</w:t>
            </w:r>
            <w:r>
              <w:rPr>
                <w:rFonts w:cs="Arial"/>
                <w:szCs w:val="18"/>
              </w:rPr>
              <w:t>devL</w:t>
            </w:r>
            <w:r w:rsidRPr="00876FA8">
              <w:rPr>
                <w:rFonts w:cs="Arial"/>
                <w:szCs w:val="18"/>
              </w:rPr>
              <w:t>ocReqInd"</w:t>
            </w:r>
            <w:r>
              <w:rPr>
                <w:rFonts w:cs="Arial"/>
                <w:szCs w:val="18"/>
              </w:rPr>
              <w:t xml:space="preserve"> attribute within the corresponding </w:t>
            </w:r>
            <w:r w:rsidRPr="0081209B">
              <w:rPr>
                <w:rFonts w:cs="Arial"/>
                <w:szCs w:val="18"/>
              </w:rPr>
              <w:t>AIoT Inventory or Command request was</w:t>
            </w:r>
            <w:r>
              <w:rPr>
                <w:rFonts w:cs="Arial"/>
                <w:szCs w:val="18"/>
              </w:rPr>
              <w:t xml:space="preserve"> set to </w:t>
            </w:r>
            <w:r w:rsidRPr="00876FA8">
              <w:rPr>
                <w:rFonts w:cs="Arial"/>
                <w:szCs w:val="18"/>
              </w:rPr>
              <w:t>"</w:t>
            </w:r>
            <w:r>
              <w:rPr>
                <w:rFonts w:cs="Arial"/>
                <w:szCs w:val="18"/>
              </w:rPr>
              <w:t>true</w:t>
            </w:r>
            <w:r w:rsidRPr="00876FA8">
              <w:rPr>
                <w:rFonts w:cs="Arial"/>
                <w:szCs w:val="18"/>
              </w:rPr>
              <w:t>"</w:t>
            </w:r>
            <w:r>
              <w:rPr>
                <w:rFonts w:cs="Arial"/>
                <w:szCs w:val="18"/>
              </w:rPr>
              <w:t xml:space="preserve"> </w:t>
            </w:r>
            <w:r w:rsidRPr="00876FA8">
              <w:rPr>
                <w:rFonts w:cs="Arial"/>
                <w:szCs w:val="18"/>
              </w:rPr>
              <w:t xml:space="preserve">and the </w:t>
            </w:r>
            <w:r>
              <w:rPr>
                <w:rFonts w:cs="Arial"/>
                <w:szCs w:val="18"/>
              </w:rPr>
              <w:t>AIoT Device location information is available.</w:t>
            </w:r>
          </w:p>
          <w:p w14:paraId="23270C70" w14:textId="77777777" w:rsidR="0081209B" w:rsidRDefault="0081209B" w:rsidP="00A328ED">
            <w:pPr>
              <w:pStyle w:val="TAL"/>
              <w:rPr>
                <w:rFonts w:cs="Arial"/>
                <w:szCs w:val="18"/>
              </w:rPr>
            </w:pPr>
          </w:p>
          <w:p w14:paraId="2C14E50D" w14:textId="77777777" w:rsidR="0081209B" w:rsidRPr="00917EC0" w:rsidRDefault="0081209B" w:rsidP="00A328ED">
            <w:pPr>
              <w:pStyle w:val="TAL"/>
              <w:rPr>
                <w:rFonts w:cs="Arial"/>
                <w:szCs w:val="18"/>
              </w:rPr>
            </w:pPr>
            <w:r>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917EC0" w:rsidRDefault="0081209B" w:rsidP="00A328ED">
            <w:pPr>
              <w:pStyle w:val="TAL"/>
              <w:rPr>
                <w:rFonts w:cs="Arial"/>
                <w:szCs w:val="18"/>
              </w:rPr>
            </w:pPr>
          </w:p>
        </w:tc>
      </w:tr>
      <w:tr w:rsidR="00D6766C" w:rsidRPr="008B1C02"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Default="00D6766C" w:rsidP="00D6766C">
            <w:pPr>
              <w:pStyle w:val="TAL"/>
            </w:pPr>
            <w:r>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Default="00D6766C" w:rsidP="00D6766C">
            <w:pPr>
              <w:pStyle w:val="TAL"/>
            </w:pPr>
            <w:r>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Default="00D6766C" w:rsidP="00D6766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Default="00D6766C" w:rsidP="00D6766C">
            <w:pPr>
              <w:pStyle w:val="TAC"/>
            </w:pPr>
            <w:r>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Default="00D6766C" w:rsidP="00D6766C">
            <w:pPr>
              <w:pStyle w:val="TAL"/>
              <w:rPr>
                <w:rFonts w:cs="Arial"/>
                <w:szCs w:val="18"/>
              </w:rPr>
            </w:pPr>
            <w:r>
              <w:rPr>
                <w:rFonts w:cs="Arial"/>
                <w:szCs w:val="18"/>
              </w:rPr>
              <w:t xml:space="preserve">Contains the AIoT service operation failure cause for the </w:t>
            </w:r>
            <w:r w:rsidRPr="00D6766C">
              <w:rPr>
                <w:rFonts w:cs="Arial"/>
                <w:szCs w:val="18"/>
              </w:rPr>
              <w:t>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8B1C02" w:rsidRDefault="00D6766C" w:rsidP="00D6766C">
            <w:pPr>
              <w:pStyle w:val="TAL"/>
              <w:rPr>
                <w:rFonts w:cs="Arial"/>
                <w:szCs w:val="18"/>
              </w:rPr>
            </w:pPr>
          </w:p>
        </w:tc>
      </w:tr>
      <w:tr w:rsidR="0081209B" w:rsidRPr="00917EC0"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917EC0" w:rsidRDefault="0081209B" w:rsidP="00A328ED">
            <w:pPr>
              <w:pStyle w:val="TAN"/>
              <w:rPr>
                <w:rFonts w:cs="Arial"/>
                <w:szCs w:val="18"/>
              </w:rPr>
            </w:pPr>
            <w:r>
              <w:t>NOTE:</w:t>
            </w:r>
            <w:r>
              <w:tab/>
            </w:r>
            <w:r w:rsidRPr="007A4B35">
              <w:t>In this release</w:t>
            </w:r>
            <w:r>
              <w:t xml:space="preserve"> of the specification</w:t>
            </w:r>
            <w:r w:rsidRPr="007A4B35">
              <w:t>, the AIOTF determine</w:t>
            </w:r>
            <w:r>
              <w:t>s</w:t>
            </w:r>
            <w:r w:rsidRPr="007A4B35">
              <w:t xml:space="preserve"> </w:t>
            </w:r>
            <w:r>
              <w:t xml:space="preserve">whether </w:t>
            </w:r>
            <w:r w:rsidRPr="007A4B35">
              <w:t xml:space="preserve">to provide the AIoT Device </w:t>
            </w:r>
            <w:r>
              <w:t>l</w:t>
            </w:r>
            <w:r w:rsidRPr="007A4B35">
              <w:t xml:space="preserve">ocation </w:t>
            </w:r>
            <w:r>
              <w:t xml:space="preserve">information </w:t>
            </w:r>
            <w:r w:rsidRPr="007A4B35">
              <w:t xml:space="preserve">to the </w:t>
            </w:r>
            <w:r w:rsidR="00FE671E">
              <w:t xml:space="preserve">AIoT </w:t>
            </w:r>
            <w:r w:rsidRPr="007A4B35">
              <w:t>AF based on operator policy.</w:t>
            </w:r>
          </w:p>
        </w:tc>
      </w:tr>
    </w:tbl>
    <w:p w14:paraId="77FDCD12" w14:textId="77777777" w:rsidR="00047D21" w:rsidRDefault="00047D21" w:rsidP="00047D21">
      <w:pPr>
        <w:rPr>
          <w:lang w:eastAsia="zh-CN"/>
        </w:rPr>
      </w:pPr>
    </w:p>
    <w:p w14:paraId="72BF6F28" w14:textId="77777777" w:rsidR="007A67DF" w:rsidRPr="000E4B36" w:rsidRDefault="007A67DF" w:rsidP="007A67DF">
      <w:pPr>
        <w:pStyle w:val="Heading5"/>
      </w:pPr>
      <w:bookmarkStart w:id="309" w:name="_Toc211950331"/>
      <w:bookmarkStart w:id="310" w:name="_Toc211959539"/>
      <w:r w:rsidRPr="000E4B36">
        <w:t>6.1.6.2.9</w:t>
      </w:r>
      <w:r w:rsidRPr="000E4B36">
        <w:tab/>
        <w:t>Type: AIoTDeviceLoc</w:t>
      </w:r>
      <w:bookmarkEnd w:id="309"/>
      <w:bookmarkEnd w:id="310"/>
    </w:p>
    <w:p w14:paraId="35183723" w14:textId="77777777" w:rsidR="007A67DF" w:rsidRPr="00DC5430" w:rsidRDefault="007A67DF" w:rsidP="007A67DF">
      <w:pPr>
        <w:pStyle w:val="TH"/>
      </w:pPr>
      <w:r w:rsidRPr="00DC5430">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0E4B36" w14:paraId="03399CA6" w14:textId="77777777" w:rsidTr="00A328ED">
        <w:trPr>
          <w:trHeight w:val="128"/>
          <w:jc w:val="center"/>
        </w:trPr>
        <w:tc>
          <w:tcPr>
            <w:tcW w:w="1552" w:type="dxa"/>
            <w:shd w:val="clear" w:color="auto" w:fill="C0C0C0"/>
            <w:vAlign w:val="center"/>
            <w:hideMark/>
          </w:tcPr>
          <w:p w14:paraId="7D07F8E0" w14:textId="77777777" w:rsidR="007A67DF" w:rsidRPr="000E4B36" w:rsidRDefault="007A67DF" w:rsidP="00A328ED">
            <w:pPr>
              <w:pStyle w:val="TAH"/>
            </w:pPr>
            <w:r w:rsidRPr="000E4B36">
              <w:t>Attribute name</w:t>
            </w:r>
          </w:p>
        </w:tc>
        <w:tc>
          <w:tcPr>
            <w:tcW w:w="1842" w:type="dxa"/>
            <w:shd w:val="clear" w:color="auto" w:fill="C0C0C0"/>
            <w:vAlign w:val="center"/>
            <w:hideMark/>
          </w:tcPr>
          <w:p w14:paraId="35E3AE4C" w14:textId="77777777" w:rsidR="007A67DF" w:rsidRPr="000E4B36" w:rsidRDefault="007A67DF" w:rsidP="00A328ED">
            <w:pPr>
              <w:pStyle w:val="TAH"/>
            </w:pPr>
            <w:r w:rsidRPr="000E4B36">
              <w:t>Data type</w:t>
            </w:r>
          </w:p>
        </w:tc>
        <w:tc>
          <w:tcPr>
            <w:tcW w:w="426" w:type="dxa"/>
            <w:shd w:val="clear" w:color="auto" w:fill="C0C0C0"/>
            <w:vAlign w:val="center"/>
            <w:hideMark/>
          </w:tcPr>
          <w:p w14:paraId="7AA27C70" w14:textId="77777777" w:rsidR="007A67DF" w:rsidRPr="000E4B36" w:rsidRDefault="007A67DF" w:rsidP="00A328ED">
            <w:pPr>
              <w:pStyle w:val="TAH"/>
            </w:pPr>
            <w:r w:rsidRPr="000E4B36">
              <w:t>P</w:t>
            </w:r>
          </w:p>
        </w:tc>
        <w:tc>
          <w:tcPr>
            <w:tcW w:w="1134" w:type="dxa"/>
            <w:shd w:val="clear" w:color="auto" w:fill="C0C0C0"/>
            <w:vAlign w:val="center"/>
            <w:hideMark/>
          </w:tcPr>
          <w:p w14:paraId="468CC4EE" w14:textId="77777777" w:rsidR="007A67DF" w:rsidRPr="000E4B36" w:rsidRDefault="007A67DF" w:rsidP="00A328ED">
            <w:pPr>
              <w:pStyle w:val="TAH"/>
            </w:pPr>
            <w:r w:rsidRPr="000E4B36">
              <w:t>Cardinality</w:t>
            </w:r>
          </w:p>
        </w:tc>
        <w:tc>
          <w:tcPr>
            <w:tcW w:w="3132" w:type="dxa"/>
            <w:shd w:val="clear" w:color="auto" w:fill="C0C0C0"/>
            <w:vAlign w:val="center"/>
            <w:hideMark/>
          </w:tcPr>
          <w:p w14:paraId="216BBC33" w14:textId="77777777" w:rsidR="007A67DF" w:rsidRPr="000E4B36" w:rsidRDefault="007A67DF" w:rsidP="00A328ED">
            <w:pPr>
              <w:pStyle w:val="TAH"/>
            </w:pPr>
            <w:r w:rsidRPr="000E4B36">
              <w:t>Description</w:t>
            </w:r>
          </w:p>
        </w:tc>
        <w:tc>
          <w:tcPr>
            <w:tcW w:w="1349" w:type="dxa"/>
            <w:shd w:val="clear" w:color="auto" w:fill="C0C0C0"/>
            <w:vAlign w:val="center"/>
          </w:tcPr>
          <w:p w14:paraId="3D1FACEC" w14:textId="77777777" w:rsidR="007A67DF" w:rsidRPr="000E4B36" w:rsidRDefault="007A67DF" w:rsidP="00A328ED">
            <w:pPr>
              <w:pStyle w:val="TAH"/>
            </w:pPr>
            <w:r w:rsidRPr="000E4B36">
              <w:t>Applicability</w:t>
            </w:r>
          </w:p>
        </w:tc>
      </w:tr>
      <w:tr w:rsidR="007A67DF" w:rsidRPr="00917EC0"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AE13EB" w:rsidRDefault="007A67DF" w:rsidP="00A328ED">
            <w:pPr>
              <w:pStyle w:val="TAL"/>
              <w:rPr>
                <w:lang w:eastAsia="zh-CN"/>
              </w:rPr>
            </w:pPr>
            <w:r w:rsidRPr="00AE13EB">
              <w:rPr>
                <w:lang w:eastAsia="zh-CN"/>
              </w:rPr>
              <w:t>custom</w:t>
            </w:r>
            <w:r>
              <w:rPr>
                <w:lang w:eastAsia="zh-CN"/>
              </w:rPr>
              <w:t>L</w:t>
            </w:r>
            <w:r w:rsidRPr="00AE13EB">
              <w:rPr>
                <w:lang w:eastAsia="zh-CN"/>
              </w:rPr>
              <w:t>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AE13EB" w:rsidRDefault="007A67DF" w:rsidP="00A328ED">
            <w:pPr>
              <w:pStyle w:val="TAL"/>
              <w:rPr>
                <w:lang w:eastAsia="zh-CN"/>
              </w:rPr>
            </w:pPr>
            <w:r w:rsidRPr="00AE13EB">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AE13EB" w:rsidRDefault="007A67DF" w:rsidP="00A328ED">
            <w:pPr>
              <w:pStyle w:val="TAC"/>
              <w:rPr>
                <w:lang w:eastAsia="zh-CN"/>
              </w:rPr>
            </w:pPr>
            <w:r w:rsidRPr="00AE13EB">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AE13EB" w:rsidRDefault="007A67DF" w:rsidP="00A328ED">
            <w:pPr>
              <w:pStyle w:val="TAC"/>
              <w:rPr>
                <w:lang w:eastAsia="zh-CN"/>
              </w:rPr>
            </w:pPr>
            <w:r w:rsidRPr="00AE13EB">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AE13EB" w:rsidRDefault="007A67DF" w:rsidP="00A328ED">
            <w:pPr>
              <w:pStyle w:val="TAL"/>
              <w:rPr>
                <w:rFonts w:cs="Arial"/>
                <w:szCs w:val="18"/>
                <w:lang w:eastAsia="zh-CN"/>
              </w:rPr>
            </w:pPr>
            <w:r w:rsidRPr="00AE13EB">
              <w:rPr>
                <w:rFonts w:cs="Arial"/>
                <w:szCs w:val="18"/>
                <w:lang w:eastAsia="zh-CN"/>
              </w:rPr>
              <w:t>Contains the location information of the AIoT Device</w:t>
            </w:r>
            <w:r>
              <w:rPr>
                <w:rFonts w:cs="Arial"/>
                <w:szCs w:val="18"/>
                <w:lang w:eastAsia="zh-CN"/>
              </w:rPr>
              <w:t>,</w:t>
            </w:r>
            <w:r w:rsidRPr="003A3BDB">
              <w:rPr>
                <w:rFonts w:ascii="Times New Roman" w:hAnsi="Times New Roman"/>
                <w:sz w:val="20"/>
              </w:rPr>
              <w:t xml:space="preserve"> </w:t>
            </w:r>
            <w:r>
              <w:rPr>
                <w:rFonts w:cs="Arial"/>
                <w:szCs w:val="18"/>
                <w:lang w:eastAsia="zh-CN"/>
              </w:rPr>
              <w:t>expressed in a pre-configured customized format</w:t>
            </w:r>
            <w:r w:rsidRPr="00AE13EB">
              <w:rPr>
                <w:rFonts w:cs="Arial"/>
                <w:szCs w:val="18"/>
                <w:lang w:eastAsia="zh-CN"/>
              </w:rPr>
              <w:t>.</w:t>
            </w:r>
          </w:p>
          <w:p w14:paraId="252D2CAC" w14:textId="77777777" w:rsidR="007A67DF" w:rsidRPr="00AE13EB" w:rsidRDefault="007A67DF" w:rsidP="00A328ED">
            <w:pPr>
              <w:pStyle w:val="TAL"/>
              <w:rPr>
                <w:rFonts w:cs="Arial"/>
                <w:szCs w:val="18"/>
                <w:lang w:eastAsia="zh-CN"/>
              </w:rPr>
            </w:pPr>
          </w:p>
          <w:p w14:paraId="51178C70" w14:textId="77777777" w:rsidR="007A67DF" w:rsidRPr="000E4B36" w:rsidRDefault="007A67DF" w:rsidP="00A328ED">
            <w:pPr>
              <w:pStyle w:val="TAL"/>
              <w:rPr>
                <w:rFonts w:cs="Arial"/>
                <w:szCs w:val="18"/>
                <w:lang w:eastAsia="zh-CN"/>
              </w:rPr>
            </w:pP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0E4B36" w:rsidRDefault="007A67DF" w:rsidP="00A328ED">
            <w:pPr>
              <w:pStyle w:val="TAL"/>
              <w:rPr>
                <w:rFonts w:cs="Arial"/>
                <w:szCs w:val="18"/>
              </w:rPr>
            </w:pPr>
          </w:p>
        </w:tc>
      </w:tr>
      <w:tr w:rsidR="007A67DF" w:rsidRPr="000E4B36" w14:paraId="5AF30D16" w14:textId="77777777" w:rsidTr="00A328ED">
        <w:trPr>
          <w:trHeight w:val="128"/>
          <w:jc w:val="center"/>
        </w:trPr>
        <w:tc>
          <w:tcPr>
            <w:tcW w:w="1552" w:type="dxa"/>
            <w:vAlign w:val="center"/>
          </w:tcPr>
          <w:p w14:paraId="5EFAB63C" w14:textId="77777777" w:rsidR="007A67DF" w:rsidRPr="000E4B36" w:rsidRDefault="007A67DF" w:rsidP="00A328ED">
            <w:pPr>
              <w:pStyle w:val="TAL"/>
            </w:pPr>
            <w:r w:rsidRPr="000E4B36">
              <w:t>geographicAreas</w:t>
            </w:r>
          </w:p>
        </w:tc>
        <w:tc>
          <w:tcPr>
            <w:tcW w:w="1842" w:type="dxa"/>
            <w:vAlign w:val="center"/>
          </w:tcPr>
          <w:p w14:paraId="532DF93B" w14:textId="77777777" w:rsidR="007A67DF" w:rsidRPr="000E4B36" w:rsidRDefault="007A67DF" w:rsidP="00A328ED">
            <w:pPr>
              <w:pStyle w:val="TAL"/>
            </w:pPr>
            <w:r w:rsidRPr="000E4B36">
              <w:rPr>
                <w:lang w:eastAsia="zh-CN"/>
              </w:rPr>
              <w:t>array(GeographicArea)</w:t>
            </w:r>
          </w:p>
        </w:tc>
        <w:tc>
          <w:tcPr>
            <w:tcW w:w="426" w:type="dxa"/>
            <w:vAlign w:val="center"/>
          </w:tcPr>
          <w:p w14:paraId="25BF39AE" w14:textId="77777777" w:rsidR="007A67DF" w:rsidRPr="000E4B36" w:rsidRDefault="007A67DF" w:rsidP="00A328ED">
            <w:pPr>
              <w:pStyle w:val="TAC"/>
            </w:pPr>
            <w:r w:rsidRPr="000E4B36">
              <w:rPr>
                <w:lang w:eastAsia="zh-CN"/>
              </w:rPr>
              <w:t>C</w:t>
            </w:r>
          </w:p>
        </w:tc>
        <w:tc>
          <w:tcPr>
            <w:tcW w:w="1134" w:type="dxa"/>
            <w:vAlign w:val="center"/>
          </w:tcPr>
          <w:p w14:paraId="34149B9B" w14:textId="77777777" w:rsidR="007A67DF" w:rsidRPr="000E4B36" w:rsidRDefault="007A67DF" w:rsidP="00A328ED">
            <w:pPr>
              <w:pStyle w:val="TAC"/>
            </w:pPr>
            <w:r w:rsidRPr="000E4B36">
              <w:t>1..N</w:t>
            </w:r>
          </w:p>
        </w:tc>
        <w:tc>
          <w:tcPr>
            <w:tcW w:w="3132" w:type="dxa"/>
            <w:vAlign w:val="center"/>
          </w:tcPr>
          <w:p w14:paraId="15A26985" w14:textId="77777777" w:rsidR="007A67DF" w:rsidRPr="000E4B36" w:rsidRDefault="007A67DF" w:rsidP="00A328ED">
            <w:pPr>
              <w:pStyle w:val="TAL"/>
              <w:rPr>
                <w:rFonts w:cs="Arial"/>
                <w:szCs w:val="18"/>
                <w:lang w:eastAsia="zh-CN"/>
              </w:rPr>
            </w:pPr>
            <w:r w:rsidRPr="000E4B36">
              <w:rPr>
                <w:rFonts w:cs="Arial"/>
                <w:szCs w:val="18"/>
                <w:lang w:eastAsia="zh-CN"/>
              </w:rPr>
              <w:t>Contains the location information of the AIoT Device, expressed in the form of a set of geographical area(s).</w:t>
            </w:r>
          </w:p>
          <w:p w14:paraId="12B6CF7D" w14:textId="77777777" w:rsidR="007A67DF" w:rsidRPr="000E4B36" w:rsidRDefault="007A67DF" w:rsidP="00A328ED">
            <w:pPr>
              <w:pStyle w:val="TAL"/>
              <w:rPr>
                <w:rFonts w:cs="Arial"/>
                <w:szCs w:val="18"/>
                <w:lang w:eastAsia="zh-CN"/>
              </w:rPr>
            </w:pPr>
          </w:p>
          <w:p w14:paraId="0A429C6B" w14:textId="77777777" w:rsidR="007A67DF" w:rsidRPr="000E4B36" w:rsidRDefault="007A67DF" w:rsidP="00A328ED">
            <w:pPr>
              <w:pStyle w:val="TAL"/>
              <w:rPr>
                <w:rFonts w:cs="Arial"/>
                <w:szCs w:val="18"/>
              </w:rPr>
            </w:pPr>
            <w:r w:rsidRPr="000E4B36">
              <w:rPr>
                <w:rFonts w:cs="Arial"/>
                <w:szCs w:val="18"/>
                <w:lang w:eastAsia="zh-CN"/>
              </w:rPr>
              <w:t>(NOTE)</w:t>
            </w:r>
          </w:p>
        </w:tc>
        <w:tc>
          <w:tcPr>
            <w:tcW w:w="1349" w:type="dxa"/>
            <w:vAlign w:val="center"/>
          </w:tcPr>
          <w:p w14:paraId="38777C94" w14:textId="77777777" w:rsidR="007A67DF" w:rsidRPr="000E4B36" w:rsidRDefault="007A67DF" w:rsidP="00A328ED">
            <w:pPr>
              <w:pStyle w:val="TAL"/>
              <w:rPr>
                <w:rFonts w:cs="Arial"/>
                <w:szCs w:val="18"/>
                <w:highlight w:val="yellow"/>
              </w:rPr>
            </w:pPr>
          </w:p>
        </w:tc>
      </w:tr>
      <w:tr w:rsidR="007A67DF" w:rsidRPr="000E4B36"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0E4B36" w:rsidRDefault="007A67DF" w:rsidP="00A328ED">
            <w:pPr>
              <w:pStyle w:val="TAL"/>
            </w:pPr>
            <w:r w:rsidRPr="000E4B36">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0E4B36" w:rsidRDefault="007A67DF" w:rsidP="00A328ED">
            <w:pPr>
              <w:pStyle w:val="TAL"/>
            </w:pPr>
            <w:r w:rsidRPr="000E4B36">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0E4B36" w:rsidRDefault="007A67DF" w:rsidP="00A328ED">
            <w:pPr>
              <w:pStyle w:val="TAC"/>
              <w:rPr>
                <w:lang w:eastAsia="zh-CN"/>
              </w:rPr>
            </w:pPr>
            <w:r w:rsidRPr="000E4B36">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0E4B36" w:rsidRDefault="007A67DF" w:rsidP="00A328ED">
            <w:pPr>
              <w:pStyle w:val="TAC"/>
            </w:pPr>
            <w:r w:rsidRPr="000E4B36">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0E4B36" w:rsidRDefault="007A67DF" w:rsidP="00A328ED">
            <w:pPr>
              <w:pStyle w:val="TAL"/>
              <w:rPr>
                <w:rFonts w:cs="Arial"/>
                <w:szCs w:val="18"/>
                <w:lang w:eastAsia="zh-CN"/>
              </w:rPr>
            </w:pPr>
            <w:r w:rsidRPr="000E4B36">
              <w:rPr>
                <w:rFonts w:cs="Arial"/>
                <w:szCs w:val="18"/>
                <w:lang w:eastAsia="zh-CN"/>
              </w:rPr>
              <w:t>Contains the location information of the AIoT Device, expressed in the form of a list of a set of civic address(es).</w:t>
            </w:r>
          </w:p>
          <w:p w14:paraId="6CF794F1" w14:textId="77777777" w:rsidR="007A67DF" w:rsidRPr="000E4B36" w:rsidRDefault="007A67DF" w:rsidP="00A328ED">
            <w:pPr>
              <w:pStyle w:val="TAL"/>
              <w:rPr>
                <w:rFonts w:cs="Arial"/>
                <w:szCs w:val="18"/>
                <w:lang w:eastAsia="zh-CN"/>
              </w:rPr>
            </w:pPr>
          </w:p>
          <w:p w14:paraId="7119D9CF" w14:textId="77777777" w:rsidR="007A67DF" w:rsidRPr="000E4B36" w:rsidRDefault="007A67DF" w:rsidP="00A328ED">
            <w:pPr>
              <w:pStyle w:val="TAL"/>
              <w:rPr>
                <w:rFonts w:cs="Arial"/>
                <w:szCs w:val="18"/>
              </w:rPr>
            </w:pPr>
            <w:r w:rsidRPr="000E4B36">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0E4B36" w:rsidRDefault="007A67DF" w:rsidP="00A328ED">
            <w:pPr>
              <w:pStyle w:val="TAL"/>
              <w:rPr>
                <w:rFonts w:cs="Arial"/>
                <w:szCs w:val="18"/>
                <w:highlight w:val="yellow"/>
              </w:rPr>
            </w:pPr>
          </w:p>
        </w:tc>
      </w:tr>
      <w:tr w:rsidR="007A67DF" w:rsidRPr="000E4B36"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0E4B36" w:rsidRDefault="007A67DF" w:rsidP="00A328ED">
            <w:pPr>
              <w:keepNext/>
              <w:keepLines/>
              <w:spacing w:after="0"/>
              <w:ind w:left="851" w:hanging="851"/>
              <w:rPr>
                <w:rFonts w:ascii="Arial" w:hAnsi="Arial"/>
                <w:sz w:val="18"/>
              </w:rPr>
            </w:pPr>
            <w:r w:rsidRPr="000E4B36">
              <w:rPr>
                <w:rFonts w:ascii="Arial" w:hAnsi="Arial"/>
                <w:sz w:val="18"/>
              </w:rPr>
              <w:t>NOTE:</w:t>
            </w:r>
            <w:r w:rsidRPr="000E4B36">
              <w:rPr>
                <w:rFonts w:ascii="Arial" w:hAnsi="Arial"/>
                <w:sz w:val="18"/>
              </w:rPr>
              <w:tab/>
              <w:t>These attributes are mutually exclusive and only one of them shall be present.</w:t>
            </w:r>
          </w:p>
        </w:tc>
      </w:tr>
    </w:tbl>
    <w:p w14:paraId="15DF243F" w14:textId="77777777" w:rsidR="007A67DF" w:rsidRDefault="007A67DF" w:rsidP="007A67DF">
      <w:pPr>
        <w:rPr>
          <w:lang w:eastAsia="zh-CN"/>
        </w:rPr>
      </w:pPr>
    </w:p>
    <w:p w14:paraId="2C7E4DDE" w14:textId="77777777" w:rsidR="007A67DF" w:rsidRPr="000E4B36" w:rsidRDefault="007A67DF" w:rsidP="007A67DF">
      <w:pPr>
        <w:pStyle w:val="NO"/>
        <w:rPr>
          <w:lang w:eastAsia="zh-CN"/>
        </w:rPr>
      </w:pPr>
      <w:r>
        <w:t>NOTE:</w:t>
      </w:r>
      <w:r>
        <w:tab/>
      </w:r>
      <w:r w:rsidRPr="008D57D4">
        <w:t xml:space="preserve">The </w:t>
      </w:r>
      <w:r>
        <w:t xml:space="preserve">AIoT Device </w:t>
      </w:r>
      <w:r w:rsidRPr="008D57D4">
        <w:t xml:space="preserve">location format is </w:t>
      </w:r>
      <w:r>
        <w:t xml:space="preserve">defined </w:t>
      </w:r>
      <w:r w:rsidRPr="008D57D4">
        <w:t xml:space="preserve">based on the SLA between the operator and the </w:t>
      </w:r>
      <w:r>
        <w:t xml:space="preserve">AIoT </w:t>
      </w:r>
      <w:r w:rsidRPr="008D57D4">
        <w:t>AF, which is out of 3GPP scope.</w:t>
      </w:r>
    </w:p>
    <w:p w14:paraId="1B4A04DF" w14:textId="77777777" w:rsidR="008A6D4A" w:rsidRDefault="008A6D4A" w:rsidP="007A4424">
      <w:pPr>
        <w:pStyle w:val="Heading4"/>
        <w:rPr>
          <w:lang w:val="en-US"/>
        </w:rPr>
      </w:pPr>
      <w:bookmarkStart w:id="311" w:name="_Toc211950332"/>
      <w:bookmarkStart w:id="312" w:name="_Toc21195954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5"/>
      <w:bookmarkEnd w:id="296"/>
      <w:bookmarkEnd w:id="305"/>
      <w:bookmarkEnd w:id="311"/>
      <w:bookmarkEnd w:id="312"/>
    </w:p>
    <w:p w14:paraId="65A70611" w14:textId="77777777" w:rsidR="008A6D4A" w:rsidRPr="00384E92" w:rsidRDefault="008A6D4A" w:rsidP="007A4424">
      <w:pPr>
        <w:pStyle w:val="Heading5"/>
      </w:pPr>
      <w:bookmarkStart w:id="313" w:name="_Toc510696639"/>
      <w:bookmarkStart w:id="314" w:name="_Toc35971434"/>
      <w:bookmarkStart w:id="315" w:name="_Toc195310348"/>
      <w:bookmarkStart w:id="316" w:name="_Toc211950333"/>
      <w:bookmarkStart w:id="317" w:name="_Toc211959541"/>
      <w:r>
        <w:t>6.1.6.3.1</w:t>
      </w:r>
      <w:r w:rsidRPr="00384E92">
        <w:tab/>
        <w:t>Introduction</w:t>
      </w:r>
      <w:bookmarkEnd w:id="313"/>
      <w:bookmarkEnd w:id="314"/>
      <w:bookmarkEnd w:id="315"/>
      <w:bookmarkEnd w:id="316"/>
      <w:bookmarkEnd w:id="3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18" w:name="_Toc510696640"/>
      <w:bookmarkStart w:id="319" w:name="_Toc35971435"/>
      <w:bookmarkStart w:id="320" w:name="_Toc195310349"/>
      <w:bookmarkStart w:id="321" w:name="_Toc211950334"/>
      <w:bookmarkStart w:id="322" w:name="_Toc211959542"/>
      <w:r>
        <w:t>6.1.6.3.2</w:t>
      </w:r>
      <w:r w:rsidRPr="00384E92">
        <w:tab/>
        <w:t>Simple data types</w:t>
      </w:r>
      <w:bookmarkEnd w:id="318"/>
      <w:bookmarkEnd w:id="319"/>
      <w:bookmarkEnd w:id="320"/>
      <w:bookmarkEnd w:id="321"/>
      <w:bookmarkEnd w:id="322"/>
    </w:p>
    <w:p w14:paraId="3E57B034" w14:textId="5EA329D5" w:rsidR="003E58FE" w:rsidRPr="00384E92" w:rsidRDefault="003E58FE" w:rsidP="003E58FE">
      <w:bookmarkStart w:id="323" w:name="_Toc510696641"/>
      <w:bookmarkStart w:id="32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5850ABA" w14:textId="77777777" w:rsidR="00D6766C" w:rsidRPr="003457AF" w:rsidRDefault="00D6766C" w:rsidP="00D6766C">
      <w:pPr>
        <w:pStyle w:val="Heading5"/>
        <w:rPr>
          <w:rFonts w:eastAsia="DengXian"/>
        </w:rPr>
      </w:pPr>
      <w:bookmarkStart w:id="325" w:name="_Toc207808651"/>
      <w:bookmarkStart w:id="326" w:name="_Toc211950335"/>
      <w:bookmarkStart w:id="327" w:name="_Toc510696643"/>
      <w:bookmarkStart w:id="328" w:name="_Toc35971438"/>
      <w:bookmarkStart w:id="329" w:name="_Toc195310350"/>
      <w:bookmarkStart w:id="330" w:name="_Toc211959543"/>
      <w:bookmarkEnd w:id="323"/>
      <w:bookmarkEnd w:id="324"/>
      <w:r w:rsidRPr="003457AF">
        <w:rPr>
          <w:rFonts w:eastAsia="DengXian"/>
        </w:rPr>
        <w:t>6.1.6.3.3</w:t>
      </w:r>
      <w:r w:rsidRPr="003457AF">
        <w:rPr>
          <w:rFonts w:eastAsia="DengXian"/>
        </w:rPr>
        <w:tab/>
        <w:t xml:space="preserve">Enumeration: </w:t>
      </w:r>
      <w:bookmarkEnd w:id="325"/>
      <w:r>
        <w:t>AIoTDevFailCause</w:t>
      </w:r>
      <w:bookmarkEnd w:id="326"/>
      <w:bookmarkEnd w:id="330"/>
    </w:p>
    <w:p w14:paraId="0BF988AB" w14:textId="77777777" w:rsidR="00D6766C" w:rsidRPr="003457AF" w:rsidRDefault="00D6766C" w:rsidP="00D6766C">
      <w:pPr>
        <w:rPr>
          <w:rFonts w:eastAsia="DengXian"/>
        </w:rPr>
      </w:pPr>
      <w:r w:rsidRPr="003457AF">
        <w:rPr>
          <w:rFonts w:eastAsia="DengXian"/>
        </w:rPr>
        <w:t xml:space="preserve">The enumeration </w:t>
      </w:r>
      <w:r>
        <w:t>AIoTDevFailCause</w:t>
      </w:r>
      <w:r w:rsidRPr="003457AF">
        <w:rPr>
          <w:rFonts w:eastAsia="DengXian"/>
        </w:rPr>
        <w:t xml:space="preserve"> represents </w:t>
      </w:r>
      <w:r>
        <w:rPr>
          <w:rFonts w:eastAsia="DengXian"/>
        </w:rPr>
        <w:t>the per-AIoT Device failure cause of an AIoT service operation</w:t>
      </w:r>
      <w:r w:rsidRPr="003457AF">
        <w:rPr>
          <w:rFonts w:eastAsia="DengXian"/>
        </w:rPr>
        <w:t>. It shall comply with the provisions defined in table 6.1.6.3.3-1.</w:t>
      </w:r>
    </w:p>
    <w:p w14:paraId="7EFCCEC6" w14:textId="77777777" w:rsidR="00D6766C" w:rsidRPr="003457AF" w:rsidRDefault="00D6766C" w:rsidP="00D6766C">
      <w:pPr>
        <w:keepNext/>
        <w:keepLines/>
        <w:spacing w:before="60"/>
        <w:jc w:val="center"/>
        <w:rPr>
          <w:rFonts w:ascii="Arial" w:eastAsia="DengXian" w:hAnsi="Arial"/>
          <w:b/>
        </w:rPr>
      </w:pPr>
      <w:r w:rsidRPr="003457AF">
        <w:rPr>
          <w:rFonts w:ascii="Arial" w:eastAsia="DengXian" w:hAnsi="Arial"/>
          <w:b/>
        </w:rPr>
        <w:t xml:space="preserve">Table 6.1.6.3.3-1: Enumeration </w:t>
      </w:r>
      <w:r w:rsidRPr="005508A7">
        <w:rPr>
          <w:rFonts w:ascii="Arial" w:eastAsia="DengXian" w:hAnsi="Arial"/>
          <w:b/>
        </w:rPr>
        <w:t>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D6766C" w:rsidRPr="003457AF" w14:paraId="112837DB" w14:textId="77777777" w:rsidTr="00D6766C">
        <w:tc>
          <w:tcPr>
            <w:tcW w:w="2110" w:type="pct"/>
            <w:shd w:val="clear" w:color="auto" w:fill="C0C0C0"/>
            <w:tcMar>
              <w:top w:w="0" w:type="dxa"/>
              <w:left w:w="108" w:type="dxa"/>
              <w:bottom w:w="0" w:type="dxa"/>
              <w:right w:w="108" w:type="dxa"/>
            </w:tcMar>
            <w:hideMark/>
          </w:tcPr>
          <w:p w14:paraId="43958D26" w14:textId="77777777" w:rsidR="00D6766C" w:rsidRPr="003457AF" w:rsidRDefault="00D6766C" w:rsidP="00D6766C">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331" w:type="pct"/>
            <w:shd w:val="clear" w:color="auto" w:fill="C0C0C0"/>
            <w:tcMar>
              <w:top w:w="0" w:type="dxa"/>
              <w:left w:w="108" w:type="dxa"/>
              <w:bottom w:w="0" w:type="dxa"/>
              <w:right w:w="108" w:type="dxa"/>
            </w:tcMar>
            <w:hideMark/>
          </w:tcPr>
          <w:p w14:paraId="5B54B129" w14:textId="77777777" w:rsidR="00D6766C" w:rsidRPr="003457AF" w:rsidRDefault="00D6766C" w:rsidP="00D6766C">
            <w:pPr>
              <w:keepNext/>
              <w:keepLines/>
              <w:spacing w:after="0"/>
              <w:jc w:val="center"/>
              <w:rPr>
                <w:rFonts w:ascii="Arial" w:eastAsia="DengXian" w:hAnsi="Arial"/>
                <w:b/>
                <w:sz w:val="18"/>
              </w:rPr>
            </w:pPr>
            <w:r w:rsidRPr="003457AF">
              <w:rPr>
                <w:rFonts w:ascii="Arial" w:eastAsia="DengXian" w:hAnsi="Arial"/>
                <w:b/>
                <w:sz w:val="18"/>
              </w:rPr>
              <w:t>Description</w:t>
            </w:r>
          </w:p>
        </w:tc>
        <w:tc>
          <w:tcPr>
            <w:tcW w:w="559" w:type="pct"/>
            <w:shd w:val="clear" w:color="auto" w:fill="C0C0C0"/>
          </w:tcPr>
          <w:p w14:paraId="5B1D613D" w14:textId="77777777" w:rsidR="00D6766C" w:rsidRPr="003457AF" w:rsidRDefault="00D6766C" w:rsidP="00D6766C">
            <w:pPr>
              <w:keepNext/>
              <w:keepLines/>
              <w:spacing w:after="0"/>
              <w:jc w:val="center"/>
              <w:rPr>
                <w:rFonts w:ascii="Arial" w:eastAsia="DengXian" w:hAnsi="Arial"/>
                <w:b/>
                <w:sz w:val="18"/>
              </w:rPr>
            </w:pPr>
            <w:r w:rsidRPr="003457AF">
              <w:rPr>
                <w:rFonts w:ascii="Arial" w:eastAsia="DengXian" w:hAnsi="Arial"/>
                <w:b/>
                <w:sz w:val="18"/>
              </w:rPr>
              <w:t>Applicability</w:t>
            </w:r>
          </w:p>
        </w:tc>
      </w:tr>
      <w:tr w:rsidR="00D6766C" w:rsidRPr="003457AF" w14:paraId="042D59AE" w14:textId="77777777" w:rsidTr="00144973">
        <w:tc>
          <w:tcPr>
            <w:tcW w:w="2110" w:type="pct"/>
            <w:tcMar>
              <w:top w:w="0" w:type="dxa"/>
              <w:left w:w="108" w:type="dxa"/>
              <w:bottom w:w="0" w:type="dxa"/>
              <w:right w:w="108" w:type="dxa"/>
            </w:tcMar>
          </w:tcPr>
          <w:p w14:paraId="4EF3861A" w14:textId="77777777" w:rsidR="00D6766C" w:rsidRPr="003457AF" w:rsidRDefault="00D6766C" w:rsidP="00D6766C">
            <w:pPr>
              <w:pStyle w:val="TAL"/>
            </w:pPr>
            <w:r>
              <w:rPr>
                <w:rFonts w:hint="eastAsia"/>
                <w:lang w:val="en-US" w:eastAsia="zh-CN"/>
              </w:rPr>
              <w:t>C</w:t>
            </w:r>
            <w:r>
              <w:rPr>
                <w:lang w:val="en-US" w:eastAsia="zh-CN"/>
              </w:rPr>
              <w:t>OMMAND_TYPE_SPECIFIC_PARAMETERS_INVALID</w:t>
            </w:r>
          </w:p>
        </w:tc>
        <w:tc>
          <w:tcPr>
            <w:tcW w:w="2331" w:type="pct"/>
            <w:tcMar>
              <w:top w:w="0" w:type="dxa"/>
              <w:left w:w="108" w:type="dxa"/>
              <w:bottom w:w="0" w:type="dxa"/>
              <w:right w:w="108" w:type="dxa"/>
            </w:tcMar>
          </w:tcPr>
          <w:p w14:paraId="6F6C8077" w14:textId="05B87017" w:rsidR="00D6766C" w:rsidRDefault="00D6766C" w:rsidP="00D6766C">
            <w:pPr>
              <w:pStyle w:val="TAL"/>
              <w:rPr>
                <w:lang w:eastAsia="zh-CN"/>
              </w:rPr>
            </w:pPr>
            <w:r>
              <w:rPr>
                <w:rFonts w:hint="eastAsia"/>
                <w:lang w:eastAsia="zh-CN"/>
              </w:rPr>
              <w:t>I</w:t>
            </w:r>
            <w:r>
              <w:rPr>
                <w:lang w:eastAsia="zh-CN"/>
              </w:rPr>
              <w:t xml:space="preserve">ndicate that the </w:t>
            </w:r>
            <w:r>
              <w:rPr>
                <w:rFonts w:eastAsia="DengXian"/>
              </w:rPr>
              <w:t>failure of the AIoT service operation</w:t>
            </w:r>
            <w:r>
              <w:rPr>
                <w:lang w:eastAsia="zh-CN"/>
              </w:rPr>
              <w:t xml:space="preserve"> is due to the command </w:t>
            </w:r>
            <w:r w:rsidRPr="00AC3C75">
              <w:rPr>
                <w:lang w:eastAsia="zh-CN"/>
              </w:rPr>
              <w:t>type specific parameters</w:t>
            </w:r>
            <w:r>
              <w:rPr>
                <w:lang w:eastAsia="zh-CN"/>
              </w:rPr>
              <w:t xml:space="preserve"> being invalid.</w:t>
            </w:r>
          </w:p>
          <w:p w14:paraId="382797DA" w14:textId="77777777" w:rsidR="00D6766C" w:rsidRDefault="00D6766C" w:rsidP="00D6766C">
            <w:pPr>
              <w:pStyle w:val="TAL"/>
              <w:rPr>
                <w:lang w:eastAsia="zh-CN"/>
              </w:rPr>
            </w:pPr>
          </w:p>
          <w:p w14:paraId="30893A16" w14:textId="77777777" w:rsidR="00D6766C" w:rsidRPr="003457AF" w:rsidRDefault="00D6766C" w:rsidP="00D6766C">
            <w:pPr>
              <w:pStyle w:val="TAL"/>
              <w:rPr>
                <w:lang w:eastAsia="zh-CN"/>
              </w:rPr>
            </w:pPr>
            <w:r>
              <w:rPr>
                <w:rFonts w:cs="Arial"/>
                <w:szCs w:val="18"/>
              </w:rPr>
              <w:t>(NOTE)</w:t>
            </w:r>
          </w:p>
        </w:tc>
        <w:tc>
          <w:tcPr>
            <w:tcW w:w="559" w:type="pct"/>
          </w:tcPr>
          <w:p w14:paraId="1B86245A" w14:textId="77777777" w:rsidR="00D6766C" w:rsidRPr="003457AF" w:rsidRDefault="00D6766C" w:rsidP="00D6766C">
            <w:pPr>
              <w:keepNext/>
              <w:keepLines/>
              <w:spacing w:after="0"/>
              <w:rPr>
                <w:rFonts w:ascii="Arial" w:eastAsia="DengXian" w:hAnsi="Arial"/>
                <w:sz w:val="18"/>
              </w:rPr>
            </w:pPr>
          </w:p>
        </w:tc>
      </w:tr>
      <w:tr w:rsidR="00D6766C" w:rsidRPr="003457AF" w14:paraId="25E163E4" w14:textId="77777777" w:rsidTr="00144973">
        <w:tc>
          <w:tcPr>
            <w:tcW w:w="2110" w:type="pct"/>
            <w:tcMar>
              <w:top w:w="0" w:type="dxa"/>
              <w:left w:w="108" w:type="dxa"/>
              <w:bottom w:w="0" w:type="dxa"/>
              <w:right w:w="108" w:type="dxa"/>
            </w:tcMar>
          </w:tcPr>
          <w:p w14:paraId="5AD6188A" w14:textId="77777777" w:rsidR="00D6766C" w:rsidRDefault="00D6766C" w:rsidP="00D6766C">
            <w:pPr>
              <w:pStyle w:val="TAL"/>
              <w:rPr>
                <w:lang w:val="en-US" w:eastAsia="zh-CN"/>
              </w:rPr>
            </w:pPr>
            <w:r>
              <w:rPr>
                <w:rFonts w:hint="eastAsia"/>
                <w:lang w:val="en-US" w:eastAsia="zh-CN"/>
              </w:rPr>
              <w:t>E</w:t>
            </w:r>
            <w:r>
              <w:rPr>
                <w:lang w:val="en-US" w:eastAsia="zh-CN"/>
              </w:rPr>
              <w:t>RROR_UNSPECIFIED</w:t>
            </w:r>
          </w:p>
        </w:tc>
        <w:tc>
          <w:tcPr>
            <w:tcW w:w="2331" w:type="pct"/>
            <w:tcMar>
              <w:top w:w="0" w:type="dxa"/>
              <w:left w:w="108" w:type="dxa"/>
              <w:bottom w:w="0" w:type="dxa"/>
              <w:right w:w="108" w:type="dxa"/>
            </w:tcMar>
          </w:tcPr>
          <w:p w14:paraId="6278460A" w14:textId="69ACFB6C" w:rsidR="00D6766C" w:rsidRDefault="00D6766C" w:rsidP="00D6766C">
            <w:pPr>
              <w:pStyle w:val="TAL"/>
              <w:rPr>
                <w:lang w:eastAsia="zh-CN"/>
              </w:rPr>
            </w:pPr>
            <w:r>
              <w:rPr>
                <w:rFonts w:hint="eastAsia"/>
                <w:lang w:eastAsia="zh-CN"/>
              </w:rPr>
              <w:t>I</w:t>
            </w:r>
            <w:r w:rsidRPr="00AC3C75">
              <w:rPr>
                <w:lang w:eastAsia="zh-CN"/>
              </w:rPr>
              <w:t xml:space="preserve">ndicate that </w:t>
            </w:r>
            <w:r>
              <w:rPr>
                <w:lang w:eastAsia="zh-CN"/>
              </w:rPr>
              <w:t xml:space="preserve">the </w:t>
            </w:r>
            <w:r>
              <w:rPr>
                <w:rFonts w:eastAsia="DengXian"/>
              </w:rPr>
              <w:t>failure of the AIoT service operation</w:t>
            </w:r>
            <w:r>
              <w:rPr>
                <w:lang w:eastAsia="zh-CN"/>
              </w:rPr>
              <w:t xml:space="preserve"> is because </w:t>
            </w:r>
            <w:r w:rsidRPr="00AC3C75">
              <w:rPr>
                <w:lang w:eastAsia="zh-CN"/>
              </w:rPr>
              <w:t>the requested read or write command was not successfully executed</w:t>
            </w:r>
            <w:r>
              <w:rPr>
                <w:lang w:eastAsia="zh-CN"/>
              </w:rPr>
              <w:t>.</w:t>
            </w:r>
          </w:p>
          <w:p w14:paraId="72DAB91B" w14:textId="77777777" w:rsidR="00D6766C" w:rsidRDefault="00D6766C" w:rsidP="00D6766C">
            <w:pPr>
              <w:pStyle w:val="TAL"/>
              <w:rPr>
                <w:lang w:eastAsia="zh-CN"/>
              </w:rPr>
            </w:pPr>
          </w:p>
          <w:p w14:paraId="3B23DAA7" w14:textId="77777777" w:rsidR="00D6766C" w:rsidRDefault="00D6766C" w:rsidP="00D6766C">
            <w:pPr>
              <w:pStyle w:val="TAL"/>
              <w:rPr>
                <w:lang w:eastAsia="zh-CN"/>
              </w:rPr>
            </w:pPr>
            <w:r>
              <w:rPr>
                <w:rFonts w:cs="Arial"/>
                <w:szCs w:val="18"/>
              </w:rPr>
              <w:t>(NOTE)</w:t>
            </w:r>
          </w:p>
        </w:tc>
        <w:tc>
          <w:tcPr>
            <w:tcW w:w="559" w:type="pct"/>
          </w:tcPr>
          <w:p w14:paraId="69881D85" w14:textId="77777777" w:rsidR="00D6766C" w:rsidRPr="003457AF" w:rsidRDefault="00D6766C" w:rsidP="00D6766C">
            <w:pPr>
              <w:keepNext/>
              <w:keepLines/>
              <w:spacing w:after="0"/>
              <w:rPr>
                <w:rFonts w:ascii="Arial" w:eastAsia="DengXian" w:hAnsi="Arial"/>
                <w:sz w:val="18"/>
              </w:rPr>
            </w:pPr>
          </w:p>
        </w:tc>
      </w:tr>
      <w:tr w:rsidR="00D6766C" w:rsidRPr="003457AF" w14:paraId="6BA08D63" w14:textId="77777777" w:rsidTr="00144973">
        <w:tc>
          <w:tcPr>
            <w:tcW w:w="2110" w:type="pct"/>
            <w:tcMar>
              <w:top w:w="0" w:type="dxa"/>
              <w:left w:w="108" w:type="dxa"/>
              <w:bottom w:w="0" w:type="dxa"/>
              <w:right w:w="108" w:type="dxa"/>
            </w:tcMar>
          </w:tcPr>
          <w:p w14:paraId="52C1DCDF" w14:textId="77777777" w:rsidR="00D6766C" w:rsidRDefault="00D6766C" w:rsidP="00D6766C">
            <w:pPr>
              <w:pStyle w:val="TAL"/>
              <w:rPr>
                <w:lang w:val="en-US" w:eastAsia="zh-CN"/>
              </w:rPr>
            </w:pPr>
            <w:r>
              <w:rPr>
                <w:rFonts w:hint="eastAsia"/>
                <w:lang w:val="en-US" w:eastAsia="zh-CN"/>
              </w:rPr>
              <w:t>L</w:t>
            </w:r>
            <w:r>
              <w:rPr>
                <w:lang w:val="en-US" w:eastAsia="zh-CN"/>
              </w:rPr>
              <w:t>OW_ENERGY</w:t>
            </w:r>
          </w:p>
        </w:tc>
        <w:tc>
          <w:tcPr>
            <w:tcW w:w="2331" w:type="pct"/>
            <w:tcMar>
              <w:top w:w="0" w:type="dxa"/>
              <w:left w:w="108" w:type="dxa"/>
              <w:bottom w:w="0" w:type="dxa"/>
              <w:right w:w="108" w:type="dxa"/>
            </w:tcMar>
          </w:tcPr>
          <w:p w14:paraId="724335F1" w14:textId="74835645" w:rsidR="00D6766C" w:rsidRDefault="00D6766C" w:rsidP="00D6766C">
            <w:pPr>
              <w:pStyle w:val="TAL"/>
              <w:rPr>
                <w:lang w:eastAsia="zh-CN"/>
              </w:rPr>
            </w:pPr>
            <w:r>
              <w:rPr>
                <w:rFonts w:hint="eastAsia"/>
                <w:lang w:eastAsia="zh-CN"/>
              </w:rPr>
              <w:t>I</w:t>
            </w:r>
            <w:r>
              <w:rPr>
                <w:lang w:eastAsia="zh-CN"/>
              </w:rPr>
              <w:t xml:space="preserve">ndicate that the </w:t>
            </w:r>
            <w:r>
              <w:rPr>
                <w:rFonts w:eastAsia="DengXian"/>
              </w:rPr>
              <w:t>failure of the AIoT service operation</w:t>
            </w:r>
            <w:r>
              <w:rPr>
                <w:lang w:eastAsia="zh-CN"/>
              </w:rPr>
              <w:t xml:space="preserve"> is because the write command cannot be implemented because the </w:t>
            </w:r>
            <w:r>
              <w:rPr>
                <w:lang w:val="en-US" w:eastAsia="zh-CN"/>
              </w:rPr>
              <w:t>energy</w:t>
            </w:r>
            <w:r>
              <w:rPr>
                <w:lang w:val="en-US"/>
              </w:rPr>
              <w:t xml:space="preserve"> will run out</w:t>
            </w:r>
            <w:r>
              <w:rPr>
                <w:lang w:eastAsia="zh-CN"/>
              </w:rPr>
              <w:t>.</w:t>
            </w:r>
          </w:p>
          <w:p w14:paraId="26764769" w14:textId="77777777" w:rsidR="00D6766C" w:rsidRDefault="00D6766C" w:rsidP="00D6766C">
            <w:pPr>
              <w:pStyle w:val="TAL"/>
              <w:rPr>
                <w:lang w:eastAsia="zh-CN"/>
              </w:rPr>
            </w:pPr>
          </w:p>
          <w:p w14:paraId="17796413" w14:textId="77777777" w:rsidR="00D6766C" w:rsidRPr="003457AF" w:rsidRDefault="00D6766C" w:rsidP="00D6766C">
            <w:pPr>
              <w:pStyle w:val="TAL"/>
            </w:pPr>
            <w:r>
              <w:rPr>
                <w:rFonts w:cs="Arial"/>
                <w:szCs w:val="18"/>
              </w:rPr>
              <w:t>(NOTE)</w:t>
            </w:r>
          </w:p>
        </w:tc>
        <w:tc>
          <w:tcPr>
            <w:tcW w:w="559" w:type="pct"/>
          </w:tcPr>
          <w:p w14:paraId="2700FAC1" w14:textId="77777777" w:rsidR="00D6766C" w:rsidRPr="003457AF" w:rsidRDefault="00D6766C" w:rsidP="00D6766C">
            <w:pPr>
              <w:keepNext/>
              <w:keepLines/>
              <w:spacing w:after="0"/>
              <w:rPr>
                <w:rFonts w:ascii="Arial" w:eastAsia="DengXian" w:hAnsi="Arial"/>
                <w:sz w:val="18"/>
              </w:rPr>
            </w:pPr>
          </w:p>
        </w:tc>
      </w:tr>
      <w:tr w:rsidR="00D6766C" w:rsidRPr="003457AF" w14:paraId="4F71484A" w14:textId="77777777" w:rsidTr="00144973">
        <w:tc>
          <w:tcPr>
            <w:tcW w:w="2110" w:type="pct"/>
            <w:tcMar>
              <w:top w:w="0" w:type="dxa"/>
              <w:left w:w="108" w:type="dxa"/>
              <w:bottom w:w="0" w:type="dxa"/>
              <w:right w:w="108" w:type="dxa"/>
            </w:tcMar>
          </w:tcPr>
          <w:p w14:paraId="095CEF8D" w14:textId="77777777" w:rsidR="00D6766C" w:rsidRDefault="00D6766C" w:rsidP="00D6766C">
            <w:pPr>
              <w:pStyle w:val="TAL"/>
              <w:rPr>
                <w:lang w:val="en-US" w:eastAsia="zh-CN"/>
              </w:rPr>
            </w:pPr>
            <w:r>
              <w:rPr>
                <w:rFonts w:hint="eastAsia"/>
                <w:lang w:val="en-US" w:eastAsia="zh-CN"/>
              </w:rPr>
              <w:t>I</w:t>
            </w:r>
            <w:r>
              <w:rPr>
                <w:lang w:val="en-US" w:eastAsia="zh-CN"/>
              </w:rPr>
              <w:t>NVALID_MANDATORY_INFORMATION</w:t>
            </w:r>
          </w:p>
        </w:tc>
        <w:tc>
          <w:tcPr>
            <w:tcW w:w="2331" w:type="pct"/>
            <w:tcMar>
              <w:top w:w="0" w:type="dxa"/>
              <w:left w:w="108" w:type="dxa"/>
              <w:bottom w:w="0" w:type="dxa"/>
              <w:right w:w="108" w:type="dxa"/>
            </w:tcMar>
          </w:tcPr>
          <w:p w14:paraId="4D5EACF1" w14:textId="4316FC48" w:rsidR="00D6766C" w:rsidRDefault="00D6766C" w:rsidP="00D6766C">
            <w:pPr>
              <w:pStyle w:val="TAL"/>
              <w:rPr>
                <w:lang w:eastAsia="zh-CN"/>
              </w:rPr>
            </w:pPr>
            <w:r>
              <w:rPr>
                <w:rFonts w:hint="eastAsia"/>
                <w:lang w:eastAsia="zh-CN"/>
              </w:rPr>
              <w:t>I</w:t>
            </w:r>
            <w:r>
              <w:rPr>
                <w:lang w:eastAsia="zh-CN"/>
              </w:rPr>
              <w:t xml:space="preserve">ndicate that the </w:t>
            </w:r>
            <w:r>
              <w:rPr>
                <w:rFonts w:eastAsia="DengXian"/>
              </w:rPr>
              <w:t>failure of the AIoT service operation</w:t>
            </w:r>
            <w:r>
              <w:rPr>
                <w:lang w:eastAsia="zh-CN"/>
              </w:rPr>
              <w:t xml:space="preserve"> is because the </w:t>
            </w:r>
            <w:r>
              <w:t>AIoT Devide</w:t>
            </w:r>
            <w:r w:rsidRPr="007F2770">
              <w:t xml:space="preserve"> </w:t>
            </w:r>
            <w:r w:rsidRPr="00D95AF2">
              <w:t>sending this cause has received a message with a non-semantical mandatory IE error</w:t>
            </w:r>
            <w:r>
              <w:rPr>
                <w:lang w:eastAsia="zh-CN"/>
              </w:rPr>
              <w:t>.</w:t>
            </w:r>
          </w:p>
          <w:p w14:paraId="743D6EEA" w14:textId="77777777" w:rsidR="00D6766C" w:rsidRDefault="00D6766C" w:rsidP="00D6766C">
            <w:pPr>
              <w:pStyle w:val="TAL"/>
              <w:rPr>
                <w:lang w:eastAsia="zh-CN"/>
              </w:rPr>
            </w:pPr>
          </w:p>
          <w:p w14:paraId="441D86A5" w14:textId="77777777" w:rsidR="00D6766C" w:rsidRDefault="00D6766C" w:rsidP="00D6766C">
            <w:pPr>
              <w:pStyle w:val="TAL"/>
              <w:rPr>
                <w:lang w:eastAsia="zh-CN"/>
              </w:rPr>
            </w:pPr>
            <w:r>
              <w:rPr>
                <w:rFonts w:cs="Arial"/>
                <w:szCs w:val="18"/>
              </w:rPr>
              <w:t>(NOTE)</w:t>
            </w:r>
          </w:p>
        </w:tc>
        <w:tc>
          <w:tcPr>
            <w:tcW w:w="559" w:type="pct"/>
          </w:tcPr>
          <w:p w14:paraId="3BC353C4" w14:textId="77777777" w:rsidR="00D6766C" w:rsidRPr="003457AF" w:rsidRDefault="00D6766C" w:rsidP="00D6766C">
            <w:pPr>
              <w:keepNext/>
              <w:keepLines/>
              <w:spacing w:after="0"/>
              <w:rPr>
                <w:rFonts w:ascii="Arial" w:eastAsia="DengXian" w:hAnsi="Arial"/>
                <w:sz w:val="18"/>
              </w:rPr>
            </w:pPr>
          </w:p>
        </w:tc>
      </w:tr>
      <w:tr w:rsidR="00D6766C" w:rsidRPr="003457AF" w14:paraId="17B319D9" w14:textId="77777777" w:rsidTr="00144973">
        <w:tc>
          <w:tcPr>
            <w:tcW w:w="2110" w:type="pct"/>
            <w:tcMar>
              <w:top w:w="0" w:type="dxa"/>
              <w:left w:w="108" w:type="dxa"/>
              <w:bottom w:w="0" w:type="dxa"/>
              <w:right w:w="108" w:type="dxa"/>
            </w:tcMar>
          </w:tcPr>
          <w:p w14:paraId="47EF20AA" w14:textId="77777777" w:rsidR="00D6766C" w:rsidRDefault="00D6766C" w:rsidP="00D6766C">
            <w:pPr>
              <w:pStyle w:val="TAL"/>
              <w:rPr>
                <w:lang w:val="en-US" w:eastAsia="zh-CN"/>
              </w:rPr>
            </w:pPr>
            <w:r>
              <w:rPr>
                <w:rFonts w:hint="eastAsia"/>
                <w:lang w:val="en-US" w:eastAsia="zh-CN"/>
              </w:rPr>
              <w:t>M</w:t>
            </w:r>
            <w:r>
              <w:rPr>
                <w:lang w:val="en-US" w:eastAsia="zh-CN"/>
              </w:rPr>
              <w:t>ESSAGE_TYPE_NON_EXISTENT_OR_NOT_IMPLEMENTED</w:t>
            </w:r>
          </w:p>
        </w:tc>
        <w:tc>
          <w:tcPr>
            <w:tcW w:w="2331" w:type="pct"/>
            <w:tcMar>
              <w:top w:w="0" w:type="dxa"/>
              <w:left w:w="108" w:type="dxa"/>
              <w:bottom w:w="0" w:type="dxa"/>
              <w:right w:w="108" w:type="dxa"/>
            </w:tcMar>
          </w:tcPr>
          <w:p w14:paraId="3BC4F52C" w14:textId="05D97161" w:rsidR="00D6766C" w:rsidRDefault="00D6766C" w:rsidP="00D6766C">
            <w:pPr>
              <w:pStyle w:val="TAL"/>
            </w:pPr>
            <w:r>
              <w:t>I</w:t>
            </w:r>
            <w:r w:rsidRPr="007F2770">
              <w:t xml:space="preserve">ndicates that </w:t>
            </w:r>
            <w:r>
              <w:rPr>
                <w:lang w:eastAsia="zh-CN"/>
              </w:rPr>
              <w:t xml:space="preserve">the </w:t>
            </w:r>
            <w:r>
              <w:rPr>
                <w:rFonts w:eastAsia="DengXian"/>
              </w:rPr>
              <w:t>failure of the AIoT service operation</w:t>
            </w:r>
            <w:r>
              <w:rPr>
                <w:lang w:eastAsia="zh-CN"/>
              </w:rPr>
              <w:t xml:space="preserve"> is because </w:t>
            </w:r>
            <w:r w:rsidRPr="007F2770">
              <w:t xml:space="preserve">the </w:t>
            </w:r>
            <w:r>
              <w:t>AIoT Devide</w:t>
            </w:r>
            <w:r w:rsidRPr="007F2770">
              <w:t xml:space="preserve"> received a message with a message type </w:t>
            </w:r>
            <w:r>
              <w:t xml:space="preserve">that </w:t>
            </w:r>
            <w:r w:rsidRPr="007F2770">
              <w:t xml:space="preserve">it does not recognize either because this is a message </w:t>
            </w:r>
            <w:r>
              <w:t xml:space="preserve">that is </w:t>
            </w:r>
            <w:r w:rsidRPr="007F2770">
              <w:t>not defined, or defined but not implemented by the equipment</w:t>
            </w:r>
            <w:r>
              <w:t>.</w:t>
            </w:r>
          </w:p>
          <w:p w14:paraId="01DF4047" w14:textId="77777777" w:rsidR="00B0060E" w:rsidRDefault="00B0060E" w:rsidP="00D6766C">
            <w:pPr>
              <w:pStyle w:val="TAL"/>
            </w:pPr>
          </w:p>
          <w:p w14:paraId="0DFE638B" w14:textId="77777777" w:rsidR="00D6766C" w:rsidRDefault="00D6766C" w:rsidP="00D6766C">
            <w:pPr>
              <w:pStyle w:val="TAL"/>
              <w:rPr>
                <w:lang w:eastAsia="zh-CN"/>
              </w:rPr>
            </w:pPr>
            <w:r>
              <w:rPr>
                <w:rFonts w:cs="Arial"/>
                <w:szCs w:val="18"/>
              </w:rPr>
              <w:t>(NOTE)</w:t>
            </w:r>
          </w:p>
        </w:tc>
        <w:tc>
          <w:tcPr>
            <w:tcW w:w="559" w:type="pct"/>
          </w:tcPr>
          <w:p w14:paraId="733D74B4" w14:textId="77777777" w:rsidR="00D6766C" w:rsidRPr="003457AF" w:rsidRDefault="00D6766C" w:rsidP="00D6766C">
            <w:pPr>
              <w:keepNext/>
              <w:keepLines/>
              <w:spacing w:after="0"/>
              <w:rPr>
                <w:rFonts w:ascii="Arial" w:eastAsia="DengXian" w:hAnsi="Arial"/>
                <w:sz w:val="18"/>
              </w:rPr>
            </w:pPr>
          </w:p>
        </w:tc>
      </w:tr>
      <w:tr w:rsidR="00D6766C" w:rsidRPr="003457AF" w14:paraId="30FA328E" w14:textId="77777777" w:rsidTr="00144973">
        <w:tc>
          <w:tcPr>
            <w:tcW w:w="5000" w:type="pct"/>
            <w:gridSpan w:val="3"/>
            <w:tcMar>
              <w:top w:w="0" w:type="dxa"/>
              <w:left w:w="108" w:type="dxa"/>
              <w:bottom w:w="0" w:type="dxa"/>
              <w:right w:w="108" w:type="dxa"/>
            </w:tcMar>
          </w:tcPr>
          <w:p w14:paraId="4CF3686E" w14:textId="6F98D553" w:rsidR="00D6766C" w:rsidRPr="00F77688" w:rsidRDefault="00D6766C" w:rsidP="00D6766C">
            <w:pPr>
              <w:pStyle w:val="TAN"/>
              <w:rPr>
                <w:lang w:val="en-US"/>
              </w:rPr>
            </w:pPr>
            <w:r>
              <w:rPr>
                <w:lang w:val="en-US"/>
              </w:rPr>
              <w:t>NOTE:</w:t>
            </w:r>
            <w:r>
              <w:tab/>
            </w:r>
            <w:r>
              <w:rPr>
                <w:lang w:eastAsia="zh-CN"/>
              </w:rPr>
              <w:t xml:space="preserve">This </w:t>
            </w:r>
            <w:r w:rsidR="00F7141D">
              <w:rPr>
                <w:lang w:eastAsia="zh-CN"/>
              </w:rPr>
              <w:t xml:space="preserve">enumeration </w:t>
            </w:r>
            <w:r>
              <w:rPr>
                <w:lang w:eastAsia="zh-CN"/>
              </w:rPr>
              <w:t>value applies only to the AIoT Command service operation.</w:t>
            </w:r>
          </w:p>
        </w:tc>
      </w:tr>
    </w:tbl>
    <w:p w14:paraId="09724F53" w14:textId="77777777" w:rsidR="00D6766C" w:rsidRDefault="00D6766C" w:rsidP="00D6766C">
      <w:pPr>
        <w:rPr>
          <w:rFonts w:eastAsia="DengXian"/>
        </w:rPr>
      </w:pPr>
    </w:p>
    <w:p w14:paraId="3FC9E4E6" w14:textId="77777777" w:rsidR="008B348E" w:rsidRPr="008B1C02" w:rsidRDefault="008B348E" w:rsidP="008B348E">
      <w:pPr>
        <w:pStyle w:val="Heading5"/>
      </w:pPr>
      <w:bookmarkStart w:id="331" w:name="_Toc211950336"/>
      <w:bookmarkStart w:id="332" w:name="_Toc211959544"/>
      <w:r>
        <w:t>6.1.6.3</w:t>
      </w:r>
      <w:r w:rsidRPr="008B1C02">
        <w:t>.</w:t>
      </w:r>
      <w:r>
        <w:t>4</w:t>
      </w:r>
      <w:r w:rsidRPr="008B1C02">
        <w:tab/>
      </w:r>
      <w:r w:rsidRPr="001D5FEB">
        <w:t xml:space="preserve">Enumeration: </w:t>
      </w:r>
      <w:r>
        <w:t>FailureCause</w:t>
      </w:r>
      <w:bookmarkEnd w:id="331"/>
      <w:bookmarkEnd w:id="332"/>
    </w:p>
    <w:p w14:paraId="3F5F20AC" w14:textId="77777777" w:rsidR="008B348E" w:rsidRPr="00384E92" w:rsidRDefault="008B348E" w:rsidP="008B348E">
      <w:r w:rsidRPr="00384E92">
        <w:t xml:space="preserve">The enumeration </w:t>
      </w:r>
      <w:r>
        <w:t>"FailureCause"</w:t>
      </w:r>
      <w:r w:rsidRPr="00384E92">
        <w:t xml:space="preserve"> represents </w:t>
      </w:r>
      <w:r w:rsidRPr="008B4E17">
        <w:t xml:space="preserve">the </w:t>
      </w:r>
      <w:r>
        <w:rPr>
          <w:rFonts w:cs="Arial"/>
          <w:szCs w:val="18"/>
        </w:rPr>
        <w:t xml:space="preserve">AIoT service operation </w:t>
      </w:r>
      <w:r>
        <w:t>failure cause</w:t>
      </w:r>
      <w:r w:rsidRPr="00384E92">
        <w:t xml:space="preserve">. It shall comply with the provisions </w:t>
      </w:r>
      <w:r>
        <w:t>of</w:t>
      </w:r>
      <w:r w:rsidRPr="00384E92">
        <w:t xml:space="preserve"> table</w:t>
      </w:r>
      <w:r>
        <w:rPr>
          <w:noProof/>
        </w:rPr>
        <w:t> </w:t>
      </w:r>
      <w:r>
        <w:t>6.1.6.3</w:t>
      </w:r>
      <w:r w:rsidRPr="008B1C02">
        <w:t>.</w:t>
      </w:r>
      <w:r>
        <w:t>4</w:t>
      </w:r>
      <w:r w:rsidRPr="00384E92">
        <w:t>-1.</w:t>
      </w:r>
    </w:p>
    <w:p w14:paraId="3F754D83" w14:textId="77777777" w:rsidR="008B348E" w:rsidRDefault="008B348E" w:rsidP="008B348E">
      <w:pPr>
        <w:pStyle w:val="TH"/>
      </w:pPr>
      <w:r>
        <w:lastRenderedPageBreak/>
        <w:t>Table 6.1.6.3</w:t>
      </w:r>
      <w:r w:rsidRPr="008B1C02">
        <w:t>.</w:t>
      </w:r>
      <w:r>
        <w:t>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14:paraId="26634868" w14:textId="77777777" w:rsidTr="00A328ED">
        <w:trPr>
          <w:jc w:val="center"/>
        </w:trPr>
        <w:tc>
          <w:tcPr>
            <w:tcW w:w="3250" w:type="dxa"/>
            <w:shd w:val="clear" w:color="auto" w:fill="C0C0C0"/>
            <w:tcMar>
              <w:top w:w="0" w:type="dxa"/>
              <w:left w:w="108" w:type="dxa"/>
              <w:bottom w:w="0" w:type="dxa"/>
              <w:right w:w="108" w:type="dxa"/>
            </w:tcMar>
            <w:hideMark/>
          </w:tcPr>
          <w:p w14:paraId="122B6B11" w14:textId="77777777" w:rsidR="008B348E" w:rsidRDefault="008B348E" w:rsidP="00A328ED">
            <w:pPr>
              <w:pStyle w:val="TAH"/>
              <w:rPr>
                <w:noProof/>
              </w:rPr>
            </w:pPr>
            <w:r>
              <w:rPr>
                <w:noProof/>
              </w:rPr>
              <w:t>Enumeration value</w:t>
            </w:r>
          </w:p>
        </w:tc>
        <w:tc>
          <w:tcPr>
            <w:tcW w:w="4955" w:type="dxa"/>
            <w:shd w:val="clear" w:color="auto" w:fill="C0C0C0"/>
            <w:tcMar>
              <w:top w:w="0" w:type="dxa"/>
              <w:left w:w="108" w:type="dxa"/>
              <w:bottom w:w="0" w:type="dxa"/>
              <w:right w:w="108" w:type="dxa"/>
            </w:tcMar>
            <w:hideMark/>
          </w:tcPr>
          <w:p w14:paraId="26B721CD" w14:textId="77777777" w:rsidR="008B348E" w:rsidRDefault="008B348E" w:rsidP="00A328ED">
            <w:pPr>
              <w:pStyle w:val="TAH"/>
              <w:rPr>
                <w:noProof/>
              </w:rPr>
            </w:pPr>
            <w:r>
              <w:rPr>
                <w:noProof/>
              </w:rPr>
              <w:t>Description</w:t>
            </w:r>
          </w:p>
        </w:tc>
        <w:tc>
          <w:tcPr>
            <w:tcW w:w="1322" w:type="dxa"/>
            <w:shd w:val="clear" w:color="auto" w:fill="C0C0C0"/>
          </w:tcPr>
          <w:p w14:paraId="5A9878E8" w14:textId="77777777" w:rsidR="008B348E" w:rsidRDefault="008B348E" w:rsidP="00A328ED">
            <w:pPr>
              <w:pStyle w:val="TAH"/>
              <w:rPr>
                <w:noProof/>
              </w:rPr>
            </w:pPr>
            <w:r>
              <w:rPr>
                <w:noProof/>
              </w:rPr>
              <w:t>Applicability</w:t>
            </w:r>
          </w:p>
        </w:tc>
      </w:tr>
      <w:tr w:rsidR="008B348E" w14:paraId="6EC73D0A" w14:textId="77777777" w:rsidTr="00A328ED">
        <w:trPr>
          <w:jc w:val="center"/>
        </w:trPr>
        <w:tc>
          <w:tcPr>
            <w:tcW w:w="3250" w:type="dxa"/>
            <w:tcMar>
              <w:top w:w="0" w:type="dxa"/>
              <w:left w:w="108" w:type="dxa"/>
              <w:bottom w:w="0" w:type="dxa"/>
              <w:right w:w="108" w:type="dxa"/>
            </w:tcMar>
          </w:tcPr>
          <w:p w14:paraId="49DD7561" w14:textId="77777777" w:rsidR="008B348E" w:rsidRDefault="008B348E" w:rsidP="00A328ED">
            <w:pPr>
              <w:pStyle w:val="TAL"/>
              <w:rPr>
                <w:noProof/>
              </w:rPr>
            </w:pPr>
            <w:r>
              <w:t>NO_SUCC_INV_RESP</w:t>
            </w:r>
          </w:p>
        </w:tc>
        <w:tc>
          <w:tcPr>
            <w:tcW w:w="4955" w:type="dxa"/>
            <w:tcMar>
              <w:top w:w="0" w:type="dxa"/>
              <w:left w:w="108" w:type="dxa"/>
              <w:bottom w:w="0" w:type="dxa"/>
              <w:right w:w="108" w:type="dxa"/>
            </w:tcMar>
          </w:tcPr>
          <w:p w14:paraId="4FECDB89" w14:textId="6C78FA0B" w:rsidR="008B348E" w:rsidRDefault="008B348E" w:rsidP="00A328ED">
            <w:pPr>
              <w:pStyle w:val="TAL"/>
              <w:rPr>
                <w:noProof/>
              </w:rPr>
            </w:pPr>
            <w:r w:rsidRPr="00A801F9">
              <w:t xml:space="preserve">Indicates that </w:t>
            </w:r>
            <w:r>
              <w:t xml:space="preserve">the AIoT </w:t>
            </w:r>
            <w:r>
              <w:rPr>
                <w:rFonts w:cs="Arial"/>
                <w:szCs w:val="18"/>
              </w:rPr>
              <w:t>Inventory/</w:t>
            </w:r>
            <w:r>
              <w:t xml:space="preserve">Command request failed because none of the related Inventory response(s) received by the AIOTF </w:t>
            </w:r>
            <w:r w:rsidR="00E5784A">
              <w:t xml:space="preserve">was </w:t>
            </w:r>
            <w:r>
              <w:t>successful</w:t>
            </w:r>
            <w:r>
              <w:rPr>
                <w:lang w:eastAsia="zh-CN"/>
              </w:rPr>
              <w:t>.</w:t>
            </w:r>
          </w:p>
        </w:tc>
        <w:tc>
          <w:tcPr>
            <w:tcW w:w="1322" w:type="dxa"/>
          </w:tcPr>
          <w:p w14:paraId="4CAEF3AE" w14:textId="77777777" w:rsidR="008B348E" w:rsidRDefault="008B348E" w:rsidP="00A328ED">
            <w:pPr>
              <w:pStyle w:val="TAL"/>
              <w:rPr>
                <w:noProof/>
              </w:rPr>
            </w:pPr>
          </w:p>
        </w:tc>
      </w:tr>
    </w:tbl>
    <w:p w14:paraId="6C7D98DF" w14:textId="77777777" w:rsidR="008B348E" w:rsidRPr="00956547" w:rsidRDefault="008B348E" w:rsidP="008B348E"/>
    <w:p w14:paraId="78752715" w14:textId="77777777" w:rsidR="008A6D4A" w:rsidRDefault="008A6D4A" w:rsidP="007A4424">
      <w:pPr>
        <w:pStyle w:val="Heading4"/>
        <w:rPr>
          <w:lang w:val="en-US"/>
        </w:rPr>
      </w:pPr>
      <w:bookmarkStart w:id="333" w:name="_Toc211950337"/>
      <w:bookmarkStart w:id="334" w:name="_Toc21195954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7"/>
      <w:bookmarkEnd w:id="328"/>
      <w:bookmarkEnd w:id="329"/>
      <w:bookmarkEnd w:id="333"/>
      <w:bookmarkEnd w:id="334"/>
    </w:p>
    <w:p w14:paraId="76B8719B" w14:textId="77777777" w:rsidR="003C78BE" w:rsidRPr="001C0C6F" w:rsidRDefault="003C78BE" w:rsidP="003C78BE">
      <w:bookmarkStart w:id="335" w:name="_Toc510696644"/>
      <w:bookmarkStart w:id="336"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337" w:name="_Toc510696646"/>
      <w:bookmarkStart w:id="338" w:name="_Toc35971441"/>
      <w:bookmarkStart w:id="339" w:name="_Toc195310351"/>
      <w:bookmarkStart w:id="340" w:name="_Toc211950338"/>
      <w:bookmarkStart w:id="341" w:name="_Toc211959546"/>
      <w:bookmarkEnd w:id="335"/>
      <w:bookmarkEnd w:id="336"/>
      <w:r>
        <w:t>6.1.6.5</w:t>
      </w:r>
      <w:r>
        <w:tab/>
        <w:t>Binary data</w:t>
      </w:r>
      <w:bookmarkEnd w:id="337"/>
      <w:bookmarkEnd w:id="338"/>
      <w:bookmarkEnd w:id="339"/>
      <w:bookmarkEnd w:id="340"/>
      <w:bookmarkEnd w:id="341"/>
    </w:p>
    <w:p w14:paraId="3E8B3ED7" w14:textId="77777777" w:rsidR="008A6D4A" w:rsidRDefault="008A6D4A" w:rsidP="007A4424">
      <w:pPr>
        <w:pStyle w:val="Heading5"/>
      </w:pPr>
      <w:bookmarkStart w:id="342" w:name="_Toc35971442"/>
      <w:bookmarkStart w:id="343" w:name="_Toc195310352"/>
      <w:bookmarkStart w:id="344" w:name="_Toc211950339"/>
      <w:bookmarkStart w:id="345" w:name="_Toc211959547"/>
      <w:r>
        <w:t>6.1.6.5.1</w:t>
      </w:r>
      <w:r>
        <w:tab/>
        <w:t>Binary Data Types</w:t>
      </w:r>
      <w:bookmarkEnd w:id="342"/>
      <w:bookmarkEnd w:id="343"/>
      <w:bookmarkEnd w:id="344"/>
      <w:bookmarkEnd w:id="345"/>
    </w:p>
    <w:p w14:paraId="3F3349B8" w14:textId="2B29677F" w:rsidR="003E58FE" w:rsidRPr="00A04126" w:rsidRDefault="003E58FE" w:rsidP="003E58FE">
      <w:pPr>
        <w:pStyle w:val="TH"/>
      </w:pPr>
      <w:bookmarkStart w:id="346"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347" w:name="_Toc510696647"/>
      <w:bookmarkStart w:id="348" w:name="_Toc35971443"/>
      <w:bookmarkStart w:id="349" w:name="_Toc195310353"/>
      <w:bookmarkStart w:id="350" w:name="_Toc211950340"/>
      <w:bookmarkStart w:id="351" w:name="_Toc211959548"/>
      <w:bookmarkEnd w:id="346"/>
      <w:r>
        <w:t>6.1.7</w:t>
      </w:r>
      <w:r>
        <w:tab/>
        <w:t>Error Handling</w:t>
      </w:r>
      <w:bookmarkEnd w:id="347"/>
      <w:bookmarkEnd w:id="348"/>
      <w:bookmarkEnd w:id="349"/>
      <w:bookmarkEnd w:id="350"/>
      <w:bookmarkEnd w:id="351"/>
    </w:p>
    <w:p w14:paraId="07F0DFC0" w14:textId="77777777" w:rsidR="008A6D4A" w:rsidRPr="00971458" w:rsidRDefault="008A6D4A" w:rsidP="007A4424">
      <w:pPr>
        <w:pStyle w:val="Heading4"/>
      </w:pPr>
      <w:bookmarkStart w:id="352" w:name="_Toc35971444"/>
      <w:bookmarkStart w:id="353" w:name="_Toc195310354"/>
      <w:bookmarkStart w:id="354" w:name="_Toc211950341"/>
      <w:bookmarkStart w:id="355" w:name="_Toc211959549"/>
      <w:r w:rsidRPr="00971458">
        <w:t>6.1.7.1</w:t>
      </w:r>
      <w:r w:rsidRPr="00971458">
        <w:tab/>
        <w:t>General</w:t>
      </w:r>
      <w:bookmarkEnd w:id="352"/>
      <w:bookmarkEnd w:id="353"/>
      <w:bookmarkEnd w:id="354"/>
      <w:bookmarkEnd w:id="355"/>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356" w:name="_Toc35971445"/>
      <w:bookmarkStart w:id="357" w:name="_Toc195310355"/>
      <w:bookmarkStart w:id="358" w:name="_Toc211950342"/>
      <w:bookmarkStart w:id="359" w:name="_Toc211959550"/>
      <w:r w:rsidRPr="00971458">
        <w:t>6.1.7.2</w:t>
      </w:r>
      <w:r w:rsidRPr="00971458">
        <w:tab/>
        <w:t>Protocol Errors</w:t>
      </w:r>
      <w:bookmarkEnd w:id="356"/>
      <w:bookmarkEnd w:id="357"/>
      <w:bookmarkEnd w:id="358"/>
      <w:bookmarkEnd w:id="359"/>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360" w:name="_Toc35971446"/>
      <w:bookmarkStart w:id="361" w:name="_Toc195310356"/>
      <w:bookmarkStart w:id="362" w:name="_Toc211950343"/>
      <w:bookmarkStart w:id="363" w:name="_Toc211959551"/>
      <w:r>
        <w:t>6.1.7.3</w:t>
      </w:r>
      <w:r>
        <w:tab/>
        <w:t>Application Errors</w:t>
      </w:r>
      <w:bookmarkEnd w:id="360"/>
      <w:bookmarkEnd w:id="361"/>
      <w:bookmarkEnd w:id="362"/>
      <w:bookmarkEnd w:id="363"/>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B54FF5" w14:paraId="1BBC2CD8" w14:textId="123E32DF" w:rsidTr="009C0263">
        <w:trPr>
          <w:jc w:val="center"/>
        </w:trPr>
        <w:tc>
          <w:tcPr>
            <w:tcW w:w="3218"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736"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3417"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54"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9C0263">
        <w:trPr>
          <w:jc w:val="center"/>
        </w:trPr>
        <w:tc>
          <w:tcPr>
            <w:tcW w:w="3218" w:type="dxa"/>
            <w:vAlign w:val="center"/>
          </w:tcPr>
          <w:p w14:paraId="1D11178A" w14:textId="32D8E6ED" w:rsidR="00C9333B" w:rsidRPr="0016361A" w:rsidRDefault="00C9333B" w:rsidP="00C9333B">
            <w:pPr>
              <w:pStyle w:val="TAL"/>
            </w:pPr>
            <w:r>
              <w:t>AF_NOT_AUTHORIZED</w:t>
            </w:r>
          </w:p>
        </w:tc>
        <w:tc>
          <w:tcPr>
            <w:tcW w:w="1736" w:type="dxa"/>
            <w:vAlign w:val="center"/>
          </w:tcPr>
          <w:p w14:paraId="33C0D509" w14:textId="461FD41C" w:rsidR="00C9333B" w:rsidRPr="0016361A" w:rsidRDefault="00C9333B" w:rsidP="00C9333B">
            <w:pPr>
              <w:pStyle w:val="TAL"/>
            </w:pPr>
            <w:r>
              <w:t>403 Forbidden</w:t>
            </w:r>
          </w:p>
        </w:tc>
        <w:tc>
          <w:tcPr>
            <w:tcW w:w="3417"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54" w:type="dxa"/>
          </w:tcPr>
          <w:p w14:paraId="3101759E" w14:textId="77777777" w:rsidR="00C9333B" w:rsidRPr="0016361A" w:rsidRDefault="00C9333B" w:rsidP="00C9333B">
            <w:pPr>
              <w:pStyle w:val="TAL"/>
              <w:rPr>
                <w:rFonts w:cs="Arial"/>
                <w:szCs w:val="18"/>
              </w:rPr>
            </w:pPr>
          </w:p>
        </w:tc>
      </w:tr>
      <w:tr w:rsidR="009A06A2" w:rsidRPr="0016361A"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Default="009A06A2" w:rsidP="00D6766C">
            <w:pPr>
              <w:pStyle w:val="TAL"/>
            </w:pPr>
            <w:bookmarkStart w:id="364" w:name="_Toc492899751"/>
            <w:bookmarkStart w:id="365" w:name="_Toc492900030"/>
            <w:bookmarkStart w:id="366" w:name="_Toc492967832"/>
            <w:bookmarkStart w:id="367" w:name="_Toc492972920"/>
            <w:bookmarkStart w:id="368" w:name="_Toc492973140"/>
            <w:bookmarkStart w:id="369" w:name="_Toc493774060"/>
            <w:bookmarkStart w:id="370" w:name="_Toc508285804"/>
            <w:bookmarkStart w:id="371" w:name="_Toc508287269"/>
            <w:bookmarkStart w:id="372" w:name="_Toc510696648"/>
            <w:bookmarkStart w:id="373" w:name="_Toc35971447"/>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2F502366" w:rsidR="009A06A2" w:rsidRDefault="009A06A2" w:rsidP="00D6766C">
            <w:pPr>
              <w:pStyle w:val="TAL"/>
              <w:rPr>
                <w:rFonts w:cs="Arial"/>
                <w:szCs w:val="18"/>
              </w:rPr>
            </w:pPr>
            <w:r>
              <w:rPr>
                <w:rFonts w:cs="Arial"/>
                <w:szCs w:val="18"/>
              </w:rPr>
              <w:t xml:space="preserve">The request for AIoT services is rejected because the target(s) of the AIoT request (e.g., target AIoT </w:t>
            </w:r>
            <w:r w:rsidR="00BB3058">
              <w:rPr>
                <w:rFonts w:cs="Arial"/>
                <w:szCs w:val="18"/>
              </w:rPr>
              <w:t>D</w:t>
            </w:r>
            <w:r>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16361A" w:rsidRDefault="009A06A2" w:rsidP="00D6766C">
            <w:pPr>
              <w:pStyle w:val="TAL"/>
              <w:rPr>
                <w:rFonts w:cs="Arial"/>
                <w:szCs w:val="18"/>
              </w:rPr>
            </w:pPr>
          </w:p>
        </w:tc>
      </w:tr>
      <w:tr w:rsidR="009A06A2" w:rsidRPr="0016361A"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Default="009A06A2" w:rsidP="00D6766C">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Default="009A06A2" w:rsidP="00D6766C">
            <w:pPr>
              <w:pStyle w:val="TAL"/>
              <w:rPr>
                <w:rFonts w:cs="Arial"/>
                <w:szCs w:val="18"/>
              </w:rPr>
            </w:pPr>
            <w:r>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16361A" w:rsidRDefault="009A06A2" w:rsidP="00D6766C">
            <w:pPr>
              <w:pStyle w:val="TAL"/>
              <w:rPr>
                <w:rFonts w:cs="Arial"/>
                <w:szCs w:val="18"/>
              </w:rPr>
            </w:pPr>
          </w:p>
        </w:tc>
      </w:tr>
      <w:tr w:rsidR="009A06A2" w:rsidRPr="0016361A"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Default="009A06A2" w:rsidP="00D6766C">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Default="009A06A2" w:rsidP="00D6766C">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Default="009A06A2" w:rsidP="00D6766C">
            <w:pPr>
              <w:pStyle w:val="TAL"/>
              <w:rPr>
                <w:rFonts w:cs="Arial"/>
                <w:szCs w:val="18"/>
              </w:rPr>
            </w:pPr>
            <w:r>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16361A" w:rsidRDefault="009A06A2" w:rsidP="00D6766C">
            <w:pPr>
              <w:pStyle w:val="TAL"/>
              <w:rPr>
                <w:rFonts w:cs="Arial"/>
                <w:szCs w:val="18"/>
              </w:rPr>
            </w:pPr>
          </w:p>
        </w:tc>
      </w:tr>
    </w:tbl>
    <w:p w14:paraId="640CECBF" w14:textId="77777777" w:rsidR="003E58FE" w:rsidRDefault="003E58FE" w:rsidP="00362435"/>
    <w:p w14:paraId="5EE35080" w14:textId="77777777" w:rsidR="003E58FE" w:rsidRPr="0023018E" w:rsidRDefault="003E58FE" w:rsidP="007A4424">
      <w:pPr>
        <w:pStyle w:val="Heading3"/>
        <w:rPr>
          <w:lang w:eastAsia="zh-CN"/>
        </w:rPr>
      </w:pPr>
      <w:bookmarkStart w:id="374" w:name="_Toc195310357"/>
      <w:bookmarkStart w:id="375" w:name="_Toc211950344"/>
      <w:bookmarkStart w:id="376" w:name="_Toc211959552"/>
      <w:r>
        <w:lastRenderedPageBreak/>
        <w:t>6.1.8</w:t>
      </w:r>
      <w:r w:rsidRPr="0023018E">
        <w:rPr>
          <w:lang w:eastAsia="zh-CN"/>
        </w:rPr>
        <w:tab/>
        <w:t>Feature negotiation</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377" w:name="_Toc532994477"/>
      <w:bookmarkStart w:id="378" w:name="_Toc35971448"/>
      <w:bookmarkStart w:id="379" w:name="_Toc195310358"/>
      <w:bookmarkStart w:id="380" w:name="_Toc211950345"/>
      <w:bookmarkStart w:id="381" w:name="_Toc510696649"/>
      <w:bookmarkStart w:id="382" w:name="_Toc211959553"/>
      <w:r>
        <w:t>6.1.9</w:t>
      </w:r>
      <w:r w:rsidRPr="001E7573">
        <w:tab/>
        <w:t>Security</w:t>
      </w:r>
      <w:bookmarkEnd w:id="377"/>
      <w:bookmarkEnd w:id="378"/>
      <w:bookmarkEnd w:id="379"/>
      <w:bookmarkEnd w:id="380"/>
      <w:bookmarkEnd w:id="382"/>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383"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384"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294E7D">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294E7D">
            <w:pPr>
              <w:pStyle w:val="TAH"/>
            </w:pPr>
            <w:r w:rsidRPr="003B2883">
              <w:t>Description</w:t>
            </w:r>
          </w:p>
        </w:tc>
      </w:tr>
      <w:tr w:rsidR="009C5D51" w:rsidRPr="003B2883"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294E7D">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294E7D">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294E7D">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294E7D">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294E7D">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294E7D">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385" w:name="_Toc211950346"/>
      <w:bookmarkStart w:id="386" w:name="_Toc211959554"/>
      <w:r>
        <w:rPr>
          <w:lang w:val="en-US"/>
        </w:rPr>
        <w:t>6.1.10</w:t>
      </w:r>
      <w:r>
        <w:rPr>
          <w:lang w:val="en-US"/>
        </w:rPr>
        <w:tab/>
        <w:t>HTTP redirection</w:t>
      </w:r>
      <w:bookmarkEnd w:id="384"/>
      <w:bookmarkEnd w:id="385"/>
      <w:bookmarkEnd w:id="386"/>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81"/>
    <w:bookmarkEnd w:id="383"/>
    <w:p w14:paraId="4A4D6361" w14:textId="77777777" w:rsidR="008A6D4A" w:rsidRDefault="008A6D4A" w:rsidP="007A4424">
      <w:pPr>
        <w:pStyle w:val="Heading8"/>
      </w:pPr>
      <w:r>
        <w:br w:type="page"/>
      </w:r>
      <w:bookmarkStart w:id="387" w:name="_Toc510696650"/>
      <w:bookmarkStart w:id="388" w:name="_Toc35971450"/>
      <w:bookmarkStart w:id="389" w:name="_Toc195310360"/>
      <w:bookmarkStart w:id="390" w:name="_Toc211950347"/>
      <w:bookmarkStart w:id="391" w:name="_Toc211959555"/>
      <w:r w:rsidRPr="004D3578">
        <w:lastRenderedPageBreak/>
        <w:t>Annex A (normative):</w:t>
      </w:r>
      <w:r w:rsidRPr="004D3578">
        <w:br/>
      </w:r>
      <w:r>
        <w:t>OpenAPI specification</w:t>
      </w:r>
      <w:bookmarkEnd w:id="387"/>
      <w:bookmarkEnd w:id="388"/>
      <w:bookmarkEnd w:id="389"/>
      <w:bookmarkEnd w:id="390"/>
      <w:bookmarkEnd w:id="391"/>
    </w:p>
    <w:p w14:paraId="03FBDDDC" w14:textId="77777777" w:rsidR="006E186B" w:rsidRDefault="006E186B" w:rsidP="00D54DF1">
      <w:pPr>
        <w:pStyle w:val="Heading1"/>
      </w:pPr>
      <w:bookmarkStart w:id="392" w:name="_Toc510696651"/>
      <w:bookmarkStart w:id="393" w:name="_Toc35971451"/>
      <w:bookmarkStart w:id="394" w:name="_Toc195310361"/>
      <w:bookmarkStart w:id="395" w:name="_Toc211950348"/>
      <w:bookmarkStart w:id="396" w:name="_Toc510696653"/>
      <w:bookmarkStart w:id="397" w:name="_Toc211959556"/>
      <w:r>
        <w:t>A.1</w:t>
      </w:r>
      <w:r>
        <w:tab/>
        <w:t>General</w:t>
      </w:r>
      <w:bookmarkEnd w:id="392"/>
      <w:bookmarkEnd w:id="393"/>
      <w:bookmarkEnd w:id="394"/>
      <w:bookmarkEnd w:id="395"/>
      <w:bookmarkEnd w:id="39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1204DBA6"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398" w:name="_Toc195310362"/>
      <w:bookmarkStart w:id="399" w:name="_Toc211950349"/>
      <w:bookmarkStart w:id="400" w:name="_Toc211959557"/>
      <w:r w:rsidR="006E186B">
        <w:lastRenderedPageBreak/>
        <w:t>A.2</w:t>
      </w:r>
      <w:r w:rsidR="006E186B">
        <w:tab/>
      </w:r>
      <w:r w:rsidR="00664097" w:rsidRPr="008A1A25">
        <w:t>Naiotf_AIoT</w:t>
      </w:r>
      <w:r w:rsidR="006E186B">
        <w:t xml:space="preserve"> API</w:t>
      </w:r>
      <w:bookmarkEnd w:id="398"/>
      <w:bookmarkEnd w:id="399"/>
      <w:bookmarkEnd w:id="400"/>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2B3C2EAD" w:rsidR="006E186B" w:rsidRPr="00C845C0" w:rsidRDefault="006E186B" w:rsidP="006E186B">
      <w:pPr>
        <w:pStyle w:val="PL"/>
        <w:rPr>
          <w:lang w:val="en-US"/>
        </w:rPr>
      </w:pPr>
      <w:r w:rsidRPr="00C845C0">
        <w:rPr>
          <w:lang w:val="en-US"/>
        </w:rPr>
        <w:t xml:space="preserve">  title: </w:t>
      </w:r>
      <w:r w:rsidR="008C5D1C">
        <w:rPr>
          <w:lang w:val="en-US"/>
        </w:rPr>
        <w:t>AIOTF Ambient IoT</w:t>
      </w:r>
      <w:r w:rsidR="00AB35E2">
        <w:rPr>
          <w:lang w:val="en-US"/>
        </w:rPr>
        <w:t xml:space="preserve"> Service</w:t>
      </w:r>
    </w:p>
    <w:p w14:paraId="4737E40F" w14:textId="31E45277" w:rsidR="006E186B" w:rsidRPr="00C845C0" w:rsidRDefault="006E186B" w:rsidP="006E186B">
      <w:pPr>
        <w:pStyle w:val="PL"/>
        <w:rPr>
          <w:lang w:val="en-US"/>
        </w:rPr>
      </w:pPr>
      <w:r w:rsidRPr="00C845C0">
        <w:rPr>
          <w:lang w:val="en-US"/>
        </w:rPr>
        <w:t xml:space="preserve">  version: 1.0.0</w:t>
      </w:r>
    </w:p>
    <w:p w14:paraId="4634EFFC" w14:textId="77777777" w:rsidR="006E186B" w:rsidRDefault="006E186B" w:rsidP="006E186B">
      <w:pPr>
        <w:pStyle w:val="PL"/>
      </w:pPr>
      <w:r w:rsidRPr="00C845C0">
        <w:rPr>
          <w:lang w:val="en-US"/>
        </w:rPr>
        <w:t xml:space="preserve">  description: </w:t>
      </w:r>
      <w:r>
        <w:t>|</w:t>
      </w:r>
    </w:p>
    <w:p w14:paraId="77E77CE5" w14:textId="6B0DCE11" w:rsidR="006E186B" w:rsidRPr="00C845C0" w:rsidRDefault="006E186B" w:rsidP="006E186B">
      <w:pPr>
        <w:pStyle w:val="PL"/>
        <w:rPr>
          <w:lang w:val="en-US"/>
        </w:rPr>
      </w:pPr>
      <w:r w:rsidRPr="00C845C0">
        <w:rPr>
          <w:lang w:val="en-US"/>
        </w:rPr>
        <w:t xml:space="preserve">    </w:t>
      </w:r>
      <w:r w:rsidR="00AB35E2">
        <w:rPr>
          <w:lang w:val="en-US"/>
        </w:rPr>
        <w:t>API for</w:t>
      </w:r>
      <w:r w:rsidR="008C5D1C">
        <w:rPr>
          <w:lang w:val="en-US"/>
        </w:rPr>
        <w:t xml:space="preserve"> the Naiotf</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1F3C5D80" w:rsidR="008A6D4A" w:rsidRPr="00C845C0" w:rsidRDefault="008A6D4A" w:rsidP="008A6D4A">
      <w:pPr>
        <w:pStyle w:val="PL"/>
      </w:pPr>
      <w:r w:rsidRPr="00C845C0">
        <w:t xml:space="preserve">  description: 3GPP TS 29.</w:t>
      </w:r>
      <w:r w:rsidR="00233D96">
        <w:t>569</w:t>
      </w:r>
      <w:r w:rsidRPr="00C845C0">
        <w:t xml:space="preserve"> V</w:t>
      </w:r>
      <w:r w:rsidR="007D7619">
        <w:t>19</w:t>
      </w:r>
      <w:r w:rsidRPr="00C845C0">
        <w:t>.</w:t>
      </w:r>
      <w:r w:rsidR="00C259C9">
        <w:t>1</w:t>
      </w:r>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0C86DE76" w:rsidR="00213ECC" w:rsidRPr="008B1C02" w:rsidRDefault="00213ECC" w:rsidP="00213ECC">
      <w:pPr>
        <w:pStyle w:val="PL"/>
      </w:pPr>
      <w:r w:rsidRPr="008B1C02">
        <w:t xml:space="preserve">      summary: </w:t>
      </w:r>
      <w:r>
        <w:t xml:space="preserve">Request to perform an AIoT </w:t>
      </w:r>
      <w:r w:rsidR="00880527">
        <w:t>I</w:t>
      </w:r>
      <w:r>
        <w:t>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04F7E16D" w:rsidR="00213ECC" w:rsidRDefault="00213ECC" w:rsidP="00213ECC">
      <w:pPr>
        <w:pStyle w:val="PL"/>
      </w:pPr>
      <w:r>
        <w:t xml:space="preserve">            OK. </w:t>
      </w:r>
      <w:r w:rsidRPr="008B1C02">
        <w:t xml:space="preserve">The </w:t>
      </w:r>
      <w:r>
        <w:t xml:space="preserve">AIoT </w:t>
      </w:r>
      <w:r w:rsidR="00880527">
        <w:t>I</w:t>
      </w:r>
      <w:r>
        <w:t>nventory request is successfully received and processed, and</w:t>
      </w:r>
    </w:p>
    <w:p w14:paraId="62BA7B00" w14:textId="348FB5F7" w:rsidR="00213ECC" w:rsidRPr="008B1C02" w:rsidRDefault="00213ECC" w:rsidP="00213ECC">
      <w:pPr>
        <w:pStyle w:val="PL"/>
      </w:pPr>
      <w:r>
        <w:t xml:space="preserve">            AIoT </w:t>
      </w:r>
      <w:r w:rsidR="00880527">
        <w:t>I</w:t>
      </w:r>
      <w:r>
        <w:t>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08449462" w:rsidR="00213ECC" w:rsidRPr="008B1C02" w:rsidRDefault="00213ECC" w:rsidP="00213ECC">
      <w:pPr>
        <w:pStyle w:val="PL"/>
      </w:pPr>
      <w:r w:rsidRPr="008B1C02">
        <w:t xml:space="preserve">      summary: </w:t>
      </w:r>
      <w:r>
        <w:t xml:space="preserve">Request to perform an AIoT </w:t>
      </w:r>
      <w:r w:rsidR="003B2045">
        <w:t>C</w:t>
      </w:r>
      <w:r>
        <w:t>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104C9661" w:rsidR="00213ECC" w:rsidRDefault="00213ECC" w:rsidP="00213ECC">
      <w:pPr>
        <w:pStyle w:val="PL"/>
      </w:pPr>
      <w:r>
        <w:t xml:space="preserve">            OK. </w:t>
      </w:r>
      <w:r w:rsidRPr="008B1C02">
        <w:t xml:space="preserve">The </w:t>
      </w:r>
      <w:r>
        <w:t xml:space="preserve">AIoT </w:t>
      </w:r>
      <w:r w:rsidR="003B2045">
        <w:t>C</w:t>
      </w:r>
      <w:r>
        <w:t>ommand request is successfully received and processed, and</w:t>
      </w:r>
    </w:p>
    <w:p w14:paraId="4EE0F2E4" w14:textId="6531C8E0" w:rsidR="00213ECC" w:rsidRPr="008B1C02" w:rsidRDefault="00213ECC" w:rsidP="00213ECC">
      <w:pPr>
        <w:pStyle w:val="PL"/>
      </w:pPr>
      <w:r>
        <w:t xml:space="preserve">            AIoT </w:t>
      </w:r>
      <w:r w:rsidR="003B2045">
        <w:t>C</w:t>
      </w:r>
      <w:r>
        <w:t>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41F417B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01E93A7C" w14:textId="77777777" w:rsidR="00880527" w:rsidRDefault="00880527" w:rsidP="00880527">
      <w:pPr>
        <w:pStyle w:val="PL"/>
      </w:pPr>
      <w:r>
        <w:t xml:space="preserve">        </w:t>
      </w:r>
      <w:bookmarkStart w:id="401" w:name="_Hlk200360769"/>
      <w:r>
        <w:t>timeInterval:</w:t>
      </w:r>
    </w:p>
    <w:p w14:paraId="6B7556A0" w14:textId="77777777" w:rsidR="00880527" w:rsidRDefault="00880527" w:rsidP="00880527">
      <w:pPr>
        <w:pStyle w:val="PL"/>
      </w:pPr>
      <w:r>
        <w:t xml:space="preserve">          $ref: 'TS29571_CommonData.yaml#/components/schemas/DurationSec'</w:t>
      </w:r>
    </w:p>
    <w:bookmarkEnd w:id="401"/>
    <w:p w14:paraId="03AFBF3A" w14:textId="77777777" w:rsidR="00472256" w:rsidRDefault="00472256" w:rsidP="00472256">
      <w:pPr>
        <w:pStyle w:val="PL"/>
      </w:pPr>
      <w:r>
        <w:t xml:space="preserve">        devLocReqInd:</w:t>
      </w:r>
    </w:p>
    <w:p w14:paraId="0847B7BD" w14:textId="77777777" w:rsidR="00472256" w:rsidRDefault="00472256" w:rsidP="00472256">
      <w:pPr>
        <w:pStyle w:val="PL"/>
      </w:pPr>
      <w:r>
        <w:t xml:space="preserve">          type: boolean</w:t>
      </w:r>
    </w:p>
    <w:p w14:paraId="426092D2" w14:textId="77777777" w:rsidR="00472256" w:rsidRDefault="00472256" w:rsidP="00472256">
      <w:pPr>
        <w:pStyle w:val="PL"/>
      </w:pPr>
      <w:r>
        <w:t xml:space="preserve">          enum:</w:t>
      </w:r>
    </w:p>
    <w:p w14:paraId="0DED4EDF" w14:textId="77777777" w:rsidR="00472256" w:rsidRDefault="00472256" w:rsidP="00472256">
      <w:pPr>
        <w:pStyle w:val="PL"/>
      </w:pPr>
      <w:r>
        <w:t xml:space="preserve">            - true</w:t>
      </w:r>
    </w:p>
    <w:p w14:paraId="63F7668D" w14:textId="77777777" w:rsidR="00472256" w:rsidRDefault="00472256" w:rsidP="00472256">
      <w:pPr>
        <w:pStyle w:val="PL"/>
      </w:pPr>
      <w:r>
        <w:t xml:space="preserve">          description: &gt;</w:t>
      </w:r>
    </w:p>
    <w:p w14:paraId="25260923" w14:textId="77777777" w:rsidR="00472256" w:rsidRDefault="00472256" w:rsidP="00472256">
      <w:pPr>
        <w:pStyle w:val="PL"/>
      </w:pPr>
      <w:r>
        <w:t xml:space="preserve">            Indicates that </w:t>
      </w:r>
      <w:r w:rsidRPr="00E05793">
        <w:t xml:space="preserve">the location information of </w:t>
      </w:r>
      <w:r>
        <w:t xml:space="preserve">the </w:t>
      </w:r>
      <w:r w:rsidRPr="00E05793">
        <w:t>target AIoT Device</w:t>
      </w:r>
      <w:r>
        <w:t>(s)</w:t>
      </w:r>
      <w:r w:rsidRPr="00E05793">
        <w:t xml:space="preserve"> is requested</w:t>
      </w:r>
      <w:r>
        <w:t>.</w:t>
      </w:r>
    </w:p>
    <w:p w14:paraId="3F395C5B" w14:textId="77777777" w:rsidR="00472256" w:rsidRDefault="00472256" w:rsidP="00472256">
      <w:pPr>
        <w:pStyle w:val="PL"/>
      </w:pPr>
      <w:r>
        <w:t xml:space="preserve">            </w:t>
      </w:r>
      <w:r w:rsidRPr="00E05793">
        <w:t xml:space="preserve">"true" indicates that the location information of </w:t>
      </w:r>
      <w:r>
        <w:t xml:space="preserve">the </w:t>
      </w:r>
      <w:r w:rsidRPr="00E05793">
        <w:t>target AIoT Device</w:t>
      </w:r>
      <w:r>
        <w:t>(s)</w:t>
      </w:r>
      <w:r w:rsidRPr="00E05793">
        <w:t xml:space="preserve"> is</w:t>
      </w:r>
    </w:p>
    <w:p w14:paraId="1698E454" w14:textId="77777777" w:rsidR="00472256" w:rsidRDefault="00472256" w:rsidP="00472256">
      <w:pPr>
        <w:pStyle w:val="PL"/>
      </w:pPr>
      <w:r>
        <w:t xml:space="preserve">           </w:t>
      </w:r>
      <w:r w:rsidRPr="00E05793">
        <w:t xml:space="preserve"> requested</w:t>
      </w:r>
      <w:r>
        <w:t>.</w:t>
      </w:r>
    </w:p>
    <w:p w14:paraId="027C391F" w14:textId="77777777" w:rsidR="00472256" w:rsidRDefault="00472256" w:rsidP="00472256">
      <w:pPr>
        <w:pStyle w:val="PL"/>
      </w:pPr>
      <w:r>
        <w:t xml:space="preserve">            </w:t>
      </w:r>
      <w:r w:rsidRPr="00E11044">
        <w:t xml:space="preserve">When present, this attribute shall be set to "true". </w:t>
      </w:r>
      <w:r w:rsidRPr="00E05793">
        <w:t xml:space="preserve">The presence of this attribute </w:t>
      </w:r>
      <w:r>
        <w:t>set</w:t>
      </w:r>
    </w:p>
    <w:p w14:paraId="72A7FC20" w14:textId="77777777" w:rsidR="00472256" w:rsidRDefault="00472256" w:rsidP="00472256">
      <w:pPr>
        <w:pStyle w:val="PL"/>
      </w:pPr>
      <w:r>
        <w:t xml:space="preserve">           </w:t>
      </w:r>
      <w:r w:rsidRPr="00E05793">
        <w:t xml:space="preserve"> </w:t>
      </w:r>
      <w:r w:rsidRPr="00F66F2D">
        <w:rPr>
          <w:rFonts w:eastAsia="MS Mincho"/>
          <w:lang w:eastAsia="zh-CN"/>
        </w:rPr>
        <w:t xml:space="preserve">to </w:t>
      </w:r>
      <w:r>
        <w:t xml:space="preserve">the value "false" </w:t>
      </w:r>
      <w:r w:rsidRPr="00F66F2D">
        <w:rPr>
          <w:rFonts w:eastAsia="MS Mincho"/>
          <w:lang w:eastAsia="zh-CN"/>
        </w:rPr>
        <w:t>is forbidden</w:t>
      </w:r>
      <w:r w:rsidRPr="00E05793">
        <w:t>.</w:t>
      </w:r>
    </w:p>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4C3E6EE4"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12310F80"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lastRenderedPageBreak/>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31CBDEAF" w14:textId="77777777" w:rsidR="00F54E77" w:rsidRPr="008B1C02" w:rsidRDefault="00F54E77" w:rsidP="00F54E77">
      <w:pPr>
        <w:pStyle w:val="PL"/>
      </w:pPr>
      <w:r w:rsidRPr="008B1C02">
        <w:t xml:space="preserve">        </w:t>
      </w:r>
      <w:r>
        <w:t>offset</w:t>
      </w:r>
      <w:r w:rsidRPr="008B1C02">
        <w:t>:</w:t>
      </w:r>
    </w:p>
    <w:p w14:paraId="752ABBF5" w14:textId="77777777" w:rsidR="00F54E77" w:rsidRPr="008B1C02" w:rsidRDefault="00F54E77" w:rsidP="00F54E77">
      <w:pPr>
        <w:pStyle w:val="PL"/>
      </w:pPr>
      <w:r w:rsidRPr="008B1C02">
        <w:t xml:space="preserve">          $ref: 'TS29571_CommonData.yaml#/components/schemas/</w:t>
      </w:r>
      <w:r>
        <w:t>Uinteger</w:t>
      </w:r>
      <w:r w:rsidRPr="008B1C02">
        <w:t>'</w:t>
      </w:r>
    </w:p>
    <w:p w14:paraId="0379A4C9" w14:textId="77777777" w:rsidR="00F54E77" w:rsidRPr="008B1C02" w:rsidRDefault="00F54E77" w:rsidP="00F54E77">
      <w:pPr>
        <w:pStyle w:val="PL"/>
      </w:pPr>
      <w:r w:rsidRPr="008B1C02">
        <w:t xml:space="preserve">        </w:t>
      </w:r>
      <w:r>
        <w:t>length</w:t>
      </w:r>
      <w:r w:rsidRPr="008B1C02">
        <w:t>:</w:t>
      </w:r>
    </w:p>
    <w:p w14:paraId="6CB37361" w14:textId="77777777" w:rsidR="00F54E77" w:rsidRPr="008B1C02" w:rsidRDefault="00F54E77" w:rsidP="00F54E77">
      <w:pPr>
        <w:pStyle w:val="PL"/>
      </w:pPr>
      <w:r w:rsidRPr="008B1C02">
        <w:t xml:space="preserve">          $ref: 'TS29571_CommonData.yaml#/components/schemas/</w:t>
      </w:r>
      <w:r>
        <w:t>Uinteger</w:t>
      </w:r>
      <w:r w:rsidRPr="008B1C02">
        <w:t>'</w:t>
      </w:r>
    </w:p>
    <w:p w14:paraId="3B5E5191" w14:textId="77777777" w:rsidR="00F54E77" w:rsidRPr="008B1C02" w:rsidRDefault="00F54E77" w:rsidP="00F54E77">
      <w:pPr>
        <w:pStyle w:val="PL"/>
      </w:pPr>
      <w:r w:rsidRPr="008B1C02">
        <w:t xml:space="preserve">        </w:t>
      </w:r>
      <w:r>
        <w:t>data</w:t>
      </w:r>
      <w:r w:rsidRPr="008B1C02">
        <w:t>:</w:t>
      </w:r>
    </w:p>
    <w:p w14:paraId="2C6BEEEF" w14:textId="77777777" w:rsidR="00F54E77" w:rsidRPr="008B1C02" w:rsidRDefault="00F54E77" w:rsidP="00F54E77">
      <w:pPr>
        <w:pStyle w:val="PL"/>
      </w:pPr>
      <w:r w:rsidRPr="008B1C02">
        <w:t xml:space="preserve">          $ref: 'TS29571_CommonData.yaml#/components/schemas/</w:t>
      </w:r>
      <w:r>
        <w:t>Bytes</w:t>
      </w:r>
      <w:r w:rsidRPr="008B1C02">
        <w:t>'</w:t>
      </w:r>
    </w:p>
    <w:p w14:paraId="2CBEF925" w14:textId="77777777" w:rsidR="00472256" w:rsidRDefault="00472256" w:rsidP="00472256">
      <w:pPr>
        <w:pStyle w:val="PL"/>
      </w:pPr>
      <w:r>
        <w:t xml:space="preserve">        devLocReqInd:</w:t>
      </w:r>
    </w:p>
    <w:p w14:paraId="3568CCCB" w14:textId="77777777" w:rsidR="00472256" w:rsidRDefault="00472256" w:rsidP="00472256">
      <w:pPr>
        <w:pStyle w:val="PL"/>
      </w:pPr>
      <w:r>
        <w:t xml:space="preserve">          type: boolean</w:t>
      </w:r>
    </w:p>
    <w:p w14:paraId="1085651C" w14:textId="77777777" w:rsidR="00472256" w:rsidRDefault="00472256" w:rsidP="00472256">
      <w:pPr>
        <w:pStyle w:val="PL"/>
      </w:pPr>
      <w:r>
        <w:t xml:space="preserve">          enum:</w:t>
      </w:r>
    </w:p>
    <w:p w14:paraId="6884A315" w14:textId="77777777" w:rsidR="00472256" w:rsidRDefault="00472256" w:rsidP="00472256">
      <w:pPr>
        <w:pStyle w:val="PL"/>
      </w:pPr>
      <w:r>
        <w:t xml:space="preserve">            - true</w:t>
      </w:r>
    </w:p>
    <w:p w14:paraId="43715A82" w14:textId="77777777" w:rsidR="00472256" w:rsidRDefault="00472256" w:rsidP="00472256">
      <w:pPr>
        <w:pStyle w:val="PL"/>
      </w:pPr>
      <w:r>
        <w:t xml:space="preserve">          description: &gt;</w:t>
      </w:r>
    </w:p>
    <w:p w14:paraId="6EAA0D0F" w14:textId="77777777" w:rsidR="00472256" w:rsidRDefault="00472256" w:rsidP="00472256">
      <w:pPr>
        <w:pStyle w:val="PL"/>
      </w:pPr>
      <w:r>
        <w:t xml:space="preserve">            Indicates that the location information of the target AIoT Device(s) is requested.</w:t>
      </w:r>
    </w:p>
    <w:p w14:paraId="0CC3DE81" w14:textId="77777777" w:rsidR="00472256" w:rsidRDefault="00472256" w:rsidP="00472256">
      <w:pPr>
        <w:pStyle w:val="PL"/>
      </w:pPr>
      <w:r>
        <w:t xml:space="preserve">            "true" indicates that the location information of the target AIoT Device(s) is</w:t>
      </w:r>
    </w:p>
    <w:p w14:paraId="513BBDA0" w14:textId="77777777" w:rsidR="00472256" w:rsidRDefault="00472256" w:rsidP="00472256">
      <w:pPr>
        <w:pStyle w:val="PL"/>
      </w:pPr>
      <w:r>
        <w:t xml:space="preserve">            requested.</w:t>
      </w:r>
    </w:p>
    <w:p w14:paraId="7BE676E4" w14:textId="77777777" w:rsidR="00472256" w:rsidRDefault="00472256" w:rsidP="00472256">
      <w:pPr>
        <w:pStyle w:val="PL"/>
      </w:pPr>
      <w:r>
        <w:t xml:space="preserve">            </w:t>
      </w:r>
      <w:r w:rsidRPr="00E11044">
        <w:t xml:space="preserve">When present, this attribute shall be set to "true". </w:t>
      </w:r>
      <w:r>
        <w:t>The presence of this attribute set</w:t>
      </w:r>
    </w:p>
    <w:p w14:paraId="536C0BE0" w14:textId="77777777" w:rsidR="00472256" w:rsidRDefault="00472256" w:rsidP="00472256">
      <w:pPr>
        <w:pStyle w:val="PL"/>
      </w:pPr>
      <w:r>
        <w:t xml:space="preserve">            </w:t>
      </w:r>
      <w:r w:rsidRPr="00F66F2D">
        <w:rPr>
          <w:rFonts w:eastAsia="MS Mincho"/>
          <w:lang w:eastAsia="zh-CN"/>
        </w:rPr>
        <w:t xml:space="preserve">to </w:t>
      </w:r>
      <w:r>
        <w:t xml:space="preserve">the value "false" </w:t>
      </w:r>
      <w:r w:rsidRPr="00F66F2D">
        <w:rPr>
          <w:rFonts w:eastAsia="MS Mincho"/>
          <w:lang w:eastAsia="zh-CN"/>
        </w:rPr>
        <w:t>is forbidden</w:t>
      </w:r>
      <w:r>
        <w:t>.</w:t>
      </w:r>
    </w:p>
    <w:p w14:paraId="0495CE25" w14:textId="77777777" w:rsidR="00980D88" w:rsidRPr="008B1C02" w:rsidRDefault="00980D88" w:rsidP="00980D88">
      <w:pPr>
        <w:pStyle w:val="PL"/>
      </w:pPr>
      <w:r w:rsidRPr="008B1C02">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F2C5FD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6ABBFC89" w:rsidR="000772BA" w:rsidRPr="00F11966" w:rsidRDefault="000772BA" w:rsidP="000772BA">
      <w:pPr>
        <w:pStyle w:val="PL"/>
      </w:pPr>
      <w:r w:rsidRPr="00F11966">
        <w:t xml:space="preserve">        </w:t>
      </w:r>
      <w:r>
        <w:t>devices</w:t>
      </w:r>
      <w:r w:rsidR="00BC2006">
        <w:t>RepData</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14B881C2" w:rsidR="000772BA" w:rsidRDefault="000772BA" w:rsidP="000772BA">
      <w:pPr>
        <w:pStyle w:val="PL"/>
      </w:pPr>
      <w:r>
        <w:t xml:space="preserve">            $ref: '#/components/schemas/</w:t>
      </w:r>
      <w:r w:rsidR="00BC2006">
        <w:t>DevicesRepInfo</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7512F6D9" w14:textId="77777777" w:rsidR="00BC2006" w:rsidRPr="008B1C02" w:rsidRDefault="00BC2006" w:rsidP="00BC2006">
      <w:pPr>
        <w:pStyle w:val="PL"/>
      </w:pPr>
      <w:r w:rsidRPr="008B1C02">
        <w:t xml:space="preserve">        </w:t>
      </w:r>
      <w:r>
        <w:t xml:space="preserve">  </w:t>
      </w:r>
      <w:r w:rsidRPr="008B1C02">
        <w:t>enum:</w:t>
      </w:r>
    </w:p>
    <w:p w14:paraId="7394CB34" w14:textId="77777777" w:rsidR="00BC2006" w:rsidRPr="008B1C02" w:rsidRDefault="00BC2006" w:rsidP="00BC2006">
      <w:pPr>
        <w:pStyle w:val="PL"/>
      </w:pPr>
      <w:r w:rsidRPr="008B1C02">
        <w:t xml:space="preserve">          </w:t>
      </w:r>
      <w:r>
        <w:t xml:space="preserve">  </w:t>
      </w:r>
      <w:r w:rsidRPr="008B1C02">
        <w:t xml:space="preserve">- </w:t>
      </w:r>
      <w:r>
        <w:rPr>
          <w:lang w:eastAsia="zh-CN"/>
        </w:rPr>
        <w:t>true</w:t>
      </w:r>
    </w:p>
    <w:p w14:paraId="5B4E0E83" w14:textId="77777777" w:rsidR="000772BA" w:rsidRDefault="000772BA" w:rsidP="000772BA">
      <w:pPr>
        <w:pStyle w:val="PL"/>
        <w:rPr>
          <w:lang w:eastAsia="zh-CN"/>
        </w:rPr>
      </w:pPr>
      <w:r>
        <w:t xml:space="preserve">          description: </w:t>
      </w:r>
      <w:r>
        <w:rPr>
          <w:lang w:eastAsia="zh-CN"/>
        </w:rPr>
        <w:t>&gt;</w:t>
      </w:r>
    </w:p>
    <w:p w14:paraId="4C4007DD" w14:textId="4D91E8AB" w:rsidR="00BC2006" w:rsidRDefault="000772BA" w:rsidP="00BC2006">
      <w:pPr>
        <w:pStyle w:val="PL"/>
      </w:pPr>
      <w:r>
        <w:t xml:space="preserve">            </w:t>
      </w:r>
      <w:r w:rsidR="00BC2006">
        <w:t>Indicates that this is the last reporting from the AIOTF for the AIoT</w:t>
      </w:r>
      <w:r w:rsidR="0058117D" w:rsidRPr="0058117D">
        <w:t xml:space="preserve"> </w:t>
      </w:r>
      <w:r w:rsidR="0058117D">
        <w:t>service</w:t>
      </w:r>
    </w:p>
    <w:p w14:paraId="4F7A7B2E" w14:textId="2F0FF671" w:rsidR="00BC2006" w:rsidRDefault="00BC2006" w:rsidP="00BC2006">
      <w:pPr>
        <w:pStyle w:val="PL"/>
      </w:pPr>
      <w:r>
        <w:t xml:space="preserve">            operation identified by the "transId" attribute.</w:t>
      </w:r>
    </w:p>
    <w:p w14:paraId="28D48202" w14:textId="4F2D4585" w:rsidR="00BC2006" w:rsidRDefault="00BC2006" w:rsidP="00BC2006">
      <w:pPr>
        <w:pStyle w:val="PL"/>
      </w:pPr>
      <w:r>
        <w:t xml:space="preserve">            true indicates that this is the last report.</w:t>
      </w:r>
    </w:p>
    <w:p w14:paraId="7B8C4896" w14:textId="77777777" w:rsidR="00BC2006" w:rsidRDefault="00BC2006" w:rsidP="00BC2006">
      <w:pPr>
        <w:pStyle w:val="PL"/>
      </w:pPr>
      <w:r>
        <w:t xml:space="preserve">            This attribute shall be present only when this is the last reporting from the NF service</w:t>
      </w:r>
    </w:p>
    <w:p w14:paraId="4FC995BB" w14:textId="77777777" w:rsidR="00BC2006" w:rsidRDefault="00BC2006" w:rsidP="00BC2006">
      <w:pPr>
        <w:pStyle w:val="PL"/>
      </w:pPr>
      <w:r>
        <w:t xml:space="preserve">            consumer for the AIoT service operation identified by the transId attribute.</w:t>
      </w:r>
    </w:p>
    <w:p w14:paraId="03820EDD" w14:textId="5E92939F" w:rsidR="00BC2006" w:rsidRDefault="00BC2006" w:rsidP="00BC2006">
      <w:pPr>
        <w:pStyle w:val="PL"/>
      </w:pPr>
      <w:r>
        <w:t xml:space="preserve">            When present, this attribute shall be set to true. The presence of this attribute set</w:t>
      </w:r>
    </w:p>
    <w:p w14:paraId="3EB55D6F" w14:textId="4EC9FB97" w:rsidR="000772BA" w:rsidRDefault="00BC2006" w:rsidP="00BC2006">
      <w:pPr>
        <w:pStyle w:val="PL"/>
      </w:pPr>
      <w:r>
        <w:t xml:space="preserve">            to the value false is forbidden</w:t>
      </w:r>
      <w:r w:rsidR="000772BA">
        <w:t>.</w:t>
      </w:r>
    </w:p>
    <w:p w14:paraId="02CEF7A6" w14:textId="77777777" w:rsidR="002048D9" w:rsidRDefault="002048D9" w:rsidP="002048D9">
      <w:pPr>
        <w:pStyle w:val="PL"/>
      </w:pPr>
      <w:r>
        <w:t xml:space="preserve">        </w:t>
      </w:r>
      <w:r>
        <w:rPr>
          <w:rFonts w:hint="eastAsia"/>
          <w:lang w:eastAsia="zh-CN"/>
        </w:rPr>
        <w:t>fa</w:t>
      </w:r>
      <w:r>
        <w:rPr>
          <w:lang w:eastAsia="zh-CN"/>
        </w:rPr>
        <w:t>ilCause</w:t>
      </w:r>
      <w:r>
        <w:t>:</w:t>
      </w:r>
    </w:p>
    <w:p w14:paraId="58FF47A9" w14:textId="77777777" w:rsidR="002048D9" w:rsidRDefault="002048D9" w:rsidP="002048D9">
      <w:pPr>
        <w:pStyle w:val="PL"/>
      </w:pPr>
      <w:r>
        <w:t xml:space="preserve">          $ref: '#/components/schemas/FailureCause'</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680E7861" w14:textId="77777777" w:rsidR="002048D9" w:rsidRDefault="002048D9" w:rsidP="002048D9">
      <w:pPr>
        <w:pStyle w:val="PL"/>
      </w:pPr>
      <w:r>
        <w:t xml:space="preserve">      allOf:</w:t>
      </w:r>
    </w:p>
    <w:p w14:paraId="35A95E79" w14:textId="43F1769A" w:rsidR="00C97F6D" w:rsidRDefault="00C97F6D" w:rsidP="00C97F6D">
      <w:pPr>
        <w:pStyle w:val="PL"/>
      </w:pPr>
      <w:r>
        <w:t xml:space="preserve">      </w:t>
      </w:r>
      <w:r w:rsidR="002048D9">
        <w:t xml:space="preserve">  - </w:t>
      </w:r>
      <w:r>
        <w:t>anyOf:</w:t>
      </w:r>
    </w:p>
    <w:p w14:paraId="3D9A1DE7" w14:textId="1E5D2C21" w:rsidR="00C97F6D" w:rsidRDefault="00C97F6D" w:rsidP="00C97F6D">
      <w:pPr>
        <w:pStyle w:val="PL"/>
      </w:pPr>
      <w:r>
        <w:t xml:space="preserve">        </w:t>
      </w:r>
      <w:r w:rsidR="002048D9">
        <w:t xml:space="preserve">  </w:t>
      </w:r>
      <w:r>
        <w:t>- required: [devicesRepData]</w:t>
      </w:r>
    </w:p>
    <w:p w14:paraId="5C79FE82" w14:textId="72854660" w:rsidR="00C97F6D" w:rsidRDefault="00C97F6D" w:rsidP="00C97F6D">
      <w:pPr>
        <w:pStyle w:val="PL"/>
      </w:pPr>
      <w:r>
        <w:t xml:space="preserve">        </w:t>
      </w:r>
      <w:r w:rsidR="002048D9">
        <w:t xml:space="preserve">  </w:t>
      </w:r>
      <w:r>
        <w:t>- required: [lastRepInd]</w:t>
      </w:r>
    </w:p>
    <w:p w14:paraId="3FB28695" w14:textId="77777777" w:rsidR="002048D9" w:rsidRDefault="002048D9" w:rsidP="002048D9">
      <w:pPr>
        <w:pStyle w:val="PL"/>
      </w:pPr>
      <w:r>
        <w:t xml:space="preserve">          - required: [</w:t>
      </w:r>
      <w:r>
        <w:rPr>
          <w:rFonts w:hint="eastAsia"/>
          <w:lang w:eastAsia="zh-CN"/>
        </w:rPr>
        <w:t>fa</w:t>
      </w:r>
      <w:r>
        <w:rPr>
          <w:lang w:eastAsia="zh-CN"/>
        </w:rPr>
        <w:t>ilCause</w:t>
      </w:r>
      <w:r>
        <w:t>]</w:t>
      </w:r>
    </w:p>
    <w:p w14:paraId="3EE1D2FB" w14:textId="77777777" w:rsidR="002048D9" w:rsidRDefault="002048D9" w:rsidP="002048D9">
      <w:pPr>
        <w:pStyle w:val="PL"/>
      </w:pPr>
      <w:r>
        <w:t xml:space="preserve">        - not:</w:t>
      </w:r>
    </w:p>
    <w:p w14:paraId="7867B149" w14:textId="77777777" w:rsidR="002048D9" w:rsidRDefault="002048D9" w:rsidP="002048D9">
      <w:pPr>
        <w:pStyle w:val="PL"/>
      </w:pPr>
      <w:r>
        <w:t xml:space="preserve">            required: [devicesRepData, </w:t>
      </w:r>
      <w:r>
        <w:rPr>
          <w:rFonts w:hint="eastAsia"/>
          <w:lang w:eastAsia="zh-CN"/>
        </w:rPr>
        <w:t>fa</w:t>
      </w:r>
      <w:r>
        <w:rPr>
          <w:lang w:eastAsia="zh-CN"/>
        </w:rPr>
        <w:t>ilCause</w:t>
      </w:r>
      <w:r>
        <w:t>]</w:t>
      </w:r>
    </w:p>
    <w:p w14:paraId="08EC1AAE" w14:textId="77777777" w:rsidR="0048601D" w:rsidRPr="00C97F6D" w:rsidRDefault="0048601D" w:rsidP="0048601D">
      <w:pPr>
        <w:pStyle w:val="PL"/>
      </w:pPr>
    </w:p>
    <w:p w14:paraId="64C831DE" w14:textId="77777777" w:rsidR="0048601D" w:rsidRPr="00F11966" w:rsidRDefault="0048601D" w:rsidP="0048601D">
      <w:pPr>
        <w:pStyle w:val="PL"/>
        <w:rPr>
          <w:lang w:val="en-US"/>
        </w:rPr>
      </w:pPr>
      <w:r w:rsidRPr="00F11966">
        <w:rPr>
          <w:lang w:val="en-US"/>
        </w:rPr>
        <w:lastRenderedPageBreak/>
        <w:t xml:space="preserve">    </w:t>
      </w:r>
      <w:r>
        <w:t>AIoTDevices</w:t>
      </w:r>
      <w:r w:rsidRPr="00F11966">
        <w:rPr>
          <w:lang w:val="en-US"/>
        </w:rPr>
        <w:t>:</w:t>
      </w:r>
    </w:p>
    <w:p w14:paraId="6F2DF560" w14:textId="69DBA8CD" w:rsidR="0048601D" w:rsidRPr="00F11966" w:rsidRDefault="0048601D" w:rsidP="0048601D">
      <w:pPr>
        <w:pStyle w:val="PL"/>
        <w:rPr>
          <w:lang w:val="en-US"/>
        </w:rPr>
      </w:pPr>
      <w:r>
        <w:rPr>
          <w:lang w:val="en-US"/>
        </w:rPr>
        <w:t xml:space="preserve">      description: </w:t>
      </w:r>
      <w:r>
        <w:rPr>
          <w:rFonts w:cs="Arial"/>
          <w:szCs w:val="18"/>
        </w:rPr>
        <w:t xml:space="preserve">Represents the AIoT </w:t>
      </w:r>
      <w:r w:rsidR="00157201">
        <w:rPr>
          <w:rFonts w:cs="Arial"/>
          <w:szCs w:val="18"/>
        </w:rPr>
        <w:t>D</w:t>
      </w:r>
      <w:r>
        <w:rPr>
          <w:rFonts w:cs="Arial"/>
          <w:szCs w:val="18"/>
        </w:rPr>
        <w:t>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0C9D8282" w:rsidR="0048601D" w:rsidRPr="00F11966" w:rsidRDefault="0048601D" w:rsidP="0048601D">
      <w:pPr>
        <w:pStyle w:val="PL"/>
      </w:pPr>
      <w:r w:rsidRPr="00F11966">
        <w:t xml:space="preserve">      </w:t>
      </w:r>
      <w:r w:rsidR="000233C5">
        <w:t>one</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019F5A51" w14:textId="77777777" w:rsidR="00C97F6D" w:rsidRDefault="00C97F6D" w:rsidP="00C97F6D">
      <w:pPr>
        <w:pStyle w:val="PL"/>
      </w:pPr>
    </w:p>
    <w:p w14:paraId="595874AB" w14:textId="77777777" w:rsidR="00C97F6D" w:rsidRDefault="00C97F6D" w:rsidP="00C97F6D">
      <w:pPr>
        <w:pStyle w:val="PL"/>
      </w:pPr>
      <w:r>
        <w:t xml:space="preserve">    DevicesRepInfo:</w:t>
      </w:r>
    </w:p>
    <w:p w14:paraId="3180BA83" w14:textId="2AE7AE3F" w:rsidR="00C97F6D" w:rsidRPr="008B1C02" w:rsidRDefault="00C97F6D" w:rsidP="00C97F6D">
      <w:pPr>
        <w:pStyle w:val="PL"/>
      </w:pPr>
      <w:r w:rsidRPr="008B1C02">
        <w:t xml:space="preserve">      description: </w:t>
      </w:r>
      <w:r>
        <w:rPr>
          <w:rFonts w:cs="Arial"/>
          <w:szCs w:val="18"/>
        </w:rPr>
        <w:t xml:space="preserve">Represents the AIoT </w:t>
      </w:r>
      <w:r w:rsidR="00157201">
        <w:rPr>
          <w:rFonts w:cs="Arial"/>
          <w:szCs w:val="18"/>
        </w:rPr>
        <w:t>D</w:t>
      </w:r>
      <w:r>
        <w:rPr>
          <w:rFonts w:cs="Arial"/>
          <w:szCs w:val="18"/>
        </w:rPr>
        <w:t>evice(s) related reporting information.</w:t>
      </w:r>
    </w:p>
    <w:p w14:paraId="327FF23B" w14:textId="77777777" w:rsidR="00C97F6D" w:rsidRDefault="00C97F6D" w:rsidP="00C97F6D">
      <w:pPr>
        <w:pStyle w:val="PL"/>
      </w:pPr>
      <w:r>
        <w:t xml:space="preserve">      type: object</w:t>
      </w:r>
    </w:p>
    <w:p w14:paraId="717C9593" w14:textId="77777777" w:rsidR="00C97F6D" w:rsidRDefault="00C97F6D" w:rsidP="00C97F6D">
      <w:pPr>
        <w:pStyle w:val="PL"/>
      </w:pPr>
      <w:r>
        <w:t xml:space="preserve">      properties:</w:t>
      </w:r>
    </w:p>
    <w:p w14:paraId="538327EE" w14:textId="77777777" w:rsidR="00C97F6D" w:rsidRPr="00F11966" w:rsidRDefault="00C97F6D" w:rsidP="00C97F6D">
      <w:pPr>
        <w:pStyle w:val="PL"/>
      </w:pPr>
      <w:r w:rsidRPr="00F11966">
        <w:t xml:space="preserve">        </w:t>
      </w:r>
      <w:r>
        <w:t>deviceId</w:t>
      </w:r>
      <w:r w:rsidRPr="00F11966">
        <w:t>:</w:t>
      </w:r>
    </w:p>
    <w:p w14:paraId="699FB54B" w14:textId="77777777" w:rsidR="00C97F6D" w:rsidRDefault="00C97F6D" w:rsidP="00C97F6D">
      <w:pPr>
        <w:pStyle w:val="PL"/>
      </w:pPr>
      <w:r>
        <w:t xml:space="preserve">          $ref: 'TS29571_CommonData.yaml#/components/schemas/A</w:t>
      </w:r>
      <w:r w:rsidRPr="00E21433">
        <w:t>iotDevPermId</w:t>
      </w:r>
      <w:r>
        <w:t>'</w:t>
      </w:r>
    </w:p>
    <w:p w14:paraId="2EFAE44D" w14:textId="77777777" w:rsidR="00C97F6D" w:rsidRPr="007C1AFD" w:rsidRDefault="00C97F6D" w:rsidP="00C97F6D">
      <w:pPr>
        <w:pStyle w:val="PL"/>
      </w:pPr>
      <w:r w:rsidRPr="007C1AFD">
        <w:t xml:space="preserve">        </w:t>
      </w:r>
      <w:r>
        <w:t>readCmdRep</w:t>
      </w:r>
      <w:r w:rsidRPr="007C1AFD">
        <w:t>:</w:t>
      </w:r>
    </w:p>
    <w:p w14:paraId="6A152095" w14:textId="77777777" w:rsidR="00C97F6D" w:rsidRPr="008B1C02" w:rsidRDefault="00C97F6D" w:rsidP="00C97F6D">
      <w:pPr>
        <w:pStyle w:val="PL"/>
      </w:pPr>
      <w:r w:rsidRPr="008B1C02">
        <w:t xml:space="preserve">        </w:t>
      </w:r>
      <w:r>
        <w:t xml:space="preserve">  </w:t>
      </w:r>
      <w:r w:rsidRPr="008B1C02">
        <w:t>$ref: 'TS29571_CommonData.yaml#/components/schemas/</w:t>
      </w:r>
      <w:r>
        <w:t>Bytes</w:t>
      </w:r>
      <w:r w:rsidRPr="008B1C02">
        <w:t>'</w:t>
      </w:r>
    </w:p>
    <w:p w14:paraId="46F7FE31" w14:textId="77777777" w:rsidR="00472256" w:rsidRDefault="00472256" w:rsidP="00472256">
      <w:pPr>
        <w:pStyle w:val="PL"/>
      </w:pPr>
      <w:r>
        <w:t xml:space="preserve">        deviceLocInfo:</w:t>
      </w:r>
    </w:p>
    <w:p w14:paraId="32DF807C" w14:textId="77777777" w:rsidR="00472256" w:rsidRDefault="00472256" w:rsidP="00472256">
      <w:pPr>
        <w:pStyle w:val="PL"/>
      </w:pPr>
      <w:r w:rsidRPr="008056F2">
        <w:t xml:space="preserve">          $ref: '#/components/schemas/</w:t>
      </w:r>
      <w:r>
        <w:t>AIoTDeviceLoc</w:t>
      </w:r>
      <w:r w:rsidRPr="008056F2">
        <w:t>'</w:t>
      </w:r>
    </w:p>
    <w:p w14:paraId="4B62CC07" w14:textId="77777777" w:rsidR="008336B9" w:rsidRPr="007C1AFD" w:rsidRDefault="008336B9" w:rsidP="008336B9">
      <w:pPr>
        <w:pStyle w:val="PL"/>
      </w:pPr>
      <w:r w:rsidRPr="007C1AFD">
        <w:t xml:space="preserve">        </w:t>
      </w:r>
      <w:r>
        <w:t>failCause</w:t>
      </w:r>
      <w:r w:rsidRPr="007C1AFD">
        <w:t>:</w:t>
      </w:r>
    </w:p>
    <w:p w14:paraId="2839F592" w14:textId="77777777" w:rsidR="008336B9" w:rsidRPr="005E4F51" w:rsidRDefault="008336B9" w:rsidP="008336B9">
      <w:pPr>
        <w:pStyle w:val="PL"/>
      </w:pPr>
      <w:r w:rsidRPr="008B1C02">
        <w:t xml:space="preserve">        </w:t>
      </w:r>
      <w:r>
        <w:t xml:space="preserve">  </w:t>
      </w:r>
      <w:r w:rsidRPr="008B1C02">
        <w:t>$ref: '#/components/schemas/</w:t>
      </w:r>
      <w:r>
        <w:t>AIoTDevFailCause</w:t>
      </w:r>
      <w:r w:rsidRPr="008B1C02">
        <w:t>'</w:t>
      </w:r>
    </w:p>
    <w:p w14:paraId="478FE053" w14:textId="77777777" w:rsidR="00C97F6D" w:rsidRPr="008B1C02" w:rsidRDefault="00C97F6D" w:rsidP="00C97F6D">
      <w:pPr>
        <w:pStyle w:val="PL"/>
      </w:pPr>
      <w:r w:rsidRPr="008B1C02">
        <w:t xml:space="preserve">      required:</w:t>
      </w:r>
    </w:p>
    <w:p w14:paraId="759DB514" w14:textId="77777777" w:rsidR="00C97F6D" w:rsidRDefault="00C97F6D" w:rsidP="00C97F6D">
      <w:pPr>
        <w:pStyle w:val="PL"/>
      </w:pPr>
      <w:r>
        <w:t xml:space="preserve">        - deviceId</w:t>
      </w:r>
    </w:p>
    <w:p w14:paraId="1099C137" w14:textId="77777777" w:rsidR="00472256" w:rsidRPr="008056F2" w:rsidRDefault="00472256" w:rsidP="00472256">
      <w:pPr>
        <w:pStyle w:val="PL"/>
      </w:pPr>
    </w:p>
    <w:p w14:paraId="75962621" w14:textId="77777777" w:rsidR="00472256" w:rsidRPr="008056F2" w:rsidRDefault="00472256" w:rsidP="00472256">
      <w:pPr>
        <w:pStyle w:val="PL"/>
        <w:rPr>
          <w:lang w:val="en-US"/>
        </w:rPr>
      </w:pPr>
      <w:r w:rsidRPr="008056F2">
        <w:rPr>
          <w:lang w:val="en-US"/>
        </w:rPr>
        <w:t xml:space="preserve">    </w:t>
      </w:r>
      <w:r w:rsidRPr="008056F2">
        <w:t>AIoTDeviceLoc</w:t>
      </w:r>
      <w:r w:rsidRPr="008056F2">
        <w:rPr>
          <w:lang w:val="en-US"/>
        </w:rPr>
        <w:t>:</w:t>
      </w:r>
    </w:p>
    <w:p w14:paraId="1C41C750" w14:textId="77777777" w:rsidR="00472256" w:rsidRPr="008056F2" w:rsidRDefault="00472256" w:rsidP="00472256">
      <w:pPr>
        <w:pStyle w:val="PL"/>
        <w:rPr>
          <w:lang w:val="en-US"/>
        </w:rPr>
      </w:pPr>
      <w:r w:rsidRPr="008056F2">
        <w:rPr>
          <w:lang w:val="en-US"/>
        </w:rPr>
        <w:t xml:space="preserve">      description: </w:t>
      </w:r>
      <w:r w:rsidRPr="008056F2">
        <w:rPr>
          <w:rFonts w:cs="Arial"/>
          <w:szCs w:val="18"/>
        </w:rPr>
        <w:t>Represents the AIoT Device's location information.</w:t>
      </w:r>
    </w:p>
    <w:p w14:paraId="2287FD57" w14:textId="77777777" w:rsidR="00472256" w:rsidRPr="008056F2" w:rsidRDefault="00472256" w:rsidP="00472256">
      <w:pPr>
        <w:pStyle w:val="PL"/>
        <w:rPr>
          <w:lang w:val="en-US"/>
        </w:rPr>
      </w:pPr>
      <w:r w:rsidRPr="008056F2">
        <w:rPr>
          <w:lang w:val="en-US"/>
        </w:rPr>
        <w:t xml:space="preserve">      type: object</w:t>
      </w:r>
    </w:p>
    <w:p w14:paraId="560EABB3" w14:textId="77777777" w:rsidR="00472256" w:rsidRPr="008056F2" w:rsidRDefault="00472256" w:rsidP="00472256">
      <w:pPr>
        <w:pStyle w:val="PL"/>
        <w:rPr>
          <w:lang w:val="en-US"/>
        </w:rPr>
      </w:pPr>
      <w:r w:rsidRPr="008056F2">
        <w:rPr>
          <w:lang w:val="en-US"/>
        </w:rPr>
        <w:t xml:space="preserve">      properties:</w:t>
      </w:r>
    </w:p>
    <w:p w14:paraId="0BDDDB9B" w14:textId="77777777" w:rsidR="00472256" w:rsidRPr="008056F2" w:rsidRDefault="00472256" w:rsidP="00472256">
      <w:pPr>
        <w:pStyle w:val="PL"/>
      </w:pPr>
      <w:r w:rsidRPr="008056F2">
        <w:t xml:space="preserve">        </w:t>
      </w:r>
      <w:r w:rsidRPr="008056F2">
        <w:rPr>
          <w:lang w:eastAsia="zh-CN"/>
        </w:rPr>
        <w:t>customLoc</w:t>
      </w:r>
      <w:r>
        <w:rPr>
          <w:lang w:eastAsia="zh-CN"/>
        </w:rPr>
        <w:t>Info</w:t>
      </w:r>
      <w:r w:rsidRPr="008056F2">
        <w:t>:</w:t>
      </w:r>
    </w:p>
    <w:p w14:paraId="593E7A29" w14:textId="77777777" w:rsidR="00472256" w:rsidRPr="008056F2" w:rsidRDefault="00472256" w:rsidP="00472256">
      <w:pPr>
        <w:pStyle w:val="PL"/>
        <w:rPr>
          <w:rFonts w:cs="Courier New"/>
          <w:szCs w:val="16"/>
        </w:rPr>
      </w:pPr>
      <w:r w:rsidRPr="008056F2">
        <w:rPr>
          <w:rFonts w:cs="Courier New"/>
          <w:szCs w:val="16"/>
        </w:rPr>
        <w:t xml:space="preserve">          type: string</w:t>
      </w:r>
    </w:p>
    <w:p w14:paraId="4CE16138" w14:textId="77777777" w:rsidR="00472256" w:rsidRPr="008056F2" w:rsidRDefault="00472256" w:rsidP="00472256">
      <w:pPr>
        <w:pStyle w:val="PL"/>
        <w:rPr>
          <w:rFonts w:cs="Courier New"/>
          <w:szCs w:val="16"/>
        </w:rPr>
      </w:pPr>
      <w:r w:rsidRPr="008056F2">
        <w:rPr>
          <w:lang w:val="en-US"/>
        </w:rPr>
        <w:t xml:space="preserve">        geographicAreas:</w:t>
      </w:r>
      <w:bookmarkStart w:id="402" w:name="MCCQCTEMPBM_00000048"/>
    </w:p>
    <w:p w14:paraId="7D5B7183" w14:textId="77777777" w:rsidR="00472256" w:rsidRPr="008056F2" w:rsidRDefault="00472256" w:rsidP="00472256">
      <w:pPr>
        <w:pStyle w:val="PL"/>
        <w:rPr>
          <w:rFonts w:cs="Courier New"/>
          <w:szCs w:val="16"/>
        </w:rPr>
      </w:pPr>
      <w:r w:rsidRPr="008056F2">
        <w:rPr>
          <w:rFonts w:cs="Courier New"/>
          <w:szCs w:val="16"/>
        </w:rPr>
        <w:t xml:space="preserve">          type: array</w:t>
      </w:r>
    </w:p>
    <w:p w14:paraId="381EBC6E" w14:textId="77777777" w:rsidR="00472256" w:rsidRPr="008056F2" w:rsidRDefault="00472256" w:rsidP="00472256">
      <w:pPr>
        <w:pStyle w:val="PL"/>
        <w:rPr>
          <w:rFonts w:cs="Courier New"/>
          <w:szCs w:val="16"/>
        </w:rPr>
      </w:pPr>
      <w:r w:rsidRPr="008056F2">
        <w:rPr>
          <w:rFonts w:cs="Courier New"/>
          <w:szCs w:val="16"/>
        </w:rPr>
        <w:t xml:space="preserve">          items:</w:t>
      </w:r>
    </w:p>
    <w:p w14:paraId="0E2F9BF5" w14:textId="77777777" w:rsidR="00472256" w:rsidRPr="008056F2" w:rsidRDefault="00472256" w:rsidP="00472256">
      <w:pPr>
        <w:pStyle w:val="PL"/>
        <w:rPr>
          <w:rFonts w:cs="Courier New"/>
          <w:szCs w:val="16"/>
        </w:rPr>
      </w:pPr>
      <w:r w:rsidRPr="008056F2">
        <w:rPr>
          <w:rFonts w:cs="Courier New"/>
          <w:szCs w:val="16"/>
        </w:rPr>
        <w:t xml:space="preserve">            $ref: 'TS29572_Nlmf_Location.yaml#/components/schemas/GeographicArea'</w:t>
      </w:r>
    </w:p>
    <w:p w14:paraId="537ED13B" w14:textId="77777777" w:rsidR="00472256" w:rsidRPr="008056F2" w:rsidRDefault="00472256" w:rsidP="00472256">
      <w:pPr>
        <w:pStyle w:val="PL"/>
        <w:rPr>
          <w:lang w:val="en-US"/>
        </w:rPr>
      </w:pPr>
      <w:r w:rsidRPr="008056F2">
        <w:rPr>
          <w:rFonts w:cs="Courier New"/>
          <w:szCs w:val="16"/>
        </w:rPr>
        <w:t xml:space="preserve">          minItems: 1</w:t>
      </w:r>
      <w:bookmarkEnd w:id="402"/>
    </w:p>
    <w:p w14:paraId="432DAC5C" w14:textId="77777777" w:rsidR="00472256" w:rsidRPr="008056F2" w:rsidRDefault="00472256" w:rsidP="00472256">
      <w:pPr>
        <w:pStyle w:val="PL"/>
        <w:rPr>
          <w:rFonts w:cs="Courier New"/>
          <w:szCs w:val="16"/>
        </w:rPr>
      </w:pPr>
      <w:r w:rsidRPr="008056F2">
        <w:rPr>
          <w:lang w:val="en-US"/>
        </w:rPr>
        <w:t xml:space="preserve">        civicAddresses:</w:t>
      </w:r>
      <w:bookmarkStart w:id="403" w:name="MCCQCTEMPBM_00000049"/>
    </w:p>
    <w:p w14:paraId="4A3A1CCA" w14:textId="77777777" w:rsidR="00472256" w:rsidRPr="008056F2" w:rsidRDefault="00472256" w:rsidP="00472256">
      <w:pPr>
        <w:pStyle w:val="PL"/>
        <w:rPr>
          <w:rFonts w:cs="Courier New"/>
          <w:szCs w:val="16"/>
        </w:rPr>
      </w:pPr>
      <w:r w:rsidRPr="008056F2">
        <w:rPr>
          <w:rFonts w:cs="Courier New"/>
          <w:szCs w:val="16"/>
        </w:rPr>
        <w:t xml:space="preserve">          type: array</w:t>
      </w:r>
    </w:p>
    <w:p w14:paraId="326F4348" w14:textId="77777777" w:rsidR="00472256" w:rsidRPr="008056F2" w:rsidRDefault="00472256" w:rsidP="00472256">
      <w:pPr>
        <w:pStyle w:val="PL"/>
        <w:rPr>
          <w:rFonts w:cs="Courier New"/>
          <w:szCs w:val="16"/>
        </w:rPr>
      </w:pPr>
      <w:r w:rsidRPr="008056F2">
        <w:rPr>
          <w:rFonts w:cs="Courier New"/>
          <w:szCs w:val="16"/>
        </w:rPr>
        <w:t xml:space="preserve">          items:</w:t>
      </w:r>
    </w:p>
    <w:p w14:paraId="7174E916" w14:textId="77777777" w:rsidR="00472256" w:rsidRPr="008056F2" w:rsidRDefault="00472256" w:rsidP="00472256">
      <w:pPr>
        <w:pStyle w:val="PL"/>
        <w:rPr>
          <w:rFonts w:cs="Courier New"/>
          <w:szCs w:val="16"/>
        </w:rPr>
      </w:pPr>
      <w:r w:rsidRPr="008056F2">
        <w:rPr>
          <w:rFonts w:cs="Courier New"/>
          <w:szCs w:val="16"/>
        </w:rPr>
        <w:t xml:space="preserve">            $ref: 'TS29572_Nlmf_Location.yaml#/components/schemas/CivicAddress'</w:t>
      </w:r>
    </w:p>
    <w:p w14:paraId="2D1ED938" w14:textId="77777777" w:rsidR="00472256" w:rsidRPr="008056F2" w:rsidRDefault="00472256" w:rsidP="00472256">
      <w:pPr>
        <w:pStyle w:val="PL"/>
        <w:rPr>
          <w:lang w:val="en-US"/>
        </w:rPr>
      </w:pPr>
      <w:r w:rsidRPr="008056F2">
        <w:rPr>
          <w:rFonts w:cs="Courier New"/>
          <w:szCs w:val="16"/>
        </w:rPr>
        <w:t xml:space="preserve">          minItems: 1</w:t>
      </w:r>
      <w:bookmarkEnd w:id="403"/>
    </w:p>
    <w:p w14:paraId="1380064C" w14:textId="77777777" w:rsidR="00472256" w:rsidRPr="008056F2" w:rsidRDefault="00472256" w:rsidP="00472256">
      <w:pPr>
        <w:pStyle w:val="PL"/>
      </w:pPr>
      <w:r w:rsidRPr="008056F2">
        <w:t xml:space="preserve">      oneOf:</w:t>
      </w:r>
    </w:p>
    <w:p w14:paraId="317E59FE" w14:textId="77777777" w:rsidR="00472256" w:rsidRPr="008056F2" w:rsidRDefault="00472256" w:rsidP="00472256">
      <w:pPr>
        <w:pStyle w:val="PL"/>
      </w:pPr>
      <w:r w:rsidRPr="008056F2">
        <w:t xml:space="preserve">        - required: [</w:t>
      </w:r>
      <w:r w:rsidRPr="008056F2">
        <w:rPr>
          <w:lang w:eastAsia="zh-CN"/>
        </w:rPr>
        <w:t>customLoc</w:t>
      </w:r>
      <w:r>
        <w:rPr>
          <w:lang w:eastAsia="zh-CN"/>
        </w:rPr>
        <w:t>Info</w:t>
      </w:r>
      <w:r w:rsidRPr="008056F2">
        <w:t>]</w:t>
      </w:r>
    </w:p>
    <w:p w14:paraId="574F2A95" w14:textId="77777777" w:rsidR="00472256" w:rsidRPr="008056F2" w:rsidRDefault="00472256" w:rsidP="00472256">
      <w:pPr>
        <w:pStyle w:val="PL"/>
      </w:pPr>
      <w:r w:rsidRPr="008056F2">
        <w:t xml:space="preserve">        - required: [</w:t>
      </w:r>
      <w:r w:rsidRPr="008056F2">
        <w:rPr>
          <w:lang w:val="en-US"/>
        </w:rPr>
        <w:t>geographicAreas</w:t>
      </w:r>
      <w:r w:rsidRPr="008056F2">
        <w:t>]</w:t>
      </w:r>
    </w:p>
    <w:p w14:paraId="132170A5" w14:textId="77777777" w:rsidR="00472256" w:rsidRPr="008056F2" w:rsidRDefault="00472256" w:rsidP="00472256">
      <w:pPr>
        <w:pStyle w:val="PL"/>
      </w:pPr>
      <w:r w:rsidRPr="008056F2">
        <w:t xml:space="preserve">        - required: [</w:t>
      </w:r>
      <w:r w:rsidRPr="008056F2">
        <w:rPr>
          <w:lang w:val="en-US"/>
        </w:rPr>
        <w:t>civicAddresses</w:t>
      </w:r>
      <w:r w:rsidRPr="008056F2">
        <w:t>]</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5EEB0825" w:rsidR="00980D88" w:rsidRDefault="00980D88" w:rsidP="00980D88">
      <w:pPr>
        <w:pStyle w:val="PL"/>
      </w:pPr>
    </w:p>
    <w:p w14:paraId="2FFC193A" w14:textId="4454C0DF" w:rsidR="008336B9" w:rsidRDefault="008336B9" w:rsidP="008336B9">
      <w:pPr>
        <w:pStyle w:val="PL"/>
      </w:pPr>
      <w:r>
        <w:t xml:space="preserve">    AIoTDevFailCause</w:t>
      </w:r>
      <w:r w:rsidR="00001D03">
        <w:t>:</w:t>
      </w:r>
    </w:p>
    <w:p w14:paraId="75608F7F" w14:textId="77777777" w:rsidR="008336B9" w:rsidRDefault="008336B9" w:rsidP="008336B9">
      <w:pPr>
        <w:pStyle w:val="PL"/>
        <w:rPr>
          <w:lang w:val="en-US"/>
        </w:rPr>
      </w:pPr>
      <w:r>
        <w:rPr>
          <w:lang w:val="en-US"/>
        </w:rPr>
        <w:t xml:space="preserve">      anyOf:</w:t>
      </w:r>
    </w:p>
    <w:p w14:paraId="146DFBA4" w14:textId="4006C7DC" w:rsidR="008336B9" w:rsidRDefault="008336B9" w:rsidP="008336B9">
      <w:pPr>
        <w:pStyle w:val="PL"/>
        <w:rPr>
          <w:lang w:val="en-US"/>
        </w:rPr>
      </w:pPr>
      <w:r>
        <w:rPr>
          <w:lang w:val="en-US"/>
        </w:rPr>
        <w:t xml:space="preserve">      - type: string</w:t>
      </w:r>
    </w:p>
    <w:p w14:paraId="5A5B89D5" w14:textId="4715B7BF" w:rsidR="008336B9" w:rsidRDefault="008336B9" w:rsidP="008336B9">
      <w:pPr>
        <w:pStyle w:val="PL"/>
        <w:rPr>
          <w:lang w:val="en-US"/>
        </w:rPr>
      </w:pPr>
      <w:r>
        <w:rPr>
          <w:lang w:val="en-US"/>
        </w:rPr>
        <w:t xml:space="preserve">        enum:</w:t>
      </w:r>
    </w:p>
    <w:p w14:paraId="04C3A69F" w14:textId="3BBAE023" w:rsidR="008336B9" w:rsidRPr="005B3760" w:rsidRDefault="008336B9" w:rsidP="008336B9">
      <w:pPr>
        <w:pStyle w:val="PL"/>
      </w:pPr>
      <w:r>
        <w:rPr>
          <w:lang w:val="en-US"/>
        </w:rPr>
        <w:t xml:space="preserve">          - </w:t>
      </w:r>
      <w:r w:rsidRPr="005B3760">
        <w:rPr>
          <w:lang w:val="en-US"/>
        </w:rPr>
        <w:t>COMMAND_TYPE_SPECIFIC_PARAMETERS_INVALID</w:t>
      </w:r>
    </w:p>
    <w:p w14:paraId="60DBC700" w14:textId="16786EF4" w:rsidR="008336B9" w:rsidRDefault="008336B9" w:rsidP="008336B9">
      <w:pPr>
        <w:pStyle w:val="PL"/>
        <w:rPr>
          <w:lang w:val="en-US"/>
        </w:rPr>
      </w:pPr>
      <w:r>
        <w:rPr>
          <w:lang w:val="en-US"/>
        </w:rPr>
        <w:t xml:space="preserve">          - </w:t>
      </w:r>
      <w:r>
        <w:rPr>
          <w:rFonts w:hint="eastAsia"/>
          <w:lang w:val="en-US" w:eastAsia="zh-CN"/>
        </w:rPr>
        <w:t>E</w:t>
      </w:r>
      <w:r>
        <w:rPr>
          <w:lang w:val="en-US" w:eastAsia="zh-CN"/>
        </w:rPr>
        <w:t>RROR_UNSPECIFIED</w:t>
      </w:r>
    </w:p>
    <w:p w14:paraId="6A6E2F67" w14:textId="3082DB2E" w:rsidR="008336B9" w:rsidRDefault="008336B9" w:rsidP="008336B9">
      <w:pPr>
        <w:pStyle w:val="PL"/>
        <w:rPr>
          <w:lang w:val="en-US" w:eastAsia="zh-CN"/>
        </w:rPr>
      </w:pPr>
      <w:r>
        <w:rPr>
          <w:lang w:val="en-US"/>
        </w:rPr>
        <w:t xml:space="preserve">          - </w:t>
      </w:r>
      <w:r>
        <w:rPr>
          <w:rFonts w:hint="eastAsia"/>
          <w:lang w:val="en-US" w:eastAsia="zh-CN"/>
        </w:rPr>
        <w:t>L</w:t>
      </w:r>
      <w:r>
        <w:rPr>
          <w:lang w:val="en-US" w:eastAsia="zh-CN"/>
        </w:rPr>
        <w:t>OW_ENERGY</w:t>
      </w:r>
    </w:p>
    <w:p w14:paraId="201D6B8B" w14:textId="27849ED4" w:rsidR="008336B9" w:rsidRDefault="008336B9" w:rsidP="008336B9">
      <w:pPr>
        <w:pStyle w:val="PL"/>
      </w:pPr>
      <w:r>
        <w:rPr>
          <w:lang w:val="en-US"/>
        </w:rPr>
        <w:t xml:space="preserve">          - </w:t>
      </w:r>
      <w:r>
        <w:rPr>
          <w:rFonts w:hint="eastAsia"/>
          <w:lang w:val="en-US" w:eastAsia="zh-CN"/>
        </w:rPr>
        <w:t>I</w:t>
      </w:r>
      <w:r>
        <w:rPr>
          <w:lang w:val="en-US" w:eastAsia="zh-CN"/>
        </w:rPr>
        <w:t>NVALID_MANDATORY_INFORMATION</w:t>
      </w:r>
    </w:p>
    <w:p w14:paraId="23B38745" w14:textId="1294BAD0" w:rsidR="008336B9" w:rsidRPr="0076721C" w:rsidRDefault="008336B9" w:rsidP="008336B9">
      <w:pPr>
        <w:pStyle w:val="PL"/>
      </w:pPr>
      <w:r>
        <w:rPr>
          <w:lang w:val="en-US"/>
        </w:rPr>
        <w:t xml:space="preserve">          - </w:t>
      </w:r>
      <w:r>
        <w:rPr>
          <w:rFonts w:hint="eastAsia"/>
          <w:lang w:val="en-US" w:eastAsia="zh-CN"/>
        </w:rPr>
        <w:t>M</w:t>
      </w:r>
      <w:r>
        <w:rPr>
          <w:lang w:val="en-US" w:eastAsia="zh-CN"/>
        </w:rPr>
        <w:t>ESSAGE_TYPE_NON_EXISTENT_OR_NOT_IMPLEMENTED</w:t>
      </w:r>
    </w:p>
    <w:p w14:paraId="39591864" w14:textId="372A4BA9" w:rsidR="008336B9" w:rsidRDefault="008336B9" w:rsidP="008336B9">
      <w:pPr>
        <w:pStyle w:val="PL"/>
        <w:rPr>
          <w:lang w:val="en-US"/>
        </w:rPr>
      </w:pPr>
      <w:r>
        <w:rPr>
          <w:lang w:val="en-US"/>
        </w:rPr>
        <w:t xml:space="preserve">      - type: string</w:t>
      </w:r>
    </w:p>
    <w:p w14:paraId="2A098241" w14:textId="23A9BDBF" w:rsidR="008336B9" w:rsidRDefault="008336B9" w:rsidP="008336B9">
      <w:pPr>
        <w:pStyle w:val="PL"/>
        <w:rPr>
          <w:lang w:val="en-US"/>
        </w:rPr>
      </w:pPr>
      <w:r>
        <w:rPr>
          <w:lang w:val="en-US"/>
        </w:rPr>
        <w:t xml:space="preserve">        description: &gt;</w:t>
      </w:r>
    </w:p>
    <w:p w14:paraId="2487BDED" w14:textId="577A06B2" w:rsidR="00867836" w:rsidRDefault="00867836" w:rsidP="00867836">
      <w:pPr>
        <w:pStyle w:val="PL"/>
      </w:pPr>
      <w:r>
        <w:t xml:space="preserve">          This string provides forward-compatibility with future extensions to the enumeration but</w:t>
      </w:r>
    </w:p>
    <w:p w14:paraId="068DEE37" w14:textId="2E8A78EC" w:rsidR="00867836" w:rsidRPr="007717B2" w:rsidRDefault="00867836" w:rsidP="00867836">
      <w:pPr>
        <w:pStyle w:val="PL"/>
      </w:pPr>
      <w:r>
        <w:t xml:space="preserve">          is not used to encode content defined in the present version of this API.</w:t>
      </w:r>
    </w:p>
    <w:p w14:paraId="50A42705" w14:textId="77777777" w:rsidR="008336B9" w:rsidRDefault="008336B9" w:rsidP="008336B9">
      <w:pPr>
        <w:pStyle w:val="PL"/>
        <w:rPr>
          <w:lang w:val="en-US"/>
        </w:rPr>
      </w:pPr>
      <w:r>
        <w:rPr>
          <w:lang w:val="en-US"/>
        </w:rPr>
        <w:t xml:space="preserve">      description: |</w:t>
      </w:r>
    </w:p>
    <w:p w14:paraId="696FB9A4" w14:textId="57A426B4" w:rsidR="000B18D3" w:rsidRDefault="000B18D3" w:rsidP="000B18D3">
      <w:pPr>
        <w:pStyle w:val="PL"/>
      </w:pPr>
      <w:r>
        <w:t xml:space="preserve">        </w:t>
      </w:r>
      <w:r>
        <w:rPr>
          <w:rFonts w:eastAsia="DengXian"/>
        </w:rPr>
        <w:t>R</w:t>
      </w:r>
      <w:r w:rsidRPr="003457AF">
        <w:rPr>
          <w:rFonts w:eastAsia="DengXian"/>
        </w:rPr>
        <w:t xml:space="preserve">epresents </w:t>
      </w:r>
      <w:r>
        <w:rPr>
          <w:rFonts w:eastAsia="DengXian"/>
        </w:rPr>
        <w:t>the per-AIoT Device failure cause of an AIoT service operation.</w:t>
      </w:r>
      <w:r w:rsidR="002C1B7F">
        <w:rPr>
          <w:rFonts w:eastAsia="DengXian"/>
        </w:rPr>
        <w:t xml:space="preserve">  </w:t>
      </w:r>
    </w:p>
    <w:p w14:paraId="4479CA33" w14:textId="05861B18" w:rsidR="008336B9" w:rsidRDefault="008336B9" w:rsidP="008336B9">
      <w:pPr>
        <w:pStyle w:val="PL"/>
        <w:rPr>
          <w:lang w:val="en-US"/>
        </w:rPr>
      </w:pPr>
      <w:r>
        <w:rPr>
          <w:lang w:val="en-US"/>
        </w:rPr>
        <w:t xml:space="preserve">        Possible values are:</w:t>
      </w:r>
    </w:p>
    <w:p w14:paraId="0F4EE923" w14:textId="1DCC2E9B" w:rsidR="008336B9" w:rsidRDefault="008336B9" w:rsidP="008336B9">
      <w:pPr>
        <w:pStyle w:val="PL"/>
        <w:rPr>
          <w:lang w:val="en-US"/>
        </w:rPr>
      </w:pPr>
      <w:r>
        <w:rPr>
          <w:lang w:val="en-US"/>
        </w:rPr>
        <w:t xml:space="preserve">        - </w:t>
      </w:r>
      <w:r w:rsidRPr="005B3760">
        <w:rPr>
          <w:lang w:val="en-US"/>
        </w:rPr>
        <w:t>COMMAND_TYPE_SPECIFIC_PARAMETERS_INVALID</w:t>
      </w:r>
      <w:r>
        <w:rPr>
          <w:lang w:val="en-US"/>
        </w:rPr>
        <w:t>:</w:t>
      </w:r>
      <w:r w:rsidRPr="00B5715D">
        <w:t xml:space="preserve"> </w:t>
      </w:r>
      <w:r w:rsidRPr="0091418D">
        <w:rPr>
          <w:lang w:val="en-US"/>
        </w:rPr>
        <w:t>Indicate that the failure of the AIoT</w:t>
      </w:r>
    </w:p>
    <w:p w14:paraId="615298B0" w14:textId="011E9784" w:rsidR="008336B9" w:rsidRPr="0091418D" w:rsidRDefault="008336B9" w:rsidP="008336B9">
      <w:pPr>
        <w:pStyle w:val="PL"/>
        <w:rPr>
          <w:lang w:val="en-US"/>
        </w:rPr>
      </w:pPr>
      <w:r>
        <w:rPr>
          <w:lang w:val="en-US"/>
        </w:rPr>
        <w:t xml:space="preserve">          </w:t>
      </w:r>
      <w:r w:rsidRPr="0091418D">
        <w:rPr>
          <w:lang w:val="en-US"/>
        </w:rPr>
        <w:t>service operation is due to the command type specific parameters being invalid.</w:t>
      </w:r>
    </w:p>
    <w:p w14:paraId="38B881E3" w14:textId="7DB79DE0" w:rsidR="008336B9" w:rsidRDefault="008336B9" w:rsidP="008336B9">
      <w:pPr>
        <w:pStyle w:val="PL"/>
        <w:rPr>
          <w:lang w:eastAsia="zh-CN"/>
        </w:rPr>
      </w:pPr>
      <w:r>
        <w:rPr>
          <w:lang w:val="en-US"/>
        </w:rPr>
        <w:lastRenderedPageBreak/>
        <w:t xml:space="preserve">        - </w:t>
      </w:r>
      <w:r>
        <w:rPr>
          <w:rFonts w:hint="eastAsia"/>
          <w:lang w:val="en-US" w:eastAsia="zh-CN"/>
        </w:rPr>
        <w:t>E</w:t>
      </w:r>
      <w:r>
        <w:rPr>
          <w:lang w:val="en-US" w:eastAsia="zh-CN"/>
        </w:rPr>
        <w:t>RROR_UNSPECIFIED:</w:t>
      </w:r>
      <w:r w:rsidRPr="00B5715D">
        <w:rPr>
          <w:rFonts w:hint="eastAsia"/>
          <w:lang w:eastAsia="zh-CN"/>
        </w:rPr>
        <w:t xml:space="preserve"> </w:t>
      </w:r>
      <w:r>
        <w:rPr>
          <w:lang w:eastAsia="zh-CN"/>
        </w:rPr>
        <w:t>Indicate that the failure of the AIoT service operation is</w:t>
      </w:r>
    </w:p>
    <w:p w14:paraId="195BB52A" w14:textId="2824C3E3" w:rsidR="008336B9" w:rsidRDefault="008336B9" w:rsidP="008336B9">
      <w:pPr>
        <w:pStyle w:val="PL"/>
        <w:rPr>
          <w:lang w:eastAsia="zh-CN"/>
        </w:rPr>
      </w:pPr>
      <w:r>
        <w:rPr>
          <w:lang w:eastAsia="zh-CN"/>
        </w:rPr>
        <w:t xml:space="preserve">          because the requested read or write command was not successfully executed.</w:t>
      </w:r>
    </w:p>
    <w:p w14:paraId="6E41BB9C" w14:textId="7EB4B88A" w:rsidR="008336B9" w:rsidRDefault="008336B9" w:rsidP="008336B9">
      <w:pPr>
        <w:pStyle w:val="PL"/>
        <w:rPr>
          <w:lang w:eastAsia="zh-CN"/>
        </w:rPr>
      </w:pPr>
      <w:r>
        <w:rPr>
          <w:lang w:val="en-US"/>
        </w:rPr>
        <w:t xml:space="preserve">        - </w:t>
      </w:r>
      <w:r>
        <w:rPr>
          <w:rFonts w:hint="eastAsia"/>
          <w:lang w:val="en-US" w:eastAsia="zh-CN"/>
        </w:rPr>
        <w:t>L</w:t>
      </w:r>
      <w:r>
        <w:rPr>
          <w:lang w:val="en-US" w:eastAsia="zh-CN"/>
        </w:rPr>
        <w:t>OW_ENERGY:</w:t>
      </w:r>
      <w:r w:rsidRPr="00B5715D">
        <w:rPr>
          <w:rFonts w:hint="eastAsia"/>
          <w:lang w:eastAsia="zh-CN"/>
        </w:rPr>
        <w:t xml:space="preserve"> </w:t>
      </w:r>
      <w:r>
        <w:rPr>
          <w:lang w:eastAsia="zh-CN"/>
        </w:rPr>
        <w:t>Indicate that the failure of the AIoT service operation is because the</w:t>
      </w:r>
    </w:p>
    <w:p w14:paraId="6AC74814" w14:textId="3C708F75" w:rsidR="008336B9" w:rsidRDefault="008336B9" w:rsidP="008336B9">
      <w:pPr>
        <w:pStyle w:val="PL"/>
        <w:rPr>
          <w:lang w:eastAsia="zh-CN"/>
        </w:rPr>
      </w:pPr>
      <w:r>
        <w:rPr>
          <w:lang w:eastAsia="zh-CN"/>
        </w:rPr>
        <w:t xml:space="preserve">          write command cannot be implemented because the energy will run out.</w:t>
      </w:r>
    </w:p>
    <w:p w14:paraId="7A252392" w14:textId="32C76662" w:rsidR="008336B9" w:rsidRDefault="008336B9" w:rsidP="008336B9">
      <w:pPr>
        <w:pStyle w:val="PL"/>
      </w:pPr>
      <w:r>
        <w:rPr>
          <w:lang w:val="en-US"/>
        </w:rPr>
        <w:t xml:space="preserve">        - </w:t>
      </w:r>
      <w:r>
        <w:rPr>
          <w:rFonts w:hint="eastAsia"/>
          <w:lang w:val="en-US" w:eastAsia="zh-CN"/>
        </w:rPr>
        <w:t>I</w:t>
      </w:r>
      <w:r>
        <w:rPr>
          <w:lang w:val="en-US" w:eastAsia="zh-CN"/>
        </w:rPr>
        <w:t>NVALID_MANDATORY_INFORMATION:</w:t>
      </w:r>
      <w:r w:rsidRPr="009D2C6C">
        <w:t xml:space="preserve"> Indicate that the failure of the AIoT service</w:t>
      </w:r>
    </w:p>
    <w:p w14:paraId="7DD27F10" w14:textId="3F6A7607" w:rsidR="008336B9" w:rsidRDefault="008336B9" w:rsidP="008336B9">
      <w:pPr>
        <w:pStyle w:val="PL"/>
      </w:pPr>
      <w:r w:rsidRPr="009D2C6C">
        <w:t xml:space="preserve"> </w:t>
      </w:r>
      <w:r>
        <w:rPr>
          <w:lang w:val="en-US"/>
        </w:rPr>
        <w:t xml:space="preserve">         </w:t>
      </w:r>
      <w:r w:rsidRPr="009D2C6C">
        <w:t>operation is because the AIoT Devide sending this cause has received a message with</w:t>
      </w:r>
    </w:p>
    <w:p w14:paraId="0F617FBA" w14:textId="43942689" w:rsidR="008336B9" w:rsidRPr="009D2C6C" w:rsidRDefault="008336B9" w:rsidP="008336B9">
      <w:pPr>
        <w:pStyle w:val="PL"/>
      </w:pPr>
      <w:r w:rsidRPr="009D2C6C">
        <w:t xml:space="preserve"> </w:t>
      </w:r>
      <w:r>
        <w:rPr>
          <w:lang w:val="en-US"/>
        </w:rPr>
        <w:t xml:space="preserve">        </w:t>
      </w:r>
      <w:r w:rsidRPr="009D2C6C">
        <w:t xml:space="preserve"> a non-semantical mandatory IE error.</w:t>
      </w:r>
    </w:p>
    <w:p w14:paraId="2A6DC03D" w14:textId="7173A681" w:rsidR="008336B9" w:rsidRDefault="008336B9" w:rsidP="008336B9">
      <w:pPr>
        <w:pStyle w:val="PL"/>
      </w:pPr>
      <w:r>
        <w:rPr>
          <w:lang w:val="en-US"/>
        </w:rPr>
        <w:t xml:space="preserve">        - </w:t>
      </w:r>
      <w:r>
        <w:rPr>
          <w:rFonts w:hint="eastAsia"/>
          <w:lang w:val="en-US" w:eastAsia="zh-CN"/>
        </w:rPr>
        <w:t>M</w:t>
      </w:r>
      <w:r>
        <w:rPr>
          <w:lang w:val="en-US" w:eastAsia="zh-CN"/>
        </w:rPr>
        <w:t>ESSAGE_TYPE_NON_EXISTENT_OR_NOT_IMPLEMENTED:</w:t>
      </w:r>
      <w:r w:rsidRPr="00B5715D">
        <w:t xml:space="preserve"> </w:t>
      </w:r>
      <w:r>
        <w:t>Indicates that the failure of the</w:t>
      </w:r>
    </w:p>
    <w:p w14:paraId="4F74AA71" w14:textId="6FD9E584" w:rsidR="008336B9" w:rsidRDefault="008336B9" w:rsidP="008336B9">
      <w:pPr>
        <w:pStyle w:val="PL"/>
      </w:pPr>
      <w:r>
        <w:t xml:space="preserve">          AIoT service operation is because the AIoT Devide received a message with a message type</w:t>
      </w:r>
    </w:p>
    <w:p w14:paraId="49BB996D" w14:textId="4C8BC434" w:rsidR="008336B9" w:rsidRDefault="008336B9" w:rsidP="008336B9">
      <w:pPr>
        <w:pStyle w:val="PL"/>
      </w:pPr>
      <w:r>
        <w:t xml:space="preserve">          that it does not recognize either because this is a message that is not defined, or</w:t>
      </w:r>
    </w:p>
    <w:p w14:paraId="3CF9C569" w14:textId="3441BF26" w:rsidR="008336B9" w:rsidRDefault="008336B9" w:rsidP="008336B9">
      <w:pPr>
        <w:pStyle w:val="PL"/>
      </w:pPr>
      <w:r>
        <w:t xml:space="preserve">          defined but not implemented by the equipment.</w:t>
      </w:r>
    </w:p>
    <w:p w14:paraId="79A469C0" w14:textId="1AE7BBD9" w:rsidR="008336B9" w:rsidRDefault="008336B9" w:rsidP="00980D88">
      <w:pPr>
        <w:pStyle w:val="PL"/>
      </w:pPr>
    </w:p>
    <w:p w14:paraId="7303F694" w14:textId="77777777" w:rsidR="002048D9" w:rsidRDefault="002048D9" w:rsidP="002048D9">
      <w:pPr>
        <w:pStyle w:val="PL"/>
      </w:pPr>
      <w:r>
        <w:t xml:space="preserve">    FailureCause:</w:t>
      </w:r>
    </w:p>
    <w:p w14:paraId="7A178B4A" w14:textId="77777777" w:rsidR="002048D9" w:rsidRDefault="002048D9" w:rsidP="002048D9">
      <w:pPr>
        <w:pStyle w:val="PL"/>
      </w:pPr>
      <w:r>
        <w:t xml:space="preserve">      anyOf:</w:t>
      </w:r>
    </w:p>
    <w:p w14:paraId="74479C14" w14:textId="0BC2C773" w:rsidR="002048D9" w:rsidRDefault="002048D9" w:rsidP="002048D9">
      <w:pPr>
        <w:pStyle w:val="PL"/>
      </w:pPr>
      <w:r>
        <w:t xml:space="preserve">      - type: string</w:t>
      </w:r>
    </w:p>
    <w:p w14:paraId="7A3B9164" w14:textId="262D62E3" w:rsidR="002048D9" w:rsidRDefault="002048D9" w:rsidP="002048D9">
      <w:pPr>
        <w:pStyle w:val="PL"/>
      </w:pPr>
      <w:r>
        <w:t xml:space="preserve">        enum:</w:t>
      </w:r>
    </w:p>
    <w:p w14:paraId="5A459958" w14:textId="1B9CB6E2" w:rsidR="002048D9" w:rsidRDefault="002048D9" w:rsidP="002048D9">
      <w:pPr>
        <w:pStyle w:val="PL"/>
        <w:rPr>
          <w:lang w:eastAsia="zh-CN"/>
        </w:rPr>
      </w:pPr>
      <w:r>
        <w:t xml:space="preserve">          - NO_SUCC_INV_RESP</w:t>
      </w:r>
    </w:p>
    <w:p w14:paraId="3B18B417" w14:textId="5B0ECE8F" w:rsidR="002048D9" w:rsidRDefault="002048D9" w:rsidP="002048D9">
      <w:pPr>
        <w:pStyle w:val="PL"/>
      </w:pPr>
      <w:r>
        <w:t xml:space="preserve">      - type: string</w:t>
      </w:r>
    </w:p>
    <w:p w14:paraId="3DC19825" w14:textId="697401F6" w:rsidR="002048D9" w:rsidRDefault="002048D9" w:rsidP="002048D9">
      <w:pPr>
        <w:pStyle w:val="PL"/>
      </w:pPr>
      <w:r>
        <w:t xml:space="preserve">        description: &gt;</w:t>
      </w:r>
    </w:p>
    <w:p w14:paraId="46F68959" w14:textId="783CDC7C" w:rsidR="002048D9" w:rsidRDefault="002048D9" w:rsidP="002048D9">
      <w:pPr>
        <w:pStyle w:val="PL"/>
      </w:pPr>
      <w:r>
        <w:t xml:space="preserve">          This string provides forward-compatibility with future extensions to the enumeration but</w:t>
      </w:r>
    </w:p>
    <w:p w14:paraId="7B00073A" w14:textId="4F573CB5" w:rsidR="002048D9" w:rsidRPr="007717B2" w:rsidRDefault="002048D9" w:rsidP="002048D9">
      <w:pPr>
        <w:pStyle w:val="PL"/>
      </w:pPr>
      <w:r>
        <w:t xml:space="preserve">          is not used to encode content defined in the present version of this API.</w:t>
      </w:r>
    </w:p>
    <w:p w14:paraId="4B222B7D" w14:textId="77777777" w:rsidR="002048D9" w:rsidRDefault="002048D9" w:rsidP="002048D9">
      <w:pPr>
        <w:pStyle w:val="PL"/>
      </w:pPr>
      <w:r>
        <w:t xml:space="preserve">      description: |</w:t>
      </w:r>
    </w:p>
    <w:p w14:paraId="78EB3824" w14:textId="3D749FA1" w:rsidR="002048D9" w:rsidRDefault="002048D9" w:rsidP="002048D9">
      <w:pPr>
        <w:pStyle w:val="PL"/>
      </w:pPr>
      <w:r>
        <w:t xml:space="preserve">        Represents </w:t>
      </w:r>
      <w:r w:rsidRPr="008B4E17">
        <w:t xml:space="preserve">the </w:t>
      </w:r>
      <w:r>
        <w:t>AIoT service operation failure cause.</w:t>
      </w:r>
      <w:r w:rsidR="002C1B7F">
        <w:t xml:space="preserve">  </w:t>
      </w:r>
    </w:p>
    <w:p w14:paraId="72D5C632" w14:textId="43BA8FDA" w:rsidR="002048D9" w:rsidRDefault="002048D9" w:rsidP="002048D9">
      <w:pPr>
        <w:pStyle w:val="PL"/>
      </w:pPr>
      <w:r>
        <w:t xml:space="preserve">        Possible values are:</w:t>
      </w:r>
    </w:p>
    <w:p w14:paraId="0E215597" w14:textId="77777777" w:rsidR="002048D9" w:rsidRDefault="002048D9" w:rsidP="002048D9">
      <w:pPr>
        <w:pStyle w:val="PL"/>
      </w:pPr>
      <w:r>
        <w:t xml:space="preserve">        - NO_SUCC_INV_RESP: Indicates that the AIoT </w:t>
      </w:r>
      <w:r>
        <w:rPr>
          <w:rFonts w:cs="Arial"/>
          <w:szCs w:val="18"/>
        </w:rPr>
        <w:t>Inventory/</w:t>
      </w:r>
      <w:r>
        <w:t>Command request failed because none of</w:t>
      </w:r>
    </w:p>
    <w:p w14:paraId="2FDD4B36" w14:textId="77777777" w:rsidR="002048D9" w:rsidRDefault="002048D9" w:rsidP="002048D9">
      <w:pPr>
        <w:pStyle w:val="PL"/>
      </w:pPr>
      <w:r>
        <w:t xml:space="preserve">          the related Inventory response(s) received by the AIOTF were successful.</w:t>
      </w:r>
    </w:p>
    <w:p w14:paraId="471E34A5" w14:textId="00BAFE22" w:rsidR="008336B9" w:rsidRDefault="008336B9" w:rsidP="00980D88">
      <w:pPr>
        <w:pStyle w:val="PL"/>
      </w:pPr>
    </w:p>
    <w:p w14:paraId="20B408E0" w14:textId="77777777" w:rsidR="002048D9" w:rsidRDefault="002048D9"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396"/>
    <w:p w14:paraId="290AB113" w14:textId="0444B930" w:rsidR="00662390" w:rsidRDefault="006902C4" w:rsidP="007A4424">
      <w:pPr>
        <w:pStyle w:val="Heading8"/>
      </w:pPr>
      <w:r w:rsidRPr="004D3578">
        <w:br w:type="page"/>
      </w:r>
      <w:bookmarkStart w:id="404" w:name="_Toc195310363"/>
      <w:bookmarkStart w:id="405" w:name="_Toc211950350"/>
      <w:bookmarkStart w:id="406" w:name="_Toc21195955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404"/>
      <w:bookmarkEnd w:id="405"/>
      <w:bookmarkEnd w:id="406"/>
    </w:p>
    <w:p w14:paraId="1A37F315" w14:textId="77777777" w:rsidR="00662390" w:rsidRDefault="00662390" w:rsidP="00D54DF1">
      <w:pPr>
        <w:pStyle w:val="Heading1"/>
      </w:pPr>
      <w:bookmarkStart w:id="407" w:name="_Toc195310364"/>
      <w:bookmarkStart w:id="408" w:name="_Toc211950351"/>
      <w:bookmarkStart w:id="409" w:name="_Toc211959559"/>
      <w:r>
        <w:t>B.1</w:t>
      </w:r>
      <w:r>
        <w:tab/>
        <w:t>General</w:t>
      </w:r>
      <w:bookmarkEnd w:id="407"/>
      <w:bookmarkEnd w:id="408"/>
      <w:bookmarkEnd w:id="409"/>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410" w:name="_Toc195310365"/>
      <w:bookmarkStart w:id="411" w:name="_Toc211950352"/>
      <w:bookmarkStart w:id="412" w:name="_Toc211959560"/>
      <w:r>
        <w:t>B.2</w:t>
      </w:r>
      <w:r>
        <w:tab/>
      </w:r>
      <w:r w:rsidR="00C25DCD">
        <w:t>Naiotf_AIoT</w:t>
      </w:r>
      <w:r>
        <w:t xml:space="preserve"> API</w:t>
      </w:r>
      <w:bookmarkEnd w:id="410"/>
      <w:bookmarkEnd w:id="411"/>
      <w:bookmarkEnd w:id="412"/>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413" w:name="historyclause"/>
      <w:r w:rsidRPr="004D3578">
        <w:br w:type="page"/>
      </w:r>
      <w:bookmarkStart w:id="414" w:name="_Toc142394917"/>
      <w:bookmarkStart w:id="415" w:name="_Toc195310366"/>
      <w:bookmarkStart w:id="416" w:name="_Toc211950353"/>
      <w:bookmarkStart w:id="417" w:name="_Toc2086459"/>
      <w:bookmarkStart w:id="418" w:name="_Toc211959561"/>
      <w:bookmarkEnd w:id="413"/>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414"/>
      <w:bookmarkEnd w:id="415"/>
      <w:bookmarkEnd w:id="416"/>
      <w:bookmarkEnd w:id="418"/>
    </w:p>
    <w:p w14:paraId="1D9983F4" w14:textId="77777777" w:rsidR="00D54DF1" w:rsidRDefault="00D54DF1" w:rsidP="00D54DF1">
      <w:pPr>
        <w:pStyle w:val="Heading1"/>
        <w:pBdr>
          <w:top w:val="none" w:sz="0" w:space="0" w:color="auto"/>
        </w:pBdr>
      </w:pPr>
      <w:bookmarkStart w:id="419" w:name="_Toc142394918"/>
      <w:bookmarkStart w:id="420" w:name="_Toc195310367"/>
      <w:bookmarkStart w:id="421" w:name="_Toc211950354"/>
      <w:bookmarkStart w:id="422" w:name="_Toc211959562"/>
      <w:r>
        <w:t>C.1</w:t>
      </w:r>
      <w:r>
        <w:tab/>
        <w:t>General</w:t>
      </w:r>
      <w:bookmarkEnd w:id="419"/>
      <w:bookmarkEnd w:id="420"/>
      <w:bookmarkEnd w:id="421"/>
      <w:bookmarkEnd w:id="422"/>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423" w:name="_Toc195310368"/>
      <w:bookmarkStart w:id="424" w:name="_Toc211950355"/>
      <w:bookmarkStart w:id="425" w:name="_Toc211959563"/>
      <w:r w:rsidR="003446B6" w:rsidRPr="004D3578">
        <w:lastRenderedPageBreak/>
        <w:t xml:space="preserve">Annex </w:t>
      </w:r>
      <w:r w:rsidR="005D73E0">
        <w:t>D</w:t>
      </w:r>
      <w:r w:rsidR="003446B6" w:rsidRPr="004D3578">
        <w:t xml:space="preserve"> (informative):</w:t>
      </w:r>
      <w:r w:rsidR="003446B6" w:rsidRPr="004D3578">
        <w:br/>
        <w:t>Change history</w:t>
      </w:r>
      <w:bookmarkEnd w:id="417"/>
      <w:bookmarkEnd w:id="423"/>
      <w:bookmarkEnd w:id="424"/>
      <w:bookmarkEnd w:id="42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c>
          <w:tcPr>
            <w:tcW w:w="800" w:type="dxa"/>
            <w:shd w:val="solid" w:color="FFFFFF" w:fill="auto"/>
          </w:tcPr>
          <w:p w14:paraId="536312F5" w14:textId="6A790D71" w:rsidR="005E688C" w:rsidRDefault="005E688C" w:rsidP="005E688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tcPr>
          <w:p w14:paraId="1ADB25C9" w14:textId="7BDA0CB9" w:rsidR="005E688C" w:rsidRDefault="005E688C" w:rsidP="005E6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tcPr>
          <w:p w14:paraId="64454F42" w14:textId="57AAA6D5" w:rsidR="005E688C" w:rsidRDefault="005E688C" w:rsidP="005E688C">
            <w:pPr>
              <w:pStyle w:val="TAC"/>
              <w:rPr>
                <w:sz w:val="16"/>
                <w:szCs w:val="16"/>
              </w:rPr>
            </w:pPr>
            <w:r>
              <w:rPr>
                <w:sz w:val="16"/>
                <w:szCs w:val="16"/>
              </w:rPr>
              <w:t>C3-252434</w:t>
            </w:r>
          </w:p>
        </w:tc>
        <w:tc>
          <w:tcPr>
            <w:tcW w:w="425" w:type="dxa"/>
            <w:shd w:val="solid" w:color="FFFFFF" w:fill="auto"/>
          </w:tcPr>
          <w:p w14:paraId="51FE7C81" w14:textId="6D574F73" w:rsidR="005E688C" w:rsidRDefault="005E688C" w:rsidP="005E688C">
            <w:pPr>
              <w:pStyle w:val="TAL"/>
              <w:rPr>
                <w:sz w:val="16"/>
                <w:szCs w:val="16"/>
              </w:rPr>
            </w:pPr>
            <w:r>
              <w:rPr>
                <w:sz w:val="16"/>
                <w:szCs w:val="16"/>
              </w:rPr>
              <w:t>-</w:t>
            </w:r>
          </w:p>
        </w:tc>
        <w:tc>
          <w:tcPr>
            <w:tcW w:w="425" w:type="dxa"/>
            <w:shd w:val="solid" w:color="FFFFFF" w:fill="auto"/>
          </w:tcPr>
          <w:p w14:paraId="2AFB3F6D" w14:textId="498FE444" w:rsidR="005E688C" w:rsidRDefault="005E688C" w:rsidP="005E688C">
            <w:pPr>
              <w:pStyle w:val="TAR"/>
              <w:rPr>
                <w:sz w:val="16"/>
                <w:szCs w:val="16"/>
              </w:rPr>
            </w:pPr>
            <w:r>
              <w:rPr>
                <w:sz w:val="16"/>
                <w:szCs w:val="16"/>
              </w:rPr>
              <w:t>-</w:t>
            </w:r>
          </w:p>
        </w:tc>
        <w:tc>
          <w:tcPr>
            <w:tcW w:w="425" w:type="dxa"/>
            <w:shd w:val="solid" w:color="FFFFFF" w:fill="auto"/>
          </w:tcPr>
          <w:p w14:paraId="03BCF4EB" w14:textId="3034D75A" w:rsidR="005E688C" w:rsidRDefault="005E688C" w:rsidP="005E688C">
            <w:pPr>
              <w:pStyle w:val="TAC"/>
              <w:rPr>
                <w:sz w:val="16"/>
                <w:szCs w:val="16"/>
              </w:rPr>
            </w:pPr>
            <w:r>
              <w:rPr>
                <w:sz w:val="16"/>
                <w:szCs w:val="16"/>
              </w:rPr>
              <w:t>-</w:t>
            </w:r>
          </w:p>
        </w:tc>
        <w:tc>
          <w:tcPr>
            <w:tcW w:w="4962" w:type="dxa"/>
            <w:shd w:val="solid" w:color="FFFFFF" w:fill="auto"/>
            <w:vAlign w:val="center"/>
          </w:tcPr>
          <w:p w14:paraId="030C9751" w14:textId="0063F928" w:rsidR="005E688C" w:rsidRDefault="005E688C" w:rsidP="005E688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tcPr>
          <w:p w14:paraId="1515BDE5" w14:textId="7D9E416E" w:rsidR="005E688C" w:rsidRDefault="005E688C" w:rsidP="005E688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F249E1">
        <w:tc>
          <w:tcPr>
            <w:tcW w:w="800" w:type="dxa"/>
            <w:shd w:val="solid" w:color="FFFFFF" w:fill="auto"/>
          </w:tcPr>
          <w:p w14:paraId="49972B8A" w14:textId="63106E93" w:rsidR="003E24AB" w:rsidRDefault="003E24AB" w:rsidP="005E688C">
            <w:pPr>
              <w:pStyle w:val="TAC"/>
              <w:rPr>
                <w:sz w:val="16"/>
                <w:szCs w:val="16"/>
                <w:lang w:eastAsia="zh-CN"/>
              </w:rPr>
            </w:pPr>
            <w:r>
              <w:rPr>
                <w:sz w:val="16"/>
                <w:szCs w:val="16"/>
                <w:lang w:eastAsia="zh-CN"/>
              </w:rPr>
              <w:t>2025-06</w:t>
            </w:r>
          </w:p>
        </w:tc>
        <w:tc>
          <w:tcPr>
            <w:tcW w:w="800" w:type="dxa"/>
            <w:shd w:val="solid" w:color="FFFFFF" w:fill="auto"/>
          </w:tcPr>
          <w:p w14:paraId="476E20C1" w14:textId="54DBC3BB" w:rsidR="003E24AB" w:rsidRDefault="003E24AB" w:rsidP="005E688C">
            <w:pPr>
              <w:pStyle w:val="TAC"/>
              <w:rPr>
                <w:sz w:val="16"/>
                <w:szCs w:val="16"/>
              </w:rPr>
            </w:pPr>
            <w:r>
              <w:rPr>
                <w:sz w:val="16"/>
                <w:szCs w:val="16"/>
              </w:rPr>
              <w:t>CT#108</w:t>
            </w:r>
          </w:p>
        </w:tc>
        <w:tc>
          <w:tcPr>
            <w:tcW w:w="1094" w:type="dxa"/>
            <w:shd w:val="solid" w:color="FFFFFF" w:fill="auto"/>
          </w:tcPr>
          <w:p w14:paraId="66EB5ADC" w14:textId="48857D80" w:rsidR="003E24AB" w:rsidRDefault="003E24AB" w:rsidP="005E688C">
            <w:pPr>
              <w:pStyle w:val="TAC"/>
              <w:rPr>
                <w:sz w:val="16"/>
                <w:szCs w:val="16"/>
              </w:rPr>
            </w:pPr>
            <w:r>
              <w:rPr>
                <w:sz w:val="16"/>
                <w:szCs w:val="16"/>
              </w:rPr>
              <w:t>CP-251141</w:t>
            </w:r>
          </w:p>
        </w:tc>
        <w:tc>
          <w:tcPr>
            <w:tcW w:w="425" w:type="dxa"/>
            <w:shd w:val="solid" w:color="FFFFFF" w:fill="auto"/>
          </w:tcPr>
          <w:p w14:paraId="6E09A673" w14:textId="77777777" w:rsidR="003E24AB" w:rsidRDefault="003E24AB" w:rsidP="005E688C">
            <w:pPr>
              <w:pStyle w:val="TAL"/>
              <w:rPr>
                <w:sz w:val="16"/>
                <w:szCs w:val="16"/>
              </w:rPr>
            </w:pPr>
          </w:p>
        </w:tc>
        <w:tc>
          <w:tcPr>
            <w:tcW w:w="425" w:type="dxa"/>
            <w:shd w:val="solid" w:color="FFFFFF" w:fill="auto"/>
          </w:tcPr>
          <w:p w14:paraId="034385A3" w14:textId="77777777" w:rsidR="003E24AB" w:rsidRDefault="003E24AB" w:rsidP="005E688C">
            <w:pPr>
              <w:pStyle w:val="TAR"/>
              <w:rPr>
                <w:sz w:val="16"/>
                <w:szCs w:val="16"/>
              </w:rPr>
            </w:pPr>
          </w:p>
        </w:tc>
        <w:tc>
          <w:tcPr>
            <w:tcW w:w="425" w:type="dxa"/>
            <w:shd w:val="solid" w:color="FFFFFF" w:fill="auto"/>
          </w:tcPr>
          <w:p w14:paraId="506A7B6E" w14:textId="77777777" w:rsidR="003E24AB" w:rsidRDefault="003E24AB" w:rsidP="005E688C">
            <w:pPr>
              <w:pStyle w:val="TAC"/>
              <w:rPr>
                <w:sz w:val="16"/>
                <w:szCs w:val="16"/>
              </w:rPr>
            </w:pPr>
          </w:p>
        </w:tc>
        <w:tc>
          <w:tcPr>
            <w:tcW w:w="4962" w:type="dxa"/>
            <w:shd w:val="solid" w:color="FFFFFF" w:fill="auto"/>
            <w:vAlign w:val="center"/>
          </w:tcPr>
          <w:p w14:paraId="200E142A" w14:textId="372F7424" w:rsidR="003E24AB" w:rsidRDefault="003E24AB" w:rsidP="005E688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tcPr>
          <w:p w14:paraId="57285AA2" w14:textId="743B4E72" w:rsidR="003E24AB" w:rsidRDefault="003E24AB" w:rsidP="005E688C">
            <w:pPr>
              <w:pStyle w:val="TAC"/>
              <w:rPr>
                <w:sz w:val="16"/>
                <w:szCs w:val="16"/>
                <w:lang w:eastAsia="zh-CN"/>
              </w:rPr>
            </w:pPr>
            <w:r>
              <w:rPr>
                <w:sz w:val="16"/>
                <w:szCs w:val="16"/>
                <w:lang w:eastAsia="zh-CN"/>
              </w:rPr>
              <w:t>1.0.0</w:t>
            </w:r>
          </w:p>
        </w:tc>
      </w:tr>
      <w:tr w:rsidR="009D1FD9" w14:paraId="1791D57E"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6027DD55" w14:textId="6E0A8B61" w:rsidR="009D1FD9" w:rsidRDefault="009D1FD9" w:rsidP="00294E7D">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2ED47" w14:textId="11185D5B" w:rsidR="009D1FD9" w:rsidRDefault="009D1FD9" w:rsidP="00294E7D">
            <w:pPr>
              <w:pStyle w:val="TAC"/>
              <w:rPr>
                <w:sz w:val="16"/>
                <w:szCs w:val="16"/>
              </w:rPr>
            </w:pPr>
            <w:r>
              <w:rPr>
                <w:rFonts w:hint="eastAsia"/>
                <w:sz w:val="16"/>
                <w:szCs w:val="16"/>
              </w:rPr>
              <w:t>CT3#</w:t>
            </w:r>
            <w:r>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B01C" w14:textId="55B09614" w:rsidR="009D1FD9" w:rsidRDefault="009D1FD9" w:rsidP="00294E7D">
            <w:pPr>
              <w:pStyle w:val="TAC"/>
              <w:rPr>
                <w:sz w:val="16"/>
                <w:szCs w:val="16"/>
              </w:rPr>
            </w:pPr>
            <w:r>
              <w:rPr>
                <w:sz w:val="16"/>
                <w:szCs w:val="16"/>
              </w:rPr>
              <w:t>C3-253655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1EAA1" w14:textId="77777777" w:rsidR="009D1FD9" w:rsidRDefault="009D1FD9" w:rsidP="00294E7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EEC4" w14:textId="77777777" w:rsidR="009D1FD9" w:rsidRDefault="009D1FD9" w:rsidP="00294E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AB99" w14:textId="77777777" w:rsidR="009D1FD9" w:rsidRDefault="009D1FD9" w:rsidP="00294E7D">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Default="009D1FD9" w:rsidP="00294E7D">
            <w:pPr>
              <w:pStyle w:val="TAL"/>
              <w:rPr>
                <w:sz w:val="16"/>
                <w:szCs w:val="16"/>
              </w:rPr>
            </w:pPr>
            <w:r>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5148A" w14:textId="3F0E7D79" w:rsidR="009D1FD9" w:rsidRDefault="009D1FD9" w:rsidP="00294E7D">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0B3510" w14:paraId="71135D65"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732631CA" w14:textId="04C2A98B" w:rsidR="000B3510" w:rsidRDefault="000B3510" w:rsidP="00294E7D">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FAD6" w14:textId="1C906297" w:rsidR="000B3510" w:rsidRDefault="000B3510" w:rsidP="00294E7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39F50" w14:textId="099CBEC4" w:rsidR="000B3510" w:rsidRDefault="000B3510" w:rsidP="00294E7D">
            <w:pPr>
              <w:pStyle w:val="TAC"/>
              <w:rPr>
                <w:sz w:val="16"/>
                <w:szCs w:val="16"/>
              </w:rPr>
            </w:pPr>
            <w:r>
              <w:rPr>
                <w:sz w:val="16"/>
                <w:szCs w:val="16"/>
              </w:rPr>
              <w:t>CP-252067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3830C" w14:textId="77777777" w:rsidR="000B3510" w:rsidRDefault="000B3510" w:rsidP="00294E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4C08" w14:textId="77777777" w:rsidR="000B3510" w:rsidRDefault="000B3510" w:rsidP="00294E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CC599" w14:textId="77777777" w:rsidR="000B3510" w:rsidRDefault="000B3510" w:rsidP="00294E7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Default="000B3510" w:rsidP="00294E7D">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04DBF" w14:textId="14997CEC" w:rsidR="000B3510" w:rsidRDefault="000B3510" w:rsidP="00294E7D">
            <w:pPr>
              <w:pStyle w:val="TAC"/>
              <w:rPr>
                <w:sz w:val="16"/>
                <w:szCs w:val="16"/>
                <w:lang w:eastAsia="zh-CN"/>
              </w:rPr>
            </w:pPr>
            <w:r>
              <w:rPr>
                <w:sz w:val="16"/>
                <w:szCs w:val="16"/>
                <w:lang w:eastAsia="zh-CN"/>
              </w:rPr>
              <w:t>2.0.0</w:t>
            </w:r>
          </w:p>
        </w:tc>
      </w:tr>
      <w:tr w:rsidR="00717A70" w14:paraId="7D6CDE6A" w14:textId="77777777" w:rsidTr="009D1FD9">
        <w:tc>
          <w:tcPr>
            <w:tcW w:w="800" w:type="dxa"/>
            <w:tcBorders>
              <w:top w:val="single" w:sz="6" w:space="0" w:color="auto"/>
              <w:left w:val="single" w:sz="6" w:space="0" w:color="auto"/>
              <w:bottom w:val="single" w:sz="6" w:space="0" w:color="auto"/>
              <w:right w:val="single" w:sz="6" w:space="0" w:color="auto"/>
            </w:tcBorders>
            <w:shd w:val="solid" w:color="FFFFFF" w:fill="auto"/>
          </w:tcPr>
          <w:p w14:paraId="6161311F" w14:textId="5BCC82ED" w:rsidR="00717A70" w:rsidRDefault="00717A70" w:rsidP="00717A70">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66773" w14:textId="4FC7A8A5" w:rsidR="00717A70" w:rsidRDefault="00717A70" w:rsidP="00717A70">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B83EA" w14:textId="399DA705" w:rsidR="00717A70" w:rsidRDefault="00717A70" w:rsidP="00717A70">
            <w:pPr>
              <w:pStyle w:val="TAC"/>
              <w:rPr>
                <w:sz w:val="16"/>
                <w:szCs w:val="16"/>
              </w:rPr>
            </w:pPr>
            <w:r>
              <w:rPr>
                <w:sz w:val="16"/>
                <w:szCs w:val="16"/>
              </w:rPr>
              <w:t>CP-252067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07961" w14:textId="77777777" w:rsidR="00717A70" w:rsidRDefault="00717A70" w:rsidP="00717A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D621D" w14:textId="77777777" w:rsidR="00717A70" w:rsidRDefault="00717A70" w:rsidP="00717A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F79B" w14:textId="77777777" w:rsidR="00717A70" w:rsidRDefault="00717A70" w:rsidP="00717A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Default="00717A70" w:rsidP="00717A70">
            <w:pPr>
              <w:pStyle w:val="TAL"/>
              <w:rPr>
                <w:sz w:val="16"/>
                <w:szCs w:val="16"/>
              </w:rPr>
            </w:pPr>
            <w:r w:rsidRPr="00717A70">
              <w:rPr>
                <w:sz w:val="16"/>
                <w:szCs w:val="16"/>
              </w:rPr>
              <w:t>Approved by TSG CT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8F3D" w14:textId="3F0763B0" w:rsidR="00717A70" w:rsidRDefault="00717A70" w:rsidP="00717A70">
            <w:pPr>
              <w:pStyle w:val="TAC"/>
              <w:rPr>
                <w:sz w:val="16"/>
                <w:szCs w:val="16"/>
                <w:lang w:eastAsia="zh-CN"/>
              </w:rPr>
            </w:pPr>
            <w:r>
              <w:rPr>
                <w:sz w:val="16"/>
                <w:szCs w:val="16"/>
                <w:lang w:eastAsia="zh-CN"/>
              </w:rPr>
              <w:t>19.0.0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61493" w14:textId="77777777" w:rsidR="00896892" w:rsidRDefault="00896892">
      <w:r>
        <w:separator/>
      </w:r>
    </w:p>
  </w:endnote>
  <w:endnote w:type="continuationSeparator" w:id="0">
    <w:p w14:paraId="163860A7" w14:textId="77777777" w:rsidR="00896892" w:rsidRDefault="0089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A328ED" w:rsidRPr="00D63F9C" w:rsidRDefault="00A328ED"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A328ED" w:rsidRPr="00D63F9C" w:rsidRDefault="00A328ED"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328ED" w:rsidRPr="00D63F9C" w:rsidRDefault="00A328ED"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7A2A8" w14:textId="77777777" w:rsidR="00896892" w:rsidRDefault="00896892">
      <w:r>
        <w:separator/>
      </w:r>
    </w:p>
  </w:footnote>
  <w:footnote w:type="continuationSeparator" w:id="0">
    <w:p w14:paraId="221F67FF" w14:textId="77777777" w:rsidR="00896892" w:rsidRDefault="00896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309D560" w:rsidR="00A328ED" w:rsidRDefault="00A328ED">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144973">
      <w:rPr>
        <w:rFonts w:ascii="Arial" w:hAnsi="Arial" w:cs="Arial"/>
        <w:b/>
        <w:noProof/>
        <w:szCs w:val="18"/>
      </w:rPr>
      <w:t>3GPP TS 29.569 V19.1.0 (2025-12)</w:t>
    </w:r>
    <w:r w:rsidRPr="00D63F9C">
      <w:rPr>
        <w:rFonts w:ascii="Arial" w:hAnsi="Arial" w:cs="Arial"/>
        <w:b/>
        <w:szCs w:val="18"/>
      </w:rPr>
      <w:fldChar w:fldCharType="end"/>
    </w:r>
  </w:p>
  <w:p w14:paraId="0C5EC792" w14:textId="6D3DFA13" w:rsidR="00A328ED" w:rsidRDefault="00A328ED">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2D253BB7" w:rsidR="00A328ED" w:rsidRDefault="00A328ED">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144973">
      <w:rPr>
        <w:rFonts w:ascii="Arial" w:hAnsi="Arial" w:cs="Arial"/>
        <w:b/>
        <w:noProof/>
        <w:szCs w:val="18"/>
      </w:rPr>
      <w:t>Release 19</w:t>
    </w:r>
    <w:r w:rsidRPr="00D63F9C">
      <w:rPr>
        <w:rFonts w:ascii="Arial" w:hAnsi="Arial" w:cs="Arial"/>
        <w:b/>
        <w:szCs w:val="18"/>
      </w:rPr>
      <w:fldChar w:fldCharType="end"/>
    </w:r>
  </w:p>
  <w:p w14:paraId="42848B09" w14:textId="77777777" w:rsidR="00A328ED" w:rsidRDefault="00A328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13262"/>
    <w:rsid w:val="00013927"/>
    <w:rsid w:val="000232A0"/>
    <w:rsid w:val="000233C5"/>
    <w:rsid w:val="00033397"/>
    <w:rsid w:val="00040095"/>
    <w:rsid w:val="00045927"/>
    <w:rsid w:val="00047D21"/>
    <w:rsid w:val="00051834"/>
    <w:rsid w:val="00054A22"/>
    <w:rsid w:val="000602BD"/>
    <w:rsid w:val="00062023"/>
    <w:rsid w:val="000655A6"/>
    <w:rsid w:val="00072386"/>
    <w:rsid w:val="000772BA"/>
    <w:rsid w:val="00080512"/>
    <w:rsid w:val="000825A2"/>
    <w:rsid w:val="0008382B"/>
    <w:rsid w:val="00090B5D"/>
    <w:rsid w:val="0009657D"/>
    <w:rsid w:val="000A388C"/>
    <w:rsid w:val="000B18D3"/>
    <w:rsid w:val="000B3510"/>
    <w:rsid w:val="000C47C3"/>
    <w:rsid w:val="000D508B"/>
    <w:rsid w:val="000D58AB"/>
    <w:rsid w:val="000F46ED"/>
    <w:rsid w:val="0010074D"/>
    <w:rsid w:val="001031C5"/>
    <w:rsid w:val="00106AF8"/>
    <w:rsid w:val="00114738"/>
    <w:rsid w:val="00123F96"/>
    <w:rsid w:val="00133525"/>
    <w:rsid w:val="0013650C"/>
    <w:rsid w:val="00137992"/>
    <w:rsid w:val="00141280"/>
    <w:rsid w:val="00141920"/>
    <w:rsid w:val="00144973"/>
    <w:rsid w:val="001534B8"/>
    <w:rsid w:val="00157201"/>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048D9"/>
    <w:rsid w:val="0021187A"/>
    <w:rsid w:val="00213ECC"/>
    <w:rsid w:val="0023010B"/>
    <w:rsid w:val="00233D96"/>
    <w:rsid w:val="002347A2"/>
    <w:rsid w:val="0023571B"/>
    <w:rsid w:val="00251016"/>
    <w:rsid w:val="00252DCD"/>
    <w:rsid w:val="002572EA"/>
    <w:rsid w:val="00260392"/>
    <w:rsid w:val="00262706"/>
    <w:rsid w:val="002638E3"/>
    <w:rsid w:val="002675F0"/>
    <w:rsid w:val="002754DC"/>
    <w:rsid w:val="002813E0"/>
    <w:rsid w:val="00281710"/>
    <w:rsid w:val="00283C8A"/>
    <w:rsid w:val="00294E7D"/>
    <w:rsid w:val="002A3FFE"/>
    <w:rsid w:val="002B0A07"/>
    <w:rsid w:val="002B3558"/>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446B6"/>
    <w:rsid w:val="00345456"/>
    <w:rsid w:val="0034790D"/>
    <w:rsid w:val="003504D7"/>
    <w:rsid w:val="003519AD"/>
    <w:rsid w:val="003534CC"/>
    <w:rsid w:val="0035462D"/>
    <w:rsid w:val="00355B47"/>
    <w:rsid w:val="0035676B"/>
    <w:rsid w:val="00362435"/>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5C17"/>
    <w:rsid w:val="00465515"/>
    <w:rsid w:val="00472256"/>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A59E0"/>
    <w:rsid w:val="006B30D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A6402"/>
    <w:rsid w:val="007A67DF"/>
    <w:rsid w:val="007B1778"/>
    <w:rsid w:val="007B600E"/>
    <w:rsid w:val="007C0945"/>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61695"/>
    <w:rsid w:val="00866880"/>
    <w:rsid w:val="00867836"/>
    <w:rsid w:val="008768CA"/>
    <w:rsid w:val="00880527"/>
    <w:rsid w:val="00886A82"/>
    <w:rsid w:val="008961DD"/>
    <w:rsid w:val="00896892"/>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41EF8"/>
    <w:rsid w:val="00A50516"/>
    <w:rsid w:val="00A53724"/>
    <w:rsid w:val="00A56066"/>
    <w:rsid w:val="00A56958"/>
    <w:rsid w:val="00A62735"/>
    <w:rsid w:val="00A65F25"/>
    <w:rsid w:val="00A714D9"/>
    <w:rsid w:val="00A73129"/>
    <w:rsid w:val="00A73CA7"/>
    <w:rsid w:val="00A74038"/>
    <w:rsid w:val="00A7682A"/>
    <w:rsid w:val="00A82346"/>
    <w:rsid w:val="00A8575C"/>
    <w:rsid w:val="00A86A9B"/>
    <w:rsid w:val="00A87885"/>
    <w:rsid w:val="00A90A4D"/>
    <w:rsid w:val="00A90BD2"/>
    <w:rsid w:val="00A92BA1"/>
    <w:rsid w:val="00A95095"/>
    <w:rsid w:val="00AA3594"/>
    <w:rsid w:val="00AA52E5"/>
    <w:rsid w:val="00AA778B"/>
    <w:rsid w:val="00AB129C"/>
    <w:rsid w:val="00AB35E2"/>
    <w:rsid w:val="00AC2304"/>
    <w:rsid w:val="00AC6BC6"/>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496A"/>
    <w:rsid w:val="00C259C9"/>
    <w:rsid w:val="00C25DCD"/>
    <w:rsid w:val="00C33079"/>
    <w:rsid w:val="00C33387"/>
    <w:rsid w:val="00C368A4"/>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3D0C"/>
    <w:rsid w:val="00CA7F42"/>
    <w:rsid w:val="00CB7C32"/>
    <w:rsid w:val="00CC587E"/>
    <w:rsid w:val="00CE3607"/>
    <w:rsid w:val="00CE5F9A"/>
    <w:rsid w:val="00CF6ED5"/>
    <w:rsid w:val="00D278BC"/>
    <w:rsid w:val="00D3232C"/>
    <w:rsid w:val="00D3634B"/>
    <w:rsid w:val="00D4175B"/>
    <w:rsid w:val="00D52197"/>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74A5"/>
    <w:rsid w:val="00DF2698"/>
    <w:rsid w:val="00DF2B1F"/>
    <w:rsid w:val="00DF62CD"/>
    <w:rsid w:val="00E00849"/>
    <w:rsid w:val="00E0356A"/>
    <w:rsid w:val="00E105F0"/>
    <w:rsid w:val="00E12B5B"/>
    <w:rsid w:val="00E16509"/>
    <w:rsid w:val="00E27121"/>
    <w:rsid w:val="00E33BD2"/>
    <w:rsid w:val="00E33DC9"/>
    <w:rsid w:val="00E373CA"/>
    <w:rsid w:val="00E44582"/>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25A2"/>
    <w:rsid w:val="00F04712"/>
    <w:rsid w:val="00F05BE1"/>
    <w:rsid w:val="00F07E0C"/>
    <w:rsid w:val="00F112E4"/>
    <w:rsid w:val="00F13360"/>
    <w:rsid w:val="00F15AAE"/>
    <w:rsid w:val="00F22EC7"/>
    <w:rsid w:val="00F249E1"/>
    <w:rsid w:val="00F25303"/>
    <w:rsid w:val="00F325C8"/>
    <w:rsid w:val="00F33894"/>
    <w:rsid w:val="00F40BAE"/>
    <w:rsid w:val="00F463F6"/>
    <w:rsid w:val="00F50ECC"/>
    <w:rsid w:val="00F52E3C"/>
    <w:rsid w:val="00F54E77"/>
    <w:rsid w:val="00F653B8"/>
    <w:rsid w:val="00F70868"/>
    <w:rsid w:val="00F7141D"/>
    <w:rsid w:val="00F772EE"/>
    <w:rsid w:val="00F838D3"/>
    <w:rsid w:val="00F8634D"/>
    <w:rsid w:val="00F9008D"/>
    <w:rsid w:val="00FA1266"/>
    <w:rsid w:val="00FA35F3"/>
    <w:rsid w:val="00FA415D"/>
    <w:rsid w:val="00FB4846"/>
    <w:rsid w:val="00FC1192"/>
    <w:rsid w:val="00FC4840"/>
    <w:rsid w:val="00FD0318"/>
    <w:rsid w:val="00FD2F4C"/>
    <w:rsid w:val="00FD3091"/>
    <w:rsid w:val="00FD4E9D"/>
    <w:rsid w:val="00FD5B23"/>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6902C-609B-4D8C-AF08-DAB33EF21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10688</Words>
  <Characters>60926</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2025-10-21T15:18:00Z</dcterms:created>
  <dcterms:modified xsi:type="dcterms:W3CDTF">2025-10-21T15:18:00Z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