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62AF" w14:paraId="60E34675" w14:textId="77777777">
        <w:tc>
          <w:tcPr>
            <w:tcW w:w="10423" w:type="dxa"/>
            <w:gridSpan w:val="2"/>
            <w:shd w:val="clear" w:color="auto" w:fill="auto"/>
          </w:tcPr>
          <w:p w14:paraId="1871CD72" w14:textId="443C53D2" w:rsidR="00CA62AF" w:rsidRDefault="00525D1B">
            <w:pPr>
              <w:pStyle w:val="ZA"/>
              <w:framePr w:w="0" w:hRule="auto" w:wrap="auto" w:vAnchor="margin" w:hAnchor="text" w:yAlign="inline"/>
            </w:pPr>
            <w:bookmarkStart w:id="0" w:name="page1"/>
            <w:r>
              <w:rPr>
                <w:sz w:val="64"/>
              </w:rPr>
              <w:t xml:space="preserve">3GPP TS 29.576 </w:t>
            </w:r>
            <w:r>
              <w:t>V18.</w:t>
            </w:r>
            <w:del w:id="1" w:author="Raporteur" w:date="2025-02-27T08:54:00Z">
              <w:r w:rsidR="00032583" w:rsidDel="0079215A">
                <w:delText>5</w:delText>
              </w:r>
            </w:del>
            <w:ins w:id="2" w:author="Raporteur" w:date="2025-02-27T08:54:00Z">
              <w:r w:rsidR="0079215A">
                <w:t>6</w:t>
              </w:r>
            </w:ins>
            <w:r>
              <w:t xml:space="preserve">.0 </w:t>
            </w:r>
            <w:r>
              <w:rPr>
                <w:sz w:val="32"/>
              </w:rPr>
              <w:t>(</w:t>
            </w:r>
            <w:del w:id="3" w:author="Raporteur" w:date="2025-02-27T08:54:00Z">
              <w:r w:rsidR="00BD3C04" w:rsidDel="0079215A">
                <w:rPr>
                  <w:sz w:val="32"/>
                </w:rPr>
                <w:delText>202</w:delText>
              </w:r>
              <w:r w:rsidR="00225419" w:rsidDel="0079215A">
                <w:rPr>
                  <w:sz w:val="32"/>
                </w:rPr>
                <w:delText>4</w:delText>
              </w:r>
            </w:del>
            <w:ins w:id="4" w:author="Raporteur" w:date="2025-02-27T08:54:00Z">
              <w:r w:rsidR="0079215A">
                <w:rPr>
                  <w:sz w:val="32"/>
                </w:rPr>
                <w:t>2025</w:t>
              </w:r>
            </w:ins>
            <w:r>
              <w:rPr>
                <w:sz w:val="32"/>
              </w:rPr>
              <w:t>-</w:t>
            </w:r>
            <w:del w:id="5" w:author="Raporteur" w:date="2025-02-27T08:54:00Z">
              <w:r w:rsidR="00032583" w:rsidDel="0079215A">
                <w:rPr>
                  <w:sz w:val="32"/>
                </w:rPr>
                <w:delText>09</w:delText>
              </w:r>
            </w:del>
            <w:ins w:id="6" w:author="Raporteur" w:date="2025-02-27T08:54:00Z">
              <w:r w:rsidR="0079215A">
                <w:rPr>
                  <w:sz w:val="32"/>
                </w:rPr>
                <w:t>03</w:t>
              </w:r>
            </w:ins>
            <w:r>
              <w:rPr>
                <w:sz w:val="32"/>
              </w:rPr>
              <w:t>)</w:t>
            </w:r>
          </w:p>
        </w:tc>
      </w:tr>
      <w:tr w:rsidR="00CA62AF" w14:paraId="13CBD839" w14:textId="77777777">
        <w:trPr>
          <w:trHeight w:hRule="exact" w:val="1134"/>
        </w:trPr>
        <w:tc>
          <w:tcPr>
            <w:tcW w:w="10423" w:type="dxa"/>
            <w:gridSpan w:val="2"/>
            <w:shd w:val="clear" w:color="auto" w:fill="auto"/>
          </w:tcPr>
          <w:p w14:paraId="0A12F19D" w14:textId="77777777" w:rsidR="00CA62AF" w:rsidRDefault="00525D1B">
            <w:pPr>
              <w:pStyle w:val="ZB"/>
              <w:framePr w:w="0" w:hRule="auto" w:wrap="auto" w:vAnchor="margin" w:hAnchor="text" w:yAlign="inline"/>
            </w:pPr>
            <w:r>
              <w:t xml:space="preserve">Technical </w:t>
            </w:r>
            <w:bookmarkStart w:id="7" w:name="spectype2"/>
            <w:r>
              <w:t>Specification</w:t>
            </w:r>
            <w:bookmarkEnd w:id="7"/>
          </w:p>
        </w:tc>
      </w:tr>
      <w:tr w:rsidR="00CA62AF" w14:paraId="7B609A00" w14:textId="77777777">
        <w:trPr>
          <w:trHeight w:hRule="exact" w:val="3686"/>
        </w:trPr>
        <w:tc>
          <w:tcPr>
            <w:tcW w:w="10423" w:type="dxa"/>
            <w:gridSpan w:val="2"/>
            <w:shd w:val="clear" w:color="auto" w:fill="auto"/>
          </w:tcPr>
          <w:p w14:paraId="0E32C16D" w14:textId="77777777" w:rsidR="00CA62AF" w:rsidRDefault="00525D1B">
            <w:pPr>
              <w:pStyle w:val="ZT"/>
              <w:framePr w:wrap="auto" w:hAnchor="text" w:yAlign="inline"/>
            </w:pPr>
            <w:r>
              <w:t>3rd Generation Partnership Project;</w:t>
            </w:r>
          </w:p>
          <w:p w14:paraId="4C332759" w14:textId="77777777" w:rsidR="00CA62AF" w:rsidRDefault="00525D1B">
            <w:pPr>
              <w:pStyle w:val="ZT"/>
              <w:framePr w:wrap="auto" w:hAnchor="text" w:yAlign="inline"/>
            </w:pPr>
            <w:r>
              <w:t>Technical Specification Group Core Network and Terminals;</w:t>
            </w:r>
          </w:p>
          <w:p w14:paraId="61795660" w14:textId="77777777" w:rsidR="00CA62AF" w:rsidRDefault="00525D1B">
            <w:pPr>
              <w:pStyle w:val="ZT"/>
              <w:framePr w:wrap="auto" w:hAnchor="text" w:yAlign="inline"/>
            </w:pPr>
            <w:r>
              <w:t xml:space="preserve">5G System; </w:t>
            </w:r>
            <w:r>
              <w:rPr>
                <w:lang w:val="en-US"/>
              </w:rPr>
              <w:t>Messaging Framework Adaptor Services;</w:t>
            </w:r>
          </w:p>
          <w:p w14:paraId="06F380F0" w14:textId="77777777" w:rsidR="00CA62AF" w:rsidRDefault="00525D1B">
            <w:pPr>
              <w:pStyle w:val="ZT"/>
              <w:framePr w:wrap="auto" w:hAnchor="text" w:yAlign="inline"/>
            </w:pPr>
            <w:r>
              <w:t>Stage 3</w:t>
            </w:r>
          </w:p>
          <w:p w14:paraId="46A6256B" w14:textId="77777777" w:rsidR="00CA62AF" w:rsidRDefault="00525D1B">
            <w:pPr>
              <w:pStyle w:val="ZT"/>
              <w:framePr w:wrap="auto" w:hAnchor="text" w:yAlign="inline"/>
              <w:rPr>
                <w:i/>
                <w:sz w:val="28"/>
              </w:rPr>
            </w:pPr>
            <w:r>
              <w:t>(</w:t>
            </w:r>
            <w:r>
              <w:rPr>
                <w:rStyle w:val="ZGSM"/>
              </w:rPr>
              <w:t>Release 18</w:t>
            </w:r>
            <w:r>
              <w:t>)</w:t>
            </w:r>
          </w:p>
          <w:p w14:paraId="6EF6567B" w14:textId="77777777" w:rsidR="00CA62AF" w:rsidRDefault="00CA62AF">
            <w:pPr>
              <w:pStyle w:val="ZT"/>
              <w:framePr w:wrap="auto" w:hAnchor="text" w:yAlign="inline"/>
              <w:rPr>
                <w:i/>
                <w:sz w:val="28"/>
              </w:rPr>
            </w:pPr>
          </w:p>
        </w:tc>
      </w:tr>
      <w:tr w:rsidR="00CA62AF" w14:paraId="736F859A" w14:textId="77777777">
        <w:tc>
          <w:tcPr>
            <w:tcW w:w="10423" w:type="dxa"/>
            <w:gridSpan w:val="2"/>
            <w:shd w:val="clear" w:color="auto" w:fill="auto"/>
          </w:tcPr>
          <w:p w14:paraId="4400F2CD" w14:textId="77777777" w:rsidR="00CA62AF" w:rsidRDefault="00525D1B">
            <w:pPr>
              <w:pStyle w:val="ZU"/>
              <w:framePr w:w="0" w:wrap="auto" w:vAnchor="margin" w:hAnchor="text" w:yAlign="inline"/>
              <w:tabs>
                <w:tab w:val="right" w:pos="10206"/>
              </w:tabs>
              <w:jc w:val="left"/>
              <w:rPr>
                <w:color w:val="0000FF"/>
              </w:rPr>
            </w:pPr>
            <w:r>
              <w:rPr>
                <w:color w:val="0000FF"/>
              </w:rPr>
              <w:tab/>
            </w:r>
          </w:p>
        </w:tc>
      </w:tr>
      <w:bookmarkStart w:id="8" w:name="_MON_1684549432"/>
      <w:bookmarkEnd w:id="8"/>
      <w:tr w:rsidR="00CA62AF" w14:paraId="7F65C20B" w14:textId="77777777">
        <w:trPr>
          <w:trHeight w:hRule="exact" w:val="1531"/>
        </w:trPr>
        <w:tc>
          <w:tcPr>
            <w:tcW w:w="4883" w:type="dxa"/>
            <w:shd w:val="clear" w:color="auto" w:fill="auto"/>
          </w:tcPr>
          <w:p w14:paraId="18654AB3" w14:textId="77777777" w:rsidR="00CA62AF" w:rsidRDefault="00F41D11">
            <w:r w:rsidRPr="00F41D11">
              <w:rPr>
                <w:i/>
                <w:noProof/>
                <w:lang w:val="en-US" w:eastAsia="zh-CN"/>
              </w:rPr>
              <w:object w:dxaOrig="2052" w:dyaOrig="1260" w14:anchorId="372A5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4.25pt;height:62.8pt;mso-width-percent:0;mso-height-percent:0;mso-width-percent:0;mso-height-percent:0" o:ole="">
                  <v:imagedata r:id="rId8" o:title=""/>
                </v:shape>
                <o:OLEObject Type="Embed" ProgID="Word.Picture.8" ShapeID="_x0000_i1025" DrawAspect="Content" ObjectID="_1803447889" r:id="rId9"/>
              </w:object>
            </w:r>
          </w:p>
        </w:tc>
        <w:tc>
          <w:tcPr>
            <w:tcW w:w="5540" w:type="dxa"/>
            <w:shd w:val="clear" w:color="auto" w:fill="auto"/>
          </w:tcPr>
          <w:p w14:paraId="00EF8248" w14:textId="77777777" w:rsidR="00CA62AF" w:rsidRDefault="00525D1B">
            <w:pPr>
              <w:jc w:val="right"/>
            </w:pPr>
            <w:bookmarkStart w:id="9" w:name="logos"/>
            <w:r>
              <w:rPr>
                <w:noProof/>
                <w:lang w:val="en-US" w:eastAsia="zh-CN"/>
              </w:rPr>
              <w:drawing>
                <wp:inline distT="0" distB="0" distL="0" distR="0" wp14:anchorId="19F75455" wp14:editId="406B075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9"/>
          </w:p>
        </w:tc>
      </w:tr>
      <w:tr w:rsidR="00CA62AF" w14:paraId="015DDF7D" w14:textId="77777777">
        <w:trPr>
          <w:trHeight w:hRule="exact" w:val="5783"/>
        </w:trPr>
        <w:tc>
          <w:tcPr>
            <w:tcW w:w="10423" w:type="dxa"/>
            <w:gridSpan w:val="2"/>
            <w:shd w:val="clear" w:color="auto" w:fill="auto"/>
          </w:tcPr>
          <w:p w14:paraId="7DD2218B" w14:textId="77777777" w:rsidR="00CA62AF" w:rsidRDefault="00CA62AF"/>
        </w:tc>
      </w:tr>
      <w:tr w:rsidR="00CA62AF" w14:paraId="1DCBDF1F" w14:textId="77777777">
        <w:trPr>
          <w:cantSplit/>
          <w:trHeight w:hRule="exact" w:val="964"/>
        </w:trPr>
        <w:tc>
          <w:tcPr>
            <w:tcW w:w="10423" w:type="dxa"/>
            <w:gridSpan w:val="2"/>
            <w:shd w:val="clear" w:color="auto" w:fill="auto"/>
          </w:tcPr>
          <w:p w14:paraId="095379FB" w14:textId="77777777" w:rsidR="00CA62AF" w:rsidRDefault="00525D1B">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627B552B" w14:textId="77777777" w:rsidR="00CA62AF" w:rsidRDefault="00CA62AF">
            <w:pPr>
              <w:pStyle w:val="ZV"/>
              <w:framePr w:wrap="auto" w:vAnchor="margin" w:hAnchor="text" w:yAlign="inline"/>
            </w:pPr>
          </w:p>
          <w:p w14:paraId="307F46CC" w14:textId="77777777" w:rsidR="00CA62AF" w:rsidRDefault="00CA62AF">
            <w:pPr>
              <w:rPr>
                <w:sz w:val="16"/>
              </w:rPr>
            </w:pPr>
          </w:p>
        </w:tc>
      </w:tr>
      <w:bookmarkEnd w:id="0"/>
    </w:tbl>
    <w:p w14:paraId="313B6807" w14:textId="77777777" w:rsidR="00CA62AF" w:rsidRDefault="00CA62AF">
      <w:pPr>
        <w:sectPr w:rsidR="00CA62AF" w:rsidSect="007C218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62AF" w14:paraId="1848F357" w14:textId="77777777">
        <w:trPr>
          <w:trHeight w:hRule="exact" w:val="5670"/>
        </w:trPr>
        <w:tc>
          <w:tcPr>
            <w:tcW w:w="10423" w:type="dxa"/>
            <w:shd w:val="clear" w:color="auto" w:fill="auto"/>
          </w:tcPr>
          <w:p w14:paraId="4F129E1F" w14:textId="77777777" w:rsidR="00CA62AF" w:rsidRDefault="00CA62AF">
            <w:pPr>
              <w:pStyle w:val="Guidance"/>
            </w:pPr>
            <w:bookmarkStart w:id="11" w:name="page2"/>
          </w:p>
        </w:tc>
      </w:tr>
      <w:tr w:rsidR="00CA62AF" w14:paraId="009FF007" w14:textId="77777777">
        <w:trPr>
          <w:trHeight w:hRule="exact" w:val="5387"/>
        </w:trPr>
        <w:tc>
          <w:tcPr>
            <w:tcW w:w="10423" w:type="dxa"/>
            <w:shd w:val="clear" w:color="auto" w:fill="auto"/>
          </w:tcPr>
          <w:p w14:paraId="41AC0F8C" w14:textId="77777777" w:rsidR="00CA62AF" w:rsidRDefault="00525D1B">
            <w:pPr>
              <w:pStyle w:val="FP"/>
              <w:spacing w:after="240"/>
              <w:ind w:left="2835" w:right="2835"/>
              <w:jc w:val="center"/>
              <w:rPr>
                <w:rFonts w:ascii="Arial" w:hAnsi="Arial"/>
                <w:b/>
                <w:i/>
              </w:rPr>
            </w:pPr>
            <w:bookmarkStart w:id="12" w:name="coords3gpp"/>
            <w:r>
              <w:rPr>
                <w:rFonts w:ascii="Arial" w:hAnsi="Arial"/>
                <w:b/>
                <w:i/>
              </w:rPr>
              <w:t>3GPP</w:t>
            </w:r>
          </w:p>
          <w:p w14:paraId="00DD3785" w14:textId="77777777" w:rsidR="00CA62AF" w:rsidRDefault="00525D1B">
            <w:pPr>
              <w:pStyle w:val="FP"/>
              <w:pBdr>
                <w:bottom w:val="single" w:sz="6" w:space="1" w:color="auto"/>
              </w:pBdr>
              <w:ind w:left="2835" w:right="2835"/>
              <w:jc w:val="center"/>
            </w:pPr>
            <w:r>
              <w:t>Postal address</w:t>
            </w:r>
          </w:p>
          <w:p w14:paraId="41A78BA2" w14:textId="77777777" w:rsidR="00CA62AF" w:rsidRDefault="00CA62AF">
            <w:pPr>
              <w:pStyle w:val="FP"/>
              <w:ind w:left="2835" w:right="2835"/>
              <w:jc w:val="center"/>
              <w:rPr>
                <w:rFonts w:ascii="Arial" w:hAnsi="Arial"/>
                <w:sz w:val="18"/>
              </w:rPr>
            </w:pPr>
          </w:p>
          <w:p w14:paraId="53A4A709" w14:textId="77777777" w:rsidR="00CA62AF" w:rsidRDefault="00525D1B">
            <w:pPr>
              <w:pStyle w:val="FP"/>
              <w:pBdr>
                <w:bottom w:val="single" w:sz="6" w:space="1" w:color="auto"/>
              </w:pBdr>
              <w:spacing w:before="240"/>
              <w:ind w:left="2835" w:right="2835"/>
              <w:jc w:val="center"/>
            </w:pPr>
            <w:r>
              <w:t>3GPP support office address</w:t>
            </w:r>
          </w:p>
          <w:p w14:paraId="6EA8D9C3" w14:textId="77777777" w:rsidR="00CA62AF" w:rsidRDefault="00525D1B">
            <w:pPr>
              <w:pStyle w:val="FP"/>
              <w:ind w:left="2835" w:right="2835"/>
              <w:jc w:val="center"/>
              <w:rPr>
                <w:rFonts w:ascii="Arial" w:hAnsi="Arial"/>
                <w:sz w:val="18"/>
                <w:lang w:val="fr-FR"/>
              </w:rPr>
            </w:pPr>
            <w:r>
              <w:rPr>
                <w:rFonts w:ascii="Arial" w:hAnsi="Arial"/>
                <w:sz w:val="18"/>
                <w:lang w:val="fr-FR"/>
              </w:rPr>
              <w:t>650 Route des Lucioles - Sophia Antipolis</w:t>
            </w:r>
          </w:p>
          <w:p w14:paraId="5EB6F158" w14:textId="77777777" w:rsidR="00CA62AF" w:rsidRDefault="00525D1B">
            <w:pPr>
              <w:pStyle w:val="FP"/>
              <w:ind w:left="2835" w:right="2835"/>
              <w:jc w:val="center"/>
              <w:rPr>
                <w:rFonts w:ascii="Arial" w:hAnsi="Arial"/>
                <w:sz w:val="18"/>
                <w:lang w:val="fr-FR"/>
              </w:rPr>
            </w:pPr>
            <w:r>
              <w:rPr>
                <w:rFonts w:ascii="Arial" w:hAnsi="Arial"/>
                <w:sz w:val="18"/>
                <w:lang w:val="fr-FR"/>
              </w:rPr>
              <w:t>Valbonne - FRANCE</w:t>
            </w:r>
          </w:p>
          <w:p w14:paraId="2B559F34" w14:textId="77777777" w:rsidR="00CA62AF" w:rsidRDefault="00525D1B">
            <w:pPr>
              <w:pStyle w:val="FP"/>
              <w:spacing w:after="20"/>
              <w:ind w:left="2835" w:right="2835"/>
              <w:jc w:val="center"/>
              <w:rPr>
                <w:rFonts w:ascii="Arial" w:hAnsi="Arial"/>
                <w:sz w:val="18"/>
              </w:rPr>
            </w:pPr>
            <w:r>
              <w:rPr>
                <w:rFonts w:ascii="Arial" w:hAnsi="Arial"/>
                <w:sz w:val="18"/>
              </w:rPr>
              <w:t>Tel.: +33 4 92 94 42 00 Fax: +33 4 93 65 47 16</w:t>
            </w:r>
          </w:p>
          <w:p w14:paraId="0EC94664" w14:textId="77777777" w:rsidR="00CA62AF" w:rsidRDefault="00525D1B">
            <w:pPr>
              <w:pStyle w:val="FP"/>
              <w:pBdr>
                <w:bottom w:val="single" w:sz="6" w:space="1" w:color="auto"/>
              </w:pBdr>
              <w:spacing w:before="240"/>
              <w:ind w:left="2835" w:right="2835"/>
              <w:jc w:val="center"/>
            </w:pPr>
            <w:r>
              <w:t>Internet</w:t>
            </w:r>
          </w:p>
          <w:p w14:paraId="5A9E1C27" w14:textId="77777777" w:rsidR="00CA62AF" w:rsidRDefault="00525D1B">
            <w:pPr>
              <w:pStyle w:val="FP"/>
              <w:ind w:left="2835" w:right="2835"/>
              <w:jc w:val="center"/>
              <w:rPr>
                <w:rFonts w:ascii="Arial" w:hAnsi="Arial"/>
                <w:sz w:val="18"/>
              </w:rPr>
            </w:pPr>
            <w:r>
              <w:rPr>
                <w:rFonts w:ascii="Arial" w:hAnsi="Arial"/>
                <w:sz w:val="18"/>
              </w:rPr>
              <w:t>http://www.3gpp.org</w:t>
            </w:r>
            <w:bookmarkEnd w:id="12"/>
          </w:p>
          <w:p w14:paraId="7EAAFC59" w14:textId="77777777" w:rsidR="00CA62AF" w:rsidRDefault="00CA62AF"/>
        </w:tc>
      </w:tr>
      <w:tr w:rsidR="00CA62AF" w14:paraId="1E32EC2C" w14:textId="77777777">
        <w:tc>
          <w:tcPr>
            <w:tcW w:w="10423" w:type="dxa"/>
            <w:shd w:val="clear" w:color="auto" w:fill="auto"/>
            <w:vAlign w:val="bottom"/>
          </w:tcPr>
          <w:p w14:paraId="12C7DC3E" w14:textId="77777777" w:rsidR="00CA62AF" w:rsidRDefault="00525D1B">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1858E3A2" w14:textId="77777777" w:rsidR="00CA62AF" w:rsidRDefault="00525D1B">
            <w:pPr>
              <w:pStyle w:val="FP"/>
              <w:jc w:val="center"/>
            </w:pPr>
            <w:r>
              <w:t>No part may be reproduced except as authorized by written permission.</w:t>
            </w:r>
            <w:r>
              <w:br/>
              <w:t>The copyright and the foregoing restriction extend to reproduction in all media.</w:t>
            </w:r>
          </w:p>
          <w:p w14:paraId="25218A2B" w14:textId="77777777" w:rsidR="00CA62AF" w:rsidRDefault="00CA62AF">
            <w:pPr>
              <w:pStyle w:val="FP"/>
              <w:jc w:val="center"/>
            </w:pPr>
          </w:p>
          <w:p w14:paraId="12BE5A52" w14:textId="1FAE9A1D" w:rsidR="00CA62AF" w:rsidRDefault="00525D1B">
            <w:pPr>
              <w:pStyle w:val="FP"/>
              <w:jc w:val="center"/>
              <w:rPr>
                <w:sz w:val="18"/>
              </w:rPr>
            </w:pPr>
            <w:r>
              <w:rPr>
                <w:sz w:val="18"/>
              </w:rPr>
              <w:t xml:space="preserve">© </w:t>
            </w:r>
            <w:del w:id="14" w:author="Raporteur" w:date="2025-02-27T08:54:00Z">
              <w:r w:rsidR="002B3A07" w:rsidDel="0079215A">
                <w:rPr>
                  <w:sz w:val="18"/>
                </w:rPr>
                <w:delText>202</w:delText>
              </w:r>
              <w:r w:rsidR="00342C20" w:rsidDel="0079215A">
                <w:rPr>
                  <w:sz w:val="18"/>
                </w:rPr>
                <w:delText>4</w:delText>
              </w:r>
            </w:del>
            <w:ins w:id="15" w:author="Raporteur" w:date="2025-02-27T08:54:00Z">
              <w:r w:rsidR="0079215A">
                <w:rPr>
                  <w:sz w:val="18"/>
                </w:rPr>
                <w:t>2025</w:t>
              </w:r>
            </w:ins>
            <w:r>
              <w:rPr>
                <w:sz w:val="18"/>
              </w:rPr>
              <w:t>, 3GPP Organizational Partners (ARIB, ATIS, CCSA, ETSI, TSDSI, TTA, TTC).</w:t>
            </w:r>
            <w:bookmarkStart w:id="16" w:name="copyrightaddon"/>
            <w:bookmarkEnd w:id="16"/>
          </w:p>
          <w:p w14:paraId="2B9BAA95" w14:textId="77777777" w:rsidR="00CA62AF" w:rsidRDefault="00525D1B">
            <w:pPr>
              <w:pStyle w:val="FP"/>
              <w:jc w:val="center"/>
              <w:rPr>
                <w:sz w:val="18"/>
              </w:rPr>
            </w:pPr>
            <w:r>
              <w:rPr>
                <w:sz w:val="18"/>
              </w:rPr>
              <w:t>All rights reserved.</w:t>
            </w:r>
          </w:p>
          <w:p w14:paraId="0DEBED76" w14:textId="77777777" w:rsidR="00CA62AF" w:rsidRDefault="00CA62AF">
            <w:pPr>
              <w:pStyle w:val="FP"/>
              <w:rPr>
                <w:sz w:val="18"/>
              </w:rPr>
            </w:pPr>
          </w:p>
          <w:p w14:paraId="2F018319" w14:textId="77777777" w:rsidR="00CA62AF" w:rsidRDefault="00525D1B">
            <w:pPr>
              <w:pStyle w:val="FP"/>
              <w:rPr>
                <w:sz w:val="18"/>
              </w:rPr>
            </w:pPr>
            <w:r>
              <w:rPr>
                <w:sz w:val="18"/>
              </w:rPr>
              <w:t>UMTS™ is a Trade Mark of ETSI registered for the benefit of its members</w:t>
            </w:r>
          </w:p>
          <w:p w14:paraId="680F3341" w14:textId="77777777" w:rsidR="00CA62AF" w:rsidRDefault="00525D1B">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A2E2CA7" w14:textId="77777777" w:rsidR="00CA62AF" w:rsidRDefault="00525D1B">
            <w:pPr>
              <w:pStyle w:val="FP"/>
              <w:rPr>
                <w:sz w:val="18"/>
              </w:rPr>
            </w:pPr>
            <w:r>
              <w:rPr>
                <w:sz w:val="18"/>
              </w:rPr>
              <w:t>GSM® and the GSM logo are registered and owned by the GSM Association</w:t>
            </w:r>
            <w:bookmarkEnd w:id="13"/>
          </w:p>
          <w:p w14:paraId="4873D158" w14:textId="77777777" w:rsidR="00CA62AF" w:rsidRDefault="00CA62AF"/>
        </w:tc>
      </w:tr>
      <w:bookmarkEnd w:id="11"/>
    </w:tbl>
    <w:p w14:paraId="229B073D" w14:textId="77777777" w:rsidR="00CA62AF" w:rsidRDefault="00525D1B">
      <w:pPr>
        <w:pStyle w:val="TT"/>
      </w:pPr>
      <w:r>
        <w:br w:type="page"/>
      </w:r>
      <w:bookmarkStart w:id="17" w:name="tableOfContents"/>
      <w:bookmarkEnd w:id="17"/>
      <w:r>
        <w:lastRenderedPageBreak/>
        <w:t>Contents</w:t>
      </w:r>
    </w:p>
    <w:p w14:paraId="42E2E77C" w14:textId="0D23EF76" w:rsidR="002D5E43" w:rsidRDefault="00EE177E">
      <w:pPr>
        <w:pStyle w:val="TOC1"/>
        <w:rPr>
          <w:ins w:id="18" w:author="Raporteur" w:date="2025-02-27T08:55:00Z"/>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 MERGEFORMAT  \* MERGEFORMAT </w:instrText>
      </w:r>
      <w:r>
        <w:fldChar w:fldCharType="separate"/>
      </w:r>
      <w:ins w:id="19" w:author="Raporteur" w:date="2025-02-27T08:55:00Z">
        <w:r w:rsidR="002D5E43">
          <w:rPr>
            <w:noProof/>
          </w:rPr>
          <w:t>Foreword</w:t>
        </w:r>
        <w:r w:rsidR="002D5E43">
          <w:rPr>
            <w:noProof/>
          </w:rPr>
          <w:tab/>
        </w:r>
        <w:r w:rsidR="002D5E43">
          <w:rPr>
            <w:noProof/>
          </w:rPr>
          <w:fldChar w:fldCharType="begin"/>
        </w:r>
        <w:r w:rsidR="002D5E43">
          <w:rPr>
            <w:noProof/>
          </w:rPr>
          <w:instrText xml:space="preserve"> PAGEREF _Toc191538921 \h </w:instrText>
        </w:r>
      </w:ins>
      <w:r w:rsidR="002D5E43">
        <w:rPr>
          <w:noProof/>
        </w:rPr>
      </w:r>
      <w:r w:rsidR="002D5E43">
        <w:rPr>
          <w:noProof/>
        </w:rPr>
        <w:fldChar w:fldCharType="separate"/>
      </w:r>
      <w:ins w:id="20" w:author="Raporteur" w:date="2025-02-27T08:55:00Z">
        <w:r w:rsidR="002D5E43">
          <w:rPr>
            <w:noProof/>
          </w:rPr>
          <w:t>6</w:t>
        </w:r>
        <w:r w:rsidR="002D5E43">
          <w:rPr>
            <w:noProof/>
          </w:rPr>
          <w:fldChar w:fldCharType="end"/>
        </w:r>
      </w:ins>
    </w:p>
    <w:p w14:paraId="15D7607C" w14:textId="1A28E957" w:rsidR="002D5E43" w:rsidRDefault="002D5E43">
      <w:pPr>
        <w:pStyle w:val="TOC1"/>
        <w:rPr>
          <w:ins w:id="21" w:author="Raporteur" w:date="2025-02-27T08:55:00Z"/>
          <w:rFonts w:asciiTheme="minorHAnsi" w:eastAsiaTheme="minorEastAsia" w:hAnsiTheme="minorHAnsi" w:cstheme="minorBidi"/>
          <w:noProof/>
          <w:kern w:val="2"/>
          <w:sz w:val="21"/>
          <w:szCs w:val="22"/>
          <w:lang w:val="en-US" w:eastAsia="zh-CN"/>
        </w:rPr>
      </w:pPr>
      <w:ins w:id="22" w:author="Raporteur" w:date="2025-02-27T08:55:00Z">
        <w:r>
          <w:rPr>
            <w:noProof/>
          </w:rPr>
          <w:t>Introduction</w:t>
        </w:r>
        <w:r>
          <w:rPr>
            <w:noProof/>
          </w:rPr>
          <w:tab/>
        </w:r>
        <w:r>
          <w:rPr>
            <w:noProof/>
          </w:rPr>
          <w:fldChar w:fldCharType="begin"/>
        </w:r>
        <w:r>
          <w:rPr>
            <w:noProof/>
          </w:rPr>
          <w:instrText xml:space="preserve"> PAGEREF _Toc191538922 \h </w:instrText>
        </w:r>
      </w:ins>
      <w:r>
        <w:rPr>
          <w:noProof/>
        </w:rPr>
      </w:r>
      <w:r>
        <w:rPr>
          <w:noProof/>
        </w:rPr>
        <w:fldChar w:fldCharType="separate"/>
      </w:r>
      <w:ins w:id="23" w:author="Raporteur" w:date="2025-02-27T08:55:00Z">
        <w:r>
          <w:rPr>
            <w:noProof/>
          </w:rPr>
          <w:t>7</w:t>
        </w:r>
        <w:r>
          <w:rPr>
            <w:noProof/>
          </w:rPr>
          <w:fldChar w:fldCharType="end"/>
        </w:r>
      </w:ins>
    </w:p>
    <w:p w14:paraId="029D1FC3" w14:textId="1B1C0F32" w:rsidR="002D5E43" w:rsidRDefault="002D5E43">
      <w:pPr>
        <w:pStyle w:val="TOC1"/>
        <w:rPr>
          <w:ins w:id="24" w:author="Raporteur" w:date="2025-02-27T08:55:00Z"/>
          <w:rFonts w:asciiTheme="minorHAnsi" w:eastAsiaTheme="minorEastAsia" w:hAnsiTheme="minorHAnsi" w:cstheme="minorBidi"/>
          <w:noProof/>
          <w:kern w:val="2"/>
          <w:sz w:val="21"/>
          <w:szCs w:val="22"/>
          <w:lang w:val="en-US" w:eastAsia="zh-CN"/>
        </w:rPr>
      </w:pPr>
      <w:ins w:id="25" w:author="Raporteur" w:date="2025-02-27T08:55: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_Toc191538923 \h </w:instrText>
        </w:r>
      </w:ins>
      <w:r>
        <w:rPr>
          <w:noProof/>
        </w:rPr>
      </w:r>
      <w:r>
        <w:rPr>
          <w:noProof/>
        </w:rPr>
        <w:fldChar w:fldCharType="separate"/>
      </w:r>
      <w:ins w:id="26" w:author="Raporteur" w:date="2025-02-27T08:55:00Z">
        <w:r>
          <w:rPr>
            <w:noProof/>
          </w:rPr>
          <w:t>8</w:t>
        </w:r>
        <w:r>
          <w:rPr>
            <w:noProof/>
          </w:rPr>
          <w:fldChar w:fldCharType="end"/>
        </w:r>
      </w:ins>
    </w:p>
    <w:p w14:paraId="60D81D7B" w14:textId="4035C2BC" w:rsidR="002D5E43" w:rsidRDefault="002D5E43">
      <w:pPr>
        <w:pStyle w:val="TOC1"/>
        <w:rPr>
          <w:ins w:id="27" w:author="Raporteur" w:date="2025-02-27T08:55:00Z"/>
          <w:rFonts w:asciiTheme="minorHAnsi" w:eastAsiaTheme="minorEastAsia" w:hAnsiTheme="minorHAnsi" w:cstheme="minorBidi"/>
          <w:noProof/>
          <w:kern w:val="2"/>
          <w:sz w:val="21"/>
          <w:szCs w:val="22"/>
          <w:lang w:val="en-US" w:eastAsia="zh-CN"/>
        </w:rPr>
      </w:pPr>
      <w:ins w:id="28" w:author="Raporteur" w:date="2025-02-27T08:55: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_Toc191538924 \h </w:instrText>
        </w:r>
      </w:ins>
      <w:r>
        <w:rPr>
          <w:noProof/>
        </w:rPr>
      </w:r>
      <w:r>
        <w:rPr>
          <w:noProof/>
        </w:rPr>
        <w:fldChar w:fldCharType="separate"/>
      </w:r>
      <w:ins w:id="29" w:author="Raporteur" w:date="2025-02-27T08:55:00Z">
        <w:r>
          <w:rPr>
            <w:noProof/>
          </w:rPr>
          <w:t>8</w:t>
        </w:r>
        <w:r>
          <w:rPr>
            <w:noProof/>
          </w:rPr>
          <w:fldChar w:fldCharType="end"/>
        </w:r>
      </w:ins>
    </w:p>
    <w:p w14:paraId="5DEFE6E1" w14:textId="0DE933C6" w:rsidR="002D5E43" w:rsidRDefault="002D5E43">
      <w:pPr>
        <w:pStyle w:val="TOC1"/>
        <w:rPr>
          <w:ins w:id="30" w:author="Raporteur" w:date="2025-02-27T08:55:00Z"/>
          <w:rFonts w:asciiTheme="minorHAnsi" w:eastAsiaTheme="minorEastAsia" w:hAnsiTheme="minorHAnsi" w:cstheme="minorBidi"/>
          <w:noProof/>
          <w:kern w:val="2"/>
          <w:sz w:val="21"/>
          <w:szCs w:val="22"/>
          <w:lang w:val="en-US" w:eastAsia="zh-CN"/>
        </w:rPr>
      </w:pPr>
      <w:ins w:id="31" w:author="Raporteur" w:date="2025-02-27T08:55: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_Toc191538925 \h </w:instrText>
        </w:r>
      </w:ins>
      <w:r>
        <w:rPr>
          <w:noProof/>
        </w:rPr>
      </w:r>
      <w:r>
        <w:rPr>
          <w:noProof/>
        </w:rPr>
        <w:fldChar w:fldCharType="separate"/>
      </w:r>
      <w:ins w:id="32" w:author="Raporteur" w:date="2025-02-27T08:55:00Z">
        <w:r>
          <w:rPr>
            <w:noProof/>
          </w:rPr>
          <w:t>9</w:t>
        </w:r>
        <w:r>
          <w:rPr>
            <w:noProof/>
          </w:rPr>
          <w:fldChar w:fldCharType="end"/>
        </w:r>
      </w:ins>
    </w:p>
    <w:p w14:paraId="5779257F" w14:textId="749EB595" w:rsidR="002D5E43" w:rsidRDefault="002D5E43">
      <w:pPr>
        <w:pStyle w:val="TOC2"/>
        <w:rPr>
          <w:ins w:id="33" w:author="Raporteur" w:date="2025-02-27T08:55:00Z"/>
          <w:rFonts w:asciiTheme="minorHAnsi" w:eastAsiaTheme="minorEastAsia" w:hAnsiTheme="minorHAnsi" w:cstheme="minorBidi"/>
          <w:noProof/>
          <w:kern w:val="2"/>
          <w:sz w:val="21"/>
          <w:szCs w:val="22"/>
          <w:lang w:val="en-US" w:eastAsia="zh-CN"/>
        </w:rPr>
      </w:pPr>
      <w:ins w:id="34" w:author="Raporteur" w:date="2025-02-27T08:55: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_Toc191538926 \h </w:instrText>
        </w:r>
      </w:ins>
      <w:r>
        <w:rPr>
          <w:noProof/>
        </w:rPr>
      </w:r>
      <w:r>
        <w:rPr>
          <w:noProof/>
        </w:rPr>
        <w:fldChar w:fldCharType="separate"/>
      </w:r>
      <w:ins w:id="35" w:author="Raporteur" w:date="2025-02-27T08:55:00Z">
        <w:r>
          <w:rPr>
            <w:noProof/>
          </w:rPr>
          <w:t>9</w:t>
        </w:r>
        <w:r>
          <w:rPr>
            <w:noProof/>
          </w:rPr>
          <w:fldChar w:fldCharType="end"/>
        </w:r>
      </w:ins>
    </w:p>
    <w:p w14:paraId="5DA05838" w14:textId="183BDDE2" w:rsidR="002D5E43" w:rsidRDefault="002D5E43">
      <w:pPr>
        <w:pStyle w:val="TOC2"/>
        <w:rPr>
          <w:ins w:id="36" w:author="Raporteur" w:date="2025-02-27T08:55:00Z"/>
          <w:rFonts w:asciiTheme="minorHAnsi" w:eastAsiaTheme="minorEastAsia" w:hAnsiTheme="minorHAnsi" w:cstheme="minorBidi"/>
          <w:noProof/>
          <w:kern w:val="2"/>
          <w:sz w:val="21"/>
          <w:szCs w:val="22"/>
          <w:lang w:val="en-US" w:eastAsia="zh-CN"/>
        </w:rPr>
      </w:pPr>
      <w:ins w:id="37" w:author="Raporteur" w:date="2025-02-27T08:55: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_Toc191538927 \h </w:instrText>
        </w:r>
      </w:ins>
      <w:r>
        <w:rPr>
          <w:noProof/>
        </w:rPr>
      </w:r>
      <w:r>
        <w:rPr>
          <w:noProof/>
        </w:rPr>
        <w:fldChar w:fldCharType="separate"/>
      </w:r>
      <w:ins w:id="38" w:author="Raporteur" w:date="2025-02-27T08:55:00Z">
        <w:r>
          <w:rPr>
            <w:noProof/>
          </w:rPr>
          <w:t>9</w:t>
        </w:r>
        <w:r>
          <w:rPr>
            <w:noProof/>
          </w:rPr>
          <w:fldChar w:fldCharType="end"/>
        </w:r>
      </w:ins>
    </w:p>
    <w:p w14:paraId="6B654970" w14:textId="3D6F3727" w:rsidR="002D5E43" w:rsidRDefault="002D5E43">
      <w:pPr>
        <w:pStyle w:val="TOC2"/>
        <w:rPr>
          <w:ins w:id="39" w:author="Raporteur" w:date="2025-02-27T08:55:00Z"/>
          <w:rFonts w:asciiTheme="minorHAnsi" w:eastAsiaTheme="minorEastAsia" w:hAnsiTheme="minorHAnsi" w:cstheme="minorBidi"/>
          <w:noProof/>
          <w:kern w:val="2"/>
          <w:sz w:val="21"/>
          <w:szCs w:val="22"/>
          <w:lang w:val="en-US" w:eastAsia="zh-CN"/>
        </w:rPr>
      </w:pPr>
      <w:ins w:id="40" w:author="Raporteur" w:date="2025-02-27T08:55: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_Toc191538928 \h </w:instrText>
        </w:r>
      </w:ins>
      <w:r>
        <w:rPr>
          <w:noProof/>
        </w:rPr>
      </w:r>
      <w:r>
        <w:rPr>
          <w:noProof/>
        </w:rPr>
        <w:fldChar w:fldCharType="separate"/>
      </w:r>
      <w:ins w:id="41" w:author="Raporteur" w:date="2025-02-27T08:55:00Z">
        <w:r>
          <w:rPr>
            <w:noProof/>
          </w:rPr>
          <w:t>9</w:t>
        </w:r>
        <w:r>
          <w:rPr>
            <w:noProof/>
          </w:rPr>
          <w:fldChar w:fldCharType="end"/>
        </w:r>
      </w:ins>
    </w:p>
    <w:p w14:paraId="27BF3983" w14:textId="280650C7" w:rsidR="002D5E43" w:rsidRDefault="002D5E43">
      <w:pPr>
        <w:pStyle w:val="TOC1"/>
        <w:rPr>
          <w:ins w:id="42" w:author="Raporteur" w:date="2025-02-27T08:55:00Z"/>
          <w:rFonts w:asciiTheme="minorHAnsi" w:eastAsiaTheme="minorEastAsia" w:hAnsiTheme="minorHAnsi" w:cstheme="minorBidi"/>
          <w:noProof/>
          <w:kern w:val="2"/>
          <w:sz w:val="21"/>
          <w:szCs w:val="22"/>
          <w:lang w:val="en-US" w:eastAsia="zh-CN"/>
        </w:rPr>
      </w:pPr>
      <w:ins w:id="43" w:author="Raporteur" w:date="2025-02-27T08:55:00Z">
        <w:r>
          <w:rPr>
            <w:noProof/>
          </w:rPr>
          <w:t>4</w:t>
        </w:r>
        <w:r>
          <w:rPr>
            <w:rFonts w:asciiTheme="minorHAnsi" w:eastAsiaTheme="minorEastAsia" w:hAnsiTheme="minorHAnsi" w:cstheme="minorBidi"/>
            <w:noProof/>
            <w:kern w:val="2"/>
            <w:sz w:val="21"/>
            <w:szCs w:val="22"/>
            <w:lang w:val="en-US" w:eastAsia="zh-CN"/>
          </w:rPr>
          <w:tab/>
        </w:r>
        <w:r>
          <w:rPr>
            <w:noProof/>
          </w:rPr>
          <w:t>Services offered by the MFAF</w:t>
        </w:r>
        <w:r>
          <w:rPr>
            <w:noProof/>
          </w:rPr>
          <w:tab/>
        </w:r>
        <w:r>
          <w:rPr>
            <w:noProof/>
          </w:rPr>
          <w:fldChar w:fldCharType="begin"/>
        </w:r>
        <w:r>
          <w:rPr>
            <w:noProof/>
          </w:rPr>
          <w:instrText xml:space="preserve"> PAGEREF _Toc191538929 \h </w:instrText>
        </w:r>
      </w:ins>
      <w:r>
        <w:rPr>
          <w:noProof/>
        </w:rPr>
      </w:r>
      <w:r>
        <w:rPr>
          <w:noProof/>
        </w:rPr>
        <w:fldChar w:fldCharType="separate"/>
      </w:r>
      <w:ins w:id="44" w:author="Raporteur" w:date="2025-02-27T08:55:00Z">
        <w:r>
          <w:rPr>
            <w:noProof/>
          </w:rPr>
          <w:t>9</w:t>
        </w:r>
        <w:r>
          <w:rPr>
            <w:noProof/>
          </w:rPr>
          <w:fldChar w:fldCharType="end"/>
        </w:r>
      </w:ins>
    </w:p>
    <w:p w14:paraId="6E0E18C0" w14:textId="465288AC" w:rsidR="002D5E43" w:rsidRDefault="002D5E43">
      <w:pPr>
        <w:pStyle w:val="TOC2"/>
        <w:rPr>
          <w:ins w:id="45" w:author="Raporteur" w:date="2025-02-27T08:55:00Z"/>
          <w:rFonts w:asciiTheme="minorHAnsi" w:eastAsiaTheme="minorEastAsia" w:hAnsiTheme="minorHAnsi" w:cstheme="minorBidi"/>
          <w:noProof/>
          <w:kern w:val="2"/>
          <w:sz w:val="21"/>
          <w:szCs w:val="22"/>
          <w:lang w:val="en-US" w:eastAsia="zh-CN"/>
        </w:rPr>
      </w:pPr>
      <w:ins w:id="46" w:author="Raporteur" w:date="2025-02-27T08:55: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_Toc191538930 \h </w:instrText>
        </w:r>
      </w:ins>
      <w:r>
        <w:rPr>
          <w:noProof/>
        </w:rPr>
      </w:r>
      <w:r>
        <w:rPr>
          <w:noProof/>
        </w:rPr>
        <w:fldChar w:fldCharType="separate"/>
      </w:r>
      <w:ins w:id="47" w:author="Raporteur" w:date="2025-02-27T08:55:00Z">
        <w:r>
          <w:rPr>
            <w:noProof/>
          </w:rPr>
          <w:t>9</w:t>
        </w:r>
        <w:r>
          <w:rPr>
            <w:noProof/>
          </w:rPr>
          <w:fldChar w:fldCharType="end"/>
        </w:r>
      </w:ins>
    </w:p>
    <w:p w14:paraId="2DD86680" w14:textId="7FE7A789" w:rsidR="002D5E43" w:rsidRDefault="002D5E43">
      <w:pPr>
        <w:pStyle w:val="TOC2"/>
        <w:rPr>
          <w:ins w:id="48" w:author="Raporteur" w:date="2025-02-27T08:55:00Z"/>
          <w:rFonts w:asciiTheme="minorHAnsi" w:eastAsiaTheme="minorEastAsia" w:hAnsiTheme="minorHAnsi" w:cstheme="minorBidi"/>
          <w:noProof/>
          <w:kern w:val="2"/>
          <w:sz w:val="21"/>
          <w:szCs w:val="22"/>
          <w:lang w:val="en-US" w:eastAsia="zh-CN"/>
        </w:rPr>
      </w:pPr>
      <w:ins w:id="49" w:author="Raporteur" w:date="2025-02-27T08:55:00Z">
        <w:r>
          <w:rPr>
            <w:noProof/>
          </w:rPr>
          <w:t>4.2</w:t>
        </w:r>
        <w:r>
          <w:rPr>
            <w:rFonts w:asciiTheme="minorHAnsi" w:eastAsiaTheme="minorEastAsia" w:hAnsiTheme="minorHAnsi" w:cstheme="minorBidi"/>
            <w:noProof/>
            <w:kern w:val="2"/>
            <w:sz w:val="21"/>
            <w:szCs w:val="22"/>
            <w:lang w:val="en-US" w:eastAsia="zh-CN"/>
          </w:rPr>
          <w:tab/>
        </w:r>
        <w:r>
          <w:rPr>
            <w:noProof/>
          </w:rPr>
          <w:t>Nmfaf_3daDataManagement Service</w:t>
        </w:r>
        <w:r>
          <w:rPr>
            <w:noProof/>
          </w:rPr>
          <w:tab/>
        </w:r>
        <w:r>
          <w:rPr>
            <w:noProof/>
          </w:rPr>
          <w:fldChar w:fldCharType="begin"/>
        </w:r>
        <w:r>
          <w:rPr>
            <w:noProof/>
          </w:rPr>
          <w:instrText xml:space="preserve"> PAGEREF _Toc191538931 \h </w:instrText>
        </w:r>
      </w:ins>
      <w:r>
        <w:rPr>
          <w:noProof/>
        </w:rPr>
      </w:r>
      <w:r>
        <w:rPr>
          <w:noProof/>
        </w:rPr>
        <w:fldChar w:fldCharType="separate"/>
      </w:r>
      <w:ins w:id="50" w:author="Raporteur" w:date="2025-02-27T08:55:00Z">
        <w:r>
          <w:rPr>
            <w:noProof/>
          </w:rPr>
          <w:t>10</w:t>
        </w:r>
        <w:r>
          <w:rPr>
            <w:noProof/>
          </w:rPr>
          <w:fldChar w:fldCharType="end"/>
        </w:r>
      </w:ins>
    </w:p>
    <w:p w14:paraId="61E113F1" w14:textId="577B86E6" w:rsidR="002D5E43" w:rsidRDefault="002D5E43">
      <w:pPr>
        <w:pStyle w:val="TOC3"/>
        <w:rPr>
          <w:ins w:id="51" w:author="Raporteur" w:date="2025-02-27T08:55:00Z"/>
          <w:rFonts w:asciiTheme="minorHAnsi" w:eastAsiaTheme="minorEastAsia" w:hAnsiTheme="minorHAnsi" w:cstheme="minorBidi"/>
          <w:noProof/>
          <w:kern w:val="2"/>
          <w:sz w:val="21"/>
          <w:szCs w:val="22"/>
          <w:lang w:val="en-US" w:eastAsia="zh-CN"/>
        </w:rPr>
      </w:pPr>
      <w:ins w:id="52" w:author="Raporteur" w:date="2025-02-27T08:55: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_Toc191538932 \h </w:instrText>
        </w:r>
      </w:ins>
      <w:r>
        <w:rPr>
          <w:noProof/>
        </w:rPr>
      </w:r>
      <w:r>
        <w:rPr>
          <w:noProof/>
        </w:rPr>
        <w:fldChar w:fldCharType="separate"/>
      </w:r>
      <w:ins w:id="53" w:author="Raporteur" w:date="2025-02-27T08:55:00Z">
        <w:r>
          <w:rPr>
            <w:noProof/>
          </w:rPr>
          <w:t>10</w:t>
        </w:r>
        <w:r>
          <w:rPr>
            <w:noProof/>
          </w:rPr>
          <w:fldChar w:fldCharType="end"/>
        </w:r>
      </w:ins>
    </w:p>
    <w:p w14:paraId="12C6DD6B" w14:textId="603F9620" w:rsidR="002D5E43" w:rsidRDefault="002D5E43">
      <w:pPr>
        <w:pStyle w:val="TOC4"/>
        <w:rPr>
          <w:ins w:id="54" w:author="Raporteur" w:date="2025-02-27T08:55:00Z"/>
          <w:rFonts w:asciiTheme="minorHAnsi" w:eastAsiaTheme="minorEastAsia" w:hAnsiTheme="minorHAnsi" w:cstheme="minorBidi"/>
          <w:noProof/>
          <w:kern w:val="2"/>
          <w:sz w:val="21"/>
          <w:szCs w:val="22"/>
          <w:lang w:val="en-US" w:eastAsia="zh-CN"/>
        </w:rPr>
      </w:pPr>
      <w:ins w:id="55" w:author="Raporteur" w:date="2025-02-27T08:55: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_Toc191538933 \h </w:instrText>
        </w:r>
      </w:ins>
      <w:r>
        <w:rPr>
          <w:noProof/>
        </w:rPr>
      </w:r>
      <w:r>
        <w:rPr>
          <w:noProof/>
        </w:rPr>
        <w:fldChar w:fldCharType="separate"/>
      </w:r>
      <w:ins w:id="56" w:author="Raporteur" w:date="2025-02-27T08:55:00Z">
        <w:r>
          <w:rPr>
            <w:noProof/>
          </w:rPr>
          <w:t>10</w:t>
        </w:r>
        <w:r>
          <w:rPr>
            <w:noProof/>
          </w:rPr>
          <w:fldChar w:fldCharType="end"/>
        </w:r>
      </w:ins>
    </w:p>
    <w:p w14:paraId="722915AE" w14:textId="308984F4" w:rsidR="002D5E43" w:rsidRDefault="002D5E43">
      <w:pPr>
        <w:pStyle w:val="TOC4"/>
        <w:rPr>
          <w:ins w:id="57" w:author="Raporteur" w:date="2025-02-27T08:55:00Z"/>
          <w:rFonts w:asciiTheme="minorHAnsi" w:eastAsiaTheme="minorEastAsia" w:hAnsiTheme="minorHAnsi" w:cstheme="minorBidi"/>
          <w:noProof/>
          <w:kern w:val="2"/>
          <w:sz w:val="21"/>
          <w:szCs w:val="22"/>
          <w:lang w:val="en-US" w:eastAsia="zh-CN"/>
        </w:rPr>
      </w:pPr>
      <w:ins w:id="58" w:author="Raporteur" w:date="2025-02-27T08:55:00Z">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_Toc191538934 \h </w:instrText>
        </w:r>
      </w:ins>
      <w:r>
        <w:rPr>
          <w:noProof/>
        </w:rPr>
      </w:r>
      <w:r>
        <w:rPr>
          <w:noProof/>
        </w:rPr>
        <w:fldChar w:fldCharType="separate"/>
      </w:r>
      <w:ins w:id="59" w:author="Raporteur" w:date="2025-02-27T08:55:00Z">
        <w:r>
          <w:rPr>
            <w:noProof/>
          </w:rPr>
          <w:t>10</w:t>
        </w:r>
        <w:r>
          <w:rPr>
            <w:noProof/>
          </w:rPr>
          <w:fldChar w:fldCharType="end"/>
        </w:r>
      </w:ins>
    </w:p>
    <w:p w14:paraId="2D319CD0" w14:textId="167762EA" w:rsidR="002D5E43" w:rsidRDefault="002D5E43">
      <w:pPr>
        <w:pStyle w:val="TOC4"/>
        <w:rPr>
          <w:ins w:id="60" w:author="Raporteur" w:date="2025-02-27T08:55:00Z"/>
          <w:rFonts w:asciiTheme="minorHAnsi" w:eastAsiaTheme="minorEastAsia" w:hAnsiTheme="minorHAnsi" w:cstheme="minorBidi"/>
          <w:noProof/>
          <w:kern w:val="2"/>
          <w:sz w:val="21"/>
          <w:szCs w:val="22"/>
          <w:lang w:val="en-US" w:eastAsia="zh-CN"/>
        </w:rPr>
      </w:pPr>
      <w:ins w:id="61" w:author="Raporteur" w:date="2025-02-27T08:55:00Z">
        <w:r w:rsidRPr="00960C21">
          <w:rPr>
            <w:noProof/>
            <w:lang w:val="en-US"/>
          </w:rPr>
          <w:t>4.2.</w:t>
        </w:r>
        <w:r w:rsidRPr="00960C21">
          <w:rPr>
            <w:noProof/>
            <w:lang w:val="en-US" w:eastAsia="zh-CN"/>
          </w:rPr>
          <w:t>1.3</w:t>
        </w:r>
        <w:r>
          <w:rPr>
            <w:rFonts w:asciiTheme="minorHAnsi" w:eastAsiaTheme="minorEastAsia" w:hAnsiTheme="minorHAnsi" w:cstheme="minorBidi"/>
            <w:noProof/>
            <w:kern w:val="2"/>
            <w:sz w:val="21"/>
            <w:szCs w:val="22"/>
            <w:lang w:val="en-US" w:eastAsia="zh-CN"/>
          </w:rPr>
          <w:tab/>
        </w:r>
        <w:r w:rsidRPr="00960C21">
          <w:rPr>
            <w:noProof/>
            <w:lang w:val="en-US"/>
          </w:rPr>
          <w:t>Network Functions</w:t>
        </w:r>
        <w:r>
          <w:rPr>
            <w:noProof/>
          </w:rPr>
          <w:tab/>
        </w:r>
        <w:r>
          <w:rPr>
            <w:noProof/>
          </w:rPr>
          <w:fldChar w:fldCharType="begin"/>
        </w:r>
        <w:r>
          <w:rPr>
            <w:noProof/>
          </w:rPr>
          <w:instrText xml:space="preserve"> PAGEREF _Toc191538935 \h </w:instrText>
        </w:r>
      </w:ins>
      <w:r>
        <w:rPr>
          <w:noProof/>
        </w:rPr>
      </w:r>
      <w:r>
        <w:rPr>
          <w:noProof/>
        </w:rPr>
        <w:fldChar w:fldCharType="separate"/>
      </w:r>
      <w:ins w:id="62" w:author="Raporteur" w:date="2025-02-27T08:55:00Z">
        <w:r>
          <w:rPr>
            <w:noProof/>
          </w:rPr>
          <w:t>11</w:t>
        </w:r>
        <w:r>
          <w:rPr>
            <w:noProof/>
          </w:rPr>
          <w:fldChar w:fldCharType="end"/>
        </w:r>
      </w:ins>
    </w:p>
    <w:p w14:paraId="6359A0EA" w14:textId="2C525F95" w:rsidR="002D5E43" w:rsidRDefault="002D5E43">
      <w:pPr>
        <w:pStyle w:val="TOC5"/>
        <w:rPr>
          <w:ins w:id="63" w:author="Raporteur" w:date="2025-02-27T08:55:00Z"/>
          <w:rFonts w:asciiTheme="minorHAnsi" w:eastAsiaTheme="minorEastAsia" w:hAnsiTheme="minorHAnsi" w:cstheme="minorBidi"/>
          <w:noProof/>
          <w:kern w:val="2"/>
          <w:sz w:val="21"/>
          <w:szCs w:val="22"/>
          <w:lang w:val="en-US" w:eastAsia="zh-CN"/>
        </w:rPr>
      </w:pPr>
      <w:ins w:id="64" w:author="Raporteur" w:date="2025-02-27T08:55:00Z">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sidRPr="00960C21">
          <w:rPr>
            <w:noProof/>
            <w:lang w:val="en-US"/>
          </w:rPr>
          <w:t>Messaging Framework Adaptor Function</w:t>
        </w:r>
        <w:r>
          <w:rPr>
            <w:noProof/>
          </w:rPr>
          <w:t xml:space="preserve"> (MFAF)</w:t>
        </w:r>
        <w:r>
          <w:rPr>
            <w:noProof/>
          </w:rPr>
          <w:tab/>
        </w:r>
        <w:r>
          <w:rPr>
            <w:noProof/>
          </w:rPr>
          <w:fldChar w:fldCharType="begin"/>
        </w:r>
        <w:r>
          <w:rPr>
            <w:noProof/>
          </w:rPr>
          <w:instrText xml:space="preserve"> PAGEREF _Toc191538936 \h </w:instrText>
        </w:r>
      </w:ins>
      <w:r>
        <w:rPr>
          <w:noProof/>
        </w:rPr>
      </w:r>
      <w:r>
        <w:rPr>
          <w:noProof/>
        </w:rPr>
        <w:fldChar w:fldCharType="separate"/>
      </w:r>
      <w:ins w:id="65" w:author="Raporteur" w:date="2025-02-27T08:55:00Z">
        <w:r>
          <w:rPr>
            <w:noProof/>
          </w:rPr>
          <w:t>11</w:t>
        </w:r>
        <w:r>
          <w:rPr>
            <w:noProof/>
          </w:rPr>
          <w:fldChar w:fldCharType="end"/>
        </w:r>
      </w:ins>
    </w:p>
    <w:p w14:paraId="007F2A8C" w14:textId="0D25F02F" w:rsidR="002D5E43" w:rsidRDefault="002D5E43">
      <w:pPr>
        <w:pStyle w:val="TOC5"/>
        <w:rPr>
          <w:ins w:id="66" w:author="Raporteur" w:date="2025-02-27T08:55:00Z"/>
          <w:rFonts w:asciiTheme="minorHAnsi" w:eastAsiaTheme="minorEastAsia" w:hAnsiTheme="minorHAnsi" w:cstheme="minorBidi"/>
          <w:noProof/>
          <w:kern w:val="2"/>
          <w:sz w:val="21"/>
          <w:szCs w:val="22"/>
          <w:lang w:val="en-US" w:eastAsia="zh-CN"/>
        </w:rPr>
      </w:pPr>
      <w:ins w:id="67" w:author="Raporteur" w:date="2025-02-27T08:55:00Z">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_Toc191538937 \h </w:instrText>
        </w:r>
      </w:ins>
      <w:r>
        <w:rPr>
          <w:noProof/>
        </w:rPr>
      </w:r>
      <w:r>
        <w:rPr>
          <w:noProof/>
        </w:rPr>
        <w:fldChar w:fldCharType="separate"/>
      </w:r>
      <w:ins w:id="68" w:author="Raporteur" w:date="2025-02-27T08:55:00Z">
        <w:r>
          <w:rPr>
            <w:noProof/>
          </w:rPr>
          <w:t>11</w:t>
        </w:r>
        <w:r>
          <w:rPr>
            <w:noProof/>
          </w:rPr>
          <w:fldChar w:fldCharType="end"/>
        </w:r>
      </w:ins>
    </w:p>
    <w:p w14:paraId="298FE1CD" w14:textId="0A7A7F62" w:rsidR="002D5E43" w:rsidRDefault="002D5E43">
      <w:pPr>
        <w:pStyle w:val="TOC3"/>
        <w:rPr>
          <w:ins w:id="69" w:author="Raporteur" w:date="2025-02-27T08:55:00Z"/>
          <w:rFonts w:asciiTheme="minorHAnsi" w:eastAsiaTheme="minorEastAsia" w:hAnsiTheme="minorHAnsi" w:cstheme="minorBidi"/>
          <w:noProof/>
          <w:kern w:val="2"/>
          <w:sz w:val="21"/>
          <w:szCs w:val="22"/>
          <w:lang w:val="en-US" w:eastAsia="zh-CN"/>
        </w:rPr>
      </w:pPr>
      <w:ins w:id="70" w:author="Raporteur" w:date="2025-02-27T08:55: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_Toc191538938 \h </w:instrText>
        </w:r>
      </w:ins>
      <w:r>
        <w:rPr>
          <w:noProof/>
        </w:rPr>
      </w:r>
      <w:r>
        <w:rPr>
          <w:noProof/>
        </w:rPr>
        <w:fldChar w:fldCharType="separate"/>
      </w:r>
      <w:ins w:id="71" w:author="Raporteur" w:date="2025-02-27T08:55:00Z">
        <w:r>
          <w:rPr>
            <w:noProof/>
          </w:rPr>
          <w:t>12</w:t>
        </w:r>
        <w:r>
          <w:rPr>
            <w:noProof/>
          </w:rPr>
          <w:fldChar w:fldCharType="end"/>
        </w:r>
      </w:ins>
    </w:p>
    <w:p w14:paraId="0FD63E02" w14:textId="27823983" w:rsidR="002D5E43" w:rsidRDefault="002D5E43">
      <w:pPr>
        <w:pStyle w:val="TOC4"/>
        <w:rPr>
          <w:ins w:id="72" w:author="Raporteur" w:date="2025-02-27T08:55:00Z"/>
          <w:rFonts w:asciiTheme="minorHAnsi" w:eastAsiaTheme="minorEastAsia" w:hAnsiTheme="minorHAnsi" w:cstheme="minorBidi"/>
          <w:noProof/>
          <w:kern w:val="2"/>
          <w:sz w:val="21"/>
          <w:szCs w:val="22"/>
          <w:lang w:val="en-US" w:eastAsia="zh-CN"/>
        </w:rPr>
      </w:pPr>
      <w:ins w:id="73" w:author="Raporteur" w:date="2025-02-27T08:55: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_Toc191538939 \h </w:instrText>
        </w:r>
      </w:ins>
      <w:r>
        <w:rPr>
          <w:noProof/>
        </w:rPr>
      </w:r>
      <w:r>
        <w:rPr>
          <w:noProof/>
        </w:rPr>
        <w:fldChar w:fldCharType="separate"/>
      </w:r>
      <w:ins w:id="74" w:author="Raporteur" w:date="2025-02-27T08:55:00Z">
        <w:r>
          <w:rPr>
            <w:noProof/>
          </w:rPr>
          <w:t>12</w:t>
        </w:r>
        <w:r>
          <w:rPr>
            <w:noProof/>
          </w:rPr>
          <w:fldChar w:fldCharType="end"/>
        </w:r>
      </w:ins>
    </w:p>
    <w:p w14:paraId="29158B1D" w14:textId="2C8C0CC5" w:rsidR="002D5E43" w:rsidRDefault="002D5E43">
      <w:pPr>
        <w:pStyle w:val="TOC4"/>
        <w:rPr>
          <w:ins w:id="75" w:author="Raporteur" w:date="2025-02-27T08:55:00Z"/>
          <w:rFonts w:asciiTheme="minorHAnsi" w:eastAsiaTheme="minorEastAsia" w:hAnsiTheme="minorHAnsi" w:cstheme="minorBidi"/>
          <w:noProof/>
          <w:kern w:val="2"/>
          <w:sz w:val="21"/>
          <w:szCs w:val="22"/>
          <w:lang w:val="en-US" w:eastAsia="zh-CN"/>
        </w:rPr>
      </w:pPr>
      <w:ins w:id="76" w:author="Raporteur" w:date="2025-02-27T08:55:00Z">
        <w:r>
          <w:rPr>
            <w:noProof/>
          </w:rPr>
          <w:t>4.2.2.2</w:t>
        </w:r>
        <w:r>
          <w:rPr>
            <w:rFonts w:asciiTheme="minorHAnsi" w:eastAsiaTheme="minorEastAsia" w:hAnsiTheme="minorHAnsi" w:cstheme="minorBidi"/>
            <w:noProof/>
            <w:kern w:val="2"/>
            <w:sz w:val="21"/>
            <w:szCs w:val="22"/>
            <w:lang w:val="en-US" w:eastAsia="zh-CN"/>
          </w:rPr>
          <w:tab/>
        </w:r>
        <w:r>
          <w:rPr>
            <w:noProof/>
            <w:lang w:eastAsia="ko-KR"/>
          </w:rPr>
          <w:t>Nmfaf_3daDataManagement_Configure</w:t>
        </w:r>
        <w:r>
          <w:rPr>
            <w:noProof/>
          </w:rPr>
          <w:t xml:space="preserve"> service operation</w:t>
        </w:r>
        <w:r>
          <w:rPr>
            <w:noProof/>
          </w:rPr>
          <w:tab/>
        </w:r>
        <w:r>
          <w:rPr>
            <w:noProof/>
          </w:rPr>
          <w:fldChar w:fldCharType="begin"/>
        </w:r>
        <w:r>
          <w:rPr>
            <w:noProof/>
          </w:rPr>
          <w:instrText xml:space="preserve"> PAGEREF _Toc191538940 \h </w:instrText>
        </w:r>
      </w:ins>
      <w:r>
        <w:rPr>
          <w:noProof/>
        </w:rPr>
      </w:r>
      <w:r>
        <w:rPr>
          <w:noProof/>
        </w:rPr>
        <w:fldChar w:fldCharType="separate"/>
      </w:r>
      <w:ins w:id="77" w:author="Raporteur" w:date="2025-02-27T08:55:00Z">
        <w:r>
          <w:rPr>
            <w:noProof/>
          </w:rPr>
          <w:t>12</w:t>
        </w:r>
        <w:r>
          <w:rPr>
            <w:noProof/>
          </w:rPr>
          <w:fldChar w:fldCharType="end"/>
        </w:r>
      </w:ins>
    </w:p>
    <w:p w14:paraId="3A869218" w14:textId="346BE005" w:rsidR="002D5E43" w:rsidRDefault="002D5E43">
      <w:pPr>
        <w:pStyle w:val="TOC5"/>
        <w:rPr>
          <w:ins w:id="78" w:author="Raporteur" w:date="2025-02-27T08:55:00Z"/>
          <w:rFonts w:asciiTheme="minorHAnsi" w:eastAsiaTheme="minorEastAsia" w:hAnsiTheme="minorHAnsi" w:cstheme="minorBidi"/>
          <w:noProof/>
          <w:kern w:val="2"/>
          <w:sz w:val="21"/>
          <w:szCs w:val="22"/>
          <w:lang w:val="en-US" w:eastAsia="zh-CN"/>
        </w:rPr>
      </w:pPr>
      <w:ins w:id="79" w:author="Raporteur" w:date="2025-02-27T08:55: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_Toc191538941 \h </w:instrText>
        </w:r>
      </w:ins>
      <w:r>
        <w:rPr>
          <w:noProof/>
        </w:rPr>
      </w:r>
      <w:r>
        <w:rPr>
          <w:noProof/>
        </w:rPr>
        <w:fldChar w:fldCharType="separate"/>
      </w:r>
      <w:ins w:id="80" w:author="Raporteur" w:date="2025-02-27T08:55:00Z">
        <w:r>
          <w:rPr>
            <w:noProof/>
          </w:rPr>
          <w:t>12</w:t>
        </w:r>
        <w:r>
          <w:rPr>
            <w:noProof/>
          </w:rPr>
          <w:fldChar w:fldCharType="end"/>
        </w:r>
      </w:ins>
    </w:p>
    <w:p w14:paraId="579F678A" w14:textId="3527D538" w:rsidR="002D5E43" w:rsidRDefault="002D5E43">
      <w:pPr>
        <w:pStyle w:val="TOC5"/>
        <w:rPr>
          <w:ins w:id="81" w:author="Raporteur" w:date="2025-02-27T08:55:00Z"/>
          <w:rFonts w:asciiTheme="minorHAnsi" w:eastAsiaTheme="minorEastAsia" w:hAnsiTheme="minorHAnsi" w:cstheme="minorBidi"/>
          <w:noProof/>
          <w:kern w:val="2"/>
          <w:sz w:val="21"/>
          <w:szCs w:val="22"/>
          <w:lang w:val="en-US" w:eastAsia="zh-CN"/>
        </w:rPr>
      </w:pPr>
      <w:ins w:id="82" w:author="Raporteur" w:date="2025-02-27T08:55:00Z">
        <w:r>
          <w:rPr>
            <w:noProof/>
          </w:rPr>
          <w:t>4.2.2.2.2</w:t>
        </w:r>
        <w:r>
          <w:rPr>
            <w:rFonts w:asciiTheme="minorHAnsi" w:eastAsiaTheme="minorEastAsia" w:hAnsiTheme="minorHAnsi" w:cstheme="minorBidi"/>
            <w:noProof/>
            <w:kern w:val="2"/>
            <w:sz w:val="21"/>
            <w:szCs w:val="22"/>
            <w:lang w:val="en-US" w:eastAsia="zh-CN"/>
          </w:rPr>
          <w:tab/>
        </w:r>
        <w:r>
          <w:rPr>
            <w:noProof/>
          </w:rPr>
          <w:t>Initial configuration for mapping data or analytics</w:t>
        </w:r>
        <w:r>
          <w:rPr>
            <w:noProof/>
          </w:rPr>
          <w:tab/>
        </w:r>
        <w:r>
          <w:rPr>
            <w:noProof/>
          </w:rPr>
          <w:fldChar w:fldCharType="begin"/>
        </w:r>
        <w:r>
          <w:rPr>
            <w:noProof/>
          </w:rPr>
          <w:instrText xml:space="preserve"> PAGEREF _Toc191538942 \h </w:instrText>
        </w:r>
      </w:ins>
      <w:r>
        <w:rPr>
          <w:noProof/>
        </w:rPr>
      </w:r>
      <w:r>
        <w:rPr>
          <w:noProof/>
        </w:rPr>
        <w:fldChar w:fldCharType="separate"/>
      </w:r>
      <w:ins w:id="83" w:author="Raporteur" w:date="2025-02-27T08:55:00Z">
        <w:r>
          <w:rPr>
            <w:noProof/>
          </w:rPr>
          <w:t>12</w:t>
        </w:r>
        <w:r>
          <w:rPr>
            <w:noProof/>
          </w:rPr>
          <w:fldChar w:fldCharType="end"/>
        </w:r>
      </w:ins>
    </w:p>
    <w:p w14:paraId="1953FFF0" w14:textId="731E67FE" w:rsidR="002D5E43" w:rsidRDefault="002D5E43">
      <w:pPr>
        <w:pStyle w:val="TOC5"/>
        <w:rPr>
          <w:ins w:id="84" w:author="Raporteur" w:date="2025-02-27T08:55:00Z"/>
          <w:rFonts w:asciiTheme="minorHAnsi" w:eastAsiaTheme="minorEastAsia" w:hAnsiTheme="minorHAnsi" w:cstheme="minorBidi"/>
          <w:noProof/>
          <w:kern w:val="2"/>
          <w:sz w:val="21"/>
          <w:szCs w:val="22"/>
          <w:lang w:val="en-US" w:eastAsia="zh-CN"/>
        </w:rPr>
      </w:pPr>
      <w:ins w:id="85" w:author="Raporteur" w:date="2025-02-27T08:55:00Z">
        <w:r>
          <w:rPr>
            <w:noProof/>
          </w:rPr>
          <w:t>4.2.2.2.3</w:t>
        </w:r>
        <w:r>
          <w:rPr>
            <w:rFonts w:asciiTheme="minorHAnsi" w:eastAsiaTheme="minorEastAsia" w:hAnsiTheme="minorHAnsi" w:cstheme="minorBidi"/>
            <w:noProof/>
            <w:kern w:val="2"/>
            <w:sz w:val="21"/>
            <w:szCs w:val="22"/>
            <w:lang w:val="en-US" w:eastAsia="zh-CN"/>
          </w:rPr>
          <w:tab/>
        </w:r>
        <w:r>
          <w:rPr>
            <w:noProof/>
          </w:rPr>
          <w:t xml:space="preserve">Update the configuration of existing individual </w:t>
        </w:r>
        <w:r>
          <w:rPr>
            <w:noProof/>
            <w:lang w:eastAsia="ja-JP"/>
          </w:rPr>
          <w:t>mapping data or analytics</w:t>
        </w:r>
        <w:r>
          <w:rPr>
            <w:noProof/>
          </w:rPr>
          <w:tab/>
        </w:r>
        <w:r>
          <w:rPr>
            <w:noProof/>
          </w:rPr>
          <w:fldChar w:fldCharType="begin"/>
        </w:r>
        <w:r>
          <w:rPr>
            <w:noProof/>
          </w:rPr>
          <w:instrText xml:space="preserve"> PAGEREF _Toc191538943 \h </w:instrText>
        </w:r>
      </w:ins>
      <w:r>
        <w:rPr>
          <w:noProof/>
        </w:rPr>
      </w:r>
      <w:r>
        <w:rPr>
          <w:noProof/>
        </w:rPr>
        <w:fldChar w:fldCharType="separate"/>
      </w:r>
      <w:ins w:id="86" w:author="Raporteur" w:date="2025-02-27T08:55:00Z">
        <w:r>
          <w:rPr>
            <w:noProof/>
          </w:rPr>
          <w:t>13</w:t>
        </w:r>
        <w:r>
          <w:rPr>
            <w:noProof/>
          </w:rPr>
          <w:fldChar w:fldCharType="end"/>
        </w:r>
      </w:ins>
    </w:p>
    <w:p w14:paraId="468E55C1" w14:textId="62D01185" w:rsidR="002D5E43" w:rsidRDefault="002D5E43">
      <w:pPr>
        <w:pStyle w:val="TOC4"/>
        <w:rPr>
          <w:ins w:id="87" w:author="Raporteur" w:date="2025-02-27T08:55:00Z"/>
          <w:rFonts w:asciiTheme="minorHAnsi" w:eastAsiaTheme="minorEastAsia" w:hAnsiTheme="minorHAnsi" w:cstheme="minorBidi"/>
          <w:noProof/>
          <w:kern w:val="2"/>
          <w:sz w:val="21"/>
          <w:szCs w:val="22"/>
          <w:lang w:val="en-US" w:eastAsia="zh-CN"/>
        </w:rPr>
      </w:pPr>
      <w:ins w:id="88" w:author="Raporteur" w:date="2025-02-27T08:55:00Z">
        <w:r>
          <w:rPr>
            <w:noProof/>
          </w:rPr>
          <w:t>4.2.2.3</w:t>
        </w:r>
        <w:r>
          <w:rPr>
            <w:rFonts w:asciiTheme="minorHAnsi" w:eastAsiaTheme="minorEastAsia" w:hAnsiTheme="minorHAnsi" w:cstheme="minorBidi"/>
            <w:noProof/>
            <w:kern w:val="2"/>
            <w:sz w:val="21"/>
            <w:szCs w:val="22"/>
            <w:lang w:val="en-US" w:eastAsia="zh-CN"/>
          </w:rPr>
          <w:tab/>
        </w:r>
        <w:r>
          <w:rPr>
            <w:noProof/>
            <w:lang w:eastAsia="ko-KR"/>
          </w:rPr>
          <w:t xml:space="preserve">Nmfaf_3daDataManagement_Deconfigure </w:t>
        </w:r>
        <w:r>
          <w:rPr>
            <w:noProof/>
          </w:rPr>
          <w:t>service operation</w:t>
        </w:r>
        <w:r>
          <w:rPr>
            <w:noProof/>
          </w:rPr>
          <w:tab/>
        </w:r>
        <w:r>
          <w:rPr>
            <w:noProof/>
          </w:rPr>
          <w:fldChar w:fldCharType="begin"/>
        </w:r>
        <w:r>
          <w:rPr>
            <w:noProof/>
          </w:rPr>
          <w:instrText xml:space="preserve"> PAGEREF _Toc191538944 \h </w:instrText>
        </w:r>
      </w:ins>
      <w:r>
        <w:rPr>
          <w:noProof/>
        </w:rPr>
      </w:r>
      <w:r>
        <w:rPr>
          <w:noProof/>
        </w:rPr>
        <w:fldChar w:fldCharType="separate"/>
      </w:r>
      <w:ins w:id="89" w:author="Raporteur" w:date="2025-02-27T08:55:00Z">
        <w:r>
          <w:rPr>
            <w:noProof/>
          </w:rPr>
          <w:t>14</w:t>
        </w:r>
        <w:r>
          <w:rPr>
            <w:noProof/>
          </w:rPr>
          <w:fldChar w:fldCharType="end"/>
        </w:r>
      </w:ins>
    </w:p>
    <w:p w14:paraId="5D7CB676" w14:textId="13F4BC55" w:rsidR="002D5E43" w:rsidRDefault="002D5E43">
      <w:pPr>
        <w:pStyle w:val="TOC5"/>
        <w:rPr>
          <w:ins w:id="90" w:author="Raporteur" w:date="2025-02-27T08:55:00Z"/>
          <w:rFonts w:asciiTheme="minorHAnsi" w:eastAsiaTheme="minorEastAsia" w:hAnsiTheme="minorHAnsi" w:cstheme="minorBidi"/>
          <w:noProof/>
          <w:kern w:val="2"/>
          <w:sz w:val="21"/>
          <w:szCs w:val="22"/>
          <w:lang w:val="en-US" w:eastAsia="zh-CN"/>
        </w:rPr>
      </w:pPr>
      <w:ins w:id="91" w:author="Raporteur" w:date="2025-02-27T08:55: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_Toc191538945 \h </w:instrText>
        </w:r>
      </w:ins>
      <w:r>
        <w:rPr>
          <w:noProof/>
        </w:rPr>
      </w:r>
      <w:r>
        <w:rPr>
          <w:noProof/>
        </w:rPr>
        <w:fldChar w:fldCharType="separate"/>
      </w:r>
      <w:ins w:id="92" w:author="Raporteur" w:date="2025-02-27T08:55:00Z">
        <w:r>
          <w:rPr>
            <w:noProof/>
          </w:rPr>
          <w:t>14</w:t>
        </w:r>
        <w:r>
          <w:rPr>
            <w:noProof/>
          </w:rPr>
          <w:fldChar w:fldCharType="end"/>
        </w:r>
      </w:ins>
    </w:p>
    <w:p w14:paraId="1470B58C" w14:textId="6CCD5982" w:rsidR="002D5E43" w:rsidRDefault="002D5E43">
      <w:pPr>
        <w:pStyle w:val="TOC5"/>
        <w:rPr>
          <w:ins w:id="93" w:author="Raporteur" w:date="2025-02-27T08:55:00Z"/>
          <w:rFonts w:asciiTheme="minorHAnsi" w:eastAsiaTheme="minorEastAsia" w:hAnsiTheme="minorHAnsi" w:cstheme="minorBidi"/>
          <w:noProof/>
          <w:kern w:val="2"/>
          <w:sz w:val="21"/>
          <w:szCs w:val="22"/>
          <w:lang w:val="en-US" w:eastAsia="zh-CN"/>
        </w:rPr>
      </w:pPr>
      <w:ins w:id="94" w:author="Raporteur" w:date="2025-02-27T08:55:00Z">
        <w:r>
          <w:rPr>
            <w:noProof/>
          </w:rPr>
          <w:t>4.2.2.3.2</w:t>
        </w:r>
        <w:r>
          <w:rPr>
            <w:rFonts w:asciiTheme="minorHAnsi" w:eastAsiaTheme="minorEastAsia" w:hAnsiTheme="minorHAnsi" w:cstheme="minorBidi"/>
            <w:noProof/>
            <w:kern w:val="2"/>
            <w:sz w:val="21"/>
            <w:szCs w:val="22"/>
            <w:lang w:val="en-US" w:eastAsia="zh-CN"/>
          </w:rPr>
          <w:tab/>
        </w:r>
        <w:r>
          <w:rPr>
            <w:noProof/>
          </w:rPr>
          <w:t>Stop mapping data or analytics</w:t>
        </w:r>
        <w:r>
          <w:rPr>
            <w:noProof/>
          </w:rPr>
          <w:tab/>
        </w:r>
        <w:r>
          <w:rPr>
            <w:noProof/>
          </w:rPr>
          <w:fldChar w:fldCharType="begin"/>
        </w:r>
        <w:r>
          <w:rPr>
            <w:noProof/>
          </w:rPr>
          <w:instrText xml:space="preserve"> PAGEREF _Toc191538946 \h </w:instrText>
        </w:r>
      </w:ins>
      <w:r>
        <w:rPr>
          <w:noProof/>
        </w:rPr>
      </w:r>
      <w:r>
        <w:rPr>
          <w:noProof/>
        </w:rPr>
        <w:fldChar w:fldCharType="separate"/>
      </w:r>
      <w:ins w:id="95" w:author="Raporteur" w:date="2025-02-27T08:55:00Z">
        <w:r>
          <w:rPr>
            <w:noProof/>
          </w:rPr>
          <w:t>14</w:t>
        </w:r>
        <w:r>
          <w:rPr>
            <w:noProof/>
          </w:rPr>
          <w:fldChar w:fldCharType="end"/>
        </w:r>
      </w:ins>
    </w:p>
    <w:p w14:paraId="42F165D2" w14:textId="6AEEEF1F" w:rsidR="002D5E43" w:rsidRDefault="002D5E43">
      <w:pPr>
        <w:pStyle w:val="TOC2"/>
        <w:rPr>
          <w:ins w:id="96" w:author="Raporteur" w:date="2025-02-27T08:55:00Z"/>
          <w:rFonts w:asciiTheme="minorHAnsi" w:eastAsiaTheme="minorEastAsia" w:hAnsiTheme="minorHAnsi" w:cstheme="minorBidi"/>
          <w:noProof/>
          <w:kern w:val="2"/>
          <w:sz w:val="21"/>
          <w:szCs w:val="22"/>
          <w:lang w:val="en-US" w:eastAsia="zh-CN"/>
        </w:rPr>
      </w:pPr>
      <w:ins w:id="97" w:author="Raporteur" w:date="2025-02-27T08:55:00Z">
        <w:r>
          <w:rPr>
            <w:noProof/>
          </w:rPr>
          <w:t>4.3</w:t>
        </w:r>
        <w:r>
          <w:rPr>
            <w:rFonts w:asciiTheme="minorHAnsi" w:eastAsiaTheme="minorEastAsia" w:hAnsiTheme="minorHAnsi" w:cstheme="minorBidi"/>
            <w:noProof/>
            <w:kern w:val="2"/>
            <w:sz w:val="21"/>
            <w:szCs w:val="22"/>
            <w:lang w:val="en-US" w:eastAsia="zh-CN"/>
          </w:rPr>
          <w:tab/>
        </w:r>
        <w:r>
          <w:rPr>
            <w:noProof/>
          </w:rPr>
          <w:t>Nmfaf_3caDataManagement Service</w:t>
        </w:r>
        <w:r>
          <w:rPr>
            <w:noProof/>
          </w:rPr>
          <w:tab/>
        </w:r>
        <w:r>
          <w:rPr>
            <w:noProof/>
          </w:rPr>
          <w:fldChar w:fldCharType="begin"/>
        </w:r>
        <w:r>
          <w:rPr>
            <w:noProof/>
          </w:rPr>
          <w:instrText xml:space="preserve"> PAGEREF _Toc191538947 \h </w:instrText>
        </w:r>
      </w:ins>
      <w:r>
        <w:rPr>
          <w:noProof/>
        </w:rPr>
      </w:r>
      <w:r>
        <w:rPr>
          <w:noProof/>
        </w:rPr>
        <w:fldChar w:fldCharType="separate"/>
      </w:r>
      <w:ins w:id="98" w:author="Raporteur" w:date="2025-02-27T08:55:00Z">
        <w:r>
          <w:rPr>
            <w:noProof/>
          </w:rPr>
          <w:t>15</w:t>
        </w:r>
        <w:r>
          <w:rPr>
            <w:noProof/>
          </w:rPr>
          <w:fldChar w:fldCharType="end"/>
        </w:r>
      </w:ins>
    </w:p>
    <w:p w14:paraId="41DBF857" w14:textId="3F5AEDA5" w:rsidR="002D5E43" w:rsidRDefault="002D5E43">
      <w:pPr>
        <w:pStyle w:val="TOC3"/>
        <w:rPr>
          <w:ins w:id="99" w:author="Raporteur" w:date="2025-02-27T08:55:00Z"/>
          <w:rFonts w:asciiTheme="minorHAnsi" w:eastAsiaTheme="minorEastAsia" w:hAnsiTheme="minorHAnsi" w:cstheme="minorBidi"/>
          <w:noProof/>
          <w:kern w:val="2"/>
          <w:sz w:val="21"/>
          <w:szCs w:val="22"/>
          <w:lang w:val="en-US" w:eastAsia="zh-CN"/>
        </w:rPr>
      </w:pPr>
      <w:ins w:id="100" w:author="Raporteur" w:date="2025-02-27T08:55:00Z">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_Toc191538948 \h </w:instrText>
        </w:r>
      </w:ins>
      <w:r>
        <w:rPr>
          <w:noProof/>
        </w:rPr>
      </w:r>
      <w:r>
        <w:rPr>
          <w:noProof/>
        </w:rPr>
        <w:fldChar w:fldCharType="separate"/>
      </w:r>
      <w:ins w:id="101" w:author="Raporteur" w:date="2025-02-27T08:55:00Z">
        <w:r>
          <w:rPr>
            <w:noProof/>
          </w:rPr>
          <w:t>15</w:t>
        </w:r>
        <w:r>
          <w:rPr>
            <w:noProof/>
          </w:rPr>
          <w:fldChar w:fldCharType="end"/>
        </w:r>
      </w:ins>
    </w:p>
    <w:p w14:paraId="2ED2ED49" w14:textId="065BEABC" w:rsidR="002D5E43" w:rsidRDefault="002D5E43">
      <w:pPr>
        <w:pStyle w:val="TOC4"/>
        <w:rPr>
          <w:ins w:id="102" w:author="Raporteur" w:date="2025-02-27T08:55:00Z"/>
          <w:rFonts w:asciiTheme="minorHAnsi" w:eastAsiaTheme="minorEastAsia" w:hAnsiTheme="minorHAnsi" w:cstheme="minorBidi"/>
          <w:noProof/>
          <w:kern w:val="2"/>
          <w:sz w:val="21"/>
          <w:szCs w:val="22"/>
          <w:lang w:val="en-US" w:eastAsia="zh-CN"/>
        </w:rPr>
      </w:pPr>
      <w:ins w:id="103" w:author="Raporteur" w:date="2025-02-27T08:55:00Z">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_Toc191538949 \h </w:instrText>
        </w:r>
      </w:ins>
      <w:r>
        <w:rPr>
          <w:noProof/>
        </w:rPr>
      </w:r>
      <w:r>
        <w:rPr>
          <w:noProof/>
        </w:rPr>
        <w:fldChar w:fldCharType="separate"/>
      </w:r>
      <w:ins w:id="104" w:author="Raporteur" w:date="2025-02-27T08:55:00Z">
        <w:r>
          <w:rPr>
            <w:noProof/>
          </w:rPr>
          <w:t>15</w:t>
        </w:r>
        <w:r>
          <w:rPr>
            <w:noProof/>
          </w:rPr>
          <w:fldChar w:fldCharType="end"/>
        </w:r>
      </w:ins>
    </w:p>
    <w:p w14:paraId="6CE5CE87" w14:textId="0381EA6D" w:rsidR="002D5E43" w:rsidRDefault="002D5E43">
      <w:pPr>
        <w:pStyle w:val="TOC4"/>
        <w:rPr>
          <w:ins w:id="105" w:author="Raporteur" w:date="2025-02-27T08:55:00Z"/>
          <w:rFonts w:asciiTheme="minorHAnsi" w:eastAsiaTheme="minorEastAsia" w:hAnsiTheme="minorHAnsi" w:cstheme="minorBidi"/>
          <w:noProof/>
          <w:kern w:val="2"/>
          <w:sz w:val="21"/>
          <w:szCs w:val="22"/>
          <w:lang w:val="en-US" w:eastAsia="zh-CN"/>
        </w:rPr>
      </w:pPr>
      <w:ins w:id="106" w:author="Raporteur" w:date="2025-02-27T08:55:00Z">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_Toc191538950 \h </w:instrText>
        </w:r>
      </w:ins>
      <w:r>
        <w:rPr>
          <w:noProof/>
        </w:rPr>
      </w:r>
      <w:r>
        <w:rPr>
          <w:noProof/>
        </w:rPr>
        <w:fldChar w:fldCharType="separate"/>
      </w:r>
      <w:ins w:id="107" w:author="Raporteur" w:date="2025-02-27T08:55:00Z">
        <w:r>
          <w:rPr>
            <w:noProof/>
          </w:rPr>
          <w:t>15</w:t>
        </w:r>
        <w:r>
          <w:rPr>
            <w:noProof/>
          </w:rPr>
          <w:fldChar w:fldCharType="end"/>
        </w:r>
      </w:ins>
    </w:p>
    <w:p w14:paraId="4730F60C" w14:textId="2B5CBA1D" w:rsidR="002D5E43" w:rsidRDefault="002D5E43">
      <w:pPr>
        <w:pStyle w:val="TOC4"/>
        <w:rPr>
          <w:ins w:id="108" w:author="Raporteur" w:date="2025-02-27T08:55:00Z"/>
          <w:rFonts w:asciiTheme="minorHAnsi" w:eastAsiaTheme="minorEastAsia" w:hAnsiTheme="minorHAnsi" w:cstheme="minorBidi"/>
          <w:noProof/>
          <w:kern w:val="2"/>
          <w:sz w:val="21"/>
          <w:szCs w:val="22"/>
          <w:lang w:val="en-US" w:eastAsia="zh-CN"/>
        </w:rPr>
      </w:pPr>
      <w:ins w:id="109" w:author="Raporteur" w:date="2025-02-27T08:55:00Z">
        <w:r w:rsidRPr="00960C21">
          <w:rPr>
            <w:noProof/>
            <w:lang w:val="en-US"/>
          </w:rPr>
          <w:t>4.3.</w:t>
        </w:r>
        <w:r w:rsidRPr="00960C21">
          <w:rPr>
            <w:noProof/>
            <w:lang w:val="en-US" w:eastAsia="zh-CN"/>
          </w:rPr>
          <w:t>1.3</w:t>
        </w:r>
        <w:r>
          <w:rPr>
            <w:rFonts w:asciiTheme="minorHAnsi" w:eastAsiaTheme="minorEastAsia" w:hAnsiTheme="minorHAnsi" w:cstheme="minorBidi"/>
            <w:noProof/>
            <w:kern w:val="2"/>
            <w:sz w:val="21"/>
            <w:szCs w:val="22"/>
            <w:lang w:val="en-US" w:eastAsia="zh-CN"/>
          </w:rPr>
          <w:tab/>
        </w:r>
        <w:r w:rsidRPr="00960C21">
          <w:rPr>
            <w:noProof/>
            <w:lang w:val="en-US"/>
          </w:rPr>
          <w:t>Network Functions</w:t>
        </w:r>
        <w:r>
          <w:rPr>
            <w:noProof/>
          </w:rPr>
          <w:tab/>
        </w:r>
        <w:r>
          <w:rPr>
            <w:noProof/>
          </w:rPr>
          <w:fldChar w:fldCharType="begin"/>
        </w:r>
        <w:r>
          <w:rPr>
            <w:noProof/>
          </w:rPr>
          <w:instrText xml:space="preserve"> PAGEREF _Toc191538951 \h </w:instrText>
        </w:r>
      </w:ins>
      <w:r>
        <w:rPr>
          <w:noProof/>
        </w:rPr>
      </w:r>
      <w:r>
        <w:rPr>
          <w:noProof/>
        </w:rPr>
        <w:fldChar w:fldCharType="separate"/>
      </w:r>
      <w:ins w:id="110" w:author="Raporteur" w:date="2025-02-27T08:55:00Z">
        <w:r>
          <w:rPr>
            <w:noProof/>
          </w:rPr>
          <w:t>16</w:t>
        </w:r>
        <w:r>
          <w:rPr>
            <w:noProof/>
          </w:rPr>
          <w:fldChar w:fldCharType="end"/>
        </w:r>
      </w:ins>
    </w:p>
    <w:p w14:paraId="3C5BFE81" w14:textId="278834C1" w:rsidR="002D5E43" w:rsidRDefault="002D5E43">
      <w:pPr>
        <w:pStyle w:val="TOC5"/>
        <w:rPr>
          <w:ins w:id="111" w:author="Raporteur" w:date="2025-02-27T08:55:00Z"/>
          <w:rFonts w:asciiTheme="minorHAnsi" w:eastAsiaTheme="minorEastAsia" w:hAnsiTheme="minorHAnsi" w:cstheme="minorBidi"/>
          <w:noProof/>
          <w:kern w:val="2"/>
          <w:sz w:val="21"/>
          <w:szCs w:val="22"/>
          <w:lang w:val="en-US" w:eastAsia="zh-CN"/>
        </w:rPr>
      </w:pPr>
      <w:ins w:id="112" w:author="Raporteur" w:date="2025-02-27T08:55:00Z">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sidRPr="00960C21">
          <w:rPr>
            <w:noProof/>
            <w:lang w:val="en-US"/>
          </w:rPr>
          <w:t>Messaging Framework Adaptor Function</w:t>
        </w:r>
        <w:r>
          <w:rPr>
            <w:noProof/>
          </w:rPr>
          <w:t xml:space="preserve"> (MFAF)</w:t>
        </w:r>
        <w:r>
          <w:rPr>
            <w:noProof/>
          </w:rPr>
          <w:tab/>
        </w:r>
        <w:r>
          <w:rPr>
            <w:noProof/>
          </w:rPr>
          <w:fldChar w:fldCharType="begin"/>
        </w:r>
        <w:r>
          <w:rPr>
            <w:noProof/>
          </w:rPr>
          <w:instrText xml:space="preserve"> PAGEREF _Toc191538952 \h </w:instrText>
        </w:r>
      </w:ins>
      <w:r>
        <w:rPr>
          <w:noProof/>
        </w:rPr>
      </w:r>
      <w:r>
        <w:rPr>
          <w:noProof/>
        </w:rPr>
        <w:fldChar w:fldCharType="separate"/>
      </w:r>
      <w:ins w:id="113" w:author="Raporteur" w:date="2025-02-27T08:55:00Z">
        <w:r>
          <w:rPr>
            <w:noProof/>
          </w:rPr>
          <w:t>16</w:t>
        </w:r>
        <w:r>
          <w:rPr>
            <w:noProof/>
          </w:rPr>
          <w:fldChar w:fldCharType="end"/>
        </w:r>
      </w:ins>
    </w:p>
    <w:p w14:paraId="303F7407" w14:textId="784156FB" w:rsidR="002D5E43" w:rsidRDefault="002D5E43">
      <w:pPr>
        <w:pStyle w:val="TOC5"/>
        <w:rPr>
          <w:ins w:id="114" w:author="Raporteur" w:date="2025-02-27T08:55:00Z"/>
          <w:rFonts w:asciiTheme="minorHAnsi" w:eastAsiaTheme="minorEastAsia" w:hAnsiTheme="minorHAnsi" w:cstheme="minorBidi"/>
          <w:noProof/>
          <w:kern w:val="2"/>
          <w:sz w:val="21"/>
          <w:szCs w:val="22"/>
          <w:lang w:val="en-US" w:eastAsia="zh-CN"/>
        </w:rPr>
      </w:pPr>
      <w:ins w:id="115" w:author="Raporteur" w:date="2025-02-27T08:55:00Z">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_Toc191538953 \h </w:instrText>
        </w:r>
      </w:ins>
      <w:r>
        <w:rPr>
          <w:noProof/>
        </w:rPr>
      </w:r>
      <w:r>
        <w:rPr>
          <w:noProof/>
        </w:rPr>
        <w:fldChar w:fldCharType="separate"/>
      </w:r>
      <w:ins w:id="116" w:author="Raporteur" w:date="2025-02-27T08:55:00Z">
        <w:r>
          <w:rPr>
            <w:noProof/>
          </w:rPr>
          <w:t>16</w:t>
        </w:r>
        <w:r>
          <w:rPr>
            <w:noProof/>
          </w:rPr>
          <w:fldChar w:fldCharType="end"/>
        </w:r>
      </w:ins>
    </w:p>
    <w:p w14:paraId="0D53103B" w14:textId="453A9305" w:rsidR="002D5E43" w:rsidRDefault="002D5E43">
      <w:pPr>
        <w:pStyle w:val="TOC3"/>
        <w:rPr>
          <w:ins w:id="117" w:author="Raporteur" w:date="2025-02-27T08:55:00Z"/>
          <w:rFonts w:asciiTheme="minorHAnsi" w:eastAsiaTheme="minorEastAsia" w:hAnsiTheme="minorHAnsi" w:cstheme="minorBidi"/>
          <w:noProof/>
          <w:kern w:val="2"/>
          <w:sz w:val="21"/>
          <w:szCs w:val="22"/>
          <w:lang w:val="en-US" w:eastAsia="zh-CN"/>
        </w:rPr>
      </w:pPr>
      <w:ins w:id="118" w:author="Raporteur" w:date="2025-02-27T08:55:00Z">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_Toc191538954 \h </w:instrText>
        </w:r>
      </w:ins>
      <w:r>
        <w:rPr>
          <w:noProof/>
        </w:rPr>
      </w:r>
      <w:r>
        <w:rPr>
          <w:noProof/>
        </w:rPr>
        <w:fldChar w:fldCharType="separate"/>
      </w:r>
      <w:ins w:id="119" w:author="Raporteur" w:date="2025-02-27T08:55:00Z">
        <w:r>
          <w:rPr>
            <w:noProof/>
          </w:rPr>
          <w:t>16</w:t>
        </w:r>
        <w:r>
          <w:rPr>
            <w:noProof/>
          </w:rPr>
          <w:fldChar w:fldCharType="end"/>
        </w:r>
      </w:ins>
    </w:p>
    <w:p w14:paraId="46A25930" w14:textId="4404F4B9" w:rsidR="002D5E43" w:rsidRDefault="002D5E43">
      <w:pPr>
        <w:pStyle w:val="TOC4"/>
        <w:rPr>
          <w:ins w:id="120" w:author="Raporteur" w:date="2025-02-27T08:55:00Z"/>
          <w:rFonts w:asciiTheme="minorHAnsi" w:eastAsiaTheme="minorEastAsia" w:hAnsiTheme="minorHAnsi" w:cstheme="minorBidi"/>
          <w:noProof/>
          <w:kern w:val="2"/>
          <w:sz w:val="21"/>
          <w:szCs w:val="22"/>
          <w:lang w:val="en-US" w:eastAsia="zh-CN"/>
        </w:rPr>
      </w:pPr>
      <w:ins w:id="121" w:author="Raporteur" w:date="2025-02-27T08:55:00Z">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_Toc191538955 \h </w:instrText>
        </w:r>
      </w:ins>
      <w:r>
        <w:rPr>
          <w:noProof/>
        </w:rPr>
      </w:r>
      <w:r>
        <w:rPr>
          <w:noProof/>
        </w:rPr>
        <w:fldChar w:fldCharType="separate"/>
      </w:r>
      <w:ins w:id="122" w:author="Raporteur" w:date="2025-02-27T08:55:00Z">
        <w:r>
          <w:rPr>
            <w:noProof/>
          </w:rPr>
          <w:t>16</w:t>
        </w:r>
        <w:r>
          <w:rPr>
            <w:noProof/>
          </w:rPr>
          <w:fldChar w:fldCharType="end"/>
        </w:r>
      </w:ins>
    </w:p>
    <w:p w14:paraId="5D44514A" w14:textId="51E7B761" w:rsidR="002D5E43" w:rsidRDefault="002D5E43">
      <w:pPr>
        <w:pStyle w:val="TOC4"/>
        <w:rPr>
          <w:ins w:id="123" w:author="Raporteur" w:date="2025-02-27T08:55:00Z"/>
          <w:rFonts w:asciiTheme="minorHAnsi" w:eastAsiaTheme="minorEastAsia" w:hAnsiTheme="minorHAnsi" w:cstheme="minorBidi"/>
          <w:noProof/>
          <w:kern w:val="2"/>
          <w:sz w:val="21"/>
          <w:szCs w:val="22"/>
          <w:lang w:val="en-US" w:eastAsia="zh-CN"/>
        </w:rPr>
      </w:pPr>
      <w:ins w:id="124" w:author="Raporteur" w:date="2025-02-27T08:55:00Z">
        <w:r>
          <w:rPr>
            <w:noProof/>
          </w:rPr>
          <w:t>4.3.2.2</w:t>
        </w:r>
        <w:r>
          <w:rPr>
            <w:rFonts w:asciiTheme="minorHAnsi" w:eastAsiaTheme="minorEastAsia" w:hAnsiTheme="minorHAnsi" w:cstheme="minorBidi"/>
            <w:noProof/>
            <w:kern w:val="2"/>
            <w:sz w:val="21"/>
            <w:szCs w:val="22"/>
            <w:lang w:val="en-US" w:eastAsia="zh-CN"/>
          </w:rPr>
          <w:tab/>
        </w:r>
        <w:r>
          <w:rPr>
            <w:noProof/>
            <w:lang w:eastAsia="ko-KR"/>
          </w:rPr>
          <w:t>Nmfaf_3caDataManagement_Fetch</w:t>
        </w:r>
        <w:r>
          <w:rPr>
            <w:noProof/>
          </w:rPr>
          <w:t xml:space="preserve"> service operation</w:t>
        </w:r>
        <w:r>
          <w:rPr>
            <w:noProof/>
          </w:rPr>
          <w:tab/>
        </w:r>
        <w:r>
          <w:rPr>
            <w:noProof/>
          </w:rPr>
          <w:fldChar w:fldCharType="begin"/>
        </w:r>
        <w:r>
          <w:rPr>
            <w:noProof/>
          </w:rPr>
          <w:instrText xml:space="preserve"> PAGEREF _Toc191538956 \h </w:instrText>
        </w:r>
      </w:ins>
      <w:r>
        <w:rPr>
          <w:noProof/>
        </w:rPr>
      </w:r>
      <w:r>
        <w:rPr>
          <w:noProof/>
        </w:rPr>
        <w:fldChar w:fldCharType="separate"/>
      </w:r>
      <w:ins w:id="125" w:author="Raporteur" w:date="2025-02-27T08:55:00Z">
        <w:r>
          <w:rPr>
            <w:noProof/>
          </w:rPr>
          <w:t>16</w:t>
        </w:r>
        <w:r>
          <w:rPr>
            <w:noProof/>
          </w:rPr>
          <w:fldChar w:fldCharType="end"/>
        </w:r>
      </w:ins>
    </w:p>
    <w:p w14:paraId="20EF6F55" w14:textId="0E5737EB" w:rsidR="002D5E43" w:rsidRDefault="002D5E43">
      <w:pPr>
        <w:pStyle w:val="TOC5"/>
        <w:rPr>
          <w:ins w:id="126" w:author="Raporteur" w:date="2025-02-27T08:55:00Z"/>
          <w:rFonts w:asciiTheme="minorHAnsi" w:eastAsiaTheme="minorEastAsia" w:hAnsiTheme="minorHAnsi" w:cstheme="minorBidi"/>
          <w:noProof/>
          <w:kern w:val="2"/>
          <w:sz w:val="21"/>
          <w:szCs w:val="22"/>
          <w:lang w:val="en-US" w:eastAsia="zh-CN"/>
        </w:rPr>
      </w:pPr>
      <w:ins w:id="127" w:author="Raporteur" w:date="2025-02-27T08:55:00Z">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_Toc191538957 \h </w:instrText>
        </w:r>
      </w:ins>
      <w:r>
        <w:rPr>
          <w:noProof/>
        </w:rPr>
      </w:r>
      <w:r>
        <w:rPr>
          <w:noProof/>
        </w:rPr>
        <w:fldChar w:fldCharType="separate"/>
      </w:r>
      <w:ins w:id="128" w:author="Raporteur" w:date="2025-02-27T08:55:00Z">
        <w:r>
          <w:rPr>
            <w:noProof/>
          </w:rPr>
          <w:t>16</w:t>
        </w:r>
        <w:r>
          <w:rPr>
            <w:noProof/>
          </w:rPr>
          <w:fldChar w:fldCharType="end"/>
        </w:r>
      </w:ins>
    </w:p>
    <w:p w14:paraId="1C8ED57D" w14:textId="42ECC4D3" w:rsidR="002D5E43" w:rsidRDefault="002D5E43">
      <w:pPr>
        <w:pStyle w:val="TOC5"/>
        <w:rPr>
          <w:ins w:id="129" w:author="Raporteur" w:date="2025-02-27T08:55:00Z"/>
          <w:rFonts w:asciiTheme="minorHAnsi" w:eastAsiaTheme="minorEastAsia" w:hAnsiTheme="minorHAnsi" w:cstheme="minorBidi"/>
          <w:noProof/>
          <w:kern w:val="2"/>
          <w:sz w:val="21"/>
          <w:szCs w:val="22"/>
          <w:lang w:val="en-US" w:eastAsia="zh-CN"/>
        </w:rPr>
      </w:pPr>
      <w:ins w:id="130" w:author="Raporteur" w:date="2025-02-27T08:55:00Z">
        <w:r>
          <w:rPr>
            <w:noProof/>
          </w:rPr>
          <w:t>4.3.2.2.2</w:t>
        </w:r>
        <w:r>
          <w:rPr>
            <w:rFonts w:asciiTheme="minorHAnsi" w:eastAsiaTheme="minorEastAsia" w:hAnsiTheme="minorHAnsi" w:cstheme="minorBidi"/>
            <w:noProof/>
            <w:kern w:val="2"/>
            <w:sz w:val="21"/>
            <w:szCs w:val="22"/>
            <w:lang w:val="en-US" w:eastAsia="zh-CN"/>
          </w:rPr>
          <w:tab/>
        </w:r>
        <w:r>
          <w:rPr>
            <w:noProof/>
            <w:lang w:eastAsia="ja-JP"/>
          </w:rPr>
          <w:t>Retrieve data or analytics from the MFAF</w:t>
        </w:r>
        <w:r>
          <w:rPr>
            <w:noProof/>
          </w:rPr>
          <w:tab/>
        </w:r>
        <w:r>
          <w:rPr>
            <w:noProof/>
          </w:rPr>
          <w:fldChar w:fldCharType="begin"/>
        </w:r>
        <w:r>
          <w:rPr>
            <w:noProof/>
          </w:rPr>
          <w:instrText xml:space="preserve"> PAGEREF _Toc191538958 \h </w:instrText>
        </w:r>
      </w:ins>
      <w:r>
        <w:rPr>
          <w:noProof/>
        </w:rPr>
      </w:r>
      <w:r>
        <w:rPr>
          <w:noProof/>
        </w:rPr>
        <w:fldChar w:fldCharType="separate"/>
      </w:r>
      <w:ins w:id="131" w:author="Raporteur" w:date="2025-02-27T08:55:00Z">
        <w:r>
          <w:rPr>
            <w:noProof/>
          </w:rPr>
          <w:t>17</w:t>
        </w:r>
        <w:r>
          <w:rPr>
            <w:noProof/>
          </w:rPr>
          <w:fldChar w:fldCharType="end"/>
        </w:r>
      </w:ins>
    </w:p>
    <w:p w14:paraId="2EA0EC6F" w14:textId="4FBE0E93" w:rsidR="002D5E43" w:rsidRDefault="002D5E43">
      <w:pPr>
        <w:pStyle w:val="TOC4"/>
        <w:rPr>
          <w:ins w:id="132" w:author="Raporteur" w:date="2025-02-27T08:55:00Z"/>
          <w:rFonts w:asciiTheme="minorHAnsi" w:eastAsiaTheme="minorEastAsia" w:hAnsiTheme="minorHAnsi" w:cstheme="minorBidi"/>
          <w:noProof/>
          <w:kern w:val="2"/>
          <w:sz w:val="21"/>
          <w:szCs w:val="22"/>
          <w:lang w:val="en-US" w:eastAsia="zh-CN"/>
        </w:rPr>
      </w:pPr>
      <w:ins w:id="133" w:author="Raporteur" w:date="2025-02-27T08:55:00Z">
        <w:r>
          <w:rPr>
            <w:noProof/>
          </w:rPr>
          <w:t>4.3.2.2A</w:t>
        </w:r>
        <w:r>
          <w:rPr>
            <w:rFonts w:asciiTheme="minorHAnsi" w:eastAsiaTheme="minorEastAsia" w:hAnsiTheme="minorHAnsi" w:cstheme="minorBidi"/>
            <w:noProof/>
            <w:kern w:val="2"/>
            <w:sz w:val="21"/>
            <w:szCs w:val="22"/>
            <w:lang w:val="en-US" w:eastAsia="zh-CN"/>
          </w:rPr>
          <w:tab/>
        </w:r>
        <w:r>
          <w:rPr>
            <w:noProof/>
            <w:lang w:eastAsia="ko-KR"/>
          </w:rPr>
          <w:t>Nmfaf_3caDataManagement_Subscribe</w:t>
        </w:r>
        <w:r>
          <w:rPr>
            <w:noProof/>
          </w:rPr>
          <w:t xml:space="preserve"> service operation</w:t>
        </w:r>
        <w:r>
          <w:rPr>
            <w:noProof/>
          </w:rPr>
          <w:tab/>
        </w:r>
        <w:r>
          <w:rPr>
            <w:noProof/>
          </w:rPr>
          <w:fldChar w:fldCharType="begin"/>
        </w:r>
        <w:r>
          <w:rPr>
            <w:noProof/>
          </w:rPr>
          <w:instrText xml:space="preserve"> PAGEREF _Toc191538959 \h </w:instrText>
        </w:r>
      </w:ins>
      <w:r>
        <w:rPr>
          <w:noProof/>
        </w:rPr>
      </w:r>
      <w:r>
        <w:rPr>
          <w:noProof/>
        </w:rPr>
        <w:fldChar w:fldCharType="separate"/>
      </w:r>
      <w:ins w:id="134" w:author="Raporteur" w:date="2025-02-27T08:55:00Z">
        <w:r>
          <w:rPr>
            <w:noProof/>
          </w:rPr>
          <w:t>17</w:t>
        </w:r>
        <w:r>
          <w:rPr>
            <w:noProof/>
          </w:rPr>
          <w:fldChar w:fldCharType="end"/>
        </w:r>
      </w:ins>
    </w:p>
    <w:p w14:paraId="6E9B37DC" w14:textId="065CCD56" w:rsidR="002D5E43" w:rsidRDefault="002D5E43">
      <w:pPr>
        <w:pStyle w:val="TOC4"/>
        <w:rPr>
          <w:ins w:id="135" w:author="Raporteur" w:date="2025-02-27T08:55:00Z"/>
          <w:rFonts w:asciiTheme="minorHAnsi" w:eastAsiaTheme="minorEastAsia" w:hAnsiTheme="minorHAnsi" w:cstheme="minorBidi"/>
          <w:noProof/>
          <w:kern w:val="2"/>
          <w:sz w:val="21"/>
          <w:szCs w:val="22"/>
          <w:lang w:val="en-US" w:eastAsia="zh-CN"/>
        </w:rPr>
      </w:pPr>
      <w:ins w:id="136" w:author="Raporteur" w:date="2025-02-27T08:55:00Z">
        <w:r>
          <w:rPr>
            <w:noProof/>
          </w:rPr>
          <w:t>4.3.2.3</w:t>
        </w:r>
        <w:r>
          <w:rPr>
            <w:rFonts w:asciiTheme="minorHAnsi" w:eastAsiaTheme="minorEastAsia" w:hAnsiTheme="minorHAnsi" w:cstheme="minorBidi"/>
            <w:noProof/>
            <w:kern w:val="2"/>
            <w:sz w:val="21"/>
            <w:szCs w:val="22"/>
            <w:lang w:val="en-US" w:eastAsia="zh-CN"/>
          </w:rPr>
          <w:tab/>
        </w:r>
        <w:r>
          <w:rPr>
            <w:noProof/>
            <w:lang w:eastAsia="ko-KR"/>
          </w:rPr>
          <w:t>Nmfaf_3caDataManagement_Notify</w:t>
        </w:r>
        <w:r>
          <w:rPr>
            <w:noProof/>
          </w:rPr>
          <w:t xml:space="preserve"> service operation</w:t>
        </w:r>
        <w:r>
          <w:rPr>
            <w:noProof/>
          </w:rPr>
          <w:tab/>
        </w:r>
        <w:r>
          <w:rPr>
            <w:noProof/>
          </w:rPr>
          <w:fldChar w:fldCharType="begin"/>
        </w:r>
        <w:r>
          <w:rPr>
            <w:noProof/>
          </w:rPr>
          <w:instrText xml:space="preserve"> PAGEREF _Toc191538960 \h </w:instrText>
        </w:r>
      </w:ins>
      <w:r>
        <w:rPr>
          <w:noProof/>
        </w:rPr>
      </w:r>
      <w:r>
        <w:rPr>
          <w:noProof/>
        </w:rPr>
        <w:fldChar w:fldCharType="separate"/>
      </w:r>
      <w:ins w:id="137" w:author="Raporteur" w:date="2025-02-27T08:55:00Z">
        <w:r>
          <w:rPr>
            <w:noProof/>
          </w:rPr>
          <w:t>17</w:t>
        </w:r>
        <w:r>
          <w:rPr>
            <w:noProof/>
          </w:rPr>
          <w:fldChar w:fldCharType="end"/>
        </w:r>
      </w:ins>
    </w:p>
    <w:p w14:paraId="53BAF572" w14:textId="65D14986" w:rsidR="002D5E43" w:rsidRDefault="002D5E43">
      <w:pPr>
        <w:pStyle w:val="TOC5"/>
        <w:rPr>
          <w:ins w:id="138" w:author="Raporteur" w:date="2025-02-27T08:55:00Z"/>
          <w:rFonts w:asciiTheme="minorHAnsi" w:eastAsiaTheme="minorEastAsia" w:hAnsiTheme="minorHAnsi" w:cstheme="minorBidi"/>
          <w:noProof/>
          <w:kern w:val="2"/>
          <w:sz w:val="21"/>
          <w:szCs w:val="22"/>
          <w:lang w:val="en-US" w:eastAsia="zh-CN"/>
        </w:rPr>
      </w:pPr>
      <w:ins w:id="139" w:author="Raporteur" w:date="2025-02-27T08:55:00Z">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_Toc191538961 \h </w:instrText>
        </w:r>
      </w:ins>
      <w:r>
        <w:rPr>
          <w:noProof/>
        </w:rPr>
      </w:r>
      <w:r>
        <w:rPr>
          <w:noProof/>
        </w:rPr>
        <w:fldChar w:fldCharType="separate"/>
      </w:r>
      <w:ins w:id="140" w:author="Raporteur" w:date="2025-02-27T08:55:00Z">
        <w:r>
          <w:rPr>
            <w:noProof/>
          </w:rPr>
          <w:t>17</w:t>
        </w:r>
        <w:r>
          <w:rPr>
            <w:noProof/>
          </w:rPr>
          <w:fldChar w:fldCharType="end"/>
        </w:r>
      </w:ins>
    </w:p>
    <w:p w14:paraId="46670070" w14:textId="64866B64" w:rsidR="002D5E43" w:rsidRDefault="002D5E43">
      <w:pPr>
        <w:pStyle w:val="TOC5"/>
        <w:rPr>
          <w:ins w:id="141" w:author="Raporteur" w:date="2025-02-27T08:55:00Z"/>
          <w:rFonts w:asciiTheme="minorHAnsi" w:eastAsiaTheme="minorEastAsia" w:hAnsiTheme="minorHAnsi" w:cstheme="minorBidi"/>
          <w:noProof/>
          <w:kern w:val="2"/>
          <w:sz w:val="21"/>
          <w:szCs w:val="22"/>
          <w:lang w:val="en-US" w:eastAsia="zh-CN"/>
        </w:rPr>
      </w:pPr>
      <w:ins w:id="142" w:author="Raporteur" w:date="2025-02-27T08:55:00Z">
        <w:r>
          <w:rPr>
            <w:noProof/>
          </w:rPr>
          <w:t>4.3.2.3.2</w:t>
        </w:r>
        <w:r>
          <w:rPr>
            <w:rFonts w:asciiTheme="minorHAnsi" w:eastAsiaTheme="minorEastAsia" w:hAnsiTheme="minorHAnsi" w:cstheme="minorBidi"/>
            <w:noProof/>
            <w:kern w:val="2"/>
            <w:sz w:val="21"/>
            <w:szCs w:val="22"/>
            <w:lang w:val="en-US" w:eastAsia="zh-CN"/>
          </w:rPr>
          <w:tab/>
        </w:r>
        <w:r>
          <w:rPr>
            <w:noProof/>
          </w:rPr>
          <w:t>Notification about the subscribed data or analytics</w:t>
        </w:r>
        <w:r>
          <w:rPr>
            <w:noProof/>
          </w:rPr>
          <w:tab/>
        </w:r>
        <w:r>
          <w:rPr>
            <w:noProof/>
          </w:rPr>
          <w:fldChar w:fldCharType="begin"/>
        </w:r>
        <w:r>
          <w:rPr>
            <w:noProof/>
          </w:rPr>
          <w:instrText xml:space="preserve"> PAGEREF _Toc191538962 \h </w:instrText>
        </w:r>
      </w:ins>
      <w:r>
        <w:rPr>
          <w:noProof/>
        </w:rPr>
      </w:r>
      <w:r>
        <w:rPr>
          <w:noProof/>
        </w:rPr>
        <w:fldChar w:fldCharType="separate"/>
      </w:r>
      <w:ins w:id="143" w:author="Raporteur" w:date="2025-02-27T08:55:00Z">
        <w:r>
          <w:rPr>
            <w:noProof/>
          </w:rPr>
          <w:t>17</w:t>
        </w:r>
        <w:r>
          <w:rPr>
            <w:noProof/>
          </w:rPr>
          <w:fldChar w:fldCharType="end"/>
        </w:r>
      </w:ins>
    </w:p>
    <w:p w14:paraId="7888A359" w14:textId="30F5F7FC" w:rsidR="002D5E43" w:rsidRDefault="002D5E43">
      <w:pPr>
        <w:pStyle w:val="TOC1"/>
        <w:rPr>
          <w:ins w:id="144" w:author="Raporteur" w:date="2025-02-27T08:55:00Z"/>
          <w:rFonts w:asciiTheme="minorHAnsi" w:eastAsiaTheme="minorEastAsia" w:hAnsiTheme="minorHAnsi" w:cstheme="minorBidi"/>
          <w:noProof/>
          <w:kern w:val="2"/>
          <w:sz w:val="21"/>
          <w:szCs w:val="22"/>
          <w:lang w:val="en-US" w:eastAsia="zh-CN"/>
        </w:rPr>
      </w:pPr>
      <w:ins w:id="145" w:author="Raporteur" w:date="2025-02-27T08:55: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_Toc191538963 \h </w:instrText>
        </w:r>
      </w:ins>
      <w:r>
        <w:rPr>
          <w:noProof/>
        </w:rPr>
      </w:r>
      <w:r>
        <w:rPr>
          <w:noProof/>
        </w:rPr>
        <w:fldChar w:fldCharType="separate"/>
      </w:r>
      <w:ins w:id="146" w:author="Raporteur" w:date="2025-02-27T08:55:00Z">
        <w:r>
          <w:rPr>
            <w:noProof/>
          </w:rPr>
          <w:t>19</w:t>
        </w:r>
        <w:r>
          <w:rPr>
            <w:noProof/>
          </w:rPr>
          <w:fldChar w:fldCharType="end"/>
        </w:r>
      </w:ins>
    </w:p>
    <w:p w14:paraId="2CEF854B" w14:textId="683A4746" w:rsidR="002D5E43" w:rsidRDefault="002D5E43">
      <w:pPr>
        <w:pStyle w:val="TOC2"/>
        <w:rPr>
          <w:ins w:id="147" w:author="Raporteur" w:date="2025-02-27T08:55:00Z"/>
          <w:rFonts w:asciiTheme="minorHAnsi" w:eastAsiaTheme="minorEastAsia" w:hAnsiTheme="minorHAnsi" w:cstheme="minorBidi"/>
          <w:noProof/>
          <w:kern w:val="2"/>
          <w:sz w:val="21"/>
          <w:szCs w:val="22"/>
          <w:lang w:val="en-US" w:eastAsia="zh-CN"/>
        </w:rPr>
      </w:pPr>
      <w:ins w:id="148" w:author="Raporteur" w:date="2025-02-27T08:55:00Z">
        <w:r>
          <w:rPr>
            <w:noProof/>
          </w:rPr>
          <w:t>5.1</w:t>
        </w:r>
        <w:r>
          <w:rPr>
            <w:rFonts w:asciiTheme="minorHAnsi" w:eastAsiaTheme="minorEastAsia" w:hAnsiTheme="minorHAnsi" w:cstheme="minorBidi"/>
            <w:noProof/>
            <w:kern w:val="2"/>
            <w:sz w:val="21"/>
            <w:szCs w:val="22"/>
            <w:lang w:val="en-US" w:eastAsia="zh-CN"/>
          </w:rPr>
          <w:tab/>
        </w:r>
        <w:r>
          <w:rPr>
            <w:noProof/>
          </w:rPr>
          <w:t>Nmfaf_3daDataManagement Service API</w:t>
        </w:r>
        <w:r>
          <w:rPr>
            <w:noProof/>
          </w:rPr>
          <w:tab/>
        </w:r>
        <w:r>
          <w:rPr>
            <w:noProof/>
          </w:rPr>
          <w:fldChar w:fldCharType="begin"/>
        </w:r>
        <w:r>
          <w:rPr>
            <w:noProof/>
          </w:rPr>
          <w:instrText xml:space="preserve"> PAGEREF _Toc191538964 \h </w:instrText>
        </w:r>
      </w:ins>
      <w:r>
        <w:rPr>
          <w:noProof/>
        </w:rPr>
      </w:r>
      <w:r>
        <w:rPr>
          <w:noProof/>
        </w:rPr>
        <w:fldChar w:fldCharType="separate"/>
      </w:r>
      <w:ins w:id="149" w:author="Raporteur" w:date="2025-02-27T08:55:00Z">
        <w:r>
          <w:rPr>
            <w:noProof/>
          </w:rPr>
          <w:t>19</w:t>
        </w:r>
        <w:r>
          <w:rPr>
            <w:noProof/>
          </w:rPr>
          <w:fldChar w:fldCharType="end"/>
        </w:r>
      </w:ins>
    </w:p>
    <w:p w14:paraId="7BD960BD" w14:textId="1FFE4561" w:rsidR="002D5E43" w:rsidRDefault="002D5E43">
      <w:pPr>
        <w:pStyle w:val="TOC3"/>
        <w:rPr>
          <w:ins w:id="150" w:author="Raporteur" w:date="2025-02-27T08:55:00Z"/>
          <w:rFonts w:asciiTheme="minorHAnsi" w:eastAsiaTheme="minorEastAsia" w:hAnsiTheme="minorHAnsi" w:cstheme="minorBidi"/>
          <w:noProof/>
          <w:kern w:val="2"/>
          <w:sz w:val="21"/>
          <w:szCs w:val="22"/>
          <w:lang w:val="en-US" w:eastAsia="zh-CN"/>
        </w:rPr>
      </w:pPr>
      <w:ins w:id="151" w:author="Raporteur" w:date="2025-02-27T08:55: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_Toc191538965 \h </w:instrText>
        </w:r>
      </w:ins>
      <w:r>
        <w:rPr>
          <w:noProof/>
        </w:rPr>
      </w:r>
      <w:r>
        <w:rPr>
          <w:noProof/>
        </w:rPr>
        <w:fldChar w:fldCharType="separate"/>
      </w:r>
      <w:ins w:id="152" w:author="Raporteur" w:date="2025-02-27T08:55:00Z">
        <w:r>
          <w:rPr>
            <w:noProof/>
          </w:rPr>
          <w:t>19</w:t>
        </w:r>
        <w:r>
          <w:rPr>
            <w:noProof/>
          </w:rPr>
          <w:fldChar w:fldCharType="end"/>
        </w:r>
      </w:ins>
    </w:p>
    <w:p w14:paraId="5D613256" w14:textId="0AEE9428" w:rsidR="002D5E43" w:rsidRDefault="002D5E43">
      <w:pPr>
        <w:pStyle w:val="TOC3"/>
        <w:rPr>
          <w:ins w:id="153" w:author="Raporteur" w:date="2025-02-27T08:55:00Z"/>
          <w:rFonts w:asciiTheme="minorHAnsi" w:eastAsiaTheme="minorEastAsia" w:hAnsiTheme="minorHAnsi" w:cstheme="minorBidi"/>
          <w:noProof/>
          <w:kern w:val="2"/>
          <w:sz w:val="21"/>
          <w:szCs w:val="22"/>
          <w:lang w:val="en-US" w:eastAsia="zh-CN"/>
        </w:rPr>
      </w:pPr>
      <w:ins w:id="154" w:author="Raporteur" w:date="2025-02-27T08:55: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_Toc191538966 \h </w:instrText>
        </w:r>
      </w:ins>
      <w:r>
        <w:rPr>
          <w:noProof/>
        </w:rPr>
      </w:r>
      <w:r>
        <w:rPr>
          <w:noProof/>
        </w:rPr>
        <w:fldChar w:fldCharType="separate"/>
      </w:r>
      <w:ins w:id="155" w:author="Raporteur" w:date="2025-02-27T08:55:00Z">
        <w:r>
          <w:rPr>
            <w:noProof/>
          </w:rPr>
          <w:t>19</w:t>
        </w:r>
        <w:r>
          <w:rPr>
            <w:noProof/>
          </w:rPr>
          <w:fldChar w:fldCharType="end"/>
        </w:r>
      </w:ins>
    </w:p>
    <w:p w14:paraId="74D4FADC" w14:textId="113EC6E4" w:rsidR="002D5E43" w:rsidRDefault="002D5E43">
      <w:pPr>
        <w:pStyle w:val="TOC4"/>
        <w:rPr>
          <w:ins w:id="156" w:author="Raporteur" w:date="2025-02-27T08:55:00Z"/>
          <w:rFonts w:asciiTheme="minorHAnsi" w:eastAsiaTheme="minorEastAsia" w:hAnsiTheme="minorHAnsi" w:cstheme="minorBidi"/>
          <w:noProof/>
          <w:kern w:val="2"/>
          <w:sz w:val="21"/>
          <w:szCs w:val="22"/>
          <w:lang w:val="en-US" w:eastAsia="zh-CN"/>
        </w:rPr>
      </w:pPr>
      <w:ins w:id="157" w:author="Raporteur" w:date="2025-02-27T08:55: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_Toc191538967 \h </w:instrText>
        </w:r>
      </w:ins>
      <w:r>
        <w:rPr>
          <w:noProof/>
        </w:rPr>
      </w:r>
      <w:r>
        <w:rPr>
          <w:noProof/>
        </w:rPr>
        <w:fldChar w:fldCharType="separate"/>
      </w:r>
      <w:ins w:id="158" w:author="Raporteur" w:date="2025-02-27T08:55:00Z">
        <w:r>
          <w:rPr>
            <w:noProof/>
          </w:rPr>
          <w:t>19</w:t>
        </w:r>
        <w:r>
          <w:rPr>
            <w:noProof/>
          </w:rPr>
          <w:fldChar w:fldCharType="end"/>
        </w:r>
      </w:ins>
    </w:p>
    <w:p w14:paraId="29A8C029" w14:textId="1CD9D0B5" w:rsidR="002D5E43" w:rsidRDefault="002D5E43">
      <w:pPr>
        <w:pStyle w:val="TOC4"/>
        <w:rPr>
          <w:ins w:id="159" w:author="Raporteur" w:date="2025-02-27T08:55:00Z"/>
          <w:rFonts w:asciiTheme="minorHAnsi" w:eastAsiaTheme="minorEastAsia" w:hAnsiTheme="minorHAnsi" w:cstheme="minorBidi"/>
          <w:noProof/>
          <w:kern w:val="2"/>
          <w:sz w:val="21"/>
          <w:szCs w:val="22"/>
          <w:lang w:val="en-US" w:eastAsia="zh-CN"/>
        </w:rPr>
      </w:pPr>
      <w:ins w:id="160" w:author="Raporteur" w:date="2025-02-27T08:55: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_Toc191538968 \h </w:instrText>
        </w:r>
      </w:ins>
      <w:r>
        <w:rPr>
          <w:noProof/>
        </w:rPr>
      </w:r>
      <w:r>
        <w:rPr>
          <w:noProof/>
        </w:rPr>
        <w:fldChar w:fldCharType="separate"/>
      </w:r>
      <w:ins w:id="161" w:author="Raporteur" w:date="2025-02-27T08:55:00Z">
        <w:r>
          <w:rPr>
            <w:noProof/>
          </w:rPr>
          <w:t>19</w:t>
        </w:r>
        <w:r>
          <w:rPr>
            <w:noProof/>
          </w:rPr>
          <w:fldChar w:fldCharType="end"/>
        </w:r>
      </w:ins>
    </w:p>
    <w:p w14:paraId="49E0B0A6" w14:textId="7B7AAF0B" w:rsidR="002D5E43" w:rsidRDefault="002D5E43">
      <w:pPr>
        <w:pStyle w:val="TOC5"/>
        <w:rPr>
          <w:ins w:id="162" w:author="Raporteur" w:date="2025-02-27T08:55:00Z"/>
          <w:rFonts w:asciiTheme="minorHAnsi" w:eastAsiaTheme="minorEastAsia" w:hAnsiTheme="minorHAnsi" w:cstheme="minorBidi"/>
          <w:noProof/>
          <w:kern w:val="2"/>
          <w:sz w:val="21"/>
          <w:szCs w:val="22"/>
          <w:lang w:val="en-US" w:eastAsia="zh-CN"/>
        </w:rPr>
      </w:pPr>
      <w:ins w:id="163" w:author="Raporteur" w:date="2025-02-27T08:55: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_Toc191538969 \h </w:instrText>
        </w:r>
      </w:ins>
      <w:r>
        <w:rPr>
          <w:noProof/>
        </w:rPr>
      </w:r>
      <w:r>
        <w:rPr>
          <w:noProof/>
        </w:rPr>
        <w:fldChar w:fldCharType="separate"/>
      </w:r>
      <w:ins w:id="164" w:author="Raporteur" w:date="2025-02-27T08:55:00Z">
        <w:r>
          <w:rPr>
            <w:noProof/>
          </w:rPr>
          <w:t>19</w:t>
        </w:r>
        <w:r>
          <w:rPr>
            <w:noProof/>
          </w:rPr>
          <w:fldChar w:fldCharType="end"/>
        </w:r>
      </w:ins>
    </w:p>
    <w:p w14:paraId="4BE59C48" w14:textId="1A0E48D7" w:rsidR="002D5E43" w:rsidRDefault="002D5E43">
      <w:pPr>
        <w:pStyle w:val="TOC5"/>
        <w:rPr>
          <w:ins w:id="165" w:author="Raporteur" w:date="2025-02-27T08:55:00Z"/>
          <w:rFonts w:asciiTheme="minorHAnsi" w:eastAsiaTheme="minorEastAsia" w:hAnsiTheme="minorHAnsi" w:cstheme="minorBidi"/>
          <w:noProof/>
          <w:kern w:val="2"/>
          <w:sz w:val="21"/>
          <w:szCs w:val="22"/>
          <w:lang w:val="en-US" w:eastAsia="zh-CN"/>
        </w:rPr>
      </w:pPr>
      <w:ins w:id="166" w:author="Raporteur" w:date="2025-02-27T08:55: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_Toc191538970 \h </w:instrText>
        </w:r>
      </w:ins>
      <w:r>
        <w:rPr>
          <w:noProof/>
        </w:rPr>
      </w:r>
      <w:r>
        <w:rPr>
          <w:noProof/>
        </w:rPr>
        <w:fldChar w:fldCharType="separate"/>
      </w:r>
      <w:ins w:id="167" w:author="Raporteur" w:date="2025-02-27T08:55:00Z">
        <w:r>
          <w:rPr>
            <w:noProof/>
          </w:rPr>
          <w:t>19</w:t>
        </w:r>
        <w:r>
          <w:rPr>
            <w:noProof/>
          </w:rPr>
          <w:fldChar w:fldCharType="end"/>
        </w:r>
      </w:ins>
    </w:p>
    <w:p w14:paraId="42A9570A" w14:textId="642CA5B5" w:rsidR="002D5E43" w:rsidRDefault="002D5E43">
      <w:pPr>
        <w:pStyle w:val="TOC4"/>
        <w:rPr>
          <w:ins w:id="168" w:author="Raporteur" w:date="2025-02-27T08:55:00Z"/>
          <w:rFonts w:asciiTheme="minorHAnsi" w:eastAsiaTheme="minorEastAsia" w:hAnsiTheme="minorHAnsi" w:cstheme="minorBidi"/>
          <w:noProof/>
          <w:kern w:val="2"/>
          <w:sz w:val="21"/>
          <w:szCs w:val="22"/>
          <w:lang w:val="en-US" w:eastAsia="zh-CN"/>
        </w:rPr>
      </w:pPr>
      <w:ins w:id="169" w:author="Raporteur" w:date="2025-02-27T08:55: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_Toc191538971 \h </w:instrText>
        </w:r>
      </w:ins>
      <w:r>
        <w:rPr>
          <w:noProof/>
        </w:rPr>
      </w:r>
      <w:r>
        <w:rPr>
          <w:noProof/>
        </w:rPr>
        <w:fldChar w:fldCharType="separate"/>
      </w:r>
      <w:ins w:id="170" w:author="Raporteur" w:date="2025-02-27T08:55:00Z">
        <w:r>
          <w:rPr>
            <w:noProof/>
          </w:rPr>
          <w:t>19</w:t>
        </w:r>
        <w:r>
          <w:rPr>
            <w:noProof/>
          </w:rPr>
          <w:fldChar w:fldCharType="end"/>
        </w:r>
      </w:ins>
    </w:p>
    <w:p w14:paraId="757CEF26" w14:textId="444C7064" w:rsidR="002D5E43" w:rsidRDefault="002D5E43">
      <w:pPr>
        <w:pStyle w:val="TOC3"/>
        <w:rPr>
          <w:ins w:id="171" w:author="Raporteur" w:date="2025-02-27T08:55:00Z"/>
          <w:rFonts w:asciiTheme="minorHAnsi" w:eastAsiaTheme="minorEastAsia" w:hAnsiTheme="minorHAnsi" w:cstheme="minorBidi"/>
          <w:noProof/>
          <w:kern w:val="2"/>
          <w:sz w:val="21"/>
          <w:szCs w:val="22"/>
          <w:lang w:val="en-US" w:eastAsia="zh-CN"/>
        </w:rPr>
      </w:pPr>
      <w:ins w:id="172" w:author="Raporteur" w:date="2025-02-27T08:55: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_Toc191538972 \h </w:instrText>
        </w:r>
      </w:ins>
      <w:r>
        <w:rPr>
          <w:noProof/>
        </w:rPr>
      </w:r>
      <w:r>
        <w:rPr>
          <w:noProof/>
        </w:rPr>
        <w:fldChar w:fldCharType="separate"/>
      </w:r>
      <w:ins w:id="173" w:author="Raporteur" w:date="2025-02-27T08:55:00Z">
        <w:r>
          <w:rPr>
            <w:noProof/>
          </w:rPr>
          <w:t>20</w:t>
        </w:r>
        <w:r>
          <w:rPr>
            <w:noProof/>
          </w:rPr>
          <w:fldChar w:fldCharType="end"/>
        </w:r>
      </w:ins>
    </w:p>
    <w:p w14:paraId="54EF80CF" w14:textId="4760E973" w:rsidR="002D5E43" w:rsidRDefault="002D5E43">
      <w:pPr>
        <w:pStyle w:val="TOC4"/>
        <w:rPr>
          <w:ins w:id="174" w:author="Raporteur" w:date="2025-02-27T08:55:00Z"/>
          <w:rFonts w:asciiTheme="minorHAnsi" w:eastAsiaTheme="minorEastAsia" w:hAnsiTheme="minorHAnsi" w:cstheme="minorBidi"/>
          <w:noProof/>
          <w:kern w:val="2"/>
          <w:sz w:val="21"/>
          <w:szCs w:val="22"/>
          <w:lang w:val="en-US" w:eastAsia="zh-CN"/>
        </w:rPr>
      </w:pPr>
      <w:ins w:id="175" w:author="Raporteur" w:date="2025-02-27T08:55:00Z">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_Toc191538973 \h </w:instrText>
        </w:r>
      </w:ins>
      <w:r>
        <w:rPr>
          <w:noProof/>
        </w:rPr>
      </w:r>
      <w:r>
        <w:rPr>
          <w:noProof/>
        </w:rPr>
        <w:fldChar w:fldCharType="separate"/>
      </w:r>
      <w:ins w:id="176" w:author="Raporteur" w:date="2025-02-27T08:55:00Z">
        <w:r>
          <w:rPr>
            <w:noProof/>
          </w:rPr>
          <w:t>20</w:t>
        </w:r>
        <w:r>
          <w:rPr>
            <w:noProof/>
          </w:rPr>
          <w:fldChar w:fldCharType="end"/>
        </w:r>
      </w:ins>
    </w:p>
    <w:p w14:paraId="032D76B8" w14:textId="0216F905" w:rsidR="002D5E43" w:rsidRDefault="002D5E43">
      <w:pPr>
        <w:pStyle w:val="TOC4"/>
        <w:rPr>
          <w:ins w:id="177" w:author="Raporteur" w:date="2025-02-27T08:55:00Z"/>
          <w:rFonts w:asciiTheme="minorHAnsi" w:eastAsiaTheme="minorEastAsia" w:hAnsiTheme="minorHAnsi" w:cstheme="minorBidi"/>
          <w:noProof/>
          <w:kern w:val="2"/>
          <w:sz w:val="21"/>
          <w:szCs w:val="22"/>
          <w:lang w:val="en-US" w:eastAsia="zh-CN"/>
        </w:rPr>
      </w:pPr>
      <w:ins w:id="178" w:author="Raporteur" w:date="2025-02-27T08:55:00Z">
        <w:r>
          <w:rPr>
            <w:noProof/>
          </w:rPr>
          <w:t>5.1.3.2</w:t>
        </w:r>
        <w:r>
          <w:rPr>
            <w:rFonts w:asciiTheme="minorHAnsi" w:eastAsiaTheme="minorEastAsia" w:hAnsiTheme="minorHAnsi" w:cstheme="minorBidi"/>
            <w:noProof/>
            <w:kern w:val="2"/>
            <w:sz w:val="21"/>
            <w:szCs w:val="22"/>
            <w:lang w:val="en-US" w:eastAsia="zh-CN"/>
          </w:rPr>
          <w:tab/>
        </w:r>
        <w:r>
          <w:rPr>
            <w:noProof/>
          </w:rPr>
          <w:t>Resource: MFAF Configurations</w:t>
        </w:r>
        <w:r>
          <w:rPr>
            <w:noProof/>
          </w:rPr>
          <w:tab/>
        </w:r>
        <w:r>
          <w:rPr>
            <w:noProof/>
          </w:rPr>
          <w:fldChar w:fldCharType="begin"/>
        </w:r>
        <w:r>
          <w:rPr>
            <w:noProof/>
          </w:rPr>
          <w:instrText xml:space="preserve"> PAGEREF _Toc191538974 \h </w:instrText>
        </w:r>
      </w:ins>
      <w:r>
        <w:rPr>
          <w:noProof/>
        </w:rPr>
      </w:r>
      <w:r>
        <w:rPr>
          <w:noProof/>
        </w:rPr>
        <w:fldChar w:fldCharType="separate"/>
      </w:r>
      <w:ins w:id="179" w:author="Raporteur" w:date="2025-02-27T08:55:00Z">
        <w:r>
          <w:rPr>
            <w:noProof/>
          </w:rPr>
          <w:t>20</w:t>
        </w:r>
        <w:r>
          <w:rPr>
            <w:noProof/>
          </w:rPr>
          <w:fldChar w:fldCharType="end"/>
        </w:r>
      </w:ins>
    </w:p>
    <w:p w14:paraId="02302B71" w14:textId="1794C8A2" w:rsidR="002D5E43" w:rsidRDefault="002D5E43">
      <w:pPr>
        <w:pStyle w:val="TOC5"/>
        <w:rPr>
          <w:ins w:id="180" w:author="Raporteur" w:date="2025-02-27T08:55:00Z"/>
          <w:rFonts w:asciiTheme="minorHAnsi" w:eastAsiaTheme="minorEastAsia" w:hAnsiTheme="minorHAnsi" w:cstheme="minorBidi"/>
          <w:noProof/>
          <w:kern w:val="2"/>
          <w:sz w:val="21"/>
          <w:szCs w:val="22"/>
          <w:lang w:val="en-US" w:eastAsia="zh-CN"/>
        </w:rPr>
      </w:pPr>
      <w:ins w:id="181" w:author="Raporteur" w:date="2025-02-27T08:55:00Z">
        <w:r>
          <w:rPr>
            <w:noProof/>
          </w:rPr>
          <w:lastRenderedPageBreak/>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_Toc191538975 \h </w:instrText>
        </w:r>
      </w:ins>
      <w:r>
        <w:rPr>
          <w:noProof/>
        </w:rPr>
      </w:r>
      <w:r>
        <w:rPr>
          <w:noProof/>
        </w:rPr>
        <w:fldChar w:fldCharType="separate"/>
      </w:r>
      <w:ins w:id="182" w:author="Raporteur" w:date="2025-02-27T08:55:00Z">
        <w:r>
          <w:rPr>
            <w:noProof/>
          </w:rPr>
          <w:t>20</w:t>
        </w:r>
        <w:r>
          <w:rPr>
            <w:noProof/>
          </w:rPr>
          <w:fldChar w:fldCharType="end"/>
        </w:r>
      </w:ins>
    </w:p>
    <w:p w14:paraId="0CFF432E" w14:textId="5F6F0150" w:rsidR="002D5E43" w:rsidRDefault="002D5E43">
      <w:pPr>
        <w:pStyle w:val="TOC5"/>
        <w:rPr>
          <w:ins w:id="183" w:author="Raporteur" w:date="2025-02-27T08:55:00Z"/>
          <w:rFonts w:asciiTheme="minorHAnsi" w:eastAsiaTheme="minorEastAsia" w:hAnsiTheme="minorHAnsi" w:cstheme="minorBidi"/>
          <w:noProof/>
          <w:kern w:val="2"/>
          <w:sz w:val="21"/>
          <w:szCs w:val="22"/>
          <w:lang w:val="en-US" w:eastAsia="zh-CN"/>
        </w:rPr>
      </w:pPr>
      <w:ins w:id="184" w:author="Raporteur" w:date="2025-02-27T08:55: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_Toc191538976 \h </w:instrText>
        </w:r>
      </w:ins>
      <w:r>
        <w:rPr>
          <w:noProof/>
        </w:rPr>
      </w:r>
      <w:r>
        <w:rPr>
          <w:noProof/>
        </w:rPr>
        <w:fldChar w:fldCharType="separate"/>
      </w:r>
      <w:ins w:id="185" w:author="Raporteur" w:date="2025-02-27T08:55:00Z">
        <w:r>
          <w:rPr>
            <w:noProof/>
          </w:rPr>
          <w:t>20</w:t>
        </w:r>
        <w:r>
          <w:rPr>
            <w:noProof/>
          </w:rPr>
          <w:fldChar w:fldCharType="end"/>
        </w:r>
      </w:ins>
    </w:p>
    <w:p w14:paraId="37C0FDDE" w14:textId="524DA9A1" w:rsidR="002D5E43" w:rsidRDefault="002D5E43">
      <w:pPr>
        <w:pStyle w:val="TOC5"/>
        <w:rPr>
          <w:ins w:id="186" w:author="Raporteur" w:date="2025-02-27T08:55:00Z"/>
          <w:rFonts w:asciiTheme="minorHAnsi" w:eastAsiaTheme="minorEastAsia" w:hAnsiTheme="minorHAnsi" w:cstheme="minorBidi"/>
          <w:noProof/>
          <w:kern w:val="2"/>
          <w:sz w:val="21"/>
          <w:szCs w:val="22"/>
          <w:lang w:val="en-US" w:eastAsia="zh-CN"/>
        </w:rPr>
      </w:pPr>
      <w:ins w:id="187" w:author="Raporteur" w:date="2025-02-27T08:55: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_Toc191538977 \h </w:instrText>
        </w:r>
      </w:ins>
      <w:r>
        <w:rPr>
          <w:noProof/>
        </w:rPr>
      </w:r>
      <w:r>
        <w:rPr>
          <w:noProof/>
        </w:rPr>
        <w:fldChar w:fldCharType="separate"/>
      </w:r>
      <w:ins w:id="188" w:author="Raporteur" w:date="2025-02-27T08:55:00Z">
        <w:r>
          <w:rPr>
            <w:noProof/>
          </w:rPr>
          <w:t>21</w:t>
        </w:r>
        <w:r>
          <w:rPr>
            <w:noProof/>
          </w:rPr>
          <w:fldChar w:fldCharType="end"/>
        </w:r>
      </w:ins>
    </w:p>
    <w:p w14:paraId="01D80EC7" w14:textId="20AED3AA" w:rsidR="002D5E43" w:rsidRDefault="002D5E43">
      <w:pPr>
        <w:pStyle w:val="TOC6"/>
        <w:rPr>
          <w:ins w:id="189" w:author="Raporteur" w:date="2025-02-27T08:55:00Z"/>
          <w:rFonts w:asciiTheme="minorHAnsi" w:eastAsiaTheme="minorEastAsia" w:hAnsiTheme="minorHAnsi" w:cstheme="minorBidi"/>
          <w:noProof/>
          <w:kern w:val="2"/>
          <w:sz w:val="21"/>
          <w:szCs w:val="22"/>
          <w:lang w:val="en-US" w:eastAsia="zh-CN"/>
        </w:rPr>
      </w:pPr>
      <w:ins w:id="190" w:author="Raporteur" w:date="2025-02-27T08:55:00Z">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_Toc191538978 \h </w:instrText>
        </w:r>
      </w:ins>
      <w:r>
        <w:rPr>
          <w:noProof/>
        </w:rPr>
      </w:r>
      <w:r>
        <w:rPr>
          <w:noProof/>
        </w:rPr>
        <w:fldChar w:fldCharType="separate"/>
      </w:r>
      <w:ins w:id="191" w:author="Raporteur" w:date="2025-02-27T08:55:00Z">
        <w:r>
          <w:rPr>
            <w:noProof/>
          </w:rPr>
          <w:t>21</w:t>
        </w:r>
        <w:r>
          <w:rPr>
            <w:noProof/>
          </w:rPr>
          <w:fldChar w:fldCharType="end"/>
        </w:r>
      </w:ins>
    </w:p>
    <w:p w14:paraId="58BBA37C" w14:textId="13252078" w:rsidR="002D5E43" w:rsidRDefault="002D5E43">
      <w:pPr>
        <w:pStyle w:val="TOC5"/>
        <w:rPr>
          <w:ins w:id="192" w:author="Raporteur" w:date="2025-02-27T08:55:00Z"/>
          <w:rFonts w:asciiTheme="minorHAnsi" w:eastAsiaTheme="minorEastAsia" w:hAnsiTheme="minorHAnsi" w:cstheme="minorBidi"/>
          <w:noProof/>
          <w:kern w:val="2"/>
          <w:sz w:val="21"/>
          <w:szCs w:val="22"/>
          <w:lang w:val="en-US" w:eastAsia="zh-CN"/>
        </w:rPr>
      </w:pPr>
      <w:ins w:id="193" w:author="Raporteur" w:date="2025-02-27T08:55: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_Toc191538979 \h </w:instrText>
        </w:r>
      </w:ins>
      <w:r>
        <w:rPr>
          <w:noProof/>
        </w:rPr>
      </w:r>
      <w:r>
        <w:rPr>
          <w:noProof/>
        </w:rPr>
        <w:fldChar w:fldCharType="separate"/>
      </w:r>
      <w:ins w:id="194" w:author="Raporteur" w:date="2025-02-27T08:55:00Z">
        <w:r>
          <w:rPr>
            <w:noProof/>
          </w:rPr>
          <w:t>21</w:t>
        </w:r>
        <w:r>
          <w:rPr>
            <w:noProof/>
          </w:rPr>
          <w:fldChar w:fldCharType="end"/>
        </w:r>
      </w:ins>
    </w:p>
    <w:p w14:paraId="317BB8EC" w14:textId="345B900F" w:rsidR="002D5E43" w:rsidRDefault="002D5E43">
      <w:pPr>
        <w:pStyle w:val="TOC4"/>
        <w:rPr>
          <w:ins w:id="195" w:author="Raporteur" w:date="2025-02-27T08:55:00Z"/>
          <w:rFonts w:asciiTheme="minorHAnsi" w:eastAsiaTheme="minorEastAsia" w:hAnsiTheme="minorHAnsi" w:cstheme="minorBidi"/>
          <w:noProof/>
          <w:kern w:val="2"/>
          <w:sz w:val="21"/>
          <w:szCs w:val="22"/>
          <w:lang w:val="en-US" w:eastAsia="zh-CN"/>
        </w:rPr>
      </w:pPr>
      <w:ins w:id="196" w:author="Raporteur" w:date="2025-02-27T08:55:00Z">
        <w:r>
          <w:rPr>
            <w:noProof/>
          </w:rPr>
          <w:t>5.1.3.3</w:t>
        </w:r>
        <w:r>
          <w:rPr>
            <w:rFonts w:asciiTheme="minorHAnsi" w:eastAsiaTheme="minorEastAsia" w:hAnsiTheme="minorHAnsi" w:cstheme="minorBidi"/>
            <w:noProof/>
            <w:kern w:val="2"/>
            <w:sz w:val="21"/>
            <w:szCs w:val="22"/>
            <w:lang w:val="en-US" w:eastAsia="zh-CN"/>
          </w:rPr>
          <w:tab/>
        </w:r>
        <w:r>
          <w:rPr>
            <w:noProof/>
          </w:rPr>
          <w:t>Resource: Individual MFAF Configuration</w:t>
        </w:r>
        <w:r>
          <w:rPr>
            <w:noProof/>
          </w:rPr>
          <w:tab/>
        </w:r>
        <w:r>
          <w:rPr>
            <w:noProof/>
          </w:rPr>
          <w:fldChar w:fldCharType="begin"/>
        </w:r>
        <w:r>
          <w:rPr>
            <w:noProof/>
          </w:rPr>
          <w:instrText xml:space="preserve"> PAGEREF _Toc191538980 \h </w:instrText>
        </w:r>
      </w:ins>
      <w:r>
        <w:rPr>
          <w:noProof/>
        </w:rPr>
      </w:r>
      <w:r>
        <w:rPr>
          <w:noProof/>
        </w:rPr>
        <w:fldChar w:fldCharType="separate"/>
      </w:r>
      <w:ins w:id="197" w:author="Raporteur" w:date="2025-02-27T08:55:00Z">
        <w:r>
          <w:rPr>
            <w:noProof/>
          </w:rPr>
          <w:t>21</w:t>
        </w:r>
        <w:r>
          <w:rPr>
            <w:noProof/>
          </w:rPr>
          <w:fldChar w:fldCharType="end"/>
        </w:r>
      </w:ins>
    </w:p>
    <w:p w14:paraId="7271FD4A" w14:textId="768B2927" w:rsidR="002D5E43" w:rsidRDefault="002D5E43">
      <w:pPr>
        <w:pStyle w:val="TOC5"/>
        <w:rPr>
          <w:ins w:id="198" w:author="Raporteur" w:date="2025-02-27T08:55:00Z"/>
          <w:rFonts w:asciiTheme="minorHAnsi" w:eastAsiaTheme="minorEastAsia" w:hAnsiTheme="minorHAnsi" w:cstheme="minorBidi"/>
          <w:noProof/>
          <w:kern w:val="2"/>
          <w:sz w:val="21"/>
          <w:szCs w:val="22"/>
          <w:lang w:val="en-US" w:eastAsia="zh-CN"/>
        </w:rPr>
      </w:pPr>
      <w:ins w:id="199" w:author="Raporteur" w:date="2025-02-27T08:55: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_Toc191538981 \h </w:instrText>
        </w:r>
      </w:ins>
      <w:r>
        <w:rPr>
          <w:noProof/>
        </w:rPr>
      </w:r>
      <w:r>
        <w:rPr>
          <w:noProof/>
        </w:rPr>
        <w:fldChar w:fldCharType="separate"/>
      </w:r>
      <w:ins w:id="200" w:author="Raporteur" w:date="2025-02-27T08:55:00Z">
        <w:r>
          <w:rPr>
            <w:noProof/>
          </w:rPr>
          <w:t>21</w:t>
        </w:r>
        <w:r>
          <w:rPr>
            <w:noProof/>
          </w:rPr>
          <w:fldChar w:fldCharType="end"/>
        </w:r>
      </w:ins>
    </w:p>
    <w:p w14:paraId="1A0EEBA2" w14:textId="58765E59" w:rsidR="002D5E43" w:rsidRDefault="002D5E43">
      <w:pPr>
        <w:pStyle w:val="TOC5"/>
        <w:rPr>
          <w:ins w:id="201" w:author="Raporteur" w:date="2025-02-27T08:55:00Z"/>
          <w:rFonts w:asciiTheme="minorHAnsi" w:eastAsiaTheme="minorEastAsia" w:hAnsiTheme="minorHAnsi" w:cstheme="minorBidi"/>
          <w:noProof/>
          <w:kern w:val="2"/>
          <w:sz w:val="21"/>
          <w:szCs w:val="22"/>
          <w:lang w:val="en-US" w:eastAsia="zh-CN"/>
        </w:rPr>
      </w:pPr>
      <w:ins w:id="202" w:author="Raporteur" w:date="2025-02-27T08:55: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_Toc191538982 \h </w:instrText>
        </w:r>
      </w:ins>
      <w:r>
        <w:rPr>
          <w:noProof/>
        </w:rPr>
      </w:r>
      <w:r>
        <w:rPr>
          <w:noProof/>
        </w:rPr>
        <w:fldChar w:fldCharType="separate"/>
      </w:r>
      <w:ins w:id="203" w:author="Raporteur" w:date="2025-02-27T08:55:00Z">
        <w:r>
          <w:rPr>
            <w:noProof/>
          </w:rPr>
          <w:t>21</w:t>
        </w:r>
        <w:r>
          <w:rPr>
            <w:noProof/>
          </w:rPr>
          <w:fldChar w:fldCharType="end"/>
        </w:r>
      </w:ins>
    </w:p>
    <w:p w14:paraId="4972611F" w14:textId="61E11ED2" w:rsidR="002D5E43" w:rsidRDefault="002D5E43">
      <w:pPr>
        <w:pStyle w:val="TOC5"/>
        <w:rPr>
          <w:ins w:id="204" w:author="Raporteur" w:date="2025-02-27T08:55:00Z"/>
          <w:rFonts w:asciiTheme="minorHAnsi" w:eastAsiaTheme="minorEastAsia" w:hAnsiTheme="minorHAnsi" w:cstheme="minorBidi"/>
          <w:noProof/>
          <w:kern w:val="2"/>
          <w:sz w:val="21"/>
          <w:szCs w:val="22"/>
          <w:lang w:val="en-US" w:eastAsia="zh-CN"/>
        </w:rPr>
      </w:pPr>
      <w:ins w:id="205" w:author="Raporteur" w:date="2025-02-27T08:55: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_Toc191538983 \h </w:instrText>
        </w:r>
      </w:ins>
      <w:r>
        <w:rPr>
          <w:noProof/>
        </w:rPr>
      </w:r>
      <w:r>
        <w:rPr>
          <w:noProof/>
        </w:rPr>
        <w:fldChar w:fldCharType="separate"/>
      </w:r>
      <w:ins w:id="206" w:author="Raporteur" w:date="2025-02-27T08:55:00Z">
        <w:r>
          <w:rPr>
            <w:noProof/>
          </w:rPr>
          <w:t>22</w:t>
        </w:r>
        <w:r>
          <w:rPr>
            <w:noProof/>
          </w:rPr>
          <w:fldChar w:fldCharType="end"/>
        </w:r>
      </w:ins>
    </w:p>
    <w:p w14:paraId="4404AFBD" w14:textId="6D7791C8" w:rsidR="002D5E43" w:rsidRDefault="002D5E43">
      <w:pPr>
        <w:pStyle w:val="TOC6"/>
        <w:rPr>
          <w:ins w:id="207" w:author="Raporteur" w:date="2025-02-27T08:55:00Z"/>
          <w:rFonts w:asciiTheme="minorHAnsi" w:eastAsiaTheme="minorEastAsia" w:hAnsiTheme="minorHAnsi" w:cstheme="minorBidi"/>
          <w:noProof/>
          <w:kern w:val="2"/>
          <w:sz w:val="21"/>
          <w:szCs w:val="22"/>
          <w:lang w:val="en-US" w:eastAsia="zh-CN"/>
        </w:rPr>
      </w:pPr>
      <w:ins w:id="208" w:author="Raporteur" w:date="2025-02-27T08:55:00Z">
        <w:r>
          <w:rPr>
            <w:noProof/>
          </w:rPr>
          <w:t>5.1.3.3.3.1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_Toc191538984 \h </w:instrText>
        </w:r>
      </w:ins>
      <w:r>
        <w:rPr>
          <w:noProof/>
        </w:rPr>
      </w:r>
      <w:r>
        <w:rPr>
          <w:noProof/>
        </w:rPr>
        <w:fldChar w:fldCharType="separate"/>
      </w:r>
      <w:ins w:id="209" w:author="Raporteur" w:date="2025-02-27T08:55:00Z">
        <w:r>
          <w:rPr>
            <w:noProof/>
          </w:rPr>
          <w:t>22</w:t>
        </w:r>
        <w:r>
          <w:rPr>
            <w:noProof/>
          </w:rPr>
          <w:fldChar w:fldCharType="end"/>
        </w:r>
      </w:ins>
    </w:p>
    <w:p w14:paraId="02D6B876" w14:textId="7D4D5BC7" w:rsidR="002D5E43" w:rsidRDefault="002D5E43">
      <w:pPr>
        <w:pStyle w:val="TOC6"/>
        <w:rPr>
          <w:ins w:id="210" w:author="Raporteur" w:date="2025-02-27T08:55:00Z"/>
          <w:rFonts w:asciiTheme="minorHAnsi" w:eastAsiaTheme="minorEastAsia" w:hAnsiTheme="minorHAnsi" w:cstheme="minorBidi"/>
          <w:noProof/>
          <w:kern w:val="2"/>
          <w:sz w:val="21"/>
          <w:szCs w:val="22"/>
          <w:lang w:val="en-US" w:eastAsia="zh-CN"/>
        </w:rPr>
      </w:pPr>
      <w:ins w:id="211" w:author="Raporteur" w:date="2025-02-27T08:55:00Z">
        <w:r>
          <w:rPr>
            <w:noProof/>
          </w:rPr>
          <w:t>5.1.3.3.3.2</w:t>
        </w:r>
        <w:r>
          <w:rPr>
            <w:rFonts w:asciiTheme="minorHAnsi" w:eastAsiaTheme="minorEastAsia"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_Toc191538985 \h </w:instrText>
        </w:r>
      </w:ins>
      <w:r>
        <w:rPr>
          <w:noProof/>
        </w:rPr>
      </w:r>
      <w:r>
        <w:rPr>
          <w:noProof/>
        </w:rPr>
        <w:fldChar w:fldCharType="separate"/>
      </w:r>
      <w:ins w:id="212" w:author="Raporteur" w:date="2025-02-27T08:55:00Z">
        <w:r>
          <w:rPr>
            <w:noProof/>
          </w:rPr>
          <w:t>23</w:t>
        </w:r>
        <w:r>
          <w:rPr>
            <w:noProof/>
          </w:rPr>
          <w:fldChar w:fldCharType="end"/>
        </w:r>
      </w:ins>
    </w:p>
    <w:p w14:paraId="026F2F55" w14:textId="6F9E2093" w:rsidR="002D5E43" w:rsidRDefault="002D5E43">
      <w:pPr>
        <w:pStyle w:val="TOC3"/>
        <w:rPr>
          <w:ins w:id="213" w:author="Raporteur" w:date="2025-02-27T08:55:00Z"/>
          <w:rFonts w:asciiTheme="minorHAnsi" w:eastAsiaTheme="minorEastAsia" w:hAnsiTheme="minorHAnsi" w:cstheme="minorBidi"/>
          <w:noProof/>
          <w:kern w:val="2"/>
          <w:sz w:val="21"/>
          <w:szCs w:val="22"/>
          <w:lang w:val="en-US" w:eastAsia="zh-CN"/>
        </w:rPr>
      </w:pPr>
      <w:ins w:id="214" w:author="Raporteur" w:date="2025-02-27T08:55: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_Toc191538986 \h </w:instrText>
        </w:r>
      </w:ins>
      <w:r>
        <w:rPr>
          <w:noProof/>
        </w:rPr>
      </w:r>
      <w:r>
        <w:rPr>
          <w:noProof/>
        </w:rPr>
        <w:fldChar w:fldCharType="separate"/>
      </w:r>
      <w:ins w:id="215" w:author="Raporteur" w:date="2025-02-27T08:55:00Z">
        <w:r>
          <w:rPr>
            <w:noProof/>
          </w:rPr>
          <w:t>24</w:t>
        </w:r>
        <w:r>
          <w:rPr>
            <w:noProof/>
          </w:rPr>
          <w:fldChar w:fldCharType="end"/>
        </w:r>
      </w:ins>
    </w:p>
    <w:p w14:paraId="7E7786A6" w14:textId="22899C09" w:rsidR="002D5E43" w:rsidRDefault="002D5E43">
      <w:pPr>
        <w:pStyle w:val="TOC3"/>
        <w:rPr>
          <w:ins w:id="216" w:author="Raporteur" w:date="2025-02-27T08:55:00Z"/>
          <w:rFonts w:asciiTheme="minorHAnsi" w:eastAsiaTheme="minorEastAsia" w:hAnsiTheme="minorHAnsi" w:cstheme="minorBidi"/>
          <w:noProof/>
          <w:kern w:val="2"/>
          <w:sz w:val="21"/>
          <w:szCs w:val="22"/>
          <w:lang w:val="en-US" w:eastAsia="zh-CN"/>
        </w:rPr>
      </w:pPr>
      <w:ins w:id="217" w:author="Raporteur" w:date="2025-02-27T08:55: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_Toc191538987 \h </w:instrText>
        </w:r>
      </w:ins>
      <w:r>
        <w:rPr>
          <w:noProof/>
        </w:rPr>
      </w:r>
      <w:r>
        <w:rPr>
          <w:noProof/>
        </w:rPr>
        <w:fldChar w:fldCharType="separate"/>
      </w:r>
      <w:ins w:id="218" w:author="Raporteur" w:date="2025-02-27T08:55:00Z">
        <w:r>
          <w:rPr>
            <w:noProof/>
          </w:rPr>
          <w:t>24</w:t>
        </w:r>
        <w:r>
          <w:rPr>
            <w:noProof/>
          </w:rPr>
          <w:fldChar w:fldCharType="end"/>
        </w:r>
      </w:ins>
    </w:p>
    <w:p w14:paraId="4A759D0A" w14:textId="497416C9" w:rsidR="002D5E43" w:rsidRDefault="002D5E43">
      <w:pPr>
        <w:pStyle w:val="TOC3"/>
        <w:rPr>
          <w:ins w:id="219" w:author="Raporteur" w:date="2025-02-27T08:55:00Z"/>
          <w:rFonts w:asciiTheme="minorHAnsi" w:eastAsiaTheme="minorEastAsia" w:hAnsiTheme="minorHAnsi" w:cstheme="minorBidi"/>
          <w:noProof/>
          <w:kern w:val="2"/>
          <w:sz w:val="21"/>
          <w:szCs w:val="22"/>
          <w:lang w:val="en-US" w:eastAsia="zh-CN"/>
        </w:rPr>
      </w:pPr>
      <w:ins w:id="220" w:author="Raporteur" w:date="2025-02-27T08:55: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_Toc191538988 \h </w:instrText>
        </w:r>
      </w:ins>
      <w:r>
        <w:rPr>
          <w:noProof/>
        </w:rPr>
      </w:r>
      <w:r>
        <w:rPr>
          <w:noProof/>
        </w:rPr>
        <w:fldChar w:fldCharType="separate"/>
      </w:r>
      <w:ins w:id="221" w:author="Raporteur" w:date="2025-02-27T08:55:00Z">
        <w:r>
          <w:rPr>
            <w:noProof/>
          </w:rPr>
          <w:t>24</w:t>
        </w:r>
        <w:r>
          <w:rPr>
            <w:noProof/>
          </w:rPr>
          <w:fldChar w:fldCharType="end"/>
        </w:r>
      </w:ins>
    </w:p>
    <w:p w14:paraId="1D165BE1" w14:textId="6F2E7B41" w:rsidR="002D5E43" w:rsidRDefault="002D5E43">
      <w:pPr>
        <w:pStyle w:val="TOC4"/>
        <w:rPr>
          <w:ins w:id="222" w:author="Raporteur" w:date="2025-02-27T08:55:00Z"/>
          <w:rFonts w:asciiTheme="minorHAnsi" w:eastAsiaTheme="minorEastAsia" w:hAnsiTheme="minorHAnsi" w:cstheme="minorBidi"/>
          <w:noProof/>
          <w:kern w:val="2"/>
          <w:sz w:val="21"/>
          <w:szCs w:val="22"/>
          <w:lang w:val="en-US" w:eastAsia="zh-CN"/>
        </w:rPr>
      </w:pPr>
      <w:ins w:id="223" w:author="Raporteur" w:date="2025-02-27T08:55: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_Toc191538989 \h </w:instrText>
        </w:r>
      </w:ins>
      <w:r>
        <w:rPr>
          <w:noProof/>
        </w:rPr>
      </w:r>
      <w:r>
        <w:rPr>
          <w:noProof/>
        </w:rPr>
        <w:fldChar w:fldCharType="separate"/>
      </w:r>
      <w:ins w:id="224" w:author="Raporteur" w:date="2025-02-27T08:55:00Z">
        <w:r>
          <w:rPr>
            <w:noProof/>
          </w:rPr>
          <w:t>24</w:t>
        </w:r>
        <w:r>
          <w:rPr>
            <w:noProof/>
          </w:rPr>
          <w:fldChar w:fldCharType="end"/>
        </w:r>
      </w:ins>
    </w:p>
    <w:p w14:paraId="7DCF9902" w14:textId="28EBEB00" w:rsidR="002D5E43" w:rsidRDefault="002D5E43">
      <w:pPr>
        <w:pStyle w:val="TOC4"/>
        <w:rPr>
          <w:ins w:id="225" w:author="Raporteur" w:date="2025-02-27T08:55:00Z"/>
          <w:rFonts w:asciiTheme="minorHAnsi" w:eastAsiaTheme="minorEastAsia" w:hAnsiTheme="minorHAnsi" w:cstheme="minorBidi"/>
          <w:noProof/>
          <w:kern w:val="2"/>
          <w:sz w:val="21"/>
          <w:szCs w:val="22"/>
          <w:lang w:val="en-US" w:eastAsia="zh-CN"/>
        </w:rPr>
      </w:pPr>
      <w:ins w:id="226" w:author="Raporteur" w:date="2025-02-27T08:55:00Z">
        <w:r w:rsidRPr="00960C21">
          <w:rPr>
            <w:noProof/>
            <w:lang w:val="en-US"/>
          </w:rPr>
          <w:t>5.1.6.2</w:t>
        </w:r>
        <w:r>
          <w:rPr>
            <w:rFonts w:asciiTheme="minorHAnsi" w:eastAsiaTheme="minorEastAsia" w:hAnsiTheme="minorHAnsi" w:cstheme="minorBidi"/>
            <w:noProof/>
            <w:kern w:val="2"/>
            <w:sz w:val="21"/>
            <w:szCs w:val="22"/>
            <w:lang w:val="en-US" w:eastAsia="zh-CN"/>
          </w:rPr>
          <w:tab/>
        </w:r>
        <w:r w:rsidRPr="00960C21">
          <w:rPr>
            <w:noProof/>
            <w:lang w:val="en-US"/>
          </w:rPr>
          <w:t>Structured data types</w:t>
        </w:r>
        <w:r>
          <w:rPr>
            <w:noProof/>
          </w:rPr>
          <w:tab/>
        </w:r>
        <w:r>
          <w:rPr>
            <w:noProof/>
          </w:rPr>
          <w:fldChar w:fldCharType="begin"/>
        </w:r>
        <w:r>
          <w:rPr>
            <w:noProof/>
          </w:rPr>
          <w:instrText xml:space="preserve"> PAGEREF _Toc191538990 \h </w:instrText>
        </w:r>
      </w:ins>
      <w:r>
        <w:rPr>
          <w:noProof/>
        </w:rPr>
      </w:r>
      <w:r>
        <w:rPr>
          <w:noProof/>
        </w:rPr>
        <w:fldChar w:fldCharType="separate"/>
      </w:r>
      <w:ins w:id="227" w:author="Raporteur" w:date="2025-02-27T08:55:00Z">
        <w:r>
          <w:rPr>
            <w:noProof/>
          </w:rPr>
          <w:t>25</w:t>
        </w:r>
        <w:r>
          <w:rPr>
            <w:noProof/>
          </w:rPr>
          <w:fldChar w:fldCharType="end"/>
        </w:r>
      </w:ins>
    </w:p>
    <w:p w14:paraId="202DCC80" w14:textId="215AD195" w:rsidR="002D5E43" w:rsidRDefault="002D5E43">
      <w:pPr>
        <w:pStyle w:val="TOC5"/>
        <w:rPr>
          <w:ins w:id="228" w:author="Raporteur" w:date="2025-02-27T08:55:00Z"/>
          <w:rFonts w:asciiTheme="minorHAnsi" w:eastAsiaTheme="minorEastAsia" w:hAnsiTheme="minorHAnsi" w:cstheme="minorBidi"/>
          <w:noProof/>
          <w:kern w:val="2"/>
          <w:sz w:val="21"/>
          <w:szCs w:val="22"/>
          <w:lang w:val="en-US" w:eastAsia="zh-CN"/>
        </w:rPr>
      </w:pPr>
      <w:ins w:id="229" w:author="Raporteur" w:date="2025-02-27T08:55: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_Toc191538991 \h </w:instrText>
        </w:r>
      </w:ins>
      <w:r>
        <w:rPr>
          <w:noProof/>
        </w:rPr>
      </w:r>
      <w:r>
        <w:rPr>
          <w:noProof/>
        </w:rPr>
        <w:fldChar w:fldCharType="separate"/>
      </w:r>
      <w:ins w:id="230" w:author="Raporteur" w:date="2025-02-27T08:55:00Z">
        <w:r>
          <w:rPr>
            <w:noProof/>
          </w:rPr>
          <w:t>25</w:t>
        </w:r>
        <w:r>
          <w:rPr>
            <w:noProof/>
          </w:rPr>
          <w:fldChar w:fldCharType="end"/>
        </w:r>
      </w:ins>
    </w:p>
    <w:p w14:paraId="180B1E33" w14:textId="194199D5" w:rsidR="002D5E43" w:rsidRDefault="002D5E43">
      <w:pPr>
        <w:pStyle w:val="TOC5"/>
        <w:rPr>
          <w:ins w:id="231" w:author="Raporteur" w:date="2025-02-27T08:55:00Z"/>
          <w:rFonts w:asciiTheme="minorHAnsi" w:eastAsiaTheme="minorEastAsia" w:hAnsiTheme="minorHAnsi" w:cstheme="minorBidi"/>
          <w:noProof/>
          <w:kern w:val="2"/>
          <w:sz w:val="21"/>
          <w:szCs w:val="22"/>
          <w:lang w:val="en-US" w:eastAsia="zh-CN"/>
        </w:rPr>
      </w:pPr>
      <w:ins w:id="232" w:author="Raporteur" w:date="2025-02-27T08:55:00Z">
        <w:r>
          <w:rPr>
            <w:noProof/>
          </w:rPr>
          <w:t>5.1.6.2.2</w:t>
        </w:r>
        <w:r>
          <w:rPr>
            <w:rFonts w:asciiTheme="minorHAnsi" w:eastAsiaTheme="minorEastAsia" w:hAnsiTheme="minorHAnsi" w:cstheme="minorBidi"/>
            <w:noProof/>
            <w:kern w:val="2"/>
            <w:sz w:val="21"/>
            <w:szCs w:val="22"/>
            <w:lang w:val="en-US" w:eastAsia="zh-CN"/>
          </w:rPr>
          <w:tab/>
        </w:r>
        <w:r>
          <w:rPr>
            <w:noProof/>
          </w:rPr>
          <w:t>Type: MfafConfiguration</w:t>
        </w:r>
        <w:r>
          <w:rPr>
            <w:noProof/>
          </w:rPr>
          <w:tab/>
        </w:r>
        <w:r>
          <w:rPr>
            <w:noProof/>
          </w:rPr>
          <w:fldChar w:fldCharType="begin"/>
        </w:r>
        <w:r>
          <w:rPr>
            <w:noProof/>
          </w:rPr>
          <w:instrText xml:space="preserve"> PAGEREF _Toc191538992 \h </w:instrText>
        </w:r>
      </w:ins>
      <w:r>
        <w:rPr>
          <w:noProof/>
        </w:rPr>
      </w:r>
      <w:r>
        <w:rPr>
          <w:noProof/>
        </w:rPr>
        <w:fldChar w:fldCharType="separate"/>
      </w:r>
      <w:ins w:id="233" w:author="Raporteur" w:date="2025-02-27T08:55:00Z">
        <w:r>
          <w:rPr>
            <w:noProof/>
          </w:rPr>
          <w:t>25</w:t>
        </w:r>
        <w:r>
          <w:rPr>
            <w:noProof/>
          </w:rPr>
          <w:fldChar w:fldCharType="end"/>
        </w:r>
      </w:ins>
    </w:p>
    <w:p w14:paraId="7D9239E1" w14:textId="16EDDF08" w:rsidR="002D5E43" w:rsidRDefault="002D5E43">
      <w:pPr>
        <w:pStyle w:val="TOC5"/>
        <w:rPr>
          <w:ins w:id="234" w:author="Raporteur" w:date="2025-02-27T08:55:00Z"/>
          <w:rFonts w:asciiTheme="minorHAnsi" w:eastAsiaTheme="minorEastAsia" w:hAnsiTheme="minorHAnsi" w:cstheme="minorBidi"/>
          <w:noProof/>
          <w:kern w:val="2"/>
          <w:sz w:val="21"/>
          <w:szCs w:val="22"/>
          <w:lang w:val="en-US" w:eastAsia="zh-CN"/>
        </w:rPr>
      </w:pPr>
      <w:ins w:id="235" w:author="Raporteur" w:date="2025-02-27T08:55:00Z">
        <w:r>
          <w:rPr>
            <w:noProof/>
          </w:rPr>
          <w:t>5.1.6.2.3</w:t>
        </w:r>
        <w:r>
          <w:rPr>
            <w:rFonts w:asciiTheme="minorHAnsi" w:eastAsiaTheme="minorEastAsia" w:hAnsiTheme="minorHAnsi" w:cstheme="minorBidi"/>
            <w:noProof/>
            <w:kern w:val="2"/>
            <w:sz w:val="21"/>
            <w:szCs w:val="22"/>
            <w:lang w:val="en-US" w:eastAsia="zh-CN"/>
          </w:rPr>
          <w:tab/>
        </w:r>
        <w:r>
          <w:rPr>
            <w:noProof/>
          </w:rPr>
          <w:t>Type: MessageConfiguration</w:t>
        </w:r>
        <w:r>
          <w:rPr>
            <w:noProof/>
          </w:rPr>
          <w:tab/>
        </w:r>
        <w:r>
          <w:rPr>
            <w:noProof/>
          </w:rPr>
          <w:fldChar w:fldCharType="begin"/>
        </w:r>
        <w:r>
          <w:rPr>
            <w:noProof/>
          </w:rPr>
          <w:instrText xml:space="preserve"> PAGEREF _Toc191538993 \h </w:instrText>
        </w:r>
      </w:ins>
      <w:r>
        <w:rPr>
          <w:noProof/>
        </w:rPr>
      </w:r>
      <w:r>
        <w:rPr>
          <w:noProof/>
        </w:rPr>
        <w:fldChar w:fldCharType="separate"/>
      </w:r>
      <w:ins w:id="236" w:author="Raporteur" w:date="2025-02-27T08:55:00Z">
        <w:r>
          <w:rPr>
            <w:noProof/>
          </w:rPr>
          <w:t>26</w:t>
        </w:r>
        <w:r>
          <w:rPr>
            <w:noProof/>
          </w:rPr>
          <w:fldChar w:fldCharType="end"/>
        </w:r>
      </w:ins>
    </w:p>
    <w:p w14:paraId="6DC36525" w14:textId="1C11A4CB" w:rsidR="002D5E43" w:rsidRDefault="002D5E43">
      <w:pPr>
        <w:pStyle w:val="TOC5"/>
        <w:rPr>
          <w:ins w:id="237" w:author="Raporteur" w:date="2025-02-27T08:55:00Z"/>
          <w:rFonts w:asciiTheme="minorHAnsi" w:eastAsiaTheme="minorEastAsia" w:hAnsiTheme="minorHAnsi" w:cstheme="minorBidi"/>
          <w:noProof/>
          <w:kern w:val="2"/>
          <w:sz w:val="21"/>
          <w:szCs w:val="22"/>
          <w:lang w:val="en-US" w:eastAsia="zh-CN"/>
        </w:rPr>
      </w:pPr>
      <w:ins w:id="238" w:author="Raporteur" w:date="2025-02-27T08:55:00Z">
        <w:r>
          <w:rPr>
            <w:noProof/>
          </w:rPr>
          <w:t>5.1.6.2.4</w:t>
        </w:r>
        <w:r>
          <w:rPr>
            <w:rFonts w:asciiTheme="minorHAnsi" w:eastAsiaTheme="minorEastAsia" w:hAnsiTheme="minorHAnsi" w:cstheme="minorBidi"/>
            <w:noProof/>
            <w:kern w:val="2"/>
            <w:sz w:val="21"/>
            <w:szCs w:val="22"/>
            <w:lang w:val="en-US" w:eastAsia="zh-CN"/>
          </w:rPr>
          <w:tab/>
        </w:r>
        <w:r>
          <w:rPr>
            <w:noProof/>
          </w:rPr>
          <w:t xml:space="preserve">Type: </w:t>
        </w:r>
        <w:r w:rsidRPr="00960C21">
          <w:rPr>
            <w:noProof/>
            <w:lang w:val="en-US" w:eastAsia="zh-CN"/>
          </w:rPr>
          <w:t>MfafNotiInfo</w:t>
        </w:r>
        <w:r>
          <w:rPr>
            <w:noProof/>
          </w:rPr>
          <w:tab/>
        </w:r>
        <w:r>
          <w:rPr>
            <w:noProof/>
          </w:rPr>
          <w:fldChar w:fldCharType="begin"/>
        </w:r>
        <w:r>
          <w:rPr>
            <w:noProof/>
          </w:rPr>
          <w:instrText xml:space="preserve"> PAGEREF _Toc191538994 \h </w:instrText>
        </w:r>
      </w:ins>
      <w:r>
        <w:rPr>
          <w:noProof/>
        </w:rPr>
      </w:r>
      <w:r>
        <w:rPr>
          <w:noProof/>
        </w:rPr>
        <w:fldChar w:fldCharType="separate"/>
      </w:r>
      <w:ins w:id="239" w:author="Raporteur" w:date="2025-02-27T08:55:00Z">
        <w:r>
          <w:rPr>
            <w:noProof/>
          </w:rPr>
          <w:t>26</w:t>
        </w:r>
        <w:r>
          <w:rPr>
            <w:noProof/>
          </w:rPr>
          <w:fldChar w:fldCharType="end"/>
        </w:r>
      </w:ins>
    </w:p>
    <w:p w14:paraId="7C0C38BE" w14:textId="7EA8267A" w:rsidR="002D5E43" w:rsidRDefault="002D5E43">
      <w:pPr>
        <w:pStyle w:val="TOC4"/>
        <w:rPr>
          <w:ins w:id="240" w:author="Raporteur" w:date="2025-02-27T08:55:00Z"/>
          <w:rFonts w:asciiTheme="minorHAnsi" w:eastAsiaTheme="minorEastAsia" w:hAnsiTheme="minorHAnsi" w:cstheme="minorBidi"/>
          <w:noProof/>
          <w:kern w:val="2"/>
          <w:sz w:val="21"/>
          <w:szCs w:val="22"/>
          <w:lang w:val="en-US" w:eastAsia="zh-CN"/>
        </w:rPr>
      </w:pPr>
      <w:ins w:id="241" w:author="Raporteur" w:date="2025-02-27T08:55:00Z">
        <w:r w:rsidRPr="00960C21">
          <w:rPr>
            <w:noProof/>
            <w:lang w:val="en-US"/>
          </w:rPr>
          <w:t>5.1.6.3</w:t>
        </w:r>
        <w:r>
          <w:rPr>
            <w:rFonts w:asciiTheme="minorHAnsi" w:eastAsiaTheme="minorEastAsia" w:hAnsiTheme="minorHAnsi" w:cstheme="minorBidi"/>
            <w:noProof/>
            <w:kern w:val="2"/>
            <w:sz w:val="21"/>
            <w:szCs w:val="22"/>
            <w:lang w:val="en-US" w:eastAsia="zh-CN"/>
          </w:rPr>
          <w:tab/>
        </w:r>
        <w:r w:rsidRPr="00960C21">
          <w:rPr>
            <w:noProof/>
            <w:lang w:val="en-US"/>
          </w:rPr>
          <w:t>Simple data types and enumerations</w:t>
        </w:r>
        <w:r>
          <w:rPr>
            <w:noProof/>
          </w:rPr>
          <w:tab/>
        </w:r>
        <w:r>
          <w:rPr>
            <w:noProof/>
          </w:rPr>
          <w:fldChar w:fldCharType="begin"/>
        </w:r>
        <w:r>
          <w:rPr>
            <w:noProof/>
          </w:rPr>
          <w:instrText xml:space="preserve"> PAGEREF _Toc191538995 \h </w:instrText>
        </w:r>
      </w:ins>
      <w:r>
        <w:rPr>
          <w:noProof/>
        </w:rPr>
      </w:r>
      <w:r>
        <w:rPr>
          <w:noProof/>
        </w:rPr>
        <w:fldChar w:fldCharType="separate"/>
      </w:r>
      <w:ins w:id="242" w:author="Raporteur" w:date="2025-02-27T08:55:00Z">
        <w:r>
          <w:rPr>
            <w:noProof/>
          </w:rPr>
          <w:t>27</w:t>
        </w:r>
        <w:r>
          <w:rPr>
            <w:noProof/>
          </w:rPr>
          <w:fldChar w:fldCharType="end"/>
        </w:r>
      </w:ins>
    </w:p>
    <w:p w14:paraId="7BE9DE69" w14:textId="2CBA9BE0" w:rsidR="002D5E43" w:rsidRDefault="002D5E43">
      <w:pPr>
        <w:pStyle w:val="TOC5"/>
        <w:rPr>
          <w:ins w:id="243" w:author="Raporteur" w:date="2025-02-27T08:55:00Z"/>
          <w:rFonts w:asciiTheme="minorHAnsi" w:eastAsiaTheme="minorEastAsia" w:hAnsiTheme="minorHAnsi" w:cstheme="minorBidi"/>
          <w:noProof/>
          <w:kern w:val="2"/>
          <w:sz w:val="21"/>
          <w:szCs w:val="22"/>
          <w:lang w:val="en-US" w:eastAsia="zh-CN"/>
        </w:rPr>
      </w:pPr>
      <w:ins w:id="244" w:author="Raporteur" w:date="2025-02-27T08:55: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_Toc191538996 \h </w:instrText>
        </w:r>
      </w:ins>
      <w:r>
        <w:rPr>
          <w:noProof/>
        </w:rPr>
      </w:r>
      <w:r>
        <w:rPr>
          <w:noProof/>
        </w:rPr>
        <w:fldChar w:fldCharType="separate"/>
      </w:r>
      <w:ins w:id="245" w:author="Raporteur" w:date="2025-02-27T08:55:00Z">
        <w:r>
          <w:rPr>
            <w:noProof/>
          </w:rPr>
          <w:t>27</w:t>
        </w:r>
        <w:r>
          <w:rPr>
            <w:noProof/>
          </w:rPr>
          <w:fldChar w:fldCharType="end"/>
        </w:r>
      </w:ins>
    </w:p>
    <w:p w14:paraId="5606590E" w14:textId="156E3A43" w:rsidR="002D5E43" w:rsidRDefault="002D5E43">
      <w:pPr>
        <w:pStyle w:val="TOC5"/>
        <w:rPr>
          <w:ins w:id="246" w:author="Raporteur" w:date="2025-02-27T08:55:00Z"/>
          <w:rFonts w:asciiTheme="minorHAnsi" w:eastAsiaTheme="minorEastAsia" w:hAnsiTheme="minorHAnsi" w:cstheme="minorBidi"/>
          <w:noProof/>
          <w:kern w:val="2"/>
          <w:sz w:val="21"/>
          <w:szCs w:val="22"/>
          <w:lang w:val="en-US" w:eastAsia="zh-CN"/>
        </w:rPr>
      </w:pPr>
      <w:ins w:id="247" w:author="Raporteur" w:date="2025-02-27T08:55: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_Toc191538997 \h </w:instrText>
        </w:r>
      </w:ins>
      <w:r>
        <w:rPr>
          <w:noProof/>
        </w:rPr>
      </w:r>
      <w:r>
        <w:rPr>
          <w:noProof/>
        </w:rPr>
        <w:fldChar w:fldCharType="separate"/>
      </w:r>
      <w:ins w:id="248" w:author="Raporteur" w:date="2025-02-27T08:55:00Z">
        <w:r>
          <w:rPr>
            <w:noProof/>
          </w:rPr>
          <w:t>27</w:t>
        </w:r>
        <w:r>
          <w:rPr>
            <w:noProof/>
          </w:rPr>
          <w:fldChar w:fldCharType="end"/>
        </w:r>
      </w:ins>
    </w:p>
    <w:p w14:paraId="4C93521D" w14:textId="33DB2206" w:rsidR="002D5E43" w:rsidRDefault="002D5E43">
      <w:pPr>
        <w:pStyle w:val="TOC4"/>
        <w:rPr>
          <w:ins w:id="249" w:author="Raporteur" w:date="2025-02-27T08:55:00Z"/>
          <w:rFonts w:asciiTheme="minorHAnsi" w:eastAsiaTheme="minorEastAsia" w:hAnsiTheme="minorHAnsi" w:cstheme="minorBidi"/>
          <w:noProof/>
          <w:kern w:val="2"/>
          <w:sz w:val="21"/>
          <w:szCs w:val="22"/>
          <w:lang w:val="en-US" w:eastAsia="zh-CN"/>
        </w:rPr>
      </w:pPr>
      <w:ins w:id="250" w:author="Raporteur" w:date="2025-02-27T08:55:00Z">
        <w:r w:rsidRPr="00960C21">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_Toc191538998 \h </w:instrText>
        </w:r>
      </w:ins>
      <w:r>
        <w:rPr>
          <w:noProof/>
        </w:rPr>
      </w:r>
      <w:r>
        <w:rPr>
          <w:noProof/>
        </w:rPr>
        <w:fldChar w:fldCharType="separate"/>
      </w:r>
      <w:ins w:id="251" w:author="Raporteur" w:date="2025-02-27T08:55:00Z">
        <w:r>
          <w:rPr>
            <w:noProof/>
          </w:rPr>
          <w:t>27</w:t>
        </w:r>
        <w:r>
          <w:rPr>
            <w:noProof/>
          </w:rPr>
          <w:fldChar w:fldCharType="end"/>
        </w:r>
      </w:ins>
    </w:p>
    <w:p w14:paraId="4AC20F2E" w14:textId="58AB5824" w:rsidR="002D5E43" w:rsidRDefault="002D5E43">
      <w:pPr>
        <w:pStyle w:val="TOC4"/>
        <w:rPr>
          <w:ins w:id="252" w:author="Raporteur" w:date="2025-02-27T08:55:00Z"/>
          <w:rFonts w:asciiTheme="minorHAnsi" w:eastAsiaTheme="minorEastAsia" w:hAnsiTheme="minorHAnsi" w:cstheme="minorBidi"/>
          <w:noProof/>
          <w:kern w:val="2"/>
          <w:sz w:val="21"/>
          <w:szCs w:val="22"/>
          <w:lang w:val="en-US" w:eastAsia="zh-CN"/>
        </w:rPr>
      </w:pPr>
      <w:ins w:id="253" w:author="Raporteur" w:date="2025-02-27T08:55: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_Toc191538999 \h </w:instrText>
        </w:r>
      </w:ins>
      <w:r>
        <w:rPr>
          <w:noProof/>
        </w:rPr>
      </w:r>
      <w:r>
        <w:rPr>
          <w:noProof/>
        </w:rPr>
        <w:fldChar w:fldCharType="separate"/>
      </w:r>
      <w:ins w:id="254" w:author="Raporteur" w:date="2025-02-27T08:55:00Z">
        <w:r>
          <w:rPr>
            <w:noProof/>
          </w:rPr>
          <w:t>27</w:t>
        </w:r>
        <w:r>
          <w:rPr>
            <w:noProof/>
          </w:rPr>
          <w:fldChar w:fldCharType="end"/>
        </w:r>
      </w:ins>
    </w:p>
    <w:p w14:paraId="11CD4017" w14:textId="224391F0" w:rsidR="002D5E43" w:rsidRDefault="002D5E43">
      <w:pPr>
        <w:pStyle w:val="TOC3"/>
        <w:rPr>
          <w:ins w:id="255" w:author="Raporteur" w:date="2025-02-27T08:55:00Z"/>
          <w:rFonts w:asciiTheme="minorHAnsi" w:eastAsiaTheme="minorEastAsia" w:hAnsiTheme="minorHAnsi" w:cstheme="minorBidi"/>
          <w:noProof/>
          <w:kern w:val="2"/>
          <w:sz w:val="21"/>
          <w:szCs w:val="22"/>
          <w:lang w:val="en-US" w:eastAsia="zh-CN"/>
        </w:rPr>
      </w:pPr>
      <w:ins w:id="256" w:author="Raporteur" w:date="2025-02-27T08:55: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_Toc191539000 \h </w:instrText>
        </w:r>
      </w:ins>
      <w:r>
        <w:rPr>
          <w:noProof/>
        </w:rPr>
      </w:r>
      <w:r>
        <w:rPr>
          <w:noProof/>
        </w:rPr>
        <w:fldChar w:fldCharType="separate"/>
      </w:r>
      <w:ins w:id="257" w:author="Raporteur" w:date="2025-02-27T08:55:00Z">
        <w:r>
          <w:rPr>
            <w:noProof/>
          </w:rPr>
          <w:t>27</w:t>
        </w:r>
        <w:r>
          <w:rPr>
            <w:noProof/>
          </w:rPr>
          <w:fldChar w:fldCharType="end"/>
        </w:r>
      </w:ins>
    </w:p>
    <w:p w14:paraId="0A2066CF" w14:textId="09FBCC0C" w:rsidR="002D5E43" w:rsidRDefault="002D5E43">
      <w:pPr>
        <w:pStyle w:val="TOC4"/>
        <w:rPr>
          <w:ins w:id="258" w:author="Raporteur" w:date="2025-02-27T08:55:00Z"/>
          <w:rFonts w:asciiTheme="minorHAnsi" w:eastAsiaTheme="minorEastAsia" w:hAnsiTheme="minorHAnsi" w:cstheme="minorBidi"/>
          <w:noProof/>
          <w:kern w:val="2"/>
          <w:sz w:val="21"/>
          <w:szCs w:val="22"/>
          <w:lang w:val="en-US" w:eastAsia="zh-CN"/>
        </w:rPr>
      </w:pPr>
      <w:ins w:id="259" w:author="Raporteur" w:date="2025-02-27T08:55: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_Toc191539001 \h </w:instrText>
        </w:r>
      </w:ins>
      <w:r>
        <w:rPr>
          <w:noProof/>
        </w:rPr>
      </w:r>
      <w:r>
        <w:rPr>
          <w:noProof/>
        </w:rPr>
        <w:fldChar w:fldCharType="separate"/>
      </w:r>
      <w:ins w:id="260" w:author="Raporteur" w:date="2025-02-27T08:55:00Z">
        <w:r>
          <w:rPr>
            <w:noProof/>
          </w:rPr>
          <w:t>27</w:t>
        </w:r>
        <w:r>
          <w:rPr>
            <w:noProof/>
          </w:rPr>
          <w:fldChar w:fldCharType="end"/>
        </w:r>
      </w:ins>
    </w:p>
    <w:p w14:paraId="1814CC5F" w14:textId="1BA08C4B" w:rsidR="002D5E43" w:rsidRDefault="002D5E43">
      <w:pPr>
        <w:pStyle w:val="TOC4"/>
        <w:rPr>
          <w:ins w:id="261" w:author="Raporteur" w:date="2025-02-27T08:55:00Z"/>
          <w:rFonts w:asciiTheme="minorHAnsi" w:eastAsiaTheme="minorEastAsia" w:hAnsiTheme="minorHAnsi" w:cstheme="minorBidi"/>
          <w:noProof/>
          <w:kern w:val="2"/>
          <w:sz w:val="21"/>
          <w:szCs w:val="22"/>
          <w:lang w:val="en-US" w:eastAsia="zh-CN"/>
        </w:rPr>
      </w:pPr>
      <w:ins w:id="262" w:author="Raporteur" w:date="2025-02-27T08:55: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_Toc191539002 \h </w:instrText>
        </w:r>
      </w:ins>
      <w:r>
        <w:rPr>
          <w:noProof/>
        </w:rPr>
      </w:r>
      <w:r>
        <w:rPr>
          <w:noProof/>
        </w:rPr>
        <w:fldChar w:fldCharType="separate"/>
      </w:r>
      <w:ins w:id="263" w:author="Raporteur" w:date="2025-02-27T08:55:00Z">
        <w:r>
          <w:rPr>
            <w:noProof/>
          </w:rPr>
          <w:t>27</w:t>
        </w:r>
        <w:r>
          <w:rPr>
            <w:noProof/>
          </w:rPr>
          <w:fldChar w:fldCharType="end"/>
        </w:r>
      </w:ins>
    </w:p>
    <w:p w14:paraId="70F122B0" w14:textId="29A30209" w:rsidR="002D5E43" w:rsidRDefault="002D5E43">
      <w:pPr>
        <w:pStyle w:val="TOC4"/>
        <w:rPr>
          <w:ins w:id="264" w:author="Raporteur" w:date="2025-02-27T08:55:00Z"/>
          <w:rFonts w:asciiTheme="minorHAnsi" w:eastAsiaTheme="minorEastAsia" w:hAnsiTheme="minorHAnsi" w:cstheme="minorBidi"/>
          <w:noProof/>
          <w:kern w:val="2"/>
          <w:sz w:val="21"/>
          <w:szCs w:val="22"/>
          <w:lang w:val="en-US" w:eastAsia="zh-CN"/>
        </w:rPr>
      </w:pPr>
      <w:ins w:id="265" w:author="Raporteur" w:date="2025-02-27T08:55: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_Toc191539003 \h </w:instrText>
        </w:r>
      </w:ins>
      <w:r>
        <w:rPr>
          <w:noProof/>
        </w:rPr>
      </w:r>
      <w:r>
        <w:rPr>
          <w:noProof/>
        </w:rPr>
        <w:fldChar w:fldCharType="separate"/>
      </w:r>
      <w:ins w:id="266" w:author="Raporteur" w:date="2025-02-27T08:55:00Z">
        <w:r>
          <w:rPr>
            <w:noProof/>
          </w:rPr>
          <w:t>27</w:t>
        </w:r>
        <w:r>
          <w:rPr>
            <w:noProof/>
          </w:rPr>
          <w:fldChar w:fldCharType="end"/>
        </w:r>
      </w:ins>
    </w:p>
    <w:p w14:paraId="6DCCB365" w14:textId="5277F56A" w:rsidR="002D5E43" w:rsidRDefault="002D5E43">
      <w:pPr>
        <w:pStyle w:val="TOC3"/>
        <w:rPr>
          <w:ins w:id="267" w:author="Raporteur" w:date="2025-02-27T08:55:00Z"/>
          <w:rFonts w:asciiTheme="minorHAnsi" w:eastAsiaTheme="minorEastAsia" w:hAnsiTheme="minorHAnsi" w:cstheme="minorBidi"/>
          <w:noProof/>
          <w:kern w:val="2"/>
          <w:sz w:val="21"/>
          <w:szCs w:val="22"/>
          <w:lang w:val="en-US" w:eastAsia="zh-CN"/>
        </w:rPr>
      </w:pPr>
      <w:ins w:id="268" w:author="Raporteur" w:date="2025-02-27T08:55: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_Toc191539004 \h </w:instrText>
        </w:r>
      </w:ins>
      <w:r>
        <w:rPr>
          <w:noProof/>
        </w:rPr>
      </w:r>
      <w:r>
        <w:rPr>
          <w:noProof/>
        </w:rPr>
        <w:fldChar w:fldCharType="separate"/>
      </w:r>
      <w:ins w:id="269" w:author="Raporteur" w:date="2025-02-27T08:55:00Z">
        <w:r>
          <w:rPr>
            <w:noProof/>
          </w:rPr>
          <w:t>27</w:t>
        </w:r>
        <w:r>
          <w:rPr>
            <w:noProof/>
          </w:rPr>
          <w:fldChar w:fldCharType="end"/>
        </w:r>
      </w:ins>
    </w:p>
    <w:p w14:paraId="610B1476" w14:textId="0DF7E6F5" w:rsidR="002D5E43" w:rsidRDefault="002D5E43">
      <w:pPr>
        <w:pStyle w:val="TOC3"/>
        <w:rPr>
          <w:ins w:id="270" w:author="Raporteur" w:date="2025-02-27T08:55:00Z"/>
          <w:rFonts w:asciiTheme="minorHAnsi" w:eastAsiaTheme="minorEastAsia" w:hAnsiTheme="minorHAnsi" w:cstheme="minorBidi"/>
          <w:noProof/>
          <w:kern w:val="2"/>
          <w:sz w:val="21"/>
          <w:szCs w:val="22"/>
          <w:lang w:val="en-US" w:eastAsia="zh-CN"/>
        </w:rPr>
      </w:pPr>
      <w:ins w:id="271" w:author="Raporteur" w:date="2025-02-27T08:55: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_Toc191539005 \h </w:instrText>
        </w:r>
      </w:ins>
      <w:r>
        <w:rPr>
          <w:noProof/>
        </w:rPr>
      </w:r>
      <w:r>
        <w:rPr>
          <w:noProof/>
        </w:rPr>
        <w:fldChar w:fldCharType="separate"/>
      </w:r>
      <w:ins w:id="272" w:author="Raporteur" w:date="2025-02-27T08:55:00Z">
        <w:r>
          <w:rPr>
            <w:noProof/>
          </w:rPr>
          <w:t>28</w:t>
        </w:r>
        <w:r>
          <w:rPr>
            <w:noProof/>
          </w:rPr>
          <w:fldChar w:fldCharType="end"/>
        </w:r>
      </w:ins>
    </w:p>
    <w:p w14:paraId="011CECEE" w14:textId="4697026B" w:rsidR="002D5E43" w:rsidRDefault="002D5E43">
      <w:pPr>
        <w:pStyle w:val="TOC2"/>
        <w:rPr>
          <w:ins w:id="273" w:author="Raporteur" w:date="2025-02-27T08:55:00Z"/>
          <w:rFonts w:asciiTheme="minorHAnsi" w:eastAsiaTheme="minorEastAsia" w:hAnsiTheme="minorHAnsi" w:cstheme="minorBidi"/>
          <w:noProof/>
          <w:kern w:val="2"/>
          <w:sz w:val="21"/>
          <w:szCs w:val="22"/>
          <w:lang w:val="en-US" w:eastAsia="zh-CN"/>
        </w:rPr>
      </w:pPr>
      <w:ins w:id="274" w:author="Raporteur" w:date="2025-02-27T08:55:00Z">
        <w:r>
          <w:rPr>
            <w:noProof/>
          </w:rPr>
          <w:t>5.2</w:t>
        </w:r>
        <w:r>
          <w:rPr>
            <w:rFonts w:asciiTheme="minorHAnsi" w:eastAsiaTheme="minorEastAsia" w:hAnsiTheme="minorHAnsi" w:cstheme="minorBidi"/>
            <w:noProof/>
            <w:kern w:val="2"/>
            <w:sz w:val="21"/>
            <w:szCs w:val="22"/>
            <w:lang w:val="en-US" w:eastAsia="zh-CN"/>
          </w:rPr>
          <w:tab/>
        </w:r>
        <w:r>
          <w:rPr>
            <w:noProof/>
          </w:rPr>
          <w:t>Nmfaf_3caDataManagement Service API</w:t>
        </w:r>
        <w:r>
          <w:rPr>
            <w:noProof/>
          </w:rPr>
          <w:tab/>
        </w:r>
        <w:r>
          <w:rPr>
            <w:noProof/>
          </w:rPr>
          <w:fldChar w:fldCharType="begin"/>
        </w:r>
        <w:r>
          <w:rPr>
            <w:noProof/>
          </w:rPr>
          <w:instrText xml:space="preserve"> PAGEREF _Toc191539006 \h </w:instrText>
        </w:r>
      </w:ins>
      <w:r>
        <w:rPr>
          <w:noProof/>
        </w:rPr>
      </w:r>
      <w:r>
        <w:rPr>
          <w:noProof/>
        </w:rPr>
        <w:fldChar w:fldCharType="separate"/>
      </w:r>
      <w:ins w:id="275" w:author="Raporteur" w:date="2025-02-27T08:55:00Z">
        <w:r>
          <w:rPr>
            <w:noProof/>
          </w:rPr>
          <w:t>28</w:t>
        </w:r>
        <w:r>
          <w:rPr>
            <w:noProof/>
          </w:rPr>
          <w:fldChar w:fldCharType="end"/>
        </w:r>
      </w:ins>
    </w:p>
    <w:p w14:paraId="4DBA15D1" w14:textId="1DCC9E90" w:rsidR="002D5E43" w:rsidRDefault="002D5E43">
      <w:pPr>
        <w:pStyle w:val="TOC3"/>
        <w:rPr>
          <w:ins w:id="276" w:author="Raporteur" w:date="2025-02-27T08:55:00Z"/>
          <w:rFonts w:asciiTheme="minorHAnsi" w:eastAsiaTheme="minorEastAsia" w:hAnsiTheme="minorHAnsi" w:cstheme="minorBidi"/>
          <w:noProof/>
          <w:kern w:val="2"/>
          <w:sz w:val="21"/>
          <w:szCs w:val="22"/>
          <w:lang w:val="en-US" w:eastAsia="zh-CN"/>
        </w:rPr>
      </w:pPr>
      <w:ins w:id="277" w:author="Raporteur" w:date="2025-02-27T08:55:00Z">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_Toc191539007 \h </w:instrText>
        </w:r>
      </w:ins>
      <w:r>
        <w:rPr>
          <w:noProof/>
        </w:rPr>
      </w:r>
      <w:r>
        <w:rPr>
          <w:noProof/>
        </w:rPr>
        <w:fldChar w:fldCharType="separate"/>
      </w:r>
      <w:ins w:id="278" w:author="Raporteur" w:date="2025-02-27T08:55:00Z">
        <w:r>
          <w:rPr>
            <w:noProof/>
          </w:rPr>
          <w:t>28</w:t>
        </w:r>
        <w:r>
          <w:rPr>
            <w:noProof/>
          </w:rPr>
          <w:fldChar w:fldCharType="end"/>
        </w:r>
      </w:ins>
    </w:p>
    <w:p w14:paraId="76E3C4F8" w14:textId="51CCA96B" w:rsidR="002D5E43" w:rsidRDefault="002D5E43">
      <w:pPr>
        <w:pStyle w:val="TOC3"/>
        <w:rPr>
          <w:ins w:id="279" w:author="Raporteur" w:date="2025-02-27T08:55:00Z"/>
          <w:rFonts w:asciiTheme="minorHAnsi" w:eastAsiaTheme="minorEastAsia" w:hAnsiTheme="minorHAnsi" w:cstheme="minorBidi"/>
          <w:noProof/>
          <w:kern w:val="2"/>
          <w:sz w:val="21"/>
          <w:szCs w:val="22"/>
          <w:lang w:val="en-US" w:eastAsia="zh-CN"/>
        </w:rPr>
      </w:pPr>
      <w:ins w:id="280" w:author="Raporteur" w:date="2025-02-27T08:55:00Z">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_Toc191539008 \h </w:instrText>
        </w:r>
      </w:ins>
      <w:r>
        <w:rPr>
          <w:noProof/>
        </w:rPr>
      </w:r>
      <w:r>
        <w:rPr>
          <w:noProof/>
        </w:rPr>
        <w:fldChar w:fldCharType="separate"/>
      </w:r>
      <w:ins w:id="281" w:author="Raporteur" w:date="2025-02-27T08:55:00Z">
        <w:r>
          <w:rPr>
            <w:noProof/>
          </w:rPr>
          <w:t>28</w:t>
        </w:r>
        <w:r>
          <w:rPr>
            <w:noProof/>
          </w:rPr>
          <w:fldChar w:fldCharType="end"/>
        </w:r>
      </w:ins>
    </w:p>
    <w:p w14:paraId="1B0865CB" w14:textId="1BC8F66B" w:rsidR="002D5E43" w:rsidRDefault="002D5E43">
      <w:pPr>
        <w:pStyle w:val="TOC4"/>
        <w:rPr>
          <w:ins w:id="282" w:author="Raporteur" w:date="2025-02-27T08:55:00Z"/>
          <w:rFonts w:asciiTheme="minorHAnsi" w:eastAsiaTheme="minorEastAsia" w:hAnsiTheme="minorHAnsi" w:cstheme="minorBidi"/>
          <w:noProof/>
          <w:kern w:val="2"/>
          <w:sz w:val="21"/>
          <w:szCs w:val="22"/>
          <w:lang w:val="en-US" w:eastAsia="zh-CN"/>
        </w:rPr>
      </w:pPr>
      <w:ins w:id="283" w:author="Raporteur" w:date="2025-02-27T08:55:00Z">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_Toc191539009 \h </w:instrText>
        </w:r>
      </w:ins>
      <w:r>
        <w:rPr>
          <w:noProof/>
        </w:rPr>
      </w:r>
      <w:r>
        <w:rPr>
          <w:noProof/>
        </w:rPr>
        <w:fldChar w:fldCharType="separate"/>
      </w:r>
      <w:ins w:id="284" w:author="Raporteur" w:date="2025-02-27T08:55:00Z">
        <w:r>
          <w:rPr>
            <w:noProof/>
          </w:rPr>
          <w:t>28</w:t>
        </w:r>
        <w:r>
          <w:rPr>
            <w:noProof/>
          </w:rPr>
          <w:fldChar w:fldCharType="end"/>
        </w:r>
      </w:ins>
    </w:p>
    <w:p w14:paraId="2C35CE6D" w14:textId="03BB88EE" w:rsidR="002D5E43" w:rsidRDefault="002D5E43">
      <w:pPr>
        <w:pStyle w:val="TOC4"/>
        <w:rPr>
          <w:ins w:id="285" w:author="Raporteur" w:date="2025-02-27T08:55:00Z"/>
          <w:rFonts w:asciiTheme="minorHAnsi" w:eastAsiaTheme="minorEastAsia" w:hAnsiTheme="minorHAnsi" w:cstheme="minorBidi"/>
          <w:noProof/>
          <w:kern w:val="2"/>
          <w:sz w:val="21"/>
          <w:szCs w:val="22"/>
          <w:lang w:val="en-US" w:eastAsia="zh-CN"/>
        </w:rPr>
      </w:pPr>
      <w:ins w:id="286" w:author="Raporteur" w:date="2025-02-27T08:55:00Z">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_Toc191539010 \h </w:instrText>
        </w:r>
      </w:ins>
      <w:r>
        <w:rPr>
          <w:noProof/>
        </w:rPr>
      </w:r>
      <w:r>
        <w:rPr>
          <w:noProof/>
        </w:rPr>
        <w:fldChar w:fldCharType="separate"/>
      </w:r>
      <w:ins w:id="287" w:author="Raporteur" w:date="2025-02-27T08:55:00Z">
        <w:r>
          <w:rPr>
            <w:noProof/>
          </w:rPr>
          <w:t>29</w:t>
        </w:r>
        <w:r>
          <w:rPr>
            <w:noProof/>
          </w:rPr>
          <w:fldChar w:fldCharType="end"/>
        </w:r>
      </w:ins>
    </w:p>
    <w:p w14:paraId="273CEF7C" w14:textId="5D5346EE" w:rsidR="002D5E43" w:rsidRDefault="002D5E43">
      <w:pPr>
        <w:pStyle w:val="TOC5"/>
        <w:rPr>
          <w:ins w:id="288" w:author="Raporteur" w:date="2025-02-27T08:55:00Z"/>
          <w:rFonts w:asciiTheme="minorHAnsi" w:eastAsiaTheme="minorEastAsia" w:hAnsiTheme="minorHAnsi" w:cstheme="minorBidi"/>
          <w:noProof/>
          <w:kern w:val="2"/>
          <w:sz w:val="21"/>
          <w:szCs w:val="22"/>
          <w:lang w:val="en-US" w:eastAsia="zh-CN"/>
        </w:rPr>
      </w:pPr>
      <w:ins w:id="289" w:author="Raporteur" w:date="2025-02-27T08:55:00Z">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_Toc191539011 \h </w:instrText>
        </w:r>
      </w:ins>
      <w:r>
        <w:rPr>
          <w:noProof/>
        </w:rPr>
      </w:r>
      <w:r>
        <w:rPr>
          <w:noProof/>
        </w:rPr>
        <w:fldChar w:fldCharType="separate"/>
      </w:r>
      <w:ins w:id="290" w:author="Raporteur" w:date="2025-02-27T08:55:00Z">
        <w:r>
          <w:rPr>
            <w:noProof/>
          </w:rPr>
          <w:t>29</w:t>
        </w:r>
        <w:r>
          <w:rPr>
            <w:noProof/>
          </w:rPr>
          <w:fldChar w:fldCharType="end"/>
        </w:r>
      </w:ins>
    </w:p>
    <w:p w14:paraId="67BC3140" w14:textId="400F86A0" w:rsidR="002D5E43" w:rsidRDefault="002D5E43">
      <w:pPr>
        <w:pStyle w:val="TOC5"/>
        <w:rPr>
          <w:ins w:id="291" w:author="Raporteur" w:date="2025-02-27T08:55:00Z"/>
          <w:rFonts w:asciiTheme="minorHAnsi" w:eastAsiaTheme="minorEastAsia" w:hAnsiTheme="minorHAnsi" w:cstheme="minorBidi"/>
          <w:noProof/>
          <w:kern w:val="2"/>
          <w:sz w:val="21"/>
          <w:szCs w:val="22"/>
          <w:lang w:val="en-US" w:eastAsia="zh-CN"/>
        </w:rPr>
      </w:pPr>
      <w:ins w:id="292" w:author="Raporteur" w:date="2025-02-27T08:55:00Z">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_Toc191539012 \h </w:instrText>
        </w:r>
      </w:ins>
      <w:r>
        <w:rPr>
          <w:noProof/>
        </w:rPr>
      </w:r>
      <w:r>
        <w:rPr>
          <w:noProof/>
        </w:rPr>
        <w:fldChar w:fldCharType="separate"/>
      </w:r>
      <w:ins w:id="293" w:author="Raporteur" w:date="2025-02-27T08:55:00Z">
        <w:r>
          <w:rPr>
            <w:noProof/>
          </w:rPr>
          <w:t>29</w:t>
        </w:r>
        <w:r>
          <w:rPr>
            <w:noProof/>
          </w:rPr>
          <w:fldChar w:fldCharType="end"/>
        </w:r>
      </w:ins>
    </w:p>
    <w:p w14:paraId="39BA4FD9" w14:textId="1172068D" w:rsidR="002D5E43" w:rsidRDefault="002D5E43">
      <w:pPr>
        <w:pStyle w:val="TOC4"/>
        <w:rPr>
          <w:ins w:id="294" w:author="Raporteur" w:date="2025-02-27T08:55:00Z"/>
          <w:rFonts w:asciiTheme="minorHAnsi" w:eastAsiaTheme="minorEastAsia" w:hAnsiTheme="minorHAnsi" w:cstheme="minorBidi"/>
          <w:noProof/>
          <w:kern w:val="2"/>
          <w:sz w:val="21"/>
          <w:szCs w:val="22"/>
          <w:lang w:val="en-US" w:eastAsia="zh-CN"/>
        </w:rPr>
      </w:pPr>
      <w:ins w:id="295" w:author="Raporteur" w:date="2025-02-27T08:55:00Z">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_Toc191539013 \h </w:instrText>
        </w:r>
      </w:ins>
      <w:r>
        <w:rPr>
          <w:noProof/>
        </w:rPr>
      </w:r>
      <w:r>
        <w:rPr>
          <w:noProof/>
        </w:rPr>
        <w:fldChar w:fldCharType="separate"/>
      </w:r>
      <w:ins w:id="296" w:author="Raporteur" w:date="2025-02-27T08:55:00Z">
        <w:r>
          <w:rPr>
            <w:noProof/>
          </w:rPr>
          <w:t>29</w:t>
        </w:r>
        <w:r>
          <w:rPr>
            <w:noProof/>
          </w:rPr>
          <w:fldChar w:fldCharType="end"/>
        </w:r>
      </w:ins>
    </w:p>
    <w:p w14:paraId="3B960B61" w14:textId="0A19500D" w:rsidR="002D5E43" w:rsidRDefault="002D5E43">
      <w:pPr>
        <w:pStyle w:val="TOC3"/>
        <w:rPr>
          <w:ins w:id="297" w:author="Raporteur" w:date="2025-02-27T08:55:00Z"/>
          <w:rFonts w:asciiTheme="minorHAnsi" w:eastAsiaTheme="minorEastAsia" w:hAnsiTheme="minorHAnsi" w:cstheme="minorBidi"/>
          <w:noProof/>
          <w:kern w:val="2"/>
          <w:sz w:val="21"/>
          <w:szCs w:val="22"/>
          <w:lang w:val="en-US" w:eastAsia="zh-CN"/>
        </w:rPr>
      </w:pPr>
      <w:ins w:id="298" w:author="Raporteur" w:date="2025-02-27T08:55:00Z">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_Toc191539014 \h </w:instrText>
        </w:r>
      </w:ins>
      <w:r>
        <w:rPr>
          <w:noProof/>
        </w:rPr>
      </w:r>
      <w:r>
        <w:rPr>
          <w:noProof/>
        </w:rPr>
        <w:fldChar w:fldCharType="separate"/>
      </w:r>
      <w:ins w:id="299" w:author="Raporteur" w:date="2025-02-27T08:55:00Z">
        <w:r>
          <w:rPr>
            <w:noProof/>
          </w:rPr>
          <w:t>29</w:t>
        </w:r>
        <w:r>
          <w:rPr>
            <w:noProof/>
          </w:rPr>
          <w:fldChar w:fldCharType="end"/>
        </w:r>
      </w:ins>
    </w:p>
    <w:p w14:paraId="063F5006" w14:textId="52A9D100" w:rsidR="002D5E43" w:rsidRDefault="002D5E43">
      <w:pPr>
        <w:pStyle w:val="TOC3"/>
        <w:rPr>
          <w:ins w:id="300" w:author="Raporteur" w:date="2025-02-27T08:55:00Z"/>
          <w:rFonts w:asciiTheme="minorHAnsi" w:eastAsiaTheme="minorEastAsia" w:hAnsiTheme="minorHAnsi" w:cstheme="minorBidi"/>
          <w:noProof/>
          <w:kern w:val="2"/>
          <w:sz w:val="21"/>
          <w:szCs w:val="22"/>
          <w:lang w:val="en-US" w:eastAsia="zh-CN"/>
        </w:rPr>
      </w:pPr>
      <w:ins w:id="301" w:author="Raporteur" w:date="2025-02-27T08:55:00Z">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_Toc191539015 \h </w:instrText>
        </w:r>
      </w:ins>
      <w:r>
        <w:rPr>
          <w:noProof/>
        </w:rPr>
      </w:r>
      <w:r>
        <w:rPr>
          <w:noProof/>
        </w:rPr>
        <w:fldChar w:fldCharType="separate"/>
      </w:r>
      <w:ins w:id="302" w:author="Raporteur" w:date="2025-02-27T08:55:00Z">
        <w:r>
          <w:rPr>
            <w:noProof/>
          </w:rPr>
          <w:t>29</w:t>
        </w:r>
        <w:r>
          <w:rPr>
            <w:noProof/>
          </w:rPr>
          <w:fldChar w:fldCharType="end"/>
        </w:r>
      </w:ins>
    </w:p>
    <w:p w14:paraId="45EDAA1B" w14:textId="7CC420D0" w:rsidR="002D5E43" w:rsidRDefault="002D5E43">
      <w:pPr>
        <w:pStyle w:val="TOC3"/>
        <w:rPr>
          <w:ins w:id="303" w:author="Raporteur" w:date="2025-02-27T08:55:00Z"/>
          <w:rFonts w:asciiTheme="minorHAnsi" w:eastAsiaTheme="minorEastAsia" w:hAnsiTheme="minorHAnsi" w:cstheme="minorBidi"/>
          <w:noProof/>
          <w:kern w:val="2"/>
          <w:sz w:val="21"/>
          <w:szCs w:val="22"/>
          <w:lang w:val="en-US" w:eastAsia="zh-CN"/>
        </w:rPr>
      </w:pPr>
      <w:ins w:id="304" w:author="Raporteur" w:date="2025-02-27T08:55:00Z">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_Toc191539016 \h </w:instrText>
        </w:r>
      </w:ins>
      <w:r>
        <w:rPr>
          <w:noProof/>
        </w:rPr>
      </w:r>
      <w:r>
        <w:rPr>
          <w:noProof/>
        </w:rPr>
        <w:fldChar w:fldCharType="separate"/>
      </w:r>
      <w:ins w:id="305" w:author="Raporteur" w:date="2025-02-27T08:55:00Z">
        <w:r>
          <w:rPr>
            <w:noProof/>
          </w:rPr>
          <w:t>29</w:t>
        </w:r>
        <w:r>
          <w:rPr>
            <w:noProof/>
          </w:rPr>
          <w:fldChar w:fldCharType="end"/>
        </w:r>
      </w:ins>
    </w:p>
    <w:p w14:paraId="49A3A2ED" w14:textId="30A73356" w:rsidR="002D5E43" w:rsidRDefault="002D5E43">
      <w:pPr>
        <w:pStyle w:val="TOC4"/>
        <w:rPr>
          <w:ins w:id="306" w:author="Raporteur" w:date="2025-02-27T08:55:00Z"/>
          <w:rFonts w:asciiTheme="minorHAnsi" w:eastAsiaTheme="minorEastAsia" w:hAnsiTheme="minorHAnsi" w:cstheme="minorBidi"/>
          <w:noProof/>
          <w:kern w:val="2"/>
          <w:sz w:val="21"/>
          <w:szCs w:val="22"/>
          <w:lang w:val="en-US" w:eastAsia="zh-CN"/>
        </w:rPr>
      </w:pPr>
      <w:ins w:id="307" w:author="Raporteur" w:date="2025-02-27T08:55:00Z">
        <w:r>
          <w:rPr>
            <w:noProof/>
          </w:rPr>
          <w:t>5.2.5.1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_Toc191539017 \h </w:instrText>
        </w:r>
      </w:ins>
      <w:r>
        <w:rPr>
          <w:noProof/>
        </w:rPr>
      </w:r>
      <w:r>
        <w:rPr>
          <w:noProof/>
        </w:rPr>
        <w:fldChar w:fldCharType="separate"/>
      </w:r>
      <w:ins w:id="308" w:author="Raporteur" w:date="2025-02-27T08:55:00Z">
        <w:r>
          <w:rPr>
            <w:noProof/>
          </w:rPr>
          <w:t>29</w:t>
        </w:r>
        <w:r>
          <w:rPr>
            <w:noProof/>
          </w:rPr>
          <w:fldChar w:fldCharType="end"/>
        </w:r>
      </w:ins>
    </w:p>
    <w:p w14:paraId="25AE4520" w14:textId="0242C135" w:rsidR="002D5E43" w:rsidRDefault="002D5E43">
      <w:pPr>
        <w:pStyle w:val="TOC4"/>
        <w:rPr>
          <w:ins w:id="309" w:author="Raporteur" w:date="2025-02-27T08:55:00Z"/>
          <w:rFonts w:asciiTheme="minorHAnsi" w:eastAsiaTheme="minorEastAsia" w:hAnsiTheme="minorHAnsi" w:cstheme="minorBidi"/>
          <w:noProof/>
          <w:kern w:val="2"/>
          <w:sz w:val="21"/>
          <w:szCs w:val="22"/>
          <w:lang w:val="en-US" w:eastAsia="zh-CN"/>
        </w:rPr>
      </w:pPr>
      <w:ins w:id="310" w:author="Raporteur" w:date="2025-02-27T08:55:00Z">
        <w:r>
          <w:rPr>
            <w:noProof/>
          </w:rPr>
          <w:t>5.2.5.2</w:t>
        </w:r>
        <w:r>
          <w:rPr>
            <w:rFonts w:asciiTheme="minorHAnsi" w:eastAsiaTheme="minorEastAsia" w:hAnsiTheme="minorHAnsi" w:cstheme="minorBidi"/>
            <w:noProof/>
            <w:kern w:val="2"/>
            <w:sz w:val="21"/>
            <w:szCs w:val="22"/>
            <w:lang w:val="en-US" w:eastAsia="zh-CN"/>
          </w:rPr>
          <w:tab/>
        </w:r>
        <w:r>
          <w:rPr>
            <w:noProof/>
            <w:lang w:eastAsia="ja-JP"/>
          </w:rPr>
          <w:t>MFAF Notification</w:t>
        </w:r>
        <w:r>
          <w:rPr>
            <w:noProof/>
          </w:rPr>
          <w:tab/>
        </w:r>
        <w:r>
          <w:rPr>
            <w:noProof/>
          </w:rPr>
          <w:fldChar w:fldCharType="begin"/>
        </w:r>
        <w:r>
          <w:rPr>
            <w:noProof/>
          </w:rPr>
          <w:instrText xml:space="preserve"> PAGEREF _Toc191539018 \h </w:instrText>
        </w:r>
      </w:ins>
      <w:r>
        <w:rPr>
          <w:noProof/>
        </w:rPr>
      </w:r>
      <w:r>
        <w:rPr>
          <w:noProof/>
        </w:rPr>
        <w:fldChar w:fldCharType="separate"/>
      </w:r>
      <w:ins w:id="311" w:author="Raporteur" w:date="2025-02-27T08:55:00Z">
        <w:r>
          <w:rPr>
            <w:noProof/>
          </w:rPr>
          <w:t>29</w:t>
        </w:r>
        <w:r>
          <w:rPr>
            <w:noProof/>
          </w:rPr>
          <w:fldChar w:fldCharType="end"/>
        </w:r>
      </w:ins>
    </w:p>
    <w:p w14:paraId="299EAD1A" w14:textId="60F91DC5" w:rsidR="002D5E43" w:rsidRDefault="002D5E43">
      <w:pPr>
        <w:pStyle w:val="TOC5"/>
        <w:rPr>
          <w:ins w:id="312" w:author="Raporteur" w:date="2025-02-27T08:55:00Z"/>
          <w:rFonts w:asciiTheme="minorHAnsi" w:eastAsiaTheme="minorEastAsia" w:hAnsiTheme="minorHAnsi" w:cstheme="minorBidi"/>
          <w:noProof/>
          <w:kern w:val="2"/>
          <w:sz w:val="21"/>
          <w:szCs w:val="22"/>
          <w:lang w:val="en-US" w:eastAsia="zh-CN"/>
        </w:rPr>
      </w:pPr>
      <w:ins w:id="313" w:author="Raporteur" w:date="2025-02-27T08:55:00Z">
        <w:r>
          <w:rPr>
            <w:noProof/>
          </w:rPr>
          <w:t>5.2.5.2.1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_Toc191539019 \h </w:instrText>
        </w:r>
      </w:ins>
      <w:r>
        <w:rPr>
          <w:noProof/>
        </w:rPr>
      </w:r>
      <w:r>
        <w:rPr>
          <w:noProof/>
        </w:rPr>
        <w:fldChar w:fldCharType="separate"/>
      </w:r>
      <w:ins w:id="314" w:author="Raporteur" w:date="2025-02-27T08:55:00Z">
        <w:r>
          <w:rPr>
            <w:noProof/>
          </w:rPr>
          <w:t>29</w:t>
        </w:r>
        <w:r>
          <w:rPr>
            <w:noProof/>
          </w:rPr>
          <w:fldChar w:fldCharType="end"/>
        </w:r>
      </w:ins>
    </w:p>
    <w:p w14:paraId="47637511" w14:textId="3478680B" w:rsidR="002D5E43" w:rsidRDefault="002D5E43">
      <w:pPr>
        <w:pStyle w:val="TOC5"/>
        <w:rPr>
          <w:ins w:id="315" w:author="Raporteur" w:date="2025-02-27T08:55:00Z"/>
          <w:rFonts w:asciiTheme="minorHAnsi" w:eastAsiaTheme="minorEastAsia" w:hAnsiTheme="minorHAnsi" w:cstheme="minorBidi"/>
          <w:noProof/>
          <w:kern w:val="2"/>
          <w:sz w:val="21"/>
          <w:szCs w:val="22"/>
          <w:lang w:val="en-US" w:eastAsia="zh-CN"/>
        </w:rPr>
      </w:pPr>
      <w:ins w:id="316" w:author="Raporteur" w:date="2025-02-27T08:55:00Z">
        <w:r>
          <w:rPr>
            <w:noProof/>
          </w:rPr>
          <w:t>5.2.5.2.2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_Toc191539020 \h </w:instrText>
        </w:r>
      </w:ins>
      <w:r>
        <w:rPr>
          <w:noProof/>
        </w:rPr>
      </w:r>
      <w:r>
        <w:rPr>
          <w:noProof/>
        </w:rPr>
        <w:fldChar w:fldCharType="separate"/>
      </w:r>
      <w:ins w:id="317" w:author="Raporteur" w:date="2025-02-27T08:55:00Z">
        <w:r>
          <w:rPr>
            <w:noProof/>
          </w:rPr>
          <w:t>30</w:t>
        </w:r>
        <w:r>
          <w:rPr>
            <w:noProof/>
          </w:rPr>
          <w:fldChar w:fldCharType="end"/>
        </w:r>
      </w:ins>
    </w:p>
    <w:p w14:paraId="4D8EF6F9" w14:textId="4E1CE63E" w:rsidR="002D5E43" w:rsidRDefault="002D5E43">
      <w:pPr>
        <w:pStyle w:val="TOC5"/>
        <w:rPr>
          <w:ins w:id="318" w:author="Raporteur" w:date="2025-02-27T08:55:00Z"/>
          <w:rFonts w:asciiTheme="minorHAnsi" w:eastAsiaTheme="minorEastAsia" w:hAnsiTheme="minorHAnsi" w:cstheme="minorBidi"/>
          <w:noProof/>
          <w:kern w:val="2"/>
          <w:sz w:val="21"/>
          <w:szCs w:val="22"/>
          <w:lang w:val="en-US" w:eastAsia="zh-CN"/>
        </w:rPr>
      </w:pPr>
      <w:ins w:id="319" w:author="Raporteur" w:date="2025-02-27T08:55:00Z">
        <w:r>
          <w:rPr>
            <w:noProof/>
          </w:rPr>
          <w:t>5.2.5.2.3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_Toc191539021 \h </w:instrText>
        </w:r>
      </w:ins>
      <w:r>
        <w:rPr>
          <w:noProof/>
        </w:rPr>
      </w:r>
      <w:r>
        <w:rPr>
          <w:noProof/>
        </w:rPr>
        <w:fldChar w:fldCharType="separate"/>
      </w:r>
      <w:ins w:id="320" w:author="Raporteur" w:date="2025-02-27T08:55:00Z">
        <w:r>
          <w:rPr>
            <w:noProof/>
          </w:rPr>
          <w:t>30</w:t>
        </w:r>
        <w:r>
          <w:rPr>
            <w:noProof/>
          </w:rPr>
          <w:fldChar w:fldCharType="end"/>
        </w:r>
      </w:ins>
    </w:p>
    <w:p w14:paraId="00A59A95" w14:textId="1155E993" w:rsidR="002D5E43" w:rsidRDefault="002D5E43">
      <w:pPr>
        <w:pStyle w:val="TOC6"/>
        <w:rPr>
          <w:ins w:id="321" w:author="Raporteur" w:date="2025-02-27T08:55:00Z"/>
          <w:rFonts w:asciiTheme="minorHAnsi" w:eastAsiaTheme="minorEastAsia" w:hAnsiTheme="minorHAnsi" w:cstheme="minorBidi"/>
          <w:noProof/>
          <w:kern w:val="2"/>
          <w:sz w:val="21"/>
          <w:szCs w:val="22"/>
          <w:lang w:val="en-US" w:eastAsia="zh-CN"/>
        </w:rPr>
      </w:pPr>
      <w:ins w:id="322" w:author="Raporteur" w:date="2025-02-27T08:55:00Z">
        <w:r>
          <w:rPr>
            <w:noProof/>
          </w:rPr>
          <w:t>5.2.5.2.3.1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_Toc191539022 \h </w:instrText>
        </w:r>
      </w:ins>
      <w:r>
        <w:rPr>
          <w:noProof/>
        </w:rPr>
      </w:r>
      <w:r>
        <w:rPr>
          <w:noProof/>
        </w:rPr>
        <w:fldChar w:fldCharType="separate"/>
      </w:r>
      <w:ins w:id="323" w:author="Raporteur" w:date="2025-02-27T08:55:00Z">
        <w:r>
          <w:rPr>
            <w:noProof/>
          </w:rPr>
          <w:t>30</w:t>
        </w:r>
        <w:r>
          <w:rPr>
            <w:noProof/>
          </w:rPr>
          <w:fldChar w:fldCharType="end"/>
        </w:r>
      </w:ins>
    </w:p>
    <w:p w14:paraId="6C27FDB9" w14:textId="4ACFD028" w:rsidR="002D5E43" w:rsidRDefault="002D5E43">
      <w:pPr>
        <w:pStyle w:val="TOC4"/>
        <w:rPr>
          <w:ins w:id="324" w:author="Raporteur" w:date="2025-02-27T08:55:00Z"/>
          <w:rFonts w:asciiTheme="minorHAnsi" w:eastAsiaTheme="minorEastAsia" w:hAnsiTheme="minorHAnsi" w:cstheme="minorBidi"/>
          <w:noProof/>
          <w:kern w:val="2"/>
          <w:sz w:val="21"/>
          <w:szCs w:val="22"/>
          <w:lang w:val="en-US" w:eastAsia="zh-CN"/>
        </w:rPr>
      </w:pPr>
      <w:ins w:id="325" w:author="Raporteur" w:date="2025-02-27T08:55:00Z">
        <w:r>
          <w:rPr>
            <w:noProof/>
          </w:rPr>
          <w:t>5.2.5.3</w:t>
        </w:r>
        <w:r>
          <w:rPr>
            <w:rFonts w:asciiTheme="minorHAnsi" w:eastAsiaTheme="minorEastAsia" w:hAnsiTheme="minorHAnsi" w:cstheme="minorBidi"/>
            <w:noProof/>
            <w:kern w:val="2"/>
            <w:sz w:val="21"/>
            <w:szCs w:val="22"/>
            <w:lang w:val="en-US" w:eastAsia="zh-CN"/>
          </w:rPr>
          <w:tab/>
        </w:r>
        <w:r w:rsidRPr="00960C21">
          <w:rPr>
            <w:rFonts w:eastAsia="Times New Roman"/>
            <w:noProof/>
          </w:rPr>
          <w:t>Fetch Notification</w:t>
        </w:r>
        <w:r>
          <w:rPr>
            <w:noProof/>
          </w:rPr>
          <w:tab/>
        </w:r>
        <w:r>
          <w:rPr>
            <w:noProof/>
          </w:rPr>
          <w:fldChar w:fldCharType="begin"/>
        </w:r>
        <w:r>
          <w:rPr>
            <w:noProof/>
          </w:rPr>
          <w:instrText xml:space="preserve"> PAGEREF _Toc191539023 \h </w:instrText>
        </w:r>
      </w:ins>
      <w:r>
        <w:rPr>
          <w:noProof/>
        </w:rPr>
      </w:r>
      <w:r>
        <w:rPr>
          <w:noProof/>
        </w:rPr>
        <w:fldChar w:fldCharType="separate"/>
      </w:r>
      <w:ins w:id="326" w:author="Raporteur" w:date="2025-02-27T08:55:00Z">
        <w:r>
          <w:rPr>
            <w:noProof/>
          </w:rPr>
          <w:t>31</w:t>
        </w:r>
        <w:r>
          <w:rPr>
            <w:noProof/>
          </w:rPr>
          <w:fldChar w:fldCharType="end"/>
        </w:r>
      </w:ins>
    </w:p>
    <w:p w14:paraId="553D99DE" w14:textId="40BF3211" w:rsidR="002D5E43" w:rsidRDefault="002D5E43">
      <w:pPr>
        <w:pStyle w:val="TOC5"/>
        <w:rPr>
          <w:ins w:id="327" w:author="Raporteur" w:date="2025-02-27T08:55:00Z"/>
          <w:rFonts w:asciiTheme="minorHAnsi" w:eastAsiaTheme="minorEastAsia" w:hAnsiTheme="minorHAnsi" w:cstheme="minorBidi"/>
          <w:noProof/>
          <w:kern w:val="2"/>
          <w:sz w:val="21"/>
          <w:szCs w:val="22"/>
          <w:lang w:val="en-US" w:eastAsia="zh-CN"/>
        </w:rPr>
      </w:pPr>
      <w:ins w:id="328" w:author="Raporteur" w:date="2025-02-27T08:55:00Z">
        <w:r>
          <w:rPr>
            <w:noProof/>
          </w:rPr>
          <w:t>5.2.5.3.1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_Toc191539024 \h </w:instrText>
        </w:r>
      </w:ins>
      <w:r>
        <w:rPr>
          <w:noProof/>
        </w:rPr>
      </w:r>
      <w:r>
        <w:rPr>
          <w:noProof/>
        </w:rPr>
        <w:fldChar w:fldCharType="separate"/>
      </w:r>
      <w:ins w:id="329" w:author="Raporteur" w:date="2025-02-27T08:55:00Z">
        <w:r>
          <w:rPr>
            <w:noProof/>
          </w:rPr>
          <w:t>31</w:t>
        </w:r>
        <w:r>
          <w:rPr>
            <w:noProof/>
          </w:rPr>
          <w:fldChar w:fldCharType="end"/>
        </w:r>
      </w:ins>
    </w:p>
    <w:p w14:paraId="3744C22D" w14:textId="06870857" w:rsidR="002D5E43" w:rsidRDefault="002D5E43">
      <w:pPr>
        <w:pStyle w:val="TOC5"/>
        <w:rPr>
          <w:ins w:id="330" w:author="Raporteur" w:date="2025-02-27T08:55:00Z"/>
          <w:rFonts w:asciiTheme="minorHAnsi" w:eastAsiaTheme="minorEastAsia" w:hAnsiTheme="minorHAnsi" w:cstheme="minorBidi"/>
          <w:noProof/>
          <w:kern w:val="2"/>
          <w:sz w:val="21"/>
          <w:szCs w:val="22"/>
          <w:lang w:val="en-US" w:eastAsia="zh-CN"/>
        </w:rPr>
      </w:pPr>
      <w:ins w:id="331" w:author="Raporteur" w:date="2025-02-27T08:55:00Z">
        <w:r>
          <w:rPr>
            <w:noProof/>
          </w:rPr>
          <w:t>5.2.5.3.2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_Toc191539025 \h </w:instrText>
        </w:r>
      </w:ins>
      <w:r>
        <w:rPr>
          <w:noProof/>
        </w:rPr>
      </w:r>
      <w:r>
        <w:rPr>
          <w:noProof/>
        </w:rPr>
        <w:fldChar w:fldCharType="separate"/>
      </w:r>
      <w:ins w:id="332" w:author="Raporteur" w:date="2025-02-27T08:55:00Z">
        <w:r>
          <w:rPr>
            <w:noProof/>
          </w:rPr>
          <w:t>31</w:t>
        </w:r>
        <w:r>
          <w:rPr>
            <w:noProof/>
          </w:rPr>
          <w:fldChar w:fldCharType="end"/>
        </w:r>
      </w:ins>
    </w:p>
    <w:p w14:paraId="63D9FABB" w14:textId="521B7310" w:rsidR="002D5E43" w:rsidRDefault="002D5E43">
      <w:pPr>
        <w:pStyle w:val="TOC5"/>
        <w:rPr>
          <w:ins w:id="333" w:author="Raporteur" w:date="2025-02-27T08:55:00Z"/>
          <w:rFonts w:asciiTheme="minorHAnsi" w:eastAsiaTheme="minorEastAsia" w:hAnsiTheme="minorHAnsi" w:cstheme="minorBidi"/>
          <w:noProof/>
          <w:kern w:val="2"/>
          <w:sz w:val="21"/>
          <w:szCs w:val="22"/>
          <w:lang w:val="en-US" w:eastAsia="zh-CN"/>
        </w:rPr>
      </w:pPr>
      <w:ins w:id="334" w:author="Raporteur" w:date="2025-02-27T08:55:00Z">
        <w:r>
          <w:rPr>
            <w:noProof/>
          </w:rPr>
          <w:t>5.2.5.3.3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_Toc191539026 \h </w:instrText>
        </w:r>
      </w:ins>
      <w:r>
        <w:rPr>
          <w:noProof/>
        </w:rPr>
      </w:r>
      <w:r>
        <w:rPr>
          <w:noProof/>
        </w:rPr>
        <w:fldChar w:fldCharType="separate"/>
      </w:r>
      <w:ins w:id="335" w:author="Raporteur" w:date="2025-02-27T08:55:00Z">
        <w:r>
          <w:rPr>
            <w:noProof/>
          </w:rPr>
          <w:t>31</w:t>
        </w:r>
        <w:r>
          <w:rPr>
            <w:noProof/>
          </w:rPr>
          <w:fldChar w:fldCharType="end"/>
        </w:r>
      </w:ins>
    </w:p>
    <w:p w14:paraId="3C74D597" w14:textId="05EB1BC5" w:rsidR="002D5E43" w:rsidRDefault="002D5E43">
      <w:pPr>
        <w:pStyle w:val="TOC6"/>
        <w:rPr>
          <w:ins w:id="336" w:author="Raporteur" w:date="2025-02-27T08:55:00Z"/>
          <w:rFonts w:asciiTheme="minorHAnsi" w:eastAsiaTheme="minorEastAsia" w:hAnsiTheme="minorHAnsi" w:cstheme="minorBidi"/>
          <w:noProof/>
          <w:kern w:val="2"/>
          <w:sz w:val="21"/>
          <w:szCs w:val="22"/>
          <w:lang w:val="en-US" w:eastAsia="zh-CN"/>
        </w:rPr>
      </w:pPr>
      <w:ins w:id="337" w:author="Raporteur" w:date="2025-02-27T08:55:00Z">
        <w:r>
          <w:rPr>
            <w:noProof/>
          </w:rPr>
          <w:t>5.2.5.3.3.1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_Toc191539027 \h </w:instrText>
        </w:r>
      </w:ins>
      <w:r>
        <w:rPr>
          <w:noProof/>
        </w:rPr>
      </w:r>
      <w:r>
        <w:rPr>
          <w:noProof/>
        </w:rPr>
        <w:fldChar w:fldCharType="separate"/>
      </w:r>
      <w:ins w:id="338" w:author="Raporteur" w:date="2025-02-27T08:55:00Z">
        <w:r>
          <w:rPr>
            <w:noProof/>
          </w:rPr>
          <w:t>31</w:t>
        </w:r>
        <w:r>
          <w:rPr>
            <w:noProof/>
          </w:rPr>
          <w:fldChar w:fldCharType="end"/>
        </w:r>
      </w:ins>
    </w:p>
    <w:p w14:paraId="6932CCC8" w14:textId="180B2D5C" w:rsidR="002D5E43" w:rsidRDefault="002D5E43">
      <w:pPr>
        <w:pStyle w:val="TOC3"/>
        <w:rPr>
          <w:ins w:id="339" w:author="Raporteur" w:date="2025-02-27T08:55:00Z"/>
          <w:rFonts w:asciiTheme="minorHAnsi" w:eastAsiaTheme="minorEastAsia" w:hAnsiTheme="minorHAnsi" w:cstheme="minorBidi"/>
          <w:noProof/>
          <w:kern w:val="2"/>
          <w:sz w:val="21"/>
          <w:szCs w:val="22"/>
          <w:lang w:val="en-US" w:eastAsia="zh-CN"/>
        </w:rPr>
      </w:pPr>
      <w:ins w:id="340" w:author="Raporteur" w:date="2025-02-27T08:55:00Z">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_Toc191539028 \h </w:instrText>
        </w:r>
      </w:ins>
      <w:r>
        <w:rPr>
          <w:noProof/>
        </w:rPr>
      </w:r>
      <w:r>
        <w:rPr>
          <w:noProof/>
        </w:rPr>
        <w:fldChar w:fldCharType="separate"/>
      </w:r>
      <w:ins w:id="341" w:author="Raporteur" w:date="2025-02-27T08:55:00Z">
        <w:r>
          <w:rPr>
            <w:noProof/>
          </w:rPr>
          <w:t>32</w:t>
        </w:r>
        <w:r>
          <w:rPr>
            <w:noProof/>
          </w:rPr>
          <w:fldChar w:fldCharType="end"/>
        </w:r>
      </w:ins>
    </w:p>
    <w:p w14:paraId="5CE70712" w14:textId="0F7523B9" w:rsidR="002D5E43" w:rsidRDefault="002D5E43">
      <w:pPr>
        <w:pStyle w:val="TOC4"/>
        <w:rPr>
          <w:ins w:id="342" w:author="Raporteur" w:date="2025-02-27T08:55:00Z"/>
          <w:rFonts w:asciiTheme="minorHAnsi" w:eastAsiaTheme="minorEastAsia" w:hAnsiTheme="minorHAnsi" w:cstheme="minorBidi"/>
          <w:noProof/>
          <w:kern w:val="2"/>
          <w:sz w:val="21"/>
          <w:szCs w:val="22"/>
          <w:lang w:val="en-US" w:eastAsia="zh-CN"/>
        </w:rPr>
      </w:pPr>
      <w:ins w:id="343" w:author="Raporteur" w:date="2025-02-27T08:55:00Z">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_Toc191539029 \h </w:instrText>
        </w:r>
      </w:ins>
      <w:r>
        <w:rPr>
          <w:noProof/>
        </w:rPr>
      </w:r>
      <w:r>
        <w:rPr>
          <w:noProof/>
        </w:rPr>
        <w:fldChar w:fldCharType="separate"/>
      </w:r>
      <w:ins w:id="344" w:author="Raporteur" w:date="2025-02-27T08:55:00Z">
        <w:r>
          <w:rPr>
            <w:noProof/>
          </w:rPr>
          <w:t>32</w:t>
        </w:r>
        <w:r>
          <w:rPr>
            <w:noProof/>
          </w:rPr>
          <w:fldChar w:fldCharType="end"/>
        </w:r>
      </w:ins>
    </w:p>
    <w:p w14:paraId="26072564" w14:textId="6AB0FAEC" w:rsidR="002D5E43" w:rsidRDefault="002D5E43">
      <w:pPr>
        <w:pStyle w:val="TOC4"/>
        <w:rPr>
          <w:ins w:id="345" w:author="Raporteur" w:date="2025-02-27T08:55:00Z"/>
          <w:rFonts w:asciiTheme="minorHAnsi" w:eastAsiaTheme="minorEastAsia" w:hAnsiTheme="minorHAnsi" w:cstheme="minorBidi"/>
          <w:noProof/>
          <w:kern w:val="2"/>
          <w:sz w:val="21"/>
          <w:szCs w:val="22"/>
          <w:lang w:val="en-US" w:eastAsia="zh-CN"/>
        </w:rPr>
      </w:pPr>
      <w:ins w:id="346" w:author="Raporteur" w:date="2025-02-27T08:55:00Z">
        <w:r w:rsidRPr="00960C21">
          <w:rPr>
            <w:noProof/>
            <w:lang w:val="en-US"/>
          </w:rPr>
          <w:t>5.2.6.2</w:t>
        </w:r>
        <w:r>
          <w:rPr>
            <w:rFonts w:asciiTheme="minorHAnsi" w:eastAsiaTheme="minorEastAsia" w:hAnsiTheme="minorHAnsi" w:cstheme="minorBidi"/>
            <w:noProof/>
            <w:kern w:val="2"/>
            <w:sz w:val="21"/>
            <w:szCs w:val="22"/>
            <w:lang w:val="en-US" w:eastAsia="zh-CN"/>
          </w:rPr>
          <w:tab/>
        </w:r>
        <w:r w:rsidRPr="00960C21">
          <w:rPr>
            <w:noProof/>
            <w:lang w:val="en-US"/>
          </w:rPr>
          <w:t>Structured data types</w:t>
        </w:r>
        <w:r>
          <w:rPr>
            <w:noProof/>
          </w:rPr>
          <w:tab/>
        </w:r>
        <w:r>
          <w:rPr>
            <w:noProof/>
          </w:rPr>
          <w:fldChar w:fldCharType="begin"/>
        </w:r>
        <w:r>
          <w:rPr>
            <w:noProof/>
          </w:rPr>
          <w:instrText xml:space="preserve"> PAGEREF _Toc191539030 \h </w:instrText>
        </w:r>
      </w:ins>
      <w:r>
        <w:rPr>
          <w:noProof/>
        </w:rPr>
      </w:r>
      <w:r>
        <w:rPr>
          <w:noProof/>
        </w:rPr>
        <w:fldChar w:fldCharType="separate"/>
      </w:r>
      <w:ins w:id="347" w:author="Raporteur" w:date="2025-02-27T08:55:00Z">
        <w:r>
          <w:rPr>
            <w:noProof/>
          </w:rPr>
          <w:t>33</w:t>
        </w:r>
        <w:r>
          <w:rPr>
            <w:noProof/>
          </w:rPr>
          <w:fldChar w:fldCharType="end"/>
        </w:r>
      </w:ins>
    </w:p>
    <w:p w14:paraId="7B323DB9" w14:textId="6C1FC474" w:rsidR="002D5E43" w:rsidRDefault="002D5E43">
      <w:pPr>
        <w:pStyle w:val="TOC5"/>
        <w:rPr>
          <w:ins w:id="348" w:author="Raporteur" w:date="2025-02-27T08:55:00Z"/>
          <w:rFonts w:asciiTheme="minorHAnsi" w:eastAsiaTheme="minorEastAsia" w:hAnsiTheme="minorHAnsi" w:cstheme="minorBidi"/>
          <w:noProof/>
          <w:kern w:val="2"/>
          <w:sz w:val="21"/>
          <w:szCs w:val="22"/>
          <w:lang w:val="en-US" w:eastAsia="zh-CN"/>
        </w:rPr>
      </w:pPr>
      <w:ins w:id="349" w:author="Raporteur" w:date="2025-02-27T08:55:00Z">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_Toc191539031 \h </w:instrText>
        </w:r>
      </w:ins>
      <w:r>
        <w:rPr>
          <w:noProof/>
        </w:rPr>
      </w:r>
      <w:r>
        <w:rPr>
          <w:noProof/>
        </w:rPr>
        <w:fldChar w:fldCharType="separate"/>
      </w:r>
      <w:ins w:id="350" w:author="Raporteur" w:date="2025-02-27T08:55:00Z">
        <w:r>
          <w:rPr>
            <w:noProof/>
          </w:rPr>
          <w:t>33</w:t>
        </w:r>
        <w:r>
          <w:rPr>
            <w:noProof/>
          </w:rPr>
          <w:fldChar w:fldCharType="end"/>
        </w:r>
      </w:ins>
    </w:p>
    <w:p w14:paraId="5176DE96" w14:textId="4A3C7F71" w:rsidR="002D5E43" w:rsidRDefault="002D5E43">
      <w:pPr>
        <w:pStyle w:val="TOC5"/>
        <w:rPr>
          <w:ins w:id="351" w:author="Raporteur" w:date="2025-02-27T08:55:00Z"/>
          <w:rFonts w:asciiTheme="minorHAnsi" w:eastAsiaTheme="minorEastAsia" w:hAnsiTheme="minorHAnsi" w:cstheme="minorBidi"/>
          <w:noProof/>
          <w:kern w:val="2"/>
          <w:sz w:val="21"/>
          <w:szCs w:val="22"/>
          <w:lang w:val="en-US" w:eastAsia="zh-CN"/>
        </w:rPr>
      </w:pPr>
      <w:ins w:id="352" w:author="Raporteur" w:date="2025-02-27T08:55:00Z">
        <w:r>
          <w:rPr>
            <w:noProof/>
          </w:rPr>
          <w:t>5.2.6.2.2</w:t>
        </w:r>
        <w:r>
          <w:rPr>
            <w:rFonts w:asciiTheme="minorHAnsi" w:eastAsiaTheme="minorEastAsia" w:hAnsiTheme="minorHAnsi" w:cstheme="minorBidi"/>
            <w:noProof/>
            <w:kern w:val="2"/>
            <w:sz w:val="21"/>
            <w:szCs w:val="22"/>
            <w:lang w:val="en-US" w:eastAsia="zh-CN"/>
          </w:rPr>
          <w:tab/>
        </w:r>
        <w:r>
          <w:rPr>
            <w:noProof/>
          </w:rPr>
          <w:t>Type: NmfafDataRetrievalNotification</w:t>
        </w:r>
        <w:r>
          <w:rPr>
            <w:noProof/>
          </w:rPr>
          <w:tab/>
        </w:r>
        <w:r>
          <w:rPr>
            <w:noProof/>
          </w:rPr>
          <w:fldChar w:fldCharType="begin"/>
        </w:r>
        <w:r>
          <w:rPr>
            <w:noProof/>
          </w:rPr>
          <w:instrText xml:space="preserve"> PAGEREF _Toc191539032 \h </w:instrText>
        </w:r>
      </w:ins>
      <w:r>
        <w:rPr>
          <w:noProof/>
        </w:rPr>
      </w:r>
      <w:r>
        <w:rPr>
          <w:noProof/>
        </w:rPr>
        <w:fldChar w:fldCharType="separate"/>
      </w:r>
      <w:ins w:id="353" w:author="Raporteur" w:date="2025-02-27T08:55:00Z">
        <w:r>
          <w:rPr>
            <w:noProof/>
          </w:rPr>
          <w:t>33</w:t>
        </w:r>
        <w:r>
          <w:rPr>
            <w:noProof/>
          </w:rPr>
          <w:fldChar w:fldCharType="end"/>
        </w:r>
      </w:ins>
    </w:p>
    <w:p w14:paraId="58460E69" w14:textId="0C94308B" w:rsidR="002D5E43" w:rsidRDefault="002D5E43">
      <w:pPr>
        <w:pStyle w:val="TOC5"/>
        <w:rPr>
          <w:ins w:id="354" w:author="Raporteur" w:date="2025-02-27T08:55:00Z"/>
          <w:rFonts w:asciiTheme="minorHAnsi" w:eastAsiaTheme="minorEastAsia" w:hAnsiTheme="minorHAnsi" w:cstheme="minorBidi"/>
          <w:noProof/>
          <w:kern w:val="2"/>
          <w:sz w:val="21"/>
          <w:szCs w:val="22"/>
          <w:lang w:val="en-US" w:eastAsia="zh-CN"/>
        </w:rPr>
      </w:pPr>
      <w:ins w:id="355" w:author="Raporteur" w:date="2025-02-27T08:55:00Z">
        <w:r>
          <w:rPr>
            <w:noProof/>
          </w:rPr>
          <w:t>5.2.6.2.3</w:t>
        </w:r>
        <w:r>
          <w:rPr>
            <w:rFonts w:asciiTheme="minorHAnsi" w:eastAsiaTheme="minorEastAsia" w:hAnsiTheme="minorHAnsi" w:cstheme="minorBidi"/>
            <w:noProof/>
            <w:kern w:val="2"/>
            <w:sz w:val="21"/>
            <w:szCs w:val="22"/>
            <w:lang w:val="en-US" w:eastAsia="zh-CN"/>
          </w:rPr>
          <w:tab/>
        </w:r>
        <w:r>
          <w:rPr>
            <w:noProof/>
          </w:rPr>
          <w:t>Type: FetchInstruction</w:t>
        </w:r>
        <w:r>
          <w:rPr>
            <w:noProof/>
          </w:rPr>
          <w:tab/>
        </w:r>
        <w:r>
          <w:rPr>
            <w:noProof/>
          </w:rPr>
          <w:fldChar w:fldCharType="begin"/>
        </w:r>
        <w:r>
          <w:rPr>
            <w:noProof/>
          </w:rPr>
          <w:instrText xml:space="preserve"> PAGEREF _Toc191539033 \h </w:instrText>
        </w:r>
      </w:ins>
      <w:r>
        <w:rPr>
          <w:noProof/>
        </w:rPr>
      </w:r>
      <w:r>
        <w:rPr>
          <w:noProof/>
        </w:rPr>
        <w:fldChar w:fldCharType="separate"/>
      </w:r>
      <w:ins w:id="356" w:author="Raporteur" w:date="2025-02-27T08:55:00Z">
        <w:r>
          <w:rPr>
            <w:noProof/>
          </w:rPr>
          <w:t>34</w:t>
        </w:r>
        <w:r>
          <w:rPr>
            <w:noProof/>
          </w:rPr>
          <w:fldChar w:fldCharType="end"/>
        </w:r>
      </w:ins>
    </w:p>
    <w:p w14:paraId="12A3BDE5" w14:textId="296F079C" w:rsidR="002D5E43" w:rsidRDefault="002D5E43">
      <w:pPr>
        <w:pStyle w:val="TOC5"/>
        <w:rPr>
          <w:ins w:id="357" w:author="Raporteur" w:date="2025-02-27T08:55:00Z"/>
          <w:rFonts w:asciiTheme="minorHAnsi" w:eastAsiaTheme="minorEastAsia" w:hAnsiTheme="minorHAnsi" w:cstheme="minorBidi"/>
          <w:noProof/>
          <w:kern w:val="2"/>
          <w:sz w:val="21"/>
          <w:szCs w:val="22"/>
          <w:lang w:val="en-US" w:eastAsia="zh-CN"/>
        </w:rPr>
      </w:pPr>
      <w:ins w:id="358" w:author="Raporteur" w:date="2025-02-27T08:55:00Z">
        <w:r>
          <w:rPr>
            <w:noProof/>
          </w:rPr>
          <w:t>5.2.6.2.4</w:t>
        </w:r>
        <w:r>
          <w:rPr>
            <w:rFonts w:asciiTheme="minorHAnsi" w:eastAsiaTheme="minorEastAsia" w:hAnsiTheme="minorHAnsi" w:cstheme="minorBidi"/>
            <w:noProof/>
            <w:kern w:val="2"/>
            <w:sz w:val="21"/>
            <w:szCs w:val="22"/>
            <w:lang w:val="en-US" w:eastAsia="zh-CN"/>
          </w:rPr>
          <w:tab/>
        </w:r>
        <w:r>
          <w:rPr>
            <w:noProof/>
          </w:rPr>
          <w:t>Type: NmfafDataAnaNotification</w:t>
        </w:r>
        <w:r>
          <w:rPr>
            <w:noProof/>
          </w:rPr>
          <w:tab/>
        </w:r>
        <w:r>
          <w:rPr>
            <w:noProof/>
          </w:rPr>
          <w:fldChar w:fldCharType="begin"/>
        </w:r>
        <w:r>
          <w:rPr>
            <w:noProof/>
          </w:rPr>
          <w:instrText xml:space="preserve"> PAGEREF _Toc191539034 \h </w:instrText>
        </w:r>
      </w:ins>
      <w:r>
        <w:rPr>
          <w:noProof/>
        </w:rPr>
      </w:r>
      <w:r>
        <w:rPr>
          <w:noProof/>
        </w:rPr>
        <w:fldChar w:fldCharType="separate"/>
      </w:r>
      <w:ins w:id="359" w:author="Raporteur" w:date="2025-02-27T08:55:00Z">
        <w:r>
          <w:rPr>
            <w:noProof/>
          </w:rPr>
          <w:t>34</w:t>
        </w:r>
        <w:r>
          <w:rPr>
            <w:noProof/>
          </w:rPr>
          <w:fldChar w:fldCharType="end"/>
        </w:r>
      </w:ins>
    </w:p>
    <w:p w14:paraId="2EB8B550" w14:textId="18A2C2D9" w:rsidR="002D5E43" w:rsidRDefault="002D5E43">
      <w:pPr>
        <w:pStyle w:val="TOC4"/>
        <w:rPr>
          <w:ins w:id="360" w:author="Raporteur" w:date="2025-02-27T08:55:00Z"/>
          <w:rFonts w:asciiTheme="minorHAnsi" w:eastAsiaTheme="minorEastAsia" w:hAnsiTheme="minorHAnsi" w:cstheme="minorBidi"/>
          <w:noProof/>
          <w:kern w:val="2"/>
          <w:sz w:val="21"/>
          <w:szCs w:val="22"/>
          <w:lang w:val="en-US" w:eastAsia="zh-CN"/>
        </w:rPr>
      </w:pPr>
      <w:ins w:id="361" w:author="Raporteur" w:date="2025-02-27T08:55:00Z">
        <w:r w:rsidRPr="00960C21">
          <w:rPr>
            <w:noProof/>
            <w:lang w:val="en-US"/>
          </w:rPr>
          <w:t>5.2.6.3</w:t>
        </w:r>
        <w:r>
          <w:rPr>
            <w:rFonts w:asciiTheme="minorHAnsi" w:eastAsiaTheme="minorEastAsia" w:hAnsiTheme="minorHAnsi" w:cstheme="minorBidi"/>
            <w:noProof/>
            <w:kern w:val="2"/>
            <w:sz w:val="21"/>
            <w:szCs w:val="22"/>
            <w:lang w:val="en-US" w:eastAsia="zh-CN"/>
          </w:rPr>
          <w:tab/>
        </w:r>
        <w:r w:rsidRPr="00960C21">
          <w:rPr>
            <w:noProof/>
            <w:lang w:val="en-US"/>
          </w:rPr>
          <w:t>Simple data types and enumerations</w:t>
        </w:r>
        <w:r>
          <w:rPr>
            <w:noProof/>
          </w:rPr>
          <w:tab/>
        </w:r>
        <w:r>
          <w:rPr>
            <w:noProof/>
          </w:rPr>
          <w:fldChar w:fldCharType="begin"/>
        </w:r>
        <w:r>
          <w:rPr>
            <w:noProof/>
          </w:rPr>
          <w:instrText xml:space="preserve"> PAGEREF _Toc191539035 \h </w:instrText>
        </w:r>
      </w:ins>
      <w:r>
        <w:rPr>
          <w:noProof/>
        </w:rPr>
      </w:r>
      <w:r>
        <w:rPr>
          <w:noProof/>
        </w:rPr>
        <w:fldChar w:fldCharType="separate"/>
      </w:r>
      <w:ins w:id="362" w:author="Raporteur" w:date="2025-02-27T08:55:00Z">
        <w:r>
          <w:rPr>
            <w:noProof/>
          </w:rPr>
          <w:t>34</w:t>
        </w:r>
        <w:r>
          <w:rPr>
            <w:noProof/>
          </w:rPr>
          <w:fldChar w:fldCharType="end"/>
        </w:r>
      </w:ins>
    </w:p>
    <w:p w14:paraId="7F107D99" w14:textId="625F327C" w:rsidR="002D5E43" w:rsidRDefault="002D5E43">
      <w:pPr>
        <w:pStyle w:val="TOC5"/>
        <w:rPr>
          <w:ins w:id="363" w:author="Raporteur" w:date="2025-02-27T08:55:00Z"/>
          <w:rFonts w:asciiTheme="minorHAnsi" w:eastAsiaTheme="minorEastAsia" w:hAnsiTheme="minorHAnsi" w:cstheme="minorBidi"/>
          <w:noProof/>
          <w:kern w:val="2"/>
          <w:sz w:val="21"/>
          <w:szCs w:val="22"/>
          <w:lang w:val="en-US" w:eastAsia="zh-CN"/>
        </w:rPr>
      </w:pPr>
      <w:ins w:id="364" w:author="Raporteur" w:date="2025-02-27T08:55:00Z">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_Toc191539036 \h </w:instrText>
        </w:r>
      </w:ins>
      <w:r>
        <w:rPr>
          <w:noProof/>
        </w:rPr>
      </w:r>
      <w:r>
        <w:rPr>
          <w:noProof/>
        </w:rPr>
        <w:fldChar w:fldCharType="separate"/>
      </w:r>
      <w:ins w:id="365" w:author="Raporteur" w:date="2025-02-27T08:55:00Z">
        <w:r>
          <w:rPr>
            <w:noProof/>
          </w:rPr>
          <w:t>34</w:t>
        </w:r>
        <w:r>
          <w:rPr>
            <w:noProof/>
          </w:rPr>
          <w:fldChar w:fldCharType="end"/>
        </w:r>
      </w:ins>
    </w:p>
    <w:p w14:paraId="36AF57FC" w14:textId="3CA9B9E2" w:rsidR="002D5E43" w:rsidRDefault="002D5E43">
      <w:pPr>
        <w:pStyle w:val="TOC5"/>
        <w:rPr>
          <w:ins w:id="366" w:author="Raporteur" w:date="2025-02-27T08:55:00Z"/>
          <w:rFonts w:asciiTheme="minorHAnsi" w:eastAsiaTheme="minorEastAsia" w:hAnsiTheme="minorHAnsi" w:cstheme="minorBidi"/>
          <w:noProof/>
          <w:kern w:val="2"/>
          <w:sz w:val="21"/>
          <w:szCs w:val="22"/>
          <w:lang w:val="en-US" w:eastAsia="zh-CN"/>
        </w:rPr>
      </w:pPr>
      <w:ins w:id="367" w:author="Raporteur" w:date="2025-02-27T08:55:00Z">
        <w:r>
          <w:rPr>
            <w:noProof/>
          </w:rPr>
          <w:lastRenderedPageBreak/>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_Toc191539037 \h </w:instrText>
        </w:r>
      </w:ins>
      <w:r>
        <w:rPr>
          <w:noProof/>
        </w:rPr>
      </w:r>
      <w:r>
        <w:rPr>
          <w:noProof/>
        </w:rPr>
        <w:fldChar w:fldCharType="separate"/>
      </w:r>
      <w:ins w:id="368" w:author="Raporteur" w:date="2025-02-27T08:55:00Z">
        <w:r>
          <w:rPr>
            <w:noProof/>
          </w:rPr>
          <w:t>34</w:t>
        </w:r>
        <w:r>
          <w:rPr>
            <w:noProof/>
          </w:rPr>
          <w:fldChar w:fldCharType="end"/>
        </w:r>
      </w:ins>
    </w:p>
    <w:p w14:paraId="7FCF2CB2" w14:textId="42F3B1B6" w:rsidR="002D5E43" w:rsidRDefault="002D5E43">
      <w:pPr>
        <w:pStyle w:val="TOC4"/>
        <w:rPr>
          <w:ins w:id="369" w:author="Raporteur" w:date="2025-02-27T08:55:00Z"/>
          <w:rFonts w:asciiTheme="minorHAnsi" w:eastAsiaTheme="minorEastAsia" w:hAnsiTheme="minorHAnsi" w:cstheme="minorBidi"/>
          <w:noProof/>
          <w:kern w:val="2"/>
          <w:sz w:val="21"/>
          <w:szCs w:val="22"/>
          <w:lang w:val="en-US" w:eastAsia="zh-CN"/>
        </w:rPr>
      </w:pPr>
      <w:ins w:id="370" w:author="Raporteur" w:date="2025-02-27T08:55:00Z">
        <w:r w:rsidRPr="00960C21">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_Toc191539038 \h </w:instrText>
        </w:r>
      </w:ins>
      <w:r>
        <w:rPr>
          <w:noProof/>
        </w:rPr>
      </w:r>
      <w:r>
        <w:rPr>
          <w:noProof/>
        </w:rPr>
        <w:fldChar w:fldCharType="separate"/>
      </w:r>
      <w:ins w:id="371" w:author="Raporteur" w:date="2025-02-27T08:55:00Z">
        <w:r>
          <w:rPr>
            <w:noProof/>
          </w:rPr>
          <w:t>34</w:t>
        </w:r>
        <w:r>
          <w:rPr>
            <w:noProof/>
          </w:rPr>
          <w:fldChar w:fldCharType="end"/>
        </w:r>
      </w:ins>
    </w:p>
    <w:p w14:paraId="49F293D0" w14:textId="4D891E50" w:rsidR="002D5E43" w:rsidRDefault="002D5E43">
      <w:pPr>
        <w:pStyle w:val="TOC4"/>
        <w:rPr>
          <w:ins w:id="372" w:author="Raporteur" w:date="2025-02-27T08:55:00Z"/>
          <w:rFonts w:asciiTheme="minorHAnsi" w:eastAsiaTheme="minorEastAsia" w:hAnsiTheme="minorHAnsi" w:cstheme="minorBidi"/>
          <w:noProof/>
          <w:kern w:val="2"/>
          <w:sz w:val="21"/>
          <w:szCs w:val="22"/>
          <w:lang w:val="en-US" w:eastAsia="zh-CN"/>
        </w:rPr>
      </w:pPr>
      <w:ins w:id="373" w:author="Raporteur" w:date="2025-02-27T08:55:00Z">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_Toc191539039 \h </w:instrText>
        </w:r>
      </w:ins>
      <w:r>
        <w:rPr>
          <w:noProof/>
        </w:rPr>
      </w:r>
      <w:r>
        <w:rPr>
          <w:noProof/>
        </w:rPr>
        <w:fldChar w:fldCharType="separate"/>
      </w:r>
      <w:ins w:id="374" w:author="Raporteur" w:date="2025-02-27T08:55:00Z">
        <w:r>
          <w:rPr>
            <w:noProof/>
          </w:rPr>
          <w:t>34</w:t>
        </w:r>
        <w:r>
          <w:rPr>
            <w:noProof/>
          </w:rPr>
          <w:fldChar w:fldCharType="end"/>
        </w:r>
      </w:ins>
    </w:p>
    <w:p w14:paraId="7A1D62CF" w14:textId="62119C61" w:rsidR="002D5E43" w:rsidRDefault="002D5E43">
      <w:pPr>
        <w:pStyle w:val="TOC3"/>
        <w:rPr>
          <w:ins w:id="375" w:author="Raporteur" w:date="2025-02-27T08:55:00Z"/>
          <w:rFonts w:asciiTheme="minorHAnsi" w:eastAsiaTheme="minorEastAsia" w:hAnsiTheme="minorHAnsi" w:cstheme="minorBidi"/>
          <w:noProof/>
          <w:kern w:val="2"/>
          <w:sz w:val="21"/>
          <w:szCs w:val="22"/>
          <w:lang w:val="en-US" w:eastAsia="zh-CN"/>
        </w:rPr>
      </w:pPr>
      <w:ins w:id="376" w:author="Raporteur" w:date="2025-02-27T08:55:00Z">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_Toc191539040 \h </w:instrText>
        </w:r>
      </w:ins>
      <w:r>
        <w:rPr>
          <w:noProof/>
        </w:rPr>
      </w:r>
      <w:r>
        <w:rPr>
          <w:noProof/>
        </w:rPr>
        <w:fldChar w:fldCharType="separate"/>
      </w:r>
      <w:ins w:id="377" w:author="Raporteur" w:date="2025-02-27T08:55:00Z">
        <w:r>
          <w:rPr>
            <w:noProof/>
          </w:rPr>
          <w:t>34</w:t>
        </w:r>
        <w:r>
          <w:rPr>
            <w:noProof/>
          </w:rPr>
          <w:fldChar w:fldCharType="end"/>
        </w:r>
      </w:ins>
    </w:p>
    <w:p w14:paraId="54648DA5" w14:textId="23677A2A" w:rsidR="002D5E43" w:rsidRDefault="002D5E43">
      <w:pPr>
        <w:pStyle w:val="TOC4"/>
        <w:rPr>
          <w:ins w:id="378" w:author="Raporteur" w:date="2025-02-27T08:55:00Z"/>
          <w:rFonts w:asciiTheme="minorHAnsi" w:eastAsiaTheme="minorEastAsia" w:hAnsiTheme="minorHAnsi" w:cstheme="minorBidi"/>
          <w:noProof/>
          <w:kern w:val="2"/>
          <w:sz w:val="21"/>
          <w:szCs w:val="22"/>
          <w:lang w:val="en-US" w:eastAsia="zh-CN"/>
        </w:rPr>
      </w:pPr>
      <w:ins w:id="379" w:author="Raporteur" w:date="2025-02-27T08:55:00Z">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_Toc191539041 \h </w:instrText>
        </w:r>
      </w:ins>
      <w:r>
        <w:rPr>
          <w:noProof/>
        </w:rPr>
      </w:r>
      <w:r>
        <w:rPr>
          <w:noProof/>
        </w:rPr>
        <w:fldChar w:fldCharType="separate"/>
      </w:r>
      <w:ins w:id="380" w:author="Raporteur" w:date="2025-02-27T08:55:00Z">
        <w:r>
          <w:rPr>
            <w:noProof/>
          </w:rPr>
          <w:t>34</w:t>
        </w:r>
        <w:r>
          <w:rPr>
            <w:noProof/>
          </w:rPr>
          <w:fldChar w:fldCharType="end"/>
        </w:r>
      </w:ins>
    </w:p>
    <w:p w14:paraId="309AC2E4" w14:textId="4CDC7454" w:rsidR="002D5E43" w:rsidRDefault="002D5E43">
      <w:pPr>
        <w:pStyle w:val="TOC4"/>
        <w:rPr>
          <w:ins w:id="381" w:author="Raporteur" w:date="2025-02-27T08:55:00Z"/>
          <w:rFonts w:asciiTheme="minorHAnsi" w:eastAsiaTheme="minorEastAsia" w:hAnsiTheme="minorHAnsi" w:cstheme="minorBidi"/>
          <w:noProof/>
          <w:kern w:val="2"/>
          <w:sz w:val="21"/>
          <w:szCs w:val="22"/>
          <w:lang w:val="en-US" w:eastAsia="zh-CN"/>
        </w:rPr>
      </w:pPr>
      <w:ins w:id="382" w:author="Raporteur" w:date="2025-02-27T08:55:00Z">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_Toc191539042 \h </w:instrText>
        </w:r>
      </w:ins>
      <w:r>
        <w:rPr>
          <w:noProof/>
        </w:rPr>
      </w:r>
      <w:r>
        <w:rPr>
          <w:noProof/>
        </w:rPr>
        <w:fldChar w:fldCharType="separate"/>
      </w:r>
      <w:ins w:id="383" w:author="Raporteur" w:date="2025-02-27T08:55:00Z">
        <w:r>
          <w:rPr>
            <w:noProof/>
          </w:rPr>
          <w:t>35</w:t>
        </w:r>
        <w:r>
          <w:rPr>
            <w:noProof/>
          </w:rPr>
          <w:fldChar w:fldCharType="end"/>
        </w:r>
      </w:ins>
    </w:p>
    <w:p w14:paraId="3C337766" w14:textId="587B1B63" w:rsidR="002D5E43" w:rsidRDefault="002D5E43">
      <w:pPr>
        <w:pStyle w:val="TOC4"/>
        <w:rPr>
          <w:ins w:id="384" w:author="Raporteur" w:date="2025-02-27T08:55:00Z"/>
          <w:rFonts w:asciiTheme="minorHAnsi" w:eastAsiaTheme="minorEastAsia" w:hAnsiTheme="minorHAnsi" w:cstheme="minorBidi"/>
          <w:noProof/>
          <w:kern w:val="2"/>
          <w:sz w:val="21"/>
          <w:szCs w:val="22"/>
          <w:lang w:val="en-US" w:eastAsia="zh-CN"/>
        </w:rPr>
      </w:pPr>
      <w:ins w:id="385" w:author="Raporteur" w:date="2025-02-27T08:55:00Z">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_Toc191539043 \h </w:instrText>
        </w:r>
      </w:ins>
      <w:r>
        <w:rPr>
          <w:noProof/>
        </w:rPr>
      </w:r>
      <w:r>
        <w:rPr>
          <w:noProof/>
        </w:rPr>
        <w:fldChar w:fldCharType="separate"/>
      </w:r>
      <w:ins w:id="386" w:author="Raporteur" w:date="2025-02-27T08:55:00Z">
        <w:r>
          <w:rPr>
            <w:noProof/>
          </w:rPr>
          <w:t>35</w:t>
        </w:r>
        <w:r>
          <w:rPr>
            <w:noProof/>
          </w:rPr>
          <w:fldChar w:fldCharType="end"/>
        </w:r>
      </w:ins>
    </w:p>
    <w:p w14:paraId="1D786457" w14:textId="2D6E89E2" w:rsidR="002D5E43" w:rsidRDefault="002D5E43">
      <w:pPr>
        <w:pStyle w:val="TOC3"/>
        <w:rPr>
          <w:ins w:id="387" w:author="Raporteur" w:date="2025-02-27T08:55:00Z"/>
          <w:rFonts w:asciiTheme="minorHAnsi" w:eastAsiaTheme="minorEastAsia" w:hAnsiTheme="minorHAnsi" w:cstheme="minorBidi"/>
          <w:noProof/>
          <w:kern w:val="2"/>
          <w:sz w:val="21"/>
          <w:szCs w:val="22"/>
          <w:lang w:val="en-US" w:eastAsia="zh-CN"/>
        </w:rPr>
      </w:pPr>
      <w:ins w:id="388" w:author="Raporteur" w:date="2025-02-27T08:55:00Z">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_Toc191539044 \h </w:instrText>
        </w:r>
      </w:ins>
      <w:r>
        <w:rPr>
          <w:noProof/>
        </w:rPr>
      </w:r>
      <w:r>
        <w:rPr>
          <w:noProof/>
        </w:rPr>
        <w:fldChar w:fldCharType="separate"/>
      </w:r>
      <w:ins w:id="389" w:author="Raporteur" w:date="2025-02-27T08:55:00Z">
        <w:r>
          <w:rPr>
            <w:noProof/>
          </w:rPr>
          <w:t>35</w:t>
        </w:r>
        <w:r>
          <w:rPr>
            <w:noProof/>
          </w:rPr>
          <w:fldChar w:fldCharType="end"/>
        </w:r>
      </w:ins>
    </w:p>
    <w:p w14:paraId="2EAE20BE" w14:textId="5A0F2A60" w:rsidR="002D5E43" w:rsidRDefault="002D5E43">
      <w:pPr>
        <w:pStyle w:val="TOC3"/>
        <w:rPr>
          <w:ins w:id="390" w:author="Raporteur" w:date="2025-02-27T08:55:00Z"/>
          <w:rFonts w:asciiTheme="minorHAnsi" w:eastAsiaTheme="minorEastAsia" w:hAnsiTheme="minorHAnsi" w:cstheme="minorBidi"/>
          <w:noProof/>
          <w:kern w:val="2"/>
          <w:sz w:val="21"/>
          <w:szCs w:val="22"/>
          <w:lang w:val="en-US" w:eastAsia="zh-CN"/>
        </w:rPr>
      </w:pPr>
      <w:ins w:id="391" w:author="Raporteur" w:date="2025-02-27T08:55:00Z">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_Toc191539045 \h </w:instrText>
        </w:r>
      </w:ins>
      <w:r>
        <w:rPr>
          <w:noProof/>
        </w:rPr>
      </w:r>
      <w:r>
        <w:rPr>
          <w:noProof/>
        </w:rPr>
        <w:fldChar w:fldCharType="separate"/>
      </w:r>
      <w:ins w:id="392" w:author="Raporteur" w:date="2025-02-27T08:55:00Z">
        <w:r>
          <w:rPr>
            <w:noProof/>
          </w:rPr>
          <w:t>35</w:t>
        </w:r>
        <w:r>
          <w:rPr>
            <w:noProof/>
          </w:rPr>
          <w:fldChar w:fldCharType="end"/>
        </w:r>
      </w:ins>
    </w:p>
    <w:p w14:paraId="692AE945" w14:textId="7D9EC4EC" w:rsidR="002D5E43" w:rsidRDefault="002D5E43">
      <w:pPr>
        <w:pStyle w:val="TOC8"/>
        <w:rPr>
          <w:ins w:id="393" w:author="Raporteur" w:date="2025-02-27T08:55:00Z"/>
          <w:rFonts w:asciiTheme="minorHAnsi" w:eastAsiaTheme="minorEastAsia" w:hAnsiTheme="minorHAnsi" w:cstheme="minorBidi"/>
          <w:b w:val="0"/>
          <w:noProof/>
          <w:kern w:val="2"/>
          <w:sz w:val="21"/>
          <w:szCs w:val="22"/>
          <w:lang w:val="en-US" w:eastAsia="zh-CN"/>
        </w:rPr>
      </w:pPr>
      <w:ins w:id="394" w:author="Raporteur" w:date="2025-02-27T08:55:00Z">
        <w:r>
          <w:rPr>
            <w:noProof/>
          </w:rPr>
          <w:t>Annex A (normative): OpenAPI specification</w:t>
        </w:r>
        <w:r>
          <w:rPr>
            <w:noProof/>
          </w:rPr>
          <w:tab/>
        </w:r>
        <w:r>
          <w:rPr>
            <w:noProof/>
          </w:rPr>
          <w:fldChar w:fldCharType="begin"/>
        </w:r>
        <w:r>
          <w:rPr>
            <w:noProof/>
          </w:rPr>
          <w:instrText xml:space="preserve"> PAGEREF _Toc191539046 \h </w:instrText>
        </w:r>
      </w:ins>
      <w:r>
        <w:rPr>
          <w:noProof/>
        </w:rPr>
      </w:r>
      <w:r>
        <w:rPr>
          <w:noProof/>
        </w:rPr>
        <w:fldChar w:fldCharType="separate"/>
      </w:r>
      <w:ins w:id="395" w:author="Raporteur" w:date="2025-02-27T08:55:00Z">
        <w:r>
          <w:rPr>
            <w:noProof/>
          </w:rPr>
          <w:t>36</w:t>
        </w:r>
        <w:r>
          <w:rPr>
            <w:noProof/>
          </w:rPr>
          <w:fldChar w:fldCharType="end"/>
        </w:r>
      </w:ins>
    </w:p>
    <w:p w14:paraId="2E43EA83" w14:textId="2BD9A1EE" w:rsidR="002D5E43" w:rsidRDefault="002D5E43">
      <w:pPr>
        <w:pStyle w:val="TOC1"/>
        <w:rPr>
          <w:ins w:id="396" w:author="Raporteur" w:date="2025-02-27T08:55:00Z"/>
          <w:rFonts w:asciiTheme="minorHAnsi" w:eastAsiaTheme="minorEastAsia" w:hAnsiTheme="minorHAnsi" w:cstheme="minorBidi"/>
          <w:noProof/>
          <w:kern w:val="2"/>
          <w:sz w:val="21"/>
          <w:szCs w:val="22"/>
          <w:lang w:val="en-US" w:eastAsia="zh-CN"/>
        </w:rPr>
      </w:pPr>
      <w:ins w:id="397" w:author="Raporteur" w:date="2025-02-27T08:55: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_Toc191539047 \h </w:instrText>
        </w:r>
      </w:ins>
      <w:r>
        <w:rPr>
          <w:noProof/>
        </w:rPr>
      </w:r>
      <w:r>
        <w:rPr>
          <w:noProof/>
        </w:rPr>
        <w:fldChar w:fldCharType="separate"/>
      </w:r>
      <w:ins w:id="398" w:author="Raporteur" w:date="2025-02-27T08:55:00Z">
        <w:r>
          <w:rPr>
            <w:noProof/>
          </w:rPr>
          <w:t>36</w:t>
        </w:r>
        <w:r>
          <w:rPr>
            <w:noProof/>
          </w:rPr>
          <w:fldChar w:fldCharType="end"/>
        </w:r>
      </w:ins>
    </w:p>
    <w:p w14:paraId="7E887363" w14:textId="3C1B8509" w:rsidR="002D5E43" w:rsidRDefault="002D5E43">
      <w:pPr>
        <w:pStyle w:val="TOC1"/>
        <w:rPr>
          <w:ins w:id="399" w:author="Raporteur" w:date="2025-02-27T08:55:00Z"/>
          <w:rFonts w:asciiTheme="minorHAnsi" w:eastAsiaTheme="minorEastAsia" w:hAnsiTheme="minorHAnsi" w:cstheme="minorBidi"/>
          <w:noProof/>
          <w:kern w:val="2"/>
          <w:sz w:val="21"/>
          <w:szCs w:val="22"/>
          <w:lang w:val="en-US" w:eastAsia="zh-CN"/>
        </w:rPr>
      </w:pPr>
      <w:ins w:id="400" w:author="Raporteur" w:date="2025-02-27T08:55:00Z">
        <w:r>
          <w:rPr>
            <w:noProof/>
          </w:rPr>
          <w:t>A.2</w:t>
        </w:r>
        <w:r>
          <w:rPr>
            <w:rFonts w:asciiTheme="minorHAnsi" w:eastAsiaTheme="minorEastAsia" w:hAnsiTheme="minorHAnsi" w:cstheme="minorBidi"/>
            <w:noProof/>
            <w:kern w:val="2"/>
            <w:sz w:val="21"/>
            <w:szCs w:val="22"/>
            <w:lang w:val="en-US" w:eastAsia="zh-CN"/>
          </w:rPr>
          <w:tab/>
        </w:r>
        <w:r>
          <w:rPr>
            <w:noProof/>
          </w:rPr>
          <w:t>Nmfaf_3daDataManagement API</w:t>
        </w:r>
        <w:r>
          <w:rPr>
            <w:noProof/>
          </w:rPr>
          <w:tab/>
        </w:r>
        <w:r>
          <w:rPr>
            <w:noProof/>
          </w:rPr>
          <w:fldChar w:fldCharType="begin"/>
        </w:r>
        <w:r>
          <w:rPr>
            <w:noProof/>
          </w:rPr>
          <w:instrText xml:space="preserve"> PAGEREF _Toc191539048 \h </w:instrText>
        </w:r>
      </w:ins>
      <w:r>
        <w:rPr>
          <w:noProof/>
        </w:rPr>
      </w:r>
      <w:r>
        <w:rPr>
          <w:noProof/>
        </w:rPr>
        <w:fldChar w:fldCharType="separate"/>
      </w:r>
      <w:ins w:id="401" w:author="Raporteur" w:date="2025-02-27T08:55:00Z">
        <w:r>
          <w:rPr>
            <w:noProof/>
          </w:rPr>
          <w:t>36</w:t>
        </w:r>
        <w:r>
          <w:rPr>
            <w:noProof/>
          </w:rPr>
          <w:fldChar w:fldCharType="end"/>
        </w:r>
      </w:ins>
    </w:p>
    <w:p w14:paraId="53BF87F6" w14:textId="2CDC7666" w:rsidR="002D5E43" w:rsidRDefault="002D5E43">
      <w:pPr>
        <w:pStyle w:val="TOC1"/>
        <w:rPr>
          <w:ins w:id="402" w:author="Raporteur" w:date="2025-02-27T08:55:00Z"/>
          <w:rFonts w:asciiTheme="minorHAnsi" w:eastAsiaTheme="minorEastAsia" w:hAnsiTheme="minorHAnsi" w:cstheme="minorBidi"/>
          <w:noProof/>
          <w:kern w:val="2"/>
          <w:sz w:val="21"/>
          <w:szCs w:val="22"/>
          <w:lang w:val="en-US" w:eastAsia="zh-CN"/>
        </w:rPr>
      </w:pPr>
      <w:ins w:id="403" w:author="Raporteur" w:date="2025-02-27T08:55:00Z">
        <w:r>
          <w:rPr>
            <w:noProof/>
          </w:rPr>
          <w:t>A.3</w:t>
        </w:r>
        <w:r>
          <w:rPr>
            <w:rFonts w:asciiTheme="minorHAnsi" w:eastAsiaTheme="minorEastAsia" w:hAnsiTheme="minorHAnsi" w:cstheme="minorBidi"/>
            <w:noProof/>
            <w:kern w:val="2"/>
            <w:sz w:val="21"/>
            <w:szCs w:val="22"/>
            <w:lang w:val="en-US" w:eastAsia="zh-CN"/>
          </w:rPr>
          <w:tab/>
        </w:r>
        <w:r>
          <w:rPr>
            <w:noProof/>
          </w:rPr>
          <w:t>Nmfaf_3caDataManagement API</w:t>
        </w:r>
        <w:r>
          <w:rPr>
            <w:noProof/>
          </w:rPr>
          <w:tab/>
        </w:r>
        <w:r>
          <w:rPr>
            <w:noProof/>
          </w:rPr>
          <w:fldChar w:fldCharType="begin"/>
        </w:r>
        <w:r>
          <w:rPr>
            <w:noProof/>
          </w:rPr>
          <w:instrText xml:space="preserve"> PAGEREF _Toc191539049 \h </w:instrText>
        </w:r>
      </w:ins>
      <w:r>
        <w:rPr>
          <w:noProof/>
        </w:rPr>
      </w:r>
      <w:r>
        <w:rPr>
          <w:noProof/>
        </w:rPr>
        <w:fldChar w:fldCharType="separate"/>
      </w:r>
      <w:ins w:id="404" w:author="Raporteur" w:date="2025-02-27T08:55:00Z">
        <w:r>
          <w:rPr>
            <w:noProof/>
          </w:rPr>
          <w:t>39</w:t>
        </w:r>
        <w:r>
          <w:rPr>
            <w:noProof/>
          </w:rPr>
          <w:fldChar w:fldCharType="end"/>
        </w:r>
      </w:ins>
    </w:p>
    <w:p w14:paraId="75CFD0E4" w14:textId="4D20565B" w:rsidR="002D5E43" w:rsidRDefault="002D5E43">
      <w:pPr>
        <w:pStyle w:val="TOC8"/>
        <w:rPr>
          <w:ins w:id="405" w:author="Raporteur" w:date="2025-02-27T08:55:00Z"/>
          <w:rFonts w:asciiTheme="minorHAnsi" w:eastAsiaTheme="minorEastAsia" w:hAnsiTheme="minorHAnsi" w:cstheme="minorBidi"/>
          <w:b w:val="0"/>
          <w:noProof/>
          <w:kern w:val="2"/>
          <w:sz w:val="21"/>
          <w:szCs w:val="22"/>
          <w:lang w:val="en-US" w:eastAsia="zh-CN"/>
        </w:rPr>
      </w:pPr>
      <w:ins w:id="406" w:author="Raporteur" w:date="2025-02-27T08:55:00Z">
        <w:r>
          <w:rPr>
            <w:noProof/>
          </w:rPr>
          <w:t>Annex B (informative): Change history</w:t>
        </w:r>
        <w:r>
          <w:rPr>
            <w:noProof/>
          </w:rPr>
          <w:tab/>
        </w:r>
        <w:r>
          <w:rPr>
            <w:noProof/>
          </w:rPr>
          <w:fldChar w:fldCharType="begin"/>
        </w:r>
        <w:r>
          <w:rPr>
            <w:noProof/>
          </w:rPr>
          <w:instrText xml:space="preserve"> PAGEREF _Toc191539050 \h </w:instrText>
        </w:r>
      </w:ins>
      <w:r>
        <w:rPr>
          <w:noProof/>
        </w:rPr>
      </w:r>
      <w:r>
        <w:rPr>
          <w:noProof/>
        </w:rPr>
        <w:fldChar w:fldCharType="separate"/>
      </w:r>
      <w:ins w:id="407" w:author="Raporteur" w:date="2025-02-27T08:55:00Z">
        <w:r>
          <w:rPr>
            <w:noProof/>
          </w:rPr>
          <w:t>43</w:t>
        </w:r>
        <w:r>
          <w:rPr>
            <w:noProof/>
          </w:rPr>
          <w:fldChar w:fldCharType="end"/>
        </w:r>
      </w:ins>
    </w:p>
    <w:p w14:paraId="5D149C60" w14:textId="408DA394" w:rsidR="00EE177E" w:rsidDel="002D5E43" w:rsidRDefault="00EE177E">
      <w:pPr>
        <w:pStyle w:val="TOC1"/>
        <w:rPr>
          <w:del w:id="408" w:author="Raporteur" w:date="2025-02-27T08:55:00Z"/>
          <w:rFonts w:asciiTheme="minorHAnsi" w:eastAsiaTheme="minorEastAsia" w:hAnsiTheme="minorHAnsi" w:cstheme="minorBidi"/>
          <w:noProof/>
          <w:kern w:val="2"/>
          <w:sz w:val="21"/>
          <w:szCs w:val="22"/>
          <w:lang w:val="en-US" w:eastAsia="zh-CN"/>
        </w:rPr>
      </w:pPr>
      <w:del w:id="409" w:author="Raporteur" w:date="2025-02-27T08:55:00Z">
        <w:r w:rsidDel="002D5E43">
          <w:rPr>
            <w:noProof/>
          </w:rPr>
          <w:delText>Foreword</w:delText>
        </w:r>
        <w:r w:rsidDel="002D5E43">
          <w:rPr>
            <w:noProof/>
          </w:rPr>
          <w:tab/>
          <w:delText>6</w:delText>
        </w:r>
      </w:del>
    </w:p>
    <w:p w14:paraId="7ABFF3E0" w14:textId="46312010" w:rsidR="00EE177E" w:rsidDel="002D5E43" w:rsidRDefault="00EE177E">
      <w:pPr>
        <w:pStyle w:val="TOC1"/>
        <w:rPr>
          <w:del w:id="410" w:author="Raporteur" w:date="2025-02-27T08:55:00Z"/>
          <w:rFonts w:asciiTheme="minorHAnsi" w:eastAsiaTheme="minorEastAsia" w:hAnsiTheme="minorHAnsi" w:cstheme="minorBidi"/>
          <w:noProof/>
          <w:kern w:val="2"/>
          <w:sz w:val="21"/>
          <w:szCs w:val="22"/>
          <w:lang w:val="en-US" w:eastAsia="zh-CN"/>
        </w:rPr>
      </w:pPr>
      <w:del w:id="411" w:author="Raporteur" w:date="2025-02-27T08:55:00Z">
        <w:r w:rsidDel="002D5E43">
          <w:rPr>
            <w:noProof/>
          </w:rPr>
          <w:delText>Introduction</w:delText>
        </w:r>
        <w:r w:rsidDel="002D5E43">
          <w:rPr>
            <w:noProof/>
          </w:rPr>
          <w:tab/>
          <w:delText>7</w:delText>
        </w:r>
      </w:del>
    </w:p>
    <w:p w14:paraId="30FBD2E2" w14:textId="5D50E904" w:rsidR="00EE177E" w:rsidDel="002D5E43" w:rsidRDefault="00EE177E">
      <w:pPr>
        <w:pStyle w:val="TOC1"/>
        <w:rPr>
          <w:del w:id="412" w:author="Raporteur" w:date="2025-02-27T08:55:00Z"/>
          <w:rFonts w:asciiTheme="minorHAnsi" w:eastAsiaTheme="minorEastAsia" w:hAnsiTheme="minorHAnsi" w:cstheme="minorBidi"/>
          <w:noProof/>
          <w:kern w:val="2"/>
          <w:sz w:val="21"/>
          <w:szCs w:val="22"/>
          <w:lang w:val="en-US" w:eastAsia="zh-CN"/>
        </w:rPr>
      </w:pPr>
      <w:del w:id="413" w:author="Raporteur" w:date="2025-02-27T08:55:00Z">
        <w:r w:rsidDel="002D5E43">
          <w:rPr>
            <w:noProof/>
          </w:rPr>
          <w:delText>1</w:delText>
        </w:r>
        <w:r w:rsidDel="002D5E43">
          <w:rPr>
            <w:rFonts w:asciiTheme="minorHAnsi" w:eastAsiaTheme="minorEastAsia" w:hAnsiTheme="minorHAnsi" w:cstheme="minorBidi"/>
            <w:noProof/>
            <w:kern w:val="2"/>
            <w:sz w:val="21"/>
            <w:szCs w:val="22"/>
            <w:lang w:val="en-US" w:eastAsia="zh-CN"/>
          </w:rPr>
          <w:tab/>
        </w:r>
        <w:r w:rsidDel="002D5E43">
          <w:rPr>
            <w:noProof/>
          </w:rPr>
          <w:delText>Scope</w:delText>
        </w:r>
        <w:r w:rsidDel="002D5E43">
          <w:rPr>
            <w:noProof/>
          </w:rPr>
          <w:tab/>
          <w:delText>8</w:delText>
        </w:r>
      </w:del>
    </w:p>
    <w:p w14:paraId="47D60157" w14:textId="5743AD15" w:rsidR="00EE177E" w:rsidDel="002D5E43" w:rsidRDefault="00EE177E">
      <w:pPr>
        <w:pStyle w:val="TOC1"/>
        <w:rPr>
          <w:del w:id="414" w:author="Raporteur" w:date="2025-02-27T08:55:00Z"/>
          <w:rFonts w:asciiTheme="minorHAnsi" w:eastAsiaTheme="minorEastAsia" w:hAnsiTheme="minorHAnsi" w:cstheme="minorBidi"/>
          <w:noProof/>
          <w:kern w:val="2"/>
          <w:sz w:val="21"/>
          <w:szCs w:val="22"/>
          <w:lang w:val="en-US" w:eastAsia="zh-CN"/>
        </w:rPr>
      </w:pPr>
      <w:del w:id="415" w:author="Raporteur" w:date="2025-02-27T08:55:00Z">
        <w:r w:rsidDel="002D5E43">
          <w:rPr>
            <w:noProof/>
          </w:rPr>
          <w:delText>2</w:delText>
        </w:r>
        <w:r w:rsidDel="002D5E43">
          <w:rPr>
            <w:rFonts w:asciiTheme="minorHAnsi" w:eastAsiaTheme="minorEastAsia" w:hAnsiTheme="minorHAnsi" w:cstheme="minorBidi"/>
            <w:noProof/>
            <w:kern w:val="2"/>
            <w:sz w:val="21"/>
            <w:szCs w:val="22"/>
            <w:lang w:val="en-US" w:eastAsia="zh-CN"/>
          </w:rPr>
          <w:tab/>
        </w:r>
        <w:r w:rsidDel="002D5E43">
          <w:rPr>
            <w:noProof/>
          </w:rPr>
          <w:delText>References</w:delText>
        </w:r>
        <w:r w:rsidDel="002D5E43">
          <w:rPr>
            <w:noProof/>
          </w:rPr>
          <w:tab/>
          <w:delText>8</w:delText>
        </w:r>
      </w:del>
    </w:p>
    <w:p w14:paraId="77FE4D41" w14:textId="756EC44F" w:rsidR="00EE177E" w:rsidDel="002D5E43" w:rsidRDefault="00EE177E">
      <w:pPr>
        <w:pStyle w:val="TOC1"/>
        <w:rPr>
          <w:del w:id="416" w:author="Raporteur" w:date="2025-02-27T08:55:00Z"/>
          <w:rFonts w:asciiTheme="minorHAnsi" w:eastAsiaTheme="minorEastAsia" w:hAnsiTheme="minorHAnsi" w:cstheme="minorBidi"/>
          <w:noProof/>
          <w:kern w:val="2"/>
          <w:sz w:val="21"/>
          <w:szCs w:val="22"/>
          <w:lang w:val="en-US" w:eastAsia="zh-CN"/>
        </w:rPr>
      </w:pPr>
      <w:del w:id="417" w:author="Raporteur" w:date="2025-02-27T08:55:00Z">
        <w:r w:rsidDel="002D5E43">
          <w:rPr>
            <w:noProof/>
          </w:rPr>
          <w:delText>3</w:delText>
        </w:r>
        <w:r w:rsidDel="002D5E43">
          <w:rPr>
            <w:rFonts w:asciiTheme="minorHAnsi" w:eastAsiaTheme="minorEastAsia" w:hAnsiTheme="minorHAnsi" w:cstheme="minorBidi"/>
            <w:noProof/>
            <w:kern w:val="2"/>
            <w:sz w:val="21"/>
            <w:szCs w:val="22"/>
            <w:lang w:val="en-US" w:eastAsia="zh-CN"/>
          </w:rPr>
          <w:tab/>
        </w:r>
        <w:r w:rsidDel="002D5E43">
          <w:rPr>
            <w:noProof/>
          </w:rPr>
          <w:delText>Definitions, symbols and abbreviations</w:delText>
        </w:r>
        <w:r w:rsidDel="002D5E43">
          <w:rPr>
            <w:noProof/>
          </w:rPr>
          <w:tab/>
          <w:delText>9</w:delText>
        </w:r>
      </w:del>
    </w:p>
    <w:p w14:paraId="71E6B0F8" w14:textId="5E34F49C" w:rsidR="00EE177E" w:rsidDel="002D5E43" w:rsidRDefault="00EE177E">
      <w:pPr>
        <w:pStyle w:val="TOC2"/>
        <w:rPr>
          <w:del w:id="418" w:author="Raporteur" w:date="2025-02-27T08:55:00Z"/>
          <w:rFonts w:asciiTheme="minorHAnsi" w:eastAsiaTheme="minorEastAsia" w:hAnsiTheme="minorHAnsi" w:cstheme="minorBidi"/>
          <w:noProof/>
          <w:kern w:val="2"/>
          <w:sz w:val="21"/>
          <w:szCs w:val="22"/>
          <w:lang w:val="en-US" w:eastAsia="zh-CN"/>
        </w:rPr>
      </w:pPr>
      <w:del w:id="419" w:author="Raporteur" w:date="2025-02-27T08:55:00Z">
        <w:r w:rsidDel="002D5E43">
          <w:rPr>
            <w:noProof/>
          </w:rPr>
          <w:delText>3.1</w:delText>
        </w:r>
        <w:r w:rsidDel="002D5E43">
          <w:rPr>
            <w:rFonts w:asciiTheme="minorHAnsi" w:eastAsiaTheme="minorEastAsia" w:hAnsiTheme="minorHAnsi" w:cstheme="minorBidi"/>
            <w:noProof/>
            <w:kern w:val="2"/>
            <w:sz w:val="21"/>
            <w:szCs w:val="22"/>
            <w:lang w:val="en-US" w:eastAsia="zh-CN"/>
          </w:rPr>
          <w:tab/>
        </w:r>
        <w:r w:rsidDel="002D5E43">
          <w:rPr>
            <w:noProof/>
          </w:rPr>
          <w:delText>Definitions</w:delText>
        </w:r>
        <w:r w:rsidDel="002D5E43">
          <w:rPr>
            <w:noProof/>
          </w:rPr>
          <w:tab/>
          <w:delText>9</w:delText>
        </w:r>
      </w:del>
    </w:p>
    <w:p w14:paraId="3A200BC3" w14:textId="35908345" w:rsidR="00EE177E" w:rsidDel="002D5E43" w:rsidRDefault="00EE177E">
      <w:pPr>
        <w:pStyle w:val="TOC2"/>
        <w:rPr>
          <w:del w:id="420" w:author="Raporteur" w:date="2025-02-27T08:55:00Z"/>
          <w:rFonts w:asciiTheme="minorHAnsi" w:eastAsiaTheme="minorEastAsia" w:hAnsiTheme="minorHAnsi" w:cstheme="minorBidi"/>
          <w:noProof/>
          <w:kern w:val="2"/>
          <w:sz w:val="21"/>
          <w:szCs w:val="22"/>
          <w:lang w:val="en-US" w:eastAsia="zh-CN"/>
        </w:rPr>
      </w:pPr>
      <w:del w:id="421" w:author="Raporteur" w:date="2025-02-27T08:55:00Z">
        <w:r w:rsidDel="002D5E43">
          <w:rPr>
            <w:noProof/>
          </w:rPr>
          <w:delText>3.2</w:delText>
        </w:r>
        <w:r w:rsidDel="002D5E43">
          <w:rPr>
            <w:rFonts w:asciiTheme="minorHAnsi" w:eastAsiaTheme="minorEastAsia" w:hAnsiTheme="minorHAnsi" w:cstheme="minorBidi"/>
            <w:noProof/>
            <w:kern w:val="2"/>
            <w:sz w:val="21"/>
            <w:szCs w:val="22"/>
            <w:lang w:val="en-US" w:eastAsia="zh-CN"/>
          </w:rPr>
          <w:tab/>
        </w:r>
        <w:r w:rsidDel="002D5E43">
          <w:rPr>
            <w:noProof/>
          </w:rPr>
          <w:delText>Symbols</w:delText>
        </w:r>
        <w:r w:rsidDel="002D5E43">
          <w:rPr>
            <w:noProof/>
          </w:rPr>
          <w:tab/>
          <w:delText>9</w:delText>
        </w:r>
      </w:del>
    </w:p>
    <w:p w14:paraId="7A700071" w14:textId="28A21F33" w:rsidR="00EE177E" w:rsidDel="002D5E43" w:rsidRDefault="00EE177E">
      <w:pPr>
        <w:pStyle w:val="TOC2"/>
        <w:rPr>
          <w:del w:id="422" w:author="Raporteur" w:date="2025-02-27T08:55:00Z"/>
          <w:rFonts w:asciiTheme="minorHAnsi" w:eastAsiaTheme="minorEastAsia" w:hAnsiTheme="minorHAnsi" w:cstheme="minorBidi"/>
          <w:noProof/>
          <w:kern w:val="2"/>
          <w:sz w:val="21"/>
          <w:szCs w:val="22"/>
          <w:lang w:val="en-US" w:eastAsia="zh-CN"/>
        </w:rPr>
      </w:pPr>
      <w:del w:id="423" w:author="Raporteur" w:date="2025-02-27T08:55:00Z">
        <w:r w:rsidDel="002D5E43">
          <w:rPr>
            <w:noProof/>
          </w:rPr>
          <w:delText>3.3</w:delText>
        </w:r>
        <w:r w:rsidDel="002D5E43">
          <w:rPr>
            <w:rFonts w:asciiTheme="minorHAnsi" w:eastAsiaTheme="minorEastAsia" w:hAnsiTheme="minorHAnsi" w:cstheme="minorBidi"/>
            <w:noProof/>
            <w:kern w:val="2"/>
            <w:sz w:val="21"/>
            <w:szCs w:val="22"/>
            <w:lang w:val="en-US" w:eastAsia="zh-CN"/>
          </w:rPr>
          <w:tab/>
        </w:r>
        <w:r w:rsidDel="002D5E43">
          <w:rPr>
            <w:noProof/>
          </w:rPr>
          <w:delText>Abbreviations</w:delText>
        </w:r>
        <w:r w:rsidDel="002D5E43">
          <w:rPr>
            <w:noProof/>
          </w:rPr>
          <w:tab/>
          <w:delText>9</w:delText>
        </w:r>
      </w:del>
    </w:p>
    <w:p w14:paraId="35CDEFA1" w14:textId="3FA6DA70" w:rsidR="00EE177E" w:rsidDel="002D5E43" w:rsidRDefault="00EE177E">
      <w:pPr>
        <w:pStyle w:val="TOC1"/>
        <w:rPr>
          <w:del w:id="424" w:author="Raporteur" w:date="2025-02-27T08:55:00Z"/>
          <w:rFonts w:asciiTheme="minorHAnsi" w:eastAsiaTheme="minorEastAsia" w:hAnsiTheme="minorHAnsi" w:cstheme="minorBidi"/>
          <w:noProof/>
          <w:kern w:val="2"/>
          <w:sz w:val="21"/>
          <w:szCs w:val="22"/>
          <w:lang w:val="en-US" w:eastAsia="zh-CN"/>
        </w:rPr>
      </w:pPr>
      <w:del w:id="425" w:author="Raporteur" w:date="2025-02-27T08:55:00Z">
        <w:r w:rsidDel="002D5E43">
          <w:rPr>
            <w:noProof/>
          </w:rPr>
          <w:delText>4</w:delText>
        </w:r>
        <w:r w:rsidDel="002D5E43">
          <w:rPr>
            <w:rFonts w:asciiTheme="minorHAnsi" w:eastAsiaTheme="minorEastAsia" w:hAnsiTheme="minorHAnsi" w:cstheme="minorBidi"/>
            <w:noProof/>
            <w:kern w:val="2"/>
            <w:sz w:val="21"/>
            <w:szCs w:val="22"/>
            <w:lang w:val="en-US" w:eastAsia="zh-CN"/>
          </w:rPr>
          <w:tab/>
        </w:r>
        <w:r w:rsidDel="002D5E43">
          <w:rPr>
            <w:noProof/>
          </w:rPr>
          <w:delText>Services offered by the MFAF</w:delText>
        </w:r>
        <w:r w:rsidDel="002D5E43">
          <w:rPr>
            <w:noProof/>
          </w:rPr>
          <w:tab/>
          <w:delText>9</w:delText>
        </w:r>
      </w:del>
    </w:p>
    <w:p w14:paraId="386EC1A4" w14:textId="1C791100" w:rsidR="00EE177E" w:rsidDel="002D5E43" w:rsidRDefault="00EE177E">
      <w:pPr>
        <w:pStyle w:val="TOC2"/>
        <w:rPr>
          <w:del w:id="426" w:author="Raporteur" w:date="2025-02-27T08:55:00Z"/>
          <w:rFonts w:asciiTheme="minorHAnsi" w:eastAsiaTheme="minorEastAsia" w:hAnsiTheme="minorHAnsi" w:cstheme="minorBidi"/>
          <w:noProof/>
          <w:kern w:val="2"/>
          <w:sz w:val="21"/>
          <w:szCs w:val="22"/>
          <w:lang w:val="en-US" w:eastAsia="zh-CN"/>
        </w:rPr>
      </w:pPr>
      <w:del w:id="427" w:author="Raporteur" w:date="2025-02-27T08:55:00Z">
        <w:r w:rsidDel="002D5E43">
          <w:rPr>
            <w:noProof/>
          </w:rPr>
          <w:delText>4.1</w:delText>
        </w:r>
        <w:r w:rsidDel="002D5E43">
          <w:rPr>
            <w:rFonts w:asciiTheme="minorHAnsi" w:eastAsiaTheme="minorEastAsia" w:hAnsiTheme="minorHAnsi" w:cstheme="minorBidi"/>
            <w:noProof/>
            <w:kern w:val="2"/>
            <w:sz w:val="21"/>
            <w:szCs w:val="22"/>
            <w:lang w:val="en-US" w:eastAsia="zh-CN"/>
          </w:rPr>
          <w:tab/>
        </w:r>
        <w:r w:rsidDel="002D5E43">
          <w:rPr>
            <w:noProof/>
          </w:rPr>
          <w:delText>Introduction</w:delText>
        </w:r>
        <w:r w:rsidDel="002D5E43">
          <w:rPr>
            <w:noProof/>
          </w:rPr>
          <w:tab/>
          <w:delText>9</w:delText>
        </w:r>
      </w:del>
    </w:p>
    <w:p w14:paraId="0C07755E" w14:textId="14DE81F0" w:rsidR="00EE177E" w:rsidDel="002D5E43" w:rsidRDefault="00EE177E">
      <w:pPr>
        <w:pStyle w:val="TOC2"/>
        <w:rPr>
          <w:del w:id="428" w:author="Raporteur" w:date="2025-02-27T08:55:00Z"/>
          <w:rFonts w:asciiTheme="minorHAnsi" w:eastAsiaTheme="minorEastAsia" w:hAnsiTheme="minorHAnsi" w:cstheme="minorBidi"/>
          <w:noProof/>
          <w:kern w:val="2"/>
          <w:sz w:val="21"/>
          <w:szCs w:val="22"/>
          <w:lang w:val="en-US" w:eastAsia="zh-CN"/>
        </w:rPr>
      </w:pPr>
      <w:del w:id="429" w:author="Raporteur" w:date="2025-02-27T08:55:00Z">
        <w:r w:rsidDel="002D5E43">
          <w:rPr>
            <w:noProof/>
          </w:rPr>
          <w:delText>4.2</w:delText>
        </w:r>
        <w:r w:rsidDel="002D5E43">
          <w:rPr>
            <w:rFonts w:asciiTheme="minorHAnsi" w:eastAsiaTheme="minorEastAsia" w:hAnsiTheme="minorHAnsi" w:cstheme="minorBidi"/>
            <w:noProof/>
            <w:kern w:val="2"/>
            <w:sz w:val="21"/>
            <w:szCs w:val="22"/>
            <w:lang w:val="en-US" w:eastAsia="zh-CN"/>
          </w:rPr>
          <w:tab/>
        </w:r>
        <w:r w:rsidDel="002D5E43">
          <w:rPr>
            <w:noProof/>
          </w:rPr>
          <w:delText>Nmfaf_3daDataManagement Service</w:delText>
        </w:r>
        <w:r w:rsidDel="002D5E43">
          <w:rPr>
            <w:noProof/>
          </w:rPr>
          <w:tab/>
          <w:delText>10</w:delText>
        </w:r>
      </w:del>
    </w:p>
    <w:p w14:paraId="152E40E3" w14:textId="4AC08413" w:rsidR="00EE177E" w:rsidDel="002D5E43" w:rsidRDefault="00EE177E">
      <w:pPr>
        <w:pStyle w:val="TOC3"/>
        <w:rPr>
          <w:del w:id="430" w:author="Raporteur" w:date="2025-02-27T08:55:00Z"/>
          <w:rFonts w:asciiTheme="minorHAnsi" w:eastAsiaTheme="minorEastAsia" w:hAnsiTheme="minorHAnsi" w:cstheme="minorBidi"/>
          <w:noProof/>
          <w:kern w:val="2"/>
          <w:sz w:val="21"/>
          <w:szCs w:val="22"/>
          <w:lang w:val="en-US" w:eastAsia="zh-CN"/>
        </w:rPr>
      </w:pPr>
      <w:del w:id="431" w:author="Raporteur" w:date="2025-02-27T08:55:00Z">
        <w:r w:rsidDel="002D5E43">
          <w:rPr>
            <w:noProof/>
          </w:rPr>
          <w:delText>4.2.1</w:delText>
        </w:r>
        <w:r w:rsidDel="002D5E43">
          <w:rPr>
            <w:rFonts w:asciiTheme="minorHAnsi" w:eastAsiaTheme="minorEastAsia" w:hAnsiTheme="minorHAnsi" w:cstheme="minorBidi"/>
            <w:noProof/>
            <w:kern w:val="2"/>
            <w:sz w:val="21"/>
            <w:szCs w:val="22"/>
            <w:lang w:val="en-US" w:eastAsia="zh-CN"/>
          </w:rPr>
          <w:tab/>
        </w:r>
        <w:r w:rsidDel="002D5E43">
          <w:rPr>
            <w:noProof/>
          </w:rPr>
          <w:delText>Service Description</w:delText>
        </w:r>
        <w:r w:rsidDel="002D5E43">
          <w:rPr>
            <w:noProof/>
          </w:rPr>
          <w:tab/>
          <w:delText>10</w:delText>
        </w:r>
      </w:del>
    </w:p>
    <w:p w14:paraId="2A7BFE9C" w14:textId="1450C2FC" w:rsidR="00EE177E" w:rsidDel="002D5E43" w:rsidRDefault="00EE177E">
      <w:pPr>
        <w:pStyle w:val="TOC4"/>
        <w:rPr>
          <w:del w:id="432" w:author="Raporteur" w:date="2025-02-27T08:55:00Z"/>
          <w:rFonts w:asciiTheme="minorHAnsi" w:eastAsiaTheme="minorEastAsia" w:hAnsiTheme="minorHAnsi" w:cstheme="minorBidi"/>
          <w:noProof/>
          <w:kern w:val="2"/>
          <w:sz w:val="21"/>
          <w:szCs w:val="22"/>
          <w:lang w:val="en-US" w:eastAsia="zh-CN"/>
        </w:rPr>
      </w:pPr>
      <w:del w:id="433" w:author="Raporteur" w:date="2025-02-27T08:55:00Z">
        <w:r w:rsidDel="002D5E43">
          <w:rPr>
            <w:noProof/>
          </w:rPr>
          <w:delText>4.2.</w:delText>
        </w:r>
        <w:r w:rsidDel="002D5E43">
          <w:rPr>
            <w:noProof/>
            <w:lang w:eastAsia="zh-CN"/>
          </w:rPr>
          <w:delText>1.1</w:delText>
        </w:r>
        <w:r w:rsidDel="002D5E43">
          <w:rPr>
            <w:rFonts w:asciiTheme="minorHAnsi" w:eastAsiaTheme="minorEastAsia" w:hAnsiTheme="minorHAnsi" w:cstheme="minorBidi"/>
            <w:noProof/>
            <w:kern w:val="2"/>
            <w:sz w:val="21"/>
            <w:szCs w:val="22"/>
            <w:lang w:val="en-US" w:eastAsia="zh-CN"/>
          </w:rPr>
          <w:tab/>
        </w:r>
        <w:r w:rsidDel="002D5E43">
          <w:rPr>
            <w:noProof/>
            <w:lang w:eastAsia="zh-CN"/>
          </w:rPr>
          <w:delText>Overview</w:delText>
        </w:r>
        <w:r w:rsidDel="002D5E43">
          <w:rPr>
            <w:noProof/>
          </w:rPr>
          <w:tab/>
          <w:delText>10</w:delText>
        </w:r>
      </w:del>
    </w:p>
    <w:p w14:paraId="71E37EB6" w14:textId="5CF06E1E" w:rsidR="00EE177E" w:rsidDel="002D5E43" w:rsidRDefault="00EE177E">
      <w:pPr>
        <w:pStyle w:val="TOC4"/>
        <w:rPr>
          <w:del w:id="434" w:author="Raporteur" w:date="2025-02-27T08:55:00Z"/>
          <w:rFonts w:asciiTheme="minorHAnsi" w:eastAsiaTheme="minorEastAsia" w:hAnsiTheme="minorHAnsi" w:cstheme="minorBidi"/>
          <w:noProof/>
          <w:kern w:val="2"/>
          <w:sz w:val="21"/>
          <w:szCs w:val="22"/>
          <w:lang w:val="en-US" w:eastAsia="zh-CN"/>
        </w:rPr>
      </w:pPr>
      <w:del w:id="435" w:author="Raporteur" w:date="2025-02-27T08:55:00Z">
        <w:r w:rsidDel="002D5E43">
          <w:rPr>
            <w:noProof/>
          </w:rPr>
          <w:delText>4.2.1.2</w:delText>
        </w:r>
        <w:r w:rsidDel="002D5E43">
          <w:rPr>
            <w:rFonts w:asciiTheme="minorHAnsi" w:eastAsiaTheme="minorEastAsia" w:hAnsiTheme="minorHAnsi" w:cstheme="minorBidi"/>
            <w:noProof/>
            <w:kern w:val="2"/>
            <w:sz w:val="21"/>
            <w:szCs w:val="22"/>
            <w:lang w:val="en-US" w:eastAsia="zh-CN"/>
          </w:rPr>
          <w:tab/>
        </w:r>
        <w:r w:rsidDel="002D5E43">
          <w:rPr>
            <w:noProof/>
          </w:rPr>
          <w:delText>Service Architecture</w:delText>
        </w:r>
        <w:r w:rsidDel="002D5E43">
          <w:rPr>
            <w:noProof/>
          </w:rPr>
          <w:tab/>
          <w:delText>10</w:delText>
        </w:r>
      </w:del>
    </w:p>
    <w:p w14:paraId="3F80F65E" w14:textId="7148482C" w:rsidR="00EE177E" w:rsidDel="002D5E43" w:rsidRDefault="00EE177E">
      <w:pPr>
        <w:pStyle w:val="TOC4"/>
        <w:rPr>
          <w:del w:id="436" w:author="Raporteur" w:date="2025-02-27T08:55:00Z"/>
          <w:rFonts w:asciiTheme="minorHAnsi" w:eastAsiaTheme="minorEastAsia" w:hAnsiTheme="minorHAnsi" w:cstheme="minorBidi"/>
          <w:noProof/>
          <w:kern w:val="2"/>
          <w:sz w:val="21"/>
          <w:szCs w:val="22"/>
          <w:lang w:val="en-US" w:eastAsia="zh-CN"/>
        </w:rPr>
      </w:pPr>
      <w:del w:id="437" w:author="Raporteur" w:date="2025-02-27T08:55:00Z">
        <w:r w:rsidRPr="0019135F" w:rsidDel="002D5E43">
          <w:rPr>
            <w:noProof/>
            <w:lang w:val="en-US"/>
          </w:rPr>
          <w:delText>4.2.</w:delText>
        </w:r>
        <w:r w:rsidRPr="0019135F" w:rsidDel="002D5E43">
          <w:rPr>
            <w:noProof/>
            <w:lang w:val="en-US" w:eastAsia="zh-CN"/>
          </w:rPr>
          <w:delText>1.3</w:delText>
        </w:r>
        <w:r w:rsidDel="002D5E43">
          <w:rPr>
            <w:rFonts w:asciiTheme="minorHAnsi" w:eastAsiaTheme="minorEastAsia" w:hAnsiTheme="minorHAnsi" w:cstheme="minorBidi"/>
            <w:noProof/>
            <w:kern w:val="2"/>
            <w:sz w:val="21"/>
            <w:szCs w:val="22"/>
            <w:lang w:val="en-US" w:eastAsia="zh-CN"/>
          </w:rPr>
          <w:tab/>
        </w:r>
        <w:r w:rsidRPr="0019135F" w:rsidDel="002D5E43">
          <w:rPr>
            <w:noProof/>
            <w:lang w:val="en-US"/>
          </w:rPr>
          <w:delText>Network Functions</w:delText>
        </w:r>
        <w:r w:rsidDel="002D5E43">
          <w:rPr>
            <w:noProof/>
          </w:rPr>
          <w:tab/>
          <w:delText>11</w:delText>
        </w:r>
      </w:del>
    </w:p>
    <w:p w14:paraId="51783D81" w14:textId="72CE363F" w:rsidR="00EE177E" w:rsidDel="002D5E43" w:rsidRDefault="00EE177E">
      <w:pPr>
        <w:pStyle w:val="TOC5"/>
        <w:rPr>
          <w:del w:id="438" w:author="Raporteur" w:date="2025-02-27T08:55:00Z"/>
          <w:rFonts w:asciiTheme="minorHAnsi" w:eastAsiaTheme="minorEastAsia" w:hAnsiTheme="minorHAnsi" w:cstheme="minorBidi"/>
          <w:noProof/>
          <w:kern w:val="2"/>
          <w:sz w:val="21"/>
          <w:szCs w:val="22"/>
          <w:lang w:val="en-US" w:eastAsia="zh-CN"/>
        </w:rPr>
      </w:pPr>
      <w:del w:id="439" w:author="Raporteur" w:date="2025-02-27T08:55:00Z">
        <w:r w:rsidDel="002D5E43">
          <w:rPr>
            <w:noProof/>
          </w:rPr>
          <w:delText>4.2.</w:delText>
        </w:r>
        <w:r w:rsidDel="002D5E43">
          <w:rPr>
            <w:noProof/>
            <w:lang w:eastAsia="zh-CN"/>
          </w:rPr>
          <w:delText>1.3.1</w:delText>
        </w:r>
        <w:r w:rsidDel="002D5E43">
          <w:rPr>
            <w:rFonts w:asciiTheme="minorHAnsi" w:eastAsiaTheme="minorEastAsia" w:hAnsiTheme="minorHAnsi" w:cstheme="minorBidi"/>
            <w:noProof/>
            <w:kern w:val="2"/>
            <w:sz w:val="21"/>
            <w:szCs w:val="22"/>
            <w:lang w:val="en-US" w:eastAsia="zh-CN"/>
          </w:rPr>
          <w:tab/>
        </w:r>
        <w:r w:rsidRPr="0019135F" w:rsidDel="002D5E43">
          <w:rPr>
            <w:noProof/>
            <w:lang w:val="en-US"/>
          </w:rPr>
          <w:delText>Messaging Framework Adaptor Function</w:delText>
        </w:r>
        <w:r w:rsidDel="002D5E43">
          <w:rPr>
            <w:noProof/>
          </w:rPr>
          <w:delText xml:space="preserve"> (MFAF)</w:delText>
        </w:r>
        <w:r w:rsidDel="002D5E43">
          <w:rPr>
            <w:noProof/>
          </w:rPr>
          <w:tab/>
          <w:delText>11</w:delText>
        </w:r>
      </w:del>
    </w:p>
    <w:p w14:paraId="0CDC510A" w14:textId="5ED743FF" w:rsidR="00EE177E" w:rsidDel="002D5E43" w:rsidRDefault="00EE177E">
      <w:pPr>
        <w:pStyle w:val="TOC5"/>
        <w:rPr>
          <w:del w:id="440" w:author="Raporteur" w:date="2025-02-27T08:55:00Z"/>
          <w:rFonts w:asciiTheme="minorHAnsi" w:eastAsiaTheme="minorEastAsia" w:hAnsiTheme="minorHAnsi" w:cstheme="minorBidi"/>
          <w:noProof/>
          <w:kern w:val="2"/>
          <w:sz w:val="21"/>
          <w:szCs w:val="22"/>
          <w:lang w:val="en-US" w:eastAsia="zh-CN"/>
        </w:rPr>
      </w:pPr>
      <w:del w:id="441" w:author="Raporteur" w:date="2025-02-27T08:55:00Z">
        <w:r w:rsidDel="002D5E43">
          <w:rPr>
            <w:noProof/>
          </w:rPr>
          <w:delText>4.2.</w:delText>
        </w:r>
        <w:r w:rsidDel="002D5E43">
          <w:rPr>
            <w:noProof/>
            <w:lang w:eastAsia="zh-CN"/>
          </w:rPr>
          <w:delText>1.3.2</w:delText>
        </w:r>
        <w:r w:rsidDel="002D5E43">
          <w:rPr>
            <w:rFonts w:asciiTheme="minorHAnsi" w:eastAsiaTheme="minorEastAsia" w:hAnsiTheme="minorHAnsi" w:cstheme="minorBidi"/>
            <w:noProof/>
            <w:kern w:val="2"/>
            <w:sz w:val="21"/>
            <w:szCs w:val="22"/>
            <w:lang w:val="en-US" w:eastAsia="zh-CN"/>
          </w:rPr>
          <w:tab/>
        </w:r>
        <w:r w:rsidDel="002D5E43">
          <w:rPr>
            <w:noProof/>
            <w:lang w:eastAsia="zh-CN"/>
          </w:rPr>
          <w:delText>NF Service Consumers</w:delText>
        </w:r>
        <w:r w:rsidDel="002D5E43">
          <w:rPr>
            <w:noProof/>
          </w:rPr>
          <w:tab/>
          <w:delText>11</w:delText>
        </w:r>
      </w:del>
    </w:p>
    <w:p w14:paraId="7B1D9192" w14:textId="15DAC6E5" w:rsidR="00EE177E" w:rsidDel="002D5E43" w:rsidRDefault="00EE177E">
      <w:pPr>
        <w:pStyle w:val="TOC3"/>
        <w:rPr>
          <w:del w:id="442" w:author="Raporteur" w:date="2025-02-27T08:55:00Z"/>
          <w:rFonts w:asciiTheme="minorHAnsi" w:eastAsiaTheme="minorEastAsia" w:hAnsiTheme="minorHAnsi" w:cstheme="minorBidi"/>
          <w:noProof/>
          <w:kern w:val="2"/>
          <w:sz w:val="21"/>
          <w:szCs w:val="22"/>
          <w:lang w:val="en-US" w:eastAsia="zh-CN"/>
        </w:rPr>
      </w:pPr>
      <w:del w:id="443" w:author="Raporteur" w:date="2025-02-27T08:55:00Z">
        <w:r w:rsidDel="002D5E43">
          <w:rPr>
            <w:noProof/>
          </w:rPr>
          <w:delText>4.2.2</w:delText>
        </w:r>
        <w:r w:rsidDel="002D5E43">
          <w:rPr>
            <w:rFonts w:asciiTheme="minorHAnsi" w:eastAsiaTheme="minorEastAsia" w:hAnsiTheme="minorHAnsi" w:cstheme="minorBidi"/>
            <w:noProof/>
            <w:kern w:val="2"/>
            <w:sz w:val="21"/>
            <w:szCs w:val="22"/>
            <w:lang w:val="en-US" w:eastAsia="zh-CN"/>
          </w:rPr>
          <w:tab/>
        </w:r>
        <w:r w:rsidDel="002D5E43">
          <w:rPr>
            <w:noProof/>
          </w:rPr>
          <w:delText>Service Operations</w:delText>
        </w:r>
        <w:r w:rsidDel="002D5E43">
          <w:rPr>
            <w:noProof/>
          </w:rPr>
          <w:tab/>
          <w:delText>12</w:delText>
        </w:r>
      </w:del>
    </w:p>
    <w:p w14:paraId="38667CEF" w14:textId="3445E200" w:rsidR="00EE177E" w:rsidDel="002D5E43" w:rsidRDefault="00EE177E">
      <w:pPr>
        <w:pStyle w:val="TOC4"/>
        <w:rPr>
          <w:del w:id="444" w:author="Raporteur" w:date="2025-02-27T08:55:00Z"/>
          <w:rFonts w:asciiTheme="minorHAnsi" w:eastAsiaTheme="minorEastAsia" w:hAnsiTheme="minorHAnsi" w:cstheme="minorBidi"/>
          <w:noProof/>
          <w:kern w:val="2"/>
          <w:sz w:val="21"/>
          <w:szCs w:val="22"/>
          <w:lang w:val="en-US" w:eastAsia="zh-CN"/>
        </w:rPr>
      </w:pPr>
      <w:del w:id="445" w:author="Raporteur" w:date="2025-02-27T08:55:00Z">
        <w:r w:rsidDel="002D5E43">
          <w:rPr>
            <w:noProof/>
          </w:rPr>
          <w:delText>4.2.2.1</w:delText>
        </w:r>
        <w:r w:rsidDel="002D5E43">
          <w:rPr>
            <w:rFonts w:asciiTheme="minorHAnsi" w:eastAsiaTheme="minorEastAsia" w:hAnsiTheme="minorHAnsi" w:cstheme="minorBidi"/>
            <w:noProof/>
            <w:kern w:val="2"/>
            <w:sz w:val="21"/>
            <w:szCs w:val="22"/>
            <w:lang w:val="en-US" w:eastAsia="zh-CN"/>
          </w:rPr>
          <w:tab/>
        </w:r>
        <w:r w:rsidDel="002D5E43">
          <w:rPr>
            <w:noProof/>
          </w:rPr>
          <w:delText>Introduction</w:delText>
        </w:r>
        <w:r w:rsidDel="002D5E43">
          <w:rPr>
            <w:noProof/>
          </w:rPr>
          <w:tab/>
          <w:delText>12</w:delText>
        </w:r>
      </w:del>
    </w:p>
    <w:p w14:paraId="4ED3B012" w14:textId="79E7F3CC" w:rsidR="00EE177E" w:rsidDel="002D5E43" w:rsidRDefault="00EE177E">
      <w:pPr>
        <w:pStyle w:val="TOC4"/>
        <w:rPr>
          <w:del w:id="446" w:author="Raporteur" w:date="2025-02-27T08:55:00Z"/>
          <w:rFonts w:asciiTheme="minorHAnsi" w:eastAsiaTheme="minorEastAsia" w:hAnsiTheme="minorHAnsi" w:cstheme="minorBidi"/>
          <w:noProof/>
          <w:kern w:val="2"/>
          <w:sz w:val="21"/>
          <w:szCs w:val="22"/>
          <w:lang w:val="en-US" w:eastAsia="zh-CN"/>
        </w:rPr>
      </w:pPr>
      <w:del w:id="447" w:author="Raporteur" w:date="2025-02-27T08:55:00Z">
        <w:r w:rsidDel="002D5E43">
          <w:rPr>
            <w:noProof/>
          </w:rPr>
          <w:delText>4.2.2.2</w:delText>
        </w:r>
        <w:r w:rsidDel="002D5E43">
          <w:rPr>
            <w:rFonts w:asciiTheme="minorHAnsi" w:eastAsiaTheme="minorEastAsia" w:hAnsiTheme="minorHAnsi" w:cstheme="minorBidi"/>
            <w:noProof/>
            <w:kern w:val="2"/>
            <w:sz w:val="21"/>
            <w:szCs w:val="22"/>
            <w:lang w:val="en-US" w:eastAsia="zh-CN"/>
          </w:rPr>
          <w:tab/>
        </w:r>
        <w:r w:rsidDel="002D5E43">
          <w:rPr>
            <w:noProof/>
            <w:lang w:eastAsia="ko-KR"/>
          </w:rPr>
          <w:delText>Nmfaf_3daDataManagement_Configure</w:delText>
        </w:r>
        <w:r w:rsidDel="002D5E43">
          <w:rPr>
            <w:noProof/>
          </w:rPr>
          <w:delText xml:space="preserve"> service operation</w:delText>
        </w:r>
        <w:r w:rsidDel="002D5E43">
          <w:rPr>
            <w:noProof/>
          </w:rPr>
          <w:tab/>
          <w:delText>12</w:delText>
        </w:r>
      </w:del>
    </w:p>
    <w:p w14:paraId="2A1674D0" w14:textId="38D88513" w:rsidR="00EE177E" w:rsidDel="002D5E43" w:rsidRDefault="00EE177E">
      <w:pPr>
        <w:pStyle w:val="TOC5"/>
        <w:rPr>
          <w:del w:id="448" w:author="Raporteur" w:date="2025-02-27T08:55:00Z"/>
          <w:rFonts w:asciiTheme="minorHAnsi" w:eastAsiaTheme="minorEastAsia" w:hAnsiTheme="minorHAnsi" w:cstheme="minorBidi"/>
          <w:noProof/>
          <w:kern w:val="2"/>
          <w:sz w:val="21"/>
          <w:szCs w:val="22"/>
          <w:lang w:val="en-US" w:eastAsia="zh-CN"/>
        </w:rPr>
      </w:pPr>
      <w:del w:id="449" w:author="Raporteur" w:date="2025-02-27T08:55:00Z">
        <w:r w:rsidDel="002D5E43">
          <w:rPr>
            <w:noProof/>
          </w:rPr>
          <w:delText>4.2.2.2.1</w:delText>
        </w:r>
        <w:r w:rsidDel="002D5E43">
          <w:rPr>
            <w:rFonts w:asciiTheme="minorHAnsi" w:eastAsiaTheme="minorEastAsia" w:hAnsiTheme="minorHAnsi" w:cstheme="minorBidi"/>
            <w:noProof/>
            <w:kern w:val="2"/>
            <w:sz w:val="21"/>
            <w:szCs w:val="22"/>
            <w:lang w:val="en-US" w:eastAsia="zh-CN"/>
          </w:rPr>
          <w:tab/>
        </w:r>
        <w:r w:rsidDel="002D5E43">
          <w:rPr>
            <w:noProof/>
          </w:rPr>
          <w:delText>General</w:delText>
        </w:r>
        <w:r w:rsidDel="002D5E43">
          <w:rPr>
            <w:noProof/>
          </w:rPr>
          <w:tab/>
          <w:delText>12</w:delText>
        </w:r>
      </w:del>
    </w:p>
    <w:p w14:paraId="3A8C13F9" w14:textId="3DB29E08" w:rsidR="00EE177E" w:rsidDel="002D5E43" w:rsidRDefault="00EE177E">
      <w:pPr>
        <w:pStyle w:val="TOC5"/>
        <w:rPr>
          <w:del w:id="450" w:author="Raporteur" w:date="2025-02-27T08:55:00Z"/>
          <w:rFonts w:asciiTheme="minorHAnsi" w:eastAsiaTheme="minorEastAsia" w:hAnsiTheme="minorHAnsi" w:cstheme="minorBidi"/>
          <w:noProof/>
          <w:kern w:val="2"/>
          <w:sz w:val="21"/>
          <w:szCs w:val="22"/>
          <w:lang w:val="en-US" w:eastAsia="zh-CN"/>
        </w:rPr>
      </w:pPr>
      <w:del w:id="451" w:author="Raporteur" w:date="2025-02-27T08:55:00Z">
        <w:r w:rsidDel="002D5E43">
          <w:rPr>
            <w:noProof/>
          </w:rPr>
          <w:delText>4.2.2.2.2</w:delText>
        </w:r>
        <w:r w:rsidDel="002D5E43">
          <w:rPr>
            <w:rFonts w:asciiTheme="minorHAnsi" w:eastAsiaTheme="minorEastAsia" w:hAnsiTheme="minorHAnsi" w:cstheme="minorBidi"/>
            <w:noProof/>
            <w:kern w:val="2"/>
            <w:sz w:val="21"/>
            <w:szCs w:val="22"/>
            <w:lang w:val="en-US" w:eastAsia="zh-CN"/>
          </w:rPr>
          <w:tab/>
        </w:r>
        <w:r w:rsidDel="002D5E43">
          <w:rPr>
            <w:noProof/>
          </w:rPr>
          <w:delText>Initial configuration for mapping data or analytics</w:delText>
        </w:r>
        <w:r w:rsidDel="002D5E43">
          <w:rPr>
            <w:noProof/>
          </w:rPr>
          <w:tab/>
          <w:delText>12</w:delText>
        </w:r>
      </w:del>
    </w:p>
    <w:p w14:paraId="2AE70B14" w14:textId="1C399303" w:rsidR="00EE177E" w:rsidDel="002D5E43" w:rsidRDefault="00EE177E">
      <w:pPr>
        <w:pStyle w:val="TOC5"/>
        <w:rPr>
          <w:del w:id="452" w:author="Raporteur" w:date="2025-02-27T08:55:00Z"/>
          <w:rFonts w:asciiTheme="minorHAnsi" w:eastAsiaTheme="minorEastAsia" w:hAnsiTheme="minorHAnsi" w:cstheme="minorBidi"/>
          <w:noProof/>
          <w:kern w:val="2"/>
          <w:sz w:val="21"/>
          <w:szCs w:val="22"/>
          <w:lang w:val="en-US" w:eastAsia="zh-CN"/>
        </w:rPr>
      </w:pPr>
      <w:del w:id="453" w:author="Raporteur" w:date="2025-02-27T08:55:00Z">
        <w:r w:rsidDel="002D5E43">
          <w:rPr>
            <w:noProof/>
          </w:rPr>
          <w:delText>4.2.2.2.3</w:delText>
        </w:r>
        <w:r w:rsidDel="002D5E43">
          <w:rPr>
            <w:rFonts w:asciiTheme="minorHAnsi" w:eastAsiaTheme="minorEastAsia" w:hAnsiTheme="minorHAnsi" w:cstheme="minorBidi"/>
            <w:noProof/>
            <w:kern w:val="2"/>
            <w:sz w:val="21"/>
            <w:szCs w:val="22"/>
            <w:lang w:val="en-US" w:eastAsia="zh-CN"/>
          </w:rPr>
          <w:tab/>
        </w:r>
        <w:r w:rsidDel="002D5E43">
          <w:rPr>
            <w:noProof/>
          </w:rPr>
          <w:delText xml:space="preserve">Update the configuration of existing individual </w:delText>
        </w:r>
        <w:r w:rsidDel="002D5E43">
          <w:rPr>
            <w:noProof/>
            <w:lang w:eastAsia="ja-JP"/>
          </w:rPr>
          <w:delText>mapping data or analytics</w:delText>
        </w:r>
        <w:r w:rsidDel="002D5E43">
          <w:rPr>
            <w:noProof/>
          </w:rPr>
          <w:tab/>
          <w:delText>13</w:delText>
        </w:r>
      </w:del>
    </w:p>
    <w:p w14:paraId="7CA0CD03" w14:textId="2F59E111" w:rsidR="00EE177E" w:rsidDel="002D5E43" w:rsidRDefault="00EE177E">
      <w:pPr>
        <w:pStyle w:val="TOC4"/>
        <w:rPr>
          <w:del w:id="454" w:author="Raporteur" w:date="2025-02-27T08:55:00Z"/>
          <w:rFonts w:asciiTheme="minorHAnsi" w:eastAsiaTheme="minorEastAsia" w:hAnsiTheme="minorHAnsi" w:cstheme="minorBidi"/>
          <w:noProof/>
          <w:kern w:val="2"/>
          <w:sz w:val="21"/>
          <w:szCs w:val="22"/>
          <w:lang w:val="en-US" w:eastAsia="zh-CN"/>
        </w:rPr>
      </w:pPr>
      <w:del w:id="455" w:author="Raporteur" w:date="2025-02-27T08:55:00Z">
        <w:r w:rsidDel="002D5E43">
          <w:rPr>
            <w:noProof/>
          </w:rPr>
          <w:delText>4.2.2.3</w:delText>
        </w:r>
        <w:r w:rsidDel="002D5E43">
          <w:rPr>
            <w:rFonts w:asciiTheme="minorHAnsi" w:eastAsiaTheme="minorEastAsia" w:hAnsiTheme="minorHAnsi" w:cstheme="minorBidi"/>
            <w:noProof/>
            <w:kern w:val="2"/>
            <w:sz w:val="21"/>
            <w:szCs w:val="22"/>
            <w:lang w:val="en-US" w:eastAsia="zh-CN"/>
          </w:rPr>
          <w:tab/>
        </w:r>
        <w:r w:rsidDel="002D5E43">
          <w:rPr>
            <w:noProof/>
            <w:lang w:eastAsia="ko-KR"/>
          </w:rPr>
          <w:delText xml:space="preserve">Nmfaf_3daDataManagement_Deconfigure </w:delText>
        </w:r>
        <w:r w:rsidDel="002D5E43">
          <w:rPr>
            <w:noProof/>
          </w:rPr>
          <w:delText>service operation</w:delText>
        </w:r>
        <w:r w:rsidDel="002D5E43">
          <w:rPr>
            <w:noProof/>
          </w:rPr>
          <w:tab/>
          <w:delText>14</w:delText>
        </w:r>
      </w:del>
    </w:p>
    <w:p w14:paraId="3FE5E89F" w14:textId="06802FB5" w:rsidR="00EE177E" w:rsidDel="002D5E43" w:rsidRDefault="00EE177E">
      <w:pPr>
        <w:pStyle w:val="TOC5"/>
        <w:rPr>
          <w:del w:id="456" w:author="Raporteur" w:date="2025-02-27T08:55:00Z"/>
          <w:rFonts w:asciiTheme="minorHAnsi" w:eastAsiaTheme="minorEastAsia" w:hAnsiTheme="minorHAnsi" w:cstheme="minorBidi"/>
          <w:noProof/>
          <w:kern w:val="2"/>
          <w:sz w:val="21"/>
          <w:szCs w:val="22"/>
          <w:lang w:val="en-US" w:eastAsia="zh-CN"/>
        </w:rPr>
      </w:pPr>
      <w:del w:id="457" w:author="Raporteur" w:date="2025-02-27T08:55:00Z">
        <w:r w:rsidDel="002D5E43">
          <w:rPr>
            <w:noProof/>
          </w:rPr>
          <w:delText>4.2.2.3.1</w:delText>
        </w:r>
        <w:r w:rsidDel="002D5E43">
          <w:rPr>
            <w:rFonts w:asciiTheme="minorHAnsi" w:eastAsiaTheme="minorEastAsia" w:hAnsiTheme="minorHAnsi" w:cstheme="minorBidi"/>
            <w:noProof/>
            <w:kern w:val="2"/>
            <w:sz w:val="21"/>
            <w:szCs w:val="22"/>
            <w:lang w:val="en-US" w:eastAsia="zh-CN"/>
          </w:rPr>
          <w:tab/>
        </w:r>
        <w:r w:rsidDel="002D5E43">
          <w:rPr>
            <w:noProof/>
          </w:rPr>
          <w:delText>General</w:delText>
        </w:r>
        <w:r w:rsidDel="002D5E43">
          <w:rPr>
            <w:noProof/>
          </w:rPr>
          <w:tab/>
          <w:delText>14</w:delText>
        </w:r>
      </w:del>
    </w:p>
    <w:p w14:paraId="7219F167" w14:textId="7F188039" w:rsidR="00EE177E" w:rsidDel="002D5E43" w:rsidRDefault="00EE177E">
      <w:pPr>
        <w:pStyle w:val="TOC5"/>
        <w:rPr>
          <w:del w:id="458" w:author="Raporteur" w:date="2025-02-27T08:55:00Z"/>
          <w:rFonts w:asciiTheme="minorHAnsi" w:eastAsiaTheme="minorEastAsia" w:hAnsiTheme="minorHAnsi" w:cstheme="minorBidi"/>
          <w:noProof/>
          <w:kern w:val="2"/>
          <w:sz w:val="21"/>
          <w:szCs w:val="22"/>
          <w:lang w:val="en-US" w:eastAsia="zh-CN"/>
        </w:rPr>
      </w:pPr>
      <w:del w:id="459" w:author="Raporteur" w:date="2025-02-27T08:55:00Z">
        <w:r w:rsidDel="002D5E43">
          <w:rPr>
            <w:noProof/>
          </w:rPr>
          <w:delText>4.2.2.3.2</w:delText>
        </w:r>
        <w:r w:rsidDel="002D5E43">
          <w:rPr>
            <w:rFonts w:asciiTheme="minorHAnsi" w:eastAsiaTheme="minorEastAsia" w:hAnsiTheme="minorHAnsi" w:cstheme="minorBidi"/>
            <w:noProof/>
            <w:kern w:val="2"/>
            <w:sz w:val="21"/>
            <w:szCs w:val="22"/>
            <w:lang w:val="en-US" w:eastAsia="zh-CN"/>
          </w:rPr>
          <w:tab/>
        </w:r>
        <w:r w:rsidDel="002D5E43">
          <w:rPr>
            <w:noProof/>
          </w:rPr>
          <w:delText>Stop mapping data or analytics</w:delText>
        </w:r>
        <w:r w:rsidDel="002D5E43">
          <w:rPr>
            <w:noProof/>
          </w:rPr>
          <w:tab/>
          <w:delText>14</w:delText>
        </w:r>
      </w:del>
    </w:p>
    <w:p w14:paraId="684EEDDB" w14:textId="5AD11551" w:rsidR="00EE177E" w:rsidDel="002D5E43" w:rsidRDefault="00EE177E">
      <w:pPr>
        <w:pStyle w:val="TOC2"/>
        <w:rPr>
          <w:del w:id="460" w:author="Raporteur" w:date="2025-02-27T08:55:00Z"/>
          <w:rFonts w:asciiTheme="minorHAnsi" w:eastAsiaTheme="minorEastAsia" w:hAnsiTheme="minorHAnsi" w:cstheme="minorBidi"/>
          <w:noProof/>
          <w:kern w:val="2"/>
          <w:sz w:val="21"/>
          <w:szCs w:val="22"/>
          <w:lang w:val="en-US" w:eastAsia="zh-CN"/>
        </w:rPr>
      </w:pPr>
      <w:del w:id="461" w:author="Raporteur" w:date="2025-02-27T08:55:00Z">
        <w:r w:rsidDel="002D5E43">
          <w:rPr>
            <w:noProof/>
          </w:rPr>
          <w:delText>4.3</w:delText>
        </w:r>
        <w:r w:rsidDel="002D5E43">
          <w:rPr>
            <w:rFonts w:asciiTheme="minorHAnsi" w:eastAsiaTheme="minorEastAsia" w:hAnsiTheme="minorHAnsi" w:cstheme="minorBidi"/>
            <w:noProof/>
            <w:kern w:val="2"/>
            <w:sz w:val="21"/>
            <w:szCs w:val="22"/>
            <w:lang w:val="en-US" w:eastAsia="zh-CN"/>
          </w:rPr>
          <w:tab/>
        </w:r>
        <w:r w:rsidDel="002D5E43">
          <w:rPr>
            <w:noProof/>
          </w:rPr>
          <w:delText>Nmfaf_3caDataManagement Service</w:delText>
        </w:r>
        <w:r w:rsidDel="002D5E43">
          <w:rPr>
            <w:noProof/>
          </w:rPr>
          <w:tab/>
          <w:delText>15</w:delText>
        </w:r>
      </w:del>
    </w:p>
    <w:p w14:paraId="3707EB10" w14:textId="20652019" w:rsidR="00EE177E" w:rsidDel="002D5E43" w:rsidRDefault="00EE177E">
      <w:pPr>
        <w:pStyle w:val="TOC3"/>
        <w:rPr>
          <w:del w:id="462" w:author="Raporteur" w:date="2025-02-27T08:55:00Z"/>
          <w:rFonts w:asciiTheme="minorHAnsi" w:eastAsiaTheme="minorEastAsia" w:hAnsiTheme="minorHAnsi" w:cstheme="minorBidi"/>
          <w:noProof/>
          <w:kern w:val="2"/>
          <w:sz w:val="21"/>
          <w:szCs w:val="22"/>
          <w:lang w:val="en-US" w:eastAsia="zh-CN"/>
        </w:rPr>
      </w:pPr>
      <w:del w:id="463" w:author="Raporteur" w:date="2025-02-27T08:55:00Z">
        <w:r w:rsidDel="002D5E43">
          <w:rPr>
            <w:noProof/>
          </w:rPr>
          <w:delText>4.3.1</w:delText>
        </w:r>
        <w:r w:rsidDel="002D5E43">
          <w:rPr>
            <w:rFonts w:asciiTheme="minorHAnsi" w:eastAsiaTheme="minorEastAsia" w:hAnsiTheme="minorHAnsi" w:cstheme="minorBidi"/>
            <w:noProof/>
            <w:kern w:val="2"/>
            <w:sz w:val="21"/>
            <w:szCs w:val="22"/>
            <w:lang w:val="en-US" w:eastAsia="zh-CN"/>
          </w:rPr>
          <w:tab/>
        </w:r>
        <w:r w:rsidDel="002D5E43">
          <w:rPr>
            <w:noProof/>
          </w:rPr>
          <w:delText>Service Description</w:delText>
        </w:r>
        <w:r w:rsidDel="002D5E43">
          <w:rPr>
            <w:noProof/>
          </w:rPr>
          <w:tab/>
          <w:delText>15</w:delText>
        </w:r>
      </w:del>
    </w:p>
    <w:p w14:paraId="45D18BFF" w14:textId="3B119D92" w:rsidR="00EE177E" w:rsidDel="002D5E43" w:rsidRDefault="00EE177E">
      <w:pPr>
        <w:pStyle w:val="TOC4"/>
        <w:rPr>
          <w:del w:id="464" w:author="Raporteur" w:date="2025-02-27T08:55:00Z"/>
          <w:rFonts w:asciiTheme="minorHAnsi" w:eastAsiaTheme="minorEastAsia" w:hAnsiTheme="minorHAnsi" w:cstheme="minorBidi"/>
          <w:noProof/>
          <w:kern w:val="2"/>
          <w:sz w:val="21"/>
          <w:szCs w:val="22"/>
          <w:lang w:val="en-US" w:eastAsia="zh-CN"/>
        </w:rPr>
      </w:pPr>
      <w:del w:id="465" w:author="Raporteur" w:date="2025-02-27T08:55:00Z">
        <w:r w:rsidDel="002D5E43">
          <w:rPr>
            <w:noProof/>
          </w:rPr>
          <w:delText>4.3.</w:delText>
        </w:r>
        <w:r w:rsidDel="002D5E43">
          <w:rPr>
            <w:noProof/>
            <w:lang w:eastAsia="zh-CN"/>
          </w:rPr>
          <w:delText>1.1</w:delText>
        </w:r>
        <w:r w:rsidDel="002D5E43">
          <w:rPr>
            <w:rFonts w:asciiTheme="minorHAnsi" w:eastAsiaTheme="minorEastAsia" w:hAnsiTheme="minorHAnsi" w:cstheme="minorBidi"/>
            <w:noProof/>
            <w:kern w:val="2"/>
            <w:sz w:val="21"/>
            <w:szCs w:val="22"/>
            <w:lang w:val="en-US" w:eastAsia="zh-CN"/>
          </w:rPr>
          <w:tab/>
        </w:r>
        <w:r w:rsidDel="002D5E43">
          <w:rPr>
            <w:noProof/>
            <w:lang w:eastAsia="zh-CN"/>
          </w:rPr>
          <w:delText>Overview</w:delText>
        </w:r>
        <w:r w:rsidDel="002D5E43">
          <w:rPr>
            <w:noProof/>
          </w:rPr>
          <w:tab/>
          <w:delText>15</w:delText>
        </w:r>
      </w:del>
    </w:p>
    <w:p w14:paraId="12F47E8C" w14:textId="22554091" w:rsidR="00EE177E" w:rsidDel="002D5E43" w:rsidRDefault="00EE177E">
      <w:pPr>
        <w:pStyle w:val="TOC4"/>
        <w:rPr>
          <w:del w:id="466" w:author="Raporteur" w:date="2025-02-27T08:55:00Z"/>
          <w:rFonts w:asciiTheme="minorHAnsi" w:eastAsiaTheme="minorEastAsia" w:hAnsiTheme="minorHAnsi" w:cstheme="minorBidi"/>
          <w:noProof/>
          <w:kern w:val="2"/>
          <w:sz w:val="21"/>
          <w:szCs w:val="22"/>
          <w:lang w:val="en-US" w:eastAsia="zh-CN"/>
        </w:rPr>
      </w:pPr>
      <w:del w:id="467" w:author="Raporteur" w:date="2025-02-27T08:55:00Z">
        <w:r w:rsidDel="002D5E43">
          <w:rPr>
            <w:noProof/>
          </w:rPr>
          <w:delText>4.3.1.2</w:delText>
        </w:r>
        <w:r w:rsidDel="002D5E43">
          <w:rPr>
            <w:rFonts w:asciiTheme="minorHAnsi" w:eastAsiaTheme="minorEastAsia" w:hAnsiTheme="minorHAnsi" w:cstheme="minorBidi"/>
            <w:noProof/>
            <w:kern w:val="2"/>
            <w:sz w:val="21"/>
            <w:szCs w:val="22"/>
            <w:lang w:val="en-US" w:eastAsia="zh-CN"/>
          </w:rPr>
          <w:tab/>
        </w:r>
        <w:r w:rsidDel="002D5E43">
          <w:rPr>
            <w:noProof/>
          </w:rPr>
          <w:delText>Service Architecture</w:delText>
        </w:r>
        <w:r w:rsidDel="002D5E43">
          <w:rPr>
            <w:noProof/>
          </w:rPr>
          <w:tab/>
          <w:delText>15</w:delText>
        </w:r>
      </w:del>
    </w:p>
    <w:p w14:paraId="48A76A38" w14:textId="61AF442B" w:rsidR="00EE177E" w:rsidDel="002D5E43" w:rsidRDefault="00EE177E">
      <w:pPr>
        <w:pStyle w:val="TOC4"/>
        <w:rPr>
          <w:del w:id="468" w:author="Raporteur" w:date="2025-02-27T08:55:00Z"/>
          <w:rFonts w:asciiTheme="minorHAnsi" w:eastAsiaTheme="minorEastAsia" w:hAnsiTheme="minorHAnsi" w:cstheme="minorBidi"/>
          <w:noProof/>
          <w:kern w:val="2"/>
          <w:sz w:val="21"/>
          <w:szCs w:val="22"/>
          <w:lang w:val="en-US" w:eastAsia="zh-CN"/>
        </w:rPr>
      </w:pPr>
      <w:del w:id="469" w:author="Raporteur" w:date="2025-02-27T08:55:00Z">
        <w:r w:rsidRPr="0019135F" w:rsidDel="002D5E43">
          <w:rPr>
            <w:noProof/>
            <w:lang w:val="en-US"/>
          </w:rPr>
          <w:delText>4.3.</w:delText>
        </w:r>
        <w:r w:rsidRPr="0019135F" w:rsidDel="002D5E43">
          <w:rPr>
            <w:noProof/>
            <w:lang w:val="en-US" w:eastAsia="zh-CN"/>
          </w:rPr>
          <w:delText>1.3</w:delText>
        </w:r>
        <w:r w:rsidDel="002D5E43">
          <w:rPr>
            <w:rFonts w:asciiTheme="minorHAnsi" w:eastAsiaTheme="minorEastAsia" w:hAnsiTheme="minorHAnsi" w:cstheme="minorBidi"/>
            <w:noProof/>
            <w:kern w:val="2"/>
            <w:sz w:val="21"/>
            <w:szCs w:val="22"/>
            <w:lang w:val="en-US" w:eastAsia="zh-CN"/>
          </w:rPr>
          <w:tab/>
        </w:r>
        <w:r w:rsidRPr="0019135F" w:rsidDel="002D5E43">
          <w:rPr>
            <w:noProof/>
            <w:lang w:val="en-US"/>
          </w:rPr>
          <w:delText>Network Functions</w:delText>
        </w:r>
        <w:r w:rsidDel="002D5E43">
          <w:rPr>
            <w:noProof/>
          </w:rPr>
          <w:tab/>
          <w:delText>16</w:delText>
        </w:r>
      </w:del>
    </w:p>
    <w:p w14:paraId="59A2CA5F" w14:textId="780631B9" w:rsidR="00EE177E" w:rsidDel="002D5E43" w:rsidRDefault="00EE177E">
      <w:pPr>
        <w:pStyle w:val="TOC5"/>
        <w:rPr>
          <w:del w:id="470" w:author="Raporteur" w:date="2025-02-27T08:55:00Z"/>
          <w:rFonts w:asciiTheme="minorHAnsi" w:eastAsiaTheme="minorEastAsia" w:hAnsiTheme="minorHAnsi" w:cstheme="minorBidi"/>
          <w:noProof/>
          <w:kern w:val="2"/>
          <w:sz w:val="21"/>
          <w:szCs w:val="22"/>
          <w:lang w:val="en-US" w:eastAsia="zh-CN"/>
        </w:rPr>
      </w:pPr>
      <w:del w:id="471" w:author="Raporteur" w:date="2025-02-27T08:55:00Z">
        <w:r w:rsidDel="002D5E43">
          <w:rPr>
            <w:noProof/>
          </w:rPr>
          <w:delText>4.3.</w:delText>
        </w:r>
        <w:r w:rsidDel="002D5E43">
          <w:rPr>
            <w:noProof/>
            <w:lang w:eastAsia="zh-CN"/>
          </w:rPr>
          <w:delText>1.3.1</w:delText>
        </w:r>
        <w:r w:rsidDel="002D5E43">
          <w:rPr>
            <w:rFonts w:asciiTheme="minorHAnsi" w:eastAsiaTheme="minorEastAsia" w:hAnsiTheme="minorHAnsi" w:cstheme="minorBidi"/>
            <w:noProof/>
            <w:kern w:val="2"/>
            <w:sz w:val="21"/>
            <w:szCs w:val="22"/>
            <w:lang w:val="en-US" w:eastAsia="zh-CN"/>
          </w:rPr>
          <w:tab/>
        </w:r>
        <w:r w:rsidRPr="0019135F" w:rsidDel="002D5E43">
          <w:rPr>
            <w:noProof/>
            <w:lang w:val="en-US"/>
          </w:rPr>
          <w:delText>Messaging Framework Adaptor Function</w:delText>
        </w:r>
        <w:r w:rsidDel="002D5E43">
          <w:rPr>
            <w:noProof/>
          </w:rPr>
          <w:delText xml:space="preserve"> (MFAF)</w:delText>
        </w:r>
        <w:r w:rsidDel="002D5E43">
          <w:rPr>
            <w:noProof/>
          </w:rPr>
          <w:tab/>
          <w:delText>16</w:delText>
        </w:r>
      </w:del>
    </w:p>
    <w:p w14:paraId="553A8B28" w14:textId="1C301125" w:rsidR="00EE177E" w:rsidDel="002D5E43" w:rsidRDefault="00EE177E">
      <w:pPr>
        <w:pStyle w:val="TOC5"/>
        <w:rPr>
          <w:del w:id="472" w:author="Raporteur" w:date="2025-02-27T08:55:00Z"/>
          <w:rFonts w:asciiTheme="minorHAnsi" w:eastAsiaTheme="minorEastAsia" w:hAnsiTheme="minorHAnsi" w:cstheme="minorBidi"/>
          <w:noProof/>
          <w:kern w:val="2"/>
          <w:sz w:val="21"/>
          <w:szCs w:val="22"/>
          <w:lang w:val="en-US" w:eastAsia="zh-CN"/>
        </w:rPr>
      </w:pPr>
      <w:del w:id="473" w:author="Raporteur" w:date="2025-02-27T08:55:00Z">
        <w:r w:rsidDel="002D5E43">
          <w:rPr>
            <w:noProof/>
          </w:rPr>
          <w:delText>4.3.</w:delText>
        </w:r>
        <w:r w:rsidDel="002D5E43">
          <w:rPr>
            <w:noProof/>
            <w:lang w:eastAsia="zh-CN"/>
          </w:rPr>
          <w:delText>1.3.2</w:delText>
        </w:r>
        <w:r w:rsidDel="002D5E43">
          <w:rPr>
            <w:rFonts w:asciiTheme="minorHAnsi" w:eastAsiaTheme="minorEastAsia" w:hAnsiTheme="minorHAnsi" w:cstheme="minorBidi"/>
            <w:noProof/>
            <w:kern w:val="2"/>
            <w:sz w:val="21"/>
            <w:szCs w:val="22"/>
            <w:lang w:val="en-US" w:eastAsia="zh-CN"/>
          </w:rPr>
          <w:tab/>
        </w:r>
        <w:r w:rsidDel="002D5E43">
          <w:rPr>
            <w:noProof/>
            <w:lang w:eastAsia="zh-CN"/>
          </w:rPr>
          <w:delText>NF Service Consumers</w:delText>
        </w:r>
        <w:r w:rsidDel="002D5E43">
          <w:rPr>
            <w:noProof/>
          </w:rPr>
          <w:tab/>
          <w:delText>16</w:delText>
        </w:r>
      </w:del>
    </w:p>
    <w:p w14:paraId="41F965E8" w14:textId="31B2F0B6" w:rsidR="00EE177E" w:rsidDel="002D5E43" w:rsidRDefault="00EE177E">
      <w:pPr>
        <w:pStyle w:val="TOC3"/>
        <w:rPr>
          <w:del w:id="474" w:author="Raporteur" w:date="2025-02-27T08:55:00Z"/>
          <w:rFonts w:asciiTheme="minorHAnsi" w:eastAsiaTheme="minorEastAsia" w:hAnsiTheme="minorHAnsi" w:cstheme="minorBidi"/>
          <w:noProof/>
          <w:kern w:val="2"/>
          <w:sz w:val="21"/>
          <w:szCs w:val="22"/>
          <w:lang w:val="en-US" w:eastAsia="zh-CN"/>
        </w:rPr>
      </w:pPr>
      <w:del w:id="475" w:author="Raporteur" w:date="2025-02-27T08:55:00Z">
        <w:r w:rsidDel="002D5E43">
          <w:rPr>
            <w:noProof/>
          </w:rPr>
          <w:delText>4.3.2</w:delText>
        </w:r>
        <w:r w:rsidDel="002D5E43">
          <w:rPr>
            <w:rFonts w:asciiTheme="minorHAnsi" w:eastAsiaTheme="minorEastAsia" w:hAnsiTheme="minorHAnsi" w:cstheme="minorBidi"/>
            <w:noProof/>
            <w:kern w:val="2"/>
            <w:sz w:val="21"/>
            <w:szCs w:val="22"/>
            <w:lang w:val="en-US" w:eastAsia="zh-CN"/>
          </w:rPr>
          <w:tab/>
        </w:r>
        <w:r w:rsidDel="002D5E43">
          <w:rPr>
            <w:noProof/>
          </w:rPr>
          <w:delText>Service Operations</w:delText>
        </w:r>
        <w:r w:rsidDel="002D5E43">
          <w:rPr>
            <w:noProof/>
          </w:rPr>
          <w:tab/>
          <w:delText>16</w:delText>
        </w:r>
      </w:del>
    </w:p>
    <w:p w14:paraId="17C75019" w14:textId="619B6411" w:rsidR="00EE177E" w:rsidDel="002D5E43" w:rsidRDefault="00EE177E">
      <w:pPr>
        <w:pStyle w:val="TOC4"/>
        <w:rPr>
          <w:del w:id="476" w:author="Raporteur" w:date="2025-02-27T08:55:00Z"/>
          <w:rFonts w:asciiTheme="minorHAnsi" w:eastAsiaTheme="minorEastAsia" w:hAnsiTheme="minorHAnsi" w:cstheme="minorBidi"/>
          <w:noProof/>
          <w:kern w:val="2"/>
          <w:sz w:val="21"/>
          <w:szCs w:val="22"/>
          <w:lang w:val="en-US" w:eastAsia="zh-CN"/>
        </w:rPr>
      </w:pPr>
      <w:del w:id="477" w:author="Raporteur" w:date="2025-02-27T08:55:00Z">
        <w:r w:rsidDel="002D5E43">
          <w:rPr>
            <w:noProof/>
          </w:rPr>
          <w:delText>4.3.2.1</w:delText>
        </w:r>
        <w:r w:rsidDel="002D5E43">
          <w:rPr>
            <w:rFonts w:asciiTheme="minorHAnsi" w:eastAsiaTheme="minorEastAsia" w:hAnsiTheme="minorHAnsi" w:cstheme="minorBidi"/>
            <w:noProof/>
            <w:kern w:val="2"/>
            <w:sz w:val="21"/>
            <w:szCs w:val="22"/>
            <w:lang w:val="en-US" w:eastAsia="zh-CN"/>
          </w:rPr>
          <w:tab/>
        </w:r>
        <w:r w:rsidDel="002D5E43">
          <w:rPr>
            <w:noProof/>
          </w:rPr>
          <w:delText>Introduction</w:delText>
        </w:r>
        <w:r w:rsidDel="002D5E43">
          <w:rPr>
            <w:noProof/>
          </w:rPr>
          <w:tab/>
          <w:delText>16</w:delText>
        </w:r>
      </w:del>
    </w:p>
    <w:p w14:paraId="54588840" w14:textId="3AF29516" w:rsidR="00EE177E" w:rsidDel="002D5E43" w:rsidRDefault="00EE177E">
      <w:pPr>
        <w:pStyle w:val="TOC4"/>
        <w:rPr>
          <w:del w:id="478" w:author="Raporteur" w:date="2025-02-27T08:55:00Z"/>
          <w:rFonts w:asciiTheme="minorHAnsi" w:eastAsiaTheme="minorEastAsia" w:hAnsiTheme="minorHAnsi" w:cstheme="minorBidi"/>
          <w:noProof/>
          <w:kern w:val="2"/>
          <w:sz w:val="21"/>
          <w:szCs w:val="22"/>
          <w:lang w:val="en-US" w:eastAsia="zh-CN"/>
        </w:rPr>
      </w:pPr>
      <w:del w:id="479" w:author="Raporteur" w:date="2025-02-27T08:55:00Z">
        <w:r w:rsidDel="002D5E43">
          <w:rPr>
            <w:noProof/>
          </w:rPr>
          <w:delText>4.3.2.2</w:delText>
        </w:r>
        <w:r w:rsidDel="002D5E43">
          <w:rPr>
            <w:rFonts w:asciiTheme="minorHAnsi" w:eastAsiaTheme="minorEastAsia" w:hAnsiTheme="minorHAnsi" w:cstheme="minorBidi"/>
            <w:noProof/>
            <w:kern w:val="2"/>
            <w:sz w:val="21"/>
            <w:szCs w:val="22"/>
            <w:lang w:val="en-US" w:eastAsia="zh-CN"/>
          </w:rPr>
          <w:tab/>
        </w:r>
        <w:r w:rsidDel="002D5E43">
          <w:rPr>
            <w:noProof/>
            <w:lang w:eastAsia="ko-KR"/>
          </w:rPr>
          <w:delText>Nmfaf_3caDataManagement_Fetch</w:delText>
        </w:r>
        <w:r w:rsidDel="002D5E43">
          <w:rPr>
            <w:noProof/>
          </w:rPr>
          <w:delText xml:space="preserve"> service operation</w:delText>
        </w:r>
        <w:r w:rsidDel="002D5E43">
          <w:rPr>
            <w:noProof/>
          </w:rPr>
          <w:tab/>
          <w:delText>16</w:delText>
        </w:r>
      </w:del>
    </w:p>
    <w:p w14:paraId="636FEFCA" w14:textId="3386270D" w:rsidR="00EE177E" w:rsidDel="002D5E43" w:rsidRDefault="00EE177E">
      <w:pPr>
        <w:pStyle w:val="TOC5"/>
        <w:rPr>
          <w:del w:id="480" w:author="Raporteur" w:date="2025-02-27T08:55:00Z"/>
          <w:rFonts w:asciiTheme="minorHAnsi" w:eastAsiaTheme="minorEastAsia" w:hAnsiTheme="minorHAnsi" w:cstheme="minorBidi"/>
          <w:noProof/>
          <w:kern w:val="2"/>
          <w:sz w:val="21"/>
          <w:szCs w:val="22"/>
          <w:lang w:val="en-US" w:eastAsia="zh-CN"/>
        </w:rPr>
      </w:pPr>
      <w:del w:id="481" w:author="Raporteur" w:date="2025-02-27T08:55:00Z">
        <w:r w:rsidDel="002D5E43">
          <w:rPr>
            <w:noProof/>
          </w:rPr>
          <w:delText>4.3.2.2.1</w:delText>
        </w:r>
        <w:r w:rsidDel="002D5E43">
          <w:rPr>
            <w:rFonts w:asciiTheme="minorHAnsi" w:eastAsiaTheme="minorEastAsia" w:hAnsiTheme="minorHAnsi" w:cstheme="minorBidi"/>
            <w:noProof/>
            <w:kern w:val="2"/>
            <w:sz w:val="21"/>
            <w:szCs w:val="22"/>
            <w:lang w:val="en-US" w:eastAsia="zh-CN"/>
          </w:rPr>
          <w:tab/>
        </w:r>
        <w:r w:rsidDel="002D5E43">
          <w:rPr>
            <w:noProof/>
          </w:rPr>
          <w:delText>General</w:delText>
        </w:r>
        <w:r w:rsidDel="002D5E43">
          <w:rPr>
            <w:noProof/>
          </w:rPr>
          <w:tab/>
          <w:delText>16</w:delText>
        </w:r>
      </w:del>
    </w:p>
    <w:p w14:paraId="584F11D7" w14:textId="164F4AE4" w:rsidR="00EE177E" w:rsidDel="002D5E43" w:rsidRDefault="00EE177E">
      <w:pPr>
        <w:pStyle w:val="TOC5"/>
        <w:rPr>
          <w:del w:id="482" w:author="Raporteur" w:date="2025-02-27T08:55:00Z"/>
          <w:rFonts w:asciiTheme="minorHAnsi" w:eastAsiaTheme="minorEastAsia" w:hAnsiTheme="minorHAnsi" w:cstheme="minorBidi"/>
          <w:noProof/>
          <w:kern w:val="2"/>
          <w:sz w:val="21"/>
          <w:szCs w:val="22"/>
          <w:lang w:val="en-US" w:eastAsia="zh-CN"/>
        </w:rPr>
      </w:pPr>
      <w:del w:id="483" w:author="Raporteur" w:date="2025-02-27T08:55:00Z">
        <w:r w:rsidDel="002D5E43">
          <w:rPr>
            <w:noProof/>
          </w:rPr>
          <w:delText>4.3.2.2.2</w:delText>
        </w:r>
        <w:r w:rsidDel="002D5E43">
          <w:rPr>
            <w:rFonts w:asciiTheme="minorHAnsi" w:eastAsiaTheme="minorEastAsia" w:hAnsiTheme="minorHAnsi" w:cstheme="minorBidi"/>
            <w:noProof/>
            <w:kern w:val="2"/>
            <w:sz w:val="21"/>
            <w:szCs w:val="22"/>
            <w:lang w:val="en-US" w:eastAsia="zh-CN"/>
          </w:rPr>
          <w:tab/>
        </w:r>
        <w:r w:rsidDel="002D5E43">
          <w:rPr>
            <w:noProof/>
            <w:lang w:eastAsia="ja-JP"/>
          </w:rPr>
          <w:delText>Retrieve data or analytics from the MFAF</w:delText>
        </w:r>
        <w:r w:rsidDel="002D5E43">
          <w:rPr>
            <w:noProof/>
          </w:rPr>
          <w:tab/>
          <w:delText>17</w:delText>
        </w:r>
      </w:del>
    </w:p>
    <w:p w14:paraId="6C6C4FCD" w14:textId="4F98ACFE" w:rsidR="00EE177E" w:rsidDel="002D5E43" w:rsidRDefault="00EE177E">
      <w:pPr>
        <w:pStyle w:val="TOC4"/>
        <w:rPr>
          <w:del w:id="484" w:author="Raporteur" w:date="2025-02-27T08:55:00Z"/>
          <w:rFonts w:asciiTheme="minorHAnsi" w:eastAsiaTheme="minorEastAsia" w:hAnsiTheme="minorHAnsi" w:cstheme="minorBidi"/>
          <w:noProof/>
          <w:kern w:val="2"/>
          <w:sz w:val="21"/>
          <w:szCs w:val="22"/>
          <w:lang w:val="en-US" w:eastAsia="zh-CN"/>
        </w:rPr>
      </w:pPr>
      <w:del w:id="485" w:author="Raporteur" w:date="2025-02-27T08:55:00Z">
        <w:r w:rsidDel="002D5E43">
          <w:rPr>
            <w:noProof/>
          </w:rPr>
          <w:delText>4.3.2.2A</w:delText>
        </w:r>
        <w:r w:rsidDel="002D5E43">
          <w:rPr>
            <w:rFonts w:asciiTheme="minorHAnsi" w:eastAsiaTheme="minorEastAsia" w:hAnsiTheme="minorHAnsi" w:cstheme="minorBidi"/>
            <w:noProof/>
            <w:kern w:val="2"/>
            <w:sz w:val="21"/>
            <w:szCs w:val="22"/>
            <w:lang w:val="en-US" w:eastAsia="zh-CN"/>
          </w:rPr>
          <w:tab/>
        </w:r>
        <w:r w:rsidDel="002D5E43">
          <w:rPr>
            <w:noProof/>
            <w:lang w:eastAsia="ko-KR"/>
          </w:rPr>
          <w:delText>Nmfaf_3caDataManagement_Subscribe</w:delText>
        </w:r>
        <w:r w:rsidDel="002D5E43">
          <w:rPr>
            <w:noProof/>
          </w:rPr>
          <w:delText xml:space="preserve"> service operation</w:delText>
        </w:r>
        <w:r w:rsidDel="002D5E43">
          <w:rPr>
            <w:noProof/>
          </w:rPr>
          <w:tab/>
          <w:delText>17</w:delText>
        </w:r>
      </w:del>
    </w:p>
    <w:p w14:paraId="123E5E7E" w14:textId="04AF6758" w:rsidR="00EE177E" w:rsidDel="002D5E43" w:rsidRDefault="00EE177E">
      <w:pPr>
        <w:pStyle w:val="TOC4"/>
        <w:rPr>
          <w:del w:id="486" w:author="Raporteur" w:date="2025-02-27T08:55:00Z"/>
          <w:rFonts w:asciiTheme="minorHAnsi" w:eastAsiaTheme="minorEastAsia" w:hAnsiTheme="minorHAnsi" w:cstheme="minorBidi"/>
          <w:noProof/>
          <w:kern w:val="2"/>
          <w:sz w:val="21"/>
          <w:szCs w:val="22"/>
          <w:lang w:val="en-US" w:eastAsia="zh-CN"/>
        </w:rPr>
      </w:pPr>
      <w:del w:id="487" w:author="Raporteur" w:date="2025-02-27T08:55:00Z">
        <w:r w:rsidDel="002D5E43">
          <w:rPr>
            <w:noProof/>
          </w:rPr>
          <w:delText>4.3.2.3</w:delText>
        </w:r>
        <w:r w:rsidDel="002D5E43">
          <w:rPr>
            <w:rFonts w:asciiTheme="minorHAnsi" w:eastAsiaTheme="minorEastAsia" w:hAnsiTheme="minorHAnsi" w:cstheme="minorBidi"/>
            <w:noProof/>
            <w:kern w:val="2"/>
            <w:sz w:val="21"/>
            <w:szCs w:val="22"/>
            <w:lang w:val="en-US" w:eastAsia="zh-CN"/>
          </w:rPr>
          <w:tab/>
        </w:r>
        <w:r w:rsidDel="002D5E43">
          <w:rPr>
            <w:noProof/>
            <w:lang w:eastAsia="ko-KR"/>
          </w:rPr>
          <w:delText>Nmfaf_3caDataManagement_Notify</w:delText>
        </w:r>
        <w:r w:rsidDel="002D5E43">
          <w:rPr>
            <w:noProof/>
          </w:rPr>
          <w:delText xml:space="preserve"> service operation</w:delText>
        </w:r>
        <w:r w:rsidDel="002D5E43">
          <w:rPr>
            <w:noProof/>
          </w:rPr>
          <w:tab/>
          <w:delText>17</w:delText>
        </w:r>
      </w:del>
    </w:p>
    <w:p w14:paraId="7DBBB45A" w14:textId="245EA507" w:rsidR="00EE177E" w:rsidDel="002D5E43" w:rsidRDefault="00EE177E">
      <w:pPr>
        <w:pStyle w:val="TOC5"/>
        <w:rPr>
          <w:del w:id="488" w:author="Raporteur" w:date="2025-02-27T08:55:00Z"/>
          <w:rFonts w:asciiTheme="minorHAnsi" w:eastAsiaTheme="minorEastAsia" w:hAnsiTheme="minorHAnsi" w:cstheme="minorBidi"/>
          <w:noProof/>
          <w:kern w:val="2"/>
          <w:sz w:val="21"/>
          <w:szCs w:val="22"/>
          <w:lang w:val="en-US" w:eastAsia="zh-CN"/>
        </w:rPr>
      </w:pPr>
      <w:del w:id="489" w:author="Raporteur" w:date="2025-02-27T08:55:00Z">
        <w:r w:rsidDel="002D5E43">
          <w:rPr>
            <w:noProof/>
          </w:rPr>
          <w:lastRenderedPageBreak/>
          <w:delText>4.3.2.3.1</w:delText>
        </w:r>
        <w:r w:rsidDel="002D5E43">
          <w:rPr>
            <w:rFonts w:asciiTheme="minorHAnsi" w:eastAsiaTheme="minorEastAsia" w:hAnsiTheme="minorHAnsi" w:cstheme="minorBidi"/>
            <w:noProof/>
            <w:kern w:val="2"/>
            <w:sz w:val="21"/>
            <w:szCs w:val="22"/>
            <w:lang w:val="en-US" w:eastAsia="zh-CN"/>
          </w:rPr>
          <w:tab/>
        </w:r>
        <w:r w:rsidDel="002D5E43">
          <w:rPr>
            <w:noProof/>
          </w:rPr>
          <w:delText>General</w:delText>
        </w:r>
        <w:r w:rsidDel="002D5E43">
          <w:rPr>
            <w:noProof/>
          </w:rPr>
          <w:tab/>
          <w:delText>17</w:delText>
        </w:r>
      </w:del>
    </w:p>
    <w:p w14:paraId="2502E3D2" w14:textId="76F3205A" w:rsidR="00EE177E" w:rsidDel="002D5E43" w:rsidRDefault="00EE177E">
      <w:pPr>
        <w:pStyle w:val="TOC5"/>
        <w:rPr>
          <w:del w:id="490" w:author="Raporteur" w:date="2025-02-27T08:55:00Z"/>
          <w:rFonts w:asciiTheme="minorHAnsi" w:eastAsiaTheme="minorEastAsia" w:hAnsiTheme="minorHAnsi" w:cstheme="minorBidi"/>
          <w:noProof/>
          <w:kern w:val="2"/>
          <w:sz w:val="21"/>
          <w:szCs w:val="22"/>
          <w:lang w:val="en-US" w:eastAsia="zh-CN"/>
        </w:rPr>
      </w:pPr>
      <w:del w:id="491" w:author="Raporteur" w:date="2025-02-27T08:55:00Z">
        <w:r w:rsidDel="002D5E43">
          <w:rPr>
            <w:noProof/>
          </w:rPr>
          <w:delText>4.3.2.3.2</w:delText>
        </w:r>
        <w:r w:rsidDel="002D5E43">
          <w:rPr>
            <w:rFonts w:asciiTheme="minorHAnsi" w:eastAsiaTheme="minorEastAsia" w:hAnsiTheme="minorHAnsi" w:cstheme="minorBidi"/>
            <w:noProof/>
            <w:kern w:val="2"/>
            <w:sz w:val="21"/>
            <w:szCs w:val="22"/>
            <w:lang w:val="en-US" w:eastAsia="zh-CN"/>
          </w:rPr>
          <w:tab/>
        </w:r>
        <w:r w:rsidDel="002D5E43">
          <w:rPr>
            <w:noProof/>
          </w:rPr>
          <w:delText>Notification about the subscribed data or analytics</w:delText>
        </w:r>
        <w:r w:rsidDel="002D5E43">
          <w:rPr>
            <w:noProof/>
          </w:rPr>
          <w:tab/>
          <w:delText>17</w:delText>
        </w:r>
      </w:del>
    </w:p>
    <w:p w14:paraId="7AEAC454" w14:textId="2C1FE2D7" w:rsidR="00EE177E" w:rsidDel="002D5E43" w:rsidRDefault="00EE177E">
      <w:pPr>
        <w:pStyle w:val="TOC1"/>
        <w:rPr>
          <w:del w:id="492" w:author="Raporteur" w:date="2025-02-27T08:55:00Z"/>
          <w:rFonts w:asciiTheme="minorHAnsi" w:eastAsiaTheme="minorEastAsia" w:hAnsiTheme="minorHAnsi" w:cstheme="minorBidi"/>
          <w:noProof/>
          <w:kern w:val="2"/>
          <w:sz w:val="21"/>
          <w:szCs w:val="22"/>
          <w:lang w:val="en-US" w:eastAsia="zh-CN"/>
        </w:rPr>
      </w:pPr>
      <w:del w:id="493" w:author="Raporteur" w:date="2025-02-27T08:55:00Z">
        <w:r w:rsidDel="002D5E43">
          <w:rPr>
            <w:noProof/>
          </w:rPr>
          <w:delText>5</w:delText>
        </w:r>
        <w:r w:rsidDel="002D5E43">
          <w:rPr>
            <w:rFonts w:asciiTheme="minorHAnsi" w:eastAsiaTheme="minorEastAsia" w:hAnsiTheme="minorHAnsi" w:cstheme="minorBidi"/>
            <w:noProof/>
            <w:kern w:val="2"/>
            <w:sz w:val="21"/>
            <w:szCs w:val="22"/>
            <w:lang w:val="en-US" w:eastAsia="zh-CN"/>
          </w:rPr>
          <w:tab/>
        </w:r>
        <w:r w:rsidDel="002D5E43">
          <w:rPr>
            <w:noProof/>
          </w:rPr>
          <w:delText>API Definitions</w:delText>
        </w:r>
        <w:r w:rsidDel="002D5E43">
          <w:rPr>
            <w:noProof/>
          </w:rPr>
          <w:tab/>
          <w:delText>19</w:delText>
        </w:r>
      </w:del>
    </w:p>
    <w:p w14:paraId="1B7AD0F1" w14:textId="6EAAC25E" w:rsidR="00EE177E" w:rsidDel="002D5E43" w:rsidRDefault="00EE177E">
      <w:pPr>
        <w:pStyle w:val="TOC2"/>
        <w:rPr>
          <w:del w:id="494" w:author="Raporteur" w:date="2025-02-27T08:55:00Z"/>
          <w:rFonts w:asciiTheme="minorHAnsi" w:eastAsiaTheme="minorEastAsia" w:hAnsiTheme="minorHAnsi" w:cstheme="minorBidi"/>
          <w:noProof/>
          <w:kern w:val="2"/>
          <w:sz w:val="21"/>
          <w:szCs w:val="22"/>
          <w:lang w:val="en-US" w:eastAsia="zh-CN"/>
        </w:rPr>
      </w:pPr>
      <w:del w:id="495" w:author="Raporteur" w:date="2025-02-27T08:55:00Z">
        <w:r w:rsidDel="002D5E43">
          <w:rPr>
            <w:noProof/>
          </w:rPr>
          <w:delText>5.1</w:delText>
        </w:r>
        <w:r w:rsidDel="002D5E43">
          <w:rPr>
            <w:rFonts w:asciiTheme="minorHAnsi" w:eastAsiaTheme="minorEastAsia" w:hAnsiTheme="minorHAnsi" w:cstheme="minorBidi"/>
            <w:noProof/>
            <w:kern w:val="2"/>
            <w:sz w:val="21"/>
            <w:szCs w:val="22"/>
            <w:lang w:val="en-US" w:eastAsia="zh-CN"/>
          </w:rPr>
          <w:tab/>
        </w:r>
        <w:r w:rsidDel="002D5E43">
          <w:rPr>
            <w:noProof/>
          </w:rPr>
          <w:delText>Nmfaf_3daDataManagement Service API</w:delText>
        </w:r>
        <w:r w:rsidDel="002D5E43">
          <w:rPr>
            <w:noProof/>
          </w:rPr>
          <w:tab/>
          <w:delText>19</w:delText>
        </w:r>
      </w:del>
    </w:p>
    <w:p w14:paraId="51AE5BEE" w14:textId="658439E9" w:rsidR="00EE177E" w:rsidDel="002D5E43" w:rsidRDefault="00EE177E">
      <w:pPr>
        <w:pStyle w:val="TOC3"/>
        <w:rPr>
          <w:del w:id="496" w:author="Raporteur" w:date="2025-02-27T08:55:00Z"/>
          <w:rFonts w:asciiTheme="minorHAnsi" w:eastAsiaTheme="minorEastAsia" w:hAnsiTheme="minorHAnsi" w:cstheme="minorBidi"/>
          <w:noProof/>
          <w:kern w:val="2"/>
          <w:sz w:val="21"/>
          <w:szCs w:val="22"/>
          <w:lang w:val="en-US" w:eastAsia="zh-CN"/>
        </w:rPr>
      </w:pPr>
      <w:del w:id="497" w:author="Raporteur" w:date="2025-02-27T08:55:00Z">
        <w:r w:rsidDel="002D5E43">
          <w:rPr>
            <w:noProof/>
          </w:rPr>
          <w:delText>5.1.1</w:delText>
        </w:r>
        <w:r w:rsidDel="002D5E43">
          <w:rPr>
            <w:rFonts w:asciiTheme="minorHAnsi" w:eastAsiaTheme="minorEastAsia" w:hAnsiTheme="minorHAnsi" w:cstheme="minorBidi"/>
            <w:noProof/>
            <w:kern w:val="2"/>
            <w:sz w:val="21"/>
            <w:szCs w:val="22"/>
            <w:lang w:val="en-US" w:eastAsia="zh-CN"/>
          </w:rPr>
          <w:tab/>
        </w:r>
        <w:r w:rsidDel="002D5E43">
          <w:rPr>
            <w:noProof/>
          </w:rPr>
          <w:delText>Introduction</w:delText>
        </w:r>
        <w:r w:rsidDel="002D5E43">
          <w:rPr>
            <w:noProof/>
          </w:rPr>
          <w:tab/>
          <w:delText>19</w:delText>
        </w:r>
      </w:del>
    </w:p>
    <w:p w14:paraId="2909A403" w14:textId="5FF60A5D" w:rsidR="00EE177E" w:rsidDel="002D5E43" w:rsidRDefault="00EE177E">
      <w:pPr>
        <w:pStyle w:val="TOC3"/>
        <w:rPr>
          <w:del w:id="498" w:author="Raporteur" w:date="2025-02-27T08:55:00Z"/>
          <w:rFonts w:asciiTheme="minorHAnsi" w:eastAsiaTheme="minorEastAsia" w:hAnsiTheme="minorHAnsi" w:cstheme="minorBidi"/>
          <w:noProof/>
          <w:kern w:val="2"/>
          <w:sz w:val="21"/>
          <w:szCs w:val="22"/>
          <w:lang w:val="en-US" w:eastAsia="zh-CN"/>
        </w:rPr>
      </w:pPr>
      <w:del w:id="499" w:author="Raporteur" w:date="2025-02-27T08:55:00Z">
        <w:r w:rsidDel="002D5E43">
          <w:rPr>
            <w:noProof/>
          </w:rPr>
          <w:delText>5.1.2</w:delText>
        </w:r>
        <w:r w:rsidDel="002D5E43">
          <w:rPr>
            <w:rFonts w:asciiTheme="minorHAnsi" w:eastAsiaTheme="minorEastAsia" w:hAnsiTheme="minorHAnsi" w:cstheme="minorBidi"/>
            <w:noProof/>
            <w:kern w:val="2"/>
            <w:sz w:val="21"/>
            <w:szCs w:val="22"/>
            <w:lang w:val="en-US" w:eastAsia="zh-CN"/>
          </w:rPr>
          <w:tab/>
        </w:r>
        <w:r w:rsidDel="002D5E43">
          <w:rPr>
            <w:noProof/>
          </w:rPr>
          <w:delText>Usage of HTTP</w:delText>
        </w:r>
        <w:r w:rsidDel="002D5E43">
          <w:rPr>
            <w:noProof/>
          </w:rPr>
          <w:tab/>
          <w:delText>19</w:delText>
        </w:r>
      </w:del>
    </w:p>
    <w:p w14:paraId="71E5C5CD" w14:textId="02B4E101" w:rsidR="00EE177E" w:rsidDel="002D5E43" w:rsidRDefault="00EE177E">
      <w:pPr>
        <w:pStyle w:val="TOC4"/>
        <w:rPr>
          <w:del w:id="500" w:author="Raporteur" w:date="2025-02-27T08:55:00Z"/>
          <w:rFonts w:asciiTheme="minorHAnsi" w:eastAsiaTheme="minorEastAsia" w:hAnsiTheme="minorHAnsi" w:cstheme="minorBidi"/>
          <w:noProof/>
          <w:kern w:val="2"/>
          <w:sz w:val="21"/>
          <w:szCs w:val="22"/>
          <w:lang w:val="en-US" w:eastAsia="zh-CN"/>
        </w:rPr>
      </w:pPr>
      <w:del w:id="501" w:author="Raporteur" w:date="2025-02-27T08:55:00Z">
        <w:r w:rsidDel="002D5E43">
          <w:rPr>
            <w:noProof/>
          </w:rPr>
          <w:delText>5.1.2.1</w:delText>
        </w:r>
        <w:r w:rsidDel="002D5E43">
          <w:rPr>
            <w:rFonts w:asciiTheme="minorHAnsi" w:eastAsiaTheme="minorEastAsia" w:hAnsiTheme="minorHAnsi" w:cstheme="minorBidi"/>
            <w:noProof/>
            <w:kern w:val="2"/>
            <w:sz w:val="21"/>
            <w:szCs w:val="22"/>
            <w:lang w:val="en-US" w:eastAsia="zh-CN"/>
          </w:rPr>
          <w:tab/>
        </w:r>
        <w:r w:rsidDel="002D5E43">
          <w:rPr>
            <w:noProof/>
          </w:rPr>
          <w:delText>General</w:delText>
        </w:r>
        <w:r w:rsidDel="002D5E43">
          <w:rPr>
            <w:noProof/>
          </w:rPr>
          <w:tab/>
          <w:delText>19</w:delText>
        </w:r>
      </w:del>
    </w:p>
    <w:p w14:paraId="16E24AF4" w14:textId="6C9D6D25" w:rsidR="00EE177E" w:rsidDel="002D5E43" w:rsidRDefault="00EE177E">
      <w:pPr>
        <w:pStyle w:val="TOC4"/>
        <w:rPr>
          <w:del w:id="502" w:author="Raporteur" w:date="2025-02-27T08:55:00Z"/>
          <w:rFonts w:asciiTheme="minorHAnsi" w:eastAsiaTheme="minorEastAsia" w:hAnsiTheme="minorHAnsi" w:cstheme="minorBidi"/>
          <w:noProof/>
          <w:kern w:val="2"/>
          <w:sz w:val="21"/>
          <w:szCs w:val="22"/>
          <w:lang w:val="en-US" w:eastAsia="zh-CN"/>
        </w:rPr>
      </w:pPr>
      <w:del w:id="503" w:author="Raporteur" w:date="2025-02-27T08:55:00Z">
        <w:r w:rsidDel="002D5E43">
          <w:rPr>
            <w:noProof/>
          </w:rPr>
          <w:delText>5.1.2.2</w:delText>
        </w:r>
        <w:r w:rsidDel="002D5E43">
          <w:rPr>
            <w:rFonts w:asciiTheme="minorHAnsi" w:eastAsiaTheme="minorEastAsia" w:hAnsiTheme="minorHAnsi" w:cstheme="minorBidi"/>
            <w:noProof/>
            <w:kern w:val="2"/>
            <w:sz w:val="21"/>
            <w:szCs w:val="22"/>
            <w:lang w:val="en-US" w:eastAsia="zh-CN"/>
          </w:rPr>
          <w:tab/>
        </w:r>
        <w:r w:rsidDel="002D5E43">
          <w:rPr>
            <w:noProof/>
          </w:rPr>
          <w:delText>HTTP standard headers</w:delText>
        </w:r>
        <w:r w:rsidDel="002D5E43">
          <w:rPr>
            <w:noProof/>
          </w:rPr>
          <w:tab/>
          <w:delText>19</w:delText>
        </w:r>
      </w:del>
    </w:p>
    <w:p w14:paraId="02622153" w14:textId="6D242BF9" w:rsidR="00EE177E" w:rsidDel="002D5E43" w:rsidRDefault="00EE177E">
      <w:pPr>
        <w:pStyle w:val="TOC5"/>
        <w:rPr>
          <w:del w:id="504" w:author="Raporteur" w:date="2025-02-27T08:55:00Z"/>
          <w:rFonts w:asciiTheme="minorHAnsi" w:eastAsiaTheme="minorEastAsia" w:hAnsiTheme="minorHAnsi" w:cstheme="minorBidi"/>
          <w:noProof/>
          <w:kern w:val="2"/>
          <w:sz w:val="21"/>
          <w:szCs w:val="22"/>
          <w:lang w:val="en-US" w:eastAsia="zh-CN"/>
        </w:rPr>
      </w:pPr>
      <w:del w:id="505" w:author="Raporteur" w:date="2025-02-27T08:55:00Z">
        <w:r w:rsidDel="002D5E43">
          <w:rPr>
            <w:noProof/>
          </w:rPr>
          <w:delText>5.1.2.2.1</w:delText>
        </w:r>
        <w:r w:rsidDel="002D5E43">
          <w:rPr>
            <w:rFonts w:asciiTheme="minorHAnsi" w:eastAsiaTheme="minorEastAsia" w:hAnsiTheme="minorHAnsi" w:cstheme="minorBidi"/>
            <w:noProof/>
            <w:kern w:val="2"/>
            <w:sz w:val="21"/>
            <w:szCs w:val="22"/>
            <w:lang w:val="en-US" w:eastAsia="zh-CN"/>
          </w:rPr>
          <w:tab/>
        </w:r>
        <w:r w:rsidDel="002D5E43">
          <w:rPr>
            <w:noProof/>
            <w:lang w:eastAsia="zh-CN"/>
          </w:rPr>
          <w:delText>General</w:delText>
        </w:r>
        <w:r w:rsidDel="002D5E43">
          <w:rPr>
            <w:noProof/>
          </w:rPr>
          <w:tab/>
          <w:delText>19</w:delText>
        </w:r>
      </w:del>
    </w:p>
    <w:p w14:paraId="09A526DA" w14:textId="06D5BF99" w:rsidR="00EE177E" w:rsidDel="002D5E43" w:rsidRDefault="00EE177E">
      <w:pPr>
        <w:pStyle w:val="TOC5"/>
        <w:rPr>
          <w:del w:id="506" w:author="Raporteur" w:date="2025-02-27T08:55:00Z"/>
          <w:rFonts w:asciiTheme="minorHAnsi" w:eastAsiaTheme="minorEastAsia" w:hAnsiTheme="minorHAnsi" w:cstheme="minorBidi"/>
          <w:noProof/>
          <w:kern w:val="2"/>
          <w:sz w:val="21"/>
          <w:szCs w:val="22"/>
          <w:lang w:val="en-US" w:eastAsia="zh-CN"/>
        </w:rPr>
      </w:pPr>
      <w:del w:id="507" w:author="Raporteur" w:date="2025-02-27T08:55:00Z">
        <w:r w:rsidDel="002D5E43">
          <w:rPr>
            <w:noProof/>
          </w:rPr>
          <w:delText>5.1.2.2.2</w:delText>
        </w:r>
        <w:r w:rsidDel="002D5E43">
          <w:rPr>
            <w:rFonts w:asciiTheme="minorHAnsi" w:eastAsiaTheme="minorEastAsia" w:hAnsiTheme="minorHAnsi" w:cstheme="minorBidi"/>
            <w:noProof/>
            <w:kern w:val="2"/>
            <w:sz w:val="21"/>
            <w:szCs w:val="22"/>
            <w:lang w:val="en-US" w:eastAsia="zh-CN"/>
          </w:rPr>
          <w:tab/>
        </w:r>
        <w:r w:rsidDel="002D5E43">
          <w:rPr>
            <w:noProof/>
          </w:rPr>
          <w:delText>Content type</w:delText>
        </w:r>
        <w:r w:rsidDel="002D5E43">
          <w:rPr>
            <w:noProof/>
          </w:rPr>
          <w:tab/>
          <w:delText>19</w:delText>
        </w:r>
      </w:del>
    </w:p>
    <w:p w14:paraId="1FD0276E" w14:textId="2AACF614" w:rsidR="00EE177E" w:rsidDel="002D5E43" w:rsidRDefault="00EE177E">
      <w:pPr>
        <w:pStyle w:val="TOC4"/>
        <w:rPr>
          <w:del w:id="508" w:author="Raporteur" w:date="2025-02-27T08:55:00Z"/>
          <w:rFonts w:asciiTheme="minorHAnsi" w:eastAsiaTheme="minorEastAsia" w:hAnsiTheme="minorHAnsi" w:cstheme="minorBidi"/>
          <w:noProof/>
          <w:kern w:val="2"/>
          <w:sz w:val="21"/>
          <w:szCs w:val="22"/>
          <w:lang w:val="en-US" w:eastAsia="zh-CN"/>
        </w:rPr>
      </w:pPr>
      <w:del w:id="509" w:author="Raporteur" w:date="2025-02-27T08:55:00Z">
        <w:r w:rsidDel="002D5E43">
          <w:rPr>
            <w:noProof/>
          </w:rPr>
          <w:delText>5.1.2.3</w:delText>
        </w:r>
        <w:r w:rsidDel="002D5E43">
          <w:rPr>
            <w:rFonts w:asciiTheme="minorHAnsi" w:eastAsiaTheme="minorEastAsia" w:hAnsiTheme="minorHAnsi" w:cstheme="minorBidi"/>
            <w:noProof/>
            <w:kern w:val="2"/>
            <w:sz w:val="21"/>
            <w:szCs w:val="22"/>
            <w:lang w:val="en-US" w:eastAsia="zh-CN"/>
          </w:rPr>
          <w:tab/>
        </w:r>
        <w:r w:rsidDel="002D5E43">
          <w:rPr>
            <w:noProof/>
          </w:rPr>
          <w:delText>HTTP custom headers</w:delText>
        </w:r>
        <w:r w:rsidDel="002D5E43">
          <w:rPr>
            <w:noProof/>
          </w:rPr>
          <w:tab/>
          <w:delText>19</w:delText>
        </w:r>
      </w:del>
    </w:p>
    <w:p w14:paraId="0F857435" w14:textId="3D70EBC4" w:rsidR="00EE177E" w:rsidDel="002D5E43" w:rsidRDefault="00EE177E">
      <w:pPr>
        <w:pStyle w:val="TOC3"/>
        <w:rPr>
          <w:del w:id="510" w:author="Raporteur" w:date="2025-02-27T08:55:00Z"/>
          <w:rFonts w:asciiTheme="minorHAnsi" w:eastAsiaTheme="minorEastAsia" w:hAnsiTheme="minorHAnsi" w:cstheme="minorBidi"/>
          <w:noProof/>
          <w:kern w:val="2"/>
          <w:sz w:val="21"/>
          <w:szCs w:val="22"/>
          <w:lang w:val="en-US" w:eastAsia="zh-CN"/>
        </w:rPr>
      </w:pPr>
      <w:del w:id="511" w:author="Raporteur" w:date="2025-02-27T08:55:00Z">
        <w:r w:rsidDel="002D5E43">
          <w:rPr>
            <w:noProof/>
          </w:rPr>
          <w:delText>5.1.3</w:delText>
        </w:r>
        <w:r w:rsidDel="002D5E43">
          <w:rPr>
            <w:rFonts w:asciiTheme="minorHAnsi" w:eastAsiaTheme="minorEastAsia" w:hAnsiTheme="minorHAnsi" w:cstheme="minorBidi"/>
            <w:noProof/>
            <w:kern w:val="2"/>
            <w:sz w:val="21"/>
            <w:szCs w:val="22"/>
            <w:lang w:val="en-US" w:eastAsia="zh-CN"/>
          </w:rPr>
          <w:tab/>
        </w:r>
        <w:r w:rsidDel="002D5E43">
          <w:rPr>
            <w:noProof/>
          </w:rPr>
          <w:delText>Resources</w:delText>
        </w:r>
        <w:r w:rsidDel="002D5E43">
          <w:rPr>
            <w:noProof/>
          </w:rPr>
          <w:tab/>
          <w:delText>20</w:delText>
        </w:r>
      </w:del>
    </w:p>
    <w:p w14:paraId="0DC7C3E6" w14:textId="7852922D" w:rsidR="00EE177E" w:rsidDel="002D5E43" w:rsidRDefault="00EE177E">
      <w:pPr>
        <w:pStyle w:val="TOC4"/>
        <w:rPr>
          <w:del w:id="512" w:author="Raporteur" w:date="2025-02-27T08:55:00Z"/>
          <w:rFonts w:asciiTheme="minorHAnsi" w:eastAsiaTheme="minorEastAsia" w:hAnsiTheme="minorHAnsi" w:cstheme="minorBidi"/>
          <w:noProof/>
          <w:kern w:val="2"/>
          <w:sz w:val="21"/>
          <w:szCs w:val="22"/>
          <w:lang w:val="en-US" w:eastAsia="zh-CN"/>
        </w:rPr>
      </w:pPr>
      <w:del w:id="513" w:author="Raporteur" w:date="2025-02-27T08:55:00Z">
        <w:r w:rsidDel="002D5E43">
          <w:rPr>
            <w:noProof/>
          </w:rPr>
          <w:delText>5.1.3.1</w:delText>
        </w:r>
        <w:r w:rsidDel="002D5E43">
          <w:rPr>
            <w:rFonts w:asciiTheme="minorHAnsi" w:eastAsiaTheme="minorEastAsia" w:hAnsiTheme="minorHAnsi" w:cstheme="minorBidi"/>
            <w:noProof/>
            <w:kern w:val="2"/>
            <w:sz w:val="21"/>
            <w:szCs w:val="22"/>
            <w:lang w:val="en-US" w:eastAsia="zh-CN"/>
          </w:rPr>
          <w:tab/>
        </w:r>
        <w:r w:rsidDel="002D5E43">
          <w:rPr>
            <w:noProof/>
          </w:rPr>
          <w:delText>Overview</w:delText>
        </w:r>
        <w:r w:rsidDel="002D5E43">
          <w:rPr>
            <w:noProof/>
          </w:rPr>
          <w:tab/>
          <w:delText>20</w:delText>
        </w:r>
      </w:del>
    </w:p>
    <w:p w14:paraId="43B317F2" w14:textId="1026B77F" w:rsidR="00EE177E" w:rsidDel="002D5E43" w:rsidRDefault="00EE177E">
      <w:pPr>
        <w:pStyle w:val="TOC4"/>
        <w:rPr>
          <w:del w:id="514" w:author="Raporteur" w:date="2025-02-27T08:55:00Z"/>
          <w:rFonts w:asciiTheme="minorHAnsi" w:eastAsiaTheme="minorEastAsia" w:hAnsiTheme="minorHAnsi" w:cstheme="minorBidi"/>
          <w:noProof/>
          <w:kern w:val="2"/>
          <w:sz w:val="21"/>
          <w:szCs w:val="22"/>
          <w:lang w:val="en-US" w:eastAsia="zh-CN"/>
        </w:rPr>
      </w:pPr>
      <w:del w:id="515" w:author="Raporteur" w:date="2025-02-27T08:55:00Z">
        <w:r w:rsidDel="002D5E43">
          <w:rPr>
            <w:noProof/>
          </w:rPr>
          <w:delText>5.1.3.2</w:delText>
        </w:r>
        <w:r w:rsidDel="002D5E43">
          <w:rPr>
            <w:rFonts w:asciiTheme="minorHAnsi" w:eastAsiaTheme="minorEastAsia" w:hAnsiTheme="minorHAnsi" w:cstheme="minorBidi"/>
            <w:noProof/>
            <w:kern w:val="2"/>
            <w:sz w:val="21"/>
            <w:szCs w:val="22"/>
            <w:lang w:val="en-US" w:eastAsia="zh-CN"/>
          </w:rPr>
          <w:tab/>
        </w:r>
        <w:r w:rsidDel="002D5E43">
          <w:rPr>
            <w:noProof/>
          </w:rPr>
          <w:delText>Resource: MFAF Configurations</w:delText>
        </w:r>
        <w:r w:rsidDel="002D5E43">
          <w:rPr>
            <w:noProof/>
          </w:rPr>
          <w:tab/>
          <w:delText>20</w:delText>
        </w:r>
      </w:del>
    </w:p>
    <w:p w14:paraId="48AA88C0" w14:textId="100ECA70" w:rsidR="00EE177E" w:rsidDel="002D5E43" w:rsidRDefault="00EE177E">
      <w:pPr>
        <w:pStyle w:val="TOC5"/>
        <w:rPr>
          <w:del w:id="516" w:author="Raporteur" w:date="2025-02-27T08:55:00Z"/>
          <w:rFonts w:asciiTheme="minorHAnsi" w:eastAsiaTheme="minorEastAsia" w:hAnsiTheme="minorHAnsi" w:cstheme="minorBidi"/>
          <w:noProof/>
          <w:kern w:val="2"/>
          <w:sz w:val="21"/>
          <w:szCs w:val="22"/>
          <w:lang w:val="en-US" w:eastAsia="zh-CN"/>
        </w:rPr>
      </w:pPr>
      <w:del w:id="517" w:author="Raporteur" w:date="2025-02-27T08:55:00Z">
        <w:r w:rsidDel="002D5E43">
          <w:rPr>
            <w:noProof/>
          </w:rPr>
          <w:delText>5.1.3.2.1</w:delText>
        </w:r>
        <w:r w:rsidDel="002D5E43">
          <w:rPr>
            <w:rFonts w:asciiTheme="minorHAnsi" w:eastAsiaTheme="minorEastAsia" w:hAnsiTheme="minorHAnsi" w:cstheme="minorBidi"/>
            <w:noProof/>
            <w:kern w:val="2"/>
            <w:sz w:val="21"/>
            <w:szCs w:val="22"/>
            <w:lang w:val="en-US" w:eastAsia="zh-CN"/>
          </w:rPr>
          <w:tab/>
        </w:r>
        <w:r w:rsidDel="002D5E43">
          <w:rPr>
            <w:noProof/>
          </w:rPr>
          <w:delText>Description</w:delText>
        </w:r>
        <w:r w:rsidDel="002D5E43">
          <w:rPr>
            <w:noProof/>
          </w:rPr>
          <w:tab/>
          <w:delText>20</w:delText>
        </w:r>
      </w:del>
    </w:p>
    <w:p w14:paraId="514D0A36" w14:textId="3E3EB6BE" w:rsidR="00EE177E" w:rsidDel="002D5E43" w:rsidRDefault="00EE177E">
      <w:pPr>
        <w:pStyle w:val="TOC5"/>
        <w:rPr>
          <w:del w:id="518" w:author="Raporteur" w:date="2025-02-27T08:55:00Z"/>
          <w:rFonts w:asciiTheme="minorHAnsi" w:eastAsiaTheme="minorEastAsia" w:hAnsiTheme="minorHAnsi" w:cstheme="minorBidi"/>
          <w:noProof/>
          <w:kern w:val="2"/>
          <w:sz w:val="21"/>
          <w:szCs w:val="22"/>
          <w:lang w:val="en-US" w:eastAsia="zh-CN"/>
        </w:rPr>
      </w:pPr>
      <w:del w:id="519" w:author="Raporteur" w:date="2025-02-27T08:55:00Z">
        <w:r w:rsidDel="002D5E43">
          <w:rPr>
            <w:noProof/>
          </w:rPr>
          <w:delText>5.1.3.2.2</w:delText>
        </w:r>
        <w:r w:rsidDel="002D5E43">
          <w:rPr>
            <w:rFonts w:asciiTheme="minorHAnsi" w:eastAsiaTheme="minorEastAsia" w:hAnsiTheme="minorHAnsi" w:cstheme="minorBidi"/>
            <w:noProof/>
            <w:kern w:val="2"/>
            <w:sz w:val="21"/>
            <w:szCs w:val="22"/>
            <w:lang w:val="en-US" w:eastAsia="zh-CN"/>
          </w:rPr>
          <w:tab/>
        </w:r>
        <w:r w:rsidDel="002D5E43">
          <w:rPr>
            <w:noProof/>
          </w:rPr>
          <w:delText>Resource Definition</w:delText>
        </w:r>
        <w:r w:rsidDel="002D5E43">
          <w:rPr>
            <w:noProof/>
          </w:rPr>
          <w:tab/>
          <w:delText>20</w:delText>
        </w:r>
      </w:del>
    </w:p>
    <w:p w14:paraId="138D9901" w14:textId="74EF652C" w:rsidR="00EE177E" w:rsidDel="002D5E43" w:rsidRDefault="00EE177E">
      <w:pPr>
        <w:pStyle w:val="TOC5"/>
        <w:rPr>
          <w:del w:id="520" w:author="Raporteur" w:date="2025-02-27T08:55:00Z"/>
          <w:rFonts w:asciiTheme="minorHAnsi" w:eastAsiaTheme="minorEastAsia" w:hAnsiTheme="minorHAnsi" w:cstheme="minorBidi"/>
          <w:noProof/>
          <w:kern w:val="2"/>
          <w:sz w:val="21"/>
          <w:szCs w:val="22"/>
          <w:lang w:val="en-US" w:eastAsia="zh-CN"/>
        </w:rPr>
      </w:pPr>
      <w:del w:id="521" w:author="Raporteur" w:date="2025-02-27T08:55:00Z">
        <w:r w:rsidDel="002D5E43">
          <w:rPr>
            <w:noProof/>
          </w:rPr>
          <w:delText>5.1.3.2.3</w:delText>
        </w:r>
        <w:r w:rsidDel="002D5E43">
          <w:rPr>
            <w:rFonts w:asciiTheme="minorHAnsi" w:eastAsiaTheme="minorEastAsia" w:hAnsiTheme="minorHAnsi" w:cstheme="minorBidi"/>
            <w:noProof/>
            <w:kern w:val="2"/>
            <w:sz w:val="21"/>
            <w:szCs w:val="22"/>
            <w:lang w:val="en-US" w:eastAsia="zh-CN"/>
          </w:rPr>
          <w:tab/>
        </w:r>
        <w:r w:rsidDel="002D5E43">
          <w:rPr>
            <w:noProof/>
          </w:rPr>
          <w:delText>Resource Standard Methods</w:delText>
        </w:r>
        <w:r w:rsidDel="002D5E43">
          <w:rPr>
            <w:noProof/>
          </w:rPr>
          <w:tab/>
          <w:delText>21</w:delText>
        </w:r>
      </w:del>
    </w:p>
    <w:p w14:paraId="3A33779B" w14:textId="3E30F0B6" w:rsidR="00EE177E" w:rsidDel="002D5E43" w:rsidRDefault="00EE177E">
      <w:pPr>
        <w:pStyle w:val="TOC6"/>
        <w:rPr>
          <w:del w:id="522" w:author="Raporteur" w:date="2025-02-27T08:55:00Z"/>
          <w:rFonts w:asciiTheme="minorHAnsi" w:eastAsiaTheme="minorEastAsia" w:hAnsiTheme="minorHAnsi" w:cstheme="minorBidi"/>
          <w:noProof/>
          <w:kern w:val="2"/>
          <w:sz w:val="21"/>
          <w:szCs w:val="22"/>
          <w:lang w:val="en-US" w:eastAsia="zh-CN"/>
        </w:rPr>
      </w:pPr>
      <w:del w:id="523" w:author="Raporteur" w:date="2025-02-27T08:55:00Z">
        <w:r w:rsidDel="002D5E43">
          <w:rPr>
            <w:noProof/>
          </w:rPr>
          <w:delText>5.1.3.2.3.1</w:delText>
        </w:r>
        <w:r w:rsidDel="002D5E43">
          <w:rPr>
            <w:rFonts w:asciiTheme="minorHAnsi" w:eastAsiaTheme="minorEastAsia" w:hAnsiTheme="minorHAnsi" w:cstheme="minorBidi"/>
            <w:noProof/>
            <w:kern w:val="2"/>
            <w:sz w:val="21"/>
            <w:szCs w:val="22"/>
            <w:lang w:val="en-US" w:eastAsia="zh-CN"/>
          </w:rPr>
          <w:tab/>
        </w:r>
        <w:r w:rsidDel="002D5E43">
          <w:rPr>
            <w:noProof/>
          </w:rPr>
          <w:delText>POST</w:delText>
        </w:r>
        <w:r w:rsidDel="002D5E43">
          <w:rPr>
            <w:noProof/>
          </w:rPr>
          <w:tab/>
          <w:delText>21</w:delText>
        </w:r>
      </w:del>
    </w:p>
    <w:p w14:paraId="638050A5" w14:textId="55614519" w:rsidR="00EE177E" w:rsidDel="002D5E43" w:rsidRDefault="00EE177E">
      <w:pPr>
        <w:pStyle w:val="TOC5"/>
        <w:rPr>
          <w:del w:id="524" w:author="Raporteur" w:date="2025-02-27T08:55:00Z"/>
          <w:rFonts w:asciiTheme="minorHAnsi" w:eastAsiaTheme="minorEastAsia" w:hAnsiTheme="minorHAnsi" w:cstheme="minorBidi"/>
          <w:noProof/>
          <w:kern w:val="2"/>
          <w:sz w:val="21"/>
          <w:szCs w:val="22"/>
          <w:lang w:val="en-US" w:eastAsia="zh-CN"/>
        </w:rPr>
      </w:pPr>
      <w:del w:id="525" w:author="Raporteur" w:date="2025-02-27T08:55:00Z">
        <w:r w:rsidDel="002D5E43">
          <w:rPr>
            <w:noProof/>
          </w:rPr>
          <w:delText>5.1.3.2.4</w:delText>
        </w:r>
        <w:r w:rsidDel="002D5E43">
          <w:rPr>
            <w:rFonts w:asciiTheme="minorHAnsi" w:eastAsiaTheme="minorEastAsia" w:hAnsiTheme="minorHAnsi" w:cstheme="minorBidi"/>
            <w:noProof/>
            <w:kern w:val="2"/>
            <w:sz w:val="21"/>
            <w:szCs w:val="22"/>
            <w:lang w:val="en-US" w:eastAsia="zh-CN"/>
          </w:rPr>
          <w:tab/>
        </w:r>
        <w:r w:rsidDel="002D5E43">
          <w:rPr>
            <w:noProof/>
          </w:rPr>
          <w:delText>Resource Custom Operations</w:delText>
        </w:r>
        <w:r w:rsidDel="002D5E43">
          <w:rPr>
            <w:noProof/>
          </w:rPr>
          <w:tab/>
          <w:delText>21</w:delText>
        </w:r>
      </w:del>
    </w:p>
    <w:p w14:paraId="4CA2B3E4" w14:textId="66F5AE14" w:rsidR="00EE177E" w:rsidDel="002D5E43" w:rsidRDefault="00EE177E">
      <w:pPr>
        <w:pStyle w:val="TOC4"/>
        <w:rPr>
          <w:del w:id="526" w:author="Raporteur" w:date="2025-02-27T08:55:00Z"/>
          <w:rFonts w:asciiTheme="minorHAnsi" w:eastAsiaTheme="minorEastAsia" w:hAnsiTheme="minorHAnsi" w:cstheme="minorBidi"/>
          <w:noProof/>
          <w:kern w:val="2"/>
          <w:sz w:val="21"/>
          <w:szCs w:val="22"/>
          <w:lang w:val="en-US" w:eastAsia="zh-CN"/>
        </w:rPr>
      </w:pPr>
      <w:del w:id="527" w:author="Raporteur" w:date="2025-02-27T08:55:00Z">
        <w:r w:rsidDel="002D5E43">
          <w:rPr>
            <w:noProof/>
          </w:rPr>
          <w:delText>5.1.3.3</w:delText>
        </w:r>
        <w:r w:rsidDel="002D5E43">
          <w:rPr>
            <w:rFonts w:asciiTheme="minorHAnsi" w:eastAsiaTheme="minorEastAsia" w:hAnsiTheme="minorHAnsi" w:cstheme="minorBidi"/>
            <w:noProof/>
            <w:kern w:val="2"/>
            <w:sz w:val="21"/>
            <w:szCs w:val="22"/>
            <w:lang w:val="en-US" w:eastAsia="zh-CN"/>
          </w:rPr>
          <w:tab/>
        </w:r>
        <w:r w:rsidDel="002D5E43">
          <w:rPr>
            <w:noProof/>
          </w:rPr>
          <w:delText>Resource: Individual MFAF Configuration</w:delText>
        </w:r>
        <w:r w:rsidDel="002D5E43">
          <w:rPr>
            <w:noProof/>
          </w:rPr>
          <w:tab/>
          <w:delText>21</w:delText>
        </w:r>
      </w:del>
    </w:p>
    <w:p w14:paraId="18DC0587" w14:textId="150BE8D0" w:rsidR="00EE177E" w:rsidDel="002D5E43" w:rsidRDefault="00EE177E">
      <w:pPr>
        <w:pStyle w:val="TOC5"/>
        <w:rPr>
          <w:del w:id="528" w:author="Raporteur" w:date="2025-02-27T08:55:00Z"/>
          <w:rFonts w:asciiTheme="minorHAnsi" w:eastAsiaTheme="minorEastAsia" w:hAnsiTheme="minorHAnsi" w:cstheme="minorBidi"/>
          <w:noProof/>
          <w:kern w:val="2"/>
          <w:sz w:val="21"/>
          <w:szCs w:val="22"/>
          <w:lang w:val="en-US" w:eastAsia="zh-CN"/>
        </w:rPr>
      </w:pPr>
      <w:del w:id="529" w:author="Raporteur" w:date="2025-02-27T08:55:00Z">
        <w:r w:rsidDel="002D5E43">
          <w:rPr>
            <w:noProof/>
          </w:rPr>
          <w:delText>5.1.3.2.1</w:delText>
        </w:r>
        <w:r w:rsidDel="002D5E43">
          <w:rPr>
            <w:rFonts w:asciiTheme="minorHAnsi" w:eastAsiaTheme="minorEastAsia" w:hAnsiTheme="minorHAnsi" w:cstheme="minorBidi"/>
            <w:noProof/>
            <w:kern w:val="2"/>
            <w:sz w:val="21"/>
            <w:szCs w:val="22"/>
            <w:lang w:val="en-US" w:eastAsia="zh-CN"/>
          </w:rPr>
          <w:tab/>
        </w:r>
        <w:r w:rsidDel="002D5E43">
          <w:rPr>
            <w:noProof/>
          </w:rPr>
          <w:delText>Description</w:delText>
        </w:r>
        <w:r w:rsidDel="002D5E43">
          <w:rPr>
            <w:noProof/>
          </w:rPr>
          <w:tab/>
          <w:delText>21</w:delText>
        </w:r>
      </w:del>
    </w:p>
    <w:p w14:paraId="4BCCBB66" w14:textId="483E375B" w:rsidR="00EE177E" w:rsidDel="002D5E43" w:rsidRDefault="00EE177E">
      <w:pPr>
        <w:pStyle w:val="TOC5"/>
        <w:rPr>
          <w:del w:id="530" w:author="Raporteur" w:date="2025-02-27T08:55:00Z"/>
          <w:rFonts w:asciiTheme="minorHAnsi" w:eastAsiaTheme="minorEastAsia" w:hAnsiTheme="minorHAnsi" w:cstheme="minorBidi"/>
          <w:noProof/>
          <w:kern w:val="2"/>
          <w:sz w:val="21"/>
          <w:szCs w:val="22"/>
          <w:lang w:val="en-US" w:eastAsia="zh-CN"/>
        </w:rPr>
      </w:pPr>
      <w:del w:id="531" w:author="Raporteur" w:date="2025-02-27T08:55:00Z">
        <w:r w:rsidDel="002D5E43">
          <w:rPr>
            <w:noProof/>
          </w:rPr>
          <w:delText>5.1.3.3.2</w:delText>
        </w:r>
        <w:r w:rsidDel="002D5E43">
          <w:rPr>
            <w:rFonts w:asciiTheme="minorHAnsi" w:eastAsiaTheme="minorEastAsia" w:hAnsiTheme="minorHAnsi" w:cstheme="minorBidi"/>
            <w:noProof/>
            <w:kern w:val="2"/>
            <w:sz w:val="21"/>
            <w:szCs w:val="22"/>
            <w:lang w:val="en-US" w:eastAsia="zh-CN"/>
          </w:rPr>
          <w:tab/>
        </w:r>
        <w:r w:rsidDel="002D5E43">
          <w:rPr>
            <w:noProof/>
          </w:rPr>
          <w:delText>Resource Definition</w:delText>
        </w:r>
        <w:r w:rsidDel="002D5E43">
          <w:rPr>
            <w:noProof/>
          </w:rPr>
          <w:tab/>
          <w:delText>21</w:delText>
        </w:r>
      </w:del>
    </w:p>
    <w:p w14:paraId="083E0A1B" w14:textId="6150C4A3" w:rsidR="00EE177E" w:rsidDel="002D5E43" w:rsidRDefault="00EE177E">
      <w:pPr>
        <w:pStyle w:val="TOC5"/>
        <w:rPr>
          <w:del w:id="532" w:author="Raporteur" w:date="2025-02-27T08:55:00Z"/>
          <w:rFonts w:asciiTheme="minorHAnsi" w:eastAsiaTheme="minorEastAsia" w:hAnsiTheme="minorHAnsi" w:cstheme="minorBidi"/>
          <w:noProof/>
          <w:kern w:val="2"/>
          <w:sz w:val="21"/>
          <w:szCs w:val="22"/>
          <w:lang w:val="en-US" w:eastAsia="zh-CN"/>
        </w:rPr>
      </w:pPr>
      <w:del w:id="533" w:author="Raporteur" w:date="2025-02-27T08:55:00Z">
        <w:r w:rsidDel="002D5E43">
          <w:rPr>
            <w:noProof/>
          </w:rPr>
          <w:delText>5.1.3.3.3</w:delText>
        </w:r>
        <w:r w:rsidDel="002D5E43">
          <w:rPr>
            <w:rFonts w:asciiTheme="minorHAnsi" w:eastAsiaTheme="minorEastAsia" w:hAnsiTheme="minorHAnsi" w:cstheme="minorBidi"/>
            <w:noProof/>
            <w:kern w:val="2"/>
            <w:sz w:val="21"/>
            <w:szCs w:val="22"/>
            <w:lang w:val="en-US" w:eastAsia="zh-CN"/>
          </w:rPr>
          <w:tab/>
        </w:r>
        <w:r w:rsidDel="002D5E43">
          <w:rPr>
            <w:noProof/>
          </w:rPr>
          <w:delText>Resource Standard Methods</w:delText>
        </w:r>
        <w:r w:rsidDel="002D5E43">
          <w:rPr>
            <w:noProof/>
          </w:rPr>
          <w:tab/>
          <w:delText>22</w:delText>
        </w:r>
      </w:del>
    </w:p>
    <w:p w14:paraId="4F165D50" w14:textId="4BA3C29C" w:rsidR="00EE177E" w:rsidDel="002D5E43" w:rsidRDefault="00EE177E">
      <w:pPr>
        <w:pStyle w:val="TOC6"/>
        <w:rPr>
          <w:del w:id="534" w:author="Raporteur" w:date="2025-02-27T08:55:00Z"/>
          <w:rFonts w:asciiTheme="minorHAnsi" w:eastAsiaTheme="minorEastAsia" w:hAnsiTheme="minorHAnsi" w:cstheme="minorBidi"/>
          <w:noProof/>
          <w:kern w:val="2"/>
          <w:sz w:val="21"/>
          <w:szCs w:val="22"/>
          <w:lang w:val="en-US" w:eastAsia="zh-CN"/>
        </w:rPr>
      </w:pPr>
      <w:del w:id="535" w:author="Raporteur" w:date="2025-02-27T08:55:00Z">
        <w:r w:rsidDel="002D5E43">
          <w:rPr>
            <w:noProof/>
          </w:rPr>
          <w:delText>5.1.3.3.3.1</w:delText>
        </w:r>
        <w:r w:rsidDel="002D5E43">
          <w:rPr>
            <w:rFonts w:asciiTheme="minorHAnsi" w:eastAsiaTheme="minorEastAsia" w:hAnsiTheme="minorHAnsi" w:cstheme="minorBidi"/>
            <w:noProof/>
            <w:kern w:val="2"/>
            <w:sz w:val="21"/>
            <w:szCs w:val="22"/>
            <w:lang w:val="en-US" w:eastAsia="zh-CN"/>
          </w:rPr>
          <w:tab/>
        </w:r>
        <w:r w:rsidDel="002D5E43">
          <w:rPr>
            <w:noProof/>
          </w:rPr>
          <w:delText>PUT</w:delText>
        </w:r>
        <w:r w:rsidDel="002D5E43">
          <w:rPr>
            <w:noProof/>
          </w:rPr>
          <w:tab/>
          <w:delText>22</w:delText>
        </w:r>
      </w:del>
    </w:p>
    <w:p w14:paraId="2806A60C" w14:textId="49D7EEF4" w:rsidR="00EE177E" w:rsidDel="002D5E43" w:rsidRDefault="00EE177E">
      <w:pPr>
        <w:pStyle w:val="TOC6"/>
        <w:rPr>
          <w:del w:id="536" w:author="Raporteur" w:date="2025-02-27T08:55:00Z"/>
          <w:rFonts w:asciiTheme="minorHAnsi" w:eastAsiaTheme="minorEastAsia" w:hAnsiTheme="minorHAnsi" w:cstheme="minorBidi"/>
          <w:noProof/>
          <w:kern w:val="2"/>
          <w:sz w:val="21"/>
          <w:szCs w:val="22"/>
          <w:lang w:val="en-US" w:eastAsia="zh-CN"/>
        </w:rPr>
      </w:pPr>
      <w:del w:id="537" w:author="Raporteur" w:date="2025-02-27T08:55:00Z">
        <w:r w:rsidDel="002D5E43">
          <w:rPr>
            <w:noProof/>
          </w:rPr>
          <w:delText>5.1.3.3.3.2</w:delText>
        </w:r>
        <w:r w:rsidDel="002D5E43">
          <w:rPr>
            <w:rFonts w:asciiTheme="minorHAnsi" w:eastAsiaTheme="minorEastAsia" w:hAnsiTheme="minorHAnsi" w:cstheme="minorBidi"/>
            <w:noProof/>
            <w:kern w:val="2"/>
            <w:sz w:val="21"/>
            <w:szCs w:val="22"/>
            <w:lang w:val="en-US" w:eastAsia="zh-CN"/>
          </w:rPr>
          <w:tab/>
        </w:r>
        <w:r w:rsidDel="002D5E43">
          <w:rPr>
            <w:noProof/>
            <w:lang w:eastAsia="zh-CN"/>
          </w:rPr>
          <w:delText>DELETE</w:delText>
        </w:r>
        <w:r w:rsidDel="002D5E43">
          <w:rPr>
            <w:noProof/>
          </w:rPr>
          <w:tab/>
          <w:delText>23</w:delText>
        </w:r>
      </w:del>
    </w:p>
    <w:p w14:paraId="221CE7FD" w14:textId="23C38A45" w:rsidR="00EE177E" w:rsidDel="002D5E43" w:rsidRDefault="00EE177E">
      <w:pPr>
        <w:pStyle w:val="TOC3"/>
        <w:rPr>
          <w:del w:id="538" w:author="Raporteur" w:date="2025-02-27T08:55:00Z"/>
          <w:rFonts w:asciiTheme="minorHAnsi" w:eastAsiaTheme="minorEastAsia" w:hAnsiTheme="minorHAnsi" w:cstheme="minorBidi"/>
          <w:noProof/>
          <w:kern w:val="2"/>
          <w:sz w:val="21"/>
          <w:szCs w:val="22"/>
          <w:lang w:val="en-US" w:eastAsia="zh-CN"/>
        </w:rPr>
      </w:pPr>
      <w:del w:id="539" w:author="Raporteur" w:date="2025-02-27T08:55:00Z">
        <w:r w:rsidDel="002D5E43">
          <w:rPr>
            <w:noProof/>
          </w:rPr>
          <w:delText>5.1.4</w:delText>
        </w:r>
        <w:r w:rsidDel="002D5E43">
          <w:rPr>
            <w:rFonts w:asciiTheme="minorHAnsi" w:eastAsiaTheme="minorEastAsia" w:hAnsiTheme="minorHAnsi" w:cstheme="minorBidi"/>
            <w:noProof/>
            <w:kern w:val="2"/>
            <w:sz w:val="21"/>
            <w:szCs w:val="22"/>
            <w:lang w:val="en-US" w:eastAsia="zh-CN"/>
          </w:rPr>
          <w:tab/>
        </w:r>
        <w:r w:rsidDel="002D5E43">
          <w:rPr>
            <w:noProof/>
          </w:rPr>
          <w:delText>Custom Operations without associated resources</w:delText>
        </w:r>
        <w:r w:rsidDel="002D5E43">
          <w:rPr>
            <w:noProof/>
          </w:rPr>
          <w:tab/>
          <w:delText>24</w:delText>
        </w:r>
      </w:del>
    </w:p>
    <w:p w14:paraId="49FC8F47" w14:textId="1DFB6DC1" w:rsidR="00EE177E" w:rsidDel="002D5E43" w:rsidRDefault="00EE177E">
      <w:pPr>
        <w:pStyle w:val="TOC3"/>
        <w:rPr>
          <w:del w:id="540" w:author="Raporteur" w:date="2025-02-27T08:55:00Z"/>
          <w:rFonts w:asciiTheme="minorHAnsi" w:eastAsiaTheme="minorEastAsia" w:hAnsiTheme="minorHAnsi" w:cstheme="minorBidi"/>
          <w:noProof/>
          <w:kern w:val="2"/>
          <w:sz w:val="21"/>
          <w:szCs w:val="22"/>
          <w:lang w:val="en-US" w:eastAsia="zh-CN"/>
        </w:rPr>
      </w:pPr>
      <w:del w:id="541" w:author="Raporteur" w:date="2025-02-27T08:55:00Z">
        <w:r w:rsidDel="002D5E43">
          <w:rPr>
            <w:noProof/>
          </w:rPr>
          <w:delText>5.1.5</w:delText>
        </w:r>
        <w:r w:rsidDel="002D5E43">
          <w:rPr>
            <w:rFonts w:asciiTheme="minorHAnsi" w:eastAsiaTheme="minorEastAsia" w:hAnsiTheme="minorHAnsi" w:cstheme="minorBidi"/>
            <w:noProof/>
            <w:kern w:val="2"/>
            <w:sz w:val="21"/>
            <w:szCs w:val="22"/>
            <w:lang w:val="en-US" w:eastAsia="zh-CN"/>
          </w:rPr>
          <w:tab/>
        </w:r>
        <w:r w:rsidDel="002D5E43">
          <w:rPr>
            <w:noProof/>
          </w:rPr>
          <w:delText>Notifications</w:delText>
        </w:r>
        <w:r w:rsidDel="002D5E43">
          <w:rPr>
            <w:noProof/>
          </w:rPr>
          <w:tab/>
          <w:delText>24</w:delText>
        </w:r>
      </w:del>
    </w:p>
    <w:p w14:paraId="791183BC" w14:textId="5D7C8B63" w:rsidR="00EE177E" w:rsidDel="002D5E43" w:rsidRDefault="00EE177E">
      <w:pPr>
        <w:pStyle w:val="TOC3"/>
        <w:rPr>
          <w:del w:id="542" w:author="Raporteur" w:date="2025-02-27T08:55:00Z"/>
          <w:rFonts w:asciiTheme="minorHAnsi" w:eastAsiaTheme="minorEastAsia" w:hAnsiTheme="minorHAnsi" w:cstheme="minorBidi"/>
          <w:noProof/>
          <w:kern w:val="2"/>
          <w:sz w:val="21"/>
          <w:szCs w:val="22"/>
          <w:lang w:val="en-US" w:eastAsia="zh-CN"/>
        </w:rPr>
      </w:pPr>
      <w:del w:id="543" w:author="Raporteur" w:date="2025-02-27T08:55:00Z">
        <w:r w:rsidDel="002D5E43">
          <w:rPr>
            <w:noProof/>
          </w:rPr>
          <w:delText>5.1.6</w:delText>
        </w:r>
        <w:r w:rsidDel="002D5E43">
          <w:rPr>
            <w:rFonts w:asciiTheme="minorHAnsi" w:eastAsiaTheme="minorEastAsia" w:hAnsiTheme="minorHAnsi" w:cstheme="minorBidi"/>
            <w:noProof/>
            <w:kern w:val="2"/>
            <w:sz w:val="21"/>
            <w:szCs w:val="22"/>
            <w:lang w:val="en-US" w:eastAsia="zh-CN"/>
          </w:rPr>
          <w:tab/>
        </w:r>
        <w:r w:rsidDel="002D5E43">
          <w:rPr>
            <w:noProof/>
          </w:rPr>
          <w:delText>Data Model</w:delText>
        </w:r>
        <w:r w:rsidDel="002D5E43">
          <w:rPr>
            <w:noProof/>
          </w:rPr>
          <w:tab/>
          <w:delText>24</w:delText>
        </w:r>
      </w:del>
    </w:p>
    <w:p w14:paraId="2FF7C78C" w14:textId="690EA9B7" w:rsidR="00EE177E" w:rsidDel="002D5E43" w:rsidRDefault="00EE177E">
      <w:pPr>
        <w:pStyle w:val="TOC4"/>
        <w:rPr>
          <w:del w:id="544" w:author="Raporteur" w:date="2025-02-27T08:55:00Z"/>
          <w:rFonts w:asciiTheme="minorHAnsi" w:eastAsiaTheme="minorEastAsia" w:hAnsiTheme="minorHAnsi" w:cstheme="minorBidi"/>
          <w:noProof/>
          <w:kern w:val="2"/>
          <w:sz w:val="21"/>
          <w:szCs w:val="22"/>
          <w:lang w:val="en-US" w:eastAsia="zh-CN"/>
        </w:rPr>
      </w:pPr>
      <w:del w:id="545" w:author="Raporteur" w:date="2025-02-27T08:55:00Z">
        <w:r w:rsidDel="002D5E43">
          <w:rPr>
            <w:noProof/>
          </w:rPr>
          <w:delText>5.1.6.1</w:delText>
        </w:r>
        <w:r w:rsidDel="002D5E43">
          <w:rPr>
            <w:rFonts w:asciiTheme="minorHAnsi" w:eastAsiaTheme="minorEastAsia" w:hAnsiTheme="minorHAnsi" w:cstheme="minorBidi"/>
            <w:noProof/>
            <w:kern w:val="2"/>
            <w:sz w:val="21"/>
            <w:szCs w:val="22"/>
            <w:lang w:val="en-US" w:eastAsia="zh-CN"/>
          </w:rPr>
          <w:tab/>
        </w:r>
        <w:r w:rsidDel="002D5E43">
          <w:rPr>
            <w:noProof/>
          </w:rPr>
          <w:delText>General</w:delText>
        </w:r>
        <w:r w:rsidDel="002D5E43">
          <w:rPr>
            <w:noProof/>
          </w:rPr>
          <w:tab/>
          <w:delText>24</w:delText>
        </w:r>
      </w:del>
    </w:p>
    <w:p w14:paraId="4FAF1043" w14:textId="29B7A054" w:rsidR="00EE177E" w:rsidDel="002D5E43" w:rsidRDefault="00EE177E">
      <w:pPr>
        <w:pStyle w:val="TOC4"/>
        <w:rPr>
          <w:del w:id="546" w:author="Raporteur" w:date="2025-02-27T08:55:00Z"/>
          <w:rFonts w:asciiTheme="minorHAnsi" w:eastAsiaTheme="minorEastAsia" w:hAnsiTheme="minorHAnsi" w:cstheme="minorBidi"/>
          <w:noProof/>
          <w:kern w:val="2"/>
          <w:sz w:val="21"/>
          <w:szCs w:val="22"/>
          <w:lang w:val="en-US" w:eastAsia="zh-CN"/>
        </w:rPr>
      </w:pPr>
      <w:del w:id="547" w:author="Raporteur" w:date="2025-02-27T08:55:00Z">
        <w:r w:rsidRPr="0019135F" w:rsidDel="002D5E43">
          <w:rPr>
            <w:noProof/>
            <w:lang w:val="en-US"/>
          </w:rPr>
          <w:delText>5.1.6.2</w:delText>
        </w:r>
        <w:r w:rsidDel="002D5E43">
          <w:rPr>
            <w:rFonts w:asciiTheme="minorHAnsi" w:eastAsiaTheme="minorEastAsia" w:hAnsiTheme="minorHAnsi" w:cstheme="minorBidi"/>
            <w:noProof/>
            <w:kern w:val="2"/>
            <w:sz w:val="21"/>
            <w:szCs w:val="22"/>
            <w:lang w:val="en-US" w:eastAsia="zh-CN"/>
          </w:rPr>
          <w:tab/>
        </w:r>
        <w:r w:rsidRPr="0019135F" w:rsidDel="002D5E43">
          <w:rPr>
            <w:noProof/>
            <w:lang w:val="en-US"/>
          </w:rPr>
          <w:delText>Structured data types</w:delText>
        </w:r>
        <w:r w:rsidDel="002D5E43">
          <w:rPr>
            <w:noProof/>
          </w:rPr>
          <w:tab/>
          <w:delText>25</w:delText>
        </w:r>
      </w:del>
    </w:p>
    <w:p w14:paraId="0A0FC258" w14:textId="2719BE53" w:rsidR="00EE177E" w:rsidDel="002D5E43" w:rsidRDefault="00EE177E">
      <w:pPr>
        <w:pStyle w:val="TOC5"/>
        <w:rPr>
          <w:del w:id="548" w:author="Raporteur" w:date="2025-02-27T08:55:00Z"/>
          <w:rFonts w:asciiTheme="minorHAnsi" w:eastAsiaTheme="minorEastAsia" w:hAnsiTheme="minorHAnsi" w:cstheme="minorBidi"/>
          <w:noProof/>
          <w:kern w:val="2"/>
          <w:sz w:val="21"/>
          <w:szCs w:val="22"/>
          <w:lang w:val="en-US" w:eastAsia="zh-CN"/>
        </w:rPr>
      </w:pPr>
      <w:del w:id="549" w:author="Raporteur" w:date="2025-02-27T08:55:00Z">
        <w:r w:rsidDel="002D5E43">
          <w:rPr>
            <w:noProof/>
          </w:rPr>
          <w:delText>5.1.6.2.1</w:delText>
        </w:r>
        <w:r w:rsidDel="002D5E43">
          <w:rPr>
            <w:rFonts w:asciiTheme="minorHAnsi" w:eastAsiaTheme="minorEastAsia" w:hAnsiTheme="minorHAnsi" w:cstheme="minorBidi"/>
            <w:noProof/>
            <w:kern w:val="2"/>
            <w:sz w:val="21"/>
            <w:szCs w:val="22"/>
            <w:lang w:val="en-US" w:eastAsia="zh-CN"/>
          </w:rPr>
          <w:tab/>
        </w:r>
        <w:r w:rsidDel="002D5E43">
          <w:rPr>
            <w:noProof/>
          </w:rPr>
          <w:delText>Introduction</w:delText>
        </w:r>
        <w:r w:rsidDel="002D5E43">
          <w:rPr>
            <w:noProof/>
          </w:rPr>
          <w:tab/>
          <w:delText>25</w:delText>
        </w:r>
      </w:del>
    </w:p>
    <w:p w14:paraId="199F61F1" w14:textId="67A2DBD6" w:rsidR="00EE177E" w:rsidDel="002D5E43" w:rsidRDefault="00EE177E">
      <w:pPr>
        <w:pStyle w:val="TOC5"/>
        <w:rPr>
          <w:del w:id="550" w:author="Raporteur" w:date="2025-02-27T08:55:00Z"/>
          <w:rFonts w:asciiTheme="minorHAnsi" w:eastAsiaTheme="minorEastAsia" w:hAnsiTheme="minorHAnsi" w:cstheme="minorBidi"/>
          <w:noProof/>
          <w:kern w:val="2"/>
          <w:sz w:val="21"/>
          <w:szCs w:val="22"/>
          <w:lang w:val="en-US" w:eastAsia="zh-CN"/>
        </w:rPr>
      </w:pPr>
      <w:del w:id="551" w:author="Raporteur" w:date="2025-02-27T08:55:00Z">
        <w:r w:rsidDel="002D5E43">
          <w:rPr>
            <w:noProof/>
          </w:rPr>
          <w:delText>5.1.6.2.2</w:delText>
        </w:r>
        <w:r w:rsidDel="002D5E43">
          <w:rPr>
            <w:rFonts w:asciiTheme="minorHAnsi" w:eastAsiaTheme="minorEastAsia" w:hAnsiTheme="minorHAnsi" w:cstheme="minorBidi"/>
            <w:noProof/>
            <w:kern w:val="2"/>
            <w:sz w:val="21"/>
            <w:szCs w:val="22"/>
            <w:lang w:val="en-US" w:eastAsia="zh-CN"/>
          </w:rPr>
          <w:tab/>
        </w:r>
        <w:r w:rsidDel="002D5E43">
          <w:rPr>
            <w:noProof/>
          </w:rPr>
          <w:delText>Type: MfafConfiguration</w:delText>
        </w:r>
        <w:r w:rsidDel="002D5E43">
          <w:rPr>
            <w:noProof/>
          </w:rPr>
          <w:tab/>
          <w:delText>25</w:delText>
        </w:r>
      </w:del>
    </w:p>
    <w:p w14:paraId="127D2854" w14:textId="632C9CD9" w:rsidR="00EE177E" w:rsidDel="002D5E43" w:rsidRDefault="00EE177E">
      <w:pPr>
        <w:pStyle w:val="TOC5"/>
        <w:rPr>
          <w:del w:id="552" w:author="Raporteur" w:date="2025-02-27T08:55:00Z"/>
          <w:rFonts w:asciiTheme="minorHAnsi" w:eastAsiaTheme="minorEastAsia" w:hAnsiTheme="minorHAnsi" w:cstheme="minorBidi"/>
          <w:noProof/>
          <w:kern w:val="2"/>
          <w:sz w:val="21"/>
          <w:szCs w:val="22"/>
          <w:lang w:val="en-US" w:eastAsia="zh-CN"/>
        </w:rPr>
      </w:pPr>
      <w:del w:id="553" w:author="Raporteur" w:date="2025-02-27T08:55:00Z">
        <w:r w:rsidDel="002D5E43">
          <w:rPr>
            <w:noProof/>
          </w:rPr>
          <w:delText>5.1.6.2.3</w:delText>
        </w:r>
        <w:r w:rsidDel="002D5E43">
          <w:rPr>
            <w:rFonts w:asciiTheme="minorHAnsi" w:eastAsiaTheme="minorEastAsia" w:hAnsiTheme="minorHAnsi" w:cstheme="minorBidi"/>
            <w:noProof/>
            <w:kern w:val="2"/>
            <w:sz w:val="21"/>
            <w:szCs w:val="22"/>
            <w:lang w:val="en-US" w:eastAsia="zh-CN"/>
          </w:rPr>
          <w:tab/>
        </w:r>
        <w:r w:rsidDel="002D5E43">
          <w:rPr>
            <w:noProof/>
          </w:rPr>
          <w:delText>Type: MessageConfiguration</w:delText>
        </w:r>
        <w:r w:rsidDel="002D5E43">
          <w:rPr>
            <w:noProof/>
          </w:rPr>
          <w:tab/>
          <w:delText>26</w:delText>
        </w:r>
      </w:del>
    </w:p>
    <w:p w14:paraId="6680E6D2" w14:textId="32DB9047" w:rsidR="00EE177E" w:rsidDel="002D5E43" w:rsidRDefault="00EE177E">
      <w:pPr>
        <w:pStyle w:val="TOC5"/>
        <w:rPr>
          <w:del w:id="554" w:author="Raporteur" w:date="2025-02-27T08:55:00Z"/>
          <w:rFonts w:asciiTheme="minorHAnsi" w:eastAsiaTheme="minorEastAsia" w:hAnsiTheme="minorHAnsi" w:cstheme="minorBidi"/>
          <w:noProof/>
          <w:kern w:val="2"/>
          <w:sz w:val="21"/>
          <w:szCs w:val="22"/>
          <w:lang w:val="en-US" w:eastAsia="zh-CN"/>
        </w:rPr>
      </w:pPr>
      <w:del w:id="555" w:author="Raporteur" w:date="2025-02-27T08:55:00Z">
        <w:r w:rsidDel="002D5E43">
          <w:rPr>
            <w:noProof/>
          </w:rPr>
          <w:delText>5.1.6.2.4</w:delText>
        </w:r>
        <w:r w:rsidDel="002D5E43">
          <w:rPr>
            <w:rFonts w:asciiTheme="minorHAnsi" w:eastAsiaTheme="minorEastAsia" w:hAnsiTheme="minorHAnsi" w:cstheme="minorBidi"/>
            <w:noProof/>
            <w:kern w:val="2"/>
            <w:sz w:val="21"/>
            <w:szCs w:val="22"/>
            <w:lang w:val="en-US" w:eastAsia="zh-CN"/>
          </w:rPr>
          <w:tab/>
        </w:r>
        <w:r w:rsidDel="002D5E43">
          <w:rPr>
            <w:noProof/>
          </w:rPr>
          <w:delText xml:space="preserve">Type: </w:delText>
        </w:r>
        <w:r w:rsidRPr="0019135F" w:rsidDel="002D5E43">
          <w:rPr>
            <w:noProof/>
            <w:lang w:val="en-US" w:eastAsia="zh-CN"/>
          </w:rPr>
          <w:delText>MfafNotiInfo</w:delText>
        </w:r>
        <w:r w:rsidDel="002D5E43">
          <w:rPr>
            <w:noProof/>
          </w:rPr>
          <w:tab/>
          <w:delText>26</w:delText>
        </w:r>
      </w:del>
    </w:p>
    <w:p w14:paraId="7A23EAFD" w14:textId="32EA188D" w:rsidR="00EE177E" w:rsidDel="002D5E43" w:rsidRDefault="00EE177E">
      <w:pPr>
        <w:pStyle w:val="TOC4"/>
        <w:rPr>
          <w:del w:id="556" w:author="Raporteur" w:date="2025-02-27T08:55:00Z"/>
          <w:rFonts w:asciiTheme="minorHAnsi" w:eastAsiaTheme="minorEastAsia" w:hAnsiTheme="minorHAnsi" w:cstheme="minorBidi"/>
          <w:noProof/>
          <w:kern w:val="2"/>
          <w:sz w:val="21"/>
          <w:szCs w:val="22"/>
          <w:lang w:val="en-US" w:eastAsia="zh-CN"/>
        </w:rPr>
      </w:pPr>
      <w:del w:id="557" w:author="Raporteur" w:date="2025-02-27T08:55:00Z">
        <w:r w:rsidRPr="0019135F" w:rsidDel="002D5E43">
          <w:rPr>
            <w:noProof/>
            <w:lang w:val="en-US"/>
          </w:rPr>
          <w:delText>5.1.6.3</w:delText>
        </w:r>
        <w:r w:rsidDel="002D5E43">
          <w:rPr>
            <w:rFonts w:asciiTheme="minorHAnsi" w:eastAsiaTheme="minorEastAsia" w:hAnsiTheme="minorHAnsi" w:cstheme="minorBidi"/>
            <w:noProof/>
            <w:kern w:val="2"/>
            <w:sz w:val="21"/>
            <w:szCs w:val="22"/>
            <w:lang w:val="en-US" w:eastAsia="zh-CN"/>
          </w:rPr>
          <w:tab/>
        </w:r>
        <w:r w:rsidRPr="0019135F" w:rsidDel="002D5E43">
          <w:rPr>
            <w:noProof/>
            <w:lang w:val="en-US"/>
          </w:rPr>
          <w:delText>Simple data types and enumerations</w:delText>
        </w:r>
        <w:r w:rsidDel="002D5E43">
          <w:rPr>
            <w:noProof/>
          </w:rPr>
          <w:tab/>
          <w:delText>27</w:delText>
        </w:r>
      </w:del>
    </w:p>
    <w:p w14:paraId="4EFAF0E8" w14:textId="1D13688B" w:rsidR="00EE177E" w:rsidDel="002D5E43" w:rsidRDefault="00EE177E">
      <w:pPr>
        <w:pStyle w:val="TOC5"/>
        <w:rPr>
          <w:del w:id="558" w:author="Raporteur" w:date="2025-02-27T08:55:00Z"/>
          <w:rFonts w:asciiTheme="minorHAnsi" w:eastAsiaTheme="minorEastAsia" w:hAnsiTheme="minorHAnsi" w:cstheme="minorBidi"/>
          <w:noProof/>
          <w:kern w:val="2"/>
          <w:sz w:val="21"/>
          <w:szCs w:val="22"/>
          <w:lang w:val="en-US" w:eastAsia="zh-CN"/>
        </w:rPr>
      </w:pPr>
      <w:del w:id="559" w:author="Raporteur" w:date="2025-02-27T08:55:00Z">
        <w:r w:rsidDel="002D5E43">
          <w:rPr>
            <w:noProof/>
          </w:rPr>
          <w:delText>5.1.6.3.1</w:delText>
        </w:r>
        <w:r w:rsidDel="002D5E43">
          <w:rPr>
            <w:rFonts w:asciiTheme="minorHAnsi" w:eastAsiaTheme="minorEastAsia" w:hAnsiTheme="minorHAnsi" w:cstheme="minorBidi"/>
            <w:noProof/>
            <w:kern w:val="2"/>
            <w:sz w:val="21"/>
            <w:szCs w:val="22"/>
            <w:lang w:val="en-US" w:eastAsia="zh-CN"/>
          </w:rPr>
          <w:tab/>
        </w:r>
        <w:r w:rsidDel="002D5E43">
          <w:rPr>
            <w:noProof/>
          </w:rPr>
          <w:delText>Introduction</w:delText>
        </w:r>
        <w:r w:rsidDel="002D5E43">
          <w:rPr>
            <w:noProof/>
          </w:rPr>
          <w:tab/>
          <w:delText>27</w:delText>
        </w:r>
      </w:del>
    </w:p>
    <w:p w14:paraId="0BF8DE02" w14:textId="66B25102" w:rsidR="00EE177E" w:rsidDel="002D5E43" w:rsidRDefault="00EE177E">
      <w:pPr>
        <w:pStyle w:val="TOC5"/>
        <w:rPr>
          <w:del w:id="560" w:author="Raporteur" w:date="2025-02-27T08:55:00Z"/>
          <w:rFonts w:asciiTheme="minorHAnsi" w:eastAsiaTheme="minorEastAsia" w:hAnsiTheme="minorHAnsi" w:cstheme="minorBidi"/>
          <w:noProof/>
          <w:kern w:val="2"/>
          <w:sz w:val="21"/>
          <w:szCs w:val="22"/>
          <w:lang w:val="en-US" w:eastAsia="zh-CN"/>
        </w:rPr>
      </w:pPr>
      <w:del w:id="561" w:author="Raporteur" w:date="2025-02-27T08:55:00Z">
        <w:r w:rsidDel="002D5E43">
          <w:rPr>
            <w:noProof/>
          </w:rPr>
          <w:delText>5.1.6.3.2</w:delText>
        </w:r>
        <w:r w:rsidDel="002D5E43">
          <w:rPr>
            <w:rFonts w:asciiTheme="minorHAnsi" w:eastAsiaTheme="minorEastAsia" w:hAnsiTheme="minorHAnsi" w:cstheme="minorBidi"/>
            <w:noProof/>
            <w:kern w:val="2"/>
            <w:sz w:val="21"/>
            <w:szCs w:val="22"/>
            <w:lang w:val="en-US" w:eastAsia="zh-CN"/>
          </w:rPr>
          <w:tab/>
        </w:r>
        <w:r w:rsidDel="002D5E43">
          <w:rPr>
            <w:noProof/>
          </w:rPr>
          <w:delText>Simple data types</w:delText>
        </w:r>
        <w:r w:rsidDel="002D5E43">
          <w:rPr>
            <w:noProof/>
          </w:rPr>
          <w:tab/>
          <w:delText>27</w:delText>
        </w:r>
      </w:del>
    </w:p>
    <w:p w14:paraId="6569B184" w14:textId="10139A89" w:rsidR="00EE177E" w:rsidDel="002D5E43" w:rsidRDefault="00EE177E">
      <w:pPr>
        <w:pStyle w:val="TOC4"/>
        <w:rPr>
          <w:del w:id="562" w:author="Raporteur" w:date="2025-02-27T08:55:00Z"/>
          <w:rFonts w:asciiTheme="minorHAnsi" w:eastAsiaTheme="minorEastAsia" w:hAnsiTheme="minorHAnsi" w:cstheme="minorBidi"/>
          <w:noProof/>
          <w:kern w:val="2"/>
          <w:sz w:val="21"/>
          <w:szCs w:val="22"/>
          <w:lang w:val="en-US" w:eastAsia="zh-CN"/>
        </w:rPr>
      </w:pPr>
      <w:del w:id="563" w:author="Raporteur" w:date="2025-02-27T08:55:00Z">
        <w:r w:rsidRPr="0019135F" w:rsidDel="002D5E43">
          <w:rPr>
            <w:noProof/>
            <w:lang w:val="en-US"/>
          </w:rPr>
          <w:delText>5.1.6.4</w:delText>
        </w:r>
        <w:r w:rsidDel="002D5E43">
          <w:rPr>
            <w:rFonts w:asciiTheme="minorHAnsi" w:eastAsiaTheme="minorEastAsia" w:hAnsiTheme="minorHAnsi" w:cstheme="minorBidi"/>
            <w:noProof/>
            <w:kern w:val="2"/>
            <w:sz w:val="21"/>
            <w:szCs w:val="22"/>
            <w:lang w:val="en-US" w:eastAsia="zh-CN"/>
          </w:rPr>
          <w:tab/>
        </w:r>
        <w:r w:rsidDel="002D5E43">
          <w:rPr>
            <w:noProof/>
            <w:lang w:eastAsia="zh-CN"/>
          </w:rPr>
          <w:delText>Data types describing alternative data types or combinations of data types</w:delText>
        </w:r>
        <w:r w:rsidDel="002D5E43">
          <w:rPr>
            <w:noProof/>
          </w:rPr>
          <w:tab/>
          <w:delText>27</w:delText>
        </w:r>
      </w:del>
    </w:p>
    <w:p w14:paraId="22CBF709" w14:textId="3FABC7F2" w:rsidR="00EE177E" w:rsidDel="002D5E43" w:rsidRDefault="00EE177E">
      <w:pPr>
        <w:pStyle w:val="TOC4"/>
        <w:rPr>
          <w:del w:id="564" w:author="Raporteur" w:date="2025-02-27T08:55:00Z"/>
          <w:rFonts w:asciiTheme="minorHAnsi" w:eastAsiaTheme="minorEastAsia" w:hAnsiTheme="minorHAnsi" w:cstheme="minorBidi"/>
          <w:noProof/>
          <w:kern w:val="2"/>
          <w:sz w:val="21"/>
          <w:szCs w:val="22"/>
          <w:lang w:val="en-US" w:eastAsia="zh-CN"/>
        </w:rPr>
      </w:pPr>
      <w:del w:id="565" w:author="Raporteur" w:date="2025-02-27T08:55:00Z">
        <w:r w:rsidDel="002D5E43">
          <w:rPr>
            <w:noProof/>
          </w:rPr>
          <w:delText>5.1.6.5</w:delText>
        </w:r>
        <w:r w:rsidDel="002D5E43">
          <w:rPr>
            <w:rFonts w:asciiTheme="minorHAnsi" w:eastAsiaTheme="minorEastAsia" w:hAnsiTheme="minorHAnsi" w:cstheme="minorBidi"/>
            <w:noProof/>
            <w:kern w:val="2"/>
            <w:sz w:val="21"/>
            <w:szCs w:val="22"/>
            <w:lang w:val="en-US" w:eastAsia="zh-CN"/>
          </w:rPr>
          <w:tab/>
        </w:r>
        <w:r w:rsidDel="002D5E43">
          <w:rPr>
            <w:noProof/>
          </w:rPr>
          <w:delText>Binary data</w:delText>
        </w:r>
        <w:r w:rsidDel="002D5E43">
          <w:rPr>
            <w:noProof/>
          </w:rPr>
          <w:tab/>
          <w:delText>27</w:delText>
        </w:r>
      </w:del>
    </w:p>
    <w:p w14:paraId="05D0E532" w14:textId="7D1F3D46" w:rsidR="00EE177E" w:rsidDel="002D5E43" w:rsidRDefault="00EE177E">
      <w:pPr>
        <w:pStyle w:val="TOC3"/>
        <w:rPr>
          <w:del w:id="566" w:author="Raporteur" w:date="2025-02-27T08:55:00Z"/>
          <w:rFonts w:asciiTheme="minorHAnsi" w:eastAsiaTheme="minorEastAsia" w:hAnsiTheme="minorHAnsi" w:cstheme="minorBidi"/>
          <w:noProof/>
          <w:kern w:val="2"/>
          <w:sz w:val="21"/>
          <w:szCs w:val="22"/>
          <w:lang w:val="en-US" w:eastAsia="zh-CN"/>
        </w:rPr>
      </w:pPr>
      <w:del w:id="567" w:author="Raporteur" w:date="2025-02-27T08:55:00Z">
        <w:r w:rsidDel="002D5E43">
          <w:rPr>
            <w:noProof/>
          </w:rPr>
          <w:delText>5.1.7</w:delText>
        </w:r>
        <w:r w:rsidDel="002D5E43">
          <w:rPr>
            <w:rFonts w:asciiTheme="minorHAnsi" w:eastAsiaTheme="minorEastAsia" w:hAnsiTheme="minorHAnsi" w:cstheme="minorBidi"/>
            <w:noProof/>
            <w:kern w:val="2"/>
            <w:sz w:val="21"/>
            <w:szCs w:val="22"/>
            <w:lang w:val="en-US" w:eastAsia="zh-CN"/>
          </w:rPr>
          <w:tab/>
        </w:r>
        <w:r w:rsidDel="002D5E43">
          <w:rPr>
            <w:noProof/>
          </w:rPr>
          <w:delText>Error Handling</w:delText>
        </w:r>
        <w:r w:rsidDel="002D5E43">
          <w:rPr>
            <w:noProof/>
          </w:rPr>
          <w:tab/>
          <w:delText>27</w:delText>
        </w:r>
      </w:del>
    </w:p>
    <w:p w14:paraId="39F5693C" w14:textId="2061E731" w:rsidR="00EE177E" w:rsidDel="002D5E43" w:rsidRDefault="00EE177E">
      <w:pPr>
        <w:pStyle w:val="TOC4"/>
        <w:rPr>
          <w:del w:id="568" w:author="Raporteur" w:date="2025-02-27T08:55:00Z"/>
          <w:rFonts w:asciiTheme="minorHAnsi" w:eastAsiaTheme="minorEastAsia" w:hAnsiTheme="minorHAnsi" w:cstheme="minorBidi"/>
          <w:noProof/>
          <w:kern w:val="2"/>
          <w:sz w:val="21"/>
          <w:szCs w:val="22"/>
          <w:lang w:val="en-US" w:eastAsia="zh-CN"/>
        </w:rPr>
      </w:pPr>
      <w:del w:id="569" w:author="Raporteur" w:date="2025-02-27T08:55:00Z">
        <w:r w:rsidDel="002D5E43">
          <w:rPr>
            <w:noProof/>
          </w:rPr>
          <w:delText>5.1.7.1</w:delText>
        </w:r>
        <w:r w:rsidDel="002D5E43">
          <w:rPr>
            <w:rFonts w:asciiTheme="minorHAnsi" w:eastAsiaTheme="minorEastAsia" w:hAnsiTheme="minorHAnsi" w:cstheme="minorBidi"/>
            <w:noProof/>
            <w:kern w:val="2"/>
            <w:sz w:val="21"/>
            <w:szCs w:val="22"/>
            <w:lang w:val="en-US" w:eastAsia="zh-CN"/>
          </w:rPr>
          <w:tab/>
        </w:r>
        <w:r w:rsidDel="002D5E43">
          <w:rPr>
            <w:noProof/>
          </w:rPr>
          <w:delText>General</w:delText>
        </w:r>
        <w:r w:rsidDel="002D5E43">
          <w:rPr>
            <w:noProof/>
          </w:rPr>
          <w:tab/>
          <w:delText>27</w:delText>
        </w:r>
      </w:del>
    </w:p>
    <w:p w14:paraId="16D2F3DF" w14:textId="743EADFC" w:rsidR="00EE177E" w:rsidDel="002D5E43" w:rsidRDefault="00EE177E">
      <w:pPr>
        <w:pStyle w:val="TOC4"/>
        <w:rPr>
          <w:del w:id="570" w:author="Raporteur" w:date="2025-02-27T08:55:00Z"/>
          <w:rFonts w:asciiTheme="minorHAnsi" w:eastAsiaTheme="minorEastAsia" w:hAnsiTheme="minorHAnsi" w:cstheme="minorBidi"/>
          <w:noProof/>
          <w:kern w:val="2"/>
          <w:sz w:val="21"/>
          <w:szCs w:val="22"/>
          <w:lang w:val="en-US" w:eastAsia="zh-CN"/>
        </w:rPr>
      </w:pPr>
      <w:del w:id="571" w:author="Raporteur" w:date="2025-02-27T08:55:00Z">
        <w:r w:rsidDel="002D5E43">
          <w:rPr>
            <w:noProof/>
          </w:rPr>
          <w:delText>5.1.7.2</w:delText>
        </w:r>
        <w:r w:rsidDel="002D5E43">
          <w:rPr>
            <w:rFonts w:asciiTheme="minorHAnsi" w:eastAsiaTheme="minorEastAsia" w:hAnsiTheme="minorHAnsi" w:cstheme="minorBidi"/>
            <w:noProof/>
            <w:kern w:val="2"/>
            <w:sz w:val="21"/>
            <w:szCs w:val="22"/>
            <w:lang w:val="en-US" w:eastAsia="zh-CN"/>
          </w:rPr>
          <w:tab/>
        </w:r>
        <w:r w:rsidDel="002D5E43">
          <w:rPr>
            <w:noProof/>
          </w:rPr>
          <w:delText>Protocol Errors</w:delText>
        </w:r>
        <w:r w:rsidDel="002D5E43">
          <w:rPr>
            <w:noProof/>
          </w:rPr>
          <w:tab/>
          <w:delText>27</w:delText>
        </w:r>
      </w:del>
    </w:p>
    <w:p w14:paraId="35E27A05" w14:textId="179485D3" w:rsidR="00EE177E" w:rsidDel="002D5E43" w:rsidRDefault="00EE177E">
      <w:pPr>
        <w:pStyle w:val="TOC4"/>
        <w:rPr>
          <w:del w:id="572" w:author="Raporteur" w:date="2025-02-27T08:55:00Z"/>
          <w:rFonts w:asciiTheme="minorHAnsi" w:eastAsiaTheme="minorEastAsia" w:hAnsiTheme="minorHAnsi" w:cstheme="minorBidi"/>
          <w:noProof/>
          <w:kern w:val="2"/>
          <w:sz w:val="21"/>
          <w:szCs w:val="22"/>
          <w:lang w:val="en-US" w:eastAsia="zh-CN"/>
        </w:rPr>
      </w:pPr>
      <w:del w:id="573" w:author="Raporteur" w:date="2025-02-27T08:55:00Z">
        <w:r w:rsidDel="002D5E43">
          <w:rPr>
            <w:noProof/>
          </w:rPr>
          <w:delText>5.1.7.3</w:delText>
        </w:r>
        <w:r w:rsidDel="002D5E43">
          <w:rPr>
            <w:rFonts w:asciiTheme="minorHAnsi" w:eastAsiaTheme="minorEastAsia" w:hAnsiTheme="minorHAnsi" w:cstheme="minorBidi"/>
            <w:noProof/>
            <w:kern w:val="2"/>
            <w:sz w:val="21"/>
            <w:szCs w:val="22"/>
            <w:lang w:val="en-US" w:eastAsia="zh-CN"/>
          </w:rPr>
          <w:tab/>
        </w:r>
        <w:r w:rsidDel="002D5E43">
          <w:rPr>
            <w:noProof/>
          </w:rPr>
          <w:delText>Application Errors</w:delText>
        </w:r>
        <w:r w:rsidDel="002D5E43">
          <w:rPr>
            <w:noProof/>
          </w:rPr>
          <w:tab/>
          <w:delText>27</w:delText>
        </w:r>
      </w:del>
    </w:p>
    <w:p w14:paraId="4C6FDAA5" w14:textId="0E32903C" w:rsidR="00EE177E" w:rsidDel="002D5E43" w:rsidRDefault="00EE177E">
      <w:pPr>
        <w:pStyle w:val="TOC3"/>
        <w:rPr>
          <w:del w:id="574" w:author="Raporteur" w:date="2025-02-27T08:55:00Z"/>
          <w:rFonts w:asciiTheme="minorHAnsi" w:eastAsiaTheme="minorEastAsia" w:hAnsiTheme="minorHAnsi" w:cstheme="minorBidi"/>
          <w:noProof/>
          <w:kern w:val="2"/>
          <w:sz w:val="21"/>
          <w:szCs w:val="22"/>
          <w:lang w:val="en-US" w:eastAsia="zh-CN"/>
        </w:rPr>
      </w:pPr>
      <w:del w:id="575" w:author="Raporteur" w:date="2025-02-27T08:55:00Z">
        <w:r w:rsidDel="002D5E43">
          <w:rPr>
            <w:noProof/>
          </w:rPr>
          <w:delText>5.1.8</w:delText>
        </w:r>
        <w:r w:rsidDel="002D5E43">
          <w:rPr>
            <w:rFonts w:asciiTheme="minorHAnsi" w:eastAsiaTheme="minorEastAsia" w:hAnsiTheme="minorHAnsi" w:cstheme="minorBidi"/>
            <w:noProof/>
            <w:kern w:val="2"/>
            <w:sz w:val="21"/>
            <w:szCs w:val="22"/>
            <w:lang w:val="en-US" w:eastAsia="zh-CN"/>
          </w:rPr>
          <w:tab/>
        </w:r>
        <w:r w:rsidDel="002D5E43">
          <w:rPr>
            <w:noProof/>
            <w:lang w:eastAsia="zh-CN"/>
          </w:rPr>
          <w:delText>Feature negotiation</w:delText>
        </w:r>
        <w:r w:rsidDel="002D5E43">
          <w:rPr>
            <w:noProof/>
          </w:rPr>
          <w:tab/>
          <w:delText>27</w:delText>
        </w:r>
      </w:del>
    </w:p>
    <w:p w14:paraId="7A23DB0F" w14:textId="7C7041FA" w:rsidR="00EE177E" w:rsidDel="002D5E43" w:rsidRDefault="00EE177E">
      <w:pPr>
        <w:pStyle w:val="TOC3"/>
        <w:rPr>
          <w:del w:id="576" w:author="Raporteur" w:date="2025-02-27T08:55:00Z"/>
          <w:rFonts w:asciiTheme="minorHAnsi" w:eastAsiaTheme="minorEastAsia" w:hAnsiTheme="minorHAnsi" w:cstheme="minorBidi"/>
          <w:noProof/>
          <w:kern w:val="2"/>
          <w:sz w:val="21"/>
          <w:szCs w:val="22"/>
          <w:lang w:val="en-US" w:eastAsia="zh-CN"/>
        </w:rPr>
      </w:pPr>
      <w:del w:id="577" w:author="Raporteur" w:date="2025-02-27T08:55:00Z">
        <w:r w:rsidDel="002D5E43">
          <w:rPr>
            <w:noProof/>
          </w:rPr>
          <w:delText>5.1.9</w:delText>
        </w:r>
        <w:r w:rsidDel="002D5E43">
          <w:rPr>
            <w:rFonts w:asciiTheme="minorHAnsi" w:eastAsiaTheme="minorEastAsia" w:hAnsiTheme="minorHAnsi" w:cstheme="minorBidi"/>
            <w:noProof/>
            <w:kern w:val="2"/>
            <w:sz w:val="21"/>
            <w:szCs w:val="22"/>
            <w:lang w:val="en-US" w:eastAsia="zh-CN"/>
          </w:rPr>
          <w:tab/>
        </w:r>
        <w:r w:rsidDel="002D5E43">
          <w:rPr>
            <w:noProof/>
          </w:rPr>
          <w:delText>Security</w:delText>
        </w:r>
        <w:r w:rsidDel="002D5E43">
          <w:rPr>
            <w:noProof/>
          </w:rPr>
          <w:tab/>
          <w:delText>28</w:delText>
        </w:r>
      </w:del>
    </w:p>
    <w:p w14:paraId="4C97B699" w14:textId="1BF56D62" w:rsidR="00EE177E" w:rsidDel="002D5E43" w:rsidRDefault="00EE177E">
      <w:pPr>
        <w:pStyle w:val="TOC2"/>
        <w:rPr>
          <w:del w:id="578" w:author="Raporteur" w:date="2025-02-27T08:55:00Z"/>
          <w:rFonts w:asciiTheme="minorHAnsi" w:eastAsiaTheme="minorEastAsia" w:hAnsiTheme="minorHAnsi" w:cstheme="minorBidi"/>
          <w:noProof/>
          <w:kern w:val="2"/>
          <w:sz w:val="21"/>
          <w:szCs w:val="22"/>
          <w:lang w:val="en-US" w:eastAsia="zh-CN"/>
        </w:rPr>
      </w:pPr>
      <w:del w:id="579" w:author="Raporteur" w:date="2025-02-27T08:55:00Z">
        <w:r w:rsidDel="002D5E43">
          <w:rPr>
            <w:noProof/>
          </w:rPr>
          <w:delText>5.2</w:delText>
        </w:r>
        <w:r w:rsidDel="002D5E43">
          <w:rPr>
            <w:rFonts w:asciiTheme="minorHAnsi" w:eastAsiaTheme="minorEastAsia" w:hAnsiTheme="minorHAnsi" w:cstheme="minorBidi"/>
            <w:noProof/>
            <w:kern w:val="2"/>
            <w:sz w:val="21"/>
            <w:szCs w:val="22"/>
            <w:lang w:val="en-US" w:eastAsia="zh-CN"/>
          </w:rPr>
          <w:tab/>
        </w:r>
        <w:r w:rsidDel="002D5E43">
          <w:rPr>
            <w:noProof/>
          </w:rPr>
          <w:delText>Nmfaf_3caDataManagement Service API</w:delText>
        </w:r>
        <w:r w:rsidDel="002D5E43">
          <w:rPr>
            <w:noProof/>
          </w:rPr>
          <w:tab/>
          <w:delText>28</w:delText>
        </w:r>
      </w:del>
    </w:p>
    <w:p w14:paraId="7344F800" w14:textId="15B7228D" w:rsidR="00EE177E" w:rsidDel="002D5E43" w:rsidRDefault="00EE177E">
      <w:pPr>
        <w:pStyle w:val="TOC3"/>
        <w:rPr>
          <w:del w:id="580" w:author="Raporteur" w:date="2025-02-27T08:55:00Z"/>
          <w:rFonts w:asciiTheme="minorHAnsi" w:eastAsiaTheme="minorEastAsia" w:hAnsiTheme="minorHAnsi" w:cstheme="minorBidi"/>
          <w:noProof/>
          <w:kern w:val="2"/>
          <w:sz w:val="21"/>
          <w:szCs w:val="22"/>
          <w:lang w:val="en-US" w:eastAsia="zh-CN"/>
        </w:rPr>
      </w:pPr>
      <w:del w:id="581" w:author="Raporteur" w:date="2025-02-27T08:55:00Z">
        <w:r w:rsidDel="002D5E43">
          <w:rPr>
            <w:noProof/>
          </w:rPr>
          <w:delText>5.2.1</w:delText>
        </w:r>
        <w:r w:rsidDel="002D5E43">
          <w:rPr>
            <w:rFonts w:asciiTheme="minorHAnsi" w:eastAsiaTheme="minorEastAsia" w:hAnsiTheme="minorHAnsi" w:cstheme="minorBidi"/>
            <w:noProof/>
            <w:kern w:val="2"/>
            <w:sz w:val="21"/>
            <w:szCs w:val="22"/>
            <w:lang w:val="en-US" w:eastAsia="zh-CN"/>
          </w:rPr>
          <w:tab/>
        </w:r>
        <w:r w:rsidDel="002D5E43">
          <w:rPr>
            <w:noProof/>
          </w:rPr>
          <w:delText>Introduction</w:delText>
        </w:r>
        <w:r w:rsidDel="002D5E43">
          <w:rPr>
            <w:noProof/>
          </w:rPr>
          <w:tab/>
          <w:delText>28</w:delText>
        </w:r>
      </w:del>
    </w:p>
    <w:p w14:paraId="37EB11D6" w14:textId="0FDFDF76" w:rsidR="00EE177E" w:rsidDel="002D5E43" w:rsidRDefault="00EE177E">
      <w:pPr>
        <w:pStyle w:val="TOC3"/>
        <w:rPr>
          <w:del w:id="582" w:author="Raporteur" w:date="2025-02-27T08:55:00Z"/>
          <w:rFonts w:asciiTheme="minorHAnsi" w:eastAsiaTheme="minorEastAsia" w:hAnsiTheme="minorHAnsi" w:cstheme="minorBidi"/>
          <w:noProof/>
          <w:kern w:val="2"/>
          <w:sz w:val="21"/>
          <w:szCs w:val="22"/>
          <w:lang w:val="en-US" w:eastAsia="zh-CN"/>
        </w:rPr>
      </w:pPr>
      <w:del w:id="583" w:author="Raporteur" w:date="2025-02-27T08:55:00Z">
        <w:r w:rsidDel="002D5E43">
          <w:rPr>
            <w:noProof/>
          </w:rPr>
          <w:delText>5.2.2</w:delText>
        </w:r>
        <w:r w:rsidDel="002D5E43">
          <w:rPr>
            <w:rFonts w:asciiTheme="minorHAnsi" w:eastAsiaTheme="minorEastAsia" w:hAnsiTheme="minorHAnsi" w:cstheme="minorBidi"/>
            <w:noProof/>
            <w:kern w:val="2"/>
            <w:sz w:val="21"/>
            <w:szCs w:val="22"/>
            <w:lang w:val="en-US" w:eastAsia="zh-CN"/>
          </w:rPr>
          <w:tab/>
        </w:r>
        <w:r w:rsidDel="002D5E43">
          <w:rPr>
            <w:noProof/>
          </w:rPr>
          <w:delText>Usage of HTTP</w:delText>
        </w:r>
        <w:r w:rsidDel="002D5E43">
          <w:rPr>
            <w:noProof/>
          </w:rPr>
          <w:tab/>
          <w:delText>28</w:delText>
        </w:r>
      </w:del>
    </w:p>
    <w:p w14:paraId="5017FFB4" w14:textId="220F1335" w:rsidR="00EE177E" w:rsidDel="002D5E43" w:rsidRDefault="00EE177E">
      <w:pPr>
        <w:pStyle w:val="TOC4"/>
        <w:rPr>
          <w:del w:id="584" w:author="Raporteur" w:date="2025-02-27T08:55:00Z"/>
          <w:rFonts w:asciiTheme="minorHAnsi" w:eastAsiaTheme="minorEastAsia" w:hAnsiTheme="minorHAnsi" w:cstheme="minorBidi"/>
          <w:noProof/>
          <w:kern w:val="2"/>
          <w:sz w:val="21"/>
          <w:szCs w:val="22"/>
          <w:lang w:val="en-US" w:eastAsia="zh-CN"/>
        </w:rPr>
      </w:pPr>
      <w:del w:id="585" w:author="Raporteur" w:date="2025-02-27T08:55:00Z">
        <w:r w:rsidDel="002D5E43">
          <w:rPr>
            <w:noProof/>
          </w:rPr>
          <w:delText>5.2.2.1</w:delText>
        </w:r>
        <w:r w:rsidDel="002D5E43">
          <w:rPr>
            <w:rFonts w:asciiTheme="minorHAnsi" w:eastAsiaTheme="minorEastAsia" w:hAnsiTheme="minorHAnsi" w:cstheme="minorBidi"/>
            <w:noProof/>
            <w:kern w:val="2"/>
            <w:sz w:val="21"/>
            <w:szCs w:val="22"/>
            <w:lang w:val="en-US" w:eastAsia="zh-CN"/>
          </w:rPr>
          <w:tab/>
        </w:r>
        <w:r w:rsidDel="002D5E43">
          <w:rPr>
            <w:noProof/>
          </w:rPr>
          <w:delText>General</w:delText>
        </w:r>
        <w:r w:rsidDel="002D5E43">
          <w:rPr>
            <w:noProof/>
          </w:rPr>
          <w:tab/>
          <w:delText>28</w:delText>
        </w:r>
      </w:del>
    </w:p>
    <w:p w14:paraId="43B988BD" w14:textId="77959C18" w:rsidR="00EE177E" w:rsidDel="002D5E43" w:rsidRDefault="00EE177E">
      <w:pPr>
        <w:pStyle w:val="TOC4"/>
        <w:rPr>
          <w:del w:id="586" w:author="Raporteur" w:date="2025-02-27T08:55:00Z"/>
          <w:rFonts w:asciiTheme="minorHAnsi" w:eastAsiaTheme="minorEastAsia" w:hAnsiTheme="minorHAnsi" w:cstheme="minorBidi"/>
          <w:noProof/>
          <w:kern w:val="2"/>
          <w:sz w:val="21"/>
          <w:szCs w:val="22"/>
          <w:lang w:val="en-US" w:eastAsia="zh-CN"/>
        </w:rPr>
      </w:pPr>
      <w:del w:id="587" w:author="Raporteur" w:date="2025-02-27T08:55:00Z">
        <w:r w:rsidDel="002D5E43">
          <w:rPr>
            <w:noProof/>
          </w:rPr>
          <w:delText>5.2.2.2</w:delText>
        </w:r>
        <w:r w:rsidDel="002D5E43">
          <w:rPr>
            <w:rFonts w:asciiTheme="minorHAnsi" w:eastAsiaTheme="minorEastAsia" w:hAnsiTheme="minorHAnsi" w:cstheme="minorBidi"/>
            <w:noProof/>
            <w:kern w:val="2"/>
            <w:sz w:val="21"/>
            <w:szCs w:val="22"/>
            <w:lang w:val="en-US" w:eastAsia="zh-CN"/>
          </w:rPr>
          <w:tab/>
        </w:r>
        <w:r w:rsidDel="002D5E43">
          <w:rPr>
            <w:noProof/>
          </w:rPr>
          <w:delText>HTTP standard headers</w:delText>
        </w:r>
        <w:r w:rsidDel="002D5E43">
          <w:rPr>
            <w:noProof/>
          </w:rPr>
          <w:tab/>
          <w:delText>29</w:delText>
        </w:r>
      </w:del>
    </w:p>
    <w:p w14:paraId="3FBF872A" w14:textId="064B87A6" w:rsidR="00EE177E" w:rsidDel="002D5E43" w:rsidRDefault="00EE177E">
      <w:pPr>
        <w:pStyle w:val="TOC5"/>
        <w:rPr>
          <w:del w:id="588" w:author="Raporteur" w:date="2025-02-27T08:55:00Z"/>
          <w:rFonts w:asciiTheme="minorHAnsi" w:eastAsiaTheme="minorEastAsia" w:hAnsiTheme="minorHAnsi" w:cstheme="minorBidi"/>
          <w:noProof/>
          <w:kern w:val="2"/>
          <w:sz w:val="21"/>
          <w:szCs w:val="22"/>
          <w:lang w:val="en-US" w:eastAsia="zh-CN"/>
        </w:rPr>
      </w:pPr>
      <w:del w:id="589" w:author="Raporteur" w:date="2025-02-27T08:55:00Z">
        <w:r w:rsidDel="002D5E43">
          <w:rPr>
            <w:noProof/>
          </w:rPr>
          <w:delText>5.2.2.2.1</w:delText>
        </w:r>
        <w:r w:rsidDel="002D5E43">
          <w:rPr>
            <w:rFonts w:asciiTheme="minorHAnsi" w:eastAsiaTheme="minorEastAsia" w:hAnsiTheme="minorHAnsi" w:cstheme="minorBidi"/>
            <w:noProof/>
            <w:kern w:val="2"/>
            <w:sz w:val="21"/>
            <w:szCs w:val="22"/>
            <w:lang w:val="en-US" w:eastAsia="zh-CN"/>
          </w:rPr>
          <w:tab/>
        </w:r>
        <w:r w:rsidDel="002D5E43">
          <w:rPr>
            <w:noProof/>
            <w:lang w:eastAsia="zh-CN"/>
          </w:rPr>
          <w:delText>General</w:delText>
        </w:r>
        <w:r w:rsidDel="002D5E43">
          <w:rPr>
            <w:noProof/>
          </w:rPr>
          <w:tab/>
          <w:delText>29</w:delText>
        </w:r>
      </w:del>
    </w:p>
    <w:p w14:paraId="31B11B31" w14:textId="4B4F80AC" w:rsidR="00EE177E" w:rsidDel="002D5E43" w:rsidRDefault="00EE177E">
      <w:pPr>
        <w:pStyle w:val="TOC5"/>
        <w:rPr>
          <w:del w:id="590" w:author="Raporteur" w:date="2025-02-27T08:55:00Z"/>
          <w:rFonts w:asciiTheme="minorHAnsi" w:eastAsiaTheme="minorEastAsia" w:hAnsiTheme="minorHAnsi" w:cstheme="minorBidi"/>
          <w:noProof/>
          <w:kern w:val="2"/>
          <w:sz w:val="21"/>
          <w:szCs w:val="22"/>
          <w:lang w:val="en-US" w:eastAsia="zh-CN"/>
        </w:rPr>
      </w:pPr>
      <w:del w:id="591" w:author="Raporteur" w:date="2025-02-27T08:55:00Z">
        <w:r w:rsidDel="002D5E43">
          <w:rPr>
            <w:noProof/>
          </w:rPr>
          <w:delText>5.2.2.2.2</w:delText>
        </w:r>
        <w:r w:rsidDel="002D5E43">
          <w:rPr>
            <w:rFonts w:asciiTheme="minorHAnsi" w:eastAsiaTheme="minorEastAsia" w:hAnsiTheme="minorHAnsi" w:cstheme="minorBidi"/>
            <w:noProof/>
            <w:kern w:val="2"/>
            <w:sz w:val="21"/>
            <w:szCs w:val="22"/>
            <w:lang w:val="en-US" w:eastAsia="zh-CN"/>
          </w:rPr>
          <w:tab/>
        </w:r>
        <w:r w:rsidDel="002D5E43">
          <w:rPr>
            <w:noProof/>
          </w:rPr>
          <w:delText>Content type</w:delText>
        </w:r>
        <w:r w:rsidDel="002D5E43">
          <w:rPr>
            <w:noProof/>
          </w:rPr>
          <w:tab/>
          <w:delText>29</w:delText>
        </w:r>
      </w:del>
    </w:p>
    <w:p w14:paraId="726D04D5" w14:textId="6B08325B" w:rsidR="00EE177E" w:rsidDel="002D5E43" w:rsidRDefault="00EE177E">
      <w:pPr>
        <w:pStyle w:val="TOC4"/>
        <w:rPr>
          <w:del w:id="592" w:author="Raporteur" w:date="2025-02-27T08:55:00Z"/>
          <w:rFonts w:asciiTheme="minorHAnsi" w:eastAsiaTheme="minorEastAsia" w:hAnsiTheme="minorHAnsi" w:cstheme="minorBidi"/>
          <w:noProof/>
          <w:kern w:val="2"/>
          <w:sz w:val="21"/>
          <w:szCs w:val="22"/>
          <w:lang w:val="en-US" w:eastAsia="zh-CN"/>
        </w:rPr>
      </w:pPr>
      <w:del w:id="593" w:author="Raporteur" w:date="2025-02-27T08:55:00Z">
        <w:r w:rsidDel="002D5E43">
          <w:rPr>
            <w:noProof/>
          </w:rPr>
          <w:delText>5.2.2.3</w:delText>
        </w:r>
        <w:r w:rsidDel="002D5E43">
          <w:rPr>
            <w:rFonts w:asciiTheme="minorHAnsi" w:eastAsiaTheme="minorEastAsia" w:hAnsiTheme="minorHAnsi" w:cstheme="minorBidi"/>
            <w:noProof/>
            <w:kern w:val="2"/>
            <w:sz w:val="21"/>
            <w:szCs w:val="22"/>
            <w:lang w:val="en-US" w:eastAsia="zh-CN"/>
          </w:rPr>
          <w:tab/>
        </w:r>
        <w:r w:rsidDel="002D5E43">
          <w:rPr>
            <w:noProof/>
          </w:rPr>
          <w:delText>HTTP custom headers</w:delText>
        </w:r>
        <w:r w:rsidDel="002D5E43">
          <w:rPr>
            <w:noProof/>
          </w:rPr>
          <w:tab/>
          <w:delText>29</w:delText>
        </w:r>
      </w:del>
    </w:p>
    <w:p w14:paraId="5B5F5E02" w14:textId="1E3A0018" w:rsidR="00EE177E" w:rsidDel="002D5E43" w:rsidRDefault="00EE177E">
      <w:pPr>
        <w:pStyle w:val="TOC3"/>
        <w:rPr>
          <w:del w:id="594" w:author="Raporteur" w:date="2025-02-27T08:55:00Z"/>
          <w:rFonts w:asciiTheme="minorHAnsi" w:eastAsiaTheme="minorEastAsia" w:hAnsiTheme="minorHAnsi" w:cstheme="minorBidi"/>
          <w:noProof/>
          <w:kern w:val="2"/>
          <w:sz w:val="21"/>
          <w:szCs w:val="22"/>
          <w:lang w:val="en-US" w:eastAsia="zh-CN"/>
        </w:rPr>
      </w:pPr>
      <w:del w:id="595" w:author="Raporteur" w:date="2025-02-27T08:55:00Z">
        <w:r w:rsidDel="002D5E43">
          <w:rPr>
            <w:noProof/>
          </w:rPr>
          <w:delText>5.2.3</w:delText>
        </w:r>
        <w:r w:rsidDel="002D5E43">
          <w:rPr>
            <w:rFonts w:asciiTheme="minorHAnsi" w:eastAsiaTheme="minorEastAsia" w:hAnsiTheme="minorHAnsi" w:cstheme="minorBidi"/>
            <w:noProof/>
            <w:kern w:val="2"/>
            <w:sz w:val="21"/>
            <w:szCs w:val="22"/>
            <w:lang w:val="en-US" w:eastAsia="zh-CN"/>
          </w:rPr>
          <w:tab/>
        </w:r>
        <w:r w:rsidDel="002D5E43">
          <w:rPr>
            <w:noProof/>
          </w:rPr>
          <w:delText>Resources</w:delText>
        </w:r>
        <w:r w:rsidDel="002D5E43">
          <w:rPr>
            <w:noProof/>
          </w:rPr>
          <w:tab/>
          <w:delText>29</w:delText>
        </w:r>
      </w:del>
    </w:p>
    <w:p w14:paraId="74A64BAA" w14:textId="3BA2AB92" w:rsidR="00EE177E" w:rsidDel="002D5E43" w:rsidRDefault="00EE177E">
      <w:pPr>
        <w:pStyle w:val="TOC3"/>
        <w:rPr>
          <w:del w:id="596" w:author="Raporteur" w:date="2025-02-27T08:55:00Z"/>
          <w:rFonts w:asciiTheme="minorHAnsi" w:eastAsiaTheme="minorEastAsia" w:hAnsiTheme="minorHAnsi" w:cstheme="minorBidi"/>
          <w:noProof/>
          <w:kern w:val="2"/>
          <w:sz w:val="21"/>
          <w:szCs w:val="22"/>
          <w:lang w:val="en-US" w:eastAsia="zh-CN"/>
        </w:rPr>
      </w:pPr>
      <w:del w:id="597" w:author="Raporteur" w:date="2025-02-27T08:55:00Z">
        <w:r w:rsidDel="002D5E43">
          <w:rPr>
            <w:noProof/>
          </w:rPr>
          <w:delText>5.2.4</w:delText>
        </w:r>
        <w:r w:rsidDel="002D5E43">
          <w:rPr>
            <w:rFonts w:asciiTheme="minorHAnsi" w:eastAsiaTheme="minorEastAsia" w:hAnsiTheme="minorHAnsi" w:cstheme="minorBidi"/>
            <w:noProof/>
            <w:kern w:val="2"/>
            <w:sz w:val="21"/>
            <w:szCs w:val="22"/>
            <w:lang w:val="en-US" w:eastAsia="zh-CN"/>
          </w:rPr>
          <w:tab/>
        </w:r>
        <w:r w:rsidDel="002D5E43">
          <w:rPr>
            <w:noProof/>
          </w:rPr>
          <w:delText>Custom Operations without associated resources</w:delText>
        </w:r>
        <w:r w:rsidDel="002D5E43">
          <w:rPr>
            <w:noProof/>
          </w:rPr>
          <w:tab/>
          <w:delText>29</w:delText>
        </w:r>
      </w:del>
    </w:p>
    <w:p w14:paraId="2AB1A9E7" w14:textId="260511B8" w:rsidR="00EE177E" w:rsidDel="002D5E43" w:rsidRDefault="00EE177E">
      <w:pPr>
        <w:pStyle w:val="TOC3"/>
        <w:rPr>
          <w:del w:id="598" w:author="Raporteur" w:date="2025-02-27T08:55:00Z"/>
          <w:rFonts w:asciiTheme="minorHAnsi" w:eastAsiaTheme="minorEastAsia" w:hAnsiTheme="minorHAnsi" w:cstheme="minorBidi"/>
          <w:noProof/>
          <w:kern w:val="2"/>
          <w:sz w:val="21"/>
          <w:szCs w:val="22"/>
          <w:lang w:val="en-US" w:eastAsia="zh-CN"/>
        </w:rPr>
      </w:pPr>
      <w:del w:id="599" w:author="Raporteur" w:date="2025-02-27T08:55:00Z">
        <w:r w:rsidDel="002D5E43">
          <w:rPr>
            <w:noProof/>
          </w:rPr>
          <w:delText>5.2.5</w:delText>
        </w:r>
        <w:r w:rsidDel="002D5E43">
          <w:rPr>
            <w:rFonts w:asciiTheme="minorHAnsi" w:eastAsiaTheme="minorEastAsia" w:hAnsiTheme="minorHAnsi" w:cstheme="minorBidi"/>
            <w:noProof/>
            <w:kern w:val="2"/>
            <w:sz w:val="21"/>
            <w:szCs w:val="22"/>
            <w:lang w:val="en-US" w:eastAsia="zh-CN"/>
          </w:rPr>
          <w:tab/>
        </w:r>
        <w:r w:rsidDel="002D5E43">
          <w:rPr>
            <w:noProof/>
          </w:rPr>
          <w:delText>Notifications</w:delText>
        </w:r>
        <w:r w:rsidDel="002D5E43">
          <w:rPr>
            <w:noProof/>
          </w:rPr>
          <w:tab/>
          <w:delText>29</w:delText>
        </w:r>
      </w:del>
    </w:p>
    <w:p w14:paraId="7CCFC12E" w14:textId="615672F5" w:rsidR="00EE177E" w:rsidDel="002D5E43" w:rsidRDefault="00EE177E">
      <w:pPr>
        <w:pStyle w:val="TOC4"/>
        <w:rPr>
          <w:del w:id="600" w:author="Raporteur" w:date="2025-02-27T08:55:00Z"/>
          <w:rFonts w:asciiTheme="minorHAnsi" w:eastAsiaTheme="minorEastAsia" w:hAnsiTheme="minorHAnsi" w:cstheme="minorBidi"/>
          <w:noProof/>
          <w:kern w:val="2"/>
          <w:sz w:val="21"/>
          <w:szCs w:val="22"/>
          <w:lang w:val="en-US" w:eastAsia="zh-CN"/>
        </w:rPr>
      </w:pPr>
      <w:del w:id="601" w:author="Raporteur" w:date="2025-02-27T08:55:00Z">
        <w:r w:rsidDel="002D5E43">
          <w:rPr>
            <w:noProof/>
          </w:rPr>
          <w:delText>5.2.5.1</w:delText>
        </w:r>
        <w:r w:rsidDel="002D5E43">
          <w:rPr>
            <w:rFonts w:asciiTheme="minorHAnsi" w:eastAsiaTheme="minorEastAsia" w:hAnsiTheme="minorHAnsi" w:cstheme="minorBidi"/>
            <w:noProof/>
            <w:kern w:val="2"/>
            <w:sz w:val="21"/>
            <w:szCs w:val="22"/>
            <w:lang w:val="en-US" w:eastAsia="zh-CN"/>
          </w:rPr>
          <w:tab/>
        </w:r>
        <w:r w:rsidDel="002D5E43">
          <w:rPr>
            <w:noProof/>
          </w:rPr>
          <w:delText>General</w:delText>
        </w:r>
        <w:r w:rsidDel="002D5E43">
          <w:rPr>
            <w:noProof/>
          </w:rPr>
          <w:tab/>
          <w:delText>29</w:delText>
        </w:r>
      </w:del>
    </w:p>
    <w:p w14:paraId="4932FFBD" w14:textId="78F90E4D" w:rsidR="00EE177E" w:rsidDel="002D5E43" w:rsidRDefault="00EE177E">
      <w:pPr>
        <w:pStyle w:val="TOC4"/>
        <w:rPr>
          <w:del w:id="602" w:author="Raporteur" w:date="2025-02-27T08:55:00Z"/>
          <w:rFonts w:asciiTheme="minorHAnsi" w:eastAsiaTheme="minorEastAsia" w:hAnsiTheme="minorHAnsi" w:cstheme="minorBidi"/>
          <w:noProof/>
          <w:kern w:val="2"/>
          <w:sz w:val="21"/>
          <w:szCs w:val="22"/>
          <w:lang w:val="en-US" w:eastAsia="zh-CN"/>
        </w:rPr>
      </w:pPr>
      <w:del w:id="603" w:author="Raporteur" w:date="2025-02-27T08:55:00Z">
        <w:r w:rsidDel="002D5E43">
          <w:rPr>
            <w:noProof/>
          </w:rPr>
          <w:delText>5.2.5.2</w:delText>
        </w:r>
        <w:r w:rsidDel="002D5E43">
          <w:rPr>
            <w:rFonts w:asciiTheme="minorHAnsi" w:eastAsiaTheme="minorEastAsia" w:hAnsiTheme="minorHAnsi" w:cstheme="minorBidi"/>
            <w:noProof/>
            <w:kern w:val="2"/>
            <w:sz w:val="21"/>
            <w:szCs w:val="22"/>
            <w:lang w:val="en-US" w:eastAsia="zh-CN"/>
          </w:rPr>
          <w:tab/>
        </w:r>
        <w:r w:rsidDel="002D5E43">
          <w:rPr>
            <w:noProof/>
            <w:lang w:eastAsia="ja-JP"/>
          </w:rPr>
          <w:delText>MFAF Notification</w:delText>
        </w:r>
        <w:r w:rsidDel="002D5E43">
          <w:rPr>
            <w:noProof/>
          </w:rPr>
          <w:tab/>
          <w:delText>29</w:delText>
        </w:r>
      </w:del>
    </w:p>
    <w:p w14:paraId="4489E394" w14:textId="631DA7C0" w:rsidR="00EE177E" w:rsidDel="002D5E43" w:rsidRDefault="00EE177E">
      <w:pPr>
        <w:pStyle w:val="TOC5"/>
        <w:rPr>
          <w:del w:id="604" w:author="Raporteur" w:date="2025-02-27T08:55:00Z"/>
          <w:rFonts w:asciiTheme="minorHAnsi" w:eastAsiaTheme="minorEastAsia" w:hAnsiTheme="minorHAnsi" w:cstheme="minorBidi"/>
          <w:noProof/>
          <w:kern w:val="2"/>
          <w:sz w:val="21"/>
          <w:szCs w:val="22"/>
          <w:lang w:val="en-US" w:eastAsia="zh-CN"/>
        </w:rPr>
      </w:pPr>
      <w:del w:id="605" w:author="Raporteur" w:date="2025-02-27T08:55:00Z">
        <w:r w:rsidDel="002D5E43">
          <w:rPr>
            <w:noProof/>
          </w:rPr>
          <w:delText>5.2.5.2.1</w:delText>
        </w:r>
        <w:r w:rsidDel="002D5E43">
          <w:rPr>
            <w:rFonts w:asciiTheme="minorHAnsi" w:eastAsiaTheme="minorEastAsia" w:hAnsiTheme="minorHAnsi" w:cstheme="minorBidi"/>
            <w:noProof/>
            <w:kern w:val="2"/>
            <w:sz w:val="21"/>
            <w:szCs w:val="22"/>
            <w:lang w:val="en-US" w:eastAsia="zh-CN"/>
          </w:rPr>
          <w:tab/>
        </w:r>
        <w:r w:rsidDel="002D5E43">
          <w:rPr>
            <w:noProof/>
          </w:rPr>
          <w:delText>Description</w:delText>
        </w:r>
        <w:r w:rsidDel="002D5E43">
          <w:rPr>
            <w:noProof/>
          </w:rPr>
          <w:tab/>
          <w:delText>29</w:delText>
        </w:r>
      </w:del>
    </w:p>
    <w:p w14:paraId="78EC9082" w14:textId="533DBCD8" w:rsidR="00EE177E" w:rsidDel="002D5E43" w:rsidRDefault="00EE177E">
      <w:pPr>
        <w:pStyle w:val="TOC5"/>
        <w:rPr>
          <w:del w:id="606" w:author="Raporteur" w:date="2025-02-27T08:55:00Z"/>
          <w:rFonts w:asciiTheme="minorHAnsi" w:eastAsiaTheme="minorEastAsia" w:hAnsiTheme="minorHAnsi" w:cstheme="minorBidi"/>
          <w:noProof/>
          <w:kern w:val="2"/>
          <w:sz w:val="21"/>
          <w:szCs w:val="22"/>
          <w:lang w:val="en-US" w:eastAsia="zh-CN"/>
        </w:rPr>
      </w:pPr>
      <w:del w:id="607" w:author="Raporteur" w:date="2025-02-27T08:55:00Z">
        <w:r w:rsidDel="002D5E43">
          <w:rPr>
            <w:noProof/>
          </w:rPr>
          <w:delText>5.2.5.2.2</w:delText>
        </w:r>
        <w:r w:rsidDel="002D5E43">
          <w:rPr>
            <w:rFonts w:asciiTheme="minorHAnsi" w:eastAsiaTheme="minorEastAsia" w:hAnsiTheme="minorHAnsi" w:cstheme="minorBidi"/>
            <w:noProof/>
            <w:kern w:val="2"/>
            <w:sz w:val="21"/>
            <w:szCs w:val="22"/>
            <w:lang w:val="en-US" w:eastAsia="zh-CN"/>
          </w:rPr>
          <w:tab/>
        </w:r>
        <w:r w:rsidDel="002D5E43">
          <w:rPr>
            <w:noProof/>
          </w:rPr>
          <w:delText>Target URI</w:delText>
        </w:r>
        <w:r w:rsidDel="002D5E43">
          <w:rPr>
            <w:noProof/>
          </w:rPr>
          <w:tab/>
          <w:delText>30</w:delText>
        </w:r>
      </w:del>
    </w:p>
    <w:p w14:paraId="2670D313" w14:textId="482E522A" w:rsidR="00EE177E" w:rsidDel="002D5E43" w:rsidRDefault="00EE177E">
      <w:pPr>
        <w:pStyle w:val="TOC5"/>
        <w:rPr>
          <w:del w:id="608" w:author="Raporteur" w:date="2025-02-27T08:55:00Z"/>
          <w:rFonts w:asciiTheme="minorHAnsi" w:eastAsiaTheme="minorEastAsia" w:hAnsiTheme="minorHAnsi" w:cstheme="minorBidi"/>
          <w:noProof/>
          <w:kern w:val="2"/>
          <w:sz w:val="21"/>
          <w:szCs w:val="22"/>
          <w:lang w:val="en-US" w:eastAsia="zh-CN"/>
        </w:rPr>
      </w:pPr>
      <w:del w:id="609" w:author="Raporteur" w:date="2025-02-27T08:55:00Z">
        <w:r w:rsidDel="002D5E43">
          <w:rPr>
            <w:noProof/>
          </w:rPr>
          <w:delText>5.2.5.2.3</w:delText>
        </w:r>
        <w:r w:rsidDel="002D5E43">
          <w:rPr>
            <w:rFonts w:asciiTheme="minorHAnsi" w:eastAsiaTheme="minorEastAsia" w:hAnsiTheme="minorHAnsi" w:cstheme="minorBidi"/>
            <w:noProof/>
            <w:kern w:val="2"/>
            <w:sz w:val="21"/>
            <w:szCs w:val="22"/>
            <w:lang w:val="en-US" w:eastAsia="zh-CN"/>
          </w:rPr>
          <w:tab/>
        </w:r>
        <w:r w:rsidDel="002D5E43">
          <w:rPr>
            <w:noProof/>
          </w:rPr>
          <w:delText>Standard Methods</w:delText>
        </w:r>
        <w:r w:rsidDel="002D5E43">
          <w:rPr>
            <w:noProof/>
          </w:rPr>
          <w:tab/>
          <w:delText>30</w:delText>
        </w:r>
      </w:del>
    </w:p>
    <w:p w14:paraId="515E3F84" w14:textId="6B1A6C91" w:rsidR="00EE177E" w:rsidDel="002D5E43" w:rsidRDefault="00EE177E">
      <w:pPr>
        <w:pStyle w:val="TOC6"/>
        <w:rPr>
          <w:del w:id="610" w:author="Raporteur" w:date="2025-02-27T08:55:00Z"/>
          <w:rFonts w:asciiTheme="minorHAnsi" w:eastAsiaTheme="minorEastAsia" w:hAnsiTheme="minorHAnsi" w:cstheme="minorBidi"/>
          <w:noProof/>
          <w:kern w:val="2"/>
          <w:sz w:val="21"/>
          <w:szCs w:val="22"/>
          <w:lang w:val="en-US" w:eastAsia="zh-CN"/>
        </w:rPr>
      </w:pPr>
      <w:del w:id="611" w:author="Raporteur" w:date="2025-02-27T08:55:00Z">
        <w:r w:rsidDel="002D5E43">
          <w:rPr>
            <w:noProof/>
          </w:rPr>
          <w:lastRenderedPageBreak/>
          <w:delText>5.2.5.2.3.1</w:delText>
        </w:r>
        <w:r w:rsidDel="002D5E43">
          <w:rPr>
            <w:rFonts w:asciiTheme="minorHAnsi" w:eastAsiaTheme="minorEastAsia" w:hAnsiTheme="minorHAnsi" w:cstheme="minorBidi"/>
            <w:noProof/>
            <w:kern w:val="2"/>
            <w:sz w:val="21"/>
            <w:szCs w:val="22"/>
            <w:lang w:val="en-US" w:eastAsia="zh-CN"/>
          </w:rPr>
          <w:tab/>
        </w:r>
        <w:r w:rsidDel="002D5E43">
          <w:rPr>
            <w:noProof/>
          </w:rPr>
          <w:delText>POST</w:delText>
        </w:r>
        <w:r w:rsidDel="002D5E43">
          <w:rPr>
            <w:noProof/>
          </w:rPr>
          <w:tab/>
          <w:delText>30</w:delText>
        </w:r>
      </w:del>
    </w:p>
    <w:p w14:paraId="27B78CF6" w14:textId="49E191D8" w:rsidR="00EE177E" w:rsidDel="002D5E43" w:rsidRDefault="00EE177E">
      <w:pPr>
        <w:pStyle w:val="TOC4"/>
        <w:rPr>
          <w:del w:id="612" w:author="Raporteur" w:date="2025-02-27T08:55:00Z"/>
          <w:rFonts w:asciiTheme="minorHAnsi" w:eastAsiaTheme="minorEastAsia" w:hAnsiTheme="minorHAnsi" w:cstheme="minorBidi"/>
          <w:noProof/>
          <w:kern w:val="2"/>
          <w:sz w:val="21"/>
          <w:szCs w:val="22"/>
          <w:lang w:val="en-US" w:eastAsia="zh-CN"/>
        </w:rPr>
      </w:pPr>
      <w:del w:id="613" w:author="Raporteur" w:date="2025-02-27T08:55:00Z">
        <w:r w:rsidDel="002D5E43">
          <w:rPr>
            <w:noProof/>
          </w:rPr>
          <w:delText>5.2.5.3</w:delText>
        </w:r>
        <w:r w:rsidDel="002D5E43">
          <w:rPr>
            <w:rFonts w:asciiTheme="minorHAnsi" w:eastAsiaTheme="minorEastAsia" w:hAnsiTheme="minorHAnsi" w:cstheme="minorBidi"/>
            <w:noProof/>
            <w:kern w:val="2"/>
            <w:sz w:val="21"/>
            <w:szCs w:val="22"/>
            <w:lang w:val="en-US" w:eastAsia="zh-CN"/>
          </w:rPr>
          <w:tab/>
        </w:r>
        <w:r w:rsidRPr="0019135F" w:rsidDel="002D5E43">
          <w:rPr>
            <w:rFonts w:eastAsia="Times New Roman"/>
            <w:noProof/>
          </w:rPr>
          <w:delText>Fetch Notification</w:delText>
        </w:r>
        <w:r w:rsidDel="002D5E43">
          <w:rPr>
            <w:noProof/>
          </w:rPr>
          <w:tab/>
          <w:delText>31</w:delText>
        </w:r>
      </w:del>
    </w:p>
    <w:p w14:paraId="47A78352" w14:textId="52A155B4" w:rsidR="00EE177E" w:rsidDel="002D5E43" w:rsidRDefault="00EE177E">
      <w:pPr>
        <w:pStyle w:val="TOC5"/>
        <w:rPr>
          <w:del w:id="614" w:author="Raporteur" w:date="2025-02-27T08:55:00Z"/>
          <w:rFonts w:asciiTheme="minorHAnsi" w:eastAsiaTheme="minorEastAsia" w:hAnsiTheme="minorHAnsi" w:cstheme="minorBidi"/>
          <w:noProof/>
          <w:kern w:val="2"/>
          <w:sz w:val="21"/>
          <w:szCs w:val="22"/>
          <w:lang w:val="en-US" w:eastAsia="zh-CN"/>
        </w:rPr>
      </w:pPr>
      <w:del w:id="615" w:author="Raporteur" w:date="2025-02-27T08:55:00Z">
        <w:r w:rsidDel="002D5E43">
          <w:rPr>
            <w:noProof/>
          </w:rPr>
          <w:delText>5.2.5.3.1</w:delText>
        </w:r>
        <w:r w:rsidDel="002D5E43">
          <w:rPr>
            <w:rFonts w:asciiTheme="minorHAnsi" w:eastAsiaTheme="minorEastAsia" w:hAnsiTheme="minorHAnsi" w:cstheme="minorBidi"/>
            <w:noProof/>
            <w:kern w:val="2"/>
            <w:sz w:val="21"/>
            <w:szCs w:val="22"/>
            <w:lang w:val="en-US" w:eastAsia="zh-CN"/>
          </w:rPr>
          <w:tab/>
        </w:r>
        <w:r w:rsidDel="002D5E43">
          <w:rPr>
            <w:noProof/>
          </w:rPr>
          <w:delText>Description</w:delText>
        </w:r>
        <w:r w:rsidDel="002D5E43">
          <w:rPr>
            <w:noProof/>
          </w:rPr>
          <w:tab/>
          <w:delText>31</w:delText>
        </w:r>
      </w:del>
    </w:p>
    <w:p w14:paraId="0065C559" w14:textId="2FF5BECF" w:rsidR="00EE177E" w:rsidDel="002D5E43" w:rsidRDefault="00EE177E">
      <w:pPr>
        <w:pStyle w:val="TOC5"/>
        <w:rPr>
          <w:del w:id="616" w:author="Raporteur" w:date="2025-02-27T08:55:00Z"/>
          <w:rFonts w:asciiTheme="minorHAnsi" w:eastAsiaTheme="minorEastAsia" w:hAnsiTheme="minorHAnsi" w:cstheme="minorBidi"/>
          <w:noProof/>
          <w:kern w:val="2"/>
          <w:sz w:val="21"/>
          <w:szCs w:val="22"/>
          <w:lang w:val="en-US" w:eastAsia="zh-CN"/>
        </w:rPr>
      </w:pPr>
      <w:del w:id="617" w:author="Raporteur" w:date="2025-02-27T08:55:00Z">
        <w:r w:rsidDel="002D5E43">
          <w:rPr>
            <w:noProof/>
          </w:rPr>
          <w:delText>5.2.5.3.2</w:delText>
        </w:r>
        <w:r w:rsidDel="002D5E43">
          <w:rPr>
            <w:rFonts w:asciiTheme="minorHAnsi" w:eastAsiaTheme="minorEastAsia" w:hAnsiTheme="minorHAnsi" w:cstheme="minorBidi"/>
            <w:noProof/>
            <w:kern w:val="2"/>
            <w:sz w:val="21"/>
            <w:szCs w:val="22"/>
            <w:lang w:val="en-US" w:eastAsia="zh-CN"/>
          </w:rPr>
          <w:tab/>
        </w:r>
        <w:r w:rsidDel="002D5E43">
          <w:rPr>
            <w:noProof/>
          </w:rPr>
          <w:delText>Target URI</w:delText>
        </w:r>
        <w:r w:rsidDel="002D5E43">
          <w:rPr>
            <w:noProof/>
          </w:rPr>
          <w:tab/>
          <w:delText>31</w:delText>
        </w:r>
      </w:del>
    </w:p>
    <w:p w14:paraId="5B5091AA" w14:textId="08F0B147" w:rsidR="00EE177E" w:rsidDel="002D5E43" w:rsidRDefault="00EE177E">
      <w:pPr>
        <w:pStyle w:val="TOC5"/>
        <w:rPr>
          <w:del w:id="618" w:author="Raporteur" w:date="2025-02-27T08:55:00Z"/>
          <w:rFonts w:asciiTheme="minorHAnsi" w:eastAsiaTheme="minorEastAsia" w:hAnsiTheme="minorHAnsi" w:cstheme="minorBidi"/>
          <w:noProof/>
          <w:kern w:val="2"/>
          <w:sz w:val="21"/>
          <w:szCs w:val="22"/>
          <w:lang w:val="en-US" w:eastAsia="zh-CN"/>
        </w:rPr>
      </w:pPr>
      <w:del w:id="619" w:author="Raporteur" w:date="2025-02-27T08:55:00Z">
        <w:r w:rsidDel="002D5E43">
          <w:rPr>
            <w:noProof/>
          </w:rPr>
          <w:delText>5.2.5.3.3</w:delText>
        </w:r>
        <w:r w:rsidDel="002D5E43">
          <w:rPr>
            <w:rFonts w:asciiTheme="minorHAnsi" w:eastAsiaTheme="minorEastAsia" w:hAnsiTheme="minorHAnsi" w:cstheme="minorBidi"/>
            <w:noProof/>
            <w:kern w:val="2"/>
            <w:sz w:val="21"/>
            <w:szCs w:val="22"/>
            <w:lang w:val="en-US" w:eastAsia="zh-CN"/>
          </w:rPr>
          <w:tab/>
        </w:r>
        <w:r w:rsidDel="002D5E43">
          <w:rPr>
            <w:noProof/>
          </w:rPr>
          <w:delText>Standard Methods</w:delText>
        </w:r>
        <w:r w:rsidDel="002D5E43">
          <w:rPr>
            <w:noProof/>
          </w:rPr>
          <w:tab/>
          <w:delText>31</w:delText>
        </w:r>
      </w:del>
    </w:p>
    <w:p w14:paraId="3CF118A7" w14:textId="54450B68" w:rsidR="00EE177E" w:rsidDel="002D5E43" w:rsidRDefault="00EE177E">
      <w:pPr>
        <w:pStyle w:val="TOC6"/>
        <w:rPr>
          <w:del w:id="620" w:author="Raporteur" w:date="2025-02-27T08:55:00Z"/>
          <w:rFonts w:asciiTheme="minorHAnsi" w:eastAsiaTheme="minorEastAsia" w:hAnsiTheme="minorHAnsi" w:cstheme="minorBidi"/>
          <w:noProof/>
          <w:kern w:val="2"/>
          <w:sz w:val="21"/>
          <w:szCs w:val="22"/>
          <w:lang w:val="en-US" w:eastAsia="zh-CN"/>
        </w:rPr>
      </w:pPr>
      <w:del w:id="621" w:author="Raporteur" w:date="2025-02-27T08:55:00Z">
        <w:r w:rsidDel="002D5E43">
          <w:rPr>
            <w:noProof/>
          </w:rPr>
          <w:delText>5.2.5.3.3.1</w:delText>
        </w:r>
        <w:r w:rsidDel="002D5E43">
          <w:rPr>
            <w:rFonts w:asciiTheme="minorHAnsi" w:eastAsiaTheme="minorEastAsia" w:hAnsiTheme="minorHAnsi" w:cstheme="minorBidi"/>
            <w:noProof/>
            <w:kern w:val="2"/>
            <w:sz w:val="21"/>
            <w:szCs w:val="22"/>
            <w:lang w:val="en-US" w:eastAsia="zh-CN"/>
          </w:rPr>
          <w:tab/>
        </w:r>
        <w:r w:rsidDel="002D5E43">
          <w:rPr>
            <w:noProof/>
          </w:rPr>
          <w:delText>POST</w:delText>
        </w:r>
        <w:r w:rsidDel="002D5E43">
          <w:rPr>
            <w:noProof/>
          </w:rPr>
          <w:tab/>
          <w:delText>31</w:delText>
        </w:r>
      </w:del>
    </w:p>
    <w:p w14:paraId="084B8421" w14:textId="5CADF96F" w:rsidR="00EE177E" w:rsidDel="002D5E43" w:rsidRDefault="00EE177E">
      <w:pPr>
        <w:pStyle w:val="TOC3"/>
        <w:rPr>
          <w:del w:id="622" w:author="Raporteur" w:date="2025-02-27T08:55:00Z"/>
          <w:rFonts w:asciiTheme="minorHAnsi" w:eastAsiaTheme="minorEastAsia" w:hAnsiTheme="minorHAnsi" w:cstheme="minorBidi"/>
          <w:noProof/>
          <w:kern w:val="2"/>
          <w:sz w:val="21"/>
          <w:szCs w:val="22"/>
          <w:lang w:val="en-US" w:eastAsia="zh-CN"/>
        </w:rPr>
      </w:pPr>
      <w:del w:id="623" w:author="Raporteur" w:date="2025-02-27T08:55:00Z">
        <w:r w:rsidDel="002D5E43">
          <w:rPr>
            <w:noProof/>
          </w:rPr>
          <w:delText>5.2.6</w:delText>
        </w:r>
        <w:r w:rsidDel="002D5E43">
          <w:rPr>
            <w:rFonts w:asciiTheme="minorHAnsi" w:eastAsiaTheme="minorEastAsia" w:hAnsiTheme="minorHAnsi" w:cstheme="minorBidi"/>
            <w:noProof/>
            <w:kern w:val="2"/>
            <w:sz w:val="21"/>
            <w:szCs w:val="22"/>
            <w:lang w:val="en-US" w:eastAsia="zh-CN"/>
          </w:rPr>
          <w:tab/>
        </w:r>
        <w:r w:rsidDel="002D5E43">
          <w:rPr>
            <w:noProof/>
          </w:rPr>
          <w:delText>Data Model</w:delText>
        </w:r>
        <w:r w:rsidDel="002D5E43">
          <w:rPr>
            <w:noProof/>
          </w:rPr>
          <w:tab/>
          <w:delText>32</w:delText>
        </w:r>
      </w:del>
    </w:p>
    <w:p w14:paraId="5418A813" w14:textId="1C6B332E" w:rsidR="00EE177E" w:rsidDel="002D5E43" w:rsidRDefault="00EE177E">
      <w:pPr>
        <w:pStyle w:val="TOC4"/>
        <w:rPr>
          <w:del w:id="624" w:author="Raporteur" w:date="2025-02-27T08:55:00Z"/>
          <w:rFonts w:asciiTheme="minorHAnsi" w:eastAsiaTheme="minorEastAsia" w:hAnsiTheme="minorHAnsi" w:cstheme="minorBidi"/>
          <w:noProof/>
          <w:kern w:val="2"/>
          <w:sz w:val="21"/>
          <w:szCs w:val="22"/>
          <w:lang w:val="en-US" w:eastAsia="zh-CN"/>
        </w:rPr>
      </w:pPr>
      <w:del w:id="625" w:author="Raporteur" w:date="2025-02-27T08:55:00Z">
        <w:r w:rsidDel="002D5E43">
          <w:rPr>
            <w:noProof/>
          </w:rPr>
          <w:delText>5.2.6.1</w:delText>
        </w:r>
        <w:r w:rsidDel="002D5E43">
          <w:rPr>
            <w:rFonts w:asciiTheme="minorHAnsi" w:eastAsiaTheme="minorEastAsia" w:hAnsiTheme="minorHAnsi" w:cstheme="minorBidi"/>
            <w:noProof/>
            <w:kern w:val="2"/>
            <w:sz w:val="21"/>
            <w:szCs w:val="22"/>
            <w:lang w:val="en-US" w:eastAsia="zh-CN"/>
          </w:rPr>
          <w:tab/>
        </w:r>
        <w:r w:rsidDel="002D5E43">
          <w:rPr>
            <w:noProof/>
          </w:rPr>
          <w:delText>General</w:delText>
        </w:r>
        <w:r w:rsidDel="002D5E43">
          <w:rPr>
            <w:noProof/>
          </w:rPr>
          <w:tab/>
          <w:delText>32</w:delText>
        </w:r>
      </w:del>
    </w:p>
    <w:p w14:paraId="50F4C2AF" w14:textId="17B8643F" w:rsidR="00EE177E" w:rsidDel="002D5E43" w:rsidRDefault="00EE177E">
      <w:pPr>
        <w:pStyle w:val="TOC4"/>
        <w:rPr>
          <w:del w:id="626" w:author="Raporteur" w:date="2025-02-27T08:55:00Z"/>
          <w:rFonts w:asciiTheme="minorHAnsi" w:eastAsiaTheme="minorEastAsia" w:hAnsiTheme="minorHAnsi" w:cstheme="minorBidi"/>
          <w:noProof/>
          <w:kern w:val="2"/>
          <w:sz w:val="21"/>
          <w:szCs w:val="22"/>
          <w:lang w:val="en-US" w:eastAsia="zh-CN"/>
        </w:rPr>
      </w:pPr>
      <w:del w:id="627" w:author="Raporteur" w:date="2025-02-27T08:55:00Z">
        <w:r w:rsidRPr="0019135F" w:rsidDel="002D5E43">
          <w:rPr>
            <w:noProof/>
            <w:lang w:val="en-US"/>
          </w:rPr>
          <w:delText>5.2.6.2</w:delText>
        </w:r>
        <w:r w:rsidDel="002D5E43">
          <w:rPr>
            <w:rFonts w:asciiTheme="minorHAnsi" w:eastAsiaTheme="minorEastAsia" w:hAnsiTheme="minorHAnsi" w:cstheme="minorBidi"/>
            <w:noProof/>
            <w:kern w:val="2"/>
            <w:sz w:val="21"/>
            <w:szCs w:val="22"/>
            <w:lang w:val="en-US" w:eastAsia="zh-CN"/>
          </w:rPr>
          <w:tab/>
        </w:r>
        <w:r w:rsidRPr="0019135F" w:rsidDel="002D5E43">
          <w:rPr>
            <w:noProof/>
            <w:lang w:val="en-US"/>
          </w:rPr>
          <w:delText>Structured data types</w:delText>
        </w:r>
        <w:r w:rsidDel="002D5E43">
          <w:rPr>
            <w:noProof/>
          </w:rPr>
          <w:tab/>
          <w:delText>33</w:delText>
        </w:r>
      </w:del>
    </w:p>
    <w:p w14:paraId="58DD8EFC" w14:textId="7FC61D43" w:rsidR="00EE177E" w:rsidDel="002D5E43" w:rsidRDefault="00EE177E">
      <w:pPr>
        <w:pStyle w:val="TOC5"/>
        <w:rPr>
          <w:del w:id="628" w:author="Raporteur" w:date="2025-02-27T08:55:00Z"/>
          <w:rFonts w:asciiTheme="minorHAnsi" w:eastAsiaTheme="minorEastAsia" w:hAnsiTheme="minorHAnsi" w:cstheme="minorBidi"/>
          <w:noProof/>
          <w:kern w:val="2"/>
          <w:sz w:val="21"/>
          <w:szCs w:val="22"/>
          <w:lang w:val="en-US" w:eastAsia="zh-CN"/>
        </w:rPr>
      </w:pPr>
      <w:del w:id="629" w:author="Raporteur" w:date="2025-02-27T08:55:00Z">
        <w:r w:rsidDel="002D5E43">
          <w:rPr>
            <w:noProof/>
          </w:rPr>
          <w:delText>5.2.6.2.1</w:delText>
        </w:r>
        <w:r w:rsidDel="002D5E43">
          <w:rPr>
            <w:rFonts w:asciiTheme="minorHAnsi" w:eastAsiaTheme="minorEastAsia" w:hAnsiTheme="minorHAnsi" w:cstheme="minorBidi"/>
            <w:noProof/>
            <w:kern w:val="2"/>
            <w:sz w:val="21"/>
            <w:szCs w:val="22"/>
            <w:lang w:val="en-US" w:eastAsia="zh-CN"/>
          </w:rPr>
          <w:tab/>
        </w:r>
        <w:r w:rsidDel="002D5E43">
          <w:rPr>
            <w:noProof/>
          </w:rPr>
          <w:delText>Introduction</w:delText>
        </w:r>
        <w:r w:rsidDel="002D5E43">
          <w:rPr>
            <w:noProof/>
          </w:rPr>
          <w:tab/>
          <w:delText>33</w:delText>
        </w:r>
      </w:del>
    </w:p>
    <w:p w14:paraId="46C34A77" w14:textId="022A91EF" w:rsidR="00EE177E" w:rsidDel="002D5E43" w:rsidRDefault="00EE177E">
      <w:pPr>
        <w:pStyle w:val="TOC5"/>
        <w:rPr>
          <w:del w:id="630" w:author="Raporteur" w:date="2025-02-27T08:55:00Z"/>
          <w:rFonts w:asciiTheme="minorHAnsi" w:eastAsiaTheme="minorEastAsia" w:hAnsiTheme="minorHAnsi" w:cstheme="minorBidi"/>
          <w:noProof/>
          <w:kern w:val="2"/>
          <w:sz w:val="21"/>
          <w:szCs w:val="22"/>
          <w:lang w:val="en-US" w:eastAsia="zh-CN"/>
        </w:rPr>
      </w:pPr>
      <w:del w:id="631" w:author="Raporteur" w:date="2025-02-27T08:55:00Z">
        <w:r w:rsidDel="002D5E43">
          <w:rPr>
            <w:noProof/>
          </w:rPr>
          <w:delText>5.2.6.2.2</w:delText>
        </w:r>
        <w:r w:rsidDel="002D5E43">
          <w:rPr>
            <w:rFonts w:asciiTheme="minorHAnsi" w:eastAsiaTheme="minorEastAsia" w:hAnsiTheme="minorHAnsi" w:cstheme="minorBidi"/>
            <w:noProof/>
            <w:kern w:val="2"/>
            <w:sz w:val="21"/>
            <w:szCs w:val="22"/>
            <w:lang w:val="en-US" w:eastAsia="zh-CN"/>
          </w:rPr>
          <w:tab/>
        </w:r>
        <w:r w:rsidDel="002D5E43">
          <w:rPr>
            <w:noProof/>
          </w:rPr>
          <w:delText>Type: NmfafDataRetrievalNotification</w:delText>
        </w:r>
        <w:r w:rsidDel="002D5E43">
          <w:rPr>
            <w:noProof/>
          </w:rPr>
          <w:tab/>
          <w:delText>33</w:delText>
        </w:r>
      </w:del>
    </w:p>
    <w:p w14:paraId="4D0C86CE" w14:textId="4D3C92D9" w:rsidR="00EE177E" w:rsidDel="002D5E43" w:rsidRDefault="00EE177E">
      <w:pPr>
        <w:pStyle w:val="TOC5"/>
        <w:rPr>
          <w:del w:id="632" w:author="Raporteur" w:date="2025-02-27T08:55:00Z"/>
          <w:rFonts w:asciiTheme="minorHAnsi" w:eastAsiaTheme="minorEastAsia" w:hAnsiTheme="minorHAnsi" w:cstheme="minorBidi"/>
          <w:noProof/>
          <w:kern w:val="2"/>
          <w:sz w:val="21"/>
          <w:szCs w:val="22"/>
          <w:lang w:val="en-US" w:eastAsia="zh-CN"/>
        </w:rPr>
      </w:pPr>
      <w:del w:id="633" w:author="Raporteur" w:date="2025-02-27T08:55:00Z">
        <w:r w:rsidDel="002D5E43">
          <w:rPr>
            <w:noProof/>
          </w:rPr>
          <w:delText>5.2.6.2.3</w:delText>
        </w:r>
        <w:r w:rsidDel="002D5E43">
          <w:rPr>
            <w:rFonts w:asciiTheme="minorHAnsi" w:eastAsiaTheme="minorEastAsia" w:hAnsiTheme="minorHAnsi" w:cstheme="minorBidi"/>
            <w:noProof/>
            <w:kern w:val="2"/>
            <w:sz w:val="21"/>
            <w:szCs w:val="22"/>
            <w:lang w:val="en-US" w:eastAsia="zh-CN"/>
          </w:rPr>
          <w:tab/>
        </w:r>
        <w:r w:rsidDel="002D5E43">
          <w:rPr>
            <w:noProof/>
          </w:rPr>
          <w:delText>Type: FetchInstruction</w:delText>
        </w:r>
        <w:r w:rsidDel="002D5E43">
          <w:rPr>
            <w:noProof/>
          </w:rPr>
          <w:tab/>
          <w:delText>34</w:delText>
        </w:r>
      </w:del>
    </w:p>
    <w:p w14:paraId="749C62ED" w14:textId="3F03CE16" w:rsidR="00EE177E" w:rsidDel="002D5E43" w:rsidRDefault="00EE177E">
      <w:pPr>
        <w:pStyle w:val="TOC5"/>
        <w:rPr>
          <w:del w:id="634" w:author="Raporteur" w:date="2025-02-27T08:55:00Z"/>
          <w:rFonts w:asciiTheme="minorHAnsi" w:eastAsiaTheme="minorEastAsia" w:hAnsiTheme="minorHAnsi" w:cstheme="minorBidi"/>
          <w:noProof/>
          <w:kern w:val="2"/>
          <w:sz w:val="21"/>
          <w:szCs w:val="22"/>
          <w:lang w:val="en-US" w:eastAsia="zh-CN"/>
        </w:rPr>
      </w:pPr>
      <w:del w:id="635" w:author="Raporteur" w:date="2025-02-27T08:55:00Z">
        <w:r w:rsidDel="002D5E43">
          <w:rPr>
            <w:noProof/>
          </w:rPr>
          <w:delText>5.2.6.2.4</w:delText>
        </w:r>
        <w:r w:rsidDel="002D5E43">
          <w:rPr>
            <w:rFonts w:asciiTheme="minorHAnsi" w:eastAsiaTheme="minorEastAsia" w:hAnsiTheme="minorHAnsi" w:cstheme="minorBidi"/>
            <w:noProof/>
            <w:kern w:val="2"/>
            <w:sz w:val="21"/>
            <w:szCs w:val="22"/>
            <w:lang w:val="en-US" w:eastAsia="zh-CN"/>
          </w:rPr>
          <w:tab/>
        </w:r>
        <w:r w:rsidDel="002D5E43">
          <w:rPr>
            <w:noProof/>
          </w:rPr>
          <w:delText>Type: NmfafDataAnaNotification</w:delText>
        </w:r>
        <w:r w:rsidDel="002D5E43">
          <w:rPr>
            <w:noProof/>
          </w:rPr>
          <w:tab/>
          <w:delText>34</w:delText>
        </w:r>
      </w:del>
    </w:p>
    <w:p w14:paraId="2E8C12FD" w14:textId="108C7A8E" w:rsidR="00EE177E" w:rsidDel="002D5E43" w:rsidRDefault="00EE177E">
      <w:pPr>
        <w:pStyle w:val="TOC4"/>
        <w:rPr>
          <w:del w:id="636" w:author="Raporteur" w:date="2025-02-27T08:55:00Z"/>
          <w:rFonts w:asciiTheme="minorHAnsi" w:eastAsiaTheme="minorEastAsia" w:hAnsiTheme="minorHAnsi" w:cstheme="minorBidi"/>
          <w:noProof/>
          <w:kern w:val="2"/>
          <w:sz w:val="21"/>
          <w:szCs w:val="22"/>
          <w:lang w:val="en-US" w:eastAsia="zh-CN"/>
        </w:rPr>
      </w:pPr>
      <w:del w:id="637" w:author="Raporteur" w:date="2025-02-27T08:55:00Z">
        <w:r w:rsidRPr="0019135F" w:rsidDel="002D5E43">
          <w:rPr>
            <w:noProof/>
            <w:lang w:val="en-US"/>
          </w:rPr>
          <w:delText>5.2.6.3</w:delText>
        </w:r>
        <w:r w:rsidDel="002D5E43">
          <w:rPr>
            <w:rFonts w:asciiTheme="minorHAnsi" w:eastAsiaTheme="minorEastAsia" w:hAnsiTheme="minorHAnsi" w:cstheme="minorBidi"/>
            <w:noProof/>
            <w:kern w:val="2"/>
            <w:sz w:val="21"/>
            <w:szCs w:val="22"/>
            <w:lang w:val="en-US" w:eastAsia="zh-CN"/>
          </w:rPr>
          <w:tab/>
        </w:r>
        <w:r w:rsidRPr="0019135F" w:rsidDel="002D5E43">
          <w:rPr>
            <w:noProof/>
            <w:lang w:val="en-US"/>
          </w:rPr>
          <w:delText>Simple data types and enumerations</w:delText>
        </w:r>
        <w:r w:rsidDel="002D5E43">
          <w:rPr>
            <w:noProof/>
          </w:rPr>
          <w:tab/>
          <w:delText>34</w:delText>
        </w:r>
      </w:del>
    </w:p>
    <w:p w14:paraId="4EC1352C" w14:textId="0A547637" w:rsidR="00EE177E" w:rsidDel="002D5E43" w:rsidRDefault="00EE177E">
      <w:pPr>
        <w:pStyle w:val="TOC5"/>
        <w:rPr>
          <w:del w:id="638" w:author="Raporteur" w:date="2025-02-27T08:55:00Z"/>
          <w:rFonts w:asciiTheme="minorHAnsi" w:eastAsiaTheme="minorEastAsia" w:hAnsiTheme="minorHAnsi" w:cstheme="minorBidi"/>
          <w:noProof/>
          <w:kern w:val="2"/>
          <w:sz w:val="21"/>
          <w:szCs w:val="22"/>
          <w:lang w:val="en-US" w:eastAsia="zh-CN"/>
        </w:rPr>
      </w:pPr>
      <w:del w:id="639" w:author="Raporteur" w:date="2025-02-27T08:55:00Z">
        <w:r w:rsidDel="002D5E43">
          <w:rPr>
            <w:noProof/>
          </w:rPr>
          <w:delText>5.2.6.3.1</w:delText>
        </w:r>
        <w:r w:rsidDel="002D5E43">
          <w:rPr>
            <w:rFonts w:asciiTheme="minorHAnsi" w:eastAsiaTheme="minorEastAsia" w:hAnsiTheme="minorHAnsi" w:cstheme="minorBidi"/>
            <w:noProof/>
            <w:kern w:val="2"/>
            <w:sz w:val="21"/>
            <w:szCs w:val="22"/>
            <w:lang w:val="en-US" w:eastAsia="zh-CN"/>
          </w:rPr>
          <w:tab/>
        </w:r>
        <w:r w:rsidDel="002D5E43">
          <w:rPr>
            <w:noProof/>
          </w:rPr>
          <w:delText>Introduction</w:delText>
        </w:r>
        <w:r w:rsidDel="002D5E43">
          <w:rPr>
            <w:noProof/>
          </w:rPr>
          <w:tab/>
          <w:delText>34</w:delText>
        </w:r>
      </w:del>
    </w:p>
    <w:p w14:paraId="6521BAD7" w14:textId="4492CABE" w:rsidR="00EE177E" w:rsidDel="002D5E43" w:rsidRDefault="00EE177E">
      <w:pPr>
        <w:pStyle w:val="TOC5"/>
        <w:rPr>
          <w:del w:id="640" w:author="Raporteur" w:date="2025-02-27T08:55:00Z"/>
          <w:rFonts w:asciiTheme="minorHAnsi" w:eastAsiaTheme="minorEastAsia" w:hAnsiTheme="minorHAnsi" w:cstheme="minorBidi"/>
          <w:noProof/>
          <w:kern w:val="2"/>
          <w:sz w:val="21"/>
          <w:szCs w:val="22"/>
          <w:lang w:val="en-US" w:eastAsia="zh-CN"/>
        </w:rPr>
      </w:pPr>
      <w:del w:id="641" w:author="Raporteur" w:date="2025-02-27T08:55:00Z">
        <w:r w:rsidDel="002D5E43">
          <w:rPr>
            <w:noProof/>
          </w:rPr>
          <w:delText>5.2.6.3.2</w:delText>
        </w:r>
        <w:r w:rsidDel="002D5E43">
          <w:rPr>
            <w:rFonts w:asciiTheme="minorHAnsi" w:eastAsiaTheme="minorEastAsia" w:hAnsiTheme="minorHAnsi" w:cstheme="minorBidi"/>
            <w:noProof/>
            <w:kern w:val="2"/>
            <w:sz w:val="21"/>
            <w:szCs w:val="22"/>
            <w:lang w:val="en-US" w:eastAsia="zh-CN"/>
          </w:rPr>
          <w:tab/>
        </w:r>
        <w:r w:rsidDel="002D5E43">
          <w:rPr>
            <w:noProof/>
          </w:rPr>
          <w:delText>Simple data types</w:delText>
        </w:r>
        <w:r w:rsidDel="002D5E43">
          <w:rPr>
            <w:noProof/>
          </w:rPr>
          <w:tab/>
          <w:delText>34</w:delText>
        </w:r>
      </w:del>
    </w:p>
    <w:p w14:paraId="5A09AC7C" w14:textId="4137A4BF" w:rsidR="00EE177E" w:rsidDel="002D5E43" w:rsidRDefault="00EE177E">
      <w:pPr>
        <w:pStyle w:val="TOC4"/>
        <w:rPr>
          <w:del w:id="642" w:author="Raporteur" w:date="2025-02-27T08:55:00Z"/>
          <w:rFonts w:asciiTheme="minorHAnsi" w:eastAsiaTheme="minorEastAsia" w:hAnsiTheme="minorHAnsi" w:cstheme="minorBidi"/>
          <w:noProof/>
          <w:kern w:val="2"/>
          <w:sz w:val="21"/>
          <w:szCs w:val="22"/>
          <w:lang w:val="en-US" w:eastAsia="zh-CN"/>
        </w:rPr>
      </w:pPr>
      <w:del w:id="643" w:author="Raporteur" w:date="2025-02-27T08:55:00Z">
        <w:r w:rsidRPr="0019135F" w:rsidDel="002D5E43">
          <w:rPr>
            <w:noProof/>
            <w:lang w:val="en-US"/>
          </w:rPr>
          <w:delText>5.2.6.4</w:delText>
        </w:r>
        <w:r w:rsidDel="002D5E43">
          <w:rPr>
            <w:rFonts w:asciiTheme="minorHAnsi" w:eastAsiaTheme="minorEastAsia" w:hAnsiTheme="minorHAnsi" w:cstheme="minorBidi"/>
            <w:noProof/>
            <w:kern w:val="2"/>
            <w:sz w:val="21"/>
            <w:szCs w:val="22"/>
            <w:lang w:val="en-US" w:eastAsia="zh-CN"/>
          </w:rPr>
          <w:tab/>
        </w:r>
        <w:r w:rsidDel="002D5E43">
          <w:rPr>
            <w:noProof/>
            <w:lang w:eastAsia="zh-CN"/>
          </w:rPr>
          <w:delText>Data types describing alternative data types or combinations of data types</w:delText>
        </w:r>
        <w:r w:rsidDel="002D5E43">
          <w:rPr>
            <w:noProof/>
          </w:rPr>
          <w:tab/>
          <w:delText>34</w:delText>
        </w:r>
      </w:del>
    </w:p>
    <w:p w14:paraId="402AFDD8" w14:textId="18A8696B" w:rsidR="00EE177E" w:rsidDel="002D5E43" w:rsidRDefault="00EE177E">
      <w:pPr>
        <w:pStyle w:val="TOC4"/>
        <w:rPr>
          <w:del w:id="644" w:author="Raporteur" w:date="2025-02-27T08:55:00Z"/>
          <w:rFonts w:asciiTheme="minorHAnsi" w:eastAsiaTheme="minorEastAsia" w:hAnsiTheme="minorHAnsi" w:cstheme="minorBidi"/>
          <w:noProof/>
          <w:kern w:val="2"/>
          <w:sz w:val="21"/>
          <w:szCs w:val="22"/>
          <w:lang w:val="en-US" w:eastAsia="zh-CN"/>
        </w:rPr>
      </w:pPr>
      <w:del w:id="645" w:author="Raporteur" w:date="2025-02-27T08:55:00Z">
        <w:r w:rsidDel="002D5E43">
          <w:rPr>
            <w:noProof/>
          </w:rPr>
          <w:delText>5.2.6.5</w:delText>
        </w:r>
        <w:r w:rsidDel="002D5E43">
          <w:rPr>
            <w:rFonts w:asciiTheme="minorHAnsi" w:eastAsiaTheme="minorEastAsia" w:hAnsiTheme="minorHAnsi" w:cstheme="minorBidi"/>
            <w:noProof/>
            <w:kern w:val="2"/>
            <w:sz w:val="21"/>
            <w:szCs w:val="22"/>
            <w:lang w:val="en-US" w:eastAsia="zh-CN"/>
          </w:rPr>
          <w:tab/>
        </w:r>
        <w:r w:rsidDel="002D5E43">
          <w:rPr>
            <w:noProof/>
          </w:rPr>
          <w:delText>Binary data</w:delText>
        </w:r>
        <w:r w:rsidDel="002D5E43">
          <w:rPr>
            <w:noProof/>
          </w:rPr>
          <w:tab/>
          <w:delText>34</w:delText>
        </w:r>
      </w:del>
    </w:p>
    <w:p w14:paraId="4C59176B" w14:textId="068436BE" w:rsidR="00EE177E" w:rsidDel="002D5E43" w:rsidRDefault="00EE177E">
      <w:pPr>
        <w:pStyle w:val="TOC3"/>
        <w:rPr>
          <w:del w:id="646" w:author="Raporteur" w:date="2025-02-27T08:55:00Z"/>
          <w:rFonts w:asciiTheme="minorHAnsi" w:eastAsiaTheme="minorEastAsia" w:hAnsiTheme="minorHAnsi" w:cstheme="minorBidi"/>
          <w:noProof/>
          <w:kern w:val="2"/>
          <w:sz w:val="21"/>
          <w:szCs w:val="22"/>
          <w:lang w:val="en-US" w:eastAsia="zh-CN"/>
        </w:rPr>
      </w:pPr>
      <w:del w:id="647" w:author="Raporteur" w:date="2025-02-27T08:55:00Z">
        <w:r w:rsidDel="002D5E43">
          <w:rPr>
            <w:noProof/>
          </w:rPr>
          <w:delText>5.2.7</w:delText>
        </w:r>
        <w:r w:rsidDel="002D5E43">
          <w:rPr>
            <w:rFonts w:asciiTheme="minorHAnsi" w:eastAsiaTheme="minorEastAsia" w:hAnsiTheme="minorHAnsi" w:cstheme="minorBidi"/>
            <w:noProof/>
            <w:kern w:val="2"/>
            <w:sz w:val="21"/>
            <w:szCs w:val="22"/>
            <w:lang w:val="en-US" w:eastAsia="zh-CN"/>
          </w:rPr>
          <w:tab/>
        </w:r>
        <w:r w:rsidDel="002D5E43">
          <w:rPr>
            <w:noProof/>
          </w:rPr>
          <w:delText>Error Handling</w:delText>
        </w:r>
        <w:r w:rsidDel="002D5E43">
          <w:rPr>
            <w:noProof/>
          </w:rPr>
          <w:tab/>
          <w:delText>34</w:delText>
        </w:r>
      </w:del>
    </w:p>
    <w:p w14:paraId="10E43672" w14:textId="697FBB5A" w:rsidR="00EE177E" w:rsidDel="002D5E43" w:rsidRDefault="00EE177E">
      <w:pPr>
        <w:pStyle w:val="TOC4"/>
        <w:rPr>
          <w:del w:id="648" w:author="Raporteur" w:date="2025-02-27T08:55:00Z"/>
          <w:rFonts w:asciiTheme="minorHAnsi" w:eastAsiaTheme="minorEastAsia" w:hAnsiTheme="minorHAnsi" w:cstheme="minorBidi"/>
          <w:noProof/>
          <w:kern w:val="2"/>
          <w:sz w:val="21"/>
          <w:szCs w:val="22"/>
          <w:lang w:val="en-US" w:eastAsia="zh-CN"/>
        </w:rPr>
      </w:pPr>
      <w:del w:id="649" w:author="Raporteur" w:date="2025-02-27T08:55:00Z">
        <w:r w:rsidDel="002D5E43">
          <w:rPr>
            <w:noProof/>
          </w:rPr>
          <w:delText>5.2.7.1</w:delText>
        </w:r>
        <w:r w:rsidDel="002D5E43">
          <w:rPr>
            <w:rFonts w:asciiTheme="minorHAnsi" w:eastAsiaTheme="minorEastAsia" w:hAnsiTheme="minorHAnsi" w:cstheme="minorBidi"/>
            <w:noProof/>
            <w:kern w:val="2"/>
            <w:sz w:val="21"/>
            <w:szCs w:val="22"/>
            <w:lang w:val="en-US" w:eastAsia="zh-CN"/>
          </w:rPr>
          <w:tab/>
        </w:r>
        <w:r w:rsidDel="002D5E43">
          <w:rPr>
            <w:noProof/>
          </w:rPr>
          <w:delText>General</w:delText>
        </w:r>
        <w:r w:rsidDel="002D5E43">
          <w:rPr>
            <w:noProof/>
          </w:rPr>
          <w:tab/>
          <w:delText>34</w:delText>
        </w:r>
      </w:del>
    </w:p>
    <w:p w14:paraId="1E096D56" w14:textId="6324428F" w:rsidR="00EE177E" w:rsidDel="002D5E43" w:rsidRDefault="00EE177E">
      <w:pPr>
        <w:pStyle w:val="TOC4"/>
        <w:rPr>
          <w:del w:id="650" w:author="Raporteur" w:date="2025-02-27T08:55:00Z"/>
          <w:rFonts w:asciiTheme="minorHAnsi" w:eastAsiaTheme="minorEastAsia" w:hAnsiTheme="minorHAnsi" w:cstheme="minorBidi"/>
          <w:noProof/>
          <w:kern w:val="2"/>
          <w:sz w:val="21"/>
          <w:szCs w:val="22"/>
          <w:lang w:val="en-US" w:eastAsia="zh-CN"/>
        </w:rPr>
      </w:pPr>
      <w:del w:id="651" w:author="Raporteur" w:date="2025-02-27T08:55:00Z">
        <w:r w:rsidDel="002D5E43">
          <w:rPr>
            <w:noProof/>
          </w:rPr>
          <w:delText>5.2.7.2</w:delText>
        </w:r>
        <w:r w:rsidDel="002D5E43">
          <w:rPr>
            <w:rFonts w:asciiTheme="minorHAnsi" w:eastAsiaTheme="minorEastAsia" w:hAnsiTheme="minorHAnsi" w:cstheme="minorBidi"/>
            <w:noProof/>
            <w:kern w:val="2"/>
            <w:sz w:val="21"/>
            <w:szCs w:val="22"/>
            <w:lang w:val="en-US" w:eastAsia="zh-CN"/>
          </w:rPr>
          <w:tab/>
        </w:r>
        <w:r w:rsidDel="002D5E43">
          <w:rPr>
            <w:noProof/>
          </w:rPr>
          <w:delText>Protocol Errors</w:delText>
        </w:r>
        <w:r w:rsidDel="002D5E43">
          <w:rPr>
            <w:noProof/>
          </w:rPr>
          <w:tab/>
          <w:delText>35</w:delText>
        </w:r>
      </w:del>
    </w:p>
    <w:p w14:paraId="6AB43F60" w14:textId="397D6585" w:rsidR="00EE177E" w:rsidDel="002D5E43" w:rsidRDefault="00EE177E">
      <w:pPr>
        <w:pStyle w:val="TOC4"/>
        <w:rPr>
          <w:del w:id="652" w:author="Raporteur" w:date="2025-02-27T08:55:00Z"/>
          <w:rFonts w:asciiTheme="minorHAnsi" w:eastAsiaTheme="minorEastAsia" w:hAnsiTheme="minorHAnsi" w:cstheme="minorBidi"/>
          <w:noProof/>
          <w:kern w:val="2"/>
          <w:sz w:val="21"/>
          <w:szCs w:val="22"/>
          <w:lang w:val="en-US" w:eastAsia="zh-CN"/>
        </w:rPr>
      </w:pPr>
      <w:del w:id="653" w:author="Raporteur" w:date="2025-02-27T08:55:00Z">
        <w:r w:rsidDel="002D5E43">
          <w:rPr>
            <w:noProof/>
          </w:rPr>
          <w:delText>5.2.7.3</w:delText>
        </w:r>
        <w:r w:rsidDel="002D5E43">
          <w:rPr>
            <w:rFonts w:asciiTheme="minorHAnsi" w:eastAsiaTheme="minorEastAsia" w:hAnsiTheme="minorHAnsi" w:cstheme="minorBidi"/>
            <w:noProof/>
            <w:kern w:val="2"/>
            <w:sz w:val="21"/>
            <w:szCs w:val="22"/>
            <w:lang w:val="en-US" w:eastAsia="zh-CN"/>
          </w:rPr>
          <w:tab/>
        </w:r>
        <w:r w:rsidDel="002D5E43">
          <w:rPr>
            <w:noProof/>
          </w:rPr>
          <w:delText>Application Errors</w:delText>
        </w:r>
        <w:r w:rsidDel="002D5E43">
          <w:rPr>
            <w:noProof/>
          </w:rPr>
          <w:tab/>
          <w:delText>35</w:delText>
        </w:r>
      </w:del>
    </w:p>
    <w:p w14:paraId="1FF03C7D" w14:textId="2A48B8BC" w:rsidR="00EE177E" w:rsidDel="002D5E43" w:rsidRDefault="00EE177E">
      <w:pPr>
        <w:pStyle w:val="TOC3"/>
        <w:rPr>
          <w:del w:id="654" w:author="Raporteur" w:date="2025-02-27T08:55:00Z"/>
          <w:rFonts w:asciiTheme="minorHAnsi" w:eastAsiaTheme="minorEastAsia" w:hAnsiTheme="minorHAnsi" w:cstheme="minorBidi"/>
          <w:noProof/>
          <w:kern w:val="2"/>
          <w:sz w:val="21"/>
          <w:szCs w:val="22"/>
          <w:lang w:val="en-US" w:eastAsia="zh-CN"/>
        </w:rPr>
      </w:pPr>
      <w:del w:id="655" w:author="Raporteur" w:date="2025-02-27T08:55:00Z">
        <w:r w:rsidDel="002D5E43">
          <w:rPr>
            <w:noProof/>
          </w:rPr>
          <w:delText>5.2.8</w:delText>
        </w:r>
        <w:r w:rsidDel="002D5E43">
          <w:rPr>
            <w:rFonts w:asciiTheme="minorHAnsi" w:eastAsiaTheme="minorEastAsia" w:hAnsiTheme="minorHAnsi" w:cstheme="minorBidi"/>
            <w:noProof/>
            <w:kern w:val="2"/>
            <w:sz w:val="21"/>
            <w:szCs w:val="22"/>
            <w:lang w:val="en-US" w:eastAsia="zh-CN"/>
          </w:rPr>
          <w:tab/>
        </w:r>
        <w:r w:rsidDel="002D5E43">
          <w:rPr>
            <w:noProof/>
            <w:lang w:eastAsia="zh-CN"/>
          </w:rPr>
          <w:delText>Feature negotiation</w:delText>
        </w:r>
        <w:r w:rsidDel="002D5E43">
          <w:rPr>
            <w:noProof/>
          </w:rPr>
          <w:tab/>
          <w:delText>35</w:delText>
        </w:r>
      </w:del>
    </w:p>
    <w:p w14:paraId="5E4D4F7D" w14:textId="774C9999" w:rsidR="00EE177E" w:rsidDel="002D5E43" w:rsidRDefault="00EE177E">
      <w:pPr>
        <w:pStyle w:val="TOC3"/>
        <w:rPr>
          <w:del w:id="656" w:author="Raporteur" w:date="2025-02-27T08:55:00Z"/>
          <w:rFonts w:asciiTheme="minorHAnsi" w:eastAsiaTheme="minorEastAsia" w:hAnsiTheme="minorHAnsi" w:cstheme="minorBidi"/>
          <w:noProof/>
          <w:kern w:val="2"/>
          <w:sz w:val="21"/>
          <w:szCs w:val="22"/>
          <w:lang w:val="en-US" w:eastAsia="zh-CN"/>
        </w:rPr>
      </w:pPr>
      <w:del w:id="657" w:author="Raporteur" w:date="2025-02-27T08:55:00Z">
        <w:r w:rsidDel="002D5E43">
          <w:rPr>
            <w:noProof/>
          </w:rPr>
          <w:delText>5.2.9</w:delText>
        </w:r>
        <w:r w:rsidDel="002D5E43">
          <w:rPr>
            <w:rFonts w:asciiTheme="minorHAnsi" w:eastAsiaTheme="minorEastAsia" w:hAnsiTheme="minorHAnsi" w:cstheme="minorBidi"/>
            <w:noProof/>
            <w:kern w:val="2"/>
            <w:sz w:val="21"/>
            <w:szCs w:val="22"/>
            <w:lang w:val="en-US" w:eastAsia="zh-CN"/>
          </w:rPr>
          <w:tab/>
        </w:r>
        <w:r w:rsidDel="002D5E43">
          <w:rPr>
            <w:noProof/>
          </w:rPr>
          <w:delText>Security</w:delText>
        </w:r>
        <w:r w:rsidDel="002D5E43">
          <w:rPr>
            <w:noProof/>
          </w:rPr>
          <w:tab/>
          <w:delText>35</w:delText>
        </w:r>
      </w:del>
    </w:p>
    <w:p w14:paraId="56EF6492" w14:textId="2D588609" w:rsidR="00EE177E" w:rsidDel="002D5E43" w:rsidRDefault="00EE177E">
      <w:pPr>
        <w:pStyle w:val="TOC8"/>
        <w:rPr>
          <w:del w:id="658" w:author="Raporteur" w:date="2025-02-27T08:55:00Z"/>
          <w:rFonts w:asciiTheme="minorHAnsi" w:eastAsiaTheme="minorEastAsia" w:hAnsiTheme="minorHAnsi" w:cstheme="minorBidi"/>
          <w:b w:val="0"/>
          <w:noProof/>
          <w:kern w:val="2"/>
          <w:sz w:val="21"/>
          <w:szCs w:val="22"/>
          <w:lang w:val="en-US" w:eastAsia="zh-CN"/>
        </w:rPr>
      </w:pPr>
      <w:del w:id="659" w:author="Raporteur" w:date="2025-02-27T08:55:00Z">
        <w:r w:rsidDel="002D5E43">
          <w:rPr>
            <w:noProof/>
          </w:rPr>
          <w:delText>Annex A (normative): OpenAPI specification</w:delText>
        </w:r>
        <w:r w:rsidDel="002D5E43">
          <w:rPr>
            <w:noProof/>
          </w:rPr>
          <w:tab/>
          <w:delText>36</w:delText>
        </w:r>
      </w:del>
    </w:p>
    <w:p w14:paraId="38F2200A" w14:textId="77DA0C7C" w:rsidR="00EE177E" w:rsidDel="002D5E43" w:rsidRDefault="00EE177E">
      <w:pPr>
        <w:pStyle w:val="TOC1"/>
        <w:rPr>
          <w:del w:id="660" w:author="Raporteur" w:date="2025-02-27T08:55:00Z"/>
          <w:rFonts w:asciiTheme="minorHAnsi" w:eastAsiaTheme="minorEastAsia" w:hAnsiTheme="minorHAnsi" w:cstheme="minorBidi"/>
          <w:noProof/>
          <w:kern w:val="2"/>
          <w:sz w:val="21"/>
          <w:szCs w:val="22"/>
          <w:lang w:val="en-US" w:eastAsia="zh-CN"/>
        </w:rPr>
      </w:pPr>
      <w:del w:id="661" w:author="Raporteur" w:date="2025-02-27T08:55:00Z">
        <w:r w:rsidDel="002D5E43">
          <w:rPr>
            <w:noProof/>
          </w:rPr>
          <w:delText>A.1</w:delText>
        </w:r>
        <w:r w:rsidDel="002D5E43">
          <w:rPr>
            <w:rFonts w:asciiTheme="minorHAnsi" w:eastAsiaTheme="minorEastAsia" w:hAnsiTheme="minorHAnsi" w:cstheme="minorBidi"/>
            <w:noProof/>
            <w:kern w:val="2"/>
            <w:sz w:val="21"/>
            <w:szCs w:val="22"/>
            <w:lang w:val="en-US" w:eastAsia="zh-CN"/>
          </w:rPr>
          <w:tab/>
        </w:r>
        <w:r w:rsidDel="002D5E43">
          <w:rPr>
            <w:noProof/>
          </w:rPr>
          <w:delText>General</w:delText>
        </w:r>
        <w:r w:rsidDel="002D5E43">
          <w:rPr>
            <w:noProof/>
          </w:rPr>
          <w:tab/>
          <w:delText>36</w:delText>
        </w:r>
      </w:del>
    </w:p>
    <w:p w14:paraId="3BC3E1CC" w14:textId="6A771399" w:rsidR="00EE177E" w:rsidDel="002D5E43" w:rsidRDefault="00EE177E">
      <w:pPr>
        <w:pStyle w:val="TOC1"/>
        <w:rPr>
          <w:del w:id="662" w:author="Raporteur" w:date="2025-02-27T08:55:00Z"/>
          <w:rFonts w:asciiTheme="minorHAnsi" w:eastAsiaTheme="minorEastAsia" w:hAnsiTheme="minorHAnsi" w:cstheme="minorBidi"/>
          <w:noProof/>
          <w:kern w:val="2"/>
          <w:sz w:val="21"/>
          <w:szCs w:val="22"/>
          <w:lang w:val="en-US" w:eastAsia="zh-CN"/>
        </w:rPr>
      </w:pPr>
      <w:del w:id="663" w:author="Raporteur" w:date="2025-02-27T08:55:00Z">
        <w:r w:rsidDel="002D5E43">
          <w:rPr>
            <w:noProof/>
          </w:rPr>
          <w:delText>A.2</w:delText>
        </w:r>
        <w:r w:rsidDel="002D5E43">
          <w:rPr>
            <w:rFonts w:asciiTheme="minorHAnsi" w:eastAsiaTheme="minorEastAsia" w:hAnsiTheme="minorHAnsi" w:cstheme="minorBidi"/>
            <w:noProof/>
            <w:kern w:val="2"/>
            <w:sz w:val="21"/>
            <w:szCs w:val="22"/>
            <w:lang w:val="en-US" w:eastAsia="zh-CN"/>
          </w:rPr>
          <w:tab/>
        </w:r>
        <w:r w:rsidDel="002D5E43">
          <w:rPr>
            <w:noProof/>
          </w:rPr>
          <w:delText>Nmfaf_3daDataManagement API</w:delText>
        </w:r>
        <w:r w:rsidDel="002D5E43">
          <w:rPr>
            <w:noProof/>
          </w:rPr>
          <w:tab/>
          <w:delText>36</w:delText>
        </w:r>
      </w:del>
    </w:p>
    <w:p w14:paraId="64BA117E" w14:textId="16A21F86" w:rsidR="00EE177E" w:rsidDel="002D5E43" w:rsidRDefault="00EE177E">
      <w:pPr>
        <w:pStyle w:val="TOC1"/>
        <w:rPr>
          <w:del w:id="664" w:author="Raporteur" w:date="2025-02-27T08:55:00Z"/>
          <w:rFonts w:asciiTheme="minorHAnsi" w:eastAsiaTheme="minorEastAsia" w:hAnsiTheme="minorHAnsi" w:cstheme="minorBidi"/>
          <w:noProof/>
          <w:kern w:val="2"/>
          <w:sz w:val="21"/>
          <w:szCs w:val="22"/>
          <w:lang w:val="en-US" w:eastAsia="zh-CN"/>
        </w:rPr>
      </w:pPr>
      <w:del w:id="665" w:author="Raporteur" w:date="2025-02-27T08:55:00Z">
        <w:r w:rsidDel="002D5E43">
          <w:rPr>
            <w:noProof/>
          </w:rPr>
          <w:delText>A.3</w:delText>
        </w:r>
        <w:r w:rsidDel="002D5E43">
          <w:rPr>
            <w:rFonts w:asciiTheme="minorHAnsi" w:eastAsiaTheme="minorEastAsia" w:hAnsiTheme="minorHAnsi" w:cstheme="minorBidi"/>
            <w:noProof/>
            <w:kern w:val="2"/>
            <w:sz w:val="21"/>
            <w:szCs w:val="22"/>
            <w:lang w:val="en-US" w:eastAsia="zh-CN"/>
          </w:rPr>
          <w:tab/>
        </w:r>
        <w:r w:rsidDel="002D5E43">
          <w:rPr>
            <w:noProof/>
          </w:rPr>
          <w:delText>Nmfaf_3caDataManagement API</w:delText>
        </w:r>
        <w:r w:rsidDel="002D5E43">
          <w:rPr>
            <w:noProof/>
          </w:rPr>
          <w:tab/>
          <w:delText>39</w:delText>
        </w:r>
      </w:del>
    </w:p>
    <w:p w14:paraId="513E0C6D" w14:textId="3AC6BB69" w:rsidR="00EE177E" w:rsidDel="002D5E43" w:rsidRDefault="00EE177E">
      <w:pPr>
        <w:pStyle w:val="TOC8"/>
        <w:rPr>
          <w:del w:id="666" w:author="Raporteur" w:date="2025-02-27T08:55:00Z"/>
          <w:rFonts w:asciiTheme="minorHAnsi" w:eastAsiaTheme="minorEastAsia" w:hAnsiTheme="minorHAnsi" w:cstheme="minorBidi"/>
          <w:b w:val="0"/>
          <w:noProof/>
          <w:kern w:val="2"/>
          <w:sz w:val="21"/>
          <w:szCs w:val="22"/>
          <w:lang w:val="en-US" w:eastAsia="zh-CN"/>
        </w:rPr>
      </w:pPr>
      <w:del w:id="667" w:author="Raporteur" w:date="2025-02-27T08:55:00Z">
        <w:r w:rsidDel="002D5E43">
          <w:rPr>
            <w:noProof/>
          </w:rPr>
          <w:delText>Annex B (informative): Change history</w:delText>
        </w:r>
        <w:r w:rsidDel="002D5E43">
          <w:rPr>
            <w:noProof/>
          </w:rPr>
          <w:tab/>
          <w:delText>43</w:delText>
        </w:r>
      </w:del>
    </w:p>
    <w:p w14:paraId="4D67C774" w14:textId="500C24E8" w:rsidR="00CA62AF" w:rsidRDefault="00EE177E">
      <w:r>
        <w:fldChar w:fldCharType="end"/>
      </w:r>
    </w:p>
    <w:p w14:paraId="215B99DD" w14:textId="77777777" w:rsidR="00CA62AF" w:rsidRDefault="00525D1B">
      <w:pPr>
        <w:pStyle w:val="1"/>
      </w:pPr>
      <w:r>
        <w:br w:type="page"/>
      </w:r>
      <w:bookmarkStart w:id="668" w:name="foreword"/>
      <w:bookmarkStart w:id="669" w:name="_Toc120683424"/>
      <w:bookmarkStart w:id="670" w:name="_Toc114134756"/>
      <w:bookmarkStart w:id="671" w:name="_Toc112939375"/>
      <w:bookmarkStart w:id="672" w:name="_Toc120683236"/>
      <w:bookmarkStart w:id="673" w:name="_Toc104547307"/>
      <w:bookmarkStart w:id="674" w:name="_Toc89426199"/>
      <w:bookmarkStart w:id="675" w:name="_Toc88645287"/>
      <w:bookmarkStart w:id="676" w:name="_Toc73041661"/>
      <w:bookmarkStart w:id="677" w:name="_Toc72784115"/>
      <w:bookmarkStart w:id="678" w:name="_Toc94033084"/>
      <w:bookmarkStart w:id="679" w:name="_Toc100953656"/>
      <w:bookmarkStart w:id="680" w:name="_Toc81244717"/>
      <w:bookmarkStart w:id="681" w:name="_Toc97037240"/>
      <w:bookmarkStart w:id="682" w:name="_Toc97193023"/>
      <w:bookmarkStart w:id="683" w:name="_Toc35971368"/>
      <w:bookmarkStart w:id="684" w:name="_Toc2086433"/>
      <w:bookmarkStart w:id="685" w:name="_Toc36812099"/>
      <w:bookmarkStart w:id="686" w:name="_Toc133434941"/>
      <w:bookmarkStart w:id="687" w:name="_Toc138690774"/>
      <w:bookmarkStart w:id="688" w:name="_Toc151749504"/>
      <w:bookmarkStart w:id="689" w:name="_Toc170161066"/>
      <w:bookmarkStart w:id="690" w:name="_Toc191538921"/>
      <w:bookmarkEnd w:id="668"/>
      <w:r>
        <w:lastRenderedPageBreak/>
        <w:t>Foreword</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14:paraId="522A7C44" w14:textId="77777777" w:rsidR="00CA62AF" w:rsidRDefault="00525D1B">
      <w:r>
        <w:t xml:space="preserve">This Technical </w:t>
      </w:r>
      <w:bookmarkStart w:id="691" w:name="spectype3"/>
      <w:r>
        <w:t>Specification</w:t>
      </w:r>
      <w:bookmarkEnd w:id="691"/>
      <w:r>
        <w:t xml:space="preserve"> has been produced by the 3rd Generation Partnership Project (3GPP).</w:t>
      </w:r>
    </w:p>
    <w:p w14:paraId="42EE1365" w14:textId="77777777" w:rsidR="00CA62AF" w:rsidRDefault="00525D1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AE99A" w14:textId="77777777" w:rsidR="00CA62AF" w:rsidRDefault="00525D1B">
      <w:pPr>
        <w:pStyle w:val="B1"/>
      </w:pPr>
      <w:r>
        <w:t>Version x.y.z</w:t>
      </w:r>
    </w:p>
    <w:p w14:paraId="1A907F9B" w14:textId="77777777" w:rsidR="00CA62AF" w:rsidRDefault="00525D1B">
      <w:pPr>
        <w:pStyle w:val="B1"/>
      </w:pPr>
      <w:r>
        <w:t>where:</w:t>
      </w:r>
    </w:p>
    <w:p w14:paraId="347C1BCD" w14:textId="77777777" w:rsidR="00CA62AF" w:rsidRDefault="00525D1B">
      <w:pPr>
        <w:pStyle w:val="B2"/>
      </w:pPr>
      <w:r>
        <w:t>x</w:t>
      </w:r>
      <w:r>
        <w:tab/>
        <w:t>the first digit:</w:t>
      </w:r>
    </w:p>
    <w:p w14:paraId="18434DAF" w14:textId="77777777" w:rsidR="00CA62AF" w:rsidRDefault="00525D1B">
      <w:pPr>
        <w:pStyle w:val="B3"/>
      </w:pPr>
      <w:r>
        <w:t>1</w:t>
      </w:r>
      <w:r>
        <w:tab/>
        <w:t>presented to TSG for information;</w:t>
      </w:r>
    </w:p>
    <w:p w14:paraId="6907ED9E" w14:textId="77777777" w:rsidR="00CA62AF" w:rsidRDefault="00525D1B">
      <w:pPr>
        <w:pStyle w:val="B3"/>
      </w:pPr>
      <w:r>
        <w:t>2</w:t>
      </w:r>
      <w:r>
        <w:tab/>
        <w:t>presented to TSG for approval;</w:t>
      </w:r>
    </w:p>
    <w:p w14:paraId="7033A554" w14:textId="77777777" w:rsidR="00CA62AF" w:rsidRDefault="00525D1B">
      <w:pPr>
        <w:pStyle w:val="B3"/>
      </w:pPr>
      <w:r>
        <w:t>3</w:t>
      </w:r>
      <w:r>
        <w:tab/>
        <w:t>or greater indicates TSG approved document under change control.</w:t>
      </w:r>
    </w:p>
    <w:p w14:paraId="085A8D0B" w14:textId="77777777" w:rsidR="00CA62AF" w:rsidRDefault="00525D1B">
      <w:pPr>
        <w:pStyle w:val="B2"/>
      </w:pPr>
      <w:r>
        <w:t>y</w:t>
      </w:r>
      <w:r>
        <w:tab/>
        <w:t>the second digit is incremented for all changes of substance, i.e. technical enhancements, corrections, updates, etc.</w:t>
      </w:r>
    </w:p>
    <w:p w14:paraId="14E1867C" w14:textId="77777777" w:rsidR="00CA62AF" w:rsidRDefault="00525D1B">
      <w:pPr>
        <w:pStyle w:val="B2"/>
      </w:pPr>
      <w:r>
        <w:t>z</w:t>
      </w:r>
      <w:r>
        <w:tab/>
        <w:t>the third digit is incremented when editorial only changes have been incorporated in the document.</w:t>
      </w:r>
    </w:p>
    <w:p w14:paraId="2AF11253" w14:textId="77777777" w:rsidR="00CA62AF" w:rsidRDefault="00525D1B">
      <w:r>
        <w:t>In the present document, modal verbs have the following meanings:</w:t>
      </w:r>
    </w:p>
    <w:p w14:paraId="7D58B45E" w14:textId="77777777" w:rsidR="00CA62AF" w:rsidRDefault="00525D1B">
      <w:pPr>
        <w:pStyle w:val="EX"/>
      </w:pPr>
      <w:r>
        <w:rPr>
          <w:b/>
        </w:rPr>
        <w:t>shall</w:t>
      </w:r>
      <w:r>
        <w:tab/>
        <w:t>indicates a mandatory requirement to do something</w:t>
      </w:r>
    </w:p>
    <w:p w14:paraId="4F0C7F85" w14:textId="77777777" w:rsidR="00CA62AF" w:rsidRDefault="00525D1B">
      <w:pPr>
        <w:pStyle w:val="EX"/>
      </w:pPr>
      <w:r>
        <w:rPr>
          <w:b/>
        </w:rPr>
        <w:t>shall not</w:t>
      </w:r>
      <w:r>
        <w:tab/>
        <w:t>indicates an interdiction (prohibition) to do something</w:t>
      </w:r>
    </w:p>
    <w:p w14:paraId="2D84F772" w14:textId="77777777" w:rsidR="00CA62AF" w:rsidRDefault="00525D1B">
      <w:r>
        <w:t>The constructions "shall" and "shall not" are confined to the context of normative provisions, and do not appear in Technical Reports.</w:t>
      </w:r>
    </w:p>
    <w:p w14:paraId="611599FE" w14:textId="77777777" w:rsidR="00CA62AF" w:rsidRDefault="00525D1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4C18D5A" w14:textId="77777777" w:rsidR="00CA62AF" w:rsidRDefault="00525D1B">
      <w:pPr>
        <w:pStyle w:val="EX"/>
      </w:pPr>
      <w:r>
        <w:rPr>
          <w:b/>
        </w:rPr>
        <w:t>should</w:t>
      </w:r>
      <w:r>
        <w:tab/>
        <w:t>indicates a recommendation to do something</w:t>
      </w:r>
    </w:p>
    <w:p w14:paraId="605874A2" w14:textId="77777777" w:rsidR="00CA62AF" w:rsidRDefault="00525D1B">
      <w:pPr>
        <w:pStyle w:val="EX"/>
      </w:pPr>
      <w:r>
        <w:rPr>
          <w:b/>
        </w:rPr>
        <w:t>should not</w:t>
      </w:r>
      <w:r>
        <w:tab/>
        <w:t>indicates a recommendation not to do something</w:t>
      </w:r>
    </w:p>
    <w:p w14:paraId="3C7F5ADF" w14:textId="77777777" w:rsidR="00CA62AF" w:rsidRDefault="00525D1B">
      <w:pPr>
        <w:pStyle w:val="EX"/>
      </w:pPr>
      <w:r>
        <w:rPr>
          <w:b/>
        </w:rPr>
        <w:t>may</w:t>
      </w:r>
      <w:r>
        <w:tab/>
        <w:t>indicates permission to do something</w:t>
      </w:r>
    </w:p>
    <w:p w14:paraId="7CCDE5B0" w14:textId="77777777" w:rsidR="00CA62AF" w:rsidRDefault="00525D1B">
      <w:pPr>
        <w:pStyle w:val="EX"/>
      </w:pPr>
      <w:r>
        <w:rPr>
          <w:b/>
        </w:rPr>
        <w:t>need not</w:t>
      </w:r>
      <w:r>
        <w:tab/>
        <w:t>indicates permission not to do something</w:t>
      </w:r>
    </w:p>
    <w:p w14:paraId="01F1987D" w14:textId="77777777" w:rsidR="00CA62AF" w:rsidRDefault="00525D1B">
      <w:r>
        <w:t>The construction "may not" is ambiguous and is not used in normative elements. The unambiguous constructions "might not" or "shall not" are used instead, depending upon the meaning intended.</w:t>
      </w:r>
    </w:p>
    <w:p w14:paraId="2C739727" w14:textId="77777777" w:rsidR="00CA62AF" w:rsidRDefault="00525D1B">
      <w:pPr>
        <w:pStyle w:val="EX"/>
      </w:pPr>
      <w:r>
        <w:rPr>
          <w:b/>
        </w:rPr>
        <w:t>can</w:t>
      </w:r>
      <w:r>
        <w:tab/>
        <w:t>indicates that something is possible</w:t>
      </w:r>
    </w:p>
    <w:p w14:paraId="697A7F4C" w14:textId="77777777" w:rsidR="00CA62AF" w:rsidRDefault="00525D1B">
      <w:pPr>
        <w:pStyle w:val="EX"/>
      </w:pPr>
      <w:r>
        <w:rPr>
          <w:b/>
        </w:rPr>
        <w:t>cannot</w:t>
      </w:r>
      <w:r>
        <w:tab/>
        <w:t>indicates that something is impossible</w:t>
      </w:r>
    </w:p>
    <w:p w14:paraId="1B726612" w14:textId="77777777" w:rsidR="00CA62AF" w:rsidRDefault="00525D1B">
      <w:r>
        <w:t>The constructions "can" and "cannot" are not substitutes for "may" and "need not".</w:t>
      </w:r>
    </w:p>
    <w:p w14:paraId="0EC283C1" w14:textId="77777777" w:rsidR="00CA62AF" w:rsidRDefault="00525D1B">
      <w:pPr>
        <w:pStyle w:val="EX"/>
      </w:pPr>
      <w:r>
        <w:rPr>
          <w:b/>
        </w:rPr>
        <w:t>will</w:t>
      </w:r>
      <w:r>
        <w:tab/>
        <w:t>indicates that something is certain or expected to happen as a result of action taken by an agency the behaviour of which is outside the scope of the present document</w:t>
      </w:r>
    </w:p>
    <w:p w14:paraId="574533F7" w14:textId="77777777" w:rsidR="00CA62AF" w:rsidRDefault="00525D1B">
      <w:pPr>
        <w:pStyle w:val="EX"/>
      </w:pPr>
      <w:r>
        <w:rPr>
          <w:b/>
        </w:rPr>
        <w:t>will not</w:t>
      </w:r>
      <w:r>
        <w:tab/>
        <w:t>indicates that something is certain or expected not to happen as a result of action taken by an agency the behaviour of which is outside the scope of the present document</w:t>
      </w:r>
    </w:p>
    <w:p w14:paraId="14E7750F" w14:textId="77777777" w:rsidR="00CA62AF" w:rsidRDefault="00525D1B">
      <w:pPr>
        <w:pStyle w:val="EX"/>
      </w:pPr>
      <w:r>
        <w:rPr>
          <w:b/>
        </w:rPr>
        <w:t>might</w:t>
      </w:r>
      <w:r>
        <w:tab/>
        <w:t>indicates a likelihood that something will happen as a result of action taken by some agency the behaviour of which is outside the scope of the present document</w:t>
      </w:r>
    </w:p>
    <w:p w14:paraId="0E826A43" w14:textId="77777777" w:rsidR="00CA62AF" w:rsidRDefault="00525D1B">
      <w:pPr>
        <w:pStyle w:val="EX"/>
      </w:pPr>
      <w:r>
        <w:rPr>
          <w:b/>
        </w:rPr>
        <w:lastRenderedPageBreak/>
        <w:t>might not</w:t>
      </w:r>
      <w:r>
        <w:tab/>
        <w:t>indicates a likelihood that something will not happen as a result of action taken by some agency the behaviour of which is outside the scope of the present document</w:t>
      </w:r>
    </w:p>
    <w:p w14:paraId="3C334D74" w14:textId="77777777" w:rsidR="00CA62AF" w:rsidRDefault="00525D1B">
      <w:r>
        <w:t>In addition:</w:t>
      </w:r>
    </w:p>
    <w:p w14:paraId="172F2F10" w14:textId="77777777" w:rsidR="00CA62AF" w:rsidRDefault="00525D1B">
      <w:pPr>
        <w:pStyle w:val="EX"/>
      </w:pPr>
      <w:r>
        <w:rPr>
          <w:b/>
        </w:rPr>
        <w:t>is</w:t>
      </w:r>
      <w:r>
        <w:tab/>
        <w:t>(or any other verb in the indicative mood) indicates a statement of fact</w:t>
      </w:r>
    </w:p>
    <w:p w14:paraId="082D3D13" w14:textId="77777777" w:rsidR="00CA62AF" w:rsidRDefault="00525D1B">
      <w:pPr>
        <w:pStyle w:val="EX"/>
      </w:pPr>
      <w:r>
        <w:rPr>
          <w:b/>
        </w:rPr>
        <w:t>is not</w:t>
      </w:r>
      <w:r>
        <w:tab/>
        <w:t>(or any other negative verb in the indicative mood) indicates a statement of fact</w:t>
      </w:r>
    </w:p>
    <w:p w14:paraId="4A8CC796" w14:textId="77777777" w:rsidR="00CA62AF" w:rsidRDefault="00525D1B">
      <w:r>
        <w:t>The constructions "is" and "is not" do not indicate requirements.</w:t>
      </w:r>
    </w:p>
    <w:p w14:paraId="15D19C7D" w14:textId="77777777" w:rsidR="00CA62AF" w:rsidRDefault="00525D1B">
      <w:pPr>
        <w:pStyle w:val="1"/>
      </w:pPr>
      <w:bookmarkStart w:id="692" w:name="introduction"/>
      <w:bookmarkStart w:id="693" w:name="_Toc120683425"/>
      <w:bookmarkStart w:id="694" w:name="_Toc120683237"/>
      <w:bookmarkStart w:id="695" w:name="_Toc97037241"/>
      <w:bookmarkStart w:id="696" w:name="_Toc104547308"/>
      <w:bookmarkStart w:id="697" w:name="_Toc114134757"/>
      <w:bookmarkStart w:id="698" w:name="_Toc100953657"/>
      <w:bookmarkStart w:id="699" w:name="_Toc97193024"/>
      <w:bookmarkStart w:id="700" w:name="_Toc112939376"/>
      <w:bookmarkStart w:id="701" w:name="_Toc94033085"/>
      <w:bookmarkStart w:id="702" w:name="_Toc89426200"/>
      <w:bookmarkStart w:id="703" w:name="_Toc36812100"/>
      <w:bookmarkStart w:id="704" w:name="_Toc88645288"/>
      <w:bookmarkStart w:id="705" w:name="_Toc35971369"/>
      <w:bookmarkStart w:id="706" w:name="_Toc72784116"/>
      <w:bookmarkStart w:id="707" w:name="_Toc81244718"/>
      <w:bookmarkStart w:id="708" w:name="_Toc73041662"/>
      <w:bookmarkStart w:id="709" w:name="_Toc133434942"/>
      <w:bookmarkStart w:id="710" w:name="_Toc138690775"/>
      <w:bookmarkStart w:id="711" w:name="_Toc151749505"/>
      <w:bookmarkStart w:id="712" w:name="_Toc170161067"/>
      <w:bookmarkStart w:id="713" w:name="_Toc191538922"/>
      <w:bookmarkEnd w:id="692"/>
      <w:r>
        <w:t>Introduction</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14:paraId="256D1678" w14:textId="77777777" w:rsidR="00CA62AF" w:rsidRDefault="00525D1B">
      <w:pPr>
        <w:pStyle w:val="1"/>
      </w:pPr>
      <w:r>
        <w:br w:type="page"/>
      </w:r>
      <w:bookmarkStart w:id="714" w:name="_Toc104547309"/>
      <w:bookmarkStart w:id="715" w:name="_Toc114134758"/>
      <w:bookmarkStart w:id="716" w:name="_Toc88645289"/>
      <w:bookmarkStart w:id="717" w:name="_Toc97037242"/>
      <w:bookmarkStart w:id="718" w:name="_Toc112939377"/>
      <w:bookmarkStart w:id="719" w:name="_Toc120683426"/>
      <w:bookmarkStart w:id="720" w:name="_Toc94033086"/>
      <w:bookmarkStart w:id="721" w:name="_Toc97193025"/>
      <w:bookmarkStart w:id="722" w:name="_Toc81244719"/>
      <w:bookmarkStart w:id="723" w:name="_Toc100953658"/>
      <w:bookmarkStart w:id="724" w:name="_Toc120683238"/>
      <w:bookmarkStart w:id="725" w:name="_Toc89426201"/>
      <w:bookmarkStart w:id="726" w:name="_Toc510696578"/>
      <w:bookmarkStart w:id="727" w:name="_Toc35971370"/>
      <w:bookmarkStart w:id="728" w:name="_Toc36812101"/>
      <w:bookmarkStart w:id="729" w:name="_Toc72784117"/>
      <w:bookmarkStart w:id="730" w:name="_Toc73041663"/>
      <w:bookmarkStart w:id="731" w:name="_Toc133434943"/>
      <w:bookmarkStart w:id="732" w:name="_Toc138690776"/>
      <w:bookmarkStart w:id="733" w:name="_Toc151749506"/>
      <w:bookmarkStart w:id="734" w:name="_Toc170161068"/>
      <w:bookmarkStart w:id="735" w:name="_Toc191538923"/>
      <w:r>
        <w:lastRenderedPageBreak/>
        <w:t>1</w:t>
      </w:r>
      <w:r>
        <w:tab/>
        <w:t>Scope</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14:paraId="6503AFC4" w14:textId="77777777" w:rsidR="00CA62AF" w:rsidRDefault="00525D1B">
      <w:r>
        <w:t>The present document specifies the stage 3 protocol and data model for the MFAF Service Based Interface. It provides stage 3 protocol definitions and message flows, and specifies the API for each service offered by the MFAF.</w:t>
      </w:r>
    </w:p>
    <w:p w14:paraId="597AD88E" w14:textId="77777777" w:rsidR="00CA62AF" w:rsidRDefault="00525D1B">
      <w:r>
        <w:t xml:space="preserve">The 5G System stage 2 architecture and procedures are specified in 3GPP TS 23.501 [2] and 3GPP TS 23.502 [3]. The stage 2 definition and procedures </w:t>
      </w:r>
      <w:r>
        <w:rPr>
          <w:lang w:eastAsia="zh-CN"/>
        </w:rPr>
        <w:t xml:space="preserve">of </w:t>
      </w:r>
      <w:r>
        <w:t xml:space="preserve">Messaging Framework Adaptation </w:t>
      </w:r>
      <w:r>
        <w:rPr>
          <w:rFonts w:eastAsia="Times New Roman"/>
        </w:rPr>
        <w:t xml:space="preserve">are contained in </w:t>
      </w:r>
      <w:r>
        <w:t>3GPP TS 23.288 [</w:t>
      </w:r>
      <w:r>
        <w:rPr>
          <w:lang w:eastAsia="zh-CN"/>
        </w:rPr>
        <w:t>14</w:t>
      </w:r>
      <w:r>
        <w:t>] and 3GPP TS 23.502 [</w:t>
      </w:r>
      <w:r>
        <w:rPr>
          <w:lang w:eastAsia="zh-CN"/>
        </w:rPr>
        <w:t>3</w:t>
      </w:r>
      <w:r>
        <w:t>].</w:t>
      </w:r>
    </w:p>
    <w:p w14:paraId="58D29E12" w14:textId="77777777" w:rsidR="00CA62AF" w:rsidRDefault="00525D1B">
      <w:r>
        <w:t>The Technical Realization of the Service Based Architecture and the Principles and Guidelines for Services Definition are specified in 3GPP TS 29.500 [4] and 3GPP TS 29.501 [5].</w:t>
      </w:r>
    </w:p>
    <w:p w14:paraId="2306F441" w14:textId="77777777" w:rsidR="00CA62AF" w:rsidRDefault="00525D1B">
      <w:pPr>
        <w:pStyle w:val="1"/>
      </w:pPr>
      <w:bookmarkStart w:id="736" w:name="_Toc35971371"/>
      <w:bookmarkStart w:id="737" w:name="_Toc72784118"/>
      <w:bookmarkStart w:id="738" w:name="_Toc36812102"/>
      <w:bookmarkStart w:id="739" w:name="_Toc73041664"/>
      <w:bookmarkStart w:id="740" w:name="_Toc89426202"/>
      <w:bookmarkStart w:id="741" w:name="_Toc88645290"/>
      <w:bookmarkStart w:id="742" w:name="_Toc81244720"/>
      <w:bookmarkStart w:id="743" w:name="_Toc94033087"/>
      <w:bookmarkStart w:id="744" w:name="_Toc120683427"/>
      <w:bookmarkStart w:id="745" w:name="_Toc120683239"/>
      <w:bookmarkStart w:id="746" w:name="_Toc510696579"/>
      <w:bookmarkStart w:id="747" w:name="_Toc97037243"/>
      <w:bookmarkStart w:id="748" w:name="_Toc97193026"/>
      <w:bookmarkStart w:id="749" w:name="_Toc112939378"/>
      <w:bookmarkStart w:id="750" w:name="_Toc114134759"/>
      <w:bookmarkStart w:id="751" w:name="_Toc104547310"/>
      <w:bookmarkStart w:id="752" w:name="_Toc100953659"/>
      <w:bookmarkStart w:id="753" w:name="_Toc133434944"/>
      <w:bookmarkStart w:id="754" w:name="_Toc138690777"/>
      <w:bookmarkStart w:id="755" w:name="_Toc151749507"/>
      <w:bookmarkStart w:id="756" w:name="_Toc170161069"/>
      <w:bookmarkStart w:id="757" w:name="_Toc191538924"/>
      <w:r>
        <w:t>2</w:t>
      </w:r>
      <w:r>
        <w:tab/>
        <w:t>References</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p>
    <w:p w14:paraId="5CD521AD" w14:textId="77777777" w:rsidR="00CA62AF" w:rsidRDefault="00525D1B">
      <w:r>
        <w:t>The following documents contain provisions which, through reference in this text, constitute provisions of the present document.</w:t>
      </w:r>
    </w:p>
    <w:p w14:paraId="7779CF4C" w14:textId="77777777" w:rsidR="00CA62AF" w:rsidRDefault="00525D1B">
      <w:pPr>
        <w:pStyle w:val="B1"/>
      </w:pPr>
      <w:bookmarkStart w:id="758" w:name="OLE_LINK2"/>
      <w:bookmarkStart w:id="759" w:name="OLE_LINK3"/>
      <w:bookmarkStart w:id="760" w:name="OLE_LINK1"/>
      <w:bookmarkStart w:id="761" w:name="OLE_LINK4"/>
      <w:r>
        <w:t>-</w:t>
      </w:r>
      <w:r>
        <w:tab/>
        <w:t>References are either specific (identified by date of publication, edition number, version number, etc.) or non</w:t>
      </w:r>
      <w:r>
        <w:noBreakHyphen/>
        <w:t>specific.</w:t>
      </w:r>
    </w:p>
    <w:p w14:paraId="17129491" w14:textId="77777777" w:rsidR="00CA62AF" w:rsidRDefault="00525D1B">
      <w:pPr>
        <w:pStyle w:val="B1"/>
      </w:pPr>
      <w:r>
        <w:t>-</w:t>
      </w:r>
      <w:r>
        <w:tab/>
        <w:t>For a specific reference, subsequent revisions do not apply.</w:t>
      </w:r>
    </w:p>
    <w:p w14:paraId="3EDA3F30" w14:textId="77777777" w:rsidR="00CA62AF" w:rsidRDefault="00525D1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58"/>
    <w:bookmarkEnd w:id="759"/>
    <w:bookmarkEnd w:id="760"/>
    <w:bookmarkEnd w:id="761"/>
    <w:p w14:paraId="55B6FD56" w14:textId="77777777" w:rsidR="00CA62AF" w:rsidRDefault="00525D1B">
      <w:pPr>
        <w:pStyle w:val="EX"/>
      </w:pPr>
      <w:r>
        <w:t>[1]</w:t>
      </w:r>
      <w:r>
        <w:tab/>
        <w:t>3GPP TR 21.905: "Vocabulary for 3GPP Specifications".</w:t>
      </w:r>
    </w:p>
    <w:p w14:paraId="6821B178" w14:textId="77777777" w:rsidR="00CA62AF" w:rsidRDefault="00525D1B">
      <w:pPr>
        <w:pStyle w:val="EX"/>
      </w:pPr>
      <w:r>
        <w:t>[2]</w:t>
      </w:r>
      <w:r>
        <w:tab/>
        <w:t>3GPP TS 23.501: "System Architecture for the 5G System; Stage 2".</w:t>
      </w:r>
    </w:p>
    <w:p w14:paraId="6FA231A4" w14:textId="77777777" w:rsidR="00CA62AF" w:rsidRDefault="00525D1B">
      <w:pPr>
        <w:pStyle w:val="EX"/>
      </w:pPr>
      <w:r>
        <w:t>[3]</w:t>
      </w:r>
      <w:r>
        <w:tab/>
        <w:t>3GPP TS 23.502: "Procedures for the 5G System; Stage 2".</w:t>
      </w:r>
    </w:p>
    <w:p w14:paraId="3C5753BE" w14:textId="77777777" w:rsidR="00CA62AF" w:rsidRDefault="00525D1B">
      <w:pPr>
        <w:pStyle w:val="EX"/>
      </w:pPr>
      <w:r>
        <w:t>[4]</w:t>
      </w:r>
      <w:r>
        <w:tab/>
        <w:t>3GPP TS 29.500: "5G System; Technical Realization of Service Based Architecture; Stage 3".</w:t>
      </w:r>
    </w:p>
    <w:p w14:paraId="7D3480E7" w14:textId="77777777" w:rsidR="00CA62AF" w:rsidRDefault="00525D1B">
      <w:pPr>
        <w:pStyle w:val="EX"/>
      </w:pPr>
      <w:r>
        <w:t>[5]</w:t>
      </w:r>
      <w:r>
        <w:tab/>
        <w:t>3GPP TS 29.501: "5G System; Principles and Guidelines for Services Definition; Stage 3".</w:t>
      </w:r>
    </w:p>
    <w:p w14:paraId="624218CC" w14:textId="77777777" w:rsidR="00CA62AF" w:rsidRDefault="00525D1B">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1CBE461E" w14:textId="77777777" w:rsidR="00CA62AF" w:rsidRDefault="00525D1B">
      <w:pPr>
        <w:pStyle w:val="EX"/>
      </w:pPr>
      <w:r>
        <w:t>[7]</w:t>
      </w:r>
      <w:r>
        <w:tab/>
        <w:t>3GPP TR 21.900: "Technical Specification Group working methods".</w:t>
      </w:r>
    </w:p>
    <w:p w14:paraId="4A94B7FA" w14:textId="77777777" w:rsidR="00CA62AF" w:rsidRDefault="00525D1B">
      <w:pPr>
        <w:pStyle w:val="EX"/>
      </w:pPr>
      <w:r>
        <w:t>[8]</w:t>
      </w:r>
      <w:r>
        <w:tab/>
        <w:t>3GPP TS 33.501: "Security architecture and procedures for 5G system".</w:t>
      </w:r>
    </w:p>
    <w:p w14:paraId="4662CBCF" w14:textId="77777777" w:rsidR="00CA62AF" w:rsidRDefault="00525D1B">
      <w:pPr>
        <w:pStyle w:val="EX"/>
      </w:pPr>
      <w:r>
        <w:t>[9]</w:t>
      </w:r>
      <w:r>
        <w:tab/>
        <w:t>IETF RFC 6749: "The OAuth 2.0 Authorization Framework".</w:t>
      </w:r>
    </w:p>
    <w:p w14:paraId="5731A3CE" w14:textId="77777777" w:rsidR="00CA62AF" w:rsidRDefault="00525D1B">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12262322" w14:textId="1B3A375D" w:rsidR="00273154" w:rsidRDefault="00273154" w:rsidP="00273154">
      <w:pPr>
        <w:pStyle w:val="EX"/>
        <w:rPr>
          <w:lang w:eastAsia="zh-CN"/>
        </w:rPr>
      </w:pPr>
      <w:r>
        <w:t>[</w:t>
      </w:r>
      <w:r>
        <w:rPr>
          <w:lang w:eastAsia="zh-CN"/>
        </w:rPr>
        <w:t>11</w:t>
      </w:r>
      <w:r>
        <w:t>]</w:t>
      </w:r>
      <w:r>
        <w:tab/>
        <w:t>IETF RFC 9113: "HTTP/2".</w:t>
      </w:r>
    </w:p>
    <w:p w14:paraId="5C1E7AF5" w14:textId="77777777" w:rsidR="00273154" w:rsidRDefault="00273154" w:rsidP="00273154">
      <w:pPr>
        <w:keepLines/>
        <w:ind w:left="1702" w:hanging="1418"/>
        <w:rPr>
          <w:lang w:eastAsia="zh-CN"/>
        </w:rPr>
      </w:pPr>
      <w:r>
        <w:rPr>
          <w:lang w:eastAsia="zh-CN"/>
        </w:rPr>
        <w:t>[12]</w:t>
      </w:r>
      <w:r>
        <w:rPr>
          <w:lang w:eastAsia="zh-CN"/>
        </w:rPr>
        <w:tab/>
        <w:t>IETF RFC 8259: "The JavaScript Object Notation (JSON) Data Interchange Format".</w:t>
      </w:r>
    </w:p>
    <w:p w14:paraId="185FFE45" w14:textId="236AB0EC" w:rsidR="00273154" w:rsidRDefault="00273154" w:rsidP="00273154">
      <w:pPr>
        <w:pStyle w:val="EX"/>
      </w:pPr>
      <w:r>
        <w:t>[13]</w:t>
      </w:r>
      <w:r>
        <w:tab/>
        <w:t>IETF RFC 9457: "Problem Details for HTTP APIs".</w:t>
      </w:r>
    </w:p>
    <w:p w14:paraId="7B0D2245" w14:textId="77777777" w:rsidR="00CA62AF" w:rsidRDefault="00525D1B">
      <w:pPr>
        <w:pStyle w:val="EX"/>
      </w:pPr>
      <w:r>
        <w:rPr>
          <w:rFonts w:hint="eastAsia"/>
        </w:rPr>
        <w:t>[</w:t>
      </w:r>
      <w:r>
        <w:t>14]</w:t>
      </w:r>
      <w:r>
        <w:tab/>
        <w:t>3GPP TS 23.288: "</w:t>
      </w:r>
      <w:r>
        <w:rPr>
          <w:lang w:eastAsia="zh-CN"/>
        </w:rPr>
        <w:t>Architecture enhancements for 5G System (5GS) to support network data analytics services</w:t>
      </w:r>
      <w:r>
        <w:t>"</w:t>
      </w:r>
    </w:p>
    <w:p w14:paraId="41E8BC0F" w14:textId="77777777" w:rsidR="00CA62AF" w:rsidRDefault="00525D1B">
      <w:pPr>
        <w:pStyle w:val="EX"/>
      </w:pPr>
      <w:r>
        <w:rPr>
          <w:rFonts w:hint="eastAsia"/>
        </w:rPr>
        <w:t>[15]</w:t>
      </w:r>
      <w:r>
        <w:tab/>
        <w:t>3GPP TS 29.574: "</w:t>
      </w:r>
      <w:r>
        <w:rPr>
          <w:lang w:eastAsia="zh-CN"/>
        </w:rPr>
        <w:t>5G System; Data Collection Coordination Services; Stage 3</w:t>
      </w:r>
      <w:r>
        <w:t>".</w:t>
      </w:r>
    </w:p>
    <w:p w14:paraId="18836331" w14:textId="77777777" w:rsidR="00CA62AF" w:rsidRDefault="00525D1B">
      <w:pPr>
        <w:pStyle w:val="EX"/>
      </w:pPr>
      <w:r>
        <w:t>[16]</w:t>
      </w:r>
      <w:r>
        <w:tab/>
        <w:t>Void.</w:t>
      </w:r>
    </w:p>
    <w:p w14:paraId="03811D2E" w14:textId="77777777" w:rsidR="00CA62AF" w:rsidRDefault="00525D1B">
      <w:pPr>
        <w:pStyle w:val="EX"/>
      </w:pPr>
      <w:r>
        <w:t>[17]</w:t>
      </w:r>
      <w:r>
        <w:tab/>
        <w:t>Void.</w:t>
      </w:r>
    </w:p>
    <w:p w14:paraId="0B49210A" w14:textId="77777777" w:rsidR="00CA62AF" w:rsidRDefault="00525D1B">
      <w:pPr>
        <w:pStyle w:val="EX"/>
      </w:pPr>
      <w:r>
        <w:t>[18]</w:t>
      </w:r>
      <w:r>
        <w:tab/>
        <w:t>Void.</w:t>
      </w:r>
    </w:p>
    <w:p w14:paraId="0F85405F" w14:textId="77777777" w:rsidR="00CA62AF" w:rsidRDefault="00525D1B">
      <w:pPr>
        <w:pStyle w:val="EX"/>
      </w:pPr>
      <w:r>
        <w:lastRenderedPageBreak/>
        <w:t>[19]</w:t>
      </w:r>
      <w:r>
        <w:tab/>
      </w:r>
      <w:bookmarkStart w:id="762" w:name="_Hlk96109848"/>
      <w:r>
        <w:t>Void</w:t>
      </w:r>
      <w:bookmarkEnd w:id="762"/>
      <w:r>
        <w:t>.</w:t>
      </w:r>
    </w:p>
    <w:p w14:paraId="060337C9" w14:textId="77777777" w:rsidR="00CA62AF" w:rsidRDefault="00525D1B">
      <w:pPr>
        <w:pStyle w:val="EX"/>
      </w:pPr>
      <w:r>
        <w:t>[20]</w:t>
      </w:r>
      <w:r>
        <w:tab/>
        <w:t>3GPP TS 29.520: "5G System; Network Data Analytics Services; Stage 3".</w:t>
      </w:r>
    </w:p>
    <w:p w14:paraId="447FC122" w14:textId="77777777" w:rsidR="00CA62AF" w:rsidRDefault="00525D1B">
      <w:pPr>
        <w:pStyle w:val="EX"/>
      </w:pPr>
      <w:r>
        <w:t>[21]</w:t>
      </w:r>
      <w:r>
        <w:tab/>
        <w:t>Void.</w:t>
      </w:r>
    </w:p>
    <w:p w14:paraId="74210825" w14:textId="77777777" w:rsidR="00CA62AF" w:rsidRDefault="00525D1B">
      <w:pPr>
        <w:pStyle w:val="EX"/>
      </w:pPr>
      <w:r>
        <w:t>[22]</w:t>
      </w:r>
      <w:r>
        <w:tab/>
        <w:t>3GPP TS 29.571: "5G System; Common Data Types for Service Based Interfaces; Stage 3".</w:t>
      </w:r>
    </w:p>
    <w:p w14:paraId="324268A1" w14:textId="77777777" w:rsidR="00CA62AF" w:rsidRDefault="00525D1B">
      <w:pPr>
        <w:pStyle w:val="EX"/>
      </w:pPr>
      <w:r>
        <w:t xml:space="preserve">[23] </w:t>
      </w:r>
      <w:r>
        <w:tab/>
        <w:t>3GPP TS 29.575: "5G System; 5G System; Analytics Data Repository Services; Stage 3".</w:t>
      </w:r>
    </w:p>
    <w:p w14:paraId="38B4C5A0" w14:textId="77777777" w:rsidR="00CA62AF" w:rsidRDefault="00525D1B">
      <w:pPr>
        <w:pStyle w:val="1"/>
      </w:pPr>
      <w:bookmarkStart w:id="763" w:name="_Toc510696580"/>
      <w:bookmarkStart w:id="764" w:name="_Toc120683428"/>
      <w:bookmarkStart w:id="765" w:name="_Toc112939379"/>
      <w:bookmarkStart w:id="766" w:name="_Toc104547311"/>
      <w:bookmarkStart w:id="767" w:name="_Toc114134760"/>
      <w:bookmarkStart w:id="768" w:name="_Toc120683240"/>
      <w:bookmarkStart w:id="769" w:name="_Toc97193027"/>
      <w:bookmarkStart w:id="770" w:name="_Toc100953660"/>
      <w:bookmarkStart w:id="771" w:name="_Toc89426203"/>
      <w:bookmarkStart w:id="772" w:name="_Toc94033088"/>
      <w:bookmarkStart w:id="773" w:name="_Toc97037244"/>
      <w:bookmarkStart w:id="774" w:name="_Toc88645291"/>
      <w:bookmarkStart w:id="775" w:name="_Toc73041665"/>
      <w:bookmarkStart w:id="776" w:name="_Toc81244721"/>
      <w:bookmarkStart w:id="777" w:name="_Toc36812103"/>
      <w:bookmarkStart w:id="778" w:name="_Toc72784119"/>
      <w:bookmarkStart w:id="779" w:name="_Toc35971372"/>
      <w:bookmarkStart w:id="780" w:name="_Toc133434945"/>
      <w:bookmarkStart w:id="781" w:name="_Toc138690778"/>
      <w:bookmarkStart w:id="782" w:name="_Toc151749508"/>
      <w:bookmarkStart w:id="783" w:name="_Toc170161070"/>
      <w:bookmarkStart w:id="784" w:name="_Toc191538925"/>
      <w:r>
        <w:t>3</w:t>
      </w:r>
      <w:r>
        <w:tab/>
        <w:t>Definitions, symbols and abbreviations</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0A0E5C80" w14:textId="77777777" w:rsidR="00CA62AF" w:rsidRDefault="00525D1B">
      <w:pPr>
        <w:pStyle w:val="2"/>
      </w:pPr>
      <w:bookmarkStart w:id="785" w:name="_Toc120683429"/>
      <w:bookmarkStart w:id="786" w:name="_Toc112939380"/>
      <w:bookmarkStart w:id="787" w:name="_Toc120683241"/>
      <w:bookmarkStart w:id="788" w:name="_Toc104547312"/>
      <w:bookmarkStart w:id="789" w:name="_Toc114134761"/>
      <w:bookmarkStart w:id="790" w:name="_Toc97037245"/>
      <w:bookmarkStart w:id="791" w:name="_Toc97193028"/>
      <w:bookmarkStart w:id="792" w:name="_Toc100953661"/>
      <w:bookmarkStart w:id="793" w:name="_Toc94033089"/>
      <w:bookmarkStart w:id="794" w:name="_Toc73041666"/>
      <w:bookmarkStart w:id="795" w:name="_Toc72784120"/>
      <w:bookmarkStart w:id="796" w:name="_Toc89426204"/>
      <w:bookmarkStart w:id="797" w:name="_Toc81244722"/>
      <w:bookmarkStart w:id="798" w:name="_Toc88645292"/>
      <w:bookmarkStart w:id="799" w:name="_Toc510696581"/>
      <w:bookmarkStart w:id="800" w:name="_Toc35971373"/>
      <w:bookmarkStart w:id="801" w:name="_Toc36812104"/>
      <w:bookmarkStart w:id="802" w:name="_Toc133434946"/>
      <w:bookmarkStart w:id="803" w:name="_Toc138690779"/>
      <w:bookmarkStart w:id="804" w:name="_Toc151749509"/>
      <w:bookmarkStart w:id="805" w:name="_Toc170161071"/>
      <w:bookmarkStart w:id="806" w:name="_Toc191538926"/>
      <w:r>
        <w:t>3.1</w:t>
      </w:r>
      <w:r>
        <w:tab/>
        <w:t>Definitions</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p>
    <w:p w14:paraId="63FF5804" w14:textId="77777777" w:rsidR="00CA62AF" w:rsidRDefault="00525D1B">
      <w:r>
        <w:t>For the purposes of the present document, the terms and definitions given in 3GPP TR 21.905 [1] and the following apply. A term defined in the present document takes precedence over the definition of the same term, if any, in 3GPP TR 21.905 [1].</w:t>
      </w:r>
    </w:p>
    <w:p w14:paraId="55E07029" w14:textId="77777777" w:rsidR="00CA62AF" w:rsidRDefault="00525D1B">
      <w:pPr>
        <w:pStyle w:val="2"/>
      </w:pPr>
      <w:bookmarkStart w:id="807" w:name="_Toc510696582"/>
      <w:bookmarkStart w:id="808" w:name="_Toc120683430"/>
      <w:bookmarkStart w:id="809" w:name="_Toc100953662"/>
      <w:bookmarkStart w:id="810" w:name="_Toc94033090"/>
      <w:bookmarkStart w:id="811" w:name="_Toc114134762"/>
      <w:bookmarkStart w:id="812" w:name="_Toc112939381"/>
      <w:bookmarkStart w:id="813" w:name="_Toc97037246"/>
      <w:bookmarkStart w:id="814" w:name="_Toc97193029"/>
      <w:bookmarkStart w:id="815" w:name="_Toc104547313"/>
      <w:bookmarkStart w:id="816" w:name="_Toc89426205"/>
      <w:bookmarkStart w:id="817" w:name="_Toc120683242"/>
      <w:bookmarkStart w:id="818" w:name="_Toc88645293"/>
      <w:bookmarkStart w:id="819" w:name="_Toc72784121"/>
      <w:bookmarkStart w:id="820" w:name="_Toc73041667"/>
      <w:bookmarkStart w:id="821" w:name="_Toc36812105"/>
      <w:bookmarkStart w:id="822" w:name="_Toc35971374"/>
      <w:bookmarkStart w:id="823" w:name="_Toc81244723"/>
      <w:bookmarkStart w:id="824" w:name="_Toc133434947"/>
      <w:bookmarkStart w:id="825" w:name="_Toc138690780"/>
      <w:bookmarkStart w:id="826" w:name="_Toc151749510"/>
      <w:bookmarkStart w:id="827" w:name="_Toc170161072"/>
      <w:bookmarkStart w:id="828" w:name="_Toc191538927"/>
      <w:r>
        <w:t>3.2</w:t>
      </w:r>
      <w:r>
        <w:tab/>
        <w:t>Symbols</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p>
    <w:p w14:paraId="1E3BC584" w14:textId="77777777" w:rsidR="00CA62AF" w:rsidRDefault="00525D1B">
      <w:pPr>
        <w:keepNext/>
      </w:pPr>
      <w:r>
        <w:t>For the purposes of the present document, the following symbols apply:</w:t>
      </w:r>
    </w:p>
    <w:p w14:paraId="76150CA7" w14:textId="77777777" w:rsidR="00CA62AF" w:rsidRDefault="00CA62AF">
      <w:pPr>
        <w:pStyle w:val="EW"/>
      </w:pPr>
    </w:p>
    <w:p w14:paraId="2093493F" w14:textId="77777777" w:rsidR="00CA62AF" w:rsidRDefault="00525D1B">
      <w:pPr>
        <w:pStyle w:val="2"/>
      </w:pPr>
      <w:bookmarkStart w:id="829" w:name="_Toc510696583"/>
      <w:bookmarkStart w:id="830" w:name="_Toc35971375"/>
      <w:bookmarkStart w:id="831" w:name="_Toc72784122"/>
      <w:bookmarkStart w:id="832" w:name="_Toc81244724"/>
      <w:bookmarkStart w:id="833" w:name="_Toc36812106"/>
      <w:bookmarkStart w:id="834" w:name="_Toc73041668"/>
      <w:bookmarkStart w:id="835" w:name="_Toc97037247"/>
      <w:bookmarkStart w:id="836" w:name="_Toc88645294"/>
      <w:bookmarkStart w:id="837" w:name="_Toc97193030"/>
      <w:bookmarkStart w:id="838" w:name="_Toc112939382"/>
      <w:bookmarkStart w:id="839" w:name="_Toc94033091"/>
      <w:bookmarkStart w:id="840" w:name="_Toc104547314"/>
      <w:bookmarkStart w:id="841" w:name="_Toc89426206"/>
      <w:bookmarkStart w:id="842" w:name="_Toc120683431"/>
      <w:bookmarkStart w:id="843" w:name="_Toc114134763"/>
      <w:bookmarkStart w:id="844" w:name="_Toc100953663"/>
      <w:bookmarkStart w:id="845" w:name="_Toc120683243"/>
      <w:bookmarkStart w:id="846" w:name="_Toc133434948"/>
      <w:bookmarkStart w:id="847" w:name="_Toc138690781"/>
      <w:bookmarkStart w:id="848" w:name="_Toc151749511"/>
      <w:bookmarkStart w:id="849" w:name="_Toc170161073"/>
      <w:bookmarkStart w:id="850" w:name="_Toc191538928"/>
      <w:r>
        <w:t>3.3</w:t>
      </w:r>
      <w:r>
        <w:tab/>
        <w:t>Abbreviations</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14:paraId="4D6DC2FD" w14:textId="77777777" w:rsidR="00CA62AF" w:rsidRDefault="00525D1B">
      <w:pPr>
        <w:keepNext/>
        <w:rPr>
          <w:rFonts w:eastAsia="宋体"/>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4BB3E857" w14:textId="77777777" w:rsidR="00032583" w:rsidRDefault="00032583" w:rsidP="00032583">
      <w:pPr>
        <w:keepLines/>
        <w:spacing w:after="0"/>
        <w:ind w:left="1702" w:hanging="1418"/>
      </w:pPr>
      <w:r>
        <w:t>ADRF</w:t>
      </w:r>
      <w:r>
        <w:tab/>
        <w:t>Analytics Data Repository Function</w:t>
      </w:r>
    </w:p>
    <w:p w14:paraId="4FE52F57" w14:textId="77777777" w:rsidR="00032583" w:rsidRDefault="00032583" w:rsidP="00032583">
      <w:pPr>
        <w:keepLines/>
        <w:spacing w:after="0"/>
        <w:ind w:left="1702" w:hanging="1418"/>
      </w:pPr>
      <w:r>
        <w:t>AF</w:t>
      </w:r>
      <w:r>
        <w:tab/>
        <w:t>Application Function</w:t>
      </w:r>
    </w:p>
    <w:p w14:paraId="166CA681" w14:textId="77777777" w:rsidR="00CA62AF" w:rsidRDefault="00525D1B">
      <w:pPr>
        <w:keepLines/>
        <w:spacing w:after="0"/>
        <w:ind w:left="1702" w:hanging="1418"/>
      </w:pPr>
      <w:r>
        <w:t>AMF</w:t>
      </w:r>
      <w:r>
        <w:tab/>
        <w:t>Access and Mobility Management Function</w:t>
      </w:r>
    </w:p>
    <w:p w14:paraId="613C57C3" w14:textId="77777777" w:rsidR="00CA62AF" w:rsidRDefault="00525D1B">
      <w:pPr>
        <w:keepLines/>
        <w:spacing w:after="0"/>
        <w:ind w:left="1702" w:hanging="1418"/>
        <w:rPr>
          <w:lang w:val="en-US"/>
        </w:rPr>
      </w:pPr>
      <w:r>
        <w:rPr>
          <w:lang w:val="en-US"/>
        </w:rPr>
        <w:t>DCCF</w:t>
      </w:r>
      <w:r>
        <w:rPr>
          <w:lang w:val="en-US"/>
        </w:rPr>
        <w:tab/>
        <w:t>Data Collection Coordination Function</w:t>
      </w:r>
    </w:p>
    <w:p w14:paraId="62FFB6D1" w14:textId="77777777" w:rsidR="00CA62AF" w:rsidRDefault="00525D1B">
      <w:pPr>
        <w:pStyle w:val="EW"/>
      </w:pPr>
      <w:r>
        <w:t>MFAF</w:t>
      </w:r>
      <w:r>
        <w:tab/>
      </w:r>
      <w:r>
        <w:rPr>
          <w:lang w:val="en-US"/>
        </w:rPr>
        <w:t>Messaging Framework Adaptor Function</w:t>
      </w:r>
    </w:p>
    <w:p w14:paraId="07156E1C" w14:textId="77777777" w:rsidR="00CA62AF" w:rsidRDefault="00525D1B">
      <w:pPr>
        <w:pStyle w:val="EW"/>
      </w:pPr>
      <w:r>
        <w:t>NEF</w:t>
      </w:r>
      <w:r>
        <w:tab/>
        <w:t>Network Exposure Function</w:t>
      </w:r>
    </w:p>
    <w:p w14:paraId="5C2DD727" w14:textId="77777777" w:rsidR="00CA62AF" w:rsidRDefault="00525D1B">
      <w:pPr>
        <w:pStyle w:val="EW"/>
      </w:pPr>
      <w:r>
        <w:t>NF</w:t>
      </w:r>
      <w:r>
        <w:tab/>
        <w:t>Network Function</w:t>
      </w:r>
    </w:p>
    <w:p w14:paraId="65A3C8BC" w14:textId="77777777" w:rsidR="00CA62AF" w:rsidRDefault="00525D1B">
      <w:pPr>
        <w:pStyle w:val="EW"/>
      </w:pPr>
      <w:r>
        <w:t>NRF</w:t>
      </w:r>
      <w:r>
        <w:tab/>
        <w:t>Network Repository Function</w:t>
      </w:r>
    </w:p>
    <w:p w14:paraId="5758BEC5" w14:textId="77777777" w:rsidR="00CA62AF" w:rsidRDefault="00525D1B">
      <w:pPr>
        <w:pStyle w:val="EW"/>
      </w:pPr>
      <w:r>
        <w:t>NSSF</w:t>
      </w:r>
      <w:r>
        <w:tab/>
        <w:t>Network Slice Selection Function</w:t>
      </w:r>
    </w:p>
    <w:p w14:paraId="029B69AE" w14:textId="77777777" w:rsidR="00CA62AF" w:rsidRDefault="00525D1B">
      <w:pPr>
        <w:pStyle w:val="EW"/>
        <w:rPr>
          <w:lang w:val="en-US"/>
        </w:rPr>
      </w:pPr>
      <w:r>
        <w:t>NWDAF</w:t>
      </w:r>
      <w:r>
        <w:tab/>
      </w:r>
      <w:r>
        <w:rPr>
          <w:lang w:val="en-US"/>
        </w:rPr>
        <w:t>Network Data Analytics Function</w:t>
      </w:r>
    </w:p>
    <w:p w14:paraId="1F31F115" w14:textId="77777777" w:rsidR="00CA62AF" w:rsidRDefault="00525D1B">
      <w:pPr>
        <w:pStyle w:val="EW"/>
      </w:pPr>
      <w:r>
        <w:t>PCF</w:t>
      </w:r>
      <w:r>
        <w:tab/>
        <w:t>Policy Control Function</w:t>
      </w:r>
    </w:p>
    <w:p w14:paraId="59FA874D" w14:textId="77777777" w:rsidR="00CA62AF" w:rsidRDefault="00525D1B">
      <w:pPr>
        <w:pStyle w:val="EW"/>
      </w:pPr>
      <w:r>
        <w:t>SMF</w:t>
      </w:r>
      <w:r>
        <w:tab/>
        <w:t>Session Management Function</w:t>
      </w:r>
    </w:p>
    <w:p w14:paraId="7B256930" w14:textId="77777777" w:rsidR="00CA62AF" w:rsidRDefault="00525D1B">
      <w:pPr>
        <w:pStyle w:val="EW"/>
      </w:pPr>
      <w:r>
        <w:t>UDM</w:t>
      </w:r>
      <w:r>
        <w:tab/>
        <w:t>Unified Data Management</w:t>
      </w:r>
    </w:p>
    <w:p w14:paraId="65415CEF" w14:textId="77777777" w:rsidR="00CA62AF" w:rsidRDefault="00525D1B">
      <w:pPr>
        <w:pStyle w:val="1"/>
      </w:pPr>
      <w:bookmarkStart w:id="851" w:name="_Toc36812108"/>
      <w:bookmarkStart w:id="852" w:name="_Toc510696585"/>
      <w:bookmarkStart w:id="853" w:name="_Toc35971377"/>
      <w:bookmarkStart w:id="854" w:name="_Toc72784123"/>
      <w:bookmarkStart w:id="855" w:name="_Toc73041669"/>
      <w:bookmarkStart w:id="856" w:name="_Toc114134764"/>
      <w:bookmarkStart w:id="857" w:name="_Toc120683432"/>
      <w:bookmarkStart w:id="858" w:name="_Toc97193031"/>
      <w:bookmarkStart w:id="859" w:name="_Toc94033092"/>
      <w:bookmarkStart w:id="860" w:name="_Toc97037248"/>
      <w:bookmarkStart w:id="861" w:name="_Toc100953664"/>
      <w:bookmarkStart w:id="862" w:name="_Toc120683244"/>
      <w:bookmarkStart w:id="863" w:name="_Toc112939383"/>
      <w:bookmarkStart w:id="864" w:name="_Toc104547315"/>
      <w:bookmarkStart w:id="865" w:name="_Toc89426207"/>
      <w:bookmarkStart w:id="866" w:name="_Toc88645295"/>
      <w:bookmarkStart w:id="867" w:name="_Toc81244725"/>
      <w:bookmarkStart w:id="868" w:name="_Toc133434949"/>
      <w:bookmarkStart w:id="869" w:name="_Toc138690782"/>
      <w:bookmarkStart w:id="870" w:name="_Toc151749512"/>
      <w:bookmarkStart w:id="871" w:name="_Toc170161074"/>
      <w:bookmarkStart w:id="872" w:name="_Toc191538929"/>
      <w:r>
        <w:t>4</w:t>
      </w:r>
      <w:r>
        <w:tab/>
        <w:t xml:space="preserve">Services offered by the </w:t>
      </w:r>
      <w:bookmarkEnd w:id="851"/>
      <w:bookmarkEnd w:id="852"/>
      <w:bookmarkEnd w:id="853"/>
      <w:r>
        <w:t>MFAF</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p>
    <w:p w14:paraId="17971877" w14:textId="77777777" w:rsidR="00CA62AF" w:rsidRDefault="00525D1B">
      <w:pPr>
        <w:pStyle w:val="2"/>
      </w:pPr>
      <w:bookmarkStart w:id="873" w:name="_Toc120683245"/>
      <w:bookmarkStart w:id="874" w:name="_Toc88645296"/>
      <w:bookmarkStart w:id="875" w:name="_Toc36812109"/>
      <w:bookmarkStart w:id="876" w:name="_Toc114134765"/>
      <w:bookmarkStart w:id="877" w:name="_Toc510696586"/>
      <w:bookmarkStart w:id="878" w:name="_Toc97193032"/>
      <w:bookmarkStart w:id="879" w:name="_Toc100953665"/>
      <w:bookmarkStart w:id="880" w:name="_Toc89426208"/>
      <w:bookmarkStart w:id="881" w:name="_Toc72784124"/>
      <w:bookmarkStart w:id="882" w:name="_Toc81244726"/>
      <w:bookmarkStart w:id="883" w:name="_Toc94033093"/>
      <w:bookmarkStart w:id="884" w:name="_Toc97037249"/>
      <w:bookmarkStart w:id="885" w:name="_Toc35971378"/>
      <w:bookmarkStart w:id="886" w:name="_Toc73041670"/>
      <w:bookmarkStart w:id="887" w:name="_Toc120683433"/>
      <w:bookmarkStart w:id="888" w:name="_Toc112939384"/>
      <w:bookmarkStart w:id="889" w:name="_Toc104547316"/>
      <w:bookmarkStart w:id="890" w:name="_Toc133434950"/>
      <w:bookmarkStart w:id="891" w:name="_Toc138690783"/>
      <w:bookmarkStart w:id="892" w:name="_Toc151749513"/>
      <w:bookmarkStart w:id="893" w:name="_Toc170161075"/>
      <w:bookmarkStart w:id="894" w:name="_Toc191538930"/>
      <w:r>
        <w:t>4.1</w:t>
      </w:r>
      <w:r>
        <w:tab/>
        <w:t>Introduction</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14:paraId="721034AF" w14:textId="77777777" w:rsidR="000211F0" w:rsidRPr="00B8234A" w:rsidRDefault="000211F0" w:rsidP="000211F0">
      <w:pPr>
        <w:rPr>
          <w:lang w:eastAsia="zh-CN"/>
        </w:rPr>
      </w:pPr>
      <w:bookmarkStart w:id="895" w:name="_Toc120683434"/>
      <w:bookmarkStart w:id="896" w:name="_Toc104547317"/>
      <w:bookmarkStart w:id="897" w:name="_Toc100953666"/>
      <w:bookmarkStart w:id="898" w:name="_Toc120683246"/>
      <w:bookmarkStart w:id="899" w:name="_Toc81244727"/>
      <w:bookmarkStart w:id="900" w:name="_Toc112939385"/>
      <w:bookmarkStart w:id="901" w:name="_Toc114134766"/>
      <w:bookmarkStart w:id="902" w:name="_Toc73041671"/>
      <w:bookmarkStart w:id="903" w:name="_Toc89426209"/>
      <w:bookmarkStart w:id="904" w:name="_Toc97193033"/>
      <w:bookmarkStart w:id="905" w:name="_Toc72784125"/>
      <w:bookmarkStart w:id="906" w:name="_Toc88645297"/>
      <w:bookmarkStart w:id="907" w:name="_Toc97037250"/>
      <w:bookmarkStart w:id="908" w:name="_Toc94033094"/>
      <w:bookmarkStart w:id="909" w:name="_Toc133434951"/>
      <w:bookmarkStart w:id="910" w:name="_Toc138690784"/>
      <w:bookmarkStart w:id="911" w:name="_Toc151749514"/>
      <w:r w:rsidRPr="00B8234A">
        <w:rPr>
          <w:lang w:eastAsia="zh-CN"/>
        </w:rPr>
        <w:t xml:space="preserve">The </w:t>
      </w:r>
      <w:r w:rsidRPr="00B8234A">
        <w:rPr>
          <w:lang w:val="en-US"/>
        </w:rPr>
        <w:t>Messaging Framework Adaptor Services</w:t>
      </w:r>
      <w:r w:rsidRPr="00B8234A">
        <w:rPr>
          <w:lang w:eastAsia="zh-CN"/>
        </w:rPr>
        <w:t xml:space="preserve"> are used for the </w:t>
      </w:r>
      <w:r w:rsidRPr="00B8234A">
        <w:rPr>
          <w:lang w:val="en-US"/>
        </w:rPr>
        <w:t>Messaging Framework Adaptor Function</w:t>
      </w:r>
      <w:r w:rsidRPr="00B8234A">
        <w:t xml:space="preserve"> (MFAF) </w:t>
      </w:r>
      <w:r w:rsidRPr="00B8234A">
        <w:rPr>
          <w:lang w:eastAsia="zh-CN"/>
        </w:rPr>
        <w:t>to enable the 5GS to interact with the messaging framework</w:t>
      </w:r>
      <w:r w:rsidRPr="00B8234A">
        <w:t xml:space="preserve"> using Nmfaf services</w:t>
      </w:r>
      <w:r w:rsidRPr="00B8234A">
        <w:rPr>
          <w:lang w:eastAsia="zh-CN"/>
        </w:rPr>
        <w:t>. The MFAF offers to other NFs the following services:</w:t>
      </w:r>
    </w:p>
    <w:p w14:paraId="72C21F1F" w14:textId="77777777" w:rsidR="000211F0" w:rsidRPr="00B8234A" w:rsidRDefault="000211F0" w:rsidP="000211F0">
      <w:pPr>
        <w:ind w:left="568" w:hanging="284"/>
        <w:rPr>
          <w:lang w:eastAsia="zh-CN"/>
        </w:rPr>
      </w:pPr>
      <w:r w:rsidRPr="00B8234A">
        <w:rPr>
          <w:lang w:eastAsia="zh-CN"/>
        </w:rPr>
        <w:t>-</w:t>
      </w:r>
      <w:r w:rsidRPr="00B8234A">
        <w:rPr>
          <w:lang w:eastAsia="zh-CN"/>
        </w:rPr>
        <w:tab/>
      </w:r>
      <w:r w:rsidRPr="00B8234A">
        <w:t>Nmfaf_3daDataManagement; and</w:t>
      </w:r>
    </w:p>
    <w:p w14:paraId="1C30EAB7" w14:textId="77777777" w:rsidR="000211F0" w:rsidRPr="00B8234A" w:rsidRDefault="000211F0" w:rsidP="000211F0">
      <w:pPr>
        <w:ind w:left="568" w:hanging="284"/>
        <w:rPr>
          <w:lang w:eastAsia="zh-CN"/>
        </w:rPr>
      </w:pPr>
      <w:r w:rsidRPr="00B8234A">
        <w:rPr>
          <w:lang w:eastAsia="zh-CN"/>
        </w:rPr>
        <w:t>-</w:t>
      </w:r>
      <w:r w:rsidRPr="00B8234A">
        <w:rPr>
          <w:lang w:eastAsia="zh-CN"/>
        </w:rPr>
        <w:tab/>
      </w:r>
      <w:r w:rsidRPr="00B8234A">
        <w:t>Nmfaf_3caDataManagement</w:t>
      </w:r>
      <w:r w:rsidRPr="00B8234A">
        <w:rPr>
          <w:lang w:eastAsia="zh-CN"/>
        </w:rPr>
        <w:t>.</w:t>
      </w:r>
    </w:p>
    <w:p w14:paraId="1BA92B1A" w14:textId="77777777" w:rsidR="000211F0" w:rsidRPr="00B8234A" w:rsidRDefault="000211F0" w:rsidP="000211F0">
      <w:pPr>
        <w:keepNext/>
        <w:keepLines/>
        <w:spacing w:before="60"/>
        <w:jc w:val="center"/>
        <w:rPr>
          <w:rFonts w:ascii="Arial" w:hAnsi="Arial"/>
          <w:b/>
        </w:rPr>
      </w:pPr>
      <w:r w:rsidRPr="00B8234A">
        <w:rPr>
          <w:rFonts w:ascii="Arial" w:hAnsi="Arial"/>
          <w:b/>
        </w:rPr>
        <w:lastRenderedPageBreak/>
        <w:t>Table</w:t>
      </w:r>
      <w:r w:rsidRPr="00B8234A">
        <w:rPr>
          <w:rFonts w:ascii="Arial" w:hAnsi="Arial"/>
          <w:b/>
          <w:lang w:val="en-US"/>
        </w:rPr>
        <w:t> 4.1-1</w:t>
      </w:r>
      <w:r w:rsidRPr="00B8234A">
        <w:rPr>
          <w:rFonts w:ascii="Arial" w:hAnsi="Arial"/>
          <w:b/>
        </w:rP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3"/>
        <w:gridCol w:w="3691"/>
        <w:gridCol w:w="1187"/>
        <w:gridCol w:w="1117"/>
        <w:gridCol w:w="1327"/>
      </w:tblGrid>
      <w:tr w:rsidR="000211F0" w:rsidRPr="00B8234A" w14:paraId="4D42FA32" w14:textId="77777777" w:rsidTr="00A04870">
        <w:tc>
          <w:tcPr>
            <w:tcW w:w="2533" w:type="dxa"/>
            <w:tcBorders>
              <w:top w:val="single" w:sz="6" w:space="0" w:color="auto"/>
              <w:left w:val="single" w:sz="6" w:space="0" w:color="auto"/>
              <w:bottom w:val="single" w:sz="6" w:space="0" w:color="auto"/>
              <w:right w:val="single" w:sz="6" w:space="0" w:color="auto"/>
            </w:tcBorders>
            <w:shd w:val="clear" w:color="auto" w:fill="C0C0C0"/>
          </w:tcPr>
          <w:p w14:paraId="43E735E6"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Service Name</w:t>
            </w:r>
          </w:p>
        </w:tc>
        <w:tc>
          <w:tcPr>
            <w:tcW w:w="3691" w:type="dxa"/>
            <w:tcBorders>
              <w:top w:val="single" w:sz="6" w:space="0" w:color="auto"/>
              <w:left w:val="single" w:sz="6" w:space="0" w:color="auto"/>
              <w:bottom w:val="single" w:sz="6" w:space="0" w:color="auto"/>
              <w:right w:val="single" w:sz="6" w:space="0" w:color="auto"/>
            </w:tcBorders>
            <w:shd w:val="clear" w:color="auto" w:fill="C0C0C0"/>
          </w:tcPr>
          <w:p w14:paraId="180B8DE7"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tcPr>
          <w:p w14:paraId="0E4F8620"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tcPr>
          <w:p w14:paraId="1BD93DBD"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Operation</w:t>
            </w:r>
          </w:p>
          <w:p w14:paraId="78223367"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tcPr>
          <w:p w14:paraId="531AFC04"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Example Consumer(s)</w:t>
            </w:r>
          </w:p>
        </w:tc>
      </w:tr>
      <w:tr w:rsidR="000211F0" w:rsidRPr="00B8234A" w14:paraId="5B3EDC11" w14:textId="77777777" w:rsidTr="00A04870">
        <w:trPr>
          <w:trHeight w:val="864"/>
        </w:trPr>
        <w:tc>
          <w:tcPr>
            <w:tcW w:w="2533" w:type="dxa"/>
            <w:vMerge w:val="restart"/>
            <w:tcBorders>
              <w:top w:val="single" w:sz="6" w:space="0" w:color="auto"/>
              <w:left w:val="single" w:sz="6" w:space="0" w:color="auto"/>
              <w:bottom w:val="single" w:sz="6" w:space="0" w:color="auto"/>
              <w:right w:val="single" w:sz="6" w:space="0" w:color="auto"/>
            </w:tcBorders>
          </w:tcPr>
          <w:p w14:paraId="1D853AB7" w14:textId="77777777" w:rsidR="000211F0" w:rsidRPr="00B8234A" w:rsidRDefault="000211F0" w:rsidP="00A04870">
            <w:pPr>
              <w:keepNext/>
              <w:keepLines/>
              <w:spacing w:after="0"/>
              <w:rPr>
                <w:rFonts w:ascii="Arial" w:hAnsi="Arial"/>
                <w:sz w:val="18"/>
              </w:rPr>
            </w:pPr>
            <w:r w:rsidRPr="00B8234A">
              <w:rPr>
                <w:rFonts w:ascii="Arial" w:hAnsi="Arial"/>
                <w:sz w:val="18"/>
              </w:rPr>
              <w:t>Nmfaf_3daDataManagement</w:t>
            </w:r>
          </w:p>
        </w:tc>
        <w:tc>
          <w:tcPr>
            <w:tcW w:w="3691" w:type="dxa"/>
            <w:vMerge w:val="restart"/>
            <w:tcBorders>
              <w:top w:val="single" w:sz="6" w:space="0" w:color="auto"/>
              <w:left w:val="single" w:sz="6" w:space="0" w:color="auto"/>
              <w:bottom w:val="single" w:sz="6" w:space="0" w:color="auto"/>
              <w:right w:val="single" w:sz="6" w:space="0" w:color="auto"/>
            </w:tcBorders>
          </w:tcPr>
          <w:p w14:paraId="1B2A3D33" w14:textId="77777777" w:rsidR="000211F0" w:rsidRPr="00B8234A" w:rsidRDefault="000211F0" w:rsidP="00A04870">
            <w:pPr>
              <w:keepNext/>
              <w:keepLines/>
              <w:spacing w:after="0"/>
              <w:rPr>
                <w:rFonts w:ascii="Arial" w:hAnsi="Arial"/>
                <w:sz w:val="18"/>
                <w:lang w:eastAsia="zh-CN"/>
              </w:rPr>
            </w:pPr>
            <w:r>
              <w:rPr>
                <w:rFonts w:ascii="Arial" w:hAnsi="Arial"/>
                <w:sz w:val="18"/>
                <w:lang w:eastAsia="zh-CN"/>
              </w:rPr>
              <w:t xml:space="preserve">The </w:t>
            </w:r>
            <w:r w:rsidRPr="00B8234A">
              <w:rPr>
                <w:rFonts w:ascii="Arial" w:hAnsi="Arial"/>
                <w:sz w:val="18"/>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6" w:space="0" w:color="auto"/>
              <w:left w:val="single" w:sz="6" w:space="0" w:color="auto"/>
              <w:bottom w:val="single" w:sz="6" w:space="0" w:color="auto"/>
              <w:right w:val="single" w:sz="6" w:space="0" w:color="auto"/>
            </w:tcBorders>
          </w:tcPr>
          <w:p w14:paraId="3E7A8247" w14:textId="77777777" w:rsidR="000211F0" w:rsidRPr="00B8234A" w:rsidRDefault="000211F0" w:rsidP="00A04870">
            <w:pPr>
              <w:keepNext/>
              <w:keepLines/>
              <w:spacing w:after="0"/>
              <w:rPr>
                <w:rFonts w:ascii="Arial" w:hAnsi="Arial"/>
                <w:sz w:val="18"/>
              </w:rPr>
            </w:pPr>
            <w:r w:rsidRPr="00B8234A">
              <w:rPr>
                <w:rFonts w:ascii="Arial" w:hAnsi="Arial"/>
                <w:sz w:val="18"/>
                <w:lang w:eastAsia="zh-CN"/>
              </w:rPr>
              <w:t>Configure</w:t>
            </w:r>
          </w:p>
        </w:tc>
        <w:tc>
          <w:tcPr>
            <w:tcW w:w="1117" w:type="dxa"/>
            <w:tcBorders>
              <w:top w:val="single" w:sz="6" w:space="0" w:color="auto"/>
              <w:left w:val="single" w:sz="6" w:space="0" w:color="auto"/>
              <w:bottom w:val="single" w:sz="6" w:space="0" w:color="auto"/>
              <w:right w:val="single" w:sz="6" w:space="0" w:color="auto"/>
            </w:tcBorders>
          </w:tcPr>
          <w:p w14:paraId="7CE4B2D5" w14:textId="77777777" w:rsidR="000211F0" w:rsidRPr="00B8234A" w:rsidRDefault="000211F0" w:rsidP="00A04870">
            <w:pPr>
              <w:keepNext/>
              <w:keepLines/>
              <w:spacing w:after="0"/>
              <w:rPr>
                <w:rFonts w:ascii="Arial" w:hAnsi="Arial"/>
                <w:sz w:val="18"/>
              </w:rPr>
            </w:pPr>
            <w:r w:rsidRPr="00B8234A">
              <w:rPr>
                <w:rFonts w:ascii="Arial"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tcPr>
          <w:p w14:paraId="6CAD9BCC" w14:textId="77777777" w:rsidR="000211F0" w:rsidRPr="00B8234A" w:rsidRDefault="000211F0" w:rsidP="00A04870">
            <w:pPr>
              <w:keepNext/>
              <w:keepLines/>
              <w:spacing w:after="0"/>
              <w:rPr>
                <w:rFonts w:ascii="Arial" w:hAnsi="Arial"/>
                <w:sz w:val="18"/>
              </w:rPr>
            </w:pPr>
            <w:r w:rsidRPr="00B8234A">
              <w:rPr>
                <w:rFonts w:ascii="Arial" w:hAnsi="Arial"/>
                <w:sz w:val="18"/>
                <w:lang w:eastAsia="ja-JP"/>
              </w:rPr>
              <w:t>DCCF, NWDAF</w:t>
            </w:r>
          </w:p>
        </w:tc>
      </w:tr>
      <w:tr w:rsidR="000211F0" w:rsidRPr="00B8234A" w14:paraId="1B51C13B" w14:textId="77777777" w:rsidTr="00A04870">
        <w:trPr>
          <w:trHeight w:val="864"/>
        </w:trPr>
        <w:tc>
          <w:tcPr>
            <w:tcW w:w="0" w:type="auto"/>
            <w:vMerge/>
            <w:tcBorders>
              <w:top w:val="single" w:sz="6" w:space="0" w:color="auto"/>
              <w:left w:val="single" w:sz="6" w:space="0" w:color="auto"/>
              <w:bottom w:val="single" w:sz="6" w:space="0" w:color="auto"/>
              <w:right w:val="single" w:sz="6" w:space="0" w:color="auto"/>
            </w:tcBorders>
            <w:vAlign w:val="center"/>
          </w:tcPr>
          <w:p w14:paraId="158D54DD" w14:textId="77777777" w:rsidR="000211F0" w:rsidRPr="00B8234A" w:rsidRDefault="000211F0" w:rsidP="00A04870">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9FD7035" w14:textId="77777777" w:rsidR="000211F0" w:rsidRPr="00B8234A" w:rsidRDefault="000211F0" w:rsidP="00A04870">
            <w:pPr>
              <w:spacing w:after="0"/>
              <w:rPr>
                <w:rFonts w:ascii="Arial"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tcPr>
          <w:p w14:paraId="3AC69DDC" w14:textId="77777777" w:rsidR="000211F0" w:rsidRPr="00B8234A" w:rsidRDefault="000211F0" w:rsidP="00A04870">
            <w:pPr>
              <w:keepNext/>
              <w:keepLines/>
              <w:spacing w:after="0"/>
              <w:rPr>
                <w:rFonts w:ascii="Arial" w:hAnsi="Arial"/>
                <w:sz w:val="18"/>
              </w:rPr>
            </w:pPr>
            <w:r w:rsidRPr="00B8234A">
              <w:rPr>
                <w:rFonts w:ascii="Arial" w:hAnsi="Arial"/>
                <w:sz w:val="18"/>
                <w:lang w:eastAsia="zh-CN"/>
              </w:rPr>
              <w:t>Deconfigure</w:t>
            </w:r>
          </w:p>
        </w:tc>
        <w:tc>
          <w:tcPr>
            <w:tcW w:w="1117" w:type="dxa"/>
            <w:tcBorders>
              <w:top w:val="single" w:sz="6" w:space="0" w:color="auto"/>
              <w:left w:val="single" w:sz="6" w:space="0" w:color="auto"/>
              <w:bottom w:val="single" w:sz="6" w:space="0" w:color="auto"/>
              <w:right w:val="single" w:sz="6" w:space="0" w:color="auto"/>
            </w:tcBorders>
          </w:tcPr>
          <w:p w14:paraId="70A2DD61" w14:textId="77777777" w:rsidR="000211F0" w:rsidRPr="00B8234A" w:rsidRDefault="000211F0" w:rsidP="00A04870">
            <w:pPr>
              <w:keepNext/>
              <w:keepLines/>
              <w:spacing w:after="0"/>
              <w:rPr>
                <w:rFonts w:ascii="Arial" w:hAnsi="Arial"/>
                <w:sz w:val="18"/>
              </w:rPr>
            </w:pPr>
            <w:r w:rsidRPr="00B8234A">
              <w:rPr>
                <w:rFonts w:ascii="Arial"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tcPr>
          <w:p w14:paraId="3313D7FD" w14:textId="77777777" w:rsidR="000211F0" w:rsidRPr="00B8234A" w:rsidRDefault="000211F0" w:rsidP="00A04870">
            <w:pPr>
              <w:keepNext/>
              <w:keepLines/>
              <w:spacing w:after="0"/>
              <w:rPr>
                <w:rFonts w:ascii="Arial" w:hAnsi="Arial"/>
                <w:sz w:val="18"/>
              </w:rPr>
            </w:pPr>
            <w:r w:rsidRPr="00B8234A">
              <w:rPr>
                <w:rFonts w:ascii="Arial" w:hAnsi="Arial"/>
                <w:sz w:val="18"/>
                <w:lang w:eastAsia="ja-JP"/>
              </w:rPr>
              <w:t>DCCF, NWDAF</w:t>
            </w:r>
          </w:p>
        </w:tc>
      </w:tr>
      <w:tr w:rsidR="00032583" w:rsidRPr="00B8234A" w14:paraId="279E0C24" w14:textId="77777777" w:rsidTr="00A04870">
        <w:tc>
          <w:tcPr>
            <w:tcW w:w="2533" w:type="dxa"/>
            <w:vMerge w:val="restart"/>
            <w:tcBorders>
              <w:top w:val="single" w:sz="6" w:space="0" w:color="auto"/>
              <w:left w:val="single" w:sz="6" w:space="0" w:color="auto"/>
              <w:bottom w:val="single" w:sz="6" w:space="0" w:color="auto"/>
              <w:right w:val="single" w:sz="6" w:space="0" w:color="auto"/>
            </w:tcBorders>
          </w:tcPr>
          <w:p w14:paraId="2A6EB061" w14:textId="77777777" w:rsidR="00032583" w:rsidRPr="00B8234A" w:rsidRDefault="00032583" w:rsidP="00032583">
            <w:pPr>
              <w:keepNext/>
              <w:keepLines/>
              <w:spacing w:after="0"/>
              <w:rPr>
                <w:rFonts w:ascii="Arial" w:hAnsi="Arial"/>
                <w:sz w:val="18"/>
              </w:rPr>
            </w:pPr>
            <w:r w:rsidRPr="00B8234A">
              <w:rPr>
                <w:rFonts w:ascii="Arial" w:hAnsi="Arial"/>
                <w:sz w:val="18"/>
              </w:rPr>
              <w:t>Nmfaf_3caDataManagement</w:t>
            </w:r>
          </w:p>
        </w:tc>
        <w:tc>
          <w:tcPr>
            <w:tcW w:w="3691" w:type="dxa"/>
            <w:vMerge w:val="restart"/>
            <w:tcBorders>
              <w:top w:val="single" w:sz="6" w:space="0" w:color="auto"/>
              <w:left w:val="single" w:sz="6" w:space="0" w:color="auto"/>
              <w:bottom w:val="single" w:sz="6" w:space="0" w:color="auto"/>
              <w:right w:val="single" w:sz="6" w:space="0" w:color="auto"/>
            </w:tcBorders>
          </w:tcPr>
          <w:p w14:paraId="737138B3" w14:textId="77777777" w:rsidR="00032583" w:rsidRPr="00B8234A" w:rsidRDefault="00032583" w:rsidP="00032583">
            <w:pPr>
              <w:keepNext/>
              <w:keepLines/>
              <w:spacing w:after="0"/>
              <w:rPr>
                <w:rFonts w:ascii="Arial" w:hAnsi="Arial"/>
                <w:sz w:val="18"/>
              </w:rPr>
            </w:pPr>
            <w:r>
              <w:rPr>
                <w:rFonts w:ascii="Arial" w:hAnsi="Arial"/>
                <w:sz w:val="18"/>
                <w:lang w:eastAsia="zh-CN"/>
              </w:rPr>
              <w:t xml:space="preserve">The </w:t>
            </w:r>
            <w:r w:rsidRPr="00B8234A">
              <w:rPr>
                <w:rFonts w:ascii="Arial" w:hAnsi="Arial"/>
                <w:sz w:val="18"/>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6" w:space="0" w:color="auto"/>
              <w:left w:val="single" w:sz="6" w:space="0" w:color="auto"/>
              <w:bottom w:val="single" w:sz="6" w:space="0" w:color="auto"/>
              <w:right w:val="single" w:sz="6" w:space="0" w:color="auto"/>
            </w:tcBorders>
          </w:tcPr>
          <w:p w14:paraId="59992575" w14:textId="77777777" w:rsidR="00032583" w:rsidRPr="00B8234A" w:rsidRDefault="00032583" w:rsidP="00032583">
            <w:pPr>
              <w:keepNext/>
              <w:keepLines/>
              <w:spacing w:after="0"/>
              <w:rPr>
                <w:rFonts w:ascii="Arial" w:hAnsi="Arial"/>
                <w:sz w:val="18"/>
              </w:rPr>
            </w:pPr>
            <w:r w:rsidRPr="00B8234A">
              <w:rPr>
                <w:rFonts w:ascii="Arial" w:hAnsi="Arial"/>
                <w:sz w:val="18"/>
                <w:lang w:eastAsia="ja-JP"/>
              </w:rPr>
              <w:t>Notify</w:t>
            </w:r>
          </w:p>
        </w:tc>
        <w:tc>
          <w:tcPr>
            <w:tcW w:w="1117" w:type="dxa"/>
            <w:tcBorders>
              <w:top w:val="single" w:sz="6" w:space="0" w:color="auto"/>
              <w:left w:val="single" w:sz="6" w:space="0" w:color="auto"/>
              <w:bottom w:val="single" w:sz="6" w:space="0" w:color="auto"/>
              <w:right w:val="single" w:sz="6" w:space="0" w:color="auto"/>
            </w:tcBorders>
          </w:tcPr>
          <w:p w14:paraId="633EF210" w14:textId="77777777" w:rsidR="00032583" w:rsidRPr="00B8234A" w:rsidRDefault="00032583" w:rsidP="00032583">
            <w:pPr>
              <w:keepNext/>
              <w:keepLines/>
              <w:spacing w:after="0"/>
              <w:rPr>
                <w:rFonts w:ascii="Arial" w:hAnsi="Arial"/>
                <w:sz w:val="18"/>
              </w:rPr>
            </w:pPr>
            <w:r w:rsidRPr="00B8234A">
              <w:rPr>
                <w:rFonts w:ascii="Arial" w:hAnsi="Arial"/>
                <w:sz w:val="18"/>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00D9339F" w14:textId="15B84AB3" w:rsidR="00032583" w:rsidRPr="00B8234A" w:rsidRDefault="00032583" w:rsidP="00032583">
            <w:pPr>
              <w:keepNext/>
              <w:keepLines/>
              <w:spacing w:after="0"/>
              <w:rPr>
                <w:rFonts w:ascii="Arial" w:hAnsi="Arial"/>
                <w:sz w:val="18"/>
              </w:rPr>
            </w:pPr>
            <w:r>
              <w:rPr>
                <w:rFonts w:ascii="Arial" w:hAnsi="Arial"/>
                <w:sz w:val="18"/>
                <w:lang w:eastAsia="ja-JP"/>
              </w:rPr>
              <w:t>NWDAF, PCF, NSSF, AMF, SMF, NEF, AF, ADRF</w:t>
            </w:r>
          </w:p>
        </w:tc>
      </w:tr>
      <w:tr w:rsidR="00032583" w:rsidRPr="00B8234A" w14:paraId="390AF2EB" w14:textId="77777777" w:rsidTr="00A04870">
        <w:tc>
          <w:tcPr>
            <w:tcW w:w="0" w:type="auto"/>
            <w:vMerge/>
            <w:tcBorders>
              <w:top w:val="single" w:sz="6" w:space="0" w:color="auto"/>
              <w:left w:val="single" w:sz="6" w:space="0" w:color="auto"/>
              <w:bottom w:val="single" w:sz="6" w:space="0" w:color="auto"/>
              <w:right w:val="single" w:sz="6" w:space="0" w:color="auto"/>
            </w:tcBorders>
            <w:vAlign w:val="center"/>
          </w:tcPr>
          <w:p w14:paraId="75448F74" w14:textId="77777777" w:rsidR="00032583" w:rsidRPr="00B8234A" w:rsidRDefault="00032583" w:rsidP="00032583">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2403A54" w14:textId="77777777" w:rsidR="00032583" w:rsidRPr="00B8234A" w:rsidRDefault="00032583" w:rsidP="00032583">
            <w:pPr>
              <w:spacing w:after="0"/>
              <w:rPr>
                <w:rFonts w:ascii="Arial" w:hAnsi="Arial"/>
                <w:sz w:val="18"/>
              </w:rPr>
            </w:pPr>
          </w:p>
        </w:tc>
        <w:tc>
          <w:tcPr>
            <w:tcW w:w="1187" w:type="dxa"/>
            <w:tcBorders>
              <w:top w:val="single" w:sz="6" w:space="0" w:color="auto"/>
              <w:left w:val="single" w:sz="6" w:space="0" w:color="auto"/>
              <w:bottom w:val="single" w:sz="6" w:space="0" w:color="auto"/>
              <w:right w:val="single" w:sz="6" w:space="0" w:color="auto"/>
            </w:tcBorders>
          </w:tcPr>
          <w:p w14:paraId="550AA139" w14:textId="77777777" w:rsidR="00032583" w:rsidRPr="00B8234A" w:rsidRDefault="00032583" w:rsidP="00032583">
            <w:pPr>
              <w:keepNext/>
              <w:keepLines/>
              <w:spacing w:after="0"/>
              <w:rPr>
                <w:rFonts w:ascii="Arial" w:hAnsi="Arial"/>
                <w:sz w:val="18"/>
              </w:rPr>
            </w:pPr>
            <w:r w:rsidRPr="00B8234A">
              <w:rPr>
                <w:rFonts w:ascii="Arial" w:hAnsi="Arial"/>
                <w:sz w:val="18"/>
                <w:lang w:eastAsia="ja-JP"/>
              </w:rPr>
              <w:t>Fetch</w:t>
            </w:r>
          </w:p>
        </w:tc>
        <w:tc>
          <w:tcPr>
            <w:tcW w:w="1117" w:type="dxa"/>
            <w:tcBorders>
              <w:top w:val="single" w:sz="6" w:space="0" w:color="auto"/>
              <w:left w:val="single" w:sz="6" w:space="0" w:color="auto"/>
              <w:bottom w:val="single" w:sz="6" w:space="0" w:color="auto"/>
              <w:right w:val="single" w:sz="6" w:space="0" w:color="auto"/>
            </w:tcBorders>
          </w:tcPr>
          <w:p w14:paraId="13D7F974" w14:textId="77777777" w:rsidR="00032583" w:rsidRPr="00B8234A" w:rsidRDefault="00032583" w:rsidP="00032583">
            <w:pPr>
              <w:keepNext/>
              <w:keepLines/>
              <w:spacing w:after="0"/>
              <w:rPr>
                <w:rFonts w:ascii="Arial" w:hAnsi="Arial"/>
                <w:sz w:val="18"/>
              </w:rPr>
            </w:pPr>
            <w:r w:rsidRPr="00B8234A">
              <w:rPr>
                <w:rFonts w:ascii="Arial" w:hAnsi="Arial"/>
                <w:sz w:val="18"/>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5F898046" w14:textId="2ABF1700" w:rsidR="00032583" w:rsidRPr="00B8234A" w:rsidRDefault="00032583" w:rsidP="00032583">
            <w:pPr>
              <w:keepNext/>
              <w:keepLines/>
              <w:spacing w:after="0"/>
              <w:rPr>
                <w:rFonts w:ascii="Arial" w:hAnsi="Arial"/>
                <w:sz w:val="18"/>
              </w:rPr>
            </w:pPr>
            <w:r>
              <w:rPr>
                <w:rFonts w:ascii="Arial" w:hAnsi="Arial"/>
                <w:sz w:val="18"/>
                <w:lang w:eastAsia="ja-JP"/>
              </w:rPr>
              <w:t>NWDAF, PCF, NSSF, AMF, SMF, NEF, AF, ADRF</w:t>
            </w:r>
          </w:p>
        </w:tc>
      </w:tr>
    </w:tbl>
    <w:p w14:paraId="566FF2C4" w14:textId="77777777" w:rsidR="000211F0" w:rsidRPr="00B8234A" w:rsidRDefault="000211F0" w:rsidP="000211F0">
      <w:pPr>
        <w:rPr>
          <w:lang w:val="en-US" w:eastAsia="zh-CN"/>
        </w:rPr>
      </w:pPr>
    </w:p>
    <w:p w14:paraId="1FC14031" w14:textId="77777777" w:rsidR="000211F0" w:rsidRPr="00B8234A" w:rsidRDefault="000211F0" w:rsidP="000211F0">
      <w:r w:rsidRPr="00B8234A">
        <w:t>Table 4.1-2 summarizes the corresponding APIs defined for this specification.</w:t>
      </w:r>
    </w:p>
    <w:p w14:paraId="53C85C5C" w14:textId="77777777" w:rsidR="000211F0" w:rsidRPr="00B8234A" w:rsidRDefault="000211F0" w:rsidP="000211F0">
      <w:pPr>
        <w:keepNext/>
        <w:keepLines/>
        <w:spacing w:before="60"/>
        <w:jc w:val="center"/>
        <w:rPr>
          <w:rFonts w:ascii="Arial" w:hAnsi="Arial"/>
          <w:b/>
        </w:rPr>
      </w:pPr>
      <w:r w:rsidRPr="00B8234A">
        <w:rPr>
          <w:rFonts w:ascii="Arial" w:hAnsi="Arial"/>
          <w:b/>
        </w:rP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24"/>
        <w:gridCol w:w="627"/>
        <w:gridCol w:w="1825"/>
        <w:gridCol w:w="2124"/>
        <w:gridCol w:w="1400"/>
        <w:gridCol w:w="1825"/>
      </w:tblGrid>
      <w:tr w:rsidR="000211F0" w:rsidRPr="00B8234A" w14:paraId="650F45B2" w14:textId="77777777" w:rsidTr="00A04870">
        <w:tc>
          <w:tcPr>
            <w:tcW w:w="1763" w:type="dxa"/>
            <w:shd w:val="clear" w:color="000000" w:fill="C0C0C0"/>
          </w:tcPr>
          <w:p w14:paraId="488C16FA"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Service Name</w:t>
            </w:r>
          </w:p>
        </w:tc>
        <w:tc>
          <w:tcPr>
            <w:tcW w:w="611" w:type="dxa"/>
            <w:shd w:val="clear" w:color="000000" w:fill="C0C0C0"/>
          </w:tcPr>
          <w:p w14:paraId="415A61B1"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Clause</w:t>
            </w:r>
          </w:p>
        </w:tc>
        <w:tc>
          <w:tcPr>
            <w:tcW w:w="1762" w:type="dxa"/>
            <w:shd w:val="clear" w:color="000000" w:fill="C0C0C0"/>
          </w:tcPr>
          <w:p w14:paraId="43629A38"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Description</w:t>
            </w:r>
          </w:p>
        </w:tc>
        <w:tc>
          <w:tcPr>
            <w:tcW w:w="2050" w:type="dxa"/>
            <w:shd w:val="clear" w:color="000000" w:fill="C0C0C0"/>
          </w:tcPr>
          <w:p w14:paraId="38C324CB"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OpenAPI Specification File</w:t>
            </w:r>
          </w:p>
        </w:tc>
        <w:tc>
          <w:tcPr>
            <w:tcW w:w="1675" w:type="dxa"/>
            <w:shd w:val="clear" w:color="000000" w:fill="C0C0C0"/>
          </w:tcPr>
          <w:p w14:paraId="31676068"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apiName</w:t>
            </w:r>
          </w:p>
        </w:tc>
        <w:tc>
          <w:tcPr>
            <w:tcW w:w="1762" w:type="dxa"/>
            <w:shd w:val="clear" w:color="000000" w:fill="C0C0C0"/>
          </w:tcPr>
          <w:p w14:paraId="65EA3565"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Annex</w:t>
            </w:r>
          </w:p>
        </w:tc>
      </w:tr>
      <w:tr w:rsidR="000211F0" w:rsidRPr="00B8234A" w14:paraId="5D262262" w14:textId="77777777" w:rsidTr="00A04870">
        <w:tc>
          <w:tcPr>
            <w:tcW w:w="1763" w:type="dxa"/>
            <w:shd w:val="clear" w:color="auto" w:fill="auto"/>
          </w:tcPr>
          <w:p w14:paraId="15F1ADFC"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Nmfaf_3daDataManagement</w:t>
            </w:r>
          </w:p>
        </w:tc>
        <w:tc>
          <w:tcPr>
            <w:tcW w:w="611" w:type="dxa"/>
            <w:shd w:val="clear" w:color="auto" w:fill="auto"/>
          </w:tcPr>
          <w:p w14:paraId="73AC5ABC"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4.2</w:t>
            </w:r>
          </w:p>
        </w:tc>
        <w:tc>
          <w:tcPr>
            <w:tcW w:w="1762" w:type="dxa"/>
            <w:shd w:val="clear" w:color="auto" w:fill="auto"/>
          </w:tcPr>
          <w:p w14:paraId="3621D55C"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API for Nmfaf_3daDataManagement</w:t>
            </w:r>
          </w:p>
        </w:tc>
        <w:tc>
          <w:tcPr>
            <w:tcW w:w="2050" w:type="dxa"/>
            <w:shd w:val="clear" w:color="auto" w:fill="auto"/>
          </w:tcPr>
          <w:p w14:paraId="4B02F606"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Nmfaf_3daDataManagement.yaml</w:t>
            </w:r>
          </w:p>
        </w:tc>
        <w:tc>
          <w:tcPr>
            <w:tcW w:w="1675" w:type="dxa"/>
            <w:shd w:val="clear" w:color="auto" w:fill="auto"/>
          </w:tcPr>
          <w:p w14:paraId="4BA52895" w14:textId="32C40EB6" w:rsidR="000211F0" w:rsidRPr="00B8234A" w:rsidRDefault="000211F0" w:rsidP="00A04870">
            <w:pPr>
              <w:keepNext/>
              <w:keepLines/>
              <w:spacing w:after="0"/>
              <w:rPr>
                <w:rFonts w:ascii="Arial" w:hAnsi="Arial" w:cs="Arial"/>
                <w:sz w:val="18"/>
                <w:szCs w:val="18"/>
              </w:rPr>
            </w:pPr>
            <w:r w:rsidRPr="00B8234A">
              <w:rPr>
                <w:rFonts w:ascii="Arial" w:hAnsi="Arial"/>
                <w:sz w:val="18"/>
              </w:rPr>
              <w:t>nmfaf</w:t>
            </w:r>
            <w:r>
              <w:rPr>
                <w:rFonts w:ascii="Arial" w:hAnsi="Arial"/>
                <w:sz w:val="18"/>
              </w:rPr>
              <w:t>-</w:t>
            </w:r>
            <w:r w:rsidRPr="00B8234A">
              <w:rPr>
                <w:rFonts w:ascii="Arial" w:hAnsi="Arial"/>
                <w:sz w:val="18"/>
              </w:rPr>
              <w:t>3dadatamanagement</w:t>
            </w:r>
          </w:p>
        </w:tc>
        <w:tc>
          <w:tcPr>
            <w:tcW w:w="1762" w:type="dxa"/>
            <w:shd w:val="clear" w:color="auto" w:fill="auto"/>
          </w:tcPr>
          <w:p w14:paraId="1A12C542"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Annex A.2 Nmfaf_3daDataManagement API</w:t>
            </w:r>
          </w:p>
        </w:tc>
      </w:tr>
      <w:tr w:rsidR="000211F0" w:rsidRPr="00B8234A" w14:paraId="52979426" w14:textId="77777777" w:rsidTr="00A04870">
        <w:tc>
          <w:tcPr>
            <w:tcW w:w="1763" w:type="dxa"/>
            <w:shd w:val="clear" w:color="auto" w:fill="auto"/>
          </w:tcPr>
          <w:p w14:paraId="1B01E64A"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 xml:space="preserve">Nmfaf_3caDataManagement </w:t>
            </w:r>
          </w:p>
        </w:tc>
        <w:tc>
          <w:tcPr>
            <w:tcW w:w="611" w:type="dxa"/>
            <w:shd w:val="clear" w:color="auto" w:fill="auto"/>
          </w:tcPr>
          <w:p w14:paraId="32EC72CF"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4.3</w:t>
            </w:r>
          </w:p>
        </w:tc>
        <w:tc>
          <w:tcPr>
            <w:tcW w:w="1762" w:type="dxa"/>
            <w:shd w:val="clear" w:color="auto" w:fill="auto"/>
          </w:tcPr>
          <w:p w14:paraId="33FD4571"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API for Nmfaf_3caDataManagement</w:t>
            </w:r>
          </w:p>
        </w:tc>
        <w:tc>
          <w:tcPr>
            <w:tcW w:w="2050" w:type="dxa"/>
            <w:shd w:val="clear" w:color="auto" w:fill="auto"/>
          </w:tcPr>
          <w:p w14:paraId="165DDC84"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Nmfaf_3caDataManagement.yaml</w:t>
            </w:r>
          </w:p>
        </w:tc>
        <w:tc>
          <w:tcPr>
            <w:tcW w:w="1675" w:type="dxa"/>
            <w:shd w:val="clear" w:color="auto" w:fill="auto"/>
          </w:tcPr>
          <w:p w14:paraId="29E16CFA" w14:textId="2675191C" w:rsidR="000211F0" w:rsidRPr="00B8234A" w:rsidRDefault="000211F0" w:rsidP="00A04870">
            <w:pPr>
              <w:keepNext/>
              <w:keepLines/>
              <w:spacing w:after="0"/>
              <w:rPr>
                <w:rFonts w:ascii="Arial" w:hAnsi="Arial" w:cs="Arial"/>
                <w:sz w:val="18"/>
                <w:szCs w:val="18"/>
              </w:rPr>
            </w:pPr>
            <w:r w:rsidRPr="00B8234A">
              <w:rPr>
                <w:rFonts w:ascii="Arial" w:hAnsi="Arial"/>
                <w:sz w:val="18"/>
              </w:rPr>
              <w:t>nmfaf</w:t>
            </w:r>
            <w:r>
              <w:rPr>
                <w:rFonts w:ascii="Arial" w:hAnsi="Arial"/>
                <w:sz w:val="18"/>
              </w:rPr>
              <w:t>-</w:t>
            </w:r>
            <w:r w:rsidRPr="00B8234A">
              <w:rPr>
                <w:rFonts w:ascii="Arial" w:hAnsi="Arial"/>
                <w:sz w:val="18"/>
              </w:rPr>
              <w:t>3cadatamanagement</w:t>
            </w:r>
          </w:p>
        </w:tc>
        <w:tc>
          <w:tcPr>
            <w:tcW w:w="1762" w:type="dxa"/>
            <w:shd w:val="clear" w:color="auto" w:fill="auto"/>
          </w:tcPr>
          <w:p w14:paraId="481E6F10"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Annex A.3 Nmfaf_3caDataManagement API</w:t>
            </w:r>
          </w:p>
        </w:tc>
      </w:tr>
    </w:tbl>
    <w:p w14:paraId="1C1B5FC1" w14:textId="77777777" w:rsidR="000211F0" w:rsidRPr="002366BA" w:rsidRDefault="000211F0" w:rsidP="000211F0">
      <w:pPr>
        <w:keepLines/>
        <w:rPr>
          <w:rFonts w:eastAsia="宋体"/>
          <w:lang w:eastAsia="x-none"/>
        </w:rPr>
      </w:pPr>
    </w:p>
    <w:p w14:paraId="498DC965" w14:textId="77777777" w:rsidR="00CA62AF" w:rsidRDefault="00525D1B">
      <w:pPr>
        <w:pStyle w:val="2"/>
      </w:pPr>
      <w:bookmarkStart w:id="912" w:name="_Toc170161076"/>
      <w:bookmarkStart w:id="913" w:name="_Toc191538931"/>
      <w:r>
        <w:t>4.2</w:t>
      </w:r>
      <w:r>
        <w:tab/>
        <w:t>Nmfaf_3daDataManagement Service</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p w14:paraId="5F73F41E" w14:textId="77777777" w:rsidR="00CA62AF" w:rsidRDefault="00525D1B">
      <w:pPr>
        <w:pStyle w:val="30"/>
      </w:pPr>
      <w:bookmarkStart w:id="914" w:name="_Toc89426210"/>
      <w:bookmarkStart w:id="915" w:name="_Toc114134767"/>
      <w:bookmarkStart w:id="916" w:name="_Toc88645298"/>
      <w:bookmarkStart w:id="917" w:name="_Toc120683247"/>
      <w:bookmarkStart w:id="918" w:name="_Toc94033095"/>
      <w:bookmarkStart w:id="919" w:name="_Toc100953667"/>
      <w:bookmarkStart w:id="920" w:name="_Toc81244728"/>
      <w:bookmarkStart w:id="921" w:name="_Toc72784126"/>
      <w:bookmarkStart w:id="922" w:name="_Toc73041672"/>
      <w:bookmarkStart w:id="923" w:name="_Toc97193034"/>
      <w:bookmarkStart w:id="924" w:name="_Toc104547318"/>
      <w:bookmarkStart w:id="925" w:name="_Toc97037251"/>
      <w:bookmarkStart w:id="926" w:name="_Toc112939386"/>
      <w:bookmarkStart w:id="927" w:name="_Toc120683435"/>
      <w:bookmarkStart w:id="928" w:name="_Toc133434952"/>
      <w:bookmarkStart w:id="929" w:name="_Toc138690785"/>
      <w:bookmarkStart w:id="930" w:name="_Toc151749515"/>
      <w:bookmarkStart w:id="931" w:name="_Toc170161077"/>
      <w:bookmarkStart w:id="932" w:name="_Toc191538932"/>
      <w:r>
        <w:t>4.2.1</w:t>
      </w:r>
      <w:r>
        <w:tab/>
        <w:t>Service Description</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7E690739" w14:textId="77777777" w:rsidR="00CA62AF" w:rsidRDefault="00525D1B">
      <w:pPr>
        <w:pStyle w:val="40"/>
        <w:rPr>
          <w:lang w:eastAsia="zh-CN"/>
        </w:rPr>
      </w:pPr>
      <w:bookmarkStart w:id="933" w:name="_Toc70550540"/>
      <w:bookmarkStart w:id="934" w:name="_Toc66231733"/>
      <w:bookmarkStart w:id="935" w:name="_Toc89426211"/>
      <w:bookmarkStart w:id="936" w:name="_Toc81244729"/>
      <w:bookmarkStart w:id="937" w:name="_Toc104547319"/>
      <w:bookmarkStart w:id="938" w:name="_Toc100953668"/>
      <w:bookmarkStart w:id="939" w:name="_Toc68168894"/>
      <w:bookmarkStart w:id="940" w:name="_Toc97193035"/>
      <w:bookmarkStart w:id="941" w:name="_Toc59017865"/>
      <w:bookmarkStart w:id="942" w:name="_Toc94033096"/>
      <w:bookmarkStart w:id="943" w:name="_Toc56640897"/>
      <w:bookmarkStart w:id="944" w:name="_Toc97037252"/>
      <w:bookmarkStart w:id="945" w:name="_Toc112939387"/>
      <w:bookmarkStart w:id="946" w:name="_Toc88645299"/>
      <w:bookmarkStart w:id="947" w:name="_Toc45133980"/>
      <w:bookmarkStart w:id="948" w:name="_Toc73564345"/>
      <w:bookmarkStart w:id="949" w:name="_Toc114134768"/>
      <w:bookmarkStart w:id="950" w:name="_Toc50031910"/>
      <w:bookmarkStart w:id="951" w:name="_Toc51762830"/>
      <w:bookmarkStart w:id="952" w:name="_Toc120683248"/>
      <w:bookmarkStart w:id="953" w:name="_Toc120683436"/>
      <w:bookmarkStart w:id="954" w:name="_Toc28012754"/>
      <w:bookmarkStart w:id="955" w:name="_Toc34266224"/>
      <w:bookmarkStart w:id="956" w:name="_Toc36102395"/>
      <w:bookmarkStart w:id="957" w:name="_Toc43563437"/>
      <w:bookmarkStart w:id="958" w:name="_Toc133434953"/>
      <w:bookmarkStart w:id="959" w:name="_Toc138690786"/>
      <w:bookmarkStart w:id="960" w:name="_Toc151749516"/>
      <w:bookmarkStart w:id="961" w:name="_Toc170161078"/>
      <w:bookmarkStart w:id="962" w:name="_Toc191538933"/>
      <w:r>
        <w:t>4.2.</w:t>
      </w:r>
      <w:r>
        <w:rPr>
          <w:rFonts w:hint="eastAsia"/>
          <w:lang w:eastAsia="zh-CN"/>
        </w:rPr>
        <w:t>1</w:t>
      </w:r>
      <w:r>
        <w:rPr>
          <w:lang w:eastAsia="zh-CN"/>
        </w:rPr>
        <w:t>.1</w:t>
      </w:r>
      <w:r>
        <w:tab/>
      </w:r>
      <w:r>
        <w:rPr>
          <w:rFonts w:hint="eastAsia"/>
          <w:lang w:eastAsia="zh-CN"/>
        </w:rPr>
        <w:t>Overview</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p>
    <w:p w14:paraId="1E471E3B" w14:textId="77777777" w:rsidR="00CA62AF" w:rsidRDefault="00525D1B">
      <w:r>
        <w:t>The 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95F6F1D" w14:textId="77777777" w:rsidR="00CA62AF" w:rsidRDefault="00525D1B">
      <w:r>
        <w:t>This service:</w:t>
      </w:r>
    </w:p>
    <w:p w14:paraId="4D366F6B" w14:textId="77777777" w:rsidR="00CA62AF" w:rsidRDefault="00525D1B">
      <w:pPr>
        <w:pStyle w:val="B1"/>
      </w:pPr>
      <w:r>
        <w:t>-</w:t>
      </w:r>
      <w:r>
        <w:tab/>
        <w:t>allows NF consumers to</w:t>
      </w:r>
      <w:r>
        <w:rPr>
          <w:lang w:eastAsia="ja-JP"/>
        </w:rPr>
        <w:t xml:space="preserve"> configure or reconfigure the MFAF to map data or analytics received by the MFAF to out-bound notification endpoints</w:t>
      </w:r>
      <w:r>
        <w:t xml:space="preserve">; and </w:t>
      </w:r>
    </w:p>
    <w:p w14:paraId="3C5D4B71" w14:textId="77777777" w:rsidR="00CA62AF" w:rsidRDefault="00525D1B">
      <w:pPr>
        <w:pStyle w:val="B1"/>
      </w:pPr>
      <w:r>
        <w:t>-</w:t>
      </w:r>
      <w:r>
        <w:tab/>
        <w:t>allows NF consumers to</w:t>
      </w:r>
      <w:r>
        <w:rPr>
          <w:lang w:eastAsia="ja-JP"/>
        </w:rPr>
        <w:t xml:space="preserve"> reconfigure the MFAF to stop mapping data or analytics received by the MFAF to out-bound notification endpoints</w:t>
      </w:r>
      <w:r>
        <w:t>.</w:t>
      </w:r>
    </w:p>
    <w:p w14:paraId="6223F348" w14:textId="77777777" w:rsidR="00CA62AF" w:rsidRDefault="00525D1B">
      <w:pPr>
        <w:pStyle w:val="40"/>
      </w:pPr>
      <w:bookmarkStart w:id="963" w:name="_Toc36102396"/>
      <w:bookmarkStart w:id="964" w:name="_Toc34266225"/>
      <w:bookmarkStart w:id="965" w:name="_Toc28012755"/>
      <w:bookmarkStart w:id="966" w:name="_Toc114134769"/>
      <w:bookmarkStart w:id="967" w:name="_Toc112939388"/>
      <w:bookmarkStart w:id="968" w:name="_Toc104547320"/>
      <w:bookmarkStart w:id="969" w:name="_Toc97037253"/>
      <w:bookmarkStart w:id="970" w:name="_Toc100953669"/>
      <w:bookmarkStart w:id="971" w:name="_Toc97193036"/>
      <w:bookmarkStart w:id="972" w:name="_Toc94033097"/>
      <w:bookmarkStart w:id="973" w:name="_Toc88645300"/>
      <w:bookmarkStart w:id="974" w:name="_Toc73564346"/>
      <w:bookmarkStart w:id="975" w:name="_Toc81244730"/>
      <w:bookmarkStart w:id="976" w:name="_Toc89426212"/>
      <w:bookmarkStart w:id="977" w:name="_Toc70550541"/>
      <w:bookmarkStart w:id="978" w:name="_Toc68168895"/>
      <w:bookmarkStart w:id="979" w:name="_Toc51762831"/>
      <w:bookmarkStart w:id="980" w:name="_Toc66231734"/>
      <w:bookmarkStart w:id="981" w:name="_Toc43563438"/>
      <w:bookmarkStart w:id="982" w:name="_Toc50031911"/>
      <w:bookmarkStart w:id="983" w:name="_Toc59017866"/>
      <w:bookmarkStart w:id="984" w:name="_Toc45133981"/>
      <w:bookmarkStart w:id="985" w:name="_Toc56640898"/>
      <w:bookmarkStart w:id="986" w:name="_Toc120683249"/>
      <w:bookmarkStart w:id="987" w:name="_Toc120683437"/>
      <w:bookmarkStart w:id="988" w:name="_Toc133434954"/>
      <w:bookmarkStart w:id="989" w:name="_Toc138690787"/>
      <w:bookmarkStart w:id="990" w:name="_Toc151749517"/>
      <w:bookmarkStart w:id="991" w:name="_Toc170161079"/>
      <w:bookmarkStart w:id="992" w:name="_Toc191538934"/>
      <w:r>
        <w:t>4.2.</w:t>
      </w:r>
      <w:r>
        <w:rPr>
          <w:rFonts w:hint="eastAsia"/>
        </w:rPr>
        <w:t>1</w:t>
      </w:r>
      <w:r>
        <w:t>.2</w:t>
      </w:r>
      <w:r>
        <w:rPr>
          <w:rFonts w:hint="eastAsia"/>
        </w:rPr>
        <w:tab/>
      </w:r>
      <w:r>
        <w:t>Service Architecture</w:t>
      </w:r>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p>
    <w:p w14:paraId="18390B11" w14:textId="77777777" w:rsidR="00CA62AF" w:rsidRDefault="00525D1B">
      <w:r>
        <w:t xml:space="preserve">The 5G System Architecture is defined in 3GPP TS 23.501 [2]. The Network Data Analytics Exposure architecture is defined in 3GPP TS 23.288 [14]. </w:t>
      </w:r>
    </w:p>
    <w:p w14:paraId="5F6A52F5" w14:textId="77777777" w:rsidR="00CA62AF" w:rsidRDefault="00525D1B">
      <w:r>
        <w:t>The Nmfaf_3daDataManagement service is part of the Nmfaf service-based interface exhibited by the</w:t>
      </w:r>
      <w:r>
        <w:rPr>
          <w:lang w:val="en-US"/>
        </w:rPr>
        <w:t xml:space="preserve"> Messaging Framework Adaptor Function</w:t>
      </w:r>
      <w:r>
        <w:t xml:space="preserve"> (MFAF).</w:t>
      </w:r>
    </w:p>
    <w:p w14:paraId="0CFD5B4C" w14:textId="77777777" w:rsidR="00CA62AF" w:rsidRDefault="00525D1B">
      <w:r>
        <w:lastRenderedPageBreak/>
        <w:t>Known consumer of the Nmfaf_3daDataManagement service is:</w:t>
      </w:r>
    </w:p>
    <w:p w14:paraId="6EA4215D" w14:textId="77777777" w:rsidR="00CA62AF" w:rsidRDefault="00525D1B">
      <w:pPr>
        <w:pStyle w:val="B1"/>
      </w:pPr>
      <w:r>
        <w:t>-</w:t>
      </w:r>
      <w:r>
        <w:tab/>
        <w:t xml:space="preserve">Data Collection Coordination Function (DCCF) </w:t>
      </w:r>
    </w:p>
    <w:p w14:paraId="29A0D3D0" w14:textId="77777777" w:rsidR="00CA62AF" w:rsidRDefault="00F41D11">
      <w:pPr>
        <w:pStyle w:val="TH"/>
        <w:rPr>
          <w:lang w:val="en-US" w:eastAsia="zh-CN"/>
        </w:rPr>
      </w:pPr>
      <w:r w:rsidRPr="00F41D11">
        <w:rPr>
          <w:rFonts w:ascii="Times New Roman" w:eastAsiaTheme="minorEastAsia" w:hAnsi="Times New Roman"/>
          <w:noProof/>
        </w:rPr>
        <w:object w:dxaOrig="4620" w:dyaOrig="2184" w14:anchorId="66D92E30">
          <v:shape id="_x0000_i1026" type="#_x0000_t75" alt="" style="width:231pt;height:109.45pt;mso-width-percent:0;mso-height-percent:0;mso-width-percent:0;mso-height-percent:0" o:ole="">
            <v:imagedata r:id="rId12" o:title=""/>
          </v:shape>
          <o:OLEObject Type="Embed" ProgID="Visio.Drawing.15" ShapeID="_x0000_i1026" DrawAspect="Content" ObjectID="_1803447890" r:id="rId13"/>
        </w:object>
      </w:r>
    </w:p>
    <w:p w14:paraId="19EAA31D" w14:textId="77777777" w:rsidR="00CA62AF" w:rsidRDefault="00525D1B">
      <w:pPr>
        <w:pStyle w:val="TF"/>
      </w:pPr>
      <w:r>
        <w:t>Figure 4.2.1.2-1</w:t>
      </w:r>
      <w:r>
        <w:rPr>
          <w:lang w:eastAsia="zh-CN"/>
        </w:rPr>
        <w:t>:</w:t>
      </w:r>
      <w:r>
        <w:t xml:space="preserve"> Reference Architecture for the Nmfaf_3daDataManagement Service; SBI representation</w:t>
      </w:r>
    </w:p>
    <w:p w14:paraId="59804D20" w14:textId="77777777" w:rsidR="00CA62AF" w:rsidRDefault="00F41D11">
      <w:pPr>
        <w:pStyle w:val="TH"/>
      </w:pPr>
      <w:r w:rsidRPr="00F41D11">
        <w:rPr>
          <w:rFonts w:ascii="Times New Roman" w:eastAsiaTheme="minorEastAsia" w:hAnsi="Times New Roman"/>
          <w:noProof/>
        </w:rPr>
        <w:object w:dxaOrig="2496" w:dyaOrig="2112" w14:anchorId="52F2749B">
          <v:shape id="_x0000_i1027" type="#_x0000_t75" alt="" style="width:125pt;height:106pt;mso-width-percent:0;mso-height-percent:0;mso-width-percent:0;mso-height-percent:0" o:ole="">
            <v:imagedata r:id="rId14" o:title=""/>
          </v:shape>
          <o:OLEObject Type="Embed" ProgID="Visio.Drawing.15" ShapeID="_x0000_i1027" DrawAspect="Content" ObjectID="_1803447891" r:id="rId15"/>
        </w:object>
      </w:r>
    </w:p>
    <w:p w14:paraId="2A1BAA4E" w14:textId="77777777" w:rsidR="00CA62AF" w:rsidRDefault="00525D1B">
      <w:pPr>
        <w:pStyle w:val="TF"/>
      </w:pPr>
      <w:r>
        <w:t>Figure 4.2.1.2-2</w:t>
      </w:r>
      <w:r>
        <w:rPr>
          <w:lang w:eastAsia="zh-CN"/>
        </w:rPr>
        <w:t>:</w:t>
      </w:r>
      <w:r>
        <w:t xml:space="preserve"> Reference Architecture for the Nmfaf_3daDataManagement Service; reference point representation</w:t>
      </w:r>
    </w:p>
    <w:p w14:paraId="02613879" w14:textId="77777777" w:rsidR="00CA62AF" w:rsidRDefault="00525D1B">
      <w:pPr>
        <w:pStyle w:val="40"/>
        <w:rPr>
          <w:lang w:val="en-US"/>
        </w:rPr>
      </w:pPr>
      <w:bookmarkStart w:id="993" w:name="_Toc104547321"/>
      <w:bookmarkStart w:id="994" w:name="_Toc112939389"/>
      <w:bookmarkStart w:id="995" w:name="_Toc100953670"/>
      <w:bookmarkStart w:id="996" w:name="_Toc97037254"/>
      <w:bookmarkStart w:id="997" w:name="_Toc120683438"/>
      <w:bookmarkStart w:id="998" w:name="_Toc114134770"/>
      <w:bookmarkStart w:id="999" w:name="_Toc97193037"/>
      <w:bookmarkStart w:id="1000" w:name="_Toc120683250"/>
      <w:bookmarkStart w:id="1001" w:name="_Toc66231735"/>
      <w:bookmarkStart w:id="1002" w:name="_Toc88645301"/>
      <w:bookmarkStart w:id="1003" w:name="_Toc89426213"/>
      <w:bookmarkStart w:id="1004" w:name="_Toc73564347"/>
      <w:bookmarkStart w:id="1005" w:name="_Toc59017867"/>
      <w:bookmarkStart w:id="1006" w:name="_Toc56640899"/>
      <w:bookmarkStart w:id="1007" w:name="_Toc81244731"/>
      <w:bookmarkStart w:id="1008" w:name="_Toc70550542"/>
      <w:bookmarkStart w:id="1009" w:name="_Toc68168896"/>
      <w:bookmarkStart w:id="1010" w:name="_Toc94033098"/>
      <w:bookmarkStart w:id="1011" w:name="_Toc50031912"/>
      <w:bookmarkStart w:id="1012" w:name="_Toc43563439"/>
      <w:bookmarkStart w:id="1013" w:name="_Toc51762832"/>
      <w:bookmarkStart w:id="1014" w:name="_Toc36102397"/>
      <w:bookmarkStart w:id="1015" w:name="_Toc45133982"/>
      <w:bookmarkStart w:id="1016" w:name="_Toc28012756"/>
      <w:bookmarkStart w:id="1017" w:name="_Toc34266226"/>
      <w:bookmarkStart w:id="1018" w:name="_Toc133434955"/>
      <w:bookmarkStart w:id="1019" w:name="_Toc138690788"/>
      <w:bookmarkStart w:id="1020" w:name="_Toc151749518"/>
      <w:bookmarkStart w:id="1021" w:name="_Toc170161080"/>
      <w:bookmarkStart w:id="1022" w:name="_Toc191538935"/>
      <w:r>
        <w:rPr>
          <w:lang w:val="en-US"/>
        </w:rPr>
        <w:t>4.2.</w:t>
      </w:r>
      <w:r>
        <w:rPr>
          <w:rFonts w:hint="eastAsia"/>
          <w:lang w:val="en-US" w:eastAsia="zh-CN"/>
        </w:rPr>
        <w:t>1.3</w:t>
      </w:r>
      <w:r>
        <w:rPr>
          <w:lang w:val="en-US"/>
        </w:rPr>
        <w:tab/>
        <w:t>Network Functions</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66C02E08" w14:textId="77777777" w:rsidR="00CA62AF" w:rsidRDefault="00525D1B">
      <w:pPr>
        <w:pStyle w:val="50"/>
        <w:rPr>
          <w:lang w:eastAsia="zh-CN"/>
        </w:rPr>
      </w:pPr>
      <w:bookmarkStart w:id="1023" w:name="_Toc28012757"/>
      <w:bookmarkStart w:id="1024" w:name="_Toc59017868"/>
      <w:bookmarkStart w:id="1025" w:name="_Toc70550543"/>
      <w:bookmarkStart w:id="1026" w:name="_Toc68168897"/>
      <w:bookmarkStart w:id="1027" w:name="_Toc56640900"/>
      <w:bookmarkStart w:id="1028" w:name="_Toc66231736"/>
      <w:bookmarkStart w:id="1029" w:name="_Toc51762833"/>
      <w:bookmarkStart w:id="1030" w:name="_Toc50031913"/>
      <w:bookmarkStart w:id="1031" w:name="_Toc45133983"/>
      <w:bookmarkStart w:id="1032" w:name="_Toc43563440"/>
      <w:bookmarkStart w:id="1033" w:name="_Toc36102398"/>
      <w:bookmarkStart w:id="1034" w:name="_Toc34266227"/>
      <w:bookmarkStart w:id="1035" w:name="_Toc73564348"/>
      <w:bookmarkStart w:id="1036" w:name="_Toc89426214"/>
      <w:bookmarkStart w:id="1037" w:name="_Toc97193038"/>
      <w:bookmarkStart w:id="1038" w:name="_Toc97037255"/>
      <w:bookmarkStart w:id="1039" w:name="_Toc104547322"/>
      <w:bookmarkStart w:id="1040" w:name="_Toc94033099"/>
      <w:bookmarkStart w:id="1041" w:name="_Toc120683251"/>
      <w:bookmarkStart w:id="1042" w:name="_Toc88645302"/>
      <w:bookmarkStart w:id="1043" w:name="_Toc81244732"/>
      <w:bookmarkStart w:id="1044" w:name="_Toc114134771"/>
      <w:bookmarkStart w:id="1045" w:name="_Toc120683439"/>
      <w:bookmarkStart w:id="1046" w:name="_Toc112939390"/>
      <w:bookmarkStart w:id="1047" w:name="_Toc100953671"/>
      <w:bookmarkStart w:id="1048" w:name="_Toc133434956"/>
      <w:bookmarkStart w:id="1049" w:name="_Toc138690789"/>
      <w:bookmarkStart w:id="1050" w:name="_Toc151749519"/>
      <w:bookmarkStart w:id="1051" w:name="_Toc170161081"/>
      <w:bookmarkStart w:id="1052" w:name="_Toc191538936"/>
      <w:r>
        <w:t>4.2.</w:t>
      </w:r>
      <w:r>
        <w:rPr>
          <w:rFonts w:hint="eastAsia"/>
          <w:lang w:eastAsia="zh-CN"/>
        </w:rPr>
        <w:t>1.3.1</w:t>
      </w:r>
      <w:r>
        <w:tab/>
      </w:r>
      <w:bookmarkEnd w:id="1023"/>
      <w:bookmarkEnd w:id="1024"/>
      <w:bookmarkEnd w:id="1025"/>
      <w:bookmarkEnd w:id="1026"/>
      <w:bookmarkEnd w:id="1027"/>
      <w:bookmarkEnd w:id="1028"/>
      <w:bookmarkEnd w:id="1029"/>
      <w:bookmarkEnd w:id="1030"/>
      <w:bookmarkEnd w:id="1031"/>
      <w:bookmarkEnd w:id="1032"/>
      <w:bookmarkEnd w:id="1033"/>
      <w:bookmarkEnd w:id="1034"/>
      <w:bookmarkEnd w:id="1035"/>
      <w:r>
        <w:rPr>
          <w:lang w:val="en-US"/>
        </w:rPr>
        <w:t>Messaging Framework Adaptor Function</w:t>
      </w:r>
      <w:r>
        <w:t xml:space="preserve"> (MFAF)</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p>
    <w:p w14:paraId="75B2CBF6" w14:textId="77777777" w:rsidR="00CA62AF" w:rsidRDefault="00525D1B">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14:paraId="67479227" w14:textId="77777777" w:rsidR="00CA62AF" w:rsidRDefault="00525D1B">
      <w:pPr>
        <w:pStyle w:val="50"/>
        <w:rPr>
          <w:lang w:eastAsia="zh-CN"/>
        </w:rPr>
      </w:pPr>
      <w:bookmarkStart w:id="1053" w:name="_Toc112939391"/>
      <w:bookmarkStart w:id="1054" w:name="_Toc120683252"/>
      <w:bookmarkStart w:id="1055" w:name="_Toc114134772"/>
      <w:bookmarkStart w:id="1056" w:name="_Toc120683440"/>
      <w:bookmarkStart w:id="1057" w:name="_Toc73564349"/>
      <w:bookmarkStart w:id="1058" w:name="_Toc89426215"/>
      <w:bookmarkStart w:id="1059" w:name="_Toc68168898"/>
      <w:bookmarkStart w:id="1060" w:name="_Toc88645303"/>
      <w:bookmarkStart w:id="1061" w:name="_Toc66231737"/>
      <w:bookmarkStart w:id="1062" w:name="_Toc36102399"/>
      <w:bookmarkStart w:id="1063" w:name="_Toc100953672"/>
      <w:bookmarkStart w:id="1064" w:name="_Toc97037256"/>
      <w:bookmarkStart w:id="1065" w:name="_Toc51762834"/>
      <w:bookmarkStart w:id="1066" w:name="_Toc56640901"/>
      <w:bookmarkStart w:id="1067" w:name="_Toc104547323"/>
      <w:bookmarkStart w:id="1068" w:name="_Toc28012758"/>
      <w:bookmarkStart w:id="1069" w:name="_Toc70550544"/>
      <w:bookmarkStart w:id="1070" w:name="_Toc97193039"/>
      <w:bookmarkStart w:id="1071" w:name="_Toc50031914"/>
      <w:bookmarkStart w:id="1072" w:name="_Toc43563441"/>
      <w:bookmarkStart w:id="1073" w:name="_Toc34266228"/>
      <w:bookmarkStart w:id="1074" w:name="_Toc94033100"/>
      <w:bookmarkStart w:id="1075" w:name="_Toc59017869"/>
      <w:bookmarkStart w:id="1076" w:name="_Toc45133984"/>
      <w:bookmarkStart w:id="1077" w:name="_Toc81244733"/>
      <w:bookmarkStart w:id="1078" w:name="_Toc133434957"/>
      <w:bookmarkStart w:id="1079" w:name="_Toc138690790"/>
      <w:bookmarkStart w:id="1080" w:name="_Toc151749520"/>
      <w:bookmarkStart w:id="1081" w:name="_Toc170161082"/>
      <w:bookmarkStart w:id="1082" w:name="_Toc191538937"/>
      <w:r>
        <w:t>4.2.</w:t>
      </w:r>
      <w:r>
        <w:rPr>
          <w:lang w:eastAsia="zh-CN"/>
        </w:rPr>
        <w:t>1.3.2</w:t>
      </w:r>
      <w:r>
        <w:tab/>
      </w:r>
      <w:r>
        <w:rPr>
          <w:lang w:eastAsia="zh-CN"/>
        </w:rPr>
        <w:t>NF Service Consumers</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p>
    <w:p w14:paraId="3FBED0B0" w14:textId="77777777" w:rsidR="00CA62AF" w:rsidRDefault="00525D1B">
      <w:bookmarkStart w:id="1083" w:name="_Toc73041673"/>
      <w:bookmarkStart w:id="1084" w:name="_Toc88645304"/>
      <w:bookmarkStart w:id="1085" w:name="_Toc72784127"/>
      <w:bookmarkStart w:id="1086" w:name="_Toc81244734"/>
      <w:bookmarkStart w:id="1087" w:name="_Toc89426216"/>
      <w:bookmarkStart w:id="1088" w:name="_Toc94033101"/>
      <w:bookmarkStart w:id="1089" w:name="_Toc97193040"/>
      <w:bookmarkStart w:id="1090" w:name="_Toc97037257"/>
      <w:bookmarkStart w:id="1091" w:name="_Toc100953673"/>
      <w:bookmarkStart w:id="1092" w:name="_Toc104547324"/>
      <w:r>
        <w:t>The Data Collection Coordination Function (DCCF) and the NWDAF support:</w:t>
      </w:r>
    </w:p>
    <w:p w14:paraId="1658C6B5" w14:textId="77777777" w:rsidR="00CA62AF" w:rsidRDefault="00525D1B">
      <w:pPr>
        <w:pStyle w:val="B1"/>
      </w:pPr>
      <w:r>
        <w:t>-</w:t>
      </w:r>
      <w:r>
        <w:tab/>
        <w:t xml:space="preserve">configuring the </w:t>
      </w:r>
      <w:r>
        <w:rPr>
          <w:lang w:eastAsia="ja-JP"/>
        </w:rPr>
        <w:t>MFAF to map data or analytics received by the MFAF to out-bound notification endpoints and to format and process the out-bound data or analytics</w:t>
      </w:r>
      <w:r>
        <w:t>; and</w:t>
      </w:r>
    </w:p>
    <w:p w14:paraId="66CBCE44" w14:textId="77777777" w:rsidR="00CA62AF" w:rsidRDefault="00525D1B">
      <w:pPr>
        <w:pStyle w:val="B1"/>
        <w:rPr>
          <w:lang w:eastAsia="ja-JP"/>
        </w:rPr>
      </w:pPr>
      <w:r>
        <w:t>-</w:t>
      </w:r>
      <w:r>
        <w:tab/>
        <w:t xml:space="preserve">reconfiguring the </w:t>
      </w:r>
      <w:r>
        <w:rPr>
          <w:lang w:eastAsia="ja-JP"/>
        </w:rPr>
        <w:t>MFAF to stop the sending of data to consumers.</w:t>
      </w:r>
    </w:p>
    <w:p w14:paraId="33B4EF9B" w14:textId="77777777" w:rsidR="00CA62AF" w:rsidRDefault="00525D1B">
      <w:pPr>
        <w:pStyle w:val="30"/>
      </w:pPr>
      <w:bookmarkStart w:id="1093" w:name="_Toc120683253"/>
      <w:bookmarkStart w:id="1094" w:name="_Toc120683441"/>
      <w:bookmarkStart w:id="1095" w:name="_Toc112939392"/>
      <w:bookmarkStart w:id="1096" w:name="_Toc114134773"/>
      <w:bookmarkStart w:id="1097" w:name="_Toc133434958"/>
      <w:bookmarkStart w:id="1098" w:name="_Toc138690791"/>
      <w:bookmarkStart w:id="1099" w:name="_Toc151749521"/>
      <w:bookmarkStart w:id="1100" w:name="_Toc170161083"/>
      <w:bookmarkStart w:id="1101" w:name="_Toc191538938"/>
      <w:r>
        <w:lastRenderedPageBreak/>
        <w:t>4.2.2</w:t>
      </w:r>
      <w:r>
        <w:tab/>
        <w:t>Service Operations</w:t>
      </w:r>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p>
    <w:p w14:paraId="3F58CC2C" w14:textId="77777777" w:rsidR="00CA62AF" w:rsidRDefault="00525D1B">
      <w:pPr>
        <w:pStyle w:val="40"/>
      </w:pPr>
      <w:bookmarkStart w:id="1102" w:name="_Toc100953674"/>
      <w:bookmarkStart w:id="1103" w:name="_Toc120683442"/>
      <w:bookmarkStart w:id="1104" w:name="_Toc114134774"/>
      <w:bookmarkStart w:id="1105" w:name="_Toc120683254"/>
      <w:bookmarkStart w:id="1106" w:name="_Toc104547325"/>
      <w:bookmarkStart w:id="1107" w:name="_Toc97193041"/>
      <w:bookmarkStart w:id="1108" w:name="_Toc112939393"/>
      <w:bookmarkStart w:id="1109" w:name="_Toc88645305"/>
      <w:bookmarkStart w:id="1110" w:name="_Toc97037258"/>
      <w:bookmarkStart w:id="1111" w:name="_Toc73041674"/>
      <w:bookmarkStart w:id="1112" w:name="_Toc94033102"/>
      <w:bookmarkStart w:id="1113" w:name="_Toc72784128"/>
      <w:bookmarkStart w:id="1114" w:name="_Toc89426217"/>
      <w:bookmarkStart w:id="1115" w:name="_Toc81244735"/>
      <w:bookmarkStart w:id="1116" w:name="_Toc133434959"/>
      <w:bookmarkStart w:id="1117" w:name="_Toc138690792"/>
      <w:bookmarkStart w:id="1118" w:name="_Toc151749522"/>
      <w:bookmarkStart w:id="1119" w:name="_Toc170161084"/>
      <w:bookmarkStart w:id="1120" w:name="_Toc191538939"/>
      <w:r>
        <w:t>4.2.2.1</w:t>
      </w:r>
      <w:r>
        <w:tab/>
        <w:t>Introduction</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p>
    <w:p w14:paraId="1C0F7C60" w14:textId="77777777" w:rsidR="008A75CE" w:rsidRPr="00683488" w:rsidRDefault="008A75CE" w:rsidP="008A75CE">
      <w:pPr>
        <w:keepNext/>
        <w:keepLines/>
        <w:overflowPunct w:val="0"/>
        <w:autoSpaceDE w:val="0"/>
        <w:autoSpaceDN w:val="0"/>
        <w:adjustRightInd w:val="0"/>
        <w:spacing w:before="60"/>
        <w:jc w:val="center"/>
        <w:textAlignment w:val="baseline"/>
        <w:rPr>
          <w:rFonts w:ascii="Arial" w:eastAsia="MS Mincho" w:hAnsi="Arial"/>
          <w:b/>
        </w:rPr>
      </w:pPr>
      <w:bookmarkStart w:id="1121" w:name="_Toc72784129"/>
      <w:bookmarkStart w:id="1122" w:name="_Toc73041675"/>
      <w:bookmarkStart w:id="1123" w:name="_Toc112939394"/>
      <w:bookmarkStart w:id="1124" w:name="_Toc104547326"/>
      <w:bookmarkStart w:id="1125" w:name="_Toc120683255"/>
      <w:bookmarkStart w:id="1126" w:name="_Toc120683443"/>
      <w:bookmarkStart w:id="1127" w:name="_Toc114134775"/>
      <w:bookmarkStart w:id="1128" w:name="_Toc94033103"/>
      <w:bookmarkStart w:id="1129" w:name="_Toc97193042"/>
      <w:bookmarkStart w:id="1130" w:name="_Toc100953675"/>
      <w:bookmarkStart w:id="1131" w:name="_Toc89426218"/>
      <w:bookmarkStart w:id="1132" w:name="_Toc88645306"/>
      <w:bookmarkStart w:id="1133" w:name="_Toc81244736"/>
      <w:bookmarkStart w:id="1134" w:name="_Toc97037259"/>
      <w:bookmarkStart w:id="1135" w:name="_Toc133434960"/>
      <w:bookmarkStart w:id="1136" w:name="_Toc138690793"/>
      <w:bookmarkStart w:id="1137" w:name="_Toc151749523"/>
      <w:r w:rsidRPr="00683488">
        <w:rPr>
          <w:rFonts w:ascii="Arial" w:eastAsia="MS Mincho" w:hAnsi="Arial"/>
          <w:b/>
        </w:rPr>
        <w:t>Table 4.2.</w:t>
      </w:r>
      <w:r w:rsidRPr="00683488">
        <w:rPr>
          <w:rFonts w:ascii="Arial" w:eastAsia="MS Mincho" w:hAnsi="Arial"/>
          <w:b/>
          <w:lang w:val="en-US"/>
        </w:rPr>
        <w:t>2.1</w:t>
      </w:r>
      <w:r w:rsidRPr="00683488">
        <w:rPr>
          <w:rFonts w:ascii="Arial" w:eastAsia="MS Mincho" w:hAnsi="Arial"/>
          <w:b/>
        </w:rPr>
        <w:t>-1: Operations of the N</w:t>
      </w:r>
      <w:r w:rsidRPr="00683488">
        <w:rPr>
          <w:rFonts w:ascii="Arial" w:hAnsi="Arial"/>
          <w:b/>
        </w:rPr>
        <w:t>mfaf_3daDataManagement</w:t>
      </w:r>
      <w:r w:rsidRPr="00683488">
        <w:rPr>
          <w:rFonts w:ascii="Arial" w:eastAsia="MS Mincho" w:hAnsi="Arial"/>
          <w:b/>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8A75CE" w:rsidRPr="00683488" w14:paraId="5021A73F" w14:textId="77777777" w:rsidTr="00A04870">
        <w:trPr>
          <w:cantSplit/>
          <w:tblHeader/>
        </w:trPr>
        <w:tc>
          <w:tcPr>
            <w:tcW w:w="3235" w:type="dxa"/>
            <w:shd w:val="clear" w:color="000000" w:fill="C0C0C0"/>
          </w:tcPr>
          <w:p w14:paraId="19232833" w14:textId="77777777" w:rsidR="008A75CE" w:rsidRPr="00683488" w:rsidRDefault="008A75CE" w:rsidP="00A04870">
            <w:pPr>
              <w:keepNext/>
              <w:keepLines/>
              <w:spacing w:after="0"/>
              <w:jc w:val="center"/>
              <w:rPr>
                <w:rFonts w:ascii="Arial" w:hAnsi="Arial"/>
                <w:b/>
                <w:sz w:val="18"/>
              </w:rPr>
            </w:pPr>
            <w:r w:rsidRPr="00683488">
              <w:rPr>
                <w:rFonts w:ascii="Arial" w:hAnsi="Arial"/>
                <w:b/>
                <w:sz w:val="18"/>
              </w:rPr>
              <w:t>Service operation name</w:t>
            </w:r>
          </w:p>
        </w:tc>
        <w:tc>
          <w:tcPr>
            <w:tcW w:w="4395" w:type="dxa"/>
            <w:shd w:val="clear" w:color="000000" w:fill="C0C0C0"/>
          </w:tcPr>
          <w:p w14:paraId="74C9DE47" w14:textId="77777777" w:rsidR="008A75CE" w:rsidRPr="00683488" w:rsidRDefault="008A75CE" w:rsidP="00A04870">
            <w:pPr>
              <w:keepNext/>
              <w:keepLines/>
              <w:spacing w:after="0"/>
              <w:jc w:val="center"/>
              <w:rPr>
                <w:rFonts w:ascii="Arial" w:hAnsi="Arial"/>
                <w:b/>
                <w:sz w:val="18"/>
              </w:rPr>
            </w:pPr>
            <w:r w:rsidRPr="00683488">
              <w:rPr>
                <w:rFonts w:ascii="Arial" w:hAnsi="Arial"/>
                <w:b/>
                <w:sz w:val="18"/>
              </w:rPr>
              <w:t>Description</w:t>
            </w:r>
          </w:p>
        </w:tc>
        <w:tc>
          <w:tcPr>
            <w:tcW w:w="1985" w:type="dxa"/>
            <w:shd w:val="clear" w:color="000000" w:fill="C0C0C0"/>
          </w:tcPr>
          <w:p w14:paraId="7F613B02" w14:textId="77777777" w:rsidR="008A75CE" w:rsidRPr="00683488" w:rsidRDefault="008A75CE" w:rsidP="00A04870">
            <w:pPr>
              <w:keepNext/>
              <w:keepLines/>
              <w:spacing w:after="0"/>
              <w:jc w:val="center"/>
              <w:rPr>
                <w:rFonts w:ascii="Arial" w:hAnsi="Arial"/>
                <w:b/>
                <w:sz w:val="18"/>
              </w:rPr>
            </w:pPr>
            <w:r w:rsidRPr="00683488">
              <w:rPr>
                <w:rFonts w:ascii="Arial" w:hAnsi="Arial"/>
                <w:b/>
                <w:sz w:val="18"/>
              </w:rPr>
              <w:t>Initiated by</w:t>
            </w:r>
          </w:p>
        </w:tc>
      </w:tr>
      <w:tr w:rsidR="008A75CE" w:rsidRPr="00683488" w14:paraId="411F9C5D" w14:textId="77777777" w:rsidTr="00A04870">
        <w:trPr>
          <w:cantSplit/>
        </w:trPr>
        <w:tc>
          <w:tcPr>
            <w:tcW w:w="3235" w:type="dxa"/>
          </w:tcPr>
          <w:p w14:paraId="361A0EE7" w14:textId="77777777" w:rsidR="008A75CE" w:rsidRPr="00683488" w:rsidRDefault="008A75CE" w:rsidP="00A04870">
            <w:pPr>
              <w:keepNext/>
              <w:keepLines/>
              <w:spacing w:after="0"/>
              <w:rPr>
                <w:rFonts w:ascii="Arial" w:hAnsi="Arial"/>
                <w:sz w:val="18"/>
              </w:rPr>
            </w:pPr>
            <w:r w:rsidRPr="00683488">
              <w:rPr>
                <w:rFonts w:ascii="Arial" w:hAnsi="Arial"/>
                <w:sz w:val="18"/>
              </w:rPr>
              <w:t>Nmfaf_3daDataManagement_</w:t>
            </w:r>
            <w:r w:rsidRPr="00683488">
              <w:rPr>
                <w:rFonts w:ascii="Arial" w:hAnsi="Arial" w:hint="eastAsia"/>
                <w:sz w:val="18"/>
                <w:lang w:eastAsia="zh-CN"/>
              </w:rPr>
              <w:t>C</w:t>
            </w:r>
            <w:r w:rsidRPr="00683488">
              <w:rPr>
                <w:rFonts w:ascii="Arial" w:hAnsi="Arial"/>
                <w:sz w:val="18"/>
                <w:lang w:eastAsia="zh-CN"/>
              </w:rPr>
              <w:t>onfigure</w:t>
            </w:r>
          </w:p>
        </w:tc>
        <w:tc>
          <w:tcPr>
            <w:tcW w:w="4395" w:type="dxa"/>
          </w:tcPr>
          <w:p w14:paraId="20BA86CA" w14:textId="77777777" w:rsidR="008A75CE" w:rsidRPr="00683488" w:rsidRDefault="008A75CE" w:rsidP="00A04870">
            <w:pPr>
              <w:keepNext/>
              <w:keepLines/>
              <w:spacing w:after="0"/>
              <w:rPr>
                <w:rFonts w:ascii="Arial" w:hAnsi="Arial"/>
                <w:sz w:val="18"/>
              </w:rPr>
            </w:pPr>
            <w:r w:rsidRPr="00683488">
              <w:rPr>
                <w:rFonts w:ascii="Arial" w:hAnsi="Arial"/>
                <w:sz w:val="18"/>
              </w:rPr>
              <w:t>This service operation is used by an NF to configure or reconfigure the MFAF to map data or analytics received by the MFAF to out-bound notification endpoints and to format and process the outbound data or analytics</w:t>
            </w:r>
          </w:p>
        </w:tc>
        <w:tc>
          <w:tcPr>
            <w:tcW w:w="1985" w:type="dxa"/>
          </w:tcPr>
          <w:p w14:paraId="2ED1C92D" w14:textId="77777777" w:rsidR="008A75CE" w:rsidRPr="00683488" w:rsidRDefault="008A75CE" w:rsidP="00A04870">
            <w:pPr>
              <w:keepNext/>
              <w:keepLines/>
              <w:spacing w:after="0"/>
              <w:rPr>
                <w:rFonts w:ascii="Arial" w:hAnsi="Arial"/>
                <w:sz w:val="18"/>
                <w:lang w:eastAsia="zh-CN"/>
              </w:rPr>
            </w:pPr>
            <w:r w:rsidRPr="00683488">
              <w:rPr>
                <w:rFonts w:ascii="Arial" w:hAnsi="Arial"/>
                <w:sz w:val="18"/>
                <w:lang w:eastAsia="zh-CN"/>
              </w:rPr>
              <w:t>NF service consumer (</w:t>
            </w:r>
            <w:r w:rsidRPr="00683488">
              <w:rPr>
                <w:rFonts w:ascii="Arial" w:hAnsi="Arial" w:hint="eastAsia"/>
                <w:sz w:val="18"/>
                <w:lang w:eastAsia="zh-CN"/>
              </w:rPr>
              <w:t>D</w:t>
            </w:r>
            <w:r w:rsidRPr="00683488">
              <w:rPr>
                <w:rFonts w:ascii="Arial" w:hAnsi="Arial"/>
                <w:sz w:val="18"/>
                <w:lang w:eastAsia="zh-CN"/>
              </w:rPr>
              <w:t>CCF</w:t>
            </w:r>
            <w:r>
              <w:rPr>
                <w:rFonts w:ascii="Arial" w:hAnsi="Arial"/>
                <w:sz w:val="18"/>
                <w:lang w:eastAsia="zh-CN"/>
              </w:rPr>
              <w:t>, NWDAF</w:t>
            </w:r>
            <w:r w:rsidRPr="00683488">
              <w:rPr>
                <w:rFonts w:ascii="Arial" w:hAnsi="Arial"/>
                <w:sz w:val="18"/>
                <w:lang w:eastAsia="zh-CN"/>
              </w:rPr>
              <w:t>)</w:t>
            </w:r>
          </w:p>
        </w:tc>
      </w:tr>
      <w:tr w:rsidR="008A75CE" w:rsidRPr="00683488" w14:paraId="7878B1D3" w14:textId="77777777" w:rsidTr="00A04870">
        <w:trPr>
          <w:cantSplit/>
        </w:trPr>
        <w:tc>
          <w:tcPr>
            <w:tcW w:w="3235" w:type="dxa"/>
          </w:tcPr>
          <w:p w14:paraId="74BE6D87" w14:textId="77777777" w:rsidR="008A75CE" w:rsidRPr="00683488" w:rsidRDefault="008A75CE" w:rsidP="00A04870">
            <w:pPr>
              <w:keepNext/>
              <w:keepLines/>
              <w:spacing w:after="0"/>
              <w:rPr>
                <w:rFonts w:ascii="Arial" w:hAnsi="Arial"/>
                <w:sz w:val="18"/>
              </w:rPr>
            </w:pPr>
            <w:r w:rsidRPr="00683488">
              <w:rPr>
                <w:rFonts w:ascii="Arial" w:hAnsi="Arial"/>
                <w:sz w:val="18"/>
              </w:rPr>
              <w:t>Nmfaf_3daDataManagement_</w:t>
            </w:r>
            <w:r w:rsidRPr="00683488">
              <w:rPr>
                <w:rFonts w:ascii="Arial" w:hAnsi="Arial" w:hint="eastAsia"/>
                <w:sz w:val="18"/>
                <w:lang w:eastAsia="zh-CN"/>
              </w:rPr>
              <w:t>D</w:t>
            </w:r>
            <w:r w:rsidRPr="00683488">
              <w:rPr>
                <w:rFonts w:ascii="Arial" w:hAnsi="Arial"/>
                <w:sz w:val="18"/>
                <w:lang w:eastAsia="zh-CN"/>
              </w:rPr>
              <w:t>econfigure</w:t>
            </w:r>
          </w:p>
        </w:tc>
        <w:tc>
          <w:tcPr>
            <w:tcW w:w="4395" w:type="dxa"/>
          </w:tcPr>
          <w:p w14:paraId="487CDAC4" w14:textId="77777777" w:rsidR="008A75CE" w:rsidRPr="00683488" w:rsidRDefault="008A75CE" w:rsidP="00A04870">
            <w:pPr>
              <w:keepNext/>
              <w:keepLines/>
              <w:spacing w:after="0"/>
              <w:rPr>
                <w:rFonts w:ascii="Arial" w:hAnsi="Arial"/>
                <w:sz w:val="18"/>
              </w:rPr>
            </w:pPr>
            <w:r w:rsidRPr="00683488">
              <w:rPr>
                <w:rFonts w:ascii="Arial" w:hAnsi="Arial"/>
                <w:sz w:val="18"/>
              </w:rPr>
              <w:t xml:space="preserve">This service operation is used by an NF to </w:t>
            </w:r>
            <w:r w:rsidRPr="00683488">
              <w:rPr>
                <w:rFonts w:ascii="Arial" w:hAnsi="Arial"/>
                <w:sz w:val="18"/>
                <w:lang w:eastAsia="ja-JP"/>
              </w:rPr>
              <w:t>stop mapping data or analytics received by the MFAF to one or more outbound notification endpoints.</w:t>
            </w:r>
          </w:p>
        </w:tc>
        <w:tc>
          <w:tcPr>
            <w:tcW w:w="1985" w:type="dxa"/>
          </w:tcPr>
          <w:p w14:paraId="78E15B4E" w14:textId="77777777" w:rsidR="008A75CE" w:rsidRPr="00683488" w:rsidRDefault="008A75CE" w:rsidP="00A04870">
            <w:pPr>
              <w:keepNext/>
              <w:keepLines/>
              <w:spacing w:after="0"/>
              <w:rPr>
                <w:rFonts w:ascii="Arial" w:hAnsi="Arial"/>
                <w:sz w:val="18"/>
                <w:lang w:eastAsia="zh-CN"/>
              </w:rPr>
            </w:pPr>
            <w:r w:rsidRPr="00683488">
              <w:rPr>
                <w:rFonts w:ascii="Arial" w:hAnsi="Arial"/>
                <w:sz w:val="18"/>
                <w:lang w:eastAsia="zh-CN"/>
              </w:rPr>
              <w:t>NF service consumer (</w:t>
            </w:r>
            <w:r w:rsidRPr="00683488">
              <w:rPr>
                <w:rFonts w:ascii="Arial" w:hAnsi="Arial" w:hint="eastAsia"/>
                <w:sz w:val="18"/>
                <w:lang w:eastAsia="zh-CN"/>
              </w:rPr>
              <w:t>D</w:t>
            </w:r>
            <w:r w:rsidRPr="00683488">
              <w:rPr>
                <w:rFonts w:ascii="Arial" w:hAnsi="Arial"/>
                <w:sz w:val="18"/>
                <w:lang w:eastAsia="zh-CN"/>
              </w:rPr>
              <w:t>CCF</w:t>
            </w:r>
            <w:r>
              <w:rPr>
                <w:rFonts w:ascii="Arial" w:hAnsi="Arial"/>
                <w:sz w:val="18"/>
                <w:lang w:eastAsia="zh-CN"/>
              </w:rPr>
              <w:t>, NWDAF</w:t>
            </w:r>
            <w:r w:rsidRPr="00683488">
              <w:rPr>
                <w:rFonts w:ascii="Arial" w:hAnsi="Arial"/>
                <w:sz w:val="18"/>
                <w:lang w:eastAsia="zh-CN"/>
              </w:rPr>
              <w:t>)</w:t>
            </w:r>
          </w:p>
        </w:tc>
      </w:tr>
    </w:tbl>
    <w:p w14:paraId="494ADA79" w14:textId="77777777" w:rsidR="008A75CE" w:rsidRPr="002366BA" w:rsidRDefault="008A75CE" w:rsidP="008A75CE">
      <w:pPr>
        <w:keepLines/>
        <w:rPr>
          <w:rFonts w:eastAsia="宋体"/>
          <w:lang w:eastAsia="x-none"/>
        </w:rPr>
      </w:pPr>
    </w:p>
    <w:p w14:paraId="1E636B62" w14:textId="77777777" w:rsidR="00CA62AF" w:rsidRDefault="00525D1B">
      <w:pPr>
        <w:pStyle w:val="40"/>
      </w:pPr>
      <w:bookmarkStart w:id="1138" w:name="_Toc170161085"/>
      <w:bookmarkStart w:id="1139" w:name="_Toc191538940"/>
      <w:r>
        <w:t>4.2.2.2</w:t>
      </w:r>
      <w:r>
        <w:tab/>
      </w:r>
      <w:r>
        <w:rPr>
          <w:lang w:eastAsia="ko-KR"/>
        </w:rPr>
        <w:t>Nmfaf_3daDataManagement_Configure</w:t>
      </w:r>
      <w:r>
        <w:t xml:space="preserve"> service operation</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p>
    <w:p w14:paraId="671B5C60" w14:textId="77777777" w:rsidR="00CA62AF" w:rsidRDefault="00525D1B">
      <w:pPr>
        <w:pStyle w:val="50"/>
      </w:pPr>
      <w:bookmarkStart w:id="1140" w:name="_Toc81244737"/>
      <w:bookmarkStart w:id="1141" w:name="_Toc120683256"/>
      <w:bookmarkStart w:id="1142" w:name="_Toc100953676"/>
      <w:bookmarkStart w:id="1143" w:name="_Toc114134776"/>
      <w:bookmarkStart w:id="1144" w:name="_Toc120683444"/>
      <w:bookmarkStart w:id="1145" w:name="_Toc104547327"/>
      <w:bookmarkStart w:id="1146" w:name="_Toc112939395"/>
      <w:bookmarkStart w:id="1147" w:name="_Toc88645307"/>
      <w:bookmarkStart w:id="1148" w:name="_Toc97037260"/>
      <w:bookmarkStart w:id="1149" w:name="_Toc94033104"/>
      <w:bookmarkStart w:id="1150" w:name="_Toc89426219"/>
      <w:bookmarkStart w:id="1151" w:name="_Toc97193043"/>
      <w:bookmarkStart w:id="1152" w:name="_Toc133434961"/>
      <w:bookmarkStart w:id="1153" w:name="_Toc138690794"/>
      <w:bookmarkStart w:id="1154" w:name="_Toc151749524"/>
      <w:bookmarkStart w:id="1155" w:name="_Toc170161086"/>
      <w:bookmarkStart w:id="1156" w:name="_Toc191538941"/>
      <w:r>
        <w:t>4.2.2.2.1</w:t>
      </w:r>
      <w:r>
        <w:tab/>
        <w:t>General</w:t>
      </w:r>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14:paraId="1FB3BD8C" w14:textId="77777777" w:rsidR="00CA62AF" w:rsidRDefault="00525D1B">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mapping data or analytics received by the MFAF to out-bound notification endpoints, and formatting and processing the out-bound data or analytics.</w:t>
      </w:r>
    </w:p>
    <w:p w14:paraId="4D7B6233" w14:textId="77777777" w:rsidR="00CA62AF" w:rsidRDefault="00525D1B">
      <w:pPr>
        <w:pStyle w:val="50"/>
      </w:pPr>
      <w:bookmarkStart w:id="1157" w:name="_Toc104547328"/>
      <w:bookmarkStart w:id="1158" w:name="_Toc120683445"/>
      <w:bookmarkStart w:id="1159" w:name="_Toc120683257"/>
      <w:bookmarkStart w:id="1160" w:name="_Toc114134777"/>
      <w:bookmarkStart w:id="1161" w:name="_Toc100953677"/>
      <w:bookmarkStart w:id="1162" w:name="_Toc112939396"/>
      <w:bookmarkStart w:id="1163" w:name="_Toc97037261"/>
      <w:bookmarkStart w:id="1164" w:name="_Toc97193044"/>
      <w:bookmarkStart w:id="1165" w:name="_Toc94033105"/>
      <w:bookmarkStart w:id="1166" w:name="_Toc88645308"/>
      <w:bookmarkStart w:id="1167" w:name="_Toc81244738"/>
      <w:bookmarkStart w:id="1168" w:name="_Toc89426220"/>
      <w:bookmarkStart w:id="1169" w:name="_Toc133434962"/>
      <w:bookmarkStart w:id="1170" w:name="_Toc138690795"/>
      <w:bookmarkStart w:id="1171" w:name="_Toc151749525"/>
      <w:bookmarkStart w:id="1172" w:name="_Toc170161087"/>
      <w:bookmarkStart w:id="1173" w:name="_Toc191538942"/>
      <w:r>
        <w:t>4.2.2.2.2</w:t>
      </w:r>
      <w:r>
        <w:tab/>
        <w:t>Initial configuration for mapping data or analytics</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14:paraId="11731D2A" w14:textId="77777777" w:rsidR="00CA62AF" w:rsidRDefault="00525D1B">
      <w:r>
        <w:t xml:space="preserve">Figure 4.2.2.2.2-1 shows a scenario where the NF service consumer (e.g. </w:t>
      </w:r>
      <w:r>
        <w:rPr>
          <w:rFonts w:hint="eastAsia"/>
          <w:lang w:eastAsia="zh-CN"/>
        </w:rPr>
        <w:t>DCCF</w:t>
      </w:r>
      <w:r>
        <w:t>) sends a request to the MFAF to request the configuration of mapping data or analytics (</w:t>
      </w:r>
      <w:r>
        <w:rPr>
          <w:lang w:val="en-US" w:eastAsia="zh-CN"/>
        </w:rPr>
        <w:t xml:space="preserve">as shown in </w:t>
      </w:r>
      <w:r>
        <w:t>3GPP TS 23.288 [14]).</w:t>
      </w:r>
    </w:p>
    <w:p w14:paraId="0832978C" w14:textId="77777777" w:rsidR="00CA62AF" w:rsidRDefault="00F41D11">
      <w:pPr>
        <w:pStyle w:val="TH"/>
      </w:pPr>
      <w:r>
        <w:rPr>
          <w:noProof/>
        </w:rPr>
        <w:object w:dxaOrig="8712" w:dyaOrig="2424" w14:anchorId="77D98B23">
          <v:shape id="_x0000_i1028" type="#_x0000_t75" alt="" style="width:436.05pt;height:121.55pt;mso-width-percent:0;mso-height-percent:0;mso-width-percent:0;mso-height-percent:0" o:ole="">
            <v:imagedata r:id="rId16" o:title=""/>
          </v:shape>
          <o:OLEObject Type="Embed" ProgID="Visio.Drawing.11" ShapeID="_x0000_i1028" DrawAspect="Content" ObjectID="_1803447892" r:id="rId17"/>
        </w:object>
      </w:r>
    </w:p>
    <w:p w14:paraId="17EC8DAF" w14:textId="77777777" w:rsidR="00CA62AF" w:rsidRDefault="00525D1B">
      <w:pPr>
        <w:pStyle w:val="TF"/>
      </w:pPr>
      <w:r>
        <w:t>Figure 4.2.2.2.2-1: NF service consumer create the configuration</w:t>
      </w:r>
    </w:p>
    <w:p w14:paraId="225EDFC2" w14:textId="77777777" w:rsidR="0099268B" w:rsidRDefault="0099268B" w:rsidP="0099268B">
      <w:bookmarkStart w:id="1174" w:name="_Toc114134778"/>
      <w:bookmarkStart w:id="1175" w:name="_Toc100953678"/>
      <w:bookmarkStart w:id="1176" w:name="_Toc120683446"/>
      <w:bookmarkStart w:id="1177" w:name="_Toc112939397"/>
      <w:bookmarkStart w:id="1178" w:name="_Toc120683258"/>
      <w:bookmarkStart w:id="1179" w:name="_Toc104547329"/>
      <w:bookmarkStart w:id="1180" w:name="_Toc97193045"/>
      <w:bookmarkStart w:id="1181" w:name="_Toc81244739"/>
      <w:bookmarkStart w:id="1182" w:name="_Toc88645309"/>
      <w:bookmarkStart w:id="1183" w:name="_Toc94033106"/>
      <w:bookmarkStart w:id="1184" w:name="_Toc97037262"/>
      <w:bookmarkStart w:id="1185" w:name="_Toc89426221"/>
      <w:bookmarkStart w:id="1186" w:name="_Toc133434963"/>
      <w:bookmarkStart w:id="1187" w:name="_Toc138690796"/>
      <w:bookmarkStart w:id="1188" w:name="_Toc151749526"/>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/&lt;apiVersion&gt;/configurations"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2CBAE5BA" w14:textId="77777777" w:rsidR="0099268B" w:rsidRDefault="0099268B" w:rsidP="0099268B">
      <w:pPr>
        <w:pStyle w:val="B1"/>
      </w:pPr>
      <w:r>
        <w:t xml:space="preserve">shall include: </w:t>
      </w:r>
    </w:p>
    <w:p w14:paraId="190BD8A7" w14:textId="77777777" w:rsidR="0099268B" w:rsidRDefault="0099268B" w:rsidP="0099268B">
      <w:pPr>
        <w:pStyle w:val="B1"/>
      </w:pPr>
      <w:r>
        <w:t>-</w:t>
      </w:r>
      <w:r>
        <w:tab/>
        <w:t xml:space="preserve">a description of the configurations as "messageConfigurations" attribute that, for each configuration, the MessageConfiguration data type shall include </w:t>
      </w:r>
    </w:p>
    <w:p w14:paraId="76834E77" w14:textId="77777777" w:rsidR="0099268B" w:rsidRDefault="0099268B" w:rsidP="0099268B">
      <w:pPr>
        <w:pStyle w:val="B2"/>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2666163B" w14:textId="77777777" w:rsidR="0099268B" w:rsidRDefault="0099268B" w:rsidP="0099268B">
      <w:pPr>
        <w:pStyle w:val="B2"/>
      </w:pPr>
      <w:r>
        <w:t>2)-</w:t>
      </w:r>
      <w:r>
        <w:tab/>
        <w:t>if the configuration is used for mapping analytics or data collection, a Notification Correlation ID for the Data or Analytics Consumer (or other endpoint) as "correId" attribute;</w:t>
      </w:r>
    </w:p>
    <w:p w14:paraId="356F9799" w14:textId="77777777" w:rsidR="0099268B" w:rsidRDefault="0099268B" w:rsidP="0099268B">
      <w:pPr>
        <w:pStyle w:val="B2"/>
      </w:pPr>
      <w:r>
        <w:t>and may include:</w:t>
      </w:r>
    </w:p>
    <w:p w14:paraId="15178AF9" w14:textId="77777777" w:rsidR="0099268B" w:rsidRDefault="0099268B" w:rsidP="0099268B">
      <w:pPr>
        <w:pStyle w:val="B2"/>
      </w:pPr>
      <w:r>
        <w:lastRenderedPageBreak/>
        <w:t>1)</w:t>
      </w:r>
      <w:r>
        <w:tab/>
        <w:t xml:space="preserve"> the formatting instructions as "formatInstruct" attribute;</w:t>
      </w:r>
    </w:p>
    <w:p w14:paraId="433B2363" w14:textId="77777777" w:rsidR="0099268B" w:rsidRDefault="0099268B" w:rsidP="0099268B">
      <w:pPr>
        <w:pStyle w:val="B2"/>
      </w:pPr>
      <w:r>
        <w:t>2)</w:t>
      </w:r>
      <w:r>
        <w:tab/>
        <w:t>the processing instructions as "procInstruct" attribute or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EC957E4" w14:textId="77777777" w:rsidR="0099268B" w:rsidRDefault="0099268B" w:rsidP="0099268B">
      <w:pPr>
        <w:pStyle w:val="B2"/>
      </w:pPr>
      <w:r>
        <w:rPr>
          <w:rFonts w:hint="eastAsia"/>
          <w:lang w:eastAsia="zh-CN"/>
        </w:rPr>
        <w:t>3</w:t>
      </w:r>
      <w:r>
        <w:rPr>
          <w:lang w:eastAsia="zh-CN"/>
        </w:rPr>
        <w:t>)</w:t>
      </w:r>
      <w:r>
        <w:rPr>
          <w:lang w:eastAsia="zh-CN"/>
        </w:rPr>
        <w:tab/>
      </w:r>
      <w:r>
        <w:t xml:space="preserve">the MFAF notification information </w:t>
      </w:r>
      <w:r>
        <w:rPr>
          <w:lang w:eastAsia="ja-JP"/>
        </w:rPr>
        <w:t xml:space="preserve">to identify the </w:t>
      </w:r>
      <w:r>
        <w:rPr>
          <w:lang w:eastAsia="ko-KR"/>
        </w:rPr>
        <w:t>Event Notifications received from the NWDAF or Data Source NF (e.g. AMF, SMF), which can be sent to the consumer or other notification endpoints,</w:t>
      </w:r>
      <w:r>
        <w:rPr>
          <w:lang w:eastAsia="ja-JP"/>
        </w:rPr>
        <w:t xml:space="preserve"> </w:t>
      </w:r>
      <w:r>
        <w:t>as "mfafNotiInfo" attribute;</w:t>
      </w:r>
    </w:p>
    <w:p w14:paraId="1D3DB83F" w14:textId="77777777" w:rsidR="0099268B" w:rsidRDefault="0099268B" w:rsidP="0099268B">
      <w:pPr>
        <w:pStyle w:val="B2"/>
      </w:pPr>
      <w:r>
        <w:rPr>
          <w:lang w:eastAsia="zh-CN"/>
        </w:rPr>
        <w:t>4)</w:t>
      </w:r>
      <w:r>
        <w:rPr>
          <w:lang w:eastAsia="zh-CN"/>
        </w:rPr>
        <w:tab/>
      </w:r>
      <w:r>
        <w:rPr>
          <w:lang w:eastAsia="ja-JP"/>
        </w:rPr>
        <w:t xml:space="preserve">NF instance identifier of the ADRF </w:t>
      </w:r>
      <w:r>
        <w:t>as "adrfId" attribute; and</w:t>
      </w:r>
    </w:p>
    <w:p w14:paraId="63D20A5F" w14:textId="7DB28B63" w:rsidR="0099268B" w:rsidRDefault="0099268B" w:rsidP="0099268B">
      <w:pPr>
        <w:pStyle w:val="B2"/>
      </w:pPr>
      <w:r>
        <w:rPr>
          <w:lang w:eastAsia="zh-CN"/>
        </w:rPr>
        <w:t>5)</w:t>
      </w:r>
      <w:r>
        <w:tab/>
        <w:t>the notification endpoints within the "</w:t>
      </w:r>
      <w:r>
        <w:rPr>
          <w:lang w:eastAsia="zh-CN"/>
        </w:rPr>
        <w:t>notifEndpoints</w:t>
      </w:r>
      <w:r>
        <w:t xml:space="preserve">" attribute, if </w:t>
      </w:r>
      <w:r>
        <w:rPr>
          <w:lang w:eastAsia="zh-CN"/>
        </w:rPr>
        <w:t xml:space="preserve">the </w:t>
      </w:r>
      <w:r>
        <w:rPr>
          <w:rFonts w:cs="Arial"/>
        </w:rPr>
        <w:t>"</w:t>
      </w:r>
      <w:r>
        <w:t>DataAnaCollect</w:t>
      </w:r>
      <w:r>
        <w:rPr>
          <w:rFonts w:cs="Arial"/>
        </w:rPr>
        <w:t>" feature is supported</w:t>
      </w:r>
      <w:r>
        <w:t>.</w:t>
      </w:r>
    </w:p>
    <w:p w14:paraId="0BE4D547" w14:textId="77777777" w:rsidR="0099268B" w:rsidRDefault="0099268B" w:rsidP="0099268B">
      <w:r>
        <w:t>Upon the reception of an HTTP POST request with: "{apiRoot}/nmfaf-</w:t>
      </w:r>
      <w:r>
        <w:rPr>
          <w:lang w:eastAsia="ko-KR"/>
        </w:rPr>
        <w:t>3dadata</w:t>
      </w:r>
      <w:r>
        <w:rPr>
          <w:lang w:val="en-US" w:eastAsia="ko-KR"/>
        </w:rPr>
        <w:t>m</w:t>
      </w:r>
      <w:r>
        <w:rPr>
          <w:lang w:eastAsia="ko-KR"/>
        </w:rPr>
        <w:t>anagement</w:t>
      </w:r>
      <w:r>
        <w:t xml:space="preserve">/&lt;apiVersion&gt;/configurations" as Resource URI and MfafConfiguration data structure as request body, the MFAF shall: </w:t>
      </w:r>
    </w:p>
    <w:p w14:paraId="64D6B472" w14:textId="77777777" w:rsidR="0099268B" w:rsidRDefault="0099268B" w:rsidP="0099268B">
      <w:pPr>
        <w:pStyle w:val="B1"/>
      </w:pPr>
      <w:r>
        <w:t>-</w:t>
      </w:r>
      <w:r>
        <w:tab/>
        <w:t>create a new configuration;</w:t>
      </w:r>
    </w:p>
    <w:p w14:paraId="1BD56756" w14:textId="77777777" w:rsidR="0099268B" w:rsidRDefault="0099268B" w:rsidP="0099268B">
      <w:pPr>
        <w:pStyle w:val="B1"/>
      </w:pPr>
      <w:r>
        <w:t>-</w:t>
      </w:r>
      <w:r>
        <w:tab/>
        <w:t>assign a</w:t>
      </w:r>
      <w:r>
        <w:rPr>
          <w:lang w:eastAsia="ja-JP"/>
        </w:rPr>
        <w:t xml:space="preserve"> transaction reference id</w:t>
      </w:r>
      <w:r>
        <w:t>;</w:t>
      </w:r>
    </w:p>
    <w:p w14:paraId="64EA13A0" w14:textId="77777777" w:rsidR="0099268B" w:rsidRDefault="0099268B" w:rsidP="0099268B">
      <w:pPr>
        <w:pStyle w:val="B1"/>
      </w:pPr>
      <w:r>
        <w:rPr>
          <w:rFonts w:hint="eastAsia"/>
          <w:lang w:eastAsia="zh-CN"/>
        </w:rPr>
        <w:t>-</w:t>
      </w:r>
      <w:r>
        <w:rPr>
          <w:lang w:eastAsia="zh-CN"/>
        </w:rPr>
        <w:tab/>
        <w:t>if no MFAF notification information has been provided in the request, determine the MFAF notification information and add it to the configuration that is created and will be returned to the NF service consumer;</w:t>
      </w:r>
    </w:p>
    <w:p w14:paraId="02FFC29C" w14:textId="77777777" w:rsidR="0099268B" w:rsidRDefault="0099268B" w:rsidP="0099268B">
      <w:pPr>
        <w:pStyle w:val="B1"/>
      </w:pPr>
      <w:r>
        <w:t>-</w:t>
      </w:r>
      <w:r>
        <w:tab/>
        <w:t>store the configuration.</w:t>
      </w:r>
    </w:p>
    <w:p w14:paraId="28D99A36" w14:textId="77777777" w:rsidR="0099268B" w:rsidRDefault="0099268B" w:rsidP="0099268B">
      <w:r>
        <w:t xml:space="preserve">If the MFAF created an "Individual MFAF Configuration" resource, the MFAF shall respond with "201 Created" with the message body containing a representation of the created subscription, as </w:t>
      </w:r>
      <w:r>
        <w:rPr>
          <w:rFonts w:eastAsia="Batang"/>
        </w:rPr>
        <w:t>shown in figure 4.2.2.2.2-1, step 2</w:t>
      </w:r>
      <w:r>
        <w:t>.</w:t>
      </w:r>
    </w:p>
    <w:p w14:paraId="3EFDE4A8" w14:textId="77777777" w:rsidR="0099268B" w:rsidRDefault="0099268B" w:rsidP="0099268B">
      <w:pPr>
        <w:rPr>
          <w:lang w:eastAsia="zh-CN"/>
        </w:rPr>
      </w:pPr>
      <w:r>
        <w:t>If an error occurs when processing the HTTP POST request, the MFAF shall send an HTTP error response as specified in clause 5.1.7.</w:t>
      </w:r>
    </w:p>
    <w:p w14:paraId="669319B8" w14:textId="77777777" w:rsidR="00CA62AF" w:rsidRDefault="00525D1B">
      <w:pPr>
        <w:pStyle w:val="50"/>
      </w:pPr>
      <w:bookmarkStart w:id="1189" w:name="_Toc170161088"/>
      <w:bookmarkStart w:id="1190" w:name="_Toc191538943"/>
      <w:r>
        <w:t>4.2.2.2.3</w:t>
      </w:r>
      <w:r>
        <w:tab/>
        <w:t xml:space="preserve">Update the configuration of existing individual </w:t>
      </w:r>
      <w:r>
        <w:rPr>
          <w:lang w:eastAsia="ja-JP"/>
        </w:rPr>
        <w:t>mapping data or analytics</w:t>
      </w:r>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14:paraId="344E8EB9" w14:textId="77777777" w:rsidR="00CA62AF" w:rsidRDefault="00525D1B">
      <w:r>
        <w:t>Figure 4.2.2.2.3-1 shows a scenario where the NF service consumer sends a request to the MFAF to update the configuration of mapping data or analytics (</w:t>
      </w:r>
      <w:r>
        <w:rPr>
          <w:lang w:val="en-US" w:eastAsia="zh-CN"/>
        </w:rPr>
        <w:t xml:space="preserve">as shown in </w:t>
      </w:r>
      <w:r>
        <w:t>3GPP TS 23.288 [14])</w:t>
      </w:r>
    </w:p>
    <w:p w14:paraId="44C611BE" w14:textId="77777777" w:rsidR="00CA62AF" w:rsidRDefault="00F41D11">
      <w:pPr>
        <w:pStyle w:val="TH"/>
        <w:rPr>
          <w:lang w:eastAsia="zh-CN"/>
        </w:rPr>
      </w:pPr>
      <w:r>
        <w:rPr>
          <w:noProof/>
        </w:rPr>
        <w:object w:dxaOrig="8400" w:dyaOrig="3420" w14:anchorId="077D3D3A">
          <v:shape id="_x0000_i1029" type="#_x0000_t75" alt="" style="width:419.35pt;height:169.9pt;mso-width-percent:0;mso-height-percent:0;mso-width-percent:0;mso-height-percent:0" o:ole="">
            <v:imagedata r:id="rId18" o:title=""/>
          </v:shape>
          <o:OLEObject Type="Embed" ProgID="Visio.Drawing.15" ShapeID="_x0000_i1029" DrawAspect="Content" ObjectID="_1803447893" r:id="rId19"/>
        </w:object>
      </w:r>
    </w:p>
    <w:p w14:paraId="7DA38B40" w14:textId="77777777" w:rsidR="00CA62AF" w:rsidRDefault="00525D1B">
      <w:pPr>
        <w:pStyle w:val="TF"/>
      </w:pPr>
      <w:r>
        <w:t>Figure 4.2.2.2.3-1: NF service consumer updates configuration</w:t>
      </w:r>
    </w:p>
    <w:p w14:paraId="0621FF4E" w14:textId="77777777" w:rsidR="00CA62AF" w:rsidRDefault="00525D1B">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/&lt;apiVersion&gt;/configurations/{transRefId}" as Resource URI representing the "Individual MFAF Configuration", as shown in figure 4.2.2.2.3-1, step 1, to update the subscription for an "Individual MFAF Configuration" resource identified by the {transRefId}. The MfafConfiguration data structure provided in the request body shall include:</w:t>
      </w:r>
    </w:p>
    <w:p w14:paraId="614BF9EC" w14:textId="77777777" w:rsidR="00CA62AF" w:rsidRDefault="00525D1B">
      <w:pPr>
        <w:pStyle w:val="B1"/>
      </w:pPr>
      <w:r>
        <w:lastRenderedPageBreak/>
        <w:t>-</w:t>
      </w:r>
      <w:r>
        <w:tab/>
        <w:t xml:space="preserve">a description of the configurations as "messageConfigurations" attribute that, for each configuration, </w:t>
      </w:r>
      <w:r>
        <w:rPr>
          <w:rFonts w:hint="eastAsia"/>
          <w:lang w:eastAsia="zh-CN"/>
        </w:rPr>
        <w:t>t</w:t>
      </w:r>
      <w:r>
        <w:t xml:space="preserve">he MfafConfiguration data structure provided in the request body shall include the same contents as described in 4.2.2.2.2. </w:t>
      </w:r>
    </w:p>
    <w:p w14:paraId="3ABFC17B" w14:textId="77777777" w:rsidR="00CA62AF" w:rsidRDefault="00525D1B">
      <w:r>
        <w:t>Upon the reception of an HTTP PUT request with: "{apiRoot}/nmfaf-</w:t>
      </w:r>
      <w:r>
        <w:rPr>
          <w:lang w:eastAsia="ko-KR"/>
        </w:rPr>
        <w:t>3dadata</w:t>
      </w:r>
      <w:r>
        <w:rPr>
          <w:lang w:val="en-US" w:eastAsia="ko-KR"/>
        </w:rPr>
        <w:t>m</w:t>
      </w:r>
      <w:r>
        <w:rPr>
          <w:lang w:eastAsia="ko-KR"/>
        </w:rPr>
        <w:t>anagement</w:t>
      </w:r>
      <w:r>
        <w:t>/&lt;apiVersion&gt;/configurations/{transRefId}" as Resource URI and MfafConfiguration data structure as request body, the MFAF shall:</w:t>
      </w:r>
    </w:p>
    <w:p w14:paraId="696E50FD" w14:textId="77777777" w:rsidR="00CA62AF" w:rsidRDefault="00525D1B">
      <w:pPr>
        <w:pStyle w:val="B1"/>
      </w:pPr>
      <w:r>
        <w:t>-</w:t>
      </w:r>
      <w:r>
        <w:tab/>
        <w:t xml:space="preserve">update the configuration of corresponding </w:t>
      </w:r>
      <w:r>
        <w:rPr>
          <w:lang w:eastAsia="ja-JP"/>
        </w:rPr>
        <w:t>transaction reference Id</w:t>
      </w:r>
      <w:r>
        <w:t>; and</w:t>
      </w:r>
    </w:p>
    <w:p w14:paraId="4825FAC9" w14:textId="77777777" w:rsidR="00CA62AF" w:rsidRDefault="00525D1B">
      <w:pPr>
        <w:pStyle w:val="B1"/>
      </w:pPr>
      <w:r>
        <w:t>-</w:t>
      </w:r>
      <w:r>
        <w:tab/>
        <w:t>store the configuration.</w:t>
      </w:r>
    </w:p>
    <w:p w14:paraId="7412DB0A" w14:textId="77777777" w:rsidR="00CA62AF" w:rsidRDefault="00525D1B">
      <w:r>
        <w:t>If the MFAF successfully processed and accepted the received HTTP PUT request, the MFAF shall update an "Individual MFAF Configuration" resource, and shall respond with:</w:t>
      </w:r>
    </w:p>
    <w:p w14:paraId="126A0FAA" w14:textId="77777777" w:rsidR="00CA62AF" w:rsidRDefault="00525D1B">
      <w:pPr>
        <w:pStyle w:val="B1"/>
      </w:pPr>
      <w:r>
        <w:t>a)</w:t>
      </w:r>
      <w:r>
        <w:tab/>
        <w:t>HTTP "200 OK" status code with the message body containing a representation of the updated configuration, as shown in figure 4.2.2.2.3-1, step 2a. or</w:t>
      </w:r>
    </w:p>
    <w:p w14:paraId="09E79825" w14:textId="77777777" w:rsidR="00CA62AF" w:rsidRDefault="00525D1B">
      <w:pPr>
        <w:pStyle w:val="B1"/>
      </w:pPr>
      <w:r>
        <w:t>b)</w:t>
      </w:r>
      <w:r>
        <w:tab/>
        <w:t>HTTP "204 No Content" status code, as shown in figure 4.2.2.2.3-1, step 2b.</w:t>
      </w:r>
    </w:p>
    <w:p w14:paraId="14C47D70" w14:textId="77777777" w:rsidR="00CA62AF" w:rsidRDefault="00525D1B">
      <w:r>
        <w:t>If an error occurs when processing the HTTP PUT request, the MFAF shall send an HTTP error response as specified in clause 5.1.7.</w:t>
      </w:r>
    </w:p>
    <w:p w14:paraId="510CFBCA" w14:textId="77777777" w:rsidR="00CA62AF" w:rsidRDefault="00525D1B">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7A2466DF" w14:textId="77777777" w:rsidR="00CA62AF" w:rsidRDefault="00525D1B">
      <w:pPr>
        <w:pStyle w:val="40"/>
      </w:pPr>
      <w:bookmarkStart w:id="1191" w:name="_Toc97193046"/>
      <w:bookmarkStart w:id="1192" w:name="_Toc104547330"/>
      <w:bookmarkStart w:id="1193" w:name="_Toc112939398"/>
      <w:bookmarkStart w:id="1194" w:name="_Toc114134779"/>
      <w:bookmarkStart w:id="1195" w:name="_Toc72784132"/>
      <w:bookmarkStart w:id="1196" w:name="_Toc97037263"/>
      <w:bookmarkStart w:id="1197" w:name="_Toc120683259"/>
      <w:bookmarkStart w:id="1198" w:name="_Toc81244740"/>
      <w:bookmarkStart w:id="1199" w:name="_Toc88645310"/>
      <w:bookmarkStart w:id="1200" w:name="_Toc100953679"/>
      <w:bookmarkStart w:id="1201" w:name="_Toc89426222"/>
      <w:bookmarkStart w:id="1202" w:name="_Toc73041678"/>
      <w:bookmarkStart w:id="1203" w:name="_Toc120683447"/>
      <w:bookmarkStart w:id="1204" w:name="_Toc94033107"/>
      <w:bookmarkStart w:id="1205" w:name="_Toc133434964"/>
      <w:bookmarkStart w:id="1206" w:name="_Toc138690797"/>
      <w:bookmarkStart w:id="1207" w:name="_Toc151749527"/>
      <w:bookmarkStart w:id="1208" w:name="_Toc170161089"/>
      <w:bookmarkStart w:id="1209" w:name="_Toc191538944"/>
      <w:r>
        <w:t>4.2.2.3</w:t>
      </w:r>
      <w:r>
        <w:tab/>
      </w:r>
      <w:r>
        <w:rPr>
          <w:lang w:eastAsia="ko-KR"/>
        </w:rPr>
        <w:t xml:space="preserve">Nmfaf_3daDataManagement_Deconfigure </w:t>
      </w:r>
      <w:r>
        <w:t>service operation</w:t>
      </w:r>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14:paraId="618B67D4" w14:textId="77777777" w:rsidR="00CA62AF" w:rsidRDefault="00525D1B">
      <w:pPr>
        <w:pStyle w:val="50"/>
      </w:pPr>
      <w:bookmarkStart w:id="1210" w:name="_Toc94033108"/>
      <w:bookmarkStart w:id="1211" w:name="_Toc89426223"/>
      <w:bookmarkStart w:id="1212" w:name="_Toc72784133"/>
      <w:bookmarkStart w:id="1213" w:name="_Toc88645311"/>
      <w:bookmarkStart w:id="1214" w:name="_Toc73041679"/>
      <w:bookmarkStart w:id="1215" w:name="_Toc81244741"/>
      <w:bookmarkStart w:id="1216" w:name="_Toc104547331"/>
      <w:bookmarkStart w:id="1217" w:name="_Toc112939399"/>
      <w:bookmarkStart w:id="1218" w:name="_Toc114134780"/>
      <w:bookmarkStart w:id="1219" w:name="_Toc120683260"/>
      <w:bookmarkStart w:id="1220" w:name="_Toc97193047"/>
      <w:bookmarkStart w:id="1221" w:name="_Toc120683448"/>
      <w:bookmarkStart w:id="1222" w:name="_Toc100953680"/>
      <w:bookmarkStart w:id="1223" w:name="_Toc97037264"/>
      <w:bookmarkStart w:id="1224" w:name="_Toc133434965"/>
      <w:bookmarkStart w:id="1225" w:name="_Toc138690798"/>
      <w:bookmarkStart w:id="1226" w:name="_Toc151749528"/>
      <w:bookmarkStart w:id="1227" w:name="_Toc170161090"/>
      <w:bookmarkStart w:id="1228" w:name="_Toc191538945"/>
      <w:r>
        <w:t>4.2.2.3.1</w:t>
      </w:r>
      <w:r>
        <w:tab/>
        <w:t>General</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p>
    <w:p w14:paraId="3C1B22BB" w14:textId="77777777" w:rsidR="00CA62AF" w:rsidRDefault="00525D1B">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14:paraId="78103D4B" w14:textId="77777777" w:rsidR="00CA62AF" w:rsidRDefault="00525D1B">
      <w:pPr>
        <w:pStyle w:val="50"/>
      </w:pPr>
      <w:bookmarkStart w:id="1229" w:name="_Toc89426224"/>
      <w:bookmarkStart w:id="1230" w:name="_Toc88645312"/>
      <w:bookmarkStart w:id="1231" w:name="_Toc104547332"/>
      <w:bookmarkStart w:id="1232" w:name="_Toc94033109"/>
      <w:bookmarkStart w:id="1233" w:name="_Toc97037265"/>
      <w:bookmarkStart w:id="1234" w:name="_Toc114134781"/>
      <w:bookmarkStart w:id="1235" w:name="_Toc97193048"/>
      <w:bookmarkStart w:id="1236" w:name="_Toc112939400"/>
      <w:bookmarkStart w:id="1237" w:name="_Toc100953681"/>
      <w:bookmarkStart w:id="1238" w:name="_Toc120683449"/>
      <w:bookmarkStart w:id="1239" w:name="_Toc120683261"/>
      <w:bookmarkStart w:id="1240" w:name="_Toc133434966"/>
      <w:bookmarkStart w:id="1241" w:name="_Toc138690799"/>
      <w:bookmarkStart w:id="1242" w:name="_Toc151749529"/>
      <w:bookmarkStart w:id="1243" w:name="_Toc170161091"/>
      <w:bookmarkStart w:id="1244" w:name="_Toc191538946"/>
      <w:bookmarkStart w:id="1245" w:name="_Toc81244742"/>
      <w:bookmarkStart w:id="1246" w:name="_Toc73041680"/>
      <w:bookmarkStart w:id="1247" w:name="_Toc72784134"/>
      <w:r>
        <w:t>4.2.2.3.2</w:t>
      </w:r>
      <w:r>
        <w:tab/>
        <w:t>Stop mapping data or analytics</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r>
        <w:t xml:space="preserve"> </w:t>
      </w:r>
      <w:bookmarkEnd w:id="1245"/>
      <w:bookmarkEnd w:id="1246"/>
      <w:bookmarkEnd w:id="1247"/>
    </w:p>
    <w:p w14:paraId="220C4C86" w14:textId="77777777" w:rsidR="00CA62AF" w:rsidRDefault="00525D1B">
      <w:r>
        <w:t>Figure 4.2.2.3.2-1 shows a scenario where the NF service consumer sends a request to the MFAF to update the configuration to stop mapping data or analytics (</w:t>
      </w:r>
      <w:r>
        <w:rPr>
          <w:lang w:val="en-US" w:eastAsia="zh-CN"/>
        </w:rPr>
        <w:t xml:space="preserve">as shown in </w:t>
      </w:r>
      <w:r>
        <w:t>3GPP TS 23.288 [14])</w:t>
      </w:r>
    </w:p>
    <w:p w14:paraId="4CE08845" w14:textId="77777777" w:rsidR="00CA62AF" w:rsidRDefault="00F41D11">
      <w:pPr>
        <w:pStyle w:val="TH"/>
        <w:rPr>
          <w:lang w:eastAsia="zh-CN"/>
        </w:rPr>
      </w:pPr>
      <w:r>
        <w:rPr>
          <w:noProof/>
        </w:rPr>
        <w:object w:dxaOrig="8412" w:dyaOrig="3396" w14:anchorId="06CB8E42">
          <v:shape id="_x0000_i1030" type="#_x0000_t75" alt="" style="width:420.5pt;height:169.9pt;mso-width-percent:0;mso-height-percent:0;mso-width-percent:0;mso-height-percent:0" o:ole="">
            <v:imagedata r:id="rId20" o:title=""/>
          </v:shape>
          <o:OLEObject Type="Embed" ProgID="Visio.Drawing.15" ShapeID="_x0000_i1030" DrawAspect="Content" ObjectID="_1803447894" r:id="rId21"/>
        </w:object>
      </w:r>
    </w:p>
    <w:p w14:paraId="5CD8A5DE" w14:textId="77777777" w:rsidR="00CA62AF" w:rsidRDefault="00525D1B">
      <w:pPr>
        <w:pStyle w:val="TF"/>
      </w:pPr>
      <w:r>
        <w:t>Figure 4.2.2.3.2-1: NF service consumer stops mapping data or analytics</w:t>
      </w:r>
    </w:p>
    <w:p w14:paraId="7E601794" w14:textId="77777777" w:rsidR="00CA62AF" w:rsidRDefault="00525D1B">
      <w:pPr>
        <w:rPr>
          <w:lang w:val="en-US" w:eastAsia="zh-CN"/>
        </w:rPr>
      </w:pPr>
      <w:r>
        <w:t xml:space="preserve">The NF service consumer shall invoke the </w:t>
      </w:r>
      <w:r>
        <w:rPr>
          <w:lang w:eastAsia="ko-KR"/>
        </w:rPr>
        <w:t>Nmfaf_3daDataManagement_Deconfigure</w:t>
      </w:r>
      <w:r>
        <w:t xml:space="preserve"> service operation to stop the MFAF to map data or analytics.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 xml:space="preserve">/&lt;apiVersion&gt;/configurations/{transRefId}" as Resource URI, where {transRefId} represents the "Individual MFAF Configuration" to be deleted, as shown in figure 4.2.2.3.2-1, step 1. </w:t>
      </w:r>
    </w:p>
    <w:p w14:paraId="4775721D" w14:textId="77777777" w:rsidR="00CA62AF" w:rsidRDefault="00525D1B">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w:t>
      </w:r>
      <w:r>
        <w:lastRenderedPageBreak/>
        <w:t>Content" response to the NF service consumer, as shown in figure 4.2.2.3.2-1, step 2. Further</w:t>
      </w:r>
      <w:r>
        <w:rPr>
          <w:lang w:eastAsia="ja-JP"/>
        </w:rPr>
        <w:t>, the MFAF shall remove the individual resource linked to the delete request.</w:t>
      </w:r>
      <w:r>
        <w:t xml:space="preserve"> </w:t>
      </w:r>
    </w:p>
    <w:p w14:paraId="7FA7AB5B" w14:textId="77777777" w:rsidR="00CA62AF" w:rsidRDefault="00525D1B">
      <w:r>
        <w:t>If errors occur when processing the HTTP DELETE request, the MFAF shall send an HTTP error response as specified in clause 5.1.7.</w:t>
      </w:r>
    </w:p>
    <w:p w14:paraId="5E65C6AE" w14:textId="77777777" w:rsidR="00CA62AF" w:rsidRDefault="00525D1B">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0183EE89" w14:textId="77777777" w:rsidR="00CA62AF" w:rsidRDefault="00525D1B">
      <w:pPr>
        <w:pStyle w:val="2"/>
      </w:pPr>
      <w:bookmarkStart w:id="1248" w:name="_Toc88645313"/>
      <w:bookmarkStart w:id="1249" w:name="_Toc104547333"/>
      <w:bookmarkStart w:id="1250" w:name="_Toc97193049"/>
      <w:bookmarkStart w:id="1251" w:name="_Toc120683450"/>
      <w:bookmarkStart w:id="1252" w:name="_Toc72784135"/>
      <w:bookmarkStart w:id="1253" w:name="_Toc81244743"/>
      <w:bookmarkStart w:id="1254" w:name="_Toc120683262"/>
      <w:bookmarkStart w:id="1255" w:name="_Toc73041681"/>
      <w:bookmarkStart w:id="1256" w:name="_Toc114134782"/>
      <w:bookmarkStart w:id="1257" w:name="_Toc97037266"/>
      <w:bookmarkStart w:id="1258" w:name="_Toc112939401"/>
      <w:bookmarkStart w:id="1259" w:name="_Toc94033110"/>
      <w:bookmarkStart w:id="1260" w:name="_Toc100953682"/>
      <w:bookmarkStart w:id="1261" w:name="_Toc89426225"/>
      <w:bookmarkStart w:id="1262" w:name="_Toc133434967"/>
      <w:bookmarkStart w:id="1263" w:name="_Toc138690800"/>
      <w:bookmarkStart w:id="1264" w:name="_Toc151749530"/>
      <w:bookmarkStart w:id="1265" w:name="_Toc170161092"/>
      <w:bookmarkStart w:id="1266" w:name="_Toc191538947"/>
      <w:r>
        <w:t>4.3</w:t>
      </w:r>
      <w:r>
        <w:tab/>
        <w:t>Nmfaf_3caDataManagement Service</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3D62B1C5" w14:textId="77777777" w:rsidR="00CA62AF" w:rsidRDefault="00525D1B">
      <w:pPr>
        <w:pStyle w:val="30"/>
      </w:pPr>
      <w:bookmarkStart w:id="1267" w:name="_Toc114134783"/>
      <w:bookmarkStart w:id="1268" w:name="_Toc120683263"/>
      <w:bookmarkStart w:id="1269" w:name="_Toc120683451"/>
      <w:bookmarkStart w:id="1270" w:name="_Toc73041682"/>
      <w:bookmarkStart w:id="1271" w:name="_Toc81244744"/>
      <w:bookmarkStart w:id="1272" w:name="_Toc94033111"/>
      <w:bookmarkStart w:id="1273" w:name="_Toc72784136"/>
      <w:bookmarkStart w:id="1274" w:name="_Toc97037267"/>
      <w:bookmarkStart w:id="1275" w:name="_Toc97193050"/>
      <w:bookmarkStart w:id="1276" w:name="_Toc89426226"/>
      <w:bookmarkStart w:id="1277" w:name="_Toc100953683"/>
      <w:bookmarkStart w:id="1278" w:name="_Toc88645314"/>
      <w:bookmarkStart w:id="1279" w:name="_Toc104547334"/>
      <w:bookmarkStart w:id="1280" w:name="_Toc112939402"/>
      <w:bookmarkStart w:id="1281" w:name="_Toc133434968"/>
      <w:bookmarkStart w:id="1282" w:name="_Toc138690801"/>
      <w:bookmarkStart w:id="1283" w:name="_Toc151749531"/>
      <w:bookmarkStart w:id="1284" w:name="_Toc170161093"/>
      <w:bookmarkStart w:id="1285" w:name="_Toc191538948"/>
      <w:r>
        <w:t>4.3.1</w:t>
      </w:r>
      <w:r>
        <w:tab/>
        <w:t>Service Description</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p>
    <w:p w14:paraId="0E4AAEA8" w14:textId="77777777" w:rsidR="00CA62AF" w:rsidRDefault="00525D1B">
      <w:pPr>
        <w:pStyle w:val="40"/>
        <w:rPr>
          <w:lang w:eastAsia="zh-CN"/>
        </w:rPr>
      </w:pPr>
      <w:bookmarkStart w:id="1286" w:name="_Toc97193051"/>
      <w:bookmarkStart w:id="1287" w:name="_Toc114134784"/>
      <w:bookmarkStart w:id="1288" w:name="_Toc120683452"/>
      <w:bookmarkStart w:id="1289" w:name="_Toc120683264"/>
      <w:bookmarkStart w:id="1290" w:name="_Toc112939403"/>
      <w:bookmarkStart w:id="1291" w:name="_Toc100953684"/>
      <w:bookmarkStart w:id="1292" w:name="_Toc104547335"/>
      <w:bookmarkStart w:id="1293" w:name="_Toc81244745"/>
      <w:bookmarkStart w:id="1294" w:name="_Toc97037268"/>
      <w:bookmarkStart w:id="1295" w:name="_Toc88645315"/>
      <w:bookmarkStart w:id="1296" w:name="_Toc94033112"/>
      <w:bookmarkStart w:id="1297" w:name="_Toc89426227"/>
      <w:bookmarkStart w:id="1298" w:name="_Toc133434969"/>
      <w:bookmarkStart w:id="1299" w:name="_Toc138690802"/>
      <w:bookmarkStart w:id="1300" w:name="_Toc151749532"/>
      <w:bookmarkStart w:id="1301" w:name="_Toc170161094"/>
      <w:bookmarkStart w:id="1302" w:name="_Toc191538949"/>
      <w:r>
        <w:t>4.3.</w:t>
      </w:r>
      <w:r>
        <w:rPr>
          <w:rFonts w:hint="eastAsia"/>
          <w:lang w:eastAsia="zh-CN"/>
        </w:rPr>
        <w:t>1</w:t>
      </w:r>
      <w:r>
        <w:rPr>
          <w:lang w:eastAsia="zh-CN"/>
        </w:rPr>
        <w:t>.1</w:t>
      </w:r>
      <w:r>
        <w:tab/>
      </w:r>
      <w:r>
        <w:rPr>
          <w:rFonts w:hint="eastAsia"/>
          <w:lang w:eastAsia="zh-CN"/>
        </w:rPr>
        <w:t>Overview</w:t>
      </w:r>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p>
    <w:p w14:paraId="621B2B09" w14:textId="77777777" w:rsidR="00CA62AF" w:rsidRDefault="00525D1B">
      <w:r>
        <w:t>The</w:t>
      </w:r>
      <w:r>
        <w:rPr>
          <w:lang w:eastAsia="ja-JP"/>
        </w:rPr>
        <w:t xml:space="preserve"> 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474EE777" w14:textId="77777777" w:rsidR="00CA62AF" w:rsidRDefault="00525D1B">
      <w:r>
        <w:t>This service:</w:t>
      </w:r>
    </w:p>
    <w:p w14:paraId="391288FD" w14:textId="77777777" w:rsidR="00CA62AF" w:rsidRDefault="00525D1B">
      <w:pPr>
        <w:pStyle w:val="B1"/>
      </w:pPr>
      <w:r>
        <w:t>-</w:t>
      </w:r>
      <w:r>
        <w:tab/>
        <w:t>allows NF consumers to</w:t>
      </w:r>
      <w:r>
        <w:rPr>
          <w:lang w:eastAsia="ja-JP"/>
        </w:rPr>
        <w:t xml:space="preserve"> collect the data or analytics from the MFAF</w:t>
      </w:r>
      <w:r>
        <w:t>.</w:t>
      </w:r>
    </w:p>
    <w:p w14:paraId="171E13B3" w14:textId="77777777" w:rsidR="00CA62AF" w:rsidRDefault="00525D1B">
      <w:pPr>
        <w:pStyle w:val="40"/>
      </w:pPr>
      <w:bookmarkStart w:id="1303" w:name="_Toc89426228"/>
      <w:bookmarkStart w:id="1304" w:name="_Toc97193052"/>
      <w:bookmarkStart w:id="1305" w:name="_Toc120683453"/>
      <w:bookmarkStart w:id="1306" w:name="_Toc120683265"/>
      <w:bookmarkStart w:id="1307" w:name="_Toc112939404"/>
      <w:bookmarkStart w:id="1308" w:name="_Toc100953685"/>
      <w:bookmarkStart w:id="1309" w:name="_Toc104547336"/>
      <w:bookmarkStart w:id="1310" w:name="_Toc114134785"/>
      <w:bookmarkStart w:id="1311" w:name="_Toc97037269"/>
      <w:bookmarkStart w:id="1312" w:name="_Toc94033113"/>
      <w:bookmarkStart w:id="1313" w:name="_Toc88645316"/>
      <w:bookmarkStart w:id="1314" w:name="_Toc81244746"/>
      <w:bookmarkStart w:id="1315" w:name="_Toc133434970"/>
      <w:bookmarkStart w:id="1316" w:name="_Toc138690803"/>
      <w:bookmarkStart w:id="1317" w:name="_Toc151749533"/>
      <w:bookmarkStart w:id="1318" w:name="_Toc170161095"/>
      <w:bookmarkStart w:id="1319" w:name="_Toc191538950"/>
      <w:r>
        <w:t>4.3.</w:t>
      </w:r>
      <w:r>
        <w:rPr>
          <w:rFonts w:hint="eastAsia"/>
        </w:rPr>
        <w:t>1</w:t>
      </w:r>
      <w:r>
        <w:t>.2</w:t>
      </w:r>
      <w:r>
        <w:rPr>
          <w:rFonts w:hint="eastAsia"/>
        </w:rPr>
        <w:tab/>
      </w:r>
      <w:r>
        <w:t>Service Architecture</w:t>
      </w:r>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14:paraId="77E67FEF" w14:textId="77777777" w:rsidR="00CA62AF" w:rsidRDefault="00525D1B">
      <w:r>
        <w:t xml:space="preserve">The 5G System Architecture is defined in 3GPP TS 23.501 [2]. The Network Data Analytics Exposure architecture is defined in 3GPP TS 23.288 [14]. </w:t>
      </w:r>
    </w:p>
    <w:p w14:paraId="60C6DFB8" w14:textId="77777777" w:rsidR="00CA62AF" w:rsidRDefault="00525D1B">
      <w:r>
        <w:t xml:space="preserve">The </w:t>
      </w:r>
      <w:r>
        <w:rPr>
          <w:lang w:eastAsia="ja-JP"/>
        </w:rPr>
        <w:t>Nmfaf_3caDataManagement</w:t>
      </w:r>
      <w:r>
        <w:t xml:space="preserve"> service is part of the Nmfaf service-based interface exhibited by the</w:t>
      </w:r>
      <w:r>
        <w:rPr>
          <w:lang w:val="en-US"/>
        </w:rPr>
        <w:t xml:space="preserve"> Messaging Framework Adaptor Function</w:t>
      </w:r>
      <w:r>
        <w:t xml:space="preserve"> (MFAF).</w:t>
      </w:r>
    </w:p>
    <w:p w14:paraId="48818543" w14:textId="77777777" w:rsidR="00CA62AF" w:rsidRDefault="00525D1B">
      <w:r>
        <w:t xml:space="preserve">Known consumers of the </w:t>
      </w:r>
      <w:r>
        <w:rPr>
          <w:lang w:eastAsia="ja-JP"/>
        </w:rPr>
        <w:t>Nmfaf_3caDataManagement</w:t>
      </w:r>
      <w:r>
        <w:t xml:space="preserve"> service are:</w:t>
      </w:r>
    </w:p>
    <w:p w14:paraId="2BE23900" w14:textId="77777777" w:rsidR="00CA62AF" w:rsidRDefault="00525D1B">
      <w:pPr>
        <w:pStyle w:val="B1"/>
      </w:pPr>
      <w:r>
        <w:t>-</w:t>
      </w:r>
      <w:r>
        <w:tab/>
        <w:t xml:space="preserve">Network Data Analytics Function (NWDAF) </w:t>
      </w:r>
    </w:p>
    <w:p w14:paraId="20B190CA" w14:textId="77777777" w:rsidR="00CA62AF" w:rsidRDefault="00525D1B">
      <w:pPr>
        <w:pStyle w:val="B1"/>
      </w:pPr>
      <w:r>
        <w:t>-</w:t>
      </w:r>
      <w:r>
        <w:tab/>
        <w:t xml:space="preserve">Policy Control Function (PCF) </w:t>
      </w:r>
    </w:p>
    <w:p w14:paraId="570C5C6A" w14:textId="77777777" w:rsidR="00CA62AF" w:rsidRDefault="00525D1B">
      <w:pPr>
        <w:pStyle w:val="B1"/>
      </w:pPr>
      <w:r>
        <w:t>-</w:t>
      </w:r>
      <w:r>
        <w:tab/>
        <w:t>Network Slice Selection Function (NSSF)</w:t>
      </w:r>
    </w:p>
    <w:p w14:paraId="10422FD8" w14:textId="77777777" w:rsidR="00CA62AF" w:rsidRDefault="00525D1B">
      <w:pPr>
        <w:pStyle w:val="B1"/>
      </w:pPr>
      <w:r>
        <w:t>-</w:t>
      </w:r>
      <w:r>
        <w:tab/>
        <w:t xml:space="preserve">Access and Mobility Management Function (AMF) </w:t>
      </w:r>
    </w:p>
    <w:p w14:paraId="56322312" w14:textId="77777777" w:rsidR="00CA62AF" w:rsidRDefault="00525D1B">
      <w:pPr>
        <w:pStyle w:val="B1"/>
      </w:pPr>
      <w:r>
        <w:t>-</w:t>
      </w:r>
      <w:r>
        <w:tab/>
        <w:t xml:space="preserve">Session Management Function (SMF) </w:t>
      </w:r>
    </w:p>
    <w:p w14:paraId="5C784CD1" w14:textId="77777777" w:rsidR="00CA62AF" w:rsidRDefault="00525D1B">
      <w:pPr>
        <w:pStyle w:val="B1"/>
      </w:pPr>
      <w:r>
        <w:t>-</w:t>
      </w:r>
      <w:r>
        <w:tab/>
        <w:t xml:space="preserve">Network Exposure Function (NEF) </w:t>
      </w:r>
    </w:p>
    <w:p w14:paraId="41899C29" w14:textId="77777777" w:rsidR="00032583" w:rsidRDefault="00032583" w:rsidP="00032583">
      <w:pPr>
        <w:pStyle w:val="B1"/>
      </w:pPr>
      <w:bookmarkStart w:id="1320" w:name="_Toc104547337"/>
      <w:bookmarkStart w:id="1321" w:name="_Toc100953686"/>
      <w:bookmarkStart w:id="1322" w:name="_Toc97193053"/>
      <w:bookmarkStart w:id="1323" w:name="_Toc97037270"/>
      <w:bookmarkStart w:id="1324" w:name="_Toc89426229"/>
      <w:bookmarkStart w:id="1325" w:name="_Toc88645317"/>
      <w:bookmarkStart w:id="1326" w:name="_Toc81244747"/>
      <w:bookmarkStart w:id="1327" w:name="_Toc94033114"/>
      <w:bookmarkStart w:id="1328" w:name="_Toc120683454"/>
      <w:bookmarkStart w:id="1329" w:name="_Toc120683266"/>
      <w:bookmarkStart w:id="1330" w:name="_Toc112939405"/>
      <w:bookmarkStart w:id="1331" w:name="_Toc114134786"/>
      <w:bookmarkStart w:id="1332" w:name="_Toc133434971"/>
      <w:bookmarkStart w:id="1333" w:name="_Toc138690804"/>
      <w:bookmarkStart w:id="1334" w:name="_Toc151749534"/>
      <w:bookmarkStart w:id="1335" w:name="_Toc170161096"/>
      <w:r>
        <w:t>-</w:t>
      </w:r>
      <w:r>
        <w:tab/>
        <w:t xml:space="preserve">Application Function (AF) </w:t>
      </w:r>
    </w:p>
    <w:p w14:paraId="5738A87C" w14:textId="77777777" w:rsidR="00032583" w:rsidRDefault="00032583" w:rsidP="00032583">
      <w:pPr>
        <w:pStyle w:val="B1"/>
      </w:pPr>
      <w:r>
        <w:t>-</w:t>
      </w:r>
      <w:r>
        <w:tab/>
        <w:t xml:space="preserve">Analytics Data Repository Function (ADRF) </w:t>
      </w:r>
    </w:p>
    <w:p w14:paraId="33A483D9" w14:textId="434E6338" w:rsidR="00032583" w:rsidRDefault="00032583" w:rsidP="00032583">
      <w:pPr>
        <w:pStyle w:val="TH"/>
        <w:rPr>
          <w:lang w:val="en-US" w:eastAsia="zh-CN"/>
        </w:rPr>
      </w:pPr>
      <w:r>
        <w:rPr>
          <w:rFonts w:eastAsia="宋体"/>
          <w:noProof/>
        </w:rPr>
        <w:object w:dxaOrig="9975" w:dyaOrig="2175" w14:anchorId="48E6AAAA">
          <v:shape id="_x0000_i1031" type="#_x0000_t75" alt="" style="width:498.8pt;height:108.85pt" o:ole="">
            <v:imagedata r:id="rId22" o:title=""/>
          </v:shape>
          <o:OLEObject Type="Embed" ProgID="Visio.Drawing.15" ShapeID="_x0000_i1031" DrawAspect="Content" ObjectID="_1803447895" r:id="rId23"/>
        </w:object>
      </w:r>
    </w:p>
    <w:p w14:paraId="4962FDC3" w14:textId="77777777" w:rsidR="00032583" w:rsidRDefault="00032583" w:rsidP="00032583">
      <w:pPr>
        <w:pStyle w:val="TF"/>
      </w:pPr>
      <w:r>
        <w:t>Figure 4.3.1.2-1</w:t>
      </w:r>
      <w:r>
        <w:rPr>
          <w:lang w:eastAsia="zh-CN"/>
        </w:rPr>
        <w:t>:</w:t>
      </w:r>
      <w:r>
        <w:t xml:space="preserve"> Reference Architecture for the Nmfaf_3caDataManagement Service; SBI representation</w:t>
      </w:r>
    </w:p>
    <w:p w14:paraId="75AE0B30" w14:textId="31414046" w:rsidR="00032583" w:rsidRDefault="00032583" w:rsidP="00032583">
      <w:pPr>
        <w:pStyle w:val="TH"/>
      </w:pPr>
      <w:r>
        <w:rPr>
          <w:rFonts w:eastAsia="宋体"/>
          <w:noProof/>
        </w:rPr>
        <w:object w:dxaOrig="9945" w:dyaOrig="2175" w14:anchorId="07B1983D">
          <v:shape id="_x0000_i1032" type="#_x0000_t75" alt="" style="width:497.1pt;height:108.85pt" o:ole="">
            <v:imagedata r:id="rId24" o:title=""/>
          </v:shape>
          <o:OLEObject Type="Embed" ProgID="Visio.Drawing.15" ShapeID="_x0000_i1032" DrawAspect="Content" ObjectID="_1803447896" r:id="rId25"/>
        </w:object>
      </w:r>
    </w:p>
    <w:p w14:paraId="30F0191D" w14:textId="77777777" w:rsidR="00032583" w:rsidRDefault="00032583" w:rsidP="00032583">
      <w:pPr>
        <w:pStyle w:val="TF"/>
      </w:pPr>
      <w:r>
        <w:t>Figure 4.3.1.2-2</w:t>
      </w:r>
      <w:r>
        <w:rPr>
          <w:lang w:eastAsia="zh-CN"/>
        </w:rPr>
        <w:t>:</w:t>
      </w:r>
      <w:r>
        <w:t xml:space="preserve"> Reference Architecture for the Nmfaf_3caDataManagement Service; reference point representation</w:t>
      </w:r>
    </w:p>
    <w:p w14:paraId="4BEC002E" w14:textId="77777777" w:rsidR="00CA62AF" w:rsidRDefault="00525D1B">
      <w:pPr>
        <w:pStyle w:val="40"/>
        <w:rPr>
          <w:lang w:val="en-US"/>
        </w:rPr>
      </w:pPr>
      <w:bookmarkStart w:id="1336" w:name="_Toc191538951"/>
      <w:r>
        <w:rPr>
          <w:lang w:val="en-US"/>
        </w:rPr>
        <w:t>4.3.</w:t>
      </w:r>
      <w:r>
        <w:rPr>
          <w:rFonts w:hint="eastAsia"/>
          <w:lang w:val="en-US" w:eastAsia="zh-CN"/>
        </w:rPr>
        <w:t>1.3</w:t>
      </w:r>
      <w:r>
        <w:rPr>
          <w:lang w:val="en-US"/>
        </w:rPr>
        <w:tab/>
        <w:t>Network Functions</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p>
    <w:p w14:paraId="37CFBFAD" w14:textId="77777777" w:rsidR="00CA62AF" w:rsidRDefault="00525D1B">
      <w:pPr>
        <w:pStyle w:val="50"/>
        <w:rPr>
          <w:lang w:eastAsia="zh-CN"/>
        </w:rPr>
      </w:pPr>
      <w:bookmarkStart w:id="1337" w:name="_Toc120683267"/>
      <w:bookmarkStart w:id="1338" w:name="_Toc104547338"/>
      <w:bookmarkStart w:id="1339" w:name="_Toc114134787"/>
      <w:bookmarkStart w:id="1340" w:name="_Toc120683455"/>
      <w:bookmarkStart w:id="1341" w:name="_Toc112939406"/>
      <w:bookmarkStart w:id="1342" w:name="_Toc81244748"/>
      <w:bookmarkStart w:id="1343" w:name="_Toc100953687"/>
      <w:bookmarkStart w:id="1344" w:name="_Toc97037271"/>
      <w:bookmarkStart w:id="1345" w:name="_Toc97193054"/>
      <w:bookmarkStart w:id="1346" w:name="_Toc94033115"/>
      <w:bookmarkStart w:id="1347" w:name="_Toc89426230"/>
      <w:bookmarkStart w:id="1348" w:name="_Toc88645318"/>
      <w:bookmarkStart w:id="1349" w:name="_Toc133434972"/>
      <w:bookmarkStart w:id="1350" w:name="_Toc138690805"/>
      <w:bookmarkStart w:id="1351" w:name="_Toc151749535"/>
      <w:bookmarkStart w:id="1352" w:name="_Toc170161097"/>
      <w:bookmarkStart w:id="1353" w:name="_Toc191538952"/>
      <w:r>
        <w:t>4.3.</w:t>
      </w:r>
      <w:r>
        <w:rPr>
          <w:rFonts w:hint="eastAsia"/>
          <w:lang w:eastAsia="zh-CN"/>
        </w:rPr>
        <w:t>1.3.1</w:t>
      </w:r>
      <w:r>
        <w:tab/>
      </w:r>
      <w:r>
        <w:rPr>
          <w:lang w:val="en-US"/>
        </w:rPr>
        <w:t>Messaging Framework Adaptor Function</w:t>
      </w:r>
      <w:r>
        <w:t xml:space="preserve"> (MFAF)</w:t>
      </w:r>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p>
    <w:p w14:paraId="37F916F5" w14:textId="77777777" w:rsidR="00CA62AF" w:rsidRDefault="00525D1B">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69F276F0" w14:textId="77777777" w:rsidR="00CA62AF" w:rsidRDefault="00525D1B">
      <w:pPr>
        <w:pStyle w:val="50"/>
        <w:rPr>
          <w:lang w:eastAsia="zh-CN"/>
        </w:rPr>
      </w:pPr>
      <w:bookmarkStart w:id="1354" w:name="_Toc104547339"/>
      <w:bookmarkStart w:id="1355" w:name="_Toc97037272"/>
      <w:bookmarkStart w:id="1356" w:name="_Toc89426231"/>
      <w:bookmarkStart w:id="1357" w:name="_Toc100953688"/>
      <w:bookmarkStart w:id="1358" w:name="_Toc88645319"/>
      <w:bookmarkStart w:id="1359" w:name="_Toc114134788"/>
      <w:bookmarkStart w:id="1360" w:name="_Toc81244749"/>
      <w:bookmarkStart w:id="1361" w:name="_Toc120683456"/>
      <w:bookmarkStart w:id="1362" w:name="_Toc120683268"/>
      <w:bookmarkStart w:id="1363" w:name="_Toc97193055"/>
      <w:bookmarkStart w:id="1364" w:name="_Toc94033116"/>
      <w:bookmarkStart w:id="1365" w:name="_Toc112939407"/>
      <w:bookmarkStart w:id="1366" w:name="_Toc133434973"/>
      <w:bookmarkStart w:id="1367" w:name="_Toc138690806"/>
      <w:bookmarkStart w:id="1368" w:name="_Toc151749536"/>
      <w:bookmarkStart w:id="1369" w:name="_Toc170161098"/>
      <w:bookmarkStart w:id="1370" w:name="_Toc191538953"/>
      <w:r>
        <w:t>4.3.</w:t>
      </w:r>
      <w:r>
        <w:rPr>
          <w:lang w:eastAsia="zh-CN"/>
        </w:rPr>
        <w:t>1.3.2</w:t>
      </w:r>
      <w:r>
        <w:tab/>
      </w:r>
      <w:r>
        <w:rPr>
          <w:lang w:eastAsia="zh-CN"/>
        </w:rPr>
        <w:t>NF Service Consumers</w:t>
      </w:r>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14:paraId="2E23C013" w14:textId="77777777" w:rsidR="00032583" w:rsidRDefault="00032583" w:rsidP="00032583">
      <w:pPr>
        <w:rPr>
          <w:lang w:val="en-US"/>
        </w:rPr>
      </w:pPr>
      <w:bookmarkStart w:id="1371" w:name="_Toc88645320"/>
      <w:bookmarkStart w:id="1372" w:name="_Toc89426232"/>
      <w:bookmarkStart w:id="1373" w:name="_Toc97193056"/>
      <w:bookmarkStart w:id="1374" w:name="_Toc73041683"/>
      <w:bookmarkStart w:id="1375" w:name="_Toc94033117"/>
      <w:bookmarkStart w:id="1376" w:name="_Toc104547340"/>
      <w:bookmarkStart w:id="1377" w:name="_Toc81244750"/>
      <w:bookmarkStart w:id="1378" w:name="_Toc97037273"/>
      <w:bookmarkStart w:id="1379" w:name="_Toc100953689"/>
      <w:bookmarkStart w:id="1380" w:name="_Toc72784137"/>
      <w:bookmarkStart w:id="1381" w:name="_Toc120683269"/>
      <w:bookmarkStart w:id="1382" w:name="_Toc114134789"/>
      <w:bookmarkStart w:id="1383" w:name="_Toc120683457"/>
      <w:bookmarkStart w:id="1384" w:name="_Toc112939408"/>
      <w:bookmarkStart w:id="1385" w:name="_Toc133434974"/>
      <w:bookmarkStart w:id="1386" w:name="_Toc138690807"/>
      <w:bookmarkStart w:id="1387" w:name="_Toc151749537"/>
      <w:bookmarkStart w:id="1388" w:name="_Toc170161099"/>
      <w:r>
        <w:t>The</w:t>
      </w:r>
      <w:r>
        <w:rPr>
          <w:lang w:val="en-US"/>
        </w:rPr>
        <w:t xml:space="preserve"> NWDAF, PCF, NSSF, AMF, SMF, NEF, </w:t>
      </w:r>
      <w:r>
        <w:t xml:space="preserve">ADRF </w:t>
      </w:r>
      <w:r>
        <w:rPr>
          <w:lang w:val="en-US"/>
        </w:rPr>
        <w:t>and AF:</w:t>
      </w:r>
    </w:p>
    <w:p w14:paraId="2C8C6B8D" w14:textId="77777777" w:rsidR="00032583" w:rsidRDefault="00032583" w:rsidP="00032583">
      <w:pPr>
        <w:pStyle w:val="B1"/>
        <w:rPr>
          <w:lang w:eastAsia="ja-JP"/>
        </w:rPr>
      </w:pPr>
      <w:r>
        <w:t>-</w:t>
      </w:r>
      <w:r>
        <w:tab/>
        <w:t xml:space="preserve">supports </w:t>
      </w:r>
      <w:r>
        <w:rPr>
          <w:lang w:eastAsia="ja-JP"/>
        </w:rPr>
        <w:t>retrieving data or analytics from the MFAF.</w:t>
      </w:r>
    </w:p>
    <w:p w14:paraId="4B3653B0" w14:textId="77777777" w:rsidR="00CA62AF" w:rsidRDefault="00525D1B">
      <w:pPr>
        <w:pStyle w:val="30"/>
      </w:pPr>
      <w:bookmarkStart w:id="1389" w:name="_Toc191538954"/>
      <w:r>
        <w:t>4.3.2</w:t>
      </w:r>
      <w:r>
        <w:tab/>
        <w:t>Service Operations</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p>
    <w:p w14:paraId="7E3573F4" w14:textId="77777777" w:rsidR="00CA62AF" w:rsidRDefault="00525D1B">
      <w:pPr>
        <w:pStyle w:val="40"/>
      </w:pPr>
      <w:bookmarkStart w:id="1390" w:name="_Toc72784138"/>
      <w:bookmarkStart w:id="1391" w:name="_Toc89426233"/>
      <w:bookmarkStart w:id="1392" w:name="_Toc88645321"/>
      <w:bookmarkStart w:id="1393" w:name="_Toc81244751"/>
      <w:bookmarkStart w:id="1394" w:name="_Toc73041684"/>
      <w:bookmarkStart w:id="1395" w:name="_Toc94033118"/>
      <w:bookmarkStart w:id="1396" w:name="_Toc97037274"/>
      <w:bookmarkStart w:id="1397" w:name="_Toc100953690"/>
      <w:bookmarkStart w:id="1398" w:name="_Toc120683270"/>
      <w:bookmarkStart w:id="1399" w:name="_Toc114134790"/>
      <w:bookmarkStart w:id="1400" w:name="_Toc97193057"/>
      <w:bookmarkStart w:id="1401" w:name="_Toc120683458"/>
      <w:bookmarkStart w:id="1402" w:name="_Toc112939409"/>
      <w:bookmarkStart w:id="1403" w:name="_Toc104547341"/>
      <w:bookmarkStart w:id="1404" w:name="_Toc133434975"/>
      <w:bookmarkStart w:id="1405" w:name="_Toc138690808"/>
      <w:bookmarkStart w:id="1406" w:name="_Toc151749538"/>
      <w:bookmarkStart w:id="1407" w:name="_Toc170161100"/>
      <w:bookmarkStart w:id="1408" w:name="_Toc191538955"/>
      <w:r>
        <w:t>4.3.2.1</w:t>
      </w:r>
      <w:r>
        <w:tab/>
        <w:t>Introduction</w:t>
      </w:r>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p>
    <w:p w14:paraId="63AE62DB" w14:textId="77777777" w:rsidR="00CA62AF" w:rsidRDefault="00525D1B">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t>mfaf_3caDataManagement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2AF" w14:paraId="22F639B1" w14:textId="77777777">
        <w:trPr>
          <w:cantSplit/>
          <w:tblHeader/>
        </w:trPr>
        <w:tc>
          <w:tcPr>
            <w:tcW w:w="3235" w:type="dxa"/>
            <w:shd w:val="clear" w:color="auto" w:fill="C0C0C0"/>
          </w:tcPr>
          <w:p w14:paraId="34135848" w14:textId="77777777" w:rsidR="00CA62AF" w:rsidRDefault="00525D1B">
            <w:pPr>
              <w:pStyle w:val="TAH"/>
            </w:pPr>
            <w:r>
              <w:t>Service operation name</w:t>
            </w:r>
          </w:p>
        </w:tc>
        <w:tc>
          <w:tcPr>
            <w:tcW w:w="4395" w:type="dxa"/>
            <w:shd w:val="clear" w:color="auto" w:fill="C0C0C0"/>
          </w:tcPr>
          <w:p w14:paraId="652E8B22" w14:textId="77777777" w:rsidR="00CA62AF" w:rsidRDefault="00525D1B">
            <w:pPr>
              <w:pStyle w:val="TAH"/>
            </w:pPr>
            <w:r>
              <w:t>Description</w:t>
            </w:r>
          </w:p>
        </w:tc>
        <w:tc>
          <w:tcPr>
            <w:tcW w:w="1985" w:type="dxa"/>
            <w:shd w:val="clear" w:color="auto" w:fill="C0C0C0"/>
          </w:tcPr>
          <w:p w14:paraId="459C9468" w14:textId="77777777" w:rsidR="00CA62AF" w:rsidRDefault="00525D1B">
            <w:pPr>
              <w:pStyle w:val="TAH"/>
            </w:pPr>
            <w:r>
              <w:t>Initiated by</w:t>
            </w:r>
          </w:p>
        </w:tc>
      </w:tr>
      <w:tr w:rsidR="00032583" w14:paraId="7E5D9164" w14:textId="77777777">
        <w:trPr>
          <w:cantSplit/>
        </w:trPr>
        <w:tc>
          <w:tcPr>
            <w:tcW w:w="3235" w:type="dxa"/>
          </w:tcPr>
          <w:p w14:paraId="5B1001F5" w14:textId="77777777" w:rsidR="00032583" w:rsidRDefault="00032583" w:rsidP="00032583">
            <w:pPr>
              <w:pStyle w:val="TAL"/>
            </w:pPr>
            <w:r>
              <w:rPr>
                <w:lang w:eastAsia="ko-KR"/>
              </w:rPr>
              <w:t>Nmfaf_3caDataManagement_Fetch</w:t>
            </w:r>
          </w:p>
        </w:tc>
        <w:tc>
          <w:tcPr>
            <w:tcW w:w="4395" w:type="dxa"/>
          </w:tcPr>
          <w:p w14:paraId="1027F8DC" w14:textId="77777777" w:rsidR="00032583" w:rsidRDefault="00032583" w:rsidP="00032583">
            <w:pPr>
              <w:pStyle w:val="TAL"/>
            </w:pPr>
            <w:r>
              <w:t>This service operation is used by an NF to retrieve stored data or analytics from the MFAF.</w:t>
            </w:r>
          </w:p>
        </w:tc>
        <w:tc>
          <w:tcPr>
            <w:tcW w:w="1985" w:type="dxa"/>
          </w:tcPr>
          <w:p w14:paraId="6882D621" w14:textId="24686CDE" w:rsidR="00032583" w:rsidRDefault="00032583" w:rsidP="00032583">
            <w:pPr>
              <w:pStyle w:val="TAL"/>
              <w:rPr>
                <w:lang w:eastAsia="zh-CN"/>
              </w:rPr>
            </w:pPr>
            <w:r>
              <w:rPr>
                <w:lang w:eastAsia="zh-CN"/>
              </w:rPr>
              <w:t>NF service consumer (NWDAF, PCF</w:t>
            </w:r>
            <w:r>
              <w:rPr>
                <w:lang w:val="en-US"/>
              </w:rPr>
              <w:t>, NSSF, AMF, SMF, ADRF, NEF and AF</w:t>
            </w:r>
            <w:r>
              <w:rPr>
                <w:lang w:eastAsia="zh-CN"/>
              </w:rPr>
              <w:t>)</w:t>
            </w:r>
          </w:p>
        </w:tc>
      </w:tr>
      <w:tr w:rsidR="00032583" w14:paraId="7D6182EF" w14:textId="77777777">
        <w:trPr>
          <w:cantSplit/>
        </w:trPr>
        <w:tc>
          <w:tcPr>
            <w:tcW w:w="3235" w:type="dxa"/>
          </w:tcPr>
          <w:p w14:paraId="669FAEA0" w14:textId="77777777" w:rsidR="00032583" w:rsidRDefault="00032583" w:rsidP="00032583">
            <w:pPr>
              <w:pStyle w:val="TAL"/>
              <w:rPr>
                <w:lang w:eastAsia="ko-KR"/>
              </w:rPr>
            </w:pPr>
            <w:r>
              <w:rPr>
                <w:lang w:eastAsia="ko-KR"/>
              </w:rPr>
              <w:t>Nmfaf_3caDataManagement_</w:t>
            </w:r>
            <w:r>
              <w:rPr>
                <w:rFonts w:hint="eastAsia"/>
                <w:lang w:eastAsia="zh-CN"/>
              </w:rPr>
              <w:t>Sub</w:t>
            </w:r>
            <w:r>
              <w:rPr>
                <w:lang w:eastAsia="ko-KR"/>
              </w:rPr>
              <w:t>scribe</w:t>
            </w:r>
          </w:p>
        </w:tc>
        <w:tc>
          <w:tcPr>
            <w:tcW w:w="4395" w:type="dxa"/>
          </w:tcPr>
          <w:p w14:paraId="16FB0F5D" w14:textId="77777777" w:rsidR="00032583" w:rsidRDefault="00032583" w:rsidP="00032583">
            <w:pPr>
              <w:pStyle w:val="TAL"/>
            </w:pPr>
            <w:r>
              <w:rPr>
                <w:lang w:eastAsia="zh-CN"/>
              </w:rPr>
              <w:t xml:space="preserve">This is a pseudo operation, the actual subscription is created via </w:t>
            </w:r>
            <w:r>
              <w:rPr>
                <w:rFonts w:eastAsia="MS Mincho"/>
              </w:rPr>
              <w:t>N</w:t>
            </w:r>
            <w:r>
              <w:t>mfaf_3daDataManagement</w:t>
            </w:r>
            <w:r>
              <w:rPr>
                <w:rFonts w:eastAsia="MS Mincho"/>
              </w:rPr>
              <w:t xml:space="preserve"> Service</w:t>
            </w:r>
            <w:r>
              <w:rPr>
                <w:lang w:eastAsia="zh-CN"/>
              </w:rPr>
              <w:t>. (NOTE)</w:t>
            </w:r>
          </w:p>
        </w:tc>
        <w:tc>
          <w:tcPr>
            <w:tcW w:w="1985" w:type="dxa"/>
          </w:tcPr>
          <w:p w14:paraId="38891117" w14:textId="77777777" w:rsidR="00032583" w:rsidRDefault="00032583" w:rsidP="00032583">
            <w:pPr>
              <w:pStyle w:val="TAL"/>
              <w:rPr>
                <w:lang w:eastAsia="zh-CN"/>
              </w:rPr>
            </w:pPr>
          </w:p>
        </w:tc>
      </w:tr>
      <w:tr w:rsidR="00CA62AF" w14:paraId="0198BC7E" w14:textId="77777777">
        <w:trPr>
          <w:cantSplit/>
        </w:trPr>
        <w:tc>
          <w:tcPr>
            <w:tcW w:w="3235" w:type="dxa"/>
          </w:tcPr>
          <w:p w14:paraId="20E8F407" w14:textId="77777777" w:rsidR="00CA62AF" w:rsidRDefault="00525D1B">
            <w:pPr>
              <w:pStyle w:val="TAL"/>
            </w:pPr>
            <w:r>
              <w:rPr>
                <w:lang w:eastAsia="ko-KR"/>
              </w:rPr>
              <w:t>Nmfaf_3caDataManagement_Notify</w:t>
            </w:r>
          </w:p>
        </w:tc>
        <w:tc>
          <w:tcPr>
            <w:tcW w:w="4395" w:type="dxa"/>
          </w:tcPr>
          <w:p w14:paraId="23E664EB" w14:textId="77777777" w:rsidR="00CA62AF" w:rsidRDefault="00525D1B">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Pr>
          <w:p w14:paraId="58BA63EF" w14:textId="77777777" w:rsidR="00CA62AF" w:rsidRDefault="00525D1B">
            <w:pPr>
              <w:pStyle w:val="TAL"/>
              <w:rPr>
                <w:lang w:eastAsia="zh-CN"/>
              </w:rPr>
            </w:pPr>
            <w:r>
              <w:rPr>
                <w:lang w:eastAsia="zh-CN"/>
              </w:rPr>
              <w:t>MFAF</w:t>
            </w:r>
          </w:p>
        </w:tc>
      </w:tr>
      <w:tr w:rsidR="00CA62AF" w14:paraId="6C541235" w14:textId="77777777">
        <w:trPr>
          <w:cantSplit/>
        </w:trPr>
        <w:tc>
          <w:tcPr>
            <w:tcW w:w="9615" w:type="dxa"/>
            <w:gridSpan w:val="3"/>
          </w:tcPr>
          <w:p w14:paraId="5B83DA21" w14:textId="77777777" w:rsidR="00CA62AF" w:rsidRDefault="00525D1B">
            <w:pPr>
              <w:pStyle w:val="TAN"/>
              <w:rPr>
                <w:lang w:eastAsia="zh-CN"/>
              </w:rPr>
            </w:pPr>
            <w:r>
              <w:rPr>
                <w:lang w:eastAsia="zh-CN"/>
              </w:rPr>
              <w:t>NOTE:</w:t>
            </w:r>
            <w:r>
              <w:t xml:space="preserve"> </w:t>
            </w:r>
            <w:r>
              <w:rPr>
                <w:lang w:eastAsia="zh-CN"/>
              </w:rPr>
              <w:tab/>
              <w:t>In the current release OpenAPI 3.0.0 is adopted, with OpenAPI 3.0.0 it is not possible to document a stand-alone callback operation, thus the Notify operation has to be defined in combin</w:t>
            </w:r>
            <w:r>
              <w:rPr>
                <w:rFonts w:hint="eastAsia"/>
                <w:lang w:eastAsia="zh-CN"/>
              </w:rPr>
              <w:t>ation</w:t>
            </w:r>
            <w:r>
              <w:rPr>
                <w:lang w:eastAsia="zh-CN"/>
              </w:rPr>
              <w:t xml:space="preserve"> with a Subscribe operation.</w:t>
            </w:r>
          </w:p>
        </w:tc>
      </w:tr>
    </w:tbl>
    <w:p w14:paraId="704B67F9" w14:textId="77777777" w:rsidR="00CA62AF" w:rsidRDefault="00CA62AF"/>
    <w:p w14:paraId="17E0AAE1" w14:textId="77777777" w:rsidR="00CA62AF" w:rsidRDefault="00525D1B">
      <w:pPr>
        <w:pStyle w:val="NO"/>
      </w:pPr>
      <w:r>
        <w:rPr>
          <w:rFonts w:hint="eastAsia"/>
        </w:rPr>
        <w:t>N</w:t>
      </w:r>
      <w:r>
        <w:t>OTE:</w:t>
      </w:r>
      <w:r>
        <w:tab/>
      </w:r>
      <w:r>
        <w:rPr>
          <w:lang w:eastAsia="ko-KR"/>
        </w:rPr>
        <w:t>Nmfaf_3caDataManagement_</w:t>
      </w:r>
      <w:r>
        <w:rPr>
          <w:rFonts w:hint="eastAsia"/>
          <w:lang w:eastAsia="zh-CN"/>
        </w:rPr>
        <w:t>Sub</w:t>
      </w:r>
      <w:r>
        <w:rPr>
          <w:lang w:eastAsia="ko-KR"/>
        </w:rPr>
        <w:t xml:space="preserve">scribe </w:t>
      </w:r>
      <w:r>
        <w:rPr>
          <w:lang w:eastAsia="zh-CN"/>
        </w:rPr>
        <w:t>service operation is not used by any NF service consumers in this release.</w:t>
      </w:r>
    </w:p>
    <w:p w14:paraId="2108311D" w14:textId="77777777" w:rsidR="00CA62AF" w:rsidRDefault="00525D1B">
      <w:pPr>
        <w:pStyle w:val="40"/>
      </w:pPr>
      <w:bookmarkStart w:id="1409" w:name="_Toc120683459"/>
      <w:bookmarkStart w:id="1410" w:name="_Toc114134791"/>
      <w:bookmarkStart w:id="1411" w:name="_Toc120683271"/>
      <w:bookmarkStart w:id="1412" w:name="_Toc73041685"/>
      <w:bookmarkStart w:id="1413" w:name="_Toc81244752"/>
      <w:bookmarkStart w:id="1414" w:name="_Toc72784139"/>
      <w:bookmarkStart w:id="1415" w:name="_Toc112939410"/>
      <w:bookmarkStart w:id="1416" w:name="_Toc104547342"/>
      <w:bookmarkStart w:id="1417" w:name="_Toc88645322"/>
      <w:bookmarkStart w:id="1418" w:name="_Toc89426234"/>
      <w:bookmarkStart w:id="1419" w:name="_Toc100953691"/>
      <w:bookmarkStart w:id="1420" w:name="_Toc97193058"/>
      <w:bookmarkStart w:id="1421" w:name="_Toc97037275"/>
      <w:bookmarkStart w:id="1422" w:name="_Toc94033119"/>
      <w:bookmarkStart w:id="1423" w:name="_Toc133434976"/>
      <w:bookmarkStart w:id="1424" w:name="_Toc138690809"/>
      <w:bookmarkStart w:id="1425" w:name="_Toc151749539"/>
      <w:bookmarkStart w:id="1426" w:name="_Toc170161101"/>
      <w:bookmarkStart w:id="1427" w:name="_Toc191538956"/>
      <w:r>
        <w:t>4.3.2.2</w:t>
      </w:r>
      <w:r>
        <w:tab/>
      </w:r>
      <w:r>
        <w:rPr>
          <w:lang w:eastAsia="ko-KR"/>
        </w:rPr>
        <w:t>Nmfaf_3caDataManagement_Fetch</w:t>
      </w:r>
      <w:r>
        <w:t xml:space="preserve"> service operation</w:t>
      </w:r>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p>
    <w:p w14:paraId="5250E1ED" w14:textId="77777777" w:rsidR="00CA62AF" w:rsidRDefault="00525D1B">
      <w:pPr>
        <w:pStyle w:val="50"/>
      </w:pPr>
      <w:bookmarkStart w:id="1428" w:name="_Toc120683460"/>
      <w:bookmarkStart w:id="1429" w:name="_Toc100953692"/>
      <w:bookmarkStart w:id="1430" w:name="_Toc104547343"/>
      <w:bookmarkStart w:id="1431" w:name="_Toc114134792"/>
      <w:bookmarkStart w:id="1432" w:name="_Toc112939411"/>
      <w:bookmarkStart w:id="1433" w:name="_Toc120683272"/>
      <w:bookmarkStart w:id="1434" w:name="_Toc89426235"/>
      <w:bookmarkStart w:id="1435" w:name="_Toc73041686"/>
      <w:bookmarkStart w:id="1436" w:name="_Toc88645323"/>
      <w:bookmarkStart w:id="1437" w:name="_Toc97037276"/>
      <w:bookmarkStart w:id="1438" w:name="_Toc72784140"/>
      <w:bookmarkStart w:id="1439" w:name="_Toc94033120"/>
      <w:bookmarkStart w:id="1440" w:name="_Toc97193059"/>
      <w:bookmarkStart w:id="1441" w:name="_Toc81244753"/>
      <w:bookmarkStart w:id="1442" w:name="_Toc133434977"/>
      <w:bookmarkStart w:id="1443" w:name="_Toc138690810"/>
      <w:bookmarkStart w:id="1444" w:name="_Toc151749540"/>
      <w:bookmarkStart w:id="1445" w:name="_Toc170161102"/>
      <w:bookmarkStart w:id="1446" w:name="_Toc191538957"/>
      <w:r>
        <w:t>4.3.2.2.1</w:t>
      </w:r>
      <w:r>
        <w:tab/>
        <w:t>General</w:t>
      </w:r>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p>
    <w:p w14:paraId="03F82A60" w14:textId="77777777" w:rsidR="00CA62AF" w:rsidRDefault="00525D1B">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627E6037" w14:textId="77777777" w:rsidR="00CA62AF" w:rsidRDefault="00525D1B">
      <w:pPr>
        <w:pStyle w:val="50"/>
      </w:pPr>
      <w:bookmarkStart w:id="1447" w:name="_Toc81244754"/>
      <w:bookmarkStart w:id="1448" w:name="_Toc88645324"/>
      <w:bookmarkStart w:id="1449" w:name="_Toc72784141"/>
      <w:bookmarkStart w:id="1450" w:name="_Toc97037277"/>
      <w:bookmarkStart w:id="1451" w:name="_Toc94033121"/>
      <w:bookmarkStart w:id="1452" w:name="_Toc100953693"/>
      <w:bookmarkStart w:id="1453" w:name="_Toc104547344"/>
      <w:bookmarkStart w:id="1454" w:name="_Toc89426236"/>
      <w:bookmarkStart w:id="1455" w:name="_Toc97193060"/>
      <w:bookmarkStart w:id="1456" w:name="_Toc73041687"/>
      <w:bookmarkStart w:id="1457" w:name="_Toc114134793"/>
      <w:bookmarkStart w:id="1458" w:name="_Toc112939412"/>
      <w:bookmarkStart w:id="1459" w:name="_Toc120683273"/>
      <w:bookmarkStart w:id="1460" w:name="_Toc120683461"/>
      <w:bookmarkStart w:id="1461" w:name="_Toc133434978"/>
      <w:bookmarkStart w:id="1462" w:name="_Toc138690811"/>
      <w:bookmarkStart w:id="1463" w:name="_Toc151749541"/>
      <w:bookmarkStart w:id="1464" w:name="_Toc170161103"/>
      <w:bookmarkStart w:id="1465" w:name="_Toc191538958"/>
      <w:r>
        <w:lastRenderedPageBreak/>
        <w:t>4.3.2.2.2</w:t>
      </w:r>
      <w:r>
        <w:tab/>
      </w:r>
      <w:bookmarkEnd w:id="1447"/>
      <w:bookmarkEnd w:id="1448"/>
      <w:bookmarkEnd w:id="1449"/>
      <w:bookmarkEnd w:id="1450"/>
      <w:bookmarkEnd w:id="1451"/>
      <w:bookmarkEnd w:id="1452"/>
      <w:bookmarkEnd w:id="1453"/>
      <w:bookmarkEnd w:id="1454"/>
      <w:bookmarkEnd w:id="1455"/>
      <w:bookmarkEnd w:id="1456"/>
      <w:r>
        <w:rPr>
          <w:lang w:eastAsia="ja-JP"/>
        </w:rPr>
        <w:t>Retrieve data or analytics from the MFAF</w:t>
      </w:r>
      <w:bookmarkEnd w:id="1457"/>
      <w:bookmarkEnd w:id="1458"/>
      <w:bookmarkEnd w:id="1459"/>
      <w:bookmarkEnd w:id="1460"/>
      <w:bookmarkEnd w:id="1461"/>
      <w:bookmarkEnd w:id="1462"/>
      <w:bookmarkEnd w:id="1463"/>
      <w:bookmarkEnd w:id="1464"/>
      <w:bookmarkEnd w:id="1465"/>
    </w:p>
    <w:p w14:paraId="253E18CA" w14:textId="77777777" w:rsidR="00CA62AF" w:rsidRDefault="00525D1B">
      <w:r>
        <w:t xml:space="preserve">Figure 4.3.2.2.2-1 shows a scenario where the NF service consumer (e.g. </w:t>
      </w:r>
      <w:r>
        <w:rPr>
          <w:lang w:eastAsia="zh-CN"/>
        </w:rPr>
        <w:t>NWDAF</w:t>
      </w:r>
      <w:r>
        <w:t xml:space="preserve">) sends a request to the MFAF to retrieve the data or analytics </w:t>
      </w:r>
      <w:r>
        <w:rPr>
          <w:lang w:eastAsia="ja-JP"/>
        </w:rPr>
        <w:t>as indicated by Nmfaf_3caDataManagement_Notify Fetch Instruction</w:t>
      </w:r>
      <w:r>
        <w:t>.</w:t>
      </w:r>
    </w:p>
    <w:p w14:paraId="5A49CC0E" w14:textId="77777777" w:rsidR="00CA62AF" w:rsidRDefault="00F41D11">
      <w:pPr>
        <w:pStyle w:val="TH"/>
      </w:pPr>
      <w:r>
        <w:rPr>
          <w:noProof/>
        </w:rPr>
        <w:object w:dxaOrig="8700" w:dyaOrig="2340" w14:anchorId="4800C4CE">
          <v:shape id="_x0000_i1033" type="#_x0000_t75" alt="" style="width:434.3pt;height:117.5pt;mso-width-percent:0;mso-height-percent:0;mso-width-percent:0;mso-height-percent:0" o:ole="">
            <v:imagedata r:id="rId26" o:title=""/>
          </v:shape>
          <o:OLEObject Type="Embed" ProgID="Visio.Drawing.11" ShapeID="_x0000_i1033" DrawAspect="Content" ObjectID="_1803447897" r:id="rId27"/>
        </w:object>
      </w:r>
    </w:p>
    <w:p w14:paraId="5C262AA6" w14:textId="77777777" w:rsidR="00CA62AF" w:rsidRDefault="00525D1B">
      <w:pPr>
        <w:pStyle w:val="TF"/>
      </w:pPr>
      <w:r>
        <w:t xml:space="preserve">Figure 4.3.2.2.2-1: NF service consumer </w:t>
      </w:r>
      <w:r>
        <w:rPr>
          <w:lang w:eastAsia="ja-JP"/>
        </w:rPr>
        <w:t>retrieve data or analytics from the MFAF</w:t>
      </w:r>
    </w:p>
    <w:p w14:paraId="3F3EFBEB" w14:textId="77777777" w:rsidR="00CA62AF" w:rsidRDefault="00525D1B">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POST request to the URI "{fetchUri}" which was previously provided by the MFAF within a FetchInstruction data structure in an MFAF notification, as shown in figure 4.3.2.2.2-1, step 1, to fetch data or analytics from the MFAF.</w:t>
      </w:r>
    </w:p>
    <w:p w14:paraId="6E534980" w14:textId="77777777" w:rsidR="00CA62AF" w:rsidRDefault="00525D1B">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0C379942" w14:textId="77777777" w:rsidR="00CA62AF" w:rsidRDefault="00525D1B">
      <w:r>
        <w:t>Upon the reception of the HTTP POST request, the MFAF shall:</w:t>
      </w:r>
    </w:p>
    <w:p w14:paraId="4BFF1FDD" w14:textId="77777777" w:rsidR="00CA62AF" w:rsidRDefault="00525D1B">
      <w:pPr>
        <w:pStyle w:val="B1"/>
      </w:pPr>
      <w:r>
        <w:t>-</w:t>
      </w:r>
      <w:r>
        <w:tab/>
        <w:t>find the data or analytics according to the requested parameters.</w:t>
      </w:r>
    </w:p>
    <w:p w14:paraId="1576458B" w14:textId="77777777" w:rsidR="00CA62AF" w:rsidRDefault="00525D1B">
      <w:r>
        <w:t>If the requested data is found, the MFAF shall respond with "200 OK" status code with the message body containing the NmfafDataAnaNotification data structure. The NmfafDataAnaNotification data structure in the response body shall include one of the following:</w:t>
      </w:r>
    </w:p>
    <w:p w14:paraId="75569A51" w14:textId="77777777" w:rsidR="00CA62AF" w:rsidRDefault="00525D1B">
      <w:pPr>
        <w:pStyle w:val="B1"/>
        <w:rPr>
          <w:lang w:eastAsia="zh-C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166B17CE" w14:textId="77777777" w:rsidR="00CA62AF" w:rsidRDefault="00525D1B">
      <w:pPr>
        <w:pStyle w:val="B1"/>
      </w:pPr>
      <w:r>
        <w:t>-</w:t>
      </w:r>
      <w:r>
        <w:tab/>
      </w:r>
      <w:r>
        <w:rPr>
          <w:lang w:eastAsia="zh-CN"/>
        </w:rPr>
        <w:t>data collected from data sources (e.g. SMF, NEF)</w:t>
      </w:r>
      <w:r>
        <w:t xml:space="preserve"> in the "dataNotif" attribute.</w:t>
      </w:r>
    </w:p>
    <w:p w14:paraId="257CEF69" w14:textId="77777777" w:rsidR="00CA62AF" w:rsidRDefault="00525D1B">
      <w:r>
        <w:t>If errors occur when processing the HTTP POST request, the NF service consumer shall send an HTTP error response as specified in clause 5.2.7.</w:t>
      </w:r>
    </w:p>
    <w:p w14:paraId="44F9641D" w14:textId="77777777" w:rsidR="00CA62AF" w:rsidRDefault="00525D1B">
      <w:r>
        <w:t>If the MFAF determines the received HTTP POST request needs to be redirected, the MFAF shall send an HTTP redirect response as specified in clause 6.10.9 of 3GPP TS 29.500 [4].</w:t>
      </w:r>
    </w:p>
    <w:p w14:paraId="2E8285A0" w14:textId="77777777" w:rsidR="00CA62AF" w:rsidRDefault="00525D1B">
      <w:pPr>
        <w:pStyle w:val="40"/>
      </w:pPr>
      <w:bookmarkStart w:id="1466" w:name="_Toc120683274"/>
      <w:bookmarkStart w:id="1467" w:name="_Toc112939413"/>
      <w:bookmarkStart w:id="1468" w:name="_Toc114134794"/>
      <w:bookmarkStart w:id="1469" w:name="_Toc104547345"/>
      <w:bookmarkStart w:id="1470" w:name="_Toc120683462"/>
      <w:bookmarkStart w:id="1471" w:name="_Toc97193061"/>
      <w:bookmarkStart w:id="1472" w:name="_Toc100953694"/>
      <w:bookmarkStart w:id="1473" w:name="_Toc133434979"/>
      <w:bookmarkStart w:id="1474" w:name="_Toc138690812"/>
      <w:bookmarkStart w:id="1475" w:name="_Toc151749542"/>
      <w:bookmarkStart w:id="1476" w:name="_Toc170161104"/>
      <w:bookmarkStart w:id="1477" w:name="_Toc191538959"/>
      <w:bookmarkStart w:id="1478" w:name="_Toc89426237"/>
      <w:bookmarkStart w:id="1479" w:name="_Toc73041688"/>
      <w:bookmarkStart w:id="1480" w:name="_Toc88645325"/>
      <w:bookmarkStart w:id="1481" w:name="_Toc72784142"/>
      <w:bookmarkStart w:id="1482" w:name="_Toc94033122"/>
      <w:bookmarkStart w:id="1483" w:name="_Toc81244755"/>
      <w:bookmarkStart w:id="1484" w:name="_Toc97037278"/>
      <w:r>
        <w:t>4.3.2.2A</w:t>
      </w:r>
      <w:r>
        <w:tab/>
      </w:r>
      <w:r>
        <w:rPr>
          <w:lang w:eastAsia="ko-KR"/>
        </w:rPr>
        <w:t>Nmfaf_3caDataManagement_Subscribe</w:t>
      </w:r>
      <w:r>
        <w:t xml:space="preserve"> service operation</w:t>
      </w:r>
      <w:bookmarkEnd w:id="1466"/>
      <w:bookmarkEnd w:id="1467"/>
      <w:bookmarkEnd w:id="1468"/>
      <w:bookmarkEnd w:id="1469"/>
      <w:bookmarkEnd w:id="1470"/>
      <w:bookmarkEnd w:id="1471"/>
      <w:bookmarkEnd w:id="1472"/>
      <w:bookmarkEnd w:id="1473"/>
      <w:bookmarkEnd w:id="1474"/>
      <w:bookmarkEnd w:id="1475"/>
      <w:bookmarkEnd w:id="1476"/>
      <w:bookmarkEnd w:id="1477"/>
    </w:p>
    <w:p w14:paraId="604D23D7" w14:textId="77777777" w:rsidR="00CA62AF" w:rsidRDefault="00525D1B">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t>mfaf_3daDataManagement</w:t>
      </w:r>
      <w:r>
        <w:rPr>
          <w:rFonts w:eastAsia="MS Mincho"/>
        </w:rPr>
        <w:t xml:space="preserve"> Service</w:t>
      </w:r>
      <w:r>
        <w:rPr>
          <w:lang w:eastAsia="zh-CN"/>
        </w:rPr>
        <w:t>.</w:t>
      </w:r>
    </w:p>
    <w:p w14:paraId="0A64CB59" w14:textId="77777777" w:rsidR="00CA62AF" w:rsidRDefault="00525D1B">
      <w:pPr>
        <w:pStyle w:val="40"/>
      </w:pPr>
      <w:bookmarkStart w:id="1485" w:name="_Toc104547346"/>
      <w:bookmarkStart w:id="1486" w:name="_Toc114134795"/>
      <w:bookmarkStart w:id="1487" w:name="_Toc120683275"/>
      <w:bookmarkStart w:id="1488" w:name="_Toc100953695"/>
      <w:bookmarkStart w:id="1489" w:name="_Toc112939414"/>
      <w:bookmarkStart w:id="1490" w:name="_Toc97193062"/>
      <w:bookmarkStart w:id="1491" w:name="_Toc120683463"/>
      <w:bookmarkStart w:id="1492" w:name="_Toc133434980"/>
      <w:bookmarkStart w:id="1493" w:name="_Toc138690813"/>
      <w:bookmarkStart w:id="1494" w:name="_Toc151749543"/>
      <w:bookmarkStart w:id="1495" w:name="_Toc170161105"/>
      <w:bookmarkStart w:id="1496" w:name="_Toc191538960"/>
      <w:r>
        <w:t>4.3.2.3</w:t>
      </w:r>
      <w:r>
        <w:tab/>
      </w:r>
      <w:r>
        <w:rPr>
          <w:lang w:eastAsia="ko-KR"/>
        </w:rPr>
        <w:t>Nmfaf_3caDataManagement_Notify</w:t>
      </w:r>
      <w:r>
        <w:t xml:space="preserve"> service operation</w:t>
      </w:r>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p>
    <w:p w14:paraId="57D9B972" w14:textId="77777777" w:rsidR="00CA62AF" w:rsidRDefault="00525D1B">
      <w:pPr>
        <w:pStyle w:val="50"/>
      </w:pPr>
      <w:bookmarkStart w:id="1497" w:name="_Toc73041689"/>
      <w:bookmarkStart w:id="1498" w:name="_Toc88645326"/>
      <w:bookmarkStart w:id="1499" w:name="_Toc72784143"/>
      <w:bookmarkStart w:id="1500" w:name="_Toc81244756"/>
      <w:bookmarkStart w:id="1501" w:name="_Toc114134796"/>
      <w:bookmarkStart w:id="1502" w:name="_Toc120683276"/>
      <w:bookmarkStart w:id="1503" w:name="_Toc104547347"/>
      <w:bookmarkStart w:id="1504" w:name="_Toc112939415"/>
      <w:bookmarkStart w:id="1505" w:name="_Toc120683464"/>
      <w:bookmarkStart w:id="1506" w:name="_Toc100953696"/>
      <w:bookmarkStart w:id="1507" w:name="_Toc89426238"/>
      <w:bookmarkStart w:id="1508" w:name="_Toc97037279"/>
      <w:bookmarkStart w:id="1509" w:name="_Toc94033123"/>
      <w:bookmarkStart w:id="1510" w:name="_Toc97193063"/>
      <w:bookmarkStart w:id="1511" w:name="_Toc133434981"/>
      <w:bookmarkStart w:id="1512" w:name="_Toc138690814"/>
      <w:bookmarkStart w:id="1513" w:name="_Toc151749544"/>
      <w:bookmarkStart w:id="1514" w:name="_Toc170161106"/>
      <w:bookmarkStart w:id="1515" w:name="_Toc191538961"/>
      <w:r>
        <w:t>4.3.2.3.1</w:t>
      </w:r>
      <w:r>
        <w:tab/>
        <w:t>General</w:t>
      </w:r>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p>
    <w:p w14:paraId="56AC3962" w14:textId="77777777" w:rsidR="00CA62AF" w:rsidRDefault="00525D1B">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28223ED1" w14:textId="77777777" w:rsidR="00CA62AF" w:rsidRDefault="00525D1B">
      <w:pPr>
        <w:pStyle w:val="50"/>
      </w:pPr>
      <w:bookmarkStart w:id="1516" w:name="_Toc97037280"/>
      <w:bookmarkStart w:id="1517" w:name="_Toc73041690"/>
      <w:bookmarkStart w:id="1518" w:name="_Toc72784144"/>
      <w:bookmarkStart w:id="1519" w:name="_Toc94033124"/>
      <w:bookmarkStart w:id="1520" w:name="_Toc88645327"/>
      <w:bookmarkStart w:id="1521" w:name="_Toc81244757"/>
      <w:bookmarkStart w:id="1522" w:name="_Toc89426239"/>
      <w:bookmarkStart w:id="1523" w:name="_Toc104547348"/>
      <w:bookmarkStart w:id="1524" w:name="_Toc100953697"/>
      <w:bookmarkStart w:id="1525" w:name="_Toc97193064"/>
      <w:bookmarkStart w:id="1526" w:name="_Toc112939416"/>
      <w:bookmarkStart w:id="1527" w:name="_Toc114134797"/>
      <w:bookmarkStart w:id="1528" w:name="_Toc120683465"/>
      <w:bookmarkStart w:id="1529" w:name="_Toc120683277"/>
      <w:bookmarkStart w:id="1530" w:name="_Toc133434982"/>
      <w:bookmarkStart w:id="1531" w:name="_Toc138690815"/>
      <w:bookmarkStart w:id="1532" w:name="_Toc151749545"/>
      <w:bookmarkStart w:id="1533" w:name="_Toc170161107"/>
      <w:bookmarkStart w:id="1534" w:name="_Toc191538962"/>
      <w:r>
        <w:t>4.3.2.3.2</w:t>
      </w:r>
      <w:r>
        <w:tab/>
        <w:t>Notification about the subscribed data or analytics</w:t>
      </w:r>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p>
    <w:p w14:paraId="44D0A613" w14:textId="77777777" w:rsidR="00CA62AF" w:rsidRDefault="00525D1B">
      <w:r>
        <w:t>Figure 4.3.2.3.2-1 shows a scenario where the MFAF sends a request to the NF service consumer to notify it about data or analytics or fetch instructions.</w:t>
      </w:r>
    </w:p>
    <w:p w14:paraId="1380120E" w14:textId="77777777" w:rsidR="00CA62AF" w:rsidRDefault="00525D1B">
      <w:r>
        <w:rPr>
          <w:lang w:eastAsia="zh-CN"/>
        </w:rPr>
        <w:lastRenderedPageBreak/>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33414CD2" w14:textId="77777777" w:rsidR="00CA62AF" w:rsidRDefault="00F41D11">
      <w:pPr>
        <w:pStyle w:val="TH"/>
        <w:rPr>
          <w:lang w:eastAsia="zh-CN"/>
        </w:rPr>
      </w:pPr>
      <w:r>
        <w:rPr>
          <w:noProof/>
        </w:rPr>
        <w:object w:dxaOrig="9084" w:dyaOrig="3048" w14:anchorId="1D7DB3D9">
          <v:shape id="_x0000_i1034" type="#_x0000_t75" alt="" style="width:454.45pt;height:153.8pt;mso-width-percent:0;mso-height-percent:0;mso-width-percent:0;mso-height-percent:0" o:ole="">
            <v:imagedata r:id="rId28" o:title=""/>
          </v:shape>
          <o:OLEObject Type="Embed" ProgID="Visio.Drawing.15" ShapeID="_x0000_i1034" DrawAspect="Content" ObjectID="_1803447898" r:id="rId29"/>
        </w:object>
      </w:r>
    </w:p>
    <w:p w14:paraId="6B2CF4CB" w14:textId="77777777" w:rsidR="00CA62AF" w:rsidRDefault="00525D1B">
      <w:pPr>
        <w:pStyle w:val="TF"/>
      </w:pPr>
      <w:r>
        <w:t>Figure 4.3.2.3.2-1: MFAF notifies the NF service consumer about subscribed data or analytics or fetch instructions</w:t>
      </w:r>
    </w:p>
    <w:p w14:paraId="36B80E27" w14:textId="77777777" w:rsidR="00CA62AF" w:rsidRDefault="00525D1B">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"{notificationURI}" received in the subscription (see clause 5.2.5 for the definition of this notificationURI), as shown in figure 4.3.2.3.2-1, step 1. The Nm</w:t>
      </w:r>
      <w:r>
        <w:rPr>
          <w:rFonts w:hint="eastAsia"/>
          <w:lang w:eastAsia="zh-CN"/>
        </w:rPr>
        <w:t>f</w:t>
      </w:r>
      <w:r>
        <w:t>afDataRetrievalNotification data structure provided in the request body shall include:</w:t>
      </w:r>
    </w:p>
    <w:p w14:paraId="4E03B221" w14:textId="77777777" w:rsidR="00CA62AF" w:rsidRDefault="00525D1B">
      <w:pPr>
        <w:pStyle w:val="B1"/>
      </w:pPr>
      <w:r>
        <w:t>-</w:t>
      </w:r>
      <w:r>
        <w:tab/>
        <w:t>notification correlation Id within the "correId" attribute;</w:t>
      </w:r>
    </w:p>
    <w:p w14:paraId="7ED56C28" w14:textId="77777777" w:rsidR="00CA62AF" w:rsidRDefault="00525D1B">
      <w:pPr>
        <w:pStyle w:val="B1"/>
      </w:pPr>
      <w:r>
        <w:t>and shall include one of the following:</w:t>
      </w:r>
    </w:p>
    <w:p w14:paraId="5CA3485E" w14:textId="77777777" w:rsidR="00CA62AF" w:rsidRDefault="00525D1B">
      <w:pPr>
        <w:pStyle w:val="B1"/>
      </w:pPr>
      <w:r>
        <w:t>-</w:t>
      </w:r>
      <w:r>
        <w:tab/>
      </w:r>
      <w:r>
        <w:rPr>
          <w:lang w:eastAsia="ja-JP"/>
        </w:rPr>
        <w:t xml:space="preserve">fetch instructions indicate whether the data or analytics are to be fetched by the Consumer in the "fetchInstruction" attribute; </w:t>
      </w:r>
    </w:p>
    <w:p w14:paraId="7F1C3881" w14:textId="77777777" w:rsidR="00CA62AF" w:rsidRDefault="00525D1B">
      <w:pPr>
        <w:pStyle w:val="B1"/>
      </w:pPr>
      <w:r>
        <w:t>-</w:t>
      </w:r>
      <w:r>
        <w:tab/>
        <w:t>information about the MFAF data or analytics in the "</w:t>
      </w:r>
      <w:r>
        <w:rPr>
          <w:lang w:eastAsia="zh-CN"/>
        </w:rPr>
        <w:t>dataAna</w:t>
      </w:r>
      <w:r>
        <w:t>Notif" attribute, which contains one of the following:</w:t>
      </w:r>
    </w:p>
    <w:p w14:paraId="78B09E74" w14:textId="77777777" w:rsidR="00CA62AF" w:rsidRDefault="00525D1B">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2ABBB011" w14:textId="77777777" w:rsidR="00CA62AF" w:rsidRDefault="00525D1B">
      <w:pPr>
        <w:pStyle w:val="B2"/>
        <w:rPr>
          <w:lang w:eastAsia="zh-CN"/>
        </w:rPr>
      </w:pPr>
      <w:r>
        <w:rPr>
          <w:lang w:eastAsia="zh-CN"/>
        </w:rPr>
        <w:t>-</w:t>
      </w:r>
      <w:r>
        <w:rPr>
          <w:lang w:eastAsia="zh-CN"/>
        </w:rPr>
        <w:tab/>
        <w:t xml:space="preserve">data collected from data sources (e.g. SMF, NEF) in the </w:t>
      </w:r>
      <w:r>
        <w:rPr>
          <w:rFonts w:eastAsia="Times New Roman"/>
        </w:rPr>
        <w:t>"dataNotif" attribute.</w:t>
      </w:r>
    </w:p>
    <w:p w14:paraId="7D5E539D" w14:textId="77777777" w:rsidR="00CA62AF" w:rsidRDefault="00525D1B">
      <w:r>
        <w:t xml:space="preserve">Upon the reception of an HTTP POST request with "{notificationURI}" as Resource URI and NmfafDataRetrievalNotification data structure as request body, if the NF service consumer successfully processed and accepted the received HTTP POST request, the NF Service Consumer shall: </w:t>
      </w:r>
    </w:p>
    <w:p w14:paraId="26BAAD44" w14:textId="77777777" w:rsidR="00CA62AF" w:rsidRDefault="00525D1B">
      <w:pPr>
        <w:pStyle w:val="B1"/>
      </w:pPr>
      <w:r>
        <w:t>-</w:t>
      </w:r>
      <w:r>
        <w:tab/>
        <w:t>store the notification;</w:t>
      </w:r>
    </w:p>
    <w:p w14:paraId="6295CDA9" w14:textId="77777777" w:rsidR="00CA62AF" w:rsidRDefault="00525D1B">
      <w:pPr>
        <w:pStyle w:val="B1"/>
      </w:pPr>
      <w:r>
        <w:t>-</w:t>
      </w:r>
      <w:r>
        <w:tab/>
        <w:t>respond with HTTP "204 No Content" status code.</w:t>
      </w:r>
    </w:p>
    <w:p w14:paraId="27FFC2EF" w14:textId="77777777" w:rsidR="00CA62AF" w:rsidRDefault="00525D1B">
      <w:r>
        <w:t>If errors occur when processing the HTTP POST request, the NF service consumer shall send an HTTP error response as specified in clause 5.2.7.</w:t>
      </w:r>
    </w:p>
    <w:p w14:paraId="19E60BF1" w14:textId="77777777" w:rsidR="00CA62AF" w:rsidRDefault="00525D1B">
      <w:bookmarkStart w:id="1535" w:name="_Toc35971389"/>
      <w:bookmarkStart w:id="1536" w:name="_Toc36812120"/>
      <w:bookmarkStart w:id="1537" w:name="_Toc89426240"/>
      <w:bookmarkStart w:id="1538" w:name="_Toc94033125"/>
      <w:bookmarkStart w:id="1539" w:name="_Toc97037281"/>
      <w:bookmarkStart w:id="1540" w:name="_Toc72784145"/>
      <w:bookmarkStart w:id="1541" w:name="_Toc81244758"/>
      <w:bookmarkStart w:id="1542" w:name="_Toc73041691"/>
      <w:bookmarkStart w:id="1543" w:name="_Toc88645328"/>
      <w:bookmarkStart w:id="1544" w:name="_Toc510696597"/>
      <w:bookmarkStart w:id="1545" w:name="_Toc104547349"/>
      <w:bookmarkStart w:id="1546" w:name="_Toc120683466"/>
      <w:bookmarkStart w:id="1547" w:name="_Toc114134798"/>
      <w:bookmarkStart w:id="1548" w:name="_Toc97193065"/>
      <w:bookmarkStart w:id="1549" w:name="_Toc100953698"/>
      <w:bookmarkStart w:id="1550" w:name="_Toc120683278"/>
      <w:bookmarkStart w:id="1551" w:name="_Toc112939417"/>
      <w:r>
        <w:t>If the NF service consumer determines the received HTTP POST request needs to be redirected, the NF service consumer shall send an HTTP redirect response as specified in clause 6.10.9 of 3GPP TS 29.500 [4].</w:t>
      </w:r>
    </w:p>
    <w:p w14:paraId="2964CA1C" w14:textId="77777777" w:rsidR="00CA62AF" w:rsidRDefault="00525D1B">
      <w:r>
        <w:t xml:space="preserve">After the successful processing of the HTTP POST request, if the MFAF requests the NF service consumer to retrieve the data or analytics with the "fetchInstruct" attribute, the NF service consumer may invoke the </w:t>
      </w:r>
      <w:r>
        <w:rPr>
          <w:lang w:eastAsia="ko-KR"/>
        </w:rPr>
        <w:t>Nmfaf_3caDataManagement_Fetch</w:t>
      </w:r>
      <w:r>
        <w:t xml:space="preserve"> service operation to </w:t>
      </w:r>
      <w:r>
        <w:rPr>
          <w:lang w:eastAsia="ja-JP"/>
        </w:rPr>
        <w:t xml:space="preserve">retrieve the </w:t>
      </w:r>
      <w:r>
        <w:t>notified data or analytics as defined in clause 4.3.2.2.</w:t>
      </w:r>
    </w:p>
    <w:p w14:paraId="1AAA586F" w14:textId="77777777" w:rsidR="00CA62AF" w:rsidRDefault="00525D1B">
      <w:pPr>
        <w:pStyle w:val="1"/>
      </w:pPr>
      <w:bookmarkStart w:id="1552" w:name="_Toc133434983"/>
      <w:bookmarkStart w:id="1553" w:name="_Toc138690816"/>
      <w:bookmarkStart w:id="1554" w:name="_Toc151749546"/>
      <w:bookmarkStart w:id="1555" w:name="_Toc170161108"/>
      <w:bookmarkStart w:id="1556" w:name="_Toc191538963"/>
      <w:r>
        <w:lastRenderedPageBreak/>
        <w:t>5</w:t>
      </w:r>
      <w:r>
        <w:tab/>
        <w:t>API Definitions</w:t>
      </w:r>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p>
    <w:p w14:paraId="140F6003" w14:textId="77777777" w:rsidR="00CA62AF" w:rsidRDefault="00525D1B">
      <w:pPr>
        <w:pStyle w:val="2"/>
      </w:pPr>
      <w:bookmarkStart w:id="1557" w:name="_Toc72784146"/>
      <w:bookmarkStart w:id="1558" w:name="_Toc73041692"/>
      <w:bookmarkStart w:id="1559" w:name="_Toc112939418"/>
      <w:bookmarkStart w:id="1560" w:name="_Toc97037282"/>
      <w:bookmarkStart w:id="1561" w:name="_Toc100953699"/>
      <w:bookmarkStart w:id="1562" w:name="_Toc89426241"/>
      <w:bookmarkStart w:id="1563" w:name="_Toc114134799"/>
      <w:bookmarkStart w:id="1564" w:name="_Toc97193066"/>
      <w:bookmarkStart w:id="1565" w:name="_Toc81244759"/>
      <w:bookmarkStart w:id="1566" w:name="_Toc120683279"/>
      <w:bookmarkStart w:id="1567" w:name="_Toc104547350"/>
      <w:bookmarkStart w:id="1568" w:name="_Toc94033126"/>
      <w:bookmarkStart w:id="1569" w:name="_Toc120683467"/>
      <w:bookmarkStart w:id="1570" w:name="_Toc88645329"/>
      <w:bookmarkStart w:id="1571" w:name="_Toc133434984"/>
      <w:bookmarkStart w:id="1572" w:name="_Toc138690817"/>
      <w:bookmarkStart w:id="1573" w:name="_Toc151749547"/>
      <w:bookmarkStart w:id="1574" w:name="_Toc170161109"/>
      <w:bookmarkStart w:id="1575" w:name="_Toc191538964"/>
      <w:bookmarkStart w:id="1576" w:name="_Hlk530142087"/>
      <w:bookmarkStart w:id="1577" w:name="_Toc510696649"/>
      <w:r>
        <w:t>5.1</w:t>
      </w:r>
      <w:r>
        <w:tab/>
        <w:t>Nmfaf_3daDataManagement Service API</w:t>
      </w:r>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p>
    <w:p w14:paraId="2CE303B8" w14:textId="77777777" w:rsidR="00CA62AF" w:rsidRDefault="00525D1B">
      <w:pPr>
        <w:pStyle w:val="30"/>
      </w:pPr>
      <w:bookmarkStart w:id="1578" w:name="_Toc120683468"/>
      <w:bookmarkStart w:id="1579" w:name="_Toc73041693"/>
      <w:bookmarkStart w:id="1580" w:name="_Toc104547351"/>
      <w:bookmarkStart w:id="1581" w:name="_Toc94033127"/>
      <w:bookmarkStart w:id="1582" w:name="_Toc81244760"/>
      <w:bookmarkStart w:id="1583" w:name="_Toc114134800"/>
      <w:bookmarkStart w:id="1584" w:name="_Toc89426242"/>
      <w:bookmarkStart w:id="1585" w:name="_Toc112939419"/>
      <w:bookmarkStart w:id="1586" w:name="_Toc100953700"/>
      <w:bookmarkStart w:id="1587" w:name="_Toc88645330"/>
      <w:bookmarkStart w:id="1588" w:name="_Toc97037283"/>
      <w:bookmarkStart w:id="1589" w:name="_Toc120683280"/>
      <w:bookmarkStart w:id="1590" w:name="_Toc97193067"/>
      <w:bookmarkStart w:id="1591" w:name="_Toc72784147"/>
      <w:bookmarkStart w:id="1592" w:name="_Toc133434985"/>
      <w:bookmarkStart w:id="1593" w:name="_Toc138690818"/>
      <w:bookmarkStart w:id="1594" w:name="_Toc151749548"/>
      <w:bookmarkStart w:id="1595" w:name="_Toc170161110"/>
      <w:bookmarkStart w:id="1596" w:name="_Toc191538965"/>
      <w:r>
        <w:t>5.1.1</w:t>
      </w:r>
      <w:r>
        <w:tab/>
        <w:t>Introduction</w:t>
      </w:r>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p>
    <w:p w14:paraId="1C127F44" w14:textId="77777777" w:rsidR="00CA62AF" w:rsidRDefault="00525D1B">
      <w:pPr>
        <w:rPr>
          <w:lang w:eastAsia="zh-CN"/>
        </w:rPr>
      </w:pPr>
      <w:r>
        <w:t xml:space="preserve">The Nmfaf_3daDataManagement Service shall use the Nmfaf_3daDataManagement </w:t>
      </w:r>
      <w:r>
        <w:rPr>
          <w:lang w:eastAsia="zh-CN"/>
        </w:rPr>
        <w:t>API.</w:t>
      </w:r>
    </w:p>
    <w:p w14:paraId="0CA909E1" w14:textId="77777777" w:rsidR="00CA62AF" w:rsidRDefault="00525D1B">
      <w:pPr>
        <w:rPr>
          <w:lang w:eastAsia="zh-CN"/>
        </w:rPr>
      </w:pPr>
      <w:r>
        <w:rPr>
          <w:rFonts w:hint="eastAsia"/>
          <w:lang w:eastAsia="zh-CN"/>
        </w:rPr>
        <w:t xml:space="preserve">The API URI of the </w:t>
      </w:r>
      <w:r>
        <w:rPr>
          <w:lang w:eastAsia="zh-CN"/>
        </w:rPr>
        <w:t>Nmfaf_3daDataManagement</w:t>
      </w:r>
      <w:r>
        <w:t xml:space="preserve"> </w:t>
      </w:r>
      <w:r>
        <w:rPr>
          <w:lang w:eastAsia="zh-CN"/>
        </w:rPr>
        <w:t>API</w:t>
      </w:r>
      <w:r>
        <w:rPr>
          <w:rFonts w:hint="eastAsia"/>
          <w:lang w:eastAsia="zh-CN"/>
        </w:rPr>
        <w:t xml:space="preserve"> shall be:</w:t>
      </w:r>
    </w:p>
    <w:p w14:paraId="4BECBCBA" w14:textId="77777777" w:rsidR="00CA62AF" w:rsidRDefault="00525D1B">
      <w:pPr>
        <w:rPr>
          <w:lang w:eastAsia="zh-CN"/>
        </w:rPr>
      </w:pPr>
      <w:r>
        <w:rPr>
          <w:b/>
        </w:rPr>
        <w:t>{apiRoot}/&lt;apiName&gt;/&lt;apiVersion&gt;</w:t>
      </w:r>
    </w:p>
    <w:p w14:paraId="54110A0E"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2CBB96CD" w14:textId="77777777" w:rsidR="00CA62AF" w:rsidRDefault="00525D1B">
      <w:pPr>
        <w:pStyle w:val="B1"/>
        <w:rPr>
          <w:b/>
        </w:rPr>
      </w:pPr>
      <w:r>
        <w:rPr>
          <w:b/>
        </w:rPr>
        <w:t>{apiRoot}/&lt;apiName&gt;/&lt;apiVersion&gt;/&lt;apiSpecificResourceUriPart&gt;</w:t>
      </w:r>
    </w:p>
    <w:p w14:paraId="3394F68A" w14:textId="77777777" w:rsidR="00CA62AF" w:rsidRDefault="00525D1B">
      <w:pPr>
        <w:rPr>
          <w:lang w:eastAsia="zh-CN"/>
        </w:rPr>
      </w:pPr>
      <w:r>
        <w:rPr>
          <w:lang w:eastAsia="zh-CN"/>
        </w:rPr>
        <w:t>with the following components:</w:t>
      </w:r>
    </w:p>
    <w:p w14:paraId="74C2CB38"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FFB214C" w14:textId="77777777" w:rsidR="00CA62AF" w:rsidRDefault="00525D1B">
      <w:pPr>
        <w:pStyle w:val="B1"/>
      </w:pPr>
      <w:r>
        <w:rPr>
          <w:lang w:eastAsia="zh-CN"/>
        </w:rPr>
        <w:t>-</w:t>
      </w:r>
      <w:r>
        <w:rPr>
          <w:lang w:eastAsia="zh-CN"/>
        </w:rPr>
        <w:tab/>
        <w:t xml:space="preserve">The </w:t>
      </w:r>
      <w:r>
        <w:t>&lt;apiName&gt;</w:t>
      </w:r>
      <w:r>
        <w:rPr>
          <w:b/>
        </w:rPr>
        <w:t xml:space="preserve"> </w:t>
      </w:r>
      <w:r>
        <w:t>shall be "nmfaf-3dadatamanagement".</w:t>
      </w:r>
    </w:p>
    <w:p w14:paraId="1039477D" w14:textId="77777777" w:rsidR="00CA62AF" w:rsidRDefault="00525D1B">
      <w:pPr>
        <w:pStyle w:val="B1"/>
      </w:pPr>
      <w:r>
        <w:t>-</w:t>
      </w:r>
      <w:r>
        <w:tab/>
        <w:t>The &lt;apiVersion&gt; shall be "v1".</w:t>
      </w:r>
    </w:p>
    <w:p w14:paraId="00784907" w14:textId="77777777" w:rsidR="00CA62AF" w:rsidRDefault="00525D1B">
      <w:pPr>
        <w:pStyle w:val="B1"/>
        <w:rPr>
          <w:lang w:eastAsia="zh-CN"/>
        </w:rPr>
      </w:pPr>
      <w:r>
        <w:t>-</w:t>
      </w:r>
      <w:r>
        <w:tab/>
        <w:t>The &lt;apiSpecificResourceUriPart&gt; shall be set as described in clause</w:t>
      </w:r>
      <w:r>
        <w:rPr>
          <w:lang w:eastAsia="zh-CN"/>
        </w:rPr>
        <w:t> </w:t>
      </w:r>
      <w:r>
        <w:t>5.1.3.</w:t>
      </w:r>
    </w:p>
    <w:p w14:paraId="21963104" w14:textId="77777777" w:rsidR="00CA62AF" w:rsidRDefault="00525D1B">
      <w:pPr>
        <w:pStyle w:val="30"/>
      </w:pPr>
      <w:bookmarkStart w:id="1597" w:name="_Toc97037284"/>
      <w:bookmarkStart w:id="1598" w:name="_Toc120683281"/>
      <w:bookmarkStart w:id="1599" w:name="_Toc120683469"/>
      <w:bookmarkStart w:id="1600" w:name="_Toc114134801"/>
      <w:bookmarkStart w:id="1601" w:name="_Toc112939420"/>
      <w:bookmarkStart w:id="1602" w:name="_Toc100953701"/>
      <w:bookmarkStart w:id="1603" w:name="_Toc97193068"/>
      <w:bookmarkStart w:id="1604" w:name="_Toc94033128"/>
      <w:bookmarkStart w:id="1605" w:name="_Toc104547352"/>
      <w:bookmarkStart w:id="1606" w:name="_Toc89426243"/>
      <w:bookmarkStart w:id="1607" w:name="_Toc72784148"/>
      <w:bookmarkStart w:id="1608" w:name="_Toc73041694"/>
      <w:bookmarkStart w:id="1609" w:name="_Toc88645331"/>
      <w:bookmarkStart w:id="1610" w:name="_Toc81244761"/>
      <w:bookmarkStart w:id="1611" w:name="_Toc133434986"/>
      <w:bookmarkStart w:id="1612" w:name="_Toc138690819"/>
      <w:bookmarkStart w:id="1613" w:name="_Toc151749549"/>
      <w:bookmarkStart w:id="1614" w:name="_Toc170161111"/>
      <w:bookmarkStart w:id="1615" w:name="_Toc191538966"/>
      <w:r>
        <w:t>5.1.2</w:t>
      </w:r>
      <w:r>
        <w:tab/>
        <w:t>Usage of HTTP</w:t>
      </w:r>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p>
    <w:p w14:paraId="19E32506" w14:textId="77777777" w:rsidR="00CA62AF" w:rsidRDefault="00525D1B">
      <w:pPr>
        <w:pStyle w:val="40"/>
      </w:pPr>
      <w:bookmarkStart w:id="1616" w:name="_Toc97193069"/>
      <w:bookmarkStart w:id="1617" w:name="_Toc97037285"/>
      <w:bookmarkStart w:id="1618" w:name="_Toc120683470"/>
      <w:bookmarkStart w:id="1619" w:name="_Toc100953702"/>
      <w:bookmarkStart w:id="1620" w:name="_Toc120683282"/>
      <w:bookmarkStart w:id="1621" w:name="_Toc112939421"/>
      <w:bookmarkStart w:id="1622" w:name="_Toc104547353"/>
      <w:bookmarkStart w:id="1623" w:name="_Toc114134802"/>
      <w:bookmarkStart w:id="1624" w:name="_Toc88645332"/>
      <w:bookmarkStart w:id="1625" w:name="_Toc72784149"/>
      <w:bookmarkStart w:id="1626" w:name="_Toc94033129"/>
      <w:bookmarkStart w:id="1627" w:name="_Toc89426244"/>
      <w:bookmarkStart w:id="1628" w:name="_Toc81244762"/>
      <w:bookmarkStart w:id="1629" w:name="_Toc73041695"/>
      <w:bookmarkStart w:id="1630" w:name="_Toc133434987"/>
      <w:bookmarkStart w:id="1631" w:name="_Toc138690820"/>
      <w:bookmarkStart w:id="1632" w:name="_Toc151749550"/>
      <w:bookmarkStart w:id="1633" w:name="_Toc170161112"/>
      <w:bookmarkStart w:id="1634" w:name="_Toc191538967"/>
      <w:r>
        <w:t>5.1.2.1</w:t>
      </w:r>
      <w:r>
        <w:tab/>
        <w:t>General</w:t>
      </w:r>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p>
    <w:p w14:paraId="3413437F" w14:textId="4F1201CF" w:rsidR="00273154" w:rsidRDefault="00273154" w:rsidP="00273154">
      <w:r>
        <w:t>HTTP</w:t>
      </w:r>
      <w:r>
        <w:rPr>
          <w:lang w:eastAsia="zh-CN"/>
        </w:rPr>
        <w:t xml:space="preserve">/2, IETF RFC 9113 [11], </w:t>
      </w:r>
      <w:r>
        <w:t>shall be used as specified in clause 5 of 3GPP TS 29.500 [4].</w:t>
      </w:r>
    </w:p>
    <w:p w14:paraId="144912B6" w14:textId="77777777" w:rsidR="00CA62AF" w:rsidRDefault="00525D1B">
      <w:r>
        <w:t>HTTP</w:t>
      </w:r>
      <w:r>
        <w:rPr>
          <w:lang w:eastAsia="zh-CN"/>
        </w:rPr>
        <w:t xml:space="preserve">/2 </w:t>
      </w:r>
      <w:r>
        <w:t>shall be transported as specified in clause 5.3 of 3GPP TS 29.500 [4].</w:t>
      </w:r>
    </w:p>
    <w:p w14:paraId="525F8983" w14:textId="77777777" w:rsidR="00CA62AF" w:rsidRDefault="00525D1B">
      <w:r>
        <w:t>The OpenAPI [6] specification of HTTP messages and content bodies for the Nmfaf_3daDataManagement API is contained in Annex A.</w:t>
      </w:r>
    </w:p>
    <w:p w14:paraId="362B45AD" w14:textId="77777777" w:rsidR="00CA62AF" w:rsidRDefault="00525D1B">
      <w:pPr>
        <w:pStyle w:val="40"/>
      </w:pPr>
      <w:bookmarkStart w:id="1635" w:name="_Toc114134803"/>
      <w:bookmarkStart w:id="1636" w:name="_Toc97037286"/>
      <w:bookmarkStart w:id="1637" w:name="_Toc94033130"/>
      <w:bookmarkStart w:id="1638" w:name="_Toc73041696"/>
      <w:bookmarkStart w:id="1639" w:name="_Toc81244763"/>
      <w:bookmarkStart w:id="1640" w:name="_Toc88645333"/>
      <w:bookmarkStart w:id="1641" w:name="_Toc100953703"/>
      <w:bookmarkStart w:id="1642" w:name="_Toc89426245"/>
      <w:bookmarkStart w:id="1643" w:name="_Toc112939422"/>
      <w:bookmarkStart w:id="1644" w:name="_Toc104547354"/>
      <w:bookmarkStart w:id="1645" w:name="_Toc72784150"/>
      <w:bookmarkStart w:id="1646" w:name="_Toc120683283"/>
      <w:bookmarkStart w:id="1647" w:name="_Toc120683471"/>
      <w:bookmarkStart w:id="1648" w:name="_Toc97193070"/>
      <w:bookmarkStart w:id="1649" w:name="_Toc133434988"/>
      <w:bookmarkStart w:id="1650" w:name="_Toc138690821"/>
      <w:bookmarkStart w:id="1651" w:name="_Toc151749551"/>
      <w:bookmarkStart w:id="1652" w:name="_Toc170161113"/>
      <w:bookmarkStart w:id="1653" w:name="_Toc191538968"/>
      <w:r>
        <w:t>5.1.2.2</w:t>
      </w:r>
      <w:r>
        <w:tab/>
        <w:t>HTTP standard headers</w:t>
      </w:r>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p>
    <w:p w14:paraId="351CC495" w14:textId="77777777" w:rsidR="00CA62AF" w:rsidRDefault="00525D1B">
      <w:pPr>
        <w:pStyle w:val="50"/>
        <w:rPr>
          <w:lang w:eastAsia="zh-CN"/>
        </w:rPr>
      </w:pPr>
      <w:bookmarkStart w:id="1654" w:name="_Toc72784151"/>
      <w:bookmarkStart w:id="1655" w:name="_Toc100953704"/>
      <w:bookmarkStart w:id="1656" w:name="_Toc73041697"/>
      <w:bookmarkStart w:id="1657" w:name="_Toc97193071"/>
      <w:bookmarkStart w:id="1658" w:name="_Toc88645334"/>
      <w:bookmarkStart w:id="1659" w:name="_Toc104547355"/>
      <w:bookmarkStart w:id="1660" w:name="_Toc81244764"/>
      <w:bookmarkStart w:id="1661" w:name="_Toc97037287"/>
      <w:bookmarkStart w:id="1662" w:name="_Toc94033131"/>
      <w:bookmarkStart w:id="1663" w:name="_Toc89426246"/>
      <w:bookmarkStart w:id="1664" w:name="_Toc112939423"/>
      <w:bookmarkStart w:id="1665" w:name="_Toc114134804"/>
      <w:bookmarkStart w:id="1666" w:name="_Toc120683284"/>
      <w:bookmarkStart w:id="1667" w:name="_Toc120683472"/>
      <w:bookmarkStart w:id="1668" w:name="_Toc133434989"/>
      <w:bookmarkStart w:id="1669" w:name="_Toc138690822"/>
      <w:bookmarkStart w:id="1670" w:name="_Toc151749552"/>
      <w:bookmarkStart w:id="1671" w:name="_Toc170161114"/>
      <w:bookmarkStart w:id="1672" w:name="_Toc191538969"/>
      <w:r>
        <w:t>5.1.2.2.1</w:t>
      </w:r>
      <w:r>
        <w:rPr>
          <w:rFonts w:hint="eastAsia"/>
          <w:lang w:eastAsia="zh-CN"/>
        </w:rPr>
        <w:tab/>
      </w:r>
      <w:r>
        <w:rPr>
          <w:lang w:eastAsia="zh-CN"/>
        </w:rPr>
        <w:t>General</w:t>
      </w:r>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p>
    <w:p w14:paraId="2BAE4D97" w14:textId="77777777" w:rsidR="00CA62AF" w:rsidRDefault="00525D1B">
      <w:r>
        <w:t>See clause 5.1.2 of 3GPP TS 29.500 [4] for the usage of HTTP standard headers.</w:t>
      </w:r>
    </w:p>
    <w:p w14:paraId="58E35BF1" w14:textId="77777777" w:rsidR="00CA62AF" w:rsidRDefault="00525D1B">
      <w:pPr>
        <w:pStyle w:val="50"/>
      </w:pPr>
      <w:bookmarkStart w:id="1673" w:name="_Toc120683285"/>
      <w:bookmarkStart w:id="1674" w:name="_Toc120683473"/>
      <w:bookmarkStart w:id="1675" w:name="_Toc94033132"/>
      <w:bookmarkStart w:id="1676" w:name="_Toc100953705"/>
      <w:bookmarkStart w:id="1677" w:name="_Toc112939424"/>
      <w:bookmarkStart w:id="1678" w:name="_Toc89426247"/>
      <w:bookmarkStart w:id="1679" w:name="_Toc88645335"/>
      <w:bookmarkStart w:id="1680" w:name="_Toc97193072"/>
      <w:bookmarkStart w:id="1681" w:name="_Toc97037288"/>
      <w:bookmarkStart w:id="1682" w:name="_Toc114134805"/>
      <w:bookmarkStart w:id="1683" w:name="_Toc104547356"/>
      <w:bookmarkStart w:id="1684" w:name="_Toc72784152"/>
      <w:bookmarkStart w:id="1685" w:name="_Toc73041698"/>
      <w:bookmarkStart w:id="1686" w:name="_Toc81244765"/>
      <w:bookmarkStart w:id="1687" w:name="_Toc133434990"/>
      <w:bookmarkStart w:id="1688" w:name="_Toc138690823"/>
      <w:bookmarkStart w:id="1689" w:name="_Toc151749553"/>
      <w:bookmarkStart w:id="1690" w:name="_Toc170161115"/>
      <w:bookmarkStart w:id="1691" w:name="_Toc191538970"/>
      <w:r>
        <w:t>5.1.2.2.2</w:t>
      </w:r>
      <w:r>
        <w:tab/>
        <w:t>Content type</w:t>
      </w:r>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p>
    <w:p w14:paraId="254B0E56"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105D3C5C" w14:textId="00DC4542" w:rsidR="00273154" w:rsidRDefault="00273154" w:rsidP="00273154">
      <w:bookmarkStart w:id="1692" w:name="_Toc120683286"/>
      <w:bookmarkStart w:id="1693" w:name="_Toc100953706"/>
      <w:bookmarkStart w:id="1694" w:name="_Toc73041699"/>
      <w:bookmarkStart w:id="1695" w:name="_Toc89426248"/>
      <w:bookmarkStart w:id="1696" w:name="_Toc97193073"/>
      <w:bookmarkStart w:id="1697" w:name="_Toc94033133"/>
      <w:bookmarkStart w:id="1698" w:name="_Toc88645336"/>
      <w:bookmarkStart w:id="1699" w:name="_Toc72784153"/>
      <w:bookmarkStart w:id="1700" w:name="_Toc114134806"/>
      <w:bookmarkStart w:id="1701" w:name="_Toc112939425"/>
      <w:bookmarkStart w:id="1702" w:name="_Toc120683474"/>
      <w:bookmarkStart w:id="1703" w:name="_Toc97037289"/>
      <w:bookmarkStart w:id="1704" w:name="_Toc104547357"/>
      <w:bookmarkStart w:id="1705" w:name="_Toc81244766"/>
      <w:bookmarkStart w:id="1706" w:name="_Toc133434991"/>
      <w:bookmarkStart w:id="1707" w:name="_Toc13869082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63383DCC" w14:textId="77777777" w:rsidR="00CA62AF" w:rsidRDefault="00525D1B">
      <w:pPr>
        <w:pStyle w:val="40"/>
      </w:pPr>
      <w:bookmarkStart w:id="1708" w:name="_Toc151749554"/>
      <w:bookmarkStart w:id="1709" w:name="_Toc170161116"/>
      <w:bookmarkStart w:id="1710" w:name="_Toc191538971"/>
      <w:r>
        <w:t>5.1.2.3</w:t>
      </w:r>
      <w:r>
        <w:tab/>
        <w:t>HTTP custom headers</w:t>
      </w:r>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p>
    <w:p w14:paraId="7FA7B10B" w14:textId="77777777" w:rsidR="00CA62AF" w:rsidRDefault="00525D1B">
      <w:r>
        <w:t>The mandatory HTTP custom header fields specified in clause 5.1.3.2 of 3GPP TS 29.500 [4] shall be applicable.</w:t>
      </w:r>
    </w:p>
    <w:p w14:paraId="5F3FEF73" w14:textId="77777777" w:rsidR="00CA62AF" w:rsidRDefault="00525D1B">
      <w:pPr>
        <w:pStyle w:val="30"/>
      </w:pPr>
      <w:bookmarkStart w:id="1711" w:name="_Toc72784154"/>
      <w:bookmarkStart w:id="1712" w:name="_Toc73041700"/>
      <w:bookmarkStart w:id="1713" w:name="_Toc88645337"/>
      <w:bookmarkStart w:id="1714" w:name="_Toc114134807"/>
      <w:bookmarkStart w:id="1715" w:name="_Toc97037290"/>
      <w:bookmarkStart w:id="1716" w:name="_Toc120683287"/>
      <w:bookmarkStart w:id="1717" w:name="_Toc100953707"/>
      <w:bookmarkStart w:id="1718" w:name="_Toc112939426"/>
      <w:bookmarkStart w:id="1719" w:name="_Toc120683475"/>
      <w:bookmarkStart w:id="1720" w:name="_Toc104547358"/>
      <w:bookmarkStart w:id="1721" w:name="_Toc81244767"/>
      <w:bookmarkStart w:id="1722" w:name="_Toc89426249"/>
      <w:bookmarkStart w:id="1723" w:name="_Toc97193074"/>
      <w:bookmarkStart w:id="1724" w:name="_Toc94033134"/>
      <w:bookmarkStart w:id="1725" w:name="_Toc133434992"/>
      <w:bookmarkStart w:id="1726" w:name="_Toc138690825"/>
      <w:bookmarkStart w:id="1727" w:name="_Toc151749555"/>
      <w:bookmarkStart w:id="1728" w:name="_Toc170161117"/>
      <w:bookmarkStart w:id="1729" w:name="_Toc191538972"/>
      <w:r>
        <w:lastRenderedPageBreak/>
        <w:t>5.1.3</w:t>
      </w:r>
      <w:r>
        <w:tab/>
        <w:t>Resources</w:t>
      </w:r>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p>
    <w:p w14:paraId="32D203BE" w14:textId="77777777" w:rsidR="00CA62AF" w:rsidRDefault="00525D1B">
      <w:pPr>
        <w:pStyle w:val="40"/>
        <w:rPr>
          <w:rFonts w:eastAsia="宋体"/>
        </w:rPr>
      </w:pPr>
      <w:bookmarkStart w:id="1730" w:name="_Toc120683476"/>
      <w:bookmarkStart w:id="1731" w:name="_Toc97037291"/>
      <w:bookmarkStart w:id="1732" w:name="_Toc104547359"/>
      <w:bookmarkStart w:id="1733" w:name="_Toc112939427"/>
      <w:bookmarkStart w:id="1734" w:name="_Toc100953708"/>
      <w:bookmarkStart w:id="1735" w:name="_Toc114134808"/>
      <w:bookmarkStart w:id="1736" w:name="_Toc97193075"/>
      <w:bookmarkStart w:id="1737" w:name="_Toc120683288"/>
      <w:bookmarkStart w:id="1738" w:name="_Toc81244768"/>
      <w:bookmarkStart w:id="1739" w:name="_Toc72784155"/>
      <w:bookmarkStart w:id="1740" w:name="_Toc73041701"/>
      <w:bookmarkStart w:id="1741" w:name="_Toc94033135"/>
      <w:bookmarkStart w:id="1742" w:name="_Toc89426250"/>
      <w:bookmarkStart w:id="1743" w:name="_Toc88645338"/>
      <w:bookmarkStart w:id="1744" w:name="_Toc133434993"/>
      <w:bookmarkStart w:id="1745" w:name="_Toc138690826"/>
      <w:bookmarkStart w:id="1746" w:name="_Toc151749556"/>
      <w:bookmarkStart w:id="1747" w:name="_Toc170161118"/>
      <w:bookmarkStart w:id="1748" w:name="_Toc191538973"/>
      <w:r>
        <w:t>5.1.3.1</w:t>
      </w:r>
      <w:r>
        <w:tab/>
        <w:t>Overview</w:t>
      </w:r>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p>
    <w:p w14:paraId="177C71B4" w14:textId="77777777" w:rsidR="000211F0" w:rsidRPr="00D944D7" w:rsidRDefault="000211F0" w:rsidP="000211F0">
      <w:bookmarkStart w:id="1749" w:name="_Toc94033136"/>
      <w:bookmarkStart w:id="1750" w:name="_Toc73041702"/>
      <w:bookmarkStart w:id="1751" w:name="_Toc72784156"/>
      <w:bookmarkStart w:id="1752" w:name="_Toc81244769"/>
      <w:bookmarkStart w:id="1753" w:name="_Toc88645339"/>
      <w:bookmarkStart w:id="1754" w:name="_Toc89426251"/>
      <w:bookmarkStart w:id="1755" w:name="_Toc114134809"/>
      <w:bookmarkStart w:id="1756" w:name="_Toc120683289"/>
      <w:bookmarkStart w:id="1757" w:name="_Toc112939428"/>
      <w:bookmarkStart w:id="1758" w:name="_Toc100953709"/>
      <w:bookmarkStart w:id="1759" w:name="_Toc120683477"/>
      <w:bookmarkStart w:id="1760" w:name="_Toc104547360"/>
      <w:bookmarkStart w:id="1761" w:name="_Toc97193076"/>
      <w:bookmarkStart w:id="1762" w:name="_Toc97037292"/>
      <w:bookmarkStart w:id="1763" w:name="_Toc133434994"/>
      <w:bookmarkStart w:id="1764" w:name="_Toc138690827"/>
      <w:bookmarkStart w:id="1765" w:name="_Toc151749557"/>
      <w:r w:rsidRPr="00D944D7">
        <w:rPr>
          <w:rFonts w:eastAsia="宋体"/>
        </w:rPr>
        <w:t>This clause describes the structure for the Resource URIs,</w:t>
      </w:r>
      <w:r w:rsidRPr="00D944D7">
        <w:t xml:space="preserve"> the resources and methods used for the service.</w:t>
      </w:r>
    </w:p>
    <w:p w14:paraId="1C22B72C" w14:textId="77777777" w:rsidR="000211F0" w:rsidRPr="00D944D7" w:rsidRDefault="000211F0" w:rsidP="000211F0">
      <w:r w:rsidRPr="00D944D7">
        <w:t>Figure 5.1.3.1-1 depicts the resource URIs structure for the Nmfaf_3daDataManagement API.</w:t>
      </w:r>
    </w:p>
    <w:p w14:paraId="7AD9CFF9" w14:textId="5ECE9C6C" w:rsidR="000211F0" w:rsidRPr="00D944D7" w:rsidRDefault="00F41D11" w:rsidP="000211F0">
      <w:pPr>
        <w:keepNext/>
        <w:keepLines/>
        <w:spacing w:before="60"/>
        <w:jc w:val="center"/>
        <w:rPr>
          <w:rFonts w:ascii="Arial" w:hAnsi="Arial"/>
          <w:b/>
          <w:lang w:val="en-US"/>
        </w:rPr>
      </w:pPr>
      <w:r w:rsidRPr="00D944D7">
        <w:rPr>
          <w:rFonts w:ascii="Arial" w:hAnsi="Arial"/>
          <w:b/>
          <w:noProof/>
        </w:rPr>
        <w:object w:dxaOrig="7611" w:dyaOrig="3171" w14:anchorId="13B160BE">
          <v:shape id="_x0000_i1035" type="#_x0000_t75" alt="" style="width:379.6pt;height:157.8pt;mso-width-percent:0;mso-height-percent:0;mso-width-percent:0;mso-height-percent:0" o:ole="">
            <v:imagedata r:id="rId30" o:title=""/>
          </v:shape>
          <o:OLEObject Type="Embed" ProgID="Visio.Drawing.15" ShapeID="_x0000_i1035" DrawAspect="Content" ObjectID="_1803447899" r:id="rId31"/>
        </w:object>
      </w:r>
    </w:p>
    <w:p w14:paraId="110C7E1E" w14:textId="77777777" w:rsidR="000211F0" w:rsidRPr="00D944D7" w:rsidRDefault="000211F0" w:rsidP="000211F0">
      <w:pPr>
        <w:keepLines/>
        <w:spacing w:after="240"/>
        <w:jc w:val="center"/>
        <w:rPr>
          <w:rFonts w:ascii="Arial" w:hAnsi="Arial"/>
          <w:b/>
        </w:rPr>
      </w:pPr>
      <w:r w:rsidRPr="00D944D7">
        <w:rPr>
          <w:rFonts w:ascii="Arial" w:hAnsi="Arial"/>
          <w:b/>
        </w:rPr>
        <w:t>Figure 5.1.3.1-1: Resource URI structure of the Nmfaf_3daDataManagement API</w:t>
      </w:r>
    </w:p>
    <w:p w14:paraId="274F05B7" w14:textId="77777777" w:rsidR="000211F0" w:rsidRPr="00D944D7" w:rsidRDefault="000211F0" w:rsidP="000211F0">
      <w:r w:rsidRPr="00D944D7">
        <w:t>Table 5.1.3.1-1 provides an overview of the resources and applicable HTTP methods.</w:t>
      </w:r>
    </w:p>
    <w:p w14:paraId="1D9AF587" w14:textId="77777777" w:rsidR="000211F0" w:rsidRPr="00D944D7" w:rsidRDefault="000211F0" w:rsidP="000211F0">
      <w:pPr>
        <w:keepNext/>
        <w:keepLines/>
        <w:spacing w:before="60"/>
        <w:jc w:val="center"/>
        <w:rPr>
          <w:rFonts w:ascii="Arial" w:hAnsi="Arial"/>
          <w:b/>
        </w:rPr>
      </w:pPr>
      <w:r w:rsidRPr="00D944D7">
        <w:rPr>
          <w:rFonts w:ascii="Arial" w:hAnsi="Arial"/>
          <w:b/>
        </w:rP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5"/>
        <w:gridCol w:w="2833"/>
        <w:gridCol w:w="996"/>
        <w:gridCol w:w="3127"/>
      </w:tblGrid>
      <w:tr w:rsidR="000211F0" w:rsidRPr="00D944D7" w14:paraId="4AA4E51D" w14:textId="77777777" w:rsidTr="00A04870">
        <w:trPr>
          <w:jc w:val="center"/>
        </w:trPr>
        <w:tc>
          <w:tcPr>
            <w:tcW w:w="1331" w:type="pct"/>
            <w:shd w:val="clear" w:color="auto" w:fill="C0C0C0"/>
            <w:vAlign w:val="center"/>
          </w:tcPr>
          <w:p w14:paraId="5CCA10C9"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Resource name</w:t>
            </w:r>
          </w:p>
        </w:tc>
        <w:tc>
          <w:tcPr>
            <w:tcW w:w="1494" w:type="pct"/>
            <w:shd w:val="clear" w:color="auto" w:fill="C0C0C0"/>
            <w:vAlign w:val="center"/>
          </w:tcPr>
          <w:p w14:paraId="4EF2D991"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Resource URI</w:t>
            </w:r>
          </w:p>
        </w:tc>
        <w:tc>
          <w:tcPr>
            <w:tcW w:w="525" w:type="pct"/>
            <w:shd w:val="clear" w:color="auto" w:fill="C0C0C0"/>
            <w:vAlign w:val="center"/>
          </w:tcPr>
          <w:p w14:paraId="559174C1"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HTTP method or custom operation</w:t>
            </w:r>
          </w:p>
        </w:tc>
        <w:tc>
          <w:tcPr>
            <w:tcW w:w="1649" w:type="pct"/>
            <w:shd w:val="clear" w:color="auto" w:fill="C0C0C0"/>
            <w:vAlign w:val="center"/>
          </w:tcPr>
          <w:p w14:paraId="4838EB3A"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Description</w:t>
            </w:r>
          </w:p>
        </w:tc>
      </w:tr>
      <w:tr w:rsidR="000211F0" w:rsidRPr="00D944D7" w14:paraId="1F9CE3B4" w14:textId="77777777" w:rsidTr="00A04870">
        <w:trPr>
          <w:jc w:val="center"/>
        </w:trPr>
        <w:tc>
          <w:tcPr>
            <w:tcW w:w="1331" w:type="pct"/>
          </w:tcPr>
          <w:p w14:paraId="32F66998" w14:textId="77777777" w:rsidR="000211F0" w:rsidRPr="00D944D7" w:rsidRDefault="000211F0" w:rsidP="00A04870">
            <w:pPr>
              <w:keepNext/>
              <w:keepLines/>
              <w:spacing w:after="0"/>
              <w:rPr>
                <w:rFonts w:ascii="Arial" w:hAnsi="Arial"/>
                <w:sz w:val="18"/>
              </w:rPr>
            </w:pPr>
            <w:r w:rsidRPr="00D944D7">
              <w:rPr>
                <w:rFonts w:ascii="Arial" w:hAnsi="Arial"/>
                <w:sz w:val="18"/>
                <w:lang w:val="en-US"/>
              </w:rPr>
              <w:t>MFAF</w:t>
            </w:r>
            <w:r w:rsidRPr="00D944D7">
              <w:rPr>
                <w:rFonts w:ascii="Arial" w:hAnsi="Arial"/>
                <w:sz w:val="18"/>
              </w:rPr>
              <w:t xml:space="preserve"> Configurations</w:t>
            </w:r>
          </w:p>
        </w:tc>
        <w:tc>
          <w:tcPr>
            <w:tcW w:w="1494" w:type="pct"/>
          </w:tcPr>
          <w:p w14:paraId="323DC0D0" w14:textId="77777777" w:rsidR="000211F0" w:rsidRPr="00D944D7" w:rsidRDefault="000211F0" w:rsidP="00A04870">
            <w:pPr>
              <w:keepNext/>
              <w:keepLines/>
              <w:spacing w:after="0"/>
              <w:rPr>
                <w:rFonts w:ascii="Arial" w:hAnsi="Arial"/>
                <w:sz w:val="18"/>
              </w:rPr>
            </w:pPr>
            <w:r w:rsidRPr="00D944D7">
              <w:rPr>
                <w:rFonts w:ascii="Arial" w:hAnsi="Arial"/>
                <w:sz w:val="18"/>
              </w:rPr>
              <w:t>/configurations</w:t>
            </w:r>
          </w:p>
        </w:tc>
        <w:tc>
          <w:tcPr>
            <w:tcW w:w="525" w:type="pct"/>
          </w:tcPr>
          <w:p w14:paraId="061AC82D" w14:textId="77777777" w:rsidR="000211F0" w:rsidRPr="00D944D7" w:rsidRDefault="000211F0" w:rsidP="00A04870">
            <w:pPr>
              <w:keepNext/>
              <w:keepLines/>
              <w:spacing w:after="0"/>
              <w:rPr>
                <w:rFonts w:ascii="Arial" w:hAnsi="Arial"/>
                <w:sz w:val="18"/>
              </w:rPr>
            </w:pPr>
            <w:r w:rsidRPr="00D944D7">
              <w:rPr>
                <w:rFonts w:ascii="Arial" w:hAnsi="Arial"/>
                <w:sz w:val="18"/>
              </w:rPr>
              <w:t>POST</w:t>
            </w:r>
          </w:p>
        </w:tc>
        <w:tc>
          <w:tcPr>
            <w:tcW w:w="1649" w:type="pct"/>
          </w:tcPr>
          <w:p w14:paraId="4C7E2D4E" w14:textId="77777777" w:rsidR="000211F0" w:rsidRPr="00D944D7" w:rsidRDefault="000211F0" w:rsidP="00A04870">
            <w:pPr>
              <w:keepNext/>
              <w:keepLines/>
              <w:spacing w:after="0"/>
              <w:rPr>
                <w:rFonts w:ascii="Arial" w:hAnsi="Arial"/>
                <w:sz w:val="18"/>
              </w:rPr>
            </w:pPr>
            <w:r w:rsidRPr="00D944D7">
              <w:rPr>
                <w:rFonts w:ascii="Arial" w:hAnsi="Arial"/>
                <w:sz w:val="18"/>
              </w:rPr>
              <w:t>Creates a new individual MFAF Configuration resource.</w:t>
            </w:r>
          </w:p>
        </w:tc>
      </w:tr>
      <w:tr w:rsidR="000211F0" w:rsidRPr="00D944D7" w14:paraId="28D12603" w14:textId="77777777" w:rsidTr="00A04870">
        <w:trPr>
          <w:jc w:val="center"/>
        </w:trPr>
        <w:tc>
          <w:tcPr>
            <w:tcW w:w="0" w:type="auto"/>
            <w:vMerge w:val="restart"/>
            <w:vAlign w:val="center"/>
          </w:tcPr>
          <w:p w14:paraId="60D8261D" w14:textId="77777777" w:rsidR="000211F0" w:rsidRPr="00D944D7" w:rsidRDefault="000211F0" w:rsidP="00A04870">
            <w:pPr>
              <w:keepNext/>
              <w:keepLines/>
              <w:spacing w:after="0"/>
              <w:rPr>
                <w:rFonts w:ascii="Arial" w:hAnsi="Arial"/>
                <w:sz w:val="18"/>
              </w:rPr>
            </w:pPr>
            <w:r w:rsidRPr="00D944D7">
              <w:rPr>
                <w:rFonts w:ascii="Arial" w:hAnsi="Arial"/>
                <w:sz w:val="18"/>
              </w:rPr>
              <w:t>Individual MFAF Configuration</w:t>
            </w:r>
          </w:p>
        </w:tc>
        <w:tc>
          <w:tcPr>
            <w:tcW w:w="0" w:type="auto"/>
            <w:vMerge w:val="restart"/>
            <w:vAlign w:val="center"/>
          </w:tcPr>
          <w:p w14:paraId="5F3B0970" w14:textId="77777777" w:rsidR="000211F0" w:rsidRPr="00D944D7" w:rsidRDefault="000211F0" w:rsidP="00A04870">
            <w:pPr>
              <w:keepNext/>
              <w:keepLines/>
              <w:spacing w:after="0"/>
              <w:rPr>
                <w:rFonts w:ascii="Arial" w:hAnsi="Arial"/>
                <w:sz w:val="18"/>
              </w:rPr>
            </w:pPr>
            <w:r w:rsidRPr="00D944D7">
              <w:rPr>
                <w:rFonts w:ascii="Arial" w:hAnsi="Arial"/>
                <w:sz w:val="18"/>
              </w:rPr>
              <w:t>/configurations/{transRefId}</w:t>
            </w:r>
          </w:p>
        </w:tc>
        <w:tc>
          <w:tcPr>
            <w:tcW w:w="525" w:type="pct"/>
          </w:tcPr>
          <w:p w14:paraId="76E604E5" w14:textId="77777777" w:rsidR="000211F0" w:rsidRPr="00D944D7" w:rsidRDefault="000211F0" w:rsidP="00A04870">
            <w:pPr>
              <w:keepNext/>
              <w:keepLines/>
              <w:spacing w:after="0"/>
              <w:rPr>
                <w:rFonts w:ascii="Arial" w:hAnsi="Arial"/>
                <w:sz w:val="18"/>
              </w:rPr>
            </w:pPr>
            <w:r w:rsidRPr="00D944D7">
              <w:rPr>
                <w:rFonts w:ascii="Arial" w:hAnsi="Arial"/>
                <w:sz w:val="18"/>
              </w:rPr>
              <w:t>PUT</w:t>
            </w:r>
          </w:p>
        </w:tc>
        <w:tc>
          <w:tcPr>
            <w:tcW w:w="1649" w:type="pct"/>
          </w:tcPr>
          <w:p w14:paraId="7156C504" w14:textId="77777777" w:rsidR="000211F0" w:rsidRPr="00D944D7" w:rsidRDefault="000211F0" w:rsidP="00A04870">
            <w:pPr>
              <w:keepNext/>
              <w:keepLines/>
              <w:spacing w:after="0"/>
              <w:rPr>
                <w:rFonts w:ascii="Arial" w:hAnsi="Arial"/>
                <w:sz w:val="18"/>
              </w:rPr>
            </w:pPr>
            <w:r w:rsidRPr="00D944D7">
              <w:rPr>
                <w:rFonts w:ascii="Arial" w:hAnsi="Arial"/>
                <w:sz w:val="18"/>
              </w:rPr>
              <w:t>Modifies an existing Individual MFAF Configuration subresource.</w:t>
            </w:r>
          </w:p>
        </w:tc>
      </w:tr>
      <w:tr w:rsidR="000211F0" w:rsidRPr="00D944D7" w14:paraId="666075B4" w14:textId="77777777" w:rsidTr="00A04870">
        <w:trPr>
          <w:jc w:val="center"/>
        </w:trPr>
        <w:tc>
          <w:tcPr>
            <w:tcW w:w="0" w:type="auto"/>
            <w:vMerge/>
            <w:vAlign w:val="center"/>
          </w:tcPr>
          <w:p w14:paraId="7AAC08CB" w14:textId="77777777" w:rsidR="000211F0" w:rsidRPr="00D944D7" w:rsidRDefault="000211F0" w:rsidP="00A04870">
            <w:pPr>
              <w:keepNext/>
              <w:keepLines/>
              <w:spacing w:after="0"/>
              <w:rPr>
                <w:rFonts w:ascii="Arial" w:hAnsi="Arial"/>
                <w:sz w:val="18"/>
              </w:rPr>
            </w:pPr>
          </w:p>
        </w:tc>
        <w:tc>
          <w:tcPr>
            <w:tcW w:w="0" w:type="auto"/>
            <w:vMerge/>
            <w:vAlign w:val="center"/>
          </w:tcPr>
          <w:p w14:paraId="34DA4D6E" w14:textId="77777777" w:rsidR="000211F0" w:rsidRPr="00D944D7" w:rsidRDefault="000211F0" w:rsidP="00A04870">
            <w:pPr>
              <w:keepNext/>
              <w:keepLines/>
              <w:spacing w:after="0"/>
              <w:rPr>
                <w:rFonts w:ascii="Arial" w:hAnsi="Arial"/>
                <w:sz w:val="18"/>
              </w:rPr>
            </w:pPr>
          </w:p>
        </w:tc>
        <w:tc>
          <w:tcPr>
            <w:tcW w:w="525" w:type="pct"/>
          </w:tcPr>
          <w:p w14:paraId="35D94E34" w14:textId="77777777" w:rsidR="000211F0" w:rsidRPr="00D944D7" w:rsidRDefault="000211F0" w:rsidP="00A04870">
            <w:pPr>
              <w:keepNext/>
              <w:keepLines/>
              <w:spacing w:after="0"/>
              <w:rPr>
                <w:rFonts w:ascii="Arial" w:hAnsi="Arial"/>
                <w:sz w:val="18"/>
              </w:rPr>
            </w:pPr>
            <w:r w:rsidRPr="00D944D7">
              <w:rPr>
                <w:rFonts w:ascii="Arial" w:hAnsi="Arial"/>
                <w:sz w:val="18"/>
              </w:rPr>
              <w:t>DELETE</w:t>
            </w:r>
          </w:p>
        </w:tc>
        <w:tc>
          <w:tcPr>
            <w:tcW w:w="1649" w:type="pct"/>
          </w:tcPr>
          <w:p w14:paraId="6C99E12D" w14:textId="77777777" w:rsidR="000211F0" w:rsidRPr="00D944D7" w:rsidRDefault="000211F0" w:rsidP="00A04870">
            <w:pPr>
              <w:keepNext/>
              <w:keepLines/>
              <w:spacing w:after="0"/>
              <w:rPr>
                <w:rFonts w:ascii="Arial" w:hAnsi="Arial"/>
                <w:sz w:val="18"/>
              </w:rPr>
            </w:pPr>
            <w:r w:rsidRPr="00D944D7">
              <w:rPr>
                <w:rFonts w:ascii="Arial" w:hAnsi="Arial"/>
                <w:sz w:val="18"/>
              </w:rPr>
              <w:t>Deletes an Individual MFAF Configuration identified by subresource {transRefId}.</w:t>
            </w:r>
          </w:p>
        </w:tc>
      </w:tr>
    </w:tbl>
    <w:p w14:paraId="1D906C0F" w14:textId="77777777" w:rsidR="000211F0" w:rsidRPr="002366BA" w:rsidRDefault="000211F0" w:rsidP="000211F0">
      <w:pPr>
        <w:keepLines/>
        <w:rPr>
          <w:rFonts w:eastAsia="宋体"/>
          <w:lang w:eastAsia="x-none"/>
        </w:rPr>
      </w:pPr>
    </w:p>
    <w:p w14:paraId="3511D639" w14:textId="77777777" w:rsidR="00CA62AF" w:rsidRDefault="00525D1B">
      <w:pPr>
        <w:pStyle w:val="40"/>
      </w:pPr>
      <w:bookmarkStart w:id="1766" w:name="_Toc170161119"/>
      <w:bookmarkStart w:id="1767" w:name="_Toc191538974"/>
      <w:r>
        <w:t>5.1.3.2</w:t>
      </w:r>
      <w:r>
        <w:tab/>
        <w:t>Resource: MFAF Configurations</w:t>
      </w:r>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p>
    <w:p w14:paraId="08541DFB" w14:textId="77777777" w:rsidR="00CA62AF" w:rsidRDefault="00525D1B">
      <w:pPr>
        <w:pStyle w:val="50"/>
      </w:pPr>
      <w:bookmarkStart w:id="1768" w:name="_Toc73041703"/>
      <w:bookmarkStart w:id="1769" w:name="_Toc88645340"/>
      <w:bookmarkStart w:id="1770" w:name="_Toc72784157"/>
      <w:bookmarkStart w:id="1771" w:name="_Toc81244770"/>
      <w:bookmarkStart w:id="1772" w:name="_Toc89426252"/>
      <w:bookmarkStart w:id="1773" w:name="_Toc104547361"/>
      <w:bookmarkStart w:id="1774" w:name="_Toc120683290"/>
      <w:bookmarkStart w:id="1775" w:name="_Toc94033137"/>
      <w:bookmarkStart w:id="1776" w:name="_Toc114134810"/>
      <w:bookmarkStart w:id="1777" w:name="_Toc97037293"/>
      <w:bookmarkStart w:id="1778" w:name="_Toc97193077"/>
      <w:bookmarkStart w:id="1779" w:name="_Toc112939429"/>
      <w:bookmarkStart w:id="1780" w:name="_Toc100953710"/>
      <w:bookmarkStart w:id="1781" w:name="_Toc120683478"/>
      <w:bookmarkStart w:id="1782" w:name="_Toc133434995"/>
      <w:bookmarkStart w:id="1783" w:name="_Toc138690828"/>
      <w:bookmarkStart w:id="1784" w:name="_Toc151749558"/>
      <w:bookmarkStart w:id="1785" w:name="_Toc170161120"/>
      <w:bookmarkStart w:id="1786" w:name="_Toc191538975"/>
      <w:r>
        <w:t>5.1.3.2.1</w:t>
      </w:r>
      <w:r>
        <w:tab/>
        <w:t>Description</w:t>
      </w:r>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p>
    <w:p w14:paraId="1E0ECE6C" w14:textId="77777777" w:rsidR="00CA62AF" w:rsidRDefault="00525D1B">
      <w:r>
        <w:t xml:space="preserve">The </w:t>
      </w:r>
      <w:r>
        <w:rPr>
          <w:lang w:val="en-US"/>
        </w:rPr>
        <w:t>MFAF Configurations</w:t>
      </w:r>
      <w:r>
        <w:t xml:space="preserve"> resource represents all configuration to the Nmfaf_3daDataManagement Service at a given MFAF. The resource allows an NF service consumer to create a new Individual </w:t>
      </w:r>
      <w:r>
        <w:rPr>
          <w:lang w:val="en-US"/>
        </w:rPr>
        <w:t>MFAF Configuration</w:t>
      </w:r>
      <w:r>
        <w:t xml:space="preserve"> resource.</w:t>
      </w:r>
    </w:p>
    <w:p w14:paraId="3911CD77" w14:textId="77777777" w:rsidR="00CA62AF" w:rsidRDefault="00525D1B">
      <w:pPr>
        <w:pStyle w:val="50"/>
      </w:pPr>
      <w:bookmarkStart w:id="1787" w:name="_Toc89426253"/>
      <w:bookmarkStart w:id="1788" w:name="_Toc72784158"/>
      <w:bookmarkStart w:id="1789" w:name="_Toc88645341"/>
      <w:bookmarkStart w:id="1790" w:name="_Toc81244771"/>
      <w:bookmarkStart w:id="1791" w:name="_Toc73041704"/>
      <w:bookmarkStart w:id="1792" w:name="_Toc100953711"/>
      <w:bookmarkStart w:id="1793" w:name="_Toc97037294"/>
      <w:bookmarkStart w:id="1794" w:name="_Toc94033138"/>
      <w:bookmarkStart w:id="1795" w:name="_Toc97193078"/>
      <w:bookmarkStart w:id="1796" w:name="_Toc112939430"/>
      <w:bookmarkStart w:id="1797" w:name="_Toc120683479"/>
      <w:bookmarkStart w:id="1798" w:name="_Toc104547362"/>
      <w:bookmarkStart w:id="1799" w:name="_Toc114134811"/>
      <w:bookmarkStart w:id="1800" w:name="_Toc120683291"/>
      <w:bookmarkStart w:id="1801" w:name="_Toc133434996"/>
      <w:bookmarkStart w:id="1802" w:name="_Toc138690829"/>
      <w:bookmarkStart w:id="1803" w:name="_Toc151749559"/>
      <w:bookmarkStart w:id="1804" w:name="_Toc170161121"/>
      <w:bookmarkStart w:id="1805" w:name="_Toc191538976"/>
      <w:r>
        <w:t>5.1.3.2.2</w:t>
      </w:r>
      <w:r>
        <w:tab/>
        <w:t>Resource Definition</w:t>
      </w:r>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p>
    <w:p w14:paraId="7B042BF6" w14:textId="77777777" w:rsidR="00CA62AF" w:rsidRDefault="00525D1B">
      <w:r>
        <w:t xml:space="preserve">Resource URI: </w:t>
      </w:r>
      <w:r>
        <w:rPr>
          <w:b/>
        </w:rPr>
        <w:t>{apiRoot}/nmfaf-3dadatamanagement/&lt;apiVersion&gt;/configurations</w:t>
      </w:r>
    </w:p>
    <w:p w14:paraId="6A17857C" w14:textId="77777777" w:rsidR="00CA62AF" w:rsidRDefault="00525D1B">
      <w:pPr>
        <w:rPr>
          <w:lang w:val="en-US"/>
        </w:rPr>
      </w:pPr>
      <w:r>
        <w:t>The &lt;apiVersion&gt; shall be set as described in clause</w:t>
      </w:r>
      <w:r>
        <w:rPr>
          <w:lang w:val="en-US"/>
        </w:rPr>
        <w:t> 5.1.1.</w:t>
      </w:r>
    </w:p>
    <w:p w14:paraId="2368CF79" w14:textId="77777777" w:rsidR="00CA62AF" w:rsidRDefault="00525D1B">
      <w:pPr>
        <w:rPr>
          <w:rFonts w:ascii="Arial" w:hAnsi="Arial" w:cs="Arial"/>
        </w:rPr>
      </w:pPr>
      <w:r>
        <w:t>This resource shall support the resource URI variables defined in table 5.1.3.2.2-1</w:t>
      </w:r>
      <w:r>
        <w:rPr>
          <w:rFonts w:ascii="Arial" w:hAnsi="Arial" w:cs="Arial"/>
        </w:rPr>
        <w:t>.</w:t>
      </w:r>
    </w:p>
    <w:p w14:paraId="06EC1E3E" w14:textId="77777777" w:rsidR="00CA62AF" w:rsidRDefault="00525D1B">
      <w:pPr>
        <w:pStyle w:val="TH"/>
        <w:rPr>
          <w:rFonts w:cs="Arial"/>
        </w:rPr>
      </w:pPr>
      <w:r>
        <w:lastRenderedPageBreak/>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4A0AAB2" w14:textId="77777777">
        <w:trPr>
          <w:jc w:val="center"/>
        </w:trPr>
        <w:tc>
          <w:tcPr>
            <w:tcW w:w="687" w:type="pct"/>
            <w:shd w:val="clear" w:color="000000" w:fill="C0C0C0"/>
          </w:tcPr>
          <w:p w14:paraId="2B50D65D" w14:textId="77777777" w:rsidR="00CA62AF" w:rsidRDefault="00525D1B">
            <w:pPr>
              <w:pStyle w:val="TAH"/>
            </w:pPr>
            <w:r>
              <w:t>Name</w:t>
            </w:r>
          </w:p>
        </w:tc>
        <w:tc>
          <w:tcPr>
            <w:tcW w:w="1039" w:type="pct"/>
            <w:shd w:val="clear" w:color="000000" w:fill="C0C0C0"/>
          </w:tcPr>
          <w:p w14:paraId="573C7D35" w14:textId="77777777" w:rsidR="00CA62AF" w:rsidRDefault="00525D1B">
            <w:pPr>
              <w:pStyle w:val="TAH"/>
            </w:pPr>
            <w:r>
              <w:t>Data type</w:t>
            </w:r>
          </w:p>
        </w:tc>
        <w:tc>
          <w:tcPr>
            <w:tcW w:w="3274" w:type="pct"/>
            <w:shd w:val="clear" w:color="000000" w:fill="C0C0C0"/>
            <w:vAlign w:val="center"/>
          </w:tcPr>
          <w:p w14:paraId="469C48C6" w14:textId="77777777" w:rsidR="00CA62AF" w:rsidRDefault="00525D1B">
            <w:pPr>
              <w:pStyle w:val="TAH"/>
            </w:pPr>
            <w:r>
              <w:t>Definition</w:t>
            </w:r>
          </w:p>
        </w:tc>
      </w:tr>
      <w:tr w:rsidR="00CA62AF" w14:paraId="6F105B4A" w14:textId="77777777">
        <w:trPr>
          <w:jc w:val="center"/>
        </w:trPr>
        <w:tc>
          <w:tcPr>
            <w:tcW w:w="687" w:type="pct"/>
          </w:tcPr>
          <w:p w14:paraId="52C1558A" w14:textId="77777777" w:rsidR="00CA62AF" w:rsidRDefault="00525D1B">
            <w:pPr>
              <w:pStyle w:val="TAL"/>
            </w:pPr>
            <w:r>
              <w:t>apiRoot</w:t>
            </w:r>
          </w:p>
        </w:tc>
        <w:tc>
          <w:tcPr>
            <w:tcW w:w="1039" w:type="pct"/>
          </w:tcPr>
          <w:p w14:paraId="5DFB781B" w14:textId="77777777" w:rsidR="00CA62AF" w:rsidRDefault="00525D1B">
            <w:pPr>
              <w:pStyle w:val="TAL"/>
            </w:pPr>
            <w:r>
              <w:t>string</w:t>
            </w:r>
          </w:p>
        </w:tc>
        <w:tc>
          <w:tcPr>
            <w:tcW w:w="3274" w:type="pct"/>
            <w:vAlign w:val="center"/>
          </w:tcPr>
          <w:p w14:paraId="133B9002" w14:textId="77777777" w:rsidR="00CA62AF" w:rsidRDefault="00525D1B">
            <w:pPr>
              <w:pStyle w:val="TAL"/>
            </w:pPr>
            <w:r>
              <w:t>See clause</w:t>
            </w:r>
            <w:r>
              <w:rPr>
                <w:lang w:val="en-US" w:eastAsia="zh-CN"/>
              </w:rPr>
              <w:t> </w:t>
            </w:r>
            <w:r>
              <w:t>5.1.1</w:t>
            </w:r>
          </w:p>
        </w:tc>
      </w:tr>
    </w:tbl>
    <w:p w14:paraId="618B196C" w14:textId="77777777" w:rsidR="00CA62AF" w:rsidRDefault="00CA62AF"/>
    <w:p w14:paraId="305B21AC" w14:textId="77777777" w:rsidR="00CA62AF" w:rsidRDefault="00525D1B">
      <w:pPr>
        <w:pStyle w:val="50"/>
      </w:pPr>
      <w:bookmarkStart w:id="1806" w:name="_Toc89426254"/>
      <w:bookmarkStart w:id="1807" w:name="_Toc97193079"/>
      <w:bookmarkStart w:id="1808" w:name="_Toc112939431"/>
      <w:bookmarkStart w:id="1809" w:name="_Toc114134812"/>
      <w:bookmarkStart w:id="1810" w:name="_Toc104547363"/>
      <w:bookmarkStart w:id="1811" w:name="_Toc120683480"/>
      <w:bookmarkStart w:id="1812" w:name="_Toc97037295"/>
      <w:bookmarkStart w:id="1813" w:name="_Toc120683292"/>
      <w:bookmarkStart w:id="1814" w:name="_Toc100953712"/>
      <w:bookmarkStart w:id="1815" w:name="_Toc94033139"/>
      <w:bookmarkStart w:id="1816" w:name="_Toc88645342"/>
      <w:bookmarkStart w:id="1817" w:name="_Toc81244772"/>
      <w:bookmarkStart w:id="1818" w:name="_Toc73041705"/>
      <w:bookmarkStart w:id="1819" w:name="_Toc72784159"/>
      <w:bookmarkStart w:id="1820" w:name="_Toc133434997"/>
      <w:bookmarkStart w:id="1821" w:name="_Toc138690830"/>
      <w:bookmarkStart w:id="1822" w:name="_Toc151749560"/>
      <w:bookmarkStart w:id="1823" w:name="_Toc170161122"/>
      <w:bookmarkStart w:id="1824" w:name="_Toc191538977"/>
      <w:r>
        <w:t>5.1.3.2.3</w:t>
      </w:r>
      <w:r>
        <w:tab/>
        <w:t>Resource Standard Methods</w:t>
      </w:r>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p>
    <w:p w14:paraId="33278A5E" w14:textId="77777777" w:rsidR="00CA62AF" w:rsidRDefault="00525D1B">
      <w:pPr>
        <w:pStyle w:val="6"/>
      </w:pPr>
      <w:bookmarkStart w:id="1825" w:name="_Toc73041706"/>
      <w:bookmarkStart w:id="1826" w:name="_Toc72784160"/>
      <w:bookmarkStart w:id="1827" w:name="_Toc89426255"/>
      <w:bookmarkStart w:id="1828" w:name="_Toc88645343"/>
      <w:bookmarkStart w:id="1829" w:name="_Toc81244773"/>
      <w:bookmarkStart w:id="1830" w:name="_Toc114134813"/>
      <w:bookmarkStart w:id="1831" w:name="_Toc120683481"/>
      <w:bookmarkStart w:id="1832" w:name="_Toc97037296"/>
      <w:bookmarkStart w:id="1833" w:name="_Toc100953713"/>
      <w:bookmarkStart w:id="1834" w:name="_Toc94033140"/>
      <w:bookmarkStart w:id="1835" w:name="_Toc112939432"/>
      <w:bookmarkStart w:id="1836" w:name="_Toc120683293"/>
      <w:bookmarkStart w:id="1837" w:name="_Toc97193080"/>
      <w:bookmarkStart w:id="1838" w:name="_Toc104547364"/>
      <w:bookmarkStart w:id="1839" w:name="_Toc133434998"/>
      <w:bookmarkStart w:id="1840" w:name="_Toc138690831"/>
      <w:bookmarkStart w:id="1841" w:name="_Toc151749561"/>
      <w:bookmarkStart w:id="1842" w:name="_Toc170161123"/>
      <w:bookmarkStart w:id="1843" w:name="_Toc191538978"/>
      <w:r>
        <w:t>5.1.3.2.3.1</w:t>
      </w:r>
      <w:r>
        <w:tab/>
      </w:r>
      <w:bookmarkEnd w:id="1825"/>
      <w:bookmarkEnd w:id="1826"/>
      <w:r>
        <w:t>POST</w:t>
      </w:r>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p>
    <w:p w14:paraId="0EF40B8C" w14:textId="77777777" w:rsidR="00CA62AF" w:rsidRDefault="00525D1B">
      <w:r>
        <w:t>This method shall support the URI query parameters specified in table 5.1.3.2.3.1-1.</w:t>
      </w:r>
    </w:p>
    <w:p w14:paraId="436BB3B4" w14:textId="77777777" w:rsidR="00CA62AF" w:rsidRDefault="00525D1B">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97759EC" w14:textId="77777777">
        <w:trPr>
          <w:jc w:val="center"/>
        </w:trPr>
        <w:tc>
          <w:tcPr>
            <w:tcW w:w="825" w:type="pct"/>
            <w:tcBorders>
              <w:bottom w:val="single" w:sz="6" w:space="0" w:color="auto"/>
            </w:tcBorders>
            <w:shd w:val="clear" w:color="auto" w:fill="C0C0C0"/>
          </w:tcPr>
          <w:p w14:paraId="15D9E2ED" w14:textId="77777777" w:rsidR="00CA62AF" w:rsidRDefault="00525D1B">
            <w:pPr>
              <w:pStyle w:val="TAH"/>
            </w:pPr>
            <w:r>
              <w:t>Name</w:t>
            </w:r>
          </w:p>
        </w:tc>
        <w:tc>
          <w:tcPr>
            <w:tcW w:w="731" w:type="pct"/>
            <w:tcBorders>
              <w:bottom w:val="single" w:sz="6" w:space="0" w:color="auto"/>
            </w:tcBorders>
            <w:shd w:val="clear" w:color="auto" w:fill="C0C0C0"/>
          </w:tcPr>
          <w:p w14:paraId="62E34C1A" w14:textId="77777777" w:rsidR="00CA62AF" w:rsidRDefault="00525D1B">
            <w:pPr>
              <w:pStyle w:val="TAH"/>
            </w:pPr>
            <w:r>
              <w:t>Data type</w:t>
            </w:r>
          </w:p>
        </w:tc>
        <w:tc>
          <w:tcPr>
            <w:tcW w:w="215" w:type="pct"/>
            <w:tcBorders>
              <w:bottom w:val="single" w:sz="6" w:space="0" w:color="auto"/>
            </w:tcBorders>
            <w:shd w:val="clear" w:color="auto" w:fill="C0C0C0"/>
          </w:tcPr>
          <w:p w14:paraId="44EB6F84" w14:textId="77777777" w:rsidR="00CA62AF" w:rsidRDefault="00525D1B">
            <w:pPr>
              <w:pStyle w:val="TAH"/>
            </w:pPr>
            <w:r>
              <w:t>P</w:t>
            </w:r>
          </w:p>
        </w:tc>
        <w:tc>
          <w:tcPr>
            <w:tcW w:w="580" w:type="pct"/>
            <w:tcBorders>
              <w:bottom w:val="single" w:sz="6" w:space="0" w:color="auto"/>
            </w:tcBorders>
            <w:shd w:val="clear" w:color="auto" w:fill="C0C0C0"/>
          </w:tcPr>
          <w:p w14:paraId="1721EE47"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0BBECCAC" w14:textId="77777777" w:rsidR="00CA62AF" w:rsidRDefault="00525D1B">
            <w:pPr>
              <w:pStyle w:val="TAH"/>
            </w:pPr>
            <w:r>
              <w:t>Description</w:t>
            </w:r>
          </w:p>
        </w:tc>
        <w:tc>
          <w:tcPr>
            <w:tcW w:w="796" w:type="pct"/>
            <w:tcBorders>
              <w:bottom w:val="single" w:sz="6" w:space="0" w:color="auto"/>
            </w:tcBorders>
            <w:shd w:val="clear" w:color="auto" w:fill="C0C0C0"/>
          </w:tcPr>
          <w:p w14:paraId="31BEA2C6" w14:textId="77777777" w:rsidR="00CA62AF" w:rsidRDefault="00525D1B">
            <w:pPr>
              <w:pStyle w:val="TAH"/>
            </w:pPr>
            <w:r>
              <w:t>Applicability</w:t>
            </w:r>
          </w:p>
        </w:tc>
      </w:tr>
      <w:tr w:rsidR="00CA62AF" w14:paraId="3EA2FAEF" w14:textId="77777777">
        <w:trPr>
          <w:jc w:val="center"/>
        </w:trPr>
        <w:tc>
          <w:tcPr>
            <w:tcW w:w="825" w:type="pct"/>
            <w:tcBorders>
              <w:top w:val="single" w:sz="6" w:space="0" w:color="auto"/>
            </w:tcBorders>
            <w:shd w:val="clear" w:color="auto" w:fill="auto"/>
          </w:tcPr>
          <w:p w14:paraId="72C1A453" w14:textId="77777777" w:rsidR="00CA62AF" w:rsidRDefault="00525D1B">
            <w:pPr>
              <w:pStyle w:val="TAL"/>
            </w:pPr>
            <w:r>
              <w:t>n/a</w:t>
            </w:r>
          </w:p>
        </w:tc>
        <w:tc>
          <w:tcPr>
            <w:tcW w:w="731" w:type="pct"/>
            <w:tcBorders>
              <w:top w:val="single" w:sz="6" w:space="0" w:color="auto"/>
            </w:tcBorders>
          </w:tcPr>
          <w:p w14:paraId="09C9EC15" w14:textId="77777777" w:rsidR="00CA62AF" w:rsidRDefault="00CA62AF">
            <w:pPr>
              <w:pStyle w:val="TAL"/>
            </w:pPr>
          </w:p>
        </w:tc>
        <w:tc>
          <w:tcPr>
            <w:tcW w:w="215" w:type="pct"/>
            <w:tcBorders>
              <w:top w:val="single" w:sz="6" w:space="0" w:color="auto"/>
            </w:tcBorders>
          </w:tcPr>
          <w:p w14:paraId="227292B6" w14:textId="77777777" w:rsidR="00CA62AF" w:rsidRDefault="00CA62AF">
            <w:pPr>
              <w:pStyle w:val="TAC"/>
            </w:pPr>
          </w:p>
        </w:tc>
        <w:tc>
          <w:tcPr>
            <w:tcW w:w="580" w:type="pct"/>
            <w:tcBorders>
              <w:top w:val="single" w:sz="6" w:space="0" w:color="auto"/>
            </w:tcBorders>
          </w:tcPr>
          <w:p w14:paraId="2073029F" w14:textId="77777777" w:rsidR="00CA62AF" w:rsidRDefault="00CA62AF">
            <w:pPr>
              <w:pStyle w:val="TAL"/>
            </w:pPr>
          </w:p>
        </w:tc>
        <w:tc>
          <w:tcPr>
            <w:tcW w:w="1852" w:type="pct"/>
            <w:tcBorders>
              <w:top w:val="single" w:sz="6" w:space="0" w:color="auto"/>
            </w:tcBorders>
            <w:shd w:val="clear" w:color="auto" w:fill="auto"/>
            <w:vAlign w:val="center"/>
          </w:tcPr>
          <w:p w14:paraId="77385192" w14:textId="77777777" w:rsidR="00CA62AF" w:rsidRDefault="00CA62AF">
            <w:pPr>
              <w:pStyle w:val="TAL"/>
            </w:pPr>
          </w:p>
        </w:tc>
        <w:tc>
          <w:tcPr>
            <w:tcW w:w="796" w:type="pct"/>
            <w:tcBorders>
              <w:top w:val="single" w:sz="6" w:space="0" w:color="auto"/>
            </w:tcBorders>
          </w:tcPr>
          <w:p w14:paraId="469E36A4" w14:textId="77777777" w:rsidR="00CA62AF" w:rsidRDefault="00CA62AF">
            <w:pPr>
              <w:pStyle w:val="TAL"/>
            </w:pPr>
          </w:p>
        </w:tc>
      </w:tr>
    </w:tbl>
    <w:p w14:paraId="0D8175FF" w14:textId="77777777" w:rsidR="00CA62AF" w:rsidRDefault="00CA62AF"/>
    <w:p w14:paraId="3A9882F1" w14:textId="77777777" w:rsidR="00CA62AF" w:rsidRDefault="00525D1B">
      <w:r>
        <w:t>This method shall support the request data structures specified in table 5.1.3.2.3.1-2 and the response data structures and response codes specified in table 5.1.3.2.3.1-3.</w:t>
      </w:r>
    </w:p>
    <w:p w14:paraId="07E42016" w14:textId="77777777" w:rsidR="00CA62AF" w:rsidRDefault="00525D1B">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6194BF31" w14:textId="77777777">
        <w:trPr>
          <w:jc w:val="center"/>
        </w:trPr>
        <w:tc>
          <w:tcPr>
            <w:tcW w:w="1627" w:type="dxa"/>
            <w:tcBorders>
              <w:bottom w:val="single" w:sz="6" w:space="0" w:color="auto"/>
            </w:tcBorders>
            <w:shd w:val="clear" w:color="auto" w:fill="C0C0C0"/>
          </w:tcPr>
          <w:p w14:paraId="55AF98E0" w14:textId="77777777" w:rsidR="00CA62AF" w:rsidRDefault="00525D1B">
            <w:pPr>
              <w:pStyle w:val="TAH"/>
            </w:pPr>
            <w:r>
              <w:t>Data type</w:t>
            </w:r>
          </w:p>
        </w:tc>
        <w:tc>
          <w:tcPr>
            <w:tcW w:w="425" w:type="dxa"/>
            <w:tcBorders>
              <w:bottom w:val="single" w:sz="6" w:space="0" w:color="auto"/>
            </w:tcBorders>
            <w:shd w:val="clear" w:color="auto" w:fill="C0C0C0"/>
          </w:tcPr>
          <w:p w14:paraId="4C889BA5" w14:textId="77777777" w:rsidR="00CA62AF" w:rsidRDefault="00525D1B">
            <w:pPr>
              <w:pStyle w:val="TAH"/>
            </w:pPr>
            <w:r>
              <w:t>P</w:t>
            </w:r>
          </w:p>
        </w:tc>
        <w:tc>
          <w:tcPr>
            <w:tcW w:w="1276" w:type="dxa"/>
            <w:tcBorders>
              <w:bottom w:val="single" w:sz="6" w:space="0" w:color="auto"/>
            </w:tcBorders>
            <w:shd w:val="clear" w:color="auto" w:fill="C0C0C0"/>
          </w:tcPr>
          <w:p w14:paraId="2FC7F3B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24DD871A" w14:textId="77777777" w:rsidR="00CA62AF" w:rsidRDefault="00525D1B">
            <w:pPr>
              <w:pStyle w:val="TAH"/>
            </w:pPr>
            <w:r>
              <w:t>Description</w:t>
            </w:r>
          </w:p>
        </w:tc>
      </w:tr>
      <w:tr w:rsidR="00CA62AF" w14:paraId="2428286F" w14:textId="77777777">
        <w:trPr>
          <w:jc w:val="center"/>
        </w:trPr>
        <w:tc>
          <w:tcPr>
            <w:tcW w:w="1627" w:type="dxa"/>
            <w:tcBorders>
              <w:top w:val="single" w:sz="6" w:space="0" w:color="auto"/>
            </w:tcBorders>
            <w:shd w:val="clear" w:color="auto" w:fill="auto"/>
          </w:tcPr>
          <w:p w14:paraId="2277B755" w14:textId="77777777" w:rsidR="00CA62AF" w:rsidRDefault="00525D1B">
            <w:pPr>
              <w:pStyle w:val="TAL"/>
            </w:pPr>
            <w:r>
              <w:t>MfafConfiguration</w:t>
            </w:r>
          </w:p>
        </w:tc>
        <w:tc>
          <w:tcPr>
            <w:tcW w:w="425" w:type="dxa"/>
            <w:tcBorders>
              <w:top w:val="single" w:sz="6" w:space="0" w:color="auto"/>
            </w:tcBorders>
          </w:tcPr>
          <w:p w14:paraId="65C10D5F" w14:textId="77777777" w:rsidR="00CA62AF" w:rsidRDefault="00525D1B">
            <w:pPr>
              <w:pStyle w:val="TAC"/>
            </w:pPr>
            <w:r>
              <w:t>M</w:t>
            </w:r>
          </w:p>
        </w:tc>
        <w:tc>
          <w:tcPr>
            <w:tcW w:w="1276" w:type="dxa"/>
            <w:tcBorders>
              <w:top w:val="single" w:sz="6" w:space="0" w:color="auto"/>
            </w:tcBorders>
          </w:tcPr>
          <w:p w14:paraId="3A2AD904" w14:textId="77777777" w:rsidR="00CA62AF" w:rsidRDefault="00525D1B">
            <w:pPr>
              <w:pStyle w:val="TAL"/>
            </w:pPr>
            <w:r>
              <w:t>1</w:t>
            </w:r>
          </w:p>
        </w:tc>
        <w:tc>
          <w:tcPr>
            <w:tcW w:w="6447" w:type="dxa"/>
            <w:tcBorders>
              <w:top w:val="single" w:sz="6" w:space="0" w:color="auto"/>
            </w:tcBorders>
            <w:shd w:val="clear" w:color="auto" w:fill="auto"/>
          </w:tcPr>
          <w:p w14:paraId="18D450B0" w14:textId="77777777" w:rsidR="00CA62AF" w:rsidRDefault="00525D1B">
            <w:pPr>
              <w:pStyle w:val="TAL"/>
            </w:pPr>
            <w:r>
              <w:t>Create a new Individual MFAF Configuration resource.</w:t>
            </w:r>
          </w:p>
        </w:tc>
      </w:tr>
    </w:tbl>
    <w:p w14:paraId="33A40284" w14:textId="77777777" w:rsidR="00CA62AF" w:rsidRDefault="00CA62AF"/>
    <w:p w14:paraId="360153C7" w14:textId="77777777" w:rsidR="00CA62AF" w:rsidRDefault="00525D1B">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994C206" w14:textId="77777777">
        <w:trPr>
          <w:jc w:val="center"/>
        </w:trPr>
        <w:tc>
          <w:tcPr>
            <w:tcW w:w="825" w:type="pct"/>
            <w:tcBorders>
              <w:bottom w:val="single" w:sz="6" w:space="0" w:color="auto"/>
            </w:tcBorders>
            <w:shd w:val="clear" w:color="auto" w:fill="C0C0C0"/>
          </w:tcPr>
          <w:p w14:paraId="6BF7BA41" w14:textId="77777777" w:rsidR="00CA62AF" w:rsidRDefault="00525D1B">
            <w:pPr>
              <w:pStyle w:val="TAH"/>
            </w:pPr>
            <w:r>
              <w:t>Data type</w:t>
            </w:r>
          </w:p>
        </w:tc>
        <w:tc>
          <w:tcPr>
            <w:tcW w:w="225" w:type="pct"/>
            <w:tcBorders>
              <w:bottom w:val="single" w:sz="6" w:space="0" w:color="auto"/>
            </w:tcBorders>
            <w:shd w:val="clear" w:color="auto" w:fill="C0C0C0"/>
          </w:tcPr>
          <w:p w14:paraId="19B13BF6" w14:textId="77777777" w:rsidR="00CA62AF" w:rsidRDefault="00525D1B">
            <w:pPr>
              <w:pStyle w:val="TAH"/>
            </w:pPr>
            <w:r>
              <w:t>P</w:t>
            </w:r>
          </w:p>
        </w:tc>
        <w:tc>
          <w:tcPr>
            <w:tcW w:w="649" w:type="pct"/>
            <w:tcBorders>
              <w:bottom w:val="single" w:sz="6" w:space="0" w:color="auto"/>
            </w:tcBorders>
            <w:shd w:val="clear" w:color="auto" w:fill="C0C0C0"/>
          </w:tcPr>
          <w:p w14:paraId="3F561905" w14:textId="77777777" w:rsidR="00CA62AF" w:rsidRDefault="00525D1B">
            <w:pPr>
              <w:pStyle w:val="TAH"/>
            </w:pPr>
            <w:r>
              <w:t>Cardinality</w:t>
            </w:r>
          </w:p>
        </w:tc>
        <w:tc>
          <w:tcPr>
            <w:tcW w:w="583" w:type="pct"/>
            <w:tcBorders>
              <w:bottom w:val="single" w:sz="6" w:space="0" w:color="auto"/>
            </w:tcBorders>
            <w:shd w:val="clear" w:color="auto" w:fill="C0C0C0"/>
          </w:tcPr>
          <w:p w14:paraId="650AA7AF" w14:textId="77777777" w:rsidR="00CA62AF" w:rsidRDefault="00525D1B">
            <w:pPr>
              <w:pStyle w:val="TAH"/>
            </w:pPr>
            <w:r>
              <w:t>Response</w:t>
            </w:r>
          </w:p>
          <w:p w14:paraId="64CFE0BA" w14:textId="77777777" w:rsidR="00CA62AF" w:rsidRDefault="00525D1B">
            <w:pPr>
              <w:pStyle w:val="TAH"/>
            </w:pPr>
            <w:r>
              <w:t>codes</w:t>
            </w:r>
          </w:p>
        </w:tc>
        <w:tc>
          <w:tcPr>
            <w:tcW w:w="2718" w:type="pct"/>
            <w:tcBorders>
              <w:bottom w:val="single" w:sz="6" w:space="0" w:color="auto"/>
            </w:tcBorders>
            <w:shd w:val="clear" w:color="auto" w:fill="C0C0C0"/>
          </w:tcPr>
          <w:p w14:paraId="15ED3EF4" w14:textId="77777777" w:rsidR="00CA62AF" w:rsidRDefault="00525D1B">
            <w:pPr>
              <w:pStyle w:val="TAH"/>
            </w:pPr>
            <w:r>
              <w:t>Description</w:t>
            </w:r>
          </w:p>
        </w:tc>
      </w:tr>
      <w:tr w:rsidR="00CA62AF" w14:paraId="3FB464B2" w14:textId="77777777">
        <w:trPr>
          <w:jc w:val="center"/>
        </w:trPr>
        <w:tc>
          <w:tcPr>
            <w:tcW w:w="825" w:type="pct"/>
            <w:tcBorders>
              <w:top w:val="single" w:sz="6" w:space="0" w:color="auto"/>
            </w:tcBorders>
            <w:shd w:val="clear" w:color="auto" w:fill="auto"/>
          </w:tcPr>
          <w:p w14:paraId="6AE44089" w14:textId="77777777" w:rsidR="00CA62AF" w:rsidRDefault="00525D1B">
            <w:pPr>
              <w:pStyle w:val="TAL"/>
            </w:pPr>
            <w:r>
              <w:t>MfafConfiguration</w:t>
            </w:r>
          </w:p>
        </w:tc>
        <w:tc>
          <w:tcPr>
            <w:tcW w:w="225" w:type="pct"/>
            <w:tcBorders>
              <w:top w:val="single" w:sz="6" w:space="0" w:color="auto"/>
            </w:tcBorders>
          </w:tcPr>
          <w:p w14:paraId="518CB83C" w14:textId="77777777" w:rsidR="00CA62AF" w:rsidRDefault="00525D1B">
            <w:pPr>
              <w:pStyle w:val="TAC"/>
            </w:pPr>
            <w:r>
              <w:t>M</w:t>
            </w:r>
          </w:p>
        </w:tc>
        <w:tc>
          <w:tcPr>
            <w:tcW w:w="649" w:type="pct"/>
            <w:tcBorders>
              <w:top w:val="single" w:sz="6" w:space="0" w:color="auto"/>
            </w:tcBorders>
          </w:tcPr>
          <w:p w14:paraId="1E84C85D" w14:textId="77777777" w:rsidR="00CA62AF" w:rsidRDefault="00525D1B">
            <w:pPr>
              <w:pStyle w:val="TAL"/>
            </w:pPr>
            <w:r>
              <w:t>1</w:t>
            </w:r>
          </w:p>
        </w:tc>
        <w:tc>
          <w:tcPr>
            <w:tcW w:w="583" w:type="pct"/>
            <w:tcBorders>
              <w:top w:val="single" w:sz="6" w:space="0" w:color="auto"/>
            </w:tcBorders>
          </w:tcPr>
          <w:p w14:paraId="67076735" w14:textId="77777777" w:rsidR="00CA62AF" w:rsidRDefault="00525D1B">
            <w:pPr>
              <w:pStyle w:val="TAL"/>
            </w:pPr>
            <w:r>
              <w:t>201 Created</w:t>
            </w:r>
          </w:p>
        </w:tc>
        <w:tc>
          <w:tcPr>
            <w:tcW w:w="2718" w:type="pct"/>
            <w:tcBorders>
              <w:top w:val="single" w:sz="6" w:space="0" w:color="auto"/>
            </w:tcBorders>
            <w:shd w:val="clear" w:color="auto" w:fill="auto"/>
          </w:tcPr>
          <w:p w14:paraId="220F4AC6" w14:textId="77777777" w:rsidR="00CA62AF" w:rsidRDefault="00525D1B">
            <w:pPr>
              <w:pStyle w:val="TAL"/>
            </w:pPr>
            <w:r>
              <w:t>The creation of an Individual MFAF Configuration resource is confirmed and a representation of that resource is returned.</w:t>
            </w:r>
          </w:p>
        </w:tc>
      </w:tr>
      <w:tr w:rsidR="00CA62AF" w14:paraId="26CA8209" w14:textId="77777777">
        <w:trPr>
          <w:jc w:val="center"/>
        </w:trPr>
        <w:tc>
          <w:tcPr>
            <w:tcW w:w="5000" w:type="pct"/>
            <w:gridSpan w:val="5"/>
            <w:shd w:val="clear" w:color="auto" w:fill="auto"/>
          </w:tcPr>
          <w:p w14:paraId="0687E78B" w14:textId="77777777" w:rsidR="00CA62AF" w:rsidRDefault="00525D1B">
            <w:pPr>
              <w:pStyle w:val="TAN"/>
            </w:pPr>
            <w:r>
              <w:t>NOTE:</w:t>
            </w:r>
            <w:r>
              <w:tab/>
              <w:t>The manadatory HTTP error status code for the POST method listed in Table 5.2.7.1-1 of 3GPP TS 29.500 [4] also apply.</w:t>
            </w:r>
          </w:p>
        </w:tc>
      </w:tr>
    </w:tbl>
    <w:p w14:paraId="41EB5222" w14:textId="77777777" w:rsidR="00CA62AF" w:rsidRDefault="00CA62AF"/>
    <w:p w14:paraId="7BBACB66" w14:textId="77777777" w:rsidR="00CA62AF" w:rsidRDefault="00525D1B">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6B816FC1" w14:textId="77777777">
        <w:trPr>
          <w:jc w:val="center"/>
        </w:trPr>
        <w:tc>
          <w:tcPr>
            <w:tcW w:w="981" w:type="pct"/>
            <w:tcBorders>
              <w:bottom w:val="single" w:sz="6" w:space="0" w:color="auto"/>
            </w:tcBorders>
            <w:shd w:val="clear" w:color="auto" w:fill="C0C0C0"/>
          </w:tcPr>
          <w:p w14:paraId="4819FB38" w14:textId="77777777" w:rsidR="00CA62AF" w:rsidRDefault="00525D1B">
            <w:pPr>
              <w:pStyle w:val="TAH"/>
            </w:pPr>
            <w:r>
              <w:t>Name</w:t>
            </w:r>
          </w:p>
        </w:tc>
        <w:tc>
          <w:tcPr>
            <w:tcW w:w="871" w:type="pct"/>
            <w:tcBorders>
              <w:bottom w:val="single" w:sz="6" w:space="0" w:color="auto"/>
            </w:tcBorders>
            <w:shd w:val="clear" w:color="auto" w:fill="C0C0C0"/>
          </w:tcPr>
          <w:p w14:paraId="27C7743A" w14:textId="77777777" w:rsidR="00CA62AF" w:rsidRDefault="00525D1B">
            <w:pPr>
              <w:pStyle w:val="TAH"/>
            </w:pPr>
            <w:r>
              <w:t>Data type</w:t>
            </w:r>
          </w:p>
        </w:tc>
        <w:tc>
          <w:tcPr>
            <w:tcW w:w="256" w:type="pct"/>
            <w:tcBorders>
              <w:bottom w:val="single" w:sz="6" w:space="0" w:color="auto"/>
            </w:tcBorders>
            <w:shd w:val="clear" w:color="auto" w:fill="C0C0C0"/>
          </w:tcPr>
          <w:p w14:paraId="29C2A997" w14:textId="77777777" w:rsidR="00CA62AF" w:rsidRDefault="00525D1B">
            <w:pPr>
              <w:pStyle w:val="TAH"/>
            </w:pPr>
            <w:r>
              <w:t>P</w:t>
            </w:r>
          </w:p>
        </w:tc>
        <w:tc>
          <w:tcPr>
            <w:tcW w:w="776" w:type="pct"/>
            <w:tcBorders>
              <w:bottom w:val="single" w:sz="6" w:space="0" w:color="auto"/>
            </w:tcBorders>
            <w:shd w:val="clear" w:color="auto" w:fill="C0C0C0"/>
          </w:tcPr>
          <w:p w14:paraId="2BF0DB80" w14:textId="77777777" w:rsidR="00CA62AF" w:rsidRDefault="00525D1B">
            <w:pPr>
              <w:pStyle w:val="TAH"/>
            </w:pPr>
            <w:r>
              <w:t>Cardinality</w:t>
            </w:r>
          </w:p>
        </w:tc>
        <w:tc>
          <w:tcPr>
            <w:tcW w:w="2117" w:type="pct"/>
            <w:tcBorders>
              <w:bottom w:val="single" w:sz="6" w:space="0" w:color="auto"/>
            </w:tcBorders>
            <w:shd w:val="clear" w:color="auto" w:fill="C0C0C0"/>
            <w:vAlign w:val="center"/>
          </w:tcPr>
          <w:p w14:paraId="52218894" w14:textId="77777777" w:rsidR="00CA62AF" w:rsidRDefault="00525D1B">
            <w:pPr>
              <w:pStyle w:val="TAH"/>
            </w:pPr>
            <w:r>
              <w:t>Description</w:t>
            </w:r>
          </w:p>
        </w:tc>
      </w:tr>
      <w:tr w:rsidR="00CA62AF" w14:paraId="28623279" w14:textId="77777777">
        <w:trPr>
          <w:jc w:val="center"/>
        </w:trPr>
        <w:tc>
          <w:tcPr>
            <w:tcW w:w="981" w:type="pct"/>
            <w:tcBorders>
              <w:top w:val="single" w:sz="6" w:space="0" w:color="auto"/>
            </w:tcBorders>
            <w:shd w:val="clear" w:color="auto" w:fill="auto"/>
          </w:tcPr>
          <w:p w14:paraId="5FA91EB8" w14:textId="77777777" w:rsidR="00CA62AF" w:rsidRDefault="00525D1B">
            <w:pPr>
              <w:pStyle w:val="TAL"/>
            </w:pPr>
            <w:r>
              <w:t>Location</w:t>
            </w:r>
          </w:p>
        </w:tc>
        <w:tc>
          <w:tcPr>
            <w:tcW w:w="871" w:type="pct"/>
            <w:tcBorders>
              <w:top w:val="single" w:sz="6" w:space="0" w:color="auto"/>
            </w:tcBorders>
          </w:tcPr>
          <w:p w14:paraId="760C705A" w14:textId="77777777" w:rsidR="00CA62AF" w:rsidRDefault="00525D1B">
            <w:pPr>
              <w:pStyle w:val="TAL"/>
            </w:pPr>
            <w:r>
              <w:t>string</w:t>
            </w:r>
          </w:p>
        </w:tc>
        <w:tc>
          <w:tcPr>
            <w:tcW w:w="256" w:type="pct"/>
            <w:tcBorders>
              <w:top w:val="single" w:sz="6" w:space="0" w:color="auto"/>
            </w:tcBorders>
          </w:tcPr>
          <w:p w14:paraId="563F2208" w14:textId="77777777" w:rsidR="00CA62AF" w:rsidRDefault="00525D1B">
            <w:pPr>
              <w:pStyle w:val="TAC"/>
            </w:pPr>
            <w:r>
              <w:t>M</w:t>
            </w:r>
          </w:p>
        </w:tc>
        <w:tc>
          <w:tcPr>
            <w:tcW w:w="776" w:type="pct"/>
            <w:tcBorders>
              <w:top w:val="single" w:sz="6" w:space="0" w:color="auto"/>
            </w:tcBorders>
          </w:tcPr>
          <w:p w14:paraId="4F097821" w14:textId="77777777" w:rsidR="00CA62AF" w:rsidRDefault="00525D1B">
            <w:pPr>
              <w:pStyle w:val="TAL"/>
            </w:pPr>
            <w:r>
              <w:t>1</w:t>
            </w:r>
          </w:p>
        </w:tc>
        <w:tc>
          <w:tcPr>
            <w:tcW w:w="2117" w:type="pct"/>
            <w:tcBorders>
              <w:top w:val="single" w:sz="6" w:space="0" w:color="auto"/>
            </w:tcBorders>
            <w:shd w:val="clear" w:color="auto" w:fill="auto"/>
            <w:vAlign w:val="center"/>
          </w:tcPr>
          <w:p w14:paraId="3952610E" w14:textId="77777777" w:rsidR="00CA62AF" w:rsidRDefault="00525D1B">
            <w:pPr>
              <w:pStyle w:val="TAL"/>
            </w:pPr>
            <w:r>
              <w:t>Contains the URI of the newly created resource, according to the structure: {apiRoot}/nmfaf-3dadatamanagement/&lt;apiVersion&gt;/configurations/{transRefId}</w:t>
            </w:r>
          </w:p>
        </w:tc>
      </w:tr>
    </w:tbl>
    <w:p w14:paraId="5A37245F" w14:textId="77777777" w:rsidR="00CA62AF" w:rsidRDefault="00CA62AF"/>
    <w:p w14:paraId="107B373E" w14:textId="77777777" w:rsidR="00CA62AF" w:rsidRDefault="00525D1B">
      <w:pPr>
        <w:pStyle w:val="50"/>
      </w:pPr>
      <w:bookmarkStart w:id="1844" w:name="_Toc112939433"/>
      <w:bookmarkStart w:id="1845" w:name="_Toc114134814"/>
      <w:bookmarkStart w:id="1846" w:name="_Toc120683294"/>
      <w:bookmarkStart w:id="1847" w:name="_Toc120683482"/>
      <w:bookmarkStart w:id="1848" w:name="_Toc81244774"/>
      <w:bookmarkStart w:id="1849" w:name="_Toc73041708"/>
      <w:bookmarkStart w:id="1850" w:name="_Toc72784162"/>
      <w:bookmarkStart w:id="1851" w:name="_Toc89426256"/>
      <w:bookmarkStart w:id="1852" w:name="_Toc88645344"/>
      <w:bookmarkStart w:id="1853" w:name="_Toc97193081"/>
      <w:bookmarkStart w:id="1854" w:name="_Toc94033141"/>
      <w:bookmarkStart w:id="1855" w:name="_Toc97037297"/>
      <w:bookmarkStart w:id="1856" w:name="_Toc100953714"/>
      <w:bookmarkStart w:id="1857" w:name="_Toc104547365"/>
      <w:bookmarkStart w:id="1858" w:name="_Toc133434999"/>
      <w:bookmarkStart w:id="1859" w:name="_Toc138690832"/>
      <w:bookmarkStart w:id="1860" w:name="_Toc151749562"/>
      <w:bookmarkStart w:id="1861" w:name="_Toc170161124"/>
      <w:bookmarkStart w:id="1862" w:name="_Toc191538979"/>
      <w:r>
        <w:t>5.1.3.2.4</w:t>
      </w:r>
      <w:r>
        <w:tab/>
        <w:t>Resource Custom Operations</w:t>
      </w:r>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p>
    <w:p w14:paraId="6202FA1F" w14:textId="77777777" w:rsidR="00CA62AF" w:rsidRDefault="00525D1B">
      <w:r>
        <w:t>None in this release of the specification.</w:t>
      </w:r>
    </w:p>
    <w:p w14:paraId="274264BC" w14:textId="77777777" w:rsidR="00CA62AF" w:rsidRDefault="00525D1B">
      <w:pPr>
        <w:pStyle w:val="40"/>
      </w:pPr>
      <w:bookmarkStart w:id="1863" w:name="_Toc120683295"/>
      <w:bookmarkStart w:id="1864" w:name="_Toc100953715"/>
      <w:bookmarkStart w:id="1865" w:name="_Toc97037298"/>
      <w:bookmarkStart w:id="1866" w:name="_Toc114134815"/>
      <w:bookmarkStart w:id="1867" w:name="_Toc97193082"/>
      <w:bookmarkStart w:id="1868" w:name="_Toc112939434"/>
      <w:bookmarkStart w:id="1869" w:name="_Toc94033142"/>
      <w:bookmarkStart w:id="1870" w:name="_Toc88645345"/>
      <w:bookmarkStart w:id="1871" w:name="_Toc89426257"/>
      <w:bookmarkStart w:id="1872" w:name="_Toc104547366"/>
      <w:bookmarkStart w:id="1873" w:name="_Toc120683483"/>
      <w:bookmarkStart w:id="1874" w:name="_Toc133435000"/>
      <w:bookmarkStart w:id="1875" w:name="_Toc138690833"/>
      <w:bookmarkStart w:id="1876" w:name="_Toc151749563"/>
      <w:bookmarkStart w:id="1877" w:name="_Toc170161125"/>
      <w:bookmarkStart w:id="1878" w:name="_Toc191538980"/>
      <w:bookmarkStart w:id="1879" w:name="_Toc72784168"/>
      <w:bookmarkStart w:id="1880" w:name="_Toc81244775"/>
      <w:bookmarkStart w:id="1881" w:name="_Toc73041714"/>
      <w:r>
        <w:t>5.1.3.3</w:t>
      </w:r>
      <w:r>
        <w:tab/>
        <w:t>Resource: Individual MFAF Configuration</w:t>
      </w:r>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r>
        <w:t xml:space="preserve"> </w:t>
      </w:r>
      <w:bookmarkEnd w:id="1879"/>
      <w:bookmarkEnd w:id="1880"/>
      <w:bookmarkEnd w:id="1881"/>
    </w:p>
    <w:p w14:paraId="391F423C" w14:textId="77777777" w:rsidR="00CA62AF" w:rsidRDefault="00525D1B">
      <w:pPr>
        <w:pStyle w:val="50"/>
      </w:pPr>
      <w:bookmarkStart w:id="1882" w:name="_Toc97193083"/>
      <w:bookmarkStart w:id="1883" w:name="_Toc112939435"/>
      <w:bookmarkStart w:id="1884" w:name="_Toc120683296"/>
      <w:bookmarkStart w:id="1885" w:name="_Toc100953716"/>
      <w:bookmarkStart w:id="1886" w:name="_Toc120683484"/>
      <w:bookmarkStart w:id="1887" w:name="_Toc114134816"/>
      <w:bookmarkStart w:id="1888" w:name="_Toc104547367"/>
      <w:bookmarkStart w:id="1889" w:name="_Toc88645346"/>
      <w:bookmarkStart w:id="1890" w:name="_Toc94033143"/>
      <w:bookmarkStart w:id="1891" w:name="_Toc89426258"/>
      <w:bookmarkStart w:id="1892" w:name="_Toc97037299"/>
      <w:bookmarkStart w:id="1893" w:name="_Toc133435001"/>
      <w:bookmarkStart w:id="1894" w:name="_Toc138690834"/>
      <w:bookmarkStart w:id="1895" w:name="_Toc151749564"/>
      <w:bookmarkStart w:id="1896" w:name="_Toc170161126"/>
      <w:bookmarkStart w:id="1897" w:name="_Toc191538981"/>
      <w:r>
        <w:t>5.1.3.2.1</w:t>
      </w:r>
      <w:r>
        <w:tab/>
        <w:t>Description</w:t>
      </w:r>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p>
    <w:p w14:paraId="7F3CCBA3" w14:textId="77777777" w:rsidR="00CA62AF" w:rsidRDefault="00525D1B">
      <w:r>
        <w:t xml:space="preserve">The Individual </w:t>
      </w:r>
      <w:r>
        <w:rPr>
          <w:lang w:val="en-US"/>
        </w:rPr>
        <w:t>MFAF Configurations</w:t>
      </w:r>
      <w:r>
        <w:t xml:space="preserve"> resource represents an individual configuration created in the MFAF and associated with </w:t>
      </w:r>
      <w:r>
        <w:rPr>
          <w:lang w:eastAsia="ja-JP"/>
        </w:rPr>
        <w:t>transaction reference Id.</w:t>
      </w:r>
    </w:p>
    <w:p w14:paraId="5A5D363B" w14:textId="77777777" w:rsidR="00CA62AF" w:rsidRDefault="00525D1B">
      <w:pPr>
        <w:pStyle w:val="50"/>
      </w:pPr>
      <w:bookmarkStart w:id="1898" w:name="_Toc94033144"/>
      <w:bookmarkStart w:id="1899" w:name="_Toc100953717"/>
      <w:bookmarkStart w:id="1900" w:name="_Toc112939436"/>
      <w:bookmarkStart w:id="1901" w:name="_Toc88645347"/>
      <w:bookmarkStart w:id="1902" w:name="_Toc97193084"/>
      <w:bookmarkStart w:id="1903" w:name="_Toc104547368"/>
      <w:bookmarkStart w:id="1904" w:name="_Toc89426259"/>
      <w:bookmarkStart w:id="1905" w:name="_Toc97037300"/>
      <w:bookmarkStart w:id="1906" w:name="_Toc120683485"/>
      <w:bookmarkStart w:id="1907" w:name="_Toc114134817"/>
      <w:bookmarkStart w:id="1908" w:name="_Toc120683297"/>
      <w:bookmarkStart w:id="1909" w:name="_Toc133435002"/>
      <w:bookmarkStart w:id="1910" w:name="_Toc138690835"/>
      <w:bookmarkStart w:id="1911" w:name="_Toc151749565"/>
      <w:bookmarkStart w:id="1912" w:name="_Toc170161127"/>
      <w:bookmarkStart w:id="1913" w:name="_Toc191538982"/>
      <w:r>
        <w:t>5.1.3.3.2</w:t>
      </w:r>
      <w:r>
        <w:tab/>
        <w:t>Resource Definition</w:t>
      </w:r>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p>
    <w:p w14:paraId="44F665C0" w14:textId="77777777" w:rsidR="00CA62AF" w:rsidRDefault="00525D1B">
      <w:r>
        <w:t xml:space="preserve">Resource URI: </w:t>
      </w:r>
      <w:r>
        <w:rPr>
          <w:b/>
        </w:rPr>
        <w:t>{apiRoot}/nmfaf-3dadatamanagement/&lt;apiVersion&gt;/configurations/{transRefId}</w:t>
      </w:r>
    </w:p>
    <w:p w14:paraId="3BAA5B4E" w14:textId="77777777" w:rsidR="00CA62AF" w:rsidRDefault="00525D1B">
      <w:pPr>
        <w:rPr>
          <w:lang w:val="en-US"/>
        </w:rPr>
      </w:pPr>
      <w:r>
        <w:lastRenderedPageBreak/>
        <w:t>The &lt;apiVersion&gt; shall be set as described in clause</w:t>
      </w:r>
      <w:r>
        <w:rPr>
          <w:lang w:val="en-US"/>
        </w:rPr>
        <w:t> 5.1.1.</w:t>
      </w:r>
    </w:p>
    <w:p w14:paraId="117D9009" w14:textId="77777777" w:rsidR="00CA62AF" w:rsidRDefault="00525D1B">
      <w:pPr>
        <w:rPr>
          <w:rFonts w:ascii="Arial" w:hAnsi="Arial" w:cs="Arial"/>
        </w:rPr>
      </w:pPr>
      <w:r>
        <w:t>This resource shall support the resource URI variables defined in table 5.1.3.3.2-1</w:t>
      </w:r>
      <w:r>
        <w:rPr>
          <w:rFonts w:ascii="Arial" w:hAnsi="Arial" w:cs="Arial"/>
        </w:rPr>
        <w:t>.</w:t>
      </w:r>
    </w:p>
    <w:p w14:paraId="190B74CD" w14:textId="77777777" w:rsidR="00CA62AF" w:rsidRDefault="00525D1B">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53F9ED14" w14:textId="77777777">
        <w:trPr>
          <w:jc w:val="center"/>
        </w:trPr>
        <w:tc>
          <w:tcPr>
            <w:tcW w:w="687" w:type="pct"/>
            <w:shd w:val="clear" w:color="000000" w:fill="C0C0C0"/>
          </w:tcPr>
          <w:p w14:paraId="678C938B" w14:textId="77777777" w:rsidR="00CA62AF" w:rsidRDefault="00525D1B">
            <w:pPr>
              <w:pStyle w:val="TAH"/>
            </w:pPr>
            <w:r>
              <w:t>Name</w:t>
            </w:r>
          </w:p>
        </w:tc>
        <w:tc>
          <w:tcPr>
            <w:tcW w:w="1039" w:type="pct"/>
            <w:shd w:val="clear" w:color="000000" w:fill="C0C0C0"/>
          </w:tcPr>
          <w:p w14:paraId="170528BF" w14:textId="77777777" w:rsidR="00CA62AF" w:rsidRDefault="00525D1B">
            <w:pPr>
              <w:pStyle w:val="TAH"/>
            </w:pPr>
            <w:r>
              <w:t>Data type</w:t>
            </w:r>
          </w:p>
        </w:tc>
        <w:tc>
          <w:tcPr>
            <w:tcW w:w="3274" w:type="pct"/>
            <w:shd w:val="clear" w:color="000000" w:fill="C0C0C0"/>
            <w:vAlign w:val="center"/>
          </w:tcPr>
          <w:p w14:paraId="3BF8D46B" w14:textId="77777777" w:rsidR="00CA62AF" w:rsidRDefault="00525D1B">
            <w:pPr>
              <w:pStyle w:val="TAH"/>
            </w:pPr>
            <w:r>
              <w:t>Definition</w:t>
            </w:r>
          </w:p>
        </w:tc>
      </w:tr>
      <w:tr w:rsidR="00CA62AF" w14:paraId="305465A6" w14:textId="77777777">
        <w:trPr>
          <w:jc w:val="center"/>
        </w:trPr>
        <w:tc>
          <w:tcPr>
            <w:tcW w:w="687" w:type="pct"/>
          </w:tcPr>
          <w:p w14:paraId="3608FACC" w14:textId="77777777" w:rsidR="00CA62AF" w:rsidRDefault="00525D1B">
            <w:pPr>
              <w:pStyle w:val="TAL"/>
            </w:pPr>
            <w:r>
              <w:t>apiRoot</w:t>
            </w:r>
          </w:p>
        </w:tc>
        <w:tc>
          <w:tcPr>
            <w:tcW w:w="1039" w:type="pct"/>
          </w:tcPr>
          <w:p w14:paraId="118A387B" w14:textId="77777777" w:rsidR="00CA62AF" w:rsidRDefault="00525D1B">
            <w:pPr>
              <w:pStyle w:val="TAL"/>
            </w:pPr>
            <w:r>
              <w:t>string</w:t>
            </w:r>
          </w:p>
        </w:tc>
        <w:tc>
          <w:tcPr>
            <w:tcW w:w="3274" w:type="pct"/>
            <w:vAlign w:val="center"/>
          </w:tcPr>
          <w:p w14:paraId="7EA58E63" w14:textId="77777777" w:rsidR="00CA62AF" w:rsidRDefault="00525D1B">
            <w:pPr>
              <w:pStyle w:val="TAL"/>
            </w:pPr>
            <w:r>
              <w:t>See clause</w:t>
            </w:r>
            <w:r>
              <w:rPr>
                <w:lang w:val="en-US" w:eastAsia="zh-CN"/>
              </w:rPr>
              <w:t> </w:t>
            </w:r>
            <w:r>
              <w:t>5.1.1</w:t>
            </w:r>
          </w:p>
        </w:tc>
      </w:tr>
      <w:tr w:rsidR="00CA62AF" w14:paraId="6EFCB9B3" w14:textId="77777777">
        <w:trPr>
          <w:jc w:val="center"/>
        </w:trPr>
        <w:tc>
          <w:tcPr>
            <w:tcW w:w="687" w:type="pct"/>
          </w:tcPr>
          <w:p w14:paraId="30CC6A8C" w14:textId="77777777" w:rsidR="00CA62AF" w:rsidRDefault="00525D1B">
            <w:pPr>
              <w:pStyle w:val="TAL"/>
            </w:pPr>
            <w:r>
              <w:t>transRefId</w:t>
            </w:r>
          </w:p>
        </w:tc>
        <w:tc>
          <w:tcPr>
            <w:tcW w:w="1039" w:type="pct"/>
          </w:tcPr>
          <w:p w14:paraId="2D203D26" w14:textId="77777777" w:rsidR="00CA62AF" w:rsidRDefault="00525D1B">
            <w:pPr>
              <w:pStyle w:val="TAL"/>
            </w:pPr>
            <w:r>
              <w:rPr>
                <w:rFonts w:hint="eastAsia"/>
              </w:rPr>
              <w:t>s</w:t>
            </w:r>
            <w:r>
              <w:t>tring</w:t>
            </w:r>
          </w:p>
        </w:tc>
        <w:tc>
          <w:tcPr>
            <w:tcW w:w="3274" w:type="pct"/>
            <w:vAlign w:val="center"/>
          </w:tcPr>
          <w:p w14:paraId="48D6AECD" w14:textId="77777777" w:rsidR="00CA62AF" w:rsidRDefault="00525D1B">
            <w:pPr>
              <w:pStyle w:val="TAL"/>
            </w:pPr>
            <w:r>
              <w:t xml:space="preserve">Unique identifier of the individual </w:t>
            </w:r>
            <w:r>
              <w:rPr>
                <w:lang w:val="en-US"/>
              </w:rPr>
              <w:t>MFAF Configurations</w:t>
            </w:r>
            <w:r>
              <w:t xml:space="preserve"> resource.</w:t>
            </w:r>
          </w:p>
        </w:tc>
      </w:tr>
    </w:tbl>
    <w:p w14:paraId="706CEFF3" w14:textId="77777777" w:rsidR="00CA62AF" w:rsidRDefault="00CA62AF"/>
    <w:p w14:paraId="1E3E3B16" w14:textId="77777777" w:rsidR="00CA62AF" w:rsidRDefault="00525D1B">
      <w:pPr>
        <w:pStyle w:val="50"/>
      </w:pPr>
      <w:bookmarkStart w:id="1914" w:name="_Toc104547369"/>
      <w:bookmarkStart w:id="1915" w:name="_Toc97037301"/>
      <w:bookmarkStart w:id="1916" w:name="_Toc120683298"/>
      <w:bookmarkStart w:id="1917" w:name="_Toc112939437"/>
      <w:bookmarkStart w:id="1918" w:name="_Toc94033145"/>
      <w:bookmarkStart w:id="1919" w:name="_Toc88645348"/>
      <w:bookmarkStart w:id="1920" w:name="_Toc89426260"/>
      <w:bookmarkStart w:id="1921" w:name="_Toc120683486"/>
      <w:bookmarkStart w:id="1922" w:name="_Toc100953718"/>
      <w:bookmarkStart w:id="1923" w:name="_Toc97193085"/>
      <w:bookmarkStart w:id="1924" w:name="_Toc114134818"/>
      <w:bookmarkStart w:id="1925" w:name="_Toc133435003"/>
      <w:bookmarkStart w:id="1926" w:name="_Toc138690836"/>
      <w:bookmarkStart w:id="1927" w:name="_Toc151749566"/>
      <w:bookmarkStart w:id="1928" w:name="_Toc170161128"/>
      <w:bookmarkStart w:id="1929" w:name="_Toc191538983"/>
      <w:r>
        <w:t>5.1.3.3.3</w:t>
      </w:r>
      <w:r>
        <w:tab/>
        <w:t>Resource Standard Methods</w:t>
      </w:r>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p>
    <w:p w14:paraId="546D6D91" w14:textId="77777777" w:rsidR="00CA62AF" w:rsidRDefault="00525D1B">
      <w:pPr>
        <w:pStyle w:val="6"/>
      </w:pPr>
      <w:bookmarkStart w:id="1930" w:name="_Toc120683487"/>
      <w:bookmarkStart w:id="1931" w:name="_Toc97193086"/>
      <w:bookmarkStart w:id="1932" w:name="_Toc97037302"/>
      <w:bookmarkStart w:id="1933" w:name="_Toc104547370"/>
      <w:bookmarkStart w:id="1934" w:name="_Toc100953719"/>
      <w:bookmarkStart w:id="1935" w:name="_Toc89426261"/>
      <w:bookmarkStart w:id="1936" w:name="_Toc88645349"/>
      <w:bookmarkStart w:id="1937" w:name="_Toc120683299"/>
      <w:bookmarkStart w:id="1938" w:name="_Toc94033146"/>
      <w:bookmarkStart w:id="1939" w:name="_Toc112939438"/>
      <w:bookmarkStart w:id="1940" w:name="_Toc114134819"/>
      <w:bookmarkStart w:id="1941" w:name="_Toc133435004"/>
      <w:bookmarkStart w:id="1942" w:name="_Toc138690837"/>
      <w:bookmarkStart w:id="1943" w:name="_Toc151749567"/>
      <w:bookmarkStart w:id="1944" w:name="_Toc170161129"/>
      <w:bookmarkStart w:id="1945" w:name="_Toc191538984"/>
      <w:r>
        <w:t>5.1.3.3.3.1</w:t>
      </w:r>
      <w:r>
        <w:tab/>
        <w:t>PUT</w:t>
      </w:r>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p>
    <w:p w14:paraId="051144D2" w14:textId="77777777" w:rsidR="00CA62AF" w:rsidRDefault="00525D1B">
      <w:r>
        <w:t>This method shall support the URI query parameters specified in table 5.1.3.3.3.1-1.</w:t>
      </w:r>
    </w:p>
    <w:p w14:paraId="0289EA69" w14:textId="77777777" w:rsidR="00CA62AF" w:rsidRDefault="00525D1B">
      <w:pPr>
        <w:pStyle w:val="TH"/>
        <w:rPr>
          <w:rFonts w:cs="Arial"/>
        </w:rPr>
      </w:pPr>
      <w:r>
        <w:t>Table 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6E135D8" w14:textId="77777777">
        <w:trPr>
          <w:jc w:val="center"/>
        </w:trPr>
        <w:tc>
          <w:tcPr>
            <w:tcW w:w="825" w:type="pct"/>
            <w:tcBorders>
              <w:bottom w:val="single" w:sz="6" w:space="0" w:color="auto"/>
            </w:tcBorders>
            <w:shd w:val="clear" w:color="auto" w:fill="C0C0C0"/>
          </w:tcPr>
          <w:p w14:paraId="7FF26182" w14:textId="77777777" w:rsidR="00CA62AF" w:rsidRDefault="00525D1B">
            <w:pPr>
              <w:pStyle w:val="TAH"/>
            </w:pPr>
            <w:r>
              <w:t>Name</w:t>
            </w:r>
          </w:p>
        </w:tc>
        <w:tc>
          <w:tcPr>
            <w:tcW w:w="731" w:type="pct"/>
            <w:tcBorders>
              <w:bottom w:val="single" w:sz="6" w:space="0" w:color="auto"/>
            </w:tcBorders>
            <w:shd w:val="clear" w:color="auto" w:fill="C0C0C0"/>
          </w:tcPr>
          <w:p w14:paraId="1093AE3F" w14:textId="77777777" w:rsidR="00CA62AF" w:rsidRDefault="00525D1B">
            <w:pPr>
              <w:pStyle w:val="TAH"/>
            </w:pPr>
            <w:r>
              <w:t>Data type</w:t>
            </w:r>
          </w:p>
        </w:tc>
        <w:tc>
          <w:tcPr>
            <w:tcW w:w="215" w:type="pct"/>
            <w:tcBorders>
              <w:bottom w:val="single" w:sz="6" w:space="0" w:color="auto"/>
            </w:tcBorders>
            <w:shd w:val="clear" w:color="auto" w:fill="C0C0C0"/>
          </w:tcPr>
          <w:p w14:paraId="0C904E3A" w14:textId="77777777" w:rsidR="00CA62AF" w:rsidRDefault="00525D1B">
            <w:pPr>
              <w:pStyle w:val="TAH"/>
            </w:pPr>
            <w:r>
              <w:t>P</w:t>
            </w:r>
          </w:p>
        </w:tc>
        <w:tc>
          <w:tcPr>
            <w:tcW w:w="580" w:type="pct"/>
            <w:tcBorders>
              <w:bottom w:val="single" w:sz="6" w:space="0" w:color="auto"/>
            </w:tcBorders>
            <w:shd w:val="clear" w:color="auto" w:fill="C0C0C0"/>
          </w:tcPr>
          <w:p w14:paraId="1715C869"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39B6269B" w14:textId="77777777" w:rsidR="00CA62AF" w:rsidRDefault="00525D1B">
            <w:pPr>
              <w:pStyle w:val="TAH"/>
            </w:pPr>
            <w:r>
              <w:t>Description</w:t>
            </w:r>
          </w:p>
        </w:tc>
        <w:tc>
          <w:tcPr>
            <w:tcW w:w="796" w:type="pct"/>
            <w:tcBorders>
              <w:bottom w:val="single" w:sz="6" w:space="0" w:color="auto"/>
            </w:tcBorders>
            <w:shd w:val="clear" w:color="auto" w:fill="C0C0C0"/>
          </w:tcPr>
          <w:p w14:paraId="1BF3E692" w14:textId="77777777" w:rsidR="00CA62AF" w:rsidRDefault="00525D1B">
            <w:pPr>
              <w:pStyle w:val="TAH"/>
            </w:pPr>
            <w:r>
              <w:t>Applicability</w:t>
            </w:r>
          </w:p>
        </w:tc>
      </w:tr>
      <w:tr w:rsidR="00CA62AF" w14:paraId="2192D09C" w14:textId="77777777">
        <w:trPr>
          <w:jc w:val="center"/>
        </w:trPr>
        <w:tc>
          <w:tcPr>
            <w:tcW w:w="825" w:type="pct"/>
            <w:tcBorders>
              <w:top w:val="single" w:sz="6" w:space="0" w:color="auto"/>
            </w:tcBorders>
            <w:shd w:val="clear" w:color="auto" w:fill="auto"/>
          </w:tcPr>
          <w:p w14:paraId="38DB9242" w14:textId="77777777" w:rsidR="00CA62AF" w:rsidRDefault="00525D1B">
            <w:pPr>
              <w:pStyle w:val="TAL"/>
            </w:pPr>
            <w:r>
              <w:t>n/a</w:t>
            </w:r>
          </w:p>
        </w:tc>
        <w:tc>
          <w:tcPr>
            <w:tcW w:w="731" w:type="pct"/>
            <w:tcBorders>
              <w:top w:val="single" w:sz="6" w:space="0" w:color="auto"/>
            </w:tcBorders>
          </w:tcPr>
          <w:p w14:paraId="5A86D24E" w14:textId="77777777" w:rsidR="00CA62AF" w:rsidRDefault="00CA62AF">
            <w:pPr>
              <w:pStyle w:val="TAL"/>
            </w:pPr>
          </w:p>
        </w:tc>
        <w:tc>
          <w:tcPr>
            <w:tcW w:w="215" w:type="pct"/>
            <w:tcBorders>
              <w:top w:val="single" w:sz="6" w:space="0" w:color="auto"/>
            </w:tcBorders>
          </w:tcPr>
          <w:p w14:paraId="013EDC7F" w14:textId="77777777" w:rsidR="00CA62AF" w:rsidRDefault="00CA62AF">
            <w:pPr>
              <w:pStyle w:val="TAC"/>
            </w:pPr>
          </w:p>
        </w:tc>
        <w:tc>
          <w:tcPr>
            <w:tcW w:w="580" w:type="pct"/>
            <w:tcBorders>
              <w:top w:val="single" w:sz="6" w:space="0" w:color="auto"/>
            </w:tcBorders>
          </w:tcPr>
          <w:p w14:paraId="639DA5AA" w14:textId="77777777" w:rsidR="00CA62AF" w:rsidRDefault="00CA62AF">
            <w:pPr>
              <w:pStyle w:val="TAL"/>
            </w:pPr>
          </w:p>
        </w:tc>
        <w:tc>
          <w:tcPr>
            <w:tcW w:w="1852" w:type="pct"/>
            <w:tcBorders>
              <w:top w:val="single" w:sz="6" w:space="0" w:color="auto"/>
            </w:tcBorders>
            <w:shd w:val="clear" w:color="auto" w:fill="auto"/>
            <w:vAlign w:val="center"/>
          </w:tcPr>
          <w:p w14:paraId="31E94712" w14:textId="77777777" w:rsidR="00CA62AF" w:rsidRDefault="00CA62AF">
            <w:pPr>
              <w:pStyle w:val="TAL"/>
            </w:pPr>
          </w:p>
        </w:tc>
        <w:tc>
          <w:tcPr>
            <w:tcW w:w="796" w:type="pct"/>
            <w:tcBorders>
              <w:top w:val="single" w:sz="6" w:space="0" w:color="auto"/>
            </w:tcBorders>
          </w:tcPr>
          <w:p w14:paraId="5D585A73" w14:textId="77777777" w:rsidR="00CA62AF" w:rsidRDefault="00CA62AF">
            <w:pPr>
              <w:pStyle w:val="TAL"/>
            </w:pPr>
          </w:p>
        </w:tc>
      </w:tr>
    </w:tbl>
    <w:p w14:paraId="1859BA8E" w14:textId="77777777" w:rsidR="00CA62AF" w:rsidRDefault="00CA62AF"/>
    <w:p w14:paraId="455690CF" w14:textId="77777777" w:rsidR="00CA62AF" w:rsidRDefault="00525D1B">
      <w:r>
        <w:t>This method shall support the request data structures specified in table 5.1.3.3.3.1-2 and the response data structures and response codes specified in table 5.1.3.3.3.1-3.</w:t>
      </w:r>
    </w:p>
    <w:p w14:paraId="24FE2A05" w14:textId="77777777" w:rsidR="00CA62AF" w:rsidRDefault="00525D1B">
      <w:pPr>
        <w:pStyle w:val="TH"/>
      </w:pPr>
      <w:r>
        <w:t>Table 5.1.3.3.3.1-2: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57443667" w14:textId="77777777">
        <w:trPr>
          <w:jc w:val="center"/>
        </w:trPr>
        <w:tc>
          <w:tcPr>
            <w:tcW w:w="1627" w:type="dxa"/>
            <w:tcBorders>
              <w:bottom w:val="single" w:sz="6" w:space="0" w:color="auto"/>
            </w:tcBorders>
            <w:shd w:val="clear" w:color="auto" w:fill="C0C0C0"/>
          </w:tcPr>
          <w:p w14:paraId="459ECCF8" w14:textId="77777777" w:rsidR="00CA62AF" w:rsidRDefault="00525D1B">
            <w:pPr>
              <w:pStyle w:val="TAH"/>
            </w:pPr>
            <w:r>
              <w:t>Data type</w:t>
            </w:r>
          </w:p>
        </w:tc>
        <w:tc>
          <w:tcPr>
            <w:tcW w:w="425" w:type="dxa"/>
            <w:tcBorders>
              <w:bottom w:val="single" w:sz="6" w:space="0" w:color="auto"/>
            </w:tcBorders>
            <w:shd w:val="clear" w:color="auto" w:fill="C0C0C0"/>
          </w:tcPr>
          <w:p w14:paraId="782A270C" w14:textId="77777777" w:rsidR="00CA62AF" w:rsidRDefault="00525D1B">
            <w:pPr>
              <w:pStyle w:val="TAH"/>
            </w:pPr>
            <w:r>
              <w:t>P</w:t>
            </w:r>
          </w:p>
        </w:tc>
        <w:tc>
          <w:tcPr>
            <w:tcW w:w="1276" w:type="dxa"/>
            <w:tcBorders>
              <w:bottom w:val="single" w:sz="6" w:space="0" w:color="auto"/>
            </w:tcBorders>
            <w:shd w:val="clear" w:color="auto" w:fill="C0C0C0"/>
          </w:tcPr>
          <w:p w14:paraId="0428F93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32ED5E37" w14:textId="77777777" w:rsidR="00CA62AF" w:rsidRDefault="00525D1B">
            <w:pPr>
              <w:pStyle w:val="TAH"/>
            </w:pPr>
            <w:r>
              <w:t>Description</w:t>
            </w:r>
          </w:p>
        </w:tc>
      </w:tr>
      <w:tr w:rsidR="00CA62AF" w14:paraId="78AC5C76" w14:textId="77777777">
        <w:trPr>
          <w:jc w:val="center"/>
        </w:trPr>
        <w:tc>
          <w:tcPr>
            <w:tcW w:w="1627" w:type="dxa"/>
            <w:tcBorders>
              <w:top w:val="single" w:sz="6" w:space="0" w:color="auto"/>
            </w:tcBorders>
            <w:shd w:val="clear" w:color="auto" w:fill="auto"/>
          </w:tcPr>
          <w:p w14:paraId="6EE7DFC3" w14:textId="77777777" w:rsidR="00CA62AF" w:rsidRDefault="00525D1B">
            <w:pPr>
              <w:pStyle w:val="TAL"/>
            </w:pPr>
            <w:r>
              <w:t>MfafConfiguration</w:t>
            </w:r>
          </w:p>
        </w:tc>
        <w:tc>
          <w:tcPr>
            <w:tcW w:w="425" w:type="dxa"/>
            <w:tcBorders>
              <w:top w:val="single" w:sz="6" w:space="0" w:color="auto"/>
            </w:tcBorders>
          </w:tcPr>
          <w:p w14:paraId="50802D95" w14:textId="77777777" w:rsidR="00CA62AF" w:rsidRDefault="00525D1B">
            <w:pPr>
              <w:pStyle w:val="TAC"/>
            </w:pPr>
            <w:r>
              <w:t>M</w:t>
            </w:r>
          </w:p>
        </w:tc>
        <w:tc>
          <w:tcPr>
            <w:tcW w:w="1276" w:type="dxa"/>
            <w:tcBorders>
              <w:top w:val="single" w:sz="6" w:space="0" w:color="auto"/>
            </w:tcBorders>
          </w:tcPr>
          <w:p w14:paraId="60617CC7" w14:textId="77777777" w:rsidR="00CA62AF" w:rsidRDefault="00525D1B">
            <w:pPr>
              <w:pStyle w:val="TAC"/>
            </w:pPr>
            <w:r>
              <w:t>1</w:t>
            </w:r>
          </w:p>
        </w:tc>
        <w:tc>
          <w:tcPr>
            <w:tcW w:w="6447" w:type="dxa"/>
            <w:tcBorders>
              <w:top w:val="single" w:sz="6" w:space="0" w:color="auto"/>
            </w:tcBorders>
            <w:shd w:val="clear" w:color="auto" w:fill="auto"/>
          </w:tcPr>
          <w:p w14:paraId="16FCBB5B" w14:textId="77777777" w:rsidR="00CA62AF" w:rsidRDefault="00525D1B">
            <w:pPr>
              <w:pStyle w:val="TAL"/>
            </w:pPr>
            <w:r>
              <w:t>The updated MFAF Configuration.</w:t>
            </w:r>
          </w:p>
        </w:tc>
      </w:tr>
    </w:tbl>
    <w:p w14:paraId="076402DF" w14:textId="77777777" w:rsidR="00CA62AF" w:rsidRDefault="00CA62AF"/>
    <w:p w14:paraId="49847811" w14:textId="77777777" w:rsidR="005365F5" w:rsidRDefault="005365F5" w:rsidP="005365F5">
      <w:pPr>
        <w:pStyle w:val="TH"/>
      </w:pPr>
      <w:r>
        <w:t>Table 5.1.3.3.3.1-3: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015CA584"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FEF9E4"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5C5983D"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86E321A"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684F666" w14:textId="77777777" w:rsidR="005365F5" w:rsidRDefault="005365F5">
            <w:pPr>
              <w:pStyle w:val="TAH"/>
            </w:pPr>
            <w:r>
              <w:t>Response</w:t>
            </w:r>
          </w:p>
          <w:p w14:paraId="75ED708E"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103FF0F" w14:textId="77777777" w:rsidR="005365F5" w:rsidRDefault="005365F5">
            <w:pPr>
              <w:pStyle w:val="TAH"/>
            </w:pPr>
            <w:r>
              <w:t>Description</w:t>
            </w:r>
          </w:p>
        </w:tc>
      </w:tr>
      <w:tr w:rsidR="005365F5" w14:paraId="41474B8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5A465BDE" w14:textId="77777777" w:rsidR="005365F5" w:rsidRDefault="005365F5">
            <w:pPr>
              <w:pStyle w:val="TAL"/>
            </w:pPr>
            <w:r>
              <w:t>MfafConfiguration</w:t>
            </w:r>
          </w:p>
        </w:tc>
        <w:tc>
          <w:tcPr>
            <w:tcW w:w="225" w:type="pct"/>
            <w:tcBorders>
              <w:top w:val="single" w:sz="6" w:space="0" w:color="auto"/>
              <w:left w:val="single" w:sz="6" w:space="0" w:color="auto"/>
              <w:bottom w:val="single" w:sz="6" w:space="0" w:color="auto"/>
              <w:right w:val="single" w:sz="6" w:space="0" w:color="auto"/>
            </w:tcBorders>
            <w:hideMark/>
          </w:tcPr>
          <w:p w14:paraId="583F4637" w14:textId="77777777" w:rsidR="005365F5" w:rsidRDefault="005365F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0E7586DF" w14:textId="77777777" w:rsidR="005365F5" w:rsidRDefault="005365F5">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4DC3D926" w14:textId="77777777" w:rsidR="005365F5" w:rsidRDefault="005365F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D6E7339" w14:textId="77777777" w:rsidR="005365F5" w:rsidRDefault="005365F5">
            <w:pPr>
              <w:pStyle w:val="TAL"/>
            </w:pPr>
            <w:r>
              <w:t>The update of an Individual MFAF Configuration resource is confirmed and a representation of that resource is returned.</w:t>
            </w:r>
          </w:p>
        </w:tc>
      </w:tr>
      <w:tr w:rsidR="005365F5" w14:paraId="6B4D10C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D475"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AC878DA"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07D10FB3"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7A540AF5"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05355D68" w14:textId="77777777" w:rsidR="005365F5" w:rsidRDefault="005365F5">
            <w:pPr>
              <w:pStyle w:val="TAL"/>
            </w:pPr>
            <w:r>
              <w:t>Successful case: The Individual MFAF Configuration resource was modified.</w:t>
            </w:r>
          </w:p>
        </w:tc>
      </w:tr>
      <w:tr w:rsidR="005365F5" w14:paraId="56C47C4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0688C2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7905708"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767A294"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DD4C4FC"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5695BA62" w14:textId="33D6AC55" w:rsidR="005365F5" w:rsidRDefault="005365F5">
            <w:pPr>
              <w:pStyle w:val="TAL"/>
            </w:pPr>
            <w:r>
              <w:t>Temporary redirection, during resource modification.</w:t>
            </w:r>
          </w:p>
          <w:p w14:paraId="491C1C57" w14:textId="77777777" w:rsidR="005365F5" w:rsidRDefault="005365F5">
            <w:pPr>
              <w:pStyle w:val="TAL"/>
            </w:pPr>
          </w:p>
          <w:p w14:paraId="56780E2B" w14:textId="77777777" w:rsidR="005365F5" w:rsidRDefault="005365F5">
            <w:pPr>
              <w:pStyle w:val="TAL"/>
            </w:pPr>
            <w:r>
              <w:t>(NOTE 2)</w:t>
            </w:r>
          </w:p>
        </w:tc>
      </w:tr>
      <w:tr w:rsidR="005365F5" w14:paraId="73034B8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4AE0CF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D7B4562"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D217B7E"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88B8823"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BF267D3" w14:textId="4D9DFA11" w:rsidR="005365F5" w:rsidRDefault="005365F5">
            <w:pPr>
              <w:pStyle w:val="TAL"/>
            </w:pPr>
            <w:r>
              <w:t>Permanent redirection, during resource modification.</w:t>
            </w:r>
          </w:p>
          <w:p w14:paraId="7D8603EF" w14:textId="77777777" w:rsidR="005365F5" w:rsidRDefault="005365F5">
            <w:pPr>
              <w:pStyle w:val="TAL"/>
            </w:pPr>
          </w:p>
          <w:p w14:paraId="1951D273" w14:textId="77777777" w:rsidR="005365F5" w:rsidRDefault="005365F5">
            <w:pPr>
              <w:pStyle w:val="TAL"/>
            </w:pPr>
            <w:r>
              <w:t>(NOTE 2)</w:t>
            </w:r>
          </w:p>
        </w:tc>
      </w:tr>
      <w:tr w:rsidR="005365F5" w14:paraId="7B4D5315"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075A4BA" w14:textId="77777777" w:rsidR="005365F5" w:rsidRDefault="005365F5">
            <w:pPr>
              <w:pStyle w:val="TAN"/>
            </w:pPr>
            <w:r>
              <w:t>NOTE 1:</w:t>
            </w:r>
            <w:r>
              <w:tab/>
              <w:t>The manadatory HTTP error status code for the PUT method listed in Table 5.2.7.1-1 of 3GPP TS 29.500 [4] also apply.</w:t>
            </w:r>
          </w:p>
          <w:p w14:paraId="1C3D6B62" w14:textId="77777777" w:rsidR="005365F5" w:rsidRDefault="005365F5">
            <w:pPr>
              <w:pStyle w:val="TAN"/>
            </w:pPr>
            <w:r>
              <w:t>NOTE 2:</w:t>
            </w:r>
            <w:r>
              <w:tab/>
              <w:t>The RedirectResponse data structure may be provided by an SCP (cf. clause 6.10.9.1 of 3GPP TS 29.500 [4]).</w:t>
            </w:r>
          </w:p>
        </w:tc>
      </w:tr>
    </w:tbl>
    <w:p w14:paraId="60794D94" w14:textId="77777777" w:rsidR="005365F5" w:rsidRDefault="005365F5" w:rsidP="005365F5"/>
    <w:p w14:paraId="28A217D6" w14:textId="77777777" w:rsidR="005365F5" w:rsidRDefault="005365F5" w:rsidP="005365F5">
      <w:pPr>
        <w:pStyle w:val="TH"/>
      </w:pPr>
      <w:r>
        <w:lastRenderedPageBreak/>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271CC736"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7923E3"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B62AFAD"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3FA758F"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A7CD67F"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3DC789" w14:textId="77777777" w:rsidR="005365F5" w:rsidRDefault="005365F5">
            <w:pPr>
              <w:pStyle w:val="TAH"/>
            </w:pPr>
            <w:r>
              <w:t>Description</w:t>
            </w:r>
          </w:p>
        </w:tc>
      </w:tr>
      <w:tr w:rsidR="005365F5" w14:paraId="6E695400"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132070"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D0168A"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7FDB2A2"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ABAA62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583F915" w14:textId="408F391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62F78433" w14:textId="77777777" w:rsidR="005365F5" w:rsidRDefault="005365F5">
            <w:pPr>
              <w:pStyle w:val="TAL"/>
            </w:pPr>
          </w:p>
          <w:p w14:paraId="4C97962F" w14:textId="518D0150" w:rsidR="005365F5" w:rsidRDefault="005365F5">
            <w:pPr>
              <w:pStyle w:val="TAL"/>
            </w:pPr>
            <w:r>
              <w:t>For the case where the request is redirected to the same target via a different SCP, refer to clause 6.10.9.1 of 3GPP TS 29.500 [4].</w:t>
            </w:r>
          </w:p>
        </w:tc>
      </w:tr>
      <w:tr w:rsidR="005365F5" w14:paraId="261A1D83"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59C8766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3A86E"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21181B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A93559"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A706D33" w14:textId="0634D685" w:rsidR="005365F5" w:rsidRDefault="005365F5">
            <w:pPr>
              <w:pStyle w:val="TAL"/>
            </w:pPr>
            <w:r>
              <w:rPr>
                <w:lang w:eastAsia="fr-FR"/>
              </w:rPr>
              <w:t>Identifier of the target MFAF (service) instance towards which the request is redirected.</w:t>
            </w:r>
          </w:p>
        </w:tc>
      </w:tr>
    </w:tbl>
    <w:p w14:paraId="52EAF837" w14:textId="77777777" w:rsidR="005365F5" w:rsidRDefault="005365F5" w:rsidP="005365F5"/>
    <w:p w14:paraId="1B4136B7" w14:textId="77777777" w:rsidR="005365F5" w:rsidRDefault="005365F5" w:rsidP="005365F5">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79A61F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FDCD110"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4D30B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520D5B"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FD73D18"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F7DD0" w14:textId="77777777" w:rsidR="005365F5" w:rsidRDefault="005365F5">
            <w:pPr>
              <w:pStyle w:val="TAH"/>
            </w:pPr>
            <w:r>
              <w:t>Description</w:t>
            </w:r>
          </w:p>
        </w:tc>
      </w:tr>
      <w:tr w:rsidR="005365F5" w14:paraId="41E5F8A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38AD0C8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1C79CE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1DAD9F4"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E83A8A"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F1A6BE3" w14:textId="5B656966" w:rsidR="005365F5" w:rsidRDefault="005365F5">
            <w:pPr>
              <w:pStyle w:val="TAL"/>
            </w:pPr>
            <w:r>
              <w:t xml:space="preserve">Contains an alternative URI of the resource located in an alternative </w:t>
            </w:r>
            <w:r>
              <w:rPr>
                <w:lang w:eastAsia="fr-FR"/>
              </w:rPr>
              <w:t>NF (service) instance</w:t>
            </w:r>
            <w:r>
              <w:t xml:space="preserve"> </w:t>
            </w:r>
            <w:r>
              <w:rPr>
                <w:lang w:eastAsia="fr-FR"/>
              </w:rPr>
              <w:t>towards which the request is redirected</w:t>
            </w:r>
            <w:r>
              <w:t>.</w:t>
            </w:r>
          </w:p>
          <w:p w14:paraId="33A9E6AA" w14:textId="77777777" w:rsidR="005365F5" w:rsidRDefault="005365F5">
            <w:pPr>
              <w:pStyle w:val="TAL"/>
            </w:pPr>
          </w:p>
          <w:p w14:paraId="1802E3B3" w14:textId="77777777" w:rsidR="005365F5" w:rsidRDefault="005365F5">
            <w:pPr>
              <w:pStyle w:val="TAL"/>
            </w:pPr>
            <w:r>
              <w:t>For the case where the request is redirected to the same target via a different SCP, refer to clause 6.10.9.1 of 3GPP TS 29.500 [4].</w:t>
            </w:r>
          </w:p>
        </w:tc>
      </w:tr>
      <w:tr w:rsidR="005365F5" w14:paraId="39078F8C"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2E8037F1"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7EEF145"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AA99F0"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E07D07"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22964A9" w14:textId="18D476A9" w:rsidR="005365F5" w:rsidRDefault="005365F5">
            <w:pPr>
              <w:pStyle w:val="TAL"/>
            </w:pPr>
            <w:r>
              <w:rPr>
                <w:lang w:eastAsia="fr-FR"/>
              </w:rPr>
              <w:t>Identifier of the target MFAF (service) instance towards which the request is redirected.</w:t>
            </w:r>
          </w:p>
        </w:tc>
      </w:tr>
    </w:tbl>
    <w:p w14:paraId="721AB3EA" w14:textId="77777777" w:rsidR="005365F5" w:rsidRDefault="005365F5" w:rsidP="005365F5"/>
    <w:p w14:paraId="30B0A4AE" w14:textId="77777777" w:rsidR="00CA62AF" w:rsidRDefault="00525D1B">
      <w:pPr>
        <w:pStyle w:val="6"/>
        <w:rPr>
          <w:lang w:val="en-US"/>
        </w:rPr>
      </w:pPr>
      <w:bookmarkStart w:id="1946" w:name="_Toc88645350"/>
      <w:bookmarkStart w:id="1947" w:name="_Toc97037303"/>
      <w:bookmarkStart w:id="1948" w:name="_Toc89426262"/>
      <w:bookmarkStart w:id="1949" w:name="_Toc100953720"/>
      <w:bookmarkStart w:id="1950" w:name="_Toc104547371"/>
      <w:bookmarkStart w:id="1951" w:name="_Toc94033147"/>
      <w:bookmarkStart w:id="1952" w:name="_Toc97193087"/>
      <w:bookmarkStart w:id="1953" w:name="_Toc112939439"/>
      <w:bookmarkStart w:id="1954" w:name="_Toc120683300"/>
      <w:bookmarkStart w:id="1955" w:name="_Toc120683488"/>
      <w:bookmarkStart w:id="1956" w:name="_Toc114134820"/>
      <w:bookmarkStart w:id="1957" w:name="_Toc133435005"/>
      <w:bookmarkStart w:id="1958" w:name="_Toc138690838"/>
      <w:bookmarkStart w:id="1959" w:name="_Toc151749568"/>
      <w:bookmarkStart w:id="1960" w:name="_Toc170161130"/>
      <w:bookmarkStart w:id="1961" w:name="_Toc191538985"/>
      <w:r>
        <w:t>5.1.3.3.3.2</w:t>
      </w:r>
      <w:r>
        <w:tab/>
      </w:r>
      <w:r>
        <w:rPr>
          <w:rFonts w:hint="eastAsia"/>
          <w:lang w:eastAsia="zh-CN"/>
        </w:rPr>
        <w:t>DELETE</w:t>
      </w:r>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p>
    <w:p w14:paraId="03AA6721" w14:textId="77777777" w:rsidR="00CA62AF" w:rsidRDefault="00525D1B">
      <w:r>
        <w:t>This method shall support the URI query parameters specified in table 5.1.3.3.3.2-1.</w:t>
      </w:r>
    </w:p>
    <w:p w14:paraId="3B430E24" w14:textId="77777777" w:rsidR="00CA62AF" w:rsidRDefault="00525D1B">
      <w:pPr>
        <w:pStyle w:val="TH"/>
        <w:rPr>
          <w:rFonts w:cs="Arial"/>
        </w:rPr>
      </w:pPr>
      <w:r>
        <w:t>Table 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C1F4F8E" w14:textId="77777777">
        <w:trPr>
          <w:jc w:val="center"/>
        </w:trPr>
        <w:tc>
          <w:tcPr>
            <w:tcW w:w="825" w:type="pct"/>
            <w:tcBorders>
              <w:bottom w:val="single" w:sz="6" w:space="0" w:color="auto"/>
            </w:tcBorders>
            <w:shd w:val="clear" w:color="auto" w:fill="C0C0C0"/>
          </w:tcPr>
          <w:p w14:paraId="16825AEA" w14:textId="77777777" w:rsidR="00CA62AF" w:rsidRDefault="00525D1B">
            <w:pPr>
              <w:pStyle w:val="TAH"/>
            </w:pPr>
            <w:r>
              <w:t>Name</w:t>
            </w:r>
          </w:p>
        </w:tc>
        <w:tc>
          <w:tcPr>
            <w:tcW w:w="731" w:type="pct"/>
            <w:tcBorders>
              <w:bottom w:val="single" w:sz="6" w:space="0" w:color="auto"/>
            </w:tcBorders>
            <w:shd w:val="clear" w:color="auto" w:fill="C0C0C0"/>
          </w:tcPr>
          <w:p w14:paraId="21E682B3" w14:textId="77777777" w:rsidR="00CA62AF" w:rsidRDefault="00525D1B">
            <w:pPr>
              <w:pStyle w:val="TAH"/>
            </w:pPr>
            <w:r>
              <w:t>Data type</w:t>
            </w:r>
          </w:p>
        </w:tc>
        <w:tc>
          <w:tcPr>
            <w:tcW w:w="215" w:type="pct"/>
            <w:tcBorders>
              <w:bottom w:val="single" w:sz="6" w:space="0" w:color="auto"/>
            </w:tcBorders>
            <w:shd w:val="clear" w:color="auto" w:fill="C0C0C0"/>
          </w:tcPr>
          <w:p w14:paraId="2330CFA4" w14:textId="77777777" w:rsidR="00CA62AF" w:rsidRDefault="00525D1B">
            <w:pPr>
              <w:pStyle w:val="TAH"/>
            </w:pPr>
            <w:r>
              <w:t>P</w:t>
            </w:r>
          </w:p>
        </w:tc>
        <w:tc>
          <w:tcPr>
            <w:tcW w:w="580" w:type="pct"/>
            <w:tcBorders>
              <w:bottom w:val="single" w:sz="6" w:space="0" w:color="auto"/>
            </w:tcBorders>
            <w:shd w:val="clear" w:color="auto" w:fill="C0C0C0"/>
          </w:tcPr>
          <w:p w14:paraId="229A8C6A"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1E097D13" w14:textId="77777777" w:rsidR="00CA62AF" w:rsidRDefault="00525D1B">
            <w:pPr>
              <w:pStyle w:val="TAH"/>
            </w:pPr>
            <w:r>
              <w:t>Description</w:t>
            </w:r>
          </w:p>
        </w:tc>
        <w:tc>
          <w:tcPr>
            <w:tcW w:w="796" w:type="pct"/>
            <w:tcBorders>
              <w:bottom w:val="single" w:sz="6" w:space="0" w:color="auto"/>
            </w:tcBorders>
            <w:shd w:val="clear" w:color="auto" w:fill="C0C0C0"/>
          </w:tcPr>
          <w:p w14:paraId="6D100F13" w14:textId="77777777" w:rsidR="00CA62AF" w:rsidRDefault="00525D1B">
            <w:pPr>
              <w:pStyle w:val="TAH"/>
            </w:pPr>
            <w:r>
              <w:t>Applicability</w:t>
            </w:r>
          </w:p>
        </w:tc>
      </w:tr>
      <w:tr w:rsidR="00CA62AF" w14:paraId="2966731D" w14:textId="77777777">
        <w:trPr>
          <w:jc w:val="center"/>
        </w:trPr>
        <w:tc>
          <w:tcPr>
            <w:tcW w:w="825" w:type="pct"/>
            <w:tcBorders>
              <w:top w:val="single" w:sz="6" w:space="0" w:color="auto"/>
            </w:tcBorders>
            <w:shd w:val="clear" w:color="auto" w:fill="auto"/>
          </w:tcPr>
          <w:p w14:paraId="783BB39A" w14:textId="77777777" w:rsidR="00CA62AF" w:rsidRDefault="00525D1B">
            <w:pPr>
              <w:pStyle w:val="TAL"/>
            </w:pPr>
            <w:r>
              <w:t>n/a</w:t>
            </w:r>
          </w:p>
        </w:tc>
        <w:tc>
          <w:tcPr>
            <w:tcW w:w="731" w:type="pct"/>
            <w:tcBorders>
              <w:top w:val="single" w:sz="6" w:space="0" w:color="auto"/>
            </w:tcBorders>
          </w:tcPr>
          <w:p w14:paraId="256623EB" w14:textId="77777777" w:rsidR="00CA62AF" w:rsidRDefault="00CA62AF">
            <w:pPr>
              <w:pStyle w:val="TAL"/>
            </w:pPr>
          </w:p>
        </w:tc>
        <w:tc>
          <w:tcPr>
            <w:tcW w:w="215" w:type="pct"/>
            <w:tcBorders>
              <w:top w:val="single" w:sz="6" w:space="0" w:color="auto"/>
            </w:tcBorders>
          </w:tcPr>
          <w:p w14:paraId="5A7CA358" w14:textId="77777777" w:rsidR="00CA62AF" w:rsidRDefault="00CA62AF">
            <w:pPr>
              <w:pStyle w:val="TAC"/>
            </w:pPr>
          </w:p>
        </w:tc>
        <w:tc>
          <w:tcPr>
            <w:tcW w:w="580" w:type="pct"/>
            <w:tcBorders>
              <w:top w:val="single" w:sz="6" w:space="0" w:color="auto"/>
            </w:tcBorders>
          </w:tcPr>
          <w:p w14:paraId="7A9350EA" w14:textId="77777777" w:rsidR="00CA62AF" w:rsidRDefault="00CA62AF">
            <w:pPr>
              <w:pStyle w:val="TAL"/>
            </w:pPr>
          </w:p>
        </w:tc>
        <w:tc>
          <w:tcPr>
            <w:tcW w:w="1852" w:type="pct"/>
            <w:tcBorders>
              <w:top w:val="single" w:sz="6" w:space="0" w:color="auto"/>
            </w:tcBorders>
            <w:shd w:val="clear" w:color="auto" w:fill="auto"/>
            <w:vAlign w:val="center"/>
          </w:tcPr>
          <w:p w14:paraId="00941B12" w14:textId="77777777" w:rsidR="00CA62AF" w:rsidRDefault="00CA62AF">
            <w:pPr>
              <w:pStyle w:val="TAL"/>
            </w:pPr>
          </w:p>
        </w:tc>
        <w:tc>
          <w:tcPr>
            <w:tcW w:w="796" w:type="pct"/>
            <w:tcBorders>
              <w:top w:val="single" w:sz="6" w:space="0" w:color="auto"/>
            </w:tcBorders>
          </w:tcPr>
          <w:p w14:paraId="4CDF30F8" w14:textId="77777777" w:rsidR="00CA62AF" w:rsidRDefault="00CA62AF">
            <w:pPr>
              <w:pStyle w:val="TAL"/>
            </w:pPr>
          </w:p>
        </w:tc>
      </w:tr>
    </w:tbl>
    <w:p w14:paraId="5A5AD662" w14:textId="77777777" w:rsidR="00CA62AF" w:rsidRDefault="00CA62AF"/>
    <w:p w14:paraId="69DF45F1" w14:textId="77777777" w:rsidR="00CA62AF" w:rsidRDefault="00525D1B">
      <w:r>
        <w:t>This method shall support the request data structures specified in table 5.1.3.3.3.2-2 and the response data structures and response codes specified in table 5.1.3.3.3.2-3.</w:t>
      </w:r>
    </w:p>
    <w:p w14:paraId="358B0E4F" w14:textId="77777777" w:rsidR="00CA62AF" w:rsidRDefault="00525D1B">
      <w:pPr>
        <w:pStyle w:val="TH"/>
      </w:pPr>
      <w:r>
        <w:t>Table 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78C2CF30" w14:textId="77777777">
        <w:trPr>
          <w:jc w:val="center"/>
        </w:trPr>
        <w:tc>
          <w:tcPr>
            <w:tcW w:w="1627" w:type="dxa"/>
            <w:tcBorders>
              <w:bottom w:val="single" w:sz="6" w:space="0" w:color="auto"/>
            </w:tcBorders>
            <w:shd w:val="clear" w:color="auto" w:fill="C0C0C0"/>
          </w:tcPr>
          <w:p w14:paraId="32B0CBC9" w14:textId="77777777" w:rsidR="00CA62AF" w:rsidRDefault="00525D1B">
            <w:pPr>
              <w:pStyle w:val="TAH"/>
            </w:pPr>
            <w:r>
              <w:t>Data type</w:t>
            </w:r>
          </w:p>
        </w:tc>
        <w:tc>
          <w:tcPr>
            <w:tcW w:w="425" w:type="dxa"/>
            <w:tcBorders>
              <w:bottom w:val="single" w:sz="6" w:space="0" w:color="auto"/>
            </w:tcBorders>
            <w:shd w:val="clear" w:color="auto" w:fill="C0C0C0"/>
          </w:tcPr>
          <w:p w14:paraId="4386A4C0" w14:textId="77777777" w:rsidR="00CA62AF" w:rsidRDefault="00525D1B">
            <w:pPr>
              <w:pStyle w:val="TAH"/>
            </w:pPr>
            <w:r>
              <w:t>P</w:t>
            </w:r>
          </w:p>
        </w:tc>
        <w:tc>
          <w:tcPr>
            <w:tcW w:w="1276" w:type="dxa"/>
            <w:tcBorders>
              <w:bottom w:val="single" w:sz="6" w:space="0" w:color="auto"/>
            </w:tcBorders>
            <w:shd w:val="clear" w:color="auto" w:fill="C0C0C0"/>
          </w:tcPr>
          <w:p w14:paraId="1F6B4593"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7158DA7D" w14:textId="77777777" w:rsidR="00CA62AF" w:rsidRDefault="00525D1B">
            <w:pPr>
              <w:pStyle w:val="TAH"/>
            </w:pPr>
            <w:r>
              <w:t>Description</w:t>
            </w:r>
          </w:p>
        </w:tc>
      </w:tr>
      <w:tr w:rsidR="00CA62AF" w14:paraId="65C646E8" w14:textId="77777777">
        <w:trPr>
          <w:jc w:val="center"/>
        </w:trPr>
        <w:tc>
          <w:tcPr>
            <w:tcW w:w="1627" w:type="dxa"/>
            <w:tcBorders>
              <w:top w:val="single" w:sz="6" w:space="0" w:color="auto"/>
            </w:tcBorders>
            <w:shd w:val="clear" w:color="auto" w:fill="auto"/>
          </w:tcPr>
          <w:p w14:paraId="64936649" w14:textId="77777777" w:rsidR="00CA62AF" w:rsidRDefault="00525D1B">
            <w:pPr>
              <w:pStyle w:val="TAL"/>
            </w:pPr>
            <w:r>
              <w:t>n/a</w:t>
            </w:r>
          </w:p>
        </w:tc>
        <w:tc>
          <w:tcPr>
            <w:tcW w:w="425" w:type="dxa"/>
            <w:tcBorders>
              <w:top w:val="single" w:sz="6" w:space="0" w:color="auto"/>
            </w:tcBorders>
          </w:tcPr>
          <w:p w14:paraId="05C7F67C" w14:textId="77777777" w:rsidR="00CA62AF" w:rsidRDefault="00CA62AF">
            <w:pPr>
              <w:pStyle w:val="TAC"/>
            </w:pPr>
          </w:p>
        </w:tc>
        <w:tc>
          <w:tcPr>
            <w:tcW w:w="1276" w:type="dxa"/>
            <w:tcBorders>
              <w:top w:val="single" w:sz="6" w:space="0" w:color="auto"/>
            </w:tcBorders>
          </w:tcPr>
          <w:p w14:paraId="63479F1A" w14:textId="77777777" w:rsidR="00CA62AF" w:rsidRDefault="00CA62AF">
            <w:pPr>
              <w:pStyle w:val="TAC"/>
            </w:pPr>
          </w:p>
        </w:tc>
        <w:tc>
          <w:tcPr>
            <w:tcW w:w="6447" w:type="dxa"/>
            <w:tcBorders>
              <w:top w:val="single" w:sz="6" w:space="0" w:color="auto"/>
            </w:tcBorders>
            <w:shd w:val="clear" w:color="auto" w:fill="auto"/>
          </w:tcPr>
          <w:p w14:paraId="4DAFA127" w14:textId="77777777" w:rsidR="00CA62AF" w:rsidRDefault="00CA62AF">
            <w:pPr>
              <w:pStyle w:val="TAL"/>
            </w:pPr>
          </w:p>
        </w:tc>
      </w:tr>
    </w:tbl>
    <w:p w14:paraId="029B2826" w14:textId="77777777" w:rsidR="00CA62AF" w:rsidRDefault="00CA62AF"/>
    <w:p w14:paraId="61EF8032" w14:textId="77777777" w:rsidR="005365F5" w:rsidRDefault="005365F5" w:rsidP="005365F5">
      <w:pPr>
        <w:pStyle w:val="TH"/>
      </w:pPr>
      <w:r>
        <w:t>Table 5.1.3.3.3.2-3: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75FA0733"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15E318"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2EB5DCE5"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1E81A7B"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04C99A2" w14:textId="77777777" w:rsidR="005365F5" w:rsidRDefault="005365F5">
            <w:pPr>
              <w:pStyle w:val="TAH"/>
            </w:pPr>
            <w:r>
              <w:t>Response</w:t>
            </w:r>
          </w:p>
          <w:p w14:paraId="65AE9120"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5025815" w14:textId="77777777" w:rsidR="005365F5" w:rsidRDefault="005365F5">
            <w:pPr>
              <w:pStyle w:val="TAH"/>
            </w:pPr>
            <w:r>
              <w:t>Description</w:t>
            </w:r>
          </w:p>
        </w:tc>
      </w:tr>
      <w:tr w:rsidR="005365F5" w14:paraId="41B26DA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3F32D2F"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73192F13"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282FE54A"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507C0540"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0E23906" w14:textId="77777777" w:rsidR="005365F5" w:rsidRDefault="005365F5">
            <w:pPr>
              <w:pStyle w:val="TAL"/>
            </w:pPr>
            <w:r>
              <w:t>Successful case: The Individual MFAF Configuration resource matching the transRefId was deleted.</w:t>
            </w:r>
          </w:p>
        </w:tc>
      </w:tr>
      <w:tr w:rsidR="005365F5" w14:paraId="172E7FB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5265F29"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5C1D9583"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5FDB8E6"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1AB487E"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308C3D8" w14:textId="29D8F01C" w:rsidR="005365F5" w:rsidRDefault="005365F5">
            <w:pPr>
              <w:pStyle w:val="TAL"/>
            </w:pPr>
            <w:r>
              <w:t>Temporary redirection, during resource deletion</w:t>
            </w:r>
          </w:p>
          <w:p w14:paraId="424E068B" w14:textId="77777777" w:rsidR="005365F5" w:rsidRDefault="005365F5">
            <w:pPr>
              <w:pStyle w:val="TAL"/>
            </w:pPr>
          </w:p>
          <w:p w14:paraId="465DCA81" w14:textId="77777777" w:rsidR="005365F5" w:rsidRDefault="005365F5">
            <w:pPr>
              <w:pStyle w:val="TAL"/>
            </w:pPr>
            <w:r>
              <w:t>(NOTE 2)</w:t>
            </w:r>
          </w:p>
        </w:tc>
      </w:tr>
      <w:tr w:rsidR="005365F5" w14:paraId="640507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DE5986B"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C152906"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2D3913C"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977A4A2"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3DF39BD1" w14:textId="0CBBEE91" w:rsidR="005365F5" w:rsidRDefault="005365F5">
            <w:pPr>
              <w:pStyle w:val="TAL"/>
            </w:pPr>
            <w:r>
              <w:t>Permanent redirection, during resource deletion</w:t>
            </w:r>
          </w:p>
          <w:p w14:paraId="45AD66E9" w14:textId="77777777" w:rsidR="005365F5" w:rsidRDefault="005365F5">
            <w:pPr>
              <w:pStyle w:val="TAL"/>
            </w:pPr>
          </w:p>
          <w:p w14:paraId="2851C526" w14:textId="77777777" w:rsidR="005365F5" w:rsidRDefault="005365F5">
            <w:pPr>
              <w:pStyle w:val="TAL"/>
            </w:pPr>
            <w:r>
              <w:t>(NOTE 2)</w:t>
            </w:r>
          </w:p>
        </w:tc>
      </w:tr>
      <w:tr w:rsidR="005365F5" w14:paraId="087B4A41"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006BBB2" w14:textId="77777777" w:rsidR="005365F5" w:rsidRDefault="005365F5">
            <w:pPr>
              <w:pStyle w:val="TAN"/>
            </w:pPr>
            <w:r>
              <w:t>NOTE 1:</w:t>
            </w:r>
            <w:r>
              <w:tab/>
              <w:t>The manadatory HTTP error status code for the DELETE method listed in Table 5.2.7.1-1 of 3GPP TS 29.500 [4] also apply.</w:t>
            </w:r>
          </w:p>
          <w:p w14:paraId="0D5B73EF" w14:textId="77777777" w:rsidR="005365F5" w:rsidRDefault="005365F5">
            <w:pPr>
              <w:pStyle w:val="TAN"/>
            </w:pPr>
            <w:r>
              <w:t>NOTE 2:</w:t>
            </w:r>
            <w:r>
              <w:tab/>
              <w:t>The RedirectResponse data structure may be provided by an SCP (cf. clause 6.10.9.1 of 3GPP TS 29.500 [4]).</w:t>
            </w:r>
          </w:p>
        </w:tc>
      </w:tr>
    </w:tbl>
    <w:p w14:paraId="7CDC5C74" w14:textId="77777777" w:rsidR="005365F5" w:rsidRDefault="005365F5" w:rsidP="005365F5"/>
    <w:p w14:paraId="2CD3BADD" w14:textId="77777777" w:rsidR="005365F5" w:rsidRDefault="005365F5" w:rsidP="005365F5">
      <w:pPr>
        <w:pStyle w:val="TH"/>
      </w:pPr>
      <w:r>
        <w:lastRenderedPageBreak/>
        <w:t>Table 5.1.3.3.3.2-4: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F34C9A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1B47957"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39FDC45"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D1F87D"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036C0CE"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8F802A" w14:textId="77777777" w:rsidR="005365F5" w:rsidRDefault="005365F5">
            <w:pPr>
              <w:pStyle w:val="TAH"/>
            </w:pPr>
            <w:r>
              <w:t>Description</w:t>
            </w:r>
          </w:p>
        </w:tc>
      </w:tr>
      <w:tr w:rsidR="005365F5" w14:paraId="424A6B6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42B7"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4F15D0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8A49EE"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6430362"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E58ADD" w14:textId="20BBEA6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380D05F8" w14:textId="77777777" w:rsidR="005365F5" w:rsidRDefault="005365F5">
            <w:pPr>
              <w:pStyle w:val="TAL"/>
            </w:pPr>
          </w:p>
          <w:p w14:paraId="66AAD215" w14:textId="641B2A19" w:rsidR="005365F5" w:rsidRDefault="005365F5">
            <w:pPr>
              <w:pStyle w:val="TAL"/>
            </w:pPr>
            <w:r>
              <w:t>For the case where the request is redirected to the same target via a different SCP, refer to clause 6.10.9.1 of 3GPP TS 29.500 [4].</w:t>
            </w:r>
          </w:p>
        </w:tc>
      </w:tr>
      <w:tr w:rsidR="005365F5" w14:paraId="17D5BAF0"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3C0777AE"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5873491"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EF856CC"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26ABD3"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E9A7DB7" w14:textId="66A2B455" w:rsidR="005365F5" w:rsidRDefault="005365F5">
            <w:pPr>
              <w:pStyle w:val="TAL"/>
            </w:pPr>
            <w:r>
              <w:rPr>
                <w:lang w:eastAsia="fr-FR"/>
              </w:rPr>
              <w:t xml:space="preserve">Identifier of the target MFAF (service) instance towards which the request </w:t>
            </w:r>
            <w:r>
              <w:rPr>
                <w:lang w:eastAsia="zh-CN"/>
              </w:rPr>
              <w:t>is</w:t>
            </w:r>
            <w:r>
              <w:rPr>
                <w:lang w:eastAsia="fr-FR"/>
              </w:rPr>
              <w:t xml:space="preserve"> redirected.</w:t>
            </w:r>
          </w:p>
        </w:tc>
      </w:tr>
    </w:tbl>
    <w:p w14:paraId="7D713A69" w14:textId="77777777" w:rsidR="005365F5" w:rsidRDefault="005365F5" w:rsidP="005365F5"/>
    <w:p w14:paraId="7BDADB4E" w14:textId="77777777" w:rsidR="005365F5" w:rsidRDefault="005365F5" w:rsidP="005365F5">
      <w:pPr>
        <w:pStyle w:val="TH"/>
      </w:pPr>
      <w:r>
        <w:t>Table 5.1.3.3.3.2-5: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5FBD310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1C47A2"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5F4D4E9"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C98DE4A"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948915"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BE06C" w14:textId="77777777" w:rsidR="005365F5" w:rsidRDefault="005365F5">
            <w:pPr>
              <w:pStyle w:val="TAH"/>
            </w:pPr>
            <w:r>
              <w:t>Description</w:t>
            </w:r>
          </w:p>
        </w:tc>
      </w:tr>
      <w:tr w:rsidR="005365F5" w14:paraId="31F3D12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80EB04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68EBBF6"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CCDB08D"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9FABF14"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3814266" w14:textId="0AED18B2"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00DD1E9F" w14:textId="77777777" w:rsidR="005365F5" w:rsidRDefault="005365F5">
            <w:pPr>
              <w:pStyle w:val="TAL"/>
            </w:pPr>
          </w:p>
          <w:p w14:paraId="3DEC6BE4" w14:textId="44D90E40" w:rsidR="005365F5" w:rsidRDefault="005365F5">
            <w:pPr>
              <w:pStyle w:val="TAL"/>
            </w:pPr>
            <w:r>
              <w:t>For the case where the request is redirected to the same target via a different SCP, refer to clause 6.10.9.1 of 3GPP TS 29.500 [4].</w:t>
            </w:r>
          </w:p>
        </w:tc>
      </w:tr>
      <w:tr w:rsidR="005365F5" w14:paraId="372184B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71ABF433"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CC42E5A"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332D34"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F59FD21"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A50C1A3" w14:textId="05A87B93" w:rsidR="005365F5" w:rsidRDefault="005365F5">
            <w:pPr>
              <w:pStyle w:val="TAL"/>
            </w:pPr>
            <w:r>
              <w:rPr>
                <w:lang w:eastAsia="fr-FR"/>
              </w:rPr>
              <w:t>Identifier of the target MFAF (service) instance towards which the request is redirected.</w:t>
            </w:r>
          </w:p>
        </w:tc>
      </w:tr>
    </w:tbl>
    <w:p w14:paraId="1BED8660" w14:textId="77777777" w:rsidR="005365F5" w:rsidRDefault="005365F5" w:rsidP="005365F5"/>
    <w:p w14:paraId="62247164" w14:textId="77777777" w:rsidR="00CA62AF" w:rsidRDefault="00525D1B">
      <w:pPr>
        <w:pStyle w:val="30"/>
      </w:pPr>
      <w:bookmarkStart w:id="1962" w:name="_Toc120683301"/>
      <w:bookmarkStart w:id="1963" w:name="_Toc104547372"/>
      <w:bookmarkStart w:id="1964" w:name="_Toc112939440"/>
      <w:bookmarkStart w:id="1965" w:name="_Toc114134821"/>
      <w:bookmarkStart w:id="1966" w:name="_Toc72784169"/>
      <w:bookmarkStart w:id="1967" w:name="_Toc73041715"/>
      <w:bookmarkStart w:id="1968" w:name="_Toc94033148"/>
      <w:bookmarkStart w:id="1969" w:name="_Toc89426263"/>
      <w:bookmarkStart w:id="1970" w:name="_Toc81244776"/>
      <w:bookmarkStart w:id="1971" w:name="_Toc88645351"/>
      <w:bookmarkStart w:id="1972" w:name="_Toc97037304"/>
      <w:bookmarkStart w:id="1973" w:name="_Toc97193088"/>
      <w:bookmarkStart w:id="1974" w:name="_Toc100953721"/>
      <w:bookmarkStart w:id="1975" w:name="_Toc120683489"/>
      <w:bookmarkStart w:id="1976" w:name="_Toc133435006"/>
      <w:bookmarkStart w:id="1977" w:name="_Toc138690839"/>
      <w:bookmarkStart w:id="1978" w:name="_Toc151749569"/>
      <w:bookmarkStart w:id="1979" w:name="_Toc170161131"/>
      <w:bookmarkStart w:id="1980" w:name="_Toc191538986"/>
      <w:r>
        <w:t>5.1.4</w:t>
      </w:r>
      <w:r>
        <w:tab/>
        <w:t>Custom Operations without associated resources</w:t>
      </w:r>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p>
    <w:p w14:paraId="2B1EF11B" w14:textId="77777777" w:rsidR="00CA62AF" w:rsidRDefault="00525D1B">
      <w:r>
        <w:t>None in this release of the specification.</w:t>
      </w:r>
    </w:p>
    <w:p w14:paraId="5D14623D" w14:textId="77777777" w:rsidR="00CA62AF" w:rsidRDefault="00525D1B">
      <w:pPr>
        <w:pStyle w:val="30"/>
      </w:pPr>
      <w:bookmarkStart w:id="1981" w:name="_Toc81244782"/>
      <w:bookmarkStart w:id="1982" w:name="_Toc114134822"/>
      <w:bookmarkStart w:id="1983" w:name="_Toc100953722"/>
      <w:bookmarkStart w:id="1984" w:name="_Toc120683490"/>
      <w:bookmarkStart w:id="1985" w:name="_Toc97193089"/>
      <w:bookmarkStart w:id="1986" w:name="_Toc104547373"/>
      <w:bookmarkStart w:id="1987" w:name="_Toc97037305"/>
      <w:bookmarkStart w:id="1988" w:name="_Toc89426264"/>
      <w:bookmarkStart w:id="1989" w:name="_Toc94033149"/>
      <w:bookmarkStart w:id="1990" w:name="_Toc120683302"/>
      <w:bookmarkStart w:id="1991" w:name="_Toc112939441"/>
      <w:bookmarkStart w:id="1992" w:name="_Toc88645352"/>
      <w:bookmarkStart w:id="1993" w:name="_Toc72784175"/>
      <w:bookmarkStart w:id="1994" w:name="_Toc73041721"/>
      <w:bookmarkStart w:id="1995" w:name="_Toc133435007"/>
      <w:bookmarkStart w:id="1996" w:name="_Toc138690840"/>
      <w:bookmarkStart w:id="1997" w:name="_Toc151749570"/>
      <w:bookmarkStart w:id="1998" w:name="_Toc170161132"/>
      <w:bookmarkStart w:id="1999" w:name="_Toc191538987"/>
      <w:r>
        <w:t>5.1.5</w:t>
      </w:r>
      <w:r>
        <w:tab/>
        <w:t>Notifications</w:t>
      </w:r>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p>
    <w:p w14:paraId="7209984C" w14:textId="77777777" w:rsidR="00CA62AF" w:rsidRDefault="00525D1B">
      <w:r>
        <w:t>None in this release of the specification.</w:t>
      </w:r>
    </w:p>
    <w:p w14:paraId="75248927" w14:textId="77777777" w:rsidR="00CA62AF" w:rsidRDefault="00525D1B">
      <w:pPr>
        <w:pStyle w:val="30"/>
      </w:pPr>
      <w:bookmarkStart w:id="2000" w:name="_Toc72784183"/>
      <w:bookmarkStart w:id="2001" w:name="_Toc114134823"/>
      <w:bookmarkStart w:id="2002" w:name="_Toc104547374"/>
      <w:bookmarkStart w:id="2003" w:name="_Toc120683303"/>
      <w:bookmarkStart w:id="2004" w:name="_Toc100953723"/>
      <w:bookmarkStart w:id="2005" w:name="_Toc112939442"/>
      <w:bookmarkStart w:id="2006" w:name="_Toc120683491"/>
      <w:bookmarkStart w:id="2007" w:name="_Toc94033150"/>
      <w:bookmarkStart w:id="2008" w:name="_Toc97193090"/>
      <w:bookmarkStart w:id="2009" w:name="_Toc89426265"/>
      <w:bookmarkStart w:id="2010" w:name="_Toc81244790"/>
      <w:bookmarkStart w:id="2011" w:name="_Toc97037306"/>
      <w:bookmarkStart w:id="2012" w:name="_Toc88645353"/>
      <w:bookmarkStart w:id="2013" w:name="_Toc73041729"/>
      <w:bookmarkStart w:id="2014" w:name="_Toc133435008"/>
      <w:bookmarkStart w:id="2015" w:name="_Toc138690841"/>
      <w:bookmarkStart w:id="2016" w:name="_Toc151749571"/>
      <w:bookmarkStart w:id="2017" w:name="_Toc170161133"/>
      <w:bookmarkStart w:id="2018" w:name="_Toc191538988"/>
      <w:r>
        <w:t>5.1.6</w:t>
      </w:r>
      <w:r>
        <w:tab/>
        <w:t>Data Model</w:t>
      </w:r>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p>
    <w:p w14:paraId="15AE8C97" w14:textId="77777777" w:rsidR="00CA62AF" w:rsidRDefault="00525D1B">
      <w:pPr>
        <w:pStyle w:val="40"/>
      </w:pPr>
      <w:bookmarkStart w:id="2019" w:name="_Toc112939443"/>
      <w:bookmarkStart w:id="2020" w:name="_Toc104547375"/>
      <w:bookmarkStart w:id="2021" w:name="_Toc100953724"/>
      <w:bookmarkStart w:id="2022" w:name="_Toc94033151"/>
      <w:bookmarkStart w:id="2023" w:name="_Toc97037307"/>
      <w:bookmarkStart w:id="2024" w:name="_Toc89426266"/>
      <w:bookmarkStart w:id="2025" w:name="_Toc72784184"/>
      <w:bookmarkStart w:id="2026" w:name="_Toc88645354"/>
      <w:bookmarkStart w:id="2027" w:name="_Toc97193091"/>
      <w:bookmarkStart w:id="2028" w:name="_Toc81244791"/>
      <w:bookmarkStart w:id="2029" w:name="_Toc73041730"/>
      <w:bookmarkStart w:id="2030" w:name="_Toc120683492"/>
      <w:bookmarkStart w:id="2031" w:name="_Toc114134824"/>
      <w:bookmarkStart w:id="2032" w:name="_Toc120683304"/>
      <w:bookmarkStart w:id="2033" w:name="_Toc133435009"/>
      <w:bookmarkStart w:id="2034" w:name="_Toc138690842"/>
      <w:bookmarkStart w:id="2035" w:name="_Toc151749572"/>
      <w:bookmarkStart w:id="2036" w:name="_Toc170161134"/>
      <w:bookmarkStart w:id="2037" w:name="_Toc191538989"/>
      <w:r>
        <w:t>5.1.6.1</w:t>
      </w:r>
      <w:r>
        <w:tab/>
        <w:t>General</w:t>
      </w:r>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p>
    <w:p w14:paraId="6454343A" w14:textId="77777777" w:rsidR="00CA62AF" w:rsidRDefault="00525D1B">
      <w:r>
        <w:t>This clause specifies the application data model supported by the API.</w:t>
      </w:r>
    </w:p>
    <w:p w14:paraId="0D6477D4" w14:textId="77777777" w:rsidR="00CA62AF" w:rsidRDefault="00525D1B">
      <w:r>
        <w:t>Table 5.1.6.1-1 specifies the data types defined for the Nmfaf_3daDataManagement service based interface protocol.</w:t>
      </w:r>
    </w:p>
    <w:p w14:paraId="6255C2ED" w14:textId="77777777" w:rsidR="00CA62AF" w:rsidRDefault="00525D1B">
      <w:pPr>
        <w:pStyle w:val="TH"/>
      </w:pPr>
      <w: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CA62AF" w14:paraId="16773F20" w14:textId="77777777">
        <w:trPr>
          <w:jc w:val="center"/>
        </w:trPr>
        <w:tc>
          <w:tcPr>
            <w:tcW w:w="1735" w:type="dxa"/>
            <w:shd w:val="clear" w:color="auto" w:fill="C0C0C0"/>
          </w:tcPr>
          <w:p w14:paraId="0F23DFCF" w14:textId="77777777" w:rsidR="00CA62AF" w:rsidRDefault="00525D1B">
            <w:pPr>
              <w:pStyle w:val="TAH"/>
            </w:pPr>
            <w:r>
              <w:t>Data type</w:t>
            </w:r>
          </w:p>
        </w:tc>
        <w:tc>
          <w:tcPr>
            <w:tcW w:w="1559" w:type="dxa"/>
            <w:shd w:val="clear" w:color="auto" w:fill="C0C0C0"/>
          </w:tcPr>
          <w:p w14:paraId="6E4DB647" w14:textId="77777777" w:rsidR="00CA62AF" w:rsidRDefault="00525D1B">
            <w:pPr>
              <w:pStyle w:val="TAH"/>
            </w:pPr>
            <w:r>
              <w:t>Clause defined</w:t>
            </w:r>
          </w:p>
        </w:tc>
        <w:tc>
          <w:tcPr>
            <w:tcW w:w="3828" w:type="dxa"/>
            <w:shd w:val="clear" w:color="auto" w:fill="C0C0C0"/>
          </w:tcPr>
          <w:p w14:paraId="3656B6D5" w14:textId="77777777" w:rsidR="00CA62AF" w:rsidRDefault="00525D1B">
            <w:pPr>
              <w:pStyle w:val="TAH"/>
            </w:pPr>
            <w:r>
              <w:t>Description</w:t>
            </w:r>
          </w:p>
        </w:tc>
        <w:tc>
          <w:tcPr>
            <w:tcW w:w="2302" w:type="dxa"/>
            <w:shd w:val="clear" w:color="auto" w:fill="C0C0C0"/>
          </w:tcPr>
          <w:p w14:paraId="37B0D8BB" w14:textId="77777777" w:rsidR="00CA62AF" w:rsidRDefault="00525D1B">
            <w:pPr>
              <w:pStyle w:val="TAH"/>
            </w:pPr>
            <w:r>
              <w:t>Applicability</w:t>
            </w:r>
          </w:p>
        </w:tc>
      </w:tr>
      <w:tr w:rsidR="00CA62AF" w14:paraId="3175A317" w14:textId="77777777">
        <w:trPr>
          <w:jc w:val="center"/>
        </w:trPr>
        <w:tc>
          <w:tcPr>
            <w:tcW w:w="1735" w:type="dxa"/>
          </w:tcPr>
          <w:p w14:paraId="77BD6326" w14:textId="77777777" w:rsidR="00CA62AF" w:rsidRDefault="00525D1B">
            <w:pPr>
              <w:pStyle w:val="TAL"/>
            </w:pPr>
            <w:r>
              <w:rPr>
                <w:rFonts w:hint="eastAsia"/>
              </w:rPr>
              <w:t>M</w:t>
            </w:r>
            <w:r>
              <w:t>fafConfiguration</w:t>
            </w:r>
          </w:p>
        </w:tc>
        <w:tc>
          <w:tcPr>
            <w:tcW w:w="1559" w:type="dxa"/>
          </w:tcPr>
          <w:p w14:paraId="37918F4F" w14:textId="77777777" w:rsidR="00CA62AF" w:rsidRDefault="00525D1B">
            <w:pPr>
              <w:pStyle w:val="TAL"/>
            </w:pPr>
            <w:r>
              <w:rPr>
                <w:rFonts w:hint="eastAsia"/>
              </w:rPr>
              <w:t>5</w:t>
            </w:r>
            <w:r>
              <w:t>.1.6.2.2</w:t>
            </w:r>
          </w:p>
        </w:tc>
        <w:tc>
          <w:tcPr>
            <w:tcW w:w="3828" w:type="dxa"/>
          </w:tcPr>
          <w:p w14:paraId="66338FC1" w14:textId="77777777" w:rsidR="00CA62AF" w:rsidRDefault="00525D1B">
            <w:pPr>
              <w:pStyle w:val="TAL"/>
              <w:rPr>
                <w:rFonts w:cs="Arial"/>
                <w:szCs w:val="18"/>
              </w:rPr>
            </w:pPr>
            <w:r>
              <w:rPr>
                <w:rFonts w:cs="Arial" w:hint="eastAsia"/>
                <w:szCs w:val="18"/>
              </w:rPr>
              <w:t>T</w:t>
            </w:r>
            <w:r>
              <w:rPr>
                <w:lang w:eastAsia="zh-CN"/>
              </w:rPr>
              <w:t xml:space="preserve">he </w:t>
            </w:r>
            <w:r>
              <w:t>description of MFAF configuration</w:t>
            </w:r>
          </w:p>
        </w:tc>
        <w:tc>
          <w:tcPr>
            <w:tcW w:w="2302" w:type="dxa"/>
          </w:tcPr>
          <w:p w14:paraId="631ED8F2" w14:textId="77777777" w:rsidR="00CA62AF" w:rsidRDefault="00CA62AF">
            <w:pPr>
              <w:pStyle w:val="TAL"/>
              <w:rPr>
                <w:rFonts w:cs="Arial"/>
                <w:szCs w:val="18"/>
              </w:rPr>
            </w:pPr>
          </w:p>
        </w:tc>
      </w:tr>
      <w:tr w:rsidR="00CA62AF" w14:paraId="2279DA1B" w14:textId="77777777">
        <w:trPr>
          <w:jc w:val="center"/>
        </w:trPr>
        <w:tc>
          <w:tcPr>
            <w:tcW w:w="1735" w:type="dxa"/>
          </w:tcPr>
          <w:p w14:paraId="08FE87C5" w14:textId="77777777" w:rsidR="00CA62AF" w:rsidRDefault="00525D1B">
            <w:pPr>
              <w:pStyle w:val="TAL"/>
            </w:pPr>
            <w:r>
              <w:t>MessageConfiguration</w:t>
            </w:r>
          </w:p>
        </w:tc>
        <w:tc>
          <w:tcPr>
            <w:tcW w:w="1559" w:type="dxa"/>
          </w:tcPr>
          <w:p w14:paraId="27AB3EF3" w14:textId="77777777" w:rsidR="00CA62AF" w:rsidRDefault="00525D1B">
            <w:pPr>
              <w:pStyle w:val="TAL"/>
            </w:pPr>
            <w:r>
              <w:rPr>
                <w:rFonts w:hint="eastAsia"/>
              </w:rPr>
              <w:t>5</w:t>
            </w:r>
            <w:r>
              <w:t>.1.6.2.3</w:t>
            </w:r>
          </w:p>
        </w:tc>
        <w:tc>
          <w:tcPr>
            <w:tcW w:w="3828" w:type="dxa"/>
          </w:tcPr>
          <w:p w14:paraId="6F9AB476" w14:textId="77777777" w:rsidR="00CA62AF" w:rsidRDefault="00525D1B">
            <w:pPr>
              <w:pStyle w:val="TAL"/>
              <w:rPr>
                <w:rFonts w:cs="Arial"/>
                <w:szCs w:val="18"/>
              </w:rPr>
            </w:pPr>
            <w:r>
              <w:rPr>
                <w:rFonts w:cs="Arial" w:hint="eastAsia"/>
                <w:szCs w:val="18"/>
              </w:rPr>
              <w:t>T</w:t>
            </w:r>
            <w:r>
              <w:rPr>
                <w:lang w:eastAsia="zh-CN"/>
              </w:rPr>
              <w:t xml:space="preserve">he </w:t>
            </w:r>
            <w:r>
              <w:t>description of the configurations.</w:t>
            </w:r>
          </w:p>
        </w:tc>
        <w:tc>
          <w:tcPr>
            <w:tcW w:w="2302" w:type="dxa"/>
          </w:tcPr>
          <w:p w14:paraId="1D09F7F3" w14:textId="77777777" w:rsidR="00CA62AF" w:rsidRDefault="00CA62AF">
            <w:pPr>
              <w:pStyle w:val="TAL"/>
              <w:rPr>
                <w:rFonts w:cs="Arial"/>
                <w:szCs w:val="18"/>
              </w:rPr>
            </w:pPr>
          </w:p>
        </w:tc>
      </w:tr>
      <w:tr w:rsidR="00CA62AF" w14:paraId="2EB60FFF" w14:textId="77777777">
        <w:trPr>
          <w:jc w:val="center"/>
        </w:trPr>
        <w:tc>
          <w:tcPr>
            <w:tcW w:w="1735" w:type="dxa"/>
          </w:tcPr>
          <w:p w14:paraId="37B0F375" w14:textId="77777777" w:rsidR="00CA62AF" w:rsidRDefault="00525D1B">
            <w:pPr>
              <w:pStyle w:val="TAL"/>
            </w:pPr>
            <w:r>
              <w:t>MfafNotiInfo</w:t>
            </w:r>
          </w:p>
        </w:tc>
        <w:tc>
          <w:tcPr>
            <w:tcW w:w="1559" w:type="dxa"/>
          </w:tcPr>
          <w:p w14:paraId="1A78AB72" w14:textId="77777777" w:rsidR="00CA62AF" w:rsidRDefault="00525D1B">
            <w:pPr>
              <w:pStyle w:val="TAL"/>
            </w:pPr>
            <w:r>
              <w:rPr>
                <w:rFonts w:hint="eastAsia"/>
              </w:rPr>
              <w:t>5.1.6.2.</w:t>
            </w:r>
            <w:r>
              <w:t>4</w:t>
            </w:r>
          </w:p>
        </w:tc>
        <w:tc>
          <w:tcPr>
            <w:tcW w:w="3828" w:type="dxa"/>
          </w:tcPr>
          <w:p w14:paraId="2255E306" w14:textId="77777777" w:rsidR="00CA62AF" w:rsidRDefault="00525D1B">
            <w:pPr>
              <w:pStyle w:val="TAL"/>
              <w:rPr>
                <w:rFonts w:cs="Arial"/>
                <w:szCs w:val="18"/>
              </w:rPr>
            </w:pPr>
            <w:r>
              <w:t>The MFAF notification information.</w:t>
            </w:r>
          </w:p>
        </w:tc>
        <w:tc>
          <w:tcPr>
            <w:tcW w:w="2302" w:type="dxa"/>
          </w:tcPr>
          <w:p w14:paraId="53F30FE8" w14:textId="77777777" w:rsidR="00CA62AF" w:rsidRDefault="00CA62AF">
            <w:pPr>
              <w:pStyle w:val="TAL"/>
              <w:rPr>
                <w:rFonts w:cs="Arial"/>
                <w:szCs w:val="18"/>
              </w:rPr>
            </w:pPr>
          </w:p>
        </w:tc>
      </w:tr>
    </w:tbl>
    <w:p w14:paraId="199085E0" w14:textId="77777777" w:rsidR="00CA62AF" w:rsidRDefault="00CA62AF"/>
    <w:p w14:paraId="586CACDA" w14:textId="77777777" w:rsidR="00CA62AF" w:rsidRDefault="00525D1B">
      <w:r>
        <w:t>Table 5.1.6.1-2 specifies data types re-used by the Nmfaf_3daDataManagement service based interface protocol from other specifications, including a reference to their respective specifications and when needed, a short description of their use within the Nmfaf_3daDataManagement service based interface.</w:t>
      </w:r>
    </w:p>
    <w:p w14:paraId="5C30162A" w14:textId="77777777" w:rsidR="00CA62AF" w:rsidRDefault="00525D1B">
      <w:pPr>
        <w:pStyle w:val="TH"/>
      </w:pPr>
      <w:bookmarkStart w:id="2038" w:name="_Toc120683305"/>
      <w:bookmarkStart w:id="2039" w:name="_Toc120683493"/>
      <w:bookmarkStart w:id="2040" w:name="_Toc88645355"/>
      <w:bookmarkStart w:id="2041" w:name="_Toc81244792"/>
      <w:bookmarkStart w:id="2042" w:name="_Toc97037308"/>
      <w:bookmarkStart w:id="2043" w:name="_Toc89426267"/>
      <w:bookmarkStart w:id="2044" w:name="_Toc112939444"/>
      <w:bookmarkStart w:id="2045" w:name="_Toc104547376"/>
      <w:bookmarkStart w:id="2046" w:name="_Toc94033152"/>
      <w:bookmarkStart w:id="2047" w:name="_Toc114134825"/>
      <w:bookmarkStart w:id="2048" w:name="_Toc72784185"/>
      <w:bookmarkStart w:id="2049" w:name="_Toc73041731"/>
      <w:bookmarkStart w:id="2050" w:name="_Toc100953725"/>
      <w:bookmarkStart w:id="2051" w:name="_Toc97193092"/>
      <w:r>
        <w:lastRenderedPageBreak/>
        <w:t>Table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CA62AF" w14:paraId="345339F4" w14:textId="77777777">
        <w:trPr>
          <w:jc w:val="center"/>
        </w:trPr>
        <w:tc>
          <w:tcPr>
            <w:tcW w:w="1857" w:type="dxa"/>
            <w:shd w:val="clear" w:color="auto" w:fill="C0C0C0"/>
          </w:tcPr>
          <w:p w14:paraId="3BCF2379" w14:textId="77777777" w:rsidR="00CA62AF" w:rsidRDefault="00525D1B">
            <w:pPr>
              <w:pStyle w:val="TAH"/>
            </w:pPr>
            <w:r>
              <w:t>Data type</w:t>
            </w:r>
          </w:p>
        </w:tc>
        <w:tc>
          <w:tcPr>
            <w:tcW w:w="1848" w:type="dxa"/>
            <w:shd w:val="clear" w:color="auto" w:fill="C0C0C0"/>
          </w:tcPr>
          <w:p w14:paraId="1490A71C" w14:textId="77777777" w:rsidR="00CA62AF" w:rsidRDefault="00525D1B">
            <w:pPr>
              <w:pStyle w:val="TAH"/>
            </w:pPr>
            <w:r>
              <w:t>Reference</w:t>
            </w:r>
          </w:p>
        </w:tc>
        <w:tc>
          <w:tcPr>
            <w:tcW w:w="3535" w:type="dxa"/>
            <w:shd w:val="clear" w:color="auto" w:fill="C0C0C0"/>
          </w:tcPr>
          <w:p w14:paraId="0C67A1F6" w14:textId="77777777" w:rsidR="00CA62AF" w:rsidRDefault="00525D1B">
            <w:pPr>
              <w:pStyle w:val="TAH"/>
            </w:pPr>
            <w:r>
              <w:t>Comments</w:t>
            </w:r>
          </w:p>
        </w:tc>
        <w:tc>
          <w:tcPr>
            <w:tcW w:w="2184" w:type="dxa"/>
            <w:shd w:val="clear" w:color="auto" w:fill="C0C0C0"/>
          </w:tcPr>
          <w:p w14:paraId="7EBD0419" w14:textId="77777777" w:rsidR="00CA62AF" w:rsidRDefault="00525D1B">
            <w:pPr>
              <w:pStyle w:val="TAH"/>
            </w:pPr>
            <w:r>
              <w:t>Applicability</w:t>
            </w:r>
          </w:p>
        </w:tc>
      </w:tr>
      <w:tr w:rsidR="00CA62AF" w14:paraId="54C4220A" w14:textId="77777777">
        <w:trPr>
          <w:jc w:val="center"/>
        </w:trPr>
        <w:tc>
          <w:tcPr>
            <w:tcW w:w="1857" w:type="dxa"/>
          </w:tcPr>
          <w:p w14:paraId="77E31DAE" w14:textId="77777777" w:rsidR="00CA62AF" w:rsidRDefault="00525D1B">
            <w:pPr>
              <w:pStyle w:val="TAL"/>
            </w:pPr>
            <w:r>
              <w:rPr>
                <w:lang w:eastAsia="zh-CN"/>
              </w:rPr>
              <w:t>FormattingInstruction</w:t>
            </w:r>
          </w:p>
        </w:tc>
        <w:tc>
          <w:tcPr>
            <w:tcW w:w="1848" w:type="dxa"/>
          </w:tcPr>
          <w:p w14:paraId="5EF68675" w14:textId="77777777" w:rsidR="00CA62AF" w:rsidRDefault="00525D1B">
            <w:pPr>
              <w:pStyle w:val="TAL"/>
            </w:pPr>
            <w:r>
              <w:t>3GPP TS 29.574 [15]</w:t>
            </w:r>
          </w:p>
        </w:tc>
        <w:tc>
          <w:tcPr>
            <w:tcW w:w="3535" w:type="dxa"/>
          </w:tcPr>
          <w:p w14:paraId="32912639" w14:textId="77777777" w:rsidR="00CA62AF" w:rsidRDefault="00525D1B">
            <w:pPr>
              <w:pStyle w:val="TAL"/>
              <w:rPr>
                <w:rFonts w:cs="Arial"/>
                <w:szCs w:val="18"/>
              </w:rPr>
            </w:pPr>
            <w:r>
              <w:rPr>
                <w:lang w:eastAsia="zh-CN"/>
              </w:rPr>
              <w:t>Contains data or analytics formatting Instructions.</w:t>
            </w:r>
          </w:p>
        </w:tc>
        <w:tc>
          <w:tcPr>
            <w:tcW w:w="2184" w:type="dxa"/>
          </w:tcPr>
          <w:p w14:paraId="05742BE2" w14:textId="77777777" w:rsidR="00CA62AF" w:rsidRDefault="00CA62AF">
            <w:pPr>
              <w:pStyle w:val="TAL"/>
              <w:rPr>
                <w:rFonts w:cs="Arial"/>
                <w:szCs w:val="18"/>
              </w:rPr>
            </w:pPr>
          </w:p>
        </w:tc>
      </w:tr>
      <w:tr w:rsidR="00CA62AF" w14:paraId="25C2EA2C" w14:textId="77777777">
        <w:trPr>
          <w:jc w:val="center"/>
        </w:trPr>
        <w:tc>
          <w:tcPr>
            <w:tcW w:w="1857" w:type="dxa"/>
          </w:tcPr>
          <w:p w14:paraId="035AC888" w14:textId="77777777" w:rsidR="00CA62AF" w:rsidRDefault="00525D1B">
            <w:pPr>
              <w:pStyle w:val="TAL"/>
              <w:rPr>
                <w:lang w:eastAsia="zh-CN"/>
              </w:rPr>
            </w:pPr>
            <w:r>
              <w:t>NotifyEndpoint</w:t>
            </w:r>
          </w:p>
        </w:tc>
        <w:tc>
          <w:tcPr>
            <w:tcW w:w="1848" w:type="dxa"/>
          </w:tcPr>
          <w:p w14:paraId="4CCBB64A" w14:textId="77777777" w:rsidR="00CA62AF" w:rsidRDefault="00525D1B">
            <w:pPr>
              <w:pStyle w:val="TAL"/>
            </w:pPr>
            <w:r>
              <w:t>3GPP TS 29.574 [15]</w:t>
            </w:r>
          </w:p>
        </w:tc>
        <w:tc>
          <w:tcPr>
            <w:tcW w:w="3535" w:type="dxa"/>
          </w:tcPr>
          <w:p w14:paraId="3E1D0728" w14:textId="77777777" w:rsidR="00CA62AF" w:rsidRDefault="00525D1B">
            <w:pPr>
              <w:pStyle w:val="TAL"/>
              <w:rPr>
                <w:lang w:eastAsia="zh-CN"/>
              </w:rPr>
            </w:pPr>
            <w:r>
              <w:rPr>
                <w:rFonts w:hint="eastAsia"/>
                <w:lang w:eastAsia="zh-CN"/>
              </w:rPr>
              <w:t>T</w:t>
            </w:r>
            <w:r>
              <w:rPr>
                <w:lang w:eastAsia="zh-CN"/>
              </w:rPr>
              <w:t>he information of notification endpoint.</w:t>
            </w:r>
          </w:p>
        </w:tc>
        <w:tc>
          <w:tcPr>
            <w:tcW w:w="2184" w:type="dxa"/>
          </w:tcPr>
          <w:p w14:paraId="7AA84DF0" w14:textId="77777777" w:rsidR="00CA62AF" w:rsidRDefault="00525D1B">
            <w:pPr>
              <w:pStyle w:val="TAL"/>
              <w:rPr>
                <w:rFonts w:cs="Arial"/>
                <w:szCs w:val="18"/>
              </w:rPr>
            </w:pPr>
            <w:r>
              <w:t>DataAnaCollect</w:t>
            </w:r>
          </w:p>
        </w:tc>
      </w:tr>
      <w:tr w:rsidR="00CA62AF" w14:paraId="4A312038" w14:textId="77777777">
        <w:trPr>
          <w:jc w:val="center"/>
        </w:trPr>
        <w:tc>
          <w:tcPr>
            <w:tcW w:w="1857" w:type="dxa"/>
          </w:tcPr>
          <w:p w14:paraId="419E68BC" w14:textId="77777777" w:rsidR="00CA62AF" w:rsidRDefault="00525D1B">
            <w:pPr>
              <w:pStyle w:val="TAL"/>
            </w:pPr>
            <w:r>
              <w:t>ProcessingInstruction</w:t>
            </w:r>
          </w:p>
        </w:tc>
        <w:tc>
          <w:tcPr>
            <w:tcW w:w="1848" w:type="dxa"/>
          </w:tcPr>
          <w:p w14:paraId="7524CA76" w14:textId="77777777" w:rsidR="00CA62AF" w:rsidRDefault="00525D1B">
            <w:pPr>
              <w:pStyle w:val="TAL"/>
            </w:pPr>
            <w:r>
              <w:t>3GPP TS 29.574 [15]</w:t>
            </w:r>
          </w:p>
        </w:tc>
        <w:tc>
          <w:tcPr>
            <w:tcW w:w="3535" w:type="dxa"/>
          </w:tcPr>
          <w:p w14:paraId="1F780CBA" w14:textId="77777777" w:rsidR="00CA62AF" w:rsidRDefault="00525D1B">
            <w:pPr>
              <w:pStyle w:val="TAL"/>
              <w:rPr>
                <w:rFonts w:cs="Arial"/>
                <w:szCs w:val="18"/>
              </w:rPr>
            </w:pPr>
            <w:r>
              <w:rPr>
                <w:lang w:eastAsia="zh-CN"/>
              </w:rPr>
              <w:t>Contains instructions related to the processing</w:t>
            </w:r>
          </w:p>
        </w:tc>
        <w:tc>
          <w:tcPr>
            <w:tcW w:w="2184" w:type="dxa"/>
          </w:tcPr>
          <w:p w14:paraId="5B8CF8C9" w14:textId="77777777" w:rsidR="00CA62AF" w:rsidRDefault="00CA62AF">
            <w:pPr>
              <w:pStyle w:val="TAL"/>
              <w:rPr>
                <w:rFonts w:cs="Arial"/>
                <w:szCs w:val="18"/>
              </w:rPr>
            </w:pPr>
          </w:p>
        </w:tc>
      </w:tr>
      <w:tr w:rsidR="00CA62AF" w14:paraId="60989471" w14:textId="77777777">
        <w:trPr>
          <w:jc w:val="center"/>
        </w:trPr>
        <w:tc>
          <w:tcPr>
            <w:tcW w:w="1857" w:type="dxa"/>
          </w:tcPr>
          <w:p w14:paraId="59ADDF15" w14:textId="77777777" w:rsidR="00CA62AF" w:rsidRDefault="00525D1B">
            <w:pPr>
              <w:pStyle w:val="TAL"/>
            </w:pPr>
            <w:r>
              <w:t>SupportedFeatures</w:t>
            </w:r>
          </w:p>
        </w:tc>
        <w:tc>
          <w:tcPr>
            <w:tcW w:w="1848" w:type="dxa"/>
          </w:tcPr>
          <w:p w14:paraId="7E540131" w14:textId="77777777" w:rsidR="00CA62AF" w:rsidRDefault="00525D1B">
            <w:pPr>
              <w:pStyle w:val="TAL"/>
            </w:pPr>
            <w:r>
              <w:t>3GPP TS 29.571 [22]</w:t>
            </w:r>
          </w:p>
        </w:tc>
        <w:tc>
          <w:tcPr>
            <w:tcW w:w="3535" w:type="dxa"/>
          </w:tcPr>
          <w:p w14:paraId="77BEA976" w14:textId="77777777" w:rsidR="00CA62AF" w:rsidRDefault="00525D1B">
            <w:pPr>
              <w:pStyle w:val="TAL"/>
              <w:rPr>
                <w:lang w:eastAsia="zh-CN"/>
              </w:rPr>
            </w:pPr>
            <w:r>
              <w:t>Used to negotiate the applicability of the optional features defined in table 5.1.8-1.</w:t>
            </w:r>
          </w:p>
        </w:tc>
        <w:tc>
          <w:tcPr>
            <w:tcW w:w="2184" w:type="dxa"/>
          </w:tcPr>
          <w:p w14:paraId="68780D06" w14:textId="77777777" w:rsidR="00CA62AF" w:rsidRDefault="00CA62AF">
            <w:pPr>
              <w:pStyle w:val="TAL"/>
              <w:rPr>
                <w:rFonts w:cs="Arial"/>
                <w:szCs w:val="18"/>
              </w:rPr>
            </w:pPr>
          </w:p>
        </w:tc>
      </w:tr>
      <w:tr w:rsidR="00CA62AF" w14:paraId="4BFD5264" w14:textId="77777777">
        <w:trPr>
          <w:jc w:val="center"/>
        </w:trPr>
        <w:tc>
          <w:tcPr>
            <w:tcW w:w="1857" w:type="dxa"/>
          </w:tcPr>
          <w:p w14:paraId="58839727" w14:textId="77777777" w:rsidR="00CA62AF" w:rsidRDefault="00525D1B">
            <w:pPr>
              <w:pStyle w:val="TAL"/>
            </w:pPr>
            <w:r>
              <w:t>Uri</w:t>
            </w:r>
          </w:p>
        </w:tc>
        <w:tc>
          <w:tcPr>
            <w:tcW w:w="1848" w:type="dxa"/>
          </w:tcPr>
          <w:p w14:paraId="4B4AA6C8" w14:textId="77777777" w:rsidR="00CA62AF" w:rsidRDefault="00525D1B">
            <w:pPr>
              <w:pStyle w:val="TAL"/>
            </w:pPr>
            <w:r>
              <w:t>3GPP TS 29.571 [22]</w:t>
            </w:r>
          </w:p>
        </w:tc>
        <w:tc>
          <w:tcPr>
            <w:tcW w:w="3535" w:type="dxa"/>
          </w:tcPr>
          <w:p w14:paraId="09ED2AEA" w14:textId="77777777" w:rsidR="00CA62AF" w:rsidRDefault="00525D1B">
            <w:pPr>
              <w:pStyle w:val="TAL"/>
              <w:rPr>
                <w:rFonts w:cs="Arial"/>
                <w:szCs w:val="18"/>
              </w:rPr>
            </w:pPr>
            <w:r>
              <w:rPr>
                <w:rFonts w:cs="Arial"/>
                <w:szCs w:val="18"/>
              </w:rPr>
              <w:t>URI.</w:t>
            </w:r>
          </w:p>
        </w:tc>
        <w:tc>
          <w:tcPr>
            <w:tcW w:w="2184" w:type="dxa"/>
          </w:tcPr>
          <w:p w14:paraId="6A9407D4" w14:textId="77777777" w:rsidR="00CA62AF" w:rsidRDefault="00CA62AF">
            <w:pPr>
              <w:pStyle w:val="TAL"/>
              <w:rPr>
                <w:rFonts w:cs="Arial"/>
                <w:szCs w:val="18"/>
              </w:rPr>
            </w:pPr>
          </w:p>
        </w:tc>
      </w:tr>
    </w:tbl>
    <w:p w14:paraId="504EA244" w14:textId="77777777" w:rsidR="00CA62AF" w:rsidRDefault="00CA62AF"/>
    <w:p w14:paraId="73B3DFAB" w14:textId="77777777" w:rsidR="00CA62AF" w:rsidRDefault="00525D1B">
      <w:pPr>
        <w:pStyle w:val="40"/>
        <w:rPr>
          <w:lang w:val="en-US"/>
        </w:rPr>
      </w:pPr>
      <w:bookmarkStart w:id="2052" w:name="_Toc133435010"/>
      <w:bookmarkStart w:id="2053" w:name="_Toc138690843"/>
      <w:bookmarkStart w:id="2054" w:name="_Toc151749573"/>
      <w:bookmarkStart w:id="2055" w:name="_Toc170161135"/>
      <w:bookmarkStart w:id="2056" w:name="_Toc191538990"/>
      <w:r>
        <w:rPr>
          <w:lang w:val="en-US"/>
        </w:rPr>
        <w:t>5.1.6.2</w:t>
      </w:r>
      <w:r>
        <w:rPr>
          <w:lang w:val="en-US"/>
        </w:rPr>
        <w:tab/>
        <w:t>Structured data types</w:t>
      </w:r>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p>
    <w:p w14:paraId="5698A293" w14:textId="77777777" w:rsidR="00CA62AF" w:rsidRDefault="00525D1B">
      <w:pPr>
        <w:pStyle w:val="50"/>
      </w:pPr>
      <w:bookmarkStart w:id="2057" w:name="_Toc97037309"/>
      <w:bookmarkStart w:id="2058" w:name="_Toc112939445"/>
      <w:bookmarkStart w:id="2059" w:name="_Toc73041732"/>
      <w:bookmarkStart w:id="2060" w:name="_Toc81244793"/>
      <w:bookmarkStart w:id="2061" w:name="_Toc120683306"/>
      <w:bookmarkStart w:id="2062" w:name="_Toc89426268"/>
      <w:bookmarkStart w:id="2063" w:name="_Toc114134826"/>
      <w:bookmarkStart w:id="2064" w:name="_Toc100953726"/>
      <w:bookmarkStart w:id="2065" w:name="_Toc94033153"/>
      <w:bookmarkStart w:id="2066" w:name="_Toc72784186"/>
      <w:bookmarkStart w:id="2067" w:name="_Toc120683494"/>
      <w:bookmarkStart w:id="2068" w:name="_Toc97193093"/>
      <w:bookmarkStart w:id="2069" w:name="_Toc88645356"/>
      <w:bookmarkStart w:id="2070" w:name="_Toc104547377"/>
      <w:bookmarkStart w:id="2071" w:name="_Toc133435011"/>
      <w:bookmarkStart w:id="2072" w:name="_Toc138690844"/>
      <w:bookmarkStart w:id="2073" w:name="_Toc151749574"/>
      <w:bookmarkStart w:id="2074" w:name="_Toc170161136"/>
      <w:bookmarkStart w:id="2075" w:name="_Toc191538991"/>
      <w:r>
        <w:t>5.1.6.2.1</w:t>
      </w:r>
      <w:r>
        <w:tab/>
        <w:t>Introduction</w:t>
      </w:r>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p>
    <w:p w14:paraId="38A1BA31" w14:textId="77777777" w:rsidR="00CA62AF" w:rsidRDefault="00525D1B">
      <w:r>
        <w:t>This clause defines the structures to be used in resource representations.</w:t>
      </w:r>
    </w:p>
    <w:p w14:paraId="2F70CD02" w14:textId="77777777" w:rsidR="00CA62AF" w:rsidRDefault="00525D1B">
      <w:pPr>
        <w:pStyle w:val="50"/>
      </w:pPr>
      <w:bookmarkStart w:id="2076" w:name="_Toc112939446"/>
      <w:bookmarkStart w:id="2077" w:name="_Toc120683495"/>
      <w:bookmarkStart w:id="2078" w:name="_Toc94033154"/>
      <w:bookmarkStart w:id="2079" w:name="_Toc120683307"/>
      <w:bookmarkStart w:id="2080" w:name="_Toc114134827"/>
      <w:bookmarkStart w:id="2081" w:name="_Toc88645357"/>
      <w:bookmarkStart w:id="2082" w:name="_Toc104547378"/>
      <w:bookmarkStart w:id="2083" w:name="_Toc97193094"/>
      <w:bookmarkStart w:id="2084" w:name="_Toc89426269"/>
      <w:bookmarkStart w:id="2085" w:name="_Toc97037310"/>
      <w:bookmarkStart w:id="2086" w:name="_Toc100953727"/>
      <w:bookmarkStart w:id="2087" w:name="_Toc133435012"/>
      <w:bookmarkStart w:id="2088" w:name="_Toc138690845"/>
      <w:bookmarkStart w:id="2089" w:name="_Toc151749575"/>
      <w:bookmarkStart w:id="2090" w:name="_Toc170161137"/>
      <w:bookmarkStart w:id="2091" w:name="_Toc191538992"/>
      <w:bookmarkStart w:id="2092" w:name="_Toc73041733"/>
      <w:bookmarkStart w:id="2093" w:name="_Toc81244794"/>
      <w:bookmarkStart w:id="2094" w:name="_Toc72784187"/>
      <w:r>
        <w:t>5.1.6.2.2</w:t>
      </w:r>
      <w:r>
        <w:tab/>
        <w:t>Type: MfafConfiguration</w:t>
      </w:r>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r>
        <w:t xml:space="preserve"> </w:t>
      </w:r>
      <w:bookmarkEnd w:id="2092"/>
      <w:bookmarkEnd w:id="2093"/>
      <w:bookmarkEnd w:id="2094"/>
    </w:p>
    <w:p w14:paraId="15758C16" w14:textId="77777777" w:rsidR="00CA62AF" w:rsidRDefault="00525D1B">
      <w:pPr>
        <w:pStyle w:val="TH"/>
      </w:pPr>
      <w:r>
        <w:t>Table 5.1.6.2.2-1: Definition of type MfafConfiguration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E68634B" w14:textId="77777777">
        <w:trPr>
          <w:jc w:val="center"/>
        </w:trPr>
        <w:tc>
          <w:tcPr>
            <w:tcW w:w="1701" w:type="dxa"/>
            <w:shd w:val="clear" w:color="auto" w:fill="C0C0C0"/>
          </w:tcPr>
          <w:p w14:paraId="598BF0F9" w14:textId="77777777" w:rsidR="00CA62AF" w:rsidRDefault="00525D1B">
            <w:pPr>
              <w:pStyle w:val="TAH"/>
            </w:pPr>
            <w:r>
              <w:t>Attribute name</w:t>
            </w:r>
          </w:p>
        </w:tc>
        <w:tc>
          <w:tcPr>
            <w:tcW w:w="1444" w:type="dxa"/>
            <w:shd w:val="clear" w:color="auto" w:fill="C0C0C0"/>
          </w:tcPr>
          <w:p w14:paraId="68A85726" w14:textId="77777777" w:rsidR="00CA62AF" w:rsidRDefault="00525D1B">
            <w:pPr>
              <w:pStyle w:val="TAH"/>
            </w:pPr>
            <w:r>
              <w:t>Data type</w:t>
            </w:r>
          </w:p>
        </w:tc>
        <w:tc>
          <w:tcPr>
            <w:tcW w:w="425" w:type="dxa"/>
            <w:shd w:val="clear" w:color="auto" w:fill="C0C0C0"/>
          </w:tcPr>
          <w:p w14:paraId="1D242CB7" w14:textId="77777777" w:rsidR="00CA62AF" w:rsidRDefault="00525D1B">
            <w:pPr>
              <w:pStyle w:val="TAH"/>
            </w:pPr>
            <w:r>
              <w:t>P</w:t>
            </w:r>
          </w:p>
        </w:tc>
        <w:tc>
          <w:tcPr>
            <w:tcW w:w="1134" w:type="dxa"/>
            <w:shd w:val="clear" w:color="auto" w:fill="C0C0C0"/>
          </w:tcPr>
          <w:p w14:paraId="0FD42F24" w14:textId="77777777" w:rsidR="00CA62AF" w:rsidRDefault="00525D1B">
            <w:pPr>
              <w:pStyle w:val="TAH"/>
              <w:jc w:val="left"/>
            </w:pPr>
            <w:r>
              <w:t>Cardinality</w:t>
            </w:r>
          </w:p>
        </w:tc>
        <w:tc>
          <w:tcPr>
            <w:tcW w:w="2410" w:type="dxa"/>
            <w:shd w:val="clear" w:color="auto" w:fill="C0C0C0"/>
          </w:tcPr>
          <w:p w14:paraId="5A213691" w14:textId="77777777" w:rsidR="00CA62AF" w:rsidRDefault="00525D1B">
            <w:pPr>
              <w:pStyle w:val="TAH"/>
              <w:rPr>
                <w:rFonts w:cs="Arial"/>
                <w:szCs w:val="18"/>
              </w:rPr>
            </w:pPr>
            <w:r>
              <w:rPr>
                <w:rFonts w:cs="Arial"/>
                <w:szCs w:val="18"/>
              </w:rPr>
              <w:t>Description</w:t>
            </w:r>
          </w:p>
        </w:tc>
        <w:tc>
          <w:tcPr>
            <w:tcW w:w="2410" w:type="dxa"/>
            <w:shd w:val="clear" w:color="auto" w:fill="C0C0C0"/>
          </w:tcPr>
          <w:p w14:paraId="4737453F" w14:textId="77777777" w:rsidR="00CA62AF" w:rsidRDefault="00525D1B">
            <w:pPr>
              <w:pStyle w:val="TAH"/>
              <w:rPr>
                <w:rFonts w:cs="Arial"/>
                <w:szCs w:val="18"/>
              </w:rPr>
            </w:pPr>
            <w:r>
              <w:rPr>
                <w:rFonts w:cs="Arial"/>
                <w:szCs w:val="18"/>
              </w:rPr>
              <w:t>Applicability</w:t>
            </w:r>
          </w:p>
        </w:tc>
      </w:tr>
      <w:tr w:rsidR="00CA62AF" w14:paraId="2E3F01A3" w14:textId="77777777">
        <w:trPr>
          <w:jc w:val="center"/>
        </w:trPr>
        <w:tc>
          <w:tcPr>
            <w:tcW w:w="1701" w:type="dxa"/>
          </w:tcPr>
          <w:p w14:paraId="75B6132D" w14:textId="77777777" w:rsidR="00CA62AF" w:rsidRDefault="00525D1B">
            <w:pPr>
              <w:pStyle w:val="TAL"/>
            </w:pPr>
            <w:r>
              <w:t>messageConfigurations</w:t>
            </w:r>
          </w:p>
        </w:tc>
        <w:tc>
          <w:tcPr>
            <w:tcW w:w="1444" w:type="dxa"/>
          </w:tcPr>
          <w:p w14:paraId="650AAADE" w14:textId="77777777" w:rsidR="00CA62AF" w:rsidRDefault="00525D1B">
            <w:pPr>
              <w:pStyle w:val="TAL"/>
            </w:pPr>
            <w:r>
              <w:rPr>
                <w:lang w:eastAsia="zh-CN"/>
              </w:rPr>
              <w:t>array(</w:t>
            </w:r>
            <w:r>
              <w:t>MessageConfiguration)</w:t>
            </w:r>
          </w:p>
        </w:tc>
        <w:tc>
          <w:tcPr>
            <w:tcW w:w="425" w:type="dxa"/>
          </w:tcPr>
          <w:p w14:paraId="6549FADC" w14:textId="77777777" w:rsidR="00CA62AF" w:rsidRDefault="00525D1B">
            <w:pPr>
              <w:pStyle w:val="TAC"/>
            </w:pPr>
            <w:r>
              <w:t>M</w:t>
            </w:r>
          </w:p>
        </w:tc>
        <w:tc>
          <w:tcPr>
            <w:tcW w:w="1134" w:type="dxa"/>
          </w:tcPr>
          <w:p w14:paraId="6229BF8F" w14:textId="77777777" w:rsidR="00CA62AF" w:rsidRDefault="00525D1B">
            <w:pPr>
              <w:pStyle w:val="TAL"/>
            </w:pPr>
            <w:r>
              <w:t>1..N</w:t>
            </w:r>
          </w:p>
        </w:tc>
        <w:tc>
          <w:tcPr>
            <w:tcW w:w="2410" w:type="dxa"/>
          </w:tcPr>
          <w:p w14:paraId="76A6B187" w14:textId="77777777" w:rsidR="00CA62AF" w:rsidRDefault="00525D1B">
            <w:pPr>
              <w:pStyle w:val="TAL"/>
              <w:rPr>
                <w:rFonts w:cs="Arial"/>
                <w:szCs w:val="18"/>
              </w:rPr>
            </w:pPr>
            <w:r>
              <w:t xml:space="preserve">The configuration of the MFAF for mapping data or analytics. </w:t>
            </w:r>
          </w:p>
        </w:tc>
        <w:tc>
          <w:tcPr>
            <w:tcW w:w="2410" w:type="dxa"/>
          </w:tcPr>
          <w:p w14:paraId="73F58D6A" w14:textId="77777777" w:rsidR="00CA62AF" w:rsidRDefault="00CA62AF">
            <w:pPr>
              <w:pStyle w:val="TAL"/>
              <w:rPr>
                <w:rFonts w:cs="Arial"/>
                <w:szCs w:val="18"/>
              </w:rPr>
            </w:pPr>
          </w:p>
        </w:tc>
      </w:tr>
    </w:tbl>
    <w:p w14:paraId="422E93DF" w14:textId="77777777" w:rsidR="00CA62AF" w:rsidRDefault="00CA62AF">
      <w:pPr>
        <w:rPr>
          <w:lang w:val="en-US"/>
        </w:rPr>
      </w:pPr>
    </w:p>
    <w:p w14:paraId="0FEB9AB2" w14:textId="77777777" w:rsidR="00CA62AF" w:rsidRDefault="00525D1B" w:rsidP="00A37492">
      <w:pPr>
        <w:pStyle w:val="5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pPr>
      <w:bookmarkStart w:id="2095" w:name="_Toc89426270"/>
      <w:bookmarkStart w:id="2096" w:name="_Toc73041734"/>
      <w:bookmarkStart w:id="2097" w:name="_Toc81244795"/>
      <w:bookmarkStart w:id="2098" w:name="_Toc88645358"/>
      <w:bookmarkStart w:id="2099" w:name="_Toc97193095"/>
      <w:bookmarkStart w:id="2100" w:name="_Toc112939447"/>
      <w:bookmarkStart w:id="2101" w:name="_Toc114134828"/>
      <w:bookmarkStart w:id="2102" w:name="_Toc72784188"/>
      <w:bookmarkStart w:id="2103" w:name="_Toc120683496"/>
      <w:bookmarkStart w:id="2104" w:name="_Toc94033155"/>
      <w:bookmarkStart w:id="2105" w:name="_Toc100953728"/>
      <w:bookmarkStart w:id="2106" w:name="_Toc97037311"/>
      <w:bookmarkStart w:id="2107" w:name="_Toc120683308"/>
      <w:bookmarkStart w:id="2108" w:name="_Toc104547379"/>
      <w:bookmarkStart w:id="2109" w:name="_Toc133435013"/>
      <w:bookmarkStart w:id="2110" w:name="_Toc138690846"/>
      <w:bookmarkStart w:id="2111" w:name="_Toc151749576"/>
      <w:bookmarkStart w:id="2112" w:name="_Toc170161138"/>
      <w:bookmarkStart w:id="2113" w:name="_Toc191538993"/>
      <w:r>
        <w:lastRenderedPageBreak/>
        <w:t>5.1.6.2.3</w:t>
      </w:r>
      <w:r>
        <w:tab/>
      </w:r>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r>
        <w:t>Type: MessageConfiguration</w:t>
      </w:r>
      <w:bookmarkEnd w:id="2109"/>
      <w:bookmarkEnd w:id="2110"/>
      <w:bookmarkEnd w:id="2111"/>
      <w:bookmarkEnd w:id="2112"/>
      <w:bookmarkEnd w:id="2113"/>
      <w:r>
        <w:tab/>
      </w:r>
      <w:r>
        <w:tab/>
      </w:r>
    </w:p>
    <w:p w14:paraId="5C9A597B" w14:textId="77777777" w:rsidR="00CA62AF" w:rsidRDefault="00525D1B">
      <w:pPr>
        <w:pStyle w:val="TH"/>
      </w:pPr>
      <w:bookmarkStart w:id="2114" w:name="_Toc94033156"/>
      <w:bookmarkStart w:id="2115" w:name="_Toc88645359"/>
      <w:bookmarkStart w:id="2116" w:name="_Toc89426271"/>
      <w:bookmarkStart w:id="2117" w:name="_Toc104547380"/>
      <w:bookmarkStart w:id="2118" w:name="_Toc97037312"/>
      <w:bookmarkStart w:id="2119" w:name="_Toc120683309"/>
      <w:bookmarkStart w:id="2120" w:name="_Toc100953729"/>
      <w:bookmarkStart w:id="2121" w:name="_Toc97193096"/>
      <w:bookmarkStart w:id="2122" w:name="_Toc112939448"/>
      <w:bookmarkStart w:id="2123" w:name="_Toc114134829"/>
      <w:bookmarkStart w:id="2124" w:name="_Toc120683497"/>
      <w:r>
        <w:t>Table 5.1.6.2.3-1: 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3F238D3" w14:textId="77777777">
        <w:trPr>
          <w:jc w:val="center"/>
        </w:trPr>
        <w:tc>
          <w:tcPr>
            <w:tcW w:w="1701" w:type="dxa"/>
            <w:shd w:val="clear" w:color="auto" w:fill="C0C0C0"/>
          </w:tcPr>
          <w:p w14:paraId="2867B414" w14:textId="77777777" w:rsidR="00CA62AF" w:rsidRDefault="00525D1B">
            <w:pPr>
              <w:pStyle w:val="TAH"/>
            </w:pPr>
            <w:r>
              <w:t>Attribute name</w:t>
            </w:r>
          </w:p>
        </w:tc>
        <w:tc>
          <w:tcPr>
            <w:tcW w:w="1444" w:type="dxa"/>
            <w:shd w:val="clear" w:color="auto" w:fill="C0C0C0"/>
          </w:tcPr>
          <w:p w14:paraId="2D74286D" w14:textId="77777777" w:rsidR="00CA62AF" w:rsidRDefault="00525D1B">
            <w:pPr>
              <w:pStyle w:val="TAH"/>
            </w:pPr>
            <w:r>
              <w:t>Data type</w:t>
            </w:r>
          </w:p>
        </w:tc>
        <w:tc>
          <w:tcPr>
            <w:tcW w:w="425" w:type="dxa"/>
            <w:shd w:val="clear" w:color="auto" w:fill="C0C0C0"/>
          </w:tcPr>
          <w:p w14:paraId="5C3FAA2C" w14:textId="77777777" w:rsidR="00CA62AF" w:rsidRDefault="00525D1B">
            <w:pPr>
              <w:pStyle w:val="TAH"/>
            </w:pPr>
            <w:r>
              <w:t>P</w:t>
            </w:r>
          </w:p>
        </w:tc>
        <w:tc>
          <w:tcPr>
            <w:tcW w:w="1134" w:type="dxa"/>
            <w:shd w:val="clear" w:color="auto" w:fill="C0C0C0"/>
          </w:tcPr>
          <w:p w14:paraId="11704C41" w14:textId="77777777" w:rsidR="00CA62AF" w:rsidRDefault="00525D1B">
            <w:pPr>
              <w:pStyle w:val="TAH"/>
              <w:jc w:val="left"/>
            </w:pPr>
            <w:r>
              <w:t>Cardinality</w:t>
            </w:r>
          </w:p>
        </w:tc>
        <w:tc>
          <w:tcPr>
            <w:tcW w:w="2410" w:type="dxa"/>
            <w:shd w:val="clear" w:color="auto" w:fill="C0C0C0"/>
          </w:tcPr>
          <w:p w14:paraId="1C2A0D2B" w14:textId="77777777" w:rsidR="00CA62AF" w:rsidRDefault="00525D1B">
            <w:pPr>
              <w:pStyle w:val="TAH"/>
              <w:rPr>
                <w:rFonts w:cs="Arial"/>
                <w:szCs w:val="18"/>
              </w:rPr>
            </w:pPr>
            <w:r>
              <w:rPr>
                <w:rFonts w:cs="Arial"/>
                <w:szCs w:val="18"/>
              </w:rPr>
              <w:t>Description</w:t>
            </w:r>
          </w:p>
        </w:tc>
        <w:tc>
          <w:tcPr>
            <w:tcW w:w="2410" w:type="dxa"/>
            <w:shd w:val="clear" w:color="auto" w:fill="C0C0C0"/>
          </w:tcPr>
          <w:p w14:paraId="1447DCE7" w14:textId="77777777" w:rsidR="00CA62AF" w:rsidRDefault="00525D1B">
            <w:pPr>
              <w:pStyle w:val="TAH"/>
              <w:rPr>
                <w:rFonts w:cs="Arial"/>
                <w:szCs w:val="18"/>
              </w:rPr>
            </w:pPr>
            <w:r>
              <w:rPr>
                <w:rFonts w:cs="Arial"/>
                <w:szCs w:val="18"/>
              </w:rPr>
              <w:t>Applicability</w:t>
            </w:r>
          </w:p>
        </w:tc>
      </w:tr>
      <w:tr w:rsidR="00CA62AF" w14:paraId="0A852D63" w14:textId="77777777">
        <w:trPr>
          <w:jc w:val="center"/>
        </w:trPr>
        <w:tc>
          <w:tcPr>
            <w:tcW w:w="1701" w:type="dxa"/>
          </w:tcPr>
          <w:p w14:paraId="1E7AC541" w14:textId="77777777" w:rsidR="00CA62AF" w:rsidRDefault="00525D1B">
            <w:pPr>
              <w:pStyle w:val="TAL"/>
            </w:pPr>
            <w:r>
              <w:t>correId</w:t>
            </w:r>
          </w:p>
        </w:tc>
        <w:tc>
          <w:tcPr>
            <w:tcW w:w="1444" w:type="dxa"/>
          </w:tcPr>
          <w:p w14:paraId="66EE16D8" w14:textId="77777777" w:rsidR="00CA62AF" w:rsidRDefault="00525D1B">
            <w:pPr>
              <w:pStyle w:val="TAL"/>
              <w:rPr>
                <w:lang w:eastAsia="zh-CN"/>
              </w:rPr>
            </w:pPr>
            <w:r>
              <w:rPr>
                <w:lang w:eastAsia="zh-CN"/>
              </w:rPr>
              <w:t>string</w:t>
            </w:r>
          </w:p>
        </w:tc>
        <w:tc>
          <w:tcPr>
            <w:tcW w:w="425" w:type="dxa"/>
          </w:tcPr>
          <w:p w14:paraId="56EF3A34" w14:textId="77777777" w:rsidR="00CA62AF" w:rsidRDefault="00525D1B">
            <w:pPr>
              <w:pStyle w:val="TAC"/>
            </w:pPr>
            <w:r>
              <w:t>M</w:t>
            </w:r>
          </w:p>
        </w:tc>
        <w:tc>
          <w:tcPr>
            <w:tcW w:w="1134" w:type="dxa"/>
          </w:tcPr>
          <w:p w14:paraId="3298BFA6" w14:textId="77777777" w:rsidR="00CA62AF" w:rsidRDefault="00525D1B">
            <w:pPr>
              <w:pStyle w:val="TAL"/>
            </w:pPr>
            <w:r>
              <w:rPr>
                <w:rFonts w:hint="eastAsia"/>
              </w:rPr>
              <w:t>1</w:t>
            </w:r>
          </w:p>
        </w:tc>
        <w:tc>
          <w:tcPr>
            <w:tcW w:w="2410" w:type="dxa"/>
          </w:tcPr>
          <w:p w14:paraId="28FD0638" w14:textId="77777777" w:rsidR="00CA62AF" w:rsidRDefault="00525D1B">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0DE44DB1" w14:textId="77777777" w:rsidR="00CA62AF" w:rsidRDefault="00CA62AF">
            <w:pPr>
              <w:pStyle w:val="TAL"/>
              <w:rPr>
                <w:rFonts w:cs="Arial"/>
                <w:szCs w:val="18"/>
              </w:rPr>
            </w:pPr>
          </w:p>
        </w:tc>
      </w:tr>
      <w:tr w:rsidR="00CA62AF" w14:paraId="77A01E43" w14:textId="77777777">
        <w:trPr>
          <w:jc w:val="center"/>
        </w:trPr>
        <w:tc>
          <w:tcPr>
            <w:tcW w:w="1701" w:type="dxa"/>
          </w:tcPr>
          <w:p w14:paraId="322AD747" w14:textId="77777777" w:rsidR="00CA62AF" w:rsidRDefault="00525D1B">
            <w:pPr>
              <w:pStyle w:val="TAL"/>
            </w:pPr>
            <w:r>
              <w:rPr>
                <w:lang w:eastAsia="zh-CN"/>
              </w:rPr>
              <w:t>formatInstruct</w:t>
            </w:r>
          </w:p>
        </w:tc>
        <w:tc>
          <w:tcPr>
            <w:tcW w:w="1444" w:type="dxa"/>
          </w:tcPr>
          <w:p w14:paraId="30918DFE" w14:textId="77777777" w:rsidR="00CA62AF" w:rsidRDefault="00525D1B">
            <w:pPr>
              <w:pStyle w:val="TAL"/>
              <w:rPr>
                <w:lang w:eastAsia="zh-CN"/>
              </w:rPr>
            </w:pPr>
            <w:r>
              <w:rPr>
                <w:lang w:eastAsia="zh-CN"/>
              </w:rPr>
              <w:t>FormattingInstruction</w:t>
            </w:r>
          </w:p>
        </w:tc>
        <w:tc>
          <w:tcPr>
            <w:tcW w:w="425" w:type="dxa"/>
          </w:tcPr>
          <w:p w14:paraId="5B0122E3" w14:textId="77777777" w:rsidR="00CA62AF" w:rsidRDefault="00525D1B">
            <w:pPr>
              <w:pStyle w:val="TAC"/>
            </w:pPr>
            <w:r>
              <w:t>O</w:t>
            </w:r>
          </w:p>
        </w:tc>
        <w:tc>
          <w:tcPr>
            <w:tcW w:w="1134" w:type="dxa"/>
          </w:tcPr>
          <w:p w14:paraId="55A44198" w14:textId="77777777" w:rsidR="00CA62AF" w:rsidRDefault="00525D1B">
            <w:pPr>
              <w:pStyle w:val="TAL"/>
            </w:pPr>
            <w:r>
              <w:t>0..1</w:t>
            </w:r>
          </w:p>
        </w:tc>
        <w:tc>
          <w:tcPr>
            <w:tcW w:w="2410" w:type="dxa"/>
          </w:tcPr>
          <w:p w14:paraId="197549F9" w14:textId="77777777" w:rsidR="00CA62AF" w:rsidRDefault="00525D1B">
            <w:pPr>
              <w:pStyle w:val="TAL"/>
            </w:pPr>
            <w:r>
              <w:rPr>
                <w:lang w:eastAsia="ja-JP"/>
              </w:rPr>
              <w:t>Formatting instructions to be used for sending event notifications.</w:t>
            </w:r>
          </w:p>
        </w:tc>
        <w:tc>
          <w:tcPr>
            <w:tcW w:w="2410" w:type="dxa"/>
          </w:tcPr>
          <w:p w14:paraId="43A3A28F" w14:textId="77777777" w:rsidR="00CA62AF" w:rsidRDefault="00CA62AF">
            <w:pPr>
              <w:pStyle w:val="TAL"/>
              <w:rPr>
                <w:rFonts w:cs="Arial"/>
                <w:szCs w:val="18"/>
              </w:rPr>
            </w:pPr>
          </w:p>
        </w:tc>
      </w:tr>
      <w:tr w:rsidR="00CA62AF" w14:paraId="424F1642" w14:textId="77777777">
        <w:trPr>
          <w:jc w:val="center"/>
        </w:trPr>
        <w:tc>
          <w:tcPr>
            <w:tcW w:w="1701" w:type="dxa"/>
          </w:tcPr>
          <w:p w14:paraId="54B5FA22" w14:textId="77777777" w:rsidR="00CA62AF" w:rsidRDefault="00525D1B">
            <w:pPr>
              <w:pStyle w:val="TAL"/>
            </w:pPr>
            <w:r>
              <w:rPr>
                <w:rFonts w:hint="eastAsia"/>
                <w:lang w:eastAsia="zh-CN"/>
              </w:rPr>
              <w:t>m</w:t>
            </w:r>
            <w:r>
              <w:rPr>
                <w:lang w:eastAsia="zh-CN"/>
              </w:rPr>
              <w:t>fafNotiInfo</w:t>
            </w:r>
          </w:p>
        </w:tc>
        <w:tc>
          <w:tcPr>
            <w:tcW w:w="1444" w:type="dxa"/>
          </w:tcPr>
          <w:p w14:paraId="6449C5B0" w14:textId="77777777" w:rsidR="00CA62AF" w:rsidRDefault="00525D1B">
            <w:pPr>
              <w:pStyle w:val="TAL"/>
              <w:rPr>
                <w:lang w:eastAsia="zh-CN"/>
              </w:rPr>
            </w:pPr>
            <w:r>
              <w:rPr>
                <w:lang w:val="en-US" w:eastAsia="zh-CN"/>
              </w:rPr>
              <w:t>MfafNotiInfo</w:t>
            </w:r>
          </w:p>
        </w:tc>
        <w:tc>
          <w:tcPr>
            <w:tcW w:w="425" w:type="dxa"/>
          </w:tcPr>
          <w:p w14:paraId="7D31DAE2" w14:textId="77777777" w:rsidR="00CA62AF" w:rsidRDefault="00525D1B">
            <w:pPr>
              <w:pStyle w:val="TAC"/>
            </w:pPr>
            <w:r>
              <w:rPr>
                <w:rFonts w:hint="eastAsia"/>
              </w:rPr>
              <w:t>C</w:t>
            </w:r>
          </w:p>
        </w:tc>
        <w:tc>
          <w:tcPr>
            <w:tcW w:w="1134" w:type="dxa"/>
          </w:tcPr>
          <w:p w14:paraId="7CA70A28" w14:textId="77777777" w:rsidR="00CA62AF" w:rsidRDefault="00525D1B">
            <w:pPr>
              <w:pStyle w:val="TAL"/>
            </w:pPr>
            <w:r>
              <w:t>0..</w:t>
            </w:r>
            <w:r>
              <w:rPr>
                <w:rFonts w:hint="eastAsia"/>
              </w:rPr>
              <w:t>1</w:t>
            </w:r>
          </w:p>
        </w:tc>
        <w:tc>
          <w:tcPr>
            <w:tcW w:w="2410" w:type="dxa"/>
          </w:tcPr>
          <w:p w14:paraId="2F3D9CB0" w14:textId="77777777" w:rsidR="00CA62AF" w:rsidRDefault="00525D1B">
            <w:pPr>
              <w:pStyle w:val="TAL"/>
            </w:pPr>
            <w:r>
              <w:rPr>
                <w:rFonts w:hint="eastAsia"/>
              </w:rPr>
              <w:t>T</w:t>
            </w:r>
            <w:r>
              <w:t>he MFAF notification information. It shall be provided in a response message if it had not been provided in the respective request message.</w:t>
            </w:r>
          </w:p>
        </w:tc>
        <w:tc>
          <w:tcPr>
            <w:tcW w:w="2410" w:type="dxa"/>
          </w:tcPr>
          <w:p w14:paraId="69B0E506" w14:textId="77777777" w:rsidR="00CA62AF" w:rsidRDefault="00CA62AF">
            <w:pPr>
              <w:pStyle w:val="TAL"/>
              <w:rPr>
                <w:rFonts w:cs="Arial"/>
                <w:szCs w:val="18"/>
              </w:rPr>
            </w:pPr>
          </w:p>
        </w:tc>
      </w:tr>
      <w:tr w:rsidR="00CA62AF" w14:paraId="3CFDC335" w14:textId="77777777">
        <w:trPr>
          <w:jc w:val="center"/>
        </w:trPr>
        <w:tc>
          <w:tcPr>
            <w:tcW w:w="1701" w:type="dxa"/>
          </w:tcPr>
          <w:p w14:paraId="6F15BE36" w14:textId="77777777" w:rsidR="00CA62AF" w:rsidRDefault="00525D1B">
            <w:pPr>
              <w:pStyle w:val="TAL"/>
              <w:rPr>
                <w:lang w:eastAsia="zh-CN"/>
              </w:rPr>
            </w:pPr>
            <w:r>
              <w:t>notificationURI</w:t>
            </w:r>
          </w:p>
        </w:tc>
        <w:tc>
          <w:tcPr>
            <w:tcW w:w="1444" w:type="dxa"/>
          </w:tcPr>
          <w:p w14:paraId="302F0E76" w14:textId="77777777" w:rsidR="00CA62AF" w:rsidRDefault="00525D1B">
            <w:pPr>
              <w:pStyle w:val="TAL"/>
              <w:rPr>
                <w:lang w:eastAsia="zh-CN"/>
              </w:rPr>
            </w:pPr>
            <w:r>
              <w:rPr>
                <w:lang w:eastAsia="zh-CN"/>
              </w:rPr>
              <w:t>Uri</w:t>
            </w:r>
          </w:p>
        </w:tc>
        <w:tc>
          <w:tcPr>
            <w:tcW w:w="425" w:type="dxa"/>
          </w:tcPr>
          <w:p w14:paraId="184A8DA0" w14:textId="77777777" w:rsidR="00CA62AF" w:rsidRDefault="00525D1B">
            <w:pPr>
              <w:pStyle w:val="TAC"/>
            </w:pPr>
            <w:r>
              <w:t>M</w:t>
            </w:r>
          </w:p>
        </w:tc>
        <w:tc>
          <w:tcPr>
            <w:tcW w:w="1134" w:type="dxa"/>
          </w:tcPr>
          <w:p w14:paraId="7F27F4E9" w14:textId="77777777" w:rsidR="00CA62AF" w:rsidRDefault="00525D1B">
            <w:pPr>
              <w:pStyle w:val="TAL"/>
            </w:pPr>
            <w:r>
              <w:t>1</w:t>
            </w:r>
          </w:p>
        </w:tc>
        <w:tc>
          <w:tcPr>
            <w:tcW w:w="2410" w:type="dxa"/>
          </w:tcPr>
          <w:p w14:paraId="3AEB7AEB" w14:textId="77777777" w:rsidR="00CA62AF" w:rsidRDefault="00525D1B">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6D74EFA" w14:textId="77777777" w:rsidR="00CA62AF" w:rsidRDefault="00CA62AF">
            <w:pPr>
              <w:pStyle w:val="TAL"/>
              <w:rPr>
                <w:rFonts w:cs="Arial"/>
                <w:szCs w:val="18"/>
              </w:rPr>
            </w:pPr>
          </w:p>
        </w:tc>
      </w:tr>
      <w:tr w:rsidR="00CA62AF" w14:paraId="4A430AB6" w14:textId="77777777">
        <w:trPr>
          <w:jc w:val="center"/>
        </w:trPr>
        <w:tc>
          <w:tcPr>
            <w:tcW w:w="1701" w:type="dxa"/>
          </w:tcPr>
          <w:p w14:paraId="6E36A1CA" w14:textId="77777777" w:rsidR="00CA62AF" w:rsidRDefault="00525D1B">
            <w:pPr>
              <w:pStyle w:val="TAL"/>
            </w:pPr>
            <w:r>
              <w:rPr>
                <w:lang w:eastAsia="zh-CN"/>
              </w:rPr>
              <w:t>notifEndpoints</w:t>
            </w:r>
          </w:p>
        </w:tc>
        <w:tc>
          <w:tcPr>
            <w:tcW w:w="1444" w:type="dxa"/>
          </w:tcPr>
          <w:p w14:paraId="40E9C4E8" w14:textId="77777777" w:rsidR="00CA62AF" w:rsidRDefault="00525D1B">
            <w:pPr>
              <w:pStyle w:val="TAL"/>
              <w:rPr>
                <w:lang w:eastAsia="zh-CN"/>
              </w:rPr>
            </w:pPr>
            <w:r>
              <w:rPr>
                <w:lang w:eastAsia="zh-CN"/>
              </w:rPr>
              <w:t>array(</w:t>
            </w:r>
            <w:r>
              <w:t>NotifyEndpoint</w:t>
            </w:r>
            <w:r>
              <w:rPr>
                <w:lang w:eastAsia="zh-CN"/>
              </w:rPr>
              <w:t>)</w:t>
            </w:r>
          </w:p>
        </w:tc>
        <w:tc>
          <w:tcPr>
            <w:tcW w:w="425" w:type="dxa"/>
          </w:tcPr>
          <w:p w14:paraId="6333E24E" w14:textId="77777777" w:rsidR="00CA62AF" w:rsidRDefault="00525D1B">
            <w:pPr>
              <w:pStyle w:val="TAC"/>
            </w:pPr>
            <w:r>
              <w:rPr>
                <w:rFonts w:hint="eastAsia"/>
                <w:lang w:eastAsia="zh-CN"/>
              </w:rPr>
              <w:t>O</w:t>
            </w:r>
          </w:p>
        </w:tc>
        <w:tc>
          <w:tcPr>
            <w:tcW w:w="1134" w:type="dxa"/>
          </w:tcPr>
          <w:p w14:paraId="587DA4FF" w14:textId="77777777" w:rsidR="00CA62AF" w:rsidRDefault="00525D1B">
            <w:pPr>
              <w:pStyle w:val="TAL"/>
            </w:pPr>
            <w:r>
              <w:t>1..N</w:t>
            </w:r>
          </w:p>
        </w:tc>
        <w:tc>
          <w:tcPr>
            <w:tcW w:w="2410" w:type="dxa"/>
          </w:tcPr>
          <w:p w14:paraId="672FC298" w14:textId="77777777" w:rsidR="00CA62AF" w:rsidRDefault="00525D1B">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2410" w:type="dxa"/>
          </w:tcPr>
          <w:p w14:paraId="2E493A01" w14:textId="77777777" w:rsidR="00CA62AF" w:rsidRDefault="00525D1B">
            <w:pPr>
              <w:pStyle w:val="TAL"/>
              <w:rPr>
                <w:rFonts w:cs="Arial"/>
                <w:szCs w:val="18"/>
              </w:rPr>
            </w:pPr>
            <w:r>
              <w:t>DataAnaCollect</w:t>
            </w:r>
          </w:p>
        </w:tc>
      </w:tr>
      <w:tr w:rsidR="00CA62AF" w14:paraId="3FEF2B5D" w14:textId="77777777">
        <w:trPr>
          <w:jc w:val="center"/>
        </w:trPr>
        <w:tc>
          <w:tcPr>
            <w:tcW w:w="1701" w:type="dxa"/>
          </w:tcPr>
          <w:p w14:paraId="08FEB380" w14:textId="77777777" w:rsidR="00CA62AF" w:rsidRDefault="00525D1B">
            <w:pPr>
              <w:pStyle w:val="TAL"/>
            </w:pPr>
            <w:r>
              <w:rPr>
                <w:lang w:eastAsia="zh-CN"/>
              </w:rPr>
              <w:t>procInstruct</w:t>
            </w:r>
          </w:p>
        </w:tc>
        <w:tc>
          <w:tcPr>
            <w:tcW w:w="1444" w:type="dxa"/>
          </w:tcPr>
          <w:p w14:paraId="2E38DEA3" w14:textId="77777777" w:rsidR="00CA62AF" w:rsidRDefault="00525D1B">
            <w:pPr>
              <w:pStyle w:val="TAL"/>
              <w:rPr>
                <w:lang w:eastAsia="zh-CN"/>
              </w:rPr>
            </w:pPr>
            <w:r>
              <w:rPr>
                <w:lang w:eastAsia="zh-CN"/>
              </w:rPr>
              <w:t>ProcessingInstruction</w:t>
            </w:r>
          </w:p>
        </w:tc>
        <w:tc>
          <w:tcPr>
            <w:tcW w:w="425" w:type="dxa"/>
          </w:tcPr>
          <w:p w14:paraId="56C1E257" w14:textId="77777777" w:rsidR="00CA62AF" w:rsidRDefault="00525D1B">
            <w:pPr>
              <w:pStyle w:val="TAC"/>
            </w:pPr>
            <w:r>
              <w:rPr>
                <w:rFonts w:hint="eastAsia"/>
              </w:rPr>
              <w:t>O</w:t>
            </w:r>
          </w:p>
        </w:tc>
        <w:tc>
          <w:tcPr>
            <w:tcW w:w="1134" w:type="dxa"/>
          </w:tcPr>
          <w:p w14:paraId="6714F640" w14:textId="77777777" w:rsidR="00CA62AF" w:rsidRDefault="00525D1B">
            <w:pPr>
              <w:pStyle w:val="TAL"/>
            </w:pPr>
            <w:r>
              <w:rPr>
                <w:rFonts w:hint="eastAsia"/>
              </w:rPr>
              <w:t>0</w:t>
            </w:r>
            <w:r>
              <w:t>..1</w:t>
            </w:r>
          </w:p>
        </w:tc>
        <w:tc>
          <w:tcPr>
            <w:tcW w:w="2410" w:type="dxa"/>
          </w:tcPr>
          <w:p w14:paraId="2A37DC81" w14:textId="77777777" w:rsidR="00CA62AF" w:rsidRDefault="00525D1B">
            <w:pPr>
              <w:pStyle w:val="TAL"/>
            </w:pPr>
            <w:r>
              <w:rPr>
                <w:lang w:eastAsia="ja-JP"/>
              </w:rPr>
              <w:t>Processing instructions to be used for sending event notifications.</w:t>
            </w:r>
            <w:r>
              <w:t xml:space="preserve"> (NOTE 1)</w:t>
            </w:r>
          </w:p>
        </w:tc>
        <w:tc>
          <w:tcPr>
            <w:tcW w:w="2410" w:type="dxa"/>
          </w:tcPr>
          <w:p w14:paraId="3C12FFE1" w14:textId="77777777" w:rsidR="00CA62AF" w:rsidRDefault="00CA62AF">
            <w:pPr>
              <w:pStyle w:val="TAL"/>
              <w:rPr>
                <w:rFonts w:cs="Arial"/>
                <w:szCs w:val="18"/>
              </w:rPr>
            </w:pPr>
          </w:p>
        </w:tc>
      </w:tr>
      <w:tr w:rsidR="00CA62AF" w14:paraId="57411401" w14:textId="77777777">
        <w:trPr>
          <w:jc w:val="center"/>
        </w:trPr>
        <w:tc>
          <w:tcPr>
            <w:tcW w:w="1701" w:type="dxa"/>
          </w:tcPr>
          <w:p w14:paraId="555F5358" w14:textId="77777777" w:rsidR="00CA62AF" w:rsidRDefault="00525D1B">
            <w:pPr>
              <w:pStyle w:val="TAL"/>
              <w:rPr>
                <w:lang w:eastAsia="zh-CN"/>
              </w:rPr>
            </w:pPr>
            <w:r>
              <w:rPr>
                <w:lang w:eastAsia="zh-CN"/>
              </w:rPr>
              <w:t>multiProcInstructs</w:t>
            </w:r>
          </w:p>
        </w:tc>
        <w:tc>
          <w:tcPr>
            <w:tcW w:w="1444" w:type="dxa"/>
          </w:tcPr>
          <w:p w14:paraId="450D3887" w14:textId="77777777" w:rsidR="00CA62AF" w:rsidRDefault="00525D1B">
            <w:pPr>
              <w:pStyle w:val="TAL"/>
              <w:rPr>
                <w:lang w:eastAsia="zh-CN"/>
              </w:rPr>
            </w:pPr>
            <w:r>
              <w:rPr>
                <w:lang w:eastAsia="zh-CN"/>
              </w:rPr>
              <w:t>array(ProcessingInstruction)</w:t>
            </w:r>
          </w:p>
        </w:tc>
        <w:tc>
          <w:tcPr>
            <w:tcW w:w="425" w:type="dxa"/>
          </w:tcPr>
          <w:p w14:paraId="273E598D" w14:textId="77777777" w:rsidR="00CA62AF" w:rsidRDefault="00525D1B">
            <w:pPr>
              <w:pStyle w:val="TAC"/>
            </w:pPr>
            <w:r>
              <w:t>O</w:t>
            </w:r>
          </w:p>
        </w:tc>
        <w:tc>
          <w:tcPr>
            <w:tcW w:w="1134" w:type="dxa"/>
          </w:tcPr>
          <w:p w14:paraId="1DFE4D24" w14:textId="77777777" w:rsidR="00CA62AF" w:rsidRDefault="00525D1B">
            <w:pPr>
              <w:pStyle w:val="TAL"/>
              <w:rPr>
                <w:lang w:eastAsia="zh-CN"/>
              </w:rPr>
            </w:pPr>
            <w:r>
              <w:t>1..N</w:t>
            </w:r>
          </w:p>
        </w:tc>
        <w:tc>
          <w:tcPr>
            <w:tcW w:w="2410" w:type="dxa"/>
          </w:tcPr>
          <w:p w14:paraId="3FE22C87" w14:textId="77777777" w:rsidR="00CA62AF" w:rsidRDefault="00525D1B">
            <w:pPr>
              <w:pStyle w:val="TAL"/>
              <w:rPr>
                <w:lang w:eastAsia="ja-JP"/>
              </w:rPr>
            </w:pPr>
            <w:r>
              <w:rPr>
                <w:lang w:eastAsia="ja-JP"/>
              </w:rPr>
              <w:t>Processing instructions to be used for sending event notifications.</w:t>
            </w:r>
            <w:r>
              <w:t xml:space="preserve"> (NOTE 1)</w:t>
            </w:r>
          </w:p>
        </w:tc>
        <w:tc>
          <w:tcPr>
            <w:tcW w:w="2410" w:type="dxa"/>
          </w:tcPr>
          <w:p w14:paraId="62D317B3" w14:textId="77777777" w:rsidR="00CA62AF" w:rsidRDefault="00525D1B">
            <w:pPr>
              <w:pStyle w:val="TAL"/>
              <w:rPr>
                <w:rFonts w:cs="Arial"/>
                <w:szCs w:val="18"/>
              </w:rPr>
            </w:pPr>
            <w:r>
              <w:rPr>
                <w:rFonts w:cs="Arial" w:hint="eastAsia"/>
                <w:szCs w:val="18"/>
                <w:lang w:eastAsia="zh-CN"/>
              </w:rPr>
              <w:t>Multi</w:t>
            </w:r>
            <w:r>
              <w:rPr>
                <w:lang w:eastAsia="zh-CN"/>
              </w:rPr>
              <w:t>ProcessingInstruction</w:t>
            </w:r>
          </w:p>
        </w:tc>
      </w:tr>
      <w:tr w:rsidR="00CA62AF" w14:paraId="17427967" w14:textId="77777777">
        <w:trPr>
          <w:jc w:val="center"/>
        </w:trPr>
        <w:tc>
          <w:tcPr>
            <w:tcW w:w="1701" w:type="dxa"/>
          </w:tcPr>
          <w:p w14:paraId="76A94C5E" w14:textId="77777777" w:rsidR="00CA62AF" w:rsidRDefault="00525D1B">
            <w:pPr>
              <w:pStyle w:val="TAL"/>
              <w:rPr>
                <w:lang w:eastAsia="zh-CN"/>
              </w:rPr>
            </w:pPr>
            <w:r>
              <w:t>adrfId</w:t>
            </w:r>
          </w:p>
        </w:tc>
        <w:tc>
          <w:tcPr>
            <w:tcW w:w="1444" w:type="dxa"/>
          </w:tcPr>
          <w:p w14:paraId="57E3A277" w14:textId="77777777" w:rsidR="00CA62AF" w:rsidRDefault="00525D1B">
            <w:pPr>
              <w:pStyle w:val="TAL"/>
              <w:rPr>
                <w:lang w:eastAsia="zh-CN"/>
              </w:rPr>
            </w:pPr>
            <w:r>
              <w:t>NfInstanceId</w:t>
            </w:r>
          </w:p>
        </w:tc>
        <w:tc>
          <w:tcPr>
            <w:tcW w:w="425" w:type="dxa"/>
          </w:tcPr>
          <w:p w14:paraId="52DC93DC" w14:textId="77777777" w:rsidR="00CA62AF" w:rsidRDefault="00525D1B">
            <w:pPr>
              <w:pStyle w:val="TAC"/>
            </w:pPr>
            <w:r>
              <w:t>O</w:t>
            </w:r>
          </w:p>
        </w:tc>
        <w:tc>
          <w:tcPr>
            <w:tcW w:w="1134" w:type="dxa"/>
          </w:tcPr>
          <w:p w14:paraId="73213696" w14:textId="77777777" w:rsidR="00CA62AF" w:rsidRDefault="00525D1B">
            <w:pPr>
              <w:pStyle w:val="TAL"/>
            </w:pPr>
            <w:r>
              <w:t>0..1</w:t>
            </w:r>
          </w:p>
        </w:tc>
        <w:tc>
          <w:tcPr>
            <w:tcW w:w="2410" w:type="dxa"/>
          </w:tcPr>
          <w:p w14:paraId="5C380643" w14:textId="77777777" w:rsidR="00CA62AF" w:rsidRDefault="00525D1B">
            <w:pPr>
              <w:pStyle w:val="TAL"/>
              <w:rPr>
                <w:rFonts w:eastAsia="MS Mincho"/>
                <w:lang w:eastAsia="ja-JP"/>
              </w:rPr>
            </w:pPr>
            <w:r>
              <w:rPr>
                <w:lang w:eastAsia="ja-JP"/>
              </w:rPr>
              <w:t>NF instance identifier of the ADRF in which data and analytics can be stored.</w:t>
            </w:r>
          </w:p>
        </w:tc>
        <w:tc>
          <w:tcPr>
            <w:tcW w:w="2410" w:type="dxa"/>
          </w:tcPr>
          <w:p w14:paraId="6C551639" w14:textId="77777777" w:rsidR="00CA62AF" w:rsidRDefault="00CA62AF">
            <w:pPr>
              <w:pStyle w:val="TAL"/>
              <w:rPr>
                <w:rFonts w:cs="Arial"/>
                <w:szCs w:val="18"/>
              </w:rPr>
            </w:pPr>
          </w:p>
        </w:tc>
      </w:tr>
      <w:tr w:rsidR="00CA62AF" w14:paraId="6BBD0B0B" w14:textId="77777777">
        <w:trPr>
          <w:jc w:val="center"/>
        </w:trPr>
        <w:tc>
          <w:tcPr>
            <w:tcW w:w="1701" w:type="dxa"/>
          </w:tcPr>
          <w:p w14:paraId="6C381F16" w14:textId="77777777" w:rsidR="00CA62AF" w:rsidRDefault="00525D1B">
            <w:pPr>
              <w:pStyle w:val="TAL"/>
            </w:pPr>
            <w:r>
              <w:t>suppFeat</w:t>
            </w:r>
          </w:p>
        </w:tc>
        <w:tc>
          <w:tcPr>
            <w:tcW w:w="1444" w:type="dxa"/>
          </w:tcPr>
          <w:p w14:paraId="400D7173" w14:textId="77777777" w:rsidR="00CA62AF" w:rsidRDefault="00525D1B">
            <w:pPr>
              <w:pStyle w:val="TAL"/>
            </w:pPr>
            <w:r>
              <w:t>SupportedFeatures</w:t>
            </w:r>
          </w:p>
        </w:tc>
        <w:tc>
          <w:tcPr>
            <w:tcW w:w="425" w:type="dxa"/>
          </w:tcPr>
          <w:p w14:paraId="5EC61654" w14:textId="77777777" w:rsidR="00CA62AF" w:rsidRDefault="00525D1B">
            <w:pPr>
              <w:pStyle w:val="TAC"/>
            </w:pPr>
            <w:r>
              <w:t>C</w:t>
            </w:r>
          </w:p>
        </w:tc>
        <w:tc>
          <w:tcPr>
            <w:tcW w:w="1134" w:type="dxa"/>
          </w:tcPr>
          <w:p w14:paraId="70536E47" w14:textId="77777777" w:rsidR="00CA62AF" w:rsidRDefault="00525D1B">
            <w:pPr>
              <w:pStyle w:val="TAL"/>
            </w:pPr>
            <w:r>
              <w:t>0..1</w:t>
            </w:r>
          </w:p>
        </w:tc>
        <w:tc>
          <w:tcPr>
            <w:tcW w:w="2410" w:type="dxa"/>
          </w:tcPr>
          <w:p w14:paraId="4BBA8ADC" w14:textId="77777777" w:rsidR="00CA62AF" w:rsidRDefault="00525D1B">
            <w:pPr>
              <w:pStyle w:val="TAL"/>
              <w:rPr>
                <w:lang w:eastAsia="ja-JP"/>
              </w:rPr>
            </w:pPr>
            <w:r>
              <w:rPr>
                <w:rFonts w:cs="Arial"/>
                <w:szCs w:val="18"/>
                <w:lang w:eastAsia="zh-CN"/>
              </w:rPr>
              <w:t>This IE represents a l</w:t>
            </w:r>
            <w:r>
              <w:t>ist of Supported features as described in clause 5.1.8. (NOTE 2)</w:t>
            </w:r>
          </w:p>
        </w:tc>
        <w:tc>
          <w:tcPr>
            <w:tcW w:w="2410" w:type="dxa"/>
          </w:tcPr>
          <w:p w14:paraId="4E6DF782" w14:textId="77777777" w:rsidR="00CA62AF" w:rsidRDefault="00CA62AF">
            <w:pPr>
              <w:pStyle w:val="TAL"/>
              <w:rPr>
                <w:rFonts w:cs="Arial"/>
                <w:szCs w:val="18"/>
              </w:rPr>
            </w:pPr>
          </w:p>
        </w:tc>
      </w:tr>
      <w:tr w:rsidR="00CA62AF" w14:paraId="5278B637" w14:textId="77777777">
        <w:trPr>
          <w:jc w:val="center"/>
        </w:trPr>
        <w:tc>
          <w:tcPr>
            <w:tcW w:w="9524" w:type="dxa"/>
            <w:gridSpan w:val="6"/>
          </w:tcPr>
          <w:p w14:paraId="4E5D9683" w14:textId="77777777" w:rsidR="00CA62AF" w:rsidRDefault="00525D1B">
            <w:pPr>
              <w:pStyle w:val="TAN"/>
              <w:rPr>
                <w:rFonts w:cs="Arial"/>
              </w:rPr>
            </w:pPr>
            <w:r>
              <w:t>NOTE 1:</w:t>
            </w:r>
            <w:r>
              <w:tab/>
              <w:t>The</w:t>
            </w:r>
            <w:r>
              <w:rPr>
                <w:rFonts w:cs="Arial"/>
                <w:lang w:eastAsia="ja-JP"/>
              </w:rPr>
              <w:t xml:space="preserve"> </w:t>
            </w:r>
            <w:r>
              <w:rPr>
                <w:rFonts w:cs="Arial"/>
              </w:rPr>
              <w:t>"</w:t>
            </w:r>
            <w:r>
              <w:rPr>
                <w:lang w:eastAsia="zh-CN"/>
              </w:rPr>
              <w:t xml:space="preserve">multiProcInstructs" attribute shall be used instead of the </w:t>
            </w:r>
            <w:r>
              <w:rPr>
                <w:rFonts w:cs="Arial"/>
              </w:rPr>
              <w:t>"</w:t>
            </w:r>
            <w:r>
              <w:rPr>
                <w:lang w:eastAsia="zh-CN"/>
              </w:rPr>
              <w:t xml:space="preserve">procInstruct" attribute when the </w:t>
            </w:r>
            <w:r>
              <w:rPr>
                <w:rFonts w:cs="Arial"/>
              </w:rPr>
              <w:t>"</w:t>
            </w:r>
            <w:r>
              <w:rPr>
                <w:rFonts w:cs="Arial" w:hint="eastAsia"/>
                <w:szCs w:val="18"/>
                <w:lang w:eastAsia="zh-CN"/>
              </w:rPr>
              <w:t>Multi</w:t>
            </w:r>
            <w:r>
              <w:rPr>
                <w:lang w:eastAsia="zh-CN"/>
              </w:rPr>
              <w:t>ProcessingInstruction</w:t>
            </w:r>
            <w:r>
              <w:rPr>
                <w:rFonts w:cs="Arial"/>
              </w:rPr>
              <w:t>" feature is supported.</w:t>
            </w:r>
          </w:p>
          <w:p w14:paraId="7764009E" w14:textId="77777777" w:rsidR="00CA62AF" w:rsidRDefault="00525D1B">
            <w:pPr>
              <w:pStyle w:val="TAN"/>
              <w:rPr>
                <w:rFonts w:cs="Arial"/>
                <w:szCs w:val="18"/>
              </w:rPr>
            </w:pPr>
            <w:r>
              <w:t>NOTE 2</w:t>
            </w:r>
            <w:r>
              <w:tab/>
            </w:r>
            <w:r>
              <w:rPr>
                <w:rFonts w:cs="Arial"/>
                <w:szCs w:val="18"/>
                <w:lang w:eastAsia="zh-CN"/>
              </w:rPr>
              <w:t>It</w:t>
            </w:r>
            <w:r>
              <w:rPr>
                <w:rFonts w:cs="Arial"/>
                <w:szCs w:val="18"/>
              </w:rPr>
              <w:t xml:space="preserve"> shall be present in the POST request if at least one feature defined in </w:t>
            </w:r>
            <w:r>
              <w:t>clause 5.1.8</w:t>
            </w:r>
            <w:r>
              <w:rPr>
                <w:rFonts w:cs="Arial"/>
                <w:szCs w:val="18"/>
              </w:rPr>
              <w:t xml:space="preserve"> is supported, and i</w:t>
            </w:r>
            <w:r>
              <w:rPr>
                <w:rFonts w:cs="Arial"/>
                <w:szCs w:val="18"/>
                <w:lang w:eastAsia="zh-CN"/>
              </w:rPr>
              <w:t>t</w:t>
            </w:r>
            <w:r>
              <w:rPr>
                <w:rFonts w:cs="Arial"/>
                <w:szCs w:val="18"/>
              </w:rPr>
              <w:t xml:space="preserve"> shall be present </w:t>
            </w:r>
            <w:r>
              <w:t>in the POST response</w:t>
            </w:r>
            <w:r>
              <w:rPr>
                <w:rFonts w:cs="Arial"/>
                <w:szCs w:val="18"/>
              </w:rPr>
              <w:t xml:space="preserve"> if the </w:t>
            </w:r>
            <w:r>
              <w:rPr>
                <w:lang w:eastAsia="zh-CN"/>
              </w:rPr>
              <w:t>NF service consumer</w:t>
            </w:r>
            <w:r>
              <w:rPr>
                <w:rFonts w:cs="Arial"/>
                <w:szCs w:val="18"/>
              </w:rPr>
              <w:t xml:space="preserve"> includes the </w:t>
            </w:r>
            <w:r>
              <w:t>"suppFeat" attribute</w:t>
            </w:r>
            <w:r>
              <w:rPr>
                <w:rFonts w:cs="Arial"/>
                <w:szCs w:val="18"/>
              </w:rPr>
              <w:t xml:space="preserve"> in the POST request.</w:t>
            </w:r>
          </w:p>
        </w:tc>
      </w:tr>
    </w:tbl>
    <w:p w14:paraId="7BF34FE4" w14:textId="77777777" w:rsidR="00CA62AF" w:rsidRDefault="00CA62AF"/>
    <w:p w14:paraId="404CDDF5" w14:textId="77777777" w:rsidR="00CA62AF" w:rsidRDefault="00525D1B">
      <w:pPr>
        <w:pStyle w:val="50"/>
      </w:pPr>
      <w:bookmarkStart w:id="2125" w:name="_Toc133435014"/>
      <w:bookmarkStart w:id="2126" w:name="_Toc138690847"/>
      <w:bookmarkStart w:id="2127" w:name="_Toc151749577"/>
      <w:bookmarkStart w:id="2128" w:name="_Toc170161139"/>
      <w:bookmarkStart w:id="2129" w:name="_Toc191538994"/>
      <w:r>
        <w:t>5.1.6.2.4</w:t>
      </w:r>
      <w:r>
        <w:tab/>
        <w:t xml:space="preserve">Type: </w:t>
      </w:r>
      <w:r>
        <w:rPr>
          <w:lang w:val="en-US" w:eastAsia="zh-CN"/>
        </w:rPr>
        <w:t>MfafNotiInfo</w:t>
      </w:r>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p>
    <w:p w14:paraId="5FEBCADB" w14:textId="77777777" w:rsidR="00CA62AF" w:rsidRDefault="00525D1B">
      <w:pPr>
        <w:pStyle w:val="TH"/>
      </w:pPr>
      <w:r>
        <w:t xml:space="preserve">Table 5.1.6.2.4-1: 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6E472DF" w14:textId="77777777">
        <w:trPr>
          <w:jc w:val="center"/>
        </w:trPr>
        <w:tc>
          <w:tcPr>
            <w:tcW w:w="1701" w:type="dxa"/>
            <w:shd w:val="clear" w:color="auto" w:fill="C0C0C0"/>
          </w:tcPr>
          <w:p w14:paraId="73D21F01" w14:textId="77777777" w:rsidR="00CA62AF" w:rsidRDefault="00525D1B">
            <w:pPr>
              <w:pStyle w:val="TAH"/>
            </w:pPr>
            <w:r>
              <w:t>Attribute name</w:t>
            </w:r>
          </w:p>
        </w:tc>
        <w:tc>
          <w:tcPr>
            <w:tcW w:w="1444" w:type="dxa"/>
            <w:shd w:val="clear" w:color="auto" w:fill="C0C0C0"/>
          </w:tcPr>
          <w:p w14:paraId="5EFC5555" w14:textId="77777777" w:rsidR="00CA62AF" w:rsidRDefault="00525D1B">
            <w:pPr>
              <w:pStyle w:val="TAH"/>
            </w:pPr>
            <w:r>
              <w:t>Data type</w:t>
            </w:r>
          </w:p>
        </w:tc>
        <w:tc>
          <w:tcPr>
            <w:tcW w:w="425" w:type="dxa"/>
            <w:shd w:val="clear" w:color="auto" w:fill="C0C0C0"/>
          </w:tcPr>
          <w:p w14:paraId="11629458" w14:textId="77777777" w:rsidR="00CA62AF" w:rsidRDefault="00525D1B">
            <w:pPr>
              <w:pStyle w:val="TAH"/>
            </w:pPr>
            <w:r>
              <w:t>P</w:t>
            </w:r>
          </w:p>
        </w:tc>
        <w:tc>
          <w:tcPr>
            <w:tcW w:w="1134" w:type="dxa"/>
            <w:shd w:val="clear" w:color="auto" w:fill="C0C0C0"/>
          </w:tcPr>
          <w:p w14:paraId="0DE1AE1E" w14:textId="77777777" w:rsidR="00CA62AF" w:rsidRDefault="00525D1B">
            <w:pPr>
              <w:pStyle w:val="TAH"/>
              <w:jc w:val="left"/>
            </w:pPr>
            <w:r>
              <w:t>Cardinality</w:t>
            </w:r>
          </w:p>
        </w:tc>
        <w:tc>
          <w:tcPr>
            <w:tcW w:w="2410" w:type="dxa"/>
            <w:shd w:val="clear" w:color="auto" w:fill="C0C0C0"/>
          </w:tcPr>
          <w:p w14:paraId="25E16694" w14:textId="77777777" w:rsidR="00CA62AF" w:rsidRDefault="00525D1B">
            <w:pPr>
              <w:pStyle w:val="TAH"/>
              <w:rPr>
                <w:rFonts w:cs="Arial"/>
                <w:szCs w:val="18"/>
              </w:rPr>
            </w:pPr>
            <w:r>
              <w:rPr>
                <w:rFonts w:cs="Arial"/>
                <w:szCs w:val="18"/>
              </w:rPr>
              <w:t>Description</w:t>
            </w:r>
          </w:p>
        </w:tc>
        <w:tc>
          <w:tcPr>
            <w:tcW w:w="2410" w:type="dxa"/>
            <w:shd w:val="clear" w:color="auto" w:fill="C0C0C0"/>
          </w:tcPr>
          <w:p w14:paraId="5328FFA6" w14:textId="77777777" w:rsidR="00CA62AF" w:rsidRDefault="00525D1B">
            <w:pPr>
              <w:pStyle w:val="TAH"/>
              <w:rPr>
                <w:rFonts w:cs="Arial"/>
                <w:szCs w:val="18"/>
              </w:rPr>
            </w:pPr>
            <w:r>
              <w:rPr>
                <w:rFonts w:cs="Arial"/>
                <w:szCs w:val="18"/>
              </w:rPr>
              <w:t>Applicability</w:t>
            </w:r>
          </w:p>
        </w:tc>
      </w:tr>
      <w:tr w:rsidR="00CA62AF" w14:paraId="38F28A08" w14:textId="77777777">
        <w:trPr>
          <w:jc w:val="center"/>
        </w:trPr>
        <w:tc>
          <w:tcPr>
            <w:tcW w:w="1701" w:type="dxa"/>
          </w:tcPr>
          <w:p w14:paraId="6517C09B" w14:textId="77777777" w:rsidR="00CA62AF" w:rsidRDefault="00525D1B">
            <w:pPr>
              <w:pStyle w:val="TAL"/>
            </w:pPr>
            <w:r>
              <w:t>mfafNotifUri</w:t>
            </w:r>
          </w:p>
        </w:tc>
        <w:tc>
          <w:tcPr>
            <w:tcW w:w="1444" w:type="dxa"/>
          </w:tcPr>
          <w:p w14:paraId="5B44F437" w14:textId="77777777" w:rsidR="00CA62AF" w:rsidRDefault="00525D1B">
            <w:pPr>
              <w:pStyle w:val="TAL"/>
              <w:rPr>
                <w:lang w:val="en-US"/>
              </w:rPr>
            </w:pPr>
            <w:r>
              <w:rPr>
                <w:lang w:eastAsia="zh-CN"/>
              </w:rPr>
              <w:t>Uri</w:t>
            </w:r>
          </w:p>
        </w:tc>
        <w:tc>
          <w:tcPr>
            <w:tcW w:w="425" w:type="dxa"/>
          </w:tcPr>
          <w:p w14:paraId="7F59D01F" w14:textId="77777777" w:rsidR="00CA62AF" w:rsidRDefault="00525D1B">
            <w:pPr>
              <w:pStyle w:val="TAC"/>
            </w:pPr>
            <w:r>
              <w:t>M</w:t>
            </w:r>
          </w:p>
        </w:tc>
        <w:tc>
          <w:tcPr>
            <w:tcW w:w="1134" w:type="dxa"/>
          </w:tcPr>
          <w:p w14:paraId="339235EA" w14:textId="77777777" w:rsidR="00CA62AF" w:rsidRDefault="00525D1B">
            <w:pPr>
              <w:pStyle w:val="TAL"/>
            </w:pPr>
            <w:r>
              <w:t>1</w:t>
            </w:r>
          </w:p>
        </w:tc>
        <w:tc>
          <w:tcPr>
            <w:tcW w:w="2410" w:type="dxa"/>
          </w:tcPr>
          <w:p w14:paraId="0B2B2734" w14:textId="77777777" w:rsidR="00CA62AF" w:rsidRDefault="00525D1B">
            <w:pPr>
              <w:pStyle w:val="TAL"/>
              <w:rPr>
                <w:rFonts w:cs="Arial"/>
                <w:szCs w:val="18"/>
              </w:rPr>
            </w:pPr>
            <w:r>
              <w:rPr>
                <w:rFonts w:hint="eastAsia"/>
              </w:rPr>
              <w:t>T</w:t>
            </w:r>
            <w:r>
              <w:t>he notification URI of MFAF Notification Target Address.</w:t>
            </w:r>
          </w:p>
        </w:tc>
        <w:tc>
          <w:tcPr>
            <w:tcW w:w="2410" w:type="dxa"/>
          </w:tcPr>
          <w:p w14:paraId="118BBD86" w14:textId="77777777" w:rsidR="00CA62AF" w:rsidRDefault="00CA62AF">
            <w:pPr>
              <w:pStyle w:val="TAL"/>
              <w:rPr>
                <w:rFonts w:cs="Arial"/>
                <w:szCs w:val="18"/>
              </w:rPr>
            </w:pPr>
          </w:p>
        </w:tc>
      </w:tr>
      <w:tr w:rsidR="00CA62AF" w14:paraId="2B131029" w14:textId="77777777">
        <w:trPr>
          <w:jc w:val="center"/>
        </w:trPr>
        <w:tc>
          <w:tcPr>
            <w:tcW w:w="1701" w:type="dxa"/>
          </w:tcPr>
          <w:p w14:paraId="4BA63244" w14:textId="77777777" w:rsidR="00CA62AF" w:rsidRDefault="00525D1B">
            <w:pPr>
              <w:pStyle w:val="TAL"/>
            </w:pPr>
            <w:r>
              <w:rPr>
                <w:lang w:eastAsia="zh-CN"/>
              </w:rPr>
              <w:t>mfafCorreId</w:t>
            </w:r>
          </w:p>
        </w:tc>
        <w:tc>
          <w:tcPr>
            <w:tcW w:w="1444" w:type="dxa"/>
          </w:tcPr>
          <w:p w14:paraId="41E340FB" w14:textId="77777777" w:rsidR="00CA62AF" w:rsidRDefault="00525D1B">
            <w:pPr>
              <w:pStyle w:val="TAL"/>
              <w:rPr>
                <w:lang w:eastAsia="zh-CN"/>
              </w:rPr>
            </w:pPr>
            <w:r>
              <w:rPr>
                <w:lang w:eastAsia="zh-CN"/>
              </w:rPr>
              <w:t>string</w:t>
            </w:r>
          </w:p>
        </w:tc>
        <w:tc>
          <w:tcPr>
            <w:tcW w:w="425" w:type="dxa"/>
          </w:tcPr>
          <w:p w14:paraId="4640B4B3" w14:textId="77777777" w:rsidR="00CA62AF" w:rsidRDefault="00525D1B">
            <w:pPr>
              <w:pStyle w:val="TAC"/>
            </w:pPr>
            <w:r>
              <w:t>M</w:t>
            </w:r>
          </w:p>
        </w:tc>
        <w:tc>
          <w:tcPr>
            <w:tcW w:w="1134" w:type="dxa"/>
          </w:tcPr>
          <w:p w14:paraId="3B6116DC" w14:textId="77777777" w:rsidR="00CA62AF" w:rsidRDefault="00525D1B">
            <w:pPr>
              <w:pStyle w:val="TAL"/>
            </w:pPr>
            <w:r>
              <w:t>1</w:t>
            </w:r>
          </w:p>
        </w:tc>
        <w:tc>
          <w:tcPr>
            <w:tcW w:w="2410" w:type="dxa"/>
          </w:tcPr>
          <w:p w14:paraId="16B6DBFA" w14:textId="77777777" w:rsidR="00CA62AF" w:rsidRDefault="00525D1B">
            <w:pPr>
              <w:pStyle w:val="TAL"/>
            </w:pPr>
            <w:r>
              <w:rPr>
                <w:lang w:eastAsia="ja-JP"/>
              </w:rPr>
              <w:t xml:space="preserve">The </w:t>
            </w:r>
            <w:r>
              <w:t xml:space="preserve">MFAF </w:t>
            </w:r>
            <w:r>
              <w:rPr>
                <w:lang w:eastAsia="ja-JP"/>
              </w:rPr>
              <w:t>Notification Correlation ID</w:t>
            </w:r>
          </w:p>
        </w:tc>
        <w:tc>
          <w:tcPr>
            <w:tcW w:w="2410" w:type="dxa"/>
          </w:tcPr>
          <w:p w14:paraId="0021C870" w14:textId="77777777" w:rsidR="00CA62AF" w:rsidRDefault="00CA62AF">
            <w:pPr>
              <w:pStyle w:val="TAL"/>
              <w:rPr>
                <w:rFonts w:cs="Arial"/>
                <w:szCs w:val="18"/>
              </w:rPr>
            </w:pPr>
          </w:p>
        </w:tc>
      </w:tr>
    </w:tbl>
    <w:p w14:paraId="155FB377" w14:textId="77777777" w:rsidR="00CA62AF" w:rsidRDefault="00CA62AF"/>
    <w:p w14:paraId="1374916F" w14:textId="77777777" w:rsidR="00CA62AF" w:rsidRDefault="00525D1B">
      <w:pPr>
        <w:pStyle w:val="40"/>
        <w:rPr>
          <w:lang w:val="en-US"/>
        </w:rPr>
      </w:pPr>
      <w:bookmarkStart w:id="2130" w:name="_Toc73041735"/>
      <w:bookmarkStart w:id="2131" w:name="_Toc72784189"/>
      <w:bookmarkStart w:id="2132" w:name="_Toc97193097"/>
      <w:bookmarkStart w:id="2133" w:name="_Toc89426272"/>
      <w:bookmarkStart w:id="2134" w:name="_Toc81244796"/>
      <w:bookmarkStart w:id="2135" w:name="_Toc97037313"/>
      <w:bookmarkStart w:id="2136" w:name="_Toc100953730"/>
      <w:bookmarkStart w:id="2137" w:name="_Toc88645360"/>
      <w:bookmarkStart w:id="2138" w:name="_Toc94033157"/>
      <w:bookmarkStart w:id="2139" w:name="_Toc112939449"/>
      <w:bookmarkStart w:id="2140" w:name="_Toc120683310"/>
      <w:bookmarkStart w:id="2141" w:name="_Toc104547381"/>
      <w:bookmarkStart w:id="2142" w:name="_Toc114134830"/>
      <w:bookmarkStart w:id="2143" w:name="_Toc120683498"/>
      <w:bookmarkStart w:id="2144" w:name="_Toc133435015"/>
      <w:bookmarkStart w:id="2145" w:name="_Toc138690848"/>
      <w:bookmarkStart w:id="2146" w:name="_Toc151749578"/>
      <w:bookmarkStart w:id="2147" w:name="_Toc170161140"/>
      <w:bookmarkStart w:id="2148" w:name="_Toc191538995"/>
      <w:r>
        <w:rPr>
          <w:lang w:val="en-US"/>
        </w:rPr>
        <w:lastRenderedPageBreak/>
        <w:t>5.1.6.3</w:t>
      </w:r>
      <w:r>
        <w:rPr>
          <w:lang w:val="en-US"/>
        </w:rPr>
        <w:tab/>
        <w:t>Simple data types and enumerations</w:t>
      </w:r>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p>
    <w:p w14:paraId="79FC0173" w14:textId="77777777" w:rsidR="00CA62AF" w:rsidRDefault="00525D1B">
      <w:pPr>
        <w:pStyle w:val="50"/>
      </w:pPr>
      <w:bookmarkStart w:id="2149" w:name="_Toc72784190"/>
      <w:bookmarkStart w:id="2150" w:name="_Toc73041736"/>
      <w:bookmarkStart w:id="2151" w:name="_Toc120683499"/>
      <w:bookmarkStart w:id="2152" w:name="_Toc97193098"/>
      <w:bookmarkStart w:id="2153" w:name="_Toc104547382"/>
      <w:bookmarkStart w:id="2154" w:name="_Toc81244797"/>
      <w:bookmarkStart w:id="2155" w:name="_Toc88645361"/>
      <w:bookmarkStart w:id="2156" w:name="_Toc100953731"/>
      <w:bookmarkStart w:id="2157" w:name="_Toc89426273"/>
      <w:bookmarkStart w:id="2158" w:name="_Toc112939450"/>
      <w:bookmarkStart w:id="2159" w:name="_Toc97037314"/>
      <w:bookmarkStart w:id="2160" w:name="_Toc120683311"/>
      <w:bookmarkStart w:id="2161" w:name="_Toc94033158"/>
      <w:bookmarkStart w:id="2162" w:name="_Toc114134831"/>
      <w:bookmarkStart w:id="2163" w:name="_Toc133435016"/>
      <w:bookmarkStart w:id="2164" w:name="_Toc138690849"/>
      <w:bookmarkStart w:id="2165" w:name="_Toc151749579"/>
      <w:bookmarkStart w:id="2166" w:name="_Toc170161141"/>
      <w:bookmarkStart w:id="2167" w:name="_Toc191538996"/>
      <w:r>
        <w:t>5.1.6.3.1</w:t>
      </w:r>
      <w:r>
        <w:tab/>
        <w:t>Introduction</w:t>
      </w:r>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p>
    <w:p w14:paraId="53D08679" w14:textId="77777777" w:rsidR="00CA62AF" w:rsidRDefault="00525D1B">
      <w:r>
        <w:t>This clause defines simple data types and enumerations that can be referenced from data structures defined in the previous clauses.</w:t>
      </w:r>
    </w:p>
    <w:p w14:paraId="01C3A6CE" w14:textId="77777777" w:rsidR="00CA62AF" w:rsidRDefault="00525D1B">
      <w:pPr>
        <w:pStyle w:val="50"/>
      </w:pPr>
      <w:bookmarkStart w:id="2168" w:name="_Toc97193099"/>
      <w:bookmarkStart w:id="2169" w:name="_Toc73041737"/>
      <w:bookmarkStart w:id="2170" w:name="_Toc72784191"/>
      <w:bookmarkStart w:id="2171" w:name="_Toc88645362"/>
      <w:bookmarkStart w:id="2172" w:name="_Toc81244798"/>
      <w:bookmarkStart w:id="2173" w:name="_Toc94033159"/>
      <w:bookmarkStart w:id="2174" w:name="_Toc89426274"/>
      <w:bookmarkStart w:id="2175" w:name="_Toc97037315"/>
      <w:bookmarkStart w:id="2176" w:name="_Toc100953732"/>
      <w:bookmarkStart w:id="2177" w:name="_Toc120683312"/>
      <w:bookmarkStart w:id="2178" w:name="_Toc112939451"/>
      <w:bookmarkStart w:id="2179" w:name="_Toc114134832"/>
      <w:bookmarkStart w:id="2180" w:name="_Toc104547383"/>
      <w:bookmarkStart w:id="2181" w:name="_Toc120683500"/>
      <w:bookmarkStart w:id="2182" w:name="_Toc133435017"/>
      <w:bookmarkStart w:id="2183" w:name="_Toc138690850"/>
      <w:bookmarkStart w:id="2184" w:name="_Toc151749580"/>
      <w:bookmarkStart w:id="2185" w:name="_Toc170161142"/>
      <w:bookmarkStart w:id="2186" w:name="_Toc191538997"/>
      <w:r>
        <w:t>5.1.6.3.2</w:t>
      </w:r>
      <w:r>
        <w:tab/>
        <w:t>Simple data types</w:t>
      </w:r>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p>
    <w:p w14:paraId="49E2CDF4" w14:textId="77777777" w:rsidR="00CA62AF" w:rsidRDefault="00525D1B">
      <w:r>
        <w:t>The simple data types defined in table 5.1.6.3.2-1 shall be supported.</w:t>
      </w:r>
    </w:p>
    <w:p w14:paraId="1D03EE6D" w14:textId="77777777" w:rsidR="00CA62AF" w:rsidRDefault="00525D1B">
      <w:pPr>
        <w:pStyle w:val="TH"/>
      </w:pPr>
      <w:r>
        <w:t>Table 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CA62AF" w14:paraId="2AD25080" w14:textId="77777777">
        <w:trPr>
          <w:jc w:val="center"/>
        </w:trPr>
        <w:tc>
          <w:tcPr>
            <w:tcW w:w="847" w:type="pct"/>
            <w:shd w:val="clear" w:color="auto" w:fill="C0C0C0"/>
            <w:tcMar>
              <w:top w:w="0" w:type="dxa"/>
              <w:left w:w="108" w:type="dxa"/>
              <w:bottom w:w="0" w:type="dxa"/>
              <w:right w:w="108" w:type="dxa"/>
            </w:tcMar>
          </w:tcPr>
          <w:p w14:paraId="3ADE7B7A" w14:textId="77777777" w:rsidR="00CA62AF" w:rsidRDefault="00525D1B">
            <w:pPr>
              <w:pStyle w:val="TAH"/>
            </w:pPr>
            <w:r>
              <w:t>Type Name</w:t>
            </w:r>
          </w:p>
        </w:tc>
        <w:tc>
          <w:tcPr>
            <w:tcW w:w="837" w:type="pct"/>
            <w:shd w:val="clear" w:color="auto" w:fill="C0C0C0"/>
            <w:tcMar>
              <w:top w:w="0" w:type="dxa"/>
              <w:left w:w="108" w:type="dxa"/>
              <w:bottom w:w="0" w:type="dxa"/>
              <w:right w:w="108" w:type="dxa"/>
            </w:tcMar>
          </w:tcPr>
          <w:p w14:paraId="0433D3C9" w14:textId="77777777" w:rsidR="00CA62AF" w:rsidRDefault="00525D1B">
            <w:pPr>
              <w:pStyle w:val="TAH"/>
            </w:pPr>
            <w:r>
              <w:t>Type Definition</w:t>
            </w:r>
          </w:p>
        </w:tc>
        <w:tc>
          <w:tcPr>
            <w:tcW w:w="2051" w:type="pct"/>
            <w:shd w:val="clear" w:color="auto" w:fill="C0C0C0"/>
          </w:tcPr>
          <w:p w14:paraId="53507F0A" w14:textId="77777777" w:rsidR="00CA62AF" w:rsidRDefault="00525D1B">
            <w:pPr>
              <w:pStyle w:val="TAH"/>
            </w:pPr>
            <w:r>
              <w:t>Description</w:t>
            </w:r>
          </w:p>
        </w:tc>
        <w:tc>
          <w:tcPr>
            <w:tcW w:w="1265" w:type="pct"/>
            <w:shd w:val="clear" w:color="auto" w:fill="C0C0C0"/>
          </w:tcPr>
          <w:p w14:paraId="5226853D" w14:textId="77777777" w:rsidR="00CA62AF" w:rsidRDefault="00525D1B">
            <w:pPr>
              <w:pStyle w:val="TAH"/>
            </w:pPr>
            <w:r>
              <w:t>Applicability</w:t>
            </w:r>
          </w:p>
        </w:tc>
      </w:tr>
      <w:tr w:rsidR="00CA62AF" w14:paraId="4E105222" w14:textId="77777777">
        <w:trPr>
          <w:jc w:val="center"/>
        </w:trPr>
        <w:tc>
          <w:tcPr>
            <w:tcW w:w="847" w:type="pct"/>
            <w:tcMar>
              <w:top w:w="0" w:type="dxa"/>
              <w:left w:w="108" w:type="dxa"/>
              <w:bottom w:w="0" w:type="dxa"/>
              <w:right w:w="108" w:type="dxa"/>
            </w:tcMar>
          </w:tcPr>
          <w:p w14:paraId="61670215" w14:textId="77777777" w:rsidR="00CA62AF" w:rsidRDefault="00CA62AF">
            <w:pPr>
              <w:pStyle w:val="TAL"/>
            </w:pPr>
          </w:p>
        </w:tc>
        <w:tc>
          <w:tcPr>
            <w:tcW w:w="837" w:type="pct"/>
            <w:tcMar>
              <w:top w:w="0" w:type="dxa"/>
              <w:left w:w="108" w:type="dxa"/>
              <w:bottom w:w="0" w:type="dxa"/>
              <w:right w:w="108" w:type="dxa"/>
            </w:tcMar>
          </w:tcPr>
          <w:p w14:paraId="47C7D9B0" w14:textId="77777777" w:rsidR="00CA62AF" w:rsidRDefault="00CA62AF">
            <w:pPr>
              <w:pStyle w:val="TAL"/>
            </w:pPr>
          </w:p>
        </w:tc>
        <w:tc>
          <w:tcPr>
            <w:tcW w:w="2051" w:type="pct"/>
          </w:tcPr>
          <w:p w14:paraId="58F70AA7" w14:textId="77777777" w:rsidR="00CA62AF" w:rsidRDefault="00CA62AF">
            <w:pPr>
              <w:pStyle w:val="TAL"/>
            </w:pPr>
          </w:p>
        </w:tc>
        <w:tc>
          <w:tcPr>
            <w:tcW w:w="1265" w:type="pct"/>
          </w:tcPr>
          <w:p w14:paraId="1860A115" w14:textId="77777777" w:rsidR="00CA62AF" w:rsidRDefault="00CA62AF">
            <w:pPr>
              <w:pStyle w:val="TAL"/>
            </w:pPr>
          </w:p>
        </w:tc>
      </w:tr>
    </w:tbl>
    <w:p w14:paraId="632BC255" w14:textId="77777777" w:rsidR="00CA62AF" w:rsidRDefault="00CA62AF"/>
    <w:p w14:paraId="20CB2ADF" w14:textId="77777777" w:rsidR="00CA62AF" w:rsidRDefault="00525D1B">
      <w:pPr>
        <w:pStyle w:val="40"/>
        <w:rPr>
          <w:lang w:eastAsia="zh-CN"/>
        </w:rPr>
      </w:pPr>
      <w:bookmarkStart w:id="2187" w:name="_Toc120683501"/>
      <w:bookmarkStart w:id="2188" w:name="_Toc89426277"/>
      <w:bookmarkStart w:id="2189" w:name="_Toc72784194"/>
      <w:bookmarkStart w:id="2190" w:name="_Toc97193100"/>
      <w:bookmarkStart w:id="2191" w:name="_Toc97037316"/>
      <w:bookmarkStart w:id="2192" w:name="_Toc88645365"/>
      <w:bookmarkStart w:id="2193" w:name="_Toc104547384"/>
      <w:bookmarkStart w:id="2194" w:name="_Toc73041740"/>
      <w:bookmarkStart w:id="2195" w:name="_Toc114134833"/>
      <w:bookmarkStart w:id="2196" w:name="_Toc120683313"/>
      <w:bookmarkStart w:id="2197" w:name="_Toc100953733"/>
      <w:bookmarkStart w:id="2198" w:name="_Toc112939452"/>
      <w:bookmarkStart w:id="2199" w:name="_Toc81244801"/>
      <w:bookmarkStart w:id="2200" w:name="_Toc94033160"/>
      <w:bookmarkStart w:id="2201" w:name="_Toc133435018"/>
      <w:bookmarkStart w:id="2202" w:name="_Toc138690851"/>
      <w:bookmarkStart w:id="2203" w:name="_Toc151749581"/>
      <w:bookmarkStart w:id="2204" w:name="_Toc170161143"/>
      <w:bookmarkStart w:id="2205" w:name="_Toc191538998"/>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p>
    <w:p w14:paraId="2D386762" w14:textId="77777777" w:rsidR="00CA62AF" w:rsidRDefault="00525D1B">
      <w:pPr>
        <w:rPr>
          <w:lang w:eastAsia="zh-CN"/>
        </w:rPr>
      </w:pPr>
      <w:r>
        <w:rPr>
          <w:rFonts w:hint="eastAsia"/>
          <w:lang w:eastAsia="zh-CN"/>
        </w:rPr>
        <w:t>N</w:t>
      </w:r>
      <w:r>
        <w:rPr>
          <w:lang w:eastAsia="zh-CN"/>
        </w:rPr>
        <w:t>one in current specification.</w:t>
      </w:r>
    </w:p>
    <w:p w14:paraId="67E2E12F" w14:textId="77777777" w:rsidR="00CA62AF" w:rsidRDefault="00525D1B">
      <w:pPr>
        <w:pStyle w:val="40"/>
      </w:pPr>
      <w:bookmarkStart w:id="2206" w:name="_Toc89426280"/>
      <w:bookmarkStart w:id="2207" w:name="_Toc73041743"/>
      <w:bookmarkStart w:id="2208" w:name="_Toc88645368"/>
      <w:bookmarkStart w:id="2209" w:name="_Toc72784197"/>
      <w:bookmarkStart w:id="2210" w:name="_Toc81244804"/>
      <w:bookmarkStart w:id="2211" w:name="_Toc94033161"/>
      <w:bookmarkStart w:id="2212" w:name="_Toc97037317"/>
      <w:bookmarkStart w:id="2213" w:name="_Toc104547385"/>
      <w:bookmarkStart w:id="2214" w:name="_Toc100953734"/>
      <w:bookmarkStart w:id="2215" w:name="_Toc97193101"/>
      <w:bookmarkStart w:id="2216" w:name="_Toc114134834"/>
      <w:bookmarkStart w:id="2217" w:name="_Toc112939453"/>
      <w:bookmarkStart w:id="2218" w:name="_Toc120683502"/>
      <w:bookmarkStart w:id="2219" w:name="_Toc120683314"/>
      <w:bookmarkStart w:id="2220" w:name="_Toc133435019"/>
      <w:bookmarkStart w:id="2221" w:name="_Toc138690852"/>
      <w:bookmarkStart w:id="2222" w:name="_Toc151749582"/>
      <w:bookmarkStart w:id="2223" w:name="_Toc170161144"/>
      <w:bookmarkStart w:id="2224" w:name="_Toc191538999"/>
      <w:r>
        <w:t>5.1.6.5</w:t>
      </w:r>
      <w:r>
        <w:tab/>
        <w:t>Binary data</w:t>
      </w:r>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p>
    <w:p w14:paraId="05E5A5F7" w14:textId="77777777" w:rsidR="00CA62AF" w:rsidRDefault="00525D1B">
      <w:r>
        <w:rPr>
          <w:rFonts w:hint="eastAsia"/>
          <w:lang w:eastAsia="zh-CN"/>
        </w:rPr>
        <w:t>N</w:t>
      </w:r>
      <w:r>
        <w:rPr>
          <w:lang w:eastAsia="zh-CN"/>
        </w:rPr>
        <w:t>one in current specification.</w:t>
      </w:r>
    </w:p>
    <w:p w14:paraId="561C98B2" w14:textId="77777777" w:rsidR="00CA62AF" w:rsidRDefault="00525D1B">
      <w:pPr>
        <w:pStyle w:val="30"/>
      </w:pPr>
      <w:bookmarkStart w:id="2225" w:name="_Toc89426282"/>
      <w:bookmarkStart w:id="2226" w:name="_Toc97037318"/>
      <w:bookmarkStart w:id="2227" w:name="_Toc94033162"/>
      <w:bookmarkStart w:id="2228" w:name="_Toc112939454"/>
      <w:bookmarkStart w:id="2229" w:name="_Toc72784199"/>
      <w:bookmarkStart w:id="2230" w:name="_Toc100953735"/>
      <w:bookmarkStart w:id="2231" w:name="_Toc81244806"/>
      <w:bookmarkStart w:id="2232" w:name="_Toc104547386"/>
      <w:bookmarkStart w:id="2233" w:name="_Toc88645370"/>
      <w:bookmarkStart w:id="2234" w:name="_Toc97193102"/>
      <w:bookmarkStart w:id="2235" w:name="_Toc114134835"/>
      <w:bookmarkStart w:id="2236" w:name="_Toc73041745"/>
      <w:bookmarkStart w:id="2237" w:name="_Toc120683503"/>
      <w:bookmarkStart w:id="2238" w:name="_Toc120683315"/>
      <w:bookmarkStart w:id="2239" w:name="_Toc133435020"/>
      <w:bookmarkStart w:id="2240" w:name="_Toc138690853"/>
      <w:bookmarkStart w:id="2241" w:name="_Toc151749583"/>
      <w:bookmarkStart w:id="2242" w:name="_Toc170161145"/>
      <w:bookmarkStart w:id="2243" w:name="_Toc191539000"/>
      <w:r>
        <w:t>5.1.7</w:t>
      </w:r>
      <w:r>
        <w:tab/>
        <w:t>Error Handling</w:t>
      </w:r>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p>
    <w:p w14:paraId="221AC5B3" w14:textId="77777777" w:rsidR="00CA62AF" w:rsidRDefault="00525D1B">
      <w:pPr>
        <w:pStyle w:val="40"/>
      </w:pPr>
      <w:bookmarkStart w:id="2244" w:name="_Toc73041746"/>
      <w:bookmarkStart w:id="2245" w:name="_Toc72784200"/>
      <w:bookmarkStart w:id="2246" w:name="_Toc104547387"/>
      <w:bookmarkStart w:id="2247" w:name="_Toc120683316"/>
      <w:bookmarkStart w:id="2248" w:name="_Toc94033163"/>
      <w:bookmarkStart w:id="2249" w:name="_Toc97193103"/>
      <w:bookmarkStart w:id="2250" w:name="_Toc114134836"/>
      <w:bookmarkStart w:id="2251" w:name="_Toc100953736"/>
      <w:bookmarkStart w:id="2252" w:name="_Toc120683504"/>
      <w:bookmarkStart w:id="2253" w:name="_Toc97037319"/>
      <w:bookmarkStart w:id="2254" w:name="_Toc112939455"/>
      <w:bookmarkStart w:id="2255" w:name="_Toc81244807"/>
      <w:bookmarkStart w:id="2256" w:name="_Toc89426283"/>
      <w:bookmarkStart w:id="2257" w:name="_Toc88645371"/>
      <w:bookmarkStart w:id="2258" w:name="_Toc133435021"/>
      <w:bookmarkStart w:id="2259" w:name="_Toc138690854"/>
      <w:bookmarkStart w:id="2260" w:name="_Toc151749584"/>
      <w:bookmarkStart w:id="2261" w:name="_Toc170161146"/>
      <w:bookmarkStart w:id="2262" w:name="_Toc191539001"/>
      <w:r>
        <w:t>5.1.7.1</w:t>
      </w:r>
      <w:r>
        <w:tab/>
        <w:t>General</w:t>
      </w:r>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p>
    <w:p w14:paraId="781F201E" w14:textId="77777777" w:rsidR="00CA62AF" w:rsidRDefault="00525D1B">
      <w:r>
        <w:t>For the Nmfaf_3daDataManagement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5D2012A9" w14:textId="77777777" w:rsidR="00CA62AF" w:rsidRDefault="00525D1B">
      <w:pPr>
        <w:rPr>
          <w:rFonts w:eastAsia="Calibri"/>
        </w:rPr>
      </w:pPr>
      <w:r>
        <w:t>In addition, the requirements in the following clauses are applicable for the Nmfaf_3daDataManagement API.</w:t>
      </w:r>
    </w:p>
    <w:p w14:paraId="3278CFA9" w14:textId="77777777" w:rsidR="00CA62AF" w:rsidRDefault="00525D1B">
      <w:pPr>
        <w:pStyle w:val="40"/>
      </w:pPr>
      <w:bookmarkStart w:id="2263" w:name="_Toc97037320"/>
      <w:bookmarkStart w:id="2264" w:name="_Toc81244808"/>
      <w:bookmarkStart w:id="2265" w:name="_Toc88645372"/>
      <w:bookmarkStart w:id="2266" w:name="_Toc73041747"/>
      <w:bookmarkStart w:id="2267" w:name="_Toc72784201"/>
      <w:bookmarkStart w:id="2268" w:name="_Toc89426284"/>
      <w:bookmarkStart w:id="2269" w:name="_Toc94033164"/>
      <w:bookmarkStart w:id="2270" w:name="_Toc104547388"/>
      <w:bookmarkStart w:id="2271" w:name="_Toc114134837"/>
      <w:bookmarkStart w:id="2272" w:name="_Toc100953737"/>
      <w:bookmarkStart w:id="2273" w:name="_Toc97193104"/>
      <w:bookmarkStart w:id="2274" w:name="_Toc120683505"/>
      <w:bookmarkStart w:id="2275" w:name="_Toc112939456"/>
      <w:bookmarkStart w:id="2276" w:name="_Toc120683317"/>
      <w:bookmarkStart w:id="2277" w:name="_Toc133435022"/>
      <w:bookmarkStart w:id="2278" w:name="_Toc138690855"/>
      <w:bookmarkStart w:id="2279" w:name="_Toc151749585"/>
      <w:bookmarkStart w:id="2280" w:name="_Toc170161147"/>
      <w:bookmarkStart w:id="2281" w:name="_Toc191539002"/>
      <w:r>
        <w:t>5.1.7.2</w:t>
      </w:r>
      <w:r>
        <w:tab/>
        <w:t>Protocol Errors</w:t>
      </w:r>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p>
    <w:p w14:paraId="5FC3604F" w14:textId="77777777" w:rsidR="00CA62AF" w:rsidRDefault="00525D1B">
      <w:r>
        <w:t>No specific procedures for the Nmfaf_3daDataManagement service are specified.</w:t>
      </w:r>
    </w:p>
    <w:p w14:paraId="65528F56" w14:textId="77777777" w:rsidR="00CA62AF" w:rsidRDefault="00525D1B">
      <w:pPr>
        <w:pStyle w:val="40"/>
      </w:pPr>
      <w:bookmarkStart w:id="2282" w:name="_Toc72784202"/>
      <w:bookmarkStart w:id="2283" w:name="_Toc81244809"/>
      <w:bookmarkStart w:id="2284" w:name="_Toc88645373"/>
      <w:bookmarkStart w:id="2285" w:name="_Toc73041748"/>
      <w:bookmarkStart w:id="2286" w:name="_Toc120683318"/>
      <w:bookmarkStart w:id="2287" w:name="_Toc120683506"/>
      <w:bookmarkStart w:id="2288" w:name="_Toc114134838"/>
      <w:bookmarkStart w:id="2289" w:name="_Toc104547389"/>
      <w:bookmarkStart w:id="2290" w:name="_Toc100953738"/>
      <w:bookmarkStart w:id="2291" w:name="_Toc94033165"/>
      <w:bookmarkStart w:id="2292" w:name="_Toc112939457"/>
      <w:bookmarkStart w:id="2293" w:name="_Toc97193105"/>
      <w:bookmarkStart w:id="2294" w:name="_Toc97037321"/>
      <w:bookmarkStart w:id="2295" w:name="_Toc89426285"/>
      <w:bookmarkStart w:id="2296" w:name="_Toc133435023"/>
      <w:bookmarkStart w:id="2297" w:name="_Toc138690856"/>
      <w:bookmarkStart w:id="2298" w:name="_Toc151749586"/>
      <w:bookmarkStart w:id="2299" w:name="_Toc170161148"/>
      <w:bookmarkStart w:id="2300" w:name="_Toc191539003"/>
      <w:r>
        <w:t>5.1.7.3</w:t>
      </w:r>
      <w:r>
        <w:tab/>
        <w:t>Application Errors</w:t>
      </w:r>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p>
    <w:p w14:paraId="2B51D1E0" w14:textId="77777777" w:rsidR="00CA62AF" w:rsidRDefault="00525D1B">
      <w:r>
        <w:t>The application errors defined for the Nmfaf_3daDataManagement service are listed in Table 5.1.7.3-1.</w:t>
      </w:r>
    </w:p>
    <w:p w14:paraId="7CED4CF9" w14:textId="77777777" w:rsidR="00CA62AF" w:rsidRDefault="00525D1B">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04B94368" w14:textId="77777777">
        <w:trPr>
          <w:jc w:val="center"/>
        </w:trPr>
        <w:tc>
          <w:tcPr>
            <w:tcW w:w="2337" w:type="dxa"/>
            <w:shd w:val="clear" w:color="auto" w:fill="C0C0C0"/>
          </w:tcPr>
          <w:p w14:paraId="36AEDB0D" w14:textId="77777777" w:rsidR="00CA62AF" w:rsidRDefault="00525D1B">
            <w:pPr>
              <w:pStyle w:val="TAH"/>
            </w:pPr>
            <w:r>
              <w:t>Application Error</w:t>
            </w:r>
          </w:p>
        </w:tc>
        <w:tc>
          <w:tcPr>
            <w:tcW w:w="1701" w:type="dxa"/>
            <w:shd w:val="clear" w:color="auto" w:fill="C0C0C0"/>
          </w:tcPr>
          <w:p w14:paraId="6D165F75" w14:textId="77777777" w:rsidR="00CA62AF" w:rsidRDefault="00525D1B">
            <w:pPr>
              <w:pStyle w:val="TAH"/>
            </w:pPr>
            <w:r>
              <w:t>HTTP status code</w:t>
            </w:r>
          </w:p>
        </w:tc>
        <w:tc>
          <w:tcPr>
            <w:tcW w:w="5456" w:type="dxa"/>
            <w:shd w:val="clear" w:color="auto" w:fill="C0C0C0"/>
          </w:tcPr>
          <w:p w14:paraId="0E58EE43" w14:textId="77777777" w:rsidR="00CA62AF" w:rsidRDefault="00525D1B">
            <w:pPr>
              <w:pStyle w:val="TAH"/>
            </w:pPr>
            <w:r>
              <w:t>Description</w:t>
            </w:r>
          </w:p>
        </w:tc>
      </w:tr>
      <w:tr w:rsidR="00CA62AF" w14:paraId="5CAFB014" w14:textId="77777777">
        <w:trPr>
          <w:jc w:val="center"/>
        </w:trPr>
        <w:tc>
          <w:tcPr>
            <w:tcW w:w="2337" w:type="dxa"/>
          </w:tcPr>
          <w:p w14:paraId="525B8FB2" w14:textId="77777777" w:rsidR="00CA62AF" w:rsidRDefault="00CA62AF">
            <w:pPr>
              <w:pStyle w:val="TAL"/>
            </w:pPr>
          </w:p>
        </w:tc>
        <w:tc>
          <w:tcPr>
            <w:tcW w:w="1701" w:type="dxa"/>
          </w:tcPr>
          <w:p w14:paraId="1DA4923B" w14:textId="77777777" w:rsidR="00CA62AF" w:rsidRDefault="00CA62AF">
            <w:pPr>
              <w:pStyle w:val="TAL"/>
            </w:pPr>
          </w:p>
        </w:tc>
        <w:tc>
          <w:tcPr>
            <w:tcW w:w="5456" w:type="dxa"/>
          </w:tcPr>
          <w:p w14:paraId="4D8AB0DB" w14:textId="77777777" w:rsidR="00CA62AF" w:rsidRDefault="00CA62AF">
            <w:pPr>
              <w:pStyle w:val="TAL"/>
              <w:rPr>
                <w:rFonts w:cs="Arial"/>
                <w:szCs w:val="18"/>
              </w:rPr>
            </w:pPr>
          </w:p>
        </w:tc>
      </w:tr>
    </w:tbl>
    <w:p w14:paraId="5B02C608" w14:textId="77777777" w:rsidR="00CA62AF" w:rsidRDefault="00CA62AF"/>
    <w:p w14:paraId="147407C9" w14:textId="77777777" w:rsidR="00CA62AF" w:rsidRDefault="00525D1B">
      <w:pPr>
        <w:pStyle w:val="30"/>
        <w:rPr>
          <w:lang w:eastAsia="zh-CN"/>
        </w:rPr>
      </w:pPr>
      <w:bookmarkStart w:id="2301" w:name="_Toc120683507"/>
      <w:bookmarkStart w:id="2302" w:name="_Toc114134839"/>
      <w:bookmarkStart w:id="2303" w:name="_Toc120683319"/>
      <w:bookmarkStart w:id="2304" w:name="_Toc100953739"/>
      <w:bookmarkStart w:id="2305" w:name="_Toc97193106"/>
      <w:bookmarkStart w:id="2306" w:name="_Toc104547390"/>
      <w:bookmarkStart w:id="2307" w:name="_Toc112939458"/>
      <w:bookmarkStart w:id="2308" w:name="_Toc97037322"/>
      <w:bookmarkStart w:id="2309" w:name="_Toc89426286"/>
      <w:bookmarkStart w:id="2310" w:name="_Toc88645374"/>
      <w:bookmarkStart w:id="2311" w:name="_Toc72784203"/>
      <w:bookmarkStart w:id="2312" w:name="_Toc81244810"/>
      <w:bookmarkStart w:id="2313" w:name="_Toc73041749"/>
      <w:bookmarkStart w:id="2314" w:name="_Toc94033166"/>
      <w:bookmarkStart w:id="2315" w:name="_Toc133435024"/>
      <w:bookmarkStart w:id="2316" w:name="_Toc138690857"/>
      <w:bookmarkStart w:id="2317" w:name="_Toc151749587"/>
      <w:bookmarkStart w:id="2318" w:name="_Toc170161149"/>
      <w:bookmarkStart w:id="2319" w:name="_Toc191539004"/>
      <w:r>
        <w:t>5.1.8</w:t>
      </w:r>
      <w:r>
        <w:rPr>
          <w:lang w:eastAsia="zh-CN"/>
        </w:rPr>
        <w:tab/>
        <w:t>Feature negotiation</w:t>
      </w:r>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p>
    <w:p w14:paraId="425B6C8E" w14:textId="77777777" w:rsidR="00CA62AF" w:rsidRDefault="00525D1B">
      <w:r>
        <w:t>The optional features in table 5.1.8-1 are defined for the Nmfaf_3daDataManagement</w:t>
      </w:r>
      <w:r>
        <w:rPr>
          <w:lang w:eastAsia="zh-CN"/>
        </w:rPr>
        <w:t xml:space="preserve"> API. They shall be negotiated using the </w:t>
      </w:r>
      <w:r>
        <w:t>extensibility mechanism defined in clause 6.6 of 3GPP TS 29.500 [4].</w:t>
      </w:r>
    </w:p>
    <w:p w14:paraId="486068D0" w14:textId="77777777" w:rsidR="00CA62AF" w:rsidRDefault="00525D1B">
      <w:pPr>
        <w:pStyle w:val="TH"/>
      </w:pPr>
      <w:bookmarkStart w:id="2320" w:name="_Toc120683320"/>
      <w:bookmarkStart w:id="2321" w:name="_Toc120683508"/>
      <w:bookmarkStart w:id="2322" w:name="_Toc114134840"/>
      <w:bookmarkStart w:id="2323" w:name="_Toc112939459"/>
      <w:bookmarkStart w:id="2324" w:name="_Toc100953740"/>
      <w:bookmarkStart w:id="2325" w:name="_Toc94033167"/>
      <w:bookmarkStart w:id="2326" w:name="_Toc88645375"/>
      <w:bookmarkStart w:id="2327" w:name="_Toc104547391"/>
      <w:bookmarkStart w:id="2328" w:name="_Toc81244811"/>
      <w:bookmarkStart w:id="2329" w:name="_Toc72784204"/>
      <w:bookmarkStart w:id="2330" w:name="_Toc97193107"/>
      <w:bookmarkStart w:id="2331" w:name="_Toc73041750"/>
      <w:bookmarkStart w:id="2332" w:name="_Toc89426287"/>
      <w:bookmarkStart w:id="2333" w:name="_Toc97037323"/>
      <w:r>
        <w:lastRenderedPageBreak/>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CA62AF" w14:paraId="08374FC7" w14:textId="77777777">
        <w:trPr>
          <w:jc w:val="center"/>
        </w:trPr>
        <w:tc>
          <w:tcPr>
            <w:tcW w:w="1525" w:type="dxa"/>
            <w:shd w:val="clear" w:color="auto" w:fill="C0C0C0"/>
          </w:tcPr>
          <w:p w14:paraId="35A1DC9D" w14:textId="77777777" w:rsidR="00CA62AF" w:rsidRDefault="00525D1B">
            <w:pPr>
              <w:pStyle w:val="TAH"/>
            </w:pPr>
            <w:r>
              <w:t>Feature number</w:t>
            </w:r>
          </w:p>
        </w:tc>
        <w:tc>
          <w:tcPr>
            <w:tcW w:w="2237" w:type="dxa"/>
            <w:shd w:val="clear" w:color="auto" w:fill="C0C0C0"/>
          </w:tcPr>
          <w:p w14:paraId="1D993FD7" w14:textId="77777777" w:rsidR="00CA62AF" w:rsidRDefault="00525D1B">
            <w:pPr>
              <w:pStyle w:val="TAH"/>
            </w:pPr>
            <w:r>
              <w:t>Feature Name</w:t>
            </w:r>
          </w:p>
        </w:tc>
        <w:tc>
          <w:tcPr>
            <w:tcW w:w="5732" w:type="dxa"/>
            <w:shd w:val="clear" w:color="auto" w:fill="C0C0C0"/>
          </w:tcPr>
          <w:p w14:paraId="1B32D58D" w14:textId="77777777" w:rsidR="00CA62AF" w:rsidRDefault="00525D1B">
            <w:pPr>
              <w:pStyle w:val="TAH"/>
            </w:pPr>
            <w:r>
              <w:t>Description</w:t>
            </w:r>
          </w:p>
        </w:tc>
      </w:tr>
      <w:tr w:rsidR="00CA62AF" w14:paraId="6686EF3F" w14:textId="77777777">
        <w:trPr>
          <w:jc w:val="center"/>
        </w:trPr>
        <w:tc>
          <w:tcPr>
            <w:tcW w:w="1525" w:type="dxa"/>
          </w:tcPr>
          <w:p w14:paraId="4CFC38B1" w14:textId="77777777" w:rsidR="00CA62AF" w:rsidRDefault="00525D1B">
            <w:pPr>
              <w:pStyle w:val="TAL"/>
            </w:pPr>
            <w:r>
              <w:rPr>
                <w:rFonts w:hint="eastAsia"/>
                <w:lang w:eastAsia="zh-CN"/>
              </w:rPr>
              <w:t>1</w:t>
            </w:r>
          </w:p>
        </w:tc>
        <w:tc>
          <w:tcPr>
            <w:tcW w:w="2237" w:type="dxa"/>
          </w:tcPr>
          <w:p w14:paraId="0317CF5F" w14:textId="77777777" w:rsidR="00CA62AF" w:rsidRDefault="00525D1B">
            <w:pPr>
              <w:pStyle w:val="TAL"/>
            </w:pPr>
            <w:r>
              <w:rPr>
                <w:rFonts w:cs="Arial" w:hint="eastAsia"/>
                <w:szCs w:val="18"/>
                <w:lang w:eastAsia="zh-CN"/>
              </w:rPr>
              <w:t>Multi</w:t>
            </w:r>
            <w:r>
              <w:rPr>
                <w:lang w:eastAsia="zh-CN"/>
              </w:rPr>
              <w:t>ProcessingInstruction</w:t>
            </w:r>
          </w:p>
        </w:tc>
        <w:tc>
          <w:tcPr>
            <w:tcW w:w="5732" w:type="dxa"/>
          </w:tcPr>
          <w:p w14:paraId="437B26A9" w14:textId="77777777" w:rsidR="00CA62AF" w:rsidRDefault="00525D1B">
            <w:pPr>
              <w:pStyle w:val="TAL"/>
              <w:rPr>
                <w:rFonts w:cs="Arial"/>
                <w:szCs w:val="18"/>
              </w:rPr>
            </w:pPr>
            <w:r>
              <w:t xml:space="preserve">Indicates the support of multiple </w:t>
            </w:r>
            <w:r>
              <w:rPr>
                <w:lang w:eastAsia="ja-JP"/>
              </w:rPr>
              <w:t>processing instructions</w:t>
            </w:r>
            <w:r>
              <w:t>.</w:t>
            </w:r>
          </w:p>
        </w:tc>
      </w:tr>
      <w:tr w:rsidR="00CA62AF" w14:paraId="191A21E5" w14:textId="77777777">
        <w:trPr>
          <w:jc w:val="center"/>
        </w:trPr>
        <w:tc>
          <w:tcPr>
            <w:tcW w:w="1525" w:type="dxa"/>
          </w:tcPr>
          <w:p w14:paraId="61952A2A" w14:textId="77777777" w:rsidR="00CA62AF" w:rsidRDefault="00525D1B">
            <w:pPr>
              <w:pStyle w:val="TAL"/>
              <w:rPr>
                <w:lang w:eastAsia="zh-CN"/>
              </w:rPr>
            </w:pPr>
            <w:r>
              <w:rPr>
                <w:rFonts w:hint="eastAsia"/>
                <w:lang w:eastAsia="zh-CN"/>
              </w:rPr>
              <w:t>2</w:t>
            </w:r>
          </w:p>
        </w:tc>
        <w:tc>
          <w:tcPr>
            <w:tcW w:w="2237" w:type="dxa"/>
          </w:tcPr>
          <w:p w14:paraId="327F64C6" w14:textId="77777777" w:rsidR="00CA62AF" w:rsidRDefault="00525D1B">
            <w:pPr>
              <w:pStyle w:val="TAL"/>
              <w:rPr>
                <w:rFonts w:cs="Arial"/>
                <w:szCs w:val="18"/>
                <w:lang w:eastAsia="zh-CN"/>
              </w:rPr>
            </w:pPr>
            <w:r>
              <w:t>DataAnaCollect</w:t>
            </w:r>
          </w:p>
        </w:tc>
        <w:tc>
          <w:tcPr>
            <w:tcW w:w="5732" w:type="dxa"/>
          </w:tcPr>
          <w:p w14:paraId="5C49DFC3" w14:textId="77777777" w:rsidR="00CA62AF" w:rsidRDefault="00525D1B">
            <w:pPr>
              <w:pStyle w:val="TAL"/>
            </w:pPr>
            <w:r>
              <w:rPr>
                <w:rFonts w:cs="Arial"/>
                <w:szCs w:val="18"/>
              </w:rPr>
              <w:t>This feature indicates support for the enhancement of data and analytics process.</w:t>
            </w:r>
          </w:p>
        </w:tc>
      </w:tr>
    </w:tbl>
    <w:p w14:paraId="1A9310CE" w14:textId="77777777" w:rsidR="00CA62AF" w:rsidRDefault="00CA62AF"/>
    <w:p w14:paraId="16F874AC" w14:textId="77777777" w:rsidR="00CA62AF" w:rsidRDefault="00525D1B">
      <w:pPr>
        <w:pStyle w:val="30"/>
      </w:pPr>
      <w:bookmarkStart w:id="2334" w:name="_Toc133435025"/>
      <w:bookmarkStart w:id="2335" w:name="_Toc138690858"/>
      <w:bookmarkStart w:id="2336" w:name="_Toc151749588"/>
      <w:bookmarkStart w:id="2337" w:name="_Toc170161150"/>
      <w:bookmarkStart w:id="2338" w:name="_Toc191539005"/>
      <w:r>
        <w:t>5.1.9</w:t>
      </w:r>
      <w:r>
        <w:tab/>
        <w:t>Security</w:t>
      </w:r>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p>
    <w:p w14:paraId="489EA872" w14:textId="77777777" w:rsidR="000211F0" w:rsidRPr="00D944D7" w:rsidRDefault="000211F0" w:rsidP="000211F0">
      <w:bookmarkStart w:id="2339" w:name="_Toc94033168"/>
      <w:bookmarkStart w:id="2340" w:name="_Toc97193108"/>
      <w:bookmarkStart w:id="2341" w:name="_Toc97037324"/>
      <w:bookmarkStart w:id="2342" w:name="_Toc104547392"/>
      <w:bookmarkStart w:id="2343" w:name="_Toc100953741"/>
      <w:bookmarkStart w:id="2344" w:name="_Toc112939460"/>
      <w:bookmarkStart w:id="2345" w:name="_Toc81244812"/>
      <w:bookmarkStart w:id="2346" w:name="_Toc72784205"/>
      <w:bookmarkStart w:id="2347" w:name="_Toc73041751"/>
      <w:bookmarkStart w:id="2348" w:name="_Toc89426288"/>
      <w:bookmarkStart w:id="2349" w:name="_Toc88645376"/>
      <w:bookmarkStart w:id="2350" w:name="_Toc114134841"/>
      <w:bookmarkStart w:id="2351" w:name="_Toc120683509"/>
      <w:bookmarkStart w:id="2352" w:name="_Toc120683321"/>
      <w:bookmarkStart w:id="2353" w:name="_Toc133435026"/>
      <w:bookmarkStart w:id="2354" w:name="_Toc138690859"/>
      <w:bookmarkStart w:id="2355" w:name="_Toc151749589"/>
      <w:r w:rsidRPr="00D944D7">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09B0EABE" w14:textId="77777777" w:rsidR="000211F0" w:rsidRPr="00D944D7" w:rsidRDefault="000211F0" w:rsidP="000211F0">
      <w:r w:rsidRPr="00D944D7">
        <w:t>If OAuth2 is used, an NF Service Consumer, prior to consuming services offered by the Nmfaf_3daDataManagement API, shall obtain a "token" from the authorization server, by invoking the Access Token Request service, as described in 3GPP TS 29.510 [10], clause 5.4.2.2.</w:t>
      </w:r>
    </w:p>
    <w:p w14:paraId="632A3FE1" w14:textId="77777777" w:rsidR="000211F0" w:rsidRPr="00D944D7" w:rsidRDefault="000211F0" w:rsidP="000211F0">
      <w:pPr>
        <w:keepLines/>
        <w:ind w:left="1135" w:hanging="851"/>
      </w:pPr>
      <w:r w:rsidRPr="00D944D7">
        <w:t>NOTE:</w:t>
      </w:r>
      <w:r w:rsidRPr="00D944D7">
        <w:tab/>
        <w:t>When multiple NRFs are deployed in a network, the NRF used as authorization server is the same NRF that the NF Service Consumer used for discovering the Nmfaf_3daDataManagement</w:t>
      </w:r>
      <w:r w:rsidRPr="00D944D7">
        <w:rPr>
          <w:lang w:eastAsia="zh-CN"/>
        </w:rPr>
        <w:t xml:space="preserve"> </w:t>
      </w:r>
      <w:r w:rsidRPr="00D944D7">
        <w:t>service.</w:t>
      </w:r>
    </w:p>
    <w:p w14:paraId="66E1982B" w14:textId="3753B347" w:rsidR="000211F0" w:rsidRPr="00D944D7" w:rsidRDefault="000211F0" w:rsidP="000211F0">
      <w:pPr>
        <w:rPr>
          <w:lang w:val="en-US"/>
        </w:rPr>
      </w:pPr>
      <w:r w:rsidRPr="00D944D7">
        <w:rPr>
          <w:lang w:val="en-US"/>
        </w:rPr>
        <w:t>The</w:t>
      </w:r>
      <w:r w:rsidRPr="00D944D7">
        <w:t xml:space="preserve"> </w:t>
      </w:r>
      <w:r w:rsidRPr="00D944D7">
        <w:rPr>
          <w:lang w:val="en-US"/>
        </w:rPr>
        <w:t>Nmfaf_3daDataManagement</w:t>
      </w:r>
      <w:r w:rsidRPr="00D944D7">
        <w:rPr>
          <w:lang w:eastAsia="zh-CN"/>
        </w:rPr>
        <w:t xml:space="preserve"> </w:t>
      </w:r>
      <w:r w:rsidRPr="00D944D7">
        <w:rPr>
          <w:lang w:val="en-US"/>
        </w:rPr>
        <w:t>API defines a single scope "nmfaf</w:t>
      </w:r>
      <w:r>
        <w:rPr>
          <w:lang w:val="en-US"/>
        </w:rPr>
        <w:t>-</w:t>
      </w:r>
      <w:r w:rsidRPr="00D944D7">
        <w:rPr>
          <w:lang w:val="en-US"/>
        </w:rPr>
        <w:t>3dadatamanagement" for the entire service, and it does not define any additional scopes at resource or operation level.</w:t>
      </w:r>
    </w:p>
    <w:p w14:paraId="75BFC124" w14:textId="77777777" w:rsidR="00CA62AF" w:rsidRDefault="00525D1B">
      <w:pPr>
        <w:pStyle w:val="2"/>
      </w:pPr>
      <w:bookmarkStart w:id="2356" w:name="_Toc170161151"/>
      <w:bookmarkStart w:id="2357" w:name="_Toc191539006"/>
      <w:r>
        <w:t>5.2</w:t>
      </w:r>
      <w:r>
        <w:tab/>
        <w:t>Nmfaf_3caDataManagement Service API</w:t>
      </w:r>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p>
    <w:p w14:paraId="586187E6" w14:textId="77777777" w:rsidR="00CA62AF" w:rsidRDefault="00525D1B">
      <w:pPr>
        <w:pStyle w:val="30"/>
      </w:pPr>
      <w:bookmarkStart w:id="2358" w:name="_Toc100953742"/>
      <w:bookmarkStart w:id="2359" w:name="_Toc97037325"/>
      <w:bookmarkStart w:id="2360" w:name="_Toc97193109"/>
      <w:bookmarkStart w:id="2361" w:name="_Toc81244813"/>
      <w:bookmarkStart w:id="2362" w:name="_Toc72784206"/>
      <w:bookmarkStart w:id="2363" w:name="_Toc73041752"/>
      <w:bookmarkStart w:id="2364" w:name="_Toc94033169"/>
      <w:bookmarkStart w:id="2365" w:name="_Toc89426289"/>
      <w:bookmarkStart w:id="2366" w:name="_Toc88645377"/>
      <w:bookmarkStart w:id="2367" w:name="_Toc120683510"/>
      <w:bookmarkStart w:id="2368" w:name="_Toc112939461"/>
      <w:bookmarkStart w:id="2369" w:name="_Toc120683322"/>
      <w:bookmarkStart w:id="2370" w:name="_Toc104547393"/>
      <w:bookmarkStart w:id="2371" w:name="_Toc114134842"/>
      <w:bookmarkStart w:id="2372" w:name="_Toc133435027"/>
      <w:bookmarkStart w:id="2373" w:name="_Toc138690860"/>
      <w:bookmarkStart w:id="2374" w:name="_Toc151749590"/>
      <w:bookmarkStart w:id="2375" w:name="_Toc170161152"/>
      <w:bookmarkStart w:id="2376" w:name="_Toc191539007"/>
      <w:r>
        <w:t>5.2.1</w:t>
      </w:r>
      <w:r>
        <w:tab/>
        <w:t>Introduction</w:t>
      </w:r>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p>
    <w:p w14:paraId="30A76C48" w14:textId="77777777" w:rsidR="00CA62AF" w:rsidRDefault="00525D1B">
      <w:pPr>
        <w:rPr>
          <w:lang w:eastAsia="zh-CN"/>
        </w:rPr>
      </w:pPr>
      <w:r>
        <w:t xml:space="preserve">The Nmfaf_3caDataManagement Service shall use the Nmfaf_3caDataManagement </w:t>
      </w:r>
      <w:r>
        <w:rPr>
          <w:lang w:eastAsia="zh-CN"/>
        </w:rPr>
        <w:t>API.</w:t>
      </w:r>
    </w:p>
    <w:p w14:paraId="21F1C4F3" w14:textId="77777777" w:rsidR="00CA62AF" w:rsidRDefault="00525D1B">
      <w:pPr>
        <w:rPr>
          <w:lang w:eastAsia="zh-CN"/>
        </w:rPr>
      </w:pPr>
      <w:r>
        <w:rPr>
          <w:rFonts w:hint="eastAsia"/>
          <w:lang w:eastAsia="zh-CN"/>
        </w:rPr>
        <w:t xml:space="preserve">The API URI of the </w:t>
      </w:r>
      <w:r>
        <w:rPr>
          <w:lang w:eastAsia="zh-CN"/>
        </w:rPr>
        <w:t>Nmfaf_3caDataManagement</w:t>
      </w:r>
      <w:r>
        <w:t xml:space="preserve"> </w:t>
      </w:r>
      <w:r>
        <w:rPr>
          <w:lang w:eastAsia="zh-CN"/>
        </w:rPr>
        <w:t>API</w:t>
      </w:r>
      <w:r>
        <w:rPr>
          <w:rFonts w:hint="eastAsia"/>
          <w:lang w:eastAsia="zh-CN"/>
        </w:rPr>
        <w:t xml:space="preserve"> shall be:</w:t>
      </w:r>
    </w:p>
    <w:p w14:paraId="531D59FF" w14:textId="77777777" w:rsidR="00CA62AF" w:rsidRDefault="00525D1B">
      <w:pPr>
        <w:rPr>
          <w:lang w:eastAsia="zh-CN"/>
        </w:rPr>
      </w:pPr>
      <w:r>
        <w:rPr>
          <w:b/>
        </w:rPr>
        <w:t>{apiRoot}/&lt;apiName&gt;/&lt;apiVersion&gt;</w:t>
      </w:r>
    </w:p>
    <w:p w14:paraId="28125C90"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6375BA61" w14:textId="77777777" w:rsidR="00CA62AF" w:rsidRDefault="00525D1B">
      <w:pPr>
        <w:pStyle w:val="B1"/>
        <w:rPr>
          <w:b/>
        </w:rPr>
      </w:pPr>
      <w:r>
        <w:rPr>
          <w:b/>
        </w:rPr>
        <w:t>{apiRoot}/&lt;apiName&gt;/&lt;apiVersion&gt;/&lt;apiSpecificResourceUriPart&gt;</w:t>
      </w:r>
    </w:p>
    <w:p w14:paraId="367C12AD" w14:textId="77777777" w:rsidR="00CA62AF" w:rsidRDefault="00525D1B">
      <w:pPr>
        <w:rPr>
          <w:lang w:eastAsia="zh-CN"/>
        </w:rPr>
      </w:pPr>
      <w:r>
        <w:rPr>
          <w:lang w:eastAsia="zh-CN"/>
        </w:rPr>
        <w:t>with the following components:</w:t>
      </w:r>
    </w:p>
    <w:p w14:paraId="50E53EDA"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05A92065" w14:textId="77777777" w:rsidR="00CA62AF" w:rsidRDefault="00525D1B">
      <w:pPr>
        <w:pStyle w:val="B1"/>
      </w:pPr>
      <w:r>
        <w:rPr>
          <w:lang w:eastAsia="zh-CN"/>
        </w:rPr>
        <w:t>-</w:t>
      </w:r>
      <w:r>
        <w:rPr>
          <w:lang w:eastAsia="zh-CN"/>
        </w:rPr>
        <w:tab/>
        <w:t xml:space="preserve">The </w:t>
      </w:r>
      <w:r>
        <w:t>&lt;apiName&gt;</w:t>
      </w:r>
      <w:r>
        <w:rPr>
          <w:b/>
        </w:rPr>
        <w:t xml:space="preserve"> </w:t>
      </w:r>
      <w:r>
        <w:t>shall be "nmfaf-3cadatamanagement".</w:t>
      </w:r>
    </w:p>
    <w:p w14:paraId="444C6515" w14:textId="77777777" w:rsidR="00CA62AF" w:rsidRDefault="00525D1B">
      <w:pPr>
        <w:pStyle w:val="B1"/>
      </w:pPr>
      <w:r>
        <w:t>-</w:t>
      </w:r>
      <w:r>
        <w:tab/>
        <w:t>The &lt;apiVersion&gt; shall be "v1".</w:t>
      </w:r>
    </w:p>
    <w:p w14:paraId="41CEBEC8" w14:textId="77777777" w:rsidR="00CA62AF" w:rsidRDefault="00525D1B">
      <w:pPr>
        <w:pStyle w:val="B1"/>
        <w:rPr>
          <w:lang w:eastAsia="zh-CN"/>
        </w:rPr>
      </w:pPr>
      <w:r>
        <w:t>-</w:t>
      </w:r>
      <w:r>
        <w:tab/>
        <w:t>The &lt;apiSpecificResourceUriPart&gt; shall be set as described in clause</w:t>
      </w:r>
      <w:r>
        <w:rPr>
          <w:lang w:eastAsia="zh-CN"/>
        </w:rPr>
        <w:t> </w:t>
      </w:r>
      <w:r>
        <w:t>5.2.3.</w:t>
      </w:r>
    </w:p>
    <w:p w14:paraId="3379C491" w14:textId="77777777" w:rsidR="00CA62AF" w:rsidRDefault="00525D1B">
      <w:pPr>
        <w:pStyle w:val="30"/>
      </w:pPr>
      <w:bookmarkStart w:id="2377" w:name="_Toc112939462"/>
      <w:bookmarkStart w:id="2378" w:name="_Toc114134843"/>
      <w:bookmarkStart w:id="2379" w:name="_Toc120683511"/>
      <w:bookmarkStart w:id="2380" w:name="_Toc120683323"/>
      <w:bookmarkStart w:id="2381" w:name="_Toc94033170"/>
      <w:bookmarkStart w:id="2382" w:name="_Toc100953743"/>
      <w:bookmarkStart w:id="2383" w:name="_Toc97193110"/>
      <w:bookmarkStart w:id="2384" w:name="_Toc97037326"/>
      <w:bookmarkStart w:id="2385" w:name="_Toc104547394"/>
      <w:bookmarkStart w:id="2386" w:name="_Toc72784207"/>
      <w:bookmarkStart w:id="2387" w:name="_Toc89426290"/>
      <w:bookmarkStart w:id="2388" w:name="_Toc88645378"/>
      <w:bookmarkStart w:id="2389" w:name="_Toc81244814"/>
      <w:bookmarkStart w:id="2390" w:name="_Toc73041753"/>
      <w:bookmarkStart w:id="2391" w:name="_Toc133435028"/>
      <w:bookmarkStart w:id="2392" w:name="_Toc138690861"/>
      <w:bookmarkStart w:id="2393" w:name="_Toc151749591"/>
      <w:bookmarkStart w:id="2394" w:name="_Toc170161153"/>
      <w:bookmarkStart w:id="2395" w:name="_Toc191539008"/>
      <w:r>
        <w:t>5.2.2</w:t>
      </w:r>
      <w:r>
        <w:tab/>
        <w:t>Usage of HTTP</w:t>
      </w:r>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p>
    <w:p w14:paraId="6176B435" w14:textId="77777777" w:rsidR="00CA62AF" w:rsidRDefault="00525D1B">
      <w:pPr>
        <w:pStyle w:val="40"/>
      </w:pPr>
      <w:bookmarkStart w:id="2396" w:name="_Toc112939463"/>
      <w:bookmarkStart w:id="2397" w:name="_Toc89426291"/>
      <w:bookmarkStart w:id="2398" w:name="_Toc97193111"/>
      <w:bookmarkStart w:id="2399" w:name="_Toc100953744"/>
      <w:bookmarkStart w:id="2400" w:name="_Toc94033171"/>
      <w:bookmarkStart w:id="2401" w:name="_Toc97037327"/>
      <w:bookmarkStart w:id="2402" w:name="_Toc88645379"/>
      <w:bookmarkStart w:id="2403" w:name="_Toc104547395"/>
      <w:bookmarkStart w:id="2404" w:name="_Toc73041754"/>
      <w:bookmarkStart w:id="2405" w:name="_Toc81244815"/>
      <w:bookmarkStart w:id="2406" w:name="_Toc72784208"/>
      <w:bookmarkStart w:id="2407" w:name="_Toc114134844"/>
      <w:bookmarkStart w:id="2408" w:name="_Toc120683512"/>
      <w:bookmarkStart w:id="2409" w:name="_Toc120683324"/>
      <w:bookmarkStart w:id="2410" w:name="_Toc133435029"/>
      <w:bookmarkStart w:id="2411" w:name="_Toc138690862"/>
      <w:bookmarkStart w:id="2412" w:name="_Toc151749592"/>
      <w:bookmarkStart w:id="2413" w:name="_Toc170161154"/>
      <w:bookmarkStart w:id="2414" w:name="_Toc191539009"/>
      <w:r>
        <w:t>5.2.2.1</w:t>
      </w:r>
      <w:r>
        <w:tab/>
        <w:t>General</w:t>
      </w:r>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p>
    <w:p w14:paraId="3637D68A" w14:textId="1D59AD66" w:rsidR="00273154" w:rsidRDefault="00273154" w:rsidP="00273154">
      <w:r>
        <w:t>HTTP</w:t>
      </w:r>
      <w:r>
        <w:rPr>
          <w:lang w:eastAsia="zh-CN"/>
        </w:rPr>
        <w:t xml:space="preserve">/2, IETF RFC 9113 [11], </w:t>
      </w:r>
      <w:r>
        <w:t>shall be used as specified in clause 5 of 3GPP TS 29.500 [4].</w:t>
      </w:r>
    </w:p>
    <w:p w14:paraId="00135826" w14:textId="77777777" w:rsidR="00CA62AF" w:rsidRDefault="00525D1B">
      <w:r>
        <w:t>HTTP</w:t>
      </w:r>
      <w:r>
        <w:rPr>
          <w:lang w:eastAsia="zh-CN"/>
        </w:rPr>
        <w:t xml:space="preserve">/2 </w:t>
      </w:r>
      <w:r>
        <w:t>shall be transported as specified in clause 5.3 of 3GPP TS 29.500 [4].</w:t>
      </w:r>
    </w:p>
    <w:p w14:paraId="01295F3C" w14:textId="77777777" w:rsidR="00CA62AF" w:rsidRDefault="00525D1B">
      <w:r>
        <w:t>The OpenAPI [6] specification of HTTP messages and content bodies for the Nmfaf_3caDataManagement API is contained in Annex A.</w:t>
      </w:r>
    </w:p>
    <w:p w14:paraId="2B372178" w14:textId="77777777" w:rsidR="00CA62AF" w:rsidRDefault="00525D1B">
      <w:pPr>
        <w:pStyle w:val="40"/>
      </w:pPr>
      <w:bookmarkStart w:id="2415" w:name="_Toc81244816"/>
      <w:bookmarkStart w:id="2416" w:name="_Toc72784209"/>
      <w:bookmarkStart w:id="2417" w:name="_Toc88645380"/>
      <w:bookmarkStart w:id="2418" w:name="_Toc73041755"/>
      <w:bookmarkStart w:id="2419" w:name="_Toc97037328"/>
      <w:bookmarkStart w:id="2420" w:name="_Toc97193112"/>
      <w:bookmarkStart w:id="2421" w:name="_Toc89426292"/>
      <w:bookmarkStart w:id="2422" w:name="_Toc100953745"/>
      <w:bookmarkStart w:id="2423" w:name="_Toc104547396"/>
      <w:bookmarkStart w:id="2424" w:name="_Toc94033172"/>
      <w:bookmarkStart w:id="2425" w:name="_Toc114134845"/>
      <w:bookmarkStart w:id="2426" w:name="_Toc120683513"/>
      <w:bookmarkStart w:id="2427" w:name="_Toc112939464"/>
      <w:bookmarkStart w:id="2428" w:name="_Toc120683325"/>
      <w:bookmarkStart w:id="2429" w:name="_Toc133435030"/>
      <w:bookmarkStart w:id="2430" w:name="_Toc138690863"/>
      <w:bookmarkStart w:id="2431" w:name="_Toc151749593"/>
      <w:bookmarkStart w:id="2432" w:name="_Toc170161155"/>
      <w:bookmarkStart w:id="2433" w:name="_Toc191539010"/>
      <w:r>
        <w:lastRenderedPageBreak/>
        <w:t>5.2.2.2</w:t>
      </w:r>
      <w:r>
        <w:tab/>
        <w:t>HTTP standard headers</w:t>
      </w:r>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p>
    <w:p w14:paraId="7D0BC137" w14:textId="77777777" w:rsidR="00CA62AF" w:rsidRDefault="00525D1B">
      <w:pPr>
        <w:pStyle w:val="50"/>
        <w:rPr>
          <w:lang w:eastAsia="zh-CN"/>
        </w:rPr>
      </w:pPr>
      <w:bookmarkStart w:id="2434" w:name="_Toc97193113"/>
      <w:bookmarkStart w:id="2435" w:name="_Toc72784210"/>
      <w:bookmarkStart w:id="2436" w:name="_Toc100953746"/>
      <w:bookmarkStart w:id="2437" w:name="_Toc89426293"/>
      <w:bookmarkStart w:id="2438" w:name="_Toc88645381"/>
      <w:bookmarkStart w:id="2439" w:name="_Toc94033173"/>
      <w:bookmarkStart w:id="2440" w:name="_Toc97037329"/>
      <w:bookmarkStart w:id="2441" w:name="_Toc104547397"/>
      <w:bookmarkStart w:id="2442" w:name="_Toc112939465"/>
      <w:bookmarkStart w:id="2443" w:name="_Toc73041756"/>
      <w:bookmarkStart w:id="2444" w:name="_Toc81244817"/>
      <w:bookmarkStart w:id="2445" w:name="_Toc114134846"/>
      <w:bookmarkStart w:id="2446" w:name="_Toc120683326"/>
      <w:bookmarkStart w:id="2447" w:name="_Toc120683514"/>
      <w:bookmarkStart w:id="2448" w:name="_Toc133435031"/>
      <w:bookmarkStart w:id="2449" w:name="_Toc138690864"/>
      <w:bookmarkStart w:id="2450" w:name="_Toc151749594"/>
      <w:bookmarkStart w:id="2451" w:name="_Toc170161156"/>
      <w:bookmarkStart w:id="2452" w:name="_Toc191539011"/>
      <w:r>
        <w:t>5.2.2.2.1</w:t>
      </w:r>
      <w:r>
        <w:rPr>
          <w:rFonts w:hint="eastAsia"/>
          <w:lang w:eastAsia="zh-CN"/>
        </w:rPr>
        <w:tab/>
      </w:r>
      <w:r>
        <w:rPr>
          <w:lang w:eastAsia="zh-CN"/>
        </w:rPr>
        <w:t>General</w:t>
      </w:r>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p>
    <w:p w14:paraId="4700483A" w14:textId="77777777" w:rsidR="00CA62AF" w:rsidRDefault="00525D1B">
      <w:r>
        <w:t>See clause 5.2.2 of 3GPP TS 29.500 [4] for the usage of HTTP standard headers.</w:t>
      </w:r>
    </w:p>
    <w:p w14:paraId="70DFAC9D" w14:textId="77777777" w:rsidR="00CA62AF" w:rsidRDefault="00525D1B">
      <w:pPr>
        <w:pStyle w:val="50"/>
      </w:pPr>
      <w:bookmarkStart w:id="2453" w:name="_Toc72784211"/>
      <w:bookmarkStart w:id="2454" w:name="_Toc112939466"/>
      <w:bookmarkStart w:id="2455" w:name="_Toc94033174"/>
      <w:bookmarkStart w:id="2456" w:name="_Toc88645382"/>
      <w:bookmarkStart w:id="2457" w:name="_Toc114134847"/>
      <w:bookmarkStart w:id="2458" w:name="_Toc97037330"/>
      <w:bookmarkStart w:id="2459" w:name="_Toc120683515"/>
      <w:bookmarkStart w:id="2460" w:name="_Toc120683327"/>
      <w:bookmarkStart w:id="2461" w:name="_Toc104547398"/>
      <w:bookmarkStart w:id="2462" w:name="_Toc97193114"/>
      <w:bookmarkStart w:id="2463" w:name="_Toc89426294"/>
      <w:bookmarkStart w:id="2464" w:name="_Toc100953747"/>
      <w:bookmarkStart w:id="2465" w:name="_Toc73041757"/>
      <w:bookmarkStart w:id="2466" w:name="_Toc81244818"/>
      <w:bookmarkStart w:id="2467" w:name="_Toc133435032"/>
      <w:bookmarkStart w:id="2468" w:name="_Toc138690865"/>
      <w:bookmarkStart w:id="2469" w:name="_Toc151749595"/>
      <w:bookmarkStart w:id="2470" w:name="_Toc170161157"/>
      <w:bookmarkStart w:id="2471" w:name="_Toc191539012"/>
      <w:r>
        <w:t>5.2.2.2.2</w:t>
      </w:r>
      <w:r>
        <w:tab/>
        <w:t>Content type</w:t>
      </w:r>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p>
    <w:p w14:paraId="4FEDF12E"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2DDB16BD" w14:textId="145DF348" w:rsidR="00273154" w:rsidRDefault="00273154" w:rsidP="00273154">
      <w:bookmarkStart w:id="2472" w:name="_Toc104547399"/>
      <w:bookmarkStart w:id="2473" w:name="_Toc112939467"/>
      <w:bookmarkStart w:id="2474" w:name="_Toc114134848"/>
      <w:bookmarkStart w:id="2475" w:name="_Toc100953748"/>
      <w:bookmarkStart w:id="2476" w:name="_Toc97037331"/>
      <w:bookmarkStart w:id="2477" w:name="_Toc120683328"/>
      <w:bookmarkStart w:id="2478" w:name="_Toc97193115"/>
      <w:bookmarkStart w:id="2479" w:name="_Toc120683516"/>
      <w:bookmarkStart w:id="2480" w:name="_Toc89426295"/>
      <w:bookmarkStart w:id="2481" w:name="_Toc94033175"/>
      <w:bookmarkStart w:id="2482" w:name="_Toc81244819"/>
      <w:bookmarkStart w:id="2483" w:name="_Toc88645383"/>
      <w:bookmarkStart w:id="2484" w:name="_Toc73041758"/>
      <w:bookmarkStart w:id="2485" w:name="_Toc72784212"/>
      <w:bookmarkStart w:id="2486" w:name="_Toc133435033"/>
      <w:bookmarkStart w:id="2487" w:name="_Toc138690866"/>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B5830DD" w14:textId="77777777" w:rsidR="00CA62AF" w:rsidRDefault="00525D1B">
      <w:pPr>
        <w:pStyle w:val="40"/>
      </w:pPr>
      <w:bookmarkStart w:id="2488" w:name="_Toc151749596"/>
      <w:bookmarkStart w:id="2489" w:name="_Toc170161158"/>
      <w:bookmarkStart w:id="2490" w:name="_Toc191539013"/>
      <w:r>
        <w:t>5.2.2.3</w:t>
      </w:r>
      <w:r>
        <w:tab/>
        <w:t>HTTP custom headers</w:t>
      </w:r>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p>
    <w:p w14:paraId="215746DC" w14:textId="77777777" w:rsidR="00CA62AF" w:rsidRDefault="00525D1B">
      <w:r>
        <w:t>The mandatory HTTP custom header fields specified in clause 5.2.3.2 of 3GPP TS 29.500 [4] shall be applicable.</w:t>
      </w:r>
    </w:p>
    <w:p w14:paraId="2C461EB8" w14:textId="77777777" w:rsidR="00CA62AF" w:rsidRDefault="00525D1B">
      <w:pPr>
        <w:pStyle w:val="30"/>
      </w:pPr>
      <w:bookmarkStart w:id="2491" w:name="_Toc120683517"/>
      <w:bookmarkStart w:id="2492" w:name="_Toc120683329"/>
      <w:bookmarkStart w:id="2493" w:name="_Toc112939468"/>
      <w:bookmarkStart w:id="2494" w:name="_Toc114134849"/>
      <w:bookmarkStart w:id="2495" w:name="_Toc104547400"/>
      <w:bookmarkStart w:id="2496" w:name="_Toc94033176"/>
      <w:bookmarkStart w:id="2497" w:name="_Toc100953749"/>
      <w:bookmarkStart w:id="2498" w:name="_Toc88645384"/>
      <w:bookmarkStart w:id="2499" w:name="_Toc97193116"/>
      <w:bookmarkStart w:id="2500" w:name="_Toc97037332"/>
      <w:bookmarkStart w:id="2501" w:name="_Toc73041759"/>
      <w:bookmarkStart w:id="2502" w:name="_Toc89426296"/>
      <w:bookmarkStart w:id="2503" w:name="_Toc81244820"/>
      <w:bookmarkStart w:id="2504" w:name="_Toc72784213"/>
      <w:bookmarkStart w:id="2505" w:name="_Toc133435034"/>
      <w:bookmarkStart w:id="2506" w:name="_Toc138690867"/>
      <w:bookmarkStart w:id="2507" w:name="_Toc151749597"/>
      <w:bookmarkStart w:id="2508" w:name="_Toc170161159"/>
      <w:bookmarkStart w:id="2509" w:name="_Toc191539014"/>
      <w:r>
        <w:t>5.2.3</w:t>
      </w:r>
      <w:r>
        <w:tab/>
        <w:t>Resources</w:t>
      </w:r>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p>
    <w:p w14:paraId="41A77BDF" w14:textId="77777777" w:rsidR="001F1640" w:rsidRDefault="001F1640" w:rsidP="001F1640">
      <w:bookmarkStart w:id="2510" w:name="_Toc72784214"/>
      <w:bookmarkStart w:id="2511" w:name="_Toc81244821"/>
      <w:bookmarkStart w:id="2512" w:name="_Toc73041760"/>
      <w:bookmarkStart w:id="2513" w:name="_Toc112939469"/>
      <w:bookmarkStart w:id="2514" w:name="_Toc120683518"/>
      <w:bookmarkStart w:id="2515" w:name="_Toc100953750"/>
      <w:bookmarkStart w:id="2516" w:name="_Toc104547401"/>
      <w:bookmarkStart w:id="2517" w:name="_Toc114134850"/>
      <w:bookmarkStart w:id="2518" w:name="_Toc120683330"/>
      <w:bookmarkStart w:id="2519" w:name="_Toc94033177"/>
      <w:bookmarkStart w:id="2520" w:name="_Toc88645385"/>
      <w:bookmarkStart w:id="2521" w:name="_Toc97193117"/>
      <w:bookmarkStart w:id="2522" w:name="_Toc89426297"/>
      <w:bookmarkStart w:id="2523" w:name="_Toc97037333"/>
      <w:r>
        <w:t>There are no resources defined for this API in this release of the specification.</w:t>
      </w:r>
    </w:p>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p w14:paraId="7B24ABDC" w14:textId="77777777" w:rsidR="00CA62AF" w:rsidRPr="001F1640" w:rsidRDefault="00CA62AF"/>
    <w:p w14:paraId="48E219E5" w14:textId="77777777" w:rsidR="00CA62AF" w:rsidRDefault="00525D1B">
      <w:pPr>
        <w:pStyle w:val="30"/>
      </w:pPr>
      <w:bookmarkStart w:id="2524" w:name="_Toc112939475"/>
      <w:bookmarkStart w:id="2525" w:name="_Toc120683336"/>
      <w:bookmarkStart w:id="2526" w:name="_Toc114134856"/>
      <w:bookmarkStart w:id="2527" w:name="_Toc120683524"/>
      <w:bookmarkStart w:id="2528" w:name="_Toc104547407"/>
      <w:bookmarkStart w:id="2529" w:name="_Toc97037339"/>
      <w:bookmarkStart w:id="2530" w:name="_Toc81244835"/>
      <w:bookmarkStart w:id="2531" w:name="_Toc88645399"/>
      <w:bookmarkStart w:id="2532" w:name="_Toc94033191"/>
      <w:bookmarkStart w:id="2533" w:name="_Toc72784228"/>
      <w:bookmarkStart w:id="2534" w:name="_Toc100953756"/>
      <w:bookmarkStart w:id="2535" w:name="_Toc89426311"/>
      <w:bookmarkStart w:id="2536" w:name="_Toc73041774"/>
      <w:bookmarkStart w:id="2537" w:name="_Toc97193123"/>
      <w:bookmarkStart w:id="2538" w:name="_Toc133435035"/>
      <w:bookmarkStart w:id="2539" w:name="_Toc138690868"/>
      <w:bookmarkStart w:id="2540" w:name="_Toc151749598"/>
      <w:bookmarkStart w:id="2541" w:name="_Toc170161160"/>
      <w:bookmarkStart w:id="2542" w:name="_Toc191539015"/>
      <w:r>
        <w:t>5.2.4</w:t>
      </w:r>
      <w:r>
        <w:tab/>
        <w:t>Custom Operations without associated resources</w:t>
      </w:r>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p>
    <w:p w14:paraId="1757F70E" w14:textId="0B3160F9" w:rsidR="001F1640" w:rsidRDefault="001F1640" w:rsidP="001F1640">
      <w:bookmarkStart w:id="2543" w:name="_Toc112939476"/>
      <w:bookmarkStart w:id="2544" w:name="_Toc120683337"/>
      <w:bookmarkStart w:id="2545" w:name="_Toc104547408"/>
      <w:bookmarkStart w:id="2546" w:name="_Toc120683525"/>
      <w:bookmarkStart w:id="2547" w:name="_Toc114134857"/>
      <w:bookmarkStart w:id="2548" w:name="_Toc73041780"/>
      <w:bookmarkStart w:id="2549" w:name="_Toc97037340"/>
      <w:bookmarkStart w:id="2550" w:name="_Toc100953757"/>
      <w:bookmarkStart w:id="2551" w:name="_Toc88645405"/>
      <w:bookmarkStart w:id="2552" w:name="_Toc94033197"/>
      <w:bookmarkStart w:id="2553" w:name="_Toc81244841"/>
      <w:bookmarkStart w:id="2554" w:name="_Toc97193124"/>
      <w:bookmarkStart w:id="2555" w:name="_Toc89426317"/>
      <w:bookmarkStart w:id="2556" w:name="_Toc72784234"/>
      <w:r>
        <w:t>There are no custom operations without associated resources defined for this API in this release of the specification.</w:t>
      </w:r>
    </w:p>
    <w:p w14:paraId="4B78A2F4" w14:textId="77777777" w:rsidR="00CA62AF" w:rsidRDefault="00525D1B">
      <w:pPr>
        <w:pStyle w:val="30"/>
      </w:pPr>
      <w:bookmarkStart w:id="2557" w:name="_Toc133435036"/>
      <w:bookmarkStart w:id="2558" w:name="_Toc138690869"/>
      <w:bookmarkStart w:id="2559" w:name="_Toc151749599"/>
      <w:bookmarkStart w:id="2560" w:name="_Toc170161161"/>
      <w:bookmarkStart w:id="2561" w:name="_Toc191539016"/>
      <w:r>
        <w:t>5.2.5</w:t>
      </w:r>
      <w:r>
        <w:tab/>
        <w:t>Notifications</w:t>
      </w:r>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p>
    <w:p w14:paraId="6E1046BA" w14:textId="77777777" w:rsidR="00CA62AF" w:rsidRDefault="00525D1B">
      <w:pPr>
        <w:pStyle w:val="40"/>
      </w:pPr>
      <w:bookmarkStart w:id="2562" w:name="_Toc94033198"/>
      <w:bookmarkStart w:id="2563" w:name="_Toc72784235"/>
      <w:bookmarkStart w:id="2564" w:name="_Toc81244842"/>
      <w:bookmarkStart w:id="2565" w:name="_Toc89426318"/>
      <w:bookmarkStart w:id="2566" w:name="_Toc73041781"/>
      <w:bookmarkStart w:id="2567" w:name="_Toc88645406"/>
      <w:bookmarkStart w:id="2568" w:name="_Toc120683338"/>
      <w:bookmarkStart w:id="2569" w:name="_Toc114134858"/>
      <w:bookmarkStart w:id="2570" w:name="_Toc120683526"/>
      <w:bookmarkStart w:id="2571" w:name="_Toc104547409"/>
      <w:bookmarkStart w:id="2572" w:name="_Toc97193125"/>
      <w:bookmarkStart w:id="2573" w:name="_Toc97037341"/>
      <w:bookmarkStart w:id="2574" w:name="_Toc112939477"/>
      <w:bookmarkStart w:id="2575" w:name="_Toc100953758"/>
      <w:bookmarkStart w:id="2576" w:name="_Toc133435037"/>
      <w:bookmarkStart w:id="2577" w:name="_Toc138690870"/>
      <w:bookmarkStart w:id="2578" w:name="_Toc151749600"/>
      <w:bookmarkStart w:id="2579" w:name="_Toc170161162"/>
      <w:bookmarkStart w:id="2580" w:name="_Toc191539017"/>
      <w:r>
        <w:t>5.2.5.1</w:t>
      </w:r>
      <w:r>
        <w:tab/>
        <w:t>General</w:t>
      </w:r>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p>
    <w:p w14:paraId="18BFDB97" w14:textId="77777777" w:rsidR="000211F0" w:rsidRPr="00D944D7" w:rsidRDefault="000211F0" w:rsidP="000211F0">
      <w:bookmarkStart w:id="2581" w:name="_Toc72784236"/>
      <w:bookmarkStart w:id="2582" w:name="_Toc100953759"/>
      <w:bookmarkStart w:id="2583" w:name="_Toc112939478"/>
      <w:bookmarkStart w:id="2584" w:name="_Toc88645407"/>
      <w:bookmarkStart w:id="2585" w:name="_Toc81244843"/>
      <w:bookmarkStart w:id="2586" w:name="_Toc73041782"/>
      <w:bookmarkStart w:id="2587" w:name="_Toc89426319"/>
      <w:bookmarkStart w:id="2588" w:name="_Toc120683527"/>
      <w:bookmarkStart w:id="2589" w:name="_Toc114134859"/>
      <w:bookmarkStart w:id="2590" w:name="_Toc97193126"/>
      <w:bookmarkStart w:id="2591" w:name="_Toc97037342"/>
      <w:bookmarkStart w:id="2592" w:name="_Toc120683339"/>
      <w:bookmarkStart w:id="2593" w:name="_Toc104547410"/>
      <w:bookmarkStart w:id="2594" w:name="_Toc94033199"/>
      <w:bookmarkStart w:id="2595" w:name="_Toc133435038"/>
      <w:bookmarkStart w:id="2596" w:name="_Toc138690871"/>
      <w:bookmarkStart w:id="2597" w:name="_Toc151749601"/>
      <w:r w:rsidRPr="00D944D7">
        <w:t>Notifications shall comply to clause 6.2 of 3GPP TS 29.500 [4] and clause 4.6.2.3 of 3GPP TS 29.501 [5].</w:t>
      </w:r>
    </w:p>
    <w:p w14:paraId="1357EB6D" w14:textId="77777777" w:rsidR="000211F0" w:rsidRPr="00D944D7" w:rsidRDefault="000211F0" w:rsidP="000211F0">
      <w:pPr>
        <w:keepNext/>
        <w:keepLines/>
        <w:spacing w:before="60"/>
        <w:jc w:val="center"/>
        <w:rPr>
          <w:rFonts w:ascii="Arial" w:hAnsi="Arial"/>
          <w:b/>
        </w:rPr>
      </w:pPr>
      <w:r w:rsidRPr="00D944D7">
        <w:rPr>
          <w:rFonts w:ascii="Arial" w:hAnsi="Arial"/>
          <w:b/>
        </w:rPr>
        <w:t>Table 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0211F0" w:rsidRPr="00D944D7" w14:paraId="3C075C3A"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tcPr>
          <w:p w14:paraId="2EEF7796"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tcPr>
          <w:p w14:paraId="33CB77CE"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tcPr>
          <w:p w14:paraId="1FBFEA29"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tcPr>
          <w:p w14:paraId="2086F5F2"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Description</w:t>
            </w:r>
          </w:p>
          <w:p w14:paraId="74961097"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(service operation)</w:t>
            </w:r>
          </w:p>
        </w:tc>
      </w:tr>
      <w:tr w:rsidR="000211F0" w:rsidRPr="00D944D7" w14:paraId="4D2723F3"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016A0227" w14:textId="77777777" w:rsidR="000211F0" w:rsidRPr="00D944D7" w:rsidRDefault="000211F0" w:rsidP="00A04870">
            <w:pPr>
              <w:keepNext/>
              <w:keepLines/>
              <w:spacing w:after="0"/>
              <w:jc w:val="center"/>
              <w:rPr>
                <w:rFonts w:ascii="Arial" w:hAnsi="Arial"/>
                <w:sz w:val="18"/>
                <w:lang w:val="en-US"/>
              </w:rPr>
            </w:pPr>
            <w:r w:rsidRPr="00D944D7">
              <w:rPr>
                <w:rFonts w:ascii="Arial" w:hAnsi="Arial"/>
                <w:sz w:val="18"/>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5AE146EB" w14:textId="77777777" w:rsidR="000211F0" w:rsidRPr="00D944D7" w:rsidRDefault="000211F0" w:rsidP="00A04870">
            <w:pPr>
              <w:keepNext/>
              <w:keepLines/>
              <w:spacing w:after="0"/>
              <w:rPr>
                <w:rFonts w:ascii="Arial" w:hAnsi="Arial"/>
                <w:sz w:val="18"/>
              </w:rPr>
            </w:pPr>
            <w:r w:rsidRPr="00D944D7">
              <w:rPr>
                <w:rFonts w:ascii="Arial" w:hAnsi="Arial"/>
                <w:sz w:val="18"/>
              </w:rPr>
              <w:t>{notificationURI}</w:t>
            </w:r>
          </w:p>
          <w:p w14:paraId="0F6A7A6B" w14:textId="77777777" w:rsidR="000211F0" w:rsidRPr="00D944D7" w:rsidRDefault="000211F0" w:rsidP="00A04870">
            <w:pPr>
              <w:keepNext/>
              <w:keepLines/>
              <w:spacing w:after="0"/>
              <w:rPr>
                <w:rFonts w:ascii="Arial" w:hAnsi="Arial"/>
                <w:sz w:val="18"/>
                <w:lang w:val="en-US"/>
              </w:rPr>
            </w:pPr>
            <w:r w:rsidRPr="00D944D7">
              <w:rPr>
                <w:rFonts w:ascii="Arial" w:hAnsi="Arial"/>
                <w:sz w:val="18"/>
              </w:rPr>
              <w:t>(NOTE)</w:t>
            </w:r>
          </w:p>
        </w:tc>
        <w:tc>
          <w:tcPr>
            <w:tcW w:w="709" w:type="pct"/>
            <w:tcBorders>
              <w:top w:val="single" w:sz="6" w:space="0" w:color="auto"/>
              <w:left w:val="single" w:sz="6" w:space="0" w:color="auto"/>
              <w:bottom w:val="single" w:sz="6" w:space="0" w:color="auto"/>
              <w:right w:val="single" w:sz="6" w:space="0" w:color="auto"/>
            </w:tcBorders>
          </w:tcPr>
          <w:p w14:paraId="02E72009" w14:textId="77777777" w:rsidR="000211F0" w:rsidRPr="00D944D7" w:rsidRDefault="000211F0" w:rsidP="00A04870">
            <w:pPr>
              <w:keepNext/>
              <w:keepLines/>
              <w:spacing w:after="0"/>
              <w:jc w:val="center"/>
              <w:rPr>
                <w:rFonts w:ascii="Arial" w:hAnsi="Arial"/>
                <w:sz w:val="18"/>
                <w:lang w:val="fr-FR"/>
              </w:rPr>
            </w:pPr>
            <w:r w:rsidRPr="00D944D7">
              <w:rPr>
                <w:rFonts w:ascii="Arial" w:hAnsi="Arial"/>
                <w:sz w:val="18"/>
                <w:lang w:val="fr-FR"/>
              </w:rPr>
              <w:t>POST</w:t>
            </w:r>
          </w:p>
        </w:tc>
        <w:tc>
          <w:tcPr>
            <w:tcW w:w="1116" w:type="pct"/>
            <w:tcBorders>
              <w:top w:val="single" w:sz="6" w:space="0" w:color="auto"/>
              <w:left w:val="single" w:sz="6" w:space="0" w:color="auto"/>
              <w:bottom w:val="single" w:sz="6" w:space="0" w:color="auto"/>
              <w:right w:val="single" w:sz="6" w:space="0" w:color="auto"/>
            </w:tcBorders>
          </w:tcPr>
          <w:p w14:paraId="77C49F7B" w14:textId="77777777" w:rsidR="000211F0" w:rsidRPr="00D944D7" w:rsidRDefault="000211F0" w:rsidP="00A04870">
            <w:pPr>
              <w:keepNext/>
              <w:keepLines/>
              <w:spacing w:after="0"/>
              <w:rPr>
                <w:rFonts w:ascii="Arial" w:hAnsi="Arial"/>
                <w:sz w:val="18"/>
                <w:lang w:val="en-US"/>
              </w:rPr>
            </w:pPr>
            <w:r w:rsidRPr="00D944D7">
              <w:rPr>
                <w:rFonts w:ascii="Arial" w:hAnsi="Arial"/>
                <w:sz w:val="18"/>
              </w:rPr>
              <w:t>Report one or several observed data or analytics.</w:t>
            </w:r>
          </w:p>
        </w:tc>
      </w:tr>
      <w:tr w:rsidR="000211F0" w:rsidRPr="00D944D7" w14:paraId="772781D6"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719B1231" w14:textId="77777777" w:rsidR="000211F0" w:rsidRPr="00D944D7" w:rsidRDefault="000211F0" w:rsidP="00A04870">
            <w:pPr>
              <w:keepNext/>
              <w:keepLines/>
              <w:spacing w:after="0"/>
              <w:jc w:val="center"/>
              <w:rPr>
                <w:rFonts w:ascii="Arial" w:hAnsi="Arial"/>
                <w:sz w:val="18"/>
                <w:lang w:eastAsia="zh-CN"/>
              </w:rPr>
            </w:pPr>
            <w:r w:rsidRPr="00D944D7">
              <w:rPr>
                <w:rFonts w:ascii="Arial" w:hAnsi="Arial"/>
                <w:sz w:val="18"/>
                <w:lang w:eastAsia="zh-CN"/>
              </w:rPr>
              <w:t xml:space="preserve">Fetch </w:t>
            </w:r>
            <w:r w:rsidRPr="00D944D7">
              <w:rPr>
                <w:rFonts w:ascii="Arial" w:hAnsi="Arial"/>
                <w:sz w:val="18"/>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6515D7BC" w14:textId="77777777" w:rsidR="000211F0" w:rsidRPr="00D944D7" w:rsidRDefault="000211F0" w:rsidP="00A04870">
            <w:pPr>
              <w:keepNext/>
              <w:keepLines/>
              <w:spacing w:after="0"/>
              <w:rPr>
                <w:rFonts w:ascii="Arial" w:hAnsi="Arial"/>
                <w:sz w:val="18"/>
              </w:rPr>
            </w:pPr>
            <w:r w:rsidRPr="00D944D7">
              <w:rPr>
                <w:rFonts w:ascii="Arial" w:hAnsi="Arial"/>
                <w:sz w:val="18"/>
              </w:rPr>
              <w:t>{fetchUri}</w:t>
            </w:r>
          </w:p>
        </w:tc>
        <w:tc>
          <w:tcPr>
            <w:tcW w:w="709" w:type="pct"/>
            <w:tcBorders>
              <w:top w:val="single" w:sz="6" w:space="0" w:color="auto"/>
              <w:left w:val="single" w:sz="6" w:space="0" w:color="auto"/>
              <w:bottom w:val="single" w:sz="6" w:space="0" w:color="auto"/>
              <w:right w:val="single" w:sz="6" w:space="0" w:color="auto"/>
            </w:tcBorders>
          </w:tcPr>
          <w:p w14:paraId="120243C2" w14:textId="77777777" w:rsidR="000211F0" w:rsidRPr="00D944D7" w:rsidRDefault="000211F0" w:rsidP="00A04870">
            <w:pPr>
              <w:keepNext/>
              <w:keepLines/>
              <w:spacing w:after="0"/>
              <w:jc w:val="center"/>
              <w:rPr>
                <w:rFonts w:ascii="Arial" w:hAnsi="Arial"/>
                <w:sz w:val="18"/>
                <w:lang w:val="fr-FR" w:eastAsia="zh-CN"/>
              </w:rPr>
            </w:pPr>
            <w:r w:rsidRPr="00D944D7">
              <w:rPr>
                <w:rFonts w:ascii="Arial" w:hAnsi="Arial"/>
                <w:sz w:val="18"/>
                <w:lang w:val="fr-FR" w:eastAsia="zh-CN"/>
              </w:rPr>
              <w:t>POST</w:t>
            </w:r>
          </w:p>
        </w:tc>
        <w:tc>
          <w:tcPr>
            <w:tcW w:w="1116" w:type="pct"/>
            <w:tcBorders>
              <w:top w:val="single" w:sz="6" w:space="0" w:color="auto"/>
              <w:left w:val="single" w:sz="6" w:space="0" w:color="auto"/>
              <w:bottom w:val="single" w:sz="6" w:space="0" w:color="auto"/>
              <w:right w:val="single" w:sz="6" w:space="0" w:color="auto"/>
            </w:tcBorders>
          </w:tcPr>
          <w:p w14:paraId="7BEE11A3" w14:textId="77777777" w:rsidR="000211F0" w:rsidRPr="00D944D7" w:rsidRDefault="000211F0" w:rsidP="00A04870">
            <w:pPr>
              <w:keepNext/>
              <w:keepLines/>
              <w:spacing w:after="0"/>
              <w:rPr>
                <w:rFonts w:ascii="Arial" w:hAnsi="Arial"/>
                <w:sz w:val="18"/>
                <w:lang w:eastAsia="ja-JP"/>
              </w:rPr>
            </w:pPr>
            <w:r w:rsidRPr="00D944D7">
              <w:rPr>
                <w:rFonts w:ascii="Arial" w:hAnsi="Arial"/>
                <w:sz w:val="18"/>
                <w:lang w:eastAsia="zh-CN"/>
              </w:rPr>
              <w:t>Fetch one or several notified data or analytics</w:t>
            </w:r>
            <w:r w:rsidRPr="00D944D7">
              <w:rPr>
                <w:rFonts w:ascii="Arial" w:hAnsi="Arial"/>
                <w:sz w:val="18"/>
                <w:lang w:eastAsia="ja-JP"/>
              </w:rPr>
              <w:t>.</w:t>
            </w:r>
          </w:p>
        </w:tc>
      </w:tr>
      <w:tr w:rsidR="000211F0" w:rsidRPr="00D944D7" w14:paraId="238DFDB2" w14:textId="77777777" w:rsidTr="00A04870">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tcPr>
          <w:p w14:paraId="41ACF709" w14:textId="34CFD26B" w:rsidR="000211F0" w:rsidRPr="00D944D7" w:rsidRDefault="000211F0" w:rsidP="00A04870">
            <w:pPr>
              <w:keepNext/>
              <w:keepLines/>
              <w:spacing w:after="0"/>
              <w:ind w:left="851" w:hanging="851"/>
              <w:rPr>
                <w:rFonts w:ascii="Arial" w:hAnsi="Arial"/>
                <w:sz w:val="18"/>
                <w:lang w:eastAsia="ja-JP"/>
              </w:rPr>
            </w:pPr>
            <w:r w:rsidRPr="00D944D7">
              <w:rPr>
                <w:rFonts w:ascii="Arial" w:eastAsia="Yu Mincho" w:hAnsi="Arial"/>
                <w:sz w:val="18"/>
                <w:lang w:eastAsia="ja-JP"/>
              </w:rPr>
              <w:t>NOTE:</w:t>
            </w:r>
            <w:r w:rsidRPr="00D944D7">
              <w:rPr>
                <w:rFonts w:ascii="Arial" w:hAnsi="Arial"/>
                <w:sz w:val="18"/>
              </w:rPr>
              <w:t xml:space="preserve"> </w:t>
            </w:r>
            <w:r w:rsidRPr="00D944D7">
              <w:rPr>
                <w:rFonts w:ascii="Arial" w:eastAsia="Yu Mincho" w:hAnsi="Arial"/>
                <w:sz w:val="18"/>
                <w:lang w:eastAsia="ja-JP"/>
              </w:rPr>
              <w:tab/>
            </w:r>
            <w:r w:rsidRPr="00D944D7">
              <w:rPr>
                <w:rFonts w:ascii="Arial" w:hAnsi="Arial"/>
                <w:sz w:val="18"/>
                <w:lang w:val="en-US"/>
              </w:rPr>
              <w:t xml:space="preserve">The notificationURI is not provided by NF service consumer via </w:t>
            </w:r>
            <w:r w:rsidR="009A21B5" w:rsidRPr="00D944D7">
              <w:rPr>
                <w:rFonts w:ascii="Arial" w:hAnsi="Arial"/>
                <w:sz w:val="18"/>
                <w:lang w:val="en-US" w:eastAsia="zh-CN"/>
              </w:rPr>
              <w:t>Nmfaf</w:t>
            </w:r>
            <w:r w:rsidR="009A21B5">
              <w:rPr>
                <w:rFonts w:ascii="Arial" w:hAnsi="Arial"/>
                <w:sz w:val="18"/>
                <w:lang w:val="en-US" w:eastAsia="zh-CN"/>
              </w:rPr>
              <w:t>_</w:t>
            </w:r>
            <w:r w:rsidR="009A21B5" w:rsidRPr="00D944D7">
              <w:rPr>
                <w:rFonts w:ascii="Arial" w:hAnsi="Arial"/>
                <w:sz w:val="18"/>
              </w:rPr>
              <w:t>3caDataManagement</w:t>
            </w:r>
            <w:r w:rsidRPr="00D944D7">
              <w:rPr>
                <w:rFonts w:ascii="Arial" w:hAnsi="Arial"/>
                <w:sz w:val="18"/>
                <w:lang w:val="en-US"/>
              </w:rPr>
              <w:t xml:space="preserve"> </w:t>
            </w:r>
            <w:r w:rsidRPr="00D944D7">
              <w:rPr>
                <w:rFonts w:ascii="Arial" w:hAnsi="Arial"/>
                <w:sz w:val="18"/>
                <w:lang w:val="en-US" w:eastAsia="zh-CN"/>
              </w:rPr>
              <w:t xml:space="preserve">API, it is provided via </w:t>
            </w:r>
            <w:r w:rsidRPr="00D944D7">
              <w:rPr>
                <w:rFonts w:ascii="Arial" w:hAnsi="Arial"/>
                <w:sz w:val="18"/>
              </w:rPr>
              <w:t>Nmfaf</w:t>
            </w:r>
            <w:r>
              <w:rPr>
                <w:rFonts w:ascii="Arial" w:hAnsi="Arial"/>
                <w:sz w:val="18"/>
              </w:rPr>
              <w:t>_</w:t>
            </w:r>
            <w:r w:rsidRPr="00D944D7">
              <w:rPr>
                <w:rFonts w:ascii="Arial" w:hAnsi="Arial"/>
                <w:sz w:val="18"/>
              </w:rPr>
              <w:t>3daDataManagement API</w:t>
            </w:r>
            <w:r w:rsidRPr="00D944D7">
              <w:rPr>
                <w:rFonts w:ascii="Arial" w:hAnsi="Arial"/>
                <w:sz w:val="18"/>
                <w:lang w:val="en-US" w:eastAsia="zh-CN"/>
              </w:rPr>
              <w:t xml:space="preserve"> during the </w:t>
            </w:r>
            <w:r w:rsidRPr="00D944D7">
              <w:rPr>
                <w:rFonts w:ascii="Arial" w:hAnsi="Arial"/>
                <w:sz w:val="18"/>
              </w:rPr>
              <w:t>configuration for mapping data or analytics.</w:t>
            </w:r>
          </w:p>
        </w:tc>
      </w:tr>
    </w:tbl>
    <w:p w14:paraId="194A5EF2" w14:textId="77777777" w:rsidR="000211F0" w:rsidRPr="002366BA" w:rsidRDefault="000211F0" w:rsidP="000211F0">
      <w:pPr>
        <w:keepLines/>
        <w:rPr>
          <w:rFonts w:eastAsia="宋体"/>
          <w:lang w:eastAsia="x-none"/>
        </w:rPr>
      </w:pPr>
    </w:p>
    <w:p w14:paraId="27F70DE1" w14:textId="77777777" w:rsidR="00CA62AF" w:rsidRDefault="00525D1B">
      <w:pPr>
        <w:pStyle w:val="40"/>
      </w:pPr>
      <w:bookmarkStart w:id="2598" w:name="_Toc170161163"/>
      <w:bookmarkStart w:id="2599" w:name="_Toc191539018"/>
      <w:r>
        <w:t>5.2.5.2</w:t>
      </w:r>
      <w:r>
        <w:tab/>
      </w:r>
      <w:r>
        <w:rPr>
          <w:lang w:eastAsia="ja-JP"/>
        </w:rPr>
        <w:t>MFAF Notification</w:t>
      </w:r>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p>
    <w:p w14:paraId="4BDC48B4" w14:textId="77777777" w:rsidR="00CA62AF" w:rsidRDefault="00525D1B">
      <w:pPr>
        <w:pStyle w:val="50"/>
      </w:pPr>
      <w:bookmarkStart w:id="2600" w:name="_Toc89426320"/>
      <w:bookmarkStart w:id="2601" w:name="_Toc72784237"/>
      <w:bookmarkStart w:id="2602" w:name="_Toc120683340"/>
      <w:bookmarkStart w:id="2603" w:name="_Toc88645408"/>
      <w:bookmarkStart w:id="2604" w:name="_Toc73041783"/>
      <w:bookmarkStart w:id="2605" w:name="_Toc114134860"/>
      <w:bookmarkStart w:id="2606" w:name="_Toc94033200"/>
      <w:bookmarkStart w:id="2607" w:name="_Toc120683528"/>
      <w:bookmarkStart w:id="2608" w:name="_Toc97193127"/>
      <w:bookmarkStart w:id="2609" w:name="_Toc112939479"/>
      <w:bookmarkStart w:id="2610" w:name="_Toc100953760"/>
      <w:bookmarkStart w:id="2611" w:name="_Toc104547411"/>
      <w:bookmarkStart w:id="2612" w:name="_Toc81244844"/>
      <w:bookmarkStart w:id="2613" w:name="_Toc97037343"/>
      <w:bookmarkStart w:id="2614" w:name="_Toc133435039"/>
      <w:bookmarkStart w:id="2615" w:name="_Toc138690872"/>
      <w:bookmarkStart w:id="2616" w:name="_Toc151749602"/>
      <w:bookmarkStart w:id="2617" w:name="_Toc170161164"/>
      <w:bookmarkStart w:id="2618" w:name="_Toc191539019"/>
      <w:r>
        <w:t>5.2.5.2.1</w:t>
      </w:r>
      <w:r>
        <w:tab/>
        <w:t>Description</w:t>
      </w:r>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p>
    <w:p w14:paraId="5CDE04AB" w14:textId="77777777" w:rsidR="00CA62AF" w:rsidRDefault="00525D1B">
      <w:r>
        <w:t xml:space="preserve">The </w:t>
      </w:r>
      <w:r>
        <w:rPr>
          <w:rFonts w:hint="eastAsia"/>
          <w:lang w:eastAsia="zh-CN"/>
        </w:rPr>
        <w:t>MFAF</w:t>
      </w:r>
      <w:r>
        <w:rPr>
          <w:lang w:eastAsia="zh-CN"/>
        </w:rPr>
        <w:t xml:space="preserve"> </w:t>
      </w:r>
      <w:r>
        <w:t xml:space="preserve">Notification is used by the MFAF to </w:t>
      </w:r>
      <w:r>
        <w:rPr>
          <w:lang w:eastAsia="ja-JP"/>
        </w:rPr>
        <w:t>provide data or analytics or notification of availability of data or analytics to notification endpoints</w:t>
      </w:r>
      <w:r>
        <w:t>.</w:t>
      </w:r>
    </w:p>
    <w:p w14:paraId="4C6607CF" w14:textId="77777777" w:rsidR="00CA62AF" w:rsidRDefault="00525D1B">
      <w:pPr>
        <w:pStyle w:val="50"/>
      </w:pPr>
      <w:bookmarkStart w:id="2619" w:name="_Toc73041784"/>
      <w:bookmarkStart w:id="2620" w:name="_Toc120683341"/>
      <w:bookmarkStart w:id="2621" w:name="_Toc94033201"/>
      <w:bookmarkStart w:id="2622" w:name="_Toc100953761"/>
      <w:bookmarkStart w:id="2623" w:name="_Toc97193128"/>
      <w:bookmarkStart w:id="2624" w:name="_Toc120683529"/>
      <w:bookmarkStart w:id="2625" w:name="_Toc104547412"/>
      <w:bookmarkStart w:id="2626" w:name="_Toc81244845"/>
      <w:bookmarkStart w:id="2627" w:name="_Toc88645409"/>
      <w:bookmarkStart w:id="2628" w:name="_Toc114134861"/>
      <w:bookmarkStart w:id="2629" w:name="_Toc112939480"/>
      <w:bookmarkStart w:id="2630" w:name="_Toc89426321"/>
      <w:bookmarkStart w:id="2631" w:name="_Toc97037344"/>
      <w:bookmarkStart w:id="2632" w:name="_Toc72784238"/>
      <w:bookmarkStart w:id="2633" w:name="_Toc133435040"/>
      <w:bookmarkStart w:id="2634" w:name="_Toc138690873"/>
      <w:bookmarkStart w:id="2635" w:name="_Toc151749603"/>
      <w:bookmarkStart w:id="2636" w:name="_Toc170161165"/>
      <w:bookmarkStart w:id="2637" w:name="_Toc191539020"/>
      <w:r>
        <w:lastRenderedPageBreak/>
        <w:t>5.2.5.2.2</w:t>
      </w:r>
      <w:r>
        <w:tab/>
        <w:t>Target URI</w:t>
      </w:r>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p>
    <w:p w14:paraId="17C9F284" w14:textId="77777777" w:rsidR="000211F0" w:rsidRPr="00D944D7" w:rsidRDefault="000211F0" w:rsidP="000211F0">
      <w:pPr>
        <w:rPr>
          <w:rFonts w:ascii="Arial" w:hAnsi="Arial" w:cs="Arial"/>
        </w:rPr>
      </w:pPr>
      <w:bookmarkStart w:id="2638" w:name="_Toc73041785"/>
      <w:bookmarkStart w:id="2639" w:name="_Toc89426322"/>
      <w:bookmarkStart w:id="2640" w:name="_Toc97037345"/>
      <w:bookmarkStart w:id="2641" w:name="_Toc120683342"/>
      <w:bookmarkStart w:id="2642" w:name="_Toc114134862"/>
      <w:bookmarkStart w:id="2643" w:name="_Toc94033202"/>
      <w:bookmarkStart w:id="2644" w:name="_Toc97193129"/>
      <w:bookmarkStart w:id="2645" w:name="_Toc81244846"/>
      <w:bookmarkStart w:id="2646" w:name="_Toc112939481"/>
      <w:bookmarkStart w:id="2647" w:name="_Toc120683530"/>
      <w:bookmarkStart w:id="2648" w:name="_Toc104547413"/>
      <w:bookmarkStart w:id="2649" w:name="_Toc88645410"/>
      <w:bookmarkStart w:id="2650" w:name="_Toc100953762"/>
      <w:bookmarkStart w:id="2651" w:name="_Toc72784239"/>
      <w:bookmarkStart w:id="2652" w:name="_Toc133435041"/>
      <w:bookmarkStart w:id="2653" w:name="_Toc138690874"/>
      <w:bookmarkStart w:id="2654" w:name="_Toc151749604"/>
      <w:r w:rsidRPr="00D944D7">
        <w:t xml:space="preserve">The Callback URI </w:t>
      </w:r>
      <w:r w:rsidRPr="00D944D7">
        <w:rPr>
          <w:b/>
        </w:rPr>
        <w:t>"{</w:t>
      </w:r>
      <w:r w:rsidRPr="00D944D7">
        <w:t>notificationURI</w:t>
      </w:r>
      <w:r w:rsidRPr="00D944D7">
        <w:rPr>
          <w:b/>
        </w:rPr>
        <w:t>}"</w:t>
      </w:r>
      <w:r w:rsidRPr="00D944D7">
        <w:t xml:space="preserve"> shall be used with the callback URI variables defined in table 5.2.5.2.2-1</w:t>
      </w:r>
      <w:r w:rsidRPr="00D944D7">
        <w:rPr>
          <w:rFonts w:ascii="Arial" w:hAnsi="Arial" w:cs="Arial"/>
        </w:rPr>
        <w:t>.</w:t>
      </w:r>
    </w:p>
    <w:p w14:paraId="39697324" w14:textId="77777777" w:rsidR="000211F0" w:rsidRPr="00D944D7" w:rsidRDefault="000211F0" w:rsidP="000211F0">
      <w:pPr>
        <w:keepNext/>
        <w:keepLines/>
        <w:spacing w:before="60"/>
        <w:jc w:val="center"/>
        <w:rPr>
          <w:rFonts w:ascii="Arial" w:hAnsi="Arial" w:cs="Arial"/>
          <w:b/>
        </w:rPr>
      </w:pPr>
      <w:r w:rsidRPr="00D944D7">
        <w:rPr>
          <w:rFonts w:ascii="Arial" w:hAnsi="Arial"/>
          <w:b/>
        </w:rPr>
        <w:t>Table 5.2.5.2.2-1: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0211F0" w:rsidRPr="00D944D7" w14:paraId="69B17BDA" w14:textId="77777777" w:rsidTr="00A04870">
        <w:trPr>
          <w:jc w:val="center"/>
        </w:trPr>
        <w:tc>
          <w:tcPr>
            <w:tcW w:w="1924" w:type="dxa"/>
            <w:shd w:val="clear" w:color="000000" w:fill="C0C0C0"/>
          </w:tcPr>
          <w:p w14:paraId="1D7306F8"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Name</w:t>
            </w:r>
          </w:p>
        </w:tc>
        <w:tc>
          <w:tcPr>
            <w:tcW w:w="7814" w:type="dxa"/>
            <w:shd w:val="clear" w:color="000000" w:fill="C0C0C0"/>
            <w:vAlign w:val="center"/>
          </w:tcPr>
          <w:p w14:paraId="60DF183B"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Definition</w:t>
            </w:r>
          </w:p>
        </w:tc>
      </w:tr>
      <w:tr w:rsidR="000211F0" w:rsidRPr="00D944D7" w14:paraId="3F82AC41" w14:textId="77777777" w:rsidTr="00A04870">
        <w:trPr>
          <w:jc w:val="center"/>
        </w:trPr>
        <w:tc>
          <w:tcPr>
            <w:tcW w:w="1924" w:type="dxa"/>
          </w:tcPr>
          <w:p w14:paraId="58E95407" w14:textId="77777777" w:rsidR="000211F0" w:rsidRPr="00D944D7" w:rsidRDefault="000211F0" w:rsidP="00A04870">
            <w:pPr>
              <w:keepNext/>
              <w:keepLines/>
              <w:spacing w:after="0"/>
              <w:rPr>
                <w:rFonts w:ascii="Arial" w:hAnsi="Arial"/>
                <w:sz w:val="18"/>
              </w:rPr>
            </w:pPr>
            <w:r w:rsidRPr="00D944D7">
              <w:rPr>
                <w:rFonts w:ascii="Arial" w:hAnsi="Arial"/>
                <w:sz w:val="18"/>
              </w:rPr>
              <w:t>notificationURI</w:t>
            </w:r>
          </w:p>
        </w:tc>
        <w:tc>
          <w:tcPr>
            <w:tcW w:w="7814" w:type="dxa"/>
            <w:vAlign w:val="center"/>
          </w:tcPr>
          <w:p w14:paraId="0A4977B9" w14:textId="4E51975A" w:rsidR="000211F0" w:rsidRPr="00D944D7" w:rsidRDefault="000211F0" w:rsidP="00A04870">
            <w:pPr>
              <w:keepNext/>
              <w:keepLines/>
              <w:spacing w:after="0"/>
              <w:rPr>
                <w:rFonts w:ascii="Arial" w:hAnsi="Arial"/>
                <w:sz w:val="18"/>
              </w:rPr>
            </w:pPr>
            <w:r w:rsidRPr="00D944D7">
              <w:rPr>
                <w:rFonts w:ascii="Arial" w:hAnsi="Arial" w:hint="eastAsia"/>
                <w:sz w:val="18"/>
              </w:rPr>
              <w:t>T</w:t>
            </w:r>
            <w:r w:rsidRPr="00D944D7">
              <w:rPr>
                <w:rFonts w:ascii="Arial" w:hAnsi="Arial"/>
                <w:sz w:val="18"/>
              </w:rPr>
              <w:t xml:space="preserve">he notification URI of </w:t>
            </w:r>
            <w:r w:rsidRPr="00D944D7">
              <w:rPr>
                <w:rFonts w:ascii="Arial" w:hAnsi="Arial"/>
                <w:sz w:val="18"/>
                <w:lang w:eastAsia="ja-JP"/>
              </w:rPr>
              <w:t>Data Consumer or Analytics Consumer or other endpoint</w:t>
            </w:r>
            <w:r w:rsidRPr="00D944D7">
              <w:rPr>
                <w:rFonts w:ascii="Arial" w:hAnsi="Arial"/>
                <w:sz w:val="18"/>
              </w:rPr>
              <w:t xml:space="preserve"> where to receive the requested data or analytics. </w:t>
            </w:r>
            <w:r w:rsidRPr="00D944D7">
              <w:rPr>
                <w:rFonts w:ascii="Arial" w:hAnsi="Arial"/>
                <w:sz w:val="18"/>
                <w:lang w:val="en-US"/>
              </w:rPr>
              <w:t xml:space="preserve">The notificationURI is not provided by NF service consumer via </w:t>
            </w:r>
            <w:r w:rsidR="009A21B5" w:rsidRPr="00D944D7">
              <w:rPr>
                <w:rFonts w:ascii="Arial" w:hAnsi="Arial" w:hint="eastAsia"/>
                <w:sz w:val="18"/>
                <w:lang w:val="en-US" w:eastAsia="zh-CN"/>
              </w:rPr>
              <w:t>N</w:t>
            </w:r>
            <w:r w:rsidR="009A21B5" w:rsidRPr="00D944D7">
              <w:rPr>
                <w:rFonts w:ascii="Arial" w:hAnsi="Arial"/>
                <w:sz w:val="18"/>
                <w:lang w:val="en-US" w:eastAsia="zh-CN"/>
              </w:rPr>
              <w:t>mfaf</w:t>
            </w:r>
            <w:r w:rsidR="009A21B5">
              <w:rPr>
                <w:rFonts w:ascii="Arial" w:hAnsi="Arial"/>
                <w:sz w:val="18"/>
                <w:lang w:val="en-US" w:eastAsia="zh-CN"/>
              </w:rPr>
              <w:t>_</w:t>
            </w:r>
            <w:r w:rsidR="009A21B5" w:rsidRPr="00D944D7">
              <w:rPr>
                <w:rFonts w:ascii="Arial" w:hAnsi="Arial"/>
                <w:sz w:val="18"/>
              </w:rPr>
              <w:t>3caDataManagement</w:t>
            </w:r>
            <w:r w:rsidR="009A21B5" w:rsidRPr="00D944D7">
              <w:rPr>
                <w:rFonts w:ascii="Arial" w:hAnsi="Arial"/>
                <w:sz w:val="18"/>
                <w:lang w:val="en-US"/>
              </w:rPr>
              <w:t xml:space="preserve"> </w:t>
            </w:r>
            <w:r w:rsidRPr="00D944D7">
              <w:rPr>
                <w:rFonts w:ascii="Arial" w:hAnsi="Arial"/>
                <w:sz w:val="18"/>
                <w:lang w:val="en-US" w:eastAsia="zh-CN"/>
              </w:rPr>
              <w:t xml:space="preserve">API, it is provided via </w:t>
            </w:r>
            <w:r w:rsidRPr="00D944D7">
              <w:rPr>
                <w:rFonts w:ascii="Arial" w:hAnsi="Arial"/>
                <w:sz w:val="18"/>
              </w:rPr>
              <w:t>Nmfaf</w:t>
            </w:r>
            <w:r>
              <w:rPr>
                <w:rFonts w:ascii="Arial" w:hAnsi="Arial"/>
                <w:sz w:val="18"/>
              </w:rPr>
              <w:t>_</w:t>
            </w:r>
            <w:r w:rsidRPr="00D944D7">
              <w:rPr>
                <w:rFonts w:ascii="Arial" w:hAnsi="Arial"/>
                <w:sz w:val="18"/>
              </w:rPr>
              <w:t>3daDataManagement API</w:t>
            </w:r>
            <w:r w:rsidRPr="00D944D7">
              <w:rPr>
                <w:rFonts w:ascii="Arial" w:hAnsi="Arial"/>
                <w:sz w:val="18"/>
                <w:lang w:val="en-US" w:eastAsia="zh-CN"/>
              </w:rPr>
              <w:t xml:space="preserve"> during the </w:t>
            </w:r>
            <w:r w:rsidRPr="00D944D7">
              <w:rPr>
                <w:rFonts w:ascii="Arial" w:hAnsi="Arial"/>
                <w:sz w:val="18"/>
              </w:rPr>
              <w:t>configuration for mapping data or analytics.</w:t>
            </w:r>
          </w:p>
        </w:tc>
      </w:tr>
    </w:tbl>
    <w:p w14:paraId="13170E5C" w14:textId="77777777" w:rsidR="000211F0" w:rsidRPr="002366BA" w:rsidRDefault="000211F0" w:rsidP="000211F0">
      <w:pPr>
        <w:keepLines/>
        <w:rPr>
          <w:rFonts w:eastAsia="宋体"/>
          <w:lang w:eastAsia="x-none"/>
        </w:rPr>
      </w:pPr>
    </w:p>
    <w:p w14:paraId="3BD6FD40" w14:textId="77777777" w:rsidR="00CA62AF" w:rsidRDefault="00525D1B">
      <w:pPr>
        <w:pStyle w:val="50"/>
      </w:pPr>
      <w:bookmarkStart w:id="2655" w:name="_Toc170161166"/>
      <w:bookmarkStart w:id="2656" w:name="_Toc191539021"/>
      <w:r>
        <w:t>5.2.5.2.3</w:t>
      </w:r>
      <w:r>
        <w:tab/>
        <w:t>Standard Methods</w:t>
      </w:r>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p>
    <w:p w14:paraId="41BE4183" w14:textId="77777777" w:rsidR="00CA62AF" w:rsidRDefault="00525D1B">
      <w:pPr>
        <w:pStyle w:val="6"/>
      </w:pPr>
      <w:bookmarkStart w:id="2657" w:name="_Toc114134863"/>
      <w:bookmarkStart w:id="2658" w:name="_Toc88645411"/>
      <w:bookmarkStart w:id="2659" w:name="_Toc97037346"/>
      <w:bookmarkStart w:id="2660" w:name="_Toc97193130"/>
      <w:bookmarkStart w:id="2661" w:name="_Toc73041786"/>
      <w:bookmarkStart w:id="2662" w:name="_Toc104547414"/>
      <w:bookmarkStart w:id="2663" w:name="_Toc81244847"/>
      <w:bookmarkStart w:id="2664" w:name="_Toc120683531"/>
      <w:bookmarkStart w:id="2665" w:name="_Toc89426323"/>
      <w:bookmarkStart w:id="2666" w:name="_Toc112939482"/>
      <w:bookmarkStart w:id="2667" w:name="_Toc120683343"/>
      <w:bookmarkStart w:id="2668" w:name="_Toc72784240"/>
      <w:bookmarkStart w:id="2669" w:name="_Toc94033203"/>
      <w:bookmarkStart w:id="2670" w:name="_Toc100953763"/>
      <w:bookmarkStart w:id="2671" w:name="_Toc133435042"/>
      <w:bookmarkStart w:id="2672" w:name="_Toc138690875"/>
      <w:bookmarkStart w:id="2673" w:name="_Toc151749605"/>
      <w:bookmarkStart w:id="2674" w:name="_Toc170161167"/>
      <w:bookmarkStart w:id="2675" w:name="_Toc191539022"/>
      <w:r>
        <w:t>5.2.5.2.3.1</w:t>
      </w:r>
      <w:r>
        <w:tab/>
        <w:t>POST</w:t>
      </w:r>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p>
    <w:p w14:paraId="3AE42072" w14:textId="77777777" w:rsidR="00CA62AF" w:rsidRDefault="00525D1B">
      <w:bookmarkStart w:id="2676" w:name="_Toc104547415"/>
      <w:bookmarkStart w:id="2677" w:name="_Toc100953764"/>
      <w:bookmarkStart w:id="2678" w:name="_Toc97037347"/>
      <w:bookmarkStart w:id="2679" w:name="_Toc97193131"/>
      <w:r>
        <w:t>This method shall support the request data structures specified in table 5.2.5.2.3.1-1 and the response data structures and response codes specified in table 5.2.5.2.3.1-2.</w:t>
      </w:r>
    </w:p>
    <w:p w14:paraId="5CBD97CB" w14:textId="77777777" w:rsidR="00CA62AF" w:rsidRDefault="00525D1B">
      <w:pPr>
        <w:pStyle w:val="TH"/>
      </w:pPr>
      <w:r>
        <w:t>Table 5.2.5.2.3.1-1: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CA62AF" w14:paraId="790B8567" w14:textId="77777777">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tcPr>
          <w:p w14:paraId="7075338A" w14:textId="77777777" w:rsidR="00CA62AF" w:rsidRDefault="00525D1B">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tcPr>
          <w:p w14:paraId="5B472B71" w14:textId="77777777" w:rsidR="00CA62AF" w:rsidRDefault="00525D1B">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545A870F" w14:textId="77777777" w:rsidR="00CA62AF" w:rsidRDefault="00525D1B">
            <w:pPr>
              <w:pStyle w:val="TAH"/>
            </w:pPr>
            <w: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tcPr>
          <w:p w14:paraId="2FFC31B4" w14:textId="77777777" w:rsidR="00CA62AF" w:rsidRDefault="00525D1B">
            <w:pPr>
              <w:pStyle w:val="TAH"/>
            </w:pPr>
            <w:r>
              <w:t>Description</w:t>
            </w:r>
          </w:p>
        </w:tc>
      </w:tr>
      <w:tr w:rsidR="00CA62AF" w14:paraId="1AE8CEDD" w14:textId="77777777">
        <w:trPr>
          <w:jc w:val="center"/>
        </w:trPr>
        <w:tc>
          <w:tcPr>
            <w:tcW w:w="2899" w:type="dxa"/>
            <w:tcBorders>
              <w:top w:val="single" w:sz="6" w:space="0" w:color="auto"/>
              <w:left w:val="single" w:sz="6" w:space="0" w:color="auto"/>
              <w:bottom w:val="single" w:sz="6" w:space="0" w:color="000000"/>
              <w:right w:val="single" w:sz="6" w:space="0" w:color="auto"/>
            </w:tcBorders>
          </w:tcPr>
          <w:p w14:paraId="4A09B767" w14:textId="77777777" w:rsidR="00CA62AF" w:rsidRDefault="00525D1B">
            <w:pPr>
              <w:pStyle w:val="TAL"/>
            </w:pPr>
            <w:r>
              <w:t>NmfafDataRetrievalNotification</w:t>
            </w:r>
          </w:p>
        </w:tc>
        <w:tc>
          <w:tcPr>
            <w:tcW w:w="450" w:type="dxa"/>
            <w:tcBorders>
              <w:top w:val="single" w:sz="6" w:space="0" w:color="auto"/>
              <w:left w:val="single" w:sz="6" w:space="0" w:color="auto"/>
              <w:bottom w:val="single" w:sz="6" w:space="0" w:color="000000"/>
              <w:right w:val="single" w:sz="6" w:space="0" w:color="auto"/>
            </w:tcBorders>
          </w:tcPr>
          <w:p w14:paraId="71CDD557" w14:textId="77777777" w:rsidR="00CA62AF" w:rsidRDefault="00525D1B">
            <w:pPr>
              <w:pStyle w:val="TAC"/>
            </w:pPr>
            <w:r>
              <w:t>M</w:t>
            </w:r>
          </w:p>
        </w:tc>
        <w:tc>
          <w:tcPr>
            <w:tcW w:w="1170" w:type="dxa"/>
            <w:tcBorders>
              <w:top w:val="single" w:sz="6" w:space="0" w:color="auto"/>
              <w:left w:val="single" w:sz="6" w:space="0" w:color="auto"/>
              <w:bottom w:val="single" w:sz="6" w:space="0" w:color="000000"/>
              <w:right w:val="single" w:sz="6" w:space="0" w:color="auto"/>
            </w:tcBorders>
          </w:tcPr>
          <w:p w14:paraId="007E4C2B" w14:textId="77777777" w:rsidR="00CA62AF" w:rsidRDefault="00525D1B">
            <w:pPr>
              <w:pStyle w:val="TAC"/>
            </w:pPr>
            <w:r>
              <w:t>1</w:t>
            </w:r>
          </w:p>
        </w:tc>
        <w:tc>
          <w:tcPr>
            <w:tcW w:w="5160" w:type="dxa"/>
            <w:tcBorders>
              <w:top w:val="single" w:sz="6" w:space="0" w:color="auto"/>
              <w:left w:val="single" w:sz="6" w:space="0" w:color="auto"/>
              <w:bottom w:val="single" w:sz="6" w:space="0" w:color="000000"/>
              <w:right w:val="single" w:sz="6" w:space="0" w:color="auto"/>
            </w:tcBorders>
          </w:tcPr>
          <w:p w14:paraId="083CADEB" w14:textId="77777777" w:rsidR="00CA62AF" w:rsidRDefault="00525D1B">
            <w:pPr>
              <w:pStyle w:val="TAL"/>
            </w:pPr>
            <w:r>
              <w:t xml:space="preserve">The </w:t>
            </w:r>
            <w:r>
              <w:rPr>
                <w:lang w:eastAsia="ja-JP"/>
              </w:rPr>
              <w:t>data or analytics or notification of availability of data or analytics to notification endpoints</w:t>
            </w:r>
            <w:r>
              <w:t>.</w:t>
            </w:r>
          </w:p>
        </w:tc>
      </w:tr>
    </w:tbl>
    <w:p w14:paraId="7054C5FE" w14:textId="77777777" w:rsidR="00CA62AF" w:rsidRDefault="00CA62AF"/>
    <w:p w14:paraId="0F6F50A8" w14:textId="77777777" w:rsidR="005365F5" w:rsidRDefault="005365F5" w:rsidP="005365F5">
      <w:pPr>
        <w:pStyle w:val="TH"/>
      </w:pPr>
      <w:bookmarkStart w:id="2680" w:name="_Toc112939483"/>
      <w:bookmarkStart w:id="2681" w:name="_Toc120683532"/>
      <w:bookmarkStart w:id="2682" w:name="_Toc114134864"/>
      <w:bookmarkStart w:id="2683" w:name="_Toc120683344"/>
      <w:bookmarkStart w:id="2684" w:name="_Toc133435043"/>
      <w:r>
        <w:t>Table 5.2.5.2.3.1-2: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5365F5" w14:paraId="384D5D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C75F407" w14:textId="77777777" w:rsidR="005365F5" w:rsidRDefault="005365F5">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41F96D3" w14:textId="77777777" w:rsidR="005365F5" w:rsidRDefault="005365F5">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AE9CDCF" w14:textId="77777777" w:rsidR="005365F5" w:rsidRDefault="005365F5">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68937AC" w14:textId="77777777" w:rsidR="005365F5" w:rsidRDefault="005365F5">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29812D" w14:textId="77777777" w:rsidR="005365F5" w:rsidRDefault="005365F5">
            <w:pPr>
              <w:pStyle w:val="TAH"/>
            </w:pPr>
            <w:r>
              <w:t>Description</w:t>
            </w:r>
          </w:p>
        </w:tc>
      </w:tr>
      <w:tr w:rsidR="005365F5" w14:paraId="3169CA0D"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0B1A6C34" w14:textId="77777777" w:rsidR="005365F5" w:rsidRDefault="005365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FB5C576" w14:textId="77777777" w:rsidR="005365F5" w:rsidRDefault="005365F5">
            <w:pPr>
              <w:pStyle w:val="TAC"/>
            </w:pPr>
          </w:p>
        </w:tc>
        <w:tc>
          <w:tcPr>
            <w:tcW w:w="1259" w:type="dxa"/>
            <w:tcBorders>
              <w:top w:val="single" w:sz="6" w:space="0" w:color="auto"/>
              <w:left w:val="single" w:sz="6" w:space="0" w:color="auto"/>
              <w:bottom w:val="single" w:sz="6" w:space="0" w:color="auto"/>
              <w:right w:val="single" w:sz="6" w:space="0" w:color="auto"/>
            </w:tcBorders>
          </w:tcPr>
          <w:p w14:paraId="4B64E6AE" w14:textId="77777777" w:rsidR="005365F5" w:rsidRDefault="005365F5">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78F27E7E" w14:textId="77777777" w:rsidR="005365F5" w:rsidRDefault="005365F5">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09EBAD73" w14:textId="77777777" w:rsidR="005365F5" w:rsidRDefault="005365F5">
            <w:pPr>
              <w:pStyle w:val="TAL"/>
            </w:pPr>
            <w:r>
              <w:t>The MFAF notification is treated successfully.</w:t>
            </w:r>
          </w:p>
        </w:tc>
      </w:tr>
      <w:tr w:rsidR="005365F5" w14:paraId="08D71874"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4279342E"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3ED3B249"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5A6B71B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66F7239E" w14:textId="77777777" w:rsidR="005365F5" w:rsidRDefault="005365F5">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321E5AF0" w14:textId="48AE1FC3" w:rsidR="005365F5" w:rsidRDefault="005365F5">
            <w:pPr>
              <w:pStyle w:val="TAL"/>
            </w:pPr>
            <w:r>
              <w:t xml:space="preserve">Temporary redirection, during the retrieval notification. </w:t>
            </w:r>
          </w:p>
          <w:p w14:paraId="51936A4D" w14:textId="77777777" w:rsidR="005365F5" w:rsidRDefault="005365F5">
            <w:pPr>
              <w:pStyle w:val="TAL"/>
            </w:pPr>
          </w:p>
          <w:p w14:paraId="1F61DFE5" w14:textId="77777777" w:rsidR="005365F5" w:rsidRDefault="005365F5">
            <w:pPr>
              <w:pStyle w:val="TAL"/>
            </w:pPr>
            <w:r>
              <w:t>(NOTE 2)</w:t>
            </w:r>
          </w:p>
        </w:tc>
      </w:tr>
      <w:tr w:rsidR="005365F5" w14:paraId="28758F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3ED1DFD3"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48478A6"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3915275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7B93D0F4" w14:textId="77777777" w:rsidR="005365F5" w:rsidRDefault="005365F5">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310CDAB2" w14:textId="7478CE01" w:rsidR="005365F5" w:rsidRDefault="005365F5">
            <w:pPr>
              <w:pStyle w:val="TAL"/>
            </w:pPr>
            <w:r>
              <w:t xml:space="preserve">Permanent redirection, during the retrieval notification. </w:t>
            </w:r>
          </w:p>
          <w:p w14:paraId="552EA206" w14:textId="77777777" w:rsidR="005365F5" w:rsidRDefault="005365F5">
            <w:pPr>
              <w:pStyle w:val="TAL"/>
            </w:pPr>
          </w:p>
          <w:p w14:paraId="790AA554" w14:textId="77777777" w:rsidR="005365F5" w:rsidRDefault="005365F5">
            <w:pPr>
              <w:pStyle w:val="TAL"/>
            </w:pPr>
            <w:r>
              <w:t>(NOTE 2)</w:t>
            </w:r>
          </w:p>
        </w:tc>
      </w:tr>
      <w:tr w:rsidR="005365F5" w14:paraId="48398264" w14:textId="77777777" w:rsidTr="005365F5">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120A15D" w14:textId="77777777" w:rsidR="005365F5" w:rsidRDefault="005365F5">
            <w:pPr>
              <w:pStyle w:val="TAN"/>
            </w:pPr>
            <w:r>
              <w:t>NOTE 1:</w:t>
            </w:r>
            <w:r>
              <w:tab/>
              <w:t>The mandatory HTTP error status codes for the POST method listed in Table 5.2.7.1-1 of 3GPP TS 29.500 [4] also apply.</w:t>
            </w:r>
          </w:p>
          <w:p w14:paraId="1BDB5430" w14:textId="77777777" w:rsidR="005365F5" w:rsidRDefault="005365F5">
            <w:pPr>
              <w:pStyle w:val="TAN"/>
            </w:pPr>
            <w:r>
              <w:t>NOTE 2:</w:t>
            </w:r>
            <w:r>
              <w:tab/>
              <w:t>The RedirectResponse data structure may be provided by an SCP (cf. clause 6.10.9.1 of 3GPP TS 29.500 [4]).</w:t>
            </w:r>
          </w:p>
        </w:tc>
      </w:tr>
    </w:tbl>
    <w:p w14:paraId="614BFEB5" w14:textId="77777777" w:rsidR="005365F5" w:rsidRDefault="005365F5" w:rsidP="005365F5"/>
    <w:p w14:paraId="3B77516D" w14:textId="77777777" w:rsidR="005365F5" w:rsidRDefault="005365F5" w:rsidP="005365F5">
      <w:pPr>
        <w:pStyle w:val="TH"/>
      </w:pPr>
      <w:r>
        <w:t>Table 5.2.5.2.3.1-3: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7ADA9A3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B7B9D1C"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47253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6AC9E7"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D07B7C"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1E20BD" w14:textId="77777777" w:rsidR="005365F5" w:rsidRDefault="005365F5">
            <w:pPr>
              <w:pStyle w:val="TAH"/>
            </w:pPr>
            <w:r>
              <w:t>Description</w:t>
            </w:r>
          </w:p>
        </w:tc>
      </w:tr>
      <w:tr w:rsidR="005365F5" w14:paraId="0647CE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2F5B52F3"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D8A10D0"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4B3E1EB"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3EEAC7E"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5C397D" w14:textId="331EEACE" w:rsidR="005365F5" w:rsidRDefault="005365F5">
            <w:pPr>
              <w:pStyle w:val="TAL"/>
            </w:pPr>
            <w:r>
              <w:rPr>
                <w:lang w:eastAsia="fr-FR"/>
              </w:rPr>
              <w:t>Contains an alternative URI representing the end point of an alternative NF consumer (service) instance towards which the notification is redirected</w:t>
            </w:r>
            <w:r>
              <w:t>.</w:t>
            </w:r>
          </w:p>
          <w:p w14:paraId="1B16307A" w14:textId="77777777" w:rsidR="005365F5" w:rsidRDefault="005365F5">
            <w:pPr>
              <w:pStyle w:val="TAL"/>
            </w:pPr>
          </w:p>
          <w:p w14:paraId="3D4E7769" w14:textId="77777777" w:rsidR="005365F5" w:rsidRDefault="005365F5">
            <w:pPr>
              <w:pStyle w:val="TAL"/>
            </w:pPr>
            <w:r>
              <w:t>For the case where the notification is redirected to the same target via a different SCP, refer to clause 6.10.9.1 of 3GPP TS 29.500 [4].</w:t>
            </w:r>
          </w:p>
        </w:tc>
      </w:tr>
      <w:tr w:rsidR="005365F5" w14:paraId="1920AC3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BD2E91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5454604"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9BCA7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B2135D"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69DA71B" w14:textId="77777777" w:rsidR="005365F5" w:rsidRDefault="005365F5">
            <w:pPr>
              <w:pStyle w:val="TAL"/>
            </w:pPr>
            <w:r>
              <w:rPr>
                <w:lang w:eastAsia="fr-FR"/>
              </w:rPr>
              <w:t>Identifier of the target NF service consumer (service) instance towards which the notification request is redirected.</w:t>
            </w:r>
          </w:p>
        </w:tc>
      </w:tr>
    </w:tbl>
    <w:p w14:paraId="157BD276" w14:textId="77777777" w:rsidR="005365F5" w:rsidRDefault="005365F5" w:rsidP="005365F5"/>
    <w:p w14:paraId="4A45C4D8" w14:textId="77777777" w:rsidR="005365F5" w:rsidRDefault="005365F5" w:rsidP="005365F5">
      <w:pPr>
        <w:pStyle w:val="TH"/>
      </w:pPr>
      <w:r>
        <w:lastRenderedPageBreak/>
        <w:t>Table 5.2.5.2.3.1-4: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69E1CF5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9D7359"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5F1837"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B30CBA0"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A008434"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DC98E1" w14:textId="77777777" w:rsidR="005365F5" w:rsidRDefault="005365F5">
            <w:pPr>
              <w:pStyle w:val="TAH"/>
            </w:pPr>
            <w:r>
              <w:t>Description</w:t>
            </w:r>
          </w:p>
        </w:tc>
      </w:tr>
      <w:tr w:rsidR="005365F5" w14:paraId="5B8488EF"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DC5A7B"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E87EFA9"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001EB1A"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4A533F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0C662D2" w14:textId="042C6757" w:rsidR="005365F5" w:rsidRDefault="005365F5">
            <w:pPr>
              <w:pStyle w:val="TAL"/>
            </w:pPr>
            <w:r>
              <w:t xml:space="preserve">Contains an alternative URI </w:t>
            </w:r>
            <w:r>
              <w:rPr>
                <w:lang w:eastAsia="fr-FR"/>
              </w:rPr>
              <w:t xml:space="preserve">representing the end point of an alternative NF consumer (service) instance towards which the notification </w:t>
            </w:r>
            <w:r>
              <w:rPr>
                <w:lang w:eastAsia="zh-CN"/>
              </w:rPr>
              <w:t>is</w:t>
            </w:r>
            <w:r>
              <w:rPr>
                <w:lang w:eastAsia="fr-FR"/>
              </w:rPr>
              <w:t xml:space="preserve"> redirected</w:t>
            </w:r>
            <w:r>
              <w:t>.</w:t>
            </w:r>
          </w:p>
          <w:p w14:paraId="25C9C398" w14:textId="77777777" w:rsidR="005365F5" w:rsidRDefault="005365F5">
            <w:pPr>
              <w:pStyle w:val="TAL"/>
            </w:pPr>
          </w:p>
          <w:p w14:paraId="486165A0" w14:textId="77777777" w:rsidR="005365F5" w:rsidRDefault="005365F5">
            <w:pPr>
              <w:pStyle w:val="TAL"/>
            </w:pPr>
            <w:r>
              <w:t>For the case where the notification is redirected to the same target via a different SCP, refer to clause 6.10.9.1 of 3GPP TS 29.500 [4].</w:t>
            </w:r>
          </w:p>
        </w:tc>
      </w:tr>
      <w:tr w:rsidR="005365F5" w14:paraId="2B6B938F"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686228D"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2E83A03"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06672D"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B0D3E8"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CBE4BB7" w14:textId="77777777" w:rsidR="005365F5" w:rsidRDefault="005365F5">
            <w:pPr>
              <w:pStyle w:val="TAL"/>
            </w:pPr>
            <w:r>
              <w:rPr>
                <w:lang w:eastAsia="fr-FR"/>
              </w:rPr>
              <w:t>Identifier of the target NF service consumer (service) instance towards which the notification request is redirected.</w:t>
            </w:r>
          </w:p>
        </w:tc>
      </w:tr>
    </w:tbl>
    <w:p w14:paraId="590893F6" w14:textId="77777777" w:rsidR="005365F5" w:rsidRDefault="005365F5" w:rsidP="005365F5"/>
    <w:p w14:paraId="0546BB64" w14:textId="77777777" w:rsidR="00CA62AF" w:rsidRDefault="00525D1B">
      <w:pPr>
        <w:pStyle w:val="40"/>
      </w:pPr>
      <w:bookmarkStart w:id="2685" w:name="_Toc138690876"/>
      <w:bookmarkStart w:id="2686" w:name="_Toc151749606"/>
      <w:bookmarkStart w:id="2687" w:name="_Toc170161168"/>
      <w:bookmarkStart w:id="2688" w:name="_Toc191539023"/>
      <w:r>
        <w:t>5.2.5.3</w:t>
      </w:r>
      <w:r>
        <w:tab/>
      </w:r>
      <w:r>
        <w:rPr>
          <w:rFonts w:eastAsia="Times New Roman"/>
        </w:rPr>
        <w:t>Fetch Notification</w:t>
      </w:r>
      <w:bookmarkEnd w:id="2676"/>
      <w:bookmarkEnd w:id="2677"/>
      <w:bookmarkEnd w:id="2678"/>
      <w:bookmarkEnd w:id="2679"/>
      <w:bookmarkEnd w:id="2680"/>
      <w:bookmarkEnd w:id="2681"/>
      <w:bookmarkEnd w:id="2682"/>
      <w:bookmarkEnd w:id="2683"/>
      <w:bookmarkEnd w:id="2684"/>
      <w:bookmarkEnd w:id="2685"/>
      <w:bookmarkEnd w:id="2686"/>
      <w:bookmarkEnd w:id="2687"/>
      <w:bookmarkEnd w:id="2688"/>
    </w:p>
    <w:p w14:paraId="058FA51A" w14:textId="77777777" w:rsidR="00CA62AF" w:rsidRDefault="00525D1B">
      <w:pPr>
        <w:pStyle w:val="50"/>
      </w:pPr>
      <w:bookmarkStart w:id="2689" w:name="_Toc112939484"/>
      <w:bookmarkStart w:id="2690" w:name="_Toc97193132"/>
      <w:bookmarkStart w:id="2691" w:name="_Toc104547416"/>
      <w:bookmarkStart w:id="2692" w:name="_Toc114134865"/>
      <w:bookmarkStart w:id="2693" w:name="_Toc120683533"/>
      <w:bookmarkStart w:id="2694" w:name="_Toc100953765"/>
      <w:bookmarkStart w:id="2695" w:name="_Toc120683345"/>
      <w:bookmarkStart w:id="2696" w:name="_Toc97037348"/>
      <w:bookmarkStart w:id="2697" w:name="_Toc133435044"/>
      <w:bookmarkStart w:id="2698" w:name="_Toc138690877"/>
      <w:bookmarkStart w:id="2699" w:name="_Toc151749607"/>
      <w:bookmarkStart w:id="2700" w:name="_Toc170161169"/>
      <w:bookmarkStart w:id="2701" w:name="_Toc191539024"/>
      <w:r>
        <w:t>5.2.5.3.1</w:t>
      </w:r>
      <w:r>
        <w:tab/>
        <w:t>Description</w:t>
      </w:r>
      <w:bookmarkEnd w:id="2689"/>
      <w:bookmarkEnd w:id="2690"/>
      <w:bookmarkEnd w:id="2691"/>
      <w:bookmarkEnd w:id="2692"/>
      <w:bookmarkEnd w:id="2693"/>
      <w:bookmarkEnd w:id="2694"/>
      <w:bookmarkEnd w:id="2695"/>
      <w:bookmarkEnd w:id="2696"/>
      <w:bookmarkEnd w:id="2697"/>
      <w:bookmarkEnd w:id="2698"/>
      <w:bookmarkEnd w:id="2699"/>
      <w:bookmarkEnd w:id="2700"/>
      <w:bookmarkEnd w:id="2701"/>
    </w:p>
    <w:p w14:paraId="72BD8BA4" w14:textId="77777777" w:rsidR="00CA62AF" w:rsidRDefault="00525D1B">
      <w:r>
        <w:t xml:space="preserve">The </w:t>
      </w:r>
      <w:r>
        <w:rPr>
          <w:rFonts w:eastAsia="Times New Roman"/>
        </w:rPr>
        <w:t>Fetch</w:t>
      </w:r>
      <w:r>
        <w:t xml:space="preserve"> Notification is used by the NF service consumer to </w:t>
      </w:r>
      <w:r>
        <w:rPr>
          <w:lang w:eastAsia="ja-JP"/>
        </w:rPr>
        <w:t>retrieve data or analytics from the MFAF</w:t>
      </w:r>
      <w:r>
        <w:t>.</w:t>
      </w:r>
    </w:p>
    <w:p w14:paraId="6CA3116E" w14:textId="77777777" w:rsidR="00CA62AF" w:rsidRDefault="00525D1B">
      <w:pPr>
        <w:pStyle w:val="50"/>
      </w:pPr>
      <w:bookmarkStart w:id="2702" w:name="_Toc112939485"/>
      <w:bookmarkStart w:id="2703" w:name="_Toc104547417"/>
      <w:bookmarkStart w:id="2704" w:name="_Toc100953766"/>
      <w:bookmarkStart w:id="2705" w:name="_Toc97193133"/>
      <w:bookmarkStart w:id="2706" w:name="_Toc97037349"/>
      <w:bookmarkStart w:id="2707" w:name="_Toc114134866"/>
      <w:bookmarkStart w:id="2708" w:name="_Toc120683534"/>
      <w:bookmarkStart w:id="2709" w:name="_Toc120683346"/>
      <w:bookmarkStart w:id="2710" w:name="_Toc133435045"/>
      <w:bookmarkStart w:id="2711" w:name="_Toc138690878"/>
      <w:bookmarkStart w:id="2712" w:name="_Toc151749608"/>
      <w:bookmarkStart w:id="2713" w:name="_Toc170161170"/>
      <w:bookmarkStart w:id="2714" w:name="_Toc191539025"/>
      <w:r>
        <w:t>5.2.5.3.2</w:t>
      </w:r>
      <w:r>
        <w:tab/>
        <w:t>Target URI</w:t>
      </w:r>
      <w:bookmarkEnd w:id="2702"/>
      <w:bookmarkEnd w:id="2703"/>
      <w:bookmarkEnd w:id="2704"/>
      <w:bookmarkEnd w:id="2705"/>
      <w:bookmarkEnd w:id="2706"/>
      <w:bookmarkEnd w:id="2707"/>
      <w:bookmarkEnd w:id="2708"/>
      <w:bookmarkEnd w:id="2709"/>
      <w:bookmarkEnd w:id="2710"/>
      <w:bookmarkEnd w:id="2711"/>
      <w:bookmarkEnd w:id="2712"/>
      <w:bookmarkEnd w:id="2713"/>
      <w:bookmarkEnd w:id="2714"/>
    </w:p>
    <w:p w14:paraId="46E096BB" w14:textId="77777777" w:rsidR="00CA62AF" w:rsidRDefault="00525D1B">
      <w:pPr>
        <w:rPr>
          <w:rFonts w:ascii="Arial" w:hAnsi="Arial" w:cs="Arial"/>
        </w:rPr>
      </w:pPr>
      <w:r>
        <w:t xml:space="preserve">The Callback URI </w:t>
      </w:r>
      <w:r>
        <w:rPr>
          <w:b/>
        </w:rPr>
        <w:t>"{fetchUri}"</w:t>
      </w:r>
      <w:r>
        <w:t xml:space="preserve"> shall be used with the callback URI variables defined in table 5.2.5.3.2-1</w:t>
      </w:r>
      <w:r>
        <w:rPr>
          <w:rFonts w:ascii="Arial" w:hAnsi="Arial" w:cs="Arial"/>
        </w:rPr>
        <w:t>.</w:t>
      </w:r>
    </w:p>
    <w:p w14:paraId="310361D2" w14:textId="77777777" w:rsidR="00CA62AF" w:rsidRDefault="00525D1B">
      <w:pPr>
        <w:pStyle w:val="TH"/>
        <w:rPr>
          <w:rFonts w:cs="Arial"/>
        </w:rPr>
      </w:pPr>
      <w: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CA62AF" w14:paraId="107BF546" w14:textId="77777777">
        <w:trPr>
          <w:jc w:val="center"/>
        </w:trPr>
        <w:tc>
          <w:tcPr>
            <w:tcW w:w="949" w:type="dxa"/>
            <w:shd w:val="clear" w:color="000000" w:fill="C0C0C0"/>
          </w:tcPr>
          <w:p w14:paraId="69CC7F9E" w14:textId="77777777" w:rsidR="00CA62AF" w:rsidRDefault="00525D1B">
            <w:pPr>
              <w:pStyle w:val="TAH"/>
            </w:pPr>
            <w:r>
              <w:t>Name</w:t>
            </w:r>
          </w:p>
        </w:tc>
        <w:tc>
          <w:tcPr>
            <w:tcW w:w="1417" w:type="dxa"/>
            <w:shd w:val="clear" w:color="000000" w:fill="C0C0C0"/>
          </w:tcPr>
          <w:p w14:paraId="6548B16E" w14:textId="77777777" w:rsidR="00CA62AF" w:rsidRDefault="00525D1B">
            <w:pPr>
              <w:pStyle w:val="TAH"/>
            </w:pPr>
            <w:r>
              <w:rPr>
                <w:lang w:eastAsia="zh-CN"/>
              </w:rPr>
              <w:t>Data type</w:t>
            </w:r>
          </w:p>
        </w:tc>
        <w:tc>
          <w:tcPr>
            <w:tcW w:w="7186" w:type="dxa"/>
            <w:shd w:val="clear" w:color="000000" w:fill="C0C0C0"/>
            <w:vAlign w:val="center"/>
          </w:tcPr>
          <w:p w14:paraId="30CBAB6B" w14:textId="77777777" w:rsidR="00CA62AF" w:rsidRDefault="00525D1B">
            <w:pPr>
              <w:pStyle w:val="TAH"/>
            </w:pPr>
            <w:r>
              <w:t>Definition</w:t>
            </w:r>
          </w:p>
        </w:tc>
      </w:tr>
      <w:tr w:rsidR="00CA62AF" w14:paraId="4FB926E7" w14:textId="77777777">
        <w:trPr>
          <w:jc w:val="center"/>
        </w:trPr>
        <w:tc>
          <w:tcPr>
            <w:tcW w:w="949" w:type="dxa"/>
          </w:tcPr>
          <w:p w14:paraId="7E7D4A41" w14:textId="77777777" w:rsidR="00CA62AF" w:rsidRDefault="00525D1B">
            <w:pPr>
              <w:pStyle w:val="TAL"/>
            </w:pPr>
            <w:r>
              <w:t>fetchUri</w:t>
            </w:r>
          </w:p>
        </w:tc>
        <w:tc>
          <w:tcPr>
            <w:tcW w:w="1417" w:type="dxa"/>
          </w:tcPr>
          <w:p w14:paraId="279698ED" w14:textId="77777777" w:rsidR="00CA62AF" w:rsidRDefault="00525D1B">
            <w:pPr>
              <w:pStyle w:val="TAL"/>
            </w:pPr>
            <w:r>
              <w:t>Uri</w:t>
            </w:r>
          </w:p>
        </w:tc>
        <w:tc>
          <w:tcPr>
            <w:tcW w:w="7186" w:type="dxa"/>
            <w:vAlign w:val="center"/>
          </w:tcPr>
          <w:p w14:paraId="57757292" w14:textId="77777777" w:rsidR="00CA62AF" w:rsidRDefault="00525D1B">
            <w:pPr>
              <w:pStyle w:val="TAL"/>
            </w:pPr>
            <w:r>
              <w:t xml:space="preserve">Fetch Uri as assigned during the procedure of notification about the subscribed data or analytics within the </w:t>
            </w:r>
            <w:r>
              <w:rPr>
                <w:rFonts w:hint="eastAsia"/>
              </w:rPr>
              <w:t>F</w:t>
            </w:r>
            <w:r>
              <w:t>etchInstruction data type (see table 5.2.6.2.3-1).</w:t>
            </w:r>
          </w:p>
        </w:tc>
      </w:tr>
    </w:tbl>
    <w:p w14:paraId="0D1639EC" w14:textId="77777777" w:rsidR="00CA62AF" w:rsidRDefault="00CA62AF"/>
    <w:p w14:paraId="28B8C995" w14:textId="77777777" w:rsidR="00CA62AF" w:rsidRDefault="00525D1B">
      <w:pPr>
        <w:pStyle w:val="50"/>
      </w:pPr>
      <w:bookmarkStart w:id="2715" w:name="_Toc114134867"/>
      <w:bookmarkStart w:id="2716" w:name="_Toc36037720"/>
      <w:bookmarkStart w:id="2717" w:name="_Toc45132989"/>
      <w:bookmarkStart w:id="2718" w:name="_Toc43298212"/>
      <w:bookmarkStart w:id="2719" w:name="_Toc120683347"/>
      <w:bookmarkStart w:id="2720" w:name="_Toc34210695"/>
      <w:bookmarkStart w:id="2721" w:name="_Toc50023802"/>
      <w:bookmarkStart w:id="2722" w:name="_Toc97193134"/>
      <w:bookmarkStart w:id="2723" w:name="_Toc39063154"/>
      <w:bookmarkStart w:id="2724" w:name="_Toc28011579"/>
      <w:bookmarkStart w:id="2725" w:name="_Toc120683535"/>
      <w:bookmarkStart w:id="2726" w:name="_Toc97037350"/>
      <w:bookmarkStart w:id="2727" w:name="_Toc104547418"/>
      <w:bookmarkStart w:id="2728" w:name="_Toc49935456"/>
      <w:bookmarkStart w:id="2729" w:name="_Toc112939486"/>
      <w:bookmarkStart w:id="2730" w:name="_Toc100953767"/>
      <w:bookmarkStart w:id="2731" w:name="_Toc83230072"/>
      <w:bookmarkStart w:id="2732" w:name="_Toc66277780"/>
      <w:bookmarkStart w:id="2733" w:name="_Toc51761292"/>
      <w:bookmarkStart w:id="2734" w:name="_Toc56672222"/>
      <w:bookmarkStart w:id="2735" w:name="_Toc133435046"/>
      <w:bookmarkStart w:id="2736" w:name="_Toc138690879"/>
      <w:bookmarkStart w:id="2737" w:name="_Toc151749609"/>
      <w:bookmarkStart w:id="2738" w:name="_Toc170161171"/>
      <w:bookmarkStart w:id="2739" w:name="_Toc191539026"/>
      <w:r>
        <w:t>5.2.5.3.3</w:t>
      </w:r>
      <w:r>
        <w:tab/>
        <w:t>Standard Methods</w:t>
      </w:r>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p>
    <w:p w14:paraId="541A3178" w14:textId="77777777" w:rsidR="00CA62AF" w:rsidRDefault="00525D1B">
      <w:pPr>
        <w:pStyle w:val="6"/>
      </w:pPr>
      <w:bookmarkStart w:id="2740" w:name="_Toc97037351"/>
      <w:bookmarkStart w:id="2741" w:name="_Toc120683536"/>
      <w:bookmarkStart w:id="2742" w:name="_Toc100953768"/>
      <w:bookmarkStart w:id="2743" w:name="_Toc120683348"/>
      <w:bookmarkStart w:id="2744" w:name="_Toc97193135"/>
      <w:bookmarkStart w:id="2745" w:name="_Toc112939487"/>
      <w:bookmarkStart w:id="2746" w:name="_Toc104547419"/>
      <w:bookmarkStart w:id="2747" w:name="_Toc114134868"/>
      <w:bookmarkStart w:id="2748" w:name="_Toc133435047"/>
      <w:bookmarkStart w:id="2749" w:name="_Toc138690880"/>
      <w:bookmarkStart w:id="2750" w:name="_Toc151749610"/>
      <w:bookmarkStart w:id="2751" w:name="_Toc170161172"/>
      <w:bookmarkStart w:id="2752" w:name="_Toc191539027"/>
      <w:r>
        <w:t>5.2.5.3.3.1</w:t>
      </w:r>
      <w:r>
        <w:tab/>
        <w:t>POST</w:t>
      </w:r>
      <w:bookmarkEnd w:id="2740"/>
      <w:bookmarkEnd w:id="2741"/>
      <w:bookmarkEnd w:id="2742"/>
      <w:bookmarkEnd w:id="2743"/>
      <w:bookmarkEnd w:id="2744"/>
      <w:bookmarkEnd w:id="2745"/>
      <w:bookmarkEnd w:id="2746"/>
      <w:bookmarkEnd w:id="2747"/>
      <w:bookmarkEnd w:id="2748"/>
      <w:bookmarkEnd w:id="2749"/>
      <w:bookmarkEnd w:id="2750"/>
      <w:bookmarkEnd w:id="2751"/>
      <w:bookmarkEnd w:id="2752"/>
    </w:p>
    <w:p w14:paraId="0BE8A85B" w14:textId="77777777" w:rsidR="00CA62AF" w:rsidRDefault="00525D1B">
      <w:r>
        <w:t>This method shall support the URI query parameters specified in table 5.2.5.3.3.1-1.</w:t>
      </w:r>
    </w:p>
    <w:p w14:paraId="778F63C7" w14:textId="77777777" w:rsidR="00CA62AF" w:rsidRDefault="00525D1B">
      <w:pPr>
        <w:pStyle w:val="TH"/>
        <w:rPr>
          <w:rFonts w:cs="Arial"/>
        </w:rPr>
      </w:pPr>
      <w:r>
        <w:t>Table 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0EEE828" w14:textId="77777777">
        <w:trPr>
          <w:jc w:val="center"/>
        </w:trPr>
        <w:tc>
          <w:tcPr>
            <w:tcW w:w="825" w:type="pct"/>
            <w:tcBorders>
              <w:bottom w:val="single" w:sz="6" w:space="0" w:color="auto"/>
            </w:tcBorders>
            <w:shd w:val="clear" w:color="auto" w:fill="C0C0C0"/>
          </w:tcPr>
          <w:p w14:paraId="52F3B663" w14:textId="77777777" w:rsidR="00CA62AF" w:rsidRDefault="00525D1B">
            <w:pPr>
              <w:pStyle w:val="TAH"/>
            </w:pPr>
            <w:r>
              <w:t>Name</w:t>
            </w:r>
          </w:p>
        </w:tc>
        <w:tc>
          <w:tcPr>
            <w:tcW w:w="731" w:type="pct"/>
            <w:tcBorders>
              <w:bottom w:val="single" w:sz="6" w:space="0" w:color="auto"/>
            </w:tcBorders>
            <w:shd w:val="clear" w:color="auto" w:fill="C0C0C0"/>
          </w:tcPr>
          <w:p w14:paraId="6AA8DFC9" w14:textId="77777777" w:rsidR="00CA62AF" w:rsidRDefault="00525D1B">
            <w:pPr>
              <w:pStyle w:val="TAH"/>
            </w:pPr>
            <w:r>
              <w:t>Data type</w:t>
            </w:r>
          </w:p>
        </w:tc>
        <w:tc>
          <w:tcPr>
            <w:tcW w:w="215" w:type="pct"/>
            <w:tcBorders>
              <w:bottom w:val="single" w:sz="6" w:space="0" w:color="auto"/>
            </w:tcBorders>
            <w:shd w:val="clear" w:color="auto" w:fill="C0C0C0"/>
          </w:tcPr>
          <w:p w14:paraId="6B9E0A78" w14:textId="77777777" w:rsidR="00CA62AF" w:rsidRDefault="00525D1B">
            <w:pPr>
              <w:pStyle w:val="TAH"/>
            </w:pPr>
            <w:r>
              <w:t>P</w:t>
            </w:r>
          </w:p>
        </w:tc>
        <w:tc>
          <w:tcPr>
            <w:tcW w:w="580" w:type="pct"/>
            <w:tcBorders>
              <w:bottom w:val="single" w:sz="6" w:space="0" w:color="auto"/>
            </w:tcBorders>
            <w:shd w:val="clear" w:color="auto" w:fill="C0C0C0"/>
          </w:tcPr>
          <w:p w14:paraId="29047F60"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2C97615D" w14:textId="77777777" w:rsidR="00CA62AF" w:rsidRDefault="00525D1B">
            <w:pPr>
              <w:pStyle w:val="TAH"/>
            </w:pPr>
            <w:r>
              <w:t>Description</w:t>
            </w:r>
          </w:p>
        </w:tc>
        <w:tc>
          <w:tcPr>
            <w:tcW w:w="796" w:type="pct"/>
            <w:tcBorders>
              <w:bottom w:val="single" w:sz="6" w:space="0" w:color="auto"/>
            </w:tcBorders>
            <w:shd w:val="clear" w:color="auto" w:fill="C0C0C0"/>
          </w:tcPr>
          <w:p w14:paraId="467EFE4F" w14:textId="77777777" w:rsidR="00CA62AF" w:rsidRDefault="00525D1B">
            <w:pPr>
              <w:pStyle w:val="TAH"/>
            </w:pPr>
            <w:r>
              <w:t>Applicability</w:t>
            </w:r>
          </w:p>
        </w:tc>
      </w:tr>
      <w:tr w:rsidR="00CA62AF" w14:paraId="0EDD4B7E" w14:textId="77777777">
        <w:trPr>
          <w:jc w:val="center"/>
        </w:trPr>
        <w:tc>
          <w:tcPr>
            <w:tcW w:w="825" w:type="pct"/>
            <w:tcBorders>
              <w:top w:val="single" w:sz="6" w:space="0" w:color="auto"/>
            </w:tcBorders>
            <w:shd w:val="clear" w:color="auto" w:fill="auto"/>
          </w:tcPr>
          <w:p w14:paraId="384CF6A3" w14:textId="77777777" w:rsidR="00CA62AF" w:rsidRDefault="00525D1B">
            <w:pPr>
              <w:pStyle w:val="TAL"/>
            </w:pPr>
            <w:r>
              <w:rPr>
                <w:rFonts w:hint="eastAsia"/>
              </w:rPr>
              <w:t>n</w:t>
            </w:r>
            <w:r>
              <w:t>/a</w:t>
            </w:r>
          </w:p>
        </w:tc>
        <w:tc>
          <w:tcPr>
            <w:tcW w:w="731" w:type="pct"/>
            <w:tcBorders>
              <w:top w:val="single" w:sz="6" w:space="0" w:color="auto"/>
            </w:tcBorders>
          </w:tcPr>
          <w:p w14:paraId="7B9E9637" w14:textId="77777777" w:rsidR="00CA62AF" w:rsidRDefault="00CA62AF">
            <w:pPr>
              <w:pStyle w:val="TAL"/>
            </w:pPr>
          </w:p>
        </w:tc>
        <w:tc>
          <w:tcPr>
            <w:tcW w:w="215" w:type="pct"/>
            <w:tcBorders>
              <w:top w:val="single" w:sz="6" w:space="0" w:color="auto"/>
            </w:tcBorders>
          </w:tcPr>
          <w:p w14:paraId="0DF5B55E" w14:textId="77777777" w:rsidR="00CA62AF" w:rsidRDefault="00CA62AF">
            <w:pPr>
              <w:pStyle w:val="TAC"/>
              <w:rPr>
                <w:lang w:val="en-US"/>
              </w:rPr>
            </w:pPr>
          </w:p>
        </w:tc>
        <w:tc>
          <w:tcPr>
            <w:tcW w:w="580" w:type="pct"/>
            <w:tcBorders>
              <w:top w:val="single" w:sz="6" w:space="0" w:color="auto"/>
            </w:tcBorders>
          </w:tcPr>
          <w:p w14:paraId="263B9484" w14:textId="77777777" w:rsidR="00CA62AF" w:rsidRDefault="00CA62AF">
            <w:pPr>
              <w:pStyle w:val="TAL"/>
            </w:pPr>
          </w:p>
        </w:tc>
        <w:tc>
          <w:tcPr>
            <w:tcW w:w="1852" w:type="pct"/>
            <w:tcBorders>
              <w:top w:val="single" w:sz="6" w:space="0" w:color="auto"/>
            </w:tcBorders>
            <w:shd w:val="clear" w:color="auto" w:fill="auto"/>
            <w:vAlign w:val="center"/>
          </w:tcPr>
          <w:p w14:paraId="56BD5CBA" w14:textId="77777777" w:rsidR="00CA62AF" w:rsidRDefault="00CA62AF">
            <w:pPr>
              <w:pStyle w:val="TAL"/>
            </w:pPr>
          </w:p>
        </w:tc>
        <w:tc>
          <w:tcPr>
            <w:tcW w:w="796" w:type="pct"/>
            <w:tcBorders>
              <w:top w:val="single" w:sz="6" w:space="0" w:color="auto"/>
            </w:tcBorders>
          </w:tcPr>
          <w:p w14:paraId="399B1E11" w14:textId="77777777" w:rsidR="00CA62AF" w:rsidRDefault="00CA62AF">
            <w:pPr>
              <w:pStyle w:val="TAL"/>
            </w:pPr>
          </w:p>
        </w:tc>
      </w:tr>
    </w:tbl>
    <w:p w14:paraId="5AA5E807" w14:textId="77777777" w:rsidR="00CA62AF" w:rsidRDefault="00CA62AF"/>
    <w:p w14:paraId="29C34AC8" w14:textId="77777777" w:rsidR="00CA62AF" w:rsidRDefault="00525D1B">
      <w:r>
        <w:t>This method shall support the request data structures specified in table 5.2.5.3.3.1-2 and the response data structures and response codes specified in table 5.2.5.3.3.1-3.</w:t>
      </w:r>
    </w:p>
    <w:p w14:paraId="4418A642" w14:textId="77777777" w:rsidR="00CA62AF" w:rsidRDefault="00525D1B">
      <w:pPr>
        <w:pStyle w:val="TH"/>
      </w:pPr>
      <w:r>
        <w:t>Table 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8"/>
        <w:gridCol w:w="6342"/>
      </w:tblGrid>
      <w:tr w:rsidR="00CA62AF" w14:paraId="3FEC7692" w14:textId="77777777">
        <w:trPr>
          <w:jc w:val="center"/>
        </w:trPr>
        <w:tc>
          <w:tcPr>
            <w:tcW w:w="1603" w:type="dxa"/>
            <w:tcBorders>
              <w:bottom w:val="single" w:sz="6" w:space="0" w:color="auto"/>
            </w:tcBorders>
            <w:shd w:val="clear" w:color="auto" w:fill="C0C0C0"/>
          </w:tcPr>
          <w:p w14:paraId="00AF1662" w14:textId="77777777" w:rsidR="00CA62AF" w:rsidRDefault="00525D1B">
            <w:pPr>
              <w:pStyle w:val="TAH"/>
            </w:pPr>
            <w:r>
              <w:t>Data type</w:t>
            </w:r>
          </w:p>
        </w:tc>
        <w:tc>
          <w:tcPr>
            <w:tcW w:w="421" w:type="dxa"/>
            <w:tcBorders>
              <w:bottom w:val="single" w:sz="6" w:space="0" w:color="auto"/>
            </w:tcBorders>
            <w:shd w:val="clear" w:color="auto" w:fill="C0C0C0"/>
          </w:tcPr>
          <w:p w14:paraId="57FA705D" w14:textId="77777777" w:rsidR="00CA62AF" w:rsidRDefault="00525D1B">
            <w:pPr>
              <w:pStyle w:val="TAH"/>
            </w:pPr>
            <w:r>
              <w:t>P</w:t>
            </w:r>
          </w:p>
        </w:tc>
        <w:tc>
          <w:tcPr>
            <w:tcW w:w="1258" w:type="dxa"/>
            <w:tcBorders>
              <w:bottom w:val="single" w:sz="6" w:space="0" w:color="auto"/>
            </w:tcBorders>
            <w:shd w:val="clear" w:color="auto" w:fill="C0C0C0"/>
          </w:tcPr>
          <w:p w14:paraId="3DB5738E" w14:textId="77777777" w:rsidR="00CA62AF" w:rsidRDefault="00525D1B">
            <w:pPr>
              <w:pStyle w:val="TAH"/>
            </w:pPr>
            <w:r>
              <w:t>Cardinality</w:t>
            </w:r>
          </w:p>
        </w:tc>
        <w:tc>
          <w:tcPr>
            <w:tcW w:w="6345" w:type="dxa"/>
            <w:tcBorders>
              <w:bottom w:val="single" w:sz="6" w:space="0" w:color="auto"/>
            </w:tcBorders>
            <w:shd w:val="clear" w:color="auto" w:fill="C0C0C0"/>
            <w:vAlign w:val="center"/>
          </w:tcPr>
          <w:p w14:paraId="751EF6BC" w14:textId="77777777" w:rsidR="00CA62AF" w:rsidRDefault="00525D1B">
            <w:pPr>
              <w:pStyle w:val="TAH"/>
            </w:pPr>
            <w:r>
              <w:t>Description</w:t>
            </w:r>
          </w:p>
        </w:tc>
      </w:tr>
      <w:tr w:rsidR="00CA62AF" w14:paraId="306D7FC3" w14:textId="77777777">
        <w:trPr>
          <w:jc w:val="center"/>
        </w:trPr>
        <w:tc>
          <w:tcPr>
            <w:tcW w:w="1603" w:type="dxa"/>
            <w:tcBorders>
              <w:top w:val="single" w:sz="6" w:space="0" w:color="auto"/>
            </w:tcBorders>
            <w:shd w:val="clear" w:color="auto" w:fill="auto"/>
          </w:tcPr>
          <w:p w14:paraId="6D8D84A5" w14:textId="77777777" w:rsidR="00CA62AF" w:rsidRDefault="00525D1B">
            <w:pPr>
              <w:pStyle w:val="TAL"/>
            </w:pPr>
            <w:r>
              <w:rPr>
                <w:rFonts w:hint="eastAsia"/>
              </w:rPr>
              <w:t>a</w:t>
            </w:r>
            <w:r>
              <w:t>rray(string)</w:t>
            </w:r>
          </w:p>
        </w:tc>
        <w:tc>
          <w:tcPr>
            <w:tcW w:w="421" w:type="dxa"/>
            <w:tcBorders>
              <w:top w:val="single" w:sz="6" w:space="0" w:color="auto"/>
            </w:tcBorders>
          </w:tcPr>
          <w:p w14:paraId="6926A453" w14:textId="77777777" w:rsidR="00CA62AF" w:rsidRDefault="00525D1B">
            <w:pPr>
              <w:pStyle w:val="TAC"/>
            </w:pPr>
            <w:r>
              <w:rPr>
                <w:rFonts w:hint="eastAsia"/>
              </w:rPr>
              <w:t>M</w:t>
            </w:r>
          </w:p>
        </w:tc>
        <w:tc>
          <w:tcPr>
            <w:tcW w:w="1258" w:type="dxa"/>
            <w:tcBorders>
              <w:top w:val="single" w:sz="6" w:space="0" w:color="auto"/>
            </w:tcBorders>
          </w:tcPr>
          <w:p w14:paraId="0A7B040F" w14:textId="77777777" w:rsidR="00CA62AF" w:rsidRDefault="00525D1B">
            <w:pPr>
              <w:pStyle w:val="TAL"/>
            </w:pPr>
            <w:r>
              <w:rPr>
                <w:rFonts w:hint="eastAsia"/>
              </w:rPr>
              <w:t>1</w:t>
            </w:r>
            <w:r>
              <w:t>..N</w:t>
            </w:r>
          </w:p>
        </w:tc>
        <w:tc>
          <w:tcPr>
            <w:tcW w:w="6345" w:type="dxa"/>
            <w:tcBorders>
              <w:top w:val="single" w:sz="6" w:space="0" w:color="auto"/>
            </w:tcBorders>
            <w:shd w:val="clear" w:color="auto" w:fill="auto"/>
            <w:vAlign w:val="center"/>
          </w:tcPr>
          <w:p w14:paraId="2C576940" w14:textId="77777777" w:rsidR="00CA62AF" w:rsidRDefault="00525D1B">
            <w:pPr>
              <w:pStyle w:val="TAL"/>
            </w:pPr>
            <w:r>
              <w:t>Indicate the fetch correlation identifier(s).</w:t>
            </w:r>
          </w:p>
        </w:tc>
      </w:tr>
    </w:tbl>
    <w:p w14:paraId="73CB2890" w14:textId="77777777" w:rsidR="00CA62AF" w:rsidRDefault="00CA62AF"/>
    <w:p w14:paraId="68B0EBBB" w14:textId="77777777" w:rsidR="005365F5" w:rsidRDefault="005365F5" w:rsidP="005365F5">
      <w:pPr>
        <w:pStyle w:val="TH"/>
      </w:pPr>
      <w:r>
        <w:lastRenderedPageBreak/>
        <w:t>Table 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8"/>
        <w:gridCol w:w="4951"/>
      </w:tblGrid>
      <w:tr w:rsidR="005365F5" w14:paraId="1186374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shd w:val="clear" w:color="auto" w:fill="C0C0C0"/>
            <w:hideMark/>
          </w:tcPr>
          <w:p w14:paraId="665054F3" w14:textId="77777777" w:rsidR="005365F5" w:rsidRDefault="005365F5">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32D7DD52" w14:textId="77777777" w:rsidR="005365F5" w:rsidRDefault="005365F5">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E5273F9" w14:textId="77777777" w:rsidR="005365F5" w:rsidRDefault="005365F5">
            <w:pPr>
              <w:pStyle w:val="TAH"/>
            </w:pPr>
            <w: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C37E17C" w14:textId="77777777" w:rsidR="005365F5" w:rsidRDefault="005365F5">
            <w:pPr>
              <w:pStyle w:val="TAH"/>
            </w:pPr>
            <w:r>
              <w:t>Response</w:t>
            </w:r>
          </w:p>
          <w:p w14:paraId="66D23D91" w14:textId="77777777" w:rsidR="005365F5" w:rsidRDefault="005365F5">
            <w:pPr>
              <w:pStyle w:val="TAH"/>
            </w:pPr>
            <w:r>
              <w:t>codes</w:t>
            </w:r>
          </w:p>
        </w:tc>
        <w:tc>
          <w:tcPr>
            <w:tcW w:w="2598" w:type="pct"/>
            <w:tcBorders>
              <w:top w:val="single" w:sz="6" w:space="0" w:color="auto"/>
              <w:left w:val="single" w:sz="6" w:space="0" w:color="auto"/>
              <w:bottom w:val="single" w:sz="6" w:space="0" w:color="auto"/>
              <w:right w:val="single" w:sz="6" w:space="0" w:color="auto"/>
            </w:tcBorders>
            <w:shd w:val="clear" w:color="auto" w:fill="C0C0C0"/>
            <w:hideMark/>
          </w:tcPr>
          <w:p w14:paraId="2A90D69E" w14:textId="77777777" w:rsidR="005365F5" w:rsidRDefault="005365F5">
            <w:pPr>
              <w:pStyle w:val="TAH"/>
            </w:pPr>
            <w:r>
              <w:t>Description</w:t>
            </w:r>
          </w:p>
        </w:tc>
      </w:tr>
      <w:tr w:rsidR="005365F5" w14:paraId="7E5B9240"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65045EE2" w14:textId="77777777" w:rsidR="005365F5" w:rsidRDefault="005365F5">
            <w:pPr>
              <w:pStyle w:val="TAL"/>
            </w:pPr>
            <w:r>
              <w:t>NmfafDataAnaNotification</w:t>
            </w:r>
          </w:p>
        </w:tc>
        <w:tc>
          <w:tcPr>
            <w:tcW w:w="150" w:type="pct"/>
            <w:tcBorders>
              <w:top w:val="single" w:sz="6" w:space="0" w:color="auto"/>
              <w:left w:val="single" w:sz="6" w:space="0" w:color="auto"/>
              <w:bottom w:val="single" w:sz="6" w:space="0" w:color="auto"/>
              <w:right w:val="single" w:sz="6" w:space="0" w:color="auto"/>
            </w:tcBorders>
            <w:hideMark/>
          </w:tcPr>
          <w:p w14:paraId="73B9031A" w14:textId="77777777" w:rsidR="005365F5" w:rsidRDefault="005365F5">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1BB8F814" w14:textId="77777777" w:rsidR="005365F5" w:rsidRDefault="005365F5">
            <w:pPr>
              <w:pStyle w:val="TAL"/>
            </w:pPr>
            <w:r>
              <w:t>1</w:t>
            </w:r>
          </w:p>
        </w:tc>
        <w:tc>
          <w:tcPr>
            <w:tcW w:w="534" w:type="pct"/>
            <w:tcBorders>
              <w:top w:val="single" w:sz="6" w:space="0" w:color="auto"/>
              <w:left w:val="single" w:sz="6" w:space="0" w:color="auto"/>
              <w:bottom w:val="single" w:sz="6" w:space="0" w:color="auto"/>
              <w:right w:val="single" w:sz="6" w:space="0" w:color="auto"/>
            </w:tcBorders>
            <w:hideMark/>
          </w:tcPr>
          <w:p w14:paraId="2211E604" w14:textId="77777777" w:rsidR="005365F5" w:rsidRDefault="005365F5">
            <w:pPr>
              <w:pStyle w:val="TAL"/>
            </w:pPr>
            <w:r>
              <w:t>200 OK</w:t>
            </w:r>
          </w:p>
        </w:tc>
        <w:tc>
          <w:tcPr>
            <w:tcW w:w="2598" w:type="pct"/>
            <w:tcBorders>
              <w:top w:val="single" w:sz="6" w:space="0" w:color="auto"/>
              <w:left w:val="single" w:sz="6" w:space="0" w:color="auto"/>
              <w:bottom w:val="single" w:sz="6" w:space="0" w:color="auto"/>
              <w:right w:val="single" w:sz="6" w:space="0" w:color="auto"/>
            </w:tcBorders>
            <w:hideMark/>
          </w:tcPr>
          <w:p w14:paraId="23B1FD9F" w14:textId="77777777" w:rsidR="005365F5" w:rsidRDefault="005365F5">
            <w:pPr>
              <w:pStyle w:val="TAL"/>
            </w:pPr>
            <w:r>
              <w:t>The stored data or analytics related to the fetch correlation identifier(s).</w:t>
            </w:r>
          </w:p>
        </w:tc>
      </w:tr>
      <w:tr w:rsidR="005365F5" w14:paraId="2C80AB35"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1A06AB1F"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CDF8022"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754350D8"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2816D06" w14:textId="77777777" w:rsidR="005365F5" w:rsidRDefault="005365F5">
            <w:pPr>
              <w:pStyle w:val="TAL"/>
            </w:pPr>
            <w:r>
              <w:t>307 Temporary Redirect</w:t>
            </w:r>
          </w:p>
        </w:tc>
        <w:tc>
          <w:tcPr>
            <w:tcW w:w="2598" w:type="pct"/>
            <w:tcBorders>
              <w:top w:val="single" w:sz="6" w:space="0" w:color="auto"/>
              <w:left w:val="single" w:sz="6" w:space="0" w:color="auto"/>
              <w:bottom w:val="single" w:sz="6" w:space="0" w:color="auto"/>
              <w:right w:val="single" w:sz="6" w:space="0" w:color="auto"/>
            </w:tcBorders>
          </w:tcPr>
          <w:p w14:paraId="2A405114" w14:textId="2F734760" w:rsidR="005365F5" w:rsidRDefault="005365F5">
            <w:pPr>
              <w:pStyle w:val="TAL"/>
            </w:pPr>
            <w:r>
              <w:t xml:space="preserve">Temporary redirection, during the retrieval notification. </w:t>
            </w:r>
          </w:p>
          <w:p w14:paraId="00733433" w14:textId="77777777" w:rsidR="005365F5" w:rsidRDefault="005365F5">
            <w:pPr>
              <w:pStyle w:val="TAL"/>
            </w:pPr>
          </w:p>
          <w:p w14:paraId="5EA64A63" w14:textId="77777777" w:rsidR="005365F5" w:rsidRDefault="005365F5">
            <w:pPr>
              <w:pStyle w:val="TAL"/>
            </w:pPr>
            <w:r>
              <w:t>(NOTE 2)</w:t>
            </w:r>
          </w:p>
        </w:tc>
      </w:tr>
      <w:tr w:rsidR="005365F5" w14:paraId="4766F27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5F34DD21"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A1422C5"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418682A2"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604E5AFD" w14:textId="77777777" w:rsidR="005365F5" w:rsidRDefault="005365F5">
            <w:pPr>
              <w:pStyle w:val="TAL"/>
            </w:pPr>
            <w:r>
              <w:t>308 Permanent Redirect</w:t>
            </w:r>
          </w:p>
        </w:tc>
        <w:tc>
          <w:tcPr>
            <w:tcW w:w="2598" w:type="pct"/>
            <w:tcBorders>
              <w:top w:val="single" w:sz="6" w:space="0" w:color="auto"/>
              <w:left w:val="single" w:sz="6" w:space="0" w:color="auto"/>
              <w:bottom w:val="single" w:sz="6" w:space="0" w:color="auto"/>
              <w:right w:val="single" w:sz="6" w:space="0" w:color="auto"/>
            </w:tcBorders>
          </w:tcPr>
          <w:p w14:paraId="24771669" w14:textId="05861E2F" w:rsidR="005365F5" w:rsidRDefault="005365F5">
            <w:pPr>
              <w:pStyle w:val="TAL"/>
            </w:pPr>
            <w:r>
              <w:t xml:space="preserve">Permanent redirection, during the retrieval notification. </w:t>
            </w:r>
          </w:p>
          <w:p w14:paraId="07A389DF" w14:textId="77777777" w:rsidR="005365F5" w:rsidRDefault="005365F5">
            <w:pPr>
              <w:pStyle w:val="TAL"/>
            </w:pPr>
          </w:p>
          <w:p w14:paraId="27ECEDAE" w14:textId="77777777" w:rsidR="005365F5" w:rsidRDefault="005365F5">
            <w:pPr>
              <w:pStyle w:val="TAL"/>
            </w:pPr>
            <w:r>
              <w:t>(NOTE 2)</w:t>
            </w:r>
          </w:p>
        </w:tc>
      </w:tr>
      <w:tr w:rsidR="005365F5" w14:paraId="73D3BCEE"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71B426" w14:textId="77777777" w:rsidR="005365F5" w:rsidRDefault="005365F5">
            <w:pPr>
              <w:pStyle w:val="TAN"/>
            </w:pPr>
            <w:r>
              <w:t>NOTE 1:</w:t>
            </w:r>
            <w:r>
              <w:tab/>
              <w:t>The mandatory HTTP error status codes for the POST method listed in Table 5.2.7.1-1 of 3GPP TS 29.500 [4] also apply.</w:t>
            </w:r>
          </w:p>
          <w:p w14:paraId="4C18F09E" w14:textId="77777777" w:rsidR="005365F5" w:rsidRDefault="005365F5">
            <w:pPr>
              <w:pStyle w:val="TAN"/>
            </w:pPr>
            <w:r>
              <w:t>NOTE 2:</w:t>
            </w:r>
            <w:r>
              <w:tab/>
              <w:t>The RedirectResponse data structure may be provided by an SCP (cf. clause 6.10.9.1 of 3GPP TS 29.500 [4]).</w:t>
            </w:r>
          </w:p>
        </w:tc>
      </w:tr>
    </w:tbl>
    <w:p w14:paraId="1D03E701" w14:textId="77777777" w:rsidR="005365F5" w:rsidRDefault="005365F5" w:rsidP="005365F5"/>
    <w:p w14:paraId="39C1E49C" w14:textId="77777777" w:rsidR="005365F5" w:rsidRDefault="005365F5" w:rsidP="005365F5">
      <w:pPr>
        <w:pStyle w:val="TH"/>
        <w:rPr>
          <w:rFonts w:cs="Arial"/>
        </w:rPr>
      </w:pPr>
      <w:r>
        <w:t>Table 5.2.5.3.3.1-4: Headers supported by the by the 307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277"/>
        <w:gridCol w:w="542"/>
        <w:gridCol w:w="1116"/>
        <w:gridCol w:w="3561"/>
      </w:tblGrid>
      <w:tr w:rsidR="005365F5" w14:paraId="31BF32BC"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shd w:val="clear" w:color="auto" w:fill="C0C0C0"/>
            <w:hideMark/>
          </w:tcPr>
          <w:p w14:paraId="5E6C06F1" w14:textId="77777777" w:rsidR="005365F5" w:rsidRDefault="005365F5">
            <w:pPr>
              <w:pStyle w:val="TAH"/>
            </w:pPr>
            <w:r>
              <w:t>Name</w:t>
            </w:r>
          </w:p>
        </w:tc>
        <w:tc>
          <w:tcPr>
            <w:tcW w:w="790" w:type="pct"/>
            <w:tcBorders>
              <w:top w:val="single" w:sz="6" w:space="0" w:color="auto"/>
              <w:left w:val="single" w:sz="6" w:space="0" w:color="auto"/>
              <w:bottom w:val="single" w:sz="6" w:space="0" w:color="auto"/>
              <w:right w:val="single" w:sz="6" w:space="0" w:color="auto"/>
            </w:tcBorders>
            <w:shd w:val="clear" w:color="auto" w:fill="C0C0C0"/>
            <w:hideMark/>
          </w:tcPr>
          <w:p w14:paraId="71533652" w14:textId="77777777" w:rsidR="005365F5" w:rsidRDefault="005365F5">
            <w:pPr>
              <w:pStyle w:val="TAH"/>
            </w:pPr>
            <w:r>
              <w:t>Data type</w:t>
            </w:r>
          </w:p>
        </w:tc>
        <w:tc>
          <w:tcPr>
            <w:tcW w:w="335" w:type="pct"/>
            <w:tcBorders>
              <w:top w:val="single" w:sz="6" w:space="0" w:color="auto"/>
              <w:left w:val="single" w:sz="6" w:space="0" w:color="auto"/>
              <w:bottom w:val="single" w:sz="6" w:space="0" w:color="auto"/>
              <w:right w:val="single" w:sz="6" w:space="0" w:color="auto"/>
            </w:tcBorders>
            <w:shd w:val="clear" w:color="auto" w:fill="C0C0C0"/>
            <w:hideMark/>
          </w:tcPr>
          <w:p w14:paraId="2057E1C6" w14:textId="77777777" w:rsidR="005365F5" w:rsidRDefault="005365F5">
            <w:pPr>
              <w:pStyle w:val="TAH"/>
            </w:pPr>
            <w:r>
              <w:t>P</w:t>
            </w:r>
          </w:p>
        </w:tc>
        <w:tc>
          <w:tcPr>
            <w:tcW w:w="690" w:type="pct"/>
            <w:tcBorders>
              <w:top w:val="single" w:sz="6" w:space="0" w:color="auto"/>
              <w:left w:val="single" w:sz="6" w:space="0" w:color="auto"/>
              <w:bottom w:val="single" w:sz="6" w:space="0" w:color="auto"/>
              <w:right w:val="single" w:sz="6" w:space="0" w:color="auto"/>
            </w:tcBorders>
            <w:shd w:val="clear" w:color="auto" w:fill="C0C0C0"/>
            <w:hideMark/>
          </w:tcPr>
          <w:p w14:paraId="667D37AD" w14:textId="77777777" w:rsidR="005365F5" w:rsidRDefault="005365F5">
            <w:pPr>
              <w:pStyle w:val="TAH"/>
            </w:pPr>
            <w:r>
              <w:t>Cardinality</w:t>
            </w:r>
          </w:p>
        </w:tc>
        <w:tc>
          <w:tcPr>
            <w:tcW w:w="22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CDE460" w14:textId="77777777" w:rsidR="005365F5" w:rsidRDefault="005365F5">
            <w:pPr>
              <w:pStyle w:val="TAH"/>
            </w:pPr>
            <w:r>
              <w:t>Description</w:t>
            </w:r>
          </w:p>
        </w:tc>
      </w:tr>
      <w:tr w:rsidR="005365F5" w14:paraId="54062E69"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hideMark/>
          </w:tcPr>
          <w:p w14:paraId="0F0A1384" w14:textId="77777777" w:rsidR="005365F5" w:rsidRDefault="005365F5">
            <w:pPr>
              <w:pStyle w:val="TAL"/>
            </w:pPr>
            <w:r>
              <w:t>Location</w:t>
            </w:r>
          </w:p>
        </w:tc>
        <w:tc>
          <w:tcPr>
            <w:tcW w:w="790" w:type="pct"/>
            <w:tcBorders>
              <w:top w:val="single" w:sz="6" w:space="0" w:color="auto"/>
              <w:left w:val="single" w:sz="6" w:space="0" w:color="auto"/>
              <w:bottom w:val="single" w:sz="6" w:space="0" w:color="auto"/>
              <w:right w:val="single" w:sz="6" w:space="0" w:color="auto"/>
            </w:tcBorders>
            <w:hideMark/>
          </w:tcPr>
          <w:p w14:paraId="109B71CB" w14:textId="77777777" w:rsidR="005365F5" w:rsidRDefault="005365F5">
            <w:pPr>
              <w:pStyle w:val="TAL"/>
            </w:pPr>
            <w:r>
              <w:t>string</w:t>
            </w:r>
          </w:p>
        </w:tc>
        <w:tc>
          <w:tcPr>
            <w:tcW w:w="335" w:type="pct"/>
            <w:tcBorders>
              <w:top w:val="single" w:sz="6" w:space="0" w:color="auto"/>
              <w:left w:val="single" w:sz="6" w:space="0" w:color="auto"/>
              <w:bottom w:val="single" w:sz="6" w:space="0" w:color="auto"/>
              <w:right w:val="single" w:sz="6" w:space="0" w:color="auto"/>
            </w:tcBorders>
            <w:hideMark/>
          </w:tcPr>
          <w:p w14:paraId="36692D1F" w14:textId="77777777" w:rsidR="005365F5" w:rsidRDefault="005365F5">
            <w:pPr>
              <w:pStyle w:val="TAC"/>
            </w:pPr>
            <w:r>
              <w:t>M</w:t>
            </w:r>
          </w:p>
        </w:tc>
        <w:tc>
          <w:tcPr>
            <w:tcW w:w="690" w:type="pct"/>
            <w:tcBorders>
              <w:top w:val="single" w:sz="6" w:space="0" w:color="auto"/>
              <w:left w:val="single" w:sz="6" w:space="0" w:color="auto"/>
              <w:bottom w:val="single" w:sz="6" w:space="0" w:color="auto"/>
              <w:right w:val="single" w:sz="6" w:space="0" w:color="auto"/>
            </w:tcBorders>
            <w:hideMark/>
          </w:tcPr>
          <w:p w14:paraId="7BF4D6D3" w14:textId="77777777" w:rsidR="005365F5" w:rsidRDefault="005365F5">
            <w:pPr>
              <w:pStyle w:val="TAL"/>
            </w:pPr>
            <w:r>
              <w:t>1</w:t>
            </w:r>
          </w:p>
        </w:tc>
        <w:tc>
          <w:tcPr>
            <w:tcW w:w="2202" w:type="pct"/>
            <w:tcBorders>
              <w:top w:val="single" w:sz="6" w:space="0" w:color="auto"/>
              <w:left w:val="single" w:sz="6" w:space="0" w:color="auto"/>
              <w:bottom w:val="single" w:sz="6" w:space="0" w:color="auto"/>
              <w:right w:val="single" w:sz="6" w:space="0" w:color="auto"/>
            </w:tcBorders>
            <w:vAlign w:val="center"/>
          </w:tcPr>
          <w:p w14:paraId="7AE25150" w14:textId="0540B603" w:rsidR="005365F5" w:rsidRDefault="005365F5">
            <w:pPr>
              <w:pStyle w:val="TAL"/>
            </w:pPr>
            <w:r>
              <w:rPr>
                <w:lang w:eastAsia="fr-FR"/>
              </w:rPr>
              <w:t>Contains an alternative URI representing the end point of an alternative NF consumer (service) instance towards which the notification should be redirected</w:t>
            </w:r>
            <w:r>
              <w:t>.</w:t>
            </w:r>
          </w:p>
          <w:p w14:paraId="57566338" w14:textId="77777777" w:rsidR="005365F5" w:rsidRDefault="005365F5">
            <w:pPr>
              <w:pStyle w:val="TAL"/>
            </w:pPr>
          </w:p>
          <w:p w14:paraId="2829509C" w14:textId="77777777" w:rsidR="005365F5" w:rsidRDefault="005365F5">
            <w:pPr>
              <w:pStyle w:val="TAL"/>
            </w:pPr>
            <w:r>
              <w:t>For the case where the notification is redirected to the same target via a different SCP, refer to clause 6.10.9.1 of 3GPP TS 29.500 [4].</w:t>
            </w:r>
          </w:p>
        </w:tc>
      </w:tr>
      <w:tr w:rsidR="005365F5" w14:paraId="4BA4451E" w14:textId="77777777" w:rsidTr="005365F5">
        <w:trPr>
          <w:jc w:val="center"/>
        </w:trPr>
        <w:tc>
          <w:tcPr>
            <w:tcW w:w="983" w:type="pct"/>
            <w:tcBorders>
              <w:top w:val="single" w:sz="6" w:space="0" w:color="auto"/>
              <w:left w:val="single" w:sz="6" w:space="0" w:color="auto"/>
              <w:bottom w:val="single" w:sz="6" w:space="0" w:color="000000"/>
              <w:right w:val="single" w:sz="6" w:space="0" w:color="auto"/>
            </w:tcBorders>
            <w:hideMark/>
          </w:tcPr>
          <w:p w14:paraId="0C2F65C3" w14:textId="77777777" w:rsidR="005365F5" w:rsidRDefault="005365F5">
            <w:pPr>
              <w:pStyle w:val="TAL"/>
            </w:pPr>
            <w:r>
              <w:rPr>
                <w:lang w:eastAsia="zh-CN"/>
              </w:rPr>
              <w:t>3gpp-Sbi-Target-Nf-Id</w:t>
            </w:r>
          </w:p>
        </w:tc>
        <w:tc>
          <w:tcPr>
            <w:tcW w:w="790" w:type="pct"/>
            <w:tcBorders>
              <w:top w:val="single" w:sz="6" w:space="0" w:color="auto"/>
              <w:left w:val="single" w:sz="6" w:space="0" w:color="auto"/>
              <w:bottom w:val="single" w:sz="6" w:space="0" w:color="000000"/>
              <w:right w:val="single" w:sz="6" w:space="0" w:color="auto"/>
            </w:tcBorders>
            <w:hideMark/>
          </w:tcPr>
          <w:p w14:paraId="115FA7BC" w14:textId="77777777" w:rsidR="005365F5" w:rsidRDefault="005365F5">
            <w:pPr>
              <w:pStyle w:val="TAL"/>
            </w:pPr>
            <w:r>
              <w:rPr>
                <w:lang w:eastAsia="fr-FR"/>
              </w:rPr>
              <w:t>string</w:t>
            </w:r>
          </w:p>
        </w:tc>
        <w:tc>
          <w:tcPr>
            <w:tcW w:w="335" w:type="pct"/>
            <w:tcBorders>
              <w:top w:val="single" w:sz="6" w:space="0" w:color="auto"/>
              <w:left w:val="single" w:sz="6" w:space="0" w:color="auto"/>
              <w:bottom w:val="single" w:sz="6" w:space="0" w:color="000000"/>
              <w:right w:val="single" w:sz="6" w:space="0" w:color="auto"/>
            </w:tcBorders>
            <w:hideMark/>
          </w:tcPr>
          <w:p w14:paraId="1DB28C20" w14:textId="77777777" w:rsidR="005365F5" w:rsidRDefault="005365F5">
            <w:pPr>
              <w:pStyle w:val="TAC"/>
            </w:pPr>
            <w:r>
              <w:rPr>
                <w:lang w:eastAsia="fr-FR"/>
              </w:rPr>
              <w:t>O</w:t>
            </w:r>
          </w:p>
        </w:tc>
        <w:tc>
          <w:tcPr>
            <w:tcW w:w="690" w:type="pct"/>
            <w:tcBorders>
              <w:top w:val="single" w:sz="6" w:space="0" w:color="auto"/>
              <w:left w:val="single" w:sz="6" w:space="0" w:color="auto"/>
              <w:bottom w:val="single" w:sz="6" w:space="0" w:color="000000"/>
              <w:right w:val="single" w:sz="6" w:space="0" w:color="auto"/>
            </w:tcBorders>
            <w:hideMark/>
          </w:tcPr>
          <w:p w14:paraId="65B65D46" w14:textId="77777777" w:rsidR="005365F5" w:rsidRDefault="005365F5">
            <w:pPr>
              <w:pStyle w:val="TAL"/>
            </w:pPr>
            <w:r>
              <w:rPr>
                <w:lang w:eastAsia="fr-FR"/>
              </w:rPr>
              <w:t>0..1</w:t>
            </w:r>
          </w:p>
        </w:tc>
        <w:tc>
          <w:tcPr>
            <w:tcW w:w="2202" w:type="pct"/>
            <w:tcBorders>
              <w:top w:val="single" w:sz="6" w:space="0" w:color="auto"/>
              <w:left w:val="single" w:sz="6" w:space="0" w:color="auto"/>
              <w:bottom w:val="single" w:sz="6" w:space="0" w:color="000000"/>
              <w:right w:val="single" w:sz="6" w:space="0" w:color="auto"/>
            </w:tcBorders>
            <w:vAlign w:val="center"/>
            <w:hideMark/>
          </w:tcPr>
          <w:p w14:paraId="2025225E" w14:textId="77777777" w:rsidR="005365F5" w:rsidRDefault="005365F5">
            <w:pPr>
              <w:pStyle w:val="TAL"/>
            </w:pPr>
            <w:r>
              <w:rPr>
                <w:lang w:eastAsia="fr-FR"/>
              </w:rPr>
              <w:t>Identifier of the target NF service consumer (service) instance towards which the notification request is redirected.</w:t>
            </w:r>
          </w:p>
        </w:tc>
      </w:tr>
    </w:tbl>
    <w:p w14:paraId="77FC68FC" w14:textId="77777777" w:rsidR="005365F5" w:rsidRDefault="005365F5" w:rsidP="005365F5"/>
    <w:p w14:paraId="29548AA1" w14:textId="135B391C" w:rsidR="005365F5" w:rsidRDefault="005365F5" w:rsidP="005365F5">
      <w:pPr>
        <w:pStyle w:val="TH"/>
        <w:rPr>
          <w:rFonts w:cs="Arial"/>
        </w:rPr>
      </w:pPr>
      <w:r>
        <w:t>Table 5.2.5.3.3.1-5: Headers supported by the 308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6"/>
        <w:gridCol w:w="1408"/>
        <w:gridCol w:w="414"/>
        <w:gridCol w:w="1255"/>
        <w:gridCol w:w="3422"/>
      </w:tblGrid>
      <w:tr w:rsidR="005365F5" w14:paraId="4B296BAE"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shd w:val="clear" w:color="auto" w:fill="C0C0C0"/>
            <w:hideMark/>
          </w:tcPr>
          <w:p w14:paraId="2B56F85D" w14:textId="77777777" w:rsidR="005365F5" w:rsidRDefault="005365F5">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4282D244" w14:textId="77777777" w:rsidR="005365F5" w:rsidRDefault="005365F5">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2FC9434F" w14:textId="77777777" w:rsidR="005365F5" w:rsidRDefault="005365F5">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572807E9" w14:textId="77777777" w:rsidR="005365F5" w:rsidRDefault="005365F5">
            <w:pPr>
              <w:pStyle w:val="TAH"/>
            </w:pPr>
            <w:r>
              <w:t>Cardinality</w:t>
            </w:r>
          </w:p>
        </w:tc>
        <w:tc>
          <w:tcPr>
            <w:tcW w:w="2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C46A29" w14:textId="77777777" w:rsidR="005365F5" w:rsidRDefault="005365F5">
            <w:pPr>
              <w:pStyle w:val="TAH"/>
            </w:pPr>
            <w:r>
              <w:t>Description</w:t>
            </w:r>
          </w:p>
        </w:tc>
      </w:tr>
      <w:tr w:rsidR="005365F5" w14:paraId="6D6D875B"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hideMark/>
          </w:tcPr>
          <w:p w14:paraId="0F14C250" w14:textId="77777777" w:rsidR="005365F5" w:rsidRDefault="005365F5">
            <w:pPr>
              <w:pStyle w:val="TAL"/>
            </w:pPr>
            <w:r>
              <w:t>Location</w:t>
            </w:r>
          </w:p>
        </w:tc>
        <w:tc>
          <w:tcPr>
            <w:tcW w:w="871" w:type="pct"/>
            <w:tcBorders>
              <w:top w:val="single" w:sz="6" w:space="0" w:color="auto"/>
              <w:left w:val="single" w:sz="6" w:space="0" w:color="auto"/>
              <w:bottom w:val="single" w:sz="6" w:space="0" w:color="auto"/>
              <w:right w:val="single" w:sz="6" w:space="0" w:color="auto"/>
            </w:tcBorders>
            <w:hideMark/>
          </w:tcPr>
          <w:p w14:paraId="2A6F3135" w14:textId="77777777" w:rsidR="005365F5" w:rsidRDefault="005365F5">
            <w:pPr>
              <w:pStyle w:val="TAL"/>
            </w:pPr>
            <w:r>
              <w:t>string</w:t>
            </w:r>
          </w:p>
        </w:tc>
        <w:tc>
          <w:tcPr>
            <w:tcW w:w="256" w:type="pct"/>
            <w:tcBorders>
              <w:top w:val="single" w:sz="6" w:space="0" w:color="auto"/>
              <w:left w:val="single" w:sz="6" w:space="0" w:color="auto"/>
              <w:bottom w:val="single" w:sz="6" w:space="0" w:color="auto"/>
              <w:right w:val="single" w:sz="6" w:space="0" w:color="auto"/>
            </w:tcBorders>
            <w:hideMark/>
          </w:tcPr>
          <w:p w14:paraId="06BF964C" w14:textId="77777777" w:rsidR="005365F5" w:rsidRDefault="005365F5">
            <w:pPr>
              <w:pStyle w:val="TAC"/>
            </w:pPr>
            <w:r>
              <w:t>M</w:t>
            </w:r>
          </w:p>
        </w:tc>
        <w:tc>
          <w:tcPr>
            <w:tcW w:w="776" w:type="pct"/>
            <w:tcBorders>
              <w:top w:val="single" w:sz="6" w:space="0" w:color="auto"/>
              <w:left w:val="single" w:sz="6" w:space="0" w:color="auto"/>
              <w:bottom w:val="single" w:sz="6" w:space="0" w:color="auto"/>
              <w:right w:val="single" w:sz="6" w:space="0" w:color="auto"/>
            </w:tcBorders>
            <w:hideMark/>
          </w:tcPr>
          <w:p w14:paraId="7EF5A57E" w14:textId="77777777" w:rsidR="005365F5" w:rsidRDefault="005365F5">
            <w:pPr>
              <w:pStyle w:val="TAL"/>
            </w:pPr>
            <w:r>
              <w:t>1</w:t>
            </w:r>
          </w:p>
        </w:tc>
        <w:tc>
          <w:tcPr>
            <w:tcW w:w="2116" w:type="pct"/>
            <w:tcBorders>
              <w:top w:val="single" w:sz="6" w:space="0" w:color="auto"/>
              <w:left w:val="single" w:sz="6" w:space="0" w:color="auto"/>
              <w:bottom w:val="single" w:sz="6" w:space="0" w:color="auto"/>
              <w:right w:val="single" w:sz="6" w:space="0" w:color="auto"/>
            </w:tcBorders>
            <w:vAlign w:val="center"/>
          </w:tcPr>
          <w:p w14:paraId="30DAC258" w14:textId="2DAA999A" w:rsidR="005365F5" w:rsidRDefault="005365F5">
            <w:pPr>
              <w:pStyle w:val="TAL"/>
            </w:pPr>
            <w:r>
              <w:t xml:space="preserve">Contains an alternative URI </w:t>
            </w:r>
            <w:r>
              <w:rPr>
                <w:lang w:eastAsia="fr-FR"/>
              </w:rPr>
              <w:t>representing the end point of an alternative NF consumer (service) instance towards which the notification should be redirected</w:t>
            </w:r>
            <w:r>
              <w:t>.</w:t>
            </w:r>
          </w:p>
          <w:p w14:paraId="535E6F47" w14:textId="77777777" w:rsidR="005365F5" w:rsidRDefault="005365F5">
            <w:pPr>
              <w:pStyle w:val="TAL"/>
            </w:pPr>
          </w:p>
          <w:p w14:paraId="68DFD14E" w14:textId="77777777" w:rsidR="005365F5" w:rsidRDefault="005365F5">
            <w:pPr>
              <w:pStyle w:val="TAL"/>
            </w:pPr>
            <w:r>
              <w:t>For the case where the notification is redirected to the same target via a different SCP, refer to clause 6.10.9.1 of 3GPP TS 29.500 [4].</w:t>
            </w:r>
          </w:p>
        </w:tc>
      </w:tr>
      <w:tr w:rsidR="005365F5" w14:paraId="797D0BBD" w14:textId="77777777" w:rsidTr="005365F5">
        <w:trPr>
          <w:jc w:val="center"/>
        </w:trPr>
        <w:tc>
          <w:tcPr>
            <w:tcW w:w="980" w:type="pct"/>
            <w:tcBorders>
              <w:top w:val="single" w:sz="6" w:space="0" w:color="auto"/>
              <w:left w:val="single" w:sz="6" w:space="0" w:color="auto"/>
              <w:bottom w:val="single" w:sz="6" w:space="0" w:color="000000"/>
              <w:right w:val="single" w:sz="6" w:space="0" w:color="auto"/>
            </w:tcBorders>
            <w:hideMark/>
          </w:tcPr>
          <w:p w14:paraId="1DEEAF16" w14:textId="77777777" w:rsidR="005365F5" w:rsidRDefault="005365F5">
            <w:pPr>
              <w:pStyle w:val="TAL"/>
            </w:pPr>
            <w:r>
              <w:rPr>
                <w:lang w:eastAsia="zh-CN"/>
              </w:rPr>
              <w:t>3gpp-Sbi-Target-Nf-Id</w:t>
            </w:r>
          </w:p>
        </w:tc>
        <w:tc>
          <w:tcPr>
            <w:tcW w:w="871" w:type="pct"/>
            <w:tcBorders>
              <w:top w:val="single" w:sz="6" w:space="0" w:color="auto"/>
              <w:left w:val="single" w:sz="6" w:space="0" w:color="auto"/>
              <w:bottom w:val="single" w:sz="6" w:space="0" w:color="000000"/>
              <w:right w:val="single" w:sz="6" w:space="0" w:color="auto"/>
            </w:tcBorders>
            <w:hideMark/>
          </w:tcPr>
          <w:p w14:paraId="68BFB0BD" w14:textId="77777777" w:rsidR="005365F5" w:rsidRDefault="005365F5">
            <w:pPr>
              <w:pStyle w:val="TAL"/>
            </w:pPr>
            <w:r>
              <w:rPr>
                <w:lang w:eastAsia="fr-FR"/>
              </w:rPr>
              <w:t>string</w:t>
            </w:r>
          </w:p>
        </w:tc>
        <w:tc>
          <w:tcPr>
            <w:tcW w:w="256" w:type="pct"/>
            <w:tcBorders>
              <w:top w:val="single" w:sz="6" w:space="0" w:color="auto"/>
              <w:left w:val="single" w:sz="6" w:space="0" w:color="auto"/>
              <w:bottom w:val="single" w:sz="6" w:space="0" w:color="000000"/>
              <w:right w:val="single" w:sz="6" w:space="0" w:color="auto"/>
            </w:tcBorders>
            <w:hideMark/>
          </w:tcPr>
          <w:p w14:paraId="1CEC2305" w14:textId="77777777" w:rsidR="005365F5" w:rsidRDefault="005365F5">
            <w:pPr>
              <w:pStyle w:val="TAC"/>
            </w:pPr>
            <w:r>
              <w:rPr>
                <w:lang w:eastAsia="fr-FR"/>
              </w:rPr>
              <w:t>O</w:t>
            </w:r>
          </w:p>
        </w:tc>
        <w:tc>
          <w:tcPr>
            <w:tcW w:w="776" w:type="pct"/>
            <w:tcBorders>
              <w:top w:val="single" w:sz="6" w:space="0" w:color="auto"/>
              <w:left w:val="single" w:sz="6" w:space="0" w:color="auto"/>
              <w:bottom w:val="single" w:sz="6" w:space="0" w:color="000000"/>
              <w:right w:val="single" w:sz="6" w:space="0" w:color="auto"/>
            </w:tcBorders>
            <w:hideMark/>
          </w:tcPr>
          <w:p w14:paraId="2A0840EC" w14:textId="77777777" w:rsidR="005365F5" w:rsidRDefault="005365F5">
            <w:pPr>
              <w:pStyle w:val="TAL"/>
            </w:pPr>
            <w:r>
              <w:rPr>
                <w:lang w:eastAsia="fr-FR"/>
              </w:rPr>
              <w:t>0..1</w:t>
            </w:r>
          </w:p>
        </w:tc>
        <w:tc>
          <w:tcPr>
            <w:tcW w:w="2116" w:type="pct"/>
            <w:tcBorders>
              <w:top w:val="single" w:sz="6" w:space="0" w:color="auto"/>
              <w:left w:val="single" w:sz="6" w:space="0" w:color="auto"/>
              <w:bottom w:val="single" w:sz="6" w:space="0" w:color="000000"/>
              <w:right w:val="single" w:sz="6" w:space="0" w:color="auto"/>
            </w:tcBorders>
            <w:vAlign w:val="center"/>
            <w:hideMark/>
          </w:tcPr>
          <w:p w14:paraId="19AF69DD" w14:textId="77777777" w:rsidR="005365F5" w:rsidRDefault="005365F5">
            <w:pPr>
              <w:pStyle w:val="TAL"/>
            </w:pPr>
            <w:r>
              <w:rPr>
                <w:lang w:eastAsia="fr-FR"/>
              </w:rPr>
              <w:t>Identifier of the target NF service consumer (service) instance towards which the notification request is redirected.</w:t>
            </w:r>
          </w:p>
        </w:tc>
      </w:tr>
    </w:tbl>
    <w:p w14:paraId="4D38444D" w14:textId="77777777" w:rsidR="005365F5" w:rsidRDefault="005365F5" w:rsidP="005365F5"/>
    <w:p w14:paraId="23F1A357" w14:textId="77777777" w:rsidR="00CA62AF" w:rsidRPr="005365F5" w:rsidRDefault="00CA62AF"/>
    <w:p w14:paraId="08140D56" w14:textId="77777777" w:rsidR="00CA62AF" w:rsidRDefault="00525D1B">
      <w:pPr>
        <w:pStyle w:val="30"/>
      </w:pPr>
      <w:bookmarkStart w:id="2753" w:name="_Toc88645413"/>
      <w:bookmarkStart w:id="2754" w:name="_Toc73041788"/>
      <w:bookmarkStart w:id="2755" w:name="_Toc72784242"/>
      <w:bookmarkStart w:id="2756" w:name="_Toc81244849"/>
      <w:bookmarkStart w:id="2757" w:name="_Toc112939488"/>
      <w:bookmarkStart w:id="2758" w:name="_Toc89426325"/>
      <w:bookmarkStart w:id="2759" w:name="_Toc97193136"/>
      <w:bookmarkStart w:id="2760" w:name="_Toc114134869"/>
      <w:bookmarkStart w:id="2761" w:name="_Toc120683349"/>
      <w:bookmarkStart w:id="2762" w:name="_Toc97037352"/>
      <w:bookmarkStart w:id="2763" w:name="_Toc94033204"/>
      <w:bookmarkStart w:id="2764" w:name="_Toc104547420"/>
      <w:bookmarkStart w:id="2765" w:name="_Toc120683537"/>
      <w:bookmarkStart w:id="2766" w:name="_Toc100953769"/>
      <w:bookmarkStart w:id="2767" w:name="_Toc133435048"/>
      <w:bookmarkStart w:id="2768" w:name="_Toc138690881"/>
      <w:bookmarkStart w:id="2769" w:name="_Toc151749611"/>
      <w:bookmarkStart w:id="2770" w:name="_Toc170161173"/>
      <w:bookmarkStart w:id="2771" w:name="_Toc191539028"/>
      <w:r>
        <w:t>5.2.6</w:t>
      </w:r>
      <w:r>
        <w:tab/>
        <w:t>Data Model</w:t>
      </w:r>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p>
    <w:p w14:paraId="04504FB9" w14:textId="77777777" w:rsidR="00CA62AF" w:rsidRDefault="00525D1B">
      <w:pPr>
        <w:pStyle w:val="40"/>
      </w:pPr>
      <w:bookmarkStart w:id="2772" w:name="_Toc114134870"/>
      <w:bookmarkStart w:id="2773" w:name="_Toc97193137"/>
      <w:bookmarkStart w:id="2774" w:name="_Toc97037353"/>
      <w:bookmarkStart w:id="2775" w:name="_Toc88645414"/>
      <w:bookmarkStart w:id="2776" w:name="_Toc89426326"/>
      <w:bookmarkStart w:id="2777" w:name="_Toc94033205"/>
      <w:bookmarkStart w:id="2778" w:name="_Toc100953770"/>
      <w:bookmarkStart w:id="2779" w:name="_Toc112939489"/>
      <w:bookmarkStart w:id="2780" w:name="_Toc81244850"/>
      <w:bookmarkStart w:id="2781" w:name="_Toc104547421"/>
      <w:bookmarkStart w:id="2782" w:name="_Toc120683538"/>
      <w:bookmarkStart w:id="2783" w:name="_Toc120683350"/>
      <w:bookmarkStart w:id="2784" w:name="_Toc73041789"/>
      <w:bookmarkStart w:id="2785" w:name="_Toc72784243"/>
      <w:bookmarkStart w:id="2786" w:name="_Toc133435049"/>
      <w:bookmarkStart w:id="2787" w:name="_Toc138690882"/>
      <w:bookmarkStart w:id="2788" w:name="_Toc151749612"/>
      <w:bookmarkStart w:id="2789" w:name="_Toc170161174"/>
      <w:bookmarkStart w:id="2790" w:name="_Toc191539029"/>
      <w:r>
        <w:t>5.2.6.1</w:t>
      </w:r>
      <w:r>
        <w:tab/>
        <w:t>General</w:t>
      </w:r>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p>
    <w:p w14:paraId="180F1785" w14:textId="77777777" w:rsidR="00CA62AF" w:rsidRDefault="00525D1B">
      <w:r>
        <w:t>This clause specifies the application data model supported by the API.</w:t>
      </w:r>
    </w:p>
    <w:p w14:paraId="1605FC58" w14:textId="77777777" w:rsidR="00CA62AF" w:rsidRDefault="00525D1B">
      <w:r>
        <w:t>Table 5.2.6.1-1 specifies the data types defined for the Nmfaf_3caDataManagement service based interface protocol.</w:t>
      </w:r>
    </w:p>
    <w:p w14:paraId="7EAE8A31" w14:textId="77777777" w:rsidR="00CA62AF" w:rsidRDefault="00525D1B">
      <w:pPr>
        <w:pStyle w:val="TH"/>
      </w:pPr>
      <w:r>
        <w:lastRenderedPageBreak/>
        <w:t>Table 5.2.6.1-1: Nmfaf_3caDataManagement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CA62AF" w14:paraId="6A147758" w14:textId="77777777">
        <w:trPr>
          <w:jc w:val="center"/>
        </w:trPr>
        <w:tc>
          <w:tcPr>
            <w:tcW w:w="1735" w:type="dxa"/>
            <w:shd w:val="clear" w:color="auto" w:fill="C0C0C0"/>
          </w:tcPr>
          <w:p w14:paraId="08F86BEC" w14:textId="77777777" w:rsidR="00CA62AF" w:rsidRDefault="00525D1B">
            <w:pPr>
              <w:pStyle w:val="TAH"/>
            </w:pPr>
            <w:r>
              <w:t>Data type</w:t>
            </w:r>
          </w:p>
        </w:tc>
        <w:tc>
          <w:tcPr>
            <w:tcW w:w="1559" w:type="dxa"/>
            <w:shd w:val="clear" w:color="auto" w:fill="C0C0C0"/>
          </w:tcPr>
          <w:p w14:paraId="3D50E26C" w14:textId="77777777" w:rsidR="00CA62AF" w:rsidRDefault="00525D1B">
            <w:pPr>
              <w:pStyle w:val="TAH"/>
            </w:pPr>
            <w:r>
              <w:t>Clause defined</w:t>
            </w:r>
          </w:p>
        </w:tc>
        <w:tc>
          <w:tcPr>
            <w:tcW w:w="3828" w:type="dxa"/>
            <w:shd w:val="clear" w:color="auto" w:fill="C0C0C0"/>
          </w:tcPr>
          <w:p w14:paraId="630B3115" w14:textId="77777777" w:rsidR="00CA62AF" w:rsidRDefault="00525D1B">
            <w:pPr>
              <w:pStyle w:val="TAH"/>
            </w:pPr>
            <w:r>
              <w:t>Description</w:t>
            </w:r>
          </w:p>
        </w:tc>
        <w:tc>
          <w:tcPr>
            <w:tcW w:w="2302" w:type="dxa"/>
            <w:shd w:val="clear" w:color="auto" w:fill="C0C0C0"/>
          </w:tcPr>
          <w:p w14:paraId="3F66E964" w14:textId="77777777" w:rsidR="00CA62AF" w:rsidRDefault="00525D1B">
            <w:pPr>
              <w:pStyle w:val="TAH"/>
            </w:pPr>
            <w:r>
              <w:t>Applicability</w:t>
            </w:r>
          </w:p>
        </w:tc>
      </w:tr>
      <w:tr w:rsidR="00CA62AF" w14:paraId="52A05296" w14:textId="77777777">
        <w:trPr>
          <w:jc w:val="center"/>
        </w:trPr>
        <w:tc>
          <w:tcPr>
            <w:tcW w:w="1735" w:type="dxa"/>
          </w:tcPr>
          <w:p w14:paraId="2E3358E4" w14:textId="77777777" w:rsidR="00CA62AF" w:rsidRDefault="00525D1B">
            <w:pPr>
              <w:pStyle w:val="TAL"/>
            </w:pPr>
            <w:r>
              <w:rPr>
                <w:rFonts w:hint="eastAsia"/>
              </w:rPr>
              <w:t>F</w:t>
            </w:r>
            <w:r>
              <w:t>etchInstruction</w:t>
            </w:r>
          </w:p>
        </w:tc>
        <w:tc>
          <w:tcPr>
            <w:tcW w:w="1559" w:type="dxa"/>
          </w:tcPr>
          <w:p w14:paraId="02E5E837" w14:textId="77777777" w:rsidR="00CA62AF" w:rsidRDefault="00525D1B">
            <w:pPr>
              <w:pStyle w:val="TAL"/>
            </w:pPr>
            <w:r>
              <w:rPr>
                <w:rFonts w:hint="eastAsia"/>
              </w:rPr>
              <w:t>5</w:t>
            </w:r>
            <w:r>
              <w:t>.2.6.2.3</w:t>
            </w:r>
          </w:p>
        </w:tc>
        <w:tc>
          <w:tcPr>
            <w:tcW w:w="3828" w:type="dxa"/>
          </w:tcPr>
          <w:p w14:paraId="490A4119" w14:textId="77777777" w:rsidR="00CA62AF" w:rsidRDefault="00525D1B">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297041FD" w14:textId="77777777" w:rsidR="00CA62AF" w:rsidRDefault="00CA62AF">
            <w:pPr>
              <w:pStyle w:val="TAL"/>
              <w:rPr>
                <w:rFonts w:cs="Arial"/>
                <w:szCs w:val="18"/>
              </w:rPr>
            </w:pPr>
          </w:p>
        </w:tc>
      </w:tr>
      <w:tr w:rsidR="00CA62AF" w14:paraId="31E32170" w14:textId="77777777">
        <w:trPr>
          <w:jc w:val="center"/>
        </w:trPr>
        <w:tc>
          <w:tcPr>
            <w:tcW w:w="1735" w:type="dxa"/>
          </w:tcPr>
          <w:p w14:paraId="6B8D2FDD" w14:textId="77777777" w:rsidR="00CA62AF" w:rsidRDefault="00525D1B">
            <w:pPr>
              <w:pStyle w:val="TAL"/>
            </w:pPr>
            <w:r>
              <w:t>NmfafDataAnaNotification</w:t>
            </w:r>
          </w:p>
        </w:tc>
        <w:tc>
          <w:tcPr>
            <w:tcW w:w="1559" w:type="dxa"/>
          </w:tcPr>
          <w:p w14:paraId="2272164A" w14:textId="77777777" w:rsidR="00CA62AF" w:rsidRDefault="00525D1B">
            <w:pPr>
              <w:pStyle w:val="TAL"/>
            </w:pPr>
            <w:r>
              <w:rPr>
                <w:rFonts w:hint="eastAsia"/>
              </w:rPr>
              <w:t>5</w:t>
            </w:r>
            <w:r>
              <w:t>.2.6.2.4</w:t>
            </w:r>
          </w:p>
        </w:tc>
        <w:tc>
          <w:tcPr>
            <w:tcW w:w="3828" w:type="dxa"/>
          </w:tcPr>
          <w:p w14:paraId="0DCDE908" w14:textId="77777777" w:rsidR="00CA62AF" w:rsidRDefault="00525D1B">
            <w:pPr>
              <w:pStyle w:val="TAL"/>
              <w:rPr>
                <w:rFonts w:cs="Arial"/>
                <w:szCs w:val="18"/>
              </w:rPr>
            </w:pPr>
            <w:r>
              <w:rPr>
                <w:rFonts w:hint="eastAsia"/>
              </w:rPr>
              <w:t>M</w:t>
            </w:r>
            <w:r>
              <w:t xml:space="preserve">FAF data </w:t>
            </w:r>
            <w:r>
              <w:rPr>
                <w:lang w:eastAsia="ja-JP"/>
              </w:rPr>
              <w:t>or analytics.</w:t>
            </w:r>
          </w:p>
        </w:tc>
        <w:tc>
          <w:tcPr>
            <w:tcW w:w="2302" w:type="dxa"/>
          </w:tcPr>
          <w:p w14:paraId="2F718AB5" w14:textId="77777777" w:rsidR="00CA62AF" w:rsidRDefault="00CA62AF">
            <w:pPr>
              <w:pStyle w:val="TAL"/>
              <w:rPr>
                <w:rFonts w:cs="Arial"/>
                <w:szCs w:val="18"/>
              </w:rPr>
            </w:pPr>
          </w:p>
        </w:tc>
      </w:tr>
      <w:tr w:rsidR="00CA62AF" w14:paraId="2B9EED51" w14:textId="77777777">
        <w:trPr>
          <w:jc w:val="center"/>
        </w:trPr>
        <w:tc>
          <w:tcPr>
            <w:tcW w:w="1735" w:type="dxa"/>
          </w:tcPr>
          <w:p w14:paraId="71869DCD" w14:textId="77777777" w:rsidR="00CA62AF" w:rsidRDefault="00525D1B">
            <w:pPr>
              <w:pStyle w:val="TAL"/>
            </w:pPr>
            <w:r>
              <w:t>NmfafDataRetrievalNotification</w:t>
            </w:r>
          </w:p>
        </w:tc>
        <w:tc>
          <w:tcPr>
            <w:tcW w:w="1559" w:type="dxa"/>
          </w:tcPr>
          <w:p w14:paraId="5460B2B0" w14:textId="77777777" w:rsidR="00CA62AF" w:rsidRDefault="00525D1B">
            <w:pPr>
              <w:pStyle w:val="TAL"/>
            </w:pPr>
            <w:r>
              <w:rPr>
                <w:rFonts w:hint="eastAsia"/>
              </w:rPr>
              <w:t>5</w:t>
            </w:r>
            <w:r>
              <w:t>.2.6.2.2</w:t>
            </w:r>
          </w:p>
        </w:tc>
        <w:tc>
          <w:tcPr>
            <w:tcW w:w="3828" w:type="dxa"/>
          </w:tcPr>
          <w:p w14:paraId="1CB3F576" w14:textId="77777777" w:rsidR="00CA62AF" w:rsidRDefault="00525D1B">
            <w:pPr>
              <w:pStyle w:val="TAL"/>
              <w:rPr>
                <w:rFonts w:cs="Arial"/>
                <w:szCs w:val="18"/>
              </w:rPr>
            </w:pPr>
            <w:r>
              <w:t xml:space="preserve">The </w:t>
            </w:r>
            <w:r>
              <w:rPr>
                <w:lang w:eastAsia="ja-JP"/>
              </w:rPr>
              <w:t>data or analytics or notification of availability of data or analytics to notification endpoints</w:t>
            </w:r>
            <w:r>
              <w:t>.</w:t>
            </w:r>
          </w:p>
        </w:tc>
        <w:tc>
          <w:tcPr>
            <w:tcW w:w="2302" w:type="dxa"/>
          </w:tcPr>
          <w:p w14:paraId="3EDC7C72" w14:textId="77777777" w:rsidR="00CA62AF" w:rsidRDefault="00CA62AF">
            <w:pPr>
              <w:pStyle w:val="TAL"/>
              <w:rPr>
                <w:rFonts w:cs="Arial"/>
                <w:szCs w:val="18"/>
              </w:rPr>
            </w:pPr>
          </w:p>
        </w:tc>
      </w:tr>
    </w:tbl>
    <w:p w14:paraId="0B031658" w14:textId="77777777" w:rsidR="00CA62AF" w:rsidRDefault="00CA62AF"/>
    <w:p w14:paraId="107CE040" w14:textId="77777777" w:rsidR="00CA62AF" w:rsidRDefault="00525D1B">
      <w:r>
        <w:t>Table 5.2.6.1-2 specifies data types re-used by the Nmfaf_3caDataManagement service based interface protocol from other specifications, including a reference to their respective specifications and when needed, a short description of their use within the Nmfaf_3caDataManagement service based interface.</w:t>
      </w:r>
    </w:p>
    <w:p w14:paraId="21B3A628" w14:textId="77777777" w:rsidR="00CA62AF" w:rsidRDefault="00525D1B">
      <w:pPr>
        <w:pStyle w:val="TH"/>
      </w:pPr>
      <w:r>
        <w:t>Table 5.2.6.1-2: Nmfaf_3caDataManagement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CA62AF" w14:paraId="061FA9EA" w14:textId="77777777">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tcPr>
          <w:p w14:paraId="03FA1B23" w14:textId="77777777" w:rsidR="00CA62AF" w:rsidRDefault="00525D1B">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tcPr>
          <w:p w14:paraId="2CEFAF95" w14:textId="77777777" w:rsidR="00CA62AF" w:rsidRDefault="00525D1B">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tcPr>
          <w:p w14:paraId="022FC4DE" w14:textId="77777777" w:rsidR="00CA62AF" w:rsidRDefault="00525D1B">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tcPr>
          <w:p w14:paraId="7DA0350A" w14:textId="77777777" w:rsidR="00CA62AF" w:rsidRDefault="00525D1B">
            <w:pPr>
              <w:pStyle w:val="TAH"/>
            </w:pPr>
            <w:r>
              <w:t>Applicability</w:t>
            </w:r>
          </w:p>
        </w:tc>
      </w:tr>
      <w:tr w:rsidR="00CA62AF" w14:paraId="2A78F009"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07C621FF" w14:textId="77777777" w:rsidR="00CA62AF" w:rsidRDefault="00525D1B">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tcPr>
          <w:p w14:paraId="5712D8A6" w14:textId="77777777" w:rsidR="00CA62AF" w:rsidRDefault="00525D1B">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tcPr>
          <w:p w14:paraId="090E4E2C" w14:textId="77777777" w:rsidR="00CA62AF" w:rsidRDefault="00525D1B">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04D996C0" w14:textId="77777777" w:rsidR="00CA62AF" w:rsidRDefault="00CA62AF">
            <w:pPr>
              <w:pStyle w:val="TAL"/>
              <w:rPr>
                <w:rFonts w:cs="Arial"/>
                <w:szCs w:val="18"/>
              </w:rPr>
            </w:pPr>
          </w:p>
        </w:tc>
      </w:tr>
      <w:tr w:rsidR="00CA62AF" w14:paraId="1040C093"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7C9D4A27" w14:textId="77777777" w:rsidR="00CA62AF" w:rsidRDefault="00525D1B">
            <w:pPr>
              <w:pStyle w:val="TAL"/>
            </w:pPr>
            <w:r>
              <w:t>DateTime</w:t>
            </w:r>
          </w:p>
        </w:tc>
        <w:tc>
          <w:tcPr>
            <w:tcW w:w="2148" w:type="dxa"/>
            <w:tcBorders>
              <w:top w:val="single" w:sz="6" w:space="0" w:color="auto"/>
              <w:left w:val="single" w:sz="6" w:space="0" w:color="auto"/>
              <w:bottom w:val="single" w:sz="6" w:space="0" w:color="auto"/>
              <w:right w:val="single" w:sz="6" w:space="0" w:color="auto"/>
            </w:tcBorders>
          </w:tcPr>
          <w:p w14:paraId="3932C5E9" w14:textId="77777777" w:rsidR="00CA62AF" w:rsidRDefault="00525D1B">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6BDF4C57" w14:textId="77777777" w:rsidR="00CA62AF" w:rsidRDefault="00525D1B">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7080977E" w14:textId="77777777" w:rsidR="00CA62AF" w:rsidRDefault="00CA62AF">
            <w:pPr>
              <w:pStyle w:val="TAL"/>
              <w:rPr>
                <w:rFonts w:cs="Arial"/>
                <w:szCs w:val="18"/>
              </w:rPr>
            </w:pPr>
          </w:p>
        </w:tc>
      </w:tr>
      <w:tr w:rsidR="00CA62AF" w14:paraId="79CEC332"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1F288E5D" w14:textId="77777777" w:rsidR="00CA62AF" w:rsidRDefault="00525D1B">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tcPr>
          <w:p w14:paraId="71EA39C8" w14:textId="77777777" w:rsidR="00CA62AF" w:rsidRDefault="00525D1B">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tcPr>
          <w:p w14:paraId="41B7B01B" w14:textId="77777777" w:rsidR="00CA62AF" w:rsidRDefault="00525D1B">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3EEBDECA" w14:textId="77777777" w:rsidR="00CA62AF" w:rsidRDefault="00CA62AF">
            <w:pPr>
              <w:pStyle w:val="TAL"/>
              <w:rPr>
                <w:rFonts w:cs="Arial"/>
                <w:szCs w:val="18"/>
              </w:rPr>
            </w:pPr>
          </w:p>
        </w:tc>
      </w:tr>
      <w:tr w:rsidR="00CA62AF" w14:paraId="60DFA880"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0C2350E0" w14:textId="77777777" w:rsidR="00CA62AF" w:rsidRDefault="00525D1B">
            <w:pPr>
              <w:pStyle w:val="TAL"/>
            </w:pPr>
            <w:r>
              <w:t>Uri</w:t>
            </w:r>
          </w:p>
        </w:tc>
        <w:tc>
          <w:tcPr>
            <w:tcW w:w="2148" w:type="dxa"/>
            <w:tcBorders>
              <w:top w:val="single" w:sz="6" w:space="0" w:color="auto"/>
              <w:left w:val="single" w:sz="6" w:space="0" w:color="auto"/>
              <w:bottom w:val="single" w:sz="6" w:space="0" w:color="auto"/>
              <w:right w:val="single" w:sz="6" w:space="0" w:color="auto"/>
            </w:tcBorders>
          </w:tcPr>
          <w:p w14:paraId="41E250A8" w14:textId="77777777" w:rsidR="00CA62AF" w:rsidRDefault="00525D1B">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223D081D" w14:textId="77777777" w:rsidR="00CA62AF" w:rsidRDefault="00525D1B">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1A6CF42A" w14:textId="77777777" w:rsidR="00CA62AF" w:rsidRDefault="00CA62AF">
            <w:pPr>
              <w:pStyle w:val="TAL"/>
              <w:rPr>
                <w:rFonts w:cs="Arial"/>
                <w:szCs w:val="18"/>
              </w:rPr>
            </w:pPr>
          </w:p>
        </w:tc>
      </w:tr>
    </w:tbl>
    <w:p w14:paraId="7F502E02" w14:textId="77777777" w:rsidR="00CA62AF" w:rsidRDefault="00CA62AF">
      <w:pPr>
        <w:rPr>
          <w:rFonts w:eastAsiaTheme="minorEastAsia"/>
        </w:rPr>
      </w:pPr>
    </w:p>
    <w:p w14:paraId="4201F811" w14:textId="77777777" w:rsidR="00CA62AF" w:rsidRDefault="00525D1B">
      <w:pPr>
        <w:pStyle w:val="40"/>
        <w:rPr>
          <w:lang w:val="en-US"/>
        </w:rPr>
      </w:pPr>
      <w:bookmarkStart w:id="2791" w:name="_Toc120683539"/>
      <w:bookmarkStart w:id="2792" w:name="_Toc89426327"/>
      <w:bookmarkStart w:id="2793" w:name="_Toc97037354"/>
      <w:bookmarkStart w:id="2794" w:name="_Toc81244851"/>
      <w:bookmarkStart w:id="2795" w:name="_Toc88645415"/>
      <w:bookmarkStart w:id="2796" w:name="_Toc100953771"/>
      <w:bookmarkStart w:id="2797" w:name="_Toc72784244"/>
      <w:bookmarkStart w:id="2798" w:name="_Toc97193138"/>
      <w:bookmarkStart w:id="2799" w:name="_Toc112939490"/>
      <w:bookmarkStart w:id="2800" w:name="_Toc114134871"/>
      <w:bookmarkStart w:id="2801" w:name="_Toc94033206"/>
      <w:bookmarkStart w:id="2802" w:name="_Toc104547422"/>
      <w:bookmarkStart w:id="2803" w:name="_Toc120683351"/>
      <w:bookmarkStart w:id="2804" w:name="_Toc73041790"/>
      <w:bookmarkStart w:id="2805" w:name="_Toc133435050"/>
      <w:bookmarkStart w:id="2806" w:name="_Toc138690883"/>
      <w:bookmarkStart w:id="2807" w:name="_Toc151749613"/>
      <w:bookmarkStart w:id="2808" w:name="_Toc170161175"/>
      <w:bookmarkStart w:id="2809" w:name="_Toc191539030"/>
      <w:r>
        <w:rPr>
          <w:lang w:val="en-US"/>
        </w:rPr>
        <w:t>5.2.6.2</w:t>
      </w:r>
      <w:r>
        <w:rPr>
          <w:lang w:val="en-US"/>
        </w:rPr>
        <w:tab/>
        <w:t>Structured data types</w:t>
      </w:r>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p>
    <w:p w14:paraId="60966909" w14:textId="77777777" w:rsidR="00CA62AF" w:rsidRDefault="00525D1B">
      <w:pPr>
        <w:pStyle w:val="50"/>
      </w:pPr>
      <w:bookmarkStart w:id="2810" w:name="_Toc100953772"/>
      <w:bookmarkStart w:id="2811" w:name="_Toc120683540"/>
      <w:bookmarkStart w:id="2812" w:name="_Toc104547423"/>
      <w:bookmarkStart w:id="2813" w:name="_Toc72784245"/>
      <w:bookmarkStart w:id="2814" w:name="_Toc88645416"/>
      <w:bookmarkStart w:id="2815" w:name="_Toc97037355"/>
      <w:bookmarkStart w:id="2816" w:name="_Toc94033207"/>
      <w:bookmarkStart w:id="2817" w:name="_Toc89426328"/>
      <w:bookmarkStart w:id="2818" w:name="_Toc97193139"/>
      <w:bookmarkStart w:id="2819" w:name="_Toc81244852"/>
      <w:bookmarkStart w:id="2820" w:name="_Toc73041791"/>
      <w:bookmarkStart w:id="2821" w:name="_Toc114134872"/>
      <w:bookmarkStart w:id="2822" w:name="_Toc120683352"/>
      <w:bookmarkStart w:id="2823" w:name="_Toc112939491"/>
      <w:bookmarkStart w:id="2824" w:name="_Toc133435051"/>
      <w:bookmarkStart w:id="2825" w:name="_Toc138690884"/>
      <w:bookmarkStart w:id="2826" w:name="_Toc151749614"/>
      <w:bookmarkStart w:id="2827" w:name="_Toc170161176"/>
      <w:bookmarkStart w:id="2828" w:name="_Toc191539031"/>
      <w:r>
        <w:t>5.2.6.2.1</w:t>
      </w:r>
      <w:r>
        <w:tab/>
        <w:t>Introduction</w:t>
      </w:r>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p>
    <w:p w14:paraId="05485557" w14:textId="77777777" w:rsidR="00CA62AF" w:rsidRDefault="00525D1B">
      <w:r>
        <w:t>This clause defines the structures to be used in resource representations.</w:t>
      </w:r>
    </w:p>
    <w:p w14:paraId="42FEA0A1" w14:textId="77777777" w:rsidR="00CA62AF" w:rsidRDefault="00525D1B">
      <w:pPr>
        <w:pStyle w:val="50"/>
      </w:pPr>
      <w:bookmarkStart w:id="2829" w:name="_Toc73041792"/>
      <w:bookmarkStart w:id="2830" w:name="_Toc94033208"/>
      <w:bookmarkStart w:id="2831" w:name="_Toc89426329"/>
      <w:bookmarkStart w:id="2832" w:name="_Toc72784246"/>
      <w:bookmarkStart w:id="2833" w:name="_Toc81244853"/>
      <w:bookmarkStart w:id="2834" w:name="_Toc97193140"/>
      <w:bookmarkStart w:id="2835" w:name="_Toc88645417"/>
      <w:bookmarkStart w:id="2836" w:name="_Toc97037356"/>
      <w:bookmarkStart w:id="2837" w:name="_Toc120683353"/>
      <w:bookmarkStart w:id="2838" w:name="_Toc120683541"/>
      <w:bookmarkStart w:id="2839" w:name="_Toc114134873"/>
      <w:bookmarkStart w:id="2840" w:name="_Toc100953773"/>
      <w:bookmarkStart w:id="2841" w:name="_Toc104547424"/>
      <w:bookmarkStart w:id="2842" w:name="_Toc112939492"/>
      <w:bookmarkStart w:id="2843" w:name="_Toc133435052"/>
      <w:bookmarkStart w:id="2844" w:name="_Toc138690885"/>
      <w:bookmarkStart w:id="2845" w:name="_Toc151749615"/>
      <w:bookmarkStart w:id="2846" w:name="_Toc170161177"/>
      <w:bookmarkStart w:id="2847" w:name="_Toc191539032"/>
      <w:r>
        <w:t>5.2.6.2.2</w:t>
      </w:r>
      <w:r>
        <w:tab/>
        <w:t>Type: NmfafDataRetrievalNotification</w:t>
      </w:r>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p>
    <w:p w14:paraId="3D6518E7" w14:textId="77777777" w:rsidR="00CA62AF" w:rsidRDefault="00525D1B">
      <w:pPr>
        <w:pStyle w:val="TH"/>
      </w:pPr>
      <w:r>
        <w:t>Table 5.2.6.2.2-1: Definition of type 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22316CC2"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A793CA4"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81860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A4A6B6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4069D44"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CCC0D8C"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B309783" w14:textId="77777777" w:rsidR="00CA62AF" w:rsidRDefault="00525D1B">
            <w:pPr>
              <w:pStyle w:val="TAH"/>
              <w:rPr>
                <w:rFonts w:cs="Arial"/>
                <w:szCs w:val="18"/>
              </w:rPr>
            </w:pPr>
            <w:r>
              <w:rPr>
                <w:rFonts w:cs="Arial"/>
                <w:szCs w:val="18"/>
              </w:rPr>
              <w:t>Applicability</w:t>
            </w:r>
          </w:p>
        </w:tc>
      </w:tr>
      <w:tr w:rsidR="00CA62AF" w14:paraId="16E78184"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D262518" w14:textId="77777777" w:rsidR="00CA62AF" w:rsidRDefault="00525D1B">
            <w:pPr>
              <w:pStyle w:val="TAL"/>
            </w:pPr>
            <w:r>
              <w:t>correId</w:t>
            </w:r>
          </w:p>
        </w:tc>
        <w:tc>
          <w:tcPr>
            <w:tcW w:w="1444" w:type="dxa"/>
            <w:tcBorders>
              <w:top w:val="single" w:sz="6" w:space="0" w:color="auto"/>
              <w:left w:val="single" w:sz="6" w:space="0" w:color="auto"/>
              <w:bottom w:val="single" w:sz="6" w:space="0" w:color="auto"/>
              <w:right w:val="single" w:sz="6" w:space="0" w:color="auto"/>
            </w:tcBorders>
          </w:tcPr>
          <w:p w14:paraId="1B69E2A9" w14:textId="77777777" w:rsidR="00CA62AF" w:rsidRDefault="00525D1B">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829382C"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705CD476"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44FA2F6" w14:textId="77777777" w:rsidR="00CA62AF" w:rsidRDefault="00525D1B">
            <w:pPr>
              <w:pStyle w:val="TAL"/>
              <w:rPr>
                <w:rFonts w:cs="Arial"/>
                <w:szCs w:val="18"/>
              </w:rPr>
            </w:pPr>
            <w:r>
              <w:t xml:space="preserve">Represents the </w:t>
            </w:r>
            <w:r>
              <w:rPr>
                <w:lang w:eastAsia="ja-JP"/>
              </w:rPr>
              <w:t>Analytics Consumer Notification Correlation ID or Data Consumer Notification Correlation ID.</w:t>
            </w:r>
            <w:r>
              <w:rPr>
                <w:lang w:eastAsia="zh-CN"/>
              </w:rPr>
              <w:t xml:space="preserve"> It shall be set to the same value as the "</w:t>
            </w:r>
            <w:r>
              <w:t>correId</w:t>
            </w:r>
            <w:r>
              <w:rPr>
                <w:lang w:eastAsia="zh-CN"/>
              </w:rPr>
              <w:t xml:space="preserve">" attribute of </w:t>
            </w:r>
            <w:r>
              <w:t>MessageConfiguration</w:t>
            </w:r>
            <w:r>
              <w:rPr>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6E2B8703" w14:textId="77777777" w:rsidR="00CA62AF" w:rsidRDefault="00CA62AF">
            <w:pPr>
              <w:pStyle w:val="TAL"/>
              <w:rPr>
                <w:rFonts w:cs="Arial"/>
                <w:szCs w:val="18"/>
              </w:rPr>
            </w:pPr>
          </w:p>
        </w:tc>
      </w:tr>
      <w:tr w:rsidR="00CA62AF" w14:paraId="687E8AC3"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4A606F82" w14:textId="77777777" w:rsidR="00CA62AF" w:rsidRDefault="00525D1B">
            <w:pPr>
              <w:pStyle w:val="TAL"/>
            </w:pPr>
            <w:r>
              <w:rPr>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tcPr>
          <w:p w14:paraId="70A29DCC" w14:textId="77777777" w:rsidR="00CA62AF" w:rsidRDefault="00525D1B">
            <w:pPr>
              <w:pStyle w:val="TAL"/>
            </w:pPr>
            <w:bookmarkStart w:id="2848" w:name="_Hlk96706583"/>
            <w:r>
              <w:t>NmfafDataAnaNotification</w:t>
            </w:r>
            <w:bookmarkEnd w:id="2848"/>
          </w:p>
        </w:tc>
        <w:tc>
          <w:tcPr>
            <w:tcW w:w="425" w:type="dxa"/>
            <w:tcBorders>
              <w:top w:val="single" w:sz="6" w:space="0" w:color="auto"/>
              <w:left w:val="single" w:sz="6" w:space="0" w:color="auto"/>
              <w:bottom w:val="single" w:sz="6" w:space="0" w:color="auto"/>
              <w:right w:val="single" w:sz="6" w:space="0" w:color="auto"/>
            </w:tcBorders>
          </w:tcPr>
          <w:p w14:paraId="298C9791"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9F6447"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AD6C007" w14:textId="77777777" w:rsidR="00CA62AF" w:rsidRDefault="00525D1B">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0B9183EB" w14:textId="77777777" w:rsidR="00CA62AF" w:rsidRDefault="00CA62AF">
            <w:pPr>
              <w:pStyle w:val="TAL"/>
              <w:rPr>
                <w:rFonts w:cs="Arial"/>
                <w:szCs w:val="18"/>
              </w:rPr>
            </w:pPr>
          </w:p>
        </w:tc>
      </w:tr>
      <w:tr w:rsidR="00CA62AF" w14:paraId="64B900D6"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99E441D" w14:textId="77777777" w:rsidR="00CA62AF" w:rsidRDefault="00525D1B">
            <w:pPr>
              <w:pStyle w:val="TAL"/>
            </w:pPr>
            <w:bookmarkStart w:id="2849" w:name="_Hlk96682415"/>
            <w:r>
              <w:rPr>
                <w:lang w:eastAsia="ja-JP"/>
              </w:rPr>
              <w:t>fetchInstruction</w:t>
            </w:r>
            <w:bookmarkEnd w:id="2849"/>
          </w:p>
        </w:tc>
        <w:tc>
          <w:tcPr>
            <w:tcW w:w="1444" w:type="dxa"/>
            <w:tcBorders>
              <w:top w:val="single" w:sz="6" w:space="0" w:color="auto"/>
              <w:left w:val="single" w:sz="6" w:space="0" w:color="auto"/>
              <w:bottom w:val="single" w:sz="6" w:space="0" w:color="auto"/>
              <w:right w:val="single" w:sz="6" w:space="0" w:color="auto"/>
            </w:tcBorders>
          </w:tcPr>
          <w:p w14:paraId="27A7EE3E" w14:textId="77777777" w:rsidR="00CA62AF" w:rsidRDefault="00525D1B">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tcPr>
          <w:p w14:paraId="706B94F7"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A3EBCC4"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3DCA0EB" w14:textId="77777777" w:rsidR="00CA62AF" w:rsidRDefault="00525D1B">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4216188F" w14:textId="77777777" w:rsidR="00CA62AF" w:rsidRDefault="00CA62AF">
            <w:pPr>
              <w:pStyle w:val="TAL"/>
              <w:rPr>
                <w:rFonts w:cs="Arial"/>
                <w:szCs w:val="18"/>
              </w:rPr>
            </w:pPr>
          </w:p>
        </w:tc>
      </w:tr>
      <w:tr w:rsidR="00CA62AF" w14:paraId="517D4EF2" w14:textId="77777777">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2861F83F" w14:textId="77777777" w:rsidR="00CA62AF" w:rsidRDefault="00525D1B">
            <w:pPr>
              <w:pStyle w:val="TAN"/>
              <w:rPr>
                <w:rFonts w:cs="Arial"/>
                <w:szCs w:val="18"/>
              </w:rPr>
            </w:pPr>
            <w:r>
              <w:rPr>
                <w:rFonts w:cs="Arial"/>
                <w:szCs w:val="18"/>
              </w:rPr>
              <w:t>NOTE:</w:t>
            </w:r>
            <w:r>
              <w:rPr>
                <w:rFonts w:cs="Arial"/>
                <w:szCs w:val="18"/>
              </w:rPr>
              <w:tab/>
            </w:r>
            <w:r>
              <w:t>Exactly</w:t>
            </w:r>
            <w:r>
              <w:rPr>
                <w:rFonts w:cs="Arial"/>
                <w:szCs w:val="18"/>
              </w:rPr>
              <w:t xml:space="preserve"> one of the "</w:t>
            </w:r>
            <w:r>
              <w:rPr>
                <w:lang w:eastAsia="zh-CN"/>
              </w:rPr>
              <w:t>dataAna</w:t>
            </w:r>
            <w:r>
              <w:t>Notif" and "</w:t>
            </w:r>
            <w:r>
              <w:rPr>
                <w:lang w:eastAsia="ja-JP"/>
              </w:rPr>
              <w:t>fetchInstruction" shall be included.</w:t>
            </w:r>
          </w:p>
        </w:tc>
      </w:tr>
    </w:tbl>
    <w:p w14:paraId="4F4A6D62" w14:textId="77777777" w:rsidR="00CA62AF" w:rsidRDefault="00CA62AF">
      <w:pPr>
        <w:rPr>
          <w:lang w:val="en-US"/>
        </w:rPr>
      </w:pPr>
    </w:p>
    <w:p w14:paraId="75532FC6" w14:textId="77777777" w:rsidR="00CA62AF" w:rsidRDefault="00525D1B">
      <w:pPr>
        <w:pStyle w:val="50"/>
      </w:pPr>
      <w:bookmarkStart w:id="2850" w:name="_Toc104547425"/>
      <w:bookmarkStart w:id="2851" w:name="_Toc89426330"/>
      <w:bookmarkStart w:id="2852" w:name="_Toc88645418"/>
      <w:bookmarkStart w:id="2853" w:name="_Toc73041793"/>
      <w:bookmarkStart w:id="2854" w:name="_Toc114134874"/>
      <w:bookmarkStart w:id="2855" w:name="_Toc120683354"/>
      <w:bookmarkStart w:id="2856" w:name="_Toc94033209"/>
      <w:bookmarkStart w:id="2857" w:name="_Toc112939493"/>
      <w:bookmarkStart w:id="2858" w:name="_Toc100953774"/>
      <w:bookmarkStart w:id="2859" w:name="_Toc97193141"/>
      <w:bookmarkStart w:id="2860" w:name="_Toc120683542"/>
      <w:bookmarkStart w:id="2861" w:name="_Toc81244854"/>
      <w:bookmarkStart w:id="2862" w:name="_Toc97037357"/>
      <w:bookmarkStart w:id="2863" w:name="_Toc72784247"/>
      <w:bookmarkStart w:id="2864" w:name="_Toc133435053"/>
      <w:bookmarkStart w:id="2865" w:name="_Toc138690886"/>
      <w:bookmarkStart w:id="2866" w:name="_Toc151749616"/>
      <w:bookmarkStart w:id="2867" w:name="_Toc170161178"/>
      <w:bookmarkStart w:id="2868" w:name="_Toc191539033"/>
      <w:r>
        <w:lastRenderedPageBreak/>
        <w:t>5.2.6.2.3</w:t>
      </w:r>
      <w:r>
        <w:tab/>
        <w:t xml:space="preserve">Type: </w:t>
      </w:r>
      <w:r>
        <w:rPr>
          <w:rFonts w:hint="eastAsia"/>
        </w:rPr>
        <w:t>F</w:t>
      </w:r>
      <w:r>
        <w:t>etchInstruction</w:t>
      </w:r>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p>
    <w:p w14:paraId="135CC3B5" w14:textId="77777777" w:rsidR="00CA62AF" w:rsidRDefault="00525D1B">
      <w:pPr>
        <w:pStyle w:val="TH"/>
      </w:pPr>
      <w:r>
        <w:t xml:space="preserve">Table 5.2.6.2.3-1: 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75466D5F"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8CCA522"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DE7F3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84A3A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98658F6"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20FD0C6"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3C91C11" w14:textId="77777777" w:rsidR="00CA62AF" w:rsidRDefault="00525D1B">
            <w:pPr>
              <w:pStyle w:val="TAH"/>
              <w:rPr>
                <w:rFonts w:cs="Arial"/>
                <w:szCs w:val="18"/>
              </w:rPr>
            </w:pPr>
            <w:r>
              <w:rPr>
                <w:rFonts w:cs="Arial"/>
                <w:szCs w:val="18"/>
              </w:rPr>
              <w:t>Applicability</w:t>
            </w:r>
          </w:p>
        </w:tc>
      </w:tr>
      <w:tr w:rsidR="00CA62AF" w14:paraId="3B84C12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9DED45E" w14:textId="77777777" w:rsidR="00CA62AF" w:rsidRDefault="00525D1B">
            <w:pPr>
              <w:pStyle w:val="TAL"/>
            </w:pPr>
            <w:bookmarkStart w:id="2869" w:name="_Hlk96542976"/>
            <w:r>
              <w:t>fetchUri</w:t>
            </w:r>
            <w:bookmarkEnd w:id="2869"/>
          </w:p>
        </w:tc>
        <w:tc>
          <w:tcPr>
            <w:tcW w:w="1444" w:type="dxa"/>
            <w:tcBorders>
              <w:top w:val="single" w:sz="6" w:space="0" w:color="auto"/>
              <w:left w:val="single" w:sz="6" w:space="0" w:color="auto"/>
              <w:bottom w:val="single" w:sz="6" w:space="0" w:color="auto"/>
              <w:right w:val="single" w:sz="6" w:space="0" w:color="auto"/>
            </w:tcBorders>
          </w:tcPr>
          <w:p w14:paraId="6485E18E" w14:textId="77777777" w:rsidR="00CA62AF" w:rsidRDefault="00525D1B">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F2AE265" w14:textId="77777777" w:rsidR="00CA62AF" w:rsidRDefault="00525D1B">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B3C266B"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D9A95BD" w14:textId="77777777" w:rsidR="00CA62AF" w:rsidRDefault="00525D1B">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E6F3658" w14:textId="77777777" w:rsidR="00CA62AF" w:rsidRDefault="00CA62AF">
            <w:pPr>
              <w:pStyle w:val="TAL"/>
              <w:rPr>
                <w:rFonts w:cs="Arial"/>
                <w:szCs w:val="18"/>
              </w:rPr>
            </w:pPr>
          </w:p>
        </w:tc>
      </w:tr>
      <w:tr w:rsidR="00CA62AF" w14:paraId="2C6EB655"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EF2163B" w14:textId="77777777" w:rsidR="00CA62AF" w:rsidRDefault="00525D1B">
            <w:pPr>
              <w:pStyle w:val="TAL"/>
            </w:pPr>
            <w:r>
              <w:t>fetchCorrIds</w:t>
            </w:r>
          </w:p>
        </w:tc>
        <w:tc>
          <w:tcPr>
            <w:tcW w:w="1444" w:type="dxa"/>
            <w:tcBorders>
              <w:top w:val="single" w:sz="6" w:space="0" w:color="auto"/>
              <w:left w:val="single" w:sz="6" w:space="0" w:color="auto"/>
              <w:bottom w:val="single" w:sz="6" w:space="0" w:color="auto"/>
              <w:right w:val="single" w:sz="6" w:space="0" w:color="auto"/>
            </w:tcBorders>
          </w:tcPr>
          <w:p w14:paraId="584BD051" w14:textId="77777777" w:rsidR="00CA62AF" w:rsidRDefault="00525D1B">
            <w:pPr>
              <w:pStyle w:val="TAL"/>
            </w:pPr>
            <w:r>
              <w:t>array(string)</w:t>
            </w:r>
          </w:p>
        </w:tc>
        <w:tc>
          <w:tcPr>
            <w:tcW w:w="425" w:type="dxa"/>
            <w:tcBorders>
              <w:top w:val="single" w:sz="6" w:space="0" w:color="auto"/>
              <w:left w:val="single" w:sz="6" w:space="0" w:color="auto"/>
              <w:bottom w:val="single" w:sz="6" w:space="0" w:color="auto"/>
              <w:right w:val="single" w:sz="6" w:space="0" w:color="auto"/>
            </w:tcBorders>
          </w:tcPr>
          <w:p w14:paraId="6F838911"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42E429F" w14:textId="77777777" w:rsidR="00CA62AF" w:rsidRDefault="00525D1B">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1DBE818A" w14:textId="77777777" w:rsidR="00CA62AF" w:rsidRDefault="00525D1B">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307C5251" w14:textId="77777777" w:rsidR="00CA62AF" w:rsidRDefault="00CA62AF">
            <w:pPr>
              <w:pStyle w:val="TAL"/>
              <w:rPr>
                <w:rFonts w:cs="Arial"/>
                <w:szCs w:val="18"/>
              </w:rPr>
            </w:pPr>
          </w:p>
        </w:tc>
      </w:tr>
      <w:tr w:rsidR="00CA62AF" w14:paraId="70ADD95C"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E55AA9B" w14:textId="77777777" w:rsidR="00CA62AF" w:rsidRDefault="00525D1B">
            <w:pPr>
              <w:pStyle w:val="TAL"/>
            </w:pPr>
            <w:r>
              <w:t>expiry</w:t>
            </w:r>
          </w:p>
        </w:tc>
        <w:tc>
          <w:tcPr>
            <w:tcW w:w="1444" w:type="dxa"/>
            <w:tcBorders>
              <w:top w:val="single" w:sz="6" w:space="0" w:color="auto"/>
              <w:left w:val="single" w:sz="6" w:space="0" w:color="auto"/>
              <w:bottom w:val="single" w:sz="6" w:space="0" w:color="auto"/>
              <w:right w:val="single" w:sz="6" w:space="0" w:color="auto"/>
            </w:tcBorders>
          </w:tcPr>
          <w:p w14:paraId="277EB9FA" w14:textId="77777777" w:rsidR="00CA62AF" w:rsidRDefault="00525D1B">
            <w:pPr>
              <w:pStyle w:val="TAL"/>
            </w:pPr>
            <w:r>
              <w:t>DateTime</w:t>
            </w:r>
          </w:p>
        </w:tc>
        <w:tc>
          <w:tcPr>
            <w:tcW w:w="425" w:type="dxa"/>
            <w:tcBorders>
              <w:top w:val="single" w:sz="6" w:space="0" w:color="auto"/>
              <w:left w:val="single" w:sz="6" w:space="0" w:color="auto"/>
              <w:bottom w:val="single" w:sz="6" w:space="0" w:color="auto"/>
              <w:right w:val="single" w:sz="6" w:space="0" w:color="auto"/>
            </w:tcBorders>
          </w:tcPr>
          <w:p w14:paraId="43B1721A" w14:textId="77777777" w:rsidR="00CA62AF" w:rsidRDefault="00525D1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337D3"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4314E1B" w14:textId="77777777" w:rsidR="00CA62AF" w:rsidRDefault="00525D1B">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28E1AFB" w14:textId="77777777" w:rsidR="00CA62AF" w:rsidRDefault="00CA62AF">
            <w:pPr>
              <w:pStyle w:val="TAL"/>
              <w:rPr>
                <w:rFonts w:cs="Arial"/>
                <w:szCs w:val="18"/>
              </w:rPr>
            </w:pPr>
          </w:p>
        </w:tc>
      </w:tr>
    </w:tbl>
    <w:p w14:paraId="587897E1" w14:textId="77777777" w:rsidR="00CA62AF" w:rsidRDefault="00CA62AF">
      <w:pPr>
        <w:rPr>
          <w:lang w:val="en-US"/>
        </w:rPr>
      </w:pPr>
    </w:p>
    <w:p w14:paraId="25677D83" w14:textId="77777777" w:rsidR="00CA62AF" w:rsidRDefault="00525D1B">
      <w:pPr>
        <w:pStyle w:val="50"/>
      </w:pPr>
      <w:bookmarkStart w:id="2870" w:name="_Toc114134875"/>
      <w:bookmarkStart w:id="2871" w:name="_Toc100953775"/>
      <w:bookmarkStart w:id="2872" w:name="_Toc104547426"/>
      <w:bookmarkStart w:id="2873" w:name="_Toc97037358"/>
      <w:bookmarkStart w:id="2874" w:name="_Toc97193142"/>
      <w:bookmarkStart w:id="2875" w:name="_Toc120683355"/>
      <w:bookmarkStart w:id="2876" w:name="_Toc120683543"/>
      <w:bookmarkStart w:id="2877" w:name="_Toc112939494"/>
      <w:bookmarkStart w:id="2878" w:name="_Toc133435054"/>
      <w:bookmarkStart w:id="2879" w:name="_Toc138690887"/>
      <w:bookmarkStart w:id="2880" w:name="_Toc151749617"/>
      <w:bookmarkStart w:id="2881" w:name="_Toc170161179"/>
      <w:bookmarkStart w:id="2882" w:name="_Toc191539034"/>
      <w:r>
        <w:t>5.2.6.2.4</w:t>
      </w:r>
      <w:r>
        <w:tab/>
        <w:t>Type: NmfafDataAnaNotification</w:t>
      </w:r>
      <w:bookmarkEnd w:id="2870"/>
      <w:bookmarkEnd w:id="2871"/>
      <w:bookmarkEnd w:id="2872"/>
      <w:bookmarkEnd w:id="2873"/>
      <w:bookmarkEnd w:id="2874"/>
      <w:bookmarkEnd w:id="2875"/>
      <w:bookmarkEnd w:id="2876"/>
      <w:bookmarkEnd w:id="2877"/>
      <w:bookmarkEnd w:id="2878"/>
      <w:bookmarkEnd w:id="2879"/>
      <w:bookmarkEnd w:id="2880"/>
      <w:bookmarkEnd w:id="2881"/>
      <w:bookmarkEnd w:id="2882"/>
    </w:p>
    <w:p w14:paraId="60179B6D" w14:textId="77777777" w:rsidR="009A21B5" w:rsidRDefault="009A21B5" w:rsidP="009A21B5">
      <w:pPr>
        <w:pStyle w:val="TH"/>
      </w:pPr>
      <w:bookmarkStart w:id="2883" w:name="_Toc112939495"/>
      <w:bookmarkStart w:id="2884" w:name="_Toc104547427"/>
      <w:bookmarkStart w:id="2885" w:name="_Toc120683356"/>
      <w:bookmarkStart w:id="2886" w:name="_Toc81244855"/>
      <w:bookmarkStart w:id="2887" w:name="_Toc89426331"/>
      <w:bookmarkStart w:id="2888" w:name="_Toc97037359"/>
      <w:bookmarkStart w:id="2889" w:name="_Toc114134876"/>
      <w:bookmarkStart w:id="2890" w:name="_Toc100953776"/>
      <w:bookmarkStart w:id="2891" w:name="_Toc72784248"/>
      <w:bookmarkStart w:id="2892" w:name="_Toc73041794"/>
      <w:bookmarkStart w:id="2893" w:name="_Toc120683544"/>
      <w:bookmarkStart w:id="2894" w:name="_Toc94033210"/>
      <w:bookmarkStart w:id="2895" w:name="_Toc88645419"/>
      <w:bookmarkStart w:id="2896" w:name="_Toc97193143"/>
      <w:bookmarkStart w:id="2897" w:name="_Toc133435055"/>
      <w:bookmarkStart w:id="2898" w:name="_Toc138690888"/>
      <w:bookmarkStart w:id="2899" w:name="_Toc151749618"/>
      <w:r>
        <w:t>Table 5.2.6.2.4-1: Definition of type 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A21B5" w14:paraId="1D4EA910" w14:textId="77777777" w:rsidTr="00A04870">
        <w:trPr>
          <w:jc w:val="center"/>
        </w:trPr>
        <w:tc>
          <w:tcPr>
            <w:tcW w:w="1701" w:type="dxa"/>
            <w:shd w:val="clear" w:color="auto" w:fill="C0C0C0"/>
          </w:tcPr>
          <w:p w14:paraId="04B28243" w14:textId="77777777" w:rsidR="009A21B5" w:rsidRDefault="009A21B5" w:rsidP="00A04870">
            <w:pPr>
              <w:pStyle w:val="TAH"/>
            </w:pPr>
            <w:r>
              <w:t>Attribute name</w:t>
            </w:r>
          </w:p>
        </w:tc>
        <w:tc>
          <w:tcPr>
            <w:tcW w:w="1444" w:type="dxa"/>
            <w:shd w:val="clear" w:color="auto" w:fill="C0C0C0"/>
          </w:tcPr>
          <w:p w14:paraId="4F3BF9C3" w14:textId="77777777" w:rsidR="009A21B5" w:rsidRDefault="009A21B5" w:rsidP="00A04870">
            <w:pPr>
              <w:pStyle w:val="TAH"/>
            </w:pPr>
            <w:r>
              <w:t>Data type</w:t>
            </w:r>
          </w:p>
        </w:tc>
        <w:tc>
          <w:tcPr>
            <w:tcW w:w="425" w:type="dxa"/>
            <w:shd w:val="clear" w:color="auto" w:fill="C0C0C0"/>
          </w:tcPr>
          <w:p w14:paraId="4AE99B3C" w14:textId="77777777" w:rsidR="009A21B5" w:rsidRDefault="009A21B5" w:rsidP="00A04870">
            <w:pPr>
              <w:pStyle w:val="TAH"/>
            </w:pPr>
            <w:r>
              <w:t>P</w:t>
            </w:r>
          </w:p>
        </w:tc>
        <w:tc>
          <w:tcPr>
            <w:tcW w:w="1134" w:type="dxa"/>
            <w:shd w:val="clear" w:color="auto" w:fill="C0C0C0"/>
          </w:tcPr>
          <w:p w14:paraId="7EF52E20" w14:textId="77777777" w:rsidR="009A21B5" w:rsidRDefault="009A21B5" w:rsidP="00A04870">
            <w:pPr>
              <w:pStyle w:val="TAH"/>
              <w:jc w:val="left"/>
            </w:pPr>
            <w:r>
              <w:t>Cardinality</w:t>
            </w:r>
          </w:p>
        </w:tc>
        <w:tc>
          <w:tcPr>
            <w:tcW w:w="2410" w:type="dxa"/>
            <w:shd w:val="clear" w:color="auto" w:fill="C0C0C0"/>
          </w:tcPr>
          <w:p w14:paraId="1EF77FF5" w14:textId="77777777" w:rsidR="009A21B5" w:rsidRDefault="009A21B5" w:rsidP="00A04870">
            <w:pPr>
              <w:pStyle w:val="TAH"/>
              <w:rPr>
                <w:rFonts w:cs="Arial"/>
                <w:szCs w:val="18"/>
              </w:rPr>
            </w:pPr>
            <w:r>
              <w:rPr>
                <w:rFonts w:cs="Arial"/>
                <w:szCs w:val="18"/>
              </w:rPr>
              <w:t>Description</w:t>
            </w:r>
          </w:p>
        </w:tc>
        <w:tc>
          <w:tcPr>
            <w:tcW w:w="2410" w:type="dxa"/>
            <w:shd w:val="clear" w:color="auto" w:fill="C0C0C0"/>
          </w:tcPr>
          <w:p w14:paraId="17F496EC" w14:textId="77777777" w:rsidR="009A21B5" w:rsidRDefault="009A21B5" w:rsidP="00A04870">
            <w:pPr>
              <w:pStyle w:val="TAH"/>
              <w:rPr>
                <w:rFonts w:cs="Arial"/>
                <w:szCs w:val="18"/>
              </w:rPr>
            </w:pPr>
            <w:r>
              <w:rPr>
                <w:rFonts w:cs="Arial"/>
                <w:szCs w:val="18"/>
              </w:rPr>
              <w:t>Applicability</w:t>
            </w:r>
          </w:p>
        </w:tc>
      </w:tr>
      <w:tr w:rsidR="009A21B5" w14:paraId="68B3A14E" w14:textId="77777777" w:rsidTr="00A04870">
        <w:trPr>
          <w:jc w:val="center"/>
        </w:trPr>
        <w:tc>
          <w:tcPr>
            <w:tcW w:w="1701" w:type="dxa"/>
          </w:tcPr>
          <w:p w14:paraId="6DB88FAB" w14:textId="77777777" w:rsidR="009A21B5" w:rsidRDefault="009A21B5" w:rsidP="00A04870">
            <w:pPr>
              <w:pStyle w:val="TAL"/>
            </w:pPr>
            <w:r>
              <w:rPr>
                <w:lang w:eastAsia="zh-CN"/>
              </w:rPr>
              <w:t>ana</w:t>
            </w:r>
            <w:r>
              <w:t>Notifications</w:t>
            </w:r>
          </w:p>
        </w:tc>
        <w:tc>
          <w:tcPr>
            <w:tcW w:w="1444" w:type="dxa"/>
          </w:tcPr>
          <w:p w14:paraId="5C6C908D" w14:textId="77777777" w:rsidR="009A21B5" w:rsidRDefault="009A21B5" w:rsidP="00A04870">
            <w:pPr>
              <w:pStyle w:val="TAL"/>
            </w:pPr>
            <w:r>
              <w:t>array(NnwdafEventsSubscriptionNotification)</w:t>
            </w:r>
          </w:p>
        </w:tc>
        <w:tc>
          <w:tcPr>
            <w:tcW w:w="425" w:type="dxa"/>
          </w:tcPr>
          <w:p w14:paraId="4BF24D9C" w14:textId="77777777" w:rsidR="009A21B5" w:rsidRDefault="009A21B5" w:rsidP="00A04870">
            <w:pPr>
              <w:pStyle w:val="TAC"/>
            </w:pPr>
            <w:r>
              <w:t>C</w:t>
            </w:r>
          </w:p>
        </w:tc>
        <w:tc>
          <w:tcPr>
            <w:tcW w:w="1134" w:type="dxa"/>
          </w:tcPr>
          <w:p w14:paraId="29983217" w14:textId="77777777" w:rsidR="009A21B5" w:rsidRDefault="009A21B5" w:rsidP="00A04870">
            <w:pPr>
              <w:pStyle w:val="TAL"/>
            </w:pPr>
            <w:r>
              <w:t>1..N</w:t>
            </w:r>
          </w:p>
        </w:tc>
        <w:tc>
          <w:tcPr>
            <w:tcW w:w="2410" w:type="dxa"/>
          </w:tcPr>
          <w:p w14:paraId="4EC65CB8" w14:textId="77777777" w:rsidR="009A21B5" w:rsidRDefault="009A21B5" w:rsidP="00A04870">
            <w:pPr>
              <w:pStyle w:val="TAL"/>
              <w:rPr>
                <w:rFonts w:cs="Arial"/>
                <w:szCs w:val="18"/>
              </w:rPr>
            </w:pPr>
            <w:r>
              <w:t>List of analytics subscription notifications. (NOTE 1, NOTE 2)</w:t>
            </w:r>
          </w:p>
        </w:tc>
        <w:tc>
          <w:tcPr>
            <w:tcW w:w="2410" w:type="dxa"/>
          </w:tcPr>
          <w:p w14:paraId="2ADFD9CF" w14:textId="77777777" w:rsidR="009A21B5" w:rsidRDefault="009A21B5" w:rsidP="00A04870">
            <w:pPr>
              <w:pStyle w:val="TAL"/>
              <w:rPr>
                <w:rFonts w:cs="Arial"/>
                <w:szCs w:val="18"/>
              </w:rPr>
            </w:pPr>
          </w:p>
        </w:tc>
      </w:tr>
      <w:tr w:rsidR="009A21B5" w14:paraId="36EE2987" w14:textId="77777777" w:rsidTr="00A04870">
        <w:trPr>
          <w:jc w:val="center"/>
        </w:trPr>
        <w:tc>
          <w:tcPr>
            <w:tcW w:w="1701" w:type="dxa"/>
          </w:tcPr>
          <w:p w14:paraId="4E4015A3" w14:textId="77777777" w:rsidR="009A21B5" w:rsidRDefault="009A21B5" w:rsidP="00A04870">
            <w:pPr>
              <w:pStyle w:val="TAL"/>
              <w:rPr>
                <w:lang w:eastAsia="zh-CN"/>
              </w:rPr>
            </w:pPr>
            <w:bookmarkStart w:id="2900" w:name="_Hlk99036241"/>
            <w:r>
              <w:rPr>
                <w:lang w:eastAsia="zh-CN"/>
              </w:rPr>
              <w:t>dataNotif</w:t>
            </w:r>
            <w:bookmarkEnd w:id="2900"/>
          </w:p>
        </w:tc>
        <w:tc>
          <w:tcPr>
            <w:tcW w:w="1444" w:type="dxa"/>
          </w:tcPr>
          <w:p w14:paraId="0B8AE210" w14:textId="77777777" w:rsidR="009A21B5" w:rsidRDefault="009A21B5" w:rsidP="00A04870">
            <w:pPr>
              <w:pStyle w:val="TAL"/>
            </w:pPr>
            <w:bookmarkStart w:id="2901" w:name="_Hlk99036224"/>
            <w:r>
              <w:t>DataNotificatio</w:t>
            </w:r>
            <w:bookmarkEnd w:id="2901"/>
            <w:r>
              <w:t>n</w:t>
            </w:r>
          </w:p>
        </w:tc>
        <w:tc>
          <w:tcPr>
            <w:tcW w:w="425" w:type="dxa"/>
          </w:tcPr>
          <w:p w14:paraId="6A0F3D1A" w14:textId="77777777" w:rsidR="009A21B5" w:rsidRDefault="009A21B5" w:rsidP="00A04870">
            <w:pPr>
              <w:pStyle w:val="TAC"/>
            </w:pPr>
            <w:r>
              <w:t>C</w:t>
            </w:r>
          </w:p>
        </w:tc>
        <w:tc>
          <w:tcPr>
            <w:tcW w:w="1134" w:type="dxa"/>
          </w:tcPr>
          <w:p w14:paraId="65A7FE9C" w14:textId="77777777" w:rsidR="009A21B5" w:rsidRDefault="009A21B5" w:rsidP="00A04870">
            <w:pPr>
              <w:pStyle w:val="TAL"/>
            </w:pPr>
            <w:r>
              <w:t>0..1</w:t>
            </w:r>
          </w:p>
        </w:tc>
        <w:tc>
          <w:tcPr>
            <w:tcW w:w="2410" w:type="dxa"/>
          </w:tcPr>
          <w:p w14:paraId="78DFA3A6" w14:textId="77777777" w:rsidR="009A21B5" w:rsidRDefault="009A21B5" w:rsidP="00A04870">
            <w:pPr>
              <w:pStyle w:val="TAL"/>
            </w:pPr>
            <w:r>
              <w:t>Data subscription notification. (NOTE 1, NOTE 2)</w:t>
            </w:r>
          </w:p>
        </w:tc>
        <w:tc>
          <w:tcPr>
            <w:tcW w:w="2410" w:type="dxa"/>
          </w:tcPr>
          <w:p w14:paraId="3696169C" w14:textId="77777777" w:rsidR="009A21B5" w:rsidRDefault="009A21B5" w:rsidP="00A04870">
            <w:pPr>
              <w:pStyle w:val="TAL"/>
              <w:rPr>
                <w:rFonts w:cs="Arial"/>
                <w:szCs w:val="18"/>
              </w:rPr>
            </w:pPr>
          </w:p>
        </w:tc>
      </w:tr>
      <w:tr w:rsidR="009A21B5" w14:paraId="2955059B" w14:textId="77777777" w:rsidTr="00A04870">
        <w:trPr>
          <w:jc w:val="center"/>
        </w:trPr>
        <w:tc>
          <w:tcPr>
            <w:tcW w:w="9524" w:type="dxa"/>
            <w:gridSpan w:val="6"/>
          </w:tcPr>
          <w:p w14:paraId="69BBE520" w14:textId="77777777" w:rsidR="009A21B5" w:rsidRDefault="009A21B5" w:rsidP="00A04870">
            <w:pPr>
              <w:pStyle w:val="TAN"/>
            </w:pPr>
            <w:r>
              <w:t>NOTE 1:</w:t>
            </w:r>
            <w:r>
              <w:tab/>
              <w:t>Exactly one of these attributes shall be provided.</w:t>
            </w:r>
          </w:p>
          <w:p w14:paraId="6851E898" w14:textId="43B6AECF" w:rsidR="009A21B5" w:rsidRDefault="009A21B5" w:rsidP="00A04870">
            <w:pPr>
              <w:pStyle w:val="TAN"/>
            </w:pPr>
            <w:r>
              <w:t>NOTE 2:</w:t>
            </w:r>
            <w:r>
              <w:tab/>
              <w:t>If the MFAF has received the notifications from another source without a time stamp, then the MFAF adds itself a time stamp based on the time it received the notification in "timeStampGen" attribute contained in the EventNotification data type in</w:t>
            </w:r>
            <w:r>
              <w:rPr>
                <w:lang w:eastAsia="zh-CN"/>
              </w:rPr>
              <w:t xml:space="preserve"> the </w:t>
            </w:r>
            <w:r>
              <w:rPr>
                <w:rFonts w:hint="eastAsia"/>
              </w:rPr>
              <w:t xml:space="preserve">NnwdafEventsSubscriptionNotification data </w:t>
            </w:r>
            <w:r>
              <w:t>type, or in "</w:t>
            </w:r>
            <w:r>
              <w:rPr>
                <w:lang w:eastAsia="zh-CN"/>
              </w:rPr>
              <w:t>timeStamp</w:t>
            </w:r>
            <w:r>
              <w:t>"</w:t>
            </w:r>
            <w:r>
              <w:rPr>
                <w:lang w:eastAsia="zh-CN"/>
              </w:rPr>
              <w:t xml:space="preserve"> attribute</w:t>
            </w:r>
            <w:r>
              <w:t xml:space="preserve"> contained</w:t>
            </w:r>
            <w:r>
              <w:rPr>
                <w:lang w:eastAsia="zh-CN"/>
              </w:rPr>
              <w:t xml:space="preserve"> in </w:t>
            </w:r>
            <w:r>
              <w:t>DataNotification data type.</w:t>
            </w:r>
          </w:p>
        </w:tc>
      </w:tr>
    </w:tbl>
    <w:p w14:paraId="3DC4E4D9" w14:textId="77777777" w:rsidR="009A21B5" w:rsidRDefault="009A21B5" w:rsidP="009A21B5">
      <w:pPr>
        <w:pStyle w:val="PL"/>
      </w:pPr>
      <w:bookmarkStart w:id="2902" w:name="_Toc88667777"/>
      <w:bookmarkStart w:id="2903" w:name="_Toc85557267"/>
      <w:bookmarkStart w:id="2904" w:name="_Toc101244652"/>
      <w:bookmarkStart w:id="2905" w:name="_Toc85553168"/>
      <w:bookmarkStart w:id="2906" w:name="_Toc112951381"/>
      <w:bookmarkStart w:id="2907" w:name="_Toc104539258"/>
      <w:bookmarkStart w:id="2908" w:name="_Toc90656062"/>
      <w:bookmarkStart w:id="2909" w:name="_Toc94064469"/>
      <w:bookmarkStart w:id="2910" w:name="_Toc70550755"/>
      <w:bookmarkStart w:id="2911" w:name="_Toc113031921"/>
      <w:bookmarkStart w:id="2912" w:name="_Toc145706052"/>
      <w:bookmarkStart w:id="2913" w:name="_Toc148523025"/>
      <w:bookmarkStart w:id="2914" w:name="_Toc114134060"/>
      <w:bookmarkStart w:id="2915" w:name="_Toc136562720"/>
      <w:bookmarkStart w:id="2916" w:name="_Toc98233871"/>
      <w:bookmarkStart w:id="2917" w:name="_Toc83233239"/>
      <w:bookmarkStart w:id="2918" w:name="_Toc120702561"/>
      <w:bookmarkStart w:id="2919" w:name="_Toc138754554"/>
      <w:bookmarkStart w:id="2920" w:name="_Toc153364161"/>
    </w:p>
    <w:p w14:paraId="635AD3BA" w14:textId="77777777" w:rsidR="00CA62AF" w:rsidRDefault="00525D1B">
      <w:pPr>
        <w:pStyle w:val="40"/>
        <w:rPr>
          <w:lang w:val="en-US"/>
        </w:rPr>
      </w:pPr>
      <w:bookmarkStart w:id="2921" w:name="_Toc170161180"/>
      <w:bookmarkStart w:id="2922" w:name="_Toc191539035"/>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r>
        <w:rPr>
          <w:lang w:val="en-US"/>
        </w:rPr>
        <w:t>5.2.6.3</w:t>
      </w:r>
      <w:r>
        <w:rPr>
          <w:lang w:val="en-US"/>
        </w:rPr>
        <w:tab/>
        <w:t>Simple data types and enumerations</w:t>
      </w:r>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21"/>
      <w:bookmarkEnd w:id="2922"/>
    </w:p>
    <w:p w14:paraId="2E7971A5" w14:textId="77777777" w:rsidR="00CA62AF" w:rsidRDefault="00525D1B">
      <w:pPr>
        <w:pStyle w:val="50"/>
      </w:pPr>
      <w:bookmarkStart w:id="2923" w:name="_Toc97193144"/>
      <w:bookmarkStart w:id="2924" w:name="_Toc73041795"/>
      <w:bookmarkStart w:id="2925" w:name="_Toc89426332"/>
      <w:bookmarkStart w:id="2926" w:name="_Toc72784249"/>
      <w:bookmarkStart w:id="2927" w:name="_Toc97037360"/>
      <w:bookmarkStart w:id="2928" w:name="_Toc120683545"/>
      <w:bookmarkStart w:id="2929" w:name="_Toc94033211"/>
      <w:bookmarkStart w:id="2930" w:name="_Toc88645420"/>
      <w:bookmarkStart w:id="2931" w:name="_Toc120683357"/>
      <w:bookmarkStart w:id="2932" w:name="_Toc112939496"/>
      <w:bookmarkStart w:id="2933" w:name="_Toc100953777"/>
      <w:bookmarkStart w:id="2934" w:name="_Toc114134877"/>
      <w:bookmarkStart w:id="2935" w:name="_Toc81244856"/>
      <w:bookmarkStart w:id="2936" w:name="_Toc104547428"/>
      <w:bookmarkStart w:id="2937" w:name="_Toc133435056"/>
      <w:bookmarkStart w:id="2938" w:name="_Toc138690889"/>
      <w:bookmarkStart w:id="2939" w:name="_Toc151749619"/>
      <w:bookmarkStart w:id="2940" w:name="_Toc170161181"/>
      <w:bookmarkStart w:id="2941" w:name="_Toc191539036"/>
      <w:r>
        <w:t>5.2.6.3.1</w:t>
      </w:r>
      <w:r>
        <w:tab/>
        <w:t>Introduction</w:t>
      </w:r>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p>
    <w:p w14:paraId="04099013" w14:textId="77777777" w:rsidR="00CA62AF" w:rsidRDefault="00525D1B">
      <w:r>
        <w:t>This clause defines simple data types and enumerations that can be referenced from data structures defined in the previous clauses.</w:t>
      </w:r>
    </w:p>
    <w:p w14:paraId="7DE8E72A" w14:textId="77777777" w:rsidR="00CA62AF" w:rsidRDefault="00525D1B">
      <w:pPr>
        <w:pStyle w:val="50"/>
      </w:pPr>
      <w:bookmarkStart w:id="2942" w:name="_Toc88645421"/>
      <w:bookmarkStart w:id="2943" w:name="_Toc89426333"/>
      <w:bookmarkStart w:id="2944" w:name="_Toc81244857"/>
      <w:bookmarkStart w:id="2945" w:name="_Toc73041796"/>
      <w:bookmarkStart w:id="2946" w:name="_Toc72784250"/>
      <w:bookmarkStart w:id="2947" w:name="_Toc120683546"/>
      <w:bookmarkStart w:id="2948" w:name="_Toc97193145"/>
      <w:bookmarkStart w:id="2949" w:name="_Toc112939497"/>
      <w:bookmarkStart w:id="2950" w:name="_Toc114134878"/>
      <w:bookmarkStart w:id="2951" w:name="_Toc100953778"/>
      <w:bookmarkStart w:id="2952" w:name="_Toc104547429"/>
      <w:bookmarkStart w:id="2953" w:name="_Toc120683358"/>
      <w:bookmarkStart w:id="2954" w:name="_Toc97037361"/>
      <w:bookmarkStart w:id="2955" w:name="_Toc94033212"/>
      <w:bookmarkStart w:id="2956" w:name="_Toc133435057"/>
      <w:bookmarkStart w:id="2957" w:name="_Toc138690890"/>
      <w:bookmarkStart w:id="2958" w:name="_Toc151749620"/>
      <w:bookmarkStart w:id="2959" w:name="_Toc170161182"/>
      <w:bookmarkStart w:id="2960" w:name="_Toc191539037"/>
      <w:r>
        <w:t>5.2.6.3.2</w:t>
      </w:r>
      <w:r>
        <w:tab/>
        <w:t>Simple data types</w:t>
      </w:r>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p>
    <w:p w14:paraId="6AF93449" w14:textId="77777777" w:rsidR="00CA62AF" w:rsidRDefault="00525D1B">
      <w:r>
        <w:t>None in this release of the specification.</w:t>
      </w:r>
    </w:p>
    <w:p w14:paraId="7557C270" w14:textId="77777777" w:rsidR="00CA62AF" w:rsidRDefault="00525D1B">
      <w:pPr>
        <w:pStyle w:val="40"/>
        <w:rPr>
          <w:lang w:eastAsia="zh-CN"/>
        </w:rPr>
      </w:pPr>
      <w:bookmarkStart w:id="2961" w:name="_Toc97037362"/>
      <w:bookmarkStart w:id="2962" w:name="_Toc120683547"/>
      <w:bookmarkStart w:id="2963" w:name="_Toc94033215"/>
      <w:bookmarkStart w:id="2964" w:name="_Toc112939498"/>
      <w:bookmarkStart w:id="2965" w:name="_Toc120683359"/>
      <w:bookmarkStart w:id="2966" w:name="_Toc88645424"/>
      <w:bookmarkStart w:id="2967" w:name="_Toc100953779"/>
      <w:bookmarkStart w:id="2968" w:name="_Toc114134879"/>
      <w:bookmarkStart w:id="2969" w:name="_Toc73041799"/>
      <w:bookmarkStart w:id="2970" w:name="_Toc97193146"/>
      <w:bookmarkStart w:id="2971" w:name="_Toc72784253"/>
      <w:bookmarkStart w:id="2972" w:name="_Toc81244860"/>
      <w:bookmarkStart w:id="2973" w:name="_Toc89426336"/>
      <w:bookmarkStart w:id="2974" w:name="_Toc104547430"/>
      <w:bookmarkStart w:id="2975" w:name="_Toc133435058"/>
      <w:bookmarkStart w:id="2976" w:name="_Toc138690891"/>
      <w:bookmarkStart w:id="2977" w:name="_Toc151749621"/>
      <w:bookmarkStart w:id="2978" w:name="_Toc170161183"/>
      <w:bookmarkStart w:id="2979" w:name="_Toc191539038"/>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p>
    <w:p w14:paraId="42CB2E82" w14:textId="77777777" w:rsidR="00CA62AF" w:rsidRDefault="00525D1B">
      <w:pPr>
        <w:rPr>
          <w:lang w:eastAsia="zh-CN"/>
        </w:rPr>
      </w:pPr>
      <w:r>
        <w:t>None in this release of the specification.</w:t>
      </w:r>
    </w:p>
    <w:p w14:paraId="07C419C1" w14:textId="77777777" w:rsidR="00CA62AF" w:rsidRDefault="00525D1B">
      <w:pPr>
        <w:pStyle w:val="40"/>
      </w:pPr>
      <w:bookmarkStart w:id="2980" w:name="_Toc97037363"/>
      <w:bookmarkStart w:id="2981" w:name="_Toc97193147"/>
      <w:bookmarkStart w:id="2982" w:name="_Toc112939499"/>
      <w:bookmarkStart w:id="2983" w:name="_Toc114134880"/>
      <w:bookmarkStart w:id="2984" w:name="_Toc100953780"/>
      <w:bookmarkStart w:id="2985" w:name="_Toc104547431"/>
      <w:bookmarkStart w:id="2986" w:name="_Toc81244863"/>
      <w:bookmarkStart w:id="2987" w:name="_Toc73041802"/>
      <w:bookmarkStart w:id="2988" w:name="_Toc120683360"/>
      <w:bookmarkStart w:id="2989" w:name="_Toc88645427"/>
      <w:bookmarkStart w:id="2990" w:name="_Toc120683548"/>
      <w:bookmarkStart w:id="2991" w:name="_Toc89426339"/>
      <w:bookmarkStart w:id="2992" w:name="_Toc94033218"/>
      <w:bookmarkStart w:id="2993" w:name="_Toc72784256"/>
      <w:bookmarkStart w:id="2994" w:name="_Toc133435059"/>
      <w:bookmarkStart w:id="2995" w:name="_Toc138690892"/>
      <w:bookmarkStart w:id="2996" w:name="_Toc151749622"/>
      <w:bookmarkStart w:id="2997" w:name="_Toc170161184"/>
      <w:bookmarkStart w:id="2998" w:name="_Toc191539039"/>
      <w:r>
        <w:t>5.2.6.5</w:t>
      </w:r>
      <w:r>
        <w:tab/>
        <w:t>Binary data</w:t>
      </w:r>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p>
    <w:p w14:paraId="091CC381" w14:textId="77777777" w:rsidR="00CA62AF" w:rsidRDefault="00525D1B">
      <w:pPr>
        <w:rPr>
          <w:lang w:eastAsia="zh-CN"/>
        </w:rPr>
      </w:pPr>
      <w:r>
        <w:t>None in this release of the specification.</w:t>
      </w:r>
    </w:p>
    <w:p w14:paraId="2F84DCCB" w14:textId="77777777" w:rsidR="00CA62AF" w:rsidRDefault="00525D1B">
      <w:pPr>
        <w:pStyle w:val="30"/>
      </w:pPr>
      <w:bookmarkStart w:id="2999" w:name="_Toc89426341"/>
      <w:bookmarkStart w:id="3000" w:name="_Toc94033220"/>
      <w:bookmarkStart w:id="3001" w:name="_Toc97037364"/>
      <w:bookmarkStart w:id="3002" w:name="_Toc97193148"/>
      <w:bookmarkStart w:id="3003" w:name="_Toc100953781"/>
      <w:bookmarkStart w:id="3004" w:name="_Toc114134881"/>
      <w:bookmarkStart w:id="3005" w:name="_Toc112939500"/>
      <w:bookmarkStart w:id="3006" w:name="_Toc104547432"/>
      <w:bookmarkStart w:id="3007" w:name="_Toc81244865"/>
      <w:bookmarkStart w:id="3008" w:name="_Toc88645429"/>
      <w:bookmarkStart w:id="3009" w:name="_Toc120683549"/>
      <w:bookmarkStart w:id="3010" w:name="_Toc73041804"/>
      <w:bookmarkStart w:id="3011" w:name="_Toc120683361"/>
      <w:bookmarkStart w:id="3012" w:name="_Toc72784258"/>
      <w:bookmarkStart w:id="3013" w:name="_Toc133435060"/>
      <w:bookmarkStart w:id="3014" w:name="_Toc138690893"/>
      <w:bookmarkStart w:id="3015" w:name="_Toc151749623"/>
      <w:bookmarkStart w:id="3016" w:name="_Toc170161185"/>
      <w:bookmarkStart w:id="3017" w:name="_Toc191539040"/>
      <w:r>
        <w:t>5.2.7</w:t>
      </w:r>
      <w:r>
        <w:tab/>
        <w:t>Error Handling</w:t>
      </w:r>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p>
    <w:p w14:paraId="171722AD" w14:textId="77777777" w:rsidR="00CA62AF" w:rsidRDefault="00525D1B">
      <w:pPr>
        <w:pStyle w:val="40"/>
      </w:pPr>
      <w:bookmarkStart w:id="3018" w:name="_Toc97037365"/>
      <w:bookmarkStart w:id="3019" w:name="_Toc97193149"/>
      <w:bookmarkStart w:id="3020" w:name="_Toc112939501"/>
      <w:bookmarkStart w:id="3021" w:name="_Toc104547433"/>
      <w:bookmarkStart w:id="3022" w:name="_Toc88645430"/>
      <w:bookmarkStart w:id="3023" w:name="_Toc100953782"/>
      <w:bookmarkStart w:id="3024" w:name="_Toc89426342"/>
      <w:bookmarkStart w:id="3025" w:name="_Toc120683550"/>
      <w:bookmarkStart w:id="3026" w:name="_Toc120683362"/>
      <w:bookmarkStart w:id="3027" w:name="_Toc81244866"/>
      <w:bookmarkStart w:id="3028" w:name="_Toc72784259"/>
      <w:bookmarkStart w:id="3029" w:name="_Toc73041805"/>
      <w:bookmarkStart w:id="3030" w:name="_Toc94033221"/>
      <w:bookmarkStart w:id="3031" w:name="_Toc114134882"/>
      <w:bookmarkStart w:id="3032" w:name="_Toc133435061"/>
      <w:bookmarkStart w:id="3033" w:name="_Toc138690894"/>
      <w:bookmarkStart w:id="3034" w:name="_Toc151749624"/>
      <w:bookmarkStart w:id="3035" w:name="_Toc170161186"/>
      <w:bookmarkStart w:id="3036" w:name="_Toc191539041"/>
      <w:r>
        <w:t>5.2.7.1</w:t>
      </w:r>
      <w:r>
        <w:tab/>
        <w:t>General</w:t>
      </w:r>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p>
    <w:p w14:paraId="6D9A12E6" w14:textId="77777777" w:rsidR="00CA62AF" w:rsidRDefault="00525D1B">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AD3E968" w14:textId="77777777" w:rsidR="00CA62AF" w:rsidRDefault="00525D1B">
      <w:pPr>
        <w:rPr>
          <w:rFonts w:eastAsia="Calibri"/>
        </w:rPr>
      </w:pPr>
      <w:r>
        <w:lastRenderedPageBreak/>
        <w:t>In addition, the requirements in the following clauses are applicable for the Nmfaf_3caDataManagement API.</w:t>
      </w:r>
    </w:p>
    <w:p w14:paraId="3EAE0B54" w14:textId="77777777" w:rsidR="00CA62AF" w:rsidRDefault="00525D1B">
      <w:pPr>
        <w:pStyle w:val="40"/>
      </w:pPr>
      <w:bookmarkStart w:id="3037" w:name="_Toc94033222"/>
      <w:bookmarkStart w:id="3038" w:name="_Toc89426343"/>
      <w:bookmarkStart w:id="3039" w:name="_Toc73041806"/>
      <w:bookmarkStart w:id="3040" w:name="_Toc81244867"/>
      <w:bookmarkStart w:id="3041" w:name="_Toc72784260"/>
      <w:bookmarkStart w:id="3042" w:name="_Toc88645431"/>
      <w:bookmarkStart w:id="3043" w:name="_Toc97037366"/>
      <w:bookmarkStart w:id="3044" w:name="_Toc97193150"/>
      <w:bookmarkStart w:id="3045" w:name="_Toc114134883"/>
      <w:bookmarkStart w:id="3046" w:name="_Toc120683551"/>
      <w:bookmarkStart w:id="3047" w:name="_Toc120683363"/>
      <w:bookmarkStart w:id="3048" w:name="_Toc112939502"/>
      <w:bookmarkStart w:id="3049" w:name="_Toc104547434"/>
      <w:bookmarkStart w:id="3050" w:name="_Toc100953783"/>
      <w:bookmarkStart w:id="3051" w:name="_Toc133435062"/>
      <w:bookmarkStart w:id="3052" w:name="_Toc138690895"/>
      <w:bookmarkStart w:id="3053" w:name="_Toc151749625"/>
      <w:bookmarkStart w:id="3054" w:name="_Toc170161187"/>
      <w:bookmarkStart w:id="3055" w:name="_Toc191539042"/>
      <w:r>
        <w:t>5.2.7.2</w:t>
      </w:r>
      <w:r>
        <w:tab/>
        <w:t>Protocol Errors</w:t>
      </w:r>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p>
    <w:p w14:paraId="35F57979" w14:textId="77777777" w:rsidR="00CA62AF" w:rsidRDefault="00525D1B">
      <w:r>
        <w:t>No specific procedures for the Nmfaf_3caDataManagement service are specified.</w:t>
      </w:r>
    </w:p>
    <w:p w14:paraId="2541D646" w14:textId="77777777" w:rsidR="00CA62AF" w:rsidRDefault="00525D1B">
      <w:pPr>
        <w:pStyle w:val="40"/>
      </w:pPr>
      <w:bookmarkStart w:id="3056" w:name="_Toc114134884"/>
      <w:bookmarkStart w:id="3057" w:name="_Toc100953784"/>
      <w:bookmarkStart w:id="3058" w:name="_Toc94033223"/>
      <w:bookmarkStart w:id="3059" w:name="_Toc81244868"/>
      <w:bookmarkStart w:id="3060" w:name="_Toc73041807"/>
      <w:bookmarkStart w:id="3061" w:name="_Toc97037367"/>
      <w:bookmarkStart w:id="3062" w:name="_Toc97193151"/>
      <w:bookmarkStart w:id="3063" w:name="_Toc112939503"/>
      <w:bookmarkStart w:id="3064" w:name="_Toc104547435"/>
      <w:bookmarkStart w:id="3065" w:name="_Toc89426344"/>
      <w:bookmarkStart w:id="3066" w:name="_Toc88645432"/>
      <w:bookmarkStart w:id="3067" w:name="_Toc72784261"/>
      <w:bookmarkStart w:id="3068" w:name="_Toc120683364"/>
      <w:bookmarkStart w:id="3069" w:name="_Toc120683552"/>
      <w:bookmarkStart w:id="3070" w:name="_Toc133435063"/>
      <w:bookmarkStart w:id="3071" w:name="_Toc138690896"/>
      <w:bookmarkStart w:id="3072" w:name="_Toc151749626"/>
      <w:bookmarkStart w:id="3073" w:name="_Toc170161188"/>
      <w:bookmarkStart w:id="3074" w:name="_Toc191539043"/>
      <w:r>
        <w:t>5.2.7.3</w:t>
      </w:r>
      <w:r>
        <w:tab/>
        <w:t>Application Errors</w:t>
      </w:r>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p>
    <w:p w14:paraId="69C6018F" w14:textId="77777777" w:rsidR="00CA62AF" w:rsidRDefault="00525D1B">
      <w:r>
        <w:t>The application errors defined for the Nmfaf_3caDataManagement service are listed in Table 5.2.7.3-1.</w:t>
      </w:r>
    </w:p>
    <w:p w14:paraId="6C36CBC0" w14:textId="77777777" w:rsidR="00CA62AF" w:rsidRDefault="00525D1B">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36C06946" w14:textId="77777777">
        <w:trPr>
          <w:jc w:val="center"/>
        </w:trPr>
        <w:tc>
          <w:tcPr>
            <w:tcW w:w="2337" w:type="dxa"/>
            <w:shd w:val="clear" w:color="auto" w:fill="C0C0C0"/>
          </w:tcPr>
          <w:p w14:paraId="0D3367CF" w14:textId="77777777" w:rsidR="00CA62AF" w:rsidRDefault="00525D1B">
            <w:pPr>
              <w:pStyle w:val="TAH"/>
            </w:pPr>
            <w:r>
              <w:t>Application Error</w:t>
            </w:r>
          </w:p>
        </w:tc>
        <w:tc>
          <w:tcPr>
            <w:tcW w:w="1701" w:type="dxa"/>
            <w:shd w:val="clear" w:color="auto" w:fill="C0C0C0"/>
          </w:tcPr>
          <w:p w14:paraId="082228C6" w14:textId="77777777" w:rsidR="00CA62AF" w:rsidRDefault="00525D1B">
            <w:pPr>
              <w:pStyle w:val="TAH"/>
            </w:pPr>
            <w:r>
              <w:t>HTTP status code</w:t>
            </w:r>
          </w:p>
        </w:tc>
        <w:tc>
          <w:tcPr>
            <w:tcW w:w="5456" w:type="dxa"/>
            <w:shd w:val="clear" w:color="auto" w:fill="C0C0C0"/>
          </w:tcPr>
          <w:p w14:paraId="2182ECBA" w14:textId="77777777" w:rsidR="00CA62AF" w:rsidRDefault="00525D1B">
            <w:pPr>
              <w:pStyle w:val="TAH"/>
            </w:pPr>
            <w:r>
              <w:t>Description</w:t>
            </w:r>
          </w:p>
        </w:tc>
      </w:tr>
      <w:tr w:rsidR="00CA62AF" w14:paraId="4A891EA5" w14:textId="77777777">
        <w:trPr>
          <w:jc w:val="center"/>
        </w:trPr>
        <w:tc>
          <w:tcPr>
            <w:tcW w:w="2337" w:type="dxa"/>
          </w:tcPr>
          <w:p w14:paraId="0E9363C5" w14:textId="77777777" w:rsidR="00CA62AF" w:rsidRDefault="00CA62AF">
            <w:pPr>
              <w:pStyle w:val="TAL"/>
            </w:pPr>
          </w:p>
        </w:tc>
        <w:tc>
          <w:tcPr>
            <w:tcW w:w="1701" w:type="dxa"/>
          </w:tcPr>
          <w:p w14:paraId="47673F07" w14:textId="77777777" w:rsidR="00CA62AF" w:rsidRDefault="00CA62AF">
            <w:pPr>
              <w:pStyle w:val="TAL"/>
            </w:pPr>
          </w:p>
        </w:tc>
        <w:tc>
          <w:tcPr>
            <w:tcW w:w="5456" w:type="dxa"/>
          </w:tcPr>
          <w:p w14:paraId="5EE9CDCD" w14:textId="77777777" w:rsidR="00CA62AF" w:rsidRDefault="00CA62AF">
            <w:pPr>
              <w:pStyle w:val="TAL"/>
              <w:rPr>
                <w:rFonts w:cs="Arial"/>
                <w:szCs w:val="18"/>
              </w:rPr>
            </w:pPr>
          </w:p>
        </w:tc>
      </w:tr>
    </w:tbl>
    <w:p w14:paraId="09696C5F" w14:textId="77777777" w:rsidR="00CA62AF" w:rsidRDefault="00CA62AF"/>
    <w:p w14:paraId="2C6F367B" w14:textId="77777777" w:rsidR="00CA62AF" w:rsidRDefault="00525D1B">
      <w:pPr>
        <w:pStyle w:val="30"/>
        <w:rPr>
          <w:lang w:eastAsia="zh-CN"/>
        </w:rPr>
      </w:pPr>
      <w:bookmarkStart w:id="3075" w:name="_Toc120683365"/>
      <w:bookmarkStart w:id="3076" w:name="_Toc81244869"/>
      <w:bookmarkStart w:id="3077" w:name="_Toc114134885"/>
      <w:bookmarkStart w:id="3078" w:name="_Toc120683553"/>
      <w:bookmarkStart w:id="3079" w:name="_Toc97193152"/>
      <w:bookmarkStart w:id="3080" w:name="_Toc112939504"/>
      <w:bookmarkStart w:id="3081" w:name="_Toc100953785"/>
      <w:bookmarkStart w:id="3082" w:name="_Toc104547436"/>
      <w:bookmarkStart w:id="3083" w:name="_Toc94033224"/>
      <w:bookmarkStart w:id="3084" w:name="_Toc97037368"/>
      <w:bookmarkStart w:id="3085" w:name="_Toc88645433"/>
      <w:bookmarkStart w:id="3086" w:name="_Toc73041808"/>
      <w:bookmarkStart w:id="3087" w:name="_Toc89426345"/>
      <w:bookmarkStart w:id="3088" w:name="_Toc72784262"/>
      <w:bookmarkStart w:id="3089" w:name="_Toc133435064"/>
      <w:bookmarkStart w:id="3090" w:name="_Toc138690897"/>
      <w:bookmarkStart w:id="3091" w:name="_Toc151749627"/>
      <w:bookmarkStart w:id="3092" w:name="_Toc170161189"/>
      <w:bookmarkStart w:id="3093" w:name="_Toc191539044"/>
      <w:r>
        <w:t>5.2.8</w:t>
      </w:r>
      <w:r>
        <w:rPr>
          <w:lang w:eastAsia="zh-CN"/>
        </w:rPr>
        <w:tab/>
        <w:t>Feature negotiation</w:t>
      </w:r>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p>
    <w:p w14:paraId="4189C87A" w14:textId="77777777" w:rsidR="00CA62AF" w:rsidRDefault="00525D1B">
      <w:r>
        <w:t>The optional features in table 5.2.8-1 are defined for the Nmfaf_3caDataManagement</w:t>
      </w:r>
      <w:r>
        <w:rPr>
          <w:lang w:eastAsia="zh-CN"/>
        </w:rPr>
        <w:t xml:space="preserve"> API. They shall be negotiated using the </w:t>
      </w:r>
      <w:r>
        <w:t>extensibility mechanism defined in clause 6.6 of 3GPP TS 29.500 [4].</w:t>
      </w:r>
    </w:p>
    <w:p w14:paraId="5DDCC836" w14:textId="77777777" w:rsidR="00CA62AF" w:rsidRDefault="00525D1B">
      <w:pPr>
        <w:pStyle w:val="TH"/>
      </w:pPr>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A62AF" w14:paraId="1C38D986" w14:textId="77777777">
        <w:trPr>
          <w:jc w:val="center"/>
        </w:trPr>
        <w:tc>
          <w:tcPr>
            <w:tcW w:w="1529" w:type="dxa"/>
            <w:shd w:val="clear" w:color="auto" w:fill="C0C0C0"/>
          </w:tcPr>
          <w:p w14:paraId="79F99BED" w14:textId="77777777" w:rsidR="00CA62AF" w:rsidRDefault="00525D1B">
            <w:pPr>
              <w:pStyle w:val="TAH"/>
            </w:pPr>
            <w:r>
              <w:t>Feature number</w:t>
            </w:r>
          </w:p>
        </w:tc>
        <w:tc>
          <w:tcPr>
            <w:tcW w:w="2207" w:type="dxa"/>
            <w:shd w:val="clear" w:color="auto" w:fill="C0C0C0"/>
          </w:tcPr>
          <w:p w14:paraId="77DFCAE8" w14:textId="77777777" w:rsidR="00CA62AF" w:rsidRDefault="00525D1B">
            <w:pPr>
              <w:pStyle w:val="TAH"/>
            </w:pPr>
            <w:r>
              <w:t>Feature Name</w:t>
            </w:r>
          </w:p>
        </w:tc>
        <w:tc>
          <w:tcPr>
            <w:tcW w:w="5758" w:type="dxa"/>
            <w:shd w:val="clear" w:color="auto" w:fill="C0C0C0"/>
          </w:tcPr>
          <w:p w14:paraId="5F781134" w14:textId="77777777" w:rsidR="00CA62AF" w:rsidRDefault="00525D1B">
            <w:pPr>
              <w:pStyle w:val="TAH"/>
            </w:pPr>
            <w:r>
              <w:t>Description</w:t>
            </w:r>
          </w:p>
        </w:tc>
      </w:tr>
      <w:tr w:rsidR="00CA62AF" w14:paraId="555143BE" w14:textId="77777777">
        <w:trPr>
          <w:jc w:val="center"/>
        </w:trPr>
        <w:tc>
          <w:tcPr>
            <w:tcW w:w="1529" w:type="dxa"/>
          </w:tcPr>
          <w:p w14:paraId="4BFDB728" w14:textId="77777777" w:rsidR="00CA62AF" w:rsidRDefault="00CA62AF">
            <w:pPr>
              <w:pStyle w:val="TAL"/>
            </w:pPr>
          </w:p>
        </w:tc>
        <w:tc>
          <w:tcPr>
            <w:tcW w:w="2207" w:type="dxa"/>
          </w:tcPr>
          <w:p w14:paraId="5F684C53" w14:textId="77777777" w:rsidR="00CA62AF" w:rsidRDefault="00CA62AF">
            <w:pPr>
              <w:pStyle w:val="TAL"/>
            </w:pPr>
          </w:p>
        </w:tc>
        <w:tc>
          <w:tcPr>
            <w:tcW w:w="5758" w:type="dxa"/>
          </w:tcPr>
          <w:p w14:paraId="3F450157" w14:textId="77777777" w:rsidR="00CA62AF" w:rsidRDefault="00CA62AF">
            <w:pPr>
              <w:pStyle w:val="TAL"/>
              <w:rPr>
                <w:rFonts w:cs="Arial"/>
                <w:szCs w:val="18"/>
              </w:rPr>
            </w:pPr>
          </w:p>
        </w:tc>
      </w:tr>
    </w:tbl>
    <w:p w14:paraId="29A0A166" w14:textId="77777777" w:rsidR="00CA62AF" w:rsidRDefault="00CA62AF"/>
    <w:p w14:paraId="125C8393" w14:textId="77777777" w:rsidR="00CA62AF" w:rsidRDefault="00525D1B">
      <w:pPr>
        <w:pStyle w:val="30"/>
      </w:pPr>
      <w:bookmarkStart w:id="3094" w:name="_Toc94033225"/>
      <w:bookmarkStart w:id="3095" w:name="_Toc97193153"/>
      <w:bookmarkStart w:id="3096" w:name="_Toc104547437"/>
      <w:bookmarkStart w:id="3097" w:name="_Toc112939505"/>
      <w:bookmarkStart w:id="3098" w:name="_Toc100953786"/>
      <w:bookmarkStart w:id="3099" w:name="_Toc120683554"/>
      <w:bookmarkStart w:id="3100" w:name="_Toc72784263"/>
      <w:bookmarkStart w:id="3101" w:name="_Toc88645434"/>
      <w:bookmarkStart w:id="3102" w:name="_Toc81244870"/>
      <w:bookmarkStart w:id="3103" w:name="_Toc73041809"/>
      <w:bookmarkStart w:id="3104" w:name="_Toc89426346"/>
      <w:bookmarkStart w:id="3105" w:name="_Toc97037369"/>
      <w:bookmarkStart w:id="3106" w:name="_Toc114134886"/>
      <w:bookmarkStart w:id="3107" w:name="_Toc120683366"/>
      <w:bookmarkStart w:id="3108" w:name="_Toc133435065"/>
      <w:bookmarkStart w:id="3109" w:name="_Toc138690898"/>
      <w:bookmarkStart w:id="3110" w:name="_Toc151749628"/>
      <w:bookmarkStart w:id="3111" w:name="_Toc170161190"/>
      <w:bookmarkStart w:id="3112" w:name="_Toc191539045"/>
      <w:r>
        <w:t>5.2.9</w:t>
      </w:r>
      <w:r>
        <w:tab/>
        <w:t>Security</w:t>
      </w:r>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p>
    <w:p w14:paraId="023056C1" w14:textId="77777777" w:rsidR="00CA62AF" w:rsidRDefault="00525D1B">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137CCE02" w14:textId="77777777" w:rsidR="00CA62AF" w:rsidRDefault="00525D1B">
      <w:r>
        <w:t>If OAuth2 is used, an NF Service Consumer, prior to consuming services offered by the Nmfaf_3caDataManagement API, shall obtain a "token" from the authorization server, by invoking the Access Token Request service, as described in 3GPP TS 29.510 [10], clause 5.4.2.2.</w:t>
      </w:r>
    </w:p>
    <w:p w14:paraId="35F7D66E" w14:textId="77777777" w:rsidR="00CA62AF" w:rsidRDefault="00525D1B">
      <w:pPr>
        <w:pStyle w:val="NO"/>
      </w:pPr>
      <w:r>
        <w:t>NOTE:</w:t>
      </w:r>
      <w:r>
        <w:tab/>
        <w:t>When multiple NRFs are deployed in a network, the NRF used as authorization server is the same NRF that the NF Service Consumer used for discovering the Nmfaf_3caDataManagement</w:t>
      </w:r>
      <w:r>
        <w:rPr>
          <w:lang w:eastAsia="zh-CN"/>
        </w:rPr>
        <w:t xml:space="preserve"> </w:t>
      </w:r>
      <w:r>
        <w:t>service.</w:t>
      </w:r>
    </w:p>
    <w:bookmarkEnd w:id="1576"/>
    <w:bookmarkEnd w:id="1577"/>
    <w:p w14:paraId="6149AB33" w14:textId="17069B06" w:rsidR="009A21B5" w:rsidRPr="00021E0C" w:rsidRDefault="009A21B5" w:rsidP="009A21B5">
      <w:pPr>
        <w:rPr>
          <w:lang w:val="en-US"/>
        </w:rPr>
      </w:pPr>
      <w:r w:rsidRPr="00021E0C">
        <w:rPr>
          <w:lang w:val="en-US"/>
        </w:rPr>
        <w:t>The</w:t>
      </w:r>
      <w:r w:rsidRPr="00021E0C">
        <w:t xml:space="preserve"> </w:t>
      </w:r>
      <w:r w:rsidRPr="00021E0C">
        <w:rPr>
          <w:lang w:val="en-US"/>
        </w:rPr>
        <w:t>Nmfaf_3caDataManagement</w:t>
      </w:r>
      <w:r w:rsidRPr="00021E0C">
        <w:rPr>
          <w:lang w:eastAsia="zh-CN"/>
        </w:rPr>
        <w:t xml:space="preserve"> </w:t>
      </w:r>
      <w:r w:rsidRPr="00021E0C">
        <w:rPr>
          <w:lang w:val="en-US"/>
        </w:rPr>
        <w:t>API defines a single scope "n</w:t>
      </w:r>
      <w:r w:rsidRPr="00021E0C">
        <w:t>mfaf</w:t>
      </w:r>
      <w:r>
        <w:t>-</w:t>
      </w:r>
      <w:r w:rsidRPr="00021E0C">
        <w:t>3cadatamanagement</w:t>
      </w:r>
      <w:r w:rsidRPr="00021E0C">
        <w:rPr>
          <w:lang w:val="en-US"/>
        </w:rPr>
        <w:t>" for the entire service, and it does not define any additional scopes at resource or operation level.</w:t>
      </w:r>
    </w:p>
    <w:p w14:paraId="51A1D5AC" w14:textId="77777777" w:rsidR="00CA62AF" w:rsidRDefault="00525D1B">
      <w:pPr>
        <w:pStyle w:val="8"/>
      </w:pPr>
      <w:r>
        <w:br w:type="page"/>
      </w:r>
      <w:bookmarkStart w:id="3113" w:name="_Toc81244871"/>
      <w:bookmarkStart w:id="3114" w:name="_Toc100953787"/>
      <w:bookmarkStart w:id="3115" w:name="_Toc510696650"/>
      <w:bookmarkStart w:id="3116" w:name="_Toc94033226"/>
      <w:bookmarkStart w:id="3117" w:name="_Toc120683555"/>
      <w:bookmarkStart w:id="3118" w:name="_Toc114134887"/>
      <w:bookmarkStart w:id="3119" w:name="_Toc73041810"/>
      <w:bookmarkStart w:id="3120" w:name="_Toc36812181"/>
      <w:bookmarkStart w:id="3121" w:name="_Toc35971450"/>
      <w:bookmarkStart w:id="3122" w:name="_Toc97193154"/>
      <w:bookmarkStart w:id="3123" w:name="_Toc112939506"/>
      <w:bookmarkStart w:id="3124" w:name="_Toc104547438"/>
      <w:bookmarkStart w:id="3125" w:name="_Toc72784264"/>
      <w:bookmarkStart w:id="3126" w:name="_Toc120683367"/>
      <w:bookmarkStart w:id="3127" w:name="_Toc89426347"/>
      <w:bookmarkStart w:id="3128" w:name="_Toc97037370"/>
      <w:bookmarkStart w:id="3129" w:name="_Toc88645435"/>
      <w:bookmarkStart w:id="3130" w:name="_Toc133435066"/>
      <w:bookmarkStart w:id="3131" w:name="_Toc138690899"/>
      <w:bookmarkStart w:id="3132" w:name="_Toc151749629"/>
      <w:bookmarkStart w:id="3133" w:name="_Toc170161191"/>
      <w:bookmarkStart w:id="3134" w:name="_Toc191539046"/>
      <w:r>
        <w:lastRenderedPageBreak/>
        <w:t>Annex A (normative):</w:t>
      </w:r>
      <w:r>
        <w:br/>
        <w:t>OpenAPI specification</w:t>
      </w:r>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p>
    <w:p w14:paraId="488EF7BB" w14:textId="77777777" w:rsidR="00CA62AF" w:rsidRDefault="00525D1B">
      <w:pPr>
        <w:pStyle w:val="1"/>
      </w:pPr>
      <w:bookmarkStart w:id="3135" w:name="_Toc81244872"/>
      <w:bookmarkStart w:id="3136" w:name="_Toc97193155"/>
      <w:bookmarkStart w:id="3137" w:name="_Toc100953788"/>
      <w:bookmarkStart w:id="3138" w:name="_Toc88645436"/>
      <w:bookmarkStart w:id="3139" w:name="_Toc112939507"/>
      <w:bookmarkStart w:id="3140" w:name="_Toc36812182"/>
      <w:bookmarkStart w:id="3141" w:name="_Toc97037371"/>
      <w:bookmarkStart w:id="3142" w:name="_Toc35971451"/>
      <w:bookmarkStart w:id="3143" w:name="_Toc94033227"/>
      <w:bookmarkStart w:id="3144" w:name="_Toc120683556"/>
      <w:bookmarkStart w:id="3145" w:name="_Toc73041811"/>
      <w:bookmarkStart w:id="3146" w:name="_Toc72784265"/>
      <w:bookmarkStart w:id="3147" w:name="_Toc89426348"/>
      <w:bookmarkStart w:id="3148" w:name="_Toc510696651"/>
      <w:bookmarkStart w:id="3149" w:name="_Toc114134888"/>
      <w:bookmarkStart w:id="3150" w:name="_Toc104547439"/>
      <w:bookmarkStart w:id="3151" w:name="_Toc120683368"/>
      <w:bookmarkStart w:id="3152" w:name="_Toc133435067"/>
      <w:bookmarkStart w:id="3153" w:name="_Toc138690900"/>
      <w:bookmarkStart w:id="3154" w:name="_Toc151749630"/>
      <w:bookmarkStart w:id="3155" w:name="_Toc170161192"/>
      <w:bookmarkStart w:id="3156" w:name="_Toc191539047"/>
      <w:r>
        <w:t>A.1</w:t>
      </w:r>
      <w:r>
        <w:tab/>
        <w:t>General</w:t>
      </w:r>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p>
    <w:p w14:paraId="2FC2AF61" w14:textId="77777777" w:rsidR="00CA62AF" w:rsidRDefault="00525D1B">
      <w:bookmarkStart w:id="3157" w:name="_Toc510696652"/>
      <w:r>
        <w:t>This Annex specifies the formal definition of the API(s) defined in the present specification. It consists of OpenAPI 3.0.0 specifications in YAML format.</w:t>
      </w:r>
    </w:p>
    <w:p w14:paraId="5ACEEC09" w14:textId="77777777" w:rsidR="00CA62AF" w:rsidRDefault="00525D1B">
      <w:r>
        <w:t>This Annex takes precedence when being discrepant to other parts of the specification with respect to the encoding of information elements and methods within the API(s).</w:t>
      </w:r>
    </w:p>
    <w:p w14:paraId="4F420044" w14:textId="77777777" w:rsidR="00CA62AF" w:rsidRDefault="00525D1B">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211193B" w14:textId="77777777" w:rsidR="00CA62AF" w:rsidRDefault="00525D1B">
      <w:bookmarkStart w:id="3158"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501AED2" w14:textId="77777777" w:rsidR="00CA62AF" w:rsidRDefault="00525D1B">
      <w:pPr>
        <w:pStyle w:val="1"/>
      </w:pPr>
      <w:bookmarkStart w:id="3159" w:name="_Toc120683557"/>
      <w:bookmarkStart w:id="3160" w:name="_Toc120683369"/>
      <w:bookmarkStart w:id="3161" w:name="_Toc114134889"/>
      <w:bookmarkStart w:id="3162" w:name="_Toc104547440"/>
      <w:bookmarkStart w:id="3163" w:name="_Toc112939508"/>
      <w:bookmarkStart w:id="3164" w:name="_Toc97193156"/>
      <w:bookmarkStart w:id="3165" w:name="_Toc100953789"/>
      <w:bookmarkStart w:id="3166" w:name="_Toc94033228"/>
      <w:bookmarkStart w:id="3167" w:name="_Toc72784266"/>
      <w:bookmarkStart w:id="3168" w:name="_Toc97037372"/>
      <w:bookmarkStart w:id="3169" w:name="_Toc88645437"/>
      <w:bookmarkStart w:id="3170" w:name="_Toc81244873"/>
      <w:bookmarkStart w:id="3171" w:name="_Toc73041812"/>
      <w:bookmarkStart w:id="3172" w:name="_Toc89426349"/>
      <w:bookmarkStart w:id="3173" w:name="_Toc133435068"/>
      <w:bookmarkStart w:id="3174" w:name="_Toc138690901"/>
      <w:bookmarkStart w:id="3175" w:name="_Toc151749631"/>
      <w:bookmarkStart w:id="3176" w:name="_Toc170161193"/>
      <w:bookmarkStart w:id="3177" w:name="_Toc191539048"/>
      <w:bookmarkEnd w:id="3157"/>
      <w:bookmarkEnd w:id="3158"/>
      <w:r>
        <w:t>A.2</w:t>
      </w:r>
      <w:r>
        <w:tab/>
        <w:t>Nmfaf_3daDataManagement API</w:t>
      </w:r>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p>
    <w:p w14:paraId="7549D42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bookmarkStart w:id="3178" w:name="_Toc120683558"/>
      <w:bookmarkStart w:id="3179" w:name="_Toc72784267"/>
      <w:bookmarkStart w:id="3180" w:name="_Toc97193157"/>
      <w:bookmarkStart w:id="3181" w:name="_Toc73041813"/>
      <w:bookmarkStart w:id="3182" w:name="_Toc104547441"/>
      <w:bookmarkStart w:id="3183" w:name="_Toc114134890"/>
      <w:bookmarkStart w:id="3184" w:name="_Toc112939509"/>
      <w:bookmarkStart w:id="3185" w:name="_Toc120683370"/>
      <w:bookmarkStart w:id="3186" w:name="_Toc81244874"/>
      <w:bookmarkStart w:id="3187" w:name="_Toc100953790"/>
      <w:bookmarkStart w:id="3188" w:name="_Toc89426350"/>
      <w:bookmarkStart w:id="3189" w:name="_Toc97037373"/>
      <w:bookmarkStart w:id="3190" w:name="_Toc88645438"/>
      <w:bookmarkStart w:id="3191" w:name="_Toc94033229"/>
      <w:bookmarkStart w:id="3192" w:name="_Toc133435069"/>
      <w:bookmarkStart w:id="3193" w:name="_Toc138690902"/>
      <w:bookmarkStart w:id="3194" w:name="_Toc151749632"/>
      <w:r w:rsidRPr="001D53F0">
        <w:rPr>
          <w:rFonts w:ascii="Courier New" w:hAnsi="Courier New"/>
          <w:sz w:val="16"/>
          <w:lang w:val="en-IN" w:eastAsia="en-IN"/>
        </w:rPr>
        <w:t>openapi: 3.0.0</w:t>
      </w:r>
    </w:p>
    <w:p w14:paraId="2C5D602C"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153F36B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info:</w:t>
      </w:r>
    </w:p>
    <w:p w14:paraId="35224C24" w14:textId="7375E3A2"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1D53F0">
        <w:rPr>
          <w:rFonts w:ascii="Courier New" w:hAnsi="Courier New"/>
          <w:sz w:val="16"/>
          <w:lang w:val="en-IN" w:eastAsia="en-IN"/>
        </w:rPr>
        <w:t xml:space="preserve">  version: 1.1.0</w:t>
      </w:r>
    </w:p>
    <w:p w14:paraId="7FCFD6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title: N</w:t>
      </w:r>
      <w:r w:rsidRPr="001D53F0">
        <w:rPr>
          <w:rFonts w:ascii="Courier New" w:hAnsi="Courier New"/>
          <w:sz w:val="16"/>
        </w:rPr>
        <w:t>mfaf</w:t>
      </w:r>
      <w:r w:rsidRPr="001D53F0">
        <w:rPr>
          <w:rFonts w:ascii="Courier New" w:hAnsi="Courier New"/>
          <w:sz w:val="16"/>
          <w:lang w:val="en-IN" w:eastAsia="en-IN"/>
        </w:rPr>
        <w:t>_</w:t>
      </w:r>
      <w:r w:rsidRPr="001D53F0">
        <w:rPr>
          <w:rFonts w:ascii="Courier New" w:hAnsi="Courier New"/>
          <w:sz w:val="16"/>
        </w:rPr>
        <w:t>3daDataManagement</w:t>
      </w:r>
    </w:p>
    <w:p w14:paraId="6356435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p>
    <w:p w14:paraId="7F61756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sidRPr="001D53F0">
        <w:rPr>
          <w:rFonts w:ascii="Courier New" w:hAnsi="Courier New"/>
          <w:sz w:val="16"/>
          <w:lang w:val="en-IN" w:eastAsia="en-IN"/>
        </w:rPr>
        <w:t xml:space="preserve">    MFAF </w:t>
      </w:r>
      <w:r w:rsidRPr="001D53F0">
        <w:rPr>
          <w:rFonts w:ascii="Courier New" w:hAnsi="Courier New"/>
          <w:sz w:val="16"/>
          <w:lang w:eastAsia="zh-CN"/>
        </w:rPr>
        <w:t>3GPP DCCF Adaptor (3DA) Data Management Service</w:t>
      </w:r>
      <w:r w:rsidRPr="001D53F0">
        <w:rPr>
          <w:rFonts w:ascii="Courier New" w:hAnsi="Courier New"/>
          <w:sz w:val="16"/>
          <w:lang w:val="en-IN" w:eastAsia="en-IN"/>
        </w:rPr>
        <w:t>.</w:t>
      </w:r>
      <w:r w:rsidRPr="001D53F0">
        <w:rPr>
          <w:rFonts w:ascii="Courier New" w:hAnsi="Courier New"/>
          <w:sz w:val="16"/>
          <w:lang w:eastAsia="en-IN"/>
        </w:rPr>
        <w:t xml:space="preserve">  </w:t>
      </w:r>
    </w:p>
    <w:p w14:paraId="58E10D36" w14:textId="0CAAAF5F"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202</w:t>
      </w:r>
      <w:r w:rsidR="00DF20B9">
        <w:rPr>
          <w:rFonts w:ascii="Courier New" w:hAnsi="Courier New" w:hint="eastAsia"/>
          <w:sz w:val="16"/>
          <w:lang w:val="en-IN" w:eastAsia="zh-CN"/>
        </w:rPr>
        <w:t>4</w:t>
      </w:r>
      <w:r w:rsidRPr="001D53F0">
        <w:rPr>
          <w:rFonts w:ascii="Courier New" w:hAnsi="Courier New"/>
          <w:sz w:val="16"/>
          <w:lang w:val="en-IN" w:eastAsia="en-IN"/>
        </w:rPr>
        <w:t xml:space="preserve">, 3GPP Organizational Partners (ARIB, ATIS, CCSA, ETSI, TSDSI, TTA, TTC).  </w:t>
      </w:r>
    </w:p>
    <w:p w14:paraId="4CC4BDF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All rights reserved.</w:t>
      </w:r>
    </w:p>
    <w:p w14:paraId="32B77A8D"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3E54F4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externalDocs:</w:t>
      </w:r>
    </w:p>
    <w:p w14:paraId="4F206C9B" w14:textId="0B168A2F"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rPr>
        <w:t>3GPP TS 29.576 V18.</w:t>
      </w:r>
      <w:r w:rsidR="00DF20B9">
        <w:rPr>
          <w:rFonts w:ascii="Courier New" w:hAnsi="Courier New" w:hint="eastAsia"/>
          <w:sz w:val="16"/>
          <w:lang w:eastAsia="zh-CN"/>
        </w:rPr>
        <w:t>4</w:t>
      </w:r>
      <w:r w:rsidRPr="001D53F0">
        <w:rPr>
          <w:rFonts w:ascii="Courier New" w:hAnsi="Courier New"/>
          <w:sz w:val="16"/>
        </w:rPr>
        <w:t>.0; 5G System; Messaging Framework Adaptor Services; Stage 3.</w:t>
      </w:r>
    </w:p>
    <w:p w14:paraId="29F3472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url: 'https://www.3gpp.org/ftp/Specs/archive/29_series/29.576/'</w:t>
      </w:r>
    </w:p>
    <w:p w14:paraId="74FDA2FE"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162E5D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servers:</w:t>
      </w:r>
    </w:p>
    <w:p w14:paraId="0A17E41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url: '{apiRoot}/nmfaf-</w:t>
      </w:r>
      <w:r w:rsidRPr="001D53F0">
        <w:rPr>
          <w:rFonts w:ascii="Courier New" w:hAnsi="Courier New"/>
          <w:sz w:val="16"/>
        </w:rPr>
        <w:t>3dadatamanagement</w:t>
      </w:r>
      <w:r w:rsidRPr="001D53F0">
        <w:rPr>
          <w:rFonts w:ascii="Courier New" w:hAnsi="Courier New"/>
          <w:sz w:val="16"/>
          <w:lang w:val="en-IN" w:eastAsia="en-IN"/>
        </w:rPr>
        <w:t>/v1'</w:t>
      </w:r>
    </w:p>
    <w:p w14:paraId="5195F35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variables:</w:t>
      </w:r>
    </w:p>
    <w:p w14:paraId="00A41D4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apiRoot:</w:t>
      </w:r>
    </w:p>
    <w:p w14:paraId="3304F9A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default: https://example.com</w:t>
      </w:r>
    </w:p>
    <w:p w14:paraId="60E943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apiRoot as defined in clause 4.4 of 3GPP TS 29.501.</w:t>
      </w:r>
    </w:p>
    <w:p w14:paraId="6FC0D2FD"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36B2A8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security:</w:t>
      </w:r>
    </w:p>
    <w:p w14:paraId="514B1ED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oAuth2ClientCredentials:</w:t>
      </w:r>
    </w:p>
    <w:p w14:paraId="49EACE8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nmfaf-</w:t>
      </w:r>
      <w:r w:rsidRPr="001D53F0">
        <w:rPr>
          <w:rFonts w:ascii="Courier New" w:hAnsi="Courier New"/>
          <w:sz w:val="16"/>
        </w:rPr>
        <w:t>3dadatamanagement</w:t>
      </w:r>
    </w:p>
    <w:p w14:paraId="5001381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w:t>
      </w:r>
    </w:p>
    <w:p w14:paraId="59D22658"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6E15E33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paths:</w:t>
      </w:r>
    </w:p>
    <w:p w14:paraId="58B9DE36"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6D8EB0C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/configurations:</w:t>
      </w:r>
    </w:p>
    <w:p w14:paraId="1620C97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post:</w:t>
      </w:r>
    </w:p>
    <w:p w14:paraId="02DDA7C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summary: Creates a new </w:t>
      </w:r>
      <w:r w:rsidRPr="001D53F0">
        <w:rPr>
          <w:rFonts w:ascii="Courier New" w:hAnsi="Courier New"/>
          <w:sz w:val="16"/>
        </w:rPr>
        <w:t>Individual MFAF Configuration</w:t>
      </w:r>
      <w:r w:rsidRPr="001D53F0">
        <w:rPr>
          <w:rFonts w:ascii="Courier New" w:hAnsi="Courier New"/>
          <w:sz w:val="16"/>
          <w:lang w:val="en-IN" w:eastAsia="en-IN"/>
        </w:rPr>
        <w:t xml:space="preserve"> resource.</w:t>
      </w:r>
    </w:p>
    <w:p w14:paraId="0C7A7D6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operationId: CreateMFAF</w:t>
      </w:r>
      <w:r w:rsidRPr="001D53F0">
        <w:rPr>
          <w:rFonts w:ascii="Courier New" w:hAnsi="Courier New"/>
          <w:sz w:val="16"/>
        </w:rPr>
        <w:t>Configuration</w:t>
      </w:r>
    </w:p>
    <w:p w14:paraId="522A62F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tags:</w:t>
      </w:r>
    </w:p>
    <w:p w14:paraId="3F2285B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w:t>
      </w:r>
      <w:r w:rsidRPr="001D53F0">
        <w:rPr>
          <w:rFonts w:ascii="Courier New" w:hAnsi="Courier New"/>
          <w:sz w:val="16"/>
        </w:rPr>
        <w:t>MFAF Configuration</w:t>
      </w:r>
      <w:r w:rsidRPr="001D53F0">
        <w:rPr>
          <w:rFonts w:ascii="Courier New" w:hAnsi="Courier New"/>
          <w:sz w:val="16"/>
          <w:lang w:val="en-IN" w:eastAsia="en-IN"/>
        </w:rPr>
        <w:t>(Collection)</w:t>
      </w:r>
    </w:p>
    <w:p w14:paraId="2A6FB32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requestBody:</w:t>
      </w:r>
    </w:p>
    <w:p w14:paraId="1A39204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content:</w:t>
      </w:r>
    </w:p>
    <w:p w14:paraId="1C97613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application/json:</w:t>
      </w:r>
    </w:p>
    <w:p w14:paraId="767846C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7F40200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r w:rsidRPr="001D53F0">
        <w:rPr>
          <w:rFonts w:ascii="Courier New" w:hAnsi="Courier New"/>
          <w:sz w:val="16"/>
        </w:rPr>
        <w:t>MfafConfiguration</w:t>
      </w:r>
      <w:r w:rsidRPr="001D53F0">
        <w:rPr>
          <w:rFonts w:ascii="Courier New" w:hAnsi="Courier New"/>
          <w:sz w:val="16"/>
          <w:lang w:val="en-IN" w:eastAsia="en-IN"/>
        </w:rPr>
        <w:t>'</w:t>
      </w:r>
    </w:p>
    <w:p w14:paraId="5A1A71C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required: true</w:t>
      </w:r>
    </w:p>
    <w:p w14:paraId="438CD90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sidRPr="001D53F0">
        <w:rPr>
          <w:rFonts w:ascii="Courier New" w:hAnsi="Courier New"/>
          <w:sz w:val="16"/>
          <w:lang w:val="en-IN" w:eastAsia="en-IN"/>
        </w:rPr>
        <w:t xml:space="preserve">        description: </w:t>
      </w:r>
      <w:r w:rsidRPr="001D53F0">
        <w:rPr>
          <w:rFonts w:ascii="Courier New" w:hAnsi="Courier New"/>
          <w:sz w:val="16"/>
          <w:lang w:eastAsia="en-IN"/>
        </w:rPr>
        <w:t>&gt;</w:t>
      </w:r>
    </w:p>
    <w:p w14:paraId="0D6DEE2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sidRPr="001D53F0">
        <w:rPr>
          <w:rFonts w:ascii="Courier New" w:hAnsi="Courier New"/>
          <w:sz w:val="16"/>
          <w:lang w:eastAsia="en-IN"/>
        </w:rPr>
        <w:t xml:space="preserve">          </w:t>
      </w:r>
      <w:r w:rsidRPr="001D53F0">
        <w:rPr>
          <w:rFonts w:ascii="Courier New" w:hAnsi="Courier New" w:cs="Courier New"/>
          <w:sz w:val="16"/>
          <w:szCs w:val="16"/>
        </w:rPr>
        <w:t>Contains the information for the creation of</w:t>
      </w:r>
      <w:r w:rsidRPr="001D53F0">
        <w:rPr>
          <w:rFonts w:ascii="Courier New" w:hAnsi="Courier New"/>
          <w:sz w:val="16"/>
          <w:lang w:val="en-IN" w:eastAsia="en-IN"/>
        </w:rPr>
        <w:t xml:space="preserve"> a new Individual MFAF</w:t>
      </w:r>
    </w:p>
    <w:p w14:paraId="4D56327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eastAsia="en-IN"/>
        </w:rPr>
        <w:t xml:space="preserve">          </w:t>
      </w:r>
      <w:r w:rsidRPr="001D53F0">
        <w:rPr>
          <w:rFonts w:ascii="Courier New" w:hAnsi="Courier New"/>
          <w:sz w:val="16"/>
          <w:lang w:val="en-IN" w:eastAsia="en-IN"/>
        </w:rPr>
        <w:t>Configuration resource.</w:t>
      </w:r>
    </w:p>
    <w:p w14:paraId="7EDC144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responses:</w:t>
      </w:r>
    </w:p>
    <w:p w14:paraId="5C03592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'201':</w:t>
      </w:r>
    </w:p>
    <w:p w14:paraId="077F701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Successful creation of new Individual MFAF Configuration resource.</w:t>
      </w:r>
    </w:p>
    <w:p w14:paraId="3EFC6DD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lastRenderedPageBreak/>
        <w:t xml:space="preserve">          headers:</w:t>
      </w:r>
    </w:p>
    <w:p w14:paraId="750F77A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Location:</w:t>
      </w:r>
    </w:p>
    <w:p w14:paraId="6D6DF64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2E8D7C2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Contains the URI of the newly created resource, according to the structure</w:t>
      </w:r>
    </w:p>
    <w:p w14:paraId="04E18C5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{apiRoot}/nmfaf-3dadatamanagement/&lt;apiVersion&gt;/configurations</w:t>
      </w:r>
      <w:r w:rsidRPr="001D53F0">
        <w:rPr>
          <w:rFonts w:ascii="Courier New" w:hAnsi="Courier New"/>
          <w:sz w:val="16"/>
        </w:rPr>
        <w:t>/{transRefId}</w:t>
      </w:r>
    </w:p>
    <w:p w14:paraId="5BD280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required: true</w:t>
      </w:r>
    </w:p>
    <w:p w14:paraId="358E5D5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319F500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string</w:t>
      </w:r>
    </w:p>
    <w:p w14:paraId="47CF228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content:</w:t>
      </w:r>
    </w:p>
    <w:p w14:paraId="706D193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application/json:</w:t>
      </w:r>
    </w:p>
    <w:p w14:paraId="246C5FD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6CA4A7D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r w:rsidRPr="001D53F0">
        <w:rPr>
          <w:rFonts w:ascii="Courier New" w:hAnsi="Courier New"/>
          <w:sz w:val="16"/>
        </w:rPr>
        <w:t>MfafConfiguration'</w:t>
      </w:r>
    </w:p>
    <w:p w14:paraId="03C8F2C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'400':</w:t>
      </w:r>
    </w:p>
    <w:p w14:paraId="4F166AD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'TS29571_CommonData.yaml#/components/responses/400'</w:t>
      </w:r>
    </w:p>
    <w:p w14:paraId="2A0CF2C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'401':</w:t>
      </w:r>
    </w:p>
    <w:p w14:paraId="4DCA72C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'TS29571_CommonData.yaml#/components/responses/401'</w:t>
      </w:r>
    </w:p>
    <w:p w14:paraId="6AA1A51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'403':</w:t>
      </w:r>
    </w:p>
    <w:p w14:paraId="56464B2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'TS29571_CommonData.yaml#/components/responses/403'</w:t>
      </w:r>
    </w:p>
    <w:p w14:paraId="61BEDA8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'404':</w:t>
      </w:r>
    </w:p>
    <w:p w14:paraId="71D3784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'TS29571_CommonData.yaml#/components/responses/404'</w:t>
      </w:r>
    </w:p>
    <w:p w14:paraId="58BA8E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'411':</w:t>
      </w:r>
    </w:p>
    <w:p w14:paraId="07FF08A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'TS29571_CommonData.yaml#/components/responses/411'</w:t>
      </w:r>
    </w:p>
    <w:p w14:paraId="5DFC287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'413':</w:t>
      </w:r>
    </w:p>
    <w:p w14:paraId="2DAA2F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'TS29571_CommonData.yaml#/components/responses/413'</w:t>
      </w:r>
    </w:p>
    <w:p w14:paraId="74E2D2E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'415':</w:t>
      </w:r>
    </w:p>
    <w:p w14:paraId="3CC109E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'TS29571_CommonData.yaml#/components/responses/415'</w:t>
      </w:r>
    </w:p>
    <w:p w14:paraId="54A4FE9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'429':</w:t>
      </w:r>
    </w:p>
    <w:p w14:paraId="58C7B86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'TS29571_CommonData.yaml#/components/responses/429'</w:t>
      </w:r>
    </w:p>
    <w:p w14:paraId="00F92CB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'500':</w:t>
      </w:r>
    </w:p>
    <w:p w14:paraId="723458C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'TS29571_CommonData.yaml#/components/responses/500'</w:t>
      </w:r>
    </w:p>
    <w:p w14:paraId="5D3E489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'502':</w:t>
      </w:r>
    </w:p>
    <w:p w14:paraId="3972E78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'TS29571_CommonData.yaml#/components/responses/502'</w:t>
      </w:r>
    </w:p>
    <w:p w14:paraId="0828DB6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'503':</w:t>
      </w:r>
    </w:p>
    <w:p w14:paraId="227571C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'TS29571_CommonData.yaml#/components/responses/503'</w:t>
      </w:r>
    </w:p>
    <w:p w14:paraId="0E99DE9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default:</w:t>
      </w:r>
    </w:p>
    <w:p w14:paraId="3FFC384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'TS29571_CommonData.yaml#/components/responses/default'</w:t>
      </w:r>
    </w:p>
    <w:p w14:paraId="4A076F81"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1A4D89C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/configurations/{transRefId}:</w:t>
      </w:r>
    </w:p>
    <w:p w14:paraId="2BAC1A1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put:</w:t>
      </w:r>
    </w:p>
    <w:p w14:paraId="0471F36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summary: Updates an existing Individual MFAF Configuration resource.</w:t>
      </w:r>
    </w:p>
    <w:p w14:paraId="22933A0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operationId: UpdateMFAFConfiguration</w:t>
      </w:r>
    </w:p>
    <w:p w14:paraId="05257A8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tags:</w:t>
      </w:r>
    </w:p>
    <w:p w14:paraId="09D9728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Individual MFAF Configuration (Document)</w:t>
      </w:r>
    </w:p>
    <w:p w14:paraId="760C038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requestBody:</w:t>
      </w:r>
    </w:p>
    <w:p w14:paraId="45EF50D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 true</w:t>
      </w:r>
    </w:p>
    <w:p w14:paraId="08FE28C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content:</w:t>
      </w:r>
    </w:p>
    <w:p w14:paraId="196FCCE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application/json:</w:t>
      </w:r>
    </w:p>
    <w:p w14:paraId="7114E65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schema:</w:t>
      </w:r>
    </w:p>
    <w:p w14:paraId="49D4FCA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'#/components/schemas/MfafConfiguration'</w:t>
      </w:r>
    </w:p>
    <w:p w14:paraId="0AEC9DB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parameters:</w:t>
      </w:r>
    </w:p>
    <w:p w14:paraId="326AEDD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name: </w:t>
      </w:r>
      <w:r w:rsidRPr="001D53F0">
        <w:rPr>
          <w:rFonts w:ascii="Courier New" w:hAnsi="Courier New"/>
          <w:sz w:val="16"/>
          <w:lang w:val="en-IN" w:eastAsia="en-IN"/>
        </w:rPr>
        <w:t>transRefId</w:t>
      </w:r>
    </w:p>
    <w:p w14:paraId="4B3316B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in: path</w:t>
      </w:r>
    </w:p>
    <w:p w14:paraId="01FB3A82" w14:textId="2F60E406"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Unique identifier of the </w:t>
      </w:r>
      <w:r>
        <w:rPr>
          <w:rFonts w:ascii="Courier New" w:hAnsi="Courier New"/>
          <w:sz w:val="16"/>
        </w:rPr>
        <w:t>I</w:t>
      </w:r>
      <w:r w:rsidRPr="001D53F0">
        <w:rPr>
          <w:rFonts w:ascii="Courier New" w:hAnsi="Courier New"/>
          <w:sz w:val="16"/>
        </w:rPr>
        <w:t>ndividual MFAF Configuration resource.</w:t>
      </w:r>
    </w:p>
    <w:p w14:paraId="1E00406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 true</w:t>
      </w:r>
    </w:p>
    <w:p w14:paraId="0AB38B9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schema:</w:t>
      </w:r>
    </w:p>
    <w:p w14:paraId="24FEADA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type: string</w:t>
      </w:r>
    </w:p>
    <w:p w14:paraId="5958569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responses:</w:t>
      </w:r>
    </w:p>
    <w:p w14:paraId="2CFF2C9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'200':</w:t>
      </w:r>
    </w:p>
    <w:p w14:paraId="545F2E4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The updated </w:t>
      </w:r>
      <w:r>
        <w:rPr>
          <w:rFonts w:ascii="Courier New" w:hAnsi="Courier New"/>
          <w:sz w:val="16"/>
        </w:rPr>
        <w:t xml:space="preserve">Individual </w:t>
      </w:r>
      <w:r w:rsidRPr="001D53F0">
        <w:rPr>
          <w:rFonts w:ascii="Courier New" w:hAnsi="Courier New"/>
          <w:sz w:val="16"/>
        </w:rPr>
        <w:t>MFAF Configuration resource is returned.</w:t>
      </w:r>
    </w:p>
    <w:p w14:paraId="627EDF7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content:</w:t>
      </w:r>
    </w:p>
    <w:p w14:paraId="385090C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application/json:</w:t>
      </w:r>
    </w:p>
    <w:p w14:paraId="05CE2DD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schema:</w:t>
      </w:r>
    </w:p>
    <w:p w14:paraId="51C1FA0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'#/components/schemas/MfafConfiguration'</w:t>
      </w:r>
    </w:p>
    <w:p w14:paraId="19A2E09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'204':</w:t>
      </w:r>
    </w:p>
    <w:p w14:paraId="188E3A0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The Individual MFAF Configuration resource was modified successfully.</w:t>
      </w:r>
    </w:p>
    <w:p w14:paraId="2355C59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'307':</w:t>
      </w:r>
    </w:p>
    <w:p w14:paraId="2C8AD70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'TS29571_CommonData.yaml#/components/responses/307'</w:t>
      </w:r>
    </w:p>
    <w:p w14:paraId="6568DE5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'308':</w:t>
      </w:r>
    </w:p>
    <w:p w14:paraId="0326C0E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'TS29571_CommonData.yaml#/components/responses/308'</w:t>
      </w:r>
    </w:p>
    <w:p w14:paraId="00C2CC6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'400':</w:t>
      </w:r>
    </w:p>
    <w:p w14:paraId="4C27B87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'TS29571_CommonData.yaml#/components/responses/400'</w:t>
      </w:r>
    </w:p>
    <w:p w14:paraId="2ADCE7D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'401':</w:t>
      </w:r>
    </w:p>
    <w:p w14:paraId="77B82EA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'TS29571_CommonData.yaml#/components/responses/401'</w:t>
      </w:r>
    </w:p>
    <w:p w14:paraId="6FE291E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'403':</w:t>
      </w:r>
    </w:p>
    <w:p w14:paraId="620572C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'TS29571_CommonData.yaml#/components/responses/403'</w:t>
      </w:r>
    </w:p>
    <w:p w14:paraId="061177B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'404':</w:t>
      </w:r>
    </w:p>
    <w:p w14:paraId="67297F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'TS29571_CommonData.yaml#/components/responses/404'</w:t>
      </w:r>
    </w:p>
    <w:p w14:paraId="3E12953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'411':</w:t>
      </w:r>
    </w:p>
    <w:p w14:paraId="69F3224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lastRenderedPageBreak/>
        <w:t xml:space="preserve">          $ref: 'TS29571_CommonData.yaml#/components/responses/411'</w:t>
      </w:r>
    </w:p>
    <w:p w14:paraId="2F7668E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'413':</w:t>
      </w:r>
    </w:p>
    <w:p w14:paraId="6CA2B2A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'TS29571_CommonData.yaml#/components/responses/413'</w:t>
      </w:r>
    </w:p>
    <w:p w14:paraId="38AD1AA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'415':</w:t>
      </w:r>
    </w:p>
    <w:p w14:paraId="63E4F62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'TS29571_CommonData.yaml#/components/responses/415'</w:t>
      </w:r>
    </w:p>
    <w:p w14:paraId="61C3FC7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'429':</w:t>
      </w:r>
    </w:p>
    <w:p w14:paraId="36B8B02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'TS29571_CommonData.yaml#/components/responses/429'</w:t>
      </w:r>
    </w:p>
    <w:p w14:paraId="664AA2F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'500':</w:t>
      </w:r>
    </w:p>
    <w:p w14:paraId="585B56B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'TS29571_CommonData.yaml#/components/responses/500'</w:t>
      </w:r>
    </w:p>
    <w:p w14:paraId="431A9B0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'501':</w:t>
      </w:r>
    </w:p>
    <w:p w14:paraId="6EBA084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'TS29571_CommonData.yaml#/components/responses/501'</w:t>
      </w:r>
    </w:p>
    <w:p w14:paraId="71DC502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'502':</w:t>
      </w:r>
    </w:p>
    <w:p w14:paraId="2BFACE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'TS29571_CommonData.yaml#/components/responses/502'</w:t>
      </w:r>
    </w:p>
    <w:p w14:paraId="4FD63C8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'503':</w:t>
      </w:r>
    </w:p>
    <w:p w14:paraId="68DCBD7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'TS29571_CommonData.yaml#/components/responses/503'</w:t>
      </w:r>
    </w:p>
    <w:p w14:paraId="775C6CF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default:</w:t>
      </w:r>
    </w:p>
    <w:p w14:paraId="2FCC520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'TS29571_CommonData.yaml#/components/responses/default'</w:t>
      </w:r>
    </w:p>
    <w:p w14:paraId="4C74001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delete:</w:t>
      </w:r>
    </w:p>
    <w:p w14:paraId="1934E7A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summary: Deletes an existing Individual </w:t>
      </w:r>
      <w:r w:rsidRPr="001D53F0">
        <w:rPr>
          <w:rFonts w:ascii="Courier New" w:hAnsi="Courier New"/>
          <w:sz w:val="16"/>
        </w:rPr>
        <w:t>MFAF Configuration resource.</w:t>
      </w:r>
    </w:p>
    <w:p w14:paraId="1DA87F7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operationId: Delete</w:t>
      </w:r>
      <w:r w:rsidRPr="001D53F0">
        <w:rPr>
          <w:rFonts w:ascii="Courier New" w:hAnsi="Courier New"/>
          <w:sz w:val="16"/>
        </w:rPr>
        <w:t>MFAFConfiguration</w:t>
      </w:r>
    </w:p>
    <w:p w14:paraId="642F954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tags:</w:t>
      </w:r>
    </w:p>
    <w:p w14:paraId="107DDD5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Individual </w:t>
      </w:r>
      <w:r w:rsidRPr="001D53F0">
        <w:rPr>
          <w:rFonts w:ascii="Courier New" w:hAnsi="Courier New"/>
          <w:sz w:val="16"/>
        </w:rPr>
        <w:t>MFAF Configuration</w:t>
      </w:r>
      <w:r w:rsidRPr="001D53F0">
        <w:rPr>
          <w:rFonts w:ascii="Courier New" w:hAnsi="Courier New"/>
          <w:sz w:val="16"/>
          <w:lang w:val="en-IN" w:eastAsia="en-IN"/>
        </w:rPr>
        <w:t xml:space="preserve"> (Document)</w:t>
      </w:r>
    </w:p>
    <w:p w14:paraId="47A04C2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parameters:</w:t>
      </w:r>
    </w:p>
    <w:p w14:paraId="6B97862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name: transRefId</w:t>
      </w:r>
    </w:p>
    <w:p w14:paraId="2F0299A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in: path</w:t>
      </w:r>
    </w:p>
    <w:p w14:paraId="11CC7AF3" w14:textId="4EDCAD8B"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rPr>
        <w:t xml:space="preserve">Unique identifier of the </w:t>
      </w:r>
      <w:r>
        <w:rPr>
          <w:rFonts w:ascii="Courier New" w:hAnsi="Courier New"/>
          <w:sz w:val="16"/>
        </w:rPr>
        <w:t>I</w:t>
      </w:r>
      <w:r w:rsidRPr="001D53F0">
        <w:rPr>
          <w:rFonts w:ascii="Courier New" w:hAnsi="Courier New"/>
          <w:sz w:val="16"/>
        </w:rPr>
        <w:t>ndividual MFAF Configuration resource.</w:t>
      </w:r>
    </w:p>
    <w:p w14:paraId="6C957E5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required: true</w:t>
      </w:r>
    </w:p>
    <w:p w14:paraId="3E1D979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104C712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string</w:t>
      </w:r>
    </w:p>
    <w:p w14:paraId="5F9E29C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responses:</w:t>
      </w:r>
    </w:p>
    <w:p w14:paraId="51B5A91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'204':</w:t>
      </w:r>
    </w:p>
    <w:p w14:paraId="41256D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53EBF79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No Content. </w:t>
      </w:r>
      <w:r w:rsidRPr="001D53F0">
        <w:rPr>
          <w:rFonts w:ascii="Courier New" w:hAnsi="Courier New"/>
          <w:sz w:val="16"/>
        </w:rPr>
        <w:t>The Individual MFAF Configuration resource matching</w:t>
      </w:r>
    </w:p>
    <w:p w14:paraId="1E85E22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the transRefId was deleted.</w:t>
      </w:r>
    </w:p>
    <w:p w14:paraId="1141AF8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'307':</w:t>
      </w:r>
    </w:p>
    <w:p w14:paraId="1FF7EB8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'TS29571_CommonData.yaml#/components/responses/307'</w:t>
      </w:r>
    </w:p>
    <w:p w14:paraId="051405F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'308':</w:t>
      </w:r>
    </w:p>
    <w:p w14:paraId="6C36BA9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'TS29571_CommonData.yaml#/components/responses/308'</w:t>
      </w:r>
    </w:p>
    <w:p w14:paraId="0AA0FA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'400':</w:t>
      </w:r>
    </w:p>
    <w:p w14:paraId="5CA7FA7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'TS29571_CommonData.yaml#/components/responses/400'</w:t>
      </w:r>
    </w:p>
    <w:p w14:paraId="3341399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'401':</w:t>
      </w:r>
    </w:p>
    <w:p w14:paraId="684C42A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'TS29571_CommonData.yaml#/components/responses/401'</w:t>
      </w:r>
    </w:p>
    <w:p w14:paraId="50A6F6B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'403':</w:t>
      </w:r>
    </w:p>
    <w:p w14:paraId="3053745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'TS29571_CommonData.yaml#/components/responses/403'</w:t>
      </w:r>
    </w:p>
    <w:p w14:paraId="0CA402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'404':</w:t>
      </w:r>
    </w:p>
    <w:p w14:paraId="0AF661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'TS29571_CommonData.yaml#/components/responses/404'</w:t>
      </w:r>
    </w:p>
    <w:p w14:paraId="28FCFF6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'429':</w:t>
      </w:r>
    </w:p>
    <w:p w14:paraId="0CE0077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'TS29571_CommonData.yaml#/components/responses/429'</w:t>
      </w:r>
    </w:p>
    <w:p w14:paraId="098C08C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'500':</w:t>
      </w:r>
    </w:p>
    <w:p w14:paraId="5C3A516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'TS29571_CommonData.yaml#/components/responses/500'</w:t>
      </w:r>
    </w:p>
    <w:p w14:paraId="4451A75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'502':</w:t>
      </w:r>
    </w:p>
    <w:p w14:paraId="0B8DCD6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'TS29571_CommonData.yaml#/components/responses/502'</w:t>
      </w:r>
    </w:p>
    <w:p w14:paraId="5A0D107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'503':</w:t>
      </w:r>
    </w:p>
    <w:p w14:paraId="423D028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'TS29571_CommonData.yaml#/components/responses/503'</w:t>
      </w:r>
    </w:p>
    <w:p w14:paraId="39973E2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default:</w:t>
      </w:r>
    </w:p>
    <w:p w14:paraId="7A3825B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'TS29571_CommonData.yaml#/components/responses/default'</w:t>
      </w:r>
    </w:p>
    <w:p w14:paraId="570C15F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components:</w:t>
      </w:r>
    </w:p>
    <w:p w14:paraId="05B3132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securitySchemes:</w:t>
      </w:r>
    </w:p>
    <w:p w14:paraId="41F1722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oAuth2ClientCredentials:</w:t>
      </w:r>
    </w:p>
    <w:p w14:paraId="66B5904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oauth2</w:t>
      </w:r>
    </w:p>
    <w:p w14:paraId="5E6D81A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flows:</w:t>
      </w:r>
    </w:p>
    <w:p w14:paraId="2A14FAC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clientCredentials:</w:t>
      </w:r>
    </w:p>
    <w:p w14:paraId="01E4925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tokenUrl: '{nrfApiRoot}/oauth2/token'</w:t>
      </w:r>
    </w:p>
    <w:p w14:paraId="38CEA70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scopes:</w:t>
      </w:r>
    </w:p>
    <w:p w14:paraId="6AE9F9A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nmfaf-</w:t>
      </w:r>
      <w:r w:rsidRPr="001D53F0">
        <w:rPr>
          <w:rFonts w:ascii="Courier New" w:hAnsi="Courier New"/>
          <w:sz w:val="16"/>
        </w:rPr>
        <w:t>3dadatamanagement</w:t>
      </w:r>
      <w:r w:rsidRPr="001D53F0">
        <w:rPr>
          <w:rFonts w:ascii="Courier New" w:hAnsi="Courier New"/>
          <w:sz w:val="16"/>
          <w:lang w:val="en-IN" w:eastAsia="en-IN"/>
        </w:rPr>
        <w:t>: Access to the nmfaf-</w:t>
      </w:r>
      <w:r w:rsidRPr="001D53F0">
        <w:rPr>
          <w:rFonts w:ascii="Courier New" w:hAnsi="Courier New"/>
          <w:sz w:val="16"/>
        </w:rPr>
        <w:t>3dadatamanagement</w:t>
      </w:r>
      <w:r w:rsidRPr="001D53F0">
        <w:rPr>
          <w:rFonts w:ascii="Courier New" w:hAnsi="Courier New"/>
          <w:sz w:val="16"/>
          <w:lang w:val="en-IN" w:eastAsia="en-IN"/>
        </w:rPr>
        <w:t xml:space="preserve"> API</w:t>
      </w:r>
    </w:p>
    <w:p w14:paraId="2D1B6B2A"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FEAE88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schemas:</w:t>
      </w:r>
    </w:p>
    <w:p w14:paraId="41E73459"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DD001B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MfafConfiguration</w:t>
      </w:r>
      <w:r w:rsidRPr="001D53F0">
        <w:rPr>
          <w:rFonts w:ascii="Courier New" w:hAnsi="Courier New"/>
          <w:sz w:val="16"/>
          <w:lang w:val="en-IN" w:eastAsia="en-IN"/>
        </w:rPr>
        <w:t>:</w:t>
      </w:r>
    </w:p>
    <w:p w14:paraId="0FDF8D7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lang w:eastAsia="zh-CN"/>
        </w:rPr>
        <w:t>Represents an Individual MFAF Configuration.</w:t>
      </w:r>
    </w:p>
    <w:p w14:paraId="0E431E5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object</w:t>
      </w:r>
    </w:p>
    <w:p w14:paraId="3FEEEE9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w:t>
      </w:r>
    </w:p>
    <w:p w14:paraId="4C4385D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rPr>
        <w:t xml:space="preserve">        - messageConfigurations</w:t>
      </w:r>
    </w:p>
    <w:p w14:paraId="5572A6C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properties:</w:t>
      </w:r>
    </w:p>
    <w:p w14:paraId="2A741A8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messageConfigurations</w:t>
      </w:r>
      <w:r w:rsidRPr="001D53F0">
        <w:rPr>
          <w:rFonts w:ascii="Courier New" w:hAnsi="Courier New"/>
          <w:sz w:val="16"/>
          <w:lang w:val="en-IN" w:eastAsia="en-IN"/>
        </w:rPr>
        <w:t>:</w:t>
      </w:r>
    </w:p>
    <w:p w14:paraId="432B3DE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array</w:t>
      </w:r>
    </w:p>
    <w:p w14:paraId="6CF3C1D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items:</w:t>
      </w:r>
    </w:p>
    <w:p w14:paraId="5E5FD13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r w:rsidRPr="001D53F0">
        <w:rPr>
          <w:rFonts w:ascii="Courier New" w:hAnsi="Courier New"/>
          <w:sz w:val="16"/>
        </w:rPr>
        <w:t>MessageConfiguration</w:t>
      </w:r>
      <w:r w:rsidRPr="001D53F0">
        <w:rPr>
          <w:rFonts w:ascii="Courier New" w:hAnsi="Courier New"/>
          <w:sz w:val="16"/>
          <w:lang w:val="en-IN" w:eastAsia="en-IN"/>
        </w:rPr>
        <w:t>'</w:t>
      </w:r>
    </w:p>
    <w:p w14:paraId="1CE9CD6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lastRenderedPageBreak/>
        <w:t xml:space="preserve">          minItems: 1</w:t>
      </w:r>
    </w:p>
    <w:p w14:paraId="50789DA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rPr>
        <w:t>The configuration of the MFAF for mapping data or analytics.</w:t>
      </w:r>
    </w:p>
    <w:p w14:paraId="3E4548AB"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3018DA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MessageConfiguration</w:t>
      </w:r>
      <w:r w:rsidRPr="001D53F0">
        <w:rPr>
          <w:rFonts w:ascii="Courier New" w:hAnsi="Courier New"/>
          <w:sz w:val="16"/>
          <w:lang w:val="en-IN" w:eastAsia="en-IN"/>
        </w:rPr>
        <w:t>:</w:t>
      </w:r>
    </w:p>
    <w:p w14:paraId="6DA42F1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lang w:eastAsia="zh-CN"/>
        </w:rPr>
        <w:t>Represents the message configuration.</w:t>
      </w:r>
    </w:p>
    <w:p w14:paraId="4EAF3CA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object</w:t>
      </w:r>
    </w:p>
    <w:p w14:paraId="33B6C56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w:t>
      </w:r>
    </w:p>
    <w:p w14:paraId="05BF1DF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notificationURI</w:t>
      </w:r>
    </w:p>
    <w:p w14:paraId="0FED4CA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rPr>
        <w:t xml:space="preserve">        - correId</w:t>
      </w:r>
    </w:p>
    <w:p w14:paraId="1DA22D7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properties:</w:t>
      </w:r>
    </w:p>
    <w:p w14:paraId="71B6C15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correId</w:t>
      </w:r>
      <w:r w:rsidRPr="001D53F0">
        <w:rPr>
          <w:rFonts w:ascii="Courier New" w:hAnsi="Courier New"/>
          <w:sz w:val="16"/>
          <w:lang w:val="en-IN" w:eastAsia="en-IN"/>
        </w:rPr>
        <w:t>:</w:t>
      </w:r>
    </w:p>
    <w:p w14:paraId="0B23E64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string</w:t>
      </w:r>
    </w:p>
    <w:p w14:paraId="7B46B43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627CB48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sz w:val="16"/>
        </w:rPr>
        <w:t>If the configuration is used for mapping analytics or data collection,</w:t>
      </w:r>
    </w:p>
    <w:p w14:paraId="6526F70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sz w:val="16"/>
        </w:rPr>
        <w:t>representing the Analytics Consumer Notification Correlation ID or</w:t>
      </w:r>
    </w:p>
    <w:p w14:paraId="22E0EDF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sz w:val="16"/>
        </w:rPr>
        <w:t>Data Consumer Notification Correlation ID.</w:t>
      </w:r>
    </w:p>
    <w:p w14:paraId="2A16E03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lang w:eastAsia="zh-CN"/>
        </w:rPr>
        <w:t>formatInstruct</w:t>
      </w:r>
      <w:r w:rsidRPr="001D53F0">
        <w:rPr>
          <w:rFonts w:ascii="Courier New" w:hAnsi="Courier New"/>
          <w:sz w:val="16"/>
          <w:lang w:val="en-IN" w:eastAsia="en-IN"/>
        </w:rPr>
        <w:t>:</w:t>
      </w:r>
    </w:p>
    <w:p w14:paraId="4AA3BD7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'TS29574_Ndccf_DataManagement.yaml#/components/schemas/</w:t>
      </w:r>
      <w:r w:rsidRPr="001D53F0">
        <w:rPr>
          <w:rFonts w:ascii="Courier New" w:hAnsi="Courier New"/>
          <w:sz w:val="16"/>
          <w:lang w:eastAsia="zh-CN"/>
        </w:rPr>
        <w:t>FormattingInstruction</w:t>
      </w:r>
      <w:r w:rsidRPr="001D53F0">
        <w:rPr>
          <w:rFonts w:ascii="Courier New" w:hAnsi="Courier New"/>
          <w:sz w:val="16"/>
          <w:lang w:val="en-IN" w:eastAsia="en-IN"/>
        </w:rPr>
        <w:t>'</w:t>
      </w:r>
    </w:p>
    <w:p w14:paraId="06A8A69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hint="eastAsia"/>
          <w:sz w:val="16"/>
          <w:lang w:eastAsia="zh-CN"/>
        </w:rPr>
        <w:t>m</w:t>
      </w:r>
      <w:r w:rsidRPr="001D53F0">
        <w:rPr>
          <w:rFonts w:ascii="Courier New" w:hAnsi="Courier New"/>
          <w:sz w:val="16"/>
          <w:lang w:eastAsia="zh-CN"/>
        </w:rPr>
        <w:t>fafNotiInfo</w:t>
      </w:r>
      <w:r w:rsidRPr="001D53F0">
        <w:rPr>
          <w:rFonts w:ascii="Courier New" w:hAnsi="Courier New"/>
          <w:sz w:val="16"/>
          <w:lang w:val="en-IN" w:eastAsia="en-IN"/>
        </w:rPr>
        <w:t>:</w:t>
      </w:r>
    </w:p>
    <w:p w14:paraId="0F0BF4A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r w:rsidRPr="001D53F0">
        <w:rPr>
          <w:rFonts w:ascii="Courier New" w:hAnsi="Courier New"/>
          <w:sz w:val="16"/>
          <w:lang w:eastAsia="zh-CN"/>
        </w:rPr>
        <w:t>MfafNotiInfo</w:t>
      </w:r>
      <w:r w:rsidRPr="001D53F0">
        <w:rPr>
          <w:rFonts w:ascii="Courier New" w:hAnsi="Courier New"/>
          <w:sz w:val="16"/>
          <w:lang w:val="en-IN" w:eastAsia="en-IN"/>
        </w:rPr>
        <w:t>'</w:t>
      </w:r>
    </w:p>
    <w:p w14:paraId="58B67A6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notificationURI</w:t>
      </w:r>
      <w:r w:rsidRPr="001D53F0">
        <w:rPr>
          <w:rFonts w:ascii="Courier New" w:hAnsi="Courier New"/>
          <w:sz w:val="16"/>
          <w:lang w:val="en-IN" w:eastAsia="en-IN"/>
        </w:rPr>
        <w:t>:</w:t>
      </w:r>
    </w:p>
    <w:p w14:paraId="6B83587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'TS29571_CommonData.yaml#/components/schemas/Uri'</w:t>
      </w:r>
    </w:p>
    <w:p w14:paraId="28E51E1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w:t>
      </w:r>
      <w:r w:rsidRPr="001D53F0">
        <w:rPr>
          <w:rFonts w:ascii="Courier New" w:hAnsi="Courier New"/>
          <w:sz w:val="16"/>
          <w:lang w:eastAsia="zh-CN"/>
        </w:rPr>
        <w:t>notifEndpoints</w:t>
      </w:r>
      <w:r w:rsidRPr="001D53F0">
        <w:rPr>
          <w:rFonts w:ascii="Courier New" w:hAnsi="Courier New"/>
          <w:sz w:val="16"/>
        </w:rPr>
        <w:t>:</w:t>
      </w:r>
    </w:p>
    <w:p w14:paraId="78C09BB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1D53F0">
        <w:rPr>
          <w:rFonts w:ascii="Courier New" w:hAnsi="Courier New" w:cs="Courier New"/>
          <w:sz w:val="16"/>
          <w:szCs w:val="16"/>
        </w:rPr>
        <w:t xml:space="preserve">          type: array</w:t>
      </w:r>
    </w:p>
    <w:p w14:paraId="1021C3C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1D53F0">
        <w:rPr>
          <w:rFonts w:ascii="Courier New" w:hAnsi="Courier New" w:cs="Courier New"/>
          <w:sz w:val="16"/>
          <w:szCs w:val="16"/>
        </w:rPr>
        <w:t xml:space="preserve">          items:</w:t>
      </w:r>
    </w:p>
    <w:p w14:paraId="7A5F462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1D53F0">
        <w:rPr>
          <w:rFonts w:ascii="Courier New" w:hAnsi="Courier New" w:cs="Courier New"/>
          <w:sz w:val="16"/>
          <w:szCs w:val="16"/>
        </w:rPr>
        <w:t xml:space="preserve">            $ref: </w:t>
      </w:r>
      <w:r w:rsidRPr="001D53F0">
        <w:rPr>
          <w:rFonts w:ascii="Courier New" w:hAnsi="Courier New"/>
          <w:sz w:val="16"/>
        </w:rPr>
        <w:t>'</w:t>
      </w:r>
      <w:r w:rsidRPr="001D53F0">
        <w:rPr>
          <w:rFonts w:ascii="Courier New" w:hAnsi="Courier New"/>
          <w:sz w:val="16"/>
          <w:lang w:val="en-IN" w:eastAsia="en-IN"/>
        </w:rPr>
        <w:t>TS29574_Ndccf_DataManagement.yaml</w:t>
      </w:r>
      <w:r w:rsidRPr="001D53F0">
        <w:rPr>
          <w:rFonts w:ascii="Courier New" w:hAnsi="Courier New"/>
          <w:sz w:val="16"/>
        </w:rPr>
        <w:t>#/components/schemas/NotifyEndpoint'</w:t>
      </w:r>
    </w:p>
    <w:p w14:paraId="3414641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cs="Courier New"/>
          <w:sz w:val="16"/>
          <w:szCs w:val="16"/>
        </w:rPr>
        <w:t xml:space="preserve">          minItems: 1</w:t>
      </w:r>
    </w:p>
    <w:p w14:paraId="0D4FEF1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w:t>
      </w:r>
      <w:r w:rsidRPr="001D53F0">
        <w:rPr>
          <w:rFonts w:ascii="Courier New" w:hAnsi="Courier New"/>
          <w:sz w:val="16"/>
          <w:lang w:eastAsia="ja-JP"/>
        </w:rPr>
        <w:t xml:space="preserve"> The information of notification endpoints.</w:t>
      </w:r>
    </w:p>
    <w:p w14:paraId="4E93219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lang w:eastAsia="zh-CN"/>
        </w:rPr>
        <w:t>procInstruct</w:t>
      </w:r>
      <w:r w:rsidRPr="001D53F0">
        <w:rPr>
          <w:rFonts w:ascii="Courier New" w:hAnsi="Courier New"/>
          <w:sz w:val="16"/>
          <w:lang w:val="en-IN" w:eastAsia="en-IN"/>
        </w:rPr>
        <w:t>:</w:t>
      </w:r>
    </w:p>
    <w:p w14:paraId="7D7B689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$ref: 'TS29574_Ndccf_DataManagement.yaml#/components/schemas/</w:t>
      </w:r>
      <w:r w:rsidRPr="001D53F0">
        <w:rPr>
          <w:rFonts w:ascii="Courier New" w:hAnsi="Courier New"/>
          <w:sz w:val="16"/>
        </w:rPr>
        <w:t>ProcessingInstruction'</w:t>
      </w:r>
    </w:p>
    <w:p w14:paraId="0268CD3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w:t>
      </w:r>
      <w:r w:rsidRPr="001D53F0">
        <w:rPr>
          <w:rFonts w:ascii="Courier New" w:hAnsi="Courier New"/>
          <w:sz w:val="16"/>
          <w:lang w:eastAsia="zh-CN"/>
        </w:rPr>
        <w:t>multiProcInstructs</w:t>
      </w:r>
      <w:r w:rsidRPr="001D53F0">
        <w:rPr>
          <w:rFonts w:ascii="Courier New" w:hAnsi="Courier New"/>
          <w:sz w:val="16"/>
        </w:rPr>
        <w:t>:</w:t>
      </w:r>
    </w:p>
    <w:p w14:paraId="0996693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1D53F0">
        <w:rPr>
          <w:rFonts w:ascii="Courier New" w:hAnsi="Courier New" w:hint="eastAsia"/>
          <w:sz w:val="16"/>
          <w:lang w:eastAsia="zh-CN"/>
        </w:rPr>
        <w:t xml:space="preserve"> </w:t>
      </w:r>
      <w:r w:rsidRPr="001D53F0">
        <w:rPr>
          <w:rFonts w:ascii="Courier New" w:hAnsi="Courier New"/>
          <w:sz w:val="16"/>
          <w:lang w:eastAsia="zh-CN"/>
        </w:rPr>
        <w:t xml:space="preserve">         type: array</w:t>
      </w:r>
    </w:p>
    <w:p w14:paraId="6A4F247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hint="eastAsia"/>
          <w:sz w:val="16"/>
          <w:lang w:eastAsia="zh-CN"/>
        </w:rPr>
        <w:t xml:space="preserve"> </w:t>
      </w:r>
      <w:r w:rsidRPr="001D53F0">
        <w:rPr>
          <w:rFonts w:ascii="Courier New" w:hAnsi="Courier New"/>
          <w:sz w:val="16"/>
          <w:lang w:eastAsia="zh-CN"/>
        </w:rPr>
        <w:t xml:space="preserve">         items:</w:t>
      </w:r>
    </w:p>
    <w:p w14:paraId="7936F6F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w:t>
      </w:r>
      <w:r w:rsidRPr="001D53F0">
        <w:rPr>
          <w:rFonts w:ascii="Courier New" w:hAnsi="Courier New"/>
          <w:sz w:val="16"/>
          <w:lang w:val="en-IN" w:eastAsia="en-IN"/>
        </w:rPr>
        <w:t>$ref: 'TS29574_Ndccf_DataManagement.yaml#/components/schemas/</w:t>
      </w:r>
      <w:r w:rsidRPr="001D53F0">
        <w:rPr>
          <w:rFonts w:ascii="Courier New" w:hAnsi="Courier New"/>
          <w:sz w:val="16"/>
        </w:rPr>
        <w:t>ProcessingInstruction'</w:t>
      </w:r>
    </w:p>
    <w:p w14:paraId="4CAE059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1D53F0">
        <w:rPr>
          <w:rFonts w:ascii="Courier New" w:hAnsi="Courier New"/>
          <w:sz w:val="16"/>
          <w:lang w:eastAsia="zh-CN"/>
        </w:rPr>
        <w:t xml:space="preserve">          minItems: 1</w:t>
      </w:r>
    </w:p>
    <w:p w14:paraId="4B18C51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w:t>
      </w:r>
      <w:r w:rsidRPr="001D53F0">
        <w:rPr>
          <w:rFonts w:ascii="Courier New" w:hAnsi="Courier New"/>
          <w:sz w:val="16"/>
          <w:lang w:eastAsia="ja-JP"/>
        </w:rPr>
        <w:t>Processing instructions to be used for sending event notifications.</w:t>
      </w:r>
    </w:p>
    <w:p w14:paraId="104F259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adrfId:</w:t>
      </w:r>
    </w:p>
    <w:p w14:paraId="4762820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'TS29571_CommonData.yaml#/components/schemas/NfInstanceId'</w:t>
      </w:r>
    </w:p>
    <w:p w14:paraId="292219E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suppFeat:</w:t>
      </w:r>
    </w:p>
    <w:p w14:paraId="1C48C64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'TS29571_CommonData.yaml#/components/schemas/SupportedFeatures'</w:t>
      </w:r>
    </w:p>
    <w:p w14:paraId="2EEC5CD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p>
    <w:p w14:paraId="3CB1F73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lang w:eastAsia="zh-CN"/>
        </w:rPr>
        <w:t>MfafNotiInfo</w:t>
      </w:r>
      <w:r w:rsidRPr="001D53F0">
        <w:rPr>
          <w:rFonts w:ascii="Courier New" w:hAnsi="Courier New"/>
          <w:sz w:val="16"/>
          <w:lang w:val="en-IN" w:eastAsia="en-IN"/>
        </w:rPr>
        <w:t>:</w:t>
      </w:r>
    </w:p>
    <w:p w14:paraId="126627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73F7627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hint="eastAsia"/>
          <w:sz w:val="16"/>
        </w:rPr>
        <w:t>T</w:t>
      </w:r>
      <w:r w:rsidRPr="001D53F0">
        <w:rPr>
          <w:rFonts w:ascii="Courier New" w:hAnsi="Courier New"/>
          <w:sz w:val="16"/>
        </w:rPr>
        <w:t>he MFAF notification information. It shall be provided in a response message</w:t>
      </w:r>
    </w:p>
    <w:p w14:paraId="748974C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if it had not been provided in the respective request message</w:t>
      </w:r>
      <w:r w:rsidRPr="001D53F0">
        <w:rPr>
          <w:rFonts w:ascii="Courier New" w:hAnsi="Courier New"/>
          <w:sz w:val="16"/>
          <w:lang w:eastAsia="zh-CN"/>
        </w:rPr>
        <w:t>.</w:t>
      </w:r>
    </w:p>
    <w:p w14:paraId="5850DDD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object</w:t>
      </w:r>
    </w:p>
    <w:p w14:paraId="315A5C5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w:t>
      </w:r>
    </w:p>
    <w:p w14:paraId="72953F0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mfafNotifUri</w:t>
      </w:r>
    </w:p>
    <w:p w14:paraId="62A0166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rPr>
        <w:t xml:space="preserve">        - </w:t>
      </w:r>
      <w:r w:rsidRPr="001D53F0">
        <w:rPr>
          <w:rFonts w:ascii="Courier New" w:hAnsi="Courier New"/>
          <w:sz w:val="16"/>
          <w:lang w:eastAsia="zh-CN"/>
        </w:rPr>
        <w:t>mfafCorreId</w:t>
      </w:r>
    </w:p>
    <w:p w14:paraId="3288816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properties:</w:t>
      </w:r>
    </w:p>
    <w:p w14:paraId="39D91C4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mfafNotifUri</w:t>
      </w:r>
      <w:r w:rsidRPr="001D53F0">
        <w:rPr>
          <w:rFonts w:ascii="Courier New" w:hAnsi="Courier New"/>
          <w:sz w:val="16"/>
          <w:lang w:val="en-IN" w:eastAsia="en-IN"/>
        </w:rPr>
        <w:t>:</w:t>
      </w:r>
    </w:p>
    <w:p w14:paraId="591F34D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'TS29571_CommonData.yaml#/components/schemas/Uri'</w:t>
      </w:r>
    </w:p>
    <w:p w14:paraId="1D3B4D3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lang w:eastAsia="zh-CN"/>
        </w:rPr>
        <w:t>mfafCorreId</w:t>
      </w:r>
      <w:r w:rsidRPr="001D53F0">
        <w:rPr>
          <w:rFonts w:ascii="Courier New" w:hAnsi="Courier New"/>
          <w:sz w:val="16"/>
          <w:lang w:val="en-IN" w:eastAsia="en-IN"/>
        </w:rPr>
        <w:t>:</w:t>
      </w:r>
    </w:p>
    <w:p w14:paraId="070EDFED" w14:textId="77777777" w:rsidR="008A75CE" w:rsidRDefault="008A75CE" w:rsidP="008A75CE">
      <w:pPr>
        <w:pStyle w:val="PL"/>
        <w:rPr>
          <w:lang w:val="en-IN" w:eastAsia="en-IN"/>
        </w:rPr>
      </w:pPr>
      <w:r w:rsidRPr="001D53F0">
        <w:rPr>
          <w:lang w:eastAsia="en-IN"/>
        </w:rPr>
        <w:t xml:space="preserve">          type: string</w:t>
      </w:r>
    </w:p>
    <w:p w14:paraId="6F7C1B81" w14:textId="77777777" w:rsidR="00CA62AF" w:rsidRDefault="00525D1B">
      <w:pPr>
        <w:pStyle w:val="1"/>
      </w:pPr>
      <w:bookmarkStart w:id="3195" w:name="_Toc170161194"/>
      <w:bookmarkStart w:id="3196" w:name="_Toc191539049"/>
      <w:r>
        <w:t>A.3</w:t>
      </w:r>
      <w:r>
        <w:tab/>
        <w:t>Nmfaf_3caDataManagement API</w:t>
      </w:r>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p>
    <w:p w14:paraId="15A3963A" w14:textId="77777777" w:rsidR="001F1640" w:rsidRDefault="001F1640" w:rsidP="001F1640">
      <w:pPr>
        <w:pStyle w:val="PL"/>
        <w:rPr>
          <w:lang w:val="en-IN" w:eastAsia="en-IN"/>
        </w:rPr>
      </w:pPr>
      <w:bookmarkStart w:id="3197" w:name="historyclause"/>
      <w:r>
        <w:rPr>
          <w:lang w:val="en-IN" w:eastAsia="en-IN"/>
        </w:rPr>
        <w:t>openapi: 3.0.0</w:t>
      </w:r>
    </w:p>
    <w:p w14:paraId="3FC6D97B" w14:textId="77777777" w:rsidR="001F1640" w:rsidRDefault="001F1640" w:rsidP="001F1640">
      <w:pPr>
        <w:pStyle w:val="PL"/>
        <w:rPr>
          <w:lang w:val="en-IN" w:eastAsia="en-IN"/>
        </w:rPr>
      </w:pPr>
    </w:p>
    <w:p w14:paraId="4A92162E" w14:textId="77777777" w:rsidR="001F1640" w:rsidRDefault="001F1640" w:rsidP="001F1640">
      <w:pPr>
        <w:pStyle w:val="PL"/>
        <w:rPr>
          <w:lang w:val="en-IN" w:eastAsia="en-IN"/>
        </w:rPr>
      </w:pPr>
      <w:r>
        <w:rPr>
          <w:lang w:val="en-IN" w:eastAsia="en-IN"/>
        </w:rPr>
        <w:t>info:</w:t>
      </w:r>
    </w:p>
    <w:p w14:paraId="6169BC06" w14:textId="78093E6B" w:rsidR="001F1640" w:rsidRDefault="001F1640" w:rsidP="001F1640">
      <w:pPr>
        <w:pStyle w:val="PL"/>
        <w:rPr>
          <w:lang w:eastAsia="zh-CN"/>
        </w:rPr>
      </w:pPr>
      <w:r>
        <w:rPr>
          <w:lang w:val="en-IN" w:eastAsia="en-IN"/>
        </w:rPr>
        <w:t xml:space="preserve">  version: 1.1.</w:t>
      </w:r>
      <w:del w:id="3198" w:author="Raporteur" w:date="2025-02-27T08:54:00Z">
        <w:r w:rsidDel="0079215A">
          <w:rPr>
            <w:lang w:val="en-IN" w:eastAsia="en-IN"/>
          </w:rPr>
          <w:delText>0</w:delText>
        </w:r>
      </w:del>
      <w:ins w:id="3199" w:author="Raporteur" w:date="2025-02-27T08:54:00Z">
        <w:r w:rsidR="0079215A">
          <w:rPr>
            <w:lang w:val="en-IN" w:eastAsia="en-IN"/>
          </w:rPr>
          <w:t>1</w:t>
        </w:r>
      </w:ins>
    </w:p>
    <w:p w14:paraId="305F1FCD" w14:textId="77777777" w:rsidR="001F1640" w:rsidRDefault="001F1640" w:rsidP="001F1640">
      <w:pPr>
        <w:pStyle w:val="PL"/>
        <w:rPr>
          <w:lang w:val="en-IN" w:eastAsia="en-IN"/>
        </w:rPr>
      </w:pPr>
      <w:r>
        <w:rPr>
          <w:lang w:val="en-IN" w:eastAsia="en-IN"/>
        </w:rPr>
        <w:t xml:space="preserve">  title: N</w:t>
      </w:r>
      <w:r>
        <w:t>mfaf</w:t>
      </w:r>
      <w:r>
        <w:rPr>
          <w:lang w:val="en-IN" w:eastAsia="en-IN"/>
        </w:rPr>
        <w:t>_</w:t>
      </w:r>
      <w:r>
        <w:t>3caDataManagement</w:t>
      </w:r>
    </w:p>
    <w:p w14:paraId="4C53CB59" w14:textId="77777777" w:rsidR="001F1640" w:rsidRDefault="001F1640" w:rsidP="001F1640">
      <w:pPr>
        <w:pStyle w:val="PL"/>
        <w:rPr>
          <w:lang w:val="en-IN" w:eastAsia="en-IN"/>
        </w:rPr>
      </w:pPr>
      <w:r>
        <w:rPr>
          <w:lang w:val="en-IN" w:eastAsia="en-IN"/>
        </w:rPr>
        <w:t xml:space="preserve">  description: |</w:t>
      </w:r>
    </w:p>
    <w:p w14:paraId="45ACE0EF" w14:textId="77777777" w:rsidR="001F1640" w:rsidRDefault="001F1640" w:rsidP="001F1640">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143E153B" w14:textId="4F99EBDD" w:rsidR="001F1640" w:rsidRDefault="001F1640" w:rsidP="001F1640">
      <w:pPr>
        <w:pStyle w:val="PL"/>
        <w:rPr>
          <w:lang w:val="en-IN" w:eastAsia="en-IN"/>
        </w:rPr>
      </w:pPr>
      <w:r>
        <w:rPr>
          <w:lang w:val="en-IN" w:eastAsia="en-IN"/>
        </w:rPr>
        <w:t xml:space="preserve">    © </w:t>
      </w:r>
      <w:del w:id="3200" w:author="Raporteur" w:date="2025-02-27T08:54:00Z">
        <w:r w:rsidDel="0079215A">
          <w:rPr>
            <w:lang w:val="en-IN" w:eastAsia="en-IN"/>
          </w:rPr>
          <w:delText>202</w:delText>
        </w:r>
        <w:r w:rsidR="00DF20B9" w:rsidDel="0079215A">
          <w:rPr>
            <w:rFonts w:hint="eastAsia"/>
            <w:lang w:val="en-IN" w:eastAsia="zh-CN"/>
          </w:rPr>
          <w:delText>4</w:delText>
        </w:r>
      </w:del>
      <w:ins w:id="3201" w:author="Raporteur" w:date="2025-02-27T08:54:00Z">
        <w:r w:rsidR="0079215A">
          <w:rPr>
            <w:lang w:val="en-IN" w:eastAsia="en-IN"/>
          </w:rPr>
          <w:t>202</w:t>
        </w:r>
        <w:r w:rsidR="0079215A">
          <w:rPr>
            <w:lang w:val="en-IN" w:eastAsia="zh-CN"/>
          </w:rPr>
          <w:t>5</w:t>
        </w:r>
      </w:ins>
      <w:r>
        <w:rPr>
          <w:lang w:val="en-IN" w:eastAsia="en-IN"/>
        </w:rPr>
        <w:t xml:space="preserve">, 3GPP Organizational Partners (ARIB, ATIS, CCSA, ETSI, TSDSI, TTA, TTC).  </w:t>
      </w:r>
    </w:p>
    <w:p w14:paraId="2CC13B32" w14:textId="77777777" w:rsidR="001F1640" w:rsidRDefault="001F1640" w:rsidP="001F1640">
      <w:pPr>
        <w:pStyle w:val="PL"/>
        <w:rPr>
          <w:lang w:val="en-IN" w:eastAsia="en-IN"/>
        </w:rPr>
      </w:pPr>
      <w:r>
        <w:rPr>
          <w:lang w:val="en-IN" w:eastAsia="en-IN"/>
        </w:rPr>
        <w:t xml:space="preserve">    All rights reserved.</w:t>
      </w:r>
    </w:p>
    <w:p w14:paraId="0C08C0F0" w14:textId="77777777" w:rsidR="001F1640" w:rsidRDefault="001F1640" w:rsidP="001F1640">
      <w:pPr>
        <w:pStyle w:val="PL"/>
        <w:rPr>
          <w:lang w:val="en-IN" w:eastAsia="en-IN"/>
        </w:rPr>
      </w:pPr>
    </w:p>
    <w:p w14:paraId="46DE6D83" w14:textId="77777777" w:rsidR="001F1640" w:rsidRDefault="001F1640" w:rsidP="001F1640">
      <w:pPr>
        <w:pStyle w:val="PL"/>
        <w:rPr>
          <w:lang w:val="en-IN" w:eastAsia="en-IN"/>
        </w:rPr>
      </w:pPr>
      <w:r>
        <w:rPr>
          <w:lang w:val="en-IN" w:eastAsia="en-IN"/>
        </w:rPr>
        <w:t>externalDocs:</w:t>
      </w:r>
    </w:p>
    <w:p w14:paraId="5E1C0884" w14:textId="64B1EE35" w:rsidR="001F1640" w:rsidRDefault="001F1640" w:rsidP="001F1640">
      <w:pPr>
        <w:pStyle w:val="PL"/>
        <w:rPr>
          <w:lang w:val="en-IN" w:eastAsia="en-IN"/>
        </w:rPr>
      </w:pPr>
      <w:r>
        <w:rPr>
          <w:lang w:val="en-IN" w:eastAsia="en-IN"/>
        </w:rPr>
        <w:t xml:space="preserve">  description: </w:t>
      </w:r>
      <w:r>
        <w:t>3GPP TS 29.576 V18.</w:t>
      </w:r>
      <w:del w:id="3202" w:author="Raporteur" w:date="2025-02-27T08:54:00Z">
        <w:r w:rsidR="00DF20B9" w:rsidDel="0079215A">
          <w:rPr>
            <w:rFonts w:hint="eastAsia"/>
            <w:lang w:eastAsia="zh-CN"/>
          </w:rPr>
          <w:delText>4</w:delText>
        </w:r>
      </w:del>
      <w:ins w:id="3203" w:author="Raporteur" w:date="2025-02-27T08:54:00Z">
        <w:r w:rsidR="0079215A">
          <w:rPr>
            <w:lang w:eastAsia="zh-CN"/>
          </w:rPr>
          <w:t>6</w:t>
        </w:r>
      </w:ins>
      <w:r>
        <w:t>.0; 5G System; Messaging Framework Adaptor Services; Stage 3.</w:t>
      </w:r>
    </w:p>
    <w:p w14:paraId="747F8631" w14:textId="77777777" w:rsidR="001F1640" w:rsidRDefault="001F1640" w:rsidP="001F1640">
      <w:pPr>
        <w:pStyle w:val="PL"/>
        <w:rPr>
          <w:lang w:val="en-IN" w:eastAsia="en-IN"/>
        </w:rPr>
      </w:pPr>
      <w:r>
        <w:rPr>
          <w:lang w:val="en-IN" w:eastAsia="en-IN"/>
        </w:rPr>
        <w:t xml:space="preserve">  url: 'https://www.3gpp.org/ftp/Specs/archive/29_series/29.576/'</w:t>
      </w:r>
    </w:p>
    <w:p w14:paraId="5B4C08A0" w14:textId="77777777" w:rsidR="001F1640" w:rsidRDefault="001F1640" w:rsidP="001F1640">
      <w:pPr>
        <w:pStyle w:val="PL"/>
        <w:rPr>
          <w:lang w:val="en-IN" w:eastAsia="en-IN"/>
        </w:rPr>
      </w:pPr>
    </w:p>
    <w:p w14:paraId="0EF3C1A9" w14:textId="77777777" w:rsidR="001F1640" w:rsidRDefault="001F1640" w:rsidP="001F1640">
      <w:pPr>
        <w:pStyle w:val="PL"/>
        <w:rPr>
          <w:lang w:val="en-IN" w:eastAsia="en-IN"/>
        </w:rPr>
      </w:pPr>
      <w:r>
        <w:rPr>
          <w:lang w:val="en-IN" w:eastAsia="en-IN"/>
        </w:rPr>
        <w:t>servers:</w:t>
      </w:r>
    </w:p>
    <w:p w14:paraId="38593A93" w14:textId="77777777" w:rsidR="001F1640" w:rsidRDefault="001F1640" w:rsidP="001F1640">
      <w:pPr>
        <w:pStyle w:val="PL"/>
        <w:rPr>
          <w:lang w:val="en-IN" w:eastAsia="en-IN"/>
        </w:rPr>
      </w:pPr>
      <w:r>
        <w:rPr>
          <w:lang w:val="en-IN" w:eastAsia="en-IN"/>
        </w:rPr>
        <w:t xml:space="preserve">  - url: '{apiRoot}/nmfaf-</w:t>
      </w:r>
      <w:r>
        <w:t>3cadatamanagement</w:t>
      </w:r>
      <w:r>
        <w:rPr>
          <w:lang w:val="en-IN" w:eastAsia="en-IN"/>
        </w:rPr>
        <w:t>/v1'</w:t>
      </w:r>
    </w:p>
    <w:p w14:paraId="5228EC7F" w14:textId="77777777" w:rsidR="001F1640" w:rsidRDefault="001F1640" w:rsidP="001F1640">
      <w:pPr>
        <w:pStyle w:val="PL"/>
        <w:rPr>
          <w:lang w:val="en-IN" w:eastAsia="en-IN"/>
        </w:rPr>
      </w:pPr>
      <w:r>
        <w:rPr>
          <w:lang w:val="en-IN" w:eastAsia="en-IN"/>
        </w:rPr>
        <w:t xml:space="preserve">    variables:</w:t>
      </w:r>
    </w:p>
    <w:p w14:paraId="0705AED7" w14:textId="77777777" w:rsidR="001F1640" w:rsidRDefault="001F1640" w:rsidP="001F1640">
      <w:pPr>
        <w:pStyle w:val="PL"/>
        <w:rPr>
          <w:lang w:val="en-IN" w:eastAsia="en-IN"/>
        </w:rPr>
      </w:pPr>
      <w:r>
        <w:rPr>
          <w:lang w:val="en-IN" w:eastAsia="en-IN"/>
        </w:rPr>
        <w:t xml:space="preserve">      apiRoot:</w:t>
      </w:r>
    </w:p>
    <w:p w14:paraId="00111466" w14:textId="77777777" w:rsidR="001F1640" w:rsidRDefault="001F1640" w:rsidP="001F1640">
      <w:pPr>
        <w:pStyle w:val="PL"/>
        <w:rPr>
          <w:lang w:val="en-IN" w:eastAsia="en-IN"/>
        </w:rPr>
      </w:pPr>
      <w:r>
        <w:rPr>
          <w:lang w:val="en-IN" w:eastAsia="en-IN"/>
        </w:rPr>
        <w:t xml:space="preserve">        default: https://example.com</w:t>
      </w:r>
    </w:p>
    <w:p w14:paraId="2A483990" w14:textId="77777777" w:rsidR="001F1640" w:rsidRDefault="001F1640" w:rsidP="001F1640">
      <w:pPr>
        <w:pStyle w:val="PL"/>
        <w:rPr>
          <w:lang w:val="en-IN" w:eastAsia="en-IN"/>
        </w:rPr>
      </w:pPr>
      <w:r>
        <w:rPr>
          <w:lang w:val="en-IN" w:eastAsia="en-IN"/>
        </w:rPr>
        <w:lastRenderedPageBreak/>
        <w:t xml:space="preserve">        description: apiRoot as defined in clause 4.4 of 3GPP TS 29.501.</w:t>
      </w:r>
    </w:p>
    <w:p w14:paraId="2FD51F1C" w14:textId="77777777" w:rsidR="001F1640" w:rsidRDefault="001F1640" w:rsidP="001F1640">
      <w:pPr>
        <w:pStyle w:val="PL"/>
        <w:rPr>
          <w:lang w:val="en-IN" w:eastAsia="en-IN"/>
        </w:rPr>
      </w:pPr>
    </w:p>
    <w:p w14:paraId="1E173576" w14:textId="77777777" w:rsidR="001F1640" w:rsidRDefault="001F1640" w:rsidP="001F1640">
      <w:pPr>
        <w:pStyle w:val="PL"/>
        <w:rPr>
          <w:lang w:val="en-IN" w:eastAsia="en-IN"/>
        </w:rPr>
      </w:pPr>
      <w:r>
        <w:rPr>
          <w:lang w:val="en-IN" w:eastAsia="en-IN"/>
        </w:rPr>
        <w:t>security:</w:t>
      </w:r>
    </w:p>
    <w:p w14:paraId="7B6AC3DC" w14:textId="77777777" w:rsidR="001F1640" w:rsidRDefault="001F1640" w:rsidP="001F1640">
      <w:pPr>
        <w:pStyle w:val="PL"/>
        <w:rPr>
          <w:lang w:val="en-IN" w:eastAsia="en-IN"/>
        </w:rPr>
      </w:pPr>
      <w:r>
        <w:rPr>
          <w:lang w:val="en-IN" w:eastAsia="en-IN"/>
        </w:rPr>
        <w:t xml:space="preserve">  - oAuth2ClientCredentials:</w:t>
      </w:r>
    </w:p>
    <w:p w14:paraId="49E8C083" w14:textId="77777777" w:rsidR="001F1640" w:rsidRDefault="001F1640" w:rsidP="001F1640">
      <w:pPr>
        <w:pStyle w:val="PL"/>
        <w:rPr>
          <w:lang w:val="en-IN" w:eastAsia="en-IN"/>
        </w:rPr>
      </w:pPr>
      <w:r>
        <w:rPr>
          <w:lang w:val="en-IN" w:eastAsia="en-IN"/>
        </w:rPr>
        <w:t xml:space="preserve">    - nmfaf-</w:t>
      </w:r>
      <w:r>
        <w:t>3cadatamanagement</w:t>
      </w:r>
    </w:p>
    <w:p w14:paraId="012E4985" w14:textId="77777777" w:rsidR="001F1640" w:rsidRDefault="001F1640" w:rsidP="001F1640">
      <w:pPr>
        <w:pStyle w:val="PL"/>
        <w:rPr>
          <w:lang w:val="en-IN" w:eastAsia="en-IN"/>
        </w:rPr>
      </w:pPr>
      <w:r>
        <w:rPr>
          <w:lang w:val="en-IN" w:eastAsia="en-IN"/>
        </w:rPr>
        <w:t xml:space="preserve">  - {}</w:t>
      </w:r>
    </w:p>
    <w:p w14:paraId="67C72451" w14:textId="77777777" w:rsidR="001F1640" w:rsidRDefault="001F1640" w:rsidP="001F1640">
      <w:pPr>
        <w:pStyle w:val="PL"/>
        <w:rPr>
          <w:lang w:val="en-IN" w:eastAsia="en-IN"/>
        </w:rPr>
      </w:pPr>
    </w:p>
    <w:p w14:paraId="5DC92FAF" w14:textId="77777777" w:rsidR="001F1640" w:rsidRDefault="001F1640" w:rsidP="001F1640">
      <w:pPr>
        <w:pStyle w:val="PL"/>
        <w:rPr>
          <w:lang w:val="en-IN" w:eastAsia="en-IN"/>
        </w:rPr>
      </w:pPr>
      <w:r>
        <w:rPr>
          <w:lang w:val="en-IN" w:eastAsia="en-IN"/>
        </w:rPr>
        <w:t>paths:</w:t>
      </w:r>
    </w:p>
    <w:p w14:paraId="0A374656" w14:textId="77777777" w:rsidR="001F1640" w:rsidRDefault="001F1640" w:rsidP="001F1640">
      <w:pPr>
        <w:pStyle w:val="PL"/>
      </w:pPr>
      <w:r>
        <w:t xml:space="preserve">  /mfaf-data-analytics:</w:t>
      </w:r>
    </w:p>
    <w:p w14:paraId="05920B17" w14:textId="77777777" w:rsidR="001F1640" w:rsidRDefault="001F1640" w:rsidP="001F1640">
      <w:pPr>
        <w:pStyle w:val="PL"/>
      </w:pPr>
      <w:r>
        <w:t xml:space="preserve">    post:</w:t>
      </w:r>
    </w:p>
    <w:p w14:paraId="4EC02D86" w14:textId="77777777" w:rsidR="001F1640" w:rsidRDefault="001F1640" w:rsidP="001F1640">
      <w:pPr>
        <w:pStyle w:val="PL"/>
      </w:pPr>
      <w:r>
        <w:t xml:space="preserve">    # This is a pseudo operation, clients shall NOT invoke this method!</w:t>
      </w:r>
    </w:p>
    <w:p w14:paraId="4C66CB58" w14:textId="77777777" w:rsidR="001F1640" w:rsidRDefault="001F1640" w:rsidP="001F1640">
      <w:pPr>
        <w:pStyle w:val="PL"/>
      </w:pPr>
      <w:r>
        <w:t xml:space="preserve">      requestBody:</w:t>
      </w:r>
    </w:p>
    <w:p w14:paraId="1E93C2F7" w14:textId="77777777" w:rsidR="001F1640" w:rsidRDefault="001F1640" w:rsidP="001F1640">
      <w:pPr>
        <w:pStyle w:val="PL"/>
      </w:pPr>
      <w:r>
        <w:t xml:space="preserve">        required: true</w:t>
      </w:r>
    </w:p>
    <w:p w14:paraId="25AB48F6" w14:textId="77777777" w:rsidR="001F1640" w:rsidRDefault="001F1640" w:rsidP="001F1640">
      <w:pPr>
        <w:pStyle w:val="PL"/>
      </w:pPr>
      <w:r>
        <w:t xml:space="preserve">        content:</w:t>
      </w:r>
    </w:p>
    <w:p w14:paraId="371AC6EE" w14:textId="77777777" w:rsidR="001F1640" w:rsidRDefault="001F1640" w:rsidP="001F1640">
      <w:pPr>
        <w:pStyle w:val="PL"/>
      </w:pPr>
      <w:r>
        <w:t xml:space="preserve">          application/json:</w:t>
      </w:r>
    </w:p>
    <w:p w14:paraId="194E6FD4" w14:textId="77777777" w:rsidR="001F1640" w:rsidRDefault="001F1640" w:rsidP="001F1640">
      <w:pPr>
        <w:pStyle w:val="PL"/>
      </w:pPr>
      <w:r>
        <w:t xml:space="preserve">            # Unspecified schema for the JSON body, since this is used by neither the NF service consumer nor the MFAF.</w:t>
      </w:r>
    </w:p>
    <w:p w14:paraId="7124E9E9" w14:textId="77777777" w:rsidR="001F1640" w:rsidRDefault="001F1640" w:rsidP="001F1640">
      <w:pPr>
        <w:pStyle w:val="PL"/>
        <w:rPr>
          <w:lang w:eastAsia="zh-CN"/>
        </w:rPr>
      </w:pPr>
      <w:r>
        <w:rPr>
          <w:lang w:eastAsia="zh-CN"/>
        </w:rPr>
        <w:t xml:space="preserve">            schema: {}</w:t>
      </w:r>
    </w:p>
    <w:p w14:paraId="302E7DF1" w14:textId="77777777" w:rsidR="001F1640" w:rsidRDefault="001F1640" w:rsidP="001F1640">
      <w:pPr>
        <w:pStyle w:val="PL"/>
      </w:pPr>
      <w:r>
        <w:t xml:space="preserve">      responses:</w:t>
      </w:r>
    </w:p>
    <w:p w14:paraId="02A2486B" w14:textId="77777777" w:rsidR="001F1640" w:rsidRDefault="001F1640" w:rsidP="001F1640">
      <w:pPr>
        <w:pStyle w:val="PL"/>
      </w:pPr>
      <w:r>
        <w:t xml:space="preserve">        default:</w:t>
      </w:r>
    </w:p>
    <w:p w14:paraId="26C0D763" w14:textId="77777777" w:rsidR="001F1640" w:rsidRDefault="001F1640" w:rsidP="001F1640">
      <w:pPr>
        <w:pStyle w:val="PL"/>
      </w:pPr>
      <w:r>
        <w:t xml:space="preserve">          $ref: 'TS29571_CommonData.yaml#/components/responses/default'</w:t>
      </w:r>
    </w:p>
    <w:p w14:paraId="4F13B261" w14:textId="77777777" w:rsidR="001F1640" w:rsidRDefault="001F1640" w:rsidP="001F1640">
      <w:pPr>
        <w:pStyle w:val="PL"/>
      </w:pPr>
      <w:r>
        <w:t xml:space="preserve">      callbacks:</w:t>
      </w:r>
    </w:p>
    <w:p w14:paraId="41AF13AC" w14:textId="77777777" w:rsidR="001F1640" w:rsidRDefault="001F1640" w:rsidP="001F1640">
      <w:pPr>
        <w:pStyle w:val="PL"/>
      </w:pPr>
      <w:r>
        <w:t xml:space="preserve">        Notification:</w:t>
      </w:r>
    </w:p>
    <w:p w14:paraId="74927E8E" w14:textId="77777777" w:rsidR="001F1640" w:rsidRDefault="001F1640" w:rsidP="001F1640">
      <w:pPr>
        <w:pStyle w:val="PL"/>
      </w:pPr>
      <w:r>
        <w:t xml:space="preserve">          '{notificationURI}':</w:t>
      </w:r>
    </w:p>
    <w:p w14:paraId="4435D69C" w14:textId="2258E66A" w:rsidR="000211F0" w:rsidRPr="00D944D7" w:rsidRDefault="000211F0" w:rsidP="00021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944D7">
        <w:rPr>
          <w:rFonts w:ascii="Courier New" w:hAnsi="Courier New"/>
          <w:sz w:val="16"/>
          <w:lang w:eastAsia="zh-CN"/>
        </w:rPr>
        <w:t xml:space="preserve">          # The URI in </w:t>
      </w:r>
      <w:r w:rsidRPr="00D944D7">
        <w:rPr>
          <w:rFonts w:ascii="Courier New" w:hAnsi="Courier New"/>
          <w:sz w:val="16"/>
        </w:rPr>
        <w:t xml:space="preserve">{notificationURI} is obtained out of band by the MFAF, i.e. it is provided </w:t>
      </w:r>
      <w:r w:rsidRPr="00D944D7">
        <w:rPr>
          <w:rFonts w:ascii="Courier New" w:hAnsi="Courier New"/>
          <w:sz w:val="16"/>
          <w:lang w:eastAsia="zh-CN"/>
        </w:rPr>
        <w:t xml:space="preserve">via the </w:t>
      </w:r>
      <w:r w:rsidRPr="00D944D7">
        <w:rPr>
          <w:rFonts w:ascii="Courier New" w:hAnsi="Courier New"/>
          <w:sz w:val="16"/>
        </w:rPr>
        <w:t>Nmfaf</w:t>
      </w:r>
      <w:r>
        <w:rPr>
          <w:rFonts w:ascii="Courier New" w:hAnsi="Courier New"/>
          <w:sz w:val="16"/>
        </w:rPr>
        <w:t>_</w:t>
      </w:r>
      <w:r w:rsidRPr="00D944D7">
        <w:rPr>
          <w:rFonts w:ascii="Courier New" w:hAnsi="Courier New"/>
          <w:sz w:val="16"/>
        </w:rPr>
        <w:t>3daDataManagement API</w:t>
      </w:r>
      <w:r w:rsidRPr="00D944D7">
        <w:rPr>
          <w:rFonts w:ascii="Courier New" w:hAnsi="Courier New"/>
          <w:sz w:val="16"/>
          <w:lang w:eastAsia="zh-CN"/>
        </w:rPr>
        <w:t xml:space="preserve"> during the </w:t>
      </w:r>
      <w:r w:rsidRPr="00D944D7">
        <w:rPr>
          <w:rFonts w:ascii="Courier New" w:hAnsi="Courier New"/>
          <w:sz w:val="16"/>
        </w:rPr>
        <w:t>configuration for mapping data or analytics.</w:t>
      </w:r>
    </w:p>
    <w:p w14:paraId="3A87AEE9" w14:textId="77777777" w:rsidR="001F1640" w:rsidRDefault="001F1640" w:rsidP="001F1640">
      <w:pPr>
        <w:pStyle w:val="PL"/>
      </w:pPr>
      <w:r>
        <w:t xml:space="preserve">            post:</w:t>
      </w:r>
    </w:p>
    <w:p w14:paraId="024DF05F" w14:textId="77777777" w:rsidR="001F1640" w:rsidRDefault="001F1640" w:rsidP="001F1640">
      <w:pPr>
        <w:pStyle w:val="PL"/>
      </w:pPr>
      <w:r>
        <w:t xml:space="preserve">              requestBody:</w:t>
      </w:r>
    </w:p>
    <w:p w14:paraId="030B2A2F" w14:textId="77777777" w:rsidR="001F1640" w:rsidRDefault="001F1640" w:rsidP="001F1640">
      <w:pPr>
        <w:pStyle w:val="PL"/>
      </w:pPr>
      <w:r>
        <w:t xml:space="preserve">                required: true</w:t>
      </w:r>
    </w:p>
    <w:p w14:paraId="5E5DECFF" w14:textId="77777777" w:rsidR="001F1640" w:rsidRDefault="001F1640" w:rsidP="001F1640">
      <w:pPr>
        <w:pStyle w:val="PL"/>
      </w:pPr>
      <w:r>
        <w:t xml:space="preserve">                content:</w:t>
      </w:r>
    </w:p>
    <w:p w14:paraId="5459CBA5" w14:textId="77777777" w:rsidR="001F1640" w:rsidRDefault="001F1640" w:rsidP="001F1640">
      <w:pPr>
        <w:pStyle w:val="PL"/>
      </w:pPr>
      <w:r>
        <w:t xml:space="preserve">                  application/json:</w:t>
      </w:r>
    </w:p>
    <w:p w14:paraId="13E66969" w14:textId="77777777" w:rsidR="001F1640" w:rsidRDefault="001F1640" w:rsidP="001F1640">
      <w:pPr>
        <w:pStyle w:val="PL"/>
      </w:pPr>
      <w:r>
        <w:t xml:space="preserve">                    schema:</w:t>
      </w:r>
    </w:p>
    <w:p w14:paraId="0966AD46" w14:textId="77777777" w:rsidR="001F1640" w:rsidRDefault="001F1640" w:rsidP="001F1640">
      <w:pPr>
        <w:pStyle w:val="PL"/>
      </w:pPr>
      <w:r>
        <w:t xml:space="preserve">                      $ref: '#/components/schemas/NmfafDataRetrievalNotification'</w:t>
      </w:r>
    </w:p>
    <w:p w14:paraId="43121EE3" w14:textId="77777777" w:rsidR="001F1640" w:rsidRDefault="001F1640" w:rsidP="001F1640">
      <w:pPr>
        <w:pStyle w:val="PL"/>
      </w:pPr>
      <w:r>
        <w:t xml:space="preserve">              responses:</w:t>
      </w:r>
    </w:p>
    <w:p w14:paraId="2937B6BE" w14:textId="77777777" w:rsidR="001F1640" w:rsidRDefault="001F1640" w:rsidP="001F1640">
      <w:pPr>
        <w:pStyle w:val="PL"/>
      </w:pPr>
      <w:r>
        <w:t xml:space="preserve">                '204':</w:t>
      </w:r>
    </w:p>
    <w:p w14:paraId="596A6D6A" w14:textId="77777777" w:rsidR="001F1640" w:rsidRDefault="001F1640" w:rsidP="001F1640">
      <w:pPr>
        <w:pStyle w:val="PL"/>
      </w:pPr>
      <w:r>
        <w:t xml:space="preserve">                  description: The receipt of the Notification is acknowledged.</w:t>
      </w:r>
    </w:p>
    <w:p w14:paraId="62F465E7" w14:textId="77777777" w:rsidR="001F1640" w:rsidRDefault="001F1640" w:rsidP="001F1640">
      <w:pPr>
        <w:pStyle w:val="PL"/>
      </w:pPr>
      <w:r>
        <w:t xml:space="preserve">                '307':</w:t>
      </w:r>
    </w:p>
    <w:p w14:paraId="54F64C6C" w14:textId="77777777" w:rsidR="001F1640" w:rsidRDefault="001F1640" w:rsidP="001F1640">
      <w:pPr>
        <w:pStyle w:val="PL"/>
      </w:pPr>
      <w:r>
        <w:t xml:space="preserve">                  $ref: 'TS29571_CommonData.yaml#/components/responses/307'</w:t>
      </w:r>
    </w:p>
    <w:p w14:paraId="07DEAE98" w14:textId="77777777" w:rsidR="001F1640" w:rsidRDefault="001F1640" w:rsidP="001F1640">
      <w:pPr>
        <w:pStyle w:val="PL"/>
      </w:pPr>
      <w:r>
        <w:t xml:space="preserve">                '308':</w:t>
      </w:r>
    </w:p>
    <w:p w14:paraId="04DCAB27" w14:textId="77777777" w:rsidR="001F1640" w:rsidRDefault="001F1640" w:rsidP="001F1640">
      <w:pPr>
        <w:pStyle w:val="PL"/>
      </w:pPr>
      <w:r>
        <w:t xml:space="preserve">                  $ref: 'TS29571_CommonData.yaml#/components/responses/308'</w:t>
      </w:r>
    </w:p>
    <w:p w14:paraId="209EB7E9" w14:textId="77777777" w:rsidR="001F1640" w:rsidRDefault="001F1640" w:rsidP="001F1640">
      <w:pPr>
        <w:pStyle w:val="PL"/>
      </w:pPr>
      <w:r>
        <w:t xml:space="preserve">                '400':</w:t>
      </w:r>
    </w:p>
    <w:p w14:paraId="040216BA" w14:textId="77777777" w:rsidR="001F1640" w:rsidRDefault="001F1640" w:rsidP="001F1640">
      <w:pPr>
        <w:pStyle w:val="PL"/>
      </w:pPr>
      <w:r>
        <w:t xml:space="preserve">                  $ref: 'TS29571_CommonData.yaml#/components/responses/400'</w:t>
      </w:r>
    </w:p>
    <w:p w14:paraId="5F2E9012" w14:textId="77777777" w:rsidR="001F1640" w:rsidRDefault="001F1640" w:rsidP="001F1640">
      <w:pPr>
        <w:pStyle w:val="PL"/>
      </w:pPr>
      <w:r>
        <w:t xml:space="preserve">                '401':</w:t>
      </w:r>
    </w:p>
    <w:p w14:paraId="1859ECB7" w14:textId="77777777" w:rsidR="001F1640" w:rsidRDefault="001F1640" w:rsidP="001F1640">
      <w:pPr>
        <w:pStyle w:val="PL"/>
      </w:pPr>
      <w:r>
        <w:t xml:space="preserve">                  $ref: 'TS29571_CommonData.yaml#/components/responses/401'</w:t>
      </w:r>
    </w:p>
    <w:p w14:paraId="4CDAEAB7" w14:textId="77777777" w:rsidR="001F1640" w:rsidRDefault="001F1640" w:rsidP="001F1640">
      <w:pPr>
        <w:pStyle w:val="PL"/>
      </w:pPr>
      <w:r>
        <w:t xml:space="preserve">                '403':</w:t>
      </w:r>
    </w:p>
    <w:p w14:paraId="056B5E34" w14:textId="77777777" w:rsidR="001F1640" w:rsidRDefault="001F1640" w:rsidP="001F1640">
      <w:pPr>
        <w:pStyle w:val="PL"/>
      </w:pPr>
      <w:r>
        <w:t xml:space="preserve">                  $ref: 'TS29571_CommonData.yaml#/components/responses/403'</w:t>
      </w:r>
    </w:p>
    <w:p w14:paraId="03099DB4" w14:textId="77777777" w:rsidR="001F1640" w:rsidRDefault="001F1640" w:rsidP="001F1640">
      <w:pPr>
        <w:pStyle w:val="PL"/>
      </w:pPr>
      <w:r>
        <w:t xml:space="preserve">                '404':</w:t>
      </w:r>
    </w:p>
    <w:p w14:paraId="22F3A755" w14:textId="77777777" w:rsidR="001F1640" w:rsidRDefault="001F1640" w:rsidP="001F1640">
      <w:pPr>
        <w:pStyle w:val="PL"/>
      </w:pPr>
      <w:r>
        <w:t xml:space="preserve">                  $ref: 'TS29571_CommonData.yaml#/components/responses/404'</w:t>
      </w:r>
    </w:p>
    <w:p w14:paraId="78673069" w14:textId="77777777" w:rsidR="001F1640" w:rsidRDefault="001F1640" w:rsidP="001F1640">
      <w:pPr>
        <w:pStyle w:val="PL"/>
      </w:pPr>
      <w:r>
        <w:t xml:space="preserve">                '411':</w:t>
      </w:r>
    </w:p>
    <w:p w14:paraId="29B91665" w14:textId="77777777" w:rsidR="001F1640" w:rsidRDefault="001F1640" w:rsidP="001F1640">
      <w:pPr>
        <w:pStyle w:val="PL"/>
      </w:pPr>
      <w:r>
        <w:t xml:space="preserve">                  $ref: 'TS29571_CommonData.yaml#/components/responses/411'</w:t>
      </w:r>
    </w:p>
    <w:p w14:paraId="3C9CEA0C" w14:textId="77777777" w:rsidR="001F1640" w:rsidRDefault="001F1640" w:rsidP="001F1640">
      <w:pPr>
        <w:pStyle w:val="PL"/>
      </w:pPr>
      <w:r>
        <w:t xml:space="preserve">                '413':</w:t>
      </w:r>
    </w:p>
    <w:p w14:paraId="6ACBA187" w14:textId="77777777" w:rsidR="001F1640" w:rsidRDefault="001F1640" w:rsidP="001F1640">
      <w:pPr>
        <w:pStyle w:val="PL"/>
      </w:pPr>
      <w:r>
        <w:t xml:space="preserve">                  $ref: 'TS29571_CommonData.yaml#/components/responses/413'</w:t>
      </w:r>
    </w:p>
    <w:p w14:paraId="2100A9B6" w14:textId="77777777" w:rsidR="001F1640" w:rsidRDefault="001F1640" w:rsidP="001F1640">
      <w:pPr>
        <w:pStyle w:val="PL"/>
      </w:pPr>
      <w:r>
        <w:t xml:space="preserve">                '415':</w:t>
      </w:r>
    </w:p>
    <w:p w14:paraId="317B73B9" w14:textId="77777777" w:rsidR="001F1640" w:rsidRDefault="001F1640" w:rsidP="001F1640">
      <w:pPr>
        <w:pStyle w:val="PL"/>
      </w:pPr>
      <w:r>
        <w:t xml:space="preserve">                  $ref: 'TS29571_CommonData.yaml#/components/responses/415'</w:t>
      </w:r>
    </w:p>
    <w:p w14:paraId="68135A6B" w14:textId="77777777" w:rsidR="001F1640" w:rsidRDefault="001F1640" w:rsidP="001F1640">
      <w:pPr>
        <w:pStyle w:val="PL"/>
      </w:pPr>
      <w:r>
        <w:t xml:space="preserve">                '429':</w:t>
      </w:r>
    </w:p>
    <w:p w14:paraId="4980AF62" w14:textId="77777777" w:rsidR="001F1640" w:rsidRDefault="001F1640" w:rsidP="001F1640">
      <w:pPr>
        <w:pStyle w:val="PL"/>
      </w:pPr>
      <w:r>
        <w:t xml:space="preserve">                  $ref: 'TS29571_CommonData.yaml#/components/responses/429'</w:t>
      </w:r>
    </w:p>
    <w:p w14:paraId="68D52DBF" w14:textId="77777777" w:rsidR="001F1640" w:rsidRDefault="001F1640" w:rsidP="001F1640">
      <w:pPr>
        <w:pStyle w:val="PL"/>
      </w:pPr>
      <w:r>
        <w:t xml:space="preserve">                '500':</w:t>
      </w:r>
    </w:p>
    <w:p w14:paraId="5548EED9" w14:textId="77777777" w:rsidR="001F1640" w:rsidRDefault="001F1640" w:rsidP="001F1640">
      <w:pPr>
        <w:pStyle w:val="PL"/>
      </w:pPr>
      <w:r>
        <w:t xml:space="preserve">                  $ref: 'TS29571_CommonData.yaml#/components/responses/500'</w:t>
      </w:r>
    </w:p>
    <w:p w14:paraId="69FFDB56" w14:textId="77777777" w:rsidR="001F1640" w:rsidRDefault="001F1640" w:rsidP="001F1640">
      <w:pPr>
        <w:pStyle w:val="PL"/>
      </w:pPr>
      <w:r>
        <w:t xml:space="preserve">                '502':</w:t>
      </w:r>
    </w:p>
    <w:p w14:paraId="178E70A6" w14:textId="77777777" w:rsidR="001F1640" w:rsidRDefault="001F1640" w:rsidP="001F1640">
      <w:pPr>
        <w:pStyle w:val="PL"/>
      </w:pPr>
      <w:r>
        <w:t xml:space="preserve">                  $ref: 'TS29571_CommonData.yaml#/components/responses/502'</w:t>
      </w:r>
    </w:p>
    <w:p w14:paraId="4E845430" w14:textId="77777777" w:rsidR="001F1640" w:rsidRDefault="001F1640" w:rsidP="001F1640">
      <w:pPr>
        <w:pStyle w:val="PL"/>
      </w:pPr>
      <w:r>
        <w:t xml:space="preserve">                '503':</w:t>
      </w:r>
    </w:p>
    <w:p w14:paraId="459EA501" w14:textId="77777777" w:rsidR="001F1640" w:rsidRDefault="001F1640" w:rsidP="001F1640">
      <w:pPr>
        <w:pStyle w:val="PL"/>
      </w:pPr>
      <w:r>
        <w:t xml:space="preserve">                  $ref: 'TS29571_CommonData.yaml#/components/responses/503'</w:t>
      </w:r>
    </w:p>
    <w:p w14:paraId="722D02F5" w14:textId="77777777" w:rsidR="001F1640" w:rsidRDefault="001F1640" w:rsidP="001F1640">
      <w:pPr>
        <w:pStyle w:val="PL"/>
      </w:pPr>
      <w:r>
        <w:t xml:space="preserve">                default:</w:t>
      </w:r>
    </w:p>
    <w:p w14:paraId="43D76AEA" w14:textId="77777777" w:rsidR="001F1640" w:rsidRDefault="001F1640" w:rsidP="001F1640">
      <w:pPr>
        <w:pStyle w:val="PL"/>
      </w:pPr>
      <w:r>
        <w:t xml:space="preserve">                  $ref: 'TS29571_CommonData.yaml#/components/responses/default'</w:t>
      </w:r>
    </w:p>
    <w:p w14:paraId="3A2D5ADD" w14:textId="77777777" w:rsidR="001F1640" w:rsidRDefault="001F1640" w:rsidP="001F1640">
      <w:pPr>
        <w:pStyle w:val="PL"/>
      </w:pPr>
      <w:r>
        <w:t xml:space="preserve">              callbacks:</w:t>
      </w:r>
    </w:p>
    <w:p w14:paraId="7903B18A" w14:textId="77777777" w:rsidR="001F1640" w:rsidRDefault="001F1640" w:rsidP="001F1640">
      <w:pPr>
        <w:pStyle w:val="PL"/>
      </w:pPr>
      <w:r>
        <w:t xml:space="preserve">                Fetch:</w:t>
      </w:r>
    </w:p>
    <w:p w14:paraId="753CA9B1" w14:textId="77777777" w:rsidR="00225419" w:rsidRPr="006D3678" w:rsidRDefault="00225419" w:rsidP="00225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D3678">
        <w:rPr>
          <w:rFonts w:ascii="Courier New" w:hAnsi="Courier New"/>
          <w:sz w:val="16"/>
        </w:rPr>
        <w:t xml:space="preserve">                  </w:t>
      </w:r>
      <w:r w:rsidRPr="006D3678">
        <w:rPr>
          <w:rFonts w:ascii="Courier New" w:hAnsi="Courier New"/>
          <w:sz w:val="16"/>
          <w:lang w:val="en-US"/>
        </w:rPr>
        <w:t>'{</w:t>
      </w:r>
      <w:r>
        <w:rPr>
          <w:rFonts w:ascii="Courier New" w:hAnsi="Courier New"/>
          <w:sz w:val="16"/>
          <w:lang w:val="en-US"/>
        </w:rPr>
        <w:t>$</w:t>
      </w:r>
      <w:r w:rsidRPr="006D3678">
        <w:rPr>
          <w:rFonts w:ascii="Courier New" w:hAnsi="Courier New"/>
          <w:sz w:val="16"/>
          <w:lang w:val="en-US"/>
        </w:rPr>
        <w:t>request.body#/fetchInstruction/</w:t>
      </w:r>
      <w:r w:rsidRPr="006D3678">
        <w:rPr>
          <w:rFonts w:ascii="Courier New" w:hAnsi="Courier New"/>
          <w:sz w:val="16"/>
        </w:rPr>
        <w:t>fetchUri</w:t>
      </w:r>
      <w:r w:rsidRPr="006D3678">
        <w:rPr>
          <w:rFonts w:ascii="Courier New" w:hAnsi="Courier New"/>
          <w:sz w:val="16"/>
          <w:lang w:val="en-US"/>
        </w:rPr>
        <w:t>}'</w:t>
      </w:r>
      <w:r w:rsidRPr="006D3678">
        <w:rPr>
          <w:rFonts w:ascii="Courier New" w:hAnsi="Courier New"/>
          <w:sz w:val="16"/>
        </w:rPr>
        <w:t>:</w:t>
      </w:r>
    </w:p>
    <w:p w14:paraId="4169B340" w14:textId="77777777" w:rsidR="001F1640" w:rsidRDefault="001F1640" w:rsidP="001F1640">
      <w:pPr>
        <w:pStyle w:val="PL"/>
      </w:pPr>
      <w:r>
        <w:t xml:space="preserve">                    post:</w:t>
      </w:r>
    </w:p>
    <w:p w14:paraId="0F0E722C" w14:textId="77777777" w:rsidR="001F1640" w:rsidRDefault="001F1640" w:rsidP="001F1640">
      <w:pPr>
        <w:pStyle w:val="PL"/>
      </w:pPr>
      <w:r>
        <w:t xml:space="preserve">                      requestBody:</w:t>
      </w:r>
    </w:p>
    <w:p w14:paraId="383EC63F" w14:textId="77777777" w:rsidR="001F1640" w:rsidRDefault="001F1640" w:rsidP="001F1640">
      <w:pPr>
        <w:pStyle w:val="PL"/>
      </w:pPr>
      <w:r>
        <w:t xml:space="preserve">                        required: true</w:t>
      </w:r>
    </w:p>
    <w:p w14:paraId="5B482492" w14:textId="77777777" w:rsidR="001F1640" w:rsidRDefault="001F1640" w:rsidP="001F1640">
      <w:pPr>
        <w:pStyle w:val="PL"/>
      </w:pPr>
      <w:r>
        <w:t xml:space="preserve">                        content:</w:t>
      </w:r>
    </w:p>
    <w:p w14:paraId="79AFCC07" w14:textId="77777777" w:rsidR="001F1640" w:rsidRDefault="001F1640" w:rsidP="001F1640">
      <w:pPr>
        <w:pStyle w:val="PL"/>
      </w:pPr>
      <w:r>
        <w:t xml:space="preserve">                          application/json:</w:t>
      </w:r>
    </w:p>
    <w:p w14:paraId="68332453" w14:textId="77777777" w:rsidR="001F1640" w:rsidRDefault="001F1640" w:rsidP="001F1640">
      <w:pPr>
        <w:pStyle w:val="PL"/>
        <w:rPr>
          <w:lang w:eastAsia="zh-CN"/>
        </w:rPr>
      </w:pPr>
      <w:r>
        <w:t xml:space="preserve">                </w:t>
      </w:r>
      <w:r>
        <w:rPr>
          <w:lang w:eastAsia="zh-CN"/>
        </w:rPr>
        <w:t xml:space="preserve">            schema: </w:t>
      </w:r>
    </w:p>
    <w:p w14:paraId="0D0560B1" w14:textId="77777777" w:rsidR="001F1640" w:rsidRDefault="001F1640" w:rsidP="001F1640">
      <w:pPr>
        <w:pStyle w:val="PL"/>
        <w:rPr>
          <w:lang w:eastAsia="zh-CN"/>
        </w:rPr>
      </w:pPr>
      <w:r>
        <w:t xml:space="preserve">                  </w:t>
      </w:r>
      <w:r>
        <w:rPr>
          <w:lang w:eastAsia="zh-CN"/>
        </w:rPr>
        <w:t xml:space="preserve">            type: array</w:t>
      </w:r>
    </w:p>
    <w:p w14:paraId="225B264B" w14:textId="77777777" w:rsidR="001F1640" w:rsidRDefault="001F1640" w:rsidP="001F1640">
      <w:pPr>
        <w:pStyle w:val="PL"/>
        <w:rPr>
          <w:lang w:eastAsia="zh-CN"/>
        </w:rPr>
      </w:pPr>
      <w:r>
        <w:t xml:space="preserve">                  </w:t>
      </w:r>
      <w:r>
        <w:rPr>
          <w:lang w:eastAsia="zh-CN"/>
        </w:rPr>
        <w:t xml:space="preserve">            items:</w:t>
      </w:r>
    </w:p>
    <w:p w14:paraId="1DD8C35F" w14:textId="77777777" w:rsidR="001F1640" w:rsidRDefault="001F1640" w:rsidP="001F1640">
      <w:pPr>
        <w:pStyle w:val="PL"/>
        <w:rPr>
          <w:lang w:eastAsia="zh-CN"/>
        </w:rPr>
      </w:pPr>
      <w:r>
        <w:t xml:space="preserve">                  </w:t>
      </w:r>
      <w:r>
        <w:rPr>
          <w:lang w:eastAsia="zh-CN"/>
        </w:rPr>
        <w:t xml:space="preserve">              type: string</w:t>
      </w:r>
    </w:p>
    <w:p w14:paraId="1FCBC8DD" w14:textId="77777777" w:rsidR="001F1640" w:rsidRDefault="001F1640" w:rsidP="001F1640">
      <w:pPr>
        <w:pStyle w:val="PL"/>
      </w:pPr>
      <w:r>
        <w:t xml:space="preserve">                              minItems: 1</w:t>
      </w:r>
    </w:p>
    <w:p w14:paraId="67E58659" w14:textId="77777777" w:rsidR="001F1640" w:rsidRDefault="001F1640" w:rsidP="001F1640">
      <w:pPr>
        <w:pStyle w:val="PL"/>
      </w:pPr>
      <w:r>
        <w:t xml:space="preserve">                              description: Indicate the fetch correlation identifier.</w:t>
      </w:r>
    </w:p>
    <w:p w14:paraId="6B5FE9C8" w14:textId="77777777" w:rsidR="001F1640" w:rsidRDefault="001F1640" w:rsidP="001F1640">
      <w:pPr>
        <w:pStyle w:val="PL"/>
      </w:pPr>
      <w:r>
        <w:lastRenderedPageBreak/>
        <w:t xml:space="preserve">                      responses:</w:t>
      </w:r>
    </w:p>
    <w:p w14:paraId="59989B9C" w14:textId="77777777" w:rsidR="001F1640" w:rsidRDefault="001F1640" w:rsidP="001F1640">
      <w:pPr>
        <w:pStyle w:val="PL"/>
      </w:pPr>
      <w:r>
        <w:t xml:space="preserve">                        '200':</w:t>
      </w:r>
    </w:p>
    <w:p w14:paraId="4E96968C" w14:textId="77777777" w:rsidR="001F1640" w:rsidRDefault="001F1640" w:rsidP="001F1640">
      <w:pPr>
        <w:pStyle w:val="PL"/>
      </w:pPr>
      <w:r>
        <w:t xml:space="preserve">                          description: Expected response to a valid request.</w:t>
      </w:r>
    </w:p>
    <w:p w14:paraId="021A61C3" w14:textId="77777777" w:rsidR="001F1640" w:rsidRDefault="001F1640" w:rsidP="001F1640">
      <w:pPr>
        <w:pStyle w:val="PL"/>
      </w:pPr>
      <w:r>
        <w:t xml:space="preserve">                          content:</w:t>
      </w:r>
    </w:p>
    <w:p w14:paraId="492534B4" w14:textId="77777777" w:rsidR="001F1640" w:rsidRDefault="001F1640" w:rsidP="001F1640">
      <w:pPr>
        <w:pStyle w:val="PL"/>
      </w:pPr>
      <w:r>
        <w:t xml:space="preserve">                            application/json:</w:t>
      </w:r>
    </w:p>
    <w:p w14:paraId="3363C672" w14:textId="77777777" w:rsidR="001F1640" w:rsidRDefault="001F1640" w:rsidP="001F1640">
      <w:pPr>
        <w:pStyle w:val="PL"/>
      </w:pPr>
      <w:r>
        <w:t xml:space="preserve">                              schema:</w:t>
      </w:r>
    </w:p>
    <w:p w14:paraId="15C0C0DC" w14:textId="77777777" w:rsidR="001F1640" w:rsidRDefault="001F1640" w:rsidP="001F1640">
      <w:pPr>
        <w:pStyle w:val="PL"/>
      </w:pPr>
      <w:r>
        <w:t xml:space="preserve">                                $ref: '#/components/schemas/NmfafDataAnaNotification'</w:t>
      </w:r>
    </w:p>
    <w:p w14:paraId="1EB3694D" w14:textId="77777777" w:rsidR="001F1640" w:rsidRDefault="001F1640" w:rsidP="001F1640">
      <w:pPr>
        <w:pStyle w:val="PL"/>
      </w:pPr>
      <w:r>
        <w:t xml:space="preserve">                        '307':</w:t>
      </w:r>
    </w:p>
    <w:p w14:paraId="63DB7D59" w14:textId="77777777" w:rsidR="001F1640" w:rsidRDefault="001F1640" w:rsidP="001F1640">
      <w:pPr>
        <w:pStyle w:val="PL"/>
      </w:pPr>
      <w:r>
        <w:t xml:space="preserve">                          $ref: 'TS29571_CommonData.yaml#/components/responses/307'</w:t>
      </w:r>
    </w:p>
    <w:p w14:paraId="76649905" w14:textId="77777777" w:rsidR="001F1640" w:rsidRDefault="001F1640" w:rsidP="001F1640">
      <w:pPr>
        <w:pStyle w:val="PL"/>
      </w:pPr>
      <w:r>
        <w:t xml:space="preserve">                        '308':</w:t>
      </w:r>
    </w:p>
    <w:p w14:paraId="0C4F3EEB" w14:textId="77777777" w:rsidR="001F1640" w:rsidRDefault="001F1640" w:rsidP="001F1640">
      <w:pPr>
        <w:pStyle w:val="PL"/>
      </w:pPr>
      <w:r>
        <w:t xml:space="preserve">                          $ref: 'TS29571_CommonData.yaml#/components/responses/308'</w:t>
      </w:r>
    </w:p>
    <w:p w14:paraId="572D78A3" w14:textId="77777777" w:rsidR="001F1640" w:rsidRDefault="001F1640" w:rsidP="001F1640">
      <w:pPr>
        <w:pStyle w:val="PL"/>
      </w:pPr>
      <w:r>
        <w:t xml:space="preserve">                        '400':</w:t>
      </w:r>
    </w:p>
    <w:p w14:paraId="0679F90F" w14:textId="77777777" w:rsidR="001F1640" w:rsidRDefault="001F1640" w:rsidP="001F1640">
      <w:pPr>
        <w:pStyle w:val="PL"/>
      </w:pPr>
      <w:r>
        <w:t xml:space="preserve">                          $ref: 'TS29571_CommonData.yaml#/components/responses/400'</w:t>
      </w:r>
    </w:p>
    <w:p w14:paraId="105460E3" w14:textId="77777777" w:rsidR="001F1640" w:rsidRDefault="001F1640" w:rsidP="001F1640">
      <w:pPr>
        <w:pStyle w:val="PL"/>
      </w:pPr>
      <w:r>
        <w:t xml:space="preserve">                        '401':</w:t>
      </w:r>
    </w:p>
    <w:p w14:paraId="10158CEE" w14:textId="77777777" w:rsidR="001F1640" w:rsidRDefault="001F1640" w:rsidP="001F1640">
      <w:pPr>
        <w:pStyle w:val="PL"/>
      </w:pPr>
      <w:r>
        <w:t xml:space="preserve">                          $ref: 'TS29571_CommonData.yaml#/components/responses/401'</w:t>
      </w:r>
    </w:p>
    <w:p w14:paraId="25CC3D3C" w14:textId="77777777" w:rsidR="001F1640" w:rsidRDefault="001F1640" w:rsidP="001F1640">
      <w:pPr>
        <w:pStyle w:val="PL"/>
      </w:pPr>
      <w:r>
        <w:t xml:space="preserve">                        '403':</w:t>
      </w:r>
    </w:p>
    <w:p w14:paraId="2755F82C" w14:textId="77777777" w:rsidR="001F1640" w:rsidRDefault="001F1640" w:rsidP="001F1640">
      <w:pPr>
        <w:pStyle w:val="PL"/>
      </w:pPr>
      <w:r>
        <w:t xml:space="preserve">                          $ref: 'TS29571_CommonData.yaml#/components/responses/403'</w:t>
      </w:r>
    </w:p>
    <w:p w14:paraId="281E6D81" w14:textId="77777777" w:rsidR="001F1640" w:rsidRDefault="001F1640" w:rsidP="001F1640">
      <w:pPr>
        <w:pStyle w:val="PL"/>
      </w:pPr>
      <w:r>
        <w:t xml:space="preserve">                        '404':</w:t>
      </w:r>
    </w:p>
    <w:p w14:paraId="325BA636" w14:textId="77777777" w:rsidR="001F1640" w:rsidRDefault="001F1640" w:rsidP="001F1640">
      <w:pPr>
        <w:pStyle w:val="PL"/>
      </w:pPr>
      <w:r>
        <w:t xml:space="preserve">                          $ref: 'TS29571_CommonData.yaml#/components/responses/404'</w:t>
      </w:r>
    </w:p>
    <w:p w14:paraId="01042FE0" w14:textId="77777777" w:rsidR="001F1640" w:rsidRDefault="001F1640" w:rsidP="001F1640">
      <w:pPr>
        <w:pStyle w:val="PL"/>
      </w:pPr>
      <w:r>
        <w:t xml:space="preserve">                        '411':</w:t>
      </w:r>
    </w:p>
    <w:p w14:paraId="18AD5814" w14:textId="77777777" w:rsidR="001F1640" w:rsidRDefault="001F1640" w:rsidP="001F1640">
      <w:pPr>
        <w:pStyle w:val="PL"/>
      </w:pPr>
      <w:r>
        <w:t xml:space="preserve">                          $ref: 'TS29571_CommonData.yaml#/components/responses/411'</w:t>
      </w:r>
    </w:p>
    <w:p w14:paraId="4D18B77B" w14:textId="77777777" w:rsidR="001F1640" w:rsidRDefault="001F1640" w:rsidP="001F1640">
      <w:pPr>
        <w:pStyle w:val="PL"/>
      </w:pPr>
      <w:r>
        <w:t xml:space="preserve">                        '413':</w:t>
      </w:r>
    </w:p>
    <w:p w14:paraId="4843C236" w14:textId="77777777" w:rsidR="001F1640" w:rsidRDefault="001F1640" w:rsidP="001F1640">
      <w:pPr>
        <w:pStyle w:val="PL"/>
      </w:pPr>
      <w:r>
        <w:t xml:space="preserve">                          $ref: 'TS29571_CommonData.yaml#/components/responses/413'</w:t>
      </w:r>
    </w:p>
    <w:p w14:paraId="6A7E6F93" w14:textId="77777777" w:rsidR="001F1640" w:rsidRDefault="001F1640" w:rsidP="001F1640">
      <w:pPr>
        <w:pStyle w:val="PL"/>
      </w:pPr>
      <w:r>
        <w:t xml:space="preserve">                        '415':</w:t>
      </w:r>
    </w:p>
    <w:p w14:paraId="0F8B5211" w14:textId="77777777" w:rsidR="001F1640" w:rsidRDefault="001F1640" w:rsidP="001F1640">
      <w:pPr>
        <w:pStyle w:val="PL"/>
      </w:pPr>
      <w:r>
        <w:t xml:space="preserve">                          $ref: 'TS29571_CommonData.yaml#/components/responses/415'</w:t>
      </w:r>
    </w:p>
    <w:p w14:paraId="6ED80CB9" w14:textId="77777777" w:rsidR="001F1640" w:rsidRDefault="001F1640" w:rsidP="001F1640">
      <w:pPr>
        <w:pStyle w:val="PL"/>
      </w:pPr>
      <w:r>
        <w:t xml:space="preserve">                        '429':</w:t>
      </w:r>
    </w:p>
    <w:p w14:paraId="716CF809" w14:textId="77777777" w:rsidR="001F1640" w:rsidRDefault="001F1640" w:rsidP="001F1640">
      <w:pPr>
        <w:pStyle w:val="PL"/>
      </w:pPr>
      <w:r>
        <w:t xml:space="preserve">                          $ref: 'TS29571_CommonData.yaml#/components/responses/429'</w:t>
      </w:r>
    </w:p>
    <w:p w14:paraId="7C746195" w14:textId="77777777" w:rsidR="001F1640" w:rsidRDefault="001F1640" w:rsidP="001F1640">
      <w:pPr>
        <w:pStyle w:val="PL"/>
      </w:pPr>
      <w:r>
        <w:t xml:space="preserve">                        '500':</w:t>
      </w:r>
    </w:p>
    <w:p w14:paraId="17D09C20" w14:textId="77777777" w:rsidR="001F1640" w:rsidRDefault="001F1640" w:rsidP="001F1640">
      <w:pPr>
        <w:pStyle w:val="PL"/>
      </w:pPr>
      <w:r>
        <w:t xml:space="preserve">                          $ref: 'TS29571_CommonData.yaml#/components/responses/500'</w:t>
      </w:r>
    </w:p>
    <w:p w14:paraId="39022901" w14:textId="77777777" w:rsidR="001F1640" w:rsidRDefault="001F1640" w:rsidP="001F1640">
      <w:pPr>
        <w:pStyle w:val="PL"/>
      </w:pPr>
      <w:r>
        <w:t xml:space="preserve">                        '502':</w:t>
      </w:r>
    </w:p>
    <w:p w14:paraId="22EBD9BE" w14:textId="77777777" w:rsidR="001F1640" w:rsidRDefault="001F1640" w:rsidP="001F1640">
      <w:pPr>
        <w:pStyle w:val="PL"/>
      </w:pPr>
      <w:r>
        <w:t xml:space="preserve">                          $ref: 'TS29571_CommonData.yaml#/components/responses/502'</w:t>
      </w:r>
    </w:p>
    <w:p w14:paraId="4D0D0159" w14:textId="77777777" w:rsidR="001F1640" w:rsidRDefault="001F1640" w:rsidP="001F1640">
      <w:pPr>
        <w:pStyle w:val="PL"/>
      </w:pPr>
      <w:r>
        <w:t xml:space="preserve">                        '503':</w:t>
      </w:r>
    </w:p>
    <w:p w14:paraId="06F99D6F" w14:textId="77777777" w:rsidR="001F1640" w:rsidRDefault="001F1640" w:rsidP="001F1640">
      <w:pPr>
        <w:pStyle w:val="PL"/>
      </w:pPr>
      <w:r>
        <w:t xml:space="preserve">                          $ref: 'TS29571_CommonData.yaml#/components/responses/503'</w:t>
      </w:r>
    </w:p>
    <w:p w14:paraId="31196698" w14:textId="77777777" w:rsidR="001F1640" w:rsidRDefault="001F1640" w:rsidP="001F1640">
      <w:pPr>
        <w:pStyle w:val="PL"/>
      </w:pPr>
      <w:r>
        <w:t xml:space="preserve">                        default:</w:t>
      </w:r>
    </w:p>
    <w:p w14:paraId="3681A2B2" w14:textId="77777777" w:rsidR="001F1640" w:rsidRDefault="001F1640" w:rsidP="001F1640">
      <w:pPr>
        <w:pStyle w:val="PL"/>
        <w:rPr>
          <w:lang w:val="en-IN" w:eastAsia="en-IN"/>
        </w:rPr>
      </w:pPr>
      <w:r>
        <w:t xml:space="preserve">                          $ref: 'TS29571_CommonData.yaml#/components/responses/default'</w:t>
      </w:r>
    </w:p>
    <w:p w14:paraId="264B5976" w14:textId="77777777" w:rsidR="001F1640" w:rsidRDefault="001F1640" w:rsidP="001F1640">
      <w:pPr>
        <w:pStyle w:val="PL"/>
        <w:rPr>
          <w:lang w:val="en-IN" w:eastAsia="en-IN"/>
        </w:rPr>
      </w:pPr>
    </w:p>
    <w:p w14:paraId="33B3D2B1" w14:textId="77777777" w:rsidR="001F1640" w:rsidRDefault="001F1640" w:rsidP="001F1640">
      <w:pPr>
        <w:pStyle w:val="PL"/>
        <w:rPr>
          <w:lang w:val="en-IN" w:eastAsia="en-IN"/>
        </w:rPr>
      </w:pPr>
    </w:p>
    <w:p w14:paraId="14A6AD71" w14:textId="77777777" w:rsidR="001F1640" w:rsidRDefault="001F1640" w:rsidP="001F1640">
      <w:pPr>
        <w:pStyle w:val="PL"/>
        <w:rPr>
          <w:lang w:val="en-IN" w:eastAsia="en-IN"/>
        </w:rPr>
      </w:pPr>
      <w:r>
        <w:rPr>
          <w:lang w:val="en-IN" w:eastAsia="en-IN"/>
        </w:rPr>
        <w:t>components:</w:t>
      </w:r>
    </w:p>
    <w:p w14:paraId="5958730F" w14:textId="77777777" w:rsidR="001F1640" w:rsidRDefault="001F1640" w:rsidP="001F1640">
      <w:pPr>
        <w:pStyle w:val="PL"/>
        <w:rPr>
          <w:lang w:val="en-IN" w:eastAsia="en-IN"/>
        </w:rPr>
      </w:pPr>
      <w:r>
        <w:rPr>
          <w:lang w:val="en-IN" w:eastAsia="en-IN"/>
        </w:rPr>
        <w:t xml:space="preserve">  securitySchemes:</w:t>
      </w:r>
    </w:p>
    <w:p w14:paraId="3142EA54" w14:textId="77777777" w:rsidR="001F1640" w:rsidRDefault="001F1640" w:rsidP="001F1640">
      <w:pPr>
        <w:pStyle w:val="PL"/>
        <w:rPr>
          <w:lang w:val="en-IN" w:eastAsia="en-IN"/>
        </w:rPr>
      </w:pPr>
      <w:r>
        <w:rPr>
          <w:lang w:val="en-IN" w:eastAsia="en-IN"/>
        </w:rPr>
        <w:t xml:space="preserve">    oAuth2ClientCredentials:</w:t>
      </w:r>
    </w:p>
    <w:p w14:paraId="6F247739" w14:textId="77777777" w:rsidR="001F1640" w:rsidRDefault="001F1640" w:rsidP="001F1640">
      <w:pPr>
        <w:pStyle w:val="PL"/>
        <w:rPr>
          <w:lang w:val="en-IN" w:eastAsia="en-IN"/>
        </w:rPr>
      </w:pPr>
      <w:r>
        <w:rPr>
          <w:lang w:val="en-IN" w:eastAsia="en-IN"/>
        </w:rPr>
        <w:t xml:space="preserve">      type: oauth2</w:t>
      </w:r>
    </w:p>
    <w:p w14:paraId="64FEB653" w14:textId="77777777" w:rsidR="001F1640" w:rsidRDefault="001F1640" w:rsidP="001F1640">
      <w:pPr>
        <w:pStyle w:val="PL"/>
        <w:rPr>
          <w:lang w:val="en-IN" w:eastAsia="en-IN"/>
        </w:rPr>
      </w:pPr>
      <w:r>
        <w:rPr>
          <w:lang w:val="en-IN" w:eastAsia="en-IN"/>
        </w:rPr>
        <w:t xml:space="preserve">      flows:</w:t>
      </w:r>
    </w:p>
    <w:p w14:paraId="1AA5684B" w14:textId="77777777" w:rsidR="001F1640" w:rsidRDefault="001F1640" w:rsidP="001F1640">
      <w:pPr>
        <w:pStyle w:val="PL"/>
        <w:rPr>
          <w:lang w:val="en-IN" w:eastAsia="en-IN"/>
        </w:rPr>
      </w:pPr>
      <w:r>
        <w:rPr>
          <w:lang w:val="en-IN" w:eastAsia="en-IN"/>
        </w:rPr>
        <w:t xml:space="preserve">        clientCredentials:</w:t>
      </w:r>
    </w:p>
    <w:p w14:paraId="569ECC6D" w14:textId="77777777" w:rsidR="001F1640" w:rsidRDefault="001F1640" w:rsidP="001F1640">
      <w:pPr>
        <w:pStyle w:val="PL"/>
        <w:rPr>
          <w:lang w:val="en-IN" w:eastAsia="en-IN"/>
        </w:rPr>
      </w:pPr>
      <w:r>
        <w:rPr>
          <w:lang w:val="en-IN" w:eastAsia="en-IN"/>
        </w:rPr>
        <w:t xml:space="preserve">          tokenUrl: '{nrfApiRoot}/oauth2/token'</w:t>
      </w:r>
    </w:p>
    <w:p w14:paraId="251560DE" w14:textId="77777777" w:rsidR="001F1640" w:rsidRDefault="001F1640" w:rsidP="001F1640">
      <w:pPr>
        <w:pStyle w:val="PL"/>
        <w:rPr>
          <w:lang w:val="en-IN" w:eastAsia="en-IN"/>
        </w:rPr>
      </w:pPr>
      <w:r>
        <w:rPr>
          <w:lang w:val="en-IN" w:eastAsia="en-IN"/>
        </w:rPr>
        <w:t xml:space="preserve">          scopes:</w:t>
      </w:r>
    </w:p>
    <w:p w14:paraId="4031F45F" w14:textId="77777777" w:rsidR="001F1640" w:rsidRDefault="001F1640" w:rsidP="001F1640">
      <w:pPr>
        <w:pStyle w:val="PL"/>
        <w:rPr>
          <w:lang w:val="en-IN" w:eastAsia="en-IN"/>
        </w:rPr>
      </w:pPr>
      <w:r>
        <w:rPr>
          <w:lang w:val="en-IN" w:eastAsia="en-IN"/>
        </w:rPr>
        <w:t xml:space="preserve">            nmfaf-</w:t>
      </w:r>
      <w:r>
        <w:t>3cadatamanagement</w:t>
      </w:r>
      <w:r>
        <w:rPr>
          <w:lang w:val="en-IN" w:eastAsia="en-IN"/>
        </w:rPr>
        <w:t>: Access to the nmfaf-</w:t>
      </w:r>
      <w:r>
        <w:t>3cadatamanagement</w:t>
      </w:r>
      <w:r>
        <w:rPr>
          <w:lang w:val="en-IN" w:eastAsia="en-IN"/>
        </w:rPr>
        <w:t xml:space="preserve"> API</w:t>
      </w:r>
    </w:p>
    <w:p w14:paraId="5778C48A" w14:textId="77777777" w:rsidR="001F1640" w:rsidRDefault="001F1640" w:rsidP="001F1640">
      <w:pPr>
        <w:pStyle w:val="PL"/>
        <w:rPr>
          <w:lang w:val="en-IN" w:eastAsia="en-IN"/>
        </w:rPr>
      </w:pPr>
    </w:p>
    <w:p w14:paraId="4F18CEC7" w14:textId="77777777" w:rsidR="001F1640" w:rsidRDefault="001F1640" w:rsidP="001F1640">
      <w:pPr>
        <w:pStyle w:val="PL"/>
        <w:rPr>
          <w:lang w:val="en-IN" w:eastAsia="en-IN"/>
        </w:rPr>
      </w:pPr>
      <w:r>
        <w:rPr>
          <w:lang w:val="en-IN" w:eastAsia="en-IN"/>
        </w:rPr>
        <w:t xml:space="preserve">  schemas:</w:t>
      </w:r>
    </w:p>
    <w:p w14:paraId="05C190AC" w14:textId="77777777" w:rsidR="001F1640" w:rsidRDefault="001F1640" w:rsidP="001F1640">
      <w:pPr>
        <w:pStyle w:val="PL"/>
        <w:rPr>
          <w:lang w:val="en-IN" w:eastAsia="en-IN"/>
        </w:rPr>
      </w:pPr>
      <w:r>
        <w:rPr>
          <w:lang w:val="en-IN" w:eastAsia="en-IN"/>
        </w:rPr>
        <w:t xml:space="preserve">    </w:t>
      </w:r>
      <w:r>
        <w:t>NmfafDataRetrievalNotification</w:t>
      </w:r>
      <w:r>
        <w:rPr>
          <w:lang w:val="en-IN" w:eastAsia="en-IN"/>
        </w:rPr>
        <w:t>:</w:t>
      </w:r>
    </w:p>
    <w:p w14:paraId="6DD7CAEF" w14:textId="77777777" w:rsidR="001F1640" w:rsidRDefault="001F1640" w:rsidP="001F1640">
      <w:pPr>
        <w:pStyle w:val="PL"/>
        <w:rPr>
          <w:lang w:val="en-IN" w:eastAsia="en-IN"/>
        </w:rPr>
      </w:pPr>
      <w:r>
        <w:rPr>
          <w:lang w:val="en-IN" w:eastAsia="en-IN"/>
        </w:rPr>
        <w:t xml:space="preserve">      description: &gt;</w:t>
      </w:r>
    </w:p>
    <w:p w14:paraId="0A91125D" w14:textId="77777777" w:rsidR="001F1640" w:rsidRDefault="001F1640" w:rsidP="001F1640">
      <w:pPr>
        <w:pStyle w:val="PL"/>
        <w:rPr>
          <w:lang w:eastAsia="zh-CN"/>
        </w:rPr>
      </w:pPr>
      <w:r>
        <w:t xml:space="preserve">        </w:t>
      </w:r>
      <w:r>
        <w:rPr>
          <w:lang w:eastAsia="zh-CN"/>
        </w:rPr>
        <w:t>Represents the data or analytics or notification of availability of data or analytics</w:t>
      </w:r>
    </w:p>
    <w:p w14:paraId="7A7A1DAC" w14:textId="77777777" w:rsidR="001F1640" w:rsidRDefault="001F1640" w:rsidP="001F1640">
      <w:pPr>
        <w:pStyle w:val="PL"/>
        <w:rPr>
          <w:lang w:val="en-IN" w:eastAsia="en-IN"/>
        </w:rPr>
      </w:pPr>
      <w:r>
        <w:t xml:space="preserve">        </w:t>
      </w:r>
      <w:r>
        <w:rPr>
          <w:lang w:eastAsia="zh-CN"/>
        </w:rPr>
        <w:t>to notification endpoints.</w:t>
      </w:r>
    </w:p>
    <w:p w14:paraId="39D14FEA" w14:textId="77777777" w:rsidR="001F1640" w:rsidRDefault="001F1640" w:rsidP="001F1640">
      <w:pPr>
        <w:pStyle w:val="PL"/>
        <w:rPr>
          <w:lang w:val="en-IN" w:eastAsia="en-IN"/>
        </w:rPr>
      </w:pPr>
      <w:r>
        <w:rPr>
          <w:lang w:val="en-IN" w:eastAsia="en-IN"/>
        </w:rPr>
        <w:t xml:space="preserve">      type: object</w:t>
      </w:r>
    </w:p>
    <w:p w14:paraId="2DF3845F" w14:textId="77777777" w:rsidR="001F1640" w:rsidRDefault="001F1640" w:rsidP="001F1640">
      <w:pPr>
        <w:pStyle w:val="PL"/>
      </w:pPr>
      <w:r>
        <w:t xml:space="preserve">      required:</w:t>
      </w:r>
    </w:p>
    <w:p w14:paraId="722A0B79" w14:textId="77777777" w:rsidR="001F1640" w:rsidRDefault="001F1640" w:rsidP="001F1640">
      <w:pPr>
        <w:pStyle w:val="PL"/>
      </w:pPr>
      <w:r>
        <w:t xml:space="preserve">        - correId</w:t>
      </w:r>
    </w:p>
    <w:p w14:paraId="52070E6D" w14:textId="77777777" w:rsidR="001F1640" w:rsidRDefault="001F1640" w:rsidP="001F1640">
      <w:pPr>
        <w:pStyle w:val="PL"/>
        <w:rPr>
          <w:lang w:val="en-IN" w:eastAsia="en-IN"/>
        </w:rPr>
      </w:pPr>
      <w:r>
        <w:rPr>
          <w:lang w:val="en-IN" w:eastAsia="en-IN"/>
        </w:rPr>
        <w:t xml:space="preserve">      oneOf:</w:t>
      </w:r>
    </w:p>
    <w:p w14:paraId="73C153F8" w14:textId="77777777" w:rsidR="001F1640" w:rsidRDefault="001F1640" w:rsidP="001F1640">
      <w:pPr>
        <w:pStyle w:val="PL"/>
      </w:pPr>
      <w:r>
        <w:rPr>
          <w:lang w:val="en-IN"/>
        </w:rPr>
        <w:t xml:space="preserve">       </w:t>
      </w:r>
      <w:r>
        <w:t xml:space="preserve"> - required: [</w:t>
      </w:r>
      <w:r>
        <w:rPr>
          <w:lang w:val="en-IN" w:eastAsia="en-IN"/>
        </w:rPr>
        <w:t>dataAnaNotif</w:t>
      </w:r>
      <w:r>
        <w:t>]</w:t>
      </w:r>
    </w:p>
    <w:p w14:paraId="5ABF5245" w14:textId="77777777" w:rsidR="001F1640" w:rsidRDefault="001F1640" w:rsidP="001F1640">
      <w:pPr>
        <w:pStyle w:val="PL"/>
      </w:pPr>
      <w:r>
        <w:t xml:space="preserve">        - required: [</w:t>
      </w:r>
      <w:r>
        <w:rPr>
          <w:lang w:val="en-IN" w:eastAsia="en-IN"/>
        </w:rPr>
        <w:t>fetchInstruction</w:t>
      </w:r>
      <w:r>
        <w:t>]</w:t>
      </w:r>
    </w:p>
    <w:p w14:paraId="78C40099" w14:textId="77777777" w:rsidR="001F1640" w:rsidRDefault="001F1640" w:rsidP="001F1640">
      <w:pPr>
        <w:pStyle w:val="PL"/>
        <w:rPr>
          <w:lang w:val="en-IN" w:eastAsia="en-IN"/>
        </w:rPr>
      </w:pPr>
      <w:r>
        <w:rPr>
          <w:lang w:val="en-IN" w:eastAsia="en-IN"/>
        </w:rPr>
        <w:t xml:space="preserve">      properties:</w:t>
      </w:r>
    </w:p>
    <w:p w14:paraId="1257DE21" w14:textId="77777777" w:rsidR="001F1640" w:rsidRDefault="001F1640" w:rsidP="001F1640">
      <w:pPr>
        <w:pStyle w:val="PL"/>
        <w:rPr>
          <w:lang w:val="en-IN" w:eastAsia="en-IN"/>
        </w:rPr>
      </w:pPr>
      <w:r>
        <w:rPr>
          <w:lang w:val="en-IN" w:eastAsia="en-IN"/>
        </w:rPr>
        <w:t xml:space="preserve">        </w:t>
      </w:r>
      <w:r>
        <w:t>correId</w:t>
      </w:r>
      <w:r>
        <w:rPr>
          <w:lang w:val="en-IN" w:eastAsia="en-IN"/>
        </w:rPr>
        <w:t>:</w:t>
      </w:r>
    </w:p>
    <w:p w14:paraId="4FF144DF" w14:textId="77777777" w:rsidR="001F1640" w:rsidRDefault="001F1640" w:rsidP="001F1640">
      <w:pPr>
        <w:pStyle w:val="PL"/>
        <w:rPr>
          <w:lang w:val="en-IN" w:eastAsia="en-IN"/>
        </w:rPr>
      </w:pPr>
      <w:r>
        <w:rPr>
          <w:lang w:val="en-IN" w:eastAsia="en-IN"/>
        </w:rPr>
        <w:t xml:space="preserve">          type: string</w:t>
      </w:r>
    </w:p>
    <w:p w14:paraId="75EBF148" w14:textId="77777777" w:rsidR="001F1640" w:rsidRDefault="001F1640" w:rsidP="001F1640">
      <w:pPr>
        <w:pStyle w:val="PL"/>
        <w:rPr>
          <w:lang w:val="en-IN" w:eastAsia="en-IN"/>
        </w:rPr>
      </w:pPr>
      <w:r>
        <w:rPr>
          <w:lang w:val="en-IN" w:eastAsia="en-IN"/>
        </w:rPr>
        <w:t xml:space="preserve">          description: &gt;</w:t>
      </w:r>
    </w:p>
    <w:p w14:paraId="779441ED" w14:textId="77777777" w:rsidR="001F1640" w:rsidRDefault="001F1640" w:rsidP="001F1640">
      <w:pPr>
        <w:pStyle w:val="PL"/>
      </w:pPr>
      <w:r>
        <w:t xml:space="preserve">            Represents the Analytics Consumer Notification Correlation ID</w:t>
      </w:r>
    </w:p>
    <w:p w14:paraId="0DB21B29" w14:textId="77777777" w:rsidR="001F1640" w:rsidRDefault="001F1640" w:rsidP="001F1640">
      <w:pPr>
        <w:pStyle w:val="PL"/>
        <w:rPr>
          <w:lang w:eastAsia="zh-CN"/>
        </w:rPr>
      </w:pPr>
      <w:r>
        <w:t xml:space="preserve">            or Data Consumer Notification Correlation ID.</w:t>
      </w:r>
      <w:r>
        <w:rPr>
          <w:lang w:eastAsia="zh-CN"/>
        </w:rPr>
        <w:t xml:space="preserve"> It shall be set to the same</w:t>
      </w:r>
    </w:p>
    <w:p w14:paraId="04C8A354" w14:textId="77777777" w:rsidR="001F1640" w:rsidRDefault="001F1640" w:rsidP="001F1640">
      <w:pPr>
        <w:pStyle w:val="PL"/>
      </w:pPr>
      <w:r>
        <w:t xml:space="preserve">           </w:t>
      </w:r>
      <w:r>
        <w:rPr>
          <w:lang w:eastAsia="zh-CN"/>
        </w:rPr>
        <w:t xml:space="preserve"> value as the "</w:t>
      </w:r>
      <w:r>
        <w:t>correId</w:t>
      </w:r>
      <w:r>
        <w:rPr>
          <w:lang w:eastAsia="zh-CN"/>
        </w:rPr>
        <w:t xml:space="preserve">" attribute of </w:t>
      </w:r>
      <w:r>
        <w:t>MessageConfiguration</w:t>
      </w:r>
      <w:r>
        <w:rPr>
          <w:lang w:eastAsia="zh-CN"/>
        </w:rPr>
        <w:t xml:space="preserve"> data type.</w:t>
      </w:r>
    </w:p>
    <w:p w14:paraId="202E802B" w14:textId="77777777" w:rsidR="001F1640" w:rsidRDefault="001F1640" w:rsidP="001F1640">
      <w:pPr>
        <w:pStyle w:val="PL"/>
        <w:rPr>
          <w:lang w:val="en-IN" w:eastAsia="en-IN"/>
        </w:rPr>
      </w:pPr>
      <w:r>
        <w:rPr>
          <w:lang w:val="en-IN" w:eastAsia="en-IN"/>
        </w:rPr>
        <w:t xml:space="preserve">        </w:t>
      </w:r>
      <w:r>
        <w:t>dataAnaNotif</w:t>
      </w:r>
      <w:r>
        <w:rPr>
          <w:lang w:val="en-IN" w:eastAsia="en-IN"/>
        </w:rPr>
        <w:t>:</w:t>
      </w:r>
    </w:p>
    <w:p w14:paraId="32F7C35E" w14:textId="77777777" w:rsidR="001F1640" w:rsidRDefault="001F1640" w:rsidP="001F1640">
      <w:pPr>
        <w:pStyle w:val="PL"/>
      </w:pPr>
      <w:r>
        <w:t xml:space="preserve">          $ref: '#/components/schemas/NmfafDataAnaNotification'</w:t>
      </w:r>
    </w:p>
    <w:p w14:paraId="660ECD81" w14:textId="77777777" w:rsidR="001F1640" w:rsidRDefault="001F1640" w:rsidP="001F1640">
      <w:pPr>
        <w:pStyle w:val="PL"/>
        <w:rPr>
          <w:lang w:val="en-IN" w:eastAsia="en-IN"/>
        </w:rPr>
      </w:pPr>
      <w:r>
        <w:rPr>
          <w:lang w:val="en-IN" w:eastAsia="en-IN"/>
        </w:rPr>
        <w:t xml:space="preserve">        </w:t>
      </w:r>
      <w:r>
        <w:rPr>
          <w:lang w:eastAsia="ja-JP"/>
        </w:rPr>
        <w:t>fetchInstruction</w:t>
      </w:r>
      <w:r>
        <w:rPr>
          <w:lang w:val="en-IN" w:eastAsia="en-IN"/>
        </w:rPr>
        <w:t>:</w:t>
      </w:r>
    </w:p>
    <w:p w14:paraId="60EEBE54" w14:textId="77777777" w:rsidR="001F1640" w:rsidRDefault="001F1640" w:rsidP="001F1640">
      <w:pPr>
        <w:pStyle w:val="PL"/>
        <w:rPr>
          <w:lang w:val="en-IN" w:eastAsia="en-IN"/>
        </w:rPr>
      </w:pPr>
      <w:r>
        <w:rPr>
          <w:lang w:val="en-IN" w:eastAsia="en-IN"/>
        </w:rPr>
        <w:t xml:space="preserve">          $ref: '#/components/schemas/</w:t>
      </w:r>
      <w:r>
        <w:t>FetchInstruction</w:t>
      </w:r>
      <w:r>
        <w:rPr>
          <w:lang w:val="en-IN" w:eastAsia="en-IN"/>
        </w:rPr>
        <w:t>'</w:t>
      </w:r>
    </w:p>
    <w:p w14:paraId="42088F02" w14:textId="77777777" w:rsidR="001F1640" w:rsidRDefault="001F1640" w:rsidP="001F1640">
      <w:pPr>
        <w:pStyle w:val="PL"/>
        <w:rPr>
          <w:lang w:val="en-IN" w:eastAsia="en-IN"/>
        </w:rPr>
      </w:pPr>
    </w:p>
    <w:p w14:paraId="5D63082E" w14:textId="77777777" w:rsidR="001F1640" w:rsidRDefault="001F1640" w:rsidP="001F1640">
      <w:pPr>
        <w:pStyle w:val="PL"/>
        <w:rPr>
          <w:lang w:val="en-IN" w:eastAsia="en-IN"/>
        </w:rPr>
      </w:pPr>
      <w:r>
        <w:rPr>
          <w:lang w:val="en-IN" w:eastAsia="en-IN"/>
        </w:rPr>
        <w:t xml:space="preserve">    </w:t>
      </w:r>
      <w:r>
        <w:t>FetchInstruction</w:t>
      </w:r>
      <w:r>
        <w:rPr>
          <w:lang w:val="en-IN" w:eastAsia="en-IN"/>
        </w:rPr>
        <w:t>:</w:t>
      </w:r>
    </w:p>
    <w:p w14:paraId="3B3DBF5A" w14:textId="77777777" w:rsidR="001F1640" w:rsidRDefault="001F1640" w:rsidP="001F1640">
      <w:pPr>
        <w:pStyle w:val="PL"/>
        <w:rPr>
          <w:lang w:val="en-IN" w:eastAsia="en-IN"/>
        </w:rPr>
      </w:pPr>
      <w:r>
        <w:rPr>
          <w:lang w:val="en-IN" w:eastAsia="en-IN"/>
        </w:rPr>
        <w:t xml:space="preserve">      description: &gt;</w:t>
      </w:r>
    </w:p>
    <w:p w14:paraId="4AE2B616" w14:textId="77777777" w:rsidR="001F1640" w:rsidRDefault="001F1640" w:rsidP="001F1640">
      <w:pPr>
        <w:pStyle w:val="PL"/>
        <w:rPr>
          <w:lang w:eastAsia="zh-CN"/>
        </w:rPr>
      </w:pPr>
      <w:r>
        <w:t xml:space="preserve">        </w:t>
      </w:r>
      <w:r>
        <w:rPr>
          <w:lang w:eastAsia="zh-CN"/>
        </w:rPr>
        <w:t>The fetch instructions indicate whether the data or analytics are to be fetched by the</w:t>
      </w:r>
    </w:p>
    <w:p w14:paraId="76705463" w14:textId="77777777" w:rsidR="001F1640" w:rsidRDefault="001F1640" w:rsidP="001F1640">
      <w:pPr>
        <w:pStyle w:val="PL"/>
        <w:rPr>
          <w:lang w:val="en-IN" w:eastAsia="en-IN"/>
        </w:rPr>
      </w:pPr>
      <w:r>
        <w:t xml:space="preserve">       </w:t>
      </w:r>
      <w:r>
        <w:rPr>
          <w:lang w:eastAsia="zh-CN"/>
        </w:rPr>
        <w:t xml:space="preserve"> consumer.</w:t>
      </w:r>
    </w:p>
    <w:p w14:paraId="4E625778" w14:textId="77777777" w:rsidR="001F1640" w:rsidRDefault="001F1640" w:rsidP="001F1640">
      <w:pPr>
        <w:pStyle w:val="PL"/>
        <w:rPr>
          <w:lang w:val="en-IN" w:eastAsia="en-IN"/>
        </w:rPr>
      </w:pPr>
      <w:r>
        <w:rPr>
          <w:lang w:val="en-IN" w:eastAsia="en-IN"/>
        </w:rPr>
        <w:t xml:space="preserve">      type: object</w:t>
      </w:r>
    </w:p>
    <w:p w14:paraId="2DC27A06" w14:textId="77777777" w:rsidR="001F1640" w:rsidRDefault="001F1640" w:rsidP="001F1640">
      <w:pPr>
        <w:pStyle w:val="PL"/>
      </w:pPr>
      <w:r>
        <w:t xml:space="preserve">      required:</w:t>
      </w:r>
    </w:p>
    <w:p w14:paraId="18D01372" w14:textId="77777777" w:rsidR="001F1640" w:rsidRDefault="001F1640" w:rsidP="001F1640">
      <w:pPr>
        <w:pStyle w:val="PL"/>
      </w:pPr>
      <w:r>
        <w:t xml:space="preserve">        - fetchUri</w:t>
      </w:r>
    </w:p>
    <w:p w14:paraId="0186B909" w14:textId="77777777" w:rsidR="001F1640" w:rsidRDefault="001F1640" w:rsidP="001F1640">
      <w:pPr>
        <w:pStyle w:val="PL"/>
        <w:rPr>
          <w:lang w:val="en-IN" w:eastAsia="en-IN"/>
        </w:rPr>
      </w:pPr>
      <w:r>
        <w:t xml:space="preserve">        - fetchCorrIds</w:t>
      </w:r>
    </w:p>
    <w:p w14:paraId="28753FB9" w14:textId="77777777" w:rsidR="001F1640" w:rsidRDefault="001F1640" w:rsidP="001F1640">
      <w:pPr>
        <w:pStyle w:val="PL"/>
        <w:rPr>
          <w:lang w:val="en-IN" w:eastAsia="en-IN"/>
        </w:rPr>
      </w:pPr>
      <w:r>
        <w:rPr>
          <w:lang w:val="en-IN" w:eastAsia="en-IN"/>
        </w:rPr>
        <w:lastRenderedPageBreak/>
        <w:t xml:space="preserve">      properties:</w:t>
      </w:r>
    </w:p>
    <w:p w14:paraId="351A718D" w14:textId="77777777" w:rsidR="001F1640" w:rsidRDefault="001F1640" w:rsidP="001F1640">
      <w:pPr>
        <w:pStyle w:val="PL"/>
        <w:rPr>
          <w:lang w:val="en-IN" w:eastAsia="en-IN"/>
        </w:rPr>
      </w:pPr>
      <w:r>
        <w:rPr>
          <w:lang w:val="en-IN" w:eastAsia="en-IN"/>
        </w:rPr>
        <w:t xml:space="preserve">        </w:t>
      </w:r>
      <w:r>
        <w:t>fetchUri</w:t>
      </w:r>
      <w:r>
        <w:rPr>
          <w:lang w:val="en-IN" w:eastAsia="en-IN"/>
        </w:rPr>
        <w:t>:</w:t>
      </w:r>
    </w:p>
    <w:p w14:paraId="52830F4B" w14:textId="77777777" w:rsidR="001F1640" w:rsidRDefault="001F1640" w:rsidP="001F1640">
      <w:pPr>
        <w:pStyle w:val="PL"/>
      </w:pPr>
      <w:r>
        <w:t xml:space="preserve">          $ref: 'TS29571_CommonData.yaml#/components/schemas/Uri'</w:t>
      </w:r>
    </w:p>
    <w:p w14:paraId="08EE8302" w14:textId="77777777" w:rsidR="001F1640" w:rsidRDefault="001F1640" w:rsidP="001F1640">
      <w:pPr>
        <w:pStyle w:val="PL"/>
        <w:rPr>
          <w:lang w:val="en-IN" w:eastAsia="en-IN"/>
        </w:rPr>
      </w:pPr>
      <w:r>
        <w:rPr>
          <w:lang w:val="en-IN" w:eastAsia="en-IN"/>
        </w:rPr>
        <w:t xml:space="preserve">        </w:t>
      </w:r>
      <w:r>
        <w:t>fetchCorrIds</w:t>
      </w:r>
      <w:r>
        <w:rPr>
          <w:lang w:val="en-IN" w:eastAsia="en-IN"/>
        </w:rPr>
        <w:t>:</w:t>
      </w:r>
    </w:p>
    <w:p w14:paraId="41249BEC" w14:textId="77777777" w:rsidR="001F1640" w:rsidRDefault="001F1640" w:rsidP="001F1640">
      <w:pPr>
        <w:pStyle w:val="PL"/>
        <w:rPr>
          <w:lang w:val="en-IN" w:eastAsia="en-IN"/>
        </w:rPr>
      </w:pPr>
      <w:r>
        <w:rPr>
          <w:lang w:val="en-IN" w:eastAsia="en-IN"/>
        </w:rPr>
        <w:t xml:space="preserve">          type: array</w:t>
      </w:r>
    </w:p>
    <w:p w14:paraId="347E8F6A" w14:textId="77777777" w:rsidR="001F1640" w:rsidRDefault="001F1640" w:rsidP="001F1640">
      <w:pPr>
        <w:pStyle w:val="PL"/>
        <w:rPr>
          <w:lang w:val="en-IN" w:eastAsia="en-IN"/>
        </w:rPr>
      </w:pPr>
      <w:r>
        <w:rPr>
          <w:lang w:val="en-IN" w:eastAsia="en-IN"/>
        </w:rPr>
        <w:t xml:space="preserve">          items:</w:t>
      </w:r>
    </w:p>
    <w:p w14:paraId="7650B7D0" w14:textId="77777777" w:rsidR="001F1640" w:rsidRDefault="001F1640" w:rsidP="001F1640">
      <w:pPr>
        <w:pStyle w:val="PL"/>
        <w:rPr>
          <w:lang w:val="en-IN" w:eastAsia="en-IN"/>
        </w:rPr>
      </w:pPr>
      <w:r>
        <w:rPr>
          <w:lang w:val="en-IN" w:eastAsia="en-IN"/>
        </w:rPr>
        <w:t xml:space="preserve">            type: string</w:t>
      </w:r>
    </w:p>
    <w:p w14:paraId="11A88C65" w14:textId="77777777" w:rsidR="001F1640" w:rsidRDefault="001F1640" w:rsidP="001F1640">
      <w:pPr>
        <w:pStyle w:val="PL"/>
        <w:rPr>
          <w:lang w:val="en-IN" w:eastAsia="en-IN"/>
        </w:rPr>
      </w:pPr>
      <w:r>
        <w:t xml:space="preserve">          minItems: 1</w:t>
      </w:r>
    </w:p>
    <w:p w14:paraId="0A1EAC7A" w14:textId="77777777" w:rsidR="001F1640" w:rsidRDefault="001F1640" w:rsidP="001F1640">
      <w:pPr>
        <w:pStyle w:val="PL"/>
        <w:rPr>
          <w:lang w:eastAsia="en-IN"/>
        </w:rPr>
      </w:pPr>
      <w:r>
        <w:rPr>
          <w:lang w:val="en-IN" w:eastAsia="en-IN"/>
        </w:rPr>
        <w:t xml:space="preserve">          description: </w:t>
      </w:r>
      <w:r>
        <w:t>The fetch correlation identifier(s) of the MFAF Data or Analytics.</w:t>
      </w:r>
    </w:p>
    <w:p w14:paraId="55CB771F" w14:textId="77777777" w:rsidR="001F1640" w:rsidRDefault="001F1640" w:rsidP="001F1640">
      <w:pPr>
        <w:pStyle w:val="PL"/>
      </w:pPr>
      <w:r>
        <w:t xml:space="preserve">        expiry:</w:t>
      </w:r>
    </w:p>
    <w:p w14:paraId="79A5BFF1" w14:textId="77777777" w:rsidR="001F1640" w:rsidRDefault="001F1640" w:rsidP="001F1640">
      <w:pPr>
        <w:pStyle w:val="PL"/>
        <w:rPr>
          <w:lang w:eastAsia="en-IN"/>
        </w:rPr>
      </w:pPr>
      <w:r>
        <w:t xml:space="preserve">          $ref: 'TS29571_CommonData.yaml#/components/schemas/DateTime'</w:t>
      </w:r>
    </w:p>
    <w:p w14:paraId="66C17F07" w14:textId="77777777" w:rsidR="001F1640" w:rsidRDefault="001F1640" w:rsidP="001F1640">
      <w:pPr>
        <w:pStyle w:val="PL"/>
        <w:rPr>
          <w:lang w:val="en-IN" w:eastAsia="en-IN"/>
        </w:rPr>
      </w:pPr>
    </w:p>
    <w:p w14:paraId="283320C3" w14:textId="77777777" w:rsidR="001F1640" w:rsidRDefault="001F1640" w:rsidP="001F1640">
      <w:pPr>
        <w:pStyle w:val="PL"/>
        <w:rPr>
          <w:lang w:val="en-IN" w:eastAsia="en-IN"/>
        </w:rPr>
      </w:pPr>
      <w:r>
        <w:rPr>
          <w:lang w:val="en-IN" w:eastAsia="en-IN"/>
        </w:rPr>
        <w:t xml:space="preserve">    </w:t>
      </w:r>
      <w:r>
        <w:t>NmfafDataAnaNotification</w:t>
      </w:r>
      <w:r>
        <w:rPr>
          <w:lang w:val="en-IN" w:eastAsia="en-IN"/>
        </w:rPr>
        <w:t>:</w:t>
      </w:r>
    </w:p>
    <w:p w14:paraId="4C7C9DEC" w14:textId="77777777" w:rsidR="001F1640" w:rsidRDefault="001F1640" w:rsidP="001F1640">
      <w:pPr>
        <w:pStyle w:val="PL"/>
        <w:rPr>
          <w:lang w:val="en-IN" w:eastAsia="en-IN"/>
        </w:rPr>
      </w:pPr>
      <w:r>
        <w:rPr>
          <w:lang w:val="en-IN" w:eastAsia="en-IN"/>
        </w:rPr>
        <w:t xml:space="preserve">      description: </w:t>
      </w:r>
      <w:r>
        <w:t>MFAF data or analytics</w:t>
      </w:r>
      <w:r>
        <w:rPr>
          <w:lang w:eastAsia="zh-CN"/>
        </w:rPr>
        <w:t>.</w:t>
      </w:r>
    </w:p>
    <w:p w14:paraId="63C352B4" w14:textId="77777777" w:rsidR="001F1640" w:rsidRDefault="001F1640" w:rsidP="001F1640">
      <w:pPr>
        <w:pStyle w:val="PL"/>
        <w:rPr>
          <w:lang w:val="en-IN" w:eastAsia="en-IN"/>
        </w:rPr>
      </w:pPr>
      <w:r>
        <w:rPr>
          <w:lang w:val="en-IN" w:eastAsia="en-IN"/>
        </w:rPr>
        <w:t xml:space="preserve">      type: object</w:t>
      </w:r>
    </w:p>
    <w:p w14:paraId="5748B9C7" w14:textId="77777777" w:rsidR="001F1640" w:rsidRDefault="001F1640" w:rsidP="001F1640">
      <w:pPr>
        <w:pStyle w:val="PL"/>
      </w:pPr>
      <w:r>
        <w:t xml:space="preserve">      oneOf:</w:t>
      </w:r>
    </w:p>
    <w:p w14:paraId="1C0BE0D6" w14:textId="77777777" w:rsidR="001F1640" w:rsidRDefault="001F1640" w:rsidP="001F1640">
      <w:pPr>
        <w:pStyle w:val="PL"/>
      </w:pPr>
      <w:r>
        <w:t xml:space="preserve">        - required: [</w:t>
      </w:r>
      <w:r>
        <w:rPr>
          <w:lang w:val="en-IN" w:eastAsia="en-IN"/>
        </w:rPr>
        <w:t>anaNotifications</w:t>
      </w:r>
      <w:r>
        <w:t>]</w:t>
      </w:r>
    </w:p>
    <w:p w14:paraId="0EBD278B" w14:textId="77777777" w:rsidR="001F1640" w:rsidRDefault="001F1640" w:rsidP="001F1640">
      <w:pPr>
        <w:pStyle w:val="PL"/>
      </w:pPr>
      <w:r>
        <w:t xml:space="preserve">        - required: [</w:t>
      </w:r>
      <w:r>
        <w:rPr>
          <w:lang w:eastAsia="zh-CN"/>
        </w:rPr>
        <w:t>dataNotif</w:t>
      </w:r>
      <w:r>
        <w:t>]</w:t>
      </w:r>
    </w:p>
    <w:p w14:paraId="09A2C303" w14:textId="77777777" w:rsidR="001F1640" w:rsidRDefault="001F1640" w:rsidP="001F1640">
      <w:pPr>
        <w:pStyle w:val="PL"/>
        <w:rPr>
          <w:lang w:val="en-IN" w:eastAsia="en-IN"/>
        </w:rPr>
      </w:pPr>
      <w:r>
        <w:rPr>
          <w:lang w:val="en-IN" w:eastAsia="en-IN"/>
        </w:rPr>
        <w:t xml:space="preserve">      properties:</w:t>
      </w:r>
    </w:p>
    <w:p w14:paraId="441FF074" w14:textId="77777777" w:rsidR="001F1640" w:rsidRDefault="001F1640" w:rsidP="001F1640">
      <w:pPr>
        <w:pStyle w:val="PL"/>
        <w:rPr>
          <w:lang w:val="en-IN" w:eastAsia="en-IN"/>
        </w:rPr>
      </w:pPr>
      <w:r>
        <w:rPr>
          <w:lang w:val="en-IN" w:eastAsia="en-IN"/>
        </w:rPr>
        <w:t xml:space="preserve">        anaNotifications:</w:t>
      </w:r>
    </w:p>
    <w:p w14:paraId="18586BFB" w14:textId="77777777" w:rsidR="001F1640" w:rsidRDefault="001F1640" w:rsidP="001F1640">
      <w:pPr>
        <w:pStyle w:val="PL"/>
        <w:rPr>
          <w:lang w:val="en-IN" w:eastAsia="en-IN"/>
        </w:rPr>
      </w:pPr>
      <w:r>
        <w:rPr>
          <w:lang w:val="en-IN" w:eastAsia="en-IN"/>
        </w:rPr>
        <w:t xml:space="preserve">          type: array</w:t>
      </w:r>
    </w:p>
    <w:p w14:paraId="13334DDC" w14:textId="77777777" w:rsidR="001F1640" w:rsidRDefault="001F1640" w:rsidP="001F1640">
      <w:pPr>
        <w:pStyle w:val="PL"/>
        <w:rPr>
          <w:lang w:val="en-IN" w:eastAsia="en-IN"/>
        </w:rPr>
      </w:pPr>
      <w:r>
        <w:rPr>
          <w:lang w:val="en-IN" w:eastAsia="en-IN"/>
        </w:rPr>
        <w:t xml:space="preserve">          items:</w:t>
      </w:r>
    </w:p>
    <w:p w14:paraId="323EA3F3" w14:textId="77777777" w:rsidR="001F1640" w:rsidRDefault="001F1640" w:rsidP="001F1640">
      <w:pPr>
        <w:pStyle w:val="PL"/>
        <w:rPr>
          <w:lang w:val="en-IN" w:eastAsia="en-IN"/>
        </w:rPr>
      </w:pPr>
      <w:r>
        <w:rPr>
          <w:lang w:val="en-IN" w:eastAsia="en-IN"/>
        </w:rPr>
        <w:t xml:space="preserve">            $ref: 'TS29520_Nnwdaf_EventsSubscription.yaml#/components/schemas/NnwdafEventsSubscriptionNotification'</w:t>
      </w:r>
    </w:p>
    <w:p w14:paraId="28246F81" w14:textId="77777777" w:rsidR="001F1640" w:rsidRDefault="001F1640" w:rsidP="001F1640">
      <w:pPr>
        <w:pStyle w:val="PL"/>
        <w:rPr>
          <w:lang w:val="en-IN" w:eastAsia="en-IN"/>
        </w:rPr>
      </w:pPr>
      <w:r>
        <w:rPr>
          <w:lang w:val="en-IN" w:eastAsia="en-IN"/>
        </w:rPr>
        <w:t xml:space="preserve">          minItems: 1</w:t>
      </w:r>
    </w:p>
    <w:p w14:paraId="18D6739E" w14:textId="77777777" w:rsidR="001F1640" w:rsidRDefault="001F1640" w:rsidP="001F1640">
      <w:pPr>
        <w:pStyle w:val="PL"/>
        <w:rPr>
          <w:lang w:val="en-IN" w:eastAsia="en-IN"/>
        </w:rPr>
      </w:pPr>
      <w:r>
        <w:rPr>
          <w:lang w:val="en-IN" w:eastAsia="en-IN"/>
        </w:rPr>
        <w:t xml:space="preserve">          description: </w:t>
      </w:r>
      <w:r>
        <w:t>List of analytics subscription notifications.</w:t>
      </w:r>
    </w:p>
    <w:p w14:paraId="761E405F" w14:textId="77777777" w:rsidR="001F1640" w:rsidRDefault="001F1640" w:rsidP="001F1640">
      <w:pPr>
        <w:pStyle w:val="PL"/>
        <w:rPr>
          <w:lang w:val="en-IN" w:eastAsia="en-IN"/>
        </w:rPr>
      </w:pPr>
      <w:r>
        <w:rPr>
          <w:lang w:val="en-IN" w:eastAsia="en-IN"/>
        </w:rPr>
        <w:t xml:space="preserve">        </w:t>
      </w:r>
      <w:r>
        <w:rPr>
          <w:lang w:eastAsia="zh-CN"/>
        </w:rPr>
        <w:t>dataNotif</w:t>
      </w:r>
      <w:r>
        <w:rPr>
          <w:lang w:val="en-IN" w:eastAsia="en-IN"/>
        </w:rPr>
        <w:t>:</w:t>
      </w:r>
    </w:p>
    <w:p w14:paraId="019883C3" w14:textId="77777777" w:rsidR="001F1640" w:rsidRDefault="001F1640" w:rsidP="001F1640">
      <w:pPr>
        <w:pStyle w:val="PL"/>
        <w:rPr>
          <w:lang w:val="en-IN" w:eastAsia="en-IN"/>
        </w:rPr>
      </w:pPr>
      <w:r>
        <w:rPr>
          <w:lang w:val="en-IN" w:eastAsia="en-IN"/>
        </w:rPr>
        <w:t xml:space="preserve">          $ref: 'TS29575_Nadrf_DataManagement.yaml#/components/schemas/</w:t>
      </w:r>
      <w:r>
        <w:t>DataNotification</w:t>
      </w:r>
      <w:r>
        <w:rPr>
          <w:lang w:val="en-IN" w:eastAsia="en-IN"/>
        </w:rPr>
        <w:t>'</w:t>
      </w:r>
    </w:p>
    <w:p w14:paraId="1234DAF5" w14:textId="17A72208" w:rsidR="00CA62AF" w:rsidRDefault="00525D1B" w:rsidP="00A973A7">
      <w:pPr>
        <w:pStyle w:val="8"/>
      </w:pPr>
      <w:r>
        <w:br w:type="page"/>
      </w:r>
      <w:bookmarkStart w:id="3204" w:name="_Toc120683371"/>
      <w:bookmarkStart w:id="3205" w:name="_Toc114134891"/>
      <w:bookmarkStart w:id="3206" w:name="_Toc112939510"/>
      <w:bookmarkStart w:id="3207" w:name="_Toc97193158"/>
      <w:bookmarkStart w:id="3208" w:name="_Toc97037374"/>
      <w:bookmarkStart w:id="3209" w:name="_Toc100953791"/>
      <w:bookmarkStart w:id="3210" w:name="_Toc104547442"/>
      <w:bookmarkStart w:id="3211" w:name="_Toc81244875"/>
      <w:bookmarkStart w:id="3212" w:name="_Toc73041814"/>
      <w:bookmarkStart w:id="3213" w:name="_Toc72784268"/>
      <w:bookmarkStart w:id="3214" w:name="_Toc2086459"/>
      <w:bookmarkStart w:id="3215" w:name="_Toc120683559"/>
      <w:bookmarkStart w:id="3216" w:name="_Toc89426351"/>
      <w:bookmarkStart w:id="3217" w:name="_Toc94033230"/>
      <w:bookmarkStart w:id="3218" w:name="_Toc88645439"/>
      <w:bookmarkStart w:id="3219" w:name="_Toc133435070"/>
      <w:bookmarkStart w:id="3220" w:name="_Toc138690903"/>
      <w:bookmarkStart w:id="3221" w:name="_Toc151749633"/>
      <w:bookmarkStart w:id="3222" w:name="_Toc170161195"/>
      <w:bookmarkStart w:id="3223" w:name="_Toc191539050"/>
      <w:bookmarkEnd w:id="3197"/>
      <w:r>
        <w:lastRenderedPageBreak/>
        <w:t>Annex B (informative):</w:t>
      </w:r>
      <w:r>
        <w:br/>
        <w:t>Change history</w:t>
      </w:r>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6"/>
        <w:gridCol w:w="997"/>
        <w:gridCol w:w="1023"/>
        <w:gridCol w:w="512"/>
        <w:gridCol w:w="417"/>
        <w:gridCol w:w="412"/>
        <w:gridCol w:w="4616"/>
        <w:gridCol w:w="700"/>
      </w:tblGrid>
      <w:tr w:rsidR="00A973A7" w:rsidRPr="00481D2D" w14:paraId="7D814441" w14:textId="77777777" w:rsidTr="006B1A29">
        <w:trPr>
          <w:cantSplit/>
        </w:trPr>
        <w:tc>
          <w:tcPr>
            <w:tcW w:w="9433" w:type="dxa"/>
            <w:gridSpan w:val="8"/>
            <w:tcBorders>
              <w:bottom w:val="nil"/>
            </w:tcBorders>
            <w:shd w:val="solid" w:color="FFFFFF" w:fill="auto"/>
          </w:tcPr>
          <w:p w14:paraId="142228BB" w14:textId="77777777" w:rsidR="00A973A7" w:rsidRPr="00481D2D" w:rsidRDefault="00A973A7" w:rsidP="00AB29D6">
            <w:pPr>
              <w:pStyle w:val="TAL"/>
              <w:keepNext w:val="0"/>
              <w:keepLines w:val="0"/>
              <w:jc w:val="center"/>
              <w:rPr>
                <w:b/>
                <w:sz w:val="16"/>
              </w:rPr>
            </w:pPr>
            <w:r w:rsidRPr="00481D2D">
              <w:rPr>
                <w:b/>
              </w:rPr>
              <w:t>Change history</w:t>
            </w:r>
          </w:p>
        </w:tc>
      </w:tr>
      <w:tr w:rsidR="00A973A7" w:rsidRPr="00481D2D" w14:paraId="46F4F703" w14:textId="77777777" w:rsidTr="006B1A29">
        <w:tc>
          <w:tcPr>
            <w:tcW w:w="756" w:type="dxa"/>
            <w:shd w:val="pct10" w:color="auto" w:fill="FFFFFF"/>
          </w:tcPr>
          <w:p w14:paraId="632465E6" w14:textId="77777777" w:rsidR="00A973A7" w:rsidRPr="00481D2D" w:rsidRDefault="00A973A7" w:rsidP="00AB29D6">
            <w:pPr>
              <w:pStyle w:val="TAL"/>
              <w:keepNext w:val="0"/>
              <w:keepLines w:val="0"/>
              <w:rPr>
                <w:b/>
                <w:sz w:val="16"/>
              </w:rPr>
            </w:pPr>
            <w:r w:rsidRPr="00481D2D">
              <w:rPr>
                <w:b/>
                <w:sz w:val="16"/>
              </w:rPr>
              <w:t>Date</w:t>
            </w:r>
          </w:p>
        </w:tc>
        <w:tc>
          <w:tcPr>
            <w:tcW w:w="997" w:type="dxa"/>
            <w:shd w:val="pct10" w:color="auto" w:fill="FFFFFF"/>
          </w:tcPr>
          <w:p w14:paraId="0666252A" w14:textId="77777777" w:rsidR="00A973A7" w:rsidRPr="00481D2D" w:rsidRDefault="00A973A7" w:rsidP="00AB29D6">
            <w:pPr>
              <w:pStyle w:val="TAL"/>
              <w:keepNext w:val="0"/>
              <w:keepLines w:val="0"/>
              <w:rPr>
                <w:b/>
                <w:sz w:val="16"/>
              </w:rPr>
            </w:pPr>
            <w:r w:rsidRPr="00481D2D">
              <w:rPr>
                <w:b/>
                <w:sz w:val="16"/>
              </w:rPr>
              <w:t>Meeting</w:t>
            </w:r>
          </w:p>
        </w:tc>
        <w:tc>
          <w:tcPr>
            <w:tcW w:w="1023" w:type="dxa"/>
            <w:shd w:val="pct10" w:color="auto" w:fill="FFFFFF"/>
          </w:tcPr>
          <w:p w14:paraId="17AC725C" w14:textId="77777777" w:rsidR="00A973A7" w:rsidRPr="00481D2D" w:rsidRDefault="00A973A7" w:rsidP="00AB29D6">
            <w:pPr>
              <w:pStyle w:val="TAL"/>
              <w:keepNext w:val="0"/>
              <w:keepLines w:val="0"/>
              <w:rPr>
                <w:b/>
                <w:sz w:val="16"/>
              </w:rPr>
            </w:pPr>
            <w:r w:rsidRPr="00481D2D">
              <w:rPr>
                <w:b/>
                <w:sz w:val="16"/>
              </w:rPr>
              <w:t>TDoc</w:t>
            </w:r>
          </w:p>
        </w:tc>
        <w:tc>
          <w:tcPr>
            <w:tcW w:w="512" w:type="dxa"/>
            <w:shd w:val="pct10" w:color="auto" w:fill="FFFFFF"/>
          </w:tcPr>
          <w:p w14:paraId="4DABEC71" w14:textId="77777777" w:rsidR="00A973A7" w:rsidRPr="00481D2D" w:rsidRDefault="00A973A7" w:rsidP="00AB29D6">
            <w:pPr>
              <w:pStyle w:val="TAL"/>
              <w:keepNext w:val="0"/>
              <w:keepLines w:val="0"/>
              <w:rPr>
                <w:b/>
                <w:sz w:val="16"/>
              </w:rPr>
            </w:pPr>
            <w:r w:rsidRPr="00481D2D">
              <w:rPr>
                <w:b/>
                <w:sz w:val="16"/>
              </w:rPr>
              <w:t>CR</w:t>
            </w:r>
          </w:p>
        </w:tc>
        <w:tc>
          <w:tcPr>
            <w:tcW w:w="417" w:type="dxa"/>
            <w:shd w:val="pct10" w:color="auto" w:fill="FFFFFF"/>
          </w:tcPr>
          <w:p w14:paraId="579A8DA8" w14:textId="77777777" w:rsidR="00A973A7" w:rsidRPr="00481D2D" w:rsidRDefault="00A973A7" w:rsidP="00AB29D6">
            <w:pPr>
              <w:pStyle w:val="TAL"/>
              <w:keepNext w:val="0"/>
              <w:keepLines w:val="0"/>
              <w:rPr>
                <w:b/>
                <w:sz w:val="16"/>
              </w:rPr>
            </w:pPr>
            <w:r w:rsidRPr="00481D2D">
              <w:rPr>
                <w:b/>
                <w:sz w:val="16"/>
              </w:rPr>
              <w:t>Rev</w:t>
            </w:r>
          </w:p>
        </w:tc>
        <w:tc>
          <w:tcPr>
            <w:tcW w:w="412" w:type="dxa"/>
            <w:shd w:val="pct10" w:color="auto" w:fill="FFFFFF"/>
          </w:tcPr>
          <w:p w14:paraId="5F39415E" w14:textId="77777777" w:rsidR="00A973A7" w:rsidRPr="00481D2D" w:rsidRDefault="00A973A7" w:rsidP="00AB29D6">
            <w:pPr>
              <w:pStyle w:val="TAL"/>
              <w:keepNext w:val="0"/>
              <w:keepLines w:val="0"/>
              <w:rPr>
                <w:b/>
                <w:sz w:val="16"/>
              </w:rPr>
            </w:pPr>
            <w:r w:rsidRPr="00481D2D">
              <w:rPr>
                <w:b/>
                <w:sz w:val="16"/>
              </w:rPr>
              <w:t>Cat</w:t>
            </w:r>
          </w:p>
        </w:tc>
        <w:tc>
          <w:tcPr>
            <w:tcW w:w="4616" w:type="dxa"/>
            <w:shd w:val="pct10" w:color="auto" w:fill="FFFFFF"/>
          </w:tcPr>
          <w:p w14:paraId="328D9D19" w14:textId="77777777" w:rsidR="00A973A7" w:rsidRPr="00481D2D" w:rsidRDefault="00A973A7" w:rsidP="00AB29D6">
            <w:pPr>
              <w:pStyle w:val="TAL"/>
              <w:keepNext w:val="0"/>
              <w:keepLines w:val="0"/>
              <w:rPr>
                <w:b/>
                <w:sz w:val="16"/>
              </w:rPr>
            </w:pPr>
            <w:r w:rsidRPr="00481D2D">
              <w:rPr>
                <w:b/>
                <w:sz w:val="16"/>
              </w:rPr>
              <w:t>Subject/Comment</w:t>
            </w:r>
          </w:p>
        </w:tc>
        <w:tc>
          <w:tcPr>
            <w:tcW w:w="700" w:type="dxa"/>
            <w:shd w:val="pct10" w:color="auto" w:fill="FFFFFF"/>
          </w:tcPr>
          <w:p w14:paraId="7DD09BC6" w14:textId="77777777" w:rsidR="00A973A7" w:rsidRPr="00481D2D" w:rsidRDefault="00A973A7" w:rsidP="00AB29D6">
            <w:pPr>
              <w:pStyle w:val="TAL"/>
              <w:keepNext w:val="0"/>
              <w:keepLines w:val="0"/>
              <w:rPr>
                <w:b/>
                <w:sz w:val="16"/>
              </w:rPr>
            </w:pPr>
            <w:r w:rsidRPr="00481D2D">
              <w:rPr>
                <w:b/>
                <w:sz w:val="16"/>
              </w:rPr>
              <w:t>New version</w:t>
            </w:r>
          </w:p>
        </w:tc>
      </w:tr>
      <w:tr w:rsidR="00A973A7" w:rsidRPr="00481D2D" w14:paraId="4A963621" w14:textId="77777777" w:rsidTr="006B1A29">
        <w:tc>
          <w:tcPr>
            <w:tcW w:w="756" w:type="dxa"/>
            <w:shd w:val="solid" w:color="FFFFFF" w:fill="auto"/>
          </w:tcPr>
          <w:p w14:paraId="3EB50023" w14:textId="3BE8F9AD"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40D31495" w14:textId="0B9252E8"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7CC9781C" w14:textId="0783327A" w:rsidR="00A973A7" w:rsidRPr="00481D2D" w:rsidRDefault="00A973A7" w:rsidP="00AB29D6">
            <w:pPr>
              <w:pStyle w:val="TAC"/>
              <w:keepNext w:val="0"/>
              <w:keepLines w:val="0"/>
              <w:rPr>
                <w:sz w:val="16"/>
                <w:szCs w:val="16"/>
              </w:rPr>
            </w:pPr>
          </w:p>
        </w:tc>
        <w:tc>
          <w:tcPr>
            <w:tcW w:w="512" w:type="dxa"/>
            <w:shd w:val="solid" w:color="FFFFFF" w:fill="auto"/>
          </w:tcPr>
          <w:p w14:paraId="5811BE29" w14:textId="4F341B88" w:rsidR="00A973A7" w:rsidRPr="00481D2D" w:rsidRDefault="00A973A7" w:rsidP="00AB29D6">
            <w:pPr>
              <w:pStyle w:val="TAL"/>
              <w:keepNext w:val="0"/>
              <w:keepLines w:val="0"/>
              <w:rPr>
                <w:sz w:val="16"/>
                <w:szCs w:val="16"/>
              </w:rPr>
            </w:pPr>
          </w:p>
        </w:tc>
        <w:tc>
          <w:tcPr>
            <w:tcW w:w="417" w:type="dxa"/>
            <w:shd w:val="solid" w:color="FFFFFF" w:fill="auto"/>
          </w:tcPr>
          <w:p w14:paraId="3BB90BA1" w14:textId="1D110680" w:rsidR="00A973A7" w:rsidRPr="00481D2D" w:rsidRDefault="00A973A7" w:rsidP="00AB29D6">
            <w:pPr>
              <w:pStyle w:val="TAR"/>
              <w:keepNext w:val="0"/>
              <w:keepLines w:val="0"/>
              <w:rPr>
                <w:sz w:val="16"/>
                <w:szCs w:val="16"/>
              </w:rPr>
            </w:pPr>
          </w:p>
        </w:tc>
        <w:tc>
          <w:tcPr>
            <w:tcW w:w="412" w:type="dxa"/>
            <w:shd w:val="solid" w:color="FFFFFF" w:fill="auto"/>
          </w:tcPr>
          <w:p w14:paraId="44FFE612" w14:textId="31332B07" w:rsidR="00A973A7" w:rsidRPr="00481D2D" w:rsidRDefault="00A973A7" w:rsidP="00AB29D6">
            <w:pPr>
              <w:pStyle w:val="TAC"/>
              <w:keepNext w:val="0"/>
              <w:keepLines w:val="0"/>
              <w:rPr>
                <w:sz w:val="16"/>
                <w:szCs w:val="16"/>
              </w:rPr>
            </w:pPr>
          </w:p>
        </w:tc>
        <w:tc>
          <w:tcPr>
            <w:tcW w:w="4616" w:type="dxa"/>
            <w:shd w:val="solid" w:color="FFFFFF" w:fill="auto"/>
          </w:tcPr>
          <w:p w14:paraId="282A1E6D" w14:textId="7888FCB0" w:rsidR="00A973A7" w:rsidRPr="00481D2D" w:rsidRDefault="00A973A7" w:rsidP="00AB29D6">
            <w:pPr>
              <w:pStyle w:val="TAL"/>
              <w:keepNext w:val="0"/>
              <w:keepLines w:val="0"/>
              <w:rPr>
                <w:sz w:val="16"/>
                <w:szCs w:val="16"/>
              </w:rPr>
            </w:pPr>
            <w:r>
              <w:rPr>
                <w:sz w:val="16"/>
                <w:szCs w:val="16"/>
              </w:rPr>
              <w:t>TS skeleton of Messaging Framework Adaptor Services specification</w:t>
            </w:r>
          </w:p>
        </w:tc>
        <w:tc>
          <w:tcPr>
            <w:tcW w:w="700" w:type="dxa"/>
            <w:shd w:val="solid" w:color="FFFFFF" w:fill="auto"/>
          </w:tcPr>
          <w:p w14:paraId="72DE05EC" w14:textId="1B81A416" w:rsidR="00A973A7" w:rsidRPr="00481D2D" w:rsidRDefault="00A973A7" w:rsidP="00AB29D6">
            <w:pPr>
              <w:pStyle w:val="TAC"/>
              <w:keepNext w:val="0"/>
              <w:keepLines w:val="0"/>
              <w:rPr>
                <w:sz w:val="16"/>
                <w:szCs w:val="16"/>
              </w:rPr>
            </w:pPr>
            <w:r>
              <w:rPr>
                <w:sz w:val="16"/>
                <w:szCs w:val="16"/>
              </w:rPr>
              <w:t>0.0.0</w:t>
            </w:r>
          </w:p>
        </w:tc>
      </w:tr>
      <w:tr w:rsidR="00A973A7" w:rsidRPr="00481D2D" w14:paraId="6E94D39B" w14:textId="77777777" w:rsidTr="006B1A29">
        <w:tc>
          <w:tcPr>
            <w:tcW w:w="756" w:type="dxa"/>
            <w:shd w:val="solid" w:color="FFFFFF" w:fill="auto"/>
          </w:tcPr>
          <w:p w14:paraId="7FA77284" w14:textId="7A36194E"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55E12CAF" w14:textId="2A2DA530"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3A7C23CB" w14:textId="54393D87" w:rsidR="00A973A7" w:rsidRPr="00481D2D" w:rsidRDefault="00A973A7" w:rsidP="00AB29D6">
            <w:pPr>
              <w:pStyle w:val="TAC"/>
              <w:keepNext w:val="0"/>
              <w:keepLines w:val="0"/>
              <w:rPr>
                <w:sz w:val="16"/>
                <w:szCs w:val="16"/>
              </w:rPr>
            </w:pPr>
            <w:r>
              <w:rPr>
                <w:sz w:val="16"/>
                <w:szCs w:val="16"/>
              </w:rPr>
              <w:t>C3-213502</w:t>
            </w:r>
          </w:p>
        </w:tc>
        <w:tc>
          <w:tcPr>
            <w:tcW w:w="512" w:type="dxa"/>
            <w:shd w:val="solid" w:color="FFFFFF" w:fill="auto"/>
          </w:tcPr>
          <w:p w14:paraId="47760401" w14:textId="32FA4959" w:rsidR="00A973A7" w:rsidRPr="00481D2D" w:rsidRDefault="00A973A7" w:rsidP="00AB29D6">
            <w:pPr>
              <w:pStyle w:val="TAL"/>
              <w:keepNext w:val="0"/>
              <w:keepLines w:val="0"/>
              <w:rPr>
                <w:sz w:val="16"/>
                <w:szCs w:val="16"/>
              </w:rPr>
            </w:pPr>
          </w:p>
        </w:tc>
        <w:tc>
          <w:tcPr>
            <w:tcW w:w="417" w:type="dxa"/>
            <w:shd w:val="solid" w:color="FFFFFF" w:fill="auto"/>
          </w:tcPr>
          <w:p w14:paraId="15846B5D" w14:textId="46DCA4FD" w:rsidR="00A973A7" w:rsidRPr="00481D2D" w:rsidRDefault="00A973A7" w:rsidP="00AB29D6">
            <w:pPr>
              <w:pStyle w:val="TAR"/>
              <w:keepNext w:val="0"/>
              <w:keepLines w:val="0"/>
              <w:rPr>
                <w:sz w:val="16"/>
                <w:szCs w:val="16"/>
              </w:rPr>
            </w:pPr>
          </w:p>
        </w:tc>
        <w:tc>
          <w:tcPr>
            <w:tcW w:w="412" w:type="dxa"/>
            <w:shd w:val="solid" w:color="FFFFFF" w:fill="auto"/>
          </w:tcPr>
          <w:p w14:paraId="14178FD3" w14:textId="19B24698" w:rsidR="00A973A7" w:rsidRPr="00481D2D" w:rsidRDefault="00A973A7" w:rsidP="00AB29D6">
            <w:pPr>
              <w:pStyle w:val="TAC"/>
              <w:keepNext w:val="0"/>
              <w:keepLines w:val="0"/>
              <w:rPr>
                <w:sz w:val="16"/>
                <w:szCs w:val="16"/>
              </w:rPr>
            </w:pPr>
          </w:p>
        </w:tc>
        <w:tc>
          <w:tcPr>
            <w:tcW w:w="4616" w:type="dxa"/>
            <w:shd w:val="solid" w:color="FFFFFF" w:fill="auto"/>
          </w:tcPr>
          <w:p w14:paraId="66F55E9A" w14:textId="40E779AA" w:rsidR="00A973A7" w:rsidRPr="00481D2D" w:rsidRDefault="00A973A7" w:rsidP="00AB29D6">
            <w:pPr>
              <w:pStyle w:val="TAL"/>
              <w:keepNext w:val="0"/>
              <w:keepLines w:val="0"/>
              <w:rPr>
                <w:sz w:val="16"/>
                <w:szCs w:val="16"/>
              </w:rPr>
            </w:pPr>
            <w:r>
              <w:rPr>
                <w:sz w:val="16"/>
                <w:szCs w:val="16"/>
              </w:rPr>
              <w:t>Inclusion of documents agreed in CT3#116e C3-213377.</w:t>
            </w:r>
          </w:p>
        </w:tc>
        <w:tc>
          <w:tcPr>
            <w:tcW w:w="700" w:type="dxa"/>
            <w:shd w:val="solid" w:color="FFFFFF" w:fill="auto"/>
          </w:tcPr>
          <w:p w14:paraId="6E3B28B0" w14:textId="465B8AF3" w:rsidR="00A973A7" w:rsidRPr="00481D2D" w:rsidRDefault="00A973A7" w:rsidP="00AB29D6">
            <w:pPr>
              <w:pStyle w:val="TAC"/>
              <w:keepNext w:val="0"/>
              <w:keepLines w:val="0"/>
              <w:rPr>
                <w:sz w:val="16"/>
                <w:szCs w:val="16"/>
              </w:rPr>
            </w:pPr>
            <w:r>
              <w:rPr>
                <w:sz w:val="16"/>
                <w:szCs w:val="16"/>
              </w:rPr>
              <w:t>0.1.0</w:t>
            </w:r>
          </w:p>
        </w:tc>
      </w:tr>
      <w:tr w:rsidR="00A973A7" w:rsidRPr="00481D2D" w14:paraId="3160C6B7" w14:textId="77777777" w:rsidTr="006B1A29">
        <w:tc>
          <w:tcPr>
            <w:tcW w:w="756" w:type="dxa"/>
            <w:shd w:val="solid" w:color="FFFFFF" w:fill="auto"/>
          </w:tcPr>
          <w:p w14:paraId="5E86E242" w14:textId="12B9B6A1" w:rsidR="00A973A7" w:rsidRPr="00481D2D" w:rsidRDefault="00A973A7" w:rsidP="00AB29D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77A2EF0A" w14:textId="07E4647A" w:rsidR="00A973A7" w:rsidRPr="00481D2D" w:rsidRDefault="00A973A7" w:rsidP="00AB29D6">
            <w:pPr>
              <w:pStyle w:val="TAC"/>
              <w:keepNext w:val="0"/>
              <w:keepLines w:val="0"/>
              <w:rPr>
                <w:sz w:val="16"/>
                <w:szCs w:val="16"/>
              </w:rPr>
            </w:pPr>
            <w:r>
              <w:rPr>
                <w:rFonts w:hint="eastAsia"/>
                <w:sz w:val="16"/>
                <w:szCs w:val="16"/>
              </w:rPr>
              <w:t>C</w:t>
            </w:r>
            <w:r>
              <w:rPr>
                <w:sz w:val="16"/>
                <w:szCs w:val="16"/>
              </w:rPr>
              <w:t>T3#117e</w:t>
            </w:r>
          </w:p>
        </w:tc>
        <w:tc>
          <w:tcPr>
            <w:tcW w:w="1023" w:type="dxa"/>
            <w:shd w:val="solid" w:color="FFFFFF" w:fill="auto"/>
          </w:tcPr>
          <w:p w14:paraId="40B95682" w14:textId="792BA9EB" w:rsidR="00A973A7" w:rsidRPr="00481D2D" w:rsidRDefault="00A973A7" w:rsidP="00AB29D6">
            <w:pPr>
              <w:pStyle w:val="TAC"/>
              <w:keepNext w:val="0"/>
              <w:keepLines w:val="0"/>
              <w:rPr>
                <w:sz w:val="16"/>
                <w:szCs w:val="16"/>
              </w:rPr>
            </w:pPr>
            <w:r>
              <w:rPr>
                <w:rFonts w:hint="eastAsia"/>
                <w:sz w:val="16"/>
                <w:szCs w:val="16"/>
              </w:rPr>
              <w:t>C</w:t>
            </w:r>
            <w:r>
              <w:rPr>
                <w:sz w:val="16"/>
                <w:szCs w:val="16"/>
              </w:rPr>
              <w:t>3-214580</w:t>
            </w:r>
          </w:p>
        </w:tc>
        <w:tc>
          <w:tcPr>
            <w:tcW w:w="512" w:type="dxa"/>
            <w:shd w:val="solid" w:color="FFFFFF" w:fill="auto"/>
          </w:tcPr>
          <w:p w14:paraId="21388714" w14:textId="1B22983B" w:rsidR="00A973A7" w:rsidRPr="00481D2D" w:rsidRDefault="00A973A7" w:rsidP="00AB29D6">
            <w:pPr>
              <w:pStyle w:val="TAL"/>
              <w:keepNext w:val="0"/>
              <w:keepLines w:val="0"/>
              <w:rPr>
                <w:sz w:val="16"/>
                <w:szCs w:val="16"/>
              </w:rPr>
            </w:pPr>
          </w:p>
        </w:tc>
        <w:tc>
          <w:tcPr>
            <w:tcW w:w="417" w:type="dxa"/>
            <w:shd w:val="solid" w:color="FFFFFF" w:fill="auto"/>
          </w:tcPr>
          <w:p w14:paraId="10A2D98B" w14:textId="77777777" w:rsidR="00A973A7" w:rsidRPr="00481D2D" w:rsidRDefault="00A973A7" w:rsidP="00AB29D6">
            <w:pPr>
              <w:pStyle w:val="TAR"/>
              <w:keepNext w:val="0"/>
              <w:keepLines w:val="0"/>
              <w:rPr>
                <w:sz w:val="16"/>
                <w:szCs w:val="16"/>
              </w:rPr>
            </w:pPr>
          </w:p>
        </w:tc>
        <w:tc>
          <w:tcPr>
            <w:tcW w:w="412" w:type="dxa"/>
            <w:shd w:val="solid" w:color="FFFFFF" w:fill="auto"/>
          </w:tcPr>
          <w:p w14:paraId="528063B7" w14:textId="1936CCA7" w:rsidR="00A973A7" w:rsidRPr="00481D2D" w:rsidRDefault="00A973A7" w:rsidP="00AB29D6">
            <w:pPr>
              <w:pStyle w:val="TAC"/>
              <w:keepNext w:val="0"/>
              <w:keepLines w:val="0"/>
              <w:rPr>
                <w:sz w:val="16"/>
                <w:szCs w:val="16"/>
              </w:rPr>
            </w:pPr>
          </w:p>
        </w:tc>
        <w:tc>
          <w:tcPr>
            <w:tcW w:w="4616" w:type="dxa"/>
            <w:shd w:val="solid" w:color="FFFFFF" w:fill="auto"/>
          </w:tcPr>
          <w:p w14:paraId="227E427E" w14:textId="0852609B" w:rsidR="00A973A7" w:rsidRPr="00481D2D" w:rsidRDefault="00A973A7" w:rsidP="00AB29D6">
            <w:pPr>
              <w:pStyle w:val="TAL"/>
              <w:keepNext w:val="0"/>
              <w:keepLines w:val="0"/>
              <w:rPr>
                <w:sz w:val="16"/>
                <w:szCs w:val="16"/>
              </w:rPr>
            </w:pPr>
            <w:r>
              <w:rPr>
                <w:sz w:val="16"/>
                <w:szCs w:val="16"/>
              </w:rPr>
              <w:t xml:space="preserve">Inclusion of documents agreed in CT3#117e C3-214479, </w:t>
            </w:r>
            <w:r>
              <w:rPr>
                <w:sz w:val="16"/>
                <w:szCs w:val="16"/>
              </w:rPr>
              <w:br/>
              <w:t xml:space="preserve">C3-214358, C3-214359, C3-214360, C3-214361, C3-214362, </w:t>
            </w:r>
            <w:r>
              <w:rPr>
                <w:sz w:val="16"/>
                <w:szCs w:val="16"/>
              </w:rPr>
              <w:br/>
              <w:t>C3-214363 and C3-214480.</w:t>
            </w:r>
          </w:p>
        </w:tc>
        <w:tc>
          <w:tcPr>
            <w:tcW w:w="700" w:type="dxa"/>
            <w:shd w:val="solid" w:color="FFFFFF" w:fill="auto"/>
          </w:tcPr>
          <w:p w14:paraId="60C99B89" w14:textId="45C28BE4" w:rsidR="00A973A7" w:rsidRPr="00481D2D" w:rsidRDefault="00A973A7" w:rsidP="00AB29D6">
            <w:pPr>
              <w:pStyle w:val="TAC"/>
              <w:keepNext w:val="0"/>
              <w:keepLines w:val="0"/>
              <w:rPr>
                <w:sz w:val="16"/>
                <w:szCs w:val="16"/>
              </w:rPr>
            </w:pPr>
            <w:r>
              <w:rPr>
                <w:sz w:val="16"/>
                <w:szCs w:val="16"/>
              </w:rPr>
              <w:t>0.2.0</w:t>
            </w:r>
          </w:p>
        </w:tc>
      </w:tr>
      <w:tr w:rsidR="00A973A7" w:rsidRPr="00481D2D" w14:paraId="507A214C" w14:textId="77777777" w:rsidTr="006B1A29">
        <w:tc>
          <w:tcPr>
            <w:tcW w:w="756" w:type="dxa"/>
            <w:shd w:val="solid" w:color="FFFFFF" w:fill="auto"/>
          </w:tcPr>
          <w:p w14:paraId="68B41C31" w14:textId="101FF515" w:rsidR="00A973A7" w:rsidRPr="00481D2D" w:rsidRDefault="00A973A7" w:rsidP="00AB29D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60AA691A" w14:textId="571DA2AD" w:rsidR="00A973A7" w:rsidRPr="00481D2D" w:rsidRDefault="00A973A7" w:rsidP="00AB29D6">
            <w:pPr>
              <w:pStyle w:val="TAC"/>
              <w:keepNext w:val="0"/>
              <w:keepLines w:val="0"/>
              <w:rPr>
                <w:sz w:val="16"/>
                <w:szCs w:val="16"/>
              </w:rPr>
            </w:pPr>
            <w:r>
              <w:rPr>
                <w:rFonts w:hint="eastAsia"/>
                <w:sz w:val="16"/>
                <w:szCs w:val="16"/>
              </w:rPr>
              <w:t>C</w:t>
            </w:r>
            <w:r>
              <w:rPr>
                <w:sz w:val="16"/>
                <w:szCs w:val="16"/>
              </w:rPr>
              <w:t>T3#119e</w:t>
            </w:r>
          </w:p>
        </w:tc>
        <w:tc>
          <w:tcPr>
            <w:tcW w:w="1023" w:type="dxa"/>
            <w:shd w:val="solid" w:color="FFFFFF" w:fill="auto"/>
          </w:tcPr>
          <w:p w14:paraId="048EFA78" w14:textId="60879A33" w:rsidR="00A973A7" w:rsidRPr="00481D2D" w:rsidRDefault="00A973A7" w:rsidP="00AB29D6">
            <w:pPr>
              <w:pStyle w:val="TAC"/>
              <w:keepNext w:val="0"/>
              <w:keepLines w:val="0"/>
              <w:rPr>
                <w:sz w:val="16"/>
                <w:szCs w:val="16"/>
              </w:rPr>
            </w:pPr>
            <w:r>
              <w:rPr>
                <w:rFonts w:hint="eastAsia"/>
                <w:sz w:val="16"/>
                <w:szCs w:val="16"/>
              </w:rPr>
              <w:t>C</w:t>
            </w:r>
            <w:r>
              <w:rPr>
                <w:sz w:val="16"/>
                <w:szCs w:val="16"/>
              </w:rPr>
              <w:t>3-216522</w:t>
            </w:r>
          </w:p>
        </w:tc>
        <w:tc>
          <w:tcPr>
            <w:tcW w:w="512" w:type="dxa"/>
            <w:shd w:val="solid" w:color="FFFFFF" w:fill="auto"/>
          </w:tcPr>
          <w:p w14:paraId="7C2B6FE8" w14:textId="4D338545" w:rsidR="00A973A7" w:rsidRPr="00481D2D" w:rsidRDefault="00A973A7" w:rsidP="00AB29D6">
            <w:pPr>
              <w:pStyle w:val="TAL"/>
              <w:keepNext w:val="0"/>
              <w:keepLines w:val="0"/>
              <w:rPr>
                <w:sz w:val="16"/>
                <w:szCs w:val="16"/>
              </w:rPr>
            </w:pPr>
          </w:p>
        </w:tc>
        <w:tc>
          <w:tcPr>
            <w:tcW w:w="417" w:type="dxa"/>
            <w:shd w:val="solid" w:color="FFFFFF" w:fill="auto"/>
          </w:tcPr>
          <w:p w14:paraId="29711ED4" w14:textId="77777777" w:rsidR="00A973A7" w:rsidRPr="00481D2D" w:rsidRDefault="00A973A7" w:rsidP="00AB29D6">
            <w:pPr>
              <w:pStyle w:val="TAR"/>
              <w:keepNext w:val="0"/>
              <w:keepLines w:val="0"/>
              <w:rPr>
                <w:sz w:val="16"/>
                <w:szCs w:val="16"/>
              </w:rPr>
            </w:pPr>
          </w:p>
        </w:tc>
        <w:tc>
          <w:tcPr>
            <w:tcW w:w="412" w:type="dxa"/>
            <w:shd w:val="solid" w:color="FFFFFF" w:fill="auto"/>
          </w:tcPr>
          <w:p w14:paraId="73B8751E" w14:textId="4C8C93BD" w:rsidR="00A973A7" w:rsidRPr="00481D2D" w:rsidRDefault="00A973A7" w:rsidP="00AB29D6">
            <w:pPr>
              <w:pStyle w:val="TAC"/>
              <w:keepNext w:val="0"/>
              <w:keepLines w:val="0"/>
              <w:rPr>
                <w:sz w:val="16"/>
                <w:szCs w:val="16"/>
              </w:rPr>
            </w:pPr>
          </w:p>
        </w:tc>
        <w:tc>
          <w:tcPr>
            <w:tcW w:w="4616" w:type="dxa"/>
            <w:shd w:val="solid" w:color="FFFFFF" w:fill="auto"/>
          </w:tcPr>
          <w:p w14:paraId="0671F265" w14:textId="259D4603" w:rsidR="00A973A7" w:rsidRPr="00481D2D" w:rsidRDefault="00A973A7" w:rsidP="00AB29D6">
            <w:pPr>
              <w:pStyle w:val="TAL"/>
              <w:keepNext w:val="0"/>
              <w:keepLines w:val="0"/>
              <w:rPr>
                <w:sz w:val="16"/>
                <w:szCs w:val="16"/>
              </w:rPr>
            </w:pPr>
            <w:r>
              <w:rPr>
                <w:sz w:val="16"/>
                <w:szCs w:val="16"/>
              </w:rPr>
              <w:t xml:space="preserve">Inclusion of documents agreed in CT3#119e C3-216422, </w:t>
            </w:r>
            <w:r>
              <w:rPr>
                <w:sz w:val="16"/>
                <w:szCs w:val="16"/>
              </w:rPr>
              <w:br/>
              <w:t>C3-216423, C3-216441, C3-216465, C3-216467.</w:t>
            </w:r>
          </w:p>
        </w:tc>
        <w:tc>
          <w:tcPr>
            <w:tcW w:w="700" w:type="dxa"/>
            <w:shd w:val="solid" w:color="FFFFFF" w:fill="auto"/>
          </w:tcPr>
          <w:p w14:paraId="5C6CAEC8" w14:textId="41D6EEED" w:rsidR="00A973A7" w:rsidRPr="00481D2D" w:rsidRDefault="00A973A7" w:rsidP="00AB29D6">
            <w:pPr>
              <w:pStyle w:val="TAC"/>
              <w:keepNext w:val="0"/>
              <w:keepLines w:val="0"/>
              <w:rPr>
                <w:sz w:val="16"/>
                <w:szCs w:val="16"/>
              </w:rPr>
            </w:pPr>
            <w:r>
              <w:rPr>
                <w:sz w:val="16"/>
                <w:szCs w:val="16"/>
              </w:rPr>
              <w:t>0.3.0</w:t>
            </w:r>
          </w:p>
        </w:tc>
      </w:tr>
      <w:tr w:rsidR="00A973A7" w:rsidRPr="00481D2D" w14:paraId="5CEAD2A8" w14:textId="77777777" w:rsidTr="006B1A29">
        <w:tc>
          <w:tcPr>
            <w:tcW w:w="756" w:type="dxa"/>
            <w:shd w:val="solid" w:color="FFFFFF" w:fill="auto"/>
          </w:tcPr>
          <w:p w14:paraId="785C3700" w14:textId="19EADCAA" w:rsidR="00A973A7" w:rsidRPr="00481D2D" w:rsidRDefault="00A973A7" w:rsidP="00AB29D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04B6E567" w14:textId="080CBB17" w:rsidR="00A973A7" w:rsidRPr="00481D2D" w:rsidRDefault="00A973A7" w:rsidP="00AB29D6">
            <w:pPr>
              <w:pStyle w:val="TAC"/>
              <w:keepNext w:val="0"/>
              <w:keepLines w:val="0"/>
              <w:rPr>
                <w:sz w:val="16"/>
                <w:szCs w:val="16"/>
              </w:rPr>
            </w:pPr>
            <w:r>
              <w:rPr>
                <w:rFonts w:hint="eastAsia"/>
                <w:sz w:val="16"/>
                <w:szCs w:val="16"/>
              </w:rPr>
              <w:t>C</w:t>
            </w:r>
            <w:r>
              <w:rPr>
                <w:sz w:val="16"/>
                <w:szCs w:val="16"/>
              </w:rPr>
              <w:t>T3#119bis-e</w:t>
            </w:r>
          </w:p>
        </w:tc>
        <w:tc>
          <w:tcPr>
            <w:tcW w:w="1023" w:type="dxa"/>
            <w:shd w:val="solid" w:color="FFFFFF" w:fill="auto"/>
          </w:tcPr>
          <w:p w14:paraId="778B5131" w14:textId="105CDAA9" w:rsidR="00A973A7" w:rsidRPr="00481D2D" w:rsidRDefault="00A973A7" w:rsidP="00AB29D6">
            <w:pPr>
              <w:pStyle w:val="TAC"/>
              <w:keepNext w:val="0"/>
              <w:keepLines w:val="0"/>
              <w:rPr>
                <w:sz w:val="16"/>
                <w:szCs w:val="16"/>
              </w:rPr>
            </w:pPr>
            <w:r>
              <w:rPr>
                <w:rFonts w:hint="eastAsia"/>
                <w:sz w:val="16"/>
                <w:szCs w:val="16"/>
              </w:rPr>
              <w:t>C</w:t>
            </w:r>
            <w:r>
              <w:rPr>
                <w:sz w:val="16"/>
                <w:szCs w:val="16"/>
              </w:rPr>
              <w:t>3-220455</w:t>
            </w:r>
          </w:p>
        </w:tc>
        <w:tc>
          <w:tcPr>
            <w:tcW w:w="512" w:type="dxa"/>
            <w:shd w:val="solid" w:color="FFFFFF" w:fill="auto"/>
          </w:tcPr>
          <w:p w14:paraId="36B6CE85" w14:textId="553D42C3" w:rsidR="00A973A7" w:rsidRPr="00481D2D" w:rsidRDefault="00A973A7" w:rsidP="00AB29D6">
            <w:pPr>
              <w:pStyle w:val="TAL"/>
              <w:keepNext w:val="0"/>
              <w:keepLines w:val="0"/>
              <w:rPr>
                <w:sz w:val="16"/>
                <w:szCs w:val="16"/>
              </w:rPr>
            </w:pPr>
          </w:p>
        </w:tc>
        <w:tc>
          <w:tcPr>
            <w:tcW w:w="417" w:type="dxa"/>
            <w:shd w:val="solid" w:color="FFFFFF" w:fill="auto"/>
          </w:tcPr>
          <w:p w14:paraId="1E1D98C3" w14:textId="2A37039D" w:rsidR="00A973A7" w:rsidRPr="00481D2D" w:rsidRDefault="00A973A7" w:rsidP="00AB29D6">
            <w:pPr>
              <w:pStyle w:val="TAR"/>
              <w:keepNext w:val="0"/>
              <w:keepLines w:val="0"/>
              <w:rPr>
                <w:sz w:val="16"/>
                <w:szCs w:val="16"/>
              </w:rPr>
            </w:pPr>
          </w:p>
        </w:tc>
        <w:tc>
          <w:tcPr>
            <w:tcW w:w="412" w:type="dxa"/>
            <w:shd w:val="solid" w:color="FFFFFF" w:fill="auto"/>
          </w:tcPr>
          <w:p w14:paraId="707A3F83" w14:textId="1B927089" w:rsidR="00A973A7" w:rsidRPr="00481D2D" w:rsidRDefault="00A973A7" w:rsidP="00AB29D6">
            <w:pPr>
              <w:pStyle w:val="TAC"/>
              <w:keepNext w:val="0"/>
              <w:keepLines w:val="0"/>
              <w:rPr>
                <w:sz w:val="16"/>
                <w:szCs w:val="16"/>
              </w:rPr>
            </w:pPr>
          </w:p>
        </w:tc>
        <w:tc>
          <w:tcPr>
            <w:tcW w:w="4616" w:type="dxa"/>
            <w:shd w:val="solid" w:color="FFFFFF" w:fill="auto"/>
          </w:tcPr>
          <w:p w14:paraId="1CE37A28" w14:textId="37808277" w:rsidR="00A973A7" w:rsidRPr="00481D2D" w:rsidRDefault="00A973A7" w:rsidP="00AB29D6">
            <w:pPr>
              <w:pStyle w:val="TAL"/>
              <w:keepNext w:val="0"/>
              <w:keepLines w:val="0"/>
              <w:rPr>
                <w:sz w:val="16"/>
                <w:szCs w:val="16"/>
              </w:rPr>
            </w:pPr>
            <w:r>
              <w:rPr>
                <w:sz w:val="16"/>
                <w:szCs w:val="16"/>
              </w:rPr>
              <w:t xml:space="preserve">Inclusion of documents agreed in CT3#119bis-e C3-220294, </w:t>
            </w:r>
            <w:r>
              <w:rPr>
                <w:sz w:val="16"/>
                <w:szCs w:val="16"/>
              </w:rPr>
              <w:br/>
              <w:t>C3-220464, C3-220319, C3-220504, C3-220321, C3-220505.</w:t>
            </w:r>
          </w:p>
        </w:tc>
        <w:tc>
          <w:tcPr>
            <w:tcW w:w="700" w:type="dxa"/>
            <w:shd w:val="solid" w:color="FFFFFF" w:fill="auto"/>
          </w:tcPr>
          <w:p w14:paraId="5DD203DB" w14:textId="7390DA69" w:rsidR="00A973A7" w:rsidRPr="00481D2D" w:rsidRDefault="00A973A7" w:rsidP="00AB29D6">
            <w:pPr>
              <w:pStyle w:val="TAC"/>
              <w:keepNext w:val="0"/>
              <w:keepLines w:val="0"/>
              <w:rPr>
                <w:sz w:val="16"/>
                <w:szCs w:val="16"/>
              </w:rPr>
            </w:pPr>
            <w:r>
              <w:rPr>
                <w:sz w:val="16"/>
                <w:szCs w:val="16"/>
              </w:rPr>
              <w:t>0.4.0</w:t>
            </w:r>
          </w:p>
        </w:tc>
      </w:tr>
      <w:tr w:rsidR="00A973A7" w:rsidRPr="00481D2D" w14:paraId="325E23A5" w14:textId="77777777" w:rsidTr="006B1A29">
        <w:tc>
          <w:tcPr>
            <w:tcW w:w="756" w:type="dxa"/>
            <w:shd w:val="solid" w:color="FFFFFF" w:fill="auto"/>
          </w:tcPr>
          <w:p w14:paraId="37A058AA" w14:textId="07F52DFD" w:rsidR="00A973A7" w:rsidRPr="00481D2D" w:rsidRDefault="00A973A7" w:rsidP="00AB29D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1D763F3C" w14:textId="539D301C" w:rsidR="00A973A7" w:rsidRPr="00481D2D" w:rsidRDefault="00A973A7" w:rsidP="00AB29D6">
            <w:pPr>
              <w:pStyle w:val="TAC"/>
              <w:keepNext w:val="0"/>
              <w:keepLines w:val="0"/>
              <w:rPr>
                <w:sz w:val="16"/>
                <w:szCs w:val="16"/>
              </w:rPr>
            </w:pPr>
            <w:r>
              <w:rPr>
                <w:rFonts w:hint="eastAsia"/>
                <w:sz w:val="16"/>
                <w:szCs w:val="16"/>
              </w:rPr>
              <w:t>C</w:t>
            </w:r>
            <w:r>
              <w:rPr>
                <w:sz w:val="16"/>
                <w:szCs w:val="16"/>
              </w:rPr>
              <w:t>T3#120e</w:t>
            </w:r>
          </w:p>
        </w:tc>
        <w:tc>
          <w:tcPr>
            <w:tcW w:w="1023" w:type="dxa"/>
            <w:shd w:val="solid" w:color="FFFFFF" w:fill="auto"/>
          </w:tcPr>
          <w:p w14:paraId="5C64B397" w14:textId="7ED8031B" w:rsidR="00A973A7" w:rsidRPr="00481D2D" w:rsidRDefault="00A973A7" w:rsidP="00AB29D6">
            <w:pPr>
              <w:pStyle w:val="TAC"/>
              <w:keepNext w:val="0"/>
              <w:keepLines w:val="0"/>
              <w:rPr>
                <w:sz w:val="16"/>
                <w:szCs w:val="16"/>
              </w:rPr>
            </w:pPr>
            <w:r>
              <w:rPr>
                <w:rFonts w:hint="eastAsia"/>
                <w:sz w:val="16"/>
                <w:szCs w:val="16"/>
              </w:rPr>
              <w:t>C</w:t>
            </w:r>
            <w:r>
              <w:rPr>
                <w:sz w:val="16"/>
                <w:szCs w:val="16"/>
              </w:rPr>
              <w:t>3-221516</w:t>
            </w:r>
          </w:p>
        </w:tc>
        <w:tc>
          <w:tcPr>
            <w:tcW w:w="512" w:type="dxa"/>
            <w:shd w:val="solid" w:color="FFFFFF" w:fill="auto"/>
          </w:tcPr>
          <w:p w14:paraId="1E4A9D0C" w14:textId="3FFC25A2" w:rsidR="00A973A7" w:rsidRPr="00481D2D" w:rsidRDefault="00A973A7" w:rsidP="00AB29D6">
            <w:pPr>
              <w:pStyle w:val="TAL"/>
              <w:keepNext w:val="0"/>
              <w:keepLines w:val="0"/>
              <w:rPr>
                <w:sz w:val="16"/>
                <w:szCs w:val="16"/>
              </w:rPr>
            </w:pPr>
          </w:p>
        </w:tc>
        <w:tc>
          <w:tcPr>
            <w:tcW w:w="417" w:type="dxa"/>
            <w:shd w:val="solid" w:color="FFFFFF" w:fill="auto"/>
          </w:tcPr>
          <w:p w14:paraId="2F778C22" w14:textId="77777777" w:rsidR="00A973A7" w:rsidRPr="00481D2D" w:rsidRDefault="00A973A7" w:rsidP="00AB29D6">
            <w:pPr>
              <w:pStyle w:val="TAR"/>
              <w:keepNext w:val="0"/>
              <w:keepLines w:val="0"/>
              <w:rPr>
                <w:sz w:val="16"/>
                <w:szCs w:val="16"/>
              </w:rPr>
            </w:pPr>
          </w:p>
        </w:tc>
        <w:tc>
          <w:tcPr>
            <w:tcW w:w="412" w:type="dxa"/>
            <w:shd w:val="solid" w:color="FFFFFF" w:fill="auto"/>
          </w:tcPr>
          <w:p w14:paraId="1847C5BA" w14:textId="473C9763" w:rsidR="00A973A7" w:rsidRPr="00481D2D" w:rsidRDefault="00A973A7" w:rsidP="00AB29D6">
            <w:pPr>
              <w:pStyle w:val="TAC"/>
              <w:keepNext w:val="0"/>
              <w:keepLines w:val="0"/>
              <w:rPr>
                <w:sz w:val="16"/>
                <w:szCs w:val="16"/>
              </w:rPr>
            </w:pPr>
          </w:p>
        </w:tc>
        <w:tc>
          <w:tcPr>
            <w:tcW w:w="4616" w:type="dxa"/>
            <w:shd w:val="solid" w:color="FFFFFF" w:fill="auto"/>
          </w:tcPr>
          <w:p w14:paraId="14792E17" w14:textId="60E90D89" w:rsidR="00A973A7" w:rsidRPr="00481D2D" w:rsidRDefault="00A973A7" w:rsidP="00AB29D6">
            <w:pPr>
              <w:pStyle w:val="TAL"/>
              <w:keepNext w:val="0"/>
              <w:keepLines w:val="0"/>
              <w:rPr>
                <w:sz w:val="16"/>
                <w:szCs w:val="16"/>
              </w:rPr>
            </w:pPr>
            <w:r>
              <w:rPr>
                <w:sz w:val="16"/>
                <w:szCs w:val="16"/>
              </w:rPr>
              <w:t xml:space="preserve">Inclusion of documents agreed in CT3#120e C3-221289, </w:t>
            </w:r>
            <w:r>
              <w:rPr>
                <w:sz w:val="16"/>
                <w:szCs w:val="16"/>
              </w:rPr>
              <w:br/>
              <w:t xml:space="preserve">C3-221299, C3-221424, C3-221602, C3-221603, </w:t>
            </w:r>
            <w:r>
              <w:rPr>
                <w:sz w:val="16"/>
                <w:szCs w:val="16"/>
              </w:rPr>
              <w:br/>
              <w:t>C3-221604, C3-221605.</w:t>
            </w:r>
          </w:p>
        </w:tc>
        <w:tc>
          <w:tcPr>
            <w:tcW w:w="700" w:type="dxa"/>
            <w:shd w:val="solid" w:color="FFFFFF" w:fill="auto"/>
          </w:tcPr>
          <w:p w14:paraId="07E9E0B5" w14:textId="45C8471E" w:rsidR="00A973A7" w:rsidRPr="00481D2D" w:rsidRDefault="00A973A7" w:rsidP="00AB29D6">
            <w:pPr>
              <w:pStyle w:val="TAC"/>
              <w:keepNext w:val="0"/>
              <w:keepLines w:val="0"/>
              <w:rPr>
                <w:sz w:val="16"/>
                <w:szCs w:val="16"/>
              </w:rPr>
            </w:pPr>
            <w:r>
              <w:rPr>
                <w:sz w:val="16"/>
                <w:szCs w:val="16"/>
              </w:rPr>
              <w:t>0.5.0</w:t>
            </w:r>
          </w:p>
        </w:tc>
      </w:tr>
      <w:tr w:rsidR="00A973A7" w:rsidRPr="00481D2D" w14:paraId="54BB3D99" w14:textId="77777777" w:rsidTr="006B1A29">
        <w:tc>
          <w:tcPr>
            <w:tcW w:w="756" w:type="dxa"/>
            <w:shd w:val="solid" w:color="FFFFFF" w:fill="auto"/>
          </w:tcPr>
          <w:p w14:paraId="608A4B01" w14:textId="21876E79" w:rsidR="00A973A7" w:rsidRPr="00481D2D" w:rsidRDefault="00A973A7" w:rsidP="00AB29D6">
            <w:pPr>
              <w:pStyle w:val="TAC"/>
              <w:keepNext w:val="0"/>
              <w:keepLines w:val="0"/>
              <w:rPr>
                <w:sz w:val="16"/>
                <w:szCs w:val="16"/>
              </w:rPr>
            </w:pPr>
            <w:r>
              <w:rPr>
                <w:sz w:val="16"/>
                <w:szCs w:val="16"/>
              </w:rPr>
              <w:t>2022-03</w:t>
            </w:r>
          </w:p>
        </w:tc>
        <w:tc>
          <w:tcPr>
            <w:tcW w:w="997" w:type="dxa"/>
            <w:shd w:val="solid" w:color="FFFFFF" w:fill="auto"/>
          </w:tcPr>
          <w:p w14:paraId="346C4BF1" w14:textId="6F933848" w:rsidR="00A973A7" w:rsidRPr="00481D2D" w:rsidRDefault="00A973A7" w:rsidP="00AB29D6">
            <w:pPr>
              <w:pStyle w:val="TAC"/>
              <w:keepNext w:val="0"/>
              <w:keepLines w:val="0"/>
              <w:rPr>
                <w:sz w:val="16"/>
                <w:szCs w:val="16"/>
              </w:rPr>
            </w:pPr>
            <w:r>
              <w:rPr>
                <w:sz w:val="16"/>
                <w:szCs w:val="16"/>
              </w:rPr>
              <w:t>CT#95e</w:t>
            </w:r>
          </w:p>
        </w:tc>
        <w:tc>
          <w:tcPr>
            <w:tcW w:w="1023" w:type="dxa"/>
            <w:shd w:val="solid" w:color="FFFFFF" w:fill="auto"/>
          </w:tcPr>
          <w:p w14:paraId="39AA2994" w14:textId="092C28E7" w:rsidR="00A973A7" w:rsidRPr="00481D2D" w:rsidRDefault="00A973A7" w:rsidP="00AB29D6">
            <w:pPr>
              <w:pStyle w:val="TAC"/>
              <w:keepNext w:val="0"/>
              <w:keepLines w:val="0"/>
              <w:rPr>
                <w:sz w:val="16"/>
                <w:szCs w:val="16"/>
              </w:rPr>
            </w:pPr>
            <w:r>
              <w:rPr>
                <w:sz w:val="16"/>
                <w:szCs w:val="16"/>
              </w:rPr>
              <w:t>CP-220161</w:t>
            </w:r>
          </w:p>
        </w:tc>
        <w:tc>
          <w:tcPr>
            <w:tcW w:w="512" w:type="dxa"/>
            <w:shd w:val="solid" w:color="FFFFFF" w:fill="auto"/>
          </w:tcPr>
          <w:p w14:paraId="5009E21D" w14:textId="7E29DEC9" w:rsidR="00A973A7" w:rsidRPr="00481D2D" w:rsidRDefault="00A973A7" w:rsidP="00AB29D6">
            <w:pPr>
              <w:pStyle w:val="TAL"/>
              <w:keepNext w:val="0"/>
              <w:keepLines w:val="0"/>
              <w:rPr>
                <w:sz w:val="16"/>
                <w:szCs w:val="16"/>
              </w:rPr>
            </w:pPr>
          </w:p>
        </w:tc>
        <w:tc>
          <w:tcPr>
            <w:tcW w:w="417" w:type="dxa"/>
            <w:shd w:val="solid" w:color="FFFFFF" w:fill="auto"/>
          </w:tcPr>
          <w:p w14:paraId="26345A17" w14:textId="77777777" w:rsidR="00A973A7" w:rsidRPr="00481D2D" w:rsidRDefault="00A973A7" w:rsidP="00AB29D6">
            <w:pPr>
              <w:pStyle w:val="TAR"/>
              <w:keepNext w:val="0"/>
              <w:keepLines w:val="0"/>
              <w:rPr>
                <w:sz w:val="16"/>
                <w:szCs w:val="16"/>
              </w:rPr>
            </w:pPr>
          </w:p>
        </w:tc>
        <w:tc>
          <w:tcPr>
            <w:tcW w:w="412" w:type="dxa"/>
            <w:shd w:val="solid" w:color="FFFFFF" w:fill="auto"/>
          </w:tcPr>
          <w:p w14:paraId="4170D8E1" w14:textId="2754C00E" w:rsidR="00A973A7" w:rsidRPr="00481D2D" w:rsidRDefault="00A973A7" w:rsidP="00AB29D6">
            <w:pPr>
              <w:pStyle w:val="TAC"/>
              <w:keepNext w:val="0"/>
              <w:keepLines w:val="0"/>
              <w:rPr>
                <w:sz w:val="16"/>
                <w:szCs w:val="16"/>
              </w:rPr>
            </w:pPr>
          </w:p>
        </w:tc>
        <w:tc>
          <w:tcPr>
            <w:tcW w:w="4616" w:type="dxa"/>
            <w:shd w:val="solid" w:color="FFFFFF" w:fill="auto"/>
          </w:tcPr>
          <w:p w14:paraId="213D163E" w14:textId="5690B0EA" w:rsidR="00A973A7" w:rsidRPr="00481D2D" w:rsidRDefault="00A973A7" w:rsidP="00AB29D6">
            <w:pPr>
              <w:pStyle w:val="TAL"/>
              <w:keepNext w:val="0"/>
              <w:keepLines w:val="0"/>
              <w:rPr>
                <w:sz w:val="16"/>
                <w:szCs w:val="16"/>
              </w:rPr>
            </w:pPr>
            <w:r>
              <w:rPr>
                <w:sz w:val="16"/>
                <w:szCs w:val="16"/>
              </w:rPr>
              <w:t>Presentation to TSG CT for approval</w:t>
            </w:r>
          </w:p>
        </w:tc>
        <w:tc>
          <w:tcPr>
            <w:tcW w:w="700" w:type="dxa"/>
            <w:shd w:val="solid" w:color="FFFFFF" w:fill="auto"/>
          </w:tcPr>
          <w:p w14:paraId="3F8B0E95" w14:textId="30C794EC" w:rsidR="00A973A7" w:rsidRPr="00481D2D" w:rsidRDefault="00A973A7" w:rsidP="00AB29D6">
            <w:pPr>
              <w:pStyle w:val="TAC"/>
              <w:keepNext w:val="0"/>
              <w:keepLines w:val="0"/>
              <w:rPr>
                <w:sz w:val="16"/>
                <w:szCs w:val="16"/>
              </w:rPr>
            </w:pPr>
            <w:r>
              <w:rPr>
                <w:sz w:val="16"/>
                <w:szCs w:val="16"/>
              </w:rPr>
              <w:t>1.0.0</w:t>
            </w:r>
          </w:p>
        </w:tc>
      </w:tr>
      <w:tr w:rsidR="00A973A7" w:rsidRPr="00481D2D" w14:paraId="4B2646F6" w14:textId="77777777" w:rsidTr="006B1A29">
        <w:tc>
          <w:tcPr>
            <w:tcW w:w="756" w:type="dxa"/>
            <w:shd w:val="solid" w:color="FFFFFF" w:fill="auto"/>
          </w:tcPr>
          <w:p w14:paraId="70C6A866" w14:textId="167D2489" w:rsidR="00A973A7" w:rsidRDefault="00A973A7" w:rsidP="00AB29D6">
            <w:pPr>
              <w:pStyle w:val="TAC"/>
              <w:keepNext w:val="0"/>
              <w:keepLines w:val="0"/>
              <w:rPr>
                <w:sz w:val="16"/>
                <w:szCs w:val="16"/>
              </w:rPr>
            </w:pPr>
            <w:r>
              <w:rPr>
                <w:sz w:val="16"/>
                <w:szCs w:val="16"/>
              </w:rPr>
              <w:t>2022-03</w:t>
            </w:r>
          </w:p>
        </w:tc>
        <w:tc>
          <w:tcPr>
            <w:tcW w:w="997" w:type="dxa"/>
            <w:shd w:val="solid" w:color="FFFFFF" w:fill="auto"/>
          </w:tcPr>
          <w:p w14:paraId="10374100" w14:textId="59EF5517" w:rsidR="00A973A7" w:rsidRDefault="00A973A7" w:rsidP="00AB29D6">
            <w:pPr>
              <w:pStyle w:val="TAC"/>
              <w:keepNext w:val="0"/>
              <w:keepLines w:val="0"/>
              <w:rPr>
                <w:sz w:val="16"/>
                <w:szCs w:val="16"/>
              </w:rPr>
            </w:pPr>
            <w:r>
              <w:rPr>
                <w:sz w:val="16"/>
                <w:szCs w:val="16"/>
              </w:rPr>
              <w:t>CT#95e</w:t>
            </w:r>
          </w:p>
        </w:tc>
        <w:tc>
          <w:tcPr>
            <w:tcW w:w="1023" w:type="dxa"/>
            <w:shd w:val="solid" w:color="FFFFFF" w:fill="auto"/>
          </w:tcPr>
          <w:p w14:paraId="32C55EDD" w14:textId="4DA02B78" w:rsidR="00A973A7" w:rsidRDefault="00A973A7" w:rsidP="00AB29D6">
            <w:pPr>
              <w:pStyle w:val="TAC"/>
              <w:keepNext w:val="0"/>
              <w:keepLines w:val="0"/>
              <w:rPr>
                <w:sz w:val="16"/>
                <w:szCs w:val="16"/>
              </w:rPr>
            </w:pPr>
            <w:r>
              <w:rPr>
                <w:sz w:val="16"/>
                <w:szCs w:val="16"/>
              </w:rPr>
              <w:t>CP-220161</w:t>
            </w:r>
          </w:p>
        </w:tc>
        <w:tc>
          <w:tcPr>
            <w:tcW w:w="512" w:type="dxa"/>
            <w:shd w:val="solid" w:color="FFFFFF" w:fill="auto"/>
          </w:tcPr>
          <w:p w14:paraId="58D51129" w14:textId="77777777" w:rsidR="00A973A7" w:rsidRPr="00481D2D" w:rsidRDefault="00A973A7" w:rsidP="00AB29D6">
            <w:pPr>
              <w:pStyle w:val="TAL"/>
              <w:keepNext w:val="0"/>
              <w:keepLines w:val="0"/>
              <w:rPr>
                <w:sz w:val="16"/>
                <w:szCs w:val="16"/>
              </w:rPr>
            </w:pPr>
          </w:p>
        </w:tc>
        <w:tc>
          <w:tcPr>
            <w:tcW w:w="417" w:type="dxa"/>
            <w:shd w:val="solid" w:color="FFFFFF" w:fill="auto"/>
          </w:tcPr>
          <w:p w14:paraId="010039AD" w14:textId="77777777" w:rsidR="00A973A7" w:rsidRPr="00481D2D" w:rsidRDefault="00A973A7" w:rsidP="00AB29D6">
            <w:pPr>
              <w:pStyle w:val="TAR"/>
              <w:keepNext w:val="0"/>
              <w:keepLines w:val="0"/>
              <w:rPr>
                <w:sz w:val="16"/>
                <w:szCs w:val="16"/>
              </w:rPr>
            </w:pPr>
          </w:p>
        </w:tc>
        <w:tc>
          <w:tcPr>
            <w:tcW w:w="412" w:type="dxa"/>
            <w:shd w:val="solid" w:color="FFFFFF" w:fill="auto"/>
          </w:tcPr>
          <w:p w14:paraId="00B144EB" w14:textId="77777777" w:rsidR="00A973A7" w:rsidRPr="00481D2D" w:rsidRDefault="00A973A7" w:rsidP="00AB29D6">
            <w:pPr>
              <w:pStyle w:val="TAC"/>
              <w:keepNext w:val="0"/>
              <w:keepLines w:val="0"/>
              <w:rPr>
                <w:sz w:val="16"/>
                <w:szCs w:val="16"/>
              </w:rPr>
            </w:pPr>
          </w:p>
        </w:tc>
        <w:tc>
          <w:tcPr>
            <w:tcW w:w="4616" w:type="dxa"/>
            <w:shd w:val="solid" w:color="FFFFFF" w:fill="auto"/>
          </w:tcPr>
          <w:p w14:paraId="2BAD9F26" w14:textId="14B08BD0" w:rsidR="00A973A7" w:rsidRDefault="00A973A7" w:rsidP="00AB29D6">
            <w:pPr>
              <w:pStyle w:val="TAL"/>
              <w:keepNext w:val="0"/>
              <w:keepLines w:val="0"/>
              <w:rPr>
                <w:sz w:val="16"/>
                <w:szCs w:val="16"/>
              </w:rPr>
            </w:pPr>
            <w:r>
              <w:rPr>
                <w:sz w:val="16"/>
                <w:szCs w:val="16"/>
              </w:rPr>
              <w:t xml:space="preserve">Approved by TSG CT </w:t>
            </w:r>
          </w:p>
        </w:tc>
        <w:tc>
          <w:tcPr>
            <w:tcW w:w="700" w:type="dxa"/>
            <w:shd w:val="solid" w:color="FFFFFF" w:fill="auto"/>
          </w:tcPr>
          <w:p w14:paraId="3EBF477C" w14:textId="53F06FA5" w:rsidR="00A973A7" w:rsidRDefault="00A973A7" w:rsidP="00AB29D6">
            <w:pPr>
              <w:pStyle w:val="TAC"/>
              <w:keepNext w:val="0"/>
              <w:keepLines w:val="0"/>
              <w:rPr>
                <w:sz w:val="16"/>
                <w:szCs w:val="16"/>
              </w:rPr>
            </w:pPr>
            <w:r>
              <w:rPr>
                <w:sz w:val="16"/>
                <w:szCs w:val="16"/>
              </w:rPr>
              <w:t>17.0.0</w:t>
            </w:r>
          </w:p>
        </w:tc>
      </w:tr>
      <w:tr w:rsidR="00A973A7" w:rsidRPr="00481D2D" w14:paraId="329A7CEF" w14:textId="77777777" w:rsidTr="006B1A29">
        <w:tc>
          <w:tcPr>
            <w:tcW w:w="756" w:type="dxa"/>
            <w:shd w:val="solid" w:color="FFFFFF" w:fill="auto"/>
          </w:tcPr>
          <w:p w14:paraId="1C775BA8" w14:textId="6BB7AAAC"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2A03EBB0" w14:textId="001B7E2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375867E" w14:textId="39C24BFF"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7EB57B84" w14:textId="6DEA3C38" w:rsidR="00A973A7" w:rsidRPr="00481D2D" w:rsidRDefault="00A973A7" w:rsidP="00AB29D6">
            <w:pPr>
              <w:pStyle w:val="TAL"/>
              <w:keepNext w:val="0"/>
              <w:keepLines w:val="0"/>
              <w:rPr>
                <w:sz w:val="16"/>
                <w:szCs w:val="16"/>
              </w:rPr>
            </w:pPr>
            <w:r>
              <w:rPr>
                <w:rFonts w:hint="eastAsia"/>
                <w:sz w:val="16"/>
                <w:szCs w:val="16"/>
              </w:rPr>
              <w:t>0</w:t>
            </w:r>
            <w:r>
              <w:rPr>
                <w:sz w:val="16"/>
                <w:szCs w:val="16"/>
              </w:rPr>
              <w:t>001</w:t>
            </w:r>
          </w:p>
        </w:tc>
        <w:tc>
          <w:tcPr>
            <w:tcW w:w="417" w:type="dxa"/>
            <w:shd w:val="solid" w:color="FFFFFF" w:fill="auto"/>
          </w:tcPr>
          <w:p w14:paraId="13507EF3" w14:textId="4E151C9D" w:rsidR="00A973A7" w:rsidRPr="00481D2D"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1222FDD5" w14:textId="1AF79F02" w:rsidR="00A973A7" w:rsidRPr="00481D2D" w:rsidRDefault="00A973A7" w:rsidP="00AB29D6">
            <w:pPr>
              <w:pStyle w:val="TAC"/>
              <w:keepNext w:val="0"/>
              <w:keepLines w:val="0"/>
              <w:rPr>
                <w:sz w:val="16"/>
                <w:szCs w:val="16"/>
              </w:rPr>
            </w:pPr>
            <w:r>
              <w:rPr>
                <w:sz w:val="16"/>
                <w:szCs w:val="16"/>
              </w:rPr>
              <w:t>F</w:t>
            </w:r>
          </w:p>
        </w:tc>
        <w:tc>
          <w:tcPr>
            <w:tcW w:w="4616" w:type="dxa"/>
            <w:shd w:val="solid" w:color="FFFFFF" w:fill="auto"/>
          </w:tcPr>
          <w:p w14:paraId="637087C7" w14:textId="289BDFC0" w:rsidR="00A973A7" w:rsidRDefault="00A973A7" w:rsidP="00AB29D6">
            <w:pPr>
              <w:pStyle w:val="TAL"/>
              <w:keepNext w:val="0"/>
              <w:keepLines w:val="0"/>
              <w:rPr>
                <w:sz w:val="16"/>
                <w:szCs w:val="16"/>
              </w:rPr>
            </w:pPr>
            <w:r>
              <w:rPr>
                <w:sz w:val="16"/>
                <w:szCs w:val="16"/>
              </w:rPr>
              <w:t>Adding 3XX and error response handling support for MFAF services</w:t>
            </w:r>
          </w:p>
        </w:tc>
        <w:tc>
          <w:tcPr>
            <w:tcW w:w="700" w:type="dxa"/>
            <w:shd w:val="solid" w:color="FFFFFF" w:fill="auto"/>
          </w:tcPr>
          <w:p w14:paraId="6F15CE5B" w14:textId="7EE3A249" w:rsidR="00A973A7" w:rsidRDefault="00A973A7" w:rsidP="00AB29D6">
            <w:pPr>
              <w:pStyle w:val="TAC"/>
              <w:keepNext w:val="0"/>
              <w:keepLines w:val="0"/>
              <w:rPr>
                <w:sz w:val="16"/>
                <w:szCs w:val="16"/>
              </w:rPr>
            </w:pPr>
            <w:r>
              <w:rPr>
                <w:sz w:val="16"/>
                <w:szCs w:val="16"/>
              </w:rPr>
              <w:t>17.1.0</w:t>
            </w:r>
          </w:p>
        </w:tc>
      </w:tr>
      <w:tr w:rsidR="00A973A7" w:rsidRPr="00481D2D" w14:paraId="0D4B5695" w14:textId="77777777" w:rsidTr="006B1A29">
        <w:tc>
          <w:tcPr>
            <w:tcW w:w="756" w:type="dxa"/>
            <w:shd w:val="solid" w:color="FFFFFF" w:fill="auto"/>
          </w:tcPr>
          <w:p w14:paraId="5A532860" w14:textId="1E45420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40CE4E" w14:textId="6202233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37619A" w14:textId="070CC7D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A80D8F" w14:textId="105AA5E6" w:rsidR="00A973A7" w:rsidRDefault="00A973A7" w:rsidP="00AB29D6">
            <w:pPr>
              <w:pStyle w:val="TAL"/>
              <w:keepNext w:val="0"/>
              <w:keepLines w:val="0"/>
              <w:rPr>
                <w:sz w:val="16"/>
                <w:szCs w:val="16"/>
              </w:rPr>
            </w:pPr>
            <w:r>
              <w:rPr>
                <w:rFonts w:hint="eastAsia"/>
                <w:sz w:val="16"/>
                <w:szCs w:val="16"/>
              </w:rPr>
              <w:t>0</w:t>
            </w:r>
            <w:r>
              <w:rPr>
                <w:sz w:val="16"/>
                <w:szCs w:val="16"/>
              </w:rPr>
              <w:t>002</w:t>
            </w:r>
          </w:p>
        </w:tc>
        <w:tc>
          <w:tcPr>
            <w:tcW w:w="417" w:type="dxa"/>
            <w:shd w:val="solid" w:color="FFFFFF" w:fill="auto"/>
          </w:tcPr>
          <w:p w14:paraId="1D1D2522" w14:textId="009B1D88"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2263856" w14:textId="59C8ADF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F4BEA73" w14:textId="02C7BCF9" w:rsidR="00A973A7" w:rsidRDefault="00A973A7" w:rsidP="00AB29D6">
            <w:pPr>
              <w:pStyle w:val="TAL"/>
              <w:keepNext w:val="0"/>
              <w:keepLines w:val="0"/>
              <w:rPr>
                <w:sz w:val="16"/>
                <w:szCs w:val="16"/>
              </w:rPr>
            </w:pPr>
            <w:r>
              <w:rPr>
                <w:sz w:val="16"/>
                <w:szCs w:val="16"/>
              </w:rPr>
              <w:t>Corrections in the MFAF 3caDataManagement API</w:t>
            </w:r>
          </w:p>
        </w:tc>
        <w:tc>
          <w:tcPr>
            <w:tcW w:w="700" w:type="dxa"/>
            <w:shd w:val="solid" w:color="FFFFFF" w:fill="auto"/>
          </w:tcPr>
          <w:p w14:paraId="6E6E01E3" w14:textId="43A95747" w:rsidR="00A973A7" w:rsidRDefault="00A973A7" w:rsidP="00AB29D6">
            <w:pPr>
              <w:pStyle w:val="TAC"/>
              <w:keepNext w:val="0"/>
              <w:keepLines w:val="0"/>
              <w:rPr>
                <w:sz w:val="16"/>
                <w:szCs w:val="16"/>
              </w:rPr>
            </w:pPr>
            <w:r>
              <w:rPr>
                <w:sz w:val="16"/>
                <w:szCs w:val="16"/>
              </w:rPr>
              <w:t>17.1.0</w:t>
            </w:r>
          </w:p>
        </w:tc>
      </w:tr>
      <w:tr w:rsidR="00A973A7" w:rsidRPr="00481D2D" w14:paraId="21D60EE9" w14:textId="77777777" w:rsidTr="006B1A29">
        <w:tc>
          <w:tcPr>
            <w:tcW w:w="756" w:type="dxa"/>
            <w:shd w:val="solid" w:color="FFFFFF" w:fill="auto"/>
          </w:tcPr>
          <w:p w14:paraId="5F1C2D56" w14:textId="2C06D3A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704376C" w14:textId="1CF3047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7CF1BC0" w14:textId="3200002F"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3F6875B5" w14:textId="4513DD92" w:rsidR="00A973A7" w:rsidRDefault="00A973A7" w:rsidP="00AB29D6">
            <w:pPr>
              <w:pStyle w:val="TAL"/>
              <w:keepNext w:val="0"/>
              <w:keepLines w:val="0"/>
              <w:rPr>
                <w:sz w:val="16"/>
                <w:szCs w:val="16"/>
              </w:rPr>
            </w:pPr>
            <w:r>
              <w:rPr>
                <w:rFonts w:hint="eastAsia"/>
                <w:sz w:val="16"/>
                <w:szCs w:val="16"/>
              </w:rPr>
              <w:t>0</w:t>
            </w:r>
            <w:r>
              <w:rPr>
                <w:sz w:val="16"/>
                <w:szCs w:val="16"/>
              </w:rPr>
              <w:t>003</w:t>
            </w:r>
          </w:p>
        </w:tc>
        <w:tc>
          <w:tcPr>
            <w:tcW w:w="417" w:type="dxa"/>
            <w:shd w:val="solid" w:color="FFFFFF" w:fill="auto"/>
          </w:tcPr>
          <w:p w14:paraId="25787C3E" w14:textId="77777777" w:rsidR="00A973A7" w:rsidRDefault="00A973A7" w:rsidP="00AB29D6">
            <w:pPr>
              <w:pStyle w:val="TAR"/>
              <w:keepNext w:val="0"/>
              <w:keepLines w:val="0"/>
              <w:rPr>
                <w:sz w:val="16"/>
                <w:szCs w:val="16"/>
              </w:rPr>
            </w:pPr>
          </w:p>
        </w:tc>
        <w:tc>
          <w:tcPr>
            <w:tcW w:w="412" w:type="dxa"/>
            <w:shd w:val="solid" w:color="FFFFFF" w:fill="auto"/>
          </w:tcPr>
          <w:p w14:paraId="1A43280C" w14:textId="2628035B"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D641FD1" w14:textId="68158150" w:rsidR="00A973A7" w:rsidRDefault="00A973A7" w:rsidP="00AB29D6">
            <w:pPr>
              <w:pStyle w:val="TAL"/>
              <w:keepNext w:val="0"/>
              <w:keepLines w:val="0"/>
              <w:rPr>
                <w:sz w:val="16"/>
                <w:szCs w:val="16"/>
              </w:rPr>
            </w:pPr>
            <w:r>
              <w:rPr>
                <w:sz w:val="16"/>
                <w:szCs w:val="16"/>
              </w:rPr>
              <w:t>Correct the Cardinality and Presence of some attributes</w:t>
            </w:r>
          </w:p>
        </w:tc>
        <w:tc>
          <w:tcPr>
            <w:tcW w:w="700" w:type="dxa"/>
            <w:shd w:val="solid" w:color="FFFFFF" w:fill="auto"/>
          </w:tcPr>
          <w:p w14:paraId="25254508" w14:textId="1C0ED04D" w:rsidR="00A973A7" w:rsidRDefault="00A973A7" w:rsidP="00AB29D6">
            <w:pPr>
              <w:pStyle w:val="TAC"/>
              <w:keepNext w:val="0"/>
              <w:keepLines w:val="0"/>
              <w:rPr>
                <w:sz w:val="16"/>
                <w:szCs w:val="16"/>
              </w:rPr>
            </w:pPr>
            <w:r>
              <w:rPr>
                <w:sz w:val="16"/>
                <w:szCs w:val="16"/>
              </w:rPr>
              <w:t>17.1.0</w:t>
            </w:r>
          </w:p>
        </w:tc>
      </w:tr>
      <w:tr w:rsidR="00A973A7" w:rsidRPr="00481D2D" w14:paraId="4889C1A6" w14:textId="77777777" w:rsidTr="006B1A29">
        <w:tc>
          <w:tcPr>
            <w:tcW w:w="756" w:type="dxa"/>
            <w:shd w:val="solid" w:color="FFFFFF" w:fill="auto"/>
          </w:tcPr>
          <w:p w14:paraId="49B20CA6" w14:textId="67D6C768"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E9C1EE9" w14:textId="35ACD34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65AABFB" w14:textId="4231ECE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84A621" w14:textId="10598CBF" w:rsidR="00A973A7" w:rsidRDefault="00A973A7" w:rsidP="00AB29D6">
            <w:pPr>
              <w:pStyle w:val="TAL"/>
              <w:keepNext w:val="0"/>
              <w:keepLines w:val="0"/>
              <w:rPr>
                <w:sz w:val="16"/>
                <w:szCs w:val="16"/>
              </w:rPr>
            </w:pPr>
            <w:r>
              <w:rPr>
                <w:rFonts w:hint="eastAsia"/>
                <w:sz w:val="16"/>
                <w:szCs w:val="16"/>
              </w:rPr>
              <w:t>0</w:t>
            </w:r>
            <w:r>
              <w:rPr>
                <w:sz w:val="16"/>
                <w:szCs w:val="16"/>
              </w:rPr>
              <w:t>004</w:t>
            </w:r>
          </w:p>
        </w:tc>
        <w:tc>
          <w:tcPr>
            <w:tcW w:w="417" w:type="dxa"/>
            <w:shd w:val="solid" w:color="FFFFFF" w:fill="auto"/>
          </w:tcPr>
          <w:p w14:paraId="4EE63A0C" w14:textId="56792B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14DB426" w14:textId="01836BE9" w:rsidR="00A973A7" w:rsidRDefault="00A973A7" w:rsidP="00AB29D6">
            <w:pPr>
              <w:pStyle w:val="TAC"/>
              <w:keepNext w:val="0"/>
              <w:keepLines w:val="0"/>
              <w:rPr>
                <w:sz w:val="16"/>
                <w:szCs w:val="16"/>
              </w:rPr>
            </w:pPr>
            <w:r>
              <w:rPr>
                <w:sz w:val="16"/>
                <w:szCs w:val="16"/>
              </w:rPr>
              <w:t>B</w:t>
            </w:r>
          </w:p>
        </w:tc>
        <w:tc>
          <w:tcPr>
            <w:tcW w:w="4616" w:type="dxa"/>
            <w:shd w:val="solid" w:color="FFFFFF" w:fill="auto"/>
          </w:tcPr>
          <w:p w14:paraId="4D05152F" w14:textId="29CF7A6D" w:rsidR="00A973A7" w:rsidRDefault="00A973A7" w:rsidP="00AB29D6">
            <w:pPr>
              <w:pStyle w:val="TAL"/>
              <w:keepNext w:val="0"/>
              <w:keepLines w:val="0"/>
              <w:rPr>
                <w:sz w:val="16"/>
                <w:szCs w:val="16"/>
              </w:rPr>
            </w:pPr>
            <w:r>
              <w:rPr>
                <w:sz w:val="16"/>
                <w:szCs w:val="16"/>
              </w:rPr>
              <w:t>Support carrying ADRF ID in Nmfaf_3daDataManagement_Configure service operation</w:t>
            </w:r>
          </w:p>
        </w:tc>
        <w:tc>
          <w:tcPr>
            <w:tcW w:w="700" w:type="dxa"/>
            <w:shd w:val="solid" w:color="FFFFFF" w:fill="auto"/>
          </w:tcPr>
          <w:p w14:paraId="570A7DD2" w14:textId="17986498" w:rsidR="00A973A7" w:rsidRDefault="00A973A7" w:rsidP="00AB29D6">
            <w:pPr>
              <w:pStyle w:val="TAC"/>
              <w:keepNext w:val="0"/>
              <w:keepLines w:val="0"/>
              <w:rPr>
                <w:sz w:val="16"/>
                <w:szCs w:val="16"/>
              </w:rPr>
            </w:pPr>
            <w:r>
              <w:rPr>
                <w:sz w:val="16"/>
                <w:szCs w:val="16"/>
              </w:rPr>
              <w:t>17.1.0</w:t>
            </w:r>
          </w:p>
        </w:tc>
      </w:tr>
      <w:tr w:rsidR="00A973A7" w:rsidRPr="00481D2D" w14:paraId="46BC0CBF" w14:textId="77777777" w:rsidTr="006B1A29">
        <w:tc>
          <w:tcPr>
            <w:tcW w:w="756" w:type="dxa"/>
            <w:shd w:val="solid" w:color="FFFFFF" w:fill="auto"/>
          </w:tcPr>
          <w:p w14:paraId="332438FB" w14:textId="3741D706"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0FAAD505" w14:textId="73E2E0A3"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7BAE082" w14:textId="61D0B6C9"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47439DD6" w14:textId="1F013AAD" w:rsidR="00A973A7" w:rsidRDefault="00A973A7" w:rsidP="00AB29D6">
            <w:pPr>
              <w:pStyle w:val="TAL"/>
              <w:keepNext w:val="0"/>
              <w:keepLines w:val="0"/>
              <w:rPr>
                <w:sz w:val="16"/>
                <w:szCs w:val="16"/>
              </w:rPr>
            </w:pPr>
            <w:r>
              <w:rPr>
                <w:rFonts w:hint="eastAsia"/>
                <w:sz w:val="16"/>
                <w:szCs w:val="16"/>
              </w:rPr>
              <w:t>0</w:t>
            </w:r>
            <w:r>
              <w:rPr>
                <w:sz w:val="16"/>
                <w:szCs w:val="16"/>
              </w:rPr>
              <w:t>005</w:t>
            </w:r>
          </w:p>
        </w:tc>
        <w:tc>
          <w:tcPr>
            <w:tcW w:w="417" w:type="dxa"/>
            <w:shd w:val="solid" w:color="FFFFFF" w:fill="auto"/>
          </w:tcPr>
          <w:p w14:paraId="080B06F1" w14:textId="77777777" w:rsidR="00A973A7" w:rsidRDefault="00A973A7" w:rsidP="00AB29D6">
            <w:pPr>
              <w:pStyle w:val="TAR"/>
              <w:keepNext w:val="0"/>
              <w:keepLines w:val="0"/>
              <w:rPr>
                <w:sz w:val="16"/>
                <w:szCs w:val="16"/>
              </w:rPr>
            </w:pPr>
          </w:p>
        </w:tc>
        <w:tc>
          <w:tcPr>
            <w:tcW w:w="412" w:type="dxa"/>
            <w:shd w:val="solid" w:color="FFFFFF" w:fill="auto"/>
          </w:tcPr>
          <w:p w14:paraId="2A160A1E" w14:textId="0D34C9C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2A8EEE14" w14:textId="3D2DA358" w:rsidR="00A973A7" w:rsidRDefault="00A973A7" w:rsidP="00AB29D6">
            <w:pPr>
              <w:pStyle w:val="TAL"/>
              <w:keepNext w:val="0"/>
              <w:keepLines w:val="0"/>
              <w:rPr>
                <w:sz w:val="16"/>
                <w:szCs w:val="16"/>
              </w:rPr>
            </w:pPr>
            <w:r>
              <w:rPr>
                <w:sz w:val="16"/>
                <w:szCs w:val="16"/>
              </w:rPr>
              <w:t>Nmfaf_3daDataManagement API corrections</w:t>
            </w:r>
          </w:p>
        </w:tc>
        <w:tc>
          <w:tcPr>
            <w:tcW w:w="700" w:type="dxa"/>
            <w:shd w:val="solid" w:color="FFFFFF" w:fill="auto"/>
          </w:tcPr>
          <w:p w14:paraId="48502C30" w14:textId="1AE04ED2" w:rsidR="00A973A7" w:rsidRDefault="00A973A7" w:rsidP="00AB29D6">
            <w:pPr>
              <w:pStyle w:val="TAC"/>
              <w:keepNext w:val="0"/>
              <w:keepLines w:val="0"/>
              <w:rPr>
                <w:sz w:val="16"/>
                <w:szCs w:val="16"/>
              </w:rPr>
            </w:pPr>
            <w:r>
              <w:rPr>
                <w:sz w:val="16"/>
                <w:szCs w:val="16"/>
              </w:rPr>
              <w:t>17.1.0</w:t>
            </w:r>
          </w:p>
        </w:tc>
      </w:tr>
      <w:tr w:rsidR="00A973A7" w:rsidRPr="00481D2D" w14:paraId="2781E74E" w14:textId="77777777" w:rsidTr="006B1A29">
        <w:tc>
          <w:tcPr>
            <w:tcW w:w="756" w:type="dxa"/>
            <w:shd w:val="solid" w:color="FFFFFF" w:fill="auto"/>
          </w:tcPr>
          <w:p w14:paraId="577BCB52" w14:textId="3D935FE5"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33DB23" w14:textId="59D2B5B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6A9918" w14:textId="03934D43" w:rsidR="00A973A7" w:rsidRDefault="00A973A7" w:rsidP="00AB29D6">
            <w:pPr>
              <w:pStyle w:val="TAC"/>
              <w:keepNext w:val="0"/>
              <w:keepLines w:val="0"/>
              <w:rPr>
                <w:sz w:val="16"/>
                <w:szCs w:val="16"/>
              </w:rPr>
            </w:pPr>
            <w:r>
              <w:rPr>
                <w:sz w:val="16"/>
                <w:szCs w:val="16"/>
              </w:rPr>
              <w:t>CP-221131</w:t>
            </w:r>
          </w:p>
        </w:tc>
        <w:tc>
          <w:tcPr>
            <w:tcW w:w="512" w:type="dxa"/>
            <w:shd w:val="solid" w:color="FFFFFF" w:fill="auto"/>
          </w:tcPr>
          <w:p w14:paraId="0F7FFD39" w14:textId="4507B3E5" w:rsidR="00A973A7" w:rsidRDefault="00A973A7" w:rsidP="00AB29D6">
            <w:pPr>
              <w:pStyle w:val="TAL"/>
              <w:keepNext w:val="0"/>
              <w:keepLines w:val="0"/>
              <w:rPr>
                <w:sz w:val="16"/>
                <w:szCs w:val="16"/>
              </w:rPr>
            </w:pPr>
            <w:r>
              <w:rPr>
                <w:rFonts w:hint="eastAsia"/>
                <w:sz w:val="16"/>
                <w:szCs w:val="16"/>
              </w:rPr>
              <w:t>0</w:t>
            </w:r>
            <w:r>
              <w:rPr>
                <w:sz w:val="16"/>
                <w:szCs w:val="16"/>
              </w:rPr>
              <w:t>006</w:t>
            </w:r>
          </w:p>
        </w:tc>
        <w:tc>
          <w:tcPr>
            <w:tcW w:w="417" w:type="dxa"/>
            <w:shd w:val="solid" w:color="FFFFFF" w:fill="auto"/>
          </w:tcPr>
          <w:p w14:paraId="3C221C78" w14:textId="538D26A4"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3AAFA3E" w14:textId="6910423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4EDD69" w14:textId="2FC9DDC7" w:rsidR="00A973A7" w:rsidRDefault="00A973A7" w:rsidP="00AB29D6">
            <w:pPr>
              <w:pStyle w:val="TAL"/>
              <w:keepNext w:val="0"/>
              <w:keepLines w:val="0"/>
              <w:rPr>
                <w:sz w:val="16"/>
                <w:szCs w:val="16"/>
              </w:rPr>
            </w:pPr>
            <w:r>
              <w:rPr>
                <w:sz w:val="16"/>
                <w:szCs w:val="16"/>
              </w:rPr>
              <w:t>Nmfaf_3caDataManagement API corrections</w:t>
            </w:r>
          </w:p>
        </w:tc>
        <w:tc>
          <w:tcPr>
            <w:tcW w:w="700" w:type="dxa"/>
            <w:shd w:val="solid" w:color="FFFFFF" w:fill="auto"/>
          </w:tcPr>
          <w:p w14:paraId="5990EA85" w14:textId="6E4DD6EF" w:rsidR="00A973A7" w:rsidRDefault="00A973A7" w:rsidP="00AB29D6">
            <w:pPr>
              <w:pStyle w:val="TAC"/>
              <w:keepNext w:val="0"/>
              <w:keepLines w:val="0"/>
              <w:rPr>
                <w:sz w:val="16"/>
                <w:szCs w:val="16"/>
              </w:rPr>
            </w:pPr>
            <w:r>
              <w:rPr>
                <w:sz w:val="16"/>
                <w:szCs w:val="16"/>
              </w:rPr>
              <w:t>17.1.0</w:t>
            </w:r>
          </w:p>
        </w:tc>
      </w:tr>
      <w:tr w:rsidR="00A973A7" w:rsidRPr="00481D2D" w14:paraId="78C39F5A" w14:textId="77777777" w:rsidTr="006B1A29">
        <w:tc>
          <w:tcPr>
            <w:tcW w:w="756" w:type="dxa"/>
            <w:shd w:val="solid" w:color="FFFFFF" w:fill="auto"/>
          </w:tcPr>
          <w:p w14:paraId="372325D4" w14:textId="03C5472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A6F1326" w14:textId="4247FFA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23E908A" w14:textId="5F28A5DA" w:rsidR="00A973A7" w:rsidRDefault="00A973A7" w:rsidP="00AB29D6">
            <w:pPr>
              <w:pStyle w:val="TAC"/>
              <w:keepNext w:val="0"/>
              <w:keepLines w:val="0"/>
              <w:rPr>
                <w:sz w:val="16"/>
                <w:szCs w:val="16"/>
              </w:rPr>
            </w:pPr>
            <w:r>
              <w:rPr>
                <w:sz w:val="16"/>
                <w:szCs w:val="16"/>
              </w:rPr>
              <w:t>CP-221130</w:t>
            </w:r>
          </w:p>
        </w:tc>
        <w:tc>
          <w:tcPr>
            <w:tcW w:w="512" w:type="dxa"/>
            <w:shd w:val="solid" w:color="FFFFFF" w:fill="auto"/>
          </w:tcPr>
          <w:p w14:paraId="653BE203" w14:textId="356F8EC3" w:rsidR="00A973A7" w:rsidRDefault="00A973A7" w:rsidP="00AB29D6">
            <w:pPr>
              <w:pStyle w:val="TAL"/>
              <w:keepNext w:val="0"/>
              <w:keepLines w:val="0"/>
              <w:rPr>
                <w:sz w:val="16"/>
                <w:szCs w:val="16"/>
              </w:rPr>
            </w:pPr>
            <w:r>
              <w:rPr>
                <w:rFonts w:hint="eastAsia"/>
                <w:sz w:val="16"/>
                <w:szCs w:val="16"/>
              </w:rPr>
              <w:t>0</w:t>
            </w:r>
            <w:r>
              <w:rPr>
                <w:sz w:val="16"/>
                <w:szCs w:val="16"/>
              </w:rPr>
              <w:t>007</w:t>
            </w:r>
          </w:p>
        </w:tc>
        <w:tc>
          <w:tcPr>
            <w:tcW w:w="417" w:type="dxa"/>
            <w:shd w:val="solid" w:color="FFFFFF" w:fill="auto"/>
          </w:tcPr>
          <w:p w14:paraId="455A6BE0" w14:textId="77777777" w:rsidR="00A973A7" w:rsidRDefault="00A973A7" w:rsidP="00AB29D6">
            <w:pPr>
              <w:pStyle w:val="TAR"/>
              <w:keepNext w:val="0"/>
              <w:keepLines w:val="0"/>
              <w:rPr>
                <w:sz w:val="16"/>
                <w:szCs w:val="16"/>
              </w:rPr>
            </w:pPr>
          </w:p>
        </w:tc>
        <w:tc>
          <w:tcPr>
            <w:tcW w:w="412" w:type="dxa"/>
            <w:shd w:val="solid" w:color="FFFFFF" w:fill="auto"/>
          </w:tcPr>
          <w:p w14:paraId="38E94199" w14:textId="13C49E44"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7866086" w14:textId="78F85EDB" w:rsidR="00A973A7" w:rsidRDefault="00A973A7" w:rsidP="00AB29D6">
            <w:pPr>
              <w:pStyle w:val="TAL"/>
              <w:keepNext w:val="0"/>
              <w:keepLines w:val="0"/>
              <w:rPr>
                <w:sz w:val="16"/>
                <w:szCs w:val="16"/>
              </w:rPr>
            </w:pPr>
            <w:r>
              <w:rPr>
                <w:sz w:val="16"/>
                <w:szCs w:val="16"/>
              </w:rPr>
              <w:t>Handling of the redirection responses</w:t>
            </w:r>
          </w:p>
        </w:tc>
        <w:tc>
          <w:tcPr>
            <w:tcW w:w="700" w:type="dxa"/>
            <w:shd w:val="solid" w:color="FFFFFF" w:fill="auto"/>
          </w:tcPr>
          <w:p w14:paraId="2931DBA2" w14:textId="6B5BF4B0" w:rsidR="00A973A7" w:rsidRDefault="00A973A7" w:rsidP="00AB29D6">
            <w:pPr>
              <w:pStyle w:val="TAC"/>
              <w:keepNext w:val="0"/>
              <w:keepLines w:val="0"/>
              <w:rPr>
                <w:sz w:val="16"/>
                <w:szCs w:val="16"/>
              </w:rPr>
            </w:pPr>
            <w:r>
              <w:rPr>
                <w:sz w:val="16"/>
                <w:szCs w:val="16"/>
              </w:rPr>
              <w:t>17.1.0</w:t>
            </w:r>
          </w:p>
        </w:tc>
      </w:tr>
      <w:tr w:rsidR="00A973A7" w:rsidRPr="00481D2D" w14:paraId="69A3D5A6" w14:textId="77777777" w:rsidTr="006B1A29">
        <w:tc>
          <w:tcPr>
            <w:tcW w:w="756" w:type="dxa"/>
            <w:shd w:val="solid" w:color="FFFFFF" w:fill="auto"/>
          </w:tcPr>
          <w:p w14:paraId="5BF9A749" w14:textId="4D4840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393834C" w14:textId="67E64B52"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1D20C40B" w14:textId="08E4692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0D0D8DC6" w14:textId="3DA2A0E9" w:rsidR="00A973A7" w:rsidRDefault="00A973A7" w:rsidP="00AB29D6">
            <w:pPr>
              <w:pStyle w:val="TAL"/>
              <w:keepNext w:val="0"/>
              <w:keepLines w:val="0"/>
              <w:rPr>
                <w:sz w:val="16"/>
                <w:szCs w:val="16"/>
              </w:rPr>
            </w:pPr>
            <w:r>
              <w:rPr>
                <w:rFonts w:hint="eastAsia"/>
                <w:sz w:val="16"/>
                <w:szCs w:val="16"/>
              </w:rPr>
              <w:t>0</w:t>
            </w:r>
            <w:r>
              <w:rPr>
                <w:sz w:val="16"/>
                <w:szCs w:val="16"/>
              </w:rPr>
              <w:t>009</w:t>
            </w:r>
          </w:p>
        </w:tc>
        <w:tc>
          <w:tcPr>
            <w:tcW w:w="417" w:type="dxa"/>
            <w:shd w:val="solid" w:color="FFFFFF" w:fill="auto"/>
          </w:tcPr>
          <w:p w14:paraId="5C04AC1C" w14:textId="2303D6C6" w:rsidR="00A973A7" w:rsidRDefault="00A973A7" w:rsidP="00AB29D6">
            <w:pPr>
              <w:pStyle w:val="TAR"/>
              <w:keepNext w:val="0"/>
              <w:keepLines w:val="0"/>
              <w:rPr>
                <w:sz w:val="16"/>
                <w:szCs w:val="16"/>
              </w:rPr>
            </w:pPr>
            <w:r>
              <w:rPr>
                <w:sz w:val="16"/>
                <w:szCs w:val="16"/>
              </w:rPr>
              <w:t>2</w:t>
            </w:r>
          </w:p>
        </w:tc>
        <w:tc>
          <w:tcPr>
            <w:tcW w:w="412" w:type="dxa"/>
            <w:shd w:val="solid" w:color="FFFFFF" w:fill="auto"/>
          </w:tcPr>
          <w:p w14:paraId="3A4B9D71" w14:textId="6553326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1E3C7C7" w14:textId="43C0CC3E" w:rsidR="00A973A7" w:rsidRDefault="00A973A7" w:rsidP="00AB29D6">
            <w:pPr>
              <w:pStyle w:val="TAL"/>
              <w:keepNext w:val="0"/>
              <w:keepLines w:val="0"/>
              <w:rPr>
                <w:sz w:val="16"/>
                <w:szCs w:val="16"/>
              </w:rPr>
            </w:pPr>
            <w:r>
              <w:rPr>
                <w:sz w:val="16"/>
                <w:szCs w:val="16"/>
              </w:rPr>
              <w:t>Correction on DataNotification type</w:t>
            </w:r>
          </w:p>
        </w:tc>
        <w:tc>
          <w:tcPr>
            <w:tcW w:w="700" w:type="dxa"/>
            <w:shd w:val="solid" w:color="FFFFFF" w:fill="auto"/>
          </w:tcPr>
          <w:p w14:paraId="1A73DAF6" w14:textId="56683CEA" w:rsidR="00A973A7" w:rsidRDefault="00A973A7" w:rsidP="00AB29D6">
            <w:pPr>
              <w:pStyle w:val="TAC"/>
              <w:keepNext w:val="0"/>
              <w:keepLines w:val="0"/>
              <w:rPr>
                <w:sz w:val="16"/>
                <w:szCs w:val="16"/>
              </w:rPr>
            </w:pPr>
            <w:r>
              <w:rPr>
                <w:sz w:val="16"/>
                <w:szCs w:val="16"/>
              </w:rPr>
              <w:t>17.1.0</w:t>
            </w:r>
          </w:p>
        </w:tc>
      </w:tr>
      <w:tr w:rsidR="00A973A7" w:rsidRPr="00481D2D" w14:paraId="1B3D7425" w14:textId="77777777" w:rsidTr="006B1A29">
        <w:tc>
          <w:tcPr>
            <w:tcW w:w="756" w:type="dxa"/>
            <w:shd w:val="solid" w:color="FFFFFF" w:fill="auto"/>
          </w:tcPr>
          <w:p w14:paraId="0D91FC60" w14:textId="1F9D7F5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348BA69F" w14:textId="782A120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C8400FE" w14:textId="01027AF3" w:rsidR="00A973A7" w:rsidRDefault="00A973A7" w:rsidP="00AB29D6">
            <w:pPr>
              <w:pStyle w:val="TAC"/>
              <w:keepNext w:val="0"/>
              <w:keepLines w:val="0"/>
              <w:rPr>
                <w:sz w:val="16"/>
                <w:szCs w:val="16"/>
              </w:rPr>
            </w:pPr>
            <w:r>
              <w:rPr>
                <w:sz w:val="16"/>
                <w:szCs w:val="16"/>
              </w:rPr>
              <w:t>CP-221133</w:t>
            </w:r>
          </w:p>
        </w:tc>
        <w:tc>
          <w:tcPr>
            <w:tcW w:w="512" w:type="dxa"/>
            <w:shd w:val="solid" w:color="FFFFFF" w:fill="auto"/>
          </w:tcPr>
          <w:p w14:paraId="1F270B4F" w14:textId="57337F0A" w:rsidR="00A973A7" w:rsidRDefault="00A973A7" w:rsidP="00AB29D6">
            <w:pPr>
              <w:pStyle w:val="TAL"/>
              <w:keepNext w:val="0"/>
              <w:keepLines w:val="0"/>
              <w:rPr>
                <w:sz w:val="16"/>
                <w:szCs w:val="16"/>
              </w:rPr>
            </w:pPr>
            <w:r>
              <w:rPr>
                <w:rFonts w:hint="eastAsia"/>
                <w:sz w:val="16"/>
                <w:szCs w:val="16"/>
              </w:rPr>
              <w:t>0</w:t>
            </w:r>
            <w:r>
              <w:rPr>
                <w:sz w:val="16"/>
                <w:szCs w:val="16"/>
              </w:rPr>
              <w:t>011</w:t>
            </w:r>
          </w:p>
        </w:tc>
        <w:tc>
          <w:tcPr>
            <w:tcW w:w="417" w:type="dxa"/>
            <w:shd w:val="solid" w:color="FFFFFF" w:fill="auto"/>
          </w:tcPr>
          <w:p w14:paraId="37E99311" w14:textId="77777777" w:rsidR="00A973A7" w:rsidRDefault="00A973A7" w:rsidP="00AB29D6">
            <w:pPr>
              <w:pStyle w:val="TAR"/>
              <w:keepNext w:val="0"/>
              <w:keepLines w:val="0"/>
              <w:rPr>
                <w:sz w:val="16"/>
                <w:szCs w:val="16"/>
              </w:rPr>
            </w:pPr>
          </w:p>
        </w:tc>
        <w:tc>
          <w:tcPr>
            <w:tcW w:w="412" w:type="dxa"/>
            <w:shd w:val="solid" w:color="FFFFFF" w:fill="auto"/>
          </w:tcPr>
          <w:p w14:paraId="16BBC3F4" w14:textId="6D9D7667"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C5913C6" w14:textId="4CD43591" w:rsidR="00A973A7" w:rsidRDefault="00A973A7" w:rsidP="00AB29D6">
            <w:pPr>
              <w:pStyle w:val="TAL"/>
              <w:keepNext w:val="0"/>
              <w:keepLines w:val="0"/>
              <w:rPr>
                <w:sz w:val="16"/>
                <w:szCs w:val="16"/>
              </w:rPr>
            </w:pPr>
            <w:r>
              <w:rPr>
                <w:sz w:val="16"/>
                <w:szCs w:val="16"/>
              </w:rPr>
              <w:t>Removing UDM from the list of MFAF service consumers</w:t>
            </w:r>
          </w:p>
        </w:tc>
        <w:tc>
          <w:tcPr>
            <w:tcW w:w="700" w:type="dxa"/>
            <w:shd w:val="solid" w:color="FFFFFF" w:fill="auto"/>
          </w:tcPr>
          <w:p w14:paraId="40586C3F" w14:textId="0417E81A" w:rsidR="00A973A7" w:rsidRDefault="00A973A7" w:rsidP="00AB29D6">
            <w:pPr>
              <w:pStyle w:val="TAC"/>
              <w:keepNext w:val="0"/>
              <w:keepLines w:val="0"/>
              <w:rPr>
                <w:sz w:val="16"/>
                <w:szCs w:val="16"/>
              </w:rPr>
            </w:pPr>
            <w:r>
              <w:rPr>
                <w:sz w:val="16"/>
                <w:szCs w:val="16"/>
              </w:rPr>
              <w:t>17.1.0</w:t>
            </w:r>
          </w:p>
        </w:tc>
      </w:tr>
      <w:tr w:rsidR="00A973A7" w:rsidRPr="00481D2D" w14:paraId="2B097363" w14:textId="77777777" w:rsidTr="006B1A29">
        <w:tc>
          <w:tcPr>
            <w:tcW w:w="756" w:type="dxa"/>
            <w:shd w:val="solid" w:color="FFFFFF" w:fill="auto"/>
          </w:tcPr>
          <w:p w14:paraId="336875EC" w14:textId="249C6DD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980B3C7" w14:textId="202D9E07"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97DB959" w14:textId="111447BD" w:rsidR="00A973A7" w:rsidRDefault="00A973A7" w:rsidP="00AB29D6">
            <w:pPr>
              <w:pStyle w:val="TAC"/>
              <w:keepNext w:val="0"/>
              <w:keepLines w:val="0"/>
              <w:rPr>
                <w:sz w:val="16"/>
                <w:szCs w:val="16"/>
              </w:rPr>
            </w:pPr>
            <w:r>
              <w:rPr>
                <w:sz w:val="16"/>
                <w:szCs w:val="16"/>
              </w:rPr>
              <w:t>CP-221135</w:t>
            </w:r>
          </w:p>
        </w:tc>
        <w:tc>
          <w:tcPr>
            <w:tcW w:w="512" w:type="dxa"/>
            <w:shd w:val="solid" w:color="FFFFFF" w:fill="auto"/>
          </w:tcPr>
          <w:p w14:paraId="173C864B" w14:textId="5210E54A" w:rsidR="00A973A7" w:rsidRDefault="00A973A7" w:rsidP="00AB29D6">
            <w:pPr>
              <w:pStyle w:val="TAL"/>
              <w:keepNext w:val="0"/>
              <w:keepLines w:val="0"/>
              <w:rPr>
                <w:sz w:val="16"/>
                <w:szCs w:val="16"/>
              </w:rPr>
            </w:pPr>
            <w:r>
              <w:rPr>
                <w:rFonts w:hint="eastAsia"/>
                <w:sz w:val="16"/>
                <w:szCs w:val="16"/>
              </w:rPr>
              <w:t>0</w:t>
            </w:r>
            <w:r>
              <w:rPr>
                <w:sz w:val="16"/>
                <w:szCs w:val="16"/>
              </w:rPr>
              <w:t>012</w:t>
            </w:r>
          </w:p>
        </w:tc>
        <w:tc>
          <w:tcPr>
            <w:tcW w:w="417" w:type="dxa"/>
            <w:shd w:val="solid" w:color="FFFFFF" w:fill="auto"/>
          </w:tcPr>
          <w:p w14:paraId="07F8A17F" w14:textId="6D393A98" w:rsidR="00A973A7" w:rsidRDefault="00A973A7" w:rsidP="00AB29D6">
            <w:pPr>
              <w:pStyle w:val="TAR"/>
              <w:keepNext w:val="0"/>
              <w:keepLines w:val="0"/>
              <w:rPr>
                <w:sz w:val="16"/>
                <w:szCs w:val="16"/>
              </w:rPr>
            </w:pPr>
            <w:r>
              <w:rPr>
                <w:rFonts w:hint="eastAsia"/>
                <w:sz w:val="16"/>
                <w:szCs w:val="16"/>
                <w:lang w:eastAsia="zh-CN"/>
              </w:rPr>
              <w:t>1</w:t>
            </w:r>
          </w:p>
        </w:tc>
        <w:tc>
          <w:tcPr>
            <w:tcW w:w="412" w:type="dxa"/>
            <w:shd w:val="solid" w:color="FFFFFF" w:fill="auto"/>
          </w:tcPr>
          <w:p w14:paraId="68584C17" w14:textId="4789DCF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E6C0F16" w14:textId="0EEDEFFB" w:rsidR="00A973A7" w:rsidRDefault="00A973A7" w:rsidP="00AB29D6">
            <w:pPr>
              <w:pStyle w:val="TAL"/>
              <w:keepNext w:val="0"/>
              <w:keepLines w:val="0"/>
              <w:rPr>
                <w:sz w:val="16"/>
                <w:szCs w:val="16"/>
              </w:rPr>
            </w:pPr>
            <w:r>
              <w:rPr>
                <w:sz w:val="16"/>
                <w:szCs w:val="16"/>
              </w:rPr>
              <w:t>Update inputs of Nmfaf_3caDataManagement_Notify service</w:t>
            </w:r>
          </w:p>
        </w:tc>
        <w:tc>
          <w:tcPr>
            <w:tcW w:w="700" w:type="dxa"/>
            <w:shd w:val="solid" w:color="FFFFFF" w:fill="auto"/>
          </w:tcPr>
          <w:p w14:paraId="328B74B8" w14:textId="591C2F46" w:rsidR="00A973A7" w:rsidRDefault="00A973A7" w:rsidP="00AB29D6">
            <w:pPr>
              <w:pStyle w:val="TAC"/>
              <w:keepNext w:val="0"/>
              <w:keepLines w:val="0"/>
              <w:rPr>
                <w:sz w:val="16"/>
                <w:szCs w:val="16"/>
              </w:rPr>
            </w:pPr>
            <w:r>
              <w:rPr>
                <w:sz w:val="16"/>
                <w:szCs w:val="16"/>
              </w:rPr>
              <w:t>17.1.0</w:t>
            </w:r>
          </w:p>
        </w:tc>
      </w:tr>
      <w:tr w:rsidR="00A973A7" w:rsidRPr="00481D2D" w14:paraId="2C5441BF" w14:textId="77777777" w:rsidTr="006B1A29">
        <w:tc>
          <w:tcPr>
            <w:tcW w:w="756" w:type="dxa"/>
            <w:shd w:val="solid" w:color="FFFFFF" w:fill="auto"/>
          </w:tcPr>
          <w:p w14:paraId="07925C2F" w14:textId="376AFEB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4E7368B" w14:textId="1EB9E95A"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5242035" w14:textId="5D39F0B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55F43D16" w14:textId="12D59B11" w:rsidR="00A973A7" w:rsidRDefault="00A973A7" w:rsidP="00AB29D6">
            <w:pPr>
              <w:pStyle w:val="TAL"/>
              <w:keepNext w:val="0"/>
              <w:keepLines w:val="0"/>
              <w:rPr>
                <w:sz w:val="16"/>
                <w:szCs w:val="16"/>
              </w:rPr>
            </w:pPr>
            <w:r>
              <w:rPr>
                <w:rFonts w:hint="eastAsia"/>
                <w:sz w:val="16"/>
                <w:szCs w:val="16"/>
              </w:rPr>
              <w:t>0</w:t>
            </w:r>
            <w:r>
              <w:rPr>
                <w:sz w:val="16"/>
                <w:szCs w:val="16"/>
              </w:rPr>
              <w:t>014</w:t>
            </w:r>
          </w:p>
        </w:tc>
        <w:tc>
          <w:tcPr>
            <w:tcW w:w="417" w:type="dxa"/>
            <w:shd w:val="solid" w:color="FFFFFF" w:fill="auto"/>
          </w:tcPr>
          <w:p w14:paraId="15D858CD" w14:textId="77777777" w:rsidR="00A973A7" w:rsidRDefault="00A973A7" w:rsidP="00AB29D6">
            <w:pPr>
              <w:pStyle w:val="TAR"/>
              <w:keepNext w:val="0"/>
              <w:keepLines w:val="0"/>
              <w:rPr>
                <w:sz w:val="16"/>
                <w:szCs w:val="16"/>
                <w:lang w:eastAsia="zh-CN"/>
              </w:rPr>
            </w:pPr>
          </w:p>
        </w:tc>
        <w:tc>
          <w:tcPr>
            <w:tcW w:w="412" w:type="dxa"/>
            <w:shd w:val="solid" w:color="FFFFFF" w:fill="auto"/>
          </w:tcPr>
          <w:p w14:paraId="27D361DA" w14:textId="27AAA030"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735DB691" w14:textId="57D01014" w:rsidR="00A973A7" w:rsidRDefault="00A973A7" w:rsidP="00AB29D6">
            <w:pPr>
              <w:pStyle w:val="TAL"/>
              <w:keepNext w:val="0"/>
              <w:keepLines w:val="0"/>
              <w:rPr>
                <w:sz w:val="16"/>
                <w:szCs w:val="16"/>
              </w:rPr>
            </w:pPr>
            <w:r>
              <w:rPr>
                <w:sz w:val="16"/>
                <w:szCs w:val="16"/>
              </w:rPr>
              <w:t>Correction to MFAF notification information</w:t>
            </w:r>
          </w:p>
        </w:tc>
        <w:tc>
          <w:tcPr>
            <w:tcW w:w="700" w:type="dxa"/>
            <w:shd w:val="solid" w:color="FFFFFF" w:fill="auto"/>
          </w:tcPr>
          <w:p w14:paraId="6D31D8BA" w14:textId="6405A369" w:rsidR="00A973A7" w:rsidRDefault="00A973A7" w:rsidP="00AB29D6">
            <w:pPr>
              <w:pStyle w:val="TAC"/>
              <w:keepNext w:val="0"/>
              <w:keepLines w:val="0"/>
              <w:rPr>
                <w:sz w:val="16"/>
                <w:szCs w:val="16"/>
              </w:rPr>
            </w:pPr>
            <w:r>
              <w:rPr>
                <w:sz w:val="16"/>
                <w:szCs w:val="16"/>
              </w:rPr>
              <w:t>17.1.0</w:t>
            </w:r>
          </w:p>
        </w:tc>
      </w:tr>
      <w:tr w:rsidR="00A973A7" w:rsidRPr="00481D2D" w14:paraId="6F0B745B" w14:textId="77777777" w:rsidTr="006B1A29">
        <w:tc>
          <w:tcPr>
            <w:tcW w:w="756" w:type="dxa"/>
            <w:shd w:val="solid" w:color="FFFFFF" w:fill="auto"/>
          </w:tcPr>
          <w:p w14:paraId="2A1FC5F8" w14:textId="257BB8E0"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FFA788A" w14:textId="16703FE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6EEF782" w14:textId="6B50EC5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789A2AF6" w14:textId="1A87BADF" w:rsidR="00A973A7" w:rsidRDefault="00A973A7" w:rsidP="00AB29D6">
            <w:pPr>
              <w:pStyle w:val="TAL"/>
              <w:keepNext w:val="0"/>
              <w:keepLines w:val="0"/>
              <w:rPr>
                <w:sz w:val="16"/>
                <w:szCs w:val="16"/>
              </w:rPr>
            </w:pPr>
            <w:r>
              <w:rPr>
                <w:rFonts w:hint="eastAsia"/>
                <w:sz w:val="16"/>
                <w:szCs w:val="16"/>
              </w:rPr>
              <w:t>0</w:t>
            </w:r>
            <w:r>
              <w:rPr>
                <w:sz w:val="16"/>
                <w:szCs w:val="16"/>
              </w:rPr>
              <w:t>015</w:t>
            </w:r>
          </w:p>
        </w:tc>
        <w:tc>
          <w:tcPr>
            <w:tcW w:w="417" w:type="dxa"/>
            <w:shd w:val="solid" w:color="FFFFFF" w:fill="auto"/>
          </w:tcPr>
          <w:p w14:paraId="4D6F1F6B" w14:textId="77777777" w:rsidR="00A973A7" w:rsidRDefault="00A973A7" w:rsidP="00AB29D6">
            <w:pPr>
              <w:pStyle w:val="TAR"/>
              <w:keepNext w:val="0"/>
              <w:keepLines w:val="0"/>
              <w:rPr>
                <w:sz w:val="16"/>
                <w:szCs w:val="16"/>
                <w:lang w:eastAsia="zh-CN"/>
              </w:rPr>
            </w:pPr>
          </w:p>
        </w:tc>
        <w:tc>
          <w:tcPr>
            <w:tcW w:w="412" w:type="dxa"/>
            <w:shd w:val="solid" w:color="FFFFFF" w:fill="auto"/>
          </w:tcPr>
          <w:p w14:paraId="3B15360C" w14:textId="6418BAD3"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7C72C99" w14:textId="23C42B3D" w:rsidR="00A973A7" w:rsidRDefault="00A973A7" w:rsidP="00AB29D6">
            <w:pPr>
              <w:pStyle w:val="TAL"/>
              <w:keepNext w:val="0"/>
              <w:keepLines w:val="0"/>
              <w:rPr>
                <w:sz w:val="16"/>
                <w:szCs w:val="16"/>
              </w:rPr>
            </w:pPr>
            <w:r>
              <w:rPr>
                <w:sz w:val="16"/>
                <w:szCs w:val="16"/>
              </w:rPr>
              <w:t>add CEF and OAM as consumers of Ndccf_DataManagement Service</w:t>
            </w:r>
          </w:p>
        </w:tc>
        <w:tc>
          <w:tcPr>
            <w:tcW w:w="700" w:type="dxa"/>
            <w:shd w:val="solid" w:color="FFFFFF" w:fill="auto"/>
          </w:tcPr>
          <w:p w14:paraId="6F06B2EF" w14:textId="37BB7CEE" w:rsidR="00A973A7" w:rsidRDefault="00A973A7" w:rsidP="00AB29D6">
            <w:pPr>
              <w:pStyle w:val="TAC"/>
              <w:keepNext w:val="0"/>
              <w:keepLines w:val="0"/>
              <w:rPr>
                <w:sz w:val="16"/>
                <w:szCs w:val="16"/>
              </w:rPr>
            </w:pPr>
            <w:r>
              <w:rPr>
                <w:sz w:val="16"/>
                <w:szCs w:val="16"/>
              </w:rPr>
              <w:t>17.1.0</w:t>
            </w:r>
          </w:p>
        </w:tc>
      </w:tr>
      <w:tr w:rsidR="00A973A7" w:rsidRPr="00481D2D" w14:paraId="2B14A40B" w14:textId="77777777" w:rsidTr="006B1A29">
        <w:tc>
          <w:tcPr>
            <w:tcW w:w="756" w:type="dxa"/>
            <w:shd w:val="solid" w:color="FFFFFF" w:fill="auto"/>
          </w:tcPr>
          <w:p w14:paraId="55782233" w14:textId="51E613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CC4E134" w14:textId="028E0AA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009090" w14:textId="1E3C4A1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38B6A3C7" w14:textId="09F42E61" w:rsidR="00A973A7" w:rsidRDefault="00A973A7" w:rsidP="00AB29D6">
            <w:pPr>
              <w:pStyle w:val="TAL"/>
              <w:keepNext w:val="0"/>
              <w:keepLines w:val="0"/>
              <w:rPr>
                <w:sz w:val="16"/>
                <w:szCs w:val="16"/>
              </w:rPr>
            </w:pPr>
            <w:r>
              <w:rPr>
                <w:rFonts w:hint="eastAsia"/>
                <w:sz w:val="16"/>
                <w:szCs w:val="16"/>
              </w:rPr>
              <w:t>0</w:t>
            </w:r>
            <w:r>
              <w:rPr>
                <w:sz w:val="16"/>
                <w:szCs w:val="16"/>
              </w:rPr>
              <w:t>016</w:t>
            </w:r>
          </w:p>
        </w:tc>
        <w:tc>
          <w:tcPr>
            <w:tcW w:w="417" w:type="dxa"/>
            <w:shd w:val="solid" w:color="FFFFFF" w:fill="auto"/>
          </w:tcPr>
          <w:p w14:paraId="51B5DD5D" w14:textId="77777777" w:rsidR="00A973A7" w:rsidRDefault="00A973A7" w:rsidP="00AB29D6">
            <w:pPr>
              <w:pStyle w:val="TAR"/>
              <w:keepNext w:val="0"/>
              <w:keepLines w:val="0"/>
              <w:rPr>
                <w:sz w:val="16"/>
                <w:szCs w:val="16"/>
                <w:lang w:eastAsia="zh-CN"/>
              </w:rPr>
            </w:pPr>
          </w:p>
        </w:tc>
        <w:tc>
          <w:tcPr>
            <w:tcW w:w="412" w:type="dxa"/>
            <w:shd w:val="solid" w:color="FFFFFF" w:fill="auto"/>
          </w:tcPr>
          <w:p w14:paraId="48FA0AFB" w14:textId="77A402A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B8422FD" w14:textId="6A076C9B" w:rsidR="00A973A7" w:rsidRDefault="00A973A7" w:rsidP="00AB29D6">
            <w:pPr>
              <w:pStyle w:val="TAL"/>
              <w:keepNext w:val="0"/>
              <w:keepLines w:val="0"/>
              <w:rPr>
                <w:sz w:val="16"/>
                <w:szCs w:val="16"/>
              </w:rPr>
            </w:pPr>
            <w:r>
              <w:rPr>
                <w:sz w:val="16"/>
                <w:szCs w:val="16"/>
              </w:rPr>
              <w:t>update of Abbreviations</w:t>
            </w:r>
          </w:p>
        </w:tc>
        <w:tc>
          <w:tcPr>
            <w:tcW w:w="700" w:type="dxa"/>
            <w:shd w:val="solid" w:color="FFFFFF" w:fill="auto"/>
          </w:tcPr>
          <w:p w14:paraId="573F1BA6" w14:textId="39DE5458" w:rsidR="00A973A7" w:rsidRDefault="00A973A7" w:rsidP="00AB29D6">
            <w:pPr>
              <w:pStyle w:val="TAC"/>
              <w:keepNext w:val="0"/>
              <w:keepLines w:val="0"/>
              <w:rPr>
                <w:sz w:val="16"/>
                <w:szCs w:val="16"/>
              </w:rPr>
            </w:pPr>
            <w:r>
              <w:rPr>
                <w:sz w:val="16"/>
                <w:szCs w:val="16"/>
              </w:rPr>
              <w:t>17.1.0</w:t>
            </w:r>
          </w:p>
        </w:tc>
      </w:tr>
      <w:tr w:rsidR="00A973A7" w:rsidRPr="00481D2D" w14:paraId="20D9C672" w14:textId="77777777" w:rsidTr="006B1A29">
        <w:tc>
          <w:tcPr>
            <w:tcW w:w="756" w:type="dxa"/>
            <w:shd w:val="solid" w:color="FFFFFF" w:fill="auto"/>
          </w:tcPr>
          <w:p w14:paraId="52116242" w14:textId="5D9EBF8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FF36380" w14:textId="2E25ABA1"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3D2A6C" w14:textId="76360B50" w:rsidR="00A973A7" w:rsidRDefault="00A973A7" w:rsidP="00AB29D6">
            <w:pPr>
              <w:pStyle w:val="TAC"/>
              <w:keepNext w:val="0"/>
              <w:keepLines w:val="0"/>
              <w:rPr>
                <w:sz w:val="16"/>
                <w:szCs w:val="16"/>
              </w:rPr>
            </w:pPr>
            <w:r>
              <w:rPr>
                <w:sz w:val="16"/>
                <w:szCs w:val="16"/>
              </w:rPr>
              <w:t>CP-221155</w:t>
            </w:r>
          </w:p>
        </w:tc>
        <w:tc>
          <w:tcPr>
            <w:tcW w:w="512" w:type="dxa"/>
            <w:shd w:val="solid" w:color="FFFFFF" w:fill="auto"/>
          </w:tcPr>
          <w:p w14:paraId="40915411" w14:textId="125CF560" w:rsidR="00A973A7" w:rsidRDefault="00A973A7" w:rsidP="00AB29D6">
            <w:pPr>
              <w:pStyle w:val="TAL"/>
              <w:keepNext w:val="0"/>
              <w:keepLines w:val="0"/>
              <w:rPr>
                <w:sz w:val="16"/>
                <w:szCs w:val="16"/>
              </w:rPr>
            </w:pPr>
            <w:r>
              <w:rPr>
                <w:rFonts w:hint="eastAsia"/>
                <w:sz w:val="16"/>
                <w:szCs w:val="16"/>
              </w:rPr>
              <w:t>0</w:t>
            </w:r>
            <w:r>
              <w:rPr>
                <w:sz w:val="16"/>
                <w:szCs w:val="16"/>
              </w:rPr>
              <w:t>018</w:t>
            </w:r>
          </w:p>
        </w:tc>
        <w:tc>
          <w:tcPr>
            <w:tcW w:w="417" w:type="dxa"/>
            <w:shd w:val="solid" w:color="FFFFFF" w:fill="auto"/>
          </w:tcPr>
          <w:p w14:paraId="2252DA0F" w14:textId="133E1A5A" w:rsidR="00A973A7" w:rsidRDefault="00A973A7" w:rsidP="00AB29D6">
            <w:pPr>
              <w:pStyle w:val="TAR"/>
              <w:keepNext w:val="0"/>
              <w:keepLines w:val="0"/>
              <w:rPr>
                <w:sz w:val="16"/>
                <w:szCs w:val="16"/>
                <w:lang w:eastAsia="zh-CN"/>
              </w:rPr>
            </w:pPr>
            <w:r>
              <w:rPr>
                <w:rFonts w:hint="eastAsia"/>
                <w:sz w:val="16"/>
                <w:szCs w:val="16"/>
              </w:rPr>
              <w:t>1</w:t>
            </w:r>
          </w:p>
        </w:tc>
        <w:tc>
          <w:tcPr>
            <w:tcW w:w="412" w:type="dxa"/>
            <w:shd w:val="solid" w:color="FFFFFF" w:fill="auto"/>
          </w:tcPr>
          <w:p w14:paraId="5F8428AB" w14:textId="5085A43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C19234D" w14:textId="31F8E02A" w:rsidR="00A973A7" w:rsidRDefault="00A973A7" w:rsidP="00AB29D6">
            <w:pPr>
              <w:pStyle w:val="TAL"/>
              <w:keepNext w:val="0"/>
              <w:keepLines w:val="0"/>
              <w:rPr>
                <w:sz w:val="16"/>
                <w:szCs w:val="16"/>
              </w:rPr>
            </w:pPr>
            <w:r>
              <w:rPr>
                <w:sz w:val="16"/>
                <w:szCs w:val="16"/>
              </w:rPr>
              <w:t>Update the apiVersion placeholder</w:t>
            </w:r>
          </w:p>
        </w:tc>
        <w:tc>
          <w:tcPr>
            <w:tcW w:w="700" w:type="dxa"/>
            <w:shd w:val="solid" w:color="FFFFFF" w:fill="auto"/>
          </w:tcPr>
          <w:p w14:paraId="1B6C327E" w14:textId="33BC8878" w:rsidR="00A973A7" w:rsidRDefault="00A973A7" w:rsidP="00AB29D6">
            <w:pPr>
              <w:pStyle w:val="TAC"/>
              <w:keepNext w:val="0"/>
              <w:keepLines w:val="0"/>
              <w:rPr>
                <w:sz w:val="16"/>
                <w:szCs w:val="16"/>
              </w:rPr>
            </w:pPr>
            <w:r>
              <w:rPr>
                <w:sz w:val="16"/>
                <w:szCs w:val="16"/>
              </w:rPr>
              <w:t>17.1.0</w:t>
            </w:r>
          </w:p>
        </w:tc>
      </w:tr>
      <w:tr w:rsidR="00A973A7" w:rsidRPr="00481D2D" w14:paraId="76BFEA3A" w14:textId="77777777" w:rsidTr="006B1A29">
        <w:tc>
          <w:tcPr>
            <w:tcW w:w="756" w:type="dxa"/>
            <w:shd w:val="solid" w:color="FFFFFF" w:fill="auto"/>
          </w:tcPr>
          <w:p w14:paraId="49A81B47" w14:textId="3B89AC0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12B425E" w14:textId="2B9882C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39DE63F" w14:textId="14DE9D2F" w:rsidR="00A973A7" w:rsidRDefault="00A973A7" w:rsidP="00AB29D6">
            <w:pPr>
              <w:pStyle w:val="TAC"/>
              <w:keepNext w:val="0"/>
              <w:keepLines w:val="0"/>
              <w:rPr>
                <w:sz w:val="16"/>
                <w:szCs w:val="16"/>
              </w:rPr>
            </w:pPr>
            <w:r>
              <w:rPr>
                <w:sz w:val="16"/>
                <w:szCs w:val="16"/>
              </w:rPr>
              <w:t>CP-221152</w:t>
            </w:r>
          </w:p>
        </w:tc>
        <w:tc>
          <w:tcPr>
            <w:tcW w:w="512" w:type="dxa"/>
            <w:shd w:val="solid" w:color="FFFFFF" w:fill="auto"/>
          </w:tcPr>
          <w:p w14:paraId="5B96A70C" w14:textId="3B40DC15" w:rsidR="00A973A7" w:rsidRDefault="00A973A7" w:rsidP="00AB29D6">
            <w:pPr>
              <w:pStyle w:val="TAL"/>
              <w:keepNext w:val="0"/>
              <w:keepLines w:val="0"/>
              <w:rPr>
                <w:sz w:val="16"/>
                <w:szCs w:val="16"/>
              </w:rPr>
            </w:pPr>
            <w:r>
              <w:rPr>
                <w:rFonts w:hint="eastAsia"/>
                <w:sz w:val="16"/>
                <w:szCs w:val="16"/>
              </w:rPr>
              <w:t>0</w:t>
            </w:r>
            <w:r>
              <w:rPr>
                <w:sz w:val="16"/>
                <w:szCs w:val="16"/>
              </w:rPr>
              <w:t>019</w:t>
            </w:r>
          </w:p>
        </w:tc>
        <w:tc>
          <w:tcPr>
            <w:tcW w:w="417" w:type="dxa"/>
            <w:shd w:val="solid" w:color="FFFFFF" w:fill="auto"/>
          </w:tcPr>
          <w:p w14:paraId="3D935EFC" w14:textId="77777777" w:rsidR="00A973A7" w:rsidRDefault="00A973A7" w:rsidP="00AB29D6">
            <w:pPr>
              <w:pStyle w:val="TAR"/>
              <w:keepNext w:val="0"/>
              <w:keepLines w:val="0"/>
              <w:rPr>
                <w:sz w:val="16"/>
                <w:szCs w:val="16"/>
              </w:rPr>
            </w:pPr>
          </w:p>
        </w:tc>
        <w:tc>
          <w:tcPr>
            <w:tcW w:w="412" w:type="dxa"/>
            <w:shd w:val="solid" w:color="FFFFFF" w:fill="auto"/>
          </w:tcPr>
          <w:p w14:paraId="59AFCB67" w14:textId="4247DA76"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81B10CC" w14:textId="5994A99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51604EE8" w14:textId="373C20EA" w:rsidR="00A973A7" w:rsidRDefault="00A973A7" w:rsidP="00AB29D6">
            <w:pPr>
              <w:pStyle w:val="TAC"/>
              <w:keepNext w:val="0"/>
              <w:keepLines w:val="0"/>
              <w:rPr>
                <w:sz w:val="16"/>
                <w:szCs w:val="16"/>
              </w:rPr>
            </w:pPr>
            <w:r>
              <w:rPr>
                <w:sz w:val="16"/>
                <w:szCs w:val="16"/>
              </w:rPr>
              <w:t>17.1.0</w:t>
            </w:r>
          </w:p>
        </w:tc>
      </w:tr>
      <w:tr w:rsidR="00A973A7" w:rsidRPr="00481D2D" w14:paraId="7AA31DC6" w14:textId="77777777" w:rsidTr="006B1A29">
        <w:tc>
          <w:tcPr>
            <w:tcW w:w="756" w:type="dxa"/>
            <w:shd w:val="solid" w:color="FFFFFF" w:fill="auto"/>
          </w:tcPr>
          <w:p w14:paraId="1C9A68AD" w14:textId="5EBA4085"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AAE822C" w14:textId="2A4A1771"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43C4BD35" w14:textId="77721DD1"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6D9B7151" w14:textId="6FEEDDF9" w:rsidR="00A973A7" w:rsidRDefault="00A973A7" w:rsidP="00AB29D6">
            <w:pPr>
              <w:pStyle w:val="TAL"/>
              <w:keepNext w:val="0"/>
              <w:keepLines w:val="0"/>
              <w:rPr>
                <w:sz w:val="16"/>
                <w:szCs w:val="16"/>
              </w:rPr>
            </w:pPr>
            <w:r>
              <w:rPr>
                <w:rFonts w:hint="eastAsia"/>
                <w:sz w:val="16"/>
                <w:szCs w:val="16"/>
              </w:rPr>
              <w:t>0</w:t>
            </w:r>
            <w:r>
              <w:rPr>
                <w:sz w:val="16"/>
                <w:szCs w:val="16"/>
              </w:rPr>
              <w:t>021</w:t>
            </w:r>
          </w:p>
        </w:tc>
        <w:tc>
          <w:tcPr>
            <w:tcW w:w="417" w:type="dxa"/>
            <w:shd w:val="solid" w:color="FFFFFF" w:fill="auto"/>
          </w:tcPr>
          <w:p w14:paraId="7F57332C" w14:textId="39C68DD2" w:rsidR="00A973A7" w:rsidRDefault="00A973A7" w:rsidP="00AB29D6">
            <w:pPr>
              <w:pStyle w:val="TAR"/>
              <w:keepNext w:val="0"/>
              <w:keepLines w:val="0"/>
              <w:rPr>
                <w:sz w:val="16"/>
                <w:szCs w:val="16"/>
              </w:rPr>
            </w:pPr>
            <w:r>
              <w:rPr>
                <w:rFonts w:hint="eastAsia"/>
                <w:sz w:val="16"/>
                <w:szCs w:val="16"/>
              </w:rPr>
              <w:t>2</w:t>
            </w:r>
          </w:p>
        </w:tc>
        <w:tc>
          <w:tcPr>
            <w:tcW w:w="412" w:type="dxa"/>
            <w:shd w:val="solid" w:color="FFFFFF" w:fill="auto"/>
          </w:tcPr>
          <w:p w14:paraId="4F531DD6" w14:textId="113B8E9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42AC8883" w14:textId="34D97CB6" w:rsidR="00A973A7" w:rsidRDefault="00A973A7" w:rsidP="00AB29D6">
            <w:pPr>
              <w:pStyle w:val="TAL"/>
              <w:keepNext w:val="0"/>
              <w:keepLines w:val="0"/>
              <w:rPr>
                <w:sz w:val="16"/>
                <w:szCs w:val="16"/>
              </w:rPr>
            </w:pPr>
            <w:r>
              <w:rPr>
                <w:sz w:val="16"/>
                <w:szCs w:val="16"/>
              </w:rPr>
              <w:t>Add expiry attribute to the fetch instructions</w:t>
            </w:r>
          </w:p>
        </w:tc>
        <w:tc>
          <w:tcPr>
            <w:tcW w:w="700" w:type="dxa"/>
            <w:shd w:val="solid" w:color="FFFFFF" w:fill="auto"/>
          </w:tcPr>
          <w:p w14:paraId="6FFDE766" w14:textId="16922DC2" w:rsidR="00A973A7" w:rsidRDefault="00A973A7" w:rsidP="00AB29D6">
            <w:pPr>
              <w:pStyle w:val="TAC"/>
              <w:keepNext w:val="0"/>
              <w:keepLines w:val="0"/>
              <w:rPr>
                <w:sz w:val="16"/>
                <w:szCs w:val="16"/>
              </w:rPr>
            </w:pPr>
            <w:r>
              <w:rPr>
                <w:sz w:val="16"/>
                <w:szCs w:val="16"/>
              </w:rPr>
              <w:t>17.2.0</w:t>
            </w:r>
          </w:p>
        </w:tc>
      </w:tr>
      <w:tr w:rsidR="00A973A7" w:rsidRPr="00481D2D" w14:paraId="2687E9DA" w14:textId="77777777" w:rsidTr="006B1A29">
        <w:tc>
          <w:tcPr>
            <w:tcW w:w="756" w:type="dxa"/>
            <w:shd w:val="solid" w:color="FFFFFF" w:fill="auto"/>
          </w:tcPr>
          <w:p w14:paraId="792A257E" w14:textId="47231A6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0ED38AD" w14:textId="28B7A7F9"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07A41FE4" w14:textId="28B3BFCB"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3E68158A" w14:textId="12D19B67" w:rsidR="00A973A7" w:rsidRDefault="00A973A7" w:rsidP="00AB29D6">
            <w:pPr>
              <w:pStyle w:val="TAL"/>
              <w:keepNext w:val="0"/>
              <w:keepLines w:val="0"/>
              <w:rPr>
                <w:sz w:val="16"/>
                <w:szCs w:val="16"/>
              </w:rPr>
            </w:pPr>
            <w:r>
              <w:rPr>
                <w:rFonts w:hint="eastAsia"/>
                <w:sz w:val="16"/>
                <w:szCs w:val="16"/>
              </w:rPr>
              <w:t>0</w:t>
            </w:r>
            <w:r>
              <w:rPr>
                <w:sz w:val="16"/>
                <w:szCs w:val="16"/>
              </w:rPr>
              <w:t>022</w:t>
            </w:r>
          </w:p>
        </w:tc>
        <w:tc>
          <w:tcPr>
            <w:tcW w:w="417" w:type="dxa"/>
            <w:shd w:val="solid" w:color="FFFFFF" w:fill="auto"/>
          </w:tcPr>
          <w:p w14:paraId="3A0F3350" w14:textId="0E436AEE"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4305847" w14:textId="4B69DBE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DB7A249" w14:textId="372592D8" w:rsidR="00A973A7" w:rsidRDefault="00A973A7" w:rsidP="00AB29D6">
            <w:pPr>
              <w:pStyle w:val="TAL"/>
              <w:keepNext w:val="0"/>
              <w:keepLines w:val="0"/>
              <w:rPr>
                <w:sz w:val="16"/>
                <w:szCs w:val="16"/>
              </w:rPr>
            </w:pPr>
            <w:r>
              <w:rPr>
                <w:sz w:val="16"/>
                <w:szCs w:val="16"/>
              </w:rPr>
              <w:t>Corrections related to callback functions in MFAF</w:t>
            </w:r>
          </w:p>
        </w:tc>
        <w:tc>
          <w:tcPr>
            <w:tcW w:w="700" w:type="dxa"/>
            <w:shd w:val="solid" w:color="FFFFFF" w:fill="auto"/>
          </w:tcPr>
          <w:p w14:paraId="08D9CC86" w14:textId="377F3A37" w:rsidR="00A973A7" w:rsidRDefault="00A973A7" w:rsidP="00AB29D6">
            <w:pPr>
              <w:pStyle w:val="TAC"/>
              <w:keepNext w:val="0"/>
              <w:keepLines w:val="0"/>
              <w:rPr>
                <w:sz w:val="16"/>
                <w:szCs w:val="16"/>
              </w:rPr>
            </w:pPr>
            <w:r>
              <w:rPr>
                <w:sz w:val="16"/>
                <w:szCs w:val="16"/>
              </w:rPr>
              <w:t>17.2.0</w:t>
            </w:r>
          </w:p>
        </w:tc>
      </w:tr>
      <w:tr w:rsidR="00A973A7" w:rsidRPr="00481D2D" w14:paraId="7756B3A3" w14:textId="77777777" w:rsidTr="006B1A29">
        <w:tc>
          <w:tcPr>
            <w:tcW w:w="756" w:type="dxa"/>
            <w:shd w:val="solid" w:color="FFFFFF" w:fill="auto"/>
          </w:tcPr>
          <w:p w14:paraId="618B59E7" w14:textId="543665E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A04ED94" w14:textId="45EF57B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A1B0780" w14:textId="0A0494F9"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29FBB74E" w14:textId="6CD3BC3E" w:rsidR="00A973A7" w:rsidRDefault="00A973A7" w:rsidP="00AB29D6">
            <w:pPr>
              <w:pStyle w:val="TAL"/>
              <w:keepNext w:val="0"/>
              <w:keepLines w:val="0"/>
              <w:rPr>
                <w:sz w:val="16"/>
                <w:szCs w:val="16"/>
              </w:rPr>
            </w:pPr>
            <w:r>
              <w:rPr>
                <w:rFonts w:hint="eastAsia"/>
                <w:sz w:val="16"/>
                <w:szCs w:val="16"/>
              </w:rPr>
              <w:t>0</w:t>
            </w:r>
            <w:r>
              <w:rPr>
                <w:sz w:val="16"/>
                <w:szCs w:val="16"/>
              </w:rPr>
              <w:t>023</w:t>
            </w:r>
          </w:p>
        </w:tc>
        <w:tc>
          <w:tcPr>
            <w:tcW w:w="417" w:type="dxa"/>
            <w:shd w:val="solid" w:color="FFFFFF" w:fill="auto"/>
          </w:tcPr>
          <w:p w14:paraId="38B40434" w14:textId="11E981AD"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D1202B3" w14:textId="462073BC"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66FE75A0" w14:textId="6604BB60" w:rsidR="00A973A7" w:rsidRDefault="00A973A7" w:rsidP="00AB29D6">
            <w:pPr>
              <w:pStyle w:val="TAL"/>
              <w:keepNext w:val="0"/>
              <w:keepLines w:val="0"/>
              <w:rPr>
                <w:sz w:val="16"/>
                <w:szCs w:val="16"/>
              </w:rPr>
            </w:pPr>
            <w:r>
              <w:rPr>
                <w:sz w:val="16"/>
                <w:szCs w:val="16"/>
              </w:rPr>
              <w:t>Add NWDAF hosting DCCF as consumer of the Nmfaf_3daDataManagement service</w:t>
            </w:r>
          </w:p>
        </w:tc>
        <w:tc>
          <w:tcPr>
            <w:tcW w:w="700" w:type="dxa"/>
            <w:shd w:val="solid" w:color="FFFFFF" w:fill="auto"/>
          </w:tcPr>
          <w:p w14:paraId="4AF36AD8" w14:textId="5E954809" w:rsidR="00A973A7" w:rsidRDefault="00A973A7" w:rsidP="00AB29D6">
            <w:pPr>
              <w:pStyle w:val="TAC"/>
              <w:keepNext w:val="0"/>
              <w:keepLines w:val="0"/>
              <w:rPr>
                <w:sz w:val="16"/>
                <w:szCs w:val="16"/>
              </w:rPr>
            </w:pPr>
            <w:r>
              <w:rPr>
                <w:sz w:val="16"/>
                <w:szCs w:val="16"/>
              </w:rPr>
              <w:t>17.2.0</w:t>
            </w:r>
          </w:p>
        </w:tc>
      </w:tr>
      <w:tr w:rsidR="00A973A7" w:rsidRPr="00481D2D" w14:paraId="0A15C2AC" w14:textId="77777777" w:rsidTr="006B1A29">
        <w:tc>
          <w:tcPr>
            <w:tcW w:w="756" w:type="dxa"/>
            <w:shd w:val="solid" w:color="FFFFFF" w:fill="auto"/>
          </w:tcPr>
          <w:p w14:paraId="4A9240BC" w14:textId="7FD9FA4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7CA5A37" w14:textId="68626B2C"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8F3DBBA" w14:textId="22B675F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1E41500E" w14:textId="4CD9402E" w:rsidR="00A973A7" w:rsidRDefault="00A973A7" w:rsidP="00AB29D6">
            <w:pPr>
              <w:pStyle w:val="TAL"/>
              <w:keepNext w:val="0"/>
              <w:keepLines w:val="0"/>
              <w:rPr>
                <w:sz w:val="16"/>
                <w:szCs w:val="16"/>
              </w:rPr>
            </w:pPr>
            <w:r>
              <w:rPr>
                <w:rFonts w:hint="eastAsia"/>
                <w:sz w:val="16"/>
                <w:szCs w:val="16"/>
              </w:rPr>
              <w:t>0</w:t>
            </w:r>
            <w:r>
              <w:rPr>
                <w:sz w:val="16"/>
                <w:szCs w:val="16"/>
              </w:rPr>
              <w:t>024</w:t>
            </w:r>
          </w:p>
        </w:tc>
        <w:tc>
          <w:tcPr>
            <w:tcW w:w="417" w:type="dxa"/>
            <w:shd w:val="solid" w:color="FFFFFF" w:fill="auto"/>
          </w:tcPr>
          <w:p w14:paraId="4AA8E8A0" w14:textId="77777777" w:rsidR="00A973A7" w:rsidRDefault="00A973A7" w:rsidP="00AB29D6">
            <w:pPr>
              <w:pStyle w:val="TAR"/>
              <w:keepNext w:val="0"/>
              <w:keepLines w:val="0"/>
              <w:rPr>
                <w:sz w:val="16"/>
                <w:szCs w:val="16"/>
              </w:rPr>
            </w:pPr>
          </w:p>
        </w:tc>
        <w:tc>
          <w:tcPr>
            <w:tcW w:w="412" w:type="dxa"/>
            <w:shd w:val="solid" w:color="FFFFFF" w:fill="auto"/>
          </w:tcPr>
          <w:p w14:paraId="4CF11D2A" w14:textId="457FF350"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58F8A255" w14:textId="58A60C4B" w:rsidR="00A973A7" w:rsidRDefault="00A973A7" w:rsidP="00AB29D6">
            <w:pPr>
              <w:pStyle w:val="TAL"/>
              <w:keepNext w:val="0"/>
              <w:keepLines w:val="0"/>
              <w:rPr>
                <w:sz w:val="16"/>
                <w:szCs w:val="16"/>
              </w:rPr>
            </w:pPr>
            <w:r>
              <w:rPr>
                <w:sz w:val="16"/>
                <w:szCs w:val="16"/>
              </w:rPr>
              <w:t>Clean up References</w:t>
            </w:r>
          </w:p>
        </w:tc>
        <w:tc>
          <w:tcPr>
            <w:tcW w:w="700" w:type="dxa"/>
            <w:shd w:val="solid" w:color="FFFFFF" w:fill="auto"/>
          </w:tcPr>
          <w:p w14:paraId="55787B0F" w14:textId="753276FA" w:rsidR="00A973A7" w:rsidRDefault="00A973A7" w:rsidP="00AB29D6">
            <w:pPr>
              <w:pStyle w:val="TAC"/>
              <w:keepNext w:val="0"/>
              <w:keepLines w:val="0"/>
              <w:rPr>
                <w:sz w:val="16"/>
                <w:szCs w:val="16"/>
              </w:rPr>
            </w:pPr>
            <w:r>
              <w:rPr>
                <w:sz w:val="16"/>
                <w:szCs w:val="16"/>
              </w:rPr>
              <w:t>17.2.0</w:t>
            </w:r>
          </w:p>
        </w:tc>
      </w:tr>
      <w:tr w:rsidR="00A973A7" w:rsidRPr="00481D2D" w14:paraId="537EC4B0" w14:textId="77777777" w:rsidTr="006B1A29">
        <w:tc>
          <w:tcPr>
            <w:tcW w:w="756" w:type="dxa"/>
            <w:shd w:val="solid" w:color="FFFFFF" w:fill="auto"/>
          </w:tcPr>
          <w:p w14:paraId="5195C2BF" w14:textId="414C7E3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795CFADE" w14:textId="2E91C0A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7F10FC8C" w14:textId="28983F2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9B58843" w14:textId="73BC74E4" w:rsidR="00A973A7" w:rsidRDefault="00A973A7" w:rsidP="00AB29D6">
            <w:pPr>
              <w:pStyle w:val="TAL"/>
              <w:keepNext w:val="0"/>
              <w:keepLines w:val="0"/>
              <w:rPr>
                <w:sz w:val="16"/>
                <w:szCs w:val="16"/>
              </w:rPr>
            </w:pPr>
            <w:r>
              <w:rPr>
                <w:rFonts w:hint="eastAsia"/>
                <w:sz w:val="16"/>
                <w:szCs w:val="16"/>
              </w:rPr>
              <w:t>0</w:t>
            </w:r>
            <w:r>
              <w:rPr>
                <w:sz w:val="16"/>
                <w:szCs w:val="16"/>
              </w:rPr>
              <w:t>025</w:t>
            </w:r>
          </w:p>
        </w:tc>
        <w:tc>
          <w:tcPr>
            <w:tcW w:w="417" w:type="dxa"/>
            <w:shd w:val="solid" w:color="FFFFFF" w:fill="auto"/>
          </w:tcPr>
          <w:p w14:paraId="5439407D" w14:textId="77777777" w:rsidR="00A973A7" w:rsidRDefault="00A973A7" w:rsidP="00AB29D6">
            <w:pPr>
              <w:pStyle w:val="TAR"/>
              <w:keepNext w:val="0"/>
              <w:keepLines w:val="0"/>
              <w:rPr>
                <w:sz w:val="16"/>
                <w:szCs w:val="16"/>
              </w:rPr>
            </w:pPr>
          </w:p>
        </w:tc>
        <w:tc>
          <w:tcPr>
            <w:tcW w:w="412" w:type="dxa"/>
            <w:shd w:val="solid" w:color="FFFFFF" w:fill="auto"/>
          </w:tcPr>
          <w:p w14:paraId="336BE68F" w14:textId="1FDD3CF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D78CC0C" w14:textId="0578F6E6" w:rsidR="00A973A7" w:rsidRDefault="00A973A7" w:rsidP="00AB29D6">
            <w:pPr>
              <w:pStyle w:val="TAL"/>
              <w:keepNext w:val="0"/>
              <w:keepLines w:val="0"/>
              <w:rPr>
                <w:sz w:val="16"/>
                <w:szCs w:val="16"/>
              </w:rPr>
            </w:pPr>
            <w:r>
              <w:rPr>
                <w:sz w:val="16"/>
                <w:szCs w:val="16"/>
              </w:rPr>
              <w:t>Corrections related to NmfafDataRetrievalNotification data type</w:t>
            </w:r>
          </w:p>
        </w:tc>
        <w:tc>
          <w:tcPr>
            <w:tcW w:w="700" w:type="dxa"/>
            <w:shd w:val="solid" w:color="FFFFFF" w:fill="auto"/>
          </w:tcPr>
          <w:p w14:paraId="2E38C8DE" w14:textId="0CA49240" w:rsidR="00A973A7" w:rsidRDefault="00A973A7" w:rsidP="00AB29D6">
            <w:pPr>
              <w:pStyle w:val="TAC"/>
              <w:keepNext w:val="0"/>
              <w:keepLines w:val="0"/>
              <w:rPr>
                <w:sz w:val="16"/>
                <w:szCs w:val="16"/>
              </w:rPr>
            </w:pPr>
            <w:r>
              <w:rPr>
                <w:sz w:val="16"/>
                <w:szCs w:val="16"/>
              </w:rPr>
              <w:t>17.2.0</w:t>
            </w:r>
          </w:p>
        </w:tc>
      </w:tr>
      <w:tr w:rsidR="00A973A7" w:rsidRPr="00481D2D" w14:paraId="5222EE2A" w14:textId="77777777" w:rsidTr="006B1A29">
        <w:tc>
          <w:tcPr>
            <w:tcW w:w="756" w:type="dxa"/>
            <w:shd w:val="solid" w:color="FFFFFF" w:fill="auto"/>
          </w:tcPr>
          <w:p w14:paraId="37C53C0F" w14:textId="2117A21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49DDAE0" w14:textId="22B133BB"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6E28B88" w14:textId="031A405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C0FB72C" w14:textId="2122EDF3" w:rsidR="00A973A7" w:rsidRDefault="00A973A7" w:rsidP="00AB29D6">
            <w:pPr>
              <w:pStyle w:val="TAL"/>
              <w:keepNext w:val="0"/>
              <w:keepLines w:val="0"/>
              <w:rPr>
                <w:sz w:val="16"/>
                <w:szCs w:val="16"/>
              </w:rPr>
            </w:pPr>
            <w:r>
              <w:rPr>
                <w:rFonts w:hint="eastAsia"/>
                <w:sz w:val="16"/>
                <w:szCs w:val="16"/>
              </w:rPr>
              <w:t>0</w:t>
            </w:r>
            <w:r>
              <w:rPr>
                <w:sz w:val="16"/>
                <w:szCs w:val="16"/>
              </w:rPr>
              <w:t>026</w:t>
            </w:r>
          </w:p>
        </w:tc>
        <w:tc>
          <w:tcPr>
            <w:tcW w:w="417" w:type="dxa"/>
            <w:shd w:val="solid" w:color="FFFFFF" w:fill="auto"/>
          </w:tcPr>
          <w:p w14:paraId="11F2F9DD" w14:textId="77777777" w:rsidR="00A973A7" w:rsidRDefault="00A973A7" w:rsidP="00AB29D6">
            <w:pPr>
              <w:pStyle w:val="TAR"/>
              <w:keepNext w:val="0"/>
              <w:keepLines w:val="0"/>
              <w:rPr>
                <w:sz w:val="16"/>
                <w:szCs w:val="16"/>
              </w:rPr>
            </w:pPr>
          </w:p>
        </w:tc>
        <w:tc>
          <w:tcPr>
            <w:tcW w:w="412" w:type="dxa"/>
            <w:shd w:val="solid" w:color="FFFFFF" w:fill="auto"/>
          </w:tcPr>
          <w:p w14:paraId="316855D3" w14:textId="540F3A6D"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0AB13E85" w14:textId="67414C73" w:rsidR="00A973A7" w:rsidRDefault="00A973A7" w:rsidP="00AB29D6">
            <w:pPr>
              <w:pStyle w:val="TAL"/>
              <w:keepNext w:val="0"/>
              <w:keepLines w:val="0"/>
              <w:rPr>
                <w:sz w:val="16"/>
                <w:szCs w:val="16"/>
              </w:rPr>
            </w:pPr>
            <w:r>
              <w:rPr>
                <w:sz w:val="16"/>
                <w:szCs w:val="16"/>
              </w:rPr>
              <w:t>Corrections to Fetch Notification</w:t>
            </w:r>
          </w:p>
        </w:tc>
        <w:tc>
          <w:tcPr>
            <w:tcW w:w="700" w:type="dxa"/>
            <w:shd w:val="solid" w:color="FFFFFF" w:fill="auto"/>
          </w:tcPr>
          <w:p w14:paraId="4CB83701" w14:textId="4F1EC459" w:rsidR="00A973A7" w:rsidRDefault="00A973A7" w:rsidP="00AB29D6">
            <w:pPr>
              <w:pStyle w:val="TAC"/>
              <w:keepNext w:val="0"/>
              <w:keepLines w:val="0"/>
              <w:rPr>
                <w:sz w:val="16"/>
                <w:szCs w:val="16"/>
              </w:rPr>
            </w:pPr>
            <w:r>
              <w:rPr>
                <w:sz w:val="16"/>
                <w:szCs w:val="16"/>
              </w:rPr>
              <w:t>17.2.0</w:t>
            </w:r>
          </w:p>
        </w:tc>
      </w:tr>
      <w:tr w:rsidR="00A973A7" w:rsidRPr="00481D2D" w14:paraId="0775BF65" w14:textId="77777777" w:rsidTr="006B1A29">
        <w:tc>
          <w:tcPr>
            <w:tcW w:w="756" w:type="dxa"/>
            <w:shd w:val="solid" w:color="FFFFFF" w:fill="auto"/>
          </w:tcPr>
          <w:p w14:paraId="14808DAE" w14:textId="4B3C4A8D"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2C80A2E" w14:textId="6304DA4A"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F3B4280" w14:textId="4C372545" w:rsidR="00A973A7" w:rsidRDefault="00A973A7" w:rsidP="00AB29D6">
            <w:pPr>
              <w:pStyle w:val="TAC"/>
              <w:keepNext w:val="0"/>
              <w:keepLines w:val="0"/>
              <w:rPr>
                <w:sz w:val="16"/>
                <w:szCs w:val="16"/>
              </w:rPr>
            </w:pPr>
            <w:r>
              <w:rPr>
                <w:sz w:val="16"/>
                <w:szCs w:val="16"/>
              </w:rPr>
              <w:t>CP-222102</w:t>
            </w:r>
          </w:p>
        </w:tc>
        <w:tc>
          <w:tcPr>
            <w:tcW w:w="512" w:type="dxa"/>
            <w:shd w:val="solid" w:color="FFFFFF" w:fill="auto"/>
          </w:tcPr>
          <w:p w14:paraId="4F7326C1" w14:textId="7A9DA07B" w:rsidR="00A973A7" w:rsidRDefault="00A973A7" w:rsidP="00AB29D6">
            <w:pPr>
              <w:pStyle w:val="TAL"/>
              <w:keepNext w:val="0"/>
              <w:keepLines w:val="0"/>
              <w:rPr>
                <w:sz w:val="16"/>
                <w:szCs w:val="16"/>
              </w:rPr>
            </w:pPr>
            <w:r>
              <w:rPr>
                <w:rFonts w:hint="eastAsia"/>
                <w:sz w:val="16"/>
                <w:szCs w:val="16"/>
              </w:rPr>
              <w:t>0</w:t>
            </w:r>
            <w:r>
              <w:rPr>
                <w:sz w:val="16"/>
                <w:szCs w:val="16"/>
              </w:rPr>
              <w:t>028</w:t>
            </w:r>
          </w:p>
        </w:tc>
        <w:tc>
          <w:tcPr>
            <w:tcW w:w="417" w:type="dxa"/>
            <w:shd w:val="solid" w:color="FFFFFF" w:fill="auto"/>
          </w:tcPr>
          <w:p w14:paraId="0FA29681" w14:textId="0C2275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B7484EA" w14:textId="20FF182F"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01BEBBB" w14:textId="754F9126" w:rsidR="00A973A7" w:rsidRDefault="00A973A7" w:rsidP="00AB29D6">
            <w:pPr>
              <w:pStyle w:val="TAL"/>
              <w:keepNext w:val="0"/>
              <w:keepLines w:val="0"/>
              <w:rPr>
                <w:sz w:val="16"/>
                <w:szCs w:val="16"/>
              </w:rPr>
            </w:pPr>
            <w:r>
              <w:rPr>
                <w:sz w:val="16"/>
                <w:szCs w:val="16"/>
              </w:rPr>
              <w:t>Miscellaneous corrections</w:t>
            </w:r>
          </w:p>
        </w:tc>
        <w:tc>
          <w:tcPr>
            <w:tcW w:w="700" w:type="dxa"/>
            <w:shd w:val="solid" w:color="FFFFFF" w:fill="auto"/>
          </w:tcPr>
          <w:p w14:paraId="7A2F6655" w14:textId="088042FD" w:rsidR="00A973A7" w:rsidRDefault="00A973A7" w:rsidP="00AB29D6">
            <w:pPr>
              <w:pStyle w:val="TAC"/>
              <w:keepNext w:val="0"/>
              <w:keepLines w:val="0"/>
              <w:rPr>
                <w:sz w:val="16"/>
                <w:szCs w:val="16"/>
              </w:rPr>
            </w:pPr>
            <w:r>
              <w:rPr>
                <w:sz w:val="16"/>
                <w:szCs w:val="16"/>
              </w:rPr>
              <w:t>17.2.0</w:t>
            </w:r>
          </w:p>
        </w:tc>
      </w:tr>
      <w:tr w:rsidR="00A973A7" w:rsidRPr="00481D2D" w14:paraId="14504814" w14:textId="77777777" w:rsidTr="006B1A29">
        <w:tc>
          <w:tcPr>
            <w:tcW w:w="756" w:type="dxa"/>
            <w:shd w:val="solid" w:color="FFFFFF" w:fill="auto"/>
          </w:tcPr>
          <w:p w14:paraId="0B0C14A6" w14:textId="66E9E049"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980ECD5" w14:textId="354E3320"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120AA0FE" w14:textId="140C2DF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3CCEDC2F" w14:textId="324C2051" w:rsidR="00A973A7" w:rsidRDefault="00A973A7" w:rsidP="00AB29D6">
            <w:pPr>
              <w:pStyle w:val="TAL"/>
              <w:keepNext w:val="0"/>
              <w:keepLines w:val="0"/>
              <w:rPr>
                <w:sz w:val="16"/>
                <w:szCs w:val="16"/>
              </w:rPr>
            </w:pPr>
            <w:r>
              <w:rPr>
                <w:rFonts w:hint="eastAsia"/>
                <w:sz w:val="16"/>
                <w:szCs w:val="16"/>
              </w:rPr>
              <w:t>0</w:t>
            </w:r>
            <w:r>
              <w:rPr>
                <w:sz w:val="16"/>
                <w:szCs w:val="16"/>
              </w:rPr>
              <w:t>029</w:t>
            </w:r>
          </w:p>
        </w:tc>
        <w:tc>
          <w:tcPr>
            <w:tcW w:w="417" w:type="dxa"/>
            <w:shd w:val="solid" w:color="FFFFFF" w:fill="auto"/>
          </w:tcPr>
          <w:p w14:paraId="66E1BB7B" w14:textId="77777777" w:rsidR="00A973A7" w:rsidRDefault="00A973A7" w:rsidP="00AB29D6">
            <w:pPr>
              <w:pStyle w:val="TAR"/>
              <w:keepNext w:val="0"/>
              <w:keepLines w:val="0"/>
              <w:rPr>
                <w:sz w:val="16"/>
                <w:szCs w:val="16"/>
              </w:rPr>
            </w:pPr>
          </w:p>
        </w:tc>
        <w:tc>
          <w:tcPr>
            <w:tcW w:w="412" w:type="dxa"/>
            <w:shd w:val="solid" w:color="FFFFFF" w:fill="auto"/>
          </w:tcPr>
          <w:p w14:paraId="7CE257AA" w14:textId="2D80971F" w:rsidR="00A973A7" w:rsidRDefault="00A973A7" w:rsidP="00AB29D6">
            <w:pPr>
              <w:pStyle w:val="TAC"/>
              <w:keepNext w:val="0"/>
              <w:keepLines w:val="0"/>
              <w:rPr>
                <w:sz w:val="16"/>
                <w:szCs w:val="16"/>
              </w:rPr>
            </w:pPr>
            <w:r>
              <w:rPr>
                <w:rFonts w:hint="eastAsia"/>
                <w:sz w:val="16"/>
                <w:szCs w:val="16"/>
                <w:lang w:eastAsia="zh-CN"/>
              </w:rPr>
              <w:t>F</w:t>
            </w:r>
          </w:p>
        </w:tc>
        <w:tc>
          <w:tcPr>
            <w:tcW w:w="4616" w:type="dxa"/>
            <w:shd w:val="solid" w:color="FFFFFF" w:fill="auto"/>
          </w:tcPr>
          <w:p w14:paraId="124A09E0" w14:textId="393255FB" w:rsidR="00A973A7" w:rsidRDefault="00A973A7" w:rsidP="00AB29D6">
            <w:pPr>
              <w:pStyle w:val="TAL"/>
              <w:keepNext w:val="0"/>
              <w:keepLines w:val="0"/>
              <w:rPr>
                <w:sz w:val="16"/>
                <w:szCs w:val="16"/>
              </w:rPr>
            </w:pPr>
            <w:r>
              <w:rPr>
                <w:sz w:val="16"/>
                <w:szCs w:val="16"/>
              </w:rPr>
              <w:t>Corrections to NF service consumer</w:t>
            </w:r>
          </w:p>
        </w:tc>
        <w:tc>
          <w:tcPr>
            <w:tcW w:w="700" w:type="dxa"/>
            <w:shd w:val="solid" w:color="FFFFFF" w:fill="auto"/>
          </w:tcPr>
          <w:p w14:paraId="3D698641" w14:textId="5B19503B" w:rsidR="00A973A7" w:rsidRDefault="00A973A7" w:rsidP="00AB29D6">
            <w:pPr>
              <w:pStyle w:val="TAC"/>
              <w:keepNext w:val="0"/>
              <w:keepLines w:val="0"/>
              <w:rPr>
                <w:sz w:val="16"/>
                <w:szCs w:val="16"/>
              </w:rPr>
            </w:pPr>
            <w:r>
              <w:rPr>
                <w:sz w:val="16"/>
                <w:szCs w:val="16"/>
              </w:rPr>
              <w:t>17.2.0</w:t>
            </w:r>
          </w:p>
        </w:tc>
      </w:tr>
      <w:tr w:rsidR="00A973A7" w:rsidRPr="00481D2D" w14:paraId="5B873872" w14:textId="77777777" w:rsidTr="006B1A29">
        <w:tc>
          <w:tcPr>
            <w:tcW w:w="756" w:type="dxa"/>
            <w:shd w:val="solid" w:color="FFFFFF" w:fill="auto"/>
          </w:tcPr>
          <w:p w14:paraId="424D8E51" w14:textId="6D8D65BF"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4599B95" w14:textId="648545A6"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CB27B04" w14:textId="67CDD57B" w:rsidR="00A973A7" w:rsidRDefault="00A973A7" w:rsidP="00AB29D6">
            <w:pPr>
              <w:pStyle w:val="TAC"/>
              <w:keepNext w:val="0"/>
              <w:keepLines w:val="0"/>
              <w:rPr>
                <w:sz w:val="16"/>
                <w:szCs w:val="16"/>
              </w:rPr>
            </w:pPr>
            <w:r>
              <w:rPr>
                <w:sz w:val="16"/>
                <w:szCs w:val="16"/>
              </w:rPr>
              <w:t>CP-222121</w:t>
            </w:r>
          </w:p>
        </w:tc>
        <w:tc>
          <w:tcPr>
            <w:tcW w:w="512" w:type="dxa"/>
            <w:shd w:val="solid" w:color="FFFFFF" w:fill="auto"/>
          </w:tcPr>
          <w:p w14:paraId="16264B22" w14:textId="5E83CA44" w:rsidR="00A973A7" w:rsidRDefault="00A973A7" w:rsidP="00AB29D6">
            <w:pPr>
              <w:pStyle w:val="TAL"/>
              <w:keepNext w:val="0"/>
              <w:keepLines w:val="0"/>
              <w:rPr>
                <w:sz w:val="16"/>
                <w:szCs w:val="16"/>
              </w:rPr>
            </w:pPr>
            <w:r>
              <w:rPr>
                <w:rFonts w:hint="eastAsia"/>
                <w:sz w:val="16"/>
                <w:szCs w:val="16"/>
              </w:rPr>
              <w:t>0</w:t>
            </w:r>
            <w:r>
              <w:rPr>
                <w:sz w:val="16"/>
                <w:szCs w:val="16"/>
              </w:rPr>
              <w:t>030</w:t>
            </w:r>
          </w:p>
        </w:tc>
        <w:tc>
          <w:tcPr>
            <w:tcW w:w="417" w:type="dxa"/>
            <w:shd w:val="solid" w:color="FFFFFF" w:fill="auto"/>
          </w:tcPr>
          <w:p w14:paraId="561D026F" w14:textId="77777777" w:rsidR="00A973A7" w:rsidRDefault="00A973A7" w:rsidP="00AB29D6">
            <w:pPr>
              <w:pStyle w:val="TAR"/>
              <w:keepNext w:val="0"/>
              <w:keepLines w:val="0"/>
              <w:rPr>
                <w:sz w:val="16"/>
                <w:szCs w:val="16"/>
              </w:rPr>
            </w:pPr>
          </w:p>
        </w:tc>
        <w:tc>
          <w:tcPr>
            <w:tcW w:w="412" w:type="dxa"/>
            <w:shd w:val="solid" w:color="FFFFFF" w:fill="auto"/>
          </w:tcPr>
          <w:p w14:paraId="31F3472C" w14:textId="00F372D7" w:rsidR="00A973A7" w:rsidRDefault="00A973A7" w:rsidP="00AB29D6">
            <w:pPr>
              <w:pStyle w:val="TAC"/>
              <w:keepNext w:val="0"/>
              <w:keepLines w:val="0"/>
              <w:rPr>
                <w:sz w:val="16"/>
                <w:szCs w:val="16"/>
                <w:lang w:eastAsia="zh-CN"/>
              </w:rPr>
            </w:pPr>
            <w:r>
              <w:rPr>
                <w:rFonts w:hint="eastAsia"/>
                <w:sz w:val="16"/>
                <w:szCs w:val="16"/>
              </w:rPr>
              <w:t>F</w:t>
            </w:r>
          </w:p>
        </w:tc>
        <w:tc>
          <w:tcPr>
            <w:tcW w:w="4616" w:type="dxa"/>
            <w:shd w:val="solid" w:color="FFFFFF" w:fill="auto"/>
          </w:tcPr>
          <w:p w14:paraId="5CFE3D92" w14:textId="1689574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208CFB08" w14:textId="2DE723D4" w:rsidR="00A973A7" w:rsidRDefault="00A973A7" w:rsidP="00AB29D6">
            <w:pPr>
              <w:pStyle w:val="TAC"/>
              <w:keepNext w:val="0"/>
              <w:keepLines w:val="0"/>
              <w:rPr>
                <w:sz w:val="16"/>
                <w:szCs w:val="16"/>
              </w:rPr>
            </w:pPr>
            <w:r>
              <w:rPr>
                <w:sz w:val="16"/>
                <w:szCs w:val="16"/>
              </w:rPr>
              <w:t>17.2.0</w:t>
            </w:r>
          </w:p>
        </w:tc>
      </w:tr>
      <w:tr w:rsidR="00A973A7" w:rsidRPr="00481D2D" w14:paraId="50FF8D38" w14:textId="77777777" w:rsidTr="006B1A29">
        <w:tc>
          <w:tcPr>
            <w:tcW w:w="756" w:type="dxa"/>
            <w:shd w:val="solid" w:color="FFFFFF" w:fill="auto"/>
          </w:tcPr>
          <w:p w14:paraId="47C97B9B" w14:textId="76D985B7"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1797D116" w14:textId="11EBBEA9"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63D026C" w14:textId="1BFE1291"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5D92C35F" w14:textId="7D1B0EDA" w:rsidR="00A973A7" w:rsidRDefault="00A973A7" w:rsidP="00AB29D6">
            <w:pPr>
              <w:pStyle w:val="TAL"/>
              <w:keepNext w:val="0"/>
              <w:keepLines w:val="0"/>
              <w:rPr>
                <w:sz w:val="16"/>
                <w:szCs w:val="16"/>
              </w:rPr>
            </w:pPr>
            <w:r>
              <w:rPr>
                <w:sz w:val="16"/>
                <w:szCs w:val="16"/>
              </w:rPr>
              <w:t>0034</w:t>
            </w:r>
          </w:p>
        </w:tc>
        <w:tc>
          <w:tcPr>
            <w:tcW w:w="417" w:type="dxa"/>
            <w:shd w:val="solid" w:color="FFFFFF" w:fill="auto"/>
          </w:tcPr>
          <w:p w14:paraId="625E010E" w14:textId="77777777" w:rsidR="00A973A7" w:rsidRDefault="00A973A7" w:rsidP="00AB29D6">
            <w:pPr>
              <w:pStyle w:val="TAR"/>
              <w:keepNext w:val="0"/>
              <w:keepLines w:val="0"/>
              <w:rPr>
                <w:sz w:val="16"/>
                <w:szCs w:val="16"/>
              </w:rPr>
            </w:pPr>
          </w:p>
        </w:tc>
        <w:tc>
          <w:tcPr>
            <w:tcW w:w="412" w:type="dxa"/>
            <w:shd w:val="solid" w:color="FFFFFF" w:fill="auto"/>
          </w:tcPr>
          <w:p w14:paraId="4B5B655B" w14:textId="1215BAA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C4C23C9" w14:textId="66A68370" w:rsidR="00A973A7" w:rsidRDefault="00A973A7" w:rsidP="00AB29D6">
            <w:pPr>
              <w:pStyle w:val="TAL"/>
              <w:keepNext w:val="0"/>
              <w:keepLines w:val="0"/>
              <w:rPr>
                <w:sz w:val="16"/>
                <w:szCs w:val="16"/>
              </w:rPr>
            </w:pPr>
            <w:r>
              <w:rPr>
                <w:sz w:val="16"/>
                <w:szCs w:val="16"/>
              </w:rPr>
              <w:t>Correcting procedure description for dataNotif attribute</w:t>
            </w:r>
          </w:p>
        </w:tc>
        <w:tc>
          <w:tcPr>
            <w:tcW w:w="700" w:type="dxa"/>
            <w:shd w:val="solid" w:color="FFFFFF" w:fill="auto"/>
          </w:tcPr>
          <w:p w14:paraId="600593AF" w14:textId="1D0D59AC" w:rsidR="00A973A7" w:rsidRDefault="00A973A7" w:rsidP="00AB29D6">
            <w:pPr>
              <w:pStyle w:val="TAC"/>
              <w:keepNext w:val="0"/>
              <w:keepLines w:val="0"/>
              <w:rPr>
                <w:sz w:val="16"/>
                <w:szCs w:val="16"/>
              </w:rPr>
            </w:pPr>
            <w:r>
              <w:rPr>
                <w:sz w:val="16"/>
                <w:szCs w:val="16"/>
              </w:rPr>
              <w:t>17.3.0</w:t>
            </w:r>
          </w:p>
        </w:tc>
      </w:tr>
      <w:tr w:rsidR="00A973A7" w:rsidRPr="00481D2D" w14:paraId="0CD14BAA" w14:textId="77777777" w:rsidTr="006B1A29">
        <w:tc>
          <w:tcPr>
            <w:tcW w:w="756" w:type="dxa"/>
            <w:shd w:val="solid" w:color="FFFFFF" w:fill="auto"/>
          </w:tcPr>
          <w:p w14:paraId="74BFEA62" w14:textId="545070F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018F9B08" w14:textId="2D0A235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7D3B24E5" w14:textId="78F9E318"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61035EB9" w14:textId="2589F58C" w:rsidR="00A973A7" w:rsidRDefault="00A973A7" w:rsidP="00AB29D6">
            <w:pPr>
              <w:pStyle w:val="TAL"/>
              <w:keepNext w:val="0"/>
              <w:keepLines w:val="0"/>
              <w:rPr>
                <w:sz w:val="16"/>
                <w:szCs w:val="16"/>
              </w:rPr>
            </w:pPr>
            <w:r>
              <w:rPr>
                <w:sz w:val="16"/>
                <w:szCs w:val="16"/>
              </w:rPr>
              <w:t>0036</w:t>
            </w:r>
          </w:p>
        </w:tc>
        <w:tc>
          <w:tcPr>
            <w:tcW w:w="417" w:type="dxa"/>
            <w:shd w:val="solid" w:color="FFFFFF" w:fill="auto"/>
          </w:tcPr>
          <w:p w14:paraId="5955DC69" w14:textId="77777777" w:rsidR="00A973A7" w:rsidRDefault="00A973A7" w:rsidP="00AB29D6">
            <w:pPr>
              <w:pStyle w:val="TAR"/>
              <w:keepNext w:val="0"/>
              <w:keepLines w:val="0"/>
              <w:rPr>
                <w:sz w:val="16"/>
                <w:szCs w:val="16"/>
              </w:rPr>
            </w:pPr>
          </w:p>
        </w:tc>
        <w:tc>
          <w:tcPr>
            <w:tcW w:w="412" w:type="dxa"/>
            <w:shd w:val="solid" w:color="FFFFFF" w:fill="auto"/>
          </w:tcPr>
          <w:p w14:paraId="4DF595FD" w14:textId="389DD00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187EFB0" w14:textId="19418F88" w:rsidR="00A973A7" w:rsidRDefault="00A973A7" w:rsidP="00AB29D6">
            <w:pPr>
              <w:pStyle w:val="TAL"/>
              <w:keepNext w:val="0"/>
              <w:keepLines w:val="0"/>
              <w:rPr>
                <w:sz w:val="16"/>
                <w:szCs w:val="16"/>
              </w:rPr>
            </w:pPr>
            <w:r>
              <w:rPr>
                <w:sz w:val="16"/>
                <w:szCs w:val="16"/>
              </w:rPr>
              <w:t>Corrections to data type in POST header</w:t>
            </w:r>
          </w:p>
        </w:tc>
        <w:tc>
          <w:tcPr>
            <w:tcW w:w="700" w:type="dxa"/>
            <w:shd w:val="solid" w:color="FFFFFF" w:fill="auto"/>
          </w:tcPr>
          <w:p w14:paraId="3703188B" w14:textId="032C0DBB" w:rsidR="00A973A7" w:rsidRDefault="00A973A7" w:rsidP="00AB29D6">
            <w:pPr>
              <w:pStyle w:val="TAC"/>
              <w:keepNext w:val="0"/>
              <w:keepLines w:val="0"/>
              <w:rPr>
                <w:sz w:val="16"/>
                <w:szCs w:val="16"/>
              </w:rPr>
            </w:pPr>
            <w:r>
              <w:rPr>
                <w:sz w:val="16"/>
                <w:szCs w:val="16"/>
              </w:rPr>
              <w:t>17.3.0</w:t>
            </w:r>
          </w:p>
        </w:tc>
      </w:tr>
      <w:tr w:rsidR="00A973A7" w:rsidRPr="00481D2D" w14:paraId="391F56A9" w14:textId="77777777" w:rsidTr="006B1A29">
        <w:tc>
          <w:tcPr>
            <w:tcW w:w="756" w:type="dxa"/>
            <w:shd w:val="solid" w:color="FFFFFF" w:fill="auto"/>
          </w:tcPr>
          <w:p w14:paraId="785D1A86" w14:textId="024C5210"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CF8A7B" w14:textId="44F4D9E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030057A5" w14:textId="00590FBA" w:rsidR="00A973A7" w:rsidRDefault="00A973A7" w:rsidP="00AB29D6">
            <w:pPr>
              <w:pStyle w:val="TAC"/>
              <w:keepNext w:val="0"/>
              <w:keepLines w:val="0"/>
              <w:rPr>
                <w:sz w:val="16"/>
                <w:szCs w:val="16"/>
              </w:rPr>
            </w:pPr>
            <w:r>
              <w:rPr>
                <w:sz w:val="16"/>
                <w:szCs w:val="16"/>
              </w:rPr>
              <w:t>CP-223237</w:t>
            </w:r>
          </w:p>
        </w:tc>
        <w:tc>
          <w:tcPr>
            <w:tcW w:w="512" w:type="dxa"/>
            <w:shd w:val="solid" w:color="FFFFFF" w:fill="auto"/>
          </w:tcPr>
          <w:p w14:paraId="3F2F08F1" w14:textId="73BD06A5" w:rsidR="00A973A7" w:rsidRDefault="00A973A7" w:rsidP="00AB29D6">
            <w:pPr>
              <w:pStyle w:val="TAL"/>
              <w:keepNext w:val="0"/>
              <w:keepLines w:val="0"/>
              <w:rPr>
                <w:sz w:val="16"/>
                <w:szCs w:val="16"/>
              </w:rPr>
            </w:pPr>
            <w:r>
              <w:rPr>
                <w:sz w:val="16"/>
                <w:szCs w:val="16"/>
              </w:rPr>
              <w:t>0037</w:t>
            </w:r>
          </w:p>
        </w:tc>
        <w:tc>
          <w:tcPr>
            <w:tcW w:w="417" w:type="dxa"/>
            <w:shd w:val="solid" w:color="FFFFFF" w:fill="auto"/>
          </w:tcPr>
          <w:p w14:paraId="0A76E1A5" w14:textId="35B4CB00"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0DBB2420" w14:textId="73DC85C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F65A768" w14:textId="6E0622A0" w:rsidR="00A973A7" w:rsidRDefault="00A973A7" w:rsidP="00AB29D6">
            <w:pPr>
              <w:pStyle w:val="TAL"/>
              <w:keepNext w:val="0"/>
              <w:keepLines w:val="0"/>
              <w:rPr>
                <w:sz w:val="16"/>
                <w:szCs w:val="16"/>
              </w:rPr>
            </w:pPr>
            <w:r>
              <w:rPr>
                <w:sz w:val="16"/>
                <w:szCs w:val="16"/>
              </w:rPr>
              <w:t>The time stamp of data and analytics notification</w:t>
            </w:r>
          </w:p>
        </w:tc>
        <w:tc>
          <w:tcPr>
            <w:tcW w:w="700" w:type="dxa"/>
            <w:shd w:val="solid" w:color="FFFFFF" w:fill="auto"/>
          </w:tcPr>
          <w:p w14:paraId="59D41B12" w14:textId="7C6B3873" w:rsidR="00A973A7" w:rsidRDefault="00A973A7" w:rsidP="00AB29D6">
            <w:pPr>
              <w:pStyle w:val="TAC"/>
              <w:keepNext w:val="0"/>
              <w:keepLines w:val="0"/>
              <w:rPr>
                <w:sz w:val="16"/>
                <w:szCs w:val="16"/>
              </w:rPr>
            </w:pPr>
            <w:r>
              <w:rPr>
                <w:sz w:val="16"/>
                <w:szCs w:val="16"/>
              </w:rPr>
              <w:t>17.3.0</w:t>
            </w:r>
          </w:p>
        </w:tc>
      </w:tr>
      <w:tr w:rsidR="00A973A7" w:rsidRPr="00481D2D" w14:paraId="3C20CD49" w14:textId="77777777" w:rsidTr="006B1A29">
        <w:tc>
          <w:tcPr>
            <w:tcW w:w="756" w:type="dxa"/>
            <w:shd w:val="solid" w:color="FFFFFF" w:fill="auto"/>
          </w:tcPr>
          <w:p w14:paraId="033BD3A3" w14:textId="5170490D"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932D927" w14:textId="5BAF684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1EC164D8" w14:textId="733FCBCC" w:rsidR="00A973A7" w:rsidRDefault="00A973A7" w:rsidP="00AB29D6">
            <w:pPr>
              <w:pStyle w:val="TAC"/>
              <w:keepNext w:val="0"/>
              <w:keepLines w:val="0"/>
              <w:rPr>
                <w:sz w:val="16"/>
                <w:szCs w:val="16"/>
              </w:rPr>
            </w:pPr>
            <w:r>
              <w:rPr>
                <w:sz w:val="16"/>
                <w:szCs w:val="16"/>
              </w:rPr>
              <w:t>CP-223188</w:t>
            </w:r>
          </w:p>
        </w:tc>
        <w:tc>
          <w:tcPr>
            <w:tcW w:w="512" w:type="dxa"/>
            <w:shd w:val="solid" w:color="FFFFFF" w:fill="auto"/>
          </w:tcPr>
          <w:p w14:paraId="7C467B5F" w14:textId="717A3BCE" w:rsidR="00A973A7" w:rsidRDefault="00A973A7" w:rsidP="00AB29D6">
            <w:pPr>
              <w:pStyle w:val="TAL"/>
              <w:keepNext w:val="0"/>
              <w:keepLines w:val="0"/>
              <w:rPr>
                <w:sz w:val="16"/>
                <w:szCs w:val="16"/>
              </w:rPr>
            </w:pPr>
            <w:r>
              <w:rPr>
                <w:sz w:val="16"/>
                <w:szCs w:val="16"/>
              </w:rPr>
              <w:t>0041</w:t>
            </w:r>
          </w:p>
        </w:tc>
        <w:tc>
          <w:tcPr>
            <w:tcW w:w="417" w:type="dxa"/>
            <w:shd w:val="solid" w:color="FFFFFF" w:fill="auto"/>
          </w:tcPr>
          <w:p w14:paraId="36F7E199" w14:textId="77777777" w:rsidR="00A973A7" w:rsidRDefault="00A973A7" w:rsidP="00AB29D6">
            <w:pPr>
              <w:pStyle w:val="TAR"/>
              <w:keepNext w:val="0"/>
              <w:keepLines w:val="0"/>
              <w:rPr>
                <w:sz w:val="16"/>
                <w:szCs w:val="16"/>
              </w:rPr>
            </w:pPr>
          </w:p>
        </w:tc>
        <w:tc>
          <w:tcPr>
            <w:tcW w:w="412" w:type="dxa"/>
            <w:shd w:val="solid" w:color="FFFFFF" w:fill="auto"/>
          </w:tcPr>
          <w:p w14:paraId="5E968E9C" w14:textId="795540D9"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0E9E351" w14:textId="56A5BE24"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37C282CD" w14:textId="2F7C47EA" w:rsidR="00A973A7" w:rsidRDefault="00A973A7" w:rsidP="00AB29D6">
            <w:pPr>
              <w:pStyle w:val="TAC"/>
              <w:keepNext w:val="0"/>
              <w:keepLines w:val="0"/>
              <w:rPr>
                <w:sz w:val="16"/>
                <w:szCs w:val="16"/>
              </w:rPr>
            </w:pPr>
            <w:r>
              <w:rPr>
                <w:sz w:val="16"/>
                <w:szCs w:val="16"/>
              </w:rPr>
              <w:t>17.3.0</w:t>
            </w:r>
          </w:p>
        </w:tc>
      </w:tr>
      <w:tr w:rsidR="00A973A7" w:rsidRPr="00481D2D" w14:paraId="2D25C100" w14:textId="77777777" w:rsidTr="006B1A29">
        <w:tc>
          <w:tcPr>
            <w:tcW w:w="756" w:type="dxa"/>
            <w:shd w:val="solid" w:color="FFFFFF" w:fill="auto"/>
          </w:tcPr>
          <w:p w14:paraId="3A687684" w14:textId="1C69DE4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54976857" w14:textId="2480923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F8AA8E5" w14:textId="73756A8B" w:rsidR="00A973A7" w:rsidRDefault="00A973A7" w:rsidP="00AB29D6">
            <w:pPr>
              <w:pStyle w:val="TAC"/>
              <w:keepNext w:val="0"/>
              <w:keepLines w:val="0"/>
              <w:rPr>
                <w:sz w:val="16"/>
                <w:szCs w:val="16"/>
              </w:rPr>
            </w:pPr>
            <w:r>
              <w:rPr>
                <w:sz w:val="16"/>
                <w:szCs w:val="16"/>
              </w:rPr>
              <w:t>CP-223191</w:t>
            </w:r>
          </w:p>
        </w:tc>
        <w:tc>
          <w:tcPr>
            <w:tcW w:w="512" w:type="dxa"/>
            <w:shd w:val="solid" w:color="FFFFFF" w:fill="auto"/>
          </w:tcPr>
          <w:p w14:paraId="157E4A7C" w14:textId="7A85434A" w:rsidR="00A973A7" w:rsidRDefault="00A973A7" w:rsidP="00AB29D6">
            <w:pPr>
              <w:pStyle w:val="TAL"/>
              <w:keepNext w:val="0"/>
              <w:keepLines w:val="0"/>
              <w:rPr>
                <w:sz w:val="16"/>
                <w:szCs w:val="16"/>
              </w:rPr>
            </w:pPr>
            <w:r>
              <w:rPr>
                <w:sz w:val="16"/>
                <w:szCs w:val="16"/>
              </w:rPr>
              <w:t>0031</w:t>
            </w:r>
          </w:p>
        </w:tc>
        <w:tc>
          <w:tcPr>
            <w:tcW w:w="417" w:type="dxa"/>
            <w:shd w:val="solid" w:color="FFFFFF" w:fill="auto"/>
          </w:tcPr>
          <w:p w14:paraId="28FC431A" w14:textId="77777777" w:rsidR="00A973A7" w:rsidRDefault="00A973A7" w:rsidP="00AB29D6">
            <w:pPr>
              <w:pStyle w:val="TAR"/>
              <w:keepNext w:val="0"/>
              <w:keepLines w:val="0"/>
              <w:rPr>
                <w:sz w:val="16"/>
                <w:szCs w:val="16"/>
              </w:rPr>
            </w:pPr>
          </w:p>
        </w:tc>
        <w:tc>
          <w:tcPr>
            <w:tcW w:w="412" w:type="dxa"/>
            <w:shd w:val="solid" w:color="FFFFFF" w:fill="auto"/>
          </w:tcPr>
          <w:p w14:paraId="70A6FDEE" w14:textId="6573643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688A39" w14:textId="16D7A4D0" w:rsidR="00A973A7" w:rsidRDefault="00A973A7" w:rsidP="00AB29D6">
            <w:pPr>
              <w:pStyle w:val="TAL"/>
              <w:keepNext w:val="0"/>
              <w:keepLines w:val="0"/>
              <w:rPr>
                <w:sz w:val="16"/>
                <w:szCs w:val="16"/>
              </w:rPr>
            </w:pPr>
            <w:r>
              <w:rPr>
                <w:sz w:val="16"/>
                <w:szCs w:val="16"/>
              </w:rPr>
              <w:t>Adding the mandatory error code 502 Bad Gateway</w:t>
            </w:r>
          </w:p>
        </w:tc>
        <w:tc>
          <w:tcPr>
            <w:tcW w:w="700" w:type="dxa"/>
            <w:shd w:val="solid" w:color="FFFFFF" w:fill="auto"/>
          </w:tcPr>
          <w:p w14:paraId="328B82CD" w14:textId="69DA8073"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56CE7B39" w14:textId="77777777" w:rsidTr="006B1A29">
        <w:tc>
          <w:tcPr>
            <w:tcW w:w="756" w:type="dxa"/>
            <w:shd w:val="solid" w:color="FFFFFF" w:fill="auto"/>
          </w:tcPr>
          <w:p w14:paraId="17B469A9" w14:textId="4A5A274A"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7F463409" w14:textId="7FA2217D"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3472D96" w14:textId="09EBAFED" w:rsidR="00A973A7" w:rsidRDefault="00A973A7" w:rsidP="00AB29D6">
            <w:pPr>
              <w:pStyle w:val="TAC"/>
              <w:keepNext w:val="0"/>
              <w:keepLines w:val="0"/>
              <w:rPr>
                <w:sz w:val="16"/>
                <w:szCs w:val="16"/>
              </w:rPr>
            </w:pPr>
            <w:r>
              <w:rPr>
                <w:sz w:val="16"/>
                <w:szCs w:val="16"/>
              </w:rPr>
              <w:t>CP-223176</w:t>
            </w:r>
          </w:p>
        </w:tc>
        <w:tc>
          <w:tcPr>
            <w:tcW w:w="512" w:type="dxa"/>
            <w:shd w:val="solid" w:color="FFFFFF" w:fill="auto"/>
          </w:tcPr>
          <w:p w14:paraId="1CACB820" w14:textId="31C8BFC9" w:rsidR="00A973A7" w:rsidRDefault="00A973A7" w:rsidP="00AB29D6">
            <w:pPr>
              <w:pStyle w:val="TAL"/>
              <w:keepNext w:val="0"/>
              <w:keepLines w:val="0"/>
              <w:rPr>
                <w:sz w:val="16"/>
                <w:szCs w:val="16"/>
              </w:rPr>
            </w:pPr>
            <w:r>
              <w:rPr>
                <w:sz w:val="16"/>
                <w:szCs w:val="16"/>
              </w:rPr>
              <w:t>0035</w:t>
            </w:r>
          </w:p>
        </w:tc>
        <w:tc>
          <w:tcPr>
            <w:tcW w:w="417" w:type="dxa"/>
            <w:shd w:val="solid" w:color="FFFFFF" w:fill="auto"/>
          </w:tcPr>
          <w:p w14:paraId="292054EE" w14:textId="7D724DB2"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5866F5DE" w14:textId="251B910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0F32376" w14:textId="2D97EB59" w:rsidR="00A973A7" w:rsidRDefault="00A973A7" w:rsidP="00AB29D6">
            <w:pPr>
              <w:pStyle w:val="TAL"/>
              <w:keepNext w:val="0"/>
              <w:keepLines w:val="0"/>
              <w:rPr>
                <w:sz w:val="16"/>
                <w:szCs w:val="16"/>
              </w:rPr>
            </w:pPr>
            <w:r>
              <w:rPr>
                <w:sz w:val="16"/>
                <w:szCs w:val="16"/>
              </w:rPr>
              <w:t>Correction of data type of procInstruct</w:t>
            </w:r>
          </w:p>
        </w:tc>
        <w:tc>
          <w:tcPr>
            <w:tcW w:w="700" w:type="dxa"/>
            <w:shd w:val="solid" w:color="FFFFFF" w:fill="auto"/>
          </w:tcPr>
          <w:p w14:paraId="0AA4293B" w14:textId="382C9072"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4FC7C869" w14:textId="77777777" w:rsidTr="006B1A29">
        <w:tc>
          <w:tcPr>
            <w:tcW w:w="756" w:type="dxa"/>
            <w:shd w:val="solid" w:color="FFFFFF" w:fill="auto"/>
          </w:tcPr>
          <w:p w14:paraId="49B10130" w14:textId="3E6056A3"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875C24" w14:textId="10E873A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1E69DE1" w14:textId="40AA59C3" w:rsidR="00A973A7" w:rsidRDefault="00A973A7" w:rsidP="00AB29D6">
            <w:pPr>
              <w:pStyle w:val="TAC"/>
              <w:keepNext w:val="0"/>
              <w:keepLines w:val="0"/>
              <w:rPr>
                <w:sz w:val="16"/>
                <w:szCs w:val="16"/>
              </w:rPr>
            </w:pPr>
            <w:r>
              <w:rPr>
                <w:sz w:val="16"/>
                <w:szCs w:val="16"/>
              </w:rPr>
              <w:t>CP-223190</w:t>
            </w:r>
          </w:p>
        </w:tc>
        <w:tc>
          <w:tcPr>
            <w:tcW w:w="512" w:type="dxa"/>
            <w:shd w:val="solid" w:color="FFFFFF" w:fill="auto"/>
          </w:tcPr>
          <w:p w14:paraId="7743A18B" w14:textId="6242643B" w:rsidR="00A973A7" w:rsidRDefault="00A973A7" w:rsidP="00AB29D6">
            <w:pPr>
              <w:pStyle w:val="TAL"/>
              <w:keepNext w:val="0"/>
              <w:keepLines w:val="0"/>
              <w:rPr>
                <w:sz w:val="16"/>
                <w:szCs w:val="16"/>
              </w:rPr>
            </w:pPr>
            <w:r>
              <w:rPr>
                <w:sz w:val="16"/>
                <w:szCs w:val="16"/>
              </w:rPr>
              <w:t>0040</w:t>
            </w:r>
          </w:p>
        </w:tc>
        <w:tc>
          <w:tcPr>
            <w:tcW w:w="417" w:type="dxa"/>
            <w:shd w:val="solid" w:color="FFFFFF" w:fill="auto"/>
          </w:tcPr>
          <w:p w14:paraId="78994568" w14:textId="77777777" w:rsidR="00A973A7" w:rsidRDefault="00A973A7" w:rsidP="00AB29D6">
            <w:pPr>
              <w:pStyle w:val="TAR"/>
              <w:keepNext w:val="0"/>
              <w:keepLines w:val="0"/>
              <w:rPr>
                <w:sz w:val="16"/>
                <w:szCs w:val="16"/>
              </w:rPr>
            </w:pPr>
          </w:p>
        </w:tc>
        <w:tc>
          <w:tcPr>
            <w:tcW w:w="412" w:type="dxa"/>
            <w:shd w:val="solid" w:color="FFFFFF" w:fill="auto"/>
          </w:tcPr>
          <w:p w14:paraId="2B08A6FC" w14:textId="280C15D5"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5FAE34C" w14:textId="72AE6385"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04EE949C" w14:textId="272CC8AC"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1DAF98C1" w14:textId="77777777" w:rsidTr="006B1A29">
        <w:tc>
          <w:tcPr>
            <w:tcW w:w="756" w:type="dxa"/>
            <w:shd w:val="solid" w:color="FFFFFF" w:fill="auto"/>
            <w:vAlign w:val="bottom"/>
          </w:tcPr>
          <w:p w14:paraId="5B5ED63A" w14:textId="7483DC62" w:rsidR="00A973A7" w:rsidRDefault="00A973A7" w:rsidP="00AB29D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604D4AA2" w14:textId="01AA8541" w:rsidR="00A973A7" w:rsidRDefault="00A973A7" w:rsidP="00AB29D6">
            <w:pPr>
              <w:pStyle w:val="TAC"/>
              <w:keepNext w:val="0"/>
              <w:keepLines w:val="0"/>
              <w:rPr>
                <w:sz w:val="16"/>
                <w:szCs w:val="16"/>
              </w:rPr>
            </w:pPr>
            <w:r>
              <w:rPr>
                <w:rFonts w:cs="Arial"/>
                <w:color w:val="000000"/>
                <w:sz w:val="16"/>
                <w:szCs w:val="16"/>
              </w:rPr>
              <w:t>CT#99</w:t>
            </w:r>
          </w:p>
        </w:tc>
        <w:tc>
          <w:tcPr>
            <w:tcW w:w="1023" w:type="dxa"/>
            <w:shd w:val="solid" w:color="FFFFFF" w:fill="auto"/>
            <w:vAlign w:val="bottom"/>
          </w:tcPr>
          <w:p w14:paraId="10350158" w14:textId="05C6C697" w:rsidR="00A973A7" w:rsidRDefault="00A973A7" w:rsidP="00AB29D6">
            <w:pPr>
              <w:pStyle w:val="TAC"/>
              <w:keepNext w:val="0"/>
              <w:keepLines w:val="0"/>
              <w:rPr>
                <w:sz w:val="16"/>
                <w:szCs w:val="16"/>
              </w:rPr>
            </w:pPr>
            <w:r>
              <w:rPr>
                <w:rFonts w:cs="Arial"/>
                <w:color w:val="000000"/>
                <w:sz w:val="16"/>
                <w:szCs w:val="16"/>
              </w:rPr>
              <w:t>CP-230149</w:t>
            </w:r>
          </w:p>
        </w:tc>
        <w:tc>
          <w:tcPr>
            <w:tcW w:w="512" w:type="dxa"/>
            <w:shd w:val="solid" w:color="FFFFFF" w:fill="auto"/>
            <w:vAlign w:val="bottom"/>
          </w:tcPr>
          <w:p w14:paraId="5C81544D" w14:textId="35BD3645" w:rsidR="00A973A7" w:rsidRDefault="00A973A7" w:rsidP="00AB29D6">
            <w:pPr>
              <w:pStyle w:val="TAL"/>
              <w:keepNext w:val="0"/>
              <w:keepLines w:val="0"/>
              <w:rPr>
                <w:sz w:val="16"/>
                <w:szCs w:val="16"/>
              </w:rPr>
            </w:pPr>
            <w:r>
              <w:rPr>
                <w:rFonts w:cs="Arial"/>
                <w:color w:val="000000"/>
                <w:sz w:val="16"/>
                <w:szCs w:val="16"/>
              </w:rPr>
              <w:t>0042</w:t>
            </w:r>
          </w:p>
        </w:tc>
        <w:tc>
          <w:tcPr>
            <w:tcW w:w="417" w:type="dxa"/>
            <w:shd w:val="solid" w:color="FFFFFF" w:fill="auto"/>
            <w:vAlign w:val="bottom"/>
          </w:tcPr>
          <w:p w14:paraId="688BE4D0" w14:textId="36D7D45E" w:rsidR="00A973A7" w:rsidRDefault="00A973A7" w:rsidP="00AB29D6">
            <w:pPr>
              <w:pStyle w:val="TAR"/>
              <w:keepNext w:val="0"/>
              <w:keepLines w:val="0"/>
              <w:rPr>
                <w:sz w:val="16"/>
                <w:szCs w:val="16"/>
              </w:rPr>
            </w:pPr>
            <w:r>
              <w:rPr>
                <w:rFonts w:cs="Arial"/>
                <w:color w:val="000000"/>
                <w:sz w:val="16"/>
                <w:szCs w:val="16"/>
              </w:rPr>
              <w:t>1</w:t>
            </w:r>
          </w:p>
        </w:tc>
        <w:tc>
          <w:tcPr>
            <w:tcW w:w="412" w:type="dxa"/>
            <w:shd w:val="solid" w:color="FFFFFF" w:fill="auto"/>
            <w:vAlign w:val="bottom"/>
          </w:tcPr>
          <w:p w14:paraId="59D5ED68" w14:textId="10FAE681" w:rsidR="00A973A7" w:rsidRDefault="00A973A7" w:rsidP="00AB29D6">
            <w:pPr>
              <w:pStyle w:val="TAC"/>
              <w:keepNext w:val="0"/>
              <w:keepLines w:val="0"/>
              <w:rPr>
                <w:sz w:val="16"/>
                <w:szCs w:val="16"/>
              </w:rPr>
            </w:pPr>
            <w:r>
              <w:rPr>
                <w:rFonts w:cs="Arial"/>
                <w:color w:val="000000"/>
                <w:sz w:val="16"/>
                <w:szCs w:val="16"/>
              </w:rPr>
              <w:t>F</w:t>
            </w:r>
          </w:p>
        </w:tc>
        <w:tc>
          <w:tcPr>
            <w:tcW w:w="4616" w:type="dxa"/>
            <w:shd w:val="solid" w:color="FFFFFF" w:fill="auto"/>
            <w:vAlign w:val="bottom"/>
          </w:tcPr>
          <w:p w14:paraId="7F01938E" w14:textId="046999DD" w:rsidR="00A973A7" w:rsidRDefault="00A973A7" w:rsidP="00AB29D6">
            <w:pPr>
              <w:pStyle w:val="TAL"/>
              <w:keepNext w:val="0"/>
              <w:keepLines w:val="0"/>
              <w:rPr>
                <w:sz w:val="16"/>
                <w:szCs w:val="16"/>
              </w:rPr>
            </w:pPr>
            <w:r>
              <w:rPr>
                <w:rFonts w:cs="Arial"/>
                <w:color w:val="000000"/>
                <w:sz w:val="16"/>
                <w:szCs w:val="16"/>
              </w:rPr>
              <w:t>Handling of fetch Instruction</w:t>
            </w:r>
          </w:p>
        </w:tc>
        <w:tc>
          <w:tcPr>
            <w:tcW w:w="700" w:type="dxa"/>
            <w:shd w:val="solid" w:color="FFFFFF" w:fill="auto"/>
          </w:tcPr>
          <w:p w14:paraId="7A86BA8C" w14:textId="62407332" w:rsidR="00A973A7"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1BCBBEE7" w14:textId="77777777" w:rsidTr="006B1A29">
        <w:tc>
          <w:tcPr>
            <w:tcW w:w="756" w:type="dxa"/>
            <w:shd w:val="solid" w:color="FFFFFF" w:fill="auto"/>
            <w:vAlign w:val="bottom"/>
          </w:tcPr>
          <w:p w14:paraId="149D3509" w14:textId="72677344"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6E0847F9" w14:textId="05BDDF42"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4EBE1404" w14:textId="602A9BA6" w:rsidR="00A973A7" w:rsidRDefault="00A973A7" w:rsidP="00AB29D6">
            <w:pPr>
              <w:pStyle w:val="TAC"/>
              <w:keepNext w:val="0"/>
              <w:keepLines w:val="0"/>
              <w:rPr>
                <w:rFonts w:cs="Arial"/>
                <w:color w:val="000000"/>
                <w:sz w:val="16"/>
                <w:szCs w:val="16"/>
              </w:rPr>
            </w:pPr>
            <w:r>
              <w:rPr>
                <w:rFonts w:cs="Arial"/>
                <w:color w:val="000000"/>
                <w:sz w:val="16"/>
                <w:szCs w:val="16"/>
              </w:rPr>
              <w:t>CP-230148</w:t>
            </w:r>
          </w:p>
        </w:tc>
        <w:tc>
          <w:tcPr>
            <w:tcW w:w="512" w:type="dxa"/>
            <w:shd w:val="solid" w:color="FFFFFF" w:fill="auto"/>
            <w:vAlign w:val="bottom"/>
          </w:tcPr>
          <w:p w14:paraId="6D12C155" w14:textId="5DA223BE" w:rsidR="00A973A7" w:rsidRDefault="00A973A7" w:rsidP="00AB29D6">
            <w:pPr>
              <w:pStyle w:val="TAL"/>
              <w:keepNext w:val="0"/>
              <w:keepLines w:val="0"/>
              <w:rPr>
                <w:rFonts w:cs="Arial"/>
                <w:color w:val="000000"/>
                <w:sz w:val="16"/>
                <w:szCs w:val="16"/>
              </w:rPr>
            </w:pPr>
            <w:r>
              <w:rPr>
                <w:rFonts w:cs="Arial"/>
                <w:color w:val="000000"/>
                <w:sz w:val="16"/>
                <w:szCs w:val="16"/>
              </w:rPr>
              <w:t>0044</w:t>
            </w:r>
          </w:p>
        </w:tc>
        <w:tc>
          <w:tcPr>
            <w:tcW w:w="417" w:type="dxa"/>
            <w:shd w:val="solid" w:color="FFFFFF" w:fill="auto"/>
            <w:vAlign w:val="bottom"/>
          </w:tcPr>
          <w:p w14:paraId="038FB898" w14:textId="77777777" w:rsidR="00A973A7" w:rsidRDefault="00A973A7" w:rsidP="00AB29D6">
            <w:pPr>
              <w:pStyle w:val="TAR"/>
              <w:keepNext w:val="0"/>
              <w:keepLines w:val="0"/>
              <w:rPr>
                <w:rFonts w:cs="Arial"/>
                <w:color w:val="000000"/>
                <w:sz w:val="16"/>
                <w:szCs w:val="16"/>
              </w:rPr>
            </w:pPr>
          </w:p>
        </w:tc>
        <w:tc>
          <w:tcPr>
            <w:tcW w:w="412" w:type="dxa"/>
            <w:shd w:val="solid" w:color="FFFFFF" w:fill="auto"/>
            <w:vAlign w:val="bottom"/>
          </w:tcPr>
          <w:p w14:paraId="3BA9431C" w14:textId="30421434" w:rsidR="00A973A7" w:rsidRDefault="00A973A7" w:rsidP="00AB29D6">
            <w:pPr>
              <w:pStyle w:val="TAC"/>
              <w:keepNext w:val="0"/>
              <w:keepLines w:val="0"/>
              <w:rPr>
                <w:rFonts w:cs="Arial"/>
                <w:color w:val="000000"/>
                <w:sz w:val="16"/>
                <w:szCs w:val="16"/>
              </w:rPr>
            </w:pPr>
            <w:r>
              <w:rPr>
                <w:rFonts w:cs="Arial"/>
                <w:color w:val="000000"/>
                <w:sz w:val="16"/>
                <w:szCs w:val="16"/>
              </w:rPr>
              <w:t>B</w:t>
            </w:r>
          </w:p>
        </w:tc>
        <w:tc>
          <w:tcPr>
            <w:tcW w:w="4616" w:type="dxa"/>
            <w:shd w:val="solid" w:color="FFFFFF" w:fill="auto"/>
            <w:vAlign w:val="bottom"/>
          </w:tcPr>
          <w:p w14:paraId="6780633C" w14:textId="720DE31B" w:rsidR="00A973A7" w:rsidRDefault="00A973A7" w:rsidP="00AB29D6">
            <w:pPr>
              <w:pStyle w:val="TAL"/>
              <w:keepNext w:val="0"/>
              <w:keepLines w:val="0"/>
              <w:rPr>
                <w:rFonts w:cs="Arial"/>
                <w:color w:val="000000"/>
                <w:sz w:val="16"/>
                <w:szCs w:val="16"/>
              </w:rPr>
            </w:pPr>
            <w:r>
              <w:rPr>
                <w:rFonts w:cs="Arial"/>
                <w:color w:val="000000"/>
                <w:sz w:val="16"/>
                <w:szCs w:val="16"/>
              </w:rPr>
              <w:t>Support of multiple notification endpoints</w:t>
            </w:r>
          </w:p>
        </w:tc>
        <w:tc>
          <w:tcPr>
            <w:tcW w:w="700" w:type="dxa"/>
            <w:shd w:val="solid" w:color="FFFFFF" w:fill="auto"/>
          </w:tcPr>
          <w:p w14:paraId="436BDB60" w14:textId="19CE894F"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5FF5A192" w14:textId="77777777" w:rsidTr="006B1A29">
        <w:tc>
          <w:tcPr>
            <w:tcW w:w="756" w:type="dxa"/>
            <w:shd w:val="solid" w:color="FFFFFF" w:fill="auto"/>
            <w:vAlign w:val="bottom"/>
          </w:tcPr>
          <w:p w14:paraId="52544EFC" w14:textId="6D4434CE"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6EF58" w14:textId="6CAAA9B6"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12F8B5A0" w14:textId="6A3D9417" w:rsidR="00A973A7" w:rsidRDefault="00A973A7" w:rsidP="00AB29D6">
            <w:pPr>
              <w:pStyle w:val="TAC"/>
              <w:keepNext w:val="0"/>
              <w:keepLines w:val="0"/>
              <w:rPr>
                <w:rFonts w:cs="Arial"/>
                <w:color w:val="000000"/>
                <w:sz w:val="16"/>
                <w:szCs w:val="16"/>
              </w:rPr>
            </w:pPr>
            <w:r>
              <w:rPr>
                <w:rFonts w:cs="Arial"/>
                <w:color w:val="000000"/>
                <w:sz w:val="16"/>
                <w:szCs w:val="16"/>
              </w:rPr>
              <w:t>CP-230162</w:t>
            </w:r>
          </w:p>
        </w:tc>
        <w:tc>
          <w:tcPr>
            <w:tcW w:w="512" w:type="dxa"/>
            <w:shd w:val="solid" w:color="FFFFFF" w:fill="auto"/>
            <w:vAlign w:val="bottom"/>
          </w:tcPr>
          <w:p w14:paraId="6A5C6682" w14:textId="576722A0" w:rsidR="00A973A7" w:rsidRDefault="00A973A7" w:rsidP="00AB29D6">
            <w:pPr>
              <w:pStyle w:val="TAL"/>
              <w:keepNext w:val="0"/>
              <w:keepLines w:val="0"/>
              <w:rPr>
                <w:rFonts w:cs="Arial"/>
                <w:color w:val="000000"/>
                <w:sz w:val="16"/>
                <w:szCs w:val="16"/>
              </w:rPr>
            </w:pPr>
            <w:r>
              <w:rPr>
                <w:rFonts w:cs="Arial"/>
                <w:color w:val="000000"/>
                <w:sz w:val="16"/>
                <w:szCs w:val="16"/>
              </w:rPr>
              <w:t>0045</w:t>
            </w:r>
          </w:p>
        </w:tc>
        <w:tc>
          <w:tcPr>
            <w:tcW w:w="417" w:type="dxa"/>
            <w:shd w:val="solid" w:color="FFFFFF" w:fill="auto"/>
          </w:tcPr>
          <w:p w14:paraId="75D56995" w14:textId="77777777" w:rsidR="00A973A7" w:rsidRDefault="00A973A7" w:rsidP="00AB29D6">
            <w:pPr>
              <w:pStyle w:val="TAR"/>
              <w:keepNext w:val="0"/>
              <w:keepLines w:val="0"/>
              <w:rPr>
                <w:rFonts w:cs="Arial"/>
                <w:color w:val="000000"/>
                <w:sz w:val="16"/>
                <w:szCs w:val="16"/>
              </w:rPr>
            </w:pPr>
          </w:p>
        </w:tc>
        <w:tc>
          <w:tcPr>
            <w:tcW w:w="412" w:type="dxa"/>
            <w:shd w:val="solid" w:color="FFFFFF" w:fill="auto"/>
          </w:tcPr>
          <w:p w14:paraId="17406999" w14:textId="2AA84006" w:rsidR="00A973A7" w:rsidRDefault="00A973A7" w:rsidP="00AB29D6">
            <w:pPr>
              <w:pStyle w:val="TAC"/>
              <w:keepNext w:val="0"/>
              <w:keepLines w:val="0"/>
              <w:rPr>
                <w:rFonts w:cs="Arial"/>
                <w:color w:val="000000"/>
                <w:sz w:val="16"/>
                <w:szCs w:val="16"/>
              </w:rPr>
            </w:pPr>
            <w:r>
              <w:rPr>
                <w:sz w:val="16"/>
                <w:szCs w:val="16"/>
              </w:rPr>
              <w:t>F</w:t>
            </w:r>
          </w:p>
        </w:tc>
        <w:tc>
          <w:tcPr>
            <w:tcW w:w="4616" w:type="dxa"/>
            <w:shd w:val="solid" w:color="FFFFFF" w:fill="auto"/>
          </w:tcPr>
          <w:p w14:paraId="1D1FDEC9" w14:textId="13ACEF3D" w:rsidR="00A973A7" w:rsidRDefault="00A973A7" w:rsidP="00AB29D6">
            <w:pPr>
              <w:pStyle w:val="TAL"/>
              <w:keepNext w:val="0"/>
              <w:keepLines w:val="0"/>
              <w:rPr>
                <w:rFonts w:cs="Arial"/>
                <w:color w:val="000000"/>
                <w:sz w:val="16"/>
                <w:szCs w:val="16"/>
              </w:rPr>
            </w:pPr>
            <w:r>
              <w:rPr>
                <w:sz w:val="16"/>
                <w:szCs w:val="16"/>
              </w:rPr>
              <w:t>Update of info and externalDocs fields</w:t>
            </w:r>
          </w:p>
        </w:tc>
        <w:tc>
          <w:tcPr>
            <w:tcW w:w="700" w:type="dxa"/>
            <w:shd w:val="solid" w:color="FFFFFF" w:fill="auto"/>
          </w:tcPr>
          <w:p w14:paraId="6AB29471" w14:textId="6C62AE74"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945B9E" w:rsidRPr="00481D2D" w14:paraId="4F0B6B3F" w14:textId="77777777" w:rsidTr="006B1A29">
        <w:tc>
          <w:tcPr>
            <w:tcW w:w="756" w:type="dxa"/>
            <w:shd w:val="solid" w:color="FFFFFF" w:fill="auto"/>
          </w:tcPr>
          <w:p w14:paraId="5AC3EB37" w14:textId="5AA71ACA"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923715A" w14:textId="5545AC3C"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4FC05167" w14:textId="62DA6851"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CP-231131</w:t>
            </w:r>
          </w:p>
        </w:tc>
        <w:tc>
          <w:tcPr>
            <w:tcW w:w="512" w:type="dxa"/>
            <w:shd w:val="solid" w:color="FFFFFF" w:fill="auto"/>
          </w:tcPr>
          <w:p w14:paraId="1FFFAFBE" w14:textId="45F6EAB9" w:rsidR="00945B9E" w:rsidRDefault="00945B9E" w:rsidP="00AB29D6">
            <w:pPr>
              <w:pStyle w:val="TAL"/>
              <w:keepNext w:val="0"/>
              <w:keepLines w:val="0"/>
              <w:rPr>
                <w:rFonts w:cs="Arial"/>
                <w:color w:val="000000"/>
                <w:sz w:val="16"/>
                <w:szCs w:val="16"/>
              </w:rPr>
            </w:pPr>
            <w:r>
              <w:rPr>
                <w:rFonts w:cs="Arial"/>
                <w:color w:val="000000"/>
                <w:sz w:val="16"/>
                <w:szCs w:val="16"/>
              </w:rPr>
              <w:t>0046</w:t>
            </w:r>
          </w:p>
        </w:tc>
        <w:tc>
          <w:tcPr>
            <w:tcW w:w="417" w:type="dxa"/>
            <w:shd w:val="solid" w:color="FFFFFF" w:fill="auto"/>
          </w:tcPr>
          <w:p w14:paraId="2F05BEE7" w14:textId="4F96AF83"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0A796436" w14:textId="163E1D2B" w:rsidR="00945B9E" w:rsidRDefault="00945B9E" w:rsidP="00AB29D6">
            <w:pPr>
              <w:pStyle w:val="TAC"/>
              <w:keepNext w:val="0"/>
              <w:keepLines w:val="0"/>
              <w:rPr>
                <w:sz w:val="16"/>
                <w:szCs w:val="16"/>
              </w:rPr>
            </w:pPr>
            <w:r>
              <w:rPr>
                <w:rFonts w:cs="Arial"/>
                <w:color w:val="000000"/>
                <w:sz w:val="16"/>
                <w:szCs w:val="16"/>
              </w:rPr>
              <w:t>F</w:t>
            </w:r>
          </w:p>
        </w:tc>
        <w:tc>
          <w:tcPr>
            <w:tcW w:w="4616" w:type="dxa"/>
            <w:shd w:val="solid" w:color="FFFFFF" w:fill="auto"/>
          </w:tcPr>
          <w:p w14:paraId="6E06193F" w14:textId="413D1DE3" w:rsidR="00945B9E" w:rsidRDefault="00945B9E" w:rsidP="00AB29D6">
            <w:pPr>
              <w:pStyle w:val="TAL"/>
              <w:keepNext w:val="0"/>
              <w:keepLines w:val="0"/>
              <w:rPr>
                <w:sz w:val="16"/>
                <w:szCs w:val="16"/>
              </w:rPr>
            </w:pPr>
            <w:r>
              <w:rPr>
                <w:rFonts w:cs="Arial"/>
                <w:color w:val="000000"/>
                <w:sz w:val="16"/>
                <w:szCs w:val="16"/>
              </w:rPr>
              <w:t>Corrections to the dummy POST based operation of the Nmfaf_3caDataManagement API</w:t>
            </w:r>
          </w:p>
        </w:tc>
        <w:tc>
          <w:tcPr>
            <w:tcW w:w="700" w:type="dxa"/>
            <w:shd w:val="solid" w:color="FFFFFF" w:fill="auto"/>
          </w:tcPr>
          <w:p w14:paraId="7B03777A" w14:textId="0AB4AF3F"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2221670E" w14:textId="77777777" w:rsidTr="006B1A29">
        <w:tc>
          <w:tcPr>
            <w:tcW w:w="756" w:type="dxa"/>
            <w:shd w:val="solid" w:color="FFFFFF" w:fill="auto"/>
          </w:tcPr>
          <w:p w14:paraId="756F0911" w14:textId="60B068F3"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FBBCBFC" w14:textId="6AB72A29"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228D514C" w14:textId="20F345BA"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CP-231132</w:t>
            </w:r>
          </w:p>
        </w:tc>
        <w:tc>
          <w:tcPr>
            <w:tcW w:w="512" w:type="dxa"/>
            <w:shd w:val="solid" w:color="FFFFFF" w:fill="auto"/>
          </w:tcPr>
          <w:p w14:paraId="2274A6C7" w14:textId="202D1496" w:rsidR="00945B9E" w:rsidRDefault="00945B9E" w:rsidP="00AB29D6">
            <w:pPr>
              <w:pStyle w:val="TAL"/>
              <w:keepNext w:val="0"/>
              <w:keepLines w:val="0"/>
              <w:rPr>
                <w:rFonts w:cs="Arial"/>
                <w:color w:val="000000"/>
                <w:sz w:val="16"/>
                <w:szCs w:val="16"/>
              </w:rPr>
            </w:pPr>
            <w:r>
              <w:rPr>
                <w:rFonts w:cs="Arial"/>
                <w:color w:val="000000"/>
                <w:sz w:val="16"/>
                <w:szCs w:val="16"/>
              </w:rPr>
              <w:t>0047</w:t>
            </w:r>
          </w:p>
        </w:tc>
        <w:tc>
          <w:tcPr>
            <w:tcW w:w="417" w:type="dxa"/>
            <w:shd w:val="solid" w:color="FFFFFF" w:fill="auto"/>
          </w:tcPr>
          <w:p w14:paraId="702EF5C9" w14:textId="7C7B897E"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54980386" w14:textId="2A56A029" w:rsidR="00945B9E" w:rsidRDefault="00945B9E" w:rsidP="00AB29D6">
            <w:pPr>
              <w:pStyle w:val="TAC"/>
              <w:keepNext w:val="0"/>
              <w:keepLines w:val="0"/>
              <w:rPr>
                <w:rFonts w:cs="Arial"/>
                <w:color w:val="000000"/>
                <w:sz w:val="16"/>
                <w:szCs w:val="16"/>
              </w:rPr>
            </w:pPr>
            <w:r>
              <w:rPr>
                <w:rFonts w:cs="Arial"/>
                <w:color w:val="000000"/>
                <w:sz w:val="16"/>
                <w:szCs w:val="16"/>
              </w:rPr>
              <w:t>F</w:t>
            </w:r>
          </w:p>
        </w:tc>
        <w:tc>
          <w:tcPr>
            <w:tcW w:w="4616" w:type="dxa"/>
            <w:shd w:val="solid" w:color="FFFFFF" w:fill="auto"/>
          </w:tcPr>
          <w:p w14:paraId="66CC0DE9" w14:textId="584B0242" w:rsidR="00945B9E" w:rsidRDefault="00945B9E" w:rsidP="00AB29D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700" w:type="dxa"/>
            <w:shd w:val="solid" w:color="FFFFFF" w:fill="auto"/>
          </w:tcPr>
          <w:p w14:paraId="3D3E8281" w14:textId="50B3B0D8"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7594278E" w14:textId="77777777" w:rsidTr="006B1A29">
        <w:tc>
          <w:tcPr>
            <w:tcW w:w="756" w:type="dxa"/>
            <w:shd w:val="solid" w:color="FFFFFF" w:fill="auto"/>
          </w:tcPr>
          <w:p w14:paraId="3F1B863D" w14:textId="1F094A46"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1DF9AAE1" w14:textId="4273184D"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0E1D2F9D" w14:textId="72F7AD5F"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CP-231142</w:t>
            </w:r>
          </w:p>
        </w:tc>
        <w:tc>
          <w:tcPr>
            <w:tcW w:w="512" w:type="dxa"/>
            <w:shd w:val="solid" w:color="FFFFFF" w:fill="auto"/>
          </w:tcPr>
          <w:p w14:paraId="10B86484" w14:textId="6C40ABDA" w:rsidR="00945B9E" w:rsidRDefault="00945B9E" w:rsidP="00AB29D6">
            <w:pPr>
              <w:pStyle w:val="TAL"/>
              <w:keepNext w:val="0"/>
              <w:keepLines w:val="0"/>
              <w:rPr>
                <w:rFonts w:cs="Arial"/>
                <w:color w:val="000000"/>
                <w:sz w:val="16"/>
                <w:szCs w:val="16"/>
              </w:rPr>
            </w:pPr>
            <w:r>
              <w:rPr>
                <w:rFonts w:cs="Arial"/>
                <w:color w:val="000000"/>
                <w:sz w:val="16"/>
                <w:szCs w:val="16"/>
              </w:rPr>
              <w:t>0048</w:t>
            </w:r>
          </w:p>
        </w:tc>
        <w:tc>
          <w:tcPr>
            <w:tcW w:w="417" w:type="dxa"/>
            <w:shd w:val="solid" w:color="FFFFFF" w:fill="auto"/>
          </w:tcPr>
          <w:p w14:paraId="0CF4E490" w14:textId="77777777" w:rsidR="00945B9E" w:rsidRDefault="00945B9E" w:rsidP="00AB29D6">
            <w:pPr>
              <w:pStyle w:val="TAR"/>
              <w:keepNext w:val="0"/>
              <w:keepLines w:val="0"/>
              <w:rPr>
                <w:rFonts w:cs="Arial"/>
                <w:color w:val="000000"/>
                <w:sz w:val="16"/>
                <w:szCs w:val="16"/>
              </w:rPr>
            </w:pPr>
          </w:p>
        </w:tc>
        <w:tc>
          <w:tcPr>
            <w:tcW w:w="412" w:type="dxa"/>
            <w:shd w:val="solid" w:color="FFFFFF" w:fill="auto"/>
          </w:tcPr>
          <w:p w14:paraId="29F11C2A" w14:textId="2DA4646A" w:rsidR="00945B9E" w:rsidRDefault="00945B9E" w:rsidP="00AB29D6">
            <w:pPr>
              <w:pStyle w:val="TAC"/>
              <w:keepNext w:val="0"/>
              <w:keepLines w:val="0"/>
              <w:rPr>
                <w:rFonts w:cs="Arial"/>
                <w:color w:val="000000"/>
                <w:sz w:val="16"/>
                <w:szCs w:val="16"/>
                <w:lang w:eastAsia="zh-CN"/>
              </w:rPr>
            </w:pPr>
            <w:r>
              <w:rPr>
                <w:rFonts w:cs="Arial" w:hint="eastAsia"/>
                <w:color w:val="000000"/>
                <w:sz w:val="16"/>
                <w:szCs w:val="16"/>
                <w:lang w:eastAsia="zh-CN"/>
              </w:rPr>
              <w:t>F</w:t>
            </w:r>
          </w:p>
        </w:tc>
        <w:tc>
          <w:tcPr>
            <w:tcW w:w="4616" w:type="dxa"/>
            <w:shd w:val="solid" w:color="FFFFFF" w:fill="auto"/>
          </w:tcPr>
          <w:p w14:paraId="21D24569" w14:textId="584A335C" w:rsidR="00945B9E" w:rsidRDefault="00945B9E" w:rsidP="00AB29D6">
            <w:pPr>
              <w:pStyle w:val="TAL"/>
              <w:keepNext w:val="0"/>
              <w:keepLines w:val="0"/>
              <w:rPr>
                <w:rFonts w:cs="Arial"/>
                <w:color w:val="000000"/>
                <w:sz w:val="16"/>
                <w:szCs w:val="16"/>
                <w:lang w:eastAsia="zh-CN"/>
              </w:rPr>
            </w:pPr>
            <w:r>
              <w:rPr>
                <w:rFonts w:cs="Arial" w:hint="eastAsia"/>
                <w:color w:val="000000"/>
                <w:sz w:val="16"/>
                <w:szCs w:val="16"/>
                <w:lang w:eastAsia="zh-CN"/>
              </w:rPr>
              <w:t>U</w:t>
            </w:r>
            <w:r>
              <w:rPr>
                <w:sz w:val="16"/>
                <w:szCs w:val="16"/>
              </w:rPr>
              <w:t>pdate of info and externalDocs fields</w:t>
            </w:r>
          </w:p>
        </w:tc>
        <w:tc>
          <w:tcPr>
            <w:tcW w:w="700" w:type="dxa"/>
            <w:shd w:val="solid" w:color="FFFFFF" w:fill="auto"/>
          </w:tcPr>
          <w:p w14:paraId="1ABD91EE" w14:textId="189427B6"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5A4381" w:rsidRPr="00481D2D" w14:paraId="7311324A" w14:textId="77777777" w:rsidTr="006B1A29">
        <w:tc>
          <w:tcPr>
            <w:tcW w:w="756" w:type="dxa"/>
            <w:shd w:val="solid" w:color="FFFFFF" w:fill="auto"/>
          </w:tcPr>
          <w:p w14:paraId="50137B32" w14:textId="3DEB01AA" w:rsidR="005A4381" w:rsidRDefault="005A4381" w:rsidP="00AB29D6">
            <w:pPr>
              <w:pStyle w:val="TAC"/>
              <w:keepNext w:val="0"/>
              <w:keepLines w:val="0"/>
              <w:rPr>
                <w:rFonts w:cs="Arial"/>
                <w:color w:val="000000"/>
                <w:sz w:val="16"/>
                <w:szCs w:val="16"/>
              </w:rPr>
            </w:pPr>
            <w:r>
              <w:rPr>
                <w:rFonts w:cs="Arial"/>
                <w:sz w:val="16"/>
                <w:szCs w:val="16"/>
              </w:rPr>
              <w:t>2023-12</w:t>
            </w:r>
          </w:p>
        </w:tc>
        <w:tc>
          <w:tcPr>
            <w:tcW w:w="997" w:type="dxa"/>
            <w:shd w:val="solid" w:color="FFFFFF" w:fill="auto"/>
          </w:tcPr>
          <w:p w14:paraId="166A1924" w14:textId="05690656" w:rsidR="005A4381" w:rsidRDefault="005A4381" w:rsidP="00AB29D6">
            <w:pPr>
              <w:pStyle w:val="TAC"/>
              <w:keepNext w:val="0"/>
              <w:keepLines w:val="0"/>
              <w:rPr>
                <w:rFonts w:cs="Arial"/>
                <w:color w:val="000000"/>
                <w:sz w:val="16"/>
                <w:szCs w:val="16"/>
              </w:rPr>
            </w:pPr>
            <w:r>
              <w:rPr>
                <w:rFonts w:cs="Arial"/>
                <w:sz w:val="16"/>
                <w:szCs w:val="16"/>
              </w:rPr>
              <w:t>CT#102</w:t>
            </w:r>
          </w:p>
        </w:tc>
        <w:tc>
          <w:tcPr>
            <w:tcW w:w="1023" w:type="dxa"/>
            <w:shd w:val="solid" w:color="FFFFFF" w:fill="auto"/>
          </w:tcPr>
          <w:p w14:paraId="7F532F33" w14:textId="002EB474" w:rsidR="005A4381" w:rsidRPr="00945B9E" w:rsidRDefault="005A4381" w:rsidP="00AB29D6">
            <w:pPr>
              <w:pStyle w:val="TAC"/>
              <w:keepNext w:val="0"/>
              <w:keepLines w:val="0"/>
              <w:rPr>
                <w:rFonts w:cs="Arial"/>
                <w:color w:val="000000"/>
                <w:sz w:val="16"/>
                <w:szCs w:val="16"/>
              </w:rPr>
            </w:pPr>
            <w:r>
              <w:rPr>
                <w:rFonts w:cs="Arial"/>
                <w:sz w:val="16"/>
                <w:szCs w:val="16"/>
              </w:rPr>
              <w:t>CP-233229</w:t>
            </w:r>
          </w:p>
        </w:tc>
        <w:tc>
          <w:tcPr>
            <w:tcW w:w="512" w:type="dxa"/>
            <w:shd w:val="solid" w:color="FFFFFF" w:fill="auto"/>
          </w:tcPr>
          <w:p w14:paraId="3546AF6A" w14:textId="265E89E8" w:rsidR="005A4381" w:rsidRDefault="005A4381" w:rsidP="00AB29D6">
            <w:pPr>
              <w:pStyle w:val="TAL"/>
              <w:keepNext w:val="0"/>
              <w:keepLines w:val="0"/>
              <w:rPr>
                <w:rFonts w:cs="Arial"/>
                <w:color w:val="000000"/>
                <w:sz w:val="16"/>
                <w:szCs w:val="16"/>
              </w:rPr>
            </w:pPr>
            <w:r>
              <w:rPr>
                <w:rFonts w:cs="Arial"/>
                <w:sz w:val="16"/>
                <w:szCs w:val="16"/>
              </w:rPr>
              <w:t>0049</w:t>
            </w:r>
          </w:p>
        </w:tc>
        <w:tc>
          <w:tcPr>
            <w:tcW w:w="417" w:type="dxa"/>
            <w:shd w:val="solid" w:color="FFFFFF" w:fill="auto"/>
          </w:tcPr>
          <w:p w14:paraId="73C440F5" w14:textId="13DD6140" w:rsidR="005A4381" w:rsidRDefault="005A4381" w:rsidP="00AB29D6">
            <w:pPr>
              <w:pStyle w:val="TAR"/>
              <w:keepNext w:val="0"/>
              <w:keepLines w:val="0"/>
              <w:rPr>
                <w:rFonts w:cs="Arial"/>
                <w:color w:val="000000"/>
                <w:sz w:val="16"/>
                <w:szCs w:val="16"/>
              </w:rPr>
            </w:pPr>
            <w:r>
              <w:rPr>
                <w:rFonts w:cs="Arial"/>
                <w:sz w:val="16"/>
                <w:szCs w:val="16"/>
              </w:rPr>
              <w:t>1</w:t>
            </w:r>
          </w:p>
        </w:tc>
        <w:tc>
          <w:tcPr>
            <w:tcW w:w="412" w:type="dxa"/>
            <w:shd w:val="solid" w:color="FFFFFF" w:fill="auto"/>
          </w:tcPr>
          <w:p w14:paraId="4AFCF3D6" w14:textId="2EE8912B" w:rsidR="005A4381" w:rsidRDefault="005A4381" w:rsidP="00AB29D6">
            <w:pPr>
              <w:pStyle w:val="TAC"/>
              <w:keepNext w:val="0"/>
              <w:keepLines w:val="0"/>
              <w:rPr>
                <w:rFonts w:cs="Arial"/>
                <w:color w:val="000000"/>
                <w:sz w:val="16"/>
                <w:szCs w:val="16"/>
                <w:lang w:eastAsia="zh-CN"/>
              </w:rPr>
            </w:pPr>
            <w:r>
              <w:rPr>
                <w:rFonts w:cs="Arial"/>
                <w:sz w:val="16"/>
                <w:szCs w:val="16"/>
              </w:rPr>
              <w:t>F</w:t>
            </w:r>
          </w:p>
        </w:tc>
        <w:tc>
          <w:tcPr>
            <w:tcW w:w="4616" w:type="dxa"/>
            <w:shd w:val="solid" w:color="FFFFFF" w:fill="auto"/>
          </w:tcPr>
          <w:p w14:paraId="652323E5" w14:textId="2B15EBF3" w:rsidR="005A4381" w:rsidRDefault="005A4381" w:rsidP="00AB29D6">
            <w:pPr>
              <w:pStyle w:val="TAL"/>
              <w:keepNext w:val="0"/>
              <w:keepLines w:val="0"/>
              <w:rPr>
                <w:rFonts w:cs="Arial"/>
                <w:color w:val="000000"/>
                <w:sz w:val="16"/>
                <w:szCs w:val="16"/>
                <w:lang w:eastAsia="zh-CN"/>
              </w:rPr>
            </w:pPr>
            <w:r>
              <w:rPr>
                <w:rFonts w:cs="Arial"/>
                <w:sz w:val="16"/>
                <w:szCs w:val="16"/>
              </w:rPr>
              <w:t>IETF RFC 7540, RFC 7807 obsoleted by RFC 9113 and RFC 9457 respectively</w:t>
            </w:r>
          </w:p>
        </w:tc>
        <w:tc>
          <w:tcPr>
            <w:tcW w:w="700" w:type="dxa"/>
            <w:shd w:val="solid" w:color="FFFFFF" w:fill="auto"/>
          </w:tcPr>
          <w:p w14:paraId="1024E927" w14:textId="35803DAC" w:rsidR="005A4381" w:rsidRPr="00880D2D" w:rsidRDefault="005A4381" w:rsidP="00AB29D6">
            <w:pPr>
              <w:pStyle w:val="TAC"/>
              <w:keepNext w:val="0"/>
              <w:keepLines w:val="0"/>
              <w:rPr>
                <w:sz w:val="16"/>
                <w:szCs w:val="16"/>
              </w:rPr>
            </w:pPr>
            <w:r w:rsidRPr="00880D2D">
              <w:rPr>
                <w:rFonts w:hint="eastAsia"/>
                <w:sz w:val="16"/>
                <w:szCs w:val="16"/>
              </w:rPr>
              <w:t>1</w:t>
            </w:r>
            <w:r w:rsidRPr="00880D2D">
              <w:rPr>
                <w:sz w:val="16"/>
                <w:szCs w:val="16"/>
              </w:rPr>
              <w:t>8.</w:t>
            </w:r>
            <w:r>
              <w:rPr>
                <w:sz w:val="16"/>
                <w:szCs w:val="16"/>
              </w:rPr>
              <w:t>3</w:t>
            </w:r>
            <w:r w:rsidRPr="00880D2D">
              <w:rPr>
                <w:sz w:val="16"/>
                <w:szCs w:val="16"/>
              </w:rPr>
              <w:t>.0</w:t>
            </w:r>
          </w:p>
        </w:tc>
      </w:tr>
      <w:tr w:rsidR="006D4C5B" w:rsidRPr="00481D2D" w14:paraId="4373AC10" w14:textId="77777777" w:rsidTr="006B1A29">
        <w:tc>
          <w:tcPr>
            <w:tcW w:w="756" w:type="dxa"/>
            <w:shd w:val="solid" w:color="FFFFFF" w:fill="auto"/>
          </w:tcPr>
          <w:p w14:paraId="6D938202" w14:textId="7082560F"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4EEF7C70" w14:textId="682037FD"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5485BC50" w14:textId="62C03F8B"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29962AEC" w14:textId="51B2E299" w:rsidR="006D4C5B" w:rsidRDefault="006D4C5B" w:rsidP="00AB29D6">
            <w:pPr>
              <w:pStyle w:val="TAL"/>
              <w:keepNext w:val="0"/>
              <w:keepLines w:val="0"/>
              <w:rPr>
                <w:rFonts w:cs="Arial"/>
                <w:sz w:val="16"/>
                <w:szCs w:val="16"/>
              </w:rPr>
            </w:pPr>
            <w:r>
              <w:rPr>
                <w:rFonts w:cs="Arial"/>
                <w:sz w:val="16"/>
                <w:szCs w:val="16"/>
              </w:rPr>
              <w:t>0050</w:t>
            </w:r>
          </w:p>
        </w:tc>
        <w:tc>
          <w:tcPr>
            <w:tcW w:w="417" w:type="dxa"/>
            <w:shd w:val="solid" w:color="FFFFFF" w:fill="auto"/>
          </w:tcPr>
          <w:p w14:paraId="00F95BC2" w14:textId="77777777" w:rsidR="006D4C5B" w:rsidRDefault="006D4C5B" w:rsidP="00AB29D6">
            <w:pPr>
              <w:pStyle w:val="TAR"/>
              <w:keepNext w:val="0"/>
              <w:keepLines w:val="0"/>
              <w:rPr>
                <w:rFonts w:cs="Arial"/>
                <w:sz w:val="16"/>
                <w:szCs w:val="16"/>
              </w:rPr>
            </w:pPr>
          </w:p>
        </w:tc>
        <w:tc>
          <w:tcPr>
            <w:tcW w:w="412" w:type="dxa"/>
            <w:shd w:val="solid" w:color="FFFFFF" w:fill="auto"/>
          </w:tcPr>
          <w:p w14:paraId="7941C18B" w14:textId="7B6E0F9C"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6AAAE7CF" w14:textId="2D1ACBD2" w:rsidR="006D4C5B" w:rsidRDefault="006D4C5B" w:rsidP="00AB29D6">
            <w:pPr>
              <w:pStyle w:val="TAL"/>
              <w:keepNext w:val="0"/>
              <w:keepLines w:val="0"/>
              <w:rPr>
                <w:rFonts w:cs="Arial"/>
                <w:sz w:val="16"/>
                <w:szCs w:val="16"/>
              </w:rPr>
            </w:pPr>
            <w:r w:rsidRPr="00225419">
              <w:rPr>
                <w:rFonts w:cs="Arial"/>
                <w:sz w:val="16"/>
                <w:szCs w:val="16"/>
              </w:rPr>
              <w:t>Callback correction</w:t>
            </w:r>
          </w:p>
        </w:tc>
        <w:tc>
          <w:tcPr>
            <w:tcW w:w="700" w:type="dxa"/>
            <w:shd w:val="solid" w:color="FFFFFF" w:fill="auto"/>
          </w:tcPr>
          <w:p w14:paraId="398BCE3C" w14:textId="601F42AD" w:rsidR="006D4C5B" w:rsidRPr="00880D2D" w:rsidRDefault="006D4C5B" w:rsidP="00AB29D6">
            <w:pPr>
              <w:pStyle w:val="TAC"/>
              <w:keepNext w:val="0"/>
              <w:keepLines w:val="0"/>
              <w:rPr>
                <w:sz w:val="16"/>
                <w:szCs w:val="16"/>
              </w:rPr>
            </w:pPr>
            <w:r>
              <w:rPr>
                <w:sz w:val="16"/>
                <w:szCs w:val="16"/>
              </w:rPr>
              <w:t>18.4.0</w:t>
            </w:r>
          </w:p>
        </w:tc>
      </w:tr>
      <w:tr w:rsidR="006D4C5B" w:rsidRPr="00481D2D" w14:paraId="345E1E7D" w14:textId="77777777" w:rsidTr="006B1A29">
        <w:tc>
          <w:tcPr>
            <w:tcW w:w="756" w:type="dxa"/>
            <w:shd w:val="solid" w:color="FFFFFF" w:fill="auto"/>
          </w:tcPr>
          <w:p w14:paraId="51F921D6" w14:textId="1B555C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5D940115" w14:textId="06637977"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11FA6384" w14:textId="72DFD0E6"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4DC86D1C" w14:textId="0B083141" w:rsidR="006D4C5B" w:rsidRDefault="006D4C5B" w:rsidP="00AB29D6">
            <w:pPr>
              <w:pStyle w:val="TAL"/>
              <w:keepNext w:val="0"/>
              <w:keepLines w:val="0"/>
              <w:rPr>
                <w:rFonts w:cs="Arial"/>
                <w:sz w:val="16"/>
                <w:szCs w:val="16"/>
              </w:rPr>
            </w:pPr>
            <w:r>
              <w:rPr>
                <w:rFonts w:cs="Arial"/>
                <w:sz w:val="16"/>
                <w:szCs w:val="16"/>
              </w:rPr>
              <w:t>0052</w:t>
            </w:r>
          </w:p>
        </w:tc>
        <w:tc>
          <w:tcPr>
            <w:tcW w:w="417" w:type="dxa"/>
            <w:shd w:val="solid" w:color="FFFFFF" w:fill="auto"/>
          </w:tcPr>
          <w:p w14:paraId="1D0EA0D1" w14:textId="77777777" w:rsidR="006D4C5B" w:rsidRDefault="006D4C5B" w:rsidP="00AB29D6">
            <w:pPr>
              <w:pStyle w:val="TAR"/>
              <w:keepNext w:val="0"/>
              <w:keepLines w:val="0"/>
              <w:rPr>
                <w:rFonts w:cs="Arial"/>
                <w:sz w:val="16"/>
                <w:szCs w:val="16"/>
              </w:rPr>
            </w:pPr>
          </w:p>
        </w:tc>
        <w:tc>
          <w:tcPr>
            <w:tcW w:w="412" w:type="dxa"/>
            <w:shd w:val="solid" w:color="FFFFFF" w:fill="auto"/>
          </w:tcPr>
          <w:p w14:paraId="553C3D01" w14:textId="4E3B2BCF"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02FD295B" w14:textId="5F4D8949" w:rsidR="006D4C5B" w:rsidRPr="00225419" w:rsidRDefault="006D4C5B" w:rsidP="00AB29D6">
            <w:pPr>
              <w:pStyle w:val="TAL"/>
              <w:keepNext w:val="0"/>
              <w:keepLines w:val="0"/>
              <w:rPr>
                <w:rFonts w:cs="Arial"/>
                <w:sz w:val="16"/>
                <w:szCs w:val="16"/>
              </w:rPr>
            </w:pPr>
            <w:r w:rsidRPr="00225419">
              <w:rPr>
                <w:rFonts w:cs="Arial"/>
                <w:sz w:val="16"/>
                <w:szCs w:val="16"/>
              </w:rPr>
              <w:t>Corrections on the attribute names in the service description</w:t>
            </w:r>
          </w:p>
        </w:tc>
        <w:tc>
          <w:tcPr>
            <w:tcW w:w="700" w:type="dxa"/>
            <w:shd w:val="solid" w:color="FFFFFF" w:fill="auto"/>
          </w:tcPr>
          <w:p w14:paraId="4528414E" w14:textId="6BC62F22" w:rsidR="006D4C5B" w:rsidRDefault="006D4C5B" w:rsidP="00AB29D6">
            <w:pPr>
              <w:pStyle w:val="TAC"/>
              <w:keepNext w:val="0"/>
              <w:keepLines w:val="0"/>
              <w:rPr>
                <w:sz w:val="16"/>
                <w:szCs w:val="16"/>
              </w:rPr>
            </w:pPr>
            <w:r>
              <w:rPr>
                <w:sz w:val="16"/>
                <w:szCs w:val="16"/>
              </w:rPr>
              <w:t>18.4.0</w:t>
            </w:r>
          </w:p>
        </w:tc>
      </w:tr>
      <w:tr w:rsidR="006D4C5B" w:rsidRPr="00481D2D" w14:paraId="5C9041B2" w14:textId="77777777" w:rsidTr="006B1A29">
        <w:tc>
          <w:tcPr>
            <w:tcW w:w="756" w:type="dxa"/>
            <w:shd w:val="solid" w:color="FFFFFF" w:fill="auto"/>
          </w:tcPr>
          <w:p w14:paraId="2E7F7DA4" w14:textId="391AB7B6"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C03C45B" w14:textId="03E9AC66"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6790D7B5" w14:textId="2131FF2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AB03650" w14:textId="6910A4FB" w:rsidR="006D4C5B" w:rsidRDefault="006D4C5B" w:rsidP="00AB29D6">
            <w:pPr>
              <w:pStyle w:val="TAL"/>
              <w:keepNext w:val="0"/>
              <w:keepLines w:val="0"/>
              <w:rPr>
                <w:rFonts w:cs="Arial"/>
                <w:sz w:val="16"/>
                <w:szCs w:val="16"/>
              </w:rPr>
            </w:pPr>
            <w:r>
              <w:rPr>
                <w:rFonts w:cs="Arial"/>
                <w:sz w:val="16"/>
                <w:szCs w:val="16"/>
              </w:rPr>
              <w:t>0053</w:t>
            </w:r>
          </w:p>
        </w:tc>
        <w:tc>
          <w:tcPr>
            <w:tcW w:w="417" w:type="dxa"/>
            <w:shd w:val="solid" w:color="FFFFFF" w:fill="auto"/>
          </w:tcPr>
          <w:p w14:paraId="152062B2" w14:textId="6B0CE949"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16771305" w14:textId="70CBBF05"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71215DD0" w14:textId="783682F9" w:rsidR="006D4C5B" w:rsidRPr="00225419" w:rsidRDefault="006D4C5B" w:rsidP="00AB29D6">
            <w:pPr>
              <w:pStyle w:val="TAL"/>
              <w:keepNext w:val="0"/>
              <w:keepLines w:val="0"/>
              <w:rPr>
                <w:rFonts w:cs="Arial"/>
                <w:sz w:val="16"/>
                <w:szCs w:val="16"/>
              </w:rPr>
            </w:pPr>
            <w:r w:rsidRPr="008A75CE">
              <w:rPr>
                <w:rFonts w:cs="Arial"/>
                <w:sz w:val="16"/>
                <w:szCs w:val="16"/>
              </w:rPr>
              <w:t>MFAF service consumers</w:t>
            </w:r>
          </w:p>
        </w:tc>
        <w:tc>
          <w:tcPr>
            <w:tcW w:w="700" w:type="dxa"/>
            <w:shd w:val="solid" w:color="FFFFFF" w:fill="auto"/>
          </w:tcPr>
          <w:p w14:paraId="2818DAD7" w14:textId="04775003" w:rsidR="006D4C5B" w:rsidRDefault="006D4C5B" w:rsidP="00AB29D6">
            <w:pPr>
              <w:pStyle w:val="TAC"/>
              <w:keepNext w:val="0"/>
              <w:keepLines w:val="0"/>
              <w:rPr>
                <w:sz w:val="16"/>
                <w:szCs w:val="16"/>
              </w:rPr>
            </w:pPr>
            <w:r>
              <w:rPr>
                <w:sz w:val="16"/>
                <w:szCs w:val="16"/>
              </w:rPr>
              <w:t>18.4.0</w:t>
            </w:r>
          </w:p>
        </w:tc>
      </w:tr>
      <w:tr w:rsidR="006D4C5B" w:rsidRPr="00481D2D" w14:paraId="52104CBA" w14:textId="77777777" w:rsidTr="006B1A29">
        <w:tc>
          <w:tcPr>
            <w:tcW w:w="756" w:type="dxa"/>
            <w:shd w:val="solid" w:color="FFFFFF" w:fill="auto"/>
          </w:tcPr>
          <w:p w14:paraId="6D6C4CB6" w14:textId="0475BE9C"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EC7D907" w14:textId="031187A5"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3DDC594" w14:textId="4E60B72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6DF15EC2" w14:textId="1A38CA74" w:rsidR="006D4C5B" w:rsidRDefault="006D4C5B" w:rsidP="00AB29D6">
            <w:pPr>
              <w:pStyle w:val="TAL"/>
              <w:keepNext w:val="0"/>
              <w:keepLines w:val="0"/>
              <w:rPr>
                <w:rFonts w:cs="Arial"/>
                <w:sz w:val="16"/>
                <w:szCs w:val="16"/>
              </w:rPr>
            </w:pPr>
            <w:r>
              <w:rPr>
                <w:rFonts w:cs="Arial"/>
                <w:sz w:val="16"/>
                <w:szCs w:val="16"/>
              </w:rPr>
              <w:t>0054</w:t>
            </w:r>
          </w:p>
        </w:tc>
        <w:tc>
          <w:tcPr>
            <w:tcW w:w="417" w:type="dxa"/>
            <w:shd w:val="solid" w:color="FFFFFF" w:fill="auto"/>
          </w:tcPr>
          <w:p w14:paraId="5FCD27D2" w14:textId="7F6F7A66"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C7D79FB" w14:textId="0E49187E"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54BD7217" w14:textId="699246FB" w:rsidR="006D4C5B" w:rsidRPr="008A75CE" w:rsidRDefault="006D4C5B" w:rsidP="00AB29D6">
            <w:pPr>
              <w:pStyle w:val="TAL"/>
              <w:keepNext w:val="0"/>
              <w:keepLines w:val="0"/>
              <w:rPr>
                <w:rFonts w:cs="Arial"/>
                <w:sz w:val="16"/>
                <w:szCs w:val="16"/>
              </w:rPr>
            </w:pPr>
            <w:r w:rsidRPr="000211F0">
              <w:rPr>
                <w:rFonts w:cs="Arial"/>
                <w:sz w:val="16"/>
                <w:szCs w:val="16"/>
              </w:rPr>
              <w:t>MFAF API names corrections</w:t>
            </w:r>
          </w:p>
        </w:tc>
        <w:tc>
          <w:tcPr>
            <w:tcW w:w="700" w:type="dxa"/>
            <w:shd w:val="solid" w:color="FFFFFF" w:fill="auto"/>
          </w:tcPr>
          <w:p w14:paraId="02CEC961" w14:textId="3C3525FE" w:rsidR="006D4C5B" w:rsidRDefault="006D4C5B" w:rsidP="00AB29D6">
            <w:pPr>
              <w:pStyle w:val="TAC"/>
              <w:keepNext w:val="0"/>
              <w:keepLines w:val="0"/>
              <w:rPr>
                <w:sz w:val="16"/>
                <w:szCs w:val="16"/>
              </w:rPr>
            </w:pPr>
            <w:r>
              <w:rPr>
                <w:sz w:val="16"/>
                <w:szCs w:val="16"/>
              </w:rPr>
              <w:t>18.4.0</w:t>
            </w:r>
          </w:p>
        </w:tc>
      </w:tr>
      <w:tr w:rsidR="006D4C5B" w:rsidRPr="00481D2D" w14:paraId="33B2A54E" w14:textId="77777777" w:rsidTr="006B1A29">
        <w:tc>
          <w:tcPr>
            <w:tcW w:w="756" w:type="dxa"/>
            <w:shd w:val="solid" w:color="FFFFFF" w:fill="auto"/>
          </w:tcPr>
          <w:p w14:paraId="35681CE0" w14:textId="1568F40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76289DA8" w14:textId="6A728178"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F351F89" w14:textId="40C4A55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040774A9" w14:textId="17762F5C" w:rsidR="006D4C5B" w:rsidRDefault="006D4C5B" w:rsidP="00AB29D6">
            <w:pPr>
              <w:pStyle w:val="TAL"/>
              <w:keepNext w:val="0"/>
              <w:keepLines w:val="0"/>
              <w:rPr>
                <w:rFonts w:cs="Arial"/>
                <w:sz w:val="16"/>
                <w:szCs w:val="16"/>
              </w:rPr>
            </w:pPr>
            <w:r>
              <w:rPr>
                <w:rFonts w:cs="Arial"/>
                <w:sz w:val="16"/>
                <w:szCs w:val="16"/>
              </w:rPr>
              <w:t>0057</w:t>
            </w:r>
          </w:p>
        </w:tc>
        <w:tc>
          <w:tcPr>
            <w:tcW w:w="417" w:type="dxa"/>
            <w:shd w:val="solid" w:color="FFFFFF" w:fill="auto"/>
          </w:tcPr>
          <w:p w14:paraId="2D13191D" w14:textId="77777777" w:rsidR="006D4C5B" w:rsidRDefault="006D4C5B" w:rsidP="00AB29D6">
            <w:pPr>
              <w:pStyle w:val="TAR"/>
              <w:keepNext w:val="0"/>
              <w:keepLines w:val="0"/>
              <w:rPr>
                <w:rFonts w:cs="Arial"/>
                <w:sz w:val="16"/>
                <w:szCs w:val="16"/>
              </w:rPr>
            </w:pPr>
          </w:p>
        </w:tc>
        <w:tc>
          <w:tcPr>
            <w:tcW w:w="412" w:type="dxa"/>
            <w:shd w:val="solid" w:color="FFFFFF" w:fill="auto"/>
          </w:tcPr>
          <w:p w14:paraId="50B73D55" w14:textId="2621AD3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20B8D0E1" w14:textId="49DF0832" w:rsidR="006D4C5B" w:rsidRPr="000211F0" w:rsidRDefault="006D4C5B" w:rsidP="00AB29D6">
            <w:pPr>
              <w:pStyle w:val="TAL"/>
              <w:keepNext w:val="0"/>
              <w:keepLines w:val="0"/>
              <w:rPr>
                <w:rFonts w:cs="Arial"/>
                <w:sz w:val="16"/>
                <w:szCs w:val="16"/>
              </w:rPr>
            </w:pPr>
            <w:r w:rsidRPr="000211F0">
              <w:rPr>
                <w:rFonts w:cs="Arial"/>
                <w:sz w:val="16"/>
                <w:szCs w:val="16"/>
              </w:rPr>
              <w:t>MFAF 3daDataManagement API corrections</w:t>
            </w:r>
          </w:p>
        </w:tc>
        <w:tc>
          <w:tcPr>
            <w:tcW w:w="700" w:type="dxa"/>
            <w:shd w:val="solid" w:color="FFFFFF" w:fill="auto"/>
          </w:tcPr>
          <w:p w14:paraId="6D3209E6" w14:textId="433019DB" w:rsidR="006D4C5B" w:rsidRDefault="006D4C5B" w:rsidP="00AB29D6">
            <w:pPr>
              <w:pStyle w:val="TAC"/>
              <w:keepNext w:val="0"/>
              <w:keepLines w:val="0"/>
              <w:rPr>
                <w:sz w:val="16"/>
                <w:szCs w:val="16"/>
              </w:rPr>
            </w:pPr>
            <w:r>
              <w:rPr>
                <w:sz w:val="16"/>
                <w:szCs w:val="16"/>
              </w:rPr>
              <w:t>18.4.0</w:t>
            </w:r>
          </w:p>
        </w:tc>
      </w:tr>
      <w:tr w:rsidR="006D4C5B" w:rsidRPr="00481D2D" w14:paraId="28EE98EA" w14:textId="77777777" w:rsidTr="006B1A29">
        <w:tc>
          <w:tcPr>
            <w:tcW w:w="756" w:type="dxa"/>
            <w:shd w:val="solid" w:color="FFFFFF" w:fill="auto"/>
          </w:tcPr>
          <w:p w14:paraId="0399BA30" w14:textId="678B818B" w:rsidR="006D4C5B" w:rsidRDefault="006D4C5B" w:rsidP="00AB29D6">
            <w:pPr>
              <w:pStyle w:val="TAC"/>
              <w:keepNext w:val="0"/>
              <w:keepLines w:val="0"/>
              <w:rPr>
                <w:rFonts w:cs="Arial"/>
                <w:sz w:val="16"/>
                <w:szCs w:val="16"/>
              </w:rPr>
            </w:pPr>
            <w:r>
              <w:rPr>
                <w:rFonts w:cs="Arial"/>
                <w:sz w:val="16"/>
                <w:szCs w:val="16"/>
              </w:rPr>
              <w:lastRenderedPageBreak/>
              <w:t>2024-06</w:t>
            </w:r>
          </w:p>
        </w:tc>
        <w:tc>
          <w:tcPr>
            <w:tcW w:w="997" w:type="dxa"/>
            <w:shd w:val="solid" w:color="FFFFFF" w:fill="auto"/>
          </w:tcPr>
          <w:p w14:paraId="3B888347" w14:textId="01FA5C61"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7F210B56" w14:textId="4C56F3B8"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1BCEC90" w14:textId="7CA6B47E" w:rsidR="006D4C5B" w:rsidRDefault="006D4C5B" w:rsidP="00AB29D6">
            <w:pPr>
              <w:pStyle w:val="TAL"/>
              <w:keepNext w:val="0"/>
              <w:keepLines w:val="0"/>
              <w:rPr>
                <w:rFonts w:cs="Arial"/>
                <w:sz w:val="16"/>
                <w:szCs w:val="16"/>
              </w:rPr>
            </w:pPr>
            <w:r>
              <w:rPr>
                <w:rFonts w:cs="Arial"/>
                <w:sz w:val="16"/>
                <w:szCs w:val="16"/>
              </w:rPr>
              <w:t>0058</w:t>
            </w:r>
          </w:p>
        </w:tc>
        <w:tc>
          <w:tcPr>
            <w:tcW w:w="417" w:type="dxa"/>
            <w:shd w:val="solid" w:color="FFFFFF" w:fill="auto"/>
          </w:tcPr>
          <w:p w14:paraId="37CC0FA1" w14:textId="77777777" w:rsidR="006D4C5B" w:rsidRDefault="006D4C5B" w:rsidP="00AB29D6">
            <w:pPr>
              <w:pStyle w:val="TAR"/>
              <w:keepNext w:val="0"/>
              <w:keepLines w:val="0"/>
              <w:rPr>
                <w:rFonts w:cs="Arial"/>
                <w:sz w:val="16"/>
                <w:szCs w:val="16"/>
              </w:rPr>
            </w:pPr>
          </w:p>
        </w:tc>
        <w:tc>
          <w:tcPr>
            <w:tcW w:w="412" w:type="dxa"/>
            <w:shd w:val="solid" w:color="FFFFFF" w:fill="auto"/>
          </w:tcPr>
          <w:p w14:paraId="2A80599F" w14:textId="7EC53FA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18FB0334" w14:textId="7B961F3B" w:rsidR="006D4C5B" w:rsidRPr="000211F0" w:rsidRDefault="006D4C5B" w:rsidP="00AB29D6">
            <w:pPr>
              <w:pStyle w:val="TAL"/>
              <w:keepNext w:val="0"/>
              <w:keepLines w:val="0"/>
              <w:rPr>
                <w:rFonts w:cs="Arial"/>
                <w:sz w:val="16"/>
                <w:szCs w:val="16"/>
              </w:rPr>
            </w:pPr>
            <w:r w:rsidRPr="000211F0">
              <w:rPr>
                <w:rFonts w:cs="Arial"/>
                <w:sz w:val="16"/>
                <w:szCs w:val="16"/>
              </w:rPr>
              <w:t>MFAF 3caDataManagement API corrections</w:t>
            </w:r>
          </w:p>
        </w:tc>
        <w:tc>
          <w:tcPr>
            <w:tcW w:w="700" w:type="dxa"/>
            <w:shd w:val="solid" w:color="FFFFFF" w:fill="auto"/>
          </w:tcPr>
          <w:p w14:paraId="70B69E94" w14:textId="5E9CF134" w:rsidR="006D4C5B" w:rsidRDefault="006D4C5B" w:rsidP="00AB29D6">
            <w:pPr>
              <w:pStyle w:val="TAC"/>
              <w:keepNext w:val="0"/>
              <w:keepLines w:val="0"/>
              <w:rPr>
                <w:sz w:val="16"/>
                <w:szCs w:val="16"/>
              </w:rPr>
            </w:pPr>
            <w:r>
              <w:rPr>
                <w:sz w:val="16"/>
                <w:szCs w:val="16"/>
              </w:rPr>
              <w:t>18.4.0</w:t>
            </w:r>
          </w:p>
        </w:tc>
      </w:tr>
      <w:tr w:rsidR="006D4C5B" w:rsidRPr="00481D2D" w14:paraId="301D5890" w14:textId="77777777" w:rsidTr="006B1A29">
        <w:tc>
          <w:tcPr>
            <w:tcW w:w="756" w:type="dxa"/>
            <w:shd w:val="solid" w:color="FFFFFF" w:fill="auto"/>
          </w:tcPr>
          <w:p w14:paraId="1F33BBCE" w14:textId="08F729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1EB88E94" w14:textId="029E04C4"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294274D8" w14:textId="683C4A3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75895B55" w14:textId="2AB459A8" w:rsidR="006D4C5B" w:rsidRDefault="006D4C5B" w:rsidP="00AB29D6">
            <w:pPr>
              <w:pStyle w:val="TAL"/>
              <w:keepNext w:val="0"/>
              <w:keepLines w:val="0"/>
              <w:rPr>
                <w:rFonts w:cs="Arial"/>
                <w:sz w:val="16"/>
                <w:szCs w:val="16"/>
              </w:rPr>
            </w:pPr>
            <w:r>
              <w:rPr>
                <w:rFonts w:cs="Arial"/>
                <w:sz w:val="16"/>
                <w:szCs w:val="16"/>
              </w:rPr>
              <w:t>0060</w:t>
            </w:r>
          </w:p>
        </w:tc>
        <w:tc>
          <w:tcPr>
            <w:tcW w:w="417" w:type="dxa"/>
            <w:shd w:val="solid" w:color="FFFFFF" w:fill="auto"/>
          </w:tcPr>
          <w:p w14:paraId="3181B60E" w14:textId="1973C1F2"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831F965" w14:textId="548E4264"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10398E62" w14:textId="7528B978" w:rsidR="006D4C5B" w:rsidRPr="000211F0" w:rsidRDefault="006D4C5B" w:rsidP="00AB29D6">
            <w:pPr>
              <w:pStyle w:val="TAL"/>
              <w:keepNext w:val="0"/>
              <w:keepLines w:val="0"/>
              <w:rPr>
                <w:rFonts w:cs="Arial"/>
                <w:sz w:val="16"/>
                <w:szCs w:val="16"/>
              </w:rPr>
            </w:pPr>
            <w:r w:rsidRPr="009A21B5">
              <w:rPr>
                <w:rFonts w:cs="Arial"/>
                <w:sz w:val="16"/>
                <w:szCs w:val="16"/>
              </w:rPr>
              <w:t>Corrections on attribute name</w:t>
            </w:r>
          </w:p>
        </w:tc>
        <w:tc>
          <w:tcPr>
            <w:tcW w:w="700" w:type="dxa"/>
            <w:shd w:val="solid" w:color="FFFFFF" w:fill="auto"/>
          </w:tcPr>
          <w:p w14:paraId="0B17EE4B" w14:textId="26BDF6AA" w:rsidR="006D4C5B" w:rsidRDefault="006D4C5B" w:rsidP="00AB29D6">
            <w:pPr>
              <w:pStyle w:val="TAC"/>
              <w:keepNext w:val="0"/>
              <w:keepLines w:val="0"/>
              <w:rPr>
                <w:sz w:val="16"/>
                <w:szCs w:val="16"/>
              </w:rPr>
            </w:pPr>
            <w:r>
              <w:rPr>
                <w:sz w:val="16"/>
                <w:szCs w:val="16"/>
              </w:rPr>
              <w:t>18.4.0</w:t>
            </w:r>
          </w:p>
        </w:tc>
      </w:tr>
      <w:tr w:rsidR="006D4C5B" w14:paraId="28BADAC5"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56F3C52" w14:textId="6B0993EB" w:rsidR="006D4C5B" w:rsidRPr="006B1A29" w:rsidRDefault="006D4C5B" w:rsidP="00AB29D6">
            <w:pPr>
              <w:pStyle w:val="TAC"/>
              <w:keepNext w:val="0"/>
              <w:keepLines w:val="0"/>
              <w:rPr>
                <w:rFonts w:cs="Arial"/>
                <w:sz w:val="16"/>
                <w:szCs w:val="16"/>
              </w:rPr>
            </w:pPr>
            <w:r>
              <w:rPr>
                <w:rFonts w:cs="Arial"/>
                <w:sz w:val="16"/>
                <w:szCs w:val="16"/>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69F553" w14:textId="69AE95D1" w:rsidR="006D4C5B" w:rsidRPr="006B1A29" w:rsidRDefault="006D4C5B" w:rsidP="00AB29D6">
            <w:pPr>
              <w:pStyle w:val="TAC"/>
              <w:keepNext w:val="0"/>
              <w:keepLines w:val="0"/>
              <w:rPr>
                <w:rFonts w:cs="Arial"/>
                <w:sz w:val="16"/>
                <w:szCs w:val="16"/>
              </w:rPr>
            </w:pPr>
            <w:r>
              <w:rPr>
                <w:rFonts w:cs="Arial"/>
                <w:sz w:val="16"/>
                <w:szCs w:val="16"/>
              </w:rPr>
              <w:t>CT#104</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6F53B55" w14:textId="3659E297"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8F1FEFA" w14:textId="77777777" w:rsidR="006D4C5B" w:rsidRPr="006B1A29" w:rsidRDefault="006D4C5B" w:rsidP="00AB29D6">
            <w:pPr>
              <w:pStyle w:val="TAL"/>
              <w:keepNext w:val="0"/>
              <w:keepLines w:val="0"/>
              <w:rPr>
                <w:rFonts w:cs="Arial"/>
                <w:sz w:val="16"/>
                <w:szCs w:val="16"/>
              </w:rPr>
            </w:pPr>
            <w:r w:rsidRPr="006B1A29">
              <w:rPr>
                <w:rFonts w:cs="Arial"/>
                <w:sz w:val="16"/>
                <w:szCs w:val="16"/>
              </w:rPr>
              <w:t>0061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F8127" w14:textId="77777777" w:rsidR="006D4C5B" w:rsidRPr="006B1A29" w:rsidRDefault="006D4C5B" w:rsidP="00AB29D6">
            <w:pPr>
              <w:pStyle w:val="TAR"/>
              <w:keepNext w:val="0"/>
              <w:keepLines w:val="0"/>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9AA82F" w14:textId="77777777" w:rsidR="006D4C5B" w:rsidRPr="006B1A29" w:rsidRDefault="006D4C5B" w:rsidP="00AB29D6">
            <w:pPr>
              <w:pStyle w:val="TAC"/>
              <w:keepNext w:val="0"/>
              <w:keepLines w:val="0"/>
              <w:rPr>
                <w:rFonts w:cs="Arial"/>
                <w:sz w:val="16"/>
                <w:szCs w:val="16"/>
              </w:rPr>
            </w:pPr>
            <w:r w:rsidRPr="006B1A29">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532E5F1" w14:textId="77777777" w:rsidR="006D4C5B" w:rsidRPr="006B1A29" w:rsidRDefault="006D4C5B" w:rsidP="00AB29D6">
            <w:pPr>
              <w:pStyle w:val="TAL"/>
              <w:keepNext w:val="0"/>
              <w:keepLines w:val="0"/>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CAC4AB4" w14:textId="0EFD9BDF" w:rsidR="006D4C5B" w:rsidRDefault="006D4C5B" w:rsidP="00AB29D6">
            <w:pPr>
              <w:pStyle w:val="TAC"/>
              <w:keepNext w:val="0"/>
              <w:keepLines w:val="0"/>
              <w:rPr>
                <w:sz w:val="16"/>
                <w:szCs w:val="16"/>
              </w:rPr>
            </w:pPr>
            <w:r>
              <w:rPr>
                <w:sz w:val="16"/>
                <w:szCs w:val="16"/>
              </w:rPr>
              <w:t>18.4.0</w:t>
            </w:r>
          </w:p>
        </w:tc>
      </w:tr>
      <w:tr w:rsidR="00312E5E" w14:paraId="13BFE625"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744F97A4" w14:textId="28DD9441" w:rsidR="00312E5E" w:rsidRDefault="00312E5E" w:rsidP="00312E5E">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C796976" w14:textId="4A361F0C" w:rsidR="00312E5E" w:rsidRDefault="00312E5E" w:rsidP="00312E5E">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8CFA983" w14:textId="78E19EE0" w:rsidR="00312E5E" w:rsidRPr="006D4C5B" w:rsidRDefault="00312E5E" w:rsidP="00312E5E">
            <w:pPr>
              <w:pStyle w:val="TAC"/>
              <w:keepNext w:val="0"/>
              <w:keepLines w:val="0"/>
              <w:rPr>
                <w:rFonts w:cs="Arial"/>
                <w:color w:val="000000"/>
                <w:sz w:val="16"/>
                <w:szCs w:val="16"/>
              </w:rPr>
            </w:pPr>
            <w:r>
              <w:rPr>
                <w:rFonts w:cs="Arial"/>
                <w:sz w:val="16"/>
                <w:szCs w:val="16"/>
              </w:rPr>
              <w:t>CP-242128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61A6D1AB" w14:textId="17804A9F" w:rsidR="00312E5E" w:rsidRPr="006B1A29" w:rsidRDefault="00312E5E" w:rsidP="00312E5E">
            <w:pPr>
              <w:pStyle w:val="TAL"/>
              <w:keepNext w:val="0"/>
              <w:keepLines w:val="0"/>
              <w:rPr>
                <w:rFonts w:cs="Arial"/>
                <w:sz w:val="16"/>
                <w:szCs w:val="16"/>
              </w:rPr>
            </w:pPr>
            <w:r>
              <w:rPr>
                <w:rFonts w:cs="Arial"/>
                <w:sz w:val="16"/>
                <w:szCs w:val="16"/>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C6671C" w14:textId="2FBB7B85" w:rsidR="00312E5E" w:rsidRPr="006B1A29" w:rsidRDefault="00312E5E" w:rsidP="00312E5E">
            <w:pPr>
              <w:pStyle w:val="TAR"/>
              <w:keepNext w:val="0"/>
              <w:keepLines w:val="0"/>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16E7CC7" w14:textId="467E7B47" w:rsidR="00312E5E" w:rsidRPr="006B1A29" w:rsidRDefault="00312E5E" w:rsidP="00312E5E">
            <w:pPr>
              <w:pStyle w:val="TAC"/>
              <w:keepNext w:val="0"/>
              <w:keepLines w:val="0"/>
              <w:rPr>
                <w:rFonts w:cs="Arial"/>
                <w:sz w:val="16"/>
                <w:szCs w:val="16"/>
              </w:rPr>
            </w:pPr>
            <w:r>
              <w:rPr>
                <w:rFonts w:cs="Arial"/>
                <w:sz w:val="16"/>
                <w:szCs w:val="16"/>
              </w:rPr>
              <w:t>A</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6B5D5CE" w14:textId="7D4C2416" w:rsidR="00312E5E" w:rsidRPr="006B1A29" w:rsidRDefault="00312E5E" w:rsidP="00312E5E">
            <w:pPr>
              <w:pStyle w:val="TAL"/>
              <w:keepNext w:val="0"/>
              <w:keepLines w:val="0"/>
              <w:rPr>
                <w:rFonts w:cs="Arial"/>
                <w:sz w:val="16"/>
                <w:szCs w:val="16"/>
              </w:rPr>
            </w:pPr>
            <w:r>
              <w:rPr>
                <w:rFonts w:cs="Arial"/>
                <w:sz w:val="16"/>
                <w:szCs w:val="16"/>
              </w:rPr>
              <w:t>Adding ADRF as a consumer of Nmfaf_3caDataManagement_Fetch</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8D80EE2" w14:textId="0E2EFFE9" w:rsidR="00312E5E" w:rsidRDefault="00312E5E" w:rsidP="00312E5E">
            <w:pPr>
              <w:pStyle w:val="TAC"/>
              <w:keepNext w:val="0"/>
              <w:keepLines w:val="0"/>
              <w:rPr>
                <w:sz w:val="16"/>
                <w:szCs w:val="16"/>
                <w:lang w:eastAsia="zh-CN"/>
              </w:rPr>
            </w:pPr>
            <w:r>
              <w:rPr>
                <w:rFonts w:hint="eastAsia"/>
                <w:sz w:val="16"/>
                <w:szCs w:val="16"/>
                <w:lang w:eastAsia="zh-CN"/>
              </w:rPr>
              <w:t>1</w:t>
            </w:r>
            <w:r>
              <w:rPr>
                <w:sz w:val="16"/>
                <w:szCs w:val="16"/>
                <w:lang w:eastAsia="zh-CN"/>
              </w:rPr>
              <w:t>8.5.0</w:t>
            </w:r>
          </w:p>
        </w:tc>
      </w:tr>
      <w:tr w:rsidR="007D0D5A" w14:paraId="7D4C047D" w14:textId="77777777" w:rsidTr="007D0D5A">
        <w:trPr>
          <w:ins w:id="3224" w:author="Raporteur" w:date="2025-02-27T08:53: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3E454A99" w14:textId="3AC769B9" w:rsidR="007D0D5A" w:rsidRDefault="007D0D5A" w:rsidP="007D0D5A">
            <w:pPr>
              <w:pStyle w:val="TAC"/>
              <w:keepNext w:val="0"/>
              <w:keepLines w:val="0"/>
              <w:rPr>
                <w:ins w:id="3225" w:author="Raporteur" w:date="2025-02-27T08:53:00Z"/>
                <w:rFonts w:cs="Arial"/>
                <w:sz w:val="16"/>
                <w:szCs w:val="16"/>
              </w:rPr>
            </w:pPr>
            <w:ins w:id="3226" w:author="Raporteur" w:date="2025-02-27T08:53:00Z">
              <w:r>
                <w:rPr>
                  <w:rFonts w:cs="Arial"/>
                  <w:sz w:val="16"/>
                  <w:szCs w:val="16"/>
                </w:rPr>
                <w:t>2025-03</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34B9FAF" w14:textId="114F9F6A" w:rsidR="007D0D5A" w:rsidRDefault="007D0D5A" w:rsidP="007D0D5A">
            <w:pPr>
              <w:pStyle w:val="TAC"/>
              <w:keepNext w:val="0"/>
              <w:keepLines w:val="0"/>
              <w:rPr>
                <w:ins w:id="3227" w:author="Raporteur" w:date="2025-02-27T08:53:00Z"/>
                <w:rFonts w:cs="Arial"/>
                <w:sz w:val="16"/>
                <w:szCs w:val="16"/>
              </w:rPr>
            </w:pPr>
            <w:ins w:id="3228" w:author="Raporteur" w:date="2025-02-27T08:53:00Z">
              <w:r>
                <w:rPr>
                  <w:rFonts w:cs="Arial"/>
                  <w:sz w:val="16"/>
                  <w:szCs w:val="16"/>
                </w:rPr>
                <w:t>CT#106</w:t>
              </w:r>
            </w:ins>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739B6B9" w14:textId="540C788E" w:rsidR="007D0D5A" w:rsidRPr="007D0D5A" w:rsidRDefault="008C34CE" w:rsidP="007D0D5A">
            <w:pPr>
              <w:pStyle w:val="TAC"/>
              <w:keepNext w:val="0"/>
              <w:keepLines w:val="0"/>
              <w:rPr>
                <w:ins w:id="3229" w:author="Raporteur" w:date="2025-02-27T08:53:00Z"/>
                <w:rFonts w:cs="Arial"/>
                <w:sz w:val="16"/>
                <w:szCs w:val="16"/>
              </w:rPr>
            </w:pPr>
            <w:ins w:id="3230" w:author="Raporteur" w:date="2025-03-14T08:58:00Z">
              <w:r w:rsidRPr="008C34CE">
                <w:rPr>
                  <w:rFonts w:cs="Arial"/>
                  <w:sz w:val="16"/>
                  <w:szCs w:val="16"/>
                </w:rPr>
                <w:t>CP-250128</w:t>
              </w:r>
            </w:ins>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C2388E3" w14:textId="16A42522" w:rsidR="007D0D5A" w:rsidRPr="006B1A29" w:rsidRDefault="007D0D5A" w:rsidP="007D0D5A">
            <w:pPr>
              <w:pStyle w:val="TAL"/>
              <w:keepNext w:val="0"/>
              <w:keepLines w:val="0"/>
              <w:rPr>
                <w:ins w:id="3231" w:author="Raporteur" w:date="2025-02-27T08:53:00Z"/>
                <w:rFonts w:cs="Arial"/>
                <w:sz w:val="16"/>
                <w:szCs w:val="16"/>
              </w:rPr>
            </w:pPr>
            <w:ins w:id="3232" w:author="Raporteur" w:date="2025-02-27T08:54:00Z">
              <w:r>
                <w:rPr>
                  <w:rFonts w:cs="Arial"/>
                  <w:sz w:val="16"/>
                  <w:szCs w:val="16"/>
                </w:rPr>
                <w:t>0081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474759" w14:textId="49E6E020" w:rsidR="007D0D5A" w:rsidRPr="006B1A29" w:rsidRDefault="007D0D5A" w:rsidP="007D0D5A">
            <w:pPr>
              <w:pStyle w:val="TAR"/>
              <w:keepNext w:val="0"/>
              <w:keepLines w:val="0"/>
              <w:rPr>
                <w:ins w:id="3233" w:author="Raporteur" w:date="2025-02-27T08:53:00Z"/>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B88D22F" w14:textId="2A98D775" w:rsidR="007D0D5A" w:rsidRPr="006B1A29" w:rsidRDefault="007D0D5A" w:rsidP="007D0D5A">
            <w:pPr>
              <w:pStyle w:val="TAC"/>
              <w:keepNext w:val="0"/>
              <w:keepLines w:val="0"/>
              <w:rPr>
                <w:ins w:id="3234" w:author="Raporteur" w:date="2025-02-27T08:53:00Z"/>
                <w:rFonts w:cs="Arial"/>
                <w:sz w:val="16"/>
                <w:szCs w:val="16"/>
              </w:rPr>
            </w:pPr>
            <w:ins w:id="3235" w:author="Raporteur" w:date="2025-02-27T08:54:00Z">
              <w:r>
                <w:rPr>
                  <w:rFonts w:cs="Arial" w:hint="eastAsia"/>
                  <w:sz w:val="16"/>
                  <w:szCs w:val="16"/>
                  <w:lang w:eastAsia="zh-CN"/>
                </w:rPr>
                <w:t>F</w:t>
              </w:r>
            </w:ins>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7AF43F65" w14:textId="60434B7F" w:rsidR="007D0D5A" w:rsidRPr="006B1A29" w:rsidRDefault="007D0D5A" w:rsidP="007D0D5A">
            <w:pPr>
              <w:pStyle w:val="TAL"/>
              <w:keepNext w:val="0"/>
              <w:keepLines w:val="0"/>
              <w:rPr>
                <w:ins w:id="3236" w:author="Raporteur" w:date="2025-02-27T08:53:00Z"/>
                <w:rFonts w:cs="Arial"/>
                <w:sz w:val="16"/>
                <w:szCs w:val="16"/>
              </w:rPr>
            </w:pPr>
            <w:ins w:id="3237" w:author="Raporteur" w:date="2025-02-27T08:54:00Z">
              <w:r w:rsidRPr="006B1A29">
                <w:rPr>
                  <w:rFonts w:cs="Arial"/>
                  <w:sz w:val="16"/>
                  <w:szCs w:val="16"/>
                </w:rPr>
                <w:t>Update of info and externalDocs fields</w:t>
              </w:r>
            </w:ins>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730FC4F" w14:textId="4143A6EF" w:rsidR="007D0D5A" w:rsidRDefault="007D0D5A" w:rsidP="007D0D5A">
            <w:pPr>
              <w:pStyle w:val="TAC"/>
              <w:keepNext w:val="0"/>
              <w:keepLines w:val="0"/>
              <w:rPr>
                <w:ins w:id="3238" w:author="Raporteur" w:date="2025-02-27T08:53:00Z"/>
                <w:sz w:val="16"/>
                <w:szCs w:val="16"/>
                <w:lang w:eastAsia="zh-CN"/>
              </w:rPr>
            </w:pPr>
            <w:ins w:id="3239" w:author="Raporteur" w:date="2025-02-27T08:54:00Z">
              <w:r>
                <w:rPr>
                  <w:sz w:val="16"/>
                  <w:szCs w:val="16"/>
                </w:rPr>
                <w:t>18.6.0</w:t>
              </w:r>
            </w:ins>
          </w:p>
        </w:tc>
      </w:tr>
    </w:tbl>
    <w:p w14:paraId="10C0AA45" w14:textId="77777777" w:rsidR="00CA62AF" w:rsidRDefault="00CA62AF"/>
    <w:sectPr w:rsidR="00CA62AF">
      <w:headerReference w:type="default" r:id="rId32"/>
      <w:footerReference w:type="default" r:id="rId3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B81D1" w14:textId="77777777" w:rsidR="0094207C" w:rsidRDefault="0094207C">
      <w:pPr>
        <w:spacing w:after="0"/>
      </w:pPr>
      <w:r>
        <w:separator/>
      </w:r>
    </w:p>
  </w:endnote>
  <w:endnote w:type="continuationSeparator" w:id="0">
    <w:p w14:paraId="49476DF0" w14:textId="77777777" w:rsidR="0094207C" w:rsidRDefault="009420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ゴシック"/>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B848" w14:textId="77777777" w:rsidR="00CA62AF" w:rsidRDefault="00525D1B">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4D2039" w14:textId="77777777" w:rsidR="0094207C" w:rsidRDefault="0094207C">
      <w:pPr>
        <w:spacing w:after="0"/>
      </w:pPr>
      <w:r>
        <w:separator/>
      </w:r>
    </w:p>
  </w:footnote>
  <w:footnote w:type="continuationSeparator" w:id="0">
    <w:p w14:paraId="22540DD6" w14:textId="77777777" w:rsidR="0094207C" w:rsidRDefault="0094207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B8311" w14:textId="50E3B4FD" w:rsidR="00CA62AF" w:rsidRDefault="00525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C34CE">
      <w:rPr>
        <w:rFonts w:ascii="Arial" w:hAnsi="Arial" w:cs="Arial"/>
        <w:b/>
        <w:noProof/>
        <w:sz w:val="18"/>
        <w:szCs w:val="18"/>
      </w:rPr>
      <w:t>3GPP TS 29.576 V18.56.0 (20242025-0903)</w:t>
    </w:r>
    <w:r>
      <w:rPr>
        <w:rFonts w:ascii="Arial" w:hAnsi="Arial" w:cs="Arial"/>
        <w:b/>
        <w:sz w:val="18"/>
        <w:szCs w:val="18"/>
      </w:rPr>
      <w:fldChar w:fldCharType="end"/>
    </w:r>
  </w:p>
  <w:p w14:paraId="618003FB" w14:textId="77777777" w:rsidR="00CA62AF" w:rsidRDefault="00525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725A81A" w14:textId="7104D93D" w:rsidR="00CA62AF" w:rsidRDefault="00525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C34CE">
      <w:rPr>
        <w:rFonts w:ascii="Arial" w:hAnsi="Arial" w:cs="Arial"/>
        <w:b/>
        <w:noProof/>
        <w:sz w:val="18"/>
        <w:szCs w:val="18"/>
      </w:rPr>
      <w:t>Release 18</w:t>
    </w:r>
    <w:r>
      <w:rPr>
        <w:rFonts w:ascii="Arial" w:hAnsi="Arial" w:cs="Arial"/>
        <w:b/>
        <w:sz w:val="18"/>
        <w:szCs w:val="18"/>
      </w:rPr>
      <w:fldChar w:fldCharType="end"/>
    </w:r>
  </w:p>
  <w:p w14:paraId="4AAEA0D9" w14:textId="77777777" w:rsidR="00CA62AF" w:rsidRDefault="00CA62AF">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orteur">
    <w15:presenceInfo w15:providerId="None" w15:userId="Ra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BFF9B108"/>
    <w:rsid w:val="FFDD6FDF"/>
    <w:rsid w:val="00004CF0"/>
    <w:rsid w:val="000211F0"/>
    <w:rsid w:val="00022C99"/>
    <w:rsid w:val="00022F7E"/>
    <w:rsid w:val="000243A9"/>
    <w:rsid w:val="00032583"/>
    <w:rsid w:val="00040B67"/>
    <w:rsid w:val="00045571"/>
    <w:rsid w:val="00050CF2"/>
    <w:rsid w:val="00055517"/>
    <w:rsid w:val="0006134B"/>
    <w:rsid w:val="0006338A"/>
    <w:rsid w:val="00064959"/>
    <w:rsid w:val="00081829"/>
    <w:rsid w:val="00086BCC"/>
    <w:rsid w:val="00091D55"/>
    <w:rsid w:val="000B0909"/>
    <w:rsid w:val="000D204C"/>
    <w:rsid w:val="000D679D"/>
    <w:rsid w:val="000E6865"/>
    <w:rsid w:val="000E6CFB"/>
    <w:rsid w:val="00103275"/>
    <w:rsid w:val="00116E33"/>
    <w:rsid w:val="00117395"/>
    <w:rsid w:val="00122F9A"/>
    <w:rsid w:val="00124934"/>
    <w:rsid w:val="001327FB"/>
    <w:rsid w:val="001329EA"/>
    <w:rsid w:val="0016234A"/>
    <w:rsid w:val="00171CBC"/>
    <w:rsid w:val="001748B4"/>
    <w:rsid w:val="001748B7"/>
    <w:rsid w:val="00176B4B"/>
    <w:rsid w:val="00180164"/>
    <w:rsid w:val="001813B5"/>
    <w:rsid w:val="001A51D8"/>
    <w:rsid w:val="001A533A"/>
    <w:rsid w:val="001A7622"/>
    <w:rsid w:val="001C6F1E"/>
    <w:rsid w:val="001F1640"/>
    <w:rsid w:val="00200437"/>
    <w:rsid w:val="00203ACC"/>
    <w:rsid w:val="00225419"/>
    <w:rsid w:val="002260FB"/>
    <w:rsid w:val="002264C2"/>
    <w:rsid w:val="002357D5"/>
    <w:rsid w:val="00240505"/>
    <w:rsid w:val="002426C2"/>
    <w:rsid w:val="00252D2C"/>
    <w:rsid w:val="00262BF9"/>
    <w:rsid w:val="00273154"/>
    <w:rsid w:val="00281BD9"/>
    <w:rsid w:val="00291121"/>
    <w:rsid w:val="00293892"/>
    <w:rsid w:val="002967DC"/>
    <w:rsid w:val="002A4306"/>
    <w:rsid w:val="002B13AC"/>
    <w:rsid w:val="002B3A07"/>
    <w:rsid w:val="002B4DD8"/>
    <w:rsid w:val="002B5EBD"/>
    <w:rsid w:val="002D5E43"/>
    <w:rsid w:val="002E102B"/>
    <w:rsid w:val="002E38BF"/>
    <w:rsid w:val="002F6EEB"/>
    <w:rsid w:val="00302DBC"/>
    <w:rsid w:val="003123F0"/>
    <w:rsid w:val="00312E5E"/>
    <w:rsid w:val="00322E44"/>
    <w:rsid w:val="003275B3"/>
    <w:rsid w:val="003408F0"/>
    <w:rsid w:val="003426FF"/>
    <w:rsid w:val="00342C20"/>
    <w:rsid w:val="00345A8F"/>
    <w:rsid w:val="003460AB"/>
    <w:rsid w:val="00360F72"/>
    <w:rsid w:val="00372615"/>
    <w:rsid w:val="00373B19"/>
    <w:rsid w:val="003A2B6B"/>
    <w:rsid w:val="003C316F"/>
    <w:rsid w:val="003C5EA5"/>
    <w:rsid w:val="003F126D"/>
    <w:rsid w:val="003F1938"/>
    <w:rsid w:val="003F5E7B"/>
    <w:rsid w:val="00417CC0"/>
    <w:rsid w:val="0042698E"/>
    <w:rsid w:val="00427BD9"/>
    <w:rsid w:val="00453CE1"/>
    <w:rsid w:val="0045680D"/>
    <w:rsid w:val="00471E7D"/>
    <w:rsid w:val="00473E17"/>
    <w:rsid w:val="004958EA"/>
    <w:rsid w:val="004B7CAD"/>
    <w:rsid w:val="004D30F6"/>
    <w:rsid w:val="004D7A0C"/>
    <w:rsid w:val="0050157A"/>
    <w:rsid w:val="0050272B"/>
    <w:rsid w:val="00503C12"/>
    <w:rsid w:val="00513C6E"/>
    <w:rsid w:val="00525D1B"/>
    <w:rsid w:val="00527DED"/>
    <w:rsid w:val="00532BDB"/>
    <w:rsid w:val="005356E6"/>
    <w:rsid w:val="005365F5"/>
    <w:rsid w:val="00550796"/>
    <w:rsid w:val="00556446"/>
    <w:rsid w:val="005644E8"/>
    <w:rsid w:val="00570B9F"/>
    <w:rsid w:val="005A4381"/>
    <w:rsid w:val="005B4BD5"/>
    <w:rsid w:val="005C4C2A"/>
    <w:rsid w:val="005D1F7B"/>
    <w:rsid w:val="005E3F61"/>
    <w:rsid w:val="005E4231"/>
    <w:rsid w:val="005E6B88"/>
    <w:rsid w:val="005F34EE"/>
    <w:rsid w:val="006131F8"/>
    <w:rsid w:val="006263B3"/>
    <w:rsid w:val="00627380"/>
    <w:rsid w:val="0064130F"/>
    <w:rsid w:val="0065025C"/>
    <w:rsid w:val="0065093C"/>
    <w:rsid w:val="00674FD5"/>
    <w:rsid w:val="006859F5"/>
    <w:rsid w:val="006A30C3"/>
    <w:rsid w:val="006B1A29"/>
    <w:rsid w:val="006B4294"/>
    <w:rsid w:val="006D383D"/>
    <w:rsid w:val="006D4C5B"/>
    <w:rsid w:val="006D4FAC"/>
    <w:rsid w:val="006D5ECE"/>
    <w:rsid w:val="006D73F9"/>
    <w:rsid w:val="006F20DC"/>
    <w:rsid w:val="00705D5D"/>
    <w:rsid w:val="007227E6"/>
    <w:rsid w:val="00725C4F"/>
    <w:rsid w:val="0074757F"/>
    <w:rsid w:val="0076736C"/>
    <w:rsid w:val="007764A1"/>
    <w:rsid w:val="007803A9"/>
    <w:rsid w:val="0079215A"/>
    <w:rsid w:val="00792726"/>
    <w:rsid w:val="007A0BCB"/>
    <w:rsid w:val="007A1BE3"/>
    <w:rsid w:val="007A776B"/>
    <w:rsid w:val="007C1967"/>
    <w:rsid w:val="007C2182"/>
    <w:rsid w:val="007C7B4D"/>
    <w:rsid w:val="007D0D5A"/>
    <w:rsid w:val="007E4940"/>
    <w:rsid w:val="007E4DF1"/>
    <w:rsid w:val="00802EBF"/>
    <w:rsid w:val="008065D7"/>
    <w:rsid w:val="0081641D"/>
    <w:rsid w:val="0081731C"/>
    <w:rsid w:val="0082587B"/>
    <w:rsid w:val="00826F5A"/>
    <w:rsid w:val="0083599A"/>
    <w:rsid w:val="0083671F"/>
    <w:rsid w:val="008433C9"/>
    <w:rsid w:val="00865A7E"/>
    <w:rsid w:val="00873EC9"/>
    <w:rsid w:val="00895238"/>
    <w:rsid w:val="008A42A4"/>
    <w:rsid w:val="008A75CE"/>
    <w:rsid w:val="008C1A13"/>
    <w:rsid w:val="008C34CE"/>
    <w:rsid w:val="008C37DD"/>
    <w:rsid w:val="008E526C"/>
    <w:rsid w:val="008E7C3E"/>
    <w:rsid w:val="008F4911"/>
    <w:rsid w:val="00931B5E"/>
    <w:rsid w:val="00933583"/>
    <w:rsid w:val="0094207C"/>
    <w:rsid w:val="00945B9E"/>
    <w:rsid w:val="0096249C"/>
    <w:rsid w:val="0099268B"/>
    <w:rsid w:val="00993E37"/>
    <w:rsid w:val="00994BFB"/>
    <w:rsid w:val="009A21B5"/>
    <w:rsid w:val="009A399C"/>
    <w:rsid w:val="009C7050"/>
    <w:rsid w:val="009D0054"/>
    <w:rsid w:val="009D0FFD"/>
    <w:rsid w:val="009E3868"/>
    <w:rsid w:val="009F1AEF"/>
    <w:rsid w:val="00A0578F"/>
    <w:rsid w:val="00A11AA1"/>
    <w:rsid w:val="00A27042"/>
    <w:rsid w:val="00A37492"/>
    <w:rsid w:val="00A53BC6"/>
    <w:rsid w:val="00A60DB2"/>
    <w:rsid w:val="00A65B72"/>
    <w:rsid w:val="00A70C78"/>
    <w:rsid w:val="00A7777E"/>
    <w:rsid w:val="00A8770B"/>
    <w:rsid w:val="00A944E8"/>
    <w:rsid w:val="00A973A7"/>
    <w:rsid w:val="00AA42FA"/>
    <w:rsid w:val="00AB29D6"/>
    <w:rsid w:val="00AB5998"/>
    <w:rsid w:val="00AC32BC"/>
    <w:rsid w:val="00AC6C0E"/>
    <w:rsid w:val="00AD34D7"/>
    <w:rsid w:val="00AF5DD0"/>
    <w:rsid w:val="00B046A6"/>
    <w:rsid w:val="00B06775"/>
    <w:rsid w:val="00B21E94"/>
    <w:rsid w:val="00B36836"/>
    <w:rsid w:val="00B511D6"/>
    <w:rsid w:val="00B5409E"/>
    <w:rsid w:val="00B6162C"/>
    <w:rsid w:val="00B87D5A"/>
    <w:rsid w:val="00B96742"/>
    <w:rsid w:val="00BA0F2F"/>
    <w:rsid w:val="00BB4C2A"/>
    <w:rsid w:val="00BC0810"/>
    <w:rsid w:val="00BC52A6"/>
    <w:rsid w:val="00BC60D4"/>
    <w:rsid w:val="00BD2487"/>
    <w:rsid w:val="00BD3C04"/>
    <w:rsid w:val="00BD77D3"/>
    <w:rsid w:val="00BE65DD"/>
    <w:rsid w:val="00BF4537"/>
    <w:rsid w:val="00C0190E"/>
    <w:rsid w:val="00C06075"/>
    <w:rsid w:val="00C224D9"/>
    <w:rsid w:val="00C23DEF"/>
    <w:rsid w:val="00C24D8E"/>
    <w:rsid w:val="00C272E4"/>
    <w:rsid w:val="00C4152B"/>
    <w:rsid w:val="00C42076"/>
    <w:rsid w:val="00C45083"/>
    <w:rsid w:val="00C62BC2"/>
    <w:rsid w:val="00C711F4"/>
    <w:rsid w:val="00C718FF"/>
    <w:rsid w:val="00C71FD3"/>
    <w:rsid w:val="00C7404F"/>
    <w:rsid w:val="00C77B02"/>
    <w:rsid w:val="00C87427"/>
    <w:rsid w:val="00C96BBE"/>
    <w:rsid w:val="00C9703F"/>
    <w:rsid w:val="00CA62AF"/>
    <w:rsid w:val="00CC5436"/>
    <w:rsid w:val="00CD2B17"/>
    <w:rsid w:val="00CD3A07"/>
    <w:rsid w:val="00CE07CD"/>
    <w:rsid w:val="00CE5414"/>
    <w:rsid w:val="00CF0C65"/>
    <w:rsid w:val="00D148FD"/>
    <w:rsid w:val="00D1630A"/>
    <w:rsid w:val="00D221C9"/>
    <w:rsid w:val="00D2680C"/>
    <w:rsid w:val="00D354DB"/>
    <w:rsid w:val="00D40C2A"/>
    <w:rsid w:val="00D42EB8"/>
    <w:rsid w:val="00D826DA"/>
    <w:rsid w:val="00D862C6"/>
    <w:rsid w:val="00DB0E87"/>
    <w:rsid w:val="00DB3FFD"/>
    <w:rsid w:val="00DC1D49"/>
    <w:rsid w:val="00DD1453"/>
    <w:rsid w:val="00DF20B9"/>
    <w:rsid w:val="00DF5DA5"/>
    <w:rsid w:val="00E04AD7"/>
    <w:rsid w:val="00E0564E"/>
    <w:rsid w:val="00E05CEC"/>
    <w:rsid w:val="00E162D5"/>
    <w:rsid w:val="00E17349"/>
    <w:rsid w:val="00E20C8F"/>
    <w:rsid w:val="00E23B79"/>
    <w:rsid w:val="00E3758C"/>
    <w:rsid w:val="00E5576E"/>
    <w:rsid w:val="00E66194"/>
    <w:rsid w:val="00E72365"/>
    <w:rsid w:val="00E874F9"/>
    <w:rsid w:val="00EA4C78"/>
    <w:rsid w:val="00EC3D40"/>
    <w:rsid w:val="00ED12C7"/>
    <w:rsid w:val="00EE177E"/>
    <w:rsid w:val="00EE5D34"/>
    <w:rsid w:val="00EF7338"/>
    <w:rsid w:val="00EF7E8D"/>
    <w:rsid w:val="00F07B0F"/>
    <w:rsid w:val="00F10FAD"/>
    <w:rsid w:val="00F1705D"/>
    <w:rsid w:val="00F2274C"/>
    <w:rsid w:val="00F273F2"/>
    <w:rsid w:val="00F41D11"/>
    <w:rsid w:val="00F470B4"/>
    <w:rsid w:val="00F66495"/>
    <w:rsid w:val="00F75A3C"/>
    <w:rsid w:val="00F76E42"/>
    <w:rsid w:val="00F80108"/>
    <w:rsid w:val="00F83E5D"/>
    <w:rsid w:val="00F86ABA"/>
    <w:rsid w:val="00FB147B"/>
    <w:rsid w:val="00FB3A97"/>
    <w:rsid w:val="00FB7FBA"/>
    <w:rsid w:val="00FE0A8E"/>
    <w:rsid w:val="00FE5E7F"/>
    <w:rsid w:val="00FE7BBC"/>
    <w:rsid w:val="00FF50A7"/>
    <w:rsid w:val="00FF5BE1"/>
    <w:rsid w:val="64FD6431"/>
    <w:rsid w:val="6BB3F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7BF24"/>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pPr>
      <w:ind w:left="1985" w:hanging="1985"/>
      <w:outlineLvl w:val="9"/>
    </w:pPr>
    <w:rPr>
      <w:sz w:val="20"/>
    </w:rPr>
  </w:style>
  <w:style w:type="paragraph" w:styleId="32">
    <w:name w:val="List 3"/>
    <w:basedOn w:val="20"/>
    <w:pPr>
      <w:ind w:left="1135"/>
    </w:pPr>
  </w:style>
  <w:style w:type="paragraph" w:styleId="20">
    <w:name w:val="List 2"/>
    <w:basedOn w:val="a5"/>
    <w:pPr>
      <w:ind w:left="851"/>
    </w:pPr>
  </w:style>
  <w:style w:type="paragraph" w:styleId="a5">
    <w:name w:val="List"/>
    <w:basedOn w:val="a"/>
    <w:pPr>
      <w:ind w:left="568" w:hanging="284"/>
    </w:pPr>
    <w:rPr>
      <w:rFonts w:eastAsia="宋体"/>
    </w:rPr>
  </w:style>
  <w:style w:type="paragraph" w:styleId="TOC7">
    <w:name w:val="toc 7"/>
    <w:basedOn w:val="TOC6"/>
    <w:next w:val="a"/>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6"/>
    <w:pPr>
      <w:ind w:left="851"/>
    </w:pPr>
  </w:style>
  <w:style w:type="paragraph" w:styleId="a6">
    <w:name w:val="List Number"/>
    <w:basedOn w:val="a5"/>
  </w:style>
  <w:style w:type="paragraph" w:styleId="a7">
    <w:name w:val="table of authorities"/>
    <w:basedOn w:val="a"/>
    <w:next w:val="a"/>
    <w:semiHidden/>
    <w:unhideWhenUsed/>
    <w:pPr>
      <w:spacing w:after="0"/>
      <w:ind w:left="200" w:hanging="200"/>
    </w:pPr>
  </w:style>
  <w:style w:type="paragraph" w:styleId="a8">
    <w:name w:val="Note Heading"/>
    <w:basedOn w:val="a"/>
    <w:next w:val="a"/>
    <w:link w:val="a9"/>
    <w:semiHidden/>
    <w:unhideWhenUsed/>
    <w:pPr>
      <w:spacing w:after="0"/>
    </w:pPr>
  </w:style>
  <w:style w:type="paragraph" w:styleId="42">
    <w:name w:val="List Bullet 4"/>
    <w:basedOn w:val="33"/>
    <w:pPr>
      <w:ind w:left="1418"/>
    </w:pPr>
  </w:style>
  <w:style w:type="paragraph" w:styleId="33">
    <w:name w:val="List Bullet 3"/>
    <w:basedOn w:val="22"/>
    <w:pPr>
      <w:ind w:left="1135"/>
    </w:pPr>
  </w:style>
  <w:style w:type="paragraph" w:styleId="22">
    <w:name w:val="List Bullet 2"/>
    <w:basedOn w:val="aa"/>
    <w:pPr>
      <w:ind w:left="851"/>
    </w:pPr>
  </w:style>
  <w:style w:type="paragraph" w:styleId="aa">
    <w:name w:val="List Bullet"/>
    <w:basedOn w:val="a5"/>
  </w:style>
  <w:style w:type="paragraph" w:styleId="80">
    <w:name w:val="index 8"/>
    <w:basedOn w:val="a"/>
    <w:next w:val="a"/>
    <w:semiHidden/>
    <w:unhideWhenUsed/>
    <w:pPr>
      <w:spacing w:after="0"/>
      <w:ind w:left="1600" w:hanging="200"/>
    </w:pPr>
  </w:style>
  <w:style w:type="paragraph" w:styleId="ab">
    <w:name w:val="E-mail Signature"/>
    <w:basedOn w:val="a"/>
    <w:link w:val="ac"/>
    <w:semiHidden/>
    <w:unhideWhenUsed/>
    <w:pPr>
      <w:spacing w:after="0"/>
    </w:pPr>
  </w:style>
  <w:style w:type="paragraph" w:styleId="ad">
    <w:name w:val="Normal Indent"/>
    <w:basedOn w:val="a"/>
    <w:semiHidden/>
    <w:unhideWhenUsed/>
    <w:pPr>
      <w:ind w:left="720"/>
    </w:pPr>
  </w:style>
  <w:style w:type="paragraph" w:styleId="ae">
    <w:name w:val="caption"/>
    <w:basedOn w:val="a"/>
    <w:next w:val="a"/>
    <w:semiHidden/>
    <w:unhideWhenUsed/>
    <w:qFormat/>
    <w:pPr>
      <w:spacing w:after="200"/>
    </w:pPr>
    <w:rPr>
      <w:i/>
      <w:iCs/>
      <w:color w:val="44546A" w:themeColor="text2"/>
      <w:sz w:val="18"/>
      <w:szCs w:val="18"/>
    </w:rPr>
  </w:style>
  <w:style w:type="paragraph" w:styleId="52">
    <w:name w:val="index 5"/>
    <w:basedOn w:val="a"/>
    <w:next w:val="a"/>
    <w:semiHidden/>
    <w:unhideWhenUsed/>
    <w:pPr>
      <w:spacing w:after="0"/>
      <w:ind w:left="1000" w:hanging="200"/>
    </w:pPr>
  </w:style>
  <w:style w:type="paragraph" w:styleId="af">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rPr>
      <w:rFonts w:ascii="宋体" w:eastAsia="宋体"/>
      <w:sz w:val="18"/>
      <w:szCs w:val="18"/>
    </w:rPr>
  </w:style>
  <w:style w:type="paragraph" w:styleId="af2">
    <w:name w:val="toa heading"/>
    <w:basedOn w:val="a"/>
    <w:next w:val="a"/>
    <w:pPr>
      <w:spacing w:before="120"/>
    </w:pPr>
    <w:rPr>
      <w:rFonts w:asciiTheme="majorHAnsi" w:eastAsiaTheme="majorEastAsia" w:hAnsiTheme="majorHAnsi" w:cstheme="majorBidi"/>
      <w:b/>
      <w:bCs/>
      <w:sz w:val="24"/>
      <w:szCs w:val="24"/>
    </w:rPr>
  </w:style>
  <w:style w:type="paragraph" w:styleId="af3">
    <w:name w:val="annotation text"/>
    <w:basedOn w:val="a"/>
    <w:link w:val="af4"/>
    <w:rPr>
      <w:rFonts w:eastAsia="宋体"/>
    </w:rPr>
  </w:style>
  <w:style w:type="paragraph" w:styleId="60">
    <w:name w:val="index 6"/>
    <w:basedOn w:val="a"/>
    <w:next w:val="a"/>
    <w:semiHidden/>
    <w:unhideWhenUsed/>
    <w:pPr>
      <w:spacing w:after="0"/>
      <w:ind w:left="1200" w:hanging="200"/>
    </w:pPr>
  </w:style>
  <w:style w:type="paragraph" w:styleId="af5">
    <w:name w:val="Salutation"/>
    <w:basedOn w:val="a"/>
    <w:next w:val="a"/>
    <w:link w:val="af6"/>
    <w:semiHidden/>
    <w:unhideWhenUsed/>
  </w:style>
  <w:style w:type="paragraph" w:styleId="34">
    <w:name w:val="Body Text 3"/>
    <w:basedOn w:val="a"/>
    <w:link w:val="35"/>
    <w:semiHidden/>
    <w:unhideWhenUsed/>
    <w:pPr>
      <w:spacing w:after="120"/>
    </w:pPr>
    <w:rPr>
      <w:sz w:val="16"/>
      <w:szCs w:val="16"/>
    </w:rPr>
  </w:style>
  <w:style w:type="paragraph" w:styleId="af7">
    <w:name w:val="Closing"/>
    <w:basedOn w:val="a"/>
    <w:link w:val="af8"/>
    <w:semiHidden/>
    <w:unhideWhenUsed/>
    <w:pPr>
      <w:spacing w:after="0"/>
      <w:ind w:left="4252"/>
    </w:pPr>
  </w:style>
  <w:style w:type="paragraph" w:styleId="af9">
    <w:name w:val="Body Text"/>
    <w:basedOn w:val="a"/>
    <w:link w:val="afa"/>
    <w:semiHidden/>
    <w:unhideWhenUsed/>
    <w:pPr>
      <w:spacing w:after="120"/>
    </w:pPr>
  </w:style>
  <w:style w:type="paragraph" w:styleId="afb">
    <w:name w:val="Body Text Indent"/>
    <w:basedOn w:val="a"/>
    <w:link w:val="afc"/>
    <w:semiHidden/>
    <w:unhideWhenUsed/>
    <w:pPr>
      <w:spacing w:after="120"/>
      <w:ind w:left="283"/>
    </w:pPr>
  </w:style>
  <w:style w:type="paragraph" w:styleId="3">
    <w:name w:val="List Number 3"/>
    <w:basedOn w:val="a"/>
    <w:semiHidden/>
    <w:unhideWhenUsed/>
    <w:pPr>
      <w:numPr>
        <w:numId w:val="1"/>
      </w:numPr>
      <w:contextualSpacing/>
    </w:pPr>
  </w:style>
  <w:style w:type="paragraph" w:styleId="afd">
    <w:name w:val="List Continue"/>
    <w:basedOn w:val="a"/>
    <w:pPr>
      <w:spacing w:after="120"/>
      <w:ind w:left="283"/>
      <w:contextualSpacing/>
    </w:pPr>
  </w:style>
  <w:style w:type="paragraph" w:styleId="afe">
    <w:name w:val="Block Text"/>
    <w:basedOn w:val="a"/>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semiHidden/>
    <w:unhideWhenUsed/>
    <w:pPr>
      <w:spacing w:after="0"/>
    </w:pPr>
    <w:rPr>
      <w:i/>
      <w:iCs/>
    </w:rPr>
  </w:style>
  <w:style w:type="paragraph" w:styleId="43">
    <w:name w:val="index 4"/>
    <w:basedOn w:val="a"/>
    <w:next w:val="a"/>
    <w:semiHidden/>
    <w:unhideWhenUsed/>
    <w:pPr>
      <w:spacing w:after="0"/>
      <w:ind w:left="800" w:hanging="200"/>
    </w:pPr>
  </w:style>
  <w:style w:type="paragraph" w:styleId="aff">
    <w:name w:val="Plain Text"/>
    <w:basedOn w:val="a"/>
    <w:link w:val="aff0"/>
    <w:semiHidden/>
    <w:unhideWhenUsed/>
    <w:pPr>
      <w:spacing w:after="0"/>
    </w:pPr>
    <w:rPr>
      <w:rFonts w:ascii="Consolas" w:hAnsi="Consolas"/>
      <w:sz w:val="21"/>
      <w:szCs w:val="21"/>
    </w:rPr>
  </w:style>
  <w:style w:type="paragraph" w:styleId="53">
    <w:name w:val="List Bullet 5"/>
    <w:basedOn w:val="42"/>
    <w:pPr>
      <w:ind w:left="1702"/>
    </w:pPr>
  </w:style>
  <w:style w:type="paragraph" w:styleId="4">
    <w:name w:val="List Number 4"/>
    <w:basedOn w:val="a"/>
    <w:semiHidden/>
    <w:unhideWhenUsed/>
    <w:pPr>
      <w:numPr>
        <w:numId w:val="2"/>
      </w:numPr>
      <w:contextualSpacing/>
    </w:pPr>
  </w:style>
  <w:style w:type="paragraph" w:styleId="TOC8">
    <w:name w:val="toc 8"/>
    <w:basedOn w:val="TOC1"/>
    <w:next w:val="a"/>
    <w:uiPriority w:val="39"/>
    <w:pPr>
      <w:spacing w:before="180"/>
      <w:ind w:left="2693" w:hanging="2693"/>
    </w:pPr>
    <w:rPr>
      <w:b/>
    </w:rPr>
  </w:style>
  <w:style w:type="paragraph" w:styleId="36">
    <w:name w:val="index 3"/>
    <w:basedOn w:val="a"/>
    <w:next w:val="a"/>
    <w:semiHidden/>
    <w:unhideWhenUsed/>
    <w:pPr>
      <w:spacing w:after="0"/>
      <w:ind w:left="600" w:hanging="200"/>
    </w:pPr>
  </w:style>
  <w:style w:type="paragraph" w:styleId="aff1">
    <w:name w:val="Date"/>
    <w:basedOn w:val="a"/>
    <w:next w:val="a"/>
    <w:link w:val="aff2"/>
    <w:semiHidden/>
    <w:unhideWhenUsed/>
  </w:style>
  <w:style w:type="paragraph" w:styleId="23">
    <w:name w:val="Body Text Indent 2"/>
    <w:basedOn w:val="a"/>
    <w:link w:val="24"/>
    <w:semiHidden/>
    <w:unhideWhenUsed/>
    <w:pPr>
      <w:spacing w:after="120" w:line="480" w:lineRule="auto"/>
      <w:ind w:left="283"/>
    </w:pPr>
  </w:style>
  <w:style w:type="paragraph" w:styleId="aff3">
    <w:name w:val="endnote text"/>
    <w:basedOn w:val="a"/>
    <w:link w:val="aff4"/>
    <w:pPr>
      <w:spacing w:after="0"/>
    </w:pPr>
  </w:style>
  <w:style w:type="paragraph" w:styleId="54">
    <w:name w:val="List Continue 5"/>
    <w:basedOn w:val="a"/>
    <w:semiHidden/>
    <w:unhideWhenUsed/>
    <w:pPr>
      <w:spacing w:after="120"/>
      <w:ind w:left="1415"/>
      <w:contextualSpacing/>
    </w:pPr>
  </w:style>
  <w:style w:type="paragraph" w:styleId="aff5">
    <w:name w:val="Balloon Text"/>
    <w:basedOn w:val="a"/>
    <w:link w:val="aff6"/>
    <w:pPr>
      <w:spacing w:after="0"/>
    </w:pPr>
    <w:rPr>
      <w:rFonts w:ascii="Segoe UI" w:hAnsi="Segoe UI"/>
      <w:sz w:val="18"/>
      <w:szCs w:val="18"/>
    </w:rPr>
  </w:style>
  <w:style w:type="paragraph" w:styleId="aff7">
    <w:name w:val="footer"/>
    <w:basedOn w:val="aff8"/>
    <w:pPr>
      <w:jc w:val="center"/>
    </w:pPr>
    <w:rPr>
      <w:i/>
    </w:rPr>
  </w:style>
  <w:style w:type="paragraph" w:styleId="aff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9">
    <w:name w:val="envelope return"/>
    <w:basedOn w:val="a"/>
    <w:semiHidden/>
    <w:unhideWhenUsed/>
    <w:pPr>
      <w:spacing w:after="0"/>
    </w:pPr>
    <w:rPr>
      <w:rFonts w:asciiTheme="majorHAnsi" w:eastAsiaTheme="majorEastAsia" w:hAnsiTheme="majorHAnsi" w:cstheme="majorBidi"/>
    </w:rPr>
  </w:style>
  <w:style w:type="paragraph" w:styleId="affa">
    <w:name w:val="Signature"/>
    <w:basedOn w:val="a"/>
    <w:link w:val="affb"/>
    <w:semiHidden/>
    <w:unhideWhenUsed/>
    <w:pPr>
      <w:spacing w:after="0"/>
      <w:ind w:left="4252"/>
    </w:pPr>
  </w:style>
  <w:style w:type="paragraph" w:styleId="44">
    <w:name w:val="List Continue 4"/>
    <w:basedOn w:val="a"/>
    <w:pPr>
      <w:spacing w:after="120"/>
      <w:ind w:left="1132"/>
      <w:contextualSpacing/>
    </w:pPr>
  </w:style>
  <w:style w:type="paragraph" w:styleId="affc">
    <w:name w:val="index heading"/>
    <w:basedOn w:val="a"/>
    <w:next w:val="10"/>
    <w:semiHidden/>
    <w:unhideWhenUsed/>
    <w:rPr>
      <w:rFonts w:asciiTheme="majorHAnsi" w:eastAsiaTheme="majorEastAsia" w:hAnsiTheme="majorHAnsi" w:cstheme="majorBidi"/>
      <w:b/>
      <w:bCs/>
    </w:rPr>
  </w:style>
  <w:style w:type="paragraph" w:styleId="10">
    <w:name w:val="index 1"/>
    <w:basedOn w:val="a"/>
    <w:next w:val="a"/>
    <w:semiHidden/>
    <w:pPr>
      <w:keepLines/>
      <w:spacing w:after="0"/>
    </w:pPr>
    <w:rPr>
      <w:rFonts w:eastAsia="宋体"/>
    </w:rPr>
  </w:style>
  <w:style w:type="paragraph" w:styleId="affd">
    <w:name w:val="Subtitle"/>
    <w:basedOn w:val="a"/>
    <w:next w:val="a"/>
    <w:link w:val="affe"/>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pPr>
      <w:numPr>
        <w:numId w:val="3"/>
      </w:numPr>
      <w:contextualSpacing/>
    </w:pPr>
  </w:style>
  <w:style w:type="paragraph" w:styleId="afff">
    <w:name w:val="footnote text"/>
    <w:basedOn w:val="a"/>
    <w:link w:val="afff0"/>
    <w:semiHidden/>
    <w:pPr>
      <w:keepLines/>
      <w:spacing w:after="0"/>
      <w:ind w:left="454" w:hanging="454"/>
    </w:pPr>
    <w:rPr>
      <w:rFonts w:eastAsia="宋体"/>
      <w:sz w:val="16"/>
    </w:rPr>
  </w:style>
  <w:style w:type="paragraph" w:styleId="55">
    <w:name w:val="List 5"/>
    <w:basedOn w:val="45"/>
    <w:pPr>
      <w:ind w:left="1702"/>
    </w:pPr>
  </w:style>
  <w:style w:type="paragraph" w:styleId="45">
    <w:name w:val="List 4"/>
    <w:basedOn w:val="32"/>
    <w:pPr>
      <w:ind w:left="1418"/>
    </w:pPr>
  </w:style>
  <w:style w:type="paragraph" w:styleId="37">
    <w:name w:val="Body Text Indent 3"/>
    <w:basedOn w:val="a"/>
    <w:link w:val="38"/>
    <w:semiHidden/>
    <w:unhideWhenUsed/>
    <w:pPr>
      <w:spacing w:after="120"/>
      <w:ind w:left="283"/>
    </w:pPr>
    <w:rPr>
      <w:sz w:val="16"/>
      <w:szCs w:val="16"/>
    </w:rPr>
  </w:style>
  <w:style w:type="paragraph" w:styleId="70">
    <w:name w:val="index 7"/>
    <w:basedOn w:val="a"/>
    <w:next w:val="a"/>
    <w:semiHidden/>
    <w:unhideWhenUsed/>
    <w:pPr>
      <w:spacing w:after="0"/>
      <w:ind w:left="1400" w:hanging="200"/>
    </w:pPr>
  </w:style>
  <w:style w:type="paragraph" w:styleId="90">
    <w:name w:val="index 9"/>
    <w:basedOn w:val="a"/>
    <w:next w:val="a"/>
    <w:semiHidden/>
    <w:unhideWhenUsed/>
    <w:pPr>
      <w:spacing w:after="0"/>
      <w:ind w:left="1800" w:hanging="200"/>
    </w:pPr>
  </w:style>
  <w:style w:type="paragraph" w:styleId="afff1">
    <w:name w:val="table of figures"/>
    <w:basedOn w:val="a"/>
    <w:next w:val="a"/>
    <w:semiHidden/>
    <w:unhideWhenUsed/>
    <w:pPr>
      <w:spacing w:after="0"/>
    </w:pPr>
  </w:style>
  <w:style w:type="paragraph" w:styleId="TOC9">
    <w:name w:val="toc 9"/>
    <w:basedOn w:val="TOC8"/>
    <w:next w:val="a"/>
    <w:pPr>
      <w:ind w:left="1418" w:hanging="1418"/>
    </w:pPr>
  </w:style>
  <w:style w:type="paragraph" w:styleId="25">
    <w:name w:val="Body Text 2"/>
    <w:basedOn w:val="a"/>
    <w:link w:val="26"/>
    <w:semiHidden/>
    <w:unhideWhenUsed/>
    <w:pPr>
      <w:spacing w:after="120" w:line="480" w:lineRule="auto"/>
    </w:pPr>
  </w:style>
  <w:style w:type="paragraph" w:styleId="27">
    <w:name w:val="List Continue 2"/>
    <w:basedOn w:val="a"/>
    <w:pPr>
      <w:spacing w:after="120"/>
      <w:ind w:left="566"/>
      <w:contextualSpacing/>
    </w:pPr>
  </w:style>
  <w:style w:type="paragraph" w:styleId="afff2">
    <w:name w:val="Message Header"/>
    <w:basedOn w:val="a"/>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pPr>
      <w:spacing w:after="0"/>
    </w:pPr>
    <w:rPr>
      <w:rFonts w:ascii="Consolas" w:hAnsi="Consolas"/>
    </w:rPr>
  </w:style>
  <w:style w:type="paragraph" w:styleId="afff4">
    <w:name w:val="Normal (Web)"/>
    <w:basedOn w:val="a"/>
    <w:semiHidden/>
    <w:unhideWhenUsed/>
    <w:rPr>
      <w:sz w:val="24"/>
      <w:szCs w:val="24"/>
    </w:rPr>
  </w:style>
  <w:style w:type="paragraph" w:styleId="39">
    <w:name w:val="List Continue 3"/>
    <w:basedOn w:val="a"/>
    <w:pPr>
      <w:spacing w:after="120"/>
      <w:ind w:left="849"/>
      <w:contextualSpacing/>
    </w:pPr>
  </w:style>
  <w:style w:type="paragraph" w:styleId="28">
    <w:name w:val="index 2"/>
    <w:basedOn w:val="10"/>
    <w:next w:val="a"/>
    <w:semiHidden/>
    <w:pPr>
      <w:ind w:left="284"/>
    </w:pPr>
  </w:style>
  <w:style w:type="paragraph" w:styleId="afff5">
    <w:name w:val="Title"/>
    <w:basedOn w:val="a"/>
    <w:next w:val="a"/>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3"/>
    <w:next w:val="af3"/>
    <w:link w:val="afff8"/>
    <w:semiHidden/>
    <w:rPr>
      <w:b/>
      <w:bCs/>
    </w:rPr>
  </w:style>
  <w:style w:type="paragraph" w:styleId="afff9">
    <w:name w:val="Body Text First Indent"/>
    <w:basedOn w:val="af9"/>
    <w:link w:val="afffa"/>
    <w:semiHidden/>
    <w:unhideWhenUsed/>
    <w:pPr>
      <w:spacing w:after="180"/>
      <w:ind w:firstLine="360"/>
    </w:pPr>
  </w:style>
  <w:style w:type="paragraph" w:styleId="29">
    <w:name w:val="Body Text First Indent 2"/>
    <w:basedOn w:val="afb"/>
    <w:link w:val="2a"/>
    <w:semiHidden/>
    <w:unhideWhenUsed/>
    <w:pPr>
      <w:spacing w:after="180"/>
      <w:ind w:left="360" w:firstLine="360"/>
    </w:pPr>
  </w:style>
  <w:style w:type="table" w:styleId="afff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rPr>
      <w:sz w:val="16"/>
    </w:rPr>
  </w:style>
  <w:style w:type="character" w:styleId="affff">
    <w:name w:val="footnote reference"/>
    <w:semiHidden/>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ff6">
    <w:name w:val="批注框文本 字符"/>
    <w:link w:val="aff5"/>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ar">
    <w:name w:val="EX Car"/>
    <w:link w:val="EX"/>
    <w:qFormat/>
    <w:rPr>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ffff0">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rPr>
      <w:lang w:val="en-GB" w:eastAsia="en-US"/>
    </w:rPr>
  </w:style>
  <w:style w:type="character" w:customStyle="1" w:styleId="TACChar">
    <w:name w:val="TAC Char"/>
    <w:link w:val="TAC"/>
    <w:qFormat/>
    <w:rPr>
      <w:rFonts w:ascii="Arial" w:hAnsi="Arial"/>
      <w:sz w:val="18"/>
      <w:lang w:val="en-GB" w:eastAsia="en-US"/>
    </w:rPr>
  </w:style>
  <w:style w:type="character" w:customStyle="1" w:styleId="41">
    <w:name w:val="标题 4 字符"/>
    <w:link w:val="40"/>
    <w:rPr>
      <w:rFonts w:ascii="Arial" w:hAnsi="Arial"/>
      <w:sz w:val="24"/>
      <w:lang w:val="en-GB" w:eastAsia="en-US"/>
    </w:rPr>
  </w:style>
  <w:style w:type="character" w:customStyle="1" w:styleId="B1Char">
    <w:name w:val="B1 Char"/>
    <w:link w:val="B1"/>
    <w:qFormat/>
    <w:rPr>
      <w:lang w:val="en-GB" w:eastAsia="en-US"/>
    </w:rPr>
  </w:style>
  <w:style w:type="paragraph" w:customStyle="1" w:styleId="11">
    <w:name w:val="修订1"/>
    <w:hidden/>
    <w:uiPriority w:val="99"/>
    <w:semiHidden/>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NChar">
    <w:name w:val="TAN Char"/>
    <w:link w:val="TAN"/>
    <w:qFormat/>
    <w:rPr>
      <w:rFonts w:ascii="Arial" w:hAnsi="Arial"/>
      <w:sz w:val="18"/>
      <w:lang w:val="en-GB" w:eastAsia="en-US"/>
    </w:rPr>
  </w:style>
  <w:style w:type="character" w:customStyle="1" w:styleId="af1">
    <w:name w:val="文档结构图 字符"/>
    <w:link w:val="af0"/>
    <w:rPr>
      <w:rFonts w:ascii="宋体" w:eastAsia="宋体"/>
      <w:sz w:val="18"/>
      <w:szCs w:val="18"/>
      <w:lang w:val="en-GB" w:eastAsia="en-US"/>
    </w:rPr>
  </w:style>
  <w:style w:type="character" w:customStyle="1" w:styleId="51">
    <w:name w:val="标题 5 字符"/>
    <w:basedOn w:val="a0"/>
    <w:link w:val="50"/>
    <w:rPr>
      <w:rFonts w:ascii="Arial" w:hAnsi="Arial"/>
      <w:sz w:val="22"/>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eastAsia="宋体"/>
      <w:lang w:val="en-GB" w:eastAsia="en-US"/>
    </w:rPr>
  </w:style>
  <w:style w:type="character" w:customStyle="1" w:styleId="NOChar">
    <w:name w:val="NO Char"/>
    <w:rPr>
      <w:rFonts w:ascii="Times New Roman" w:hAnsi="Times New Roman"/>
      <w:lang w:eastAsia="en-US"/>
    </w:rPr>
  </w:style>
  <w:style w:type="character" w:customStyle="1" w:styleId="afff0">
    <w:name w:val="脚注文本 字符"/>
    <w:basedOn w:val="a0"/>
    <w:link w:val="afff"/>
    <w:semiHidden/>
    <w:rPr>
      <w:rFonts w:eastAsia="宋体"/>
      <w:sz w:val="16"/>
      <w:lang w:val="en-GB" w:eastAsia="en-US"/>
    </w:rPr>
  </w:style>
  <w:style w:type="paragraph" w:customStyle="1" w:styleId="CRCoverPage">
    <w:name w:val="CR Cover Page"/>
    <w:pPr>
      <w:spacing w:after="120"/>
    </w:pPr>
    <w:rPr>
      <w:rFonts w:ascii="Arial" w:eastAsia="宋体" w:hAnsi="Arial"/>
      <w:lang w:val="en-GB" w:eastAsia="en-US"/>
    </w:rPr>
  </w:style>
  <w:style w:type="paragraph" w:customStyle="1" w:styleId="tdoc-header">
    <w:name w:val="tdoc-header"/>
    <w:rPr>
      <w:rFonts w:ascii="Arial" w:eastAsia="宋体" w:hAnsi="Arial"/>
      <w:sz w:val="24"/>
      <w:lang w:val="en-GB" w:eastAsia="en-US"/>
    </w:rPr>
  </w:style>
  <w:style w:type="character" w:customStyle="1" w:styleId="af4">
    <w:name w:val="批注文字 字符"/>
    <w:basedOn w:val="a0"/>
    <w:link w:val="af3"/>
    <w:rPr>
      <w:rFonts w:eastAsia="宋体"/>
      <w:lang w:val="en-GB" w:eastAsia="en-US"/>
    </w:rPr>
  </w:style>
  <w:style w:type="character" w:customStyle="1" w:styleId="afff8">
    <w:name w:val="批注主题 字符"/>
    <w:basedOn w:val="af4"/>
    <w:link w:val="afff7"/>
    <w:semiHidden/>
    <w:rPr>
      <w:rFonts w:eastAsia="宋体"/>
      <w:b/>
      <w:bCs/>
      <w:lang w:val="en-GB" w:eastAsia="en-US"/>
    </w:rPr>
  </w:style>
  <w:style w:type="character" w:customStyle="1" w:styleId="EditorsNoteChar">
    <w:name w:val="Editor's Note Char"/>
    <w:link w:val="EditorsNote"/>
    <w:qFormat/>
    <w:rPr>
      <w:color w:val="FF0000"/>
      <w:lang w:val="en-GB" w:eastAsia="en-US"/>
    </w:rPr>
  </w:style>
  <w:style w:type="character" w:customStyle="1" w:styleId="31">
    <w:name w:val="标题 3 字符"/>
    <w:link w:val="30"/>
    <w:rPr>
      <w:rFonts w:ascii="Arial" w:hAnsi="Arial"/>
      <w:sz w:val="28"/>
      <w:lang w:val="en-GB" w:eastAsia="en-US"/>
    </w:rPr>
  </w:style>
  <w:style w:type="character" w:customStyle="1" w:styleId="EWChar">
    <w:name w:val="EW Char"/>
    <w:link w:val="EW"/>
    <w:locked/>
    <w:rPr>
      <w:lang w:val="en-GB" w:eastAsia="en-US"/>
    </w:rPr>
  </w:style>
  <w:style w:type="paragraph" w:customStyle="1" w:styleId="12">
    <w:name w:val="书目1"/>
    <w:basedOn w:val="a"/>
    <w:next w:val="a"/>
    <w:uiPriority w:val="37"/>
    <w:semiHidden/>
    <w:unhideWhenUsed/>
  </w:style>
  <w:style w:type="character" w:customStyle="1" w:styleId="afa">
    <w:name w:val="正文文本 字符"/>
    <w:basedOn w:val="a0"/>
    <w:link w:val="af9"/>
    <w:semiHidden/>
    <w:rPr>
      <w:lang w:val="en-GB" w:eastAsia="en-US"/>
    </w:rPr>
  </w:style>
  <w:style w:type="character" w:customStyle="1" w:styleId="26">
    <w:name w:val="正文文本 2 字符"/>
    <w:basedOn w:val="a0"/>
    <w:link w:val="25"/>
    <w:semiHidden/>
    <w:rPr>
      <w:lang w:val="en-GB" w:eastAsia="en-US"/>
    </w:rPr>
  </w:style>
  <w:style w:type="character" w:customStyle="1" w:styleId="35">
    <w:name w:val="正文文本 3 字符"/>
    <w:basedOn w:val="a0"/>
    <w:link w:val="34"/>
    <w:semiHidden/>
    <w:rPr>
      <w:sz w:val="16"/>
      <w:szCs w:val="16"/>
      <w:lang w:val="en-GB" w:eastAsia="en-US"/>
    </w:rPr>
  </w:style>
  <w:style w:type="character" w:customStyle="1" w:styleId="afffa">
    <w:name w:val="正文文本首行缩进 字符"/>
    <w:basedOn w:val="afa"/>
    <w:link w:val="afff9"/>
    <w:semiHidden/>
    <w:rPr>
      <w:lang w:val="en-GB" w:eastAsia="en-US"/>
    </w:rPr>
  </w:style>
  <w:style w:type="character" w:customStyle="1" w:styleId="afc">
    <w:name w:val="正文文本缩进 字符"/>
    <w:basedOn w:val="a0"/>
    <w:link w:val="afb"/>
    <w:semiHidden/>
    <w:rPr>
      <w:lang w:val="en-GB" w:eastAsia="en-US"/>
    </w:rPr>
  </w:style>
  <w:style w:type="character" w:customStyle="1" w:styleId="2a">
    <w:name w:val="正文文本首行缩进 2 字符"/>
    <w:basedOn w:val="afc"/>
    <w:link w:val="29"/>
    <w:semiHidden/>
    <w:rPr>
      <w:lang w:val="en-GB" w:eastAsia="en-US"/>
    </w:rPr>
  </w:style>
  <w:style w:type="character" w:customStyle="1" w:styleId="24">
    <w:name w:val="正文文本缩进 2 字符"/>
    <w:basedOn w:val="a0"/>
    <w:link w:val="23"/>
    <w:semiHidden/>
    <w:rPr>
      <w:lang w:val="en-GB" w:eastAsia="en-US"/>
    </w:rPr>
  </w:style>
  <w:style w:type="character" w:customStyle="1" w:styleId="38">
    <w:name w:val="正文文本缩进 3 字符"/>
    <w:basedOn w:val="a0"/>
    <w:link w:val="37"/>
    <w:semiHidden/>
    <w:rPr>
      <w:sz w:val="16"/>
      <w:szCs w:val="16"/>
      <w:lang w:val="en-GB" w:eastAsia="en-US"/>
    </w:rPr>
  </w:style>
  <w:style w:type="character" w:customStyle="1" w:styleId="af8">
    <w:name w:val="结束语 字符"/>
    <w:basedOn w:val="a0"/>
    <w:link w:val="af7"/>
    <w:semiHidden/>
    <w:rPr>
      <w:lang w:val="en-GB" w:eastAsia="en-US"/>
    </w:rPr>
  </w:style>
  <w:style w:type="character" w:customStyle="1" w:styleId="aff2">
    <w:name w:val="日期 字符"/>
    <w:basedOn w:val="a0"/>
    <w:link w:val="aff1"/>
    <w:semiHidden/>
    <w:rPr>
      <w:lang w:val="en-GB" w:eastAsia="en-US"/>
    </w:rPr>
  </w:style>
  <w:style w:type="character" w:customStyle="1" w:styleId="ac">
    <w:name w:val="电子邮件签名 字符"/>
    <w:basedOn w:val="a0"/>
    <w:link w:val="ab"/>
    <w:semiHidden/>
    <w:rPr>
      <w:lang w:val="en-GB" w:eastAsia="en-US"/>
    </w:rPr>
  </w:style>
  <w:style w:type="character" w:customStyle="1" w:styleId="aff4">
    <w:name w:val="尾注文本 字符"/>
    <w:basedOn w:val="a0"/>
    <w:link w:val="aff3"/>
    <w:rPr>
      <w:lang w:val="en-GB" w:eastAsia="en-US"/>
    </w:rPr>
  </w:style>
  <w:style w:type="character" w:customStyle="1" w:styleId="HTML0">
    <w:name w:val="HTML 地址 字符"/>
    <w:basedOn w:val="a0"/>
    <w:link w:val="HTML"/>
    <w:semiHidden/>
    <w:rPr>
      <w:i/>
      <w:iCs/>
      <w:lang w:val="en-GB" w:eastAsia="en-US"/>
    </w:rPr>
  </w:style>
  <w:style w:type="character" w:customStyle="1" w:styleId="HTML2">
    <w:name w:val="HTML 预设格式 字符"/>
    <w:basedOn w:val="a0"/>
    <w:link w:val="HTML1"/>
    <w:semiHidden/>
    <w:rPr>
      <w:rFonts w:ascii="Consolas" w:hAnsi="Consolas"/>
      <w:lang w:val="en-GB" w:eastAsia="en-US"/>
    </w:rPr>
  </w:style>
  <w:style w:type="paragraph" w:styleId="affff1">
    <w:name w:val="Intense Quote"/>
    <w:basedOn w:val="a"/>
    <w:next w:val="a"/>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0"/>
    <w:link w:val="affff1"/>
    <w:uiPriority w:val="30"/>
    <w:rPr>
      <w:i/>
      <w:iCs/>
      <w:color w:val="4472C4" w:themeColor="accent1"/>
      <w:lang w:val="en-GB" w:eastAsia="en-US"/>
    </w:rPr>
  </w:style>
  <w:style w:type="character" w:customStyle="1" w:styleId="a4">
    <w:name w:val="宏文本 字符"/>
    <w:basedOn w:val="a0"/>
    <w:link w:val="a3"/>
    <w:semiHidden/>
    <w:rPr>
      <w:rFonts w:ascii="Consolas" w:hAnsi="Consolas"/>
      <w:lang w:val="en-GB" w:eastAsia="en-US"/>
    </w:rPr>
  </w:style>
  <w:style w:type="character" w:customStyle="1" w:styleId="afff3">
    <w:name w:val="信息标题 字符"/>
    <w:basedOn w:val="a0"/>
    <w:link w:val="afff2"/>
    <w:semiHidden/>
    <w:rPr>
      <w:rFonts w:asciiTheme="majorHAnsi" w:eastAsiaTheme="majorEastAsia" w:hAnsiTheme="majorHAnsi" w:cstheme="majorBidi"/>
      <w:sz w:val="24"/>
      <w:szCs w:val="24"/>
      <w:shd w:val="pct20" w:color="auto" w:fill="auto"/>
      <w:lang w:val="en-GB" w:eastAsia="en-US"/>
    </w:rPr>
  </w:style>
  <w:style w:type="paragraph" w:styleId="affff3">
    <w:name w:val="No Spacing"/>
    <w:uiPriority w:val="1"/>
    <w:qFormat/>
    <w:rPr>
      <w:lang w:val="en-GB" w:eastAsia="en-US"/>
    </w:rPr>
  </w:style>
  <w:style w:type="character" w:customStyle="1" w:styleId="a9">
    <w:name w:val="注释标题 字符"/>
    <w:basedOn w:val="a0"/>
    <w:link w:val="a8"/>
    <w:semiHidden/>
    <w:rPr>
      <w:lang w:val="en-GB" w:eastAsia="en-US"/>
    </w:rPr>
  </w:style>
  <w:style w:type="character" w:customStyle="1" w:styleId="aff0">
    <w:name w:val="纯文本 字符"/>
    <w:basedOn w:val="a0"/>
    <w:link w:val="aff"/>
    <w:semiHidden/>
    <w:rPr>
      <w:rFonts w:ascii="Consolas" w:hAnsi="Consolas"/>
      <w:sz w:val="21"/>
      <w:szCs w:val="21"/>
      <w:lang w:val="en-GB" w:eastAsia="en-US"/>
    </w:rPr>
  </w:style>
  <w:style w:type="paragraph" w:styleId="affff4">
    <w:name w:val="Quote"/>
    <w:basedOn w:val="a"/>
    <w:next w:val="a"/>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0"/>
    <w:link w:val="affff4"/>
    <w:uiPriority w:val="29"/>
    <w:rPr>
      <w:i/>
      <w:iCs/>
      <w:color w:val="404040" w:themeColor="text1" w:themeTint="BF"/>
      <w:lang w:val="en-GB" w:eastAsia="en-US"/>
    </w:rPr>
  </w:style>
  <w:style w:type="character" w:customStyle="1" w:styleId="af6">
    <w:name w:val="称呼 字符"/>
    <w:basedOn w:val="a0"/>
    <w:link w:val="af5"/>
    <w:semiHidden/>
    <w:rPr>
      <w:lang w:val="en-GB" w:eastAsia="en-US"/>
    </w:rPr>
  </w:style>
  <w:style w:type="character" w:customStyle="1" w:styleId="affb">
    <w:name w:val="签名 字符"/>
    <w:basedOn w:val="a0"/>
    <w:link w:val="affa"/>
    <w:semiHidden/>
    <w:rPr>
      <w:lang w:val="en-GB" w:eastAsia="en-US"/>
    </w:rPr>
  </w:style>
  <w:style w:type="character" w:customStyle="1" w:styleId="affe">
    <w:name w:val="副标题 字符"/>
    <w:basedOn w:val="a0"/>
    <w:link w:val="affd"/>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0"/>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225419"/>
    <w:rPr>
      <w:lang w:val="en-GB" w:eastAsia="en-US"/>
    </w:rPr>
  </w:style>
  <w:style w:type="paragraph" w:styleId="affff7">
    <w:name w:val="Bibliography"/>
    <w:basedOn w:val="a"/>
    <w:next w:val="a"/>
    <w:uiPriority w:val="37"/>
    <w:semiHidden/>
    <w:unhideWhenUsed/>
    <w:rsid w:val="00AB29D6"/>
  </w:style>
  <w:style w:type="paragraph" w:styleId="TOC">
    <w:name w:val="TOC Heading"/>
    <w:basedOn w:val="1"/>
    <w:next w:val="a"/>
    <w:uiPriority w:val="39"/>
    <w:semiHidden/>
    <w:unhideWhenUsed/>
    <w:qFormat/>
    <w:rsid w:val="00AB29D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361178">
      <w:bodyDiv w:val="1"/>
      <w:marLeft w:val="0"/>
      <w:marRight w:val="0"/>
      <w:marTop w:val="0"/>
      <w:marBottom w:val="0"/>
      <w:divBdr>
        <w:top w:val="none" w:sz="0" w:space="0" w:color="auto"/>
        <w:left w:val="none" w:sz="0" w:space="0" w:color="auto"/>
        <w:bottom w:val="none" w:sz="0" w:space="0" w:color="auto"/>
        <w:right w:val="none" w:sz="0" w:space="0" w:color="auto"/>
      </w:divBdr>
    </w:div>
    <w:div w:id="325213212">
      <w:bodyDiv w:val="1"/>
      <w:marLeft w:val="0"/>
      <w:marRight w:val="0"/>
      <w:marTop w:val="0"/>
      <w:marBottom w:val="0"/>
      <w:divBdr>
        <w:top w:val="none" w:sz="0" w:space="0" w:color="auto"/>
        <w:left w:val="none" w:sz="0" w:space="0" w:color="auto"/>
        <w:bottom w:val="none" w:sz="0" w:space="0" w:color="auto"/>
        <w:right w:val="none" w:sz="0" w:space="0" w:color="auto"/>
      </w:divBdr>
    </w:div>
    <w:div w:id="458112094">
      <w:bodyDiv w:val="1"/>
      <w:marLeft w:val="0"/>
      <w:marRight w:val="0"/>
      <w:marTop w:val="0"/>
      <w:marBottom w:val="0"/>
      <w:divBdr>
        <w:top w:val="none" w:sz="0" w:space="0" w:color="auto"/>
        <w:left w:val="none" w:sz="0" w:space="0" w:color="auto"/>
        <w:bottom w:val="none" w:sz="0" w:space="0" w:color="auto"/>
        <w:right w:val="none" w:sz="0" w:space="0" w:color="auto"/>
      </w:divBdr>
    </w:div>
    <w:div w:id="487720183">
      <w:bodyDiv w:val="1"/>
      <w:marLeft w:val="0"/>
      <w:marRight w:val="0"/>
      <w:marTop w:val="0"/>
      <w:marBottom w:val="0"/>
      <w:divBdr>
        <w:top w:val="none" w:sz="0" w:space="0" w:color="auto"/>
        <w:left w:val="none" w:sz="0" w:space="0" w:color="auto"/>
        <w:bottom w:val="none" w:sz="0" w:space="0" w:color="auto"/>
        <w:right w:val="none" w:sz="0" w:space="0" w:color="auto"/>
      </w:divBdr>
    </w:div>
    <w:div w:id="741102037">
      <w:bodyDiv w:val="1"/>
      <w:marLeft w:val="0"/>
      <w:marRight w:val="0"/>
      <w:marTop w:val="0"/>
      <w:marBottom w:val="0"/>
      <w:divBdr>
        <w:top w:val="none" w:sz="0" w:space="0" w:color="auto"/>
        <w:left w:val="none" w:sz="0" w:space="0" w:color="auto"/>
        <w:bottom w:val="none" w:sz="0" w:space="0" w:color="auto"/>
        <w:right w:val="none" w:sz="0" w:space="0" w:color="auto"/>
      </w:divBdr>
    </w:div>
    <w:div w:id="1106734658">
      <w:bodyDiv w:val="1"/>
      <w:marLeft w:val="0"/>
      <w:marRight w:val="0"/>
      <w:marTop w:val="0"/>
      <w:marBottom w:val="0"/>
      <w:divBdr>
        <w:top w:val="none" w:sz="0" w:space="0" w:color="auto"/>
        <w:left w:val="none" w:sz="0" w:space="0" w:color="auto"/>
        <w:bottom w:val="none" w:sz="0" w:space="0" w:color="auto"/>
        <w:right w:val="none" w:sz="0" w:space="0" w:color="auto"/>
      </w:divBdr>
    </w:div>
    <w:div w:id="1301182729">
      <w:bodyDiv w:val="1"/>
      <w:marLeft w:val="0"/>
      <w:marRight w:val="0"/>
      <w:marTop w:val="0"/>
      <w:marBottom w:val="0"/>
      <w:divBdr>
        <w:top w:val="none" w:sz="0" w:space="0" w:color="auto"/>
        <w:left w:val="none" w:sz="0" w:space="0" w:color="auto"/>
        <w:bottom w:val="none" w:sz="0" w:space="0" w:color="auto"/>
        <w:right w:val="none" w:sz="0" w:space="0" w:color="auto"/>
      </w:divBdr>
    </w:div>
    <w:div w:id="1358435065">
      <w:bodyDiv w:val="1"/>
      <w:marLeft w:val="0"/>
      <w:marRight w:val="0"/>
      <w:marTop w:val="0"/>
      <w:marBottom w:val="0"/>
      <w:divBdr>
        <w:top w:val="none" w:sz="0" w:space="0" w:color="auto"/>
        <w:left w:val="none" w:sz="0" w:space="0" w:color="auto"/>
        <w:bottom w:val="none" w:sz="0" w:space="0" w:color="auto"/>
        <w:right w:val="none" w:sz="0" w:space="0" w:color="auto"/>
      </w:divBdr>
    </w:div>
    <w:div w:id="1369332780">
      <w:bodyDiv w:val="1"/>
      <w:marLeft w:val="0"/>
      <w:marRight w:val="0"/>
      <w:marTop w:val="0"/>
      <w:marBottom w:val="0"/>
      <w:divBdr>
        <w:top w:val="none" w:sz="0" w:space="0" w:color="auto"/>
        <w:left w:val="none" w:sz="0" w:space="0" w:color="auto"/>
        <w:bottom w:val="none" w:sz="0" w:space="0" w:color="auto"/>
        <w:right w:val="none" w:sz="0" w:space="0" w:color="auto"/>
      </w:divBdr>
    </w:div>
    <w:div w:id="1480729700">
      <w:bodyDiv w:val="1"/>
      <w:marLeft w:val="0"/>
      <w:marRight w:val="0"/>
      <w:marTop w:val="0"/>
      <w:marBottom w:val="0"/>
      <w:divBdr>
        <w:top w:val="none" w:sz="0" w:space="0" w:color="auto"/>
        <w:left w:val="none" w:sz="0" w:space="0" w:color="auto"/>
        <w:bottom w:val="none" w:sz="0" w:space="0" w:color="auto"/>
        <w:right w:val="none" w:sz="0" w:space="0" w:color="auto"/>
      </w:divBdr>
    </w:div>
    <w:div w:id="1483304235">
      <w:bodyDiv w:val="1"/>
      <w:marLeft w:val="0"/>
      <w:marRight w:val="0"/>
      <w:marTop w:val="0"/>
      <w:marBottom w:val="0"/>
      <w:divBdr>
        <w:top w:val="none" w:sz="0" w:space="0" w:color="auto"/>
        <w:left w:val="none" w:sz="0" w:space="0" w:color="auto"/>
        <w:bottom w:val="none" w:sz="0" w:space="0" w:color="auto"/>
        <w:right w:val="none" w:sz="0" w:space="0" w:color="auto"/>
      </w:divBdr>
    </w:div>
    <w:div w:id="1498034706">
      <w:bodyDiv w:val="1"/>
      <w:marLeft w:val="0"/>
      <w:marRight w:val="0"/>
      <w:marTop w:val="0"/>
      <w:marBottom w:val="0"/>
      <w:divBdr>
        <w:top w:val="none" w:sz="0" w:space="0" w:color="auto"/>
        <w:left w:val="none" w:sz="0" w:space="0" w:color="auto"/>
        <w:bottom w:val="none" w:sz="0" w:space="0" w:color="auto"/>
        <w:right w:val="none" w:sz="0" w:space="0" w:color="auto"/>
      </w:divBdr>
    </w:div>
    <w:div w:id="1523131930">
      <w:bodyDiv w:val="1"/>
      <w:marLeft w:val="0"/>
      <w:marRight w:val="0"/>
      <w:marTop w:val="0"/>
      <w:marBottom w:val="0"/>
      <w:divBdr>
        <w:top w:val="none" w:sz="0" w:space="0" w:color="auto"/>
        <w:left w:val="none" w:sz="0" w:space="0" w:color="auto"/>
        <w:bottom w:val="none" w:sz="0" w:space="0" w:color="auto"/>
        <w:right w:val="none" w:sz="0" w:space="0" w:color="auto"/>
      </w:divBdr>
    </w:div>
    <w:div w:id="1564947244">
      <w:bodyDiv w:val="1"/>
      <w:marLeft w:val="0"/>
      <w:marRight w:val="0"/>
      <w:marTop w:val="0"/>
      <w:marBottom w:val="0"/>
      <w:divBdr>
        <w:top w:val="none" w:sz="0" w:space="0" w:color="auto"/>
        <w:left w:val="none" w:sz="0" w:space="0" w:color="auto"/>
        <w:bottom w:val="none" w:sz="0" w:space="0" w:color="auto"/>
        <w:right w:val="none" w:sz="0" w:space="0" w:color="auto"/>
      </w:divBdr>
    </w:div>
    <w:div w:id="1612663524">
      <w:bodyDiv w:val="1"/>
      <w:marLeft w:val="0"/>
      <w:marRight w:val="0"/>
      <w:marTop w:val="0"/>
      <w:marBottom w:val="0"/>
      <w:divBdr>
        <w:top w:val="none" w:sz="0" w:space="0" w:color="auto"/>
        <w:left w:val="none" w:sz="0" w:space="0" w:color="auto"/>
        <w:bottom w:val="none" w:sz="0" w:space="0" w:color="auto"/>
        <w:right w:val="none" w:sz="0" w:space="0" w:color="auto"/>
      </w:divBdr>
    </w:div>
    <w:div w:id="1646009748">
      <w:bodyDiv w:val="1"/>
      <w:marLeft w:val="0"/>
      <w:marRight w:val="0"/>
      <w:marTop w:val="0"/>
      <w:marBottom w:val="0"/>
      <w:divBdr>
        <w:top w:val="none" w:sz="0" w:space="0" w:color="auto"/>
        <w:left w:val="none" w:sz="0" w:space="0" w:color="auto"/>
        <w:bottom w:val="none" w:sz="0" w:space="0" w:color="auto"/>
        <w:right w:val="none" w:sz="0" w:space="0" w:color="auto"/>
      </w:divBdr>
    </w:div>
    <w:div w:id="1838769511">
      <w:bodyDiv w:val="1"/>
      <w:marLeft w:val="0"/>
      <w:marRight w:val="0"/>
      <w:marTop w:val="0"/>
      <w:marBottom w:val="0"/>
      <w:divBdr>
        <w:top w:val="none" w:sz="0" w:space="0" w:color="auto"/>
        <w:left w:val="none" w:sz="0" w:space="0" w:color="auto"/>
        <w:bottom w:val="none" w:sz="0" w:space="0" w:color="auto"/>
        <w:right w:val="none" w:sz="0" w:space="0" w:color="auto"/>
      </w:divBdr>
    </w:div>
    <w:div w:id="1999845783">
      <w:bodyDiv w:val="1"/>
      <w:marLeft w:val="0"/>
      <w:marRight w:val="0"/>
      <w:marTop w:val="0"/>
      <w:marBottom w:val="0"/>
      <w:divBdr>
        <w:top w:val="none" w:sz="0" w:space="0" w:color="auto"/>
        <w:left w:val="none" w:sz="0" w:space="0" w:color="auto"/>
        <w:bottom w:val="none" w:sz="0" w:space="0" w:color="auto"/>
        <w:right w:val="none" w:sz="0" w:space="0" w:color="auto"/>
      </w:divBdr>
    </w:div>
    <w:div w:id="2054502219">
      <w:bodyDiv w:val="1"/>
      <w:marLeft w:val="0"/>
      <w:marRight w:val="0"/>
      <w:marTop w:val="0"/>
      <w:marBottom w:val="0"/>
      <w:divBdr>
        <w:top w:val="none" w:sz="0" w:space="0" w:color="auto"/>
        <w:left w:val="none" w:sz="0" w:space="0" w:color="auto"/>
        <w:bottom w:val="none" w:sz="0" w:space="0" w:color="auto"/>
        <w:right w:val="none" w:sz="0" w:space="0" w:color="auto"/>
      </w:divBdr>
    </w:div>
    <w:div w:id="20553531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package" Target="embeddings/Microsoft_Visio_Drawing3.vsdx"/><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microsoft.com/office/2011/relationships/people" Target="people.xml"/><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TotalTime>
  <Pages>46</Pages>
  <Words>14362</Words>
  <Characters>81870</Characters>
  <Application>Microsoft Office Word</Application>
  <DocSecurity>0</DocSecurity>
  <Lines>682</Lines>
  <Paragraphs>192</Paragraphs>
  <ScaleCrop>false</ScaleCrop>
  <Company>ETSI</Company>
  <LinksUpToDate>false</LinksUpToDate>
  <CharactersWithSpaces>96040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29.576</dc:title>
  <dc:subject>5G System; Messaging Framework Adaptor Services; Stage 3 (Release 18)</dc:subject>
  <dc:creator>MCC Support</dc:creator>
  <cp:keywords/>
  <dc:description/>
  <cp:lastModifiedBy>Raporteur</cp:lastModifiedBy>
  <cp:revision>7</cp:revision>
  <cp:lastPrinted>2019-02-25T22:05:00Z</cp:lastPrinted>
  <dcterms:created xsi:type="dcterms:W3CDTF">2024-08-29T11:05:00Z</dcterms:created>
  <dcterms:modified xsi:type="dcterms:W3CDTF">2025-03-14T00:58:00Z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y fmtid="{D5CDD505-2E9C-101B-9397-08002B2CF9AE}" pid="5" name="KSOProductBuildVer">
    <vt:lpwstr>2052-5.2.1.7798</vt:lpwstr>
  </property>
  <property fmtid="{D5CDD505-2E9C-101B-9397-08002B2CF9AE}" pid="6" name="ICV">
    <vt:lpwstr>CA5ACEA475615DC8189A0864A40F0A42_42</vt:lpwstr>
  </property>
</Properties>
</file>